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9D1D" w14:textId="77777777" w:rsidR="006A687A" w:rsidRDefault="006A687A" w:rsidP="006A687A">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5FA02199" w14:textId="77777777" w:rsidR="006A687A" w:rsidRDefault="006A687A" w:rsidP="006A687A">
      <w:pPr>
        <w:spacing w:after="0" w:line="240" w:lineRule="auto"/>
        <w:jc w:val="center"/>
        <w:rPr>
          <w:rFonts w:ascii="Times New Roman" w:hAnsi="Times New Roman" w:cs="Times New Roman"/>
          <w:b/>
          <w:sz w:val="24"/>
          <w:szCs w:val="24"/>
        </w:rPr>
      </w:pPr>
    </w:p>
    <w:p w14:paraId="1D35D00A" w14:textId="482CCC1F" w:rsidR="006A687A" w:rsidRDefault="006A687A" w:rsidP="006A68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Вестник № 33 от 15.12.2023 </w:t>
      </w:r>
      <w:r w:rsidR="00BD59E0">
        <w:rPr>
          <w:rFonts w:ascii="Times New Roman" w:hAnsi="Times New Roman" w:cs="Times New Roman"/>
          <w:b/>
          <w:sz w:val="24"/>
          <w:szCs w:val="24"/>
        </w:rPr>
        <w:t>(часть 2)</w:t>
      </w:r>
    </w:p>
    <w:p w14:paraId="347ACC53" w14:textId="77777777" w:rsidR="006A687A" w:rsidRDefault="006A687A" w:rsidP="006A68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Муниципальные нормативные правовые </w:t>
      </w:r>
      <w:proofErr w:type="gramStart"/>
      <w:r>
        <w:rPr>
          <w:rFonts w:ascii="Times New Roman" w:hAnsi="Times New Roman" w:cs="Times New Roman"/>
          <w:b/>
          <w:sz w:val="24"/>
          <w:szCs w:val="24"/>
        </w:rPr>
        <w:t>акты  городского</w:t>
      </w:r>
      <w:proofErr w:type="gramEnd"/>
      <w:r>
        <w:rPr>
          <w:rFonts w:ascii="Times New Roman" w:hAnsi="Times New Roman" w:cs="Times New Roman"/>
          <w:b/>
          <w:sz w:val="24"/>
          <w:szCs w:val="24"/>
        </w:rPr>
        <w:t xml:space="preserve"> округа</w:t>
      </w:r>
    </w:p>
    <w:p w14:paraId="65FD6AEF" w14:textId="77777777" w:rsidR="006A687A" w:rsidRDefault="006A687A" w:rsidP="006A68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Тейково Ивановской области и другая информация</w:t>
      </w:r>
    </w:p>
    <w:p w14:paraId="7ABF7416" w14:textId="77777777" w:rsidR="006A687A" w:rsidRDefault="006A687A" w:rsidP="006A687A">
      <w:pPr>
        <w:spacing w:after="0" w:line="240" w:lineRule="auto"/>
        <w:jc w:val="center"/>
        <w:rPr>
          <w:rFonts w:ascii="Times New Roman" w:hAnsi="Times New Roman" w:cs="Times New Roman"/>
          <w:b/>
          <w:sz w:val="24"/>
          <w:szCs w:val="24"/>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5213"/>
        <w:gridCol w:w="1411"/>
      </w:tblGrid>
      <w:tr w:rsidR="006A687A" w14:paraId="014CBC08" w14:textId="77777777" w:rsidTr="006A687A">
        <w:tc>
          <w:tcPr>
            <w:tcW w:w="3580" w:type="dxa"/>
            <w:hideMark/>
          </w:tcPr>
          <w:p w14:paraId="1DD556F2" w14:textId="77777777" w:rsidR="006A687A" w:rsidRDefault="006A687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5213" w:type="dxa"/>
            <w:hideMark/>
          </w:tcPr>
          <w:p w14:paraId="1C754B92" w14:textId="77777777" w:rsidR="006A687A" w:rsidRDefault="006A687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411" w:type="dxa"/>
            <w:hideMark/>
          </w:tcPr>
          <w:p w14:paraId="5AE0E8B8" w14:textId="77777777" w:rsidR="006A687A" w:rsidRDefault="006A687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6A687A" w14:paraId="6D5638C2" w14:textId="77777777" w:rsidTr="006A687A">
        <w:tc>
          <w:tcPr>
            <w:tcW w:w="3580" w:type="dxa"/>
            <w:hideMark/>
          </w:tcPr>
          <w:p w14:paraId="77D62292" w14:textId="77777777" w:rsidR="006A687A" w:rsidRDefault="006A687A">
            <w:pPr>
              <w:rPr>
                <w:rFonts w:ascii="Times New Roman" w:hAnsi="Times New Roman" w:cs="Times New Roman"/>
                <w:b/>
                <w:sz w:val="24"/>
                <w:szCs w:val="24"/>
              </w:rPr>
            </w:pPr>
          </w:p>
        </w:tc>
        <w:tc>
          <w:tcPr>
            <w:tcW w:w="5213" w:type="dxa"/>
          </w:tcPr>
          <w:p w14:paraId="6CF9268F" w14:textId="77777777" w:rsidR="006A687A" w:rsidRDefault="006A687A">
            <w:pPr>
              <w:spacing w:line="240" w:lineRule="auto"/>
              <w:rPr>
                <w:rFonts w:eastAsiaTheme="minorHAnsi"/>
                <w:sz w:val="20"/>
                <w:szCs w:val="20"/>
                <w:lang w:eastAsia="ru-RU"/>
              </w:rPr>
            </w:pPr>
          </w:p>
        </w:tc>
        <w:tc>
          <w:tcPr>
            <w:tcW w:w="1411" w:type="dxa"/>
          </w:tcPr>
          <w:p w14:paraId="2D493A81" w14:textId="77777777" w:rsidR="006A687A" w:rsidRDefault="006A687A">
            <w:pPr>
              <w:spacing w:line="240" w:lineRule="auto"/>
              <w:jc w:val="center"/>
              <w:rPr>
                <w:rFonts w:ascii="Times New Roman" w:hAnsi="Times New Roman" w:cs="Times New Roman"/>
                <w:sz w:val="10"/>
                <w:szCs w:val="10"/>
              </w:rPr>
            </w:pPr>
          </w:p>
        </w:tc>
      </w:tr>
      <w:tr w:rsidR="006A687A" w14:paraId="29AE60B0" w14:textId="77777777" w:rsidTr="006A687A">
        <w:tc>
          <w:tcPr>
            <w:tcW w:w="3580" w:type="dxa"/>
            <w:hideMark/>
          </w:tcPr>
          <w:p w14:paraId="1FCC58C6" w14:textId="77777777" w:rsidR="006A687A" w:rsidRDefault="006A687A">
            <w:pPr>
              <w:rPr>
                <w:rFonts w:ascii="Times New Roman" w:hAnsi="Times New Roman" w:cs="Times New Roman"/>
                <w:sz w:val="10"/>
                <w:szCs w:val="10"/>
              </w:rPr>
            </w:pPr>
          </w:p>
        </w:tc>
        <w:tc>
          <w:tcPr>
            <w:tcW w:w="5213" w:type="dxa"/>
            <w:hideMark/>
          </w:tcPr>
          <w:p w14:paraId="7D7665CA" w14:textId="77777777" w:rsidR="006A687A" w:rsidRDefault="006A687A">
            <w:pPr>
              <w:spacing w:line="240" w:lineRule="auto"/>
              <w:rPr>
                <w:rFonts w:eastAsiaTheme="minorHAnsi"/>
                <w:sz w:val="20"/>
                <w:szCs w:val="20"/>
                <w:lang w:eastAsia="ru-RU"/>
              </w:rPr>
            </w:pPr>
          </w:p>
        </w:tc>
        <w:tc>
          <w:tcPr>
            <w:tcW w:w="1411" w:type="dxa"/>
          </w:tcPr>
          <w:p w14:paraId="422BE99F" w14:textId="77777777" w:rsidR="006A687A" w:rsidRDefault="006A687A">
            <w:pPr>
              <w:spacing w:line="240" w:lineRule="auto"/>
              <w:jc w:val="center"/>
              <w:rPr>
                <w:rFonts w:ascii="Times New Roman" w:hAnsi="Times New Roman" w:cs="Times New Roman"/>
                <w:sz w:val="10"/>
                <w:szCs w:val="10"/>
              </w:rPr>
            </w:pPr>
          </w:p>
        </w:tc>
      </w:tr>
      <w:tr w:rsidR="006A687A" w14:paraId="66355652" w14:textId="77777777" w:rsidTr="006A687A">
        <w:trPr>
          <w:trHeight w:val="1573"/>
        </w:trPr>
        <w:tc>
          <w:tcPr>
            <w:tcW w:w="3580" w:type="dxa"/>
            <w:hideMark/>
          </w:tcPr>
          <w:p w14:paraId="21C0174E" w14:textId="2EB2DBA3" w:rsidR="006A687A" w:rsidRDefault="006A687A">
            <w:pPr>
              <w:spacing w:line="240" w:lineRule="auto"/>
              <w:rPr>
                <w:rFonts w:ascii="Times New Roman" w:hAnsi="Times New Roman" w:cs="Times New Roman"/>
                <w:sz w:val="24"/>
                <w:szCs w:val="24"/>
              </w:rPr>
            </w:pPr>
            <w:r>
              <w:rPr>
                <w:rFonts w:ascii="Times New Roman" w:hAnsi="Times New Roman" w:cs="Times New Roman"/>
                <w:sz w:val="24"/>
                <w:szCs w:val="24"/>
              </w:rPr>
              <w:t>ПОСТАНОВЛЕ</w:t>
            </w:r>
            <w:r>
              <w:rPr>
                <w:rFonts w:ascii="Times New Roman" w:hAnsi="Times New Roman" w:cs="Times New Roman"/>
                <w:sz w:val="24"/>
                <w:szCs w:val="24"/>
              </w:rPr>
              <w:t>НИЕ</w:t>
            </w:r>
          </w:p>
          <w:p w14:paraId="614ADD3B" w14:textId="620DE588" w:rsidR="006A687A" w:rsidRDefault="006A687A">
            <w:pPr>
              <w:spacing w:line="240" w:lineRule="auto"/>
              <w:rPr>
                <w:rFonts w:ascii="Times New Roman" w:hAnsi="Times New Roman" w:cs="Times New Roman"/>
                <w:sz w:val="24"/>
                <w:szCs w:val="24"/>
              </w:rPr>
            </w:pPr>
            <w:r>
              <w:rPr>
                <w:rFonts w:ascii="Times New Roman" w:hAnsi="Times New Roman" w:cs="Times New Roman"/>
                <w:sz w:val="24"/>
                <w:szCs w:val="24"/>
              </w:rPr>
              <w:t>администрации</w:t>
            </w:r>
            <w:r>
              <w:rPr>
                <w:rFonts w:ascii="Times New Roman" w:hAnsi="Times New Roman" w:cs="Times New Roman"/>
                <w:sz w:val="24"/>
                <w:szCs w:val="24"/>
              </w:rPr>
              <w:t xml:space="preserve"> округа Тейково Ивановской области </w:t>
            </w:r>
          </w:p>
          <w:p w14:paraId="10160EBB" w14:textId="1D4595D8" w:rsidR="006A687A" w:rsidRDefault="006A687A">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w:t>
            </w:r>
            <w:r>
              <w:rPr>
                <w:rFonts w:ascii="Times New Roman" w:hAnsi="Times New Roman" w:cs="Times New Roman"/>
                <w:sz w:val="24"/>
                <w:szCs w:val="24"/>
              </w:rPr>
              <w:t>06</w:t>
            </w:r>
            <w:r>
              <w:rPr>
                <w:rFonts w:ascii="Times New Roman" w:hAnsi="Times New Roman" w:cs="Times New Roman"/>
                <w:sz w:val="24"/>
                <w:szCs w:val="24"/>
              </w:rPr>
              <w:t xml:space="preserve">.12.2023 № </w:t>
            </w:r>
            <w:r>
              <w:rPr>
                <w:rFonts w:ascii="Times New Roman" w:hAnsi="Times New Roman" w:cs="Times New Roman"/>
                <w:sz w:val="24"/>
                <w:szCs w:val="24"/>
              </w:rPr>
              <w:t>827</w:t>
            </w:r>
          </w:p>
        </w:tc>
        <w:tc>
          <w:tcPr>
            <w:tcW w:w="5213" w:type="dxa"/>
          </w:tcPr>
          <w:p w14:paraId="3314E46E" w14:textId="77777777" w:rsidR="006A687A" w:rsidRPr="006A687A" w:rsidRDefault="006A687A" w:rsidP="006A687A">
            <w:pPr>
              <w:spacing w:line="240" w:lineRule="auto"/>
              <w:jc w:val="both"/>
              <w:rPr>
                <w:rFonts w:ascii="Times New Roman" w:hAnsi="Times New Roman" w:cs="Times New Roman"/>
                <w:b/>
                <w:sz w:val="28"/>
                <w:szCs w:val="28"/>
              </w:rPr>
            </w:pPr>
            <w:r w:rsidRPr="006A687A">
              <w:rPr>
                <w:rFonts w:ascii="Times New Roman" w:hAnsi="Times New Roman" w:cs="Times New Roman"/>
                <w:bCs/>
                <w:sz w:val="24"/>
                <w:szCs w:val="24"/>
              </w:rPr>
              <w:t>Об установлении размера оплаты за присмотр и уход за детьми в муниципальных дошкольных образовательных учреждениях городского округа Тейково Ивановской области с 1 января 2024</w:t>
            </w:r>
            <w:r w:rsidRPr="006A687A">
              <w:rPr>
                <w:rFonts w:ascii="Times New Roman" w:hAnsi="Times New Roman" w:cs="Times New Roman"/>
                <w:b/>
                <w:sz w:val="28"/>
                <w:szCs w:val="28"/>
              </w:rPr>
              <w:t xml:space="preserve"> </w:t>
            </w:r>
            <w:r w:rsidRPr="006A687A">
              <w:rPr>
                <w:rFonts w:ascii="Times New Roman" w:hAnsi="Times New Roman" w:cs="Times New Roman"/>
                <w:bCs/>
                <w:sz w:val="24"/>
                <w:szCs w:val="24"/>
              </w:rPr>
              <w:t>года</w:t>
            </w:r>
          </w:p>
          <w:p w14:paraId="393FDDCC" w14:textId="7F90F6CC" w:rsidR="006A687A" w:rsidRDefault="006A687A">
            <w:pPr>
              <w:pStyle w:val="a5"/>
              <w:ind w:right="180"/>
              <w:jc w:val="both"/>
              <w:rPr>
                <w:lang w:eastAsia="en-US"/>
              </w:rPr>
            </w:pPr>
          </w:p>
        </w:tc>
        <w:tc>
          <w:tcPr>
            <w:tcW w:w="1411" w:type="dxa"/>
          </w:tcPr>
          <w:p w14:paraId="622CA7FC" w14:textId="0C15D7B1" w:rsidR="006A687A" w:rsidRDefault="00723748">
            <w:pPr>
              <w:jc w:val="center"/>
              <w:rPr>
                <w:rFonts w:ascii="Times New Roman" w:hAnsi="Times New Roman" w:cs="Times New Roman"/>
                <w:sz w:val="26"/>
                <w:szCs w:val="26"/>
              </w:rPr>
            </w:pPr>
            <w:r>
              <w:rPr>
                <w:rFonts w:ascii="Times New Roman" w:hAnsi="Times New Roman" w:cs="Times New Roman"/>
                <w:sz w:val="26"/>
                <w:szCs w:val="26"/>
              </w:rPr>
              <w:t>3</w:t>
            </w:r>
          </w:p>
        </w:tc>
      </w:tr>
      <w:tr w:rsidR="006A687A" w14:paraId="4A21EEA1" w14:textId="77777777" w:rsidTr="006A687A">
        <w:tc>
          <w:tcPr>
            <w:tcW w:w="3580" w:type="dxa"/>
            <w:hideMark/>
          </w:tcPr>
          <w:p w14:paraId="6D56B7A8" w14:textId="77777777" w:rsidR="006A687A" w:rsidRDefault="006A687A" w:rsidP="006A687A">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32D091FB" w14:textId="77777777" w:rsidR="006A687A" w:rsidRDefault="006A687A" w:rsidP="006A687A">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округа Тейково Ивановской области </w:t>
            </w:r>
          </w:p>
          <w:p w14:paraId="28D04340" w14:textId="5A272C55" w:rsidR="006A687A" w:rsidRDefault="006A687A" w:rsidP="006A687A">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06.12.2023 № 82</w:t>
            </w:r>
            <w:r>
              <w:rPr>
                <w:rFonts w:ascii="Times New Roman" w:hAnsi="Times New Roman" w:cs="Times New Roman"/>
                <w:sz w:val="24"/>
                <w:szCs w:val="24"/>
              </w:rPr>
              <w:t>8</w:t>
            </w:r>
          </w:p>
        </w:tc>
        <w:tc>
          <w:tcPr>
            <w:tcW w:w="5213" w:type="dxa"/>
          </w:tcPr>
          <w:p w14:paraId="3F6738C8" w14:textId="77777777" w:rsidR="006A687A" w:rsidRPr="006A687A" w:rsidRDefault="006A687A" w:rsidP="006A687A">
            <w:pPr>
              <w:shd w:val="clear" w:color="auto" w:fill="FFFFFF"/>
              <w:spacing w:line="240" w:lineRule="auto"/>
              <w:jc w:val="both"/>
              <w:rPr>
                <w:rFonts w:ascii="Times New Roman" w:hAnsi="Times New Roman" w:cs="Times New Roman"/>
                <w:sz w:val="24"/>
                <w:szCs w:val="24"/>
              </w:rPr>
            </w:pPr>
            <w:r w:rsidRPr="006A687A">
              <w:rPr>
                <w:rFonts w:ascii="Times New Roman" w:hAnsi="Times New Roman" w:cs="Times New Roman"/>
                <w:sz w:val="24"/>
                <w:szCs w:val="24"/>
              </w:rPr>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p w14:paraId="0E750900" w14:textId="77777777" w:rsidR="006A687A" w:rsidRDefault="006A687A">
            <w:pPr>
              <w:pStyle w:val="a5"/>
              <w:tabs>
                <w:tab w:val="left" w:pos="2136"/>
              </w:tabs>
              <w:ind w:right="2834"/>
              <w:jc w:val="both"/>
              <w:rPr>
                <w:lang w:eastAsia="en-US"/>
              </w:rPr>
            </w:pPr>
          </w:p>
        </w:tc>
        <w:tc>
          <w:tcPr>
            <w:tcW w:w="1411" w:type="dxa"/>
          </w:tcPr>
          <w:p w14:paraId="3AE6FA6D" w14:textId="3D006782" w:rsidR="006A687A" w:rsidRDefault="0072374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A687A" w14:paraId="58AE9592" w14:textId="77777777" w:rsidTr="006A687A">
        <w:tc>
          <w:tcPr>
            <w:tcW w:w="3580" w:type="dxa"/>
          </w:tcPr>
          <w:p w14:paraId="7FBAB9BE" w14:textId="77777777" w:rsidR="006A687A" w:rsidRDefault="006A687A" w:rsidP="006A687A">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3974A2FD" w14:textId="77777777" w:rsidR="006A687A" w:rsidRDefault="006A687A" w:rsidP="006A687A">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округа Тейково Ивановской области </w:t>
            </w:r>
          </w:p>
          <w:p w14:paraId="03F2607B" w14:textId="6FFE00E6" w:rsidR="006A687A" w:rsidRDefault="006A687A" w:rsidP="006A687A">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06.12.2023 № 8</w:t>
            </w:r>
            <w:r>
              <w:rPr>
                <w:rFonts w:ascii="Times New Roman" w:hAnsi="Times New Roman" w:cs="Times New Roman"/>
                <w:sz w:val="24"/>
                <w:szCs w:val="24"/>
              </w:rPr>
              <w:t>30</w:t>
            </w:r>
          </w:p>
        </w:tc>
        <w:tc>
          <w:tcPr>
            <w:tcW w:w="5213" w:type="dxa"/>
          </w:tcPr>
          <w:p w14:paraId="160D0639" w14:textId="77777777" w:rsidR="006A687A" w:rsidRPr="006A687A" w:rsidRDefault="006A687A" w:rsidP="006A687A">
            <w:pPr>
              <w:spacing w:line="240" w:lineRule="auto"/>
              <w:jc w:val="both"/>
              <w:rPr>
                <w:rFonts w:ascii="Times New Roman" w:hAnsi="Times New Roman"/>
                <w:bCs/>
                <w:sz w:val="24"/>
                <w:szCs w:val="24"/>
              </w:rPr>
            </w:pPr>
            <w:r w:rsidRPr="006A687A">
              <w:rPr>
                <w:rFonts w:ascii="Times New Roman" w:hAnsi="Times New Roman"/>
                <w:bCs/>
                <w:sz w:val="24"/>
                <w:szCs w:val="24"/>
              </w:rPr>
              <w:t>О внесении изменений в постановление администрации городского округа Тейково от 21.05.2018 № 312 «О создании рабочей группы по разработке схемы размещения нестационарных торговых объектов и аттракционов на территории городского округа Тейково»</w:t>
            </w:r>
          </w:p>
          <w:p w14:paraId="046BF20E" w14:textId="77777777" w:rsidR="006A687A" w:rsidRPr="006A687A" w:rsidRDefault="006A687A" w:rsidP="006A687A">
            <w:pPr>
              <w:shd w:val="clear" w:color="auto" w:fill="FFFFFF"/>
              <w:spacing w:line="240" w:lineRule="auto"/>
              <w:jc w:val="both"/>
              <w:rPr>
                <w:rFonts w:ascii="Times New Roman" w:hAnsi="Times New Roman" w:cs="Times New Roman"/>
                <w:sz w:val="24"/>
                <w:szCs w:val="24"/>
              </w:rPr>
            </w:pPr>
          </w:p>
        </w:tc>
        <w:tc>
          <w:tcPr>
            <w:tcW w:w="1411" w:type="dxa"/>
          </w:tcPr>
          <w:p w14:paraId="3C31AC5F" w14:textId="538FC7A2" w:rsidR="006A687A" w:rsidRDefault="0072374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A687A" w14:paraId="320E007C" w14:textId="77777777" w:rsidTr="006A687A">
        <w:tc>
          <w:tcPr>
            <w:tcW w:w="3580" w:type="dxa"/>
          </w:tcPr>
          <w:p w14:paraId="041FAE07" w14:textId="77777777" w:rsidR="006A687A" w:rsidRDefault="006A687A" w:rsidP="006A687A">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4E63F053" w14:textId="77777777" w:rsidR="006A687A" w:rsidRDefault="006A687A" w:rsidP="006A687A">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округа Тейково Ивановской области </w:t>
            </w:r>
          </w:p>
          <w:p w14:paraId="49002D0A" w14:textId="7DCC225C" w:rsidR="006A687A" w:rsidRDefault="006A687A" w:rsidP="006A687A">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06.12.2023 № 83</w:t>
            </w:r>
            <w:r>
              <w:rPr>
                <w:rFonts w:ascii="Times New Roman" w:hAnsi="Times New Roman" w:cs="Times New Roman"/>
                <w:sz w:val="24"/>
                <w:szCs w:val="24"/>
              </w:rPr>
              <w:t>2</w:t>
            </w:r>
          </w:p>
        </w:tc>
        <w:tc>
          <w:tcPr>
            <w:tcW w:w="5213" w:type="dxa"/>
          </w:tcPr>
          <w:p w14:paraId="44E2F0A2" w14:textId="77777777" w:rsidR="006A687A" w:rsidRPr="006A687A" w:rsidRDefault="006A687A" w:rsidP="006A687A">
            <w:pPr>
              <w:pStyle w:val="ConsPlusNormal"/>
              <w:jc w:val="both"/>
              <w:rPr>
                <w:rFonts w:ascii="Times New Roman" w:hAnsi="Times New Roman" w:cs="Times New Roman"/>
                <w:bCs/>
                <w:sz w:val="24"/>
                <w:szCs w:val="24"/>
              </w:rPr>
            </w:pPr>
            <w:r w:rsidRPr="006A687A">
              <w:rPr>
                <w:rFonts w:ascii="Times New Roman" w:hAnsi="Times New Roman" w:cs="Times New Roman"/>
                <w:bCs/>
                <w:sz w:val="24"/>
                <w:szCs w:val="24"/>
              </w:rPr>
              <w:t xml:space="preserve">О внесении изменений </w:t>
            </w:r>
            <w:r w:rsidRPr="006A687A">
              <w:rPr>
                <w:rFonts w:ascii="Times New Roman" w:hAnsi="Times New Roman" w:cs="Times New Roman"/>
                <w:bCs/>
                <w:sz w:val="24"/>
                <w:szCs w:val="24"/>
                <w:lang w:eastAsia="en-US"/>
              </w:rPr>
              <w:t>в постановление администрации городского округа Тейково Ивановской области от 03.11.2023 № 724 «О прогнозе социально-экономического развития городского округа Тейково Ивановской области на 2024 год и плановый период 2025 и 2026 годов»</w:t>
            </w:r>
          </w:p>
          <w:p w14:paraId="26CCC74E" w14:textId="77777777" w:rsidR="006A687A" w:rsidRPr="006A687A" w:rsidRDefault="006A687A" w:rsidP="006A687A">
            <w:pPr>
              <w:shd w:val="clear" w:color="auto" w:fill="FFFFFF"/>
              <w:spacing w:line="240" w:lineRule="auto"/>
              <w:jc w:val="both"/>
              <w:rPr>
                <w:rFonts w:ascii="Times New Roman" w:hAnsi="Times New Roman" w:cs="Times New Roman"/>
                <w:sz w:val="24"/>
                <w:szCs w:val="24"/>
              </w:rPr>
            </w:pPr>
          </w:p>
        </w:tc>
        <w:tc>
          <w:tcPr>
            <w:tcW w:w="1411" w:type="dxa"/>
          </w:tcPr>
          <w:p w14:paraId="1906B9AE" w14:textId="4DEA70C9" w:rsidR="006A687A" w:rsidRDefault="00723748">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6A687A" w14:paraId="11AC5DED" w14:textId="77777777" w:rsidTr="006A687A">
        <w:tc>
          <w:tcPr>
            <w:tcW w:w="3580" w:type="dxa"/>
          </w:tcPr>
          <w:p w14:paraId="6B6DF658" w14:textId="77777777" w:rsidR="006A687A" w:rsidRDefault="006A687A" w:rsidP="006A687A">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74908314" w14:textId="77777777" w:rsidR="006A687A" w:rsidRDefault="006A687A" w:rsidP="006A687A">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округа Тейково Ивановской области </w:t>
            </w:r>
          </w:p>
          <w:p w14:paraId="14387101" w14:textId="7586999B" w:rsidR="006A687A" w:rsidRDefault="006A687A" w:rsidP="006A687A">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w:t>
            </w:r>
            <w:r>
              <w:rPr>
                <w:rFonts w:ascii="Times New Roman" w:hAnsi="Times New Roman" w:cs="Times New Roman"/>
                <w:sz w:val="24"/>
                <w:szCs w:val="24"/>
              </w:rPr>
              <w:t>11</w:t>
            </w:r>
            <w:r>
              <w:rPr>
                <w:rFonts w:ascii="Times New Roman" w:hAnsi="Times New Roman" w:cs="Times New Roman"/>
                <w:sz w:val="24"/>
                <w:szCs w:val="24"/>
              </w:rPr>
              <w:t>.12.2023 № 83</w:t>
            </w:r>
            <w:r>
              <w:rPr>
                <w:rFonts w:ascii="Times New Roman" w:hAnsi="Times New Roman" w:cs="Times New Roman"/>
                <w:sz w:val="24"/>
                <w:szCs w:val="24"/>
              </w:rPr>
              <w:t>7</w:t>
            </w:r>
          </w:p>
        </w:tc>
        <w:tc>
          <w:tcPr>
            <w:tcW w:w="5213" w:type="dxa"/>
          </w:tcPr>
          <w:p w14:paraId="0D538D7E" w14:textId="77777777" w:rsidR="006A687A" w:rsidRPr="006A687A" w:rsidRDefault="006A687A" w:rsidP="006A687A">
            <w:pPr>
              <w:pStyle w:val="ConsPlusNormal"/>
              <w:ind w:right="-1"/>
              <w:jc w:val="both"/>
              <w:rPr>
                <w:rFonts w:ascii="Times New Roman" w:hAnsi="Times New Roman" w:cs="Times New Roman"/>
                <w:sz w:val="24"/>
                <w:szCs w:val="24"/>
              </w:rPr>
            </w:pPr>
            <w:r w:rsidRPr="006A687A">
              <w:rPr>
                <w:rFonts w:ascii="Times New Roman" w:hAnsi="Times New Roman" w:cs="Times New Roman"/>
                <w:sz w:val="24"/>
                <w:szCs w:val="24"/>
                <w:lang w:eastAsia="en-US"/>
              </w:rPr>
              <w:t>О П</w:t>
            </w:r>
            <w:r w:rsidRPr="006A687A">
              <w:rPr>
                <w:rFonts w:ascii="Times New Roman" w:hAnsi="Times New Roman" w:cs="Times New Roman"/>
                <w:sz w:val="24"/>
                <w:szCs w:val="24"/>
              </w:rPr>
              <w:t>орядке расходования иного межбюджетного трансферта на строительство (реконструкцию), капитальный ремонт и ремонт автомобильных дорог общего пользования местного значения</w:t>
            </w:r>
          </w:p>
          <w:p w14:paraId="5453F0F4" w14:textId="77777777" w:rsidR="006A687A" w:rsidRPr="006A687A" w:rsidRDefault="006A687A" w:rsidP="006A687A">
            <w:pPr>
              <w:shd w:val="clear" w:color="auto" w:fill="FFFFFF"/>
              <w:spacing w:line="240" w:lineRule="auto"/>
              <w:jc w:val="both"/>
              <w:rPr>
                <w:rFonts w:ascii="Times New Roman" w:hAnsi="Times New Roman" w:cs="Times New Roman"/>
                <w:sz w:val="24"/>
                <w:szCs w:val="24"/>
              </w:rPr>
            </w:pPr>
          </w:p>
        </w:tc>
        <w:tc>
          <w:tcPr>
            <w:tcW w:w="1411" w:type="dxa"/>
          </w:tcPr>
          <w:p w14:paraId="334FA652" w14:textId="2D27E86A" w:rsidR="006A687A" w:rsidRDefault="00723748">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A687A" w14:paraId="008B87D7" w14:textId="77777777" w:rsidTr="006A687A">
        <w:tc>
          <w:tcPr>
            <w:tcW w:w="3580" w:type="dxa"/>
          </w:tcPr>
          <w:p w14:paraId="41973812" w14:textId="77777777" w:rsidR="006A687A" w:rsidRDefault="006A687A" w:rsidP="006A687A">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614EF084" w14:textId="77777777" w:rsidR="006A687A" w:rsidRDefault="006A687A" w:rsidP="006A687A">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округа Тейково Ивановской области </w:t>
            </w:r>
          </w:p>
          <w:p w14:paraId="3D379818" w14:textId="65A440C7" w:rsidR="006A687A" w:rsidRDefault="006A687A" w:rsidP="006A687A">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w:t>
            </w:r>
            <w:r w:rsidR="00BD59E0">
              <w:rPr>
                <w:rFonts w:ascii="Times New Roman" w:hAnsi="Times New Roman" w:cs="Times New Roman"/>
                <w:sz w:val="24"/>
                <w:szCs w:val="24"/>
              </w:rPr>
              <w:t>11</w:t>
            </w:r>
            <w:r>
              <w:rPr>
                <w:rFonts w:ascii="Times New Roman" w:hAnsi="Times New Roman" w:cs="Times New Roman"/>
                <w:sz w:val="24"/>
                <w:szCs w:val="24"/>
              </w:rPr>
              <w:t>.12.2023 № 83</w:t>
            </w:r>
            <w:r w:rsidR="00BD59E0">
              <w:rPr>
                <w:rFonts w:ascii="Times New Roman" w:hAnsi="Times New Roman" w:cs="Times New Roman"/>
                <w:sz w:val="24"/>
                <w:szCs w:val="24"/>
              </w:rPr>
              <w:t>8</w:t>
            </w:r>
          </w:p>
        </w:tc>
        <w:tc>
          <w:tcPr>
            <w:tcW w:w="5213" w:type="dxa"/>
          </w:tcPr>
          <w:p w14:paraId="18D2A6AA" w14:textId="38866E2B" w:rsidR="006A687A" w:rsidRPr="00BD59E0" w:rsidRDefault="00BD59E0" w:rsidP="006A687A">
            <w:pPr>
              <w:shd w:val="clear" w:color="auto" w:fill="FFFFFF"/>
              <w:spacing w:line="240" w:lineRule="auto"/>
              <w:jc w:val="both"/>
              <w:rPr>
                <w:rFonts w:ascii="Times New Roman" w:hAnsi="Times New Roman" w:cs="Times New Roman"/>
                <w:sz w:val="24"/>
                <w:szCs w:val="24"/>
              </w:rPr>
            </w:pPr>
            <w:r w:rsidRPr="00BD59E0">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14.02.2023 № 93 «Об утверждении Порядка расходования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2023 год и плановый период 2024 и 2025 годов»</w:t>
            </w:r>
          </w:p>
        </w:tc>
        <w:tc>
          <w:tcPr>
            <w:tcW w:w="1411" w:type="dxa"/>
          </w:tcPr>
          <w:p w14:paraId="64508858" w14:textId="3763A64B" w:rsidR="006A687A" w:rsidRDefault="00723748">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6A687A" w14:paraId="020EEA9A" w14:textId="77777777" w:rsidTr="006A687A">
        <w:tc>
          <w:tcPr>
            <w:tcW w:w="3580" w:type="dxa"/>
          </w:tcPr>
          <w:p w14:paraId="54C6E65C" w14:textId="77777777" w:rsidR="006A687A" w:rsidRDefault="006A687A" w:rsidP="006A687A">
            <w:pPr>
              <w:spacing w:line="240" w:lineRule="auto"/>
              <w:rPr>
                <w:rFonts w:ascii="Times New Roman" w:hAnsi="Times New Roman" w:cs="Times New Roman"/>
                <w:sz w:val="24"/>
                <w:szCs w:val="24"/>
              </w:rPr>
            </w:pPr>
          </w:p>
        </w:tc>
        <w:tc>
          <w:tcPr>
            <w:tcW w:w="5213" w:type="dxa"/>
          </w:tcPr>
          <w:p w14:paraId="6D8029B1" w14:textId="77777777" w:rsidR="006A687A" w:rsidRPr="006A687A" w:rsidRDefault="006A687A" w:rsidP="006A687A">
            <w:pPr>
              <w:shd w:val="clear" w:color="auto" w:fill="FFFFFF"/>
              <w:spacing w:line="240" w:lineRule="auto"/>
              <w:jc w:val="both"/>
              <w:rPr>
                <w:rFonts w:ascii="Times New Roman" w:hAnsi="Times New Roman" w:cs="Times New Roman"/>
                <w:sz w:val="24"/>
                <w:szCs w:val="24"/>
              </w:rPr>
            </w:pPr>
          </w:p>
        </w:tc>
        <w:tc>
          <w:tcPr>
            <w:tcW w:w="1411" w:type="dxa"/>
          </w:tcPr>
          <w:p w14:paraId="68CC5612" w14:textId="77777777" w:rsidR="006A687A" w:rsidRDefault="006A687A">
            <w:pPr>
              <w:spacing w:line="240" w:lineRule="auto"/>
              <w:jc w:val="center"/>
              <w:rPr>
                <w:rFonts w:ascii="Times New Roman" w:hAnsi="Times New Roman" w:cs="Times New Roman"/>
                <w:sz w:val="24"/>
                <w:szCs w:val="24"/>
              </w:rPr>
            </w:pPr>
          </w:p>
        </w:tc>
      </w:tr>
      <w:tr w:rsidR="00BD59E0" w14:paraId="32A04A69" w14:textId="77777777" w:rsidTr="006A687A">
        <w:tc>
          <w:tcPr>
            <w:tcW w:w="3580" w:type="dxa"/>
          </w:tcPr>
          <w:p w14:paraId="37E59AF9" w14:textId="77777777" w:rsidR="00BD59E0" w:rsidRDefault="00BD59E0" w:rsidP="00BD59E0">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7E7710C1" w14:textId="77777777" w:rsidR="00BD59E0" w:rsidRDefault="00BD59E0" w:rsidP="00BD59E0">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округа Тейково Ивановской области </w:t>
            </w:r>
          </w:p>
          <w:p w14:paraId="4FB9A100" w14:textId="38583001" w:rsidR="00BD59E0" w:rsidRDefault="00BD59E0" w:rsidP="00BD59E0">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1</w:t>
            </w:r>
            <w:r>
              <w:rPr>
                <w:rFonts w:ascii="Times New Roman" w:hAnsi="Times New Roman" w:cs="Times New Roman"/>
                <w:sz w:val="24"/>
                <w:szCs w:val="24"/>
              </w:rPr>
              <w:t>2</w:t>
            </w:r>
            <w:r>
              <w:rPr>
                <w:rFonts w:ascii="Times New Roman" w:hAnsi="Times New Roman" w:cs="Times New Roman"/>
                <w:sz w:val="24"/>
                <w:szCs w:val="24"/>
              </w:rPr>
              <w:t>.12.2023 № 8</w:t>
            </w:r>
            <w:r>
              <w:rPr>
                <w:rFonts w:ascii="Times New Roman" w:hAnsi="Times New Roman" w:cs="Times New Roman"/>
                <w:sz w:val="24"/>
                <w:szCs w:val="24"/>
              </w:rPr>
              <w:t>4</w:t>
            </w:r>
            <w:r>
              <w:rPr>
                <w:rFonts w:ascii="Times New Roman" w:hAnsi="Times New Roman" w:cs="Times New Roman"/>
                <w:sz w:val="24"/>
                <w:szCs w:val="24"/>
              </w:rPr>
              <w:t>3</w:t>
            </w:r>
          </w:p>
        </w:tc>
        <w:tc>
          <w:tcPr>
            <w:tcW w:w="5213" w:type="dxa"/>
          </w:tcPr>
          <w:p w14:paraId="2A366F01" w14:textId="77777777" w:rsidR="00BD59E0" w:rsidRPr="00BD59E0" w:rsidRDefault="00BD59E0" w:rsidP="00BD59E0">
            <w:pPr>
              <w:pStyle w:val="ConsPlusNormal"/>
              <w:ind w:firstLine="540"/>
              <w:jc w:val="both"/>
              <w:rPr>
                <w:rFonts w:ascii="Times New Roman" w:hAnsi="Times New Roman" w:cs="Times New Roman"/>
                <w:bCs/>
                <w:sz w:val="24"/>
                <w:szCs w:val="24"/>
              </w:rPr>
            </w:pPr>
            <w:r w:rsidRPr="00BD59E0">
              <w:rPr>
                <w:rFonts w:ascii="Times New Roman" w:hAnsi="Times New Roman" w:cs="Times New Roman"/>
                <w:bCs/>
                <w:sz w:val="24"/>
                <w:szCs w:val="24"/>
              </w:rPr>
              <w:t xml:space="preserve">О внесении изменений </w:t>
            </w:r>
            <w:r w:rsidRPr="00BD59E0">
              <w:rPr>
                <w:rFonts w:ascii="Times New Roman" w:hAnsi="Times New Roman" w:cs="Times New Roman"/>
                <w:bCs/>
                <w:sz w:val="24"/>
                <w:szCs w:val="24"/>
                <w:lang w:eastAsia="en-US"/>
              </w:rPr>
              <w:t>в постановление администрации городского округа Тейково Ивановской области от 03.11.2023 № 724 «О прогнозе социально-экономического развития городского округа Тейково Ивановской области на 2024 год и плановый период 2025 и 2026 годов»</w:t>
            </w:r>
          </w:p>
          <w:p w14:paraId="1F62677A" w14:textId="77777777" w:rsidR="00BD59E0" w:rsidRPr="006A687A" w:rsidRDefault="00BD59E0" w:rsidP="006A687A">
            <w:pPr>
              <w:shd w:val="clear" w:color="auto" w:fill="FFFFFF"/>
              <w:spacing w:line="240" w:lineRule="auto"/>
              <w:jc w:val="both"/>
              <w:rPr>
                <w:rFonts w:ascii="Times New Roman" w:hAnsi="Times New Roman" w:cs="Times New Roman"/>
                <w:sz w:val="24"/>
                <w:szCs w:val="24"/>
              </w:rPr>
            </w:pPr>
          </w:p>
        </w:tc>
        <w:tc>
          <w:tcPr>
            <w:tcW w:w="1411" w:type="dxa"/>
          </w:tcPr>
          <w:p w14:paraId="1D286B12" w14:textId="6FB246E7" w:rsidR="00BD59E0" w:rsidRDefault="00723748">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BD59E0" w14:paraId="187D9B57" w14:textId="77777777" w:rsidTr="006A687A">
        <w:tc>
          <w:tcPr>
            <w:tcW w:w="3580" w:type="dxa"/>
          </w:tcPr>
          <w:p w14:paraId="7250366E" w14:textId="77777777" w:rsidR="00BD59E0" w:rsidRDefault="00BD59E0" w:rsidP="00BD59E0">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0A451380" w14:textId="77777777" w:rsidR="00BD59E0" w:rsidRDefault="00BD59E0" w:rsidP="00BD59E0">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округа Тейково Ивановской области </w:t>
            </w:r>
          </w:p>
          <w:p w14:paraId="145D5F41" w14:textId="459A8028" w:rsidR="00BD59E0" w:rsidRDefault="00BD59E0" w:rsidP="00BD59E0">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12.12.2023 № 84</w:t>
            </w:r>
            <w:r>
              <w:rPr>
                <w:rFonts w:ascii="Times New Roman" w:hAnsi="Times New Roman" w:cs="Times New Roman"/>
                <w:sz w:val="24"/>
                <w:szCs w:val="24"/>
              </w:rPr>
              <w:t>4</w:t>
            </w:r>
          </w:p>
        </w:tc>
        <w:tc>
          <w:tcPr>
            <w:tcW w:w="5213" w:type="dxa"/>
          </w:tcPr>
          <w:p w14:paraId="0006DBD8" w14:textId="77777777" w:rsidR="00BD59E0" w:rsidRPr="00BD59E0" w:rsidRDefault="00BD59E0" w:rsidP="00BD59E0">
            <w:pPr>
              <w:pStyle w:val="1"/>
              <w:jc w:val="both"/>
              <w:outlineLvl w:val="0"/>
              <w:rPr>
                <w:bCs/>
                <w:sz w:val="24"/>
                <w:szCs w:val="24"/>
              </w:rPr>
            </w:pPr>
            <w:r w:rsidRPr="00BD59E0">
              <w:rPr>
                <w:bCs/>
                <w:sz w:val="24"/>
                <w:szCs w:val="24"/>
              </w:rPr>
              <w:t>Об утверждении показателя средней рыночной стоимости 1 квадратного метра общей площади жилого помещения по городскому округу Тейково Ивановской области на первый квартал 2024 года в соответствии с требованиями статьи 8.1 Закона 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p>
          <w:p w14:paraId="5D1BEDA5" w14:textId="77777777" w:rsidR="00BD59E0" w:rsidRPr="00BD59E0" w:rsidRDefault="00BD59E0" w:rsidP="00BD59E0">
            <w:pPr>
              <w:pStyle w:val="ConsPlusNormal"/>
              <w:ind w:firstLine="540"/>
              <w:jc w:val="both"/>
              <w:rPr>
                <w:rFonts w:ascii="Times New Roman" w:hAnsi="Times New Roman" w:cs="Times New Roman"/>
                <w:bCs/>
                <w:sz w:val="24"/>
                <w:szCs w:val="24"/>
              </w:rPr>
            </w:pPr>
          </w:p>
        </w:tc>
        <w:tc>
          <w:tcPr>
            <w:tcW w:w="1411" w:type="dxa"/>
          </w:tcPr>
          <w:p w14:paraId="1378B327" w14:textId="14D83146" w:rsidR="00BD59E0" w:rsidRDefault="00723748">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BD59E0" w14:paraId="5F187B05" w14:textId="77777777" w:rsidTr="006A687A">
        <w:tc>
          <w:tcPr>
            <w:tcW w:w="3580" w:type="dxa"/>
          </w:tcPr>
          <w:p w14:paraId="54F74074" w14:textId="77777777" w:rsidR="00BD59E0" w:rsidRDefault="00BD59E0" w:rsidP="00BD59E0">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2C70789C" w14:textId="77777777" w:rsidR="00BD59E0" w:rsidRDefault="00BD59E0" w:rsidP="00BD59E0">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округа Тейково Ивановской области </w:t>
            </w:r>
          </w:p>
          <w:p w14:paraId="44DB0135" w14:textId="74B2A660" w:rsidR="00BD59E0" w:rsidRDefault="00BD59E0" w:rsidP="00BD59E0">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12.12.2023 № 84</w:t>
            </w:r>
            <w:r>
              <w:rPr>
                <w:rFonts w:ascii="Times New Roman" w:hAnsi="Times New Roman" w:cs="Times New Roman"/>
                <w:sz w:val="24"/>
                <w:szCs w:val="24"/>
              </w:rPr>
              <w:t>5</w:t>
            </w:r>
          </w:p>
        </w:tc>
        <w:tc>
          <w:tcPr>
            <w:tcW w:w="5213" w:type="dxa"/>
          </w:tcPr>
          <w:p w14:paraId="2E8B7071" w14:textId="622B4DBC" w:rsidR="00BD59E0" w:rsidRPr="00BD59E0" w:rsidRDefault="00BD59E0" w:rsidP="00BD59E0">
            <w:pPr>
              <w:widowControl w:val="0"/>
              <w:autoSpaceDE w:val="0"/>
              <w:autoSpaceDN w:val="0"/>
              <w:adjustRightInd w:val="0"/>
              <w:spacing w:line="240" w:lineRule="auto"/>
              <w:ind w:right="-1"/>
              <w:jc w:val="both"/>
              <w:rPr>
                <w:rFonts w:ascii="Times New Roman" w:hAnsi="Times New Roman" w:cs="Times New Roman"/>
                <w:sz w:val="24"/>
                <w:szCs w:val="24"/>
              </w:rPr>
            </w:pPr>
            <w:r w:rsidRPr="00BD59E0">
              <w:rPr>
                <w:rFonts w:ascii="Times New Roman" w:hAnsi="Times New Roman" w:cs="Times New Roman"/>
                <w:sz w:val="24"/>
                <w:szCs w:val="24"/>
              </w:rPr>
              <w:t>О внесении изменений в постановление администрации</w:t>
            </w:r>
            <w:r>
              <w:rPr>
                <w:rFonts w:ascii="Times New Roman" w:hAnsi="Times New Roman" w:cs="Times New Roman"/>
                <w:sz w:val="24"/>
                <w:szCs w:val="24"/>
              </w:rPr>
              <w:t xml:space="preserve"> </w:t>
            </w:r>
            <w:r w:rsidRPr="00BD59E0">
              <w:rPr>
                <w:rFonts w:ascii="Times New Roman" w:hAnsi="Times New Roman" w:cs="Times New Roman"/>
                <w:sz w:val="24"/>
                <w:szCs w:val="24"/>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20CA34E8" w14:textId="77777777" w:rsidR="00BD59E0" w:rsidRPr="00BD59E0" w:rsidRDefault="00BD59E0" w:rsidP="00BD59E0">
            <w:pPr>
              <w:pStyle w:val="ConsPlusNormal"/>
              <w:ind w:firstLine="540"/>
              <w:jc w:val="both"/>
              <w:rPr>
                <w:rFonts w:ascii="Times New Roman" w:hAnsi="Times New Roman" w:cs="Times New Roman"/>
                <w:bCs/>
                <w:sz w:val="24"/>
                <w:szCs w:val="24"/>
              </w:rPr>
            </w:pPr>
          </w:p>
        </w:tc>
        <w:tc>
          <w:tcPr>
            <w:tcW w:w="1411" w:type="dxa"/>
          </w:tcPr>
          <w:p w14:paraId="085C7C48" w14:textId="6E6ACAA5" w:rsidR="00BD59E0" w:rsidRDefault="00723748">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BD59E0" w14:paraId="35D2BE50" w14:textId="77777777" w:rsidTr="006A687A">
        <w:tc>
          <w:tcPr>
            <w:tcW w:w="3580" w:type="dxa"/>
          </w:tcPr>
          <w:p w14:paraId="4170DBE9" w14:textId="77777777" w:rsidR="00BD59E0" w:rsidRDefault="00BD59E0" w:rsidP="00BD59E0">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21B15BA7" w14:textId="77777777" w:rsidR="00BD59E0" w:rsidRDefault="00BD59E0" w:rsidP="00BD59E0">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округа Тейково Ивановской области </w:t>
            </w:r>
          </w:p>
          <w:p w14:paraId="1D4FA395" w14:textId="55A7CB9A" w:rsidR="00BD59E0" w:rsidRDefault="00BD59E0" w:rsidP="00BD59E0">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1</w:t>
            </w:r>
            <w:r>
              <w:rPr>
                <w:rFonts w:ascii="Times New Roman" w:hAnsi="Times New Roman" w:cs="Times New Roman"/>
                <w:sz w:val="24"/>
                <w:szCs w:val="24"/>
              </w:rPr>
              <w:t>4</w:t>
            </w:r>
            <w:r>
              <w:rPr>
                <w:rFonts w:ascii="Times New Roman" w:hAnsi="Times New Roman" w:cs="Times New Roman"/>
                <w:sz w:val="24"/>
                <w:szCs w:val="24"/>
              </w:rPr>
              <w:t>.12.2023 № 84</w:t>
            </w:r>
            <w:r>
              <w:rPr>
                <w:rFonts w:ascii="Times New Roman" w:hAnsi="Times New Roman" w:cs="Times New Roman"/>
                <w:sz w:val="24"/>
                <w:szCs w:val="24"/>
              </w:rPr>
              <w:t>9</w:t>
            </w:r>
          </w:p>
        </w:tc>
        <w:tc>
          <w:tcPr>
            <w:tcW w:w="5213" w:type="dxa"/>
          </w:tcPr>
          <w:p w14:paraId="13434653" w14:textId="213AC031" w:rsidR="00BD59E0" w:rsidRPr="00BD59E0" w:rsidRDefault="00BD59E0" w:rsidP="00BD59E0">
            <w:pPr>
              <w:shd w:val="clear" w:color="auto" w:fill="FFFFFF"/>
              <w:spacing w:line="240" w:lineRule="auto"/>
              <w:jc w:val="both"/>
              <w:rPr>
                <w:rFonts w:ascii="Times New Roman" w:hAnsi="Times New Roman" w:cs="Times New Roman"/>
                <w:sz w:val="24"/>
                <w:szCs w:val="24"/>
              </w:rPr>
            </w:pPr>
            <w:r w:rsidRPr="00BD59E0">
              <w:rPr>
                <w:rFonts w:ascii="Times New Roman" w:hAnsi="Times New Roman" w:cs="Times New Roman"/>
                <w:sz w:val="24"/>
                <w:szCs w:val="24"/>
              </w:rPr>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tc>
        <w:tc>
          <w:tcPr>
            <w:tcW w:w="1411" w:type="dxa"/>
          </w:tcPr>
          <w:p w14:paraId="16EDA4AA" w14:textId="5112A11D" w:rsidR="00BD59E0" w:rsidRDefault="00723748">
            <w:pPr>
              <w:spacing w:line="24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BD59E0" w14:paraId="25B9E211" w14:textId="77777777" w:rsidTr="006A687A">
        <w:tc>
          <w:tcPr>
            <w:tcW w:w="3580" w:type="dxa"/>
          </w:tcPr>
          <w:p w14:paraId="40282508" w14:textId="77777777" w:rsidR="00BD59E0" w:rsidRDefault="00BD59E0" w:rsidP="00BD59E0">
            <w:pPr>
              <w:spacing w:line="240" w:lineRule="auto"/>
              <w:rPr>
                <w:rFonts w:ascii="Times New Roman" w:hAnsi="Times New Roman" w:cs="Times New Roman"/>
                <w:sz w:val="24"/>
                <w:szCs w:val="24"/>
              </w:rPr>
            </w:pPr>
          </w:p>
        </w:tc>
        <w:tc>
          <w:tcPr>
            <w:tcW w:w="5213" w:type="dxa"/>
          </w:tcPr>
          <w:p w14:paraId="5F218BFB" w14:textId="77777777" w:rsidR="00BD59E0" w:rsidRPr="00BD59E0" w:rsidRDefault="00BD59E0" w:rsidP="00BD59E0">
            <w:pPr>
              <w:widowControl w:val="0"/>
              <w:autoSpaceDE w:val="0"/>
              <w:autoSpaceDN w:val="0"/>
              <w:adjustRightInd w:val="0"/>
              <w:spacing w:line="240" w:lineRule="auto"/>
              <w:ind w:right="-1"/>
              <w:jc w:val="both"/>
              <w:rPr>
                <w:rFonts w:ascii="Times New Roman" w:hAnsi="Times New Roman" w:cs="Times New Roman"/>
                <w:sz w:val="24"/>
                <w:szCs w:val="24"/>
              </w:rPr>
            </w:pPr>
          </w:p>
        </w:tc>
        <w:tc>
          <w:tcPr>
            <w:tcW w:w="1411" w:type="dxa"/>
          </w:tcPr>
          <w:p w14:paraId="2504017D" w14:textId="77777777" w:rsidR="00BD59E0" w:rsidRDefault="00BD59E0">
            <w:pPr>
              <w:spacing w:line="240" w:lineRule="auto"/>
              <w:jc w:val="center"/>
              <w:rPr>
                <w:rFonts w:ascii="Times New Roman" w:hAnsi="Times New Roman" w:cs="Times New Roman"/>
                <w:sz w:val="24"/>
                <w:szCs w:val="24"/>
              </w:rPr>
            </w:pPr>
          </w:p>
        </w:tc>
      </w:tr>
    </w:tbl>
    <w:p w14:paraId="112D115A" w14:textId="76982C7C" w:rsidR="0063278B" w:rsidRDefault="0063278B"/>
    <w:p w14:paraId="46EF8DF4" w14:textId="6F259BAF" w:rsidR="006A687A" w:rsidRDefault="006A687A"/>
    <w:p w14:paraId="10D284CF" w14:textId="62EA98AB" w:rsidR="006A687A" w:rsidRDefault="006A687A"/>
    <w:p w14:paraId="5CEFD3C0" w14:textId="77777777" w:rsidR="006A687A" w:rsidRDefault="006A687A">
      <w:pPr>
        <w:spacing w:line="259" w:lineRule="auto"/>
      </w:pPr>
      <w:r>
        <w:br w:type="page"/>
      </w:r>
    </w:p>
    <w:p w14:paraId="41E6A82D" w14:textId="36031EB1" w:rsidR="006A687A" w:rsidRDefault="006A687A" w:rsidP="006A687A">
      <w:pPr>
        <w:jc w:val="center"/>
        <w:rPr>
          <w:b/>
          <w:sz w:val="32"/>
          <w:szCs w:val="32"/>
        </w:rPr>
      </w:pPr>
      <w:r w:rsidRPr="00643BEE">
        <w:rPr>
          <w:b/>
          <w:noProof/>
          <w:sz w:val="32"/>
          <w:szCs w:val="32"/>
        </w:rPr>
        <w:lastRenderedPageBreak/>
        <w:drawing>
          <wp:inline distT="0" distB="0" distL="0" distR="0" wp14:anchorId="2DD0E4CF" wp14:editId="054B54DC">
            <wp:extent cx="685800" cy="904875"/>
            <wp:effectExtent l="0" t="0" r="0" b="9525"/>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904875"/>
                    </a:xfrm>
                    <a:prstGeom prst="rect">
                      <a:avLst/>
                    </a:prstGeom>
                    <a:noFill/>
                    <a:ln>
                      <a:noFill/>
                    </a:ln>
                  </pic:spPr>
                </pic:pic>
              </a:graphicData>
            </a:graphic>
          </wp:inline>
        </w:drawing>
      </w:r>
    </w:p>
    <w:p w14:paraId="48CE8B0F" w14:textId="77777777" w:rsidR="006A687A" w:rsidRPr="006A687A" w:rsidRDefault="006A687A" w:rsidP="006A687A">
      <w:pPr>
        <w:spacing w:after="0" w:line="240" w:lineRule="auto"/>
        <w:jc w:val="center"/>
        <w:rPr>
          <w:rFonts w:ascii="Times New Roman" w:hAnsi="Times New Roman" w:cs="Times New Roman"/>
          <w:b/>
          <w:sz w:val="36"/>
          <w:szCs w:val="36"/>
        </w:rPr>
      </w:pPr>
      <w:r w:rsidRPr="006A687A">
        <w:rPr>
          <w:rFonts w:ascii="Times New Roman" w:hAnsi="Times New Roman" w:cs="Times New Roman"/>
          <w:b/>
          <w:sz w:val="36"/>
          <w:szCs w:val="36"/>
        </w:rPr>
        <w:t>АДМИНИСТРАЦИЯ ГОРОДСКОГО ОКРУГА ТЕЙКОВО</w:t>
      </w:r>
    </w:p>
    <w:p w14:paraId="36B98795" w14:textId="77777777" w:rsidR="006A687A" w:rsidRPr="006A687A" w:rsidRDefault="006A687A" w:rsidP="006A687A">
      <w:pPr>
        <w:spacing w:after="0" w:line="240" w:lineRule="auto"/>
        <w:jc w:val="center"/>
        <w:rPr>
          <w:rFonts w:ascii="Times New Roman" w:hAnsi="Times New Roman" w:cs="Times New Roman"/>
          <w:b/>
          <w:sz w:val="36"/>
          <w:szCs w:val="36"/>
        </w:rPr>
      </w:pPr>
      <w:r w:rsidRPr="006A687A">
        <w:rPr>
          <w:rFonts w:ascii="Times New Roman" w:hAnsi="Times New Roman" w:cs="Times New Roman"/>
          <w:b/>
          <w:sz w:val="36"/>
          <w:szCs w:val="36"/>
        </w:rPr>
        <w:t>ИВАНОВСКОЙ ОБЛАСТИ</w:t>
      </w:r>
    </w:p>
    <w:p w14:paraId="06931D66" w14:textId="77777777" w:rsidR="006A687A" w:rsidRPr="006A687A" w:rsidRDefault="006A687A" w:rsidP="006A687A">
      <w:pPr>
        <w:spacing w:after="0" w:line="240" w:lineRule="auto"/>
        <w:jc w:val="center"/>
        <w:rPr>
          <w:rFonts w:ascii="Times New Roman" w:hAnsi="Times New Roman" w:cs="Times New Roman"/>
          <w:b/>
          <w:sz w:val="28"/>
          <w:szCs w:val="28"/>
        </w:rPr>
      </w:pPr>
      <w:r w:rsidRPr="006A687A">
        <w:rPr>
          <w:rFonts w:ascii="Times New Roman" w:hAnsi="Times New Roman" w:cs="Times New Roman"/>
          <w:b/>
          <w:sz w:val="28"/>
          <w:szCs w:val="28"/>
        </w:rPr>
        <w:t>_________________________________________________________________</w:t>
      </w:r>
    </w:p>
    <w:p w14:paraId="54DB835B" w14:textId="77777777" w:rsidR="006A687A" w:rsidRPr="006A687A" w:rsidRDefault="006A687A" w:rsidP="006A687A">
      <w:pPr>
        <w:spacing w:after="0" w:line="240" w:lineRule="auto"/>
        <w:jc w:val="center"/>
        <w:rPr>
          <w:rFonts w:ascii="Times New Roman" w:hAnsi="Times New Roman" w:cs="Times New Roman"/>
          <w:b/>
          <w:sz w:val="28"/>
          <w:szCs w:val="28"/>
        </w:rPr>
      </w:pPr>
    </w:p>
    <w:p w14:paraId="044B27D5" w14:textId="77777777" w:rsidR="006A687A" w:rsidRPr="006A687A" w:rsidRDefault="006A687A" w:rsidP="006A687A">
      <w:pPr>
        <w:spacing w:after="0" w:line="240" w:lineRule="auto"/>
        <w:jc w:val="center"/>
        <w:rPr>
          <w:rFonts w:ascii="Times New Roman" w:hAnsi="Times New Roman" w:cs="Times New Roman"/>
          <w:b/>
          <w:sz w:val="40"/>
          <w:szCs w:val="40"/>
        </w:rPr>
      </w:pPr>
      <w:r w:rsidRPr="006A687A">
        <w:rPr>
          <w:rFonts w:ascii="Times New Roman" w:hAnsi="Times New Roman" w:cs="Times New Roman"/>
          <w:b/>
          <w:sz w:val="40"/>
          <w:szCs w:val="40"/>
        </w:rPr>
        <w:t xml:space="preserve">П О С Т А Н О В Л Е Н И Е </w:t>
      </w:r>
    </w:p>
    <w:p w14:paraId="5243CDD3" w14:textId="77777777" w:rsidR="006A687A" w:rsidRPr="006A687A" w:rsidRDefault="006A687A" w:rsidP="006A687A">
      <w:pPr>
        <w:spacing w:after="0" w:line="240" w:lineRule="auto"/>
        <w:rPr>
          <w:rFonts w:ascii="Times New Roman" w:hAnsi="Times New Roman" w:cs="Times New Roman"/>
          <w:b/>
          <w:sz w:val="28"/>
          <w:szCs w:val="28"/>
        </w:rPr>
      </w:pPr>
    </w:p>
    <w:p w14:paraId="0E3C0161" w14:textId="77777777" w:rsidR="006A687A" w:rsidRPr="006A687A" w:rsidRDefault="006A687A" w:rsidP="006A687A">
      <w:pPr>
        <w:spacing w:after="0" w:line="240" w:lineRule="auto"/>
        <w:jc w:val="center"/>
        <w:rPr>
          <w:rFonts w:ascii="Times New Roman" w:hAnsi="Times New Roman" w:cs="Times New Roman"/>
          <w:sz w:val="28"/>
          <w:szCs w:val="28"/>
        </w:rPr>
      </w:pPr>
      <w:r w:rsidRPr="006A687A">
        <w:rPr>
          <w:rFonts w:ascii="Times New Roman" w:hAnsi="Times New Roman" w:cs="Times New Roman"/>
          <w:sz w:val="28"/>
          <w:szCs w:val="28"/>
        </w:rPr>
        <w:t xml:space="preserve">от     06.12.2023      №827 </w:t>
      </w:r>
    </w:p>
    <w:p w14:paraId="2F0DA508" w14:textId="77777777" w:rsidR="006A687A" w:rsidRPr="006A687A" w:rsidRDefault="006A687A" w:rsidP="006A687A">
      <w:pPr>
        <w:spacing w:after="0" w:line="240" w:lineRule="auto"/>
        <w:jc w:val="center"/>
        <w:rPr>
          <w:rFonts w:ascii="Times New Roman" w:hAnsi="Times New Roman" w:cs="Times New Roman"/>
          <w:sz w:val="28"/>
          <w:szCs w:val="28"/>
        </w:rPr>
      </w:pPr>
    </w:p>
    <w:p w14:paraId="3980DFA0" w14:textId="77777777" w:rsidR="006A687A" w:rsidRPr="006A687A" w:rsidRDefault="006A687A" w:rsidP="006A687A">
      <w:pPr>
        <w:spacing w:after="0" w:line="240" w:lineRule="auto"/>
        <w:jc w:val="center"/>
        <w:rPr>
          <w:rFonts w:ascii="Times New Roman" w:hAnsi="Times New Roman" w:cs="Times New Roman"/>
          <w:sz w:val="28"/>
          <w:szCs w:val="28"/>
        </w:rPr>
      </w:pPr>
      <w:r w:rsidRPr="006A687A">
        <w:rPr>
          <w:rFonts w:ascii="Times New Roman" w:hAnsi="Times New Roman" w:cs="Times New Roman"/>
          <w:sz w:val="28"/>
          <w:szCs w:val="28"/>
        </w:rPr>
        <w:t>г. Тейково</w:t>
      </w:r>
    </w:p>
    <w:p w14:paraId="200FCE0D" w14:textId="77777777" w:rsidR="006A687A" w:rsidRPr="006A687A" w:rsidRDefault="006A687A" w:rsidP="006A687A">
      <w:pPr>
        <w:pStyle w:val="a8"/>
        <w:spacing w:before="0" w:after="0"/>
        <w:rPr>
          <w:rStyle w:val="a7"/>
          <w:color w:val="333333"/>
          <w:sz w:val="28"/>
          <w:szCs w:val="28"/>
        </w:rPr>
      </w:pPr>
    </w:p>
    <w:p w14:paraId="196082CB" w14:textId="77777777" w:rsidR="006A687A" w:rsidRPr="006A687A" w:rsidRDefault="006A687A" w:rsidP="006A687A">
      <w:pPr>
        <w:spacing w:after="0" w:line="240" w:lineRule="auto"/>
        <w:jc w:val="center"/>
        <w:rPr>
          <w:rFonts w:ascii="Times New Roman" w:hAnsi="Times New Roman" w:cs="Times New Roman"/>
          <w:b/>
          <w:sz w:val="28"/>
          <w:szCs w:val="28"/>
        </w:rPr>
      </w:pPr>
      <w:r w:rsidRPr="006A687A">
        <w:rPr>
          <w:rFonts w:ascii="Times New Roman" w:hAnsi="Times New Roman" w:cs="Times New Roman"/>
          <w:b/>
          <w:sz w:val="28"/>
          <w:szCs w:val="28"/>
        </w:rPr>
        <w:t>Об установлении размера оплаты за присмотр и уход за детьми в муниципальных дошкольных образовательных учреждениях городского округа Тейково Ивановской области с 1 января 2024 года</w:t>
      </w:r>
    </w:p>
    <w:p w14:paraId="268676D2" w14:textId="77777777" w:rsidR="006A687A" w:rsidRPr="006A687A" w:rsidRDefault="006A687A" w:rsidP="006A687A">
      <w:pPr>
        <w:spacing w:after="0" w:line="240" w:lineRule="auto"/>
        <w:jc w:val="center"/>
        <w:rPr>
          <w:rFonts w:ascii="Times New Roman" w:hAnsi="Times New Roman" w:cs="Times New Roman"/>
          <w:b/>
          <w:sz w:val="28"/>
          <w:szCs w:val="28"/>
        </w:rPr>
      </w:pPr>
    </w:p>
    <w:p w14:paraId="0F891E4C" w14:textId="77777777" w:rsidR="006A687A" w:rsidRPr="006A687A" w:rsidRDefault="006A687A" w:rsidP="006A687A">
      <w:pPr>
        <w:pStyle w:val="a5"/>
        <w:ind w:firstLine="709"/>
        <w:jc w:val="both"/>
        <w:rPr>
          <w:sz w:val="28"/>
          <w:szCs w:val="28"/>
        </w:rPr>
      </w:pPr>
      <w:r w:rsidRPr="006A687A">
        <w:rPr>
          <w:sz w:val="28"/>
          <w:szCs w:val="28"/>
        </w:rPr>
        <w:t xml:space="preserve">В соответствии со статьей 65 Федерального закона от 29.12.2012 273-ФЗ «Об образовании в Российской Федерации», руководствуясь постановлением администрации </w:t>
      </w:r>
      <w:proofErr w:type="spellStart"/>
      <w:r w:rsidRPr="006A687A">
        <w:rPr>
          <w:sz w:val="28"/>
          <w:szCs w:val="28"/>
        </w:rPr>
        <w:t>г.о</w:t>
      </w:r>
      <w:proofErr w:type="spellEnd"/>
      <w:r w:rsidRPr="006A687A">
        <w:rPr>
          <w:sz w:val="28"/>
          <w:szCs w:val="28"/>
        </w:rPr>
        <w:t xml:space="preserve">. Тейково от </w:t>
      </w:r>
      <w:r w:rsidRPr="006A687A">
        <w:rPr>
          <w:rFonts w:eastAsia="Calibri"/>
          <w:sz w:val="28"/>
          <w:szCs w:val="28"/>
        </w:rPr>
        <w:t xml:space="preserve">12 августа 2021 г. № 368 «Об утверждении Положения о порядке установления родительской платы за присмотр и уход за детьми, осваивающими образовательную программу дошкольного образования в муниципальных организациях, осуществляющих образовательную деятельность на территории городского округа Тейково Ивановской области», </w:t>
      </w:r>
      <w:r w:rsidRPr="006A687A">
        <w:rPr>
          <w:sz w:val="28"/>
          <w:szCs w:val="28"/>
        </w:rPr>
        <w:t>администрация городского округа Тейково Ивановской области</w:t>
      </w:r>
    </w:p>
    <w:p w14:paraId="1A5C1271" w14:textId="77777777" w:rsidR="006A687A" w:rsidRPr="006A687A" w:rsidRDefault="006A687A" w:rsidP="006A687A">
      <w:pPr>
        <w:pStyle w:val="a5"/>
        <w:ind w:firstLine="1276"/>
        <w:jc w:val="both"/>
        <w:rPr>
          <w:sz w:val="28"/>
          <w:szCs w:val="28"/>
        </w:rPr>
      </w:pPr>
    </w:p>
    <w:p w14:paraId="593C41CE" w14:textId="77777777" w:rsidR="006A687A" w:rsidRPr="006A687A" w:rsidRDefault="006A687A" w:rsidP="006A687A">
      <w:pPr>
        <w:spacing w:after="0" w:line="240" w:lineRule="auto"/>
        <w:ind w:firstLine="709"/>
        <w:jc w:val="center"/>
        <w:rPr>
          <w:rFonts w:ascii="Times New Roman" w:hAnsi="Times New Roman" w:cs="Times New Roman"/>
          <w:b/>
          <w:sz w:val="28"/>
          <w:szCs w:val="28"/>
        </w:rPr>
      </w:pPr>
      <w:r w:rsidRPr="006A687A">
        <w:rPr>
          <w:rFonts w:ascii="Times New Roman" w:hAnsi="Times New Roman" w:cs="Times New Roman"/>
          <w:b/>
          <w:sz w:val="28"/>
          <w:szCs w:val="28"/>
        </w:rPr>
        <w:t>П О С Т А Н О В Л Я Е Т:</w:t>
      </w:r>
    </w:p>
    <w:p w14:paraId="77B563FC" w14:textId="77777777" w:rsidR="006A687A" w:rsidRPr="006A687A" w:rsidRDefault="006A687A" w:rsidP="006A687A">
      <w:pPr>
        <w:spacing w:after="0" w:line="240" w:lineRule="auto"/>
        <w:ind w:firstLine="709"/>
        <w:jc w:val="center"/>
        <w:rPr>
          <w:rFonts w:ascii="Times New Roman" w:hAnsi="Times New Roman" w:cs="Times New Roman"/>
          <w:b/>
          <w:sz w:val="28"/>
          <w:szCs w:val="28"/>
        </w:rPr>
      </w:pPr>
    </w:p>
    <w:p w14:paraId="04C9A6D2" w14:textId="77777777" w:rsidR="006A687A" w:rsidRPr="006A687A" w:rsidRDefault="006A687A" w:rsidP="006A687A">
      <w:pPr>
        <w:pStyle w:val="a5"/>
        <w:numPr>
          <w:ilvl w:val="0"/>
          <w:numId w:val="1"/>
        </w:numPr>
        <w:ind w:left="0" w:firstLine="709"/>
        <w:jc w:val="both"/>
        <w:rPr>
          <w:sz w:val="28"/>
          <w:szCs w:val="28"/>
        </w:rPr>
      </w:pPr>
      <w:bookmarkStart w:id="0" w:name="_GoBack"/>
      <w:bookmarkEnd w:id="0"/>
      <w:r w:rsidRPr="006A687A">
        <w:rPr>
          <w:sz w:val="28"/>
          <w:szCs w:val="28"/>
        </w:rPr>
        <w:t xml:space="preserve">Установить размер оплаты за присмотр и уход за детьми в муниципальных дошкольных </w:t>
      </w:r>
      <w:proofErr w:type="gramStart"/>
      <w:r w:rsidRPr="006A687A">
        <w:rPr>
          <w:sz w:val="28"/>
          <w:szCs w:val="28"/>
        </w:rPr>
        <w:t>образовательных  учреждениях</w:t>
      </w:r>
      <w:proofErr w:type="gramEnd"/>
      <w:r w:rsidRPr="006A687A">
        <w:rPr>
          <w:sz w:val="28"/>
          <w:szCs w:val="28"/>
        </w:rPr>
        <w:t xml:space="preserve"> городского округа Тейково Ивановской области 2700 рублей с 01 января  2024 года.</w:t>
      </w:r>
    </w:p>
    <w:p w14:paraId="47118BE6" w14:textId="77777777" w:rsidR="006A687A" w:rsidRPr="006A687A" w:rsidRDefault="006A687A" w:rsidP="006A687A">
      <w:pPr>
        <w:pStyle w:val="a5"/>
        <w:numPr>
          <w:ilvl w:val="0"/>
          <w:numId w:val="1"/>
        </w:numPr>
        <w:ind w:left="0" w:firstLine="709"/>
        <w:jc w:val="both"/>
        <w:rPr>
          <w:sz w:val="28"/>
          <w:szCs w:val="28"/>
        </w:rPr>
      </w:pPr>
      <w:r w:rsidRPr="006A687A">
        <w:rPr>
          <w:sz w:val="28"/>
          <w:szCs w:val="28"/>
        </w:rPr>
        <w:t xml:space="preserve">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Касьянову М.А.</w:t>
      </w:r>
    </w:p>
    <w:p w14:paraId="0730C695" w14:textId="77777777" w:rsidR="006A687A" w:rsidRPr="006A687A" w:rsidRDefault="006A687A" w:rsidP="006A687A">
      <w:pPr>
        <w:pStyle w:val="a8"/>
        <w:spacing w:before="0" w:after="0"/>
        <w:rPr>
          <w:sz w:val="28"/>
          <w:szCs w:val="28"/>
        </w:rPr>
      </w:pPr>
    </w:p>
    <w:p w14:paraId="753EF54D" w14:textId="77777777" w:rsidR="006A687A" w:rsidRPr="006A687A" w:rsidRDefault="006A687A" w:rsidP="006A687A">
      <w:pPr>
        <w:pStyle w:val="a8"/>
        <w:spacing w:before="0" w:after="0"/>
        <w:rPr>
          <w:sz w:val="28"/>
          <w:szCs w:val="28"/>
        </w:rPr>
      </w:pPr>
    </w:p>
    <w:p w14:paraId="0B558D80" w14:textId="77777777" w:rsidR="006A687A" w:rsidRPr="006A687A" w:rsidRDefault="006A687A" w:rsidP="006A687A">
      <w:pPr>
        <w:pStyle w:val="a8"/>
        <w:spacing w:before="0" w:after="0"/>
        <w:rPr>
          <w:sz w:val="28"/>
          <w:szCs w:val="28"/>
        </w:rPr>
      </w:pPr>
    </w:p>
    <w:p w14:paraId="6C222B28" w14:textId="77777777" w:rsidR="006A687A" w:rsidRPr="006A687A" w:rsidRDefault="006A687A" w:rsidP="006A687A">
      <w:pPr>
        <w:spacing w:after="0" w:line="240" w:lineRule="auto"/>
        <w:jc w:val="both"/>
        <w:rPr>
          <w:rFonts w:ascii="Times New Roman" w:hAnsi="Times New Roman" w:cs="Times New Roman"/>
          <w:b/>
          <w:sz w:val="28"/>
          <w:szCs w:val="28"/>
        </w:rPr>
      </w:pPr>
      <w:r w:rsidRPr="006A687A">
        <w:rPr>
          <w:rFonts w:ascii="Times New Roman" w:hAnsi="Times New Roman" w:cs="Times New Roman"/>
          <w:b/>
          <w:sz w:val="28"/>
          <w:szCs w:val="28"/>
        </w:rPr>
        <w:t>Глава городского округа Тейково                                                   С.А. Семенова</w:t>
      </w:r>
    </w:p>
    <w:p w14:paraId="75DE9E8E" w14:textId="77777777" w:rsidR="006A687A" w:rsidRPr="006A687A" w:rsidRDefault="006A687A" w:rsidP="006A687A">
      <w:pPr>
        <w:spacing w:after="0" w:line="240" w:lineRule="auto"/>
        <w:jc w:val="both"/>
        <w:rPr>
          <w:rFonts w:ascii="Times New Roman" w:hAnsi="Times New Roman" w:cs="Times New Roman"/>
          <w:b/>
          <w:sz w:val="28"/>
          <w:szCs w:val="28"/>
        </w:rPr>
      </w:pPr>
      <w:r w:rsidRPr="006A687A">
        <w:rPr>
          <w:rFonts w:ascii="Times New Roman" w:hAnsi="Times New Roman" w:cs="Times New Roman"/>
          <w:b/>
          <w:sz w:val="28"/>
          <w:szCs w:val="28"/>
        </w:rPr>
        <w:t>Ивановской области</w:t>
      </w:r>
    </w:p>
    <w:p w14:paraId="7875A5B1" w14:textId="77777777" w:rsidR="006A687A" w:rsidRPr="006A687A" w:rsidRDefault="006A687A" w:rsidP="006A687A">
      <w:pPr>
        <w:spacing w:after="0" w:line="240" w:lineRule="auto"/>
        <w:jc w:val="both"/>
        <w:rPr>
          <w:rFonts w:ascii="Times New Roman" w:hAnsi="Times New Roman" w:cs="Times New Roman"/>
          <w:b/>
          <w:sz w:val="28"/>
          <w:szCs w:val="28"/>
        </w:rPr>
      </w:pPr>
    </w:p>
    <w:p w14:paraId="1507AFA9" w14:textId="1ED7B9F0" w:rsidR="006A687A" w:rsidRDefault="006A687A">
      <w:pPr>
        <w:spacing w:line="259" w:lineRule="auto"/>
        <w:rPr>
          <w:rFonts w:ascii="Times New Roman" w:hAnsi="Times New Roman" w:cs="Times New Roman"/>
        </w:rPr>
      </w:pPr>
      <w:r>
        <w:rPr>
          <w:rFonts w:ascii="Times New Roman" w:hAnsi="Times New Roman" w:cs="Times New Roman"/>
        </w:rPr>
        <w:br w:type="page"/>
      </w:r>
    </w:p>
    <w:p w14:paraId="3C0474E1" w14:textId="77777777" w:rsidR="006A687A" w:rsidRPr="00E95E41" w:rsidRDefault="006A687A" w:rsidP="006A687A">
      <w:pPr>
        <w:spacing w:after="0"/>
        <w:ind w:right="-1"/>
        <w:jc w:val="center"/>
        <w:rPr>
          <w:rFonts w:ascii="Times New Roman" w:hAnsi="Times New Roman" w:cs="Times New Roman"/>
          <w:b/>
          <w:bCs/>
          <w:sz w:val="32"/>
          <w:szCs w:val="32"/>
        </w:rPr>
      </w:pPr>
      <w:r>
        <w:rPr>
          <w:rFonts w:ascii="Times New Roman" w:hAnsi="Times New Roman" w:cs="Times New Roman"/>
          <w:b/>
          <w:bCs/>
          <w:noProof/>
          <w:sz w:val="32"/>
          <w:szCs w:val="32"/>
        </w:rPr>
        <w:lastRenderedPageBreak/>
        <w:drawing>
          <wp:inline distT="0" distB="0" distL="0" distR="0" wp14:anchorId="6EFFBAE8" wp14:editId="63B237C3">
            <wp:extent cx="695325" cy="895350"/>
            <wp:effectExtent l="0" t="0" r="9525" b="0"/>
            <wp:docPr id="3" name="Рисунок 3"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1204BCB3" w14:textId="77777777" w:rsidR="006A687A" w:rsidRPr="003A5DA7" w:rsidRDefault="006A687A" w:rsidP="006A687A">
      <w:pPr>
        <w:spacing w:after="0" w:line="240" w:lineRule="auto"/>
        <w:ind w:right="-1"/>
        <w:jc w:val="center"/>
        <w:rPr>
          <w:rFonts w:ascii="Times New Roman" w:hAnsi="Times New Roman" w:cs="Times New Roman"/>
          <w:b/>
          <w:bCs/>
          <w:sz w:val="36"/>
          <w:szCs w:val="36"/>
        </w:rPr>
      </w:pPr>
      <w:r w:rsidRPr="003A5DA7">
        <w:rPr>
          <w:rFonts w:ascii="Times New Roman" w:hAnsi="Times New Roman" w:cs="Times New Roman"/>
          <w:b/>
          <w:bCs/>
          <w:sz w:val="36"/>
          <w:szCs w:val="36"/>
        </w:rPr>
        <w:t>АДМИНИСТРАЦИЯ ГОРОДСКОГО ОКРУГА ТЕЙКОВО ИВАНОВСКОЙ ОБЛАСТИ</w:t>
      </w:r>
    </w:p>
    <w:p w14:paraId="5AC7D426" w14:textId="77777777" w:rsidR="006A687A" w:rsidRPr="00E95E41" w:rsidRDefault="006A687A" w:rsidP="006A687A">
      <w:pPr>
        <w:spacing w:after="0" w:line="240" w:lineRule="auto"/>
        <w:ind w:right="-1"/>
        <w:jc w:val="center"/>
        <w:rPr>
          <w:rFonts w:ascii="Times New Roman" w:hAnsi="Times New Roman" w:cs="Times New Roman"/>
          <w:b/>
          <w:bCs/>
          <w:sz w:val="32"/>
          <w:szCs w:val="32"/>
        </w:rPr>
      </w:pPr>
      <w:r w:rsidRPr="00E95E41">
        <w:rPr>
          <w:rFonts w:ascii="Times New Roman" w:hAnsi="Times New Roman" w:cs="Times New Roman"/>
          <w:b/>
          <w:bCs/>
          <w:sz w:val="32"/>
          <w:szCs w:val="32"/>
        </w:rPr>
        <w:t>__________</w:t>
      </w:r>
      <w:r>
        <w:rPr>
          <w:rFonts w:ascii="Times New Roman" w:hAnsi="Times New Roman" w:cs="Times New Roman"/>
          <w:b/>
          <w:bCs/>
          <w:sz w:val="32"/>
          <w:szCs w:val="32"/>
        </w:rPr>
        <w:t>_______________________</w:t>
      </w:r>
      <w:r w:rsidRPr="00E95E41">
        <w:rPr>
          <w:rFonts w:ascii="Times New Roman" w:hAnsi="Times New Roman" w:cs="Times New Roman"/>
          <w:b/>
          <w:bCs/>
          <w:sz w:val="32"/>
          <w:szCs w:val="32"/>
        </w:rPr>
        <w:t>____________________</w:t>
      </w:r>
      <w:r>
        <w:rPr>
          <w:rFonts w:ascii="Times New Roman" w:hAnsi="Times New Roman" w:cs="Times New Roman"/>
          <w:b/>
          <w:bCs/>
          <w:sz w:val="32"/>
          <w:szCs w:val="32"/>
        </w:rPr>
        <w:t>___</w:t>
      </w:r>
    </w:p>
    <w:p w14:paraId="306E2AC1" w14:textId="77777777" w:rsidR="006A687A" w:rsidRPr="003A5DA7" w:rsidRDefault="006A687A" w:rsidP="006A687A">
      <w:pPr>
        <w:pStyle w:val="ConsPlusNormal"/>
        <w:ind w:right="-1"/>
        <w:jc w:val="center"/>
        <w:rPr>
          <w:rFonts w:ascii="Times New Roman" w:hAnsi="Times New Roman" w:cs="Times New Roman"/>
          <w:b/>
          <w:bCs/>
          <w:sz w:val="28"/>
          <w:szCs w:val="28"/>
        </w:rPr>
      </w:pPr>
    </w:p>
    <w:p w14:paraId="0D6B0495" w14:textId="77777777" w:rsidR="006A687A" w:rsidRPr="003A5DA7" w:rsidRDefault="006A687A" w:rsidP="006A687A">
      <w:pPr>
        <w:pStyle w:val="ConsPlusNormal"/>
        <w:ind w:right="-1"/>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5D9B9321" w14:textId="77777777" w:rsidR="006A687A" w:rsidRPr="00637E5D" w:rsidRDefault="006A687A" w:rsidP="006A687A">
      <w:pPr>
        <w:pStyle w:val="ConsPlusNormal"/>
        <w:ind w:right="-1"/>
        <w:jc w:val="center"/>
        <w:rPr>
          <w:rFonts w:ascii="Times New Roman" w:hAnsi="Times New Roman" w:cs="Times New Roman"/>
          <w:sz w:val="28"/>
          <w:szCs w:val="28"/>
        </w:rPr>
      </w:pPr>
    </w:p>
    <w:p w14:paraId="34685260" w14:textId="77777777" w:rsidR="006A687A" w:rsidRPr="00637E5D" w:rsidRDefault="006A687A" w:rsidP="006A687A">
      <w:pPr>
        <w:pStyle w:val="ConsPlusNormal"/>
        <w:ind w:right="-1"/>
        <w:jc w:val="center"/>
        <w:rPr>
          <w:rFonts w:ascii="Times New Roman" w:hAnsi="Times New Roman" w:cs="Times New Roman"/>
          <w:sz w:val="28"/>
          <w:szCs w:val="28"/>
        </w:rPr>
      </w:pPr>
    </w:p>
    <w:p w14:paraId="212CEA3E" w14:textId="77777777" w:rsidR="006A687A" w:rsidRPr="00637E5D" w:rsidRDefault="006A687A" w:rsidP="006A687A">
      <w:pPr>
        <w:spacing w:after="0" w:line="240" w:lineRule="auto"/>
        <w:ind w:right="-1"/>
        <w:jc w:val="center"/>
        <w:rPr>
          <w:rFonts w:ascii="Times New Roman" w:hAnsi="Times New Roman" w:cs="Times New Roman"/>
          <w:b/>
          <w:bCs/>
          <w:sz w:val="28"/>
          <w:szCs w:val="28"/>
        </w:rPr>
      </w:pPr>
      <w:proofErr w:type="gramStart"/>
      <w:r w:rsidRPr="00637E5D">
        <w:rPr>
          <w:rFonts w:ascii="Times New Roman" w:hAnsi="Times New Roman" w:cs="Times New Roman"/>
          <w:b/>
          <w:bCs/>
          <w:sz w:val="28"/>
          <w:szCs w:val="28"/>
        </w:rPr>
        <w:t xml:space="preserve">от  </w:t>
      </w:r>
      <w:r>
        <w:rPr>
          <w:rFonts w:ascii="Times New Roman" w:hAnsi="Times New Roman" w:cs="Times New Roman"/>
          <w:b/>
          <w:bCs/>
          <w:sz w:val="28"/>
          <w:szCs w:val="28"/>
        </w:rPr>
        <w:t>06.12.2023</w:t>
      </w:r>
      <w:proofErr w:type="gramEnd"/>
      <w:r w:rsidRPr="00637E5D">
        <w:rPr>
          <w:rFonts w:ascii="Times New Roman" w:hAnsi="Times New Roman" w:cs="Times New Roman"/>
          <w:b/>
          <w:bCs/>
          <w:sz w:val="28"/>
          <w:szCs w:val="28"/>
        </w:rPr>
        <w:t xml:space="preserve"> № </w:t>
      </w:r>
      <w:r>
        <w:rPr>
          <w:rFonts w:ascii="Times New Roman" w:hAnsi="Times New Roman" w:cs="Times New Roman"/>
          <w:b/>
          <w:bCs/>
          <w:sz w:val="28"/>
          <w:szCs w:val="28"/>
        </w:rPr>
        <w:t xml:space="preserve">828  </w:t>
      </w:r>
      <w:r w:rsidRPr="00637E5D">
        <w:rPr>
          <w:rFonts w:ascii="Times New Roman" w:hAnsi="Times New Roman" w:cs="Times New Roman"/>
          <w:b/>
          <w:bCs/>
          <w:sz w:val="28"/>
          <w:szCs w:val="28"/>
        </w:rPr>
        <w:t xml:space="preserve">  </w:t>
      </w:r>
    </w:p>
    <w:p w14:paraId="53231D4C" w14:textId="77777777" w:rsidR="006A687A" w:rsidRPr="00637E5D" w:rsidRDefault="006A687A" w:rsidP="006A687A">
      <w:pPr>
        <w:spacing w:after="0" w:line="240" w:lineRule="auto"/>
        <w:ind w:right="-1"/>
        <w:jc w:val="center"/>
        <w:rPr>
          <w:rFonts w:ascii="Times New Roman" w:hAnsi="Times New Roman" w:cs="Times New Roman"/>
          <w:b/>
          <w:bCs/>
          <w:sz w:val="28"/>
          <w:szCs w:val="28"/>
        </w:rPr>
      </w:pPr>
    </w:p>
    <w:p w14:paraId="0527BF1C" w14:textId="77777777" w:rsidR="006A687A" w:rsidRPr="00637E5D" w:rsidRDefault="006A687A" w:rsidP="006A687A">
      <w:pPr>
        <w:spacing w:after="0" w:line="240" w:lineRule="auto"/>
        <w:ind w:right="-1"/>
        <w:jc w:val="center"/>
        <w:rPr>
          <w:rFonts w:ascii="Times New Roman" w:hAnsi="Times New Roman" w:cs="Times New Roman"/>
          <w:sz w:val="28"/>
          <w:szCs w:val="28"/>
        </w:rPr>
      </w:pPr>
      <w:r w:rsidRPr="00637E5D">
        <w:rPr>
          <w:rFonts w:ascii="Times New Roman" w:hAnsi="Times New Roman" w:cs="Times New Roman"/>
          <w:sz w:val="28"/>
          <w:szCs w:val="28"/>
        </w:rPr>
        <w:t>г. Тейково</w:t>
      </w:r>
    </w:p>
    <w:p w14:paraId="60DB481F" w14:textId="77777777" w:rsidR="006A687A" w:rsidRPr="00637E5D" w:rsidRDefault="006A687A" w:rsidP="006A687A">
      <w:pPr>
        <w:pStyle w:val="ConsPlusNormal"/>
        <w:ind w:right="-1"/>
        <w:jc w:val="center"/>
        <w:rPr>
          <w:rFonts w:ascii="Times New Roman" w:hAnsi="Times New Roman" w:cs="Times New Roman"/>
          <w:b/>
          <w:bCs/>
          <w:sz w:val="28"/>
          <w:szCs w:val="28"/>
        </w:rPr>
      </w:pPr>
    </w:p>
    <w:p w14:paraId="576ABAE1" w14:textId="77777777" w:rsidR="006A687A" w:rsidRPr="00637E5D" w:rsidRDefault="006A687A" w:rsidP="006A687A">
      <w:pPr>
        <w:shd w:val="clear" w:color="auto" w:fill="FFFFFF"/>
        <w:spacing w:after="0" w:line="240" w:lineRule="auto"/>
        <w:jc w:val="center"/>
        <w:rPr>
          <w:rFonts w:ascii="Times New Roman" w:hAnsi="Times New Roman" w:cs="Times New Roman"/>
          <w:b/>
          <w:bCs/>
          <w:sz w:val="28"/>
          <w:szCs w:val="28"/>
        </w:rPr>
      </w:pPr>
      <w:r w:rsidRPr="00637E5D">
        <w:rPr>
          <w:rFonts w:ascii="Times New Roman" w:hAnsi="Times New Roman" w:cs="Times New Roman"/>
          <w:b/>
          <w:bCs/>
          <w:sz w:val="28"/>
          <w:szCs w:val="28"/>
        </w:rPr>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p w14:paraId="34903FFA" w14:textId="77777777" w:rsidR="006A687A" w:rsidRPr="00637E5D" w:rsidRDefault="006A687A" w:rsidP="006A687A">
      <w:pPr>
        <w:pStyle w:val="ConsPlusNormal"/>
        <w:tabs>
          <w:tab w:val="left" w:pos="851"/>
        </w:tabs>
        <w:ind w:right="-1" w:firstLine="709"/>
        <w:jc w:val="center"/>
        <w:rPr>
          <w:rFonts w:ascii="Times New Roman" w:hAnsi="Times New Roman" w:cs="Times New Roman"/>
          <w:b/>
          <w:bCs/>
          <w:sz w:val="28"/>
          <w:szCs w:val="28"/>
        </w:rPr>
      </w:pPr>
    </w:p>
    <w:p w14:paraId="36EF84A4" w14:textId="77777777" w:rsidR="006A687A" w:rsidRPr="00637E5D" w:rsidRDefault="006A687A" w:rsidP="006A687A">
      <w:pPr>
        <w:spacing w:after="0" w:line="240" w:lineRule="auto"/>
        <w:ind w:firstLine="708"/>
        <w:jc w:val="both"/>
        <w:rPr>
          <w:rFonts w:ascii="Times New Roman" w:hAnsi="Times New Roman" w:cs="Times New Roman"/>
          <w:sz w:val="28"/>
          <w:szCs w:val="28"/>
        </w:rPr>
      </w:pPr>
      <w:r w:rsidRPr="00637E5D">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Порядком определения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утвержденным решением городской Думы городского округа Тейково Ивановской области от 29.01.2021 № 4, на основании заявления об определении части территории, на которой планируется реализовать инициативный проект от руководителя инициативной группы </w:t>
      </w:r>
      <w:proofErr w:type="spellStart"/>
      <w:r>
        <w:rPr>
          <w:rFonts w:ascii="Times New Roman" w:hAnsi="Times New Roman" w:cs="Times New Roman"/>
          <w:sz w:val="28"/>
          <w:szCs w:val="28"/>
        </w:rPr>
        <w:t>Тарабыкиной</w:t>
      </w:r>
      <w:proofErr w:type="spellEnd"/>
      <w:r>
        <w:rPr>
          <w:rFonts w:ascii="Times New Roman" w:hAnsi="Times New Roman" w:cs="Times New Roman"/>
          <w:sz w:val="28"/>
          <w:szCs w:val="28"/>
        </w:rPr>
        <w:t xml:space="preserve"> Юлии Владимировны</w:t>
      </w:r>
      <w:r w:rsidRPr="00637E5D">
        <w:rPr>
          <w:rFonts w:ascii="Times New Roman" w:hAnsi="Times New Roman" w:cs="Times New Roman"/>
          <w:sz w:val="28"/>
          <w:szCs w:val="28"/>
        </w:rPr>
        <w:t xml:space="preserve">, поступившего в администрацию городского округа Тейково Ивановской области </w:t>
      </w:r>
      <w:r>
        <w:rPr>
          <w:rFonts w:ascii="Times New Roman" w:hAnsi="Times New Roman" w:cs="Times New Roman"/>
          <w:sz w:val="28"/>
          <w:szCs w:val="28"/>
        </w:rPr>
        <w:t>04.12</w:t>
      </w:r>
      <w:r w:rsidRPr="00637E5D">
        <w:rPr>
          <w:rFonts w:ascii="Times New Roman" w:hAnsi="Times New Roman" w:cs="Times New Roman"/>
          <w:sz w:val="28"/>
          <w:szCs w:val="28"/>
        </w:rPr>
        <w:t xml:space="preserve">.2023, </w:t>
      </w:r>
      <w:r>
        <w:rPr>
          <w:rFonts w:ascii="Times New Roman" w:hAnsi="Times New Roman" w:cs="Times New Roman"/>
          <w:sz w:val="28"/>
          <w:szCs w:val="28"/>
        </w:rPr>
        <w:t>протокола № 6 от 05</w:t>
      </w:r>
      <w:r w:rsidRPr="00637E5D">
        <w:rPr>
          <w:rFonts w:ascii="Times New Roman" w:hAnsi="Times New Roman" w:cs="Times New Roman"/>
          <w:sz w:val="28"/>
          <w:szCs w:val="28"/>
        </w:rPr>
        <w:t>.1</w:t>
      </w:r>
      <w:r>
        <w:rPr>
          <w:rFonts w:ascii="Times New Roman" w:hAnsi="Times New Roman" w:cs="Times New Roman"/>
          <w:sz w:val="28"/>
          <w:szCs w:val="28"/>
        </w:rPr>
        <w:t>2</w:t>
      </w:r>
      <w:r w:rsidRPr="00637E5D">
        <w:rPr>
          <w:rFonts w:ascii="Times New Roman" w:hAnsi="Times New Roman" w:cs="Times New Roman"/>
          <w:sz w:val="28"/>
          <w:szCs w:val="28"/>
        </w:rPr>
        <w:t>.2023 заседания комиссии по определению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администрация городского округа Тейково Ивановской области</w:t>
      </w:r>
    </w:p>
    <w:p w14:paraId="1DC04A57" w14:textId="77777777" w:rsidR="006A687A" w:rsidRPr="00637E5D" w:rsidRDefault="006A687A" w:rsidP="006A687A">
      <w:pPr>
        <w:spacing w:after="0" w:line="240" w:lineRule="auto"/>
        <w:ind w:firstLine="709"/>
        <w:jc w:val="both"/>
        <w:rPr>
          <w:rFonts w:ascii="Times New Roman" w:hAnsi="Times New Roman" w:cs="Times New Roman"/>
          <w:sz w:val="28"/>
          <w:szCs w:val="28"/>
        </w:rPr>
      </w:pPr>
    </w:p>
    <w:p w14:paraId="74F0BF5F" w14:textId="77777777" w:rsidR="006A687A" w:rsidRPr="00637E5D" w:rsidRDefault="006A687A" w:rsidP="006A687A">
      <w:pPr>
        <w:spacing w:after="0" w:line="240" w:lineRule="auto"/>
        <w:jc w:val="center"/>
        <w:rPr>
          <w:rFonts w:ascii="Times New Roman" w:hAnsi="Times New Roman" w:cs="Times New Roman"/>
          <w:b/>
          <w:bCs/>
          <w:sz w:val="28"/>
          <w:szCs w:val="28"/>
        </w:rPr>
      </w:pPr>
      <w:r w:rsidRPr="00637E5D">
        <w:rPr>
          <w:rFonts w:ascii="Times New Roman" w:hAnsi="Times New Roman" w:cs="Times New Roman"/>
          <w:b/>
          <w:bCs/>
          <w:sz w:val="28"/>
          <w:szCs w:val="28"/>
        </w:rPr>
        <w:t>П О С Т А Н О В Л Я Е Т:</w:t>
      </w:r>
    </w:p>
    <w:p w14:paraId="52EAA28F" w14:textId="77777777" w:rsidR="006A687A" w:rsidRPr="00637E5D" w:rsidRDefault="006A687A" w:rsidP="006A687A">
      <w:pPr>
        <w:spacing w:after="0" w:line="240" w:lineRule="auto"/>
        <w:ind w:firstLine="709"/>
        <w:jc w:val="both"/>
        <w:rPr>
          <w:rFonts w:ascii="Times New Roman" w:hAnsi="Times New Roman" w:cs="Times New Roman"/>
          <w:sz w:val="28"/>
          <w:szCs w:val="28"/>
        </w:rPr>
      </w:pPr>
    </w:p>
    <w:p w14:paraId="0E6B3C51" w14:textId="77777777" w:rsidR="006A687A" w:rsidRPr="00637E5D" w:rsidRDefault="006A687A" w:rsidP="006A687A">
      <w:pPr>
        <w:spacing w:after="0" w:line="240" w:lineRule="auto"/>
        <w:ind w:firstLine="708"/>
        <w:jc w:val="both"/>
        <w:rPr>
          <w:rFonts w:ascii="Times New Roman" w:hAnsi="Times New Roman" w:cs="Times New Roman"/>
          <w:sz w:val="28"/>
          <w:szCs w:val="28"/>
        </w:rPr>
      </w:pPr>
      <w:r w:rsidRPr="00637E5D">
        <w:rPr>
          <w:rFonts w:ascii="Times New Roman" w:hAnsi="Times New Roman" w:cs="Times New Roman"/>
          <w:sz w:val="28"/>
          <w:szCs w:val="28"/>
        </w:rPr>
        <w:t xml:space="preserve">1. Определить часть территории городского округа Тейково Ивановской области для реализации инициативного проекта «Благоустройство дворовой территории многоквартирных домов, расположенных по адресу: Ивановская область, г. Тейково, ул. </w:t>
      </w:r>
      <w:proofErr w:type="spellStart"/>
      <w:r>
        <w:rPr>
          <w:rFonts w:ascii="Times New Roman" w:hAnsi="Times New Roman" w:cs="Times New Roman"/>
          <w:sz w:val="28"/>
          <w:szCs w:val="28"/>
        </w:rPr>
        <w:t>Шестагинская</w:t>
      </w:r>
      <w:proofErr w:type="spellEnd"/>
      <w:r w:rsidRPr="00637E5D">
        <w:rPr>
          <w:rFonts w:ascii="Times New Roman" w:hAnsi="Times New Roman" w:cs="Times New Roman"/>
          <w:sz w:val="28"/>
          <w:szCs w:val="28"/>
        </w:rPr>
        <w:t xml:space="preserve">, д. </w:t>
      </w:r>
      <w:r>
        <w:rPr>
          <w:rFonts w:ascii="Times New Roman" w:hAnsi="Times New Roman" w:cs="Times New Roman"/>
          <w:sz w:val="28"/>
          <w:szCs w:val="28"/>
        </w:rPr>
        <w:t>48</w:t>
      </w:r>
      <w:r w:rsidRPr="00637E5D">
        <w:rPr>
          <w:rFonts w:ascii="Times New Roman" w:hAnsi="Times New Roman" w:cs="Times New Roman"/>
          <w:sz w:val="28"/>
          <w:szCs w:val="28"/>
        </w:rPr>
        <w:t xml:space="preserve">» - в границах дома № </w:t>
      </w:r>
      <w:r>
        <w:rPr>
          <w:rFonts w:ascii="Times New Roman" w:hAnsi="Times New Roman" w:cs="Times New Roman"/>
          <w:sz w:val="28"/>
          <w:szCs w:val="28"/>
        </w:rPr>
        <w:t>48</w:t>
      </w:r>
      <w:r w:rsidRPr="00637E5D">
        <w:rPr>
          <w:rFonts w:ascii="Times New Roman" w:hAnsi="Times New Roman" w:cs="Times New Roman"/>
          <w:sz w:val="28"/>
          <w:szCs w:val="28"/>
        </w:rPr>
        <w:t xml:space="preserve"> ул. </w:t>
      </w:r>
      <w:proofErr w:type="spellStart"/>
      <w:r>
        <w:rPr>
          <w:rFonts w:ascii="Times New Roman" w:hAnsi="Times New Roman" w:cs="Times New Roman"/>
          <w:sz w:val="28"/>
          <w:szCs w:val="28"/>
        </w:rPr>
        <w:t>Шестагинская</w:t>
      </w:r>
      <w:proofErr w:type="spellEnd"/>
      <w:r w:rsidRPr="00637E5D">
        <w:rPr>
          <w:rFonts w:ascii="Times New Roman" w:hAnsi="Times New Roman" w:cs="Times New Roman"/>
          <w:sz w:val="28"/>
          <w:szCs w:val="28"/>
        </w:rPr>
        <w:t xml:space="preserve"> (приложение к постановлению).</w:t>
      </w:r>
    </w:p>
    <w:p w14:paraId="42F5A646" w14:textId="77777777" w:rsidR="006A687A" w:rsidRPr="00637E5D" w:rsidRDefault="006A687A" w:rsidP="006A687A">
      <w:pPr>
        <w:spacing w:after="0" w:line="240" w:lineRule="auto"/>
        <w:ind w:firstLine="708"/>
        <w:jc w:val="both"/>
        <w:rPr>
          <w:rFonts w:ascii="Times New Roman" w:hAnsi="Times New Roman" w:cs="Times New Roman"/>
          <w:sz w:val="28"/>
          <w:szCs w:val="28"/>
        </w:rPr>
      </w:pPr>
      <w:r w:rsidRPr="00637E5D">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20F19E5" w14:textId="77777777" w:rsidR="006A687A" w:rsidRPr="00637E5D" w:rsidRDefault="006A687A" w:rsidP="006A687A">
      <w:pPr>
        <w:spacing w:after="0" w:line="240" w:lineRule="auto"/>
        <w:ind w:right="-1"/>
        <w:jc w:val="both"/>
        <w:rPr>
          <w:rFonts w:ascii="Times New Roman" w:hAnsi="Times New Roman" w:cs="Times New Roman"/>
          <w:b/>
          <w:bCs/>
          <w:sz w:val="28"/>
          <w:szCs w:val="28"/>
        </w:rPr>
      </w:pPr>
      <w:r w:rsidRPr="00637E5D">
        <w:rPr>
          <w:rFonts w:ascii="Times New Roman" w:hAnsi="Times New Roman" w:cs="Times New Roman"/>
          <w:b/>
          <w:bCs/>
          <w:sz w:val="28"/>
          <w:szCs w:val="28"/>
        </w:rPr>
        <w:t>Глава городского округа Тейково</w:t>
      </w:r>
    </w:p>
    <w:p w14:paraId="58612BA6" w14:textId="77777777" w:rsidR="006A687A" w:rsidRDefault="006A687A" w:rsidP="006A687A">
      <w:pPr>
        <w:spacing w:after="0" w:line="240" w:lineRule="auto"/>
        <w:ind w:right="-1"/>
        <w:jc w:val="both"/>
        <w:rPr>
          <w:rFonts w:ascii="Times New Roman" w:hAnsi="Times New Roman" w:cs="Times New Roman"/>
          <w:b/>
          <w:bCs/>
          <w:sz w:val="26"/>
          <w:szCs w:val="26"/>
        </w:rPr>
      </w:pPr>
      <w:r w:rsidRPr="00637E5D">
        <w:rPr>
          <w:rFonts w:ascii="Times New Roman" w:hAnsi="Times New Roman" w:cs="Times New Roman"/>
          <w:b/>
          <w:bCs/>
          <w:sz w:val="28"/>
          <w:szCs w:val="28"/>
        </w:rPr>
        <w:t>Ивановской области                                                                                 С.А. Семенова</w:t>
      </w:r>
    </w:p>
    <w:p w14:paraId="499D38E5" w14:textId="0962395D" w:rsidR="006A687A" w:rsidRPr="005D0129" w:rsidRDefault="006A687A" w:rsidP="00B07223">
      <w:pPr>
        <w:jc w:val="both"/>
        <w:rPr>
          <w:rFonts w:ascii="Times New Roman" w:hAnsi="Times New Roman" w:cs="Times New Roman"/>
          <w:sz w:val="24"/>
          <w:szCs w:val="24"/>
        </w:rPr>
      </w:pPr>
      <w:r>
        <w:rPr>
          <w:rFonts w:ascii="Times New Roman" w:hAnsi="Times New Roman" w:cs="Times New Roman"/>
          <w:sz w:val="24"/>
          <w:szCs w:val="24"/>
        </w:rPr>
        <w:br w:type="page"/>
      </w:r>
      <w:r w:rsidR="00B07223">
        <w:rPr>
          <w:rFonts w:ascii="Times New Roman" w:hAnsi="Times New Roman" w:cs="Times New Roman"/>
          <w:sz w:val="24"/>
          <w:szCs w:val="24"/>
        </w:rPr>
        <w:lastRenderedPageBreak/>
        <w:t xml:space="preserve">                                                                                                                                                       </w:t>
      </w:r>
      <w:r w:rsidRPr="005D0129">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p>
    <w:p w14:paraId="2F9C849B" w14:textId="77777777" w:rsidR="006A687A" w:rsidRDefault="006A687A" w:rsidP="006A687A">
      <w:pPr>
        <w:spacing w:after="0" w:line="240" w:lineRule="auto"/>
        <w:jc w:val="right"/>
        <w:rPr>
          <w:rFonts w:ascii="Times New Roman" w:hAnsi="Times New Roman" w:cs="Times New Roman"/>
          <w:sz w:val="24"/>
          <w:szCs w:val="24"/>
        </w:rPr>
      </w:pPr>
      <w:r w:rsidRPr="005D0129">
        <w:rPr>
          <w:rFonts w:ascii="Times New Roman" w:hAnsi="Times New Roman" w:cs="Times New Roman"/>
          <w:sz w:val="24"/>
          <w:szCs w:val="24"/>
        </w:rPr>
        <w:t xml:space="preserve">к постановлению администрации </w:t>
      </w:r>
    </w:p>
    <w:p w14:paraId="2297F8DD" w14:textId="77777777" w:rsidR="006A687A" w:rsidRPr="005D0129" w:rsidRDefault="006A687A" w:rsidP="006A687A">
      <w:pPr>
        <w:spacing w:after="0" w:line="240" w:lineRule="auto"/>
        <w:jc w:val="right"/>
        <w:rPr>
          <w:rFonts w:ascii="Times New Roman" w:hAnsi="Times New Roman" w:cs="Times New Roman"/>
          <w:sz w:val="24"/>
          <w:szCs w:val="24"/>
        </w:rPr>
      </w:pPr>
      <w:r w:rsidRPr="005D0129">
        <w:rPr>
          <w:rFonts w:ascii="Times New Roman" w:hAnsi="Times New Roman" w:cs="Times New Roman"/>
          <w:sz w:val="24"/>
          <w:szCs w:val="24"/>
        </w:rPr>
        <w:t>го</w:t>
      </w:r>
      <w:r>
        <w:rPr>
          <w:rFonts w:ascii="Times New Roman" w:hAnsi="Times New Roman" w:cs="Times New Roman"/>
          <w:sz w:val="24"/>
          <w:szCs w:val="24"/>
        </w:rPr>
        <w:t>родского округа</w:t>
      </w:r>
      <w:r w:rsidRPr="005D0129">
        <w:rPr>
          <w:rFonts w:ascii="Times New Roman" w:hAnsi="Times New Roman" w:cs="Times New Roman"/>
          <w:sz w:val="24"/>
          <w:szCs w:val="24"/>
        </w:rPr>
        <w:t xml:space="preserve"> Тейково</w:t>
      </w:r>
    </w:p>
    <w:p w14:paraId="3B3305DC" w14:textId="77777777" w:rsidR="006A687A" w:rsidRPr="00281C22" w:rsidRDefault="006A687A" w:rsidP="006A68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14:paraId="2F749F04" w14:textId="77777777" w:rsidR="006A687A" w:rsidRPr="005D0129" w:rsidRDefault="006A687A" w:rsidP="006A68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r w:rsidRPr="005D0129">
        <w:rPr>
          <w:rFonts w:ascii="Times New Roman" w:hAnsi="Times New Roman" w:cs="Times New Roman"/>
          <w:sz w:val="24"/>
          <w:szCs w:val="24"/>
        </w:rPr>
        <w:t>т</w:t>
      </w:r>
      <w:r>
        <w:rPr>
          <w:rFonts w:ascii="Times New Roman" w:hAnsi="Times New Roman" w:cs="Times New Roman"/>
          <w:sz w:val="24"/>
          <w:szCs w:val="24"/>
        </w:rPr>
        <w:t xml:space="preserve">  06.12.2023</w:t>
      </w:r>
      <w:proofErr w:type="gramEnd"/>
      <w:r>
        <w:rPr>
          <w:rFonts w:ascii="Times New Roman" w:hAnsi="Times New Roman" w:cs="Times New Roman"/>
          <w:sz w:val="24"/>
          <w:szCs w:val="24"/>
        </w:rPr>
        <w:t xml:space="preserve"> </w:t>
      </w:r>
      <w:r w:rsidRPr="005D0129">
        <w:rPr>
          <w:rFonts w:ascii="Times New Roman" w:hAnsi="Times New Roman" w:cs="Times New Roman"/>
          <w:sz w:val="24"/>
          <w:szCs w:val="24"/>
        </w:rPr>
        <w:t>№</w:t>
      </w:r>
      <w:r>
        <w:rPr>
          <w:rFonts w:ascii="Times New Roman" w:hAnsi="Times New Roman" w:cs="Times New Roman"/>
          <w:sz w:val="24"/>
          <w:szCs w:val="24"/>
        </w:rPr>
        <w:t xml:space="preserve">  828</w:t>
      </w:r>
    </w:p>
    <w:p w14:paraId="28052AFB" w14:textId="77777777" w:rsidR="006A687A" w:rsidRDefault="006A687A" w:rsidP="006A687A">
      <w:pPr>
        <w:pStyle w:val="ConsPlusNormal"/>
        <w:ind w:firstLine="709"/>
        <w:jc w:val="right"/>
        <w:rPr>
          <w:rFonts w:ascii="Times New Roman" w:hAnsi="Times New Roman" w:cs="Times New Roman"/>
          <w:sz w:val="28"/>
          <w:szCs w:val="28"/>
        </w:rPr>
      </w:pPr>
    </w:p>
    <w:p w14:paraId="694EA072" w14:textId="77777777" w:rsidR="006A687A" w:rsidRPr="0028643A" w:rsidRDefault="006A687A" w:rsidP="006A68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w:t>
      </w:r>
      <w:r w:rsidRPr="0028643A">
        <w:rPr>
          <w:rFonts w:ascii="Times New Roman" w:hAnsi="Times New Roman" w:cs="Times New Roman"/>
          <w:sz w:val="28"/>
          <w:szCs w:val="28"/>
        </w:rPr>
        <w:t>аст</w:t>
      </w:r>
      <w:r>
        <w:rPr>
          <w:rFonts w:ascii="Times New Roman" w:hAnsi="Times New Roman" w:cs="Times New Roman"/>
          <w:sz w:val="28"/>
          <w:szCs w:val="28"/>
        </w:rPr>
        <w:t>ь</w:t>
      </w:r>
      <w:r w:rsidRPr="0028643A">
        <w:rPr>
          <w:rFonts w:ascii="Times New Roman" w:hAnsi="Times New Roman" w:cs="Times New Roman"/>
          <w:sz w:val="28"/>
          <w:szCs w:val="28"/>
        </w:rPr>
        <w:t xml:space="preserve"> территории городского округа Тейково Ивановской области, </w:t>
      </w:r>
    </w:p>
    <w:p w14:paraId="086E1746" w14:textId="77777777" w:rsidR="006A687A" w:rsidRDefault="006A687A" w:rsidP="006A687A">
      <w:pPr>
        <w:spacing w:after="0" w:line="240" w:lineRule="auto"/>
        <w:jc w:val="center"/>
        <w:rPr>
          <w:rFonts w:ascii="Times New Roman" w:hAnsi="Times New Roman" w:cs="Times New Roman"/>
          <w:sz w:val="28"/>
          <w:szCs w:val="28"/>
        </w:rPr>
      </w:pPr>
      <w:r w:rsidRPr="0028643A">
        <w:rPr>
          <w:rFonts w:ascii="Times New Roman" w:hAnsi="Times New Roman" w:cs="Times New Roman"/>
          <w:sz w:val="28"/>
          <w:szCs w:val="28"/>
        </w:rPr>
        <w:t>на котор</w:t>
      </w:r>
      <w:r>
        <w:rPr>
          <w:rFonts w:ascii="Times New Roman" w:hAnsi="Times New Roman" w:cs="Times New Roman"/>
          <w:sz w:val="28"/>
          <w:szCs w:val="28"/>
        </w:rPr>
        <w:t>ой</w:t>
      </w:r>
      <w:r w:rsidRPr="0028643A">
        <w:rPr>
          <w:rFonts w:ascii="Times New Roman" w:hAnsi="Times New Roman" w:cs="Times New Roman"/>
          <w:sz w:val="28"/>
          <w:szCs w:val="28"/>
        </w:rPr>
        <w:t xml:space="preserve"> мо</w:t>
      </w:r>
      <w:r>
        <w:rPr>
          <w:rFonts w:ascii="Times New Roman" w:hAnsi="Times New Roman" w:cs="Times New Roman"/>
          <w:sz w:val="28"/>
          <w:szCs w:val="28"/>
        </w:rPr>
        <w:t>жет</w:t>
      </w:r>
      <w:r w:rsidRPr="0028643A">
        <w:rPr>
          <w:rFonts w:ascii="Times New Roman" w:hAnsi="Times New Roman" w:cs="Times New Roman"/>
          <w:sz w:val="28"/>
          <w:szCs w:val="28"/>
        </w:rPr>
        <w:t xml:space="preserve"> реализовываться инициативны</w:t>
      </w:r>
      <w:r>
        <w:rPr>
          <w:rFonts w:ascii="Times New Roman" w:hAnsi="Times New Roman" w:cs="Times New Roman"/>
          <w:sz w:val="28"/>
          <w:szCs w:val="28"/>
        </w:rPr>
        <w:t>й</w:t>
      </w:r>
      <w:r w:rsidRPr="0028643A">
        <w:rPr>
          <w:rFonts w:ascii="Times New Roman" w:hAnsi="Times New Roman" w:cs="Times New Roman"/>
          <w:sz w:val="28"/>
          <w:szCs w:val="28"/>
        </w:rPr>
        <w:t xml:space="preserve"> проект</w:t>
      </w:r>
    </w:p>
    <w:p w14:paraId="027F9474" w14:textId="77777777" w:rsidR="006A687A" w:rsidRDefault="006A687A" w:rsidP="006A687A">
      <w:pPr>
        <w:spacing w:after="0" w:line="240" w:lineRule="auto"/>
        <w:jc w:val="center"/>
        <w:rPr>
          <w:rFonts w:ascii="Times New Roman" w:hAnsi="Times New Roman" w:cs="Times New Roman"/>
          <w:sz w:val="28"/>
          <w:szCs w:val="28"/>
        </w:rPr>
      </w:pPr>
    </w:p>
    <w:tbl>
      <w:tblPr>
        <w:tblStyle w:val="a6"/>
        <w:tblW w:w="0" w:type="auto"/>
        <w:tblInd w:w="0" w:type="dxa"/>
        <w:tblLook w:val="04A0" w:firstRow="1" w:lastRow="0" w:firstColumn="1" w:lastColumn="0" w:noHBand="0" w:noVBand="1"/>
      </w:tblPr>
      <w:tblGrid>
        <w:gridCol w:w="796"/>
        <w:gridCol w:w="9966"/>
      </w:tblGrid>
      <w:tr w:rsidR="006A687A" w14:paraId="302C0540" w14:textId="77777777" w:rsidTr="00216480">
        <w:tc>
          <w:tcPr>
            <w:tcW w:w="817" w:type="dxa"/>
          </w:tcPr>
          <w:p w14:paraId="736EC635" w14:textId="77777777" w:rsidR="006A687A" w:rsidRDefault="006A687A" w:rsidP="00216480">
            <w:pPr>
              <w:jc w:val="center"/>
              <w:rPr>
                <w:rFonts w:ascii="Times New Roman" w:hAnsi="Times New Roman" w:cs="Times New Roman"/>
                <w:sz w:val="28"/>
                <w:szCs w:val="28"/>
              </w:rPr>
            </w:pPr>
            <w:r>
              <w:rPr>
                <w:rFonts w:ascii="Times New Roman" w:hAnsi="Times New Roman" w:cs="Times New Roman"/>
                <w:sz w:val="28"/>
                <w:szCs w:val="28"/>
              </w:rPr>
              <w:t>№ п/п</w:t>
            </w:r>
          </w:p>
        </w:tc>
        <w:tc>
          <w:tcPr>
            <w:tcW w:w="9604" w:type="dxa"/>
          </w:tcPr>
          <w:p w14:paraId="7BB6D591" w14:textId="77777777" w:rsidR="006A687A" w:rsidRDefault="006A687A" w:rsidP="00216480">
            <w:pPr>
              <w:jc w:val="center"/>
              <w:rPr>
                <w:rFonts w:ascii="Times New Roman" w:hAnsi="Times New Roman" w:cs="Times New Roman"/>
                <w:sz w:val="28"/>
                <w:szCs w:val="28"/>
              </w:rPr>
            </w:pPr>
            <w:r>
              <w:rPr>
                <w:rFonts w:ascii="Times New Roman" w:hAnsi="Times New Roman" w:cs="Times New Roman"/>
                <w:sz w:val="28"/>
                <w:szCs w:val="28"/>
              </w:rPr>
              <w:t>Местоположение</w:t>
            </w:r>
          </w:p>
        </w:tc>
      </w:tr>
      <w:tr w:rsidR="006A687A" w14:paraId="1499257B" w14:textId="77777777" w:rsidTr="00216480">
        <w:tc>
          <w:tcPr>
            <w:tcW w:w="817" w:type="dxa"/>
          </w:tcPr>
          <w:p w14:paraId="23D23F8B" w14:textId="77777777" w:rsidR="006A687A" w:rsidRDefault="006A687A" w:rsidP="00216480">
            <w:pPr>
              <w:jc w:val="center"/>
              <w:rPr>
                <w:rFonts w:ascii="Times New Roman" w:hAnsi="Times New Roman" w:cs="Times New Roman"/>
                <w:sz w:val="28"/>
                <w:szCs w:val="28"/>
              </w:rPr>
            </w:pPr>
            <w:r>
              <w:rPr>
                <w:rFonts w:ascii="Times New Roman" w:hAnsi="Times New Roman" w:cs="Times New Roman"/>
                <w:sz w:val="28"/>
                <w:szCs w:val="28"/>
              </w:rPr>
              <w:t>1</w:t>
            </w:r>
          </w:p>
        </w:tc>
        <w:tc>
          <w:tcPr>
            <w:tcW w:w="9604" w:type="dxa"/>
          </w:tcPr>
          <w:p w14:paraId="53DC826C" w14:textId="77777777" w:rsidR="006A687A" w:rsidRDefault="006A687A" w:rsidP="00216480">
            <w:pPr>
              <w:jc w:val="center"/>
              <w:rPr>
                <w:rFonts w:ascii="Times New Roman" w:hAnsi="Times New Roman" w:cs="Times New Roman"/>
                <w:sz w:val="28"/>
                <w:szCs w:val="28"/>
              </w:rPr>
            </w:pPr>
            <w:r>
              <w:rPr>
                <w:rFonts w:ascii="Times New Roman" w:hAnsi="Times New Roman" w:cs="Times New Roman"/>
                <w:sz w:val="28"/>
                <w:szCs w:val="28"/>
              </w:rPr>
              <w:t xml:space="preserve">Ивановская область, г. Тейково, территория у д. 48 по улице </w:t>
            </w:r>
            <w:proofErr w:type="spellStart"/>
            <w:r>
              <w:rPr>
                <w:rFonts w:ascii="Times New Roman" w:hAnsi="Times New Roman" w:cs="Times New Roman"/>
                <w:sz w:val="28"/>
                <w:szCs w:val="28"/>
              </w:rPr>
              <w:t>Шестагинская</w:t>
            </w:r>
            <w:proofErr w:type="spellEnd"/>
            <w:r>
              <w:rPr>
                <w:rFonts w:ascii="Times New Roman" w:hAnsi="Times New Roman" w:cs="Times New Roman"/>
                <w:sz w:val="28"/>
                <w:szCs w:val="28"/>
              </w:rPr>
              <w:t xml:space="preserve"> </w:t>
            </w:r>
          </w:p>
          <w:p w14:paraId="4D845BA6" w14:textId="77777777" w:rsidR="006A687A" w:rsidRDefault="006A687A" w:rsidP="00216480">
            <w:pPr>
              <w:jc w:val="center"/>
              <w:rPr>
                <w:rFonts w:ascii="Times New Roman" w:hAnsi="Times New Roman" w:cs="Times New Roman"/>
                <w:sz w:val="28"/>
                <w:szCs w:val="28"/>
              </w:rPr>
            </w:pPr>
          </w:p>
          <w:p w14:paraId="69BCD727" w14:textId="77777777" w:rsidR="006A687A" w:rsidRDefault="006A687A" w:rsidP="00216480">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71219D1" wp14:editId="1C7548EF">
                  <wp:extent cx="6186277" cy="3189406"/>
                  <wp:effectExtent l="0" t="0" r="5080" b="0"/>
                  <wp:docPr id="2" name="Рисунок 2" descr="D:\ГИС ЖКХ формирование среды\МЕСТНЫЕ ИНИЦИАТИВЫ\2024\Выписки\Земельные участки\Шестагинская, 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ИС ЖКХ формирование среды\МЕСТНЫЕ ИНИЦИАТИВЫ\2024\Выписки\Земельные участки\Шестагинская, 4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6390" cy="3189464"/>
                          </a:xfrm>
                          <a:prstGeom prst="rect">
                            <a:avLst/>
                          </a:prstGeom>
                          <a:noFill/>
                          <a:ln>
                            <a:noFill/>
                          </a:ln>
                        </pic:spPr>
                      </pic:pic>
                    </a:graphicData>
                  </a:graphic>
                </wp:inline>
              </w:drawing>
            </w:r>
          </w:p>
          <w:p w14:paraId="0C96E9EF" w14:textId="77777777" w:rsidR="006A687A" w:rsidRDefault="006A687A" w:rsidP="00216480">
            <w:pPr>
              <w:jc w:val="center"/>
              <w:rPr>
                <w:rFonts w:ascii="Times New Roman" w:hAnsi="Times New Roman" w:cs="Times New Roman"/>
                <w:sz w:val="28"/>
                <w:szCs w:val="28"/>
              </w:rPr>
            </w:pPr>
          </w:p>
        </w:tc>
      </w:tr>
    </w:tbl>
    <w:p w14:paraId="523FA73D" w14:textId="77777777" w:rsidR="006A687A" w:rsidRPr="0028643A" w:rsidRDefault="006A687A" w:rsidP="006A687A">
      <w:pPr>
        <w:spacing w:after="0" w:line="240" w:lineRule="auto"/>
        <w:jc w:val="center"/>
        <w:rPr>
          <w:rFonts w:ascii="Times New Roman" w:hAnsi="Times New Roman" w:cs="Times New Roman"/>
          <w:sz w:val="28"/>
          <w:szCs w:val="28"/>
        </w:rPr>
      </w:pPr>
    </w:p>
    <w:p w14:paraId="55050101" w14:textId="15510D38" w:rsidR="006A687A" w:rsidRDefault="006A687A">
      <w:pPr>
        <w:spacing w:line="259" w:lineRule="auto"/>
        <w:rPr>
          <w:rFonts w:ascii="Times New Roman" w:hAnsi="Times New Roman" w:cs="Times New Roman"/>
        </w:rPr>
      </w:pPr>
      <w:r>
        <w:rPr>
          <w:rFonts w:ascii="Times New Roman" w:hAnsi="Times New Roman" w:cs="Times New Roman"/>
        </w:rPr>
        <w:br w:type="page"/>
      </w:r>
    </w:p>
    <w:p w14:paraId="7360A1D6" w14:textId="7F26A5EF" w:rsidR="006A687A" w:rsidRDefault="006A687A" w:rsidP="006A687A">
      <w:pPr>
        <w:spacing w:after="0" w:line="240" w:lineRule="auto"/>
        <w:jc w:val="center"/>
        <w:rPr>
          <w:rFonts w:ascii="Times New Roman" w:hAnsi="Times New Roman"/>
        </w:rPr>
      </w:pPr>
      <w:r w:rsidRPr="00E52032">
        <w:rPr>
          <w:rFonts w:ascii="Times New Roman" w:hAnsi="Times New Roman"/>
          <w:b/>
          <w:noProof/>
          <w:sz w:val="32"/>
          <w:szCs w:val="32"/>
        </w:rPr>
        <w:lastRenderedPageBreak/>
        <w:drawing>
          <wp:inline distT="0" distB="0" distL="0" distR="0" wp14:anchorId="5AB52BDD" wp14:editId="6FC1F6D1">
            <wp:extent cx="695325" cy="904875"/>
            <wp:effectExtent l="0" t="0" r="9525" b="9525"/>
            <wp:docPr id="4" name="Рисунок 4"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5D2D85CD" w14:textId="77777777" w:rsidR="006A687A" w:rsidRPr="007D2EEE" w:rsidRDefault="006A687A" w:rsidP="006A687A">
      <w:pPr>
        <w:spacing w:after="0" w:line="240" w:lineRule="auto"/>
        <w:jc w:val="center"/>
        <w:rPr>
          <w:rFonts w:ascii="Times New Roman" w:hAnsi="Times New Roman"/>
          <w:b/>
          <w:sz w:val="36"/>
          <w:szCs w:val="36"/>
        </w:rPr>
      </w:pPr>
      <w:r>
        <w:rPr>
          <w:rFonts w:ascii="Times New Roman" w:hAnsi="Times New Roman"/>
          <w:b/>
          <w:sz w:val="36"/>
          <w:szCs w:val="36"/>
        </w:rPr>
        <w:t xml:space="preserve">АДМИНИСТРАЦИЯ ГОРОДСКОГО ОКРУГА </w:t>
      </w:r>
      <w:r w:rsidRPr="007D2EEE">
        <w:rPr>
          <w:rFonts w:ascii="Times New Roman" w:hAnsi="Times New Roman"/>
          <w:b/>
          <w:sz w:val="36"/>
          <w:szCs w:val="36"/>
        </w:rPr>
        <w:t>ТЕЙКОВО</w:t>
      </w:r>
      <w:r>
        <w:rPr>
          <w:rFonts w:ascii="Times New Roman" w:hAnsi="Times New Roman"/>
          <w:b/>
          <w:sz w:val="36"/>
          <w:szCs w:val="36"/>
        </w:rPr>
        <w:t xml:space="preserve"> </w:t>
      </w:r>
      <w:r w:rsidRPr="007D2EEE">
        <w:rPr>
          <w:rFonts w:ascii="Times New Roman" w:hAnsi="Times New Roman"/>
          <w:b/>
          <w:sz w:val="36"/>
          <w:szCs w:val="36"/>
        </w:rPr>
        <w:t>ИВАНОВСКОЙ ОБЛАСТИ</w:t>
      </w:r>
    </w:p>
    <w:p w14:paraId="3672FB71" w14:textId="77777777" w:rsidR="006A687A" w:rsidRDefault="006A687A" w:rsidP="006A687A">
      <w:pPr>
        <w:spacing w:after="0" w:line="240" w:lineRule="auto"/>
        <w:jc w:val="center"/>
        <w:rPr>
          <w:rFonts w:ascii="Times New Roman" w:hAnsi="Times New Roman"/>
          <w:b/>
          <w:sz w:val="32"/>
          <w:szCs w:val="32"/>
        </w:rPr>
      </w:pPr>
      <w:r>
        <w:rPr>
          <w:rFonts w:ascii="Times New Roman" w:hAnsi="Times New Roman"/>
          <w:b/>
          <w:sz w:val="32"/>
          <w:szCs w:val="32"/>
        </w:rPr>
        <w:t>________________________________________________________</w:t>
      </w:r>
    </w:p>
    <w:p w14:paraId="7424DC17" w14:textId="77777777" w:rsidR="006A687A" w:rsidRDefault="006A687A" w:rsidP="006A687A">
      <w:pPr>
        <w:spacing w:after="0" w:line="240" w:lineRule="auto"/>
        <w:jc w:val="center"/>
        <w:rPr>
          <w:rFonts w:ascii="Times New Roman" w:hAnsi="Times New Roman"/>
          <w:b/>
          <w:sz w:val="28"/>
          <w:szCs w:val="28"/>
        </w:rPr>
      </w:pPr>
    </w:p>
    <w:p w14:paraId="451C477B" w14:textId="77777777" w:rsidR="006A687A" w:rsidRDefault="006A687A" w:rsidP="006A687A">
      <w:pPr>
        <w:spacing w:after="0" w:line="240" w:lineRule="auto"/>
        <w:jc w:val="center"/>
        <w:rPr>
          <w:rFonts w:ascii="Times New Roman" w:hAnsi="Times New Roman"/>
          <w:b/>
          <w:sz w:val="28"/>
          <w:szCs w:val="28"/>
        </w:rPr>
      </w:pPr>
    </w:p>
    <w:p w14:paraId="68EF0D87" w14:textId="77777777" w:rsidR="006A687A" w:rsidRDefault="006A687A" w:rsidP="006A687A">
      <w:pPr>
        <w:spacing w:after="0" w:line="240" w:lineRule="auto"/>
        <w:jc w:val="center"/>
        <w:rPr>
          <w:rFonts w:ascii="Times New Roman" w:hAnsi="Times New Roman"/>
          <w:b/>
          <w:sz w:val="28"/>
          <w:szCs w:val="28"/>
        </w:rPr>
      </w:pPr>
      <w:r>
        <w:rPr>
          <w:rFonts w:ascii="Times New Roman" w:hAnsi="Times New Roman"/>
          <w:b/>
          <w:sz w:val="40"/>
          <w:szCs w:val="40"/>
        </w:rPr>
        <w:t xml:space="preserve">П О С Т А Н О В Л Е Н И Е </w:t>
      </w:r>
    </w:p>
    <w:p w14:paraId="35E6D7B3" w14:textId="77777777" w:rsidR="006A687A" w:rsidRDefault="006A687A" w:rsidP="006A687A">
      <w:pPr>
        <w:spacing w:after="0" w:line="240" w:lineRule="auto"/>
        <w:jc w:val="center"/>
        <w:rPr>
          <w:rFonts w:ascii="Times New Roman" w:hAnsi="Times New Roman"/>
          <w:b/>
          <w:sz w:val="28"/>
          <w:szCs w:val="28"/>
        </w:rPr>
      </w:pPr>
    </w:p>
    <w:p w14:paraId="73EDB7D4" w14:textId="77777777" w:rsidR="006A687A" w:rsidRPr="00692A97" w:rsidRDefault="006A687A" w:rsidP="006A687A">
      <w:pPr>
        <w:spacing w:after="0" w:line="240" w:lineRule="auto"/>
        <w:jc w:val="center"/>
        <w:rPr>
          <w:rFonts w:ascii="Times New Roman" w:hAnsi="Times New Roman"/>
          <w:b/>
          <w:sz w:val="28"/>
          <w:szCs w:val="28"/>
        </w:rPr>
      </w:pPr>
    </w:p>
    <w:p w14:paraId="01B23D00" w14:textId="77777777" w:rsidR="006A687A" w:rsidRDefault="006A687A" w:rsidP="006A687A">
      <w:pPr>
        <w:spacing w:after="0" w:line="240" w:lineRule="auto"/>
        <w:ind w:left="2832" w:firstLine="708"/>
        <w:rPr>
          <w:rFonts w:ascii="Times New Roman" w:hAnsi="Times New Roman"/>
          <w:b/>
          <w:sz w:val="28"/>
          <w:szCs w:val="28"/>
        </w:rPr>
      </w:pPr>
      <w:r>
        <w:rPr>
          <w:rFonts w:ascii="Times New Roman" w:hAnsi="Times New Roman"/>
          <w:b/>
          <w:sz w:val="28"/>
          <w:szCs w:val="28"/>
        </w:rPr>
        <w:t>от   06.12.2023</w:t>
      </w:r>
      <w:r w:rsidRPr="00E52032">
        <w:rPr>
          <w:rFonts w:ascii="Times New Roman" w:hAnsi="Times New Roman"/>
          <w:b/>
          <w:sz w:val="28"/>
          <w:szCs w:val="28"/>
        </w:rPr>
        <w:t xml:space="preserve"> </w:t>
      </w:r>
      <w:r>
        <w:rPr>
          <w:rFonts w:ascii="Times New Roman" w:hAnsi="Times New Roman"/>
          <w:b/>
          <w:sz w:val="28"/>
          <w:szCs w:val="28"/>
        </w:rPr>
        <w:t xml:space="preserve">    </w:t>
      </w:r>
      <w:proofErr w:type="gramStart"/>
      <w:r>
        <w:rPr>
          <w:rFonts w:ascii="Times New Roman" w:hAnsi="Times New Roman"/>
          <w:b/>
          <w:sz w:val="28"/>
          <w:szCs w:val="28"/>
        </w:rPr>
        <w:t>№  830</w:t>
      </w:r>
      <w:proofErr w:type="gramEnd"/>
      <w:r>
        <w:rPr>
          <w:rFonts w:ascii="Times New Roman" w:hAnsi="Times New Roman"/>
          <w:b/>
          <w:sz w:val="28"/>
          <w:szCs w:val="28"/>
        </w:rPr>
        <w:t xml:space="preserve">  </w:t>
      </w:r>
    </w:p>
    <w:p w14:paraId="2DDADB94" w14:textId="77777777" w:rsidR="006A687A" w:rsidRPr="00692A97" w:rsidRDefault="006A687A" w:rsidP="006A687A">
      <w:pPr>
        <w:spacing w:after="0" w:line="240" w:lineRule="auto"/>
        <w:jc w:val="center"/>
        <w:rPr>
          <w:rFonts w:ascii="Times New Roman" w:hAnsi="Times New Roman"/>
          <w:b/>
          <w:sz w:val="28"/>
          <w:szCs w:val="28"/>
        </w:rPr>
      </w:pPr>
    </w:p>
    <w:p w14:paraId="4026878C" w14:textId="77777777" w:rsidR="006A687A" w:rsidRPr="00AE4901" w:rsidRDefault="006A687A" w:rsidP="006A687A">
      <w:pPr>
        <w:spacing w:after="0" w:line="240" w:lineRule="auto"/>
        <w:jc w:val="center"/>
        <w:rPr>
          <w:rFonts w:ascii="Times New Roman" w:hAnsi="Times New Roman"/>
          <w:sz w:val="28"/>
          <w:szCs w:val="28"/>
        </w:rPr>
      </w:pPr>
      <w:r w:rsidRPr="00AE4901">
        <w:rPr>
          <w:rFonts w:ascii="Times New Roman" w:hAnsi="Times New Roman"/>
          <w:sz w:val="28"/>
          <w:szCs w:val="28"/>
        </w:rPr>
        <w:t>г. Тейково</w:t>
      </w:r>
    </w:p>
    <w:p w14:paraId="212ADAFB" w14:textId="77777777" w:rsidR="006A687A" w:rsidRPr="00AE4901" w:rsidRDefault="006A687A" w:rsidP="006A687A">
      <w:pPr>
        <w:spacing w:after="0" w:line="240" w:lineRule="auto"/>
        <w:jc w:val="center"/>
        <w:rPr>
          <w:rFonts w:ascii="Times New Roman" w:hAnsi="Times New Roman"/>
          <w:sz w:val="28"/>
          <w:szCs w:val="28"/>
        </w:rPr>
      </w:pPr>
    </w:p>
    <w:p w14:paraId="041F8FDA" w14:textId="77777777" w:rsidR="006A687A" w:rsidRPr="00AE4901" w:rsidRDefault="006A687A" w:rsidP="006A687A">
      <w:pPr>
        <w:spacing w:line="240" w:lineRule="auto"/>
        <w:ind w:firstLine="708"/>
        <w:jc w:val="center"/>
        <w:rPr>
          <w:rFonts w:ascii="Times New Roman" w:hAnsi="Times New Roman"/>
          <w:b/>
          <w:sz w:val="28"/>
          <w:szCs w:val="28"/>
        </w:rPr>
      </w:pPr>
      <w:r w:rsidRPr="00AE4901">
        <w:rPr>
          <w:rFonts w:ascii="Times New Roman" w:hAnsi="Times New Roman"/>
          <w:b/>
          <w:sz w:val="28"/>
          <w:szCs w:val="28"/>
        </w:rPr>
        <w:t>О внесении изменений в постановление администрации городского округа Тейково от 21.05.2018 № 312 «О создании рабочей группы по разработке схемы размещения нестационарных торговых объектов и аттракционов на территории городского округа Тейково»</w:t>
      </w:r>
    </w:p>
    <w:p w14:paraId="49DE484E" w14:textId="77777777" w:rsidR="006A687A" w:rsidRPr="00AE4901" w:rsidRDefault="006A687A" w:rsidP="006A687A">
      <w:pPr>
        <w:spacing w:after="0" w:line="240" w:lineRule="auto"/>
        <w:jc w:val="center"/>
        <w:rPr>
          <w:rFonts w:ascii="Times New Roman" w:hAnsi="Times New Roman"/>
          <w:b/>
          <w:sz w:val="28"/>
          <w:szCs w:val="28"/>
        </w:rPr>
      </w:pPr>
    </w:p>
    <w:p w14:paraId="6F88B552" w14:textId="77777777" w:rsidR="006A687A" w:rsidRPr="00AE4901" w:rsidRDefault="006A687A" w:rsidP="006A687A">
      <w:pPr>
        <w:spacing w:line="240" w:lineRule="auto"/>
        <w:ind w:firstLine="708"/>
        <w:jc w:val="both"/>
        <w:rPr>
          <w:rFonts w:ascii="Times New Roman" w:hAnsi="Times New Roman"/>
          <w:sz w:val="28"/>
          <w:szCs w:val="28"/>
        </w:rPr>
      </w:pPr>
      <w:r w:rsidRPr="00AE4901">
        <w:rPr>
          <w:rFonts w:ascii="Times New Roman" w:hAnsi="Times New Roman"/>
          <w:sz w:val="28"/>
          <w:szCs w:val="28"/>
        </w:rPr>
        <w:t>В соответствии с решением городской Думы городского округа Тейково Ивановской области от 31.01.2020 № 5 «О структуре администрации городского округа Тейково», в целях уточнения состава рабочей группы по разработке схемы размещения нестационарных торговых объектов и аттракционов на территории городского округа Тейково, администрация городского округа Тейково Ивановской области</w:t>
      </w:r>
    </w:p>
    <w:p w14:paraId="6AA0F496" w14:textId="77777777" w:rsidR="006A687A" w:rsidRPr="00AE4901" w:rsidRDefault="006A687A" w:rsidP="006A687A">
      <w:pPr>
        <w:pStyle w:val="ConsPlusNormal"/>
        <w:ind w:firstLine="567"/>
        <w:jc w:val="both"/>
        <w:rPr>
          <w:rFonts w:ascii="Times New Roman" w:hAnsi="Times New Roman" w:cs="Times New Roman"/>
          <w:sz w:val="28"/>
          <w:szCs w:val="28"/>
        </w:rPr>
      </w:pPr>
    </w:p>
    <w:p w14:paraId="3BD40A9D" w14:textId="77777777" w:rsidR="006A687A" w:rsidRPr="00AE4901" w:rsidRDefault="006A687A" w:rsidP="006A687A">
      <w:pPr>
        <w:pStyle w:val="ConsPlusNormal"/>
        <w:jc w:val="center"/>
        <w:rPr>
          <w:rFonts w:ascii="Times New Roman" w:hAnsi="Times New Roman" w:cs="Times New Roman"/>
          <w:b/>
          <w:sz w:val="28"/>
          <w:szCs w:val="28"/>
        </w:rPr>
      </w:pPr>
      <w:r w:rsidRPr="00AE4901">
        <w:rPr>
          <w:rFonts w:ascii="Times New Roman" w:hAnsi="Times New Roman" w:cs="Times New Roman"/>
          <w:b/>
          <w:sz w:val="28"/>
          <w:szCs w:val="28"/>
        </w:rPr>
        <w:t>П О С Т А Н О В Л Я Е Т:</w:t>
      </w:r>
    </w:p>
    <w:p w14:paraId="50A806FF" w14:textId="77777777" w:rsidR="006A687A" w:rsidRPr="00AE4901" w:rsidRDefault="006A687A" w:rsidP="006A687A">
      <w:pPr>
        <w:pStyle w:val="Default"/>
        <w:jc w:val="center"/>
        <w:rPr>
          <w:rFonts w:ascii="Times New Roman" w:hAnsi="Times New Roman" w:cs="Times New Roman"/>
          <w:sz w:val="28"/>
          <w:szCs w:val="28"/>
        </w:rPr>
      </w:pPr>
    </w:p>
    <w:p w14:paraId="592135EF" w14:textId="77777777" w:rsidR="006A687A" w:rsidRPr="00AE4901" w:rsidRDefault="006A687A" w:rsidP="00B07223">
      <w:pPr>
        <w:spacing w:after="0" w:line="240" w:lineRule="auto"/>
        <w:ind w:firstLine="567"/>
        <w:jc w:val="both"/>
        <w:rPr>
          <w:rFonts w:ascii="Times New Roman" w:hAnsi="Times New Roman"/>
          <w:b/>
          <w:sz w:val="28"/>
          <w:szCs w:val="28"/>
        </w:rPr>
      </w:pPr>
      <w:r w:rsidRPr="00AE4901">
        <w:rPr>
          <w:rFonts w:ascii="Times New Roman" w:hAnsi="Times New Roman"/>
          <w:sz w:val="28"/>
          <w:szCs w:val="28"/>
        </w:rPr>
        <w:t>1. Внести изменение в постановление администрации городского округа Тейково от 21.05.2018 № 312 «О создании рабочей группы по разработке схемы размещения нестационарных торговых объектов и аттракционов на территории городского округа Тейково», изложив в приложение 1 к постановлению в новой редакции (прилагается).</w:t>
      </w:r>
    </w:p>
    <w:p w14:paraId="6A1EEEBC" w14:textId="77777777" w:rsidR="006A687A" w:rsidRPr="00AE4901" w:rsidRDefault="006A687A" w:rsidP="006A687A">
      <w:pPr>
        <w:pStyle w:val="ConsPlusNormal"/>
        <w:ind w:firstLine="567"/>
        <w:jc w:val="both"/>
        <w:rPr>
          <w:rFonts w:ascii="Times New Roman" w:hAnsi="Times New Roman" w:cs="Times New Roman"/>
          <w:sz w:val="28"/>
          <w:szCs w:val="28"/>
        </w:rPr>
      </w:pPr>
      <w:r w:rsidRPr="00AE4901">
        <w:rPr>
          <w:rFonts w:ascii="Times New Roman" w:hAnsi="Times New Roman" w:cs="Times New Roman"/>
          <w:sz w:val="28"/>
          <w:szCs w:val="28"/>
        </w:rPr>
        <w:t xml:space="preserve">2.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w:t>
      </w:r>
      <w:proofErr w:type="gramStart"/>
      <w:r w:rsidRPr="00AE4901">
        <w:rPr>
          <w:rFonts w:ascii="Times New Roman" w:hAnsi="Times New Roman" w:cs="Times New Roman"/>
          <w:sz w:val="28"/>
          <w:szCs w:val="28"/>
        </w:rPr>
        <w:t xml:space="preserve">области  </w:t>
      </w:r>
      <w:proofErr w:type="spellStart"/>
      <w:r w:rsidRPr="00AE4901">
        <w:rPr>
          <w:rFonts w:ascii="Times New Roman" w:hAnsi="Times New Roman" w:cs="Times New Roman"/>
          <w:sz w:val="28"/>
          <w:szCs w:val="28"/>
        </w:rPr>
        <w:t>Хливную</w:t>
      </w:r>
      <w:proofErr w:type="spellEnd"/>
      <w:proofErr w:type="gramEnd"/>
      <w:r w:rsidRPr="00AE4901">
        <w:rPr>
          <w:rFonts w:ascii="Times New Roman" w:hAnsi="Times New Roman" w:cs="Times New Roman"/>
          <w:sz w:val="28"/>
          <w:szCs w:val="28"/>
        </w:rPr>
        <w:t xml:space="preserve"> Т.В. </w:t>
      </w:r>
    </w:p>
    <w:p w14:paraId="4B350CDE" w14:textId="77777777" w:rsidR="006A687A" w:rsidRPr="00AE4901" w:rsidRDefault="006A687A" w:rsidP="006A687A">
      <w:pPr>
        <w:pStyle w:val="ConsPlusNormal"/>
        <w:ind w:firstLine="567"/>
        <w:jc w:val="both"/>
        <w:rPr>
          <w:rFonts w:ascii="Times New Roman" w:hAnsi="Times New Roman" w:cs="Times New Roman"/>
          <w:sz w:val="28"/>
          <w:szCs w:val="28"/>
        </w:rPr>
      </w:pPr>
      <w:r w:rsidRPr="00AE4901">
        <w:rPr>
          <w:rFonts w:ascii="Times New Roman" w:hAnsi="Times New Roman" w:cs="Times New Roman"/>
          <w:sz w:val="28"/>
          <w:szCs w:val="28"/>
        </w:rPr>
        <w:t xml:space="preserve">3. Опубликовать настоящее постановление в Вестнике органов местного самоуправления городского округа Тейково и разместить на официальном сайте </w:t>
      </w:r>
      <w:proofErr w:type="gramStart"/>
      <w:r w:rsidRPr="00AE4901">
        <w:rPr>
          <w:rFonts w:ascii="Times New Roman" w:hAnsi="Times New Roman" w:cs="Times New Roman"/>
          <w:sz w:val="28"/>
          <w:szCs w:val="28"/>
        </w:rPr>
        <w:t>администрации  городского</w:t>
      </w:r>
      <w:proofErr w:type="gramEnd"/>
      <w:r w:rsidRPr="00AE4901">
        <w:rPr>
          <w:rFonts w:ascii="Times New Roman" w:hAnsi="Times New Roman" w:cs="Times New Roman"/>
          <w:sz w:val="28"/>
          <w:szCs w:val="28"/>
        </w:rPr>
        <w:t xml:space="preserve">  округа Тейково Ивановской области в сети Интернет.</w:t>
      </w:r>
    </w:p>
    <w:p w14:paraId="4D3B7E3C" w14:textId="77777777" w:rsidR="006A687A" w:rsidRPr="00AE4901" w:rsidRDefault="006A687A" w:rsidP="006A687A">
      <w:pPr>
        <w:pStyle w:val="ConsPlusNormal"/>
        <w:ind w:firstLine="567"/>
        <w:jc w:val="both"/>
        <w:rPr>
          <w:rFonts w:ascii="Times New Roman" w:hAnsi="Times New Roman" w:cs="Times New Roman"/>
          <w:sz w:val="28"/>
          <w:szCs w:val="28"/>
        </w:rPr>
      </w:pPr>
    </w:p>
    <w:p w14:paraId="7E66989D" w14:textId="77777777" w:rsidR="006A687A" w:rsidRPr="00AE4901" w:rsidRDefault="006A687A" w:rsidP="006A687A">
      <w:pPr>
        <w:pStyle w:val="ConsPlusNormal"/>
        <w:ind w:firstLine="567"/>
        <w:jc w:val="both"/>
        <w:rPr>
          <w:rFonts w:ascii="Times New Roman" w:hAnsi="Times New Roman" w:cs="Times New Roman"/>
          <w:sz w:val="28"/>
          <w:szCs w:val="28"/>
        </w:rPr>
      </w:pPr>
    </w:p>
    <w:p w14:paraId="40F9B08D" w14:textId="77777777" w:rsidR="006A687A" w:rsidRPr="00AE4901" w:rsidRDefault="006A687A" w:rsidP="006A687A">
      <w:pPr>
        <w:pStyle w:val="ConsPlusNormal"/>
        <w:jc w:val="both"/>
        <w:rPr>
          <w:rFonts w:ascii="Times New Roman" w:hAnsi="Times New Roman" w:cs="Times New Roman"/>
          <w:b/>
          <w:sz w:val="28"/>
          <w:szCs w:val="28"/>
        </w:rPr>
      </w:pPr>
      <w:r w:rsidRPr="00AE4901">
        <w:rPr>
          <w:rFonts w:ascii="Times New Roman" w:hAnsi="Times New Roman" w:cs="Times New Roman"/>
          <w:b/>
          <w:sz w:val="28"/>
          <w:szCs w:val="28"/>
        </w:rPr>
        <w:t>Глава городского округа Тейково</w:t>
      </w:r>
    </w:p>
    <w:p w14:paraId="45F6F241" w14:textId="77777777" w:rsidR="006A687A" w:rsidRPr="00AE4901" w:rsidRDefault="006A687A" w:rsidP="006A687A">
      <w:pPr>
        <w:pStyle w:val="ConsPlusNormal"/>
        <w:jc w:val="both"/>
        <w:rPr>
          <w:rFonts w:ascii="Times New Roman" w:hAnsi="Times New Roman" w:cs="Times New Roman"/>
          <w:b/>
          <w:sz w:val="28"/>
          <w:szCs w:val="28"/>
        </w:rPr>
      </w:pPr>
      <w:r w:rsidRPr="00AE4901">
        <w:rPr>
          <w:rFonts w:ascii="Times New Roman" w:hAnsi="Times New Roman" w:cs="Times New Roman"/>
          <w:b/>
          <w:sz w:val="28"/>
          <w:szCs w:val="28"/>
        </w:rPr>
        <w:t>Ивановской области                                                                                 С.А. Семенова</w:t>
      </w:r>
    </w:p>
    <w:p w14:paraId="5354537B" w14:textId="75B6DFE8" w:rsidR="006A687A" w:rsidRDefault="006A687A" w:rsidP="006A687A">
      <w:pPr>
        <w:pStyle w:val="ConsPlusNormal"/>
        <w:jc w:val="center"/>
        <w:rPr>
          <w:sz w:val="16"/>
          <w:szCs w:val="16"/>
        </w:rPr>
      </w:pPr>
      <w:r w:rsidRPr="00567D58">
        <w:rPr>
          <w:sz w:val="16"/>
          <w:szCs w:val="16"/>
        </w:rPr>
        <w:lastRenderedPageBreak/>
        <w:t xml:space="preserve">                                                                                                                                            </w:t>
      </w:r>
      <w:r>
        <w:rPr>
          <w:sz w:val="16"/>
          <w:szCs w:val="16"/>
        </w:rPr>
        <w:t xml:space="preserve">                                                    </w:t>
      </w:r>
    </w:p>
    <w:p w14:paraId="6513657B" w14:textId="77777777" w:rsidR="006A687A" w:rsidRPr="00567D58" w:rsidRDefault="006A687A" w:rsidP="006A687A">
      <w:pPr>
        <w:pStyle w:val="ConsPlusNormal"/>
        <w:jc w:val="center"/>
        <w:rPr>
          <w:sz w:val="16"/>
          <w:szCs w:val="16"/>
        </w:rPr>
      </w:pPr>
      <w:r>
        <w:rPr>
          <w:sz w:val="16"/>
          <w:szCs w:val="16"/>
        </w:rPr>
        <w:t xml:space="preserve">                                                                                                                                                                                                </w:t>
      </w:r>
      <w:r w:rsidRPr="00567D58">
        <w:rPr>
          <w:sz w:val="16"/>
          <w:szCs w:val="16"/>
        </w:rPr>
        <w:t>Приложение</w:t>
      </w:r>
    </w:p>
    <w:p w14:paraId="34290AAF" w14:textId="77777777" w:rsidR="006A687A" w:rsidRDefault="006A687A" w:rsidP="006A687A">
      <w:pPr>
        <w:pStyle w:val="ConsPlusNormal"/>
        <w:jc w:val="center"/>
        <w:rPr>
          <w:sz w:val="16"/>
          <w:szCs w:val="16"/>
        </w:rPr>
      </w:pPr>
      <w:r w:rsidRPr="00567D58">
        <w:rPr>
          <w:sz w:val="16"/>
          <w:szCs w:val="16"/>
        </w:rPr>
        <w:t xml:space="preserve">                                                                                         </w:t>
      </w:r>
      <w:r>
        <w:rPr>
          <w:sz w:val="16"/>
          <w:szCs w:val="16"/>
        </w:rPr>
        <w:t xml:space="preserve">                                              </w:t>
      </w:r>
      <w:r w:rsidRPr="00567D58">
        <w:rPr>
          <w:sz w:val="16"/>
          <w:szCs w:val="16"/>
        </w:rPr>
        <w:t xml:space="preserve"> к постановлению администрации </w:t>
      </w:r>
      <w:proofErr w:type="spellStart"/>
      <w:r w:rsidRPr="00567D58">
        <w:rPr>
          <w:sz w:val="16"/>
          <w:szCs w:val="16"/>
        </w:rPr>
        <w:t>г.о</w:t>
      </w:r>
      <w:proofErr w:type="spellEnd"/>
      <w:r w:rsidRPr="00567D58">
        <w:rPr>
          <w:sz w:val="16"/>
          <w:szCs w:val="16"/>
        </w:rPr>
        <w:t>. Тейково</w:t>
      </w:r>
    </w:p>
    <w:p w14:paraId="258B9DBD" w14:textId="77777777" w:rsidR="006A687A" w:rsidRDefault="006A687A" w:rsidP="006A687A">
      <w:pPr>
        <w:pStyle w:val="ConsPlusNormal"/>
        <w:jc w:val="center"/>
        <w:rPr>
          <w:sz w:val="16"/>
          <w:szCs w:val="16"/>
        </w:rPr>
      </w:pPr>
      <w:r>
        <w:rPr>
          <w:sz w:val="16"/>
          <w:szCs w:val="16"/>
        </w:rPr>
        <w:t xml:space="preserve">                                                                                                                                                                        от </w:t>
      </w:r>
      <w:proofErr w:type="gramStart"/>
      <w:r>
        <w:rPr>
          <w:sz w:val="16"/>
          <w:szCs w:val="16"/>
        </w:rPr>
        <w:t>06.12.2023  №</w:t>
      </w:r>
      <w:proofErr w:type="gramEnd"/>
      <w:r>
        <w:rPr>
          <w:sz w:val="16"/>
          <w:szCs w:val="16"/>
        </w:rPr>
        <w:t xml:space="preserve"> 830</w:t>
      </w:r>
    </w:p>
    <w:p w14:paraId="782F1E0B" w14:textId="77777777" w:rsidR="006A687A" w:rsidRDefault="006A687A" w:rsidP="006A687A">
      <w:pPr>
        <w:pStyle w:val="ConsPlusNormal"/>
        <w:jc w:val="center"/>
        <w:rPr>
          <w:sz w:val="16"/>
          <w:szCs w:val="16"/>
        </w:rPr>
      </w:pPr>
    </w:p>
    <w:p w14:paraId="42A089A7" w14:textId="77777777" w:rsidR="006A687A" w:rsidRDefault="006A687A" w:rsidP="006A687A">
      <w:pPr>
        <w:pStyle w:val="ConsPlusNormal"/>
        <w:jc w:val="center"/>
        <w:rPr>
          <w:sz w:val="16"/>
          <w:szCs w:val="16"/>
        </w:rPr>
      </w:pPr>
      <w:r>
        <w:rPr>
          <w:sz w:val="16"/>
          <w:szCs w:val="16"/>
        </w:rPr>
        <w:t xml:space="preserve">                                                                                                                                                                                             Приложение 1</w:t>
      </w:r>
    </w:p>
    <w:p w14:paraId="23CD96AC" w14:textId="77777777" w:rsidR="006A687A" w:rsidRDefault="006A687A" w:rsidP="006A687A">
      <w:pPr>
        <w:pStyle w:val="ConsPlusNormal"/>
        <w:jc w:val="center"/>
        <w:rPr>
          <w:sz w:val="16"/>
          <w:szCs w:val="16"/>
        </w:rPr>
      </w:pPr>
      <w:r>
        <w:rPr>
          <w:sz w:val="16"/>
          <w:szCs w:val="16"/>
        </w:rPr>
        <w:t xml:space="preserve">                                                                                                                                    к постановлению администрации </w:t>
      </w:r>
      <w:proofErr w:type="spellStart"/>
      <w:r>
        <w:rPr>
          <w:sz w:val="16"/>
          <w:szCs w:val="16"/>
        </w:rPr>
        <w:t>г.о</w:t>
      </w:r>
      <w:proofErr w:type="spellEnd"/>
      <w:r>
        <w:rPr>
          <w:sz w:val="16"/>
          <w:szCs w:val="16"/>
        </w:rPr>
        <w:t>. Тейково</w:t>
      </w:r>
    </w:p>
    <w:p w14:paraId="211A1782" w14:textId="77777777" w:rsidR="006A687A" w:rsidRDefault="006A687A" w:rsidP="006A687A">
      <w:pPr>
        <w:pStyle w:val="ConsPlusNormal"/>
        <w:jc w:val="center"/>
      </w:pPr>
      <w:r>
        <w:rPr>
          <w:sz w:val="16"/>
          <w:szCs w:val="16"/>
        </w:rPr>
        <w:t xml:space="preserve">                                                                                                                                                                                от 21.05.2018 № 312</w:t>
      </w:r>
    </w:p>
    <w:p w14:paraId="01049399" w14:textId="77777777" w:rsidR="006A687A" w:rsidRDefault="006A687A" w:rsidP="006A687A">
      <w:pPr>
        <w:pStyle w:val="ConsPlusNormal"/>
        <w:jc w:val="center"/>
        <w:rPr>
          <w:b/>
          <w:sz w:val="24"/>
          <w:szCs w:val="24"/>
        </w:rPr>
      </w:pPr>
      <w:r>
        <w:rPr>
          <w:b/>
          <w:sz w:val="24"/>
          <w:szCs w:val="24"/>
        </w:rPr>
        <w:t>СОСТАВ</w:t>
      </w:r>
    </w:p>
    <w:p w14:paraId="279EFEFE" w14:textId="77777777" w:rsidR="006A687A" w:rsidRDefault="006A687A" w:rsidP="006A687A">
      <w:pPr>
        <w:spacing w:after="0" w:line="240" w:lineRule="auto"/>
        <w:ind w:left="1843" w:hanging="1701"/>
        <w:jc w:val="center"/>
        <w:rPr>
          <w:rFonts w:ascii="Times New Roman" w:hAnsi="Times New Roman"/>
          <w:b/>
          <w:bCs/>
          <w:sz w:val="24"/>
          <w:szCs w:val="24"/>
        </w:rPr>
      </w:pPr>
      <w:r>
        <w:rPr>
          <w:rFonts w:ascii="Times New Roman" w:hAnsi="Times New Roman"/>
          <w:b/>
          <w:sz w:val="24"/>
          <w:szCs w:val="24"/>
        </w:rPr>
        <w:t xml:space="preserve">рабочей группы </w:t>
      </w:r>
      <w:r>
        <w:rPr>
          <w:rFonts w:ascii="Times New Roman" w:hAnsi="Times New Roman"/>
          <w:b/>
          <w:bCs/>
          <w:sz w:val="24"/>
          <w:szCs w:val="24"/>
        </w:rPr>
        <w:t>по разработке схемы размещения нестационарных</w:t>
      </w:r>
    </w:p>
    <w:p w14:paraId="19A928C6" w14:textId="77777777" w:rsidR="006A687A" w:rsidRDefault="006A687A" w:rsidP="006A687A">
      <w:pPr>
        <w:spacing w:after="0" w:line="240" w:lineRule="auto"/>
        <w:ind w:left="1843" w:hanging="1701"/>
        <w:jc w:val="center"/>
        <w:rPr>
          <w:rFonts w:ascii="Times New Roman" w:hAnsi="Times New Roman"/>
          <w:b/>
          <w:bCs/>
          <w:sz w:val="24"/>
          <w:szCs w:val="24"/>
        </w:rPr>
      </w:pPr>
      <w:r>
        <w:rPr>
          <w:rFonts w:ascii="Times New Roman" w:hAnsi="Times New Roman"/>
          <w:b/>
          <w:bCs/>
          <w:sz w:val="24"/>
          <w:szCs w:val="24"/>
        </w:rPr>
        <w:t xml:space="preserve"> торговых объектов и аттракционов на территории городского</w:t>
      </w:r>
    </w:p>
    <w:p w14:paraId="098DF263" w14:textId="77777777" w:rsidR="006A687A" w:rsidRDefault="006A687A" w:rsidP="006A687A">
      <w:pPr>
        <w:spacing w:after="0" w:line="240" w:lineRule="auto"/>
        <w:ind w:left="1843" w:hanging="1701"/>
        <w:jc w:val="center"/>
        <w:rPr>
          <w:rFonts w:ascii="Times New Roman" w:hAnsi="Times New Roman"/>
          <w:b/>
          <w:bCs/>
          <w:sz w:val="24"/>
          <w:szCs w:val="24"/>
        </w:rPr>
      </w:pPr>
      <w:r>
        <w:rPr>
          <w:rFonts w:ascii="Times New Roman" w:hAnsi="Times New Roman"/>
          <w:b/>
          <w:bCs/>
          <w:sz w:val="24"/>
          <w:szCs w:val="24"/>
        </w:rPr>
        <w:t xml:space="preserve"> округа Тейково Ивановской области</w:t>
      </w:r>
    </w:p>
    <w:tbl>
      <w:tblPr>
        <w:tblpPr w:leftFromText="180" w:rightFromText="180" w:vertAnchor="text" w:horzAnchor="page" w:tblpX="1963" w:tblpY="225"/>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344"/>
        <w:gridCol w:w="5216"/>
      </w:tblGrid>
      <w:tr w:rsidR="006A687A" w14:paraId="31545233" w14:textId="77777777" w:rsidTr="00216480">
        <w:tc>
          <w:tcPr>
            <w:tcW w:w="1728" w:type="dxa"/>
            <w:tcBorders>
              <w:top w:val="single" w:sz="4" w:space="0" w:color="auto"/>
              <w:left w:val="single" w:sz="4" w:space="0" w:color="auto"/>
              <w:bottom w:val="single" w:sz="4" w:space="0" w:color="auto"/>
              <w:right w:val="single" w:sz="4" w:space="0" w:color="auto"/>
            </w:tcBorders>
            <w:hideMark/>
          </w:tcPr>
          <w:p w14:paraId="25986F82" w14:textId="77777777" w:rsidR="006A687A" w:rsidRDefault="006A687A" w:rsidP="00216480">
            <w:pPr>
              <w:tabs>
                <w:tab w:val="left" w:pos="9225"/>
                <w:tab w:val="left" w:pos="11175"/>
              </w:tabs>
              <w:spacing w:after="0" w:line="240" w:lineRule="auto"/>
              <w:rPr>
                <w:rFonts w:ascii="Times New Roman" w:hAnsi="Times New Roman"/>
                <w:sz w:val="24"/>
                <w:szCs w:val="24"/>
              </w:rPr>
            </w:pPr>
            <w:r>
              <w:rPr>
                <w:rFonts w:ascii="Times New Roman" w:hAnsi="Times New Roman"/>
                <w:sz w:val="24"/>
                <w:szCs w:val="24"/>
              </w:rPr>
              <w:t>Председатель Рабочей группы</w:t>
            </w:r>
          </w:p>
        </w:tc>
        <w:tc>
          <w:tcPr>
            <w:tcW w:w="2344" w:type="dxa"/>
            <w:tcBorders>
              <w:top w:val="single" w:sz="4" w:space="0" w:color="auto"/>
              <w:left w:val="single" w:sz="4" w:space="0" w:color="auto"/>
              <w:bottom w:val="single" w:sz="4" w:space="0" w:color="auto"/>
              <w:right w:val="single" w:sz="4" w:space="0" w:color="auto"/>
            </w:tcBorders>
            <w:hideMark/>
          </w:tcPr>
          <w:p w14:paraId="63FA9E83" w14:textId="77777777" w:rsidR="006A687A" w:rsidRDefault="006A687A" w:rsidP="00216480">
            <w:pPr>
              <w:tabs>
                <w:tab w:val="left" w:pos="9225"/>
                <w:tab w:val="left" w:pos="11175"/>
              </w:tabs>
              <w:spacing w:after="0" w:line="240" w:lineRule="auto"/>
              <w:rPr>
                <w:rFonts w:ascii="Times New Roman" w:hAnsi="Times New Roman"/>
                <w:sz w:val="24"/>
                <w:szCs w:val="24"/>
              </w:rPr>
            </w:pPr>
            <w:proofErr w:type="spellStart"/>
            <w:r>
              <w:rPr>
                <w:rFonts w:ascii="Times New Roman" w:hAnsi="Times New Roman"/>
                <w:sz w:val="24"/>
                <w:szCs w:val="24"/>
              </w:rPr>
              <w:t>Хливная</w:t>
            </w:r>
            <w:proofErr w:type="spellEnd"/>
            <w:r>
              <w:rPr>
                <w:rFonts w:ascii="Times New Roman" w:hAnsi="Times New Roman"/>
                <w:sz w:val="24"/>
                <w:szCs w:val="24"/>
              </w:rPr>
              <w:t xml:space="preserve"> Т.В.</w:t>
            </w:r>
          </w:p>
        </w:tc>
        <w:tc>
          <w:tcPr>
            <w:tcW w:w="5216" w:type="dxa"/>
            <w:tcBorders>
              <w:top w:val="single" w:sz="4" w:space="0" w:color="auto"/>
              <w:left w:val="single" w:sz="4" w:space="0" w:color="auto"/>
              <w:bottom w:val="single" w:sz="4" w:space="0" w:color="auto"/>
              <w:right w:val="single" w:sz="4" w:space="0" w:color="auto"/>
            </w:tcBorders>
            <w:hideMark/>
          </w:tcPr>
          <w:p w14:paraId="209FE657" w14:textId="77777777" w:rsidR="006A687A" w:rsidRDefault="006A687A" w:rsidP="00216480">
            <w:pPr>
              <w:tabs>
                <w:tab w:val="left" w:pos="9225"/>
                <w:tab w:val="left" w:pos="11175"/>
              </w:tabs>
              <w:spacing w:after="0" w:line="240" w:lineRule="auto"/>
              <w:rPr>
                <w:rFonts w:ascii="Times New Roman" w:hAnsi="Times New Roman"/>
                <w:sz w:val="24"/>
                <w:szCs w:val="24"/>
              </w:rPr>
            </w:pPr>
            <w:r>
              <w:rPr>
                <w:rFonts w:ascii="Times New Roman" w:hAnsi="Times New Roman"/>
                <w:sz w:val="24"/>
                <w:szCs w:val="24"/>
              </w:rPr>
              <w:t>Заместитель главы администрации (по финансово-экономическим вопросам), председатель</w:t>
            </w:r>
            <w:r>
              <w:t xml:space="preserve"> </w:t>
            </w:r>
            <w:r>
              <w:rPr>
                <w:rFonts w:ascii="Times New Roman" w:hAnsi="Times New Roman"/>
                <w:sz w:val="24"/>
                <w:szCs w:val="24"/>
              </w:rPr>
              <w:t xml:space="preserve">комитета по управлению муниципальным имуществом и земельным отношениям </w:t>
            </w:r>
            <w:proofErr w:type="gramStart"/>
            <w:r>
              <w:rPr>
                <w:rFonts w:ascii="Times New Roman" w:hAnsi="Times New Roman"/>
                <w:sz w:val="24"/>
                <w:szCs w:val="24"/>
              </w:rPr>
              <w:t>администрации  г.</w:t>
            </w:r>
            <w:proofErr w:type="gramEnd"/>
            <w:r>
              <w:rPr>
                <w:rFonts w:ascii="Times New Roman" w:hAnsi="Times New Roman"/>
                <w:sz w:val="24"/>
                <w:szCs w:val="24"/>
              </w:rPr>
              <w:t xml:space="preserve"> о. Тейково Ивановской области</w:t>
            </w:r>
          </w:p>
        </w:tc>
      </w:tr>
      <w:tr w:rsidR="006A687A" w14:paraId="2AC1B78F" w14:textId="77777777" w:rsidTr="00216480">
        <w:tc>
          <w:tcPr>
            <w:tcW w:w="1728" w:type="dxa"/>
            <w:tcBorders>
              <w:top w:val="single" w:sz="4" w:space="0" w:color="auto"/>
              <w:left w:val="single" w:sz="4" w:space="0" w:color="auto"/>
              <w:bottom w:val="single" w:sz="4" w:space="0" w:color="auto"/>
              <w:right w:val="single" w:sz="4" w:space="0" w:color="auto"/>
            </w:tcBorders>
            <w:hideMark/>
          </w:tcPr>
          <w:p w14:paraId="0AE24A05" w14:textId="77777777" w:rsidR="006A687A" w:rsidRDefault="006A687A" w:rsidP="00216480">
            <w:pPr>
              <w:tabs>
                <w:tab w:val="left" w:pos="9225"/>
                <w:tab w:val="left" w:pos="11175"/>
              </w:tabs>
              <w:spacing w:after="0" w:line="240" w:lineRule="auto"/>
              <w:rPr>
                <w:rFonts w:ascii="Times New Roman" w:hAnsi="Times New Roman"/>
                <w:sz w:val="24"/>
                <w:szCs w:val="24"/>
              </w:rPr>
            </w:pPr>
            <w:r>
              <w:rPr>
                <w:rFonts w:ascii="Times New Roman" w:hAnsi="Times New Roman"/>
                <w:sz w:val="24"/>
                <w:szCs w:val="24"/>
              </w:rPr>
              <w:t>Секретарь</w:t>
            </w:r>
          </w:p>
          <w:p w14:paraId="263E4CFA" w14:textId="77777777" w:rsidR="006A687A" w:rsidRDefault="006A687A" w:rsidP="00216480">
            <w:pPr>
              <w:tabs>
                <w:tab w:val="left" w:pos="9225"/>
                <w:tab w:val="left" w:pos="11175"/>
              </w:tabs>
              <w:spacing w:after="0" w:line="240" w:lineRule="auto"/>
              <w:rPr>
                <w:rFonts w:ascii="Times New Roman" w:hAnsi="Times New Roman"/>
                <w:sz w:val="24"/>
                <w:szCs w:val="24"/>
              </w:rPr>
            </w:pPr>
            <w:r>
              <w:rPr>
                <w:rFonts w:ascii="Times New Roman" w:hAnsi="Times New Roman"/>
                <w:sz w:val="24"/>
                <w:szCs w:val="24"/>
              </w:rPr>
              <w:t>Рабочей группы</w:t>
            </w:r>
          </w:p>
        </w:tc>
        <w:tc>
          <w:tcPr>
            <w:tcW w:w="2344" w:type="dxa"/>
            <w:tcBorders>
              <w:top w:val="single" w:sz="4" w:space="0" w:color="auto"/>
              <w:left w:val="single" w:sz="4" w:space="0" w:color="auto"/>
              <w:bottom w:val="single" w:sz="4" w:space="0" w:color="auto"/>
              <w:right w:val="single" w:sz="4" w:space="0" w:color="auto"/>
            </w:tcBorders>
            <w:hideMark/>
          </w:tcPr>
          <w:p w14:paraId="3F1BDE46" w14:textId="77777777" w:rsidR="006A687A" w:rsidRDefault="006A687A" w:rsidP="00216480">
            <w:pPr>
              <w:tabs>
                <w:tab w:val="left" w:pos="9225"/>
                <w:tab w:val="left" w:pos="11175"/>
              </w:tabs>
              <w:spacing w:after="0" w:line="240" w:lineRule="auto"/>
              <w:rPr>
                <w:rFonts w:ascii="Times New Roman" w:hAnsi="Times New Roman"/>
                <w:sz w:val="24"/>
                <w:szCs w:val="24"/>
              </w:rPr>
            </w:pPr>
            <w:r>
              <w:rPr>
                <w:rFonts w:ascii="Times New Roman" w:hAnsi="Times New Roman"/>
                <w:sz w:val="24"/>
                <w:szCs w:val="24"/>
              </w:rPr>
              <w:t>Мащенко Э.В.</w:t>
            </w:r>
          </w:p>
        </w:tc>
        <w:tc>
          <w:tcPr>
            <w:tcW w:w="5216" w:type="dxa"/>
            <w:tcBorders>
              <w:top w:val="single" w:sz="4" w:space="0" w:color="auto"/>
              <w:left w:val="single" w:sz="4" w:space="0" w:color="auto"/>
              <w:bottom w:val="single" w:sz="4" w:space="0" w:color="auto"/>
              <w:right w:val="single" w:sz="4" w:space="0" w:color="auto"/>
            </w:tcBorders>
            <w:hideMark/>
          </w:tcPr>
          <w:p w14:paraId="2B2AF9E6" w14:textId="77777777" w:rsidR="006A687A" w:rsidRDefault="006A687A" w:rsidP="00216480">
            <w:pPr>
              <w:tabs>
                <w:tab w:val="left" w:pos="9225"/>
                <w:tab w:val="left" w:pos="11175"/>
              </w:tabs>
              <w:spacing w:after="0" w:line="240" w:lineRule="auto"/>
              <w:rPr>
                <w:rFonts w:ascii="Times New Roman" w:hAnsi="Times New Roman"/>
                <w:sz w:val="24"/>
                <w:szCs w:val="24"/>
              </w:rPr>
            </w:pPr>
            <w:r>
              <w:rPr>
                <w:rFonts w:ascii="Times New Roman" w:hAnsi="Times New Roman"/>
                <w:sz w:val="24"/>
                <w:szCs w:val="24"/>
              </w:rPr>
              <w:t>Старший инспектор отдела экономического развития и торговли администрации                        городского округа Тейково Ивановской области</w:t>
            </w:r>
          </w:p>
        </w:tc>
      </w:tr>
      <w:tr w:rsidR="006A687A" w14:paraId="56135718" w14:textId="77777777" w:rsidTr="00216480">
        <w:trPr>
          <w:trHeight w:val="372"/>
        </w:trPr>
        <w:tc>
          <w:tcPr>
            <w:tcW w:w="1728" w:type="dxa"/>
            <w:vMerge w:val="restart"/>
            <w:tcBorders>
              <w:top w:val="single" w:sz="4" w:space="0" w:color="auto"/>
              <w:left w:val="single" w:sz="4" w:space="0" w:color="auto"/>
              <w:bottom w:val="single" w:sz="4" w:space="0" w:color="auto"/>
              <w:right w:val="single" w:sz="4" w:space="0" w:color="auto"/>
            </w:tcBorders>
          </w:tcPr>
          <w:p w14:paraId="64ABBBF8" w14:textId="77777777" w:rsidR="006A687A" w:rsidRDefault="006A687A" w:rsidP="00216480">
            <w:pPr>
              <w:tabs>
                <w:tab w:val="left" w:pos="9225"/>
                <w:tab w:val="left" w:pos="11175"/>
              </w:tabs>
              <w:spacing w:after="0" w:line="240" w:lineRule="auto"/>
              <w:jc w:val="cente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hideMark/>
          </w:tcPr>
          <w:p w14:paraId="2B56FCD3" w14:textId="77777777" w:rsidR="006A687A" w:rsidRDefault="006A687A" w:rsidP="00216480">
            <w:pPr>
              <w:tabs>
                <w:tab w:val="left" w:pos="9225"/>
                <w:tab w:val="left" w:pos="11175"/>
              </w:tabs>
              <w:spacing w:after="0" w:line="240" w:lineRule="auto"/>
              <w:rPr>
                <w:rFonts w:ascii="Times New Roman" w:hAnsi="Times New Roman"/>
                <w:sz w:val="24"/>
                <w:szCs w:val="24"/>
              </w:rPr>
            </w:pPr>
            <w:r>
              <w:rPr>
                <w:rFonts w:ascii="Times New Roman" w:hAnsi="Times New Roman"/>
                <w:sz w:val="24"/>
                <w:szCs w:val="24"/>
              </w:rPr>
              <w:t>Ермолаев С.Н.</w:t>
            </w:r>
          </w:p>
        </w:tc>
        <w:tc>
          <w:tcPr>
            <w:tcW w:w="5216" w:type="dxa"/>
            <w:tcBorders>
              <w:top w:val="single" w:sz="4" w:space="0" w:color="auto"/>
              <w:left w:val="single" w:sz="4" w:space="0" w:color="auto"/>
              <w:bottom w:val="single" w:sz="4" w:space="0" w:color="auto"/>
              <w:right w:val="single" w:sz="4" w:space="0" w:color="auto"/>
            </w:tcBorders>
            <w:hideMark/>
          </w:tcPr>
          <w:p w14:paraId="432DFB6D" w14:textId="77777777" w:rsidR="006A687A" w:rsidRDefault="006A687A" w:rsidP="00216480">
            <w:pPr>
              <w:tabs>
                <w:tab w:val="left" w:pos="9225"/>
                <w:tab w:val="left" w:pos="11175"/>
              </w:tabs>
              <w:spacing w:after="0" w:line="240" w:lineRule="auto"/>
              <w:rPr>
                <w:rFonts w:ascii="Times New Roman" w:hAnsi="Times New Roman"/>
                <w:sz w:val="24"/>
                <w:szCs w:val="24"/>
              </w:rPr>
            </w:pPr>
            <w:r>
              <w:rPr>
                <w:rFonts w:ascii="Times New Roman" w:hAnsi="Times New Roman"/>
                <w:sz w:val="24"/>
                <w:szCs w:val="24"/>
              </w:rPr>
              <w:t xml:space="preserve">Первый заместитель главы администрации       </w:t>
            </w:r>
            <w:proofErr w:type="gramStart"/>
            <w:r>
              <w:rPr>
                <w:rFonts w:ascii="Times New Roman" w:hAnsi="Times New Roman"/>
                <w:sz w:val="24"/>
                <w:szCs w:val="24"/>
              </w:rPr>
              <w:t xml:space="preserve">   (</w:t>
            </w:r>
            <w:proofErr w:type="gramEnd"/>
            <w:r>
              <w:rPr>
                <w:rFonts w:ascii="Times New Roman" w:hAnsi="Times New Roman"/>
                <w:sz w:val="24"/>
                <w:szCs w:val="24"/>
              </w:rPr>
              <w:t>по вопросам городского хозяйства), начальник отдела городской инфраструктуры администрации городского округа Тейково Ивановской области</w:t>
            </w:r>
          </w:p>
        </w:tc>
      </w:tr>
      <w:tr w:rsidR="006A687A" w14:paraId="2D9105FA" w14:textId="77777777" w:rsidTr="00216480">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10D09" w14:textId="77777777" w:rsidR="006A687A" w:rsidRDefault="006A687A" w:rsidP="00216480">
            <w:pPr>
              <w:spacing w:after="0" w:line="240" w:lineRule="auto"/>
              <w:jc w:val="cente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hideMark/>
          </w:tcPr>
          <w:p w14:paraId="265DD987" w14:textId="77777777" w:rsidR="006A687A" w:rsidRDefault="006A687A" w:rsidP="00216480">
            <w:pPr>
              <w:tabs>
                <w:tab w:val="left" w:pos="9225"/>
                <w:tab w:val="left" w:pos="11175"/>
              </w:tabs>
              <w:spacing w:after="0" w:line="240" w:lineRule="auto"/>
              <w:rPr>
                <w:rFonts w:ascii="Times New Roman" w:hAnsi="Times New Roman"/>
                <w:sz w:val="24"/>
                <w:szCs w:val="24"/>
              </w:rPr>
            </w:pPr>
            <w:r>
              <w:rPr>
                <w:rFonts w:ascii="Times New Roman" w:hAnsi="Times New Roman"/>
                <w:sz w:val="24"/>
                <w:szCs w:val="24"/>
              </w:rPr>
              <w:t>Меркульева О.Н.</w:t>
            </w:r>
          </w:p>
        </w:tc>
        <w:tc>
          <w:tcPr>
            <w:tcW w:w="5216" w:type="dxa"/>
            <w:tcBorders>
              <w:top w:val="single" w:sz="4" w:space="0" w:color="auto"/>
              <w:left w:val="single" w:sz="4" w:space="0" w:color="auto"/>
              <w:bottom w:val="single" w:sz="4" w:space="0" w:color="auto"/>
              <w:right w:val="single" w:sz="4" w:space="0" w:color="auto"/>
            </w:tcBorders>
            <w:hideMark/>
          </w:tcPr>
          <w:p w14:paraId="796EDFEA" w14:textId="77777777" w:rsidR="006A687A" w:rsidRDefault="006A687A" w:rsidP="00216480">
            <w:pPr>
              <w:tabs>
                <w:tab w:val="left" w:pos="9225"/>
                <w:tab w:val="left" w:pos="11175"/>
              </w:tabs>
              <w:spacing w:after="0" w:line="240" w:lineRule="auto"/>
              <w:rPr>
                <w:rFonts w:ascii="Times New Roman" w:hAnsi="Times New Roman"/>
                <w:sz w:val="24"/>
                <w:szCs w:val="24"/>
              </w:rPr>
            </w:pPr>
            <w:r>
              <w:rPr>
                <w:rFonts w:ascii="Times New Roman" w:hAnsi="Times New Roman"/>
                <w:sz w:val="24"/>
                <w:szCs w:val="24"/>
              </w:rPr>
              <w:t xml:space="preserve">Начальник </w:t>
            </w:r>
            <w:proofErr w:type="gramStart"/>
            <w:r>
              <w:rPr>
                <w:rFonts w:ascii="Times New Roman" w:hAnsi="Times New Roman"/>
                <w:sz w:val="24"/>
                <w:szCs w:val="24"/>
              </w:rPr>
              <w:t>отдела  экономического</w:t>
            </w:r>
            <w:proofErr w:type="gramEnd"/>
            <w:r>
              <w:rPr>
                <w:rFonts w:ascii="Times New Roman" w:hAnsi="Times New Roman"/>
                <w:sz w:val="24"/>
                <w:szCs w:val="24"/>
              </w:rPr>
              <w:t xml:space="preserve"> развития и торговли администрации  городского округа Тейково Ивановской области</w:t>
            </w:r>
          </w:p>
        </w:tc>
      </w:tr>
      <w:tr w:rsidR="006A687A" w14:paraId="7C9400E0" w14:textId="77777777" w:rsidTr="00216480">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F05F0" w14:textId="77777777" w:rsidR="006A687A" w:rsidRDefault="006A687A" w:rsidP="00216480">
            <w:pPr>
              <w:spacing w:after="0" w:line="240" w:lineRule="auto"/>
              <w:jc w:val="cente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hideMark/>
          </w:tcPr>
          <w:p w14:paraId="02B391EC" w14:textId="77777777" w:rsidR="006A687A" w:rsidRDefault="006A687A" w:rsidP="00216480">
            <w:pPr>
              <w:tabs>
                <w:tab w:val="left" w:pos="9225"/>
                <w:tab w:val="left" w:pos="11175"/>
              </w:tabs>
              <w:spacing w:after="0" w:line="240" w:lineRule="auto"/>
              <w:rPr>
                <w:rFonts w:ascii="Times New Roman" w:hAnsi="Times New Roman"/>
                <w:sz w:val="24"/>
                <w:szCs w:val="24"/>
              </w:rPr>
            </w:pPr>
            <w:r>
              <w:rPr>
                <w:rFonts w:ascii="Times New Roman" w:hAnsi="Times New Roman"/>
                <w:sz w:val="24"/>
                <w:szCs w:val="24"/>
              </w:rPr>
              <w:t>Калинкин А.А.</w:t>
            </w:r>
          </w:p>
        </w:tc>
        <w:tc>
          <w:tcPr>
            <w:tcW w:w="5216" w:type="dxa"/>
            <w:tcBorders>
              <w:top w:val="single" w:sz="4" w:space="0" w:color="auto"/>
              <w:left w:val="single" w:sz="4" w:space="0" w:color="auto"/>
              <w:bottom w:val="single" w:sz="4" w:space="0" w:color="auto"/>
              <w:right w:val="single" w:sz="4" w:space="0" w:color="auto"/>
            </w:tcBorders>
            <w:hideMark/>
          </w:tcPr>
          <w:p w14:paraId="3DF1B405" w14:textId="77777777" w:rsidR="006A687A" w:rsidRDefault="006A687A" w:rsidP="00216480">
            <w:pPr>
              <w:tabs>
                <w:tab w:val="left" w:pos="9225"/>
                <w:tab w:val="left" w:pos="11175"/>
              </w:tabs>
              <w:spacing w:after="0" w:line="240" w:lineRule="auto"/>
              <w:rPr>
                <w:rFonts w:ascii="Times New Roman" w:hAnsi="Times New Roman"/>
                <w:sz w:val="24"/>
                <w:szCs w:val="24"/>
              </w:rPr>
            </w:pPr>
            <w:r>
              <w:rPr>
                <w:rFonts w:ascii="Times New Roman" w:hAnsi="Times New Roman"/>
                <w:sz w:val="24"/>
                <w:szCs w:val="24"/>
              </w:rPr>
              <w:t>Заместитель председателя комитета по управлению муниципальным имуществом и земельным отношениям администрации городского округа Тейково Ивановской области.</w:t>
            </w:r>
          </w:p>
        </w:tc>
      </w:tr>
      <w:tr w:rsidR="006A687A" w14:paraId="3ABD581F" w14:textId="77777777" w:rsidTr="00216480">
        <w:tc>
          <w:tcPr>
            <w:tcW w:w="0" w:type="auto"/>
            <w:vMerge/>
            <w:tcBorders>
              <w:top w:val="single" w:sz="4" w:space="0" w:color="auto"/>
              <w:left w:val="single" w:sz="4" w:space="0" w:color="auto"/>
              <w:bottom w:val="single" w:sz="4" w:space="0" w:color="auto"/>
              <w:right w:val="single" w:sz="4" w:space="0" w:color="auto"/>
            </w:tcBorders>
            <w:vAlign w:val="center"/>
            <w:hideMark/>
          </w:tcPr>
          <w:p w14:paraId="54F29925" w14:textId="77777777" w:rsidR="006A687A" w:rsidRDefault="006A687A" w:rsidP="00216480">
            <w:pPr>
              <w:spacing w:after="0" w:line="240" w:lineRule="auto"/>
              <w:jc w:val="cente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hideMark/>
          </w:tcPr>
          <w:p w14:paraId="79E9FF5F" w14:textId="77777777" w:rsidR="006A687A" w:rsidRDefault="006A687A" w:rsidP="00216480">
            <w:pPr>
              <w:tabs>
                <w:tab w:val="left" w:pos="9225"/>
                <w:tab w:val="left" w:pos="11175"/>
              </w:tabs>
              <w:spacing w:after="0" w:line="240" w:lineRule="auto"/>
              <w:rPr>
                <w:rFonts w:ascii="Times New Roman" w:hAnsi="Times New Roman"/>
                <w:sz w:val="24"/>
                <w:szCs w:val="24"/>
              </w:rPr>
            </w:pPr>
            <w:r>
              <w:rPr>
                <w:rFonts w:ascii="Times New Roman" w:hAnsi="Times New Roman"/>
                <w:sz w:val="24"/>
                <w:szCs w:val="24"/>
              </w:rPr>
              <w:t>Иванов А.П.</w:t>
            </w:r>
          </w:p>
        </w:tc>
        <w:tc>
          <w:tcPr>
            <w:tcW w:w="5216" w:type="dxa"/>
            <w:tcBorders>
              <w:top w:val="single" w:sz="4" w:space="0" w:color="auto"/>
              <w:left w:val="single" w:sz="4" w:space="0" w:color="auto"/>
              <w:bottom w:val="single" w:sz="4" w:space="0" w:color="auto"/>
              <w:right w:val="single" w:sz="4" w:space="0" w:color="auto"/>
            </w:tcBorders>
            <w:hideMark/>
          </w:tcPr>
          <w:p w14:paraId="20F6E509" w14:textId="77777777" w:rsidR="006A687A" w:rsidRDefault="006A687A" w:rsidP="00216480">
            <w:pPr>
              <w:tabs>
                <w:tab w:val="left" w:pos="9225"/>
                <w:tab w:val="left" w:pos="11175"/>
              </w:tabs>
              <w:spacing w:after="0" w:line="240" w:lineRule="auto"/>
              <w:rPr>
                <w:rFonts w:ascii="Times New Roman" w:hAnsi="Times New Roman"/>
                <w:sz w:val="24"/>
                <w:szCs w:val="24"/>
              </w:rPr>
            </w:pPr>
            <w:r>
              <w:rPr>
                <w:rFonts w:ascii="Times New Roman" w:hAnsi="Times New Roman"/>
                <w:sz w:val="24"/>
                <w:szCs w:val="24"/>
              </w:rPr>
              <w:t xml:space="preserve">Начальник отдела градостроительства и архитектуры, главный </w:t>
            </w:r>
            <w:proofErr w:type="gramStart"/>
            <w:r>
              <w:rPr>
                <w:rFonts w:ascii="Times New Roman" w:hAnsi="Times New Roman"/>
                <w:sz w:val="24"/>
                <w:szCs w:val="24"/>
              </w:rPr>
              <w:t>архитектор  администрации</w:t>
            </w:r>
            <w:proofErr w:type="gramEnd"/>
            <w:r>
              <w:rPr>
                <w:rFonts w:ascii="Times New Roman" w:hAnsi="Times New Roman"/>
                <w:sz w:val="24"/>
                <w:szCs w:val="24"/>
              </w:rPr>
              <w:t xml:space="preserve"> городского округа Тейково Ивановской области</w:t>
            </w:r>
          </w:p>
        </w:tc>
      </w:tr>
      <w:tr w:rsidR="006A687A" w14:paraId="5533B284" w14:textId="77777777" w:rsidTr="00216480">
        <w:tc>
          <w:tcPr>
            <w:tcW w:w="0" w:type="auto"/>
            <w:vMerge/>
            <w:tcBorders>
              <w:top w:val="single" w:sz="4" w:space="0" w:color="auto"/>
              <w:left w:val="single" w:sz="4" w:space="0" w:color="auto"/>
              <w:bottom w:val="single" w:sz="4" w:space="0" w:color="auto"/>
              <w:right w:val="single" w:sz="4" w:space="0" w:color="auto"/>
            </w:tcBorders>
            <w:vAlign w:val="center"/>
            <w:hideMark/>
          </w:tcPr>
          <w:p w14:paraId="0CEA6C8A" w14:textId="77777777" w:rsidR="006A687A" w:rsidRDefault="006A687A" w:rsidP="00216480">
            <w:pPr>
              <w:spacing w:after="0" w:line="240" w:lineRule="auto"/>
              <w:jc w:val="cente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hideMark/>
          </w:tcPr>
          <w:p w14:paraId="1852A45B" w14:textId="77777777" w:rsidR="006A687A" w:rsidRDefault="006A687A" w:rsidP="00216480">
            <w:pPr>
              <w:tabs>
                <w:tab w:val="left" w:pos="9225"/>
                <w:tab w:val="left" w:pos="11175"/>
              </w:tabs>
              <w:spacing w:after="0" w:line="240" w:lineRule="auto"/>
              <w:rPr>
                <w:rFonts w:ascii="Times New Roman" w:hAnsi="Times New Roman"/>
                <w:sz w:val="24"/>
                <w:szCs w:val="24"/>
              </w:rPr>
            </w:pPr>
            <w:r>
              <w:rPr>
                <w:rFonts w:ascii="Times New Roman" w:hAnsi="Times New Roman"/>
                <w:sz w:val="24"/>
                <w:szCs w:val="24"/>
              </w:rPr>
              <w:t>Тюленева Т.А.</w:t>
            </w:r>
          </w:p>
        </w:tc>
        <w:tc>
          <w:tcPr>
            <w:tcW w:w="5216" w:type="dxa"/>
            <w:tcBorders>
              <w:top w:val="single" w:sz="4" w:space="0" w:color="auto"/>
              <w:left w:val="single" w:sz="4" w:space="0" w:color="auto"/>
              <w:bottom w:val="single" w:sz="4" w:space="0" w:color="auto"/>
              <w:right w:val="single" w:sz="4" w:space="0" w:color="auto"/>
            </w:tcBorders>
            <w:hideMark/>
          </w:tcPr>
          <w:p w14:paraId="3577EFB5" w14:textId="77777777" w:rsidR="006A687A" w:rsidRDefault="006A687A" w:rsidP="00216480">
            <w:pPr>
              <w:tabs>
                <w:tab w:val="left" w:pos="9225"/>
                <w:tab w:val="left" w:pos="11175"/>
              </w:tabs>
              <w:spacing w:after="0" w:line="240" w:lineRule="auto"/>
              <w:rPr>
                <w:rFonts w:ascii="Times New Roman" w:hAnsi="Times New Roman"/>
                <w:sz w:val="24"/>
                <w:szCs w:val="24"/>
              </w:rPr>
            </w:pPr>
            <w:r>
              <w:rPr>
                <w:rFonts w:ascii="Times New Roman" w:hAnsi="Times New Roman"/>
                <w:sz w:val="24"/>
                <w:szCs w:val="24"/>
              </w:rPr>
              <w:t>Главный специалист комитета по управлению муниципальным имуществом и земельным отношениям администрации городского округа Тейково Ивановской области</w:t>
            </w:r>
          </w:p>
        </w:tc>
      </w:tr>
      <w:tr w:rsidR="006A687A" w14:paraId="234ABA62" w14:textId="77777777" w:rsidTr="00216480">
        <w:tc>
          <w:tcPr>
            <w:tcW w:w="0" w:type="auto"/>
            <w:vMerge/>
            <w:tcBorders>
              <w:top w:val="single" w:sz="4" w:space="0" w:color="auto"/>
              <w:left w:val="single" w:sz="4" w:space="0" w:color="auto"/>
              <w:bottom w:val="single" w:sz="4" w:space="0" w:color="auto"/>
              <w:right w:val="single" w:sz="4" w:space="0" w:color="auto"/>
            </w:tcBorders>
            <w:vAlign w:val="center"/>
            <w:hideMark/>
          </w:tcPr>
          <w:p w14:paraId="3B5461E6" w14:textId="77777777" w:rsidR="006A687A" w:rsidRDefault="006A687A" w:rsidP="00216480">
            <w:pPr>
              <w:spacing w:after="0" w:line="240" w:lineRule="auto"/>
              <w:jc w:val="cente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hideMark/>
          </w:tcPr>
          <w:p w14:paraId="2F3C7645" w14:textId="77777777" w:rsidR="006A687A" w:rsidRDefault="006A687A" w:rsidP="00216480">
            <w:pPr>
              <w:tabs>
                <w:tab w:val="left" w:pos="9225"/>
                <w:tab w:val="left" w:pos="11175"/>
              </w:tabs>
              <w:spacing w:after="0" w:line="240" w:lineRule="auto"/>
              <w:rPr>
                <w:rFonts w:ascii="Times New Roman" w:hAnsi="Times New Roman"/>
                <w:sz w:val="24"/>
                <w:szCs w:val="24"/>
              </w:rPr>
            </w:pPr>
            <w:proofErr w:type="spellStart"/>
            <w:r>
              <w:rPr>
                <w:rFonts w:ascii="Times New Roman" w:hAnsi="Times New Roman"/>
                <w:sz w:val="24"/>
                <w:szCs w:val="24"/>
              </w:rPr>
              <w:t>Нагарев</w:t>
            </w:r>
            <w:proofErr w:type="spellEnd"/>
            <w:r>
              <w:rPr>
                <w:rFonts w:ascii="Times New Roman" w:hAnsi="Times New Roman"/>
                <w:sz w:val="24"/>
                <w:szCs w:val="24"/>
              </w:rPr>
              <w:t xml:space="preserve"> В.Ю.</w:t>
            </w:r>
          </w:p>
        </w:tc>
        <w:tc>
          <w:tcPr>
            <w:tcW w:w="5216" w:type="dxa"/>
            <w:tcBorders>
              <w:top w:val="single" w:sz="4" w:space="0" w:color="auto"/>
              <w:left w:val="single" w:sz="4" w:space="0" w:color="auto"/>
              <w:bottom w:val="single" w:sz="4" w:space="0" w:color="auto"/>
              <w:right w:val="single" w:sz="4" w:space="0" w:color="auto"/>
            </w:tcBorders>
            <w:hideMark/>
          </w:tcPr>
          <w:p w14:paraId="3D91F402" w14:textId="77777777" w:rsidR="006A687A" w:rsidRDefault="006A687A" w:rsidP="00216480">
            <w:pPr>
              <w:tabs>
                <w:tab w:val="left" w:pos="9225"/>
                <w:tab w:val="left" w:pos="11175"/>
              </w:tabs>
              <w:spacing w:after="0" w:line="240" w:lineRule="auto"/>
              <w:rPr>
                <w:rFonts w:ascii="Times New Roman" w:hAnsi="Times New Roman"/>
                <w:sz w:val="24"/>
                <w:szCs w:val="24"/>
              </w:rPr>
            </w:pPr>
            <w:r>
              <w:rPr>
                <w:rFonts w:ascii="Times New Roman" w:hAnsi="Times New Roman"/>
                <w:sz w:val="24"/>
                <w:szCs w:val="24"/>
              </w:rPr>
              <w:t>Депутат городской Думы городско округа Тейково</w:t>
            </w:r>
          </w:p>
        </w:tc>
      </w:tr>
      <w:tr w:rsidR="006A687A" w14:paraId="22CE4E60" w14:textId="77777777" w:rsidTr="00216480">
        <w:tc>
          <w:tcPr>
            <w:tcW w:w="0" w:type="auto"/>
            <w:vMerge/>
            <w:tcBorders>
              <w:top w:val="single" w:sz="4" w:space="0" w:color="auto"/>
              <w:left w:val="single" w:sz="4" w:space="0" w:color="auto"/>
              <w:bottom w:val="single" w:sz="4" w:space="0" w:color="auto"/>
              <w:right w:val="single" w:sz="4" w:space="0" w:color="auto"/>
            </w:tcBorders>
            <w:vAlign w:val="center"/>
            <w:hideMark/>
          </w:tcPr>
          <w:p w14:paraId="04DD0A49" w14:textId="77777777" w:rsidR="006A687A" w:rsidRDefault="006A687A" w:rsidP="00216480">
            <w:pPr>
              <w:spacing w:after="0" w:line="240" w:lineRule="auto"/>
              <w:jc w:val="cente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hideMark/>
          </w:tcPr>
          <w:p w14:paraId="2EE04D57" w14:textId="77777777" w:rsidR="006A687A" w:rsidRDefault="006A687A" w:rsidP="00216480">
            <w:pPr>
              <w:tabs>
                <w:tab w:val="left" w:pos="9225"/>
                <w:tab w:val="left" w:pos="11175"/>
              </w:tabs>
              <w:spacing w:after="0" w:line="240" w:lineRule="auto"/>
              <w:rPr>
                <w:rFonts w:ascii="Times New Roman" w:hAnsi="Times New Roman"/>
                <w:sz w:val="24"/>
                <w:szCs w:val="24"/>
              </w:rPr>
            </w:pPr>
            <w:proofErr w:type="spellStart"/>
            <w:r>
              <w:rPr>
                <w:rFonts w:ascii="Times New Roman" w:hAnsi="Times New Roman"/>
                <w:sz w:val="24"/>
                <w:szCs w:val="24"/>
              </w:rPr>
              <w:t>Хорхордина</w:t>
            </w:r>
            <w:proofErr w:type="spellEnd"/>
            <w:r>
              <w:rPr>
                <w:rFonts w:ascii="Times New Roman" w:hAnsi="Times New Roman"/>
                <w:sz w:val="24"/>
                <w:szCs w:val="24"/>
              </w:rPr>
              <w:t xml:space="preserve"> Н.П.</w:t>
            </w:r>
          </w:p>
        </w:tc>
        <w:tc>
          <w:tcPr>
            <w:tcW w:w="5216" w:type="dxa"/>
            <w:tcBorders>
              <w:top w:val="single" w:sz="4" w:space="0" w:color="auto"/>
              <w:left w:val="single" w:sz="4" w:space="0" w:color="auto"/>
              <w:bottom w:val="single" w:sz="4" w:space="0" w:color="auto"/>
              <w:right w:val="single" w:sz="4" w:space="0" w:color="auto"/>
            </w:tcBorders>
            <w:hideMark/>
          </w:tcPr>
          <w:p w14:paraId="6E03CCA2" w14:textId="77777777" w:rsidR="006A687A" w:rsidRDefault="006A687A" w:rsidP="00216480">
            <w:pPr>
              <w:tabs>
                <w:tab w:val="left" w:pos="9225"/>
                <w:tab w:val="left" w:pos="11175"/>
              </w:tabs>
              <w:spacing w:after="0" w:line="240" w:lineRule="auto"/>
              <w:rPr>
                <w:rFonts w:ascii="Times New Roman" w:hAnsi="Times New Roman"/>
                <w:sz w:val="24"/>
                <w:szCs w:val="24"/>
              </w:rPr>
            </w:pPr>
            <w:r>
              <w:rPr>
                <w:rFonts w:ascii="Times New Roman" w:hAnsi="Times New Roman"/>
                <w:sz w:val="24"/>
                <w:szCs w:val="24"/>
              </w:rPr>
              <w:t>Депутат городской Думы городско округа Тейково</w:t>
            </w:r>
          </w:p>
        </w:tc>
      </w:tr>
      <w:tr w:rsidR="006A687A" w14:paraId="2B51ED7D" w14:textId="77777777" w:rsidTr="00216480">
        <w:tc>
          <w:tcPr>
            <w:tcW w:w="0" w:type="auto"/>
            <w:vMerge/>
            <w:tcBorders>
              <w:top w:val="single" w:sz="4" w:space="0" w:color="auto"/>
              <w:left w:val="single" w:sz="4" w:space="0" w:color="auto"/>
              <w:bottom w:val="single" w:sz="4" w:space="0" w:color="auto"/>
              <w:right w:val="single" w:sz="4" w:space="0" w:color="auto"/>
            </w:tcBorders>
            <w:vAlign w:val="center"/>
            <w:hideMark/>
          </w:tcPr>
          <w:p w14:paraId="5FA18586" w14:textId="77777777" w:rsidR="006A687A" w:rsidRDefault="006A687A" w:rsidP="00216480">
            <w:pPr>
              <w:spacing w:after="0" w:line="240" w:lineRule="auto"/>
              <w:jc w:val="cente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hideMark/>
          </w:tcPr>
          <w:p w14:paraId="528C5EEA" w14:textId="77777777" w:rsidR="006A687A" w:rsidRDefault="006A687A" w:rsidP="00216480">
            <w:pPr>
              <w:tabs>
                <w:tab w:val="left" w:pos="9225"/>
                <w:tab w:val="left" w:pos="11175"/>
              </w:tabs>
              <w:spacing w:after="0" w:line="240" w:lineRule="auto"/>
              <w:rPr>
                <w:rFonts w:ascii="Times New Roman" w:hAnsi="Times New Roman"/>
                <w:sz w:val="24"/>
                <w:szCs w:val="24"/>
              </w:rPr>
            </w:pPr>
            <w:proofErr w:type="spellStart"/>
            <w:r>
              <w:rPr>
                <w:rFonts w:ascii="Times New Roman" w:hAnsi="Times New Roman"/>
                <w:sz w:val="24"/>
                <w:szCs w:val="24"/>
                <w:lang w:val="en-US"/>
              </w:rPr>
              <w:t>Иванова</w:t>
            </w:r>
            <w:proofErr w:type="spellEnd"/>
            <w:r>
              <w:rPr>
                <w:rFonts w:ascii="Times New Roman" w:hAnsi="Times New Roman"/>
                <w:sz w:val="24"/>
                <w:szCs w:val="24"/>
                <w:lang w:val="en-US"/>
              </w:rPr>
              <w:t xml:space="preserve"> О.Ю.</w:t>
            </w:r>
          </w:p>
        </w:tc>
        <w:tc>
          <w:tcPr>
            <w:tcW w:w="5216" w:type="dxa"/>
            <w:tcBorders>
              <w:top w:val="single" w:sz="4" w:space="0" w:color="auto"/>
              <w:left w:val="single" w:sz="4" w:space="0" w:color="auto"/>
              <w:bottom w:val="single" w:sz="4" w:space="0" w:color="auto"/>
              <w:right w:val="single" w:sz="4" w:space="0" w:color="auto"/>
            </w:tcBorders>
            <w:hideMark/>
          </w:tcPr>
          <w:p w14:paraId="6E220CCC" w14:textId="77777777" w:rsidR="006A687A" w:rsidRDefault="006A687A" w:rsidP="00216480">
            <w:pPr>
              <w:tabs>
                <w:tab w:val="left" w:pos="9225"/>
                <w:tab w:val="left" w:pos="11175"/>
              </w:tabs>
              <w:spacing w:after="0" w:line="240" w:lineRule="auto"/>
              <w:rPr>
                <w:rFonts w:ascii="Times New Roman" w:hAnsi="Times New Roman"/>
                <w:sz w:val="24"/>
                <w:szCs w:val="24"/>
              </w:rPr>
            </w:pPr>
            <w:r>
              <w:rPr>
                <w:rFonts w:ascii="Times New Roman" w:hAnsi="Times New Roman"/>
                <w:sz w:val="24"/>
                <w:szCs w:val="24"/>
              </w:rPr>
              <w:t>Руководитель территориального отдела Роспотребнадзора по Ивановской области в г. Тейково, в Тейковском, Гаврилово-Посадском, Ильинском, Комсомольском районах</w:t>
            </w:r>
          </w:p>
        </w:tc>
      </w:tr>
      <w:tr w:rsidR="006A687A" w14:paraId="1E30D891" w14:textId="77777777" w:rsidTr="00216480">
        <w:tc>
          <w:tcPr>
            <w:tcW w:w="0" w:type="auto"/>
            <w:vMerge/>
            <w:tcBorders>
              <w:top w:val="single" w:sz="4" w:space="0" w:color="auto"/>
              <w:left w:val="single" w:sz="4" w:space="0" w:color="auto"/>
              <w:bottom w:val="single" w:sz="4" w:space="0" w:color="auto"/>
              <w:right w:val="single" w:sz="4" w:space="0" w:color="auto"/>
            </w:tcBorders>
            <w:vAlign w:val="center"/>
            <w:hideMark/>
          </w:tcPr>
          <w:p w14:paraId="0110A629" w14:textId="77777777" w:rsidR="006A687A" w:rsidRDefault="006A687A" w:rsidP="00216480">
            <w:pPr>
              <w:spacing w:after="0" w:line="240" w:lineRule="auto"/>
              <w:jc w:val="cente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hideMark/>
          </w:tcPr>
          <w:p w14:paraId="76C32CE3" w14:textId="77777777" w:rsidR="006A687A" w:rsidRDefault="006A687A" w:rsidP="00216480">
            <w:pPr>
              <w:spacing w:after="0" w:line="240" w:lineRule="auto"/>
              <w:rPr>
                <w:rFonts w:ascii="Times New Roman" w:hAnsi="Times New Roman"/>
                <w:bCs/>
                <w:sz w:val="24"/>
                <w:szCs w:val="24"/>
              </w:rPr>
            </w:pPr>
            <w:proofErr w:type="spellStart"/>
            <w:r>
              <w:rPr>
                <w:rFonts w:ascii="Times New Roman" w:hAnsi="Times New Roman"/>
                <w:bCs/>
                <w:sz w:val="24"/>
                <w:szCs w:val="24"/>
                <w:lang w:val="en-US"/>
              </w:rPr>
              <w:t>Майорова</w:t>
            </w:r>
            <w:proofErr w:type="spellEnd"/>
            <w:r>
              <w:rPr>
                <w:rFonts w:ascii="Times New Roman" w:hAnsi="Times New Roman"/>
                <w:bCs/>
                <w:sz w:val="24"/>
                <w:szCs w:val="24"/>
                <w:lang w:val="en-US"/>
              </w:rPr>
              <w:t xml:space="preserve"> Е.В.</w:t>
            </w:r>
          </w:p>
        </w:tc>
        <w:tc>
          <w:tcPr>
            <w:tcW w:w="5216" w:type="dxa"/>
            <w:tcBorders>
              <w:top w:val="single" w:sz="4" w:space="0" w:color="auto"/>
              <w:left w:val="single" w:sz="4" w:space="0" w:color="auto"/>
              <w:bottom w:val="single" w:sz="4" w:space="0" w:color="auto"/>
              <w:right w:val="single" w:sz="4" w:space="0" w:color="auto"/>
            </w:tcBorders>
            <w:hideMark/>
          </w:tcPr>
          <w:p w14:paraId="389DF0EF" w14:textId="77777777" w:rsidR="006A687A" w:rsidRDefault="006A687A" w:rsidP="00216480">
            <w:pPr>
              <w:spacing w:after="0" w:line="240" w:lineRule="auto"/>
              <w:rPr>
                <w:rFonts w:ascii="Times New Roman" w:hAnsi="Times New Roman"/>
                <w:bCs/>
                <w:sz w:val="24"/>
                <w:szCs w:val="24"/>
              </w:rPr>
            </w:pPr>
            <w:r>
              <w:rPr>
                <w:rFonts w:ascii="Times New Roman" w:hAnsi="Times New Roman"/>
                <w:bCs/>
                <w:sz w:val="24"/>
                <w:szCs w:val="24"/>
              </w:rPr>
              <w:t xml:space="preserve">Начальник отдела муниципального контроля администрации </w:t>
            </w:r>
            <w:proofErr w:type="spellStart"/>
            <w:r>
              <w:rPr>
                <w:rFonts w:ascii="Times New Roman" w:hAnsi="Times New Roman"/>
                <w:bCs/>
                <w:sz w:val="24"/>
                <w:szCs w:val="24"/>
              </w:rPr>
              <w:t>г.о</w:t>
            </w:r>
            <w:proofErr w:type="spellEnd"/>
            <w:r>
              <w:rPr>
                <w:rFonts w:ascii="Times New Roman" w:hAnsi="Times New Roman"/>
                <w:bCs/>
                <w:sz w:val="24"/>
                <w:szCs w:val="24"/>
              </w:rPr>
              <w:t>. Тейково Ивановской области</w:t>
            </w:r>
          </w:p>
        </w:tc>
      </w:tr>
    </w:tbl>
    <w:p w14:paraId="52F1010D" w14:textId="77777777" w:rsidR="006A687A" w:rsidRDefault="006A687A" w:rsidP="006A687A">
      <w:pPr>
        <w:pStyle w:val="ConsPlusNormal"/>
        <w:jc w:val="center"/>
      </w:pPr>
    </w:p>
    <w:p w14:paraId="02C2296A" w14:textId="77777777" w:rsidR="006A687A" w:rsidRDefault="006A687A" w:rsidP="006A687A">
      <w:pPr>
        <w:pStyle w:val="ConsPlusNormal"/>
        <w:jc w:val="center"/>
      </w:pPr>
    </w:p>
    <w:p w14:paraId="6174D8FC" w14:textId="48EDBB0F" w:rsidR="006A687A" w:rsidRDefault="006A687A" w:rsidP="006A687A">
      <w:pPr>
        <w:spacing w:after="0" w:line="240" w:lineRule="auto"/>
        <w:rPr>
          <w:rFonts w:ascii="Times New Roman" w:hAnsi="Times New Roman" w:cs="Times New Roman"/>
        </w:rPr>
      </w:pPr>
    </w:p>
    <w:p w14:paraId="632DFE2C" w14:textId="767CC203" w:rsidR="006A687A" w:rsidRDefault="006A687A" w:rsidP="006A687A">
      <w:pPr>
        <w:spacing w:after="0" w:line="240" w:lineRule="auto"/>
        <w:rPr>
          <w:rFonts w:ascii="Times New Roman" w:hAnsi="Times New Roman" w:cs="Times New Roman"/>
        </w:rPr>
      </w:pPr>
    </w:p>
    <w:p w14:paraId="2B2BD9BD" w14:textId="4C4CE9D2" w:rsidR="006A687A" w:rsidRDefault="006A687A" w:rsidP="006A687A">
      <w:pPr>
        <w:spacing w:after="0" w:line="240" w:lineRule="auto"/>
        <w:rPr>
          <w:rFonts w:ascii="Times New Roman" w:hAnsi="Times New Roman" w:cs="Times New Roman"/>
        </w:rPr>
      </w:pPr>
    </w:p>
    <w:p w14:paraId="3DB3060A" w14:textId="17FB84ED" w:rsidR="006A687A" w:rsidRDefault="006A687A" w:rsidP="006A687A">
      <w:pPr>
        <w:spacing w:after="0" w:line="240" w:lineRule="auto"/>
        <w:rPr>
          <w:rFonts w:ascii="Times New Roman" w:hAnsi="Times New Roman" w:cs="Times New Roman"/>
        </w:rPr>
      </w:pPr>
    </w:p>
    <w:p w14:paraId="27274307" w14:textId="28432F99" w:rsidR="006A687A" w:rsidRDefault="006A687A" w:rsidP="006A687A">
      <w:pPr>
        <w:spacing w:after="0" w:line="240" w:lineRule="auto"/>
        <w:rPr>
          <w:rFonts w:ascii="Times New Roman" w:hAnsi="Times New Roman" w:cs="Times New Roman"/>
        </w:rPr>
      </w:pPr>
    </w:p>
    <w:p w14:paraId="3485C212" w14:textId="0A72FCF1" w:rsidR="006A687A" w:rsidRDefault="006A687A" w:rsidP="006A687A">
      <w:pPr>
        <w:spacing w:after="0" w:line="240" w:lineRule="auto"/>
        <w:rPr>
          <w:rFonts w:ascii="Times New Roman" w:hAnsi="Times New Roman" w:cs="Times New Roman"/>
        </w:rPr>
      </w:pPr>
    </w:p>
    <w:p w14:paraId="785E5934" w14:textId="56910DCF" w:rsidR="006A687A" w:rsidRDefault="006A687A" w:rsidP="006A687A">
      <w:pPr>
        <w:spacing w:after="0" w:line="240" w:lineRule="auto"/>
        <w:rPr>
          <w:rFonts w:ascii="Times New Roman" w:hAnsi="Times New Roman" w:cs="Times New Roman"/>
        </w:rPr>
      </w:pPr>
    </w:p>
    <w:p w14:paraId="15CBAA06" w14:textId="41466A44" w:rsidR="006A687A" w:rsidRDefault="006A687A" w:rsidP="006A687A">
      <w:pPr>
        <w:spacing w:after="0" w:line="240" w:lineRule="auto"/>
        <w:rPr>
          <w:rFonts w:ascii="Times New Roman" w:hAnsi="Times New Roman" w:cs="Times New Roman"/>
        </w:rPr>
      </w:pPr>
    </w:p>
    <w:p w14:paraId="4567947C" w14:textId="31B83476" w:rsidR="006A687A" w:rsidRDefault="006A687A" w:rsidP="006A687A">
      <w:pPr>
        <w:spacing w:after="0" w:line="240" w:lineRule="auto"/>
        <w:rPr>
          <w:rFonts w:ascii="Times New Roman" w:hAnsi="Times New Roman" w:cs="Times New Roman"/>
        </w:rPr>
      </w:pPr>
    </w:p>
    <w:p w14:paraId="02C15D6D" w14:textId="4F29C7CF" w:rsidR="006A687A" w:rsidRDefault="006A687A" w:rsidP="006A687A">
      <w:pPr>
        <w:spacing w:after="0" w:line="240" w:lineRule="auto"/>
        <w:rPr>
          <w:rFonts w:ascii="Times New Roman" w:hAnsi="Times New Roman" w:cs="Times New Roman"/>
        </w:rPr>
      </w:pPr>
    </w:p>
    <w:p w14:paraId="10E3264C" w14:textId="7540F0C5" w:rsidR="006A687A" w:rsidRDefault="006A687A" w:rsidP="006A687A">
      <w:pPr>
        <w:spacing w:after="0" w:line="240" w:lineRule="auto"/>
        <w:rPr>
          <w:rFonts w:ascii="Times New Roman" w:hAnsi="Times New Roman" w:cs="Times New Roman"/>
        </w:rPr>
      </w:pPr>
    </w:p>
    <w:p w14:paraId="5761BA7D" w14:textId="5B3C303D" w:rsidR="006A687A" w:rsidRDefault="006A687A" w:rsidP="006A687A">
      <w:pPr>
        <w:spacing w:after="0" w:line="240" w:lineRule="auto"/>
        <w:rPr>
          <w:rFonts w:ascii="Times New Roman" w:hAnsi="Times New Roman" w:cs="Times New Roman"/>
        </w:rPr>
      </w:pPr>
    </w:p>
    <w:p w14:paraId="2F138467" w14:textId="1ACB4102" w:rsidR="006A687A" w:rsidRDefault="006A687A" w:rsidP="006A687A">
      <w:pPr>
        <w:spacing w:after="0" w:line="240" w:lineRule="auto"/>
        <w:rPr>
          <w:rFonts w:ascii="Times New Roman" w:hAnsi="Times New Roman" w:cs="Times New Roman"/>
        </w:rPr>
      </w:pPr>
    </w:p>
    <w:p w14:paraId="02899830" w14:textId="73A00E39" w:rsidR="006A687A" w:rsidRDefault="006A687A" w:rsidP="006A687A">
      <w:pPr>
        <w:spacing w:after="0" w:line="240" w:lineRule="auto"/>
        <w:rPr>
          <w:rFonts w:ascii="Times New Roman" w:hAnsi="Times New Roman" w:cs="Times New Roman"/>
        </w:rPr>
      </w:pPr>
    </w:p>
    <w:p w14:paraId="5E4EA807" w14:textId="0A91071D" w:rsidR="006A687A" w:rsidRDefault="006A687A" w:rsidP="006A687A">
      <w:pPr>
        <w:spacing w:after="0" w:line="240" w:lineRule="auto"/>
        <w:rPr>
          <w:rFonts w:ascii="Times New Roman" w:hAnsi="Times New Roman" w:cs="Times New Roman"/>
        </w:rPr>
      </w:pPr>
    </w:p>
    <w:p w14:paraId="78CA8C98" w14:textId="0D8091BE" w:rsidR="006A687A" w:rsidRDefault="006A687A" w:rsidP="006A687A">
      <w:pPr>
        <w:spacing w:after="0" w:line="240" w:lineRule="auto"/>
        <w:rPr>
          <w:rFonts w:ascii="Times New Roman" w:hAnsi="Times New Roman" w:cs="Times New Roman"/>
        </w:rPr>
      </w:pPr>
    </w:p>
    <w:p w14:paraId="1863D681" w14:textId="4928DA58" w:rsidR="006A687A" w:rsidRDefault="006A687A" w:rsidP="006A687A">
      <w:pPr>
        <w:spacing w:after="0" w:line="240" w:lineRule="auto"/>
        <w:rPr>
          <w:rFonts w:ascii="Times New Roman" w:hAnsi="Times New Roman" w:cs="Times New Roman"/>
        </w:rPr>
      </w:pPr>
    </w:p>
    <w:p w14:paraId="3F4D46BF" w14:textId="129FF2FE" w:rsidR="006A687A" w:rsidRDefault="006A687A" w:rsidP="006A687A">
      <w:pPr>
        <w:spacing w:after="0" w:line="240" w:lineRule="auto"/>
        <w:rPr>
          <w:rFonts w:ascii="Times New Roman" w:hAnsi="Times New Roman" w:cs="Times New Roman"/>
        </w:rPr>
      </w:pPr>
    </w:p>
    <w:p w14:paraId="1D39B971" w14:textId="4A8BDC3F" w:rsidR="006A687A" w:rsidRDefault="006A687A" w:rsidP="006A687A">
      <w:pPr>
        <w:spacing w:after="0" w:line="240" w:lineRule="auto"/>
        <w:rPr>
          <w:rFonts w:ascii="Times New Roman" w:hAnsi="Times New Roman" w:cs="Times New Roman"/>
        </w:rPr>
      </w:pPr>
    </w:p>
    <w:p w14:paraId="728D3F91" w14:textId="2FCC7FFC" w:rsidR="006A687A" w:rsidRDefault="006A687A" w:rsidP="006A687A">
      <w:pPr>
        <w:spacing w:after="0" w:line="240" w:lineRule="auto"/>
        <w:rPr>
          <w:rFonts w:ascii="Times New Roman" w:hAnsi="Times New Roman" w:cs="Times New Roman"/>
        </w:rPr>
      </w:pPr>
    </w:p>
    <w:p w14:paraId="5356A603" w14:textId="3E2B9529" w:rsidR="006A687A" w:rsidRDefault="006A687A" w:rsidP="006A687A">
      <w:pPr>
        <w:spacing w:after="0" w:line="240" w:lineRule="auto"/>
        <w:rPr>
          <w:rFonts w:ascii="Times New Roman" w:hAnsi="Times New Roman" w:cs="Times New Roman"/>
        </w:rPr>
      </w:pPr>
    </w:p>
    <w:p w14:paraId="29061818" w14:textId="69D70E28" w:rsidR="006A687A" w:rsidRDefault="006A687A" w:rsidP="006A687A">
      <w:pPr>
        <w:spacing w:after="0" w:line="240" w:lineRule="auto"/>
        <w:rPr>
          <w:rFonts w:ascii="Times New Roman" w:hAnsi="Times New Roman" w:cs="Times New Roman"/>
        </w:rPr>
      </w:pPr>
    </w:p>
    <w:p w14:paraId="7A4712A2" w14:textId="13A2C598" w:rsidR="006A687A" w:rsidRDefault="006A687A" w:rsidP="006A687A">
      <w:pPr>
        <w:spacing w:after="0" w:line="240" w:lineRule="auto"/>
        <w:rPr>
          <w:rFonts w:ascii="Times New Roman" w:hAnsi="Times New Roman" w:cs="Times New Roman"/>
        </w:rPr>
      </w:pPr>
    </w:p>
    <w:p w14:paraId="66830BB1" w14:textId="4C647D56" w:rsidR="006A687A" w:rsidRDefault="006A687A" w:rsidP="006A687A">
      <w:pPr>
        <w:spacing w:after="0" w:line="240" w:lineRule="auto"/>
        <w:rPr>
          <w:rFonts w:ascii="Times New Roman" w:hAnsi="Times New Roman" w:cs="Times New Roman"/>
        </w:rPr>
      </w:pPr>
    </w:p>
    <w:p w14:paraId="462925A2" w14:textId="33958614" w:rsidR="006A687A" w:rsidRDefault="006A687A" w:rsidP="006A687A">
      <w:pPr>
        <w:spacing w:after="0" w:line="240" w:lineRule="auto"/>
        <w:rPr>
          <w:rFonts w:ascii="Times New Roman" w:hAnsi="Times New Roman" w:cs="Times New Roman"/>
        </w:rPr>
      </w:pPr>
    </w:p>
    <w:p w14:paraId="0A457906" w14:textId="264080CC" w:rsidR="006A687A" w:rsidRDefault="006A687A" w:rsidP="006A687A">
      <w:pPr>
        <w:spacing w:after="0" w:line="240" w:lineRule="auto"/>
        <w:rPr>
          <w:rFonts w:ascii="Times New Roman" w:hAnsi="Times New Roman" w:cs="Times New Roman"/>
        </w:rPr>
      </w:pPr>
    </w:p>
    <w:p w14:paraId="1399CCA2" w14:textId="0E4C1103" w:rsidR="006A687A" w:rsidRDefault="006A687A" w:rsidP="006A687A">
      <w:pPr>
        <w:spacing w:after="0" w:line="240" w:lineRule="auto"/>
        <w:rPr>
          <w:rFonts w:ascii="Times New Roman" w:hAnsi="Times New Roman" w:cs="Times New Roman"/>
        </w:rPr>
      </w:pPr>
    </w:p>
    <w:p w14:paraId="17354F5F" w14:textId="7332BA96" w:rsidR="006A687A" w:rsidRDefault="006A687A" w:rsidP="006A687A">
      <w:pPr>
        <w:spacing w:after="0" w:line="240" w:lineRule="auto"/>
        <w:rPr>
          <w:rFonts w:ascii="Times New Roman" w:hAnsi="Times New Roman" w:cs="Times New Roman"/>
        </w:rPr>
      </w:pPr>
    </w:p>
    <w:p w14:paraId="7C2D0CD7" w14:textId="67529A26" w:rsidR="006A687A" w:rsidRDefault="006A687A" w:rsidP="006A687A">
      <w:pPr>
        <w:spacing w:after="0" w:line="240" w:lineRule="auto"/>
        <w:rPr>
          <w:rFonts w:ascii="Times New Roman" w:hAnsi="Times New Roman" w:cs="Times New Roman"/>
        </w:rPr>
      </w:pPr>
    </w:p>
    <w:p w14:paraId="66F0A25B" w14:textId="3891753F" w:rsidR="006A687A" w:rsidRDefault="006A687A" w:rsidP="006A687A">
      <w:pPr>
        <w:spacing w:after="0" w:line="240" w:lineRule="auto"/>
        <w:rPr>
          <w:rFonts w:ascii="Times New Roman" w:hAnsi="Times New Roman" w:cs="Times New Roman"/>
        </w:rPr>
      </w:pPr>
    </w:p>
    <w:p w14:paraId="3F4BB2DA" w14:textId="56191B2D" w:rsidR="006A687A" w:rsidRDefault="006A687A" w:rsidP="006A687A">
      <w:pPr>
        <w:spacing w:after="0" w:line="240" w:lineRule="auto"/>
        <w:rPr>
          <w:rFonts w:ascii="Times New Roman" w:hAnsi="Times New Roman" w:cs="Times New Roman"/>
        </w:rPr>
      </w:pPr>
    </w:p>
    <w:p w14:paraId="1C348037" w14:textId="252782EB" w:rsidR="006A687A" w:rsidRDefault="006A687A" w:rsidP="006A687A">
      <w:pPr>
        <w:spacing w:after="0" w:line="240" w:lineRule="auto"/>
        <w:rPr>
          <w:rFonts w:ascii="Times New Roman" w:hAnsi="Times New Roman" w:cs="Times New Roman"/>
        </w:rPr>
      </w:pPr>
    </w:p>
    <w:p w14:paraId="77D6290A" w14:textId="6DF16342" w:rsidR="006A687A" w:rsidRDefault="006A687A" w:rsidP="006A687A">
      <w:pPr>
        <w:spacing w:after="0" w:line="240" w:lineRule="auto"/>
        <w:rPr>
          <w:rFonts w:ascii="Times New Roman" w:hAnsi="Times New Roman" w:cs="Times New Roman"/>
        </w:rPr>
      </w:pPr>
    </w:p>
    <w:p w14:paraId="6079DA47" w14:textId="3DB7C703" w:rsidR="006A687A" w:rsidRDefault="006A687A" w:rsidP="006A687A">
      <w:pPr>
        <w:spacing w:after="0" w:line="240" w:lineRule="auto"/>
        <w:rPr>
          <w:rFonts w:ascii="Times New Roman" w:hAnsi="Times New Roman" w:cs="Times New Roman"/>
        </w:rPr>
      </w:pPr>
    </w:p>
    <w:p w14:paraId="4E5A832C" w14:textId="01671AF6" w:rsidR="006A687A" w:rsidRDefault="006A687A" w:rsidP="006A687A">
      <w:pPr>
        <w:spacing w:after="0" w:line="240" w:lineRule="auto"/>
        <w:rPr>
          <w:rFonts w:ascii="Times New Roman" w:hAnsi="Times New Roman" w:cs="Times New Roman"/>
        </w:rPr>
      </w:pPr>
    </w:p>
    <w:p w14:paraId="6B81F906" w14:textId="743B5B15" w:rsidR="006A687A" w:rsidRDefault="006A687A" w:rsidP="006A687A">
      <w:pPr>
        <w:spacing w:after="0" w:line="240" w:lineRule="auto"/>
        <w:rPr>
          <w:rFonts w:ascii="Times New Roman" w:hAnsi="Times New Roman" w:cs="Times New Roman"/>
        </w:rPr>
      </w:pPr>
    </w:p>
    <w:p w14:paraId="24221C68" w14:textId="4BA88B49" w:rsidR="006A687A" w:rsidRDefault="006A687A" w:rsidP="006A687A">
      <w:pPr>
        <w:spacing w:after="0" w:line="240" w:lineRule="auto"/>
        <w:rPr>
          <w:rFonts w:ascii="Times New Roman" w:hAnsi="Times New Roman" w:cs="Times New Roman"/>
        </w:rPr>
      </w:pPr>
    </w:p>
    <w:p w14:paraId="1BF450A1" w14:textId="06C5F38E" w:rsidR="006A687A" w:rsidRDefault="006A687A" w:rsidP="006A687A">
      <w:pPr>
        <w:spacing w:after="0" w:line="240" w:lineRule="auto"/>
        <w:rPr>
          <w:rFonts w:ascii="Times New Roman" w:hAnsi="Times New Roman" w:cs="Times New Roman"/>
        </w:rPr>
      </w:pPr>
    </w:p>
    <w:p w14:paraId="731D3180" w14:textId="4200EE11" w:rsidR="006A687A" w:rsidRDefault="006A687A" w:rsidP="006A687A">
      <w:pPr>
        <w:spacing w:after="0" w:line="240" w:lineRule="auto"/>
        <w:rPr>
          <w:rFonts w:ascii="Times New Roman" w:hAnsi="Times New Roman" w:cs="Times New Roman"/>
        </w:rPr>
      </w:pPr>
    </w:p>
    <w:p w14:paraId="38B9D1AD" w14:textId="4BADA8F9" w:rsidR="006A687A" w:rsidRDefault="006A687A" w:rsidP="006A687A">
      <w:pPr>
        <w:spacing w:after="0" w:line="240" w:lineRule="auto"/>
        <w:rPr>
          <w:rFonts w:ascii="Times New Roman" w:hAnsi="Times New Roman" w:cs="Times New Roman"/>
        </w:rPr>
      </w:pPr>
    </w:p>
    <w:p w14:paraId="60382B1A" w14:textId="65DA6BB2" w:rsidR="006A687A" w:rsidRDefault="006A687A" w:rsidP="006A687A">
      <w:pPr>
        <w:spacing w:after="0" w:line="240" w:lineRule="auto"/>
        <w:rPr>
          <w:rFonts w:ascii="Times New Roman" w:hAnsi="Times New Roman" w:cs="Times New Roman"/>
        </w:rPr>
      </w:pPr>
    </w:p>
    <w:p w14:paraId="0762710C" w14:textId="6697839E" w:rsidR="006A687A" w:rsidRDefault="006A687A" w:rsidP="006A687A">
      <w:pPr>
        <w:spacing w:after="0" w:line="240" w:lineRule="auto"/>
        <w:rPr>
          <w:rFonts w:ascii="Times New Roman" w:hAnsi="Times New Roman" w:cs="Times New Roman"/>
        </w:rPr>
      </w:pPr>
    </w:p>
    <w:p w14:paraId="5DA12F52" w14:textId="0BA13E59" w:rsidR="006A687A" w:rsidRDefault="006A687A" w:rsidP="006A687A">
      <w:pPr>
        <w:spacing w:after="0" w:line="240" w:lineRule="auto"/>
        <w:rPr>
          <w:rFonts w:ascii="Times New Roman" w:hAnsi="Times New Roman" w:cs="Times New Roman"/>
        </w:rPr>
      </w:pPr>
    </w:p>
    <w:p w14:paraId="43E1A2D7" w14:textId="4230E906" w:rsidR="006A687A" w:rsidRDefault="006A687A" w:rsidP="006A687A">
      <w:pPr>
        <w:spacing w:after="0" w:line="240" w:lineRule="auto"/>
        <w:rPr>
          <w:rFonts w:ascii="Times New Roman" w:hAnsi="Times New Roman" w:cs="Times New Roman"/>
        </w:rPr>
      </w:pPr>
    </w:p>
    <w:p w14:paraId="696859A1" w14:textId="63435625" w:rsidR="006A687A" w:rsidRDefault="006A687A" w:rsidP="006A687A">
      <w:pPr>
        <w:spacing w:after="0" w:line="240" w:lineRule="auto"/>
        <w:rPr>
          <w:rFonts w:ascii="Times New Roman" w:hAnsi="Times New Roman" w:cs="Times New Roman"/>
        </w:rPr>
      </w:pPr>
    </w:p>
    <w:p w14:paraId="294CAF6C" w14:textId="7DF27DE0" w:rsidR="006A687A" w:rsidRDefault="006A687A" w:rsidP="006A687A">
      <w:pPr>
        <w:spacing w:after="0" w:line="240" w:lineRule="auto"/>
        <w:rPr>
          <w:rFonts w:ascii="Times New Roman" w:hAnsi="Times New Roman" w:cs="Times New Roman"/>
        </w:rPr>
      </w:pPr>
    </w:p>
    <w:p w14:paraId="0371FEFD" w14:textId="05934F7C" w:rsidR="006A687A" w:rsidRDefault="006A687A" w:rsidP="006A687A">
      <w:pPr>
        <w:spacing w:after="0" w:line="240" w:lineRule="auto"/>
        <w:ind w:right="-1"/>
        <w:jc w:val="center"/>
        <w:rPr>
          <w:rFonts w:ascii="Times New Roman" w:hAnsi="Times New Roman"/>
          <w:b/>
          <w:sz w:val="32"/>
          <w:szCs w:val="32"/>
        </w:rPr>
      </w:pPr>
      <w:r w:rsidRPr="00392613">
        <w:rPr>
          <w:rFonts w:ascii="Times New Roman" w:hAnsi="Times New Roman"/>
          <w:b/>
          <w:noProof/>
          <w:sz w:val="32"/>
          <w:szCs w:val="32"/>
        </w:rPr>
        <w:lastRenderedPageBreak/>
        <w:drawing>
          <wp:inline distT="0" distB="0" distL="0" distR="0" wp14:anchorId="2372BAB9" wp14:editId="106B75CF">
            <wp:extent cx="695325" cy="904875"/>
            <wp:effectExtent l="0" t="0" r="9525" b="9525"/>
            <wp:docPr id="5" name="Рисунок 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474FD0BB" w14:textId="77777777" w:rsidR="006A687A" w:rsidRDefault="006A687A" w:rsidP="006A687A">
      <w:pPr>
        <w:spacing w:after="0" w:line="240" w:lineRule="auto"/>
        <w:ind w:right="-1"/>
        <w:jc w:val="center"/>
        <w:rPr>
          <w:rFonts w:ascii="Times New Roman" w:hAnsi="Times New Roman"/>
          <w:b/>
          <w:sz w:val="36"/>
          <w:szCs w:val="36"/>
        </w:rPr>
      </w:pPr>
      <w:r>
        <w:rPr>
          <w:rFonts w:ascii="Times New Roman" w:hAnsi="Times New Roman"/>
          <w:b/>
          <w:sz w:val="36"/>
          <w:szCs w:val="36"/>
        </w:rPr>
        <w:t>АДМИНИСТРАЦИЯ ГОРОДСКОГО ОКРУГА ТЕЙКОВО ИВАНОВСКОЙ ОБЛАСТИ</w:t>
      </w:r>
    </w:p>
    <w:p w14:paraId="5C075ED6" w14:textId="77777777" w:rsidR="006A687A" w:rsidRDefault="006A687A" w:rsidP="006A687A">
      <w:pPr>
        <w:spacing w:after="0" w:line="240" w:lineRule="auto"/>
        <w:ind w:right="-1"/>
        <w:jc w:val="center"/>
        <w:rPr>
          <w:rFonts w:ascii="Times New Roman" w:hAnsi="Times New Roman"/>
          <w:b/>
          <w:sz w:val="32"/>
          <w:szCs w:val="32"/>
        </w:rPr>
      </w:pPr>
      <w:r>
        <w:rPr>
          <w:rFonts w:ascii="Times New Roman" w:hAnsi="Times New Roman"/>
          <w:b/>
          <w:sz w:val="32"/>
          <w:szCs w:val="32"/>
        </w:rPr>
        <w:t>______________________________________________________________</w:t>
      </w:r>
    </w:p>
    <w:p w14:paraId="21CE2DD5" w14:textId="77777777" w:rsidR="006A687A" w:rsidRDefault="006A687A" w:rsidP="006A687A">
      <w:pPr>
        <w:pStyle w:val="ConsPlusNormal"/>
        <w:ind w:right="-1"/>
        <w:jc w:val="center"/>
        <w:rPr>
          <w:rFonts w:ascii="Times New Roman" w:hAnsi="Times New Roman"/>
          <w:b/>
          <w:sz w:val="28"/>
          <w:szCs w:val="28"/>
        </w:rPr>
      </w:pPr>
    </w:p>
    <w:p w14:paraId="7DC1020B" w14:textId="77777777" w:rsidR="006A687A" w:rsidRDefault="006A687A" w:rsidP="006A687A">
      <w:pPr>
        <w:pStyle w:val="ConsPlusNormal"/>
        <w:ind w:right="-1"/>
        <w:jc w:val="center"/>
        <w:rPr>
          <w:rFonts w:ascii="Times New Roman" w:hAnsi="Times New Roman"/>
          <w:b/>
          <w:sz w:val="28"/>
          <w:szCs w:val="28"/>
        </w:rPr>
      </w:pPr>
    </w:p>
    <w:p w14:paraId="70784CA4" w14:textId="77777777" w:rsidR="006A687A" w:rsidRDefault="006A687A" w:rsidP="006A687A">
      <w:pPr>
        <w:pStyle w:val="ConsPlusNormal"/>
        <w:ind w:right="-1"/>
        <w:jc w:val="center"/>
        <w:rPr>
          <w:rFonts w:ascii="Times New Roman" w:hAnsi="Times New Roman"/>
          <w:b/>
          <w:sz w:val="40"/>
          <w:szCs w:val="40"/>
        </w:rPr>
      </w:pPr>
      <w:r>
        <w:rPr>
          <w:rFonts w:ascii="Times New Roman" w:hAnsi="Times New Roman"/>
          <w:b/>
          <w:sz w:val="40"/>
          <w:szCs w:val="40"/>
        </w:rPr>
        <w:t>П О С Т А Н О В Л Е Н И Е</w:t>
      </w:r>
    </w:p>
    <w:p w14:paraId="5221181A" w14:textId="77777777" w:rsidR="006A687A" w:rsidRDefault="006A687A" w:rsidP="006A687A">
      <w:pPr>
        <w:pStyle w:val="ConsPlusNormal"/>
        <w:ind w:right="-1"/>
        <w:jc w:val="center"/>
        <w:rPr>
          <w:rFonts w:ascii="Times New Roman" w:hAnsi="Times New Roman" w:cs="Times New Roman"/>
          <w:sz w:val="28"/>
          <w:szCs w:val="28"/>
        </w:rPr>
      </w:pPr>
    </w:p>
    <w:p w14:paraId="5AA68645" w14:textId="77777777" w:rsidR="006A687A" w:rsidRDefault="006A687A" w:rsidP="006A687A">
      <w:pPr>
        <w:pStyle w:val="ConsPlusNormal"/>
        <w:ind w:right="-1"/>
        <w:jc w:val="center"/>
        <w:rPr>
          <w:rFonts w:ascii="Times New Roman" w:hAnsi="Times New Roman" w:cs="Times New Roman"/>
          <w:sz w:val="28"/>
          <w:szCs w:val="28"/>
        </w:rPr>
      </w:pPr>
    </w:p>
    <w:p w14:paraId="4179E354" w14:textId="6B6BDE5B" w:rsidR="006A687A" w:rsidRDefault="006A687A" w:rsidP="00B07223">
      <w:pPr>
        <w:spacing w:after="0" w:line="240" w:lineRule="auto"/>
        <w:ind w:right="-1"/>
        <w:jc w:val="center"/>
        <w:rPr>
          <w:rFonts w:ascii="Times New Roman" w:hAnsi="Times New Roman"/>
          <w:b/>
          <w:sz w:val="28"/>
          <w:szCs w:val="28"/>
        </w:rPr>
      </w:pPr>
      <w:proofErr w:type="gramStart"/>
      <w:r>
        <w:rPr>
          <w:rFonts w:ascii="Times New Roman" w:hAnsi="Times New Roman"/>
          <w:b/>
          <w:sz w:val="28"/>
          <w:szCs w:val="28"/>
        </w:rPr>
        <w:t>от  06.12.2023</w:t>
      </w:r>
      <w:proofErr w:type="gramEnd"/>
      <w:r>
        <w:rPr>
          <w:rFonts w:ascii="Times New Roman" w:hAnsi="Times New Roman"/>
          <w:b/>
          <w:sz w:val="28"/>
          <w:szCs w:val="28"/>
        </w:rPr>
        <w:t xml:space="preserve">  №  832</w:t>
      </w:r>
    </w:p>
    <w:p w14:paraId="7C12D452" w14:textId="77777777" w:rsidR="006A687A" w:rsidRDefault="006A687A" w:rsidP="006A687A">
      <w:pPr>
        <w:spacing w:after="0" w:line="240" w:lineRule="auto"/>
        <w:ind w:right="-1"/>
        <w:rPr>
          <w:rFonts w:ascii="Times New Roman" w:hAnsi="Times New Roman"/>
          <w:sz w:val="28"/>
          <w:szCs w:val="28"/>
        </w:rPr>
      </w:pPr>
    </w:p>
    <w:p w14:paraId="79684093" w14:textId="77777777" w:rsidR="006A687A" w:rsidRDefault="006A687A" w:rsidP="006A687A">
      <w:pPr>
        <w:spacing w:after="0" w:line="240" w:lineRule="auto"/>
        <w:ind w:right="-1"/>
        <w:jc w:val="center"/>
        <w:rPr>
          <w:rFonts w:ascii="Times New Roman" w:hAnsi="Times New Roman"/>
          <w:sz w:val="28"/>
          <w:szCs w:val="28"/>
        </w:rPr>
      </w:pPr>
      <w:r>
        <w:rPr>
          <w:rFonts w:ascii="Times New Roman" w:hAnsi="Times New Roman"/>
          <w:sz w:val="28"/>
          <w:szCs w:val="28"/>
        </w:rPr>
        <w:t>г. Тейково</w:t>
      </w:r>
    </w:p>
    <w:p w14:paraId="2F825219" w14:textId="77777777" w:rsidR="006A687A" w:rsidRDefault="006A687A" w:rsidP="006A687A">
      <w:pPr>
        <w:pStyle w:val="ConsPlusNormal"/>
        <w:ind w:right="-1"/>
        <w:jc w:val="center"/>
        <w:rPr>
          <w:rFonts w:ascii="Times New Roman" w:hAnsi="Times New Roman" w:cs="Times New Roman"/>
          <w:sz w:val="28"/>
          <w:szCs w:val="28"/>
        </w:rPr>
      </w:pPr>
    </w:p>
    <w:p w14:paraId="359444F3" w14:textId="77777777" w:rsidR="006A687A" w:rsidRPr="00DE0454" w:rsidRDefault="006A687A" w:rsidP="006A687A">
      <w:pPr>
        <w:pStyle w:val="ConsPlusNormal"/>
        <w:ind w:firstLine="540"/>
        <w:jc w:val="center"/>
        <w:rPr>
          <w:rFonts w:ascii="Times New Roman" w:hAnsi="Times New Roman" w:cs="Times New Roman"/>
          <w:b/>
          <w:sz w:val="28"/>
          <w:szCs w:val="28"/>
        </w:rPr>
      </w:pPr>
      <w:r w:rsidRPr="00DE0454">
        <w:rPr>
          <w:rFonts w:ascii="Times New Roman" w:hAnsi="Times New Roman" w:cs="Times New Roman"/>
          <w:b/>
          <w:sz w:val="28"/>
          <w:szCs w:val="28"/>
        </w:rPr>
        <w:t>О внесении изменени</w:t>
      </w:r>
      <w:r>
        <w:rPr>
          <w:rFonts w:ascii="Times New Roman" w:hAnsi="Times New Roman" w:cs="Times New Roman"/>
          <w:b/>
          <w:sz w:val="28"/>
          <w:szCs w:val="28"/>
        </w:rPr>
        <w:t xml:space="preserve">й </w:t>
      </w:r>
      <w:r w:rsidRPr="00DE0454">
        <w:rPr>
          <w:rFonts w:ascii="Times New Roman" w:hAnsi="Times New Roman" w:cs="Times New Roman"/>
          <w:b/>
          <w:sz w:val="28"/>
          <w:szCs w:val="28"/>
          <w:lang w:eastAsia="en-US"/>
        </w:rPr>
        <w:t xml:space="preserve">в </w:t>
      </w:r>
      <w:r>
        <w:rPr>
          <w:rFonts w:ascii="Times New Roman" w:hAnsi="Times New Roman" w:cs="Times New Roman"/>
          <w:b/>
          <w:sz w:val="28"/>
          <w:szCs w:val="28"/>
          <w:lang w:eastAsia="en-US"/>
        </w:rPr>
        <w:t>постановление администрации городского округа</w:t>
      </w:r>
      <w:r w:rsidRPr="00DE0454">
        <w:rPr>
          <w:rFonts w:ascii="Times New Roman" w:hAnsi="Times New Roman" w:cs="Times New Roman"/>
          <w:b/>
          <w:sz w:val="28"/>
          <w:szCs w:val="28"/>
          <w:lang w:eastAsia="en-US"/>
        </w:rPr>
        <w:t xml:space="preserve"> Тейково </w:t>
      </w:r>
      <w:r>
        <w:rPr>
          <w:rFonts w:ascii="Times New Roman" w:hAnsi="Times New Roman" w:cs="Times New Roman"/>
          <w:b/>
          <w:sz w:val="28"/>
          <w:szCs w:val="28"/>
          <w:lang w:eastAsia="en-US"/>
        </w:rPr>
        <w:t xml:space="preserve">Ивановской области </w:t>
      </w:r>
      <w:r w:rsidRPr="00DE0454">
        <w:rPr>
          <w:rFonts w:ascii="Times New Roman" w:hAnsi="Times New Roman" w:cs="Times New Roman"/>
          <w:b/>
          <w:sz w:val="28"/>
          <w:szCs w:val="28"/>
          <w:lang w:eastAsia="en-US"/>
        </w:rPr>
        <w:t xml:space="preserve">от </w:t>
      </w:r>
      <w:r>
        <w:rPr>
          <w:rFonts w:ascii="Times New Roman" w:hAnsi="Times New Roman" w:cs="Times New Roman"/>
          <w:b/>
          <w:sz w:val="28"/>
          <w:szCs w:val="28"/>
          <w:lang w:eastAsia="en-US"/>
        </w:rPr>
        <w:t>03</w:t>
      </w:r>
      <w:r w:rsidRPr="00DE0454">
        <w:rPr>
          <w:rFonts w:ascii="Times New Roman" w:hAnsi="Times New Roman" w:cs="Times New Roman"/>
          <w:b/>
          <w:sz w:val="28"/>
          <w:szCs w:val="28"/>
          <w:lang w:eastAsia="en-US"/>
        </w:rPr>
        <w:t>.</w:t>
      </w:r>
      <w:r>
        <w:rPr>
          <w:rFonts w:ascii="Times New Roman" w:hAnsi="Times New Roman" w:cs="Times New Roman"/>
          <w:b/>
          <w:sz w:val="28"/>
          <w:szCs w:val="28"/>
          <w:lang w:eastAsia="en-US"/>
        </w:rPr>
        <w:t>11</w:t>
      </w:r>
      <w:r w:rsidRPr="00DE0454">
        <w:rPr>
          <w:rFonts w:ascii="Times New Roman" w:hAnsi="Times New Roman" w:cs="Times New Roman"/>
          <w:b/>
          <w:sz w:val="28"/>
          <w:szCs w:val="28"/>
          <w:lang w:eastAsia="en-US"/>
        </w:rPr>
        <w:t>.20</w:t>
      </w:r>
      <w:r>
        <w:rPr>
          <w:rFonts w:ascii="Times New Roman" w:hAnsi="Times New Roman" w:cs="Times New Roman"/>
          <w:b/>
          <w:sz w:val="28"/>
          <w:szCs w:val="28"/>
          <w:lang w:eastAsia="en-US"/>
        </w:rPr>
        <w:t>23</w:t>
      </w:r>
      <w:r w:rsidRPr="00DE0454">
        <w:rPr>
          <w:rFonts w:ascii="Times New Roman" w:hAnsi="Times New Roman" w:cs="Times New Roman"/>
          <w:b/>
          <w:sz w:val="28"/>
          <w:szCs w:val="28"/>
          <w:lang w:eastAsia="en-US"/>
        </w:rPr>
        <w:t xml:space="preserve"> № </w:t>
      </w:r>
      <w:r>
        <w:rPr>
          <w:rFonts w:ascii="Times New Roman" w:hAnsi="Times New Roman" w:cs="Times New Roman"/>
          <w:b/>
          <w:sz w:val="28"/>
          <w:szCs w:val="28"/>
          <w:lang w:eastAsia="en-US"/>
        </w:rPr>
        <w:t xml:space="preserve">724 «О прогнозе </w:t>
      </w:r>
      <w:bookmarkStart w:id="1" w:name="_Hlk152837658"/>
      <w:r>
        <w:rPr>
          <w:rFonts w:ascii="Times New Roman" w:hAnsi="Times New Roman" w:cs="Times New Roman"/>
          <w:b/>
          <w:sz w:val="28"/>
          <w:szCs w:val="28"/>
          <w:lang w:eastAsia="en-US"/>
        </w:rPr>
        <w:t>социально-экономического развития городского округа Тейково Ивановской области на 2024 год и плановый период 2025 и 2026 годов</w:t>
      </w:r>
      <w:bookmarkEnd w:id="1"/>
      <w:r w:rsidRPr="00DE0454">
        <w:rPr>
          <w:rFonts w:ascii="Times New Roman" w:hAnsi="Times New Roman" w:cs="Times New Roman"/>
          <w:b/>
          <w:sz w:val="28"/>
          <w:szCs w:val="28"/>
          <w:lang w:eastAsia="en-US"/>
        </w:rPr>
        <w:t>»</w:t>
      </w:r>
    </w:p>
    <w:p w14:paraId="1425FD24" w14:textId="77777777" w:rsidR="006A687A" w:rsidRDefault="006A687A" w:rsidP="006A687A">
      <w:pPr>
        <w:widowControl w:val="0"/>
        <w:autoSpaceDE w:val="0"/>
        <w:autoSpaceDN w:val="0"/>
        <w:adjustRightInd w:val="0"/>
        <w:spacing w:after="0" w:line="240" w:lineRule="auto"/>
        <w:jc w:val="both"/>
        <w:rPr>
          <w:rFonts w:ascii="Times New Roman" w:hAnsi="Times New Roman"/>
          <w:b/>
          <w:sz w:val="28"/>
          <w:szCs w:val="28"/>
        </w:rPr>
      </w:pPr>
    </w:p>
    <w:p w14:paraId="106CFFE9" w14:textId="77777777" w:rsidR="006A687A" w:rsidRPr="0006744D" w:rsidRDefault="006A687A" w:rsidP="006A687A">
      <w:pPr>
        <w:spacing w:after="0" w:line="240" w:lineRule="auto"/>
        <w:jc w:val="both"/>
        <w:rPr>
          <w:rFonts w:ascii="Times New Roman" w:hAnsi="Times New Roman"/>
          <w:sz w:val="28"/>
          <w:szCs w:val="28"/>
        </w:rPr>
      </w:pPr>
      <w:r>
        <w:rPr>
          <w:rFonts w:ascii="Times New Roman" w:hAnsi="Times New Roman"/>
          <w:sz w:val="28"/>
          <w:szCs w:val="28"/>
        </w:rPr>
        <w:t xml:space="preserve">       </w:t>
      </w:r>
      <w:r w:rsidRPr="0006744D">
        <w:rPr>
          <w:rFonts w:ascii="Times New Roman" w:hAnsi="Times New Roman"/>
          <w:sz w:val="28"/>
          <w:szCs w:val="28"/>
        </w:rPr>
        <w:t>В соответствии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протоколом заседания комиссии при главе городского округа Тейково</w:t>
      </w:r>
      <w:r>
        <w:rPr>
          <w:rFonts w:ascii="Times New Roman" w:hAnsi="Times New Roman"/>
          <w:sz w:val="28"/>
          <w:szCs w:val="28"/>
        </w:rPr>
        <w:t xml:space="preserve"> Ивановской области</w:t>
      </w:r>
      <w:r w:rsidRPr="0006744D">
        <w:rPr>
          <w:rFonts w:ascii="Times New Roman" w:hAnsi="Times New Roman"/>
          <w:sz w:val="28"/>
          <w:szCs w:val="28"/>
        </w:rPr>
        <w:t xml:space="preserve"> по бюджетным проектировкам на очередной финансовый год и плановый период </w:t>
      </w:r>
      <w:r>
        <w:rPr>
          <w:rFonts w:ascii="Times New Roman" w:hAnsi="Times New Roman"/>
          <w:sz w:val="28"/>
          <w:szCs w:val="28"/>
        </w:rPr>
        <w:t>от 05</w:t>
      </w:r>
      <w:r w:rsidRPr="0006744D">
        <w:rPr>
          <w:rFonts w:ascii="Times New Roman" w:hAnsi="Times New Roman"/>
          <w:sz w:val="28"/>
          <w:szCs w:val="28"/>
        </w:rPr>
        <w:t>.</w:t>
      </w:r>
      <w:r>
        <w:rPr>
          <w:rFonts w:ascii="Times New Roman" w:hAnsi="Times New Roman"/>
          <w:sz w:val="28"/>
          <w:szCs w:val="28"/>
        </w:rPr>
        <w:t>12</w:t>
      </w:r>
      <w:r w:rsidRPr="0006744D">
        <w:rPr>
          <w:rFonts w:ascii="Times New Roman" w:hAnsi="Times New Roman"/>
          <w:sz w:val="28"/>
          <w:szCs w:val="28"/>
        </w:rPr>
        <w:t>.202</w:t>
      </w:r>
      <w:r>
        <w:rPr>
          <w:rFonts w:ascii="Times New Roman" w:hAnsi="Times New Roman"/>
          <w:sz w:val="28"/>
          <w:szCs w:val="28"/>
        </w:rPr>
        <w:t>3</w:t>
      </w:r>
      <w:r w:rsidRPr="0006744D">
        <w:rPr>
          <w:rFonts w:ascii="Times New Roman" w:hAnsi="Times New Roman"/>
          <w:sz w:val="28"/>
          <w:szCs w:val="28"/>
        </w:rPr>
        <w:t xml:space="preserve"> № </w:t>
      </w:r>
      <w:r>
        <w:rPr>
          <w:rFonts w:ascii="Times New Roman" w:hAnsi="Times New Roman"/>
          <w:sz w:val="28"/>
          <w:szCs w:val="28"/>
        </w:rPr>
        <w:t xml:space="preserve">79 </w:t>
      </w:r>
      <w:r w:rsidRPr="0006744D">
        <w:rPr>
          <w:rFonts w:ascii="Times New Roman" w:hAnsi="Times New Roman"/>
          <w:sz w:val="28"/>
          <w:szCs w:val="28"/>
        </w:rPr>
        <w:t>администрация городского округа Тейково Ивановской области</w:t>
      </w:r>
    </w:p>
    <w:p w14:paraId="40A2391A" w14:textId="77777777" w:rsidR="006A687A" w:rsidRDefault="006A687A" w:rsidP="006A687A">
      <w:pPr>
        <w:spacing w:after="0" w:line="240" w:lineRule="auto"/>
        <w:jc w:val="both"/>
        <w:rPr>
          <w:rFonts w:ascii="Times New Roman" w:hAnsi="Times New Roman"/>
          <w:sz w:val="28"/>
          <w:szCs w:val="28"/>
        </w:rPr>
      </w:pPr>
    </w:p>
    <w:p w14:paraId="2A7581C6" w14:textId="77777777" w:rsidR="006A687A" w:rsidRDefault="006A687A" w:rsidP="006A687A">
      <w:pPr>
        <w:spacing w:after="0" w:line="240" w:lineRule="auto"/>
        <w:ind w:left="-567" w:firstLine="1276"/>
        <w:jc w:val="center"/>
        <w:rPr>
          <w:rFonts w:ascii="Times New Roman" w:hAnsi="Times New Roman"/>
          <w:b/>
          <w:sz w:val="28"/>
          <w:szCs w:val="28"/>
        </w:rPr>
      </w:pPr>
      <w:r>
        <w:rPr>
          <w:rFonts w:ascii="Times New Roman" w:hAnsi="Times New Roman"/>
          <w:b/>
          <w:sz w:val="28"/>
          <w:szCs w:val="28"/>
        </w:rPr>
        <w:t>П О С Т А Н О В Л Я Е Т:</w:t>
      </w:r>
    </w:p>
    <w:p w14:paraId="79004EE9" w14:textId="77777777" w:rsidR="006A687A" w:rsidRDefault="006A687A" w:rsidP="006A687A">
      <w:pPr>
        <w:spacing w:after="0" w:line="240" w:lineRule="auto"/>
        <w:ind w:left="-567" w:firstLine="1276"/>
        <w:jc w:val="center"/>
        <w:rPr>
          <w:rFonts w:ascii="Times New Roman" w:hAnsi="Times New Roman"/>
          <w:b/>
          <w:sz w:val="28"/>
          <w:szCs w:val="28"/>
        </w:rPr>
      </w:pPr>
    </w:p>
    <w:p w14:paraId="1BE03383" w14:textId="77777777" w:rsidR="006A687A" w:rsidRPr="00AA443B" w:rsidRDefault="006A687A" w:rsidP="006A687A">
      <w:pPr>
        <w:pStyle w:val="ConsPlusNormal"/>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sidRPr="00AA443B">
        <w:rPr>
          <w:rFonts w:ascii="Times New Roman" w:hAnsi="Times New Roman" w:cs="Times New Roman"/>
          <w:color w:val="000000"/>
          <w:sz w:val="28"/>
          <w:szCs w:val="28"/>
        </w:rPr>
        <w:t>Внести в постановление а</w:t>
      </w:r>
      <w:r w:rsidRPr="004B1EB5">
        <w:rPr>
          <w:rFonts w:ascii="Times New Roman" w:hAnsi="Times New Roman" w:cs="Times New Roman"/>
          <w:color w:val="000000"/>
          <w:sz w:val="28"/>
          <w:szCs w:val="28"/>
        </w:rPr>
        <w:t>дминистрации городского округа Тейково Ивановской области от 03.11.202</w:t>
      </w:r>
      <w:r>
        <w:rPr>
          <w:rFonts w:ascii="Times New Roman" w:hAnsi="Times New Roman" w:cs="Times New Roman"/>
          <w:color w:val="000000"/>
          <w:sz w:val="28"/>
          <w:szCs w:val="28"/>
        </w:rPr>
        <w:t>3</w:t>
      </w:r>
      <w:r w:rsidRPr="004B1EB5">
        <w:rPr>
          <w:rFonts w:ascii="Times New Roman" w:hAnsi="Times New Roman" w:cs="Times New Roman"/>
          <w:color w:val="000000"/>
          <w:sz w:val="28"/>
          <w:szCs w:val="28"/>
        </w:rPr>
        <w:t xml:space="preserve"> № </w:t>
      </w:r>
      <w:r>
        <w:rPr>
          <w:rFonts w:ascii="Times New Roman" w:hAnsi="Times New Roman" w:cs="Times New Roman"/>
          <w:color w:val="000000"/>
          <w:sz w:val="28"/>
          <w:szCs w:val="28"/>
        </w:rPr>
        <w:t>724</w:t>
      </w:r>
      <w:r w:rsidRPr="004B1EB5">
        <w:rPr>
          <w:rFonts w:ascii="Times New Roman" w:hAnsi="Times New Roman" w:cs="Times New Roman"/>
          <w:color w:val="000000"/>
          <w:sz w:val="28"/>
          <w:szCs w:val="28"/>
        </w:rPr>
        <w:t xml:space="preserve"> «</w:t>
      </w:r>
      <w:r w:rsidRPr="004B1EB5">
        <w:rPr>
          <w:rFonts w:ascii="Times New Roman" w:hAnsi="Times New Roman" w:cs="Times New Roman"/>
          <w:sz w:val="28"/>
          <w:szCs w:val="28"/>
          <w:lang w:eastAsia="en-US"/>
        </w:rPr>
        <w:t>О прогнозе социально-экономического развития городского округа Тейково Ивановской области на 202</w:t>
      </w:r>
      <w:r>
        <w:rPr>
          <w:rFonts w:ascii="Times New Roman" w:hAnsi="Times New Roman" w:cs="Times New Roman"/>
          <w:sz w:val="28"/>
          <w:szCs w:val="28"/>
          <w:lang w:eastAsia="en-US"/>
        </w:rPr>
        <w:t>4</w:t>
      </w:r>
      <w:r w:rsidRPr="004B1EB5">
        <w:rPr>
          <w:rFonts w:ascii="Times New Roman" w:hAnsi="Times New Roman" w:cs="Times New Roman"/>
          <w:sz w:val="28"/>
          <w:szCs w:val="28"/>
          <w:lang w:eastAsia="en-US"/>
        </w:rPr>
        <w:t xml:space="preserve"> год и плановый период 202</w:t>
      </w:r>
      <w:r>
        <w:rPr>
          <w:rFonts w:ascii="Times New Roman" w:hAnsi="Times New Roman" w:cs="Times New Roman"/>
          <w:sz w:val="28"/>
          <w:szCs w:val="28"/>
          <w:lang w:eastAsia="en-US"/>
        </w:rPr>
        <w:t>5</w:t>
      </w:r>
      <w:r w:rsidRPr="004B1EB5">
        <w:rPr>
          <w:rFonts w:ascii="Times New Roman" w:hAnsi="Times New Roman" w:cs="Times New Roman"/>
          <w:sz w:val="28"/>
          <w:szCs w:val="28"/>
          <w:lang w:eastAsia="en-US"/>
        </w:rPr>
        <w:t xml:space="preserve"> и 202</w:t>
      </w:r>
      <w:r>
        <w:rPr>
          <w:rFonts w:ascii="Times New Roman" w:hAnsi="Times New Roman" w:cs="Times New Roman"/>
          <w:sz w:val="28"/>
          <w:szCs w:val="28"/>
          <w:lang w:eastAsia="en-US"/>
        </w:rPr>
        <w:t>6</w:t>
      </w:r>
      <w:r w:rsidRPr="004B1EB5">
        <w:rPr>
          <w:rFonts w:ascii="Times New Roman" w:hAnsi="Times New Roman" w:cs="Times New Roman"/>
          <w:sz w:val="28"/>
          <w:szCs w:val="28"/>
          <w:lang w:eastAsia="en-US"/>
        </w:rPr>
        <w:t xml:space="preserve"> годов</w:t>
      </w:r>
      <w:r w:rsidRPr="00AA443B">
        <w:rPr>
          <w:rFonts w:ascii="Times New Roman" w:hAnsi="Times New Roman" w:cs="Times New Roman"/>
          <w:sz w:val="28"/>
          <w:szCs w:val="28"/>
        </w:rPr>
        <w:t>» следующ</w:t>
      </w:r>
      <w:r>
        <w:rPr>
          <w:rFonts w:ascii="Times New Roman" w:hAnsi="Times New Roman" w:cs="Times New Roman"/>
          <w:sz w:val="28"/>
          <w:szCs w:val="28"/>
        </w:rPr>
        <w:t>и</w:t>
      </w:r>
      <w:r w:rsidRPr="00AA443B">
        <w:rPr>
          <w:rFonts w:ascii="Times New Roman" w:hAnsi="Times New Roman" w:cs="Times New Roman"/>
          <w:sz w:val="28"/>
          <w:szCs w:val="28"/>
        </w:rPr>
        <w:t>е изменени</w:t>
      </w:r>
      <w:r>
        <w:rPr>
          <w:rFonts w:ascii="Times New Roman" w:hAnsi="Times New Roman" w:cs="Times New Roman"/>
          <w:sz w:val="28"/>
          <w:szCs w:val="28"/>
        </w:rPr>
        <w:t xml:space="preserve">я: </w:t>
      </w:r>
    </w:p>
    <w:p w14:paraId="0324ED9A" w14:textId="77777777" w:rsidR="006A687A" w:rsidRPr="00517527" w:rsidRDefault="006A687A" w:rsidP="006A687A">
      <w:pPr>
        <w:pStyle w:val="ConsPlusNormal"/>
        <w:ind w:firstLine="709"/>
        <w:jc w:val="both"/>
        <w:rPr>
          <w:rFonts w:ascii="Times New Roman" w:hAnsi="Times New Roman" w:cs="Times New Roman"/>
          <w:sz w:val="28"/>
          <w:szCs w:val="28"/>
        </w:rPr>
      </w:pPr>
      <w:r w:rsidRPr="00517527">
        <w:rPr>
          <w:rFonts w:ascii="Times New Roman" w:hAnsi="Times New Roman" w:cs="Times New Roman"/>
          <w:sz w:val="28"/>
          <w:szCs w:val="28"/>
        </w:rPr>
        <w:t xml:space="preserve">в приложении к постановлению: </w:t>
      </w:r>
    </w:p>
    <w:p w14:paraId="3ABBEB96" w14:textId="77777777" w:rsidR="006A687A" w:rsidRDefault="006A687A" w:rsidP="006A687A">
      <w:pPr>
        <w:pStyle w:val="ConsPlusNormal"/>
        <w:numPr>
          <w:ilvl w:val="1"/>
          <w:numId w:val="2"/>
        </w:numPr>
        <w:jc w:val="both"/>
        <w:rPr>
          <w:rFonts w:ascii="Times New Roman" w:hAnsi="Times New Roman" w:cs="Times New Roman"/>
          <w:bCs/>
          <w:sz w:val="28"/>
          <w:szCs w:val="28"/>
          <w:lang w:eastAsia="en-US"/>
        </w:rPr>
      </w:pPr>
      <w:r>
        <w:rPr>
          <w:rFonts w:ascii="Times New Roman" w:hAnsi="Times New Roman" w:cs="Times New Roman"/>
          <w:sz w:val="28"/>
          <w:szCs w:val="28"/>
        </w:rPr>
        <w:t>в</w:t>
      </w:r>
      <w:r w:rsidRPr="00517527">
        <w:rPr>
          <w:rFonts w:ascii="Times New Roman" w:hAnsi="Times New Roman" w:cs="Times New Roman"/>
          <w:sz w:val="28"/>
          <w:szCs w:val="28"/>
        </w:rPr>
        <w:t xml:space="preserve"> пояснительной записке к прогнозу</w:t>
      </w:r>
      <w:r>
        <w:rPr>
          <w:rFonts w:ascii="Times New Roman" w:hAnsi="Times New Roman" w:cs="Times New Roman"/>
          <w:color w:val="FF0000"/>
          <w:sz w:val="28"/>
          <w:szCs w:val="28"/>
        </w:rPr>
        <w:t xml:space="preserve"> </w:t>
      </w:r>
      <w:r w:rsidRPr="00517527">
        <w:rPr>
          <w:rFonts w:ascii="Times New Roman" w:hAnsi="Times New Roman" w:cs="Times New Roman"/>
          <w:bCs/>
          <w:sz w:val="28"/>
          <w:szCs w:val="28"/>
          <w:lang w:eastAsia="en-US"/>
        </w:rPr>
        <w:t>социально-экономического развития городского округа Тейково Ивановской области на 2024 год и плановый период 2025 и 2026 годов</w:t>
      </w:r>
      <w:r>
        <w:rPr>
          <w:rFonts w:ascii="Times New Roman" w:hAnsi="Times New Roman" w:cs="Times New Roman"/>
          <w:bCs/>
          <w:sz w:val="28"/>
          <w:szCs w:val="28"/>
          <w:lang w:eastAsia="en-US"/>
        </w:rPr>
        <w:t xml:space="preserve">: </w:t>
      </w:r>
    </w:p>
    <w:p w14:paraId="5649ADA3" w14:textId="77777777" w:rsidR="006A687A" w:rsidRPr="00517527" w:rsidRDefault="006A687A" w:rsidP="006A687A">
      <w:pPr>
        <w:pStyle w:val="ConsPlusNormal"/>
        <w:ind w:left="1429"/>
        <w:jc w:val="both"/>
        <w:rPr>
          <w:rFonts w:ascii="Times New Roman" w:hAnsi="Times New Roman" w:cs="Times New Roman"/>
          <w:sz w:val="28"/>
          <w:szCs w:val="28"/>
        </w:rPr>
      </w:pPr>
      <w:r>
        <w:rPr>
          <w:rFonts w:ascii="Times New Roman" w:hAnsi="Times New Roman" w:cs="Times New Roman"/>
          <w:bCs/>
          <w:sz w:val="28"/>
          <w:szCs w:val="28"/>
          <w:lang w:eastAsia="en-US"/>
        </w:rPr>
        <w:t xml:space="preserve">таблицу «Основные характеристики по доходам на 2024 год и плановый период 2025-2026 годов» раздела 3. «Финансовые и бюджетные показатели» изложить в новой </w:t>
      </w:r>
      <w:r w:rsidRPr="00517527">
        <w:rPr>
          <w:rFonts w:ascii="Times New Roman" w:hAnsi="Times New Roman" w:cs="Times New Roman"/>
          <w:bCs/>
          <w:sz w:val="28"/>
          <w:szCs w:val="28"/>
          <w:lang w:eastAsia="en-US"/>
        </w:rPr>
        <w:t xml:space="preserve">редакции </w:t>
      </w:r>
      <w:r w:rsidRPr="00517527">
        <w:rPr>
          <w:rFonts w:ascii="Times New Roman" w:hAnsi="Times New Roman" w:cs="Times New Roman"/>
          <w:sz w:val="28"/>
          <w:szCs w:val="28"/>
        </w:rPr>
        <w:t>согласно приложению № 1 к настоящему постановлению;</w:t>
      </w:r>
    </w:p>
    <w:p w14:paraId="63973661" w14:textId="77777777" w:rsidR="006A687A" w:rsidRDefault="006A687A" w:rsidP="006A687A">
      <w:pPr>
        <w:pStyle w:val="ConsPlusNormal"/>
        <w:ind w:firstLine="709"/>
        <w:jc w:val="both"/>
        <w:rPr>
          <w:rFonts w:ascii="Times New Roman" w:hAnsi="Times New Roman" w:cs="Times New Roman"/>
          <w:sz w:val="28"/>
          <w:szCs w:val="28"/>
        </w:rPr>
      </w:pPr>
      <w:r w:rsidRPr="00517527">
        <w:rPr>
          <w:rFonts w:ascii="Times New Roman" w:hAnsi="Times New Roman" w:cs="Times New Roman"/>
          <w:sz w:val="28"/>
          <w:szCs w:val="28"/>
        </w:rPr>
        <w:t>1.2.</w:t>
      </w:r>
      <w:r>
        <w:rPr>
          <w:rFonts w:ascii="Times New Roman" w:hAnsi="Times New Roman" w:cs="Times New Roman"/>
          <w:sz w:val="28"/>
          <w:szCs w:val="28"/>
        </w:rPr>
        <w:t xml:space="preserve"> в</w:t>
      </w:r>
      <w:r w:rsidRPr="00517527">
        <w:rPr>
          <w:rFonts w:ascii="Times New Roman" w:hAnsi="Times New Roman" w:cs="Times New Roman"/>
          <w:sz w:val="28"/>
          <w:szCs w:val="28"/>
        </w:rPr>
        <w:t xml:space="preserve"> основных показателях для разработки прогноза социально-экономического развития городского округа Тейково Ивановской области на 2024 год и на период до 2026 года:</w:t>
      </w:r>
    </w:p>
    <w:p w14:paraId="3B0E2438" w14:textId="77777777" w:rsidR="006A687A" w:rsidRPr="00517527" w:rsidRDefault="006A687A" w:rsidP="006A687A">
      <w:pPr>
        <w:pStyle w:val="ConsPlusNormal"/>
        <w:jc w:val="both"/>
        <w:rPr>
          <w:rFonts w:ascii="Times New Roman" w:hAnsi="Times New Roman" w:cs="Times New Roman"/>
          <w:sz w:val="28"/>
          <w:szCs w:val="28"/>
        </w:rPr>
      </w:pPr>
      <w:r w:rsidRPr="00517527">
        <w:rPr>
          <w:rFonts w:ascii="Times New Roman" w:hAnsi="Times New Roman" w:cs="Times New Roman"/>
          <w:sz w:val="28"/>
          <w:szCs w:val="28"/>
        </w:rPr>
        <w:lastRenderedPageBreak/>
        <w:t>раздел 3</w:t>
      </w:r>
      <w:r>
        <w:rPr>
          <w:rFonts w:ascii="Times New Roman" w:hAnsi="Times New Roman" w:cs="Times New Roman"/>
          <w:sz w:val="28"/>
          <w:szCs w:val="28"/>
        </w:rPr>
        <w:t>.</w:t>
      </w:r>
      <w:r w:rsidRPr="00517527">
        <w:rPr>
          <w:rFonts w:ascii="Times New Roman" w:hAnsi="Times New Roman" w:cs="Times New Roman"/>
          <w:sz w:val="28"/>
          <w:szCs w:val="28"/>
        </w:rPr>
        <w:t xml:space="preserve"> «</w:t>
      </w:r>
      <w:r w:rsidRPr="00517527">
        <w:rPr>
          <w:rFonts w:ascii="Times New Roman" w:hAnsi="Times New Roman" w:cs="Times New Roman"/>
          <w:bCs/>
          <w:sz w:val="28"/>
          <w:szCs w:val="28"/>
        </w:rPr>
        <w:t>Финансовые и бюджетные показатели»</w:t>
      </w:r>
      <w:r w:rsidRPr="00517527">
        <w:rPr>
          <w:rFonts w:ascii="Times New Roman" w:hAnsi="Times New Roman" w:cs="Times New Roman"/>
          <w:sz w:val="28"/>
          <w:szCs w:val="28"/>
        </w:rPr>
        <w:t xml:space="preserve"> изложить в новой редакции согласно приложению № 2 к настоящему постановлению.</w:t>
      </w:r>
    </w:p>
    <w:p w14:paraId="28905149" w14:textId="77777777" w:rsidR="006A687A" w:rsidRPr="007C5C26" w:rsidRDefault="006A687A" w:rsidP="006A687A">
      <w:pPr>
        <w:numPr>
          <w:ilvl w:val="0"/>
          <w:numId w:val="2"/>
        </w:numPr>
        <w:shd w:val="clear" w:color="auto" w:fill="FFFFFF"/>
        <w:spacing w:after="0" w:line="240" w:lineRule="auto"/>
        <w:jc w:val="both"/>
        <w:rPr>
          <w:rFonts w:ascii="Times New Roman" w:eastAsia="Times New Roman" w:hAnsi="Times New Roman"/>
          <w:color w:val="1A1A1A"/>
          <w:sz w:val="28"/>
          <w:szCs w:val="28"/>
        </w:rPr>
      </w:pPr>
      <w:r w:rsidRPr="007C5C26">
        <w:rPr>
          <w:rFonts w:ascii="Times New Roman" w:eastAsia="Times New Roman" w:hAnsi="Times New Roman"/>
          <w:color w:val="1A1A1A"/>
          <w:sz w:val="28"/>
          <w:szCs w:val="28"/>
        </w:rPr>
        <w:t>Опубликовать настоящее постановление в Вестнике органов местного самоуправления городского округа</w:t>
      </w:r>
      <w:r>
        <w:rPr>
          <w:rFonts w:ascii="Times New Roman" w:eastAsia="Times New Roman" w:hAnsi="Times New Roman"/>
          <w:color w:val="1A1A1A"/>
          <w:sz w:val="28"/>
          <w:szCs w:val="28"/>
        </w:rPr>
        <w:t xml:space="preserve"> </w:t>
      </w:r>
      <w:r w:rsidRPr="007C5C26">
        <w:rPr>
          <w:rFonts w:ascii="Times New Roman" w:eastAsia="Times New Roman" w:hAnsi="Times New Roman"/>
          <w:color w:val="1A1A1A"/>
          <w:sz w:val="28"/>
          <w:szCs w:val="28"/>
        </w:rPr>
        <w:t>Тейково и разместить на официальном сайте администрации городского округа Тейково Ивановской области</w:t>
      </w:r>
      <w:r>
        <w:rPr>
          <w:rFonts w:ascii="Times New Roman" w:eastAsia="Times New Roman" w:hAnsi="Times New Roman"/>
          <w:color w:val="1A1A1A"/>
          <w:sz w:val="28"/>
          <w:szCs w:val="28"/>
        </w:rPr>
        <w:t xml:space="preserve"> в сети Интернет.</w:t>
      </w:r>
    </w:p>
    <w:p w14:paraId="438B284C" w14:textId="77777777" w:rsidR="006A687A" w:rsidRPr="007C5C26" w:rsidRDefault="006A687A" w:rsidP="006A687A">
      <w:pPr>
        <w:pStyle w:val="ConsPlusNormal"/>
        <w:jc w:val="both"/>
        <w:rPr>
          <w:rFonts w:ascii="Times New Roman" w:hAnsi="Times New Roman" w:cs="Times New Roman"/>
          <w:sz w:val="28"/>
          <w:szCs w:val="28"/>
        </w:rPr>
      </w:pPr>
    </w:p>
    <w:p w14:paraId="4C95D016" w14:textId="77777777" w:rsidR="006A687A" w:rsidRDefault="006A687A" w:rsidP="006A687A">
      <w:pPr>
        <w:pStyle w:val="ConsPlusNormal"/>
        <w:jc w:val="both"/>
        <w:rPr>
          <w:rFonts w:ascii="Times New Roman" w:hAnsi="Times New Roman" w:cs="Times New Roman"/>
          <w:sz w:val="28"/>
          <w:szCs w:val="28"/>
        </w:rPr>
      </w:pPr>
    </w:p>
    <w:p w14:paraId="2A5CCC16" w14:textId="77777777" w:rsidR="006A687A" w:rsidRDefault="006A687A" w:rsidP="006A687A">
      <w:pPr>
        <w:pStyle w:val="ConsPlusNormal"/>
        <w:jc w:val="both"/>
        <w:rPr>
          <w:rFonts w:ascii="Times New Roman" w:hAnsi="Times New Roman" w:cs="Times New Roman"/>
          <w:sz w:val="28"/>
          <w:szCs w:val="28"/>
        </w:rPr>
      </w:pPr>
    </w:p>
    <w:p w14:paraId="450E37A4" w14:textId="77777777" w:rsidR="006A687A" w:rsidRDefault="006A687A" w:rsidP="006A687A">
      <w:pPr>
        <w:spacing w:after="0" w:line="240" w:lineRule="auto"/>
        <w:ind w:right="-1"/>
        <w:jc w:val="both"/>
        <w:rPr>
          <w:rFonts w:ascii="Times New Roman" w:hAnsi="Times New Roman"/>
          <w:b/>
          <w:sz w:val="28"/>
          <w:szCs w:val="28"/>
        </w:rPr>
      </w:pPr>
      <w:r>
        <w:rPr>
          <w:rFonts w:ascii="Times New Roman" w:hAnsi="Times New Roman"/>
          <w:b/>
          <w:sz w:val="28"/>
          <w:szCs w:val="28"/>
        </w:rPr>
        <w:t xml:space="preserve">Глава городского округа Тейково                                                        </w:t>
      </w:r>
    </w:p>
    <w:p w14:paraId="4D796BA3" w14:textId="77777777" w:rsidR="006A687A" w:rsidRPr="00D1251D" w:rsidRDefault="006A687A" w:rsidP="006A687A">
      <w:pPr>
        <w:spacing w:after="0" w:line="240" w:lineRule="auto"/>
        <w:ind w:right="-1"/>
        <w:jc w:val="both"/>
        <w:rPr>
          <w:rFonts w:ascii="Times New Roman" w:hAnsi="Times New Roman"/>
          <w:sz w:val="28"/>
          <w:szCs w:val="28"/>
        </w:rPr>
      </w:pPr>
      <w:r>
        <w:rPr>
          <w:rFonts w:ascii="Times New Roman" w:hAnsi="Times New Roman"/>
          <w:b/>
          <w:sz w:val="28"/>
          <w:szCs w:val="28"/>
        </w:rPr>
        <w:t>Ивановской области                                                                               С.А. Семенова</w:t>
      </w:r>
    </w:p>
    <w:p w14:paraId="46233CFB" w14:textId="77777777" w:rsidR="006A687A" w:rsidRDefault="006A687A" w:rsidP="006A687A">
      <w:pPr>
        <w:spacing w:after="0" w:line="240" w:lineRule="auto"/>
      </w:pPr>
    </w:p>
    <w:p w14:paraId="50E7512F" w14:textId="77777777" w:rsidR="006A687A" w:rsidRDefault="006A687A" w:rsidP="006A687A">
      <w:pPr>
        <w:spacing w:after="0" w:line="240" w:lineRule="auto"/>
        <w:jc w:val="right"/>
        <w:rPr>
          <w:rFonts w:ascii="Times New Roman" w:hAnsi="Times New Roman"/>
          <w:sz w:val="18"/>
          <w:szCs w:val="18"/>
        </w:rPr>
      </w:pPr>
    </w:p>
    <w:p w14:paraId="55225668" w14:textId="77777777" w:rsidR="006A687A" w:rsidRDefault="006A687A" w:rsidP="006A687A">
      <w:pPr>
        <w:spacing w:after="0" w:line="240" w:lineRule="auto"/>
        <w:jc w:val="right"/>
        <w:rPr>
          <w:rFonts w:ascii="Times New Roman" w:hAnsi="Times New Roman"/>
          <w:sz w:val="18"/>
          <w:szCs w:val="18"/>
        </w:rPr>
      </w:pPr>
    </w:p>
    <w:p w14:paraId="2159C7EC" w14:textId="77777777" w:rsidR="006A687A" w:rsidRDefault="006A687A" w:rsidP="006A687A">
      <w:pPr>
        <w:spacing w:after="0" w:line="240" w:lineRule="auto"/>
        <w:jc w:val="right"/>
        <w:rPr>
          <w:rFonts w:ascii="Times New Roman" w:hAnsi="Times New Roman"/>
          <w:sz w:val="18"/>
          <w:szCs w:val="18"/>
        </w:rPr>
      </w:pPr>
    </w:p>
    <w:p w14:paraId="0C57710B" w14:textId="77777777" w:rsidR="006A687A" w:rsidRDefault="006A687A" w:rsidP="006A687A">
      <w:pPr>
        <w:spacing w:after="0" w:line="240" w:lineRule="auto"/>
        <w:jc w:val="right"/>
        <w:rPr>
          <w:rFonts w:ascii="Times New Roman" w:hAnsi="Times New Roman"/>
          <w:sz w:val="18"/>
          <w:szCs w:val="18"/>
        </w:rPr>
      </w:pPr>
    </w:p>
    <w:p w14:paraId="11987157" w14:textId="77777777" w:rsidR="006A687A" w:rsidRDefault="006A687A" w:rsidP="006A687A">
      <w:pPr>
        <w:spacing w:after="0" w:line="240" w:lineRule="auto"/>
        <w:jc w:val="right"/>
        <w:rPr>
          <w:rFonts w:ascii="Times New Roman" w:hAnsi="Times New Roman"/>
          <w:sz w:val="18"/>
          <w:szCs w:val="18"/>
        </w:rPr>
      </w:pPr>
    </w:p>
    <w:p w14:paraId="2040CEE1" w14:textId="77777777" w:rsidR="006A687A" w:rsidRDefault="006A687A" w:rsidP="006A687A">
      <w:pPr>
        <w:spacing w:after="0" w:line="240" w:lineRule="auto"/>
        <w:jc w:val="right"/>
        <w:rPr>
          <w:rFonts w:ascii="Times New Roman" w:hAnsi="Times New Roman"/>
          <w:sz w:val="18"/>
          <w:szCs w:val="18"/>
        </w:rPr>
      </w:pPr>
    </w:p>
    <w:p w14:paraId="714D5105" w14:textId="77777777" w:rsidR="006A687A" w:rsidRDefault="006A687A" w:rsidP="006A687A">
      <w:pPr>
        <w:spacing w:after="0" w:line="240" w:lineRule="auto"/>
        <w:jc w:val="right"/>
        <w:rPr>
          <w:rFonts w:ascii="Times New Roman" w:hAnsi="Times New Roman"/>
          <w:sz w:val="18"/>
          <w:szCs w:val="18"/>
        </w:rPr>
      </w:pPr>
    </w:p>
    <w:p w14:paraId="3E2A315D" w14:textId="77777777" w:rsidR="006A687A" w:rsidRDefault="006A687A" w:rsidP="006A687A">
      <w:pPr>
        <w:spacing w:after="0" w:line="240" w:lineRule="auto"/>
        <w:jc w:val="right"/>
        <w:rPr>
          <w:rFonts w:ascii="Times New Roman" w:hAnsi="Times New Roman"/>
          <w:sz w:val="18"/>
          <w:szCs w:val="18"/>
        </w:rPr>
      </w:pPr>
    </w:p>
    <w:p w14:paraId="73B4A30F" w14:textId="77777777" w:rsidR="006A687A" w:rsidRDefault="006A687A" w:rsidP="006A687A">
      <w:pPr>
        <w:spacing w:after="0" w:line="240" w:lineRule="auto"/>
        <w:jc w:val="right"/>
        <w:rPr>
          <w:rFonts w:ascii="Times New Roman" w:hAnsi="Times New Roman"/>
          <w:sz w:val="18"/>
          <w:szCs w:val="18"/>
        </w:rPr>
      </w:pPr>
    </w:p>
    <w:p w14:paraId="73E07453" w14:textId="77777777" w:rsidR="006A687A" w:rsidRDefault="006A687A" w:rsidP="006A687A">
      <w:pPr>
        <w:spacing w:after="0" w:line="240" w:lineRule="auto"/>
        <w:jc w:val="right"/>
        <w:rPr>
          <w:rFonts w:ascii="Times New Roman" w:hAnsi="Times New Roman"/>
          <w:sz w:val="18"/>
          <w:szCs w:val="18"/>
        </w:rPr>
      </w:pPr>
    </w:p>
    <w:p w14:paraId="04DB9A5A" w14:textId="77777777" w:rsidR="006A687A" w:rsidRDefault="006A687A" w:rsidP="006A687A">
      <w:pPr>
        <w:spacing w:after="0" w:line="240" w:lineRule="auto"/>
        <w:jc w:val="right"/>
        <w:rPr>
          <w:rFonts w:ascii="Times New Roman" w:hAnsi="Times New Roman"/>
          <w:sz w:val="18"/>
          <w:szCs w:val="18"/>
        </w:rPr>
      </w:pPr>
    </w:p>
    <w:p w14:paraId="77BD2E75" w14:textId="77777777" w:rsidR="006A687A" w:rsidRDefault="006A687A" w:rsidP="006A687A">
      <w:pPr>
        <w:spacing w:after="0" w:line="240" w:lineRule="auto"/>
        <w:jc w:val="right"/>
        <w:rPr>
          <w:rFonts w:ascii="Times New Roman" w:hAnsi="Times New Roman"/>
          <w:sz w:val="18"/>
          <w:szCs w:val="18"/>
        </w:rPr>
      </w:pPr>
    </w:p>
    <w:p w14:paraId="2FAC2E73" w14:textId="77777777" w:rsidR="006A687A" w:rsidRDefault="006A687A" w:rsidP="006A687A">
      <w:pPr>
        <w:spacing w:after="0" w:line="240" w:lineRule="auto"/>
        <w:jc w:val="right"/>
        <w:rPr>
          <w:rFonts w:ascii="Times New Roman" w:hAnsi="Times New Roman"/>
          <w:sz w:val="18"/>
          <w:szCs w:val="18"/>
        </w:rPr>
      </w:pPr>
    </w:p>
    <w:p w14:paraId="7B7EB3A3" w14:textId="77777777" w:rsidR="006A687A" w:rsidRDefault="006A687A" w:rsidP="006A687A">
      <w:pPr>
        <w:spacing w:after="0" w:line="240" w:lineRule="auto"/>
        <w:jc w:val="right"/>
        <w:rPr>
          <w:rFonts w:ascii="Times New Roman" w:hAnsi="Times New Roman"/>
          <w:sz w:val="18"/>
          <w:szCs w:val="18"/>
        </w:rPr>
      </w:pPr>
    </w:p>
    <w:p w14:paraId="46BE6774" w14:textId="77777777" w:rsidR="006A687A" w:rsidRDefault="006A687A" w:rsidP="006A687A">
      <w:pPr>
        <w:spacing w:after="0" w:line="240" w:lineRule="auto"/>
        <w:jc w:val="right"/>
        <w:rPr>
          <w:rFonts w:ascii="Times New Roman" w:hAnsi="Times New Roman"/>
          <w:sz w:val="18"/>
          <w:szCs w:val="18"/>
        </w:rPr>
      </w:pPr>
    </w:p>
    <w:p w14:paraId="1193B512" w14:textId="77777777" w:rsidR="006A687A" w:rsidRDefault="006A687A" w:rsidP="006A687A">
      <w:pPr>
        <w:spacing w:after="0" w:line="240" w:lineRule="auto"/>
        <w:jc w:val="right"/>
        <w:rPr>
          <w:rFonts w:ascii="Times New Roman" w:hAnsi="Times New Roman"/>
          <w:sz w:val="18"/>
          <w:szCs w:val="18"/>
        </w:rPr>
      </w:pPr>
    </w:p>
    <w:p w14:paraId="6A96248A" w14:textId="77777777" w:rsidR="006A687A" w:rsidRDefault="006A687A" w:rsidP="006A687A">
      <w:pPr>
        <w:spacing w:after="0" w:line="240" w:lineRule="auto"/>
        <w:jc w:val="right"/>
        <w:rPr>
          <w:rFonts w:ascii="Times New Roman" w:hAnsi="Times New Roman"/>
          <w:sz w:val="18"/>
          <w:szCs w:val="18"/>
        </w:rPr>
      </w:pPr>
    </w:p>
    <w:p w14:paraId="1D04BA65" w14:textId="77777777" w:rsidR="006A687A" w:rsidRDefault="006A687A" w:rsidP="006A687A">
      <w:pPr>
        <w:spacing w:after="0" w:line="240" w:lineRule="auto"/>
        <w:jc w:val="right"/>
        <w:rPr>
          <w:rFonts w:ascii="Times New Roman" w:hAnsi="Times New Roman"/>
          <w:sz w:val="18"/>
          <w:szCs w:val="18"/>
        </w:rPr>
      </w:pPr>
    </w:p>
    <w:p w14:paraId="596F7C9F" w14:textId="77777777" w:rsidR="006A687A" w:rsidRDefault="006A687A" w:rsidP="006A687A">
      <w:pPr>
        <w:spacing w:after="0" w:line="240" w:lineRule="auto"/>
        <w:jc w:val="right"/>
        <w:rPr>
          <w:rFonts w:ascii="Times New Roman" w:hAnsi="Times New Roman"/>
          <w:sz w:val="18"/>
          <w:szCs w:val="18"/>
        </w:rPr>
      </w:pPr>
    </w:p>
    <w:p w14:paraId="250CC7FD" w14:textId="77777777" w:rsidR="006A687A" w:rsidRDefault="006A687A" w:rsidP="006A687A">
      <w:pPr>
        <w:spacing w:after="0" w:line="240" w:lineRule="auto"/>
        <w:jc w:val="right"/>
        <w:rPr>
          <w:rFonts w:ascii="Times New Roman" w:hAnsi="Times New Roman"/>
          <w:sz w:val="18"/>
          <w:szCs w:val="18"/>
        </w:rPr>
      </w:pPr>
    </w:p>
    <w:p w14:paraId="766101C9" w14:textId="77777777" w:rsidR="006A687A" w:rsidRDefault="006A687A" w:rsidP="006A687A">
      <w:pPr>
        <w:spacing w:after="0" w:line="240" w:lineRule="auto"/>
        <w:jc w:val="right"/>
        <w:rPr>
          <w:rFonts w:ascii="Times New Roman" w:hAnsi="Times New Roman"/>
          <w:sz w:val="18"/>
          <w:szCs w:val="18"/>
        </w:rPr>
      </w:pPr>
    </w:p>
    <w:p w14:paraId="028E63CD" w14:textId="77777777" w:rsidR="006A687A" w:rsidRDefault="006A687A" w:rsidP="006A687A">
      <w:pPr>
        <w:spacing w:after="0" w:line="240" w:lineRule="auto"/>
        <w:jc w:val="right"/>
        <w:rPr>
          <w:rFonts w:ascii="Times New Roman" w:hAnsi="Times New Roman"/>
          <w:sz w:val="18"/>
          <w:szCs w:val="18"/>
        </w:rPr>
      </w:pPr>
    </w:p>
    <w:p w14:paraId="2B97529E" w14:textId="77777777" w:rsidR="006A687A" w:rsidRDefault="006A687A" w:rsidP="006A687A">
      <w:pPr>
        <w:spacing w:after="0" w:line="240" w:lineRule="auto"/>
        <w:jc w:val="right"/>
        <w:rPr>
          <w:rFonts w:ascii="Times New Roman" w:hAnsi="Times New Roman"/>
          <w:sz w:val="18"/>
          <w:szCs w:val="18"/>
        </w:rPr>
      </w:pPr>
    </w:p>
    <w:p w14:paraId="67493224" w14:textId="77777777" w:rsidR="006A687A" w:rsidRDefault="006A687A" w:rsidP="006A687A">
      <w:pPr>
        <w:spacing w:after="0" w:line="240" w:lineRule="auto"/>
        <w:jc w:val="right"/>
        <w:rPr>
          <w:rFonts w:ascii="Times New Roman" w:hAnsi="Times New Roman"/>
          <w:sz w:val="18"/>
          <w:szCs w:val="18"/>
        </w:rPr>
      </w:pPr>
    </w:p>
    <w:p w14:paraId="7E158F80" w14:textId="77777777" w:rsidR="006A687A" w:rsidRDefault="006A687A" w:rsidP="006A687A">
      <w:pPr>
        <w:spacing w:after="0" w:line="240" w:lineRule="auto"/>
        <w:jc w:val="right"/>
        <w:rPr>
          <w:rFonts w:ascii="Times New Roman" w:hAnsi="Times New Roman"/>
          <w:sz w:val="18"/>
          <w:szCs w:val="18"/>
        </w:rPr>
      </w:pPr>
    </w:p>
    <w:p w14:paraId="1C2F2E71" w14:textId="77777777" w:rsidR="006A687A" w:rsidRDefault="006A687A" w:rsidP="006A687A">
      <w:pPr>
        <w:spacing w:after="0" w:line="240" w:lineRule="auto"/>
        <w:jc w:val="right"/>
        <w:rPr>
          <w:rFonts w:ascii="Times New Roman" w:hAnsi="Times New Roman"/>
          <w:sz w:val="18"/>
          <w:szCs w:val="18"/>
        </w:rPr>
      </w:pPr>
    </w:p>
    <w:p w14:paraId="59157227" w14:textId="77777777" w:rsidR="006A687A" w:rsidRDefault="006A687A" w:rsidP="006A687A">
      <w:pPr>
        <w:spacing w:after="0" w:line="240" w:lineRule="auto"/>
        <w:jc w:val="right"/>
        <w:rPr>
          <w:rFonts w:ascii="Times New Roman" w:hAnsi="Times New Roman"/>
          <w:sz w:val="18"/>
          <w:szCs w:val="18"/>
        </w:rPr>
      </w:pPr>
    </w:p>
    <w:p w14:paraId="26C9187D" w14:textId="77777777" w:rsidR="006A687A" w:rsidRDefault="006A687A" w:rsidP="006A687A">
      <w:pPr>
        <w:spacing w:after="0" w:line="240" w:lineRule="auto"/>
        <w:jc w:val="right"/>
        <w:rPr>
          <w:rFonts w:ascii="Times New Roman" w:hAnsi="Times New Roman"/>
          <w:sz w:val="18"/>
          <w:szCs w:val="18"/>
        </w:rPr>
      </w:pPr>
    </w:p>
    <w:p w14:paraId="0BBD307B" w14:textId="77777777" w:rsidR="006A687A" w:rsidRDefault="006A687A" w:rsidP="006A687A">
      <w:pPr>
        <w:spacing w:after="0" w:line="240" w:lineRule="auto"/>
        <w:jc w:val="right"/>
        <w:rPr>
          <w:rFonts w:ascii="Times New Roman" w:hAnsi="Times New Roman"/>
          <w:sz w:val="18"/>
          <w:szCs w:val="18"/>
        </w:rPr>
      </w:pPr>
    </w:p>
    <w:p w14:paraId="73F99395" w14:textId="77777777" w:rsidR="006A687A" w:rsidRDefault="006A687A" w:rsidP="006A687A">
      <w:pPr>
        <w:spacing w:after="0" w:line="240" w:lineRule="auto"/>
        <w:jc w:val="right"/>
        <w:rPr>
          <w:rFonts w:ascii="Times New Roman" w:hAnsi="Times New Roman"/>
          <w:sz w:val="18"/>
          <w:szCs w:val="18"/>
        </w:rPr>
      </w:pPr>
    </w:p>
    <w:p w14:paraId="489F9E1C" w14:textId="77777777" w:rsidR="006A687A" w:rsidRDefault="006A687A" w:rsidP="006A687A">
      <w:pPr>
        <w:spacing w:after="0" w:line="240" w:lineRule="auto"/>
        <w:jc w:val="right"/>
        <w:rPr>
          <w:rFonts w:ascii="Times New Roman" w:hAnsi="Times New Roman"/>
          <w:sz w:val="18"/>
          <w:szCs w:val="18"/>
        </w:rPr>
      </w:pPr>
    </w:p>
    <w:p w14:paraId="2E817010" w14:textId="77777777" w:rsidR="006A687A" w:rsidRDefault="006A687A" w:rsidP="006A687A">
      <w:pPr>
        <w:spacing w:after="0" w:line="240" w:lineRule="auto"/>
        <w:jc w:val="right"/>
        <w:rPr>
          <w:rFonts w:ascii="Times New Roman" w:hAnsi="Times New Roman"/>
          <w:sz w:val="18"/>
          <w:szCs w:val="18"/>
        </w:rPr>
      </w:pPr>
    </w:p>
    <w:p w14:paraId="36B4F220" w14:textId="77777777" w:rsidR="006A687A" w:rsidRDefault="006A687A" w:rsidP="006A687A">
      <w:pPr>
        <w:spacing w:after="0" w:line="240" w:lineRule="auto"/>
        <w:jc w:val="right"/>
        <w:rPr>
          <w:rFonts w:ascii="Times New Roman" w:hAnsi="Times New Roman"/>
          <w:sz w:val="18"/>
          <w:szCs w:val="18"/>
        </w:rPr>
      </w:pPr>
    </w:p>
    <w:p w14:paraId="56B98712" w14:textId="77777777" w:rsidR="006A687A" w:rsidRDefault="006A687A" w:rsidP="006A687A">
      <w:pPr>
        <w:spacing w:after="0" w:line="240" w:lineRule="auto"/>
        <w:jc w:val="right"/>
        <w:rPr>
          <w:rFonts w:ascii="Times New Roman" w:hAnsi="Times New Roman"/>
          <w:sz w:val="18"/>
          <w:szCs w:val="18"/>
        </w:rPr>
      </w:pPr>
    </w:p>
    <w:p w14:paraId="267FA864" w14:textId="77777777" w:rsidR="006A687A" w:rsidRDefault="006A687A" w:rsidP="006A687A">
      <w:pPr>
        <w:spacing w:after="0" w:line="240" w:lineRule="auto"/>
        <w:jc w:val="right"/>
        <w:rPr>
          <w:rFonts w:ascii="Times New Roman" w:hAnsi="Times New Roman"/>
          <w:sz w:val="18"/>
          <w:szCs w:val="18"/>
        </w:rPr>
      </w:pPr>
    </w:p>
    <w:p w14:paraId="0A6BB88F" w14:textId="77777777" w:rsidR="006A687A" w:rsidRDefault="006A687A" w:rsidP="006A687A">
      <w:pPr>
        <w:spacing w:after="0" w:line="240" w:lineRule="auto"/>
        <w:jc w:val="right"/>
        <w:rPr>
          <w:rFonts w:ascii="Times New Roman" w:hAnsi="Times New Roman"/>
          <w:sz w:val="18"/>
          <w:szCs w:val="18"/>
        </w:rPr>
      </w:pPr>
    </w:p>
    <w:p w14:paraId="6193EA36" w14:textId="77777777" w:rsidR="006A687A" w:rsidRDefault="006A687A" w:rsidP="006A687A">
      <w:pPr>
        <w:spacing w:after="0" w:line="240" w:lineRule="auto"/>
        <w:jc w:val="right"/>
        <w:rPr>
          <w:rFonts w:ascii="Times New Roman" w:hAnsi="Times New Roman"/>
          <w:sz w:val="18"/>
          <w:szCs w:val="18"/>
        </w:rPr>
      </w:pPr>
    </w:p>
    <w:p w14:paraId="028D1687" w14:textId="77777777" w:rsidR="006A687A" w:rsidRDefault="006A687A" w:rsidP="006A687A">
      <w:pPr>
        <w:spacing w:after="0" w:line="240" w:lineRule="auto"/>
        <w:jc w:val="right"/>
        <w:rPr>
          <w:rFonts w:ascii="Times New Roman" w:hAnsi="Times New Roman"/>
          <w:sz w:val="18"/>
          <w:szCs w:val="18"/>
        </w:rPr>
      </w:pPr>
    </w:p>
    <w:p w14:paraId="79A5E4A6" w14:textId="77777777" w:rsidR="006A687A" w:rsidRDefault="006A687A" w:rsidP="006A687A">
      <w:pPr>
        <w:spacing w:after="0" w:line="240" w:lineRule="auto"/>
        <w:jc w:val="right"/>
        <w:rPr>
          <w:rFonts w:ascii="Times New Roman" w:hAnsi="Times New Roman"/>
          <w:sz w:val="18"/>
          <w:szCs w:val="18"/>
        </w:rPr>
      </w:pPr>
    </w:p>
    <w:p w14:paraId="6C41A991" w14:textId="77777777" w:rsidR="006A687A" w:rsidRDefault="006A687A" w:rsidP="006A687A">
      <w:pPr>
        <w:spacing w:after="0" w:line="240" w:lineRule="auto"/>
        <w:jc w:val="right"/>
        <w:rPr>
          <w:rFonts w:ascii="Times New Roman" w:hAnsi="Times New Roman"/>
          <w:sz w:val="18"/>
          <w:szCs w:val="18"/>
        </w:rPr>
      </w:pPr>
    </w:p>
    <w:p w14:paraId="2E131AC9" w14:textId="77777777" w:rsidR="006A687A" w:rsidRDefault="006A687A" w:rsidP="006A687A">
      <w:pPr>
        <w:spacing w:after="0" w:line="240" w:lineRule="auto"/>
        <w:jc w:val="right"/>
        <w:rPr>
          <w:rFonts w:ascii="Times New Roman" w:hAnsi="Times New Roman"/>
          <w:sz w:val="18"/>
          <w:szCs w:val="18"/>
        </w:rPr>
      </w:pPr>
    </w:p>
    <w:p w14:paraId="2DF75548" w14:textId="77777777" w:rsidR="006A687A" w:rsidRDefault="006A687A" w:rsidP="006A687A">
      <w:pPr>
        <w:spacing w:after="0" w:line="240" w:lineRule="auto"/>
        <w:jc w:val="right"/>
        <w:rPr>
          <w:rFonts w:ascii="Times New Roman" w:hAnsi="Times New Roman"/>
          <w:sz w:val="18"/>
          <w:szCs w:val="18"/>
        </w:rPr>
      </w:pPr>
    </w:p>
    <w:p w14:paraId="048F70D8" w14:textId="77777777" w:rsidR="006A687A" w:rsidRDefault="006A687A" w:rsidP="006A687A">
      <w:pPr>
        <w:spacing w:after="0" w:line="240" w:lineRule="auto"/>
        <w:jc w:val="right"/>
        <w:rPr>
          <w:rFonts w:ascii="Times New Roman" w:hAnsi="Times New Roman"/>
          <w:sz w:val="18"/>
          <w:szCs w:val="18"/>
        </w:rPr>
      </w:pPr>
    </w:p>
    <w:p w14:paraId="0DE8BF1A" w14:textId="77777777" w:rsidR="006A687A" w:rsidRDefault="006A687A" w:rsidP="006A687A">
      <w:pPr>
        <w:spacing w:after="0" w:line="240" w:lineRule="auto"/>
        <w:jc w:val="right"/>
        <w:rPr>
          <w:rFonts w:ascii="Times New Roman" w:hAnsi="Times New Roman"/>
          <w:sz w:val="18"/>
          <w:szCs w:val="18"/>
        </w:rPr>
      </w:pPr>
    </w:p>
    <w:p w14:paraId="34F7F780" w14:textId="77777777" w:rsidR="006A687A" w:rsidRDefault="006A687A" w:rsidP="006A687A">
      <w:pPr>
        <w:spacing w:after="0" w:line="240" w:lineRule="auto"/>
        <w:jc w:val="right"/>
        <w:rPr>
          <w:rFonts w:ascii="Times New Roman" w:hAnsi="Times New Roman"/>
          <w:sz w:val="18"/>
          <w:szCs w:val="18"/>
        </w:rPr>
      </w:pPr>
    </w:p>
    <w:p w14:paraId="27DEC60A" w14:textId="77777777" w:rsidR="006A687A" w:rsidRDefault="006A687A" w:rsidP="006A687A">
      <w:pPr>
        <w:spacing w:after="0" w:line="240" w:lineRule="auto"/>
        <w:jc w:val="right"/>
        <w:rPr>
          <w:rFonts w:ascii="Times New Roman" w:hAnsi="Times New Roman"/>
          <w:sz w:val="18"/>
          <w:szCs w:val="18"/>
        </w:rPr>
      </w:pPr>
    </w:p>
    <w:p w14:paraId="28602DA0" w14:textId="77777777" w:rsidR="006A687A" w:rsidRDefault="006A687A" w:rsidP="006A687A">
      <w:pPr>
        <w:spacing w:after="0" w:line="240" w:lineRule="auto"/>
        <w:jc w:val="right"/>
        <w:rPr>
          <w:rFonts w:ascii="Times New Roman" w:hAnsi="Times New Roman"/>
          <w:sz w:val="18"/>
          <w:szCs w:val="18"/>
        </w:rPr>
      </w:pPr>
    </w:p>
    <w:p w14:paraId="0CC30B40" w14:textId="243E4A89" w:rsidR="006A687A" w:rsidRDefault="006A687A" w:rsidP="006A687A">
      <w:pPr>
        <w:spacing w:after="0" w:line="240" w:lineRule="auto"/>
        <w:jc w:val="right"/>
        <w:rPr>
          <w:rFonts w:ascii="Times New Roman" w:hAnsi="Times New Roman"/>
          <w:sz w:val="18"/>
          <w:szCs w:val="18"/>
        </w:rPr>
      </w:pPr>
    </w:p>
    <w:p w14:paraId="04BE3ED1" w14:textId="117C91A0" w:rsidR="00B07223" w:rsidRDefault="00B07223" w:rsidP="006A687A">
      <w:pPr>
        <w:spacing w:after="0" w:line="240" w:lineRule="auto"/>
        <w:jc w:val="right"/>
        <w:rPr>
          <w:rFonts w:ascii="Times New Roman" w:hAnsi="Times New Roman"/>
          <w:sz w:val="18"/>
          <w:szCs w:val="18"/>
        </w:rPr>
      </w:pPr>
    </w:p>
    <w:p w14:paraId="72EB555A" w14:textId="493660AB" w:rsidR="00B07223" w:rsidRDefault="00B07223" w:rsidP="006A687A">
      <w:pPr>
        <w:spacing w:after="0" w:line="240" w:lineRule="auto"/>
        <w:jc w:val="right"/>
        <w:rPr>
          <w:rFonts w:ascii="Times New Roman" w:hAnsi="Times New Roman"/>
          <w:sz w:val="18"/>
          <w:szCs w:val="18"/>
        </w:rPr>
      </w:pPr>
    </w:p>
    <w:p w14:paraId="46276D71" w14:textId="719E6269" w:rsidR="00B07223" w:rsidRDefault="00B07223" w:rsidP="006A687A">
      <w:pPr>
        <w:spacing w:after="0" w:line="240" w:lineRule="auto"/>
        <w:jc w:val="right"/>
        <w:rPr>
          <w:rFonts w:ascii="Times New Roman" w:hAnsi="Times New Roman"/>
          <w:sz w:val="18"/>
          <w:szCs w:val="18"/>
        </w:rPr>
      </w:pPr>
    </w:p>
    <w:p w14:paraId="64325898" w14:textId="7A7DA232" w:rsidR="00B07223" w:rsidRDefault="00B07223" w:rsidP="006A687A">
      <w:pPr>
        <w:spacing w:after="0" w:line="240" w:lineRule="auto"/>
        <w:jc w:val="right"/>
        <w:rPr>
          <w:rFonts w:ascii="Times New Roman" w:hAnsi="Times New Roman"/>
          <w:sz w:val="18"/>
          <w:szCs w:val="18"/>
        </w:rPr>
      </w:pPr>
    </w:p>
    <w:p w14:paraId="40C45658" w14:textId="47314350" w:rsidR="00B07223" w:rsidRDefault="00B07223" w:rsidP="006A687A">
      <w:pPr>
        <w:spacing w:after="0" w:line="240" w:lineRule="auto"/>
        <w:jc w:val="right"/>
        <w:rPr>
          <w:rFonts w:ascii="Times New Roman" w:hAnsi="Times New Roman"/>
          <w:sz w:val="18"/>
          <w:szCs w:val="18"/>
        </w:rPr>
      </w:pPr>
    </w:p>
    <w:p w14:paraId="47F029A1" w14:textId="6379EFF6" w:rsidR="00B07223" w:rsidRDefault="00B07223" w:rsidP="006A687A">
      <w:pPr>
        <w:spacing w:after="0" w:line="240" w:lineRule="auto"/>
        <w:jc w:val="right"/>
        <w:rPr>
          <w:rFonts w:ascii="Times New Roman" w:hAnsi="Times New Roman"/>
          <w:sz w:val="18"/>
          <w:szCs w:val="18"/>
        </w:rPr>
      </w:pPr>
    </w:p>
    <w:p w14:paraId="57F78E7A" w14:textId="4F21BD8E" w:rsidR="00B07223" w:rsidRDefault="00B07223" w:rsidP="006A687A">
      <w:pPr>
        <w:spacing w:after="0" w:line="240" w:lineRule="auto"/>
        <w:jc w:val="right"/>
        <w:rPr>
          <w:rFonts w:ascii="Times New Roman" w:hAnsi="Times New Roman"/>
          <w:sz w:val="18"/>
          <w:szCs w:val="18"/>
        </w:rPr>
      </w:pPr>
    </w:p>
    <w:p w14:paraId="5C71C541" w14:textId="13A93232" w:rsidR="00B07223" w:rsidRDefault="00B07223" w:rsidP="006A687A">
      <w:pPr>
        <w:spacing w:after="0" w:line="240" w:lineRule="auto"/>
        <w:jc w:val="right"/>
        <w:rPr>
          <w:rFonts w:ascii="Times New Roman" w:hAnsi="Times New Roman"/>
          <w:sz w:val="18"/>
          <w:szCs w:val="18"/>
        </w:rPr>
      </w:pPr>
    </w:p>
    <w:p w14:paraId="5CF76B00" w14:textId="1AD0B9BE" w:rsidR="00B07223" w:rsidRDefault="00B07223" w:rsidP="006A687A">
      <w:pPr>
        <w:spacing w:after="0" w:line="240" w:lineRule="auto"/>
        <w:jc w:val="right"/>
        <w:rPr>
          <w:rFonts w:ascii="Times New Roman" w:hAnsi="Times New Roman"/>
          <w:sz w:val="18"/>
          <w:szCs w:val="18"/>
        </w:rPr>
      </w:pPr>
    </w:p>
    <w:p w14:paraId="54726039" w14:textId="77777777" w:rsidR="00B07223" w:rsidRDefault="00B07223" w:rsidP="006A687A">
      <w:pPr>
        <w:spacing w:after="0" w:line="240" w:lineRule="auto"/>
        <w:jc w:val="right"/>
        <w:rPr>
          <w:rFonts w:ascii="Times New Roman" w:hAnsi="Times New Roman"/>
          <w:sz w:val="18"/>
          <w:szCs w:val="18"/>
        </w:rPr>
      </w:pPr>
    </w:p>
    <w:p w14:paraId="31934B9A" w14:textId="77777777" w:rsidR="006A687A" w:rsidRPr="00B07223" w:rsidRDefault="006A687A" w:rsidP="006A687A">
      <w:pPr>
        <w:spacing w:after="0" w:line="240" w:lineRule="auto"/>
        <w:jc w:val="right"/>
        <w:rPr>
          <w:rFonts w:ascii="Times New Roman" w:hAnsi="Times New Roman"/>
          <w:sz w:val="24"/>
          <w:szCs w:val="24"/>
        </w:rPr>
      </w:pPr>
      <w:r w:rsidRPr="00B07223">
        <w:rPr>
          <w:rFonts w:ascii="Times New Roman" w:hAnsi="Times New Roman"/>
          <w:sz w:val="24"/>
          <w:szCs w:val="24"/>
        </w:rPr>
        <w:t>Приложение № 1</w:t>
      </w:r>
    </w:p>
    <w:p w14:paraId="7AC81301" w14:textId="77777777" w:rsidR="006A687A" w:rsidRPr="00B07223" w:rsidRDefault="006A687A" w:rsidP="006A687A">
      <w:pPr>
        <w:spacing w:after="0" w:line="240" w:lineRule="auto"/>
        <w:jc w:val="right"/>
        <w:rPr>
          <w:rFonts w:ascii="Times New Roman" w:hAnsi="Times New Roman"/>
          <w:sz w:val="24"/>
          <w:szCs w:val="24"/>
        </w:rPr>
      </w:pPr>
      <w:r w:rsidRPr="00B07223">
        <w:rPr>
          <w:rFonts w:ascii="Times New Roman" w:hAnsi="Times New Roman"/>
          <w:sz w:val="24"/>
          <w:szCs w:val="24"/>
        </w:rPr>
        <w:t>к постановлению администрации городского округа Тейково</w:t>
      </w:r>
    </w:p>
    <w:p w14:paraId="688E192D" w14:textId="77777777" w:rsidR="006A687A" w:rsidRPr="00B07223" w:rsidRDefault="006A687A" w:rsidP="006A687A">
      <w:pPr>
        <w:spacing w:after="0" w:line="240" w:lineRule="auto"/>
        <w:jc w:val="right"/>
        <w:rPr>
          <w:rFonts w:ascii="Times New Roman" w:hAnsi="Times New Roman"/>
          <w:sz w:val="24"/>
          <w:szCs w:val="24"/>
        </w:rPr>
      </w:pPr>
      <w:r w:rsidRPr="00B07223">
        <w:rPr>
          <w:rFonts w:ascii="Times New Roman" w:hAnsi="Times New Roman"/>
          <w:sz w:val="24"/>
          <w:szCs w:val="24"/>
        </w:rPr>
        <w:t>Ивановской области</w:t>
      </w:r>
    </w:p>
    <w:p w14:paraId="0171923D" w14:textId="41BEA692" w:rsidR="00B07223" w:rsidRPr="00B07223" w:rsidRDefault="00B07223" w:rsidP="00B07223">
      <w:pPr>
        <w:spacing w:after="0" w:line="240" w:lineRule="auto"/>
        <w:ind w:right="-1"/>
        <w:jc w:val="center"/>
        <w:rPr>
          <w:rFonts w:ascii="Times New Roman" w:hAnsi="Times New Roman"/>
          <w:sz w:val="24"/>
          <w:szCs w:val="24"/>
        </w:rPr>
      </w:pPr>
      <w:r w:rsidRPr="00B07223">
        <w:rPr>
          <w:rFonts w:ascii="Times New Roman" w:hAnsi="Times New Roman"/>
          <w:sz w:val="24"/>
          <w:szCs w:val="24"/>
        </w:rPr>
        <w:t xml:space="preserve">                                                                                                                  </w:t>
      </w:r>
      <w:r>
        <w:rPr>
          <w:rFonts w:ascii="Times New Roman" w:hAnsi="Times New Roman"/>
          <w:sz w:val="24"/>
          <w:szCs w:val="24"/>
        </w:rPr>
        <w:t xml:space="preserve">                          </w:t>
      </w:r>
      <w:r w:rsidRPr="00B07223">
        <w:rPr>
          <w:rFonts w:ascii="Times New Roman" w:hAnsi="Times New Roman"/>
          <w:sz w:val="24"/>
          <w:szCs w:val="24"/>
        </w:rPr>
        <w:t xml:space="preserve"> </w:t>
      </w:r>
      <w:proofErr w:type="gramStart"/>
      <w:r w:rsidRPr="00B07223">
        <w:rPr>
          <w:rFonts w:ascii="Times New Roman" w:hAnsi="Times New Roman"/>
          <w:sz w:val="24"/>
          <w:szCs w:val="24"/>
        </w:rPr>
        <w:t>от  06.12.2023</w:t>
      </w:r>
      <w:proofErr w:type="gramEnd"/>
      <w:r w:rsidRPr="00B07223">
        <w:rPr>
          <w:rFonts w:ascii="Times New Roman" w:hAnsi="Times New Roman"/>
          <w:sz w:val="24"/>
          <w:szCs w:val="24"/>
        </w:rPr>
        <w:t xml:space="preserve">  №  832</w:t>
      </w:r>
    </w:p>
    <w:p w14:paraId="06381D85" w14:textId="77777777" w:rsidR="006A687A" w:rsidRPr="00BE1037" w:rsidRDefault="006A687A" w:rsidP="006A687A">
      <w:pPr>
        <w:spacing w:after="0"/>
        <w:jc w:val="both"/>
        <w:rPr>
          <w:rFonts w:ascii="Times New Roman" w:hAnsi="Times New Roman"/>
          <w:sz w:val="28"/>
          <w:szCs w:val="28"/>
        </w:rPr>
      </w:pPr>
    </w:p>
    <w:p w14:paraId="31D12AA5" w14:textId="77777777" w:rsidR="006A687A" w:rsidRPr="00643856" w:rsidRDefault="006A687A" w:rsidP="006A687A">
      <w:pPr>
        <w:jc w:val="center"/>
        <w:rPr>
          <w:rFonts w:ascii="Times New Roman" w:hAnsi="Times New Roman"/>
          <w:sz w:val="28"/>
          <w:szCs w:val="28"/>
        </w:rPr>
      </w:pPr>
      <w:r w:rsidRPr="00643856">
        <w:rPr>
          <w:rFonts w:ascii="Times New Roman" w:hAnsi="Times New Roman"/>
          <w:sz w:val="28"/>
          <w:szCs w:val="28"/>
        </w:rPr>
        <w:t>Основные характеристики по доходам на 2024 год и на плановый период 2025 – 2026 годов представлены в нижеследующей таблице:</w:t>
      </w: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994"/>
        <w:gridCol w:w="1787"/>
        <w:gridCol w:w="1843"/>
        <w:gridCol w:w="1843"/>
      </w:tblGrid>
      <w:tr w:rsidR="006A687A" w:rsidRPr="00643856" w14:paraId="2DEE3CB1" w14:textId="77777777" w:rsidTr="00B07223">
        <w:trPr>
          <w:trHeight w:val="315"/>
          <w:jc w:val="center"/>
        </w:trPr>
        <w:tc>
          <w:tcPr>
            <w:tcW w:w="2020" w:type="dxa"/>
            <w:vMerge w:val="restart"/>
            <w:shd w:val="clear" w:color="auto" w:fill="auto"/>
            <w:hideMark/>
          </w:tcPr>
          <w:p w14:paraId="405DBFAD"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Показатели</w:t>
            </w:r>
          </w:p>
        </w:tc>
        <w:tc>
          <w:tcPr>
            <w:tcW w:w="1846" w:type="dxa"/>
            <w:vMerge w:val="restart"/>
            <w:shd w:val="clear" w:color="auto" w:fill="auto"/>
            <w:hideMark/>
          </w:tcPr>
          <w:p w14:paraId="678F317A"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2023 год (первоначальный план)</w:t>
            </w:r>
          </w:p>
        </w:tc>
        <w:tc>
          <w:tcPr>
            <w:tcW w:w="5473" w:type="dxa"/>
            <w:gridSpan w:val="3"/>
            <w:shd w:val="clear" w:color="auto" w:fill="auto"/>
            <w:hideMark/>
          </w:tcPr>
          <w:p w14:paraId="7B6A0928"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Проект (тыс. руб.)</w:t>
            </w:r>
          </w:p>
        </w:tc>
      </w:tr>
      <w:tr w:rsidR="006A687A" w:rsidRPr="00643856" w14:paraId="569419FE" w14:textId="77777777" w:rsidTr="00B07223">
        <w:trPr>
          <w:trHeight w:val="720"/>
          <w:jc w:val="center"/>
        </w:trPr>
        <w:tc>
          <w:tcPr>
            <w:tcW w:w="2020" w:type="dxa"/>
            <w:vMerge/>
            <w:vAlign w:val="center"/>
            <w:hideMark/>
          </w:tcPr>
          <w:p w14:paraId="279B2134" w14:textId="77777777" w:rsidR="006A687A" w:rsidRPr="00C45CCD" w:rsidRDefault="006A687A" w:rsidP="00216480">
            <w:pPr>
              <w:rPr>
                <w:rFonts w:ascii="Times New Roman" w:hAnsi="Times New Roman"/>
                <w:color w:val="000000"/>
                <w:sz w:val="24"/>
                <w:szCs w:val="24"/>
              </w:rPr>
            </w:pPr>
          </w:p>
        </w:tc>
        <w:tc>
          <w:tcPr>
            <w:tcW w:w="1846" w:type="dxa"/>
            <w:vMerge/>
            <w:vAlign w:val="center"/>
            <w:hideMark/>
          </w:tcPr>
          <w:p w14:paraId="055585A3" w14:textId="77777777" w:rsidR="006A687A" w:rsidRPr="00C45CCD" w:rsidRDefault="006A687A" w:rsidP="00216480">
            <w:pPr>
              <w:rPr>
                <w:rFonts w:ascii="Times New Roman" w:hAnsi="Times New Roman"/>
                <w:color w:val="000000"/>
                <w:sz w:val="24"/>
                <w:szCs w:val="24"/>
              </w:rPr>
            </w:pPr>
          </w:p>
        </w:tc>
        <w:tc>
          <w:tcPr>
            <w:tcW w:w="1787" w:type="dxa"/>
            <w:shd w:val="clear" w:color="auto" w:fill="auto"/>
            <w:hideMark/>
          </w:tcPr>
          <w:p w14:paraId="3CF4651A"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2024 год</w:t>
            </w:r>
          </w:p>
        </w:tc>
        <w:tc>
          <w:tcPr>
            <w:tcW w:w="1843" w:type="dxa"/>
            <w:shd w:val="clear" w:color="auto" w:fill="auto"/>
            <w:hideMark/>
          </w:tcPr>
          <w:p w14:paraId="06D77AB4"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2025 год</w:t>
            </w:r>
          </w:p>
        </w:tc>
        <w:tc>
          <w:tcPr>
            <w:tcW w:w="1843" w:type="dxa"/>
            <w:shd w:val="clear" w:color="auto" w:fill="auto"/>
            <w:hideMark/>
          </w:tcPr>
          <w:p w14:paraId="138B0038"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2026 год</w:t>
            </w:r>
          </w:p>
        </w:tc>
      </w:tr>
      <w:tr w:rsidR="006A687A" w:rsidRPr="00643856" w14:paraId="1D17C03C" w14:textId="77777777" w:rsidTr="00B07223">
        <w:trPr>
          <w:trHeight w:val="1260"/>
          <w:jc w:val="center"/>
        </w:trPr>
        <w:tc>
          <w:tcPr>
            <w:tcW w:w="2020" w:type="dxa"/>
            <w:shd w:val="clear" w:color="auto" w:fill="auto"/>
            <w:hideMark/>
          </w:tcPr>
          <w:p w14:paraId="0AB60137" w14:textId="77777777" w:rsidR="006A687A" w:rsidRPr="00C45CCD" w:rsidRDefault="006A687A" w:rsidP="00216480">
            <w:pPr>
              <w:rPr>
                <w:rFonts w:ascii="Times New Roman" w:hAnsi="Times New Roman"/>
                <w:color w:val="000000"/>
                <w:sz w:val="24"/>
                <w:szCs w:val="24"/>
              </w:rPr>
            </w:pPr>
            <w:r w:rsidRPr="00C45CCD">
              <w:rPr>
                <w:rFonts w:ascii="Times New Roman" w:hAnsi="Times New Roman"/>
                <w:color w:val="000000"/>
                <w:sz w:val="24"/>
                <w:szCs w:val="24"/>
              </w:rPr>
              <w:t>Налоговые и неналоговые доходы</w:t>
            </w:r>
          </w:p>
        </w:tc>
        <w:tc>
          <w:tcPr>
            <w:tcW w:w="1846" w:type="dxa"/>
            <w:shd w:val="clear" w:color="auto" w:fill="auto"/>
            <w:noWrap/>
            <w:vAlign w:val="center"/>
            <w:hideMark/>
          </w:tcPr>
          <w:p w14:paraId="03594997"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214 582,30000</w:t>
            </w:r>
          </w:p>
        </w:tc>
        <w:tc>
          <w:tcPr>
            <w:tcW w:w="1787" w:type="dxa"/>
            <w:shd w:val="clear" w:color="auto" w:fill="auto"/>
            <w:noWrap/>
            <w:vAlign w:val="center"/>
            <w:hideMark/>
          </w:tcPr>
          <w:p w14:paraId="1368D896" w14:textId="77777777" w:rsidR="006A687A" w:rsidRPr="00C45CCD" w:rsidRDefault="006A687A" w:rsidP="00216480">
            <w:pPr>
              <w:jc w:val="center"/>
              <w:rPr>
                <w:rFonts w:ascii="Times New Roman" w:hAnsi="Times New Roman"/>
                <w:sz w:val="24"/>
                <w:szCs w:val="24"/>
              </w:rPr>
            </w:pPr>
            <w:r w:rsidRPr="00C45CCD">
              <w:rPr>
                <w:rFonts w:ascii="Times New Roman" w:hAnsi="Times New Roman"/>
                <w:sz w:val="24"/>
                <w:szCs w:val="24"/>
              </w:rPr>
              <w:t>233 463,67160</w:t>
            </w:r>
          </w:p>
        </w:tc>
        <w:tc>
          <w:tcPr>
            <w:tcW w:w="1843" w:type="dxa"/>
            <w:shd w:val="clear" w:color="auto" w:fill="auto"/>
            <w:noWrap/>
            <w:vAlign w:val="center"/>
            <w:hideMark/>
          </w:tcPr>
          <w:p w14:paraId="3849A4D8" w14:textId="77777777" w:rsidR="006A687A" w:rsidRPr="00C45CCD" w:rsidRDefault="006A687A" w:rsidP="00216480">
            <w:pPr>
              <w:jc w:val="center"/>
              <w:rPr>
                <w:rFonts w:ascii="Times New Roman" w:hAnsi="Times New Roman"/>
                <w:sz w:val="24"/>
                <w:szCs w:val="24"/>
              </w:rPr>
            </w:pPr>
            <w:r w:rsidRPr="00C45CCD">
              <w:rPr>
                <w:rFonts w:ascii="Times New Roman" w:hAnsi="Times New Roman"/>
                <w:sz w:val="24"/>
                <w:szCs w:val="24"/>
              </w:rPr>
              <w:t>234 069,40000</w:t>
            </w:r>
          </w:p>
        </w:tc>
        <w:tc>
          <w:tcPr>
            <w:tcW w:w="1843" w:type="dxa"/>
            <w:shd w:val="clear" w:color="auto" w:fill="auto"/>
            <w:noWrap/>
            <w:vAlign w:val="center"/>
            <w:hideMark/>
          </w:tcPr>
          <w:p w14:paraId="7C45CEB4" w14:textId="77777777" w:rsidR="006A687A" w:rsidRPr="00C45CCD" w:rsidRDefault="006A687A" w:rsidP="00216480">
            <w:pPr>
              <w:jc w:val="center"/>
              <w:rPr>
                <w:rFonts w:ascii="Times New Roman" w:hAnsi="Times New Roman"/>
                <w:sz w:val="24"/>
                <w:szCs w:val="24"/>
              </w:rPr>
            </w:pPr>
            <w:r w:rsidRPr="00C45CCD">
              <w:rPr>
                <w:rFonts w:ascii="Times New Roman" w:hAnsi="Times New Roman"/>
                <w:sz w:val="24"/>
                <w:szCs w:val="24"/>
              </w:rPr>
              <w:t>238 481,80000</w:t>
            </w:r>
          </w:p>
        </w:tc>
      </w:tr>
      <w:tr w:rsidR="006A687A" w:rsidRPr="00643856" w14:paraId="56F8743D" w14:textId="77777777" w:rsidTr="00B07223">
        <w:trPr>
          <w:trHeight w:val="945"/>
          <w:jc w:val="center"/>
        </w:trPr>
        <w:tc>
          <w:tcPr>
            <w:tcW w:w="2020" w:type="dxa"/>
            <w:shd w:val="clear" w:color="auto" w:fill="auto"/>
            <w:hideMark/>
          </w:tcPr>
          <w:p w14:paraId="3336868E" w14:textId="77777777" w:rsidR="006A687A" w:rsidRPr="00C45CCD" w:rsidRDefault="006A687A" w:rsidP="00216480">
            <w:pPr>
              <w:rPr>
                <w:rFonts w:ascii="Times New Roman" w:hAnsi="Times New Roman"/>
                <w:color w:val="000000"/>
                <w:sz w:val="24"/>
                <w:szCs w:val="24"/>
              </w:rPr>
            </w:pPr>
            <w:r w:rsidRPr="00C45CCD">
              <w:rPr>
                <w:rFonts w:ascii="Times New Roman" w:hAnsi="Times New Roman"/>
                <w:color w:val="000000"/>
                <w:sz w:val="24"/>
                <w:szCs w:val="24"/>
              </w:rPr>
              <w:t>Темпы роста к предыдущему году, %</w:t>
            </w:r>
          </w:p>
        </w:tc>
        <w:tc>
          <w:tcPr>
            <w:tcW w:w="1846" w:type="dxa"/>
            <w:shd w:val="clear" w:color="auto" w:fill="auto"/>
            <w:noWrap/>
            <w:vAlign w:val="center"/>
            <w:hideMark/>
          </w:tcPr>
          <w:p w14:paraId="4DD4B75F"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95,17</w:t>
            </w:r>
          </w:p>
        </w:tc>
        <w:tc>
          <w:tcPr>
            <w:tcW w:w="1787" w:type="dxa"/>
            <w:shd w:val="clear" w:color="auto" w:fill="auto"/>
            <w:noWrap/>
            <w:vAlign w:val="center"/>
            <w:hideMark/>
          </w:tcPr>
          <w:p w14:paraId="748BA3C8"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108,80</w:t>
            </w:r>
          </w:p>
        </w:tc>
        <w:tc>
          <w:tcPr>
            <w:tcW w:w="1843" w:type="dxa"/>
            <w:shd w:val="clear" w:color="auto" w:fill="auto"/>
            <w:noWrap/>
            <w:vAlign w:val="center"/>
            <w:hideMark/>
          </w:tcPr>
          <w:p w14:paraId="2C171B8E"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100,26</w:t>
            </w:r>
          </w:p>
        </w:tc>
        <w:tc>
          <w:tcPr>
            <w:tcW w:w="1843" w:type="dxa"/>
            <w:shd w:val="clear" w:color="auto" w:fill="auto"/>
            <w:noWrap/>
            <w:vAlign w:val="center"/>
            <w:hideMark/>
          </w:tcPr>
          <w:p w14:paraId="0D88DFA5"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101,89</w:t>
            </w:r>
          </w:p>
        </w:tc>
      </w:tr>
      <w:tr w:rsidR="006A687A" w:rsidRPr="00643856" w14:paraId="246F8456" w14:textId="77777777" w:rsidTr="00B07223">
        <w:trPr>
          <w:trHeight w:val="630"/>
          <w:jc w:val="center"/>
        </w:trPr>
        <w:tc>
          <w:tcPr>
            <w:tcW w:w="2020" w:type="dxa"/>
            <w:shd w:val="clear" w:color="auto" w:fill="auto"/>
            <w:hideMark/>
          </w:tcPr>
          <w:p w14:paraId="149023F3" w14:textId="77777777" w:rsidR="006A687A" w:rsidRPr="00C45CCD" w:rsidRDefault="006A687A" w:rsidP="00216480">
            <w:pPr>
              <w:rPr>
                <w:rFonts w:ascii="Times New Roman" w:hAnsi="Times New Roman"/>
                <w:color w:val="000000"/>
                <w:sz w:val="24"/>
                <w:szCs w:val="24"/>
              </w:rPr>
            </w:pPr>
            <w:r w:rsidRPr="00C45CCD">
              <w:rPr>
                <w:rFonts w:ascii="Times New Roman" w:hAnsi="Times New Roman"/>
                <w:color w:val="000000"/>
                <w:sz w:val="24"/>
                <w:szCs w:val="24"/>
              </w:rPr>
              <w:t>Безвозмездные поступления</w:t>
            </w:r>
          </w:p>
        </w:tc>
        <w:tc>
          <w:tcPr>
            <w:tcW w:w="1846" w:type="dxa"/>
            <w:shd w:val="clear" w:color="auto" w:fill="auto"/>
            <w:noWrap/>
            <w:vAlign w:val="center"/>
            <w:hideMark/>
          </w:tcPr>
          <w:p w14:paraId="78BFE84E"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459 313,24573</w:t>
            </w:r>
          </w:p>
        </w:tc>
        <w:tc>
          <w:tcPr>
            <w:tcW w:w="1787" w:type="dxa"/>
            <w:shd w:val="clear" w:color="auto" w:fill="auto"/>
            <w:noWrap/>
            <w:vAlign w:val="center"/>
            <w:hideMark/>
          </w:tcPr>
          <w:p w14:paraId="75400007"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638 241,94479</w:t>
            </w:r>
          </w:p>
        </w:tc>
        <w:tc>
          <w:tcPr>
            <w:tcW w:w="1843" w:type="dxa"/>
            <w:shd w:val="clear" w:color="auto" w:fill="auto"/>
            <w:noWrap/>
            <w:vAlign w:val="center"/>
            <w:hideMark/>
          </w:tcPr>
          <w:p w14:paraId="334E0AF3"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401 400,44972</w:t>
            </w:r>
          </w:p>
        </w:tc>
        <w:tc>
          <w:tcPr>
            <w:tcW w:w="1843" w:type="dxa"/>
            <w:shd w:val="clear" w:color="auto" w:fill="auto"/>
            <w:noWrap/>
            <w:vAlign w:val="center"/>
            <w:hideMark/>
          </w:tcPr>
          <w:p w14:paraId="5406D03D"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372 196,81281</w:t>
            </w:r>
          </w:p>
        </w:tc>
      </w:tr>
      <w:tr w:rsidR="006A687A" w:rsidRPr="00643856" w14:paraId="1EA31253" w14:textId="77777777" w:rsidTr="00B07223">
        <w:trPr>
          <w:trHeight w:val="945"/>
          <w:jc w:val="center"/>
        </w:trPr>
        <w:tc>
          <w:tcPr>
            <w:tcW w:w="2020" w:type="dxa"/>
            <w:shd w:val="clear" w:color="auto" w:fill="auto"/>
            <w:hideMark/>
          </w:tcPr>
          <w:p w14:paraId="6534985A" w14:textId="77777777" w:rsidR="006A687A" w:rsidRPr="00C45CCD" w:rsidRDefault="006A687A" w:rsidP="00216480">
            <w:pPr>
              <w:rPr>
                <w:rFonts w:ascii="Times New Roman" w:hAnsi="Times New Roman"/>
                <w:color w:val="000000"/>
                <w:sz w:val="24"/>
                <w:szCs w:val="24"/>
              </w:rPr>
            </w:pPr>
            <w:r w:rsidRPr="00C45CCD">
              <w:rPr>
                <w:rFonts w:ascii="Times New Roman" w:hAnsi="Times New Roman"/>
                <w:color w:val="000000"/>
                <w:sz w:val="24"/>
                <w:szCs w:val="24"/>
              </w:rPr>
              <w:t>Темпы роста к предыдущему году, %</w:t>
            </w:r>
          </w:p>
        </w:tc>
        <w:tc>
          <w:tcPr>
            <w:tcW w:w="1846" w:type="dxa"/>
            <w:shd w:val="clear" w:color="auto" w:fill="auto"/>
            <w:noWrap/>
            <w:vAlign w:val="center"/>
            <w:hideMark/>
          </w:tcPr>
          <w:p w14:paraId="2DC5AEFB"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80,85</w:t>
            </w:r>
          </w:p>
        </w:tc>
        <w:tc>
          <w:tcPr>
            <w:tcW w:w="1787" w:type="dxa"/>
            <w:shd w:val="clear" w:color="auto" w:fill="auto"/>
            <w:noWrap/>
            <w:vAlign w:val="center"/>
            <w:hideMark/>
          </w:tcPr>
          <w:p w14:paraId="13D69772"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138,96</w:t>
            </w:r>
          </w:p>
        </w:tc>
        <w:tc>
          <w:tcPr>
            <w:tcW w:w="1843" w:type="dxa"/>
            <w:shd w:val="clear" w:color="auto" w:fill="auto"/>
            <w:noWrap/>
            <w:vAlign w:val="center"/>
            <w:hideMark/>
          </w:tcPr>
          <w:p w14:paraId="2A7CB619"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62,89</w:t>
            </w:r>
          </w:p>
        </w:tc>
        <w:tc>
          <w:tcPr>
            <w:tcW w:w="1843" w:type="dxa"/>
            <w:shd w:val="clear" w:color="auto" w:fill="auto"/>
            <w:noWrap/>
            <w:vAlign w:val="center"/>
            <w:hideMark/>
          </w:tcPr>
          <w:p w14:paraId="0D62B414"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92,72</w:t>
            </w:r>
          </w:p>
        </w:tc>
      </w:tr>
      <w:tr w:rsidR="006A687A" w:rsidRPr="00643856" w14:paraId="0DC0F819" w14:textId="77777777" w:rsidTr="00B07223">
        <w:trPr>
          <w:trHeight w:val="315"/>
          <w:jc w:val="center"/>
        </w:trPr>
        <w:tc>
          <w:tcPr>
            <w:tcW w:w="2020" w:type="dxa"/>
            <w:shd w:val="clear" w:color="auto" w:fill="auto"/>
            <w:hideMark/>
          </w:tcPr>
          <w:p w14:paraId="7102B053" w14:textId="77777777" w:rsidR="006A687A" w:rsidRPr="00C45CCD" w:rsidRDefault="006A687A" w:rsidP="00216480">
            <w:pPr>
              <w:rPr>
                <w:rFonts w:ascii="Times New Roman" w:hAnsi="Times New Roman"/>
                <w:color w:val="000000"/>
                <w:sz w:val="24"/>
                <w:szCs w:val="24"/>
              </w:rPr>
            </w:pPr>
            <w:r w:rsidRPr="00C45CCD">
              <w:rPr>
                <w:rFonts w:ascii="Times New Roman" w:hAnsi="Times New Roman"/>
                <w:color w:val="000000"/>
                <w:sz w:val="24"/>
                <w:szCs w:val="24"/>
              </w:rPr>
              <w:t>ИТОГО:</w:t>
            </w:r>
          </w:p>
        </w:tc>
        <w:tc>
          <w:tcPr>
            <w:tcW w:w="1846" w:type="dxa"/>
            <w:shd w:val="clear" w:color="auto" w:fill="auto"/>
            <w:noWrap/>
            <w:vAlign w:val="center"/>
            <w:hideMark/>
          </w:tcPr>
          <w:p w14:paraId="0F334682"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673 895,54573</w:t>
            </w:r>
          </w:p>
        </w:tc>
        <w:tc>
          <w:tcPr>
            <w:tcW w:w="1787" w:type="dxa"/>
            <w:shd w:val="clear" w:color="auto" w:fill="auto"/>
            <w:noWrap/>
            <w:vAlign w:val="center"/>
            <w:hideMark/>
          </w:tcPr>
          <w:p w14:paraId="3D24A180"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871 705,61639</w:t>
            </w:r>
          </w:p>
        </w:tc>
        <w:tc>
          <w:tcPr>
            <w:tcW w:w="1843" w:type="dxa"/>
            <w:shd w:val="clear" w:color="auto" w:fill="auto"/>
            <w:noWrap/>
            <w:vAlign w:val="center"/>
            <w:hideMark/>
          </w:tcPr>
          <w:p w14:paraId="41546EC9"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635 469,84972</w:t>
            </w:r>
          </w:p>
        </w:tc>
        <w:tc>
          <w:tcPr>
            <w:tcW w:w="1843" w:type="dxa"/>
            <w:shd w:val="clear" w:color="auto" w:fill="auto"/>
            <w:noWrap/>
            <w:vAlign w:val="center"/>
            <w:hideMark/>
          </w:tcPr>
          <w:p w14:paraId="5F2AF334" w14:textId="77777777" w:rsidR="006A687A" w:rsidRPr="00C45CCD" w:rsidRDefault="006A687A" w:rsidP="00216480">
            <w:pPr>
              <w:jc w:val="center"/>
              <w:rPr>
                <w:rFonts w:ascii="Times New Roman" w:hAnsi="Times New Roman"/>
                <w:color w:val="000000"/>
                <w:sz w:val="24"/>
                <w:szCs w:val="24"/>
              </w:rPr>
            </w:pPr>
            <w:r w:rsidRPr="00C45CCD">
              <w:rPr>
                <w:rFonts w:ascii="Times New Roman" w:hAnsi="Times New Roman"/>
                <w:color w:val="000000"/>
                <w:sz w:val="24"/>
                <w:szCs w:val="24"/>
              </w:rPr>
              <w:t>610 678,61281</w:t>
            </w:r>
          </w:p>
        </w:tc>
      </w:tr>
    </w:tbl>
    <w:p w14:paraId="3EFA8144" w14:textId="77777777" w:rsidR="006A687A" w:rsidRDefault="006A687A" w:rsidP="006A687A">
      <w:pPr>
        <w:spacing w:after="0"/>
        <w:rPr>
          <w:bCs/>
          <w:sz w:val="28"/>
          <w:szCs w:val="28"/>
        </w:rPr>
      </w:pPr>
    </w:p>
    <w:p w14:paraId="2B3DF1A9" w14:textId="77777777" w:rsidR="006A687A" w:rsidRDefault="006A687A" w:rsidP="006A687A">
      <w:pPr>
        <w:spacing w:after="0" w:line="240" w:lineRule="auto"/>
        <w:jc w:val="right"/>
        <w:rPr>
          <w:rFonts w:ascii="Times New Roman" w:hAnsi="Times New Roman"/>
          <w:sz w:val="18"/>
          <w:szCs w:val="18"/>
        </w:rPr>
      </w:pPr>
    </w:p>
    <w:p w14:paraId="026C9FB7" w14:textId="77777777" w:rsidR="006A687A" w:rsidRDefault="006A687A" w:rsidP="006A687A">
      <w:pPr>
        <w:spacing w:after="0" w:line="240" w:lineRule="auto"/>
        <w:jc w:val="right"/>
        <w:rPr>
          <w:rFonts w:ascii="Times New Roman" w:hAnsi="Times New Roman"/>
          <w:sz w:val="18"/>
          <w:szCs w:val="18"/>
        </w:rPr>
      </w:pPr>
    </w:p>
    <w:p w14:paraId="1C37CF41" w14:textId="77777777" w:rsidR="006A687A" w:rsidRDefault="006A687A" w:rsidP="006A687A">
      <w:pPr>
        <w:spacing w:after="0" w:line="240" w:lineRule="auto"/>
        <w:jc w:val="right"/>
        <w:rPr>
          <w:rFonts w:ascii="Times New Roman" w:hAnsi="Times New Roman"/>
          <w:sz w:val="18"/>
          <w:szCs w:val="18"/>
        </w:rPr>
      </w:pPr>
    </w:p>
    <w:p w14:paraId="2416A4B1" w14:textId="77777777" w:rsidR="006A687A" w:rsidRDefault="006A687A" w:rsidP="006A687A">
      <w:pPr>
        <w:spacing w:after="0" w:line="240" w:lineRule="auto"/>
        <w:jc w:val="right"/>
        <w:rPr>
          <w:rFonts w:ascii="Times New Roman" w:hAnsi="Times New Roman"/>
          <w:sz w:val="18"/>
          <w:szCs w:val="18"/>
        </w:rPr>
      </w:pPr>
    </w:p>
    <w:p w14:paraId="13B8EE00" w14:textId="77777777" w:rsidR="006A687A" w:rsidRDefault="006A687A" w:rsidP="006A687A">
      <w:pPr>
        <w:spacing w:after="0" w:line="240" w:lineRule="auto"/>
        <w:jc w:val="right"/>
        <w:rPr>
          <w:rFonts w:ascii="Times New Roman" w:hAnsi="Times New Roman"/>
          <w:sz w:val="18"/>
          <w:szCs w:val="18"/>
        </w:rPr>
      </w:pPr>
    </w:p>
    <w:p w14:paraId="388F255B" w14:textId="77777777" w:rsidR="006A687A" w:rsidRDefault="006A687A" w:rsidP="006A687A">
      <w:pPr>
        <w:spacing w:after="0" w:line="240" w:lineRule="auto"/>
        <w:jc w:val="right"/>
        <w:rPr>
          <w:rFonts w:ascii="Times New Roman" w:hAnsi="Times New Roman"/>
          <w:sz w:val="18"/>
          <w:szCs w:val="18"/>
        </w:rPr>
      </w:pPr>
    </w:p>
    <w:p w14:paraId="6698E61A" w14:textId="77777777" w:rsidR="006A687A" w:rsidRDefault="006A687A" w:rsidP="006A687A">
      <w:pPr>
        <w:spacing w:after="0" w:line="240" w:lineRule="auto"/>
        <w:jc w:val="right"/>
        <w:rPr>
          <w:rFonts w:ascii="Times New Roman" w:hAnsi="Times New Roman"/>
          <w:sz w:val="18"/>
          <w:szCs w:val="18"/>
        </w:rPr>
      </w:pPr>
    </w:p>
    <w:p w14:paraId="12C06FAE" w14:textId="77777777" w:rsidR="006A687A" w:rsidRDefault="006A687A" w:rsidP="006A687A">
      <w:pPr>
        <w:spacing w:after="0" w:line="240" w:lineRule="auto"/>
        <w:jc w:val="right"/>
        <w:rPr>
          <w:rFonts w:ascii="Times New Roman" w:hAnsi="Times New Roman"/>
          <w:sz w:val="18"/>
          <w:szCs w:val="18"/>
        </w:rPr>
      </w:pPr>
    </w:p>
    <w:p w14:paraId="7B891FD4" w14:textId="77777777" w:rsidR="006A687A" w:rsidRDefault="006A687A" w:rsidP="006A687A">
      <w:pPr>
        <w:spacing w:after="0" w:line="240" w:lineRule="auto"/>
        <w:jc w:val="right"/>
        <w:rPr>
          <w:rFonts w:ascii="Times New Roman" w:hAnsi="Times New Roman"/>
          <w:sz w:val="18"/>
          <w:szCs w:val="18"/>
        </w:rPr>
      </w:pPr>
    </w:p>
    <w:p w14:paraId="5696FC01" w14:textId="77777777" w:rsidR="006A687A" w:rsidRDefault="006A687A" w:rsidP="006A687A">
      <w:pPr>
        <w:spacing w:after="0" w:line="240" w:lineRule="auto"/>
        <w:jc w:val="right"/>
        <w:rPr>
          <w:rFonts w:ascii="Times New Roman" w:hAnsi="Times New Roman"/>
          <w:sz w:val="18"/>
          <w:szCs w:val="18"/>
        </w:rPr>
      </w:pPr>
    </w:p>
    <w:p w14:paraId="794E9318" w14:textId="77777777" w:rsidR="006A687A" w:rsidRDefault="006A687A" w:rsidP="006A687A">
      <w:pPr>
        <w:spacing w:after="0" w:line="240" w:lineRule="auto"/>
        <w:jc w:val="right"/>
        <w:rPr>
          <w:rFonts w:ascii="Times New Roman" w:hAnsi="Times New Roman"/>
          <w:sz w:val="18"/>
          <w:szCs w:val="18"/>
        </w:rPr>
      </w:pPr>
    </w:p>
    <w:p w14:paraId="566DECAA" w14:textId="77777777" w:rsidR="006A687A" w:rsidRDefault="006A687A" w:rsidP="006A687A">
      <w:pPr>
        <w:spacing w:after="0" w:line="240" w:lineRule="auto"/>
        <w:jc w:val="right"/>
        <w:rPr>
          <w:rFonts w:ascii="Times New Roman" w:hAnsi="Times New Roman"/>
          <w:sz w:val="18"/>
          <w:szCs w:val="18"/>
        </w:rPr>
      </w:pPr>
    </w:p>
    <w:p w14:paraId="521D13CB" w14:textId="77777777" w:rsidR="006A687A" w:rsidRDefault="006A687A" w:rsidP="006A687A">
      <w:pPr>
        <w:spacing w:after="0" w:line="240" w:lineRule="auto"/>
        <w:jc w:val="right"/>
        <w:rPr>
          <w:rFonts w:ascii="Times New Roman" w:hAnsi="Times New Roman"/>
          <w:sz w:val="18"/>
          <w:szCs w:val="18"/>
        </w:rPr>
      </w:pPr>
    </w:p>
    <w:p w14:paraId="408D2B03" w14:textId="77777777" w:rsidR="006A687A" w:rsidRDefault="006A687A" w:rsidP="006A687A">
      <w:pPr>
        <w:spacing w:after="0" w:line="240" w:lineRule="auto"/>
        <w:jc w:val="right"/>
        <w:rPr>
          <w:rFonts w:ascii="Times New Roman" w:hAnsi="Times New Roman"/>
          <w:sz w:val="18"/>
          <w:szCs w:val="18"/>
        </w:rPr>
      </w:pPr>
    </w:p>
    <w:p w14:paraId="02B7EAE2" w14:textId="77777777" w:rsidR="006A687A" w:rsidRDefault="006A687A" w:rsidP="006A687A">
      <w:pPr>
        <w:spacing w:after="0" w:line="240" w:lineRule="auto"/>
        <w:jc w:val="right"/>
        <w:rPr>
          <w:rFonts w:ascii="Times New Roman" w:hAnsi="Times New Roman"/>
          <w:sz w:val="18"/>
          <w:szCs w:val="18"/>
        </w:rPr>
      </w:pPr>
    </w:p>
    <w:p w14:paraId="64BA9CF1" w14:textId="77777777" w:rsidR="006A687A" w:rsidRDefault="006A687A" w:rsidP="006A687A">
      <w:pPr>
        <w:spacing w:after="0" w:line="240" w:lineRule="auto"/>
        <w:jc w:val="right"/>
        <w:rPr>
          <w:rFonts w:ascii="Times New Roman" w:hAnsi="Times New Roman"/>
          <w:sz w:val="18"/>
          <w:szCs w:val="18"/>
        </w:rPr>
      </w:pPr>
    </w:p>
    <w:p w14:paraId="6623B646" w14:textId="77777777" w:rsidR="006A687A" w:rsidRDefault="006A687A" w:rsidP="006A687A">
      <w:pPr>
        <w:spacing w:after="0" w:line="240" w:lineRule="auto"/>
        <w:jc w:val="right"/>
        <w:rPr>
          <w:rFonts w:ascii="Times New Roman" w:hAnsi="Times New Roman"/>
          <w:sz w:val="18"/>
          <w:szCs w:val="18"/>
        </w:rPr>
      </w:pPr>
    </w:p>
    <w:p w14:paraId="03147B6B" w14:textId="77777777" w:rsidR="006A687A" w:rsidRDefault="006A687A" w:rsidP="006A687A">
      <w:pPr>
        <w:spacing w:after="0" w:line="240" w:lineRule="auto"/>
        <w:jc w:val="right"/>
        <w:rPr>
          <w:rFonts w:ascii="Times New Roman" w:hAnsi="Times New Roman"/>
          <w:sz w:val="18"/>
          <w:szCs w:val="18"/>
        </w:rPr>
      </w:pPr>
    </w:p>
    <w:p w14:paraId="43CF5F22" w14:textId="77777777" w:rsidR="006A687A" w:rsidRDefault="006A687A" w:rsidP="006A687A">
      <w:pPr>
        <w:spacing w:after="0" w:line="240" w:lineRule="auto"/>
        <w:jc w:val="right"/>
        <w:rPr>
          <w:rFonts w:ascii="Times New Roman" w:hAnsi="Times New Roman"/>
          <w:sz w:val="18"/>
          <w:szCs w:val="18"/>
        </w:rPr>
      </w:pPr>
    </w:p>
    <w:p w14:paraId="05817C17" w14:textId="77777777" w:rsidR="006A687A" w:rsidRDefault="006A687A" w:rsidP="006A687A">
      <w:pPr>
        <w:spacing w:after="0" w:line="240" w:lineRule="auto"/>
        <w:jc w:val="right"/>
        <w:rPr>
          <w:rFonts w:ascii="Times New Roman" w:hAnsi="Times New Roman"/>
          <w:sz w:val="18"/>
          <w:szCs w:val="18"/>
        </w:rPr>
      </w:pPr>
    </w:p>
    <w:p w14:paraId="53823594" w14:textId="77777777" w:rsidR="006A687A" w:rsidRDefault="006A687A" w:rsidP="006A687A">
      <w:pPr>
        <w:spacing w:after="0" w:line="240" w:lineRule="auto"/>
        <w:jc w:val="right"/>
        <w:rPr>
          <w:rFonts w:ascii="Times New Roman" w:hAnsi="Times New Roman"/>
          <w:sz w:val="18"/>
          <w:szCs w:val="18"/>
        </w:rPr>
      </w:pPr>
    </w:p>
    <w:p w14:paraId="454E4396" w14:textId="77777777" w:rsidR="006A687A" w:rsidRDefault="006A687A" w:rsidP="006A687A">
      <w:pPr>
        <w:spacing w:after="0" w:line="240" w:lineRule="auto"/>
        <w:jc w:val="right"/>
        <w:rPr>
          <w:rFonts w:ascii="Times New Roman" w:hAnsi="Times New Roman"/>
          <w:sz w:val="18"/>
          <w:szCs w:val="18"/>
        </w:rPr>
      </w:pPr>
    </w:p>
    <w:p w14:paraId="66839CA5" w14:textId="77777777" w:rsidR="006A687A" w:rsidRDefault="006A687A" w:rsidP="006A687A">
      <w:pPr>
        <w:spacing w:after="0" w:line="240" w:lineRule="auto"/>
        <w:jc w:val="right"/>
        <w:rPr>
          <w:rFonts w:ascii="Times New Roman" w:hAnsi="Times New Roman"/>
          <w:sz w:val="18"/>
          <w:szCs w:val="18"/>
        </w:rPr>
      </w:pPr>
    </w:p>
    <w:p w14:paraId="621D46E6" w14:textId="77777777" w:rsidR="006A687A" w:rsidRDefault="006A687A" w:rsidP="006A687A">
      <w:pPr>
        <w:spacing w:after="0" w:line="240" w:lineRule="auto"/>
        <w:jc w:val="right"/>
        <w:rPr>
          <w:rFonts w:ascii="Times New Roman" w:hAnsi="Times New Roman"/>
          <w:sz w:val="18"/>
          <w:szCs w:val="18"/>
        </w:rPr>
      </w:pPr>
    </w:p>
    <w:p w14:paraId="1835C10B" w14:textId="77777777" w:rsidR="006A687A" w:rsidRDefault="006A687A" w:rsidP="006A687A">
      <w:pPr>
        <w:spacing w:after="0" w:line="240" w:lineRule="auto"/>
        <w:jc w:val="right"/>
        <w:rPr>
          <w:rFonts w:ascii="Times New Roman" w:hAnsi="Times New Roman"/>
          <w:sz w:val="18"/>
          <w:szCs w:val="18"/>
        </w:rPr>
      </w:pPr>
    </w:p>
    <w:p w14:paraId="613B9484" w14:textId="77777777" w:rsidR="006A687A" w:rsidRDefault="006A687A" w:rsidP="006A687A">
      <w:pPr>
        <w:spacing w:after="0" w:line="240" w:lineRule="auto"/>
        <w:jc w:val="right"/>
        <w:rPr>
          <w:rFonts w:ascii="Times New Roman" w:hAnsi="Times New Roman"/>
          <w:sz w:val="18"/>
          <w:szCs w:val="18"/>
        </w:rPr>
      </w:pPr>
    </w:p>
    <w:p w14:paraId="45BD7DC5" w14:textId="77777777" w:rsidR="006A687A" w:rsidRDefault="006A687A" w:rsidP="006A687A">
      <w:pPr>
        <w:spacing w:after="0" w:line="240" w:lineRule="auto"/>
        <w:jc w:val="right"/>
        <w:rPr>
          <w:rFonts w:ascii="Times New Roman" w:hAnsi="Times New Roman"/>
          <w:sz w:val="18"/>
          <w:szCs w:val="18"/>
        </w:rPr>
      </w:pPr>
    </w:p>
    <w:p w14:paraId="118EC509" w14:textId="77777777" w:rsidR="006A687A" w:rsidRDefault="006A687A" w:rsidP="006A687A">
      <w:pPr>
        <w:spacing w:after="0" w:line="240" w:lineRule="auto"/>
        <w:jc w:val="right"/>
        <w:rPr>
          <w:rFonts w:ascii="Times New Roman" w:hAnsi="Times New Roman"/>
          <w:sz w:val="18"/>
          <w:szCs w:val="18"/>
        </w:rPr>
      </w:pPr>
    </w:p>
    <w:p w14:paraId="586FA85B" w14:textId="77777777" w:rsidR="00B07223" w:rsidRDefault="00B07223" w:rsidP="006A687A">
      <w:pPr>
        <w:spacing w:after="0" w:line="240" w:lineRule="auto"/>
        <w:jc w:val="right"/>
        <w:rPr>
          <w:rFonts w:ascii="Times New Roman" w:hAnsi="Times New Roman"/>
          <w:sz w:val="18"/>
          <w:szCs w:val="18"/>
        </w:rPr>
      </w:pPr>
    </w:p>
    <w:p w14:paraId="1B9B1E31" w14:textId="77777777" w:rsidR="00B07223" w:rsidRDefault="00B07223" w:rsidP="006A687A">
      <w:pPr>
        <w:spacing w:after="0" w:line="240" w:lineRule="auto"/>
        <w:jc w:val="right"/>
        <w:rPr>
          <w:rFonts w:ascii="Times New Roman" w:hAnsi="Times New Roman"/>
          <w:sz w:val="18"/>
          <w:szCs w:val="18"/>
        </w:rPr>
      </w:pPr>
    </w:p>
    <w:p w14:paraId="2D29B546" w14:textId="4E9A96E1" w:rsidR="006A687A" w:rsidRPr="00B07223" w:rsidRDefault="006A687A" w:rsidP="006A687A">
      <w:pPr>
        <w:spacing w:after="0" w:line="240" w:lineRule="auto"/>
        <w:jc w:val="right"/>
        <w:rPr>
          <w:rFonts w:ascii="Times New Roman" w:hAnsi="Times New Roman"/>
          <w:sz w:val="24"/>
          <w:szCs w:val="24"/>
        </w:rPr>
      </w:pPr>
      <w:r w:rsidRPr="00B07223">
        <w:rPr>
          <w:rFonts w:ascii="Times New Roman" w:hAnsi="Times New Roman"/>
          <w:sz w:val="24"/>
          <w:szCs w:val="24"/>
        </w:rPr>
        <w:lastRenderedPageBreak/>
        <w:t>Приложение № 2</w:t>
      </w:r>
    </w:p>
    <w:p w14:paraId="341C1174" w14:textId="77777777" w:rsidR="006A687A" w:rsidRPr="00B07223" w:rsidRDefault="006A687A" w:rsidP="006A687A">
      <w:pPr>
        <w:spacing w:after="0" w:line="240" w:lineRule="auto"/>
        <w:jc w:val="right"/>
        <w:rPr>
          <w:rFonts w:ascii="Times New Roman" w:hAnsi="Times New Roman"/>
          <w:sz w:val="24"/>
          <w:szCs w:val="24"/>
        </w:rPr>
      </w:pPr>
      <w:r w:rsidRPr="00B07223">
        <w:rPr>
          <w:rFonts w:ascii="Times New Roman" w:hAnsi="Times New Roman"/>
          <w:sz w:val="24"/>
          <w:szCs w:val="24"/>
        </w:rPr>
        <w:t>к постановлению администрации городского округа Тейково</w:t>
      </w:r>
    </w:p>
    <w:p w14:paraId="33D64C82" w14:textId="77777777" w:rsidR="006A687A" w:rsidRPr="00B07223" w:rsidRDefault="006A687A" w:rsidP="006A687A">
      <w:pPr>
        <w:spacing w:after="0" w:line="240" w:lineRule="auto"/>
        <w:jc w:val="right"/>
        <w:rPr>
          <w:rFonts w:ascii="Times New Roman" w:hAnsi="Times New Roman"/>
          <w:sz w:val="24"/>
          <w:szCs w:val="24"/>
        </w:rPr>
      </w:pPr>
      <w:r w:rsidRPr="00B07223">
        <w:rPr>
          <w:rFonts w:ascii="Times New Roman" w:hAnsi="Times New Roman"/>
          <w:sz w:val="24"/>
          <w:szCs w:val="24"/>
        </w:rPr>
        <w:t>Ивановской области</w:t>
      </w:r>
    </w:p>
    <w:p w14:paraId="28E1F938" w14:textId="1E6E1ED5" w:rsidR="00B07223" w:rsidRPr="00B07223" w:rsidRDefault="00B07223" w:rsidP="00B07223">
      <w:pPr>
        <w:spacing w:after="0" w:line="240" w:lineRule="auto"/>
        <w:ind w:right="-1"/>
        <w:jc w:val="center"/>
        <w:rPr>
          <w:rFonts w:ascii="Times New Roman" w:hAnsi="Times New Roman"/>
          <w:bCs/>
          <w:sz w:val="24"/>
          <w:szCs w:val="24"/>
        </w:rPr>
      </w:pPr>
      <w:r>
        <w:rPr>
          <w:rFonts w:ascii="Times New Roman" w:hAnsi="Times New Roman"/>
          <w:b/>
          <w:sz w:val="24"/>
          <w:szCs w:val="24"/>
        </w:rPr>
        <w:t xml:space="preserve">                                                                                                                                      </w:t>
      </w:r>
      <w:proofErr w:type="gramStart"/>
      <w:r w:rsidRPr="00B07223">
        <w:rPr>
          <w:rFonts w:ascii="Times New Roman" w:hAnsi="Times New Roman"/>
          <w:bCs/>
          <w:sz w:val="24"/>
          <w:szCs w:val="24"/>
        </w:rPr>
        <w:t>от  06.12.2023</w:t>
      </w:r>
      <w:proofErr w:type="gramEnd"/>
      <w:r w:rsidRPr="00B07223">
        <w:rPr>
          <w:rFonts w:ascii="Times New Roman" w:hAnsi="Times New Roman"/>
          <w:bCs/>
          <w:sz w:val="24"/>
          <w:szCs w:val="24"/>
        </w:rPr>
        <w:t xml:space="preserve">  №  832</w:t>
      </w:r>
    </w:p>
    <w:p w14:paraId="5E6E1A7F" w14:textId="77777777" w:rsidR="006A687A" w:rsidRDefault="006A687A" w:rsidP="006A687A">
      <w:pPr>
        <w:spacing w:after="0" w:line="240" w:lineRule="auto"/>
        <w:jc w:val="right"/>
        <w:rPr>
          <w:rFonts w:ascii="Times New Roman" w:hAnsi="Times New Roman"/>
          <w:sz w:val="18"/>
          <w:szCs w:val="18"/>
        </w:rPr>
      </w:pPr>
    </w:p>
    <w:p w14:paraId="40FB5374" w14:textId="77777777" w:rsidR="006A687A" w:rsidRDefault="006A687A" w:rsidP="006A687A">
      <w:pPr>
        <w:spacing w:after="0" w:line="240" w:lineRule="auto"/>
        <w:jc w:val="right"/>
        <w:rPr>
          <w:rFonts w:ascii="Times New Roman" w:hAnsi="Times New Roman"/>
          <w:sz w:val="18"/>
          <w:szCs w:val="18"/>
        </w:rPr>
      </w:pPr>
    </w:p>
    <w:tbl>
      <w:tblPr>
        <w:tblW w:w="10206" w:type="dxa"/>
        <w:tblInd w:w="108" w:type="dxa"/>
        <w:tblLayout w:type="fixed"/>
        <w:tblLook w:val="04A0" w:firstRow="1" w:lastRow="0" w:firstColumn="1" w:lastColumn="0" w:noHBand="0" w:noVBand="1"/>
      </w:tblPr>
      <w:tblGrid>
        <w:gridCol w:w="3402"/>
        <w:gridCol w:w="1276"/>
        <w:gridCol w:w="851"/>
        <w:gridCol w:w="850"/>
        <w:gridCol w:w="992"/>
        <w:gridCol w:w="993"/>
        <w:gridCol w:w="850"/>
        <w:gridCol w:w="992"/>
      </w:tblGrid>
      <w:tr w:rsidR="006A687A" w:rsidRPr="00FE08F3" w14:paraId="6DC228ED" w14:textId="77777777" w:rsidTr="00216480">
        <w:trPr>
          <w:trHeight w:val="390"/>
        </w:trPr>
        <w:tc>
          <w:tcPr>
            <w:tcW w:w="10206" w:type="dxa"/>
            <w:gridSpan w:val="8"/>
            <w:tcBorders>
              <w:top w:val="nil"/>
              <w:left w:val="nil"/>
              <w:bottom w:val="nil"/>
              <w:right w:val="nil"/>
            </w:tcBorders>
            <w:shd w:val="clear" w:color="auto" w:fill="auto"/>
            <w:vAlign w:val="center"/>
            <w:hideMark/>
          </w:tcPr>
          <w:p w14:paraId="04BD5067" w14:textId="77777777" w:rsidR="006A687A" w:rsidRPr="00643856" w:rsidRDefault="006A687A" w:rsidP="00216480">
            <w:pPr>
              <w:spacing w:line="240" w:lineRule="auto"/>
              <w:jc w:val="center"/>
              <w:rPr>
                <w:rFonts w:ascii="Times New Roman" w:hAnsi="Times New Roman"/>
                <w:b/>
                <w:bCs/>
                <w:sz w:val="28"/>
                <w:szCs w:val="28"/>
              </w:rPr>
            </w:pPr>
            <w:r w:rsidRPr="00643856">
              <w:rPr>
                <w:rFonts w:ascii="Times New Roman" w:hAnsi="Times New Roman"/>
                <w:b/>
                <w:bCs/>
                <w:sz w:val="28"/>
                <w:szCs w:val="28"/>
              </w:rPr>
              <w:t xml:space="preserve">3. Финансовые и бюджетные показатели </w:t>
            </w:r>
          </w:p>
        </w:tc>
      </w:tr>
      <w:tr w:rsidR="006A687A" w:rsidRPr="00FE08F3" w14:paraId="0A27904C" w14:textId="77777777" w:rsidTr="00216480">
        <w:trPr>
          <w:trHeight w:val="390"/>
        </w:trPr>
        <w:tc>
          <w:tcPr>
            <w:tcW w:w="10206" w:type="dxa"/>
            <w:gridSpan w:val="8"/>
            <w:tcBorders>
              <w:top w:val="nil"/>
              <w:left w:val="nil"/>
              <w:bottom w:val="nil"/>
              <w:right w:val="nil"/>
            </w:tcBorders>
            <w:shd w:val="clear" w:color="auto" w:fill="auto"/>
            <w:vAlign w:val="center"/>
            <w:hideMark/>
          </w:tcPr>
          <w:p w14:paraId="4CA8FE10" w14:textId="77777777" w:rsidR="006A687A" w:rsidRPr="00643856" w:rsidRDefault="006A687A" w:rsidP="00216480">
            <w:pPr>
              <w:spacing w:line="240" w:lineRule="auto"/>
              <w:jc w:val="center"/>
              <w:rPr>
                <w:rFonts w:ascii="Times New Roman" w:hAnsi="Times New Roman"/>
                <w:sz w:val="28"/>
                <w:szCs w:val="28"/>
              </w:rPr>
            </w:pPr>
            <w:r w:rsidRPr="00643856">
              <w:rPr>
                <w:rFonts w:ascii="Times New Roman" w:hAnsi="Times New Roman"/>
                <w:sz w:val="28"/>
                <w:szCs w:val="28"/>
              </w:rPr>
              <w:t xml:space="preserve"> городской округ Тейково Ивановской области </w:t>
            </w:r>
          </w:p>
        </w:tc>
      </w:tr>
      <w:tr w:rsidR="006A687A" w:rsidRPr="00FE08F3" w14:paraId="22308479" w14:textId="77777777" w:rsidTr="00216480">
        <w:trPr>
          <w:trHeight w:val="150"/>
        </w:trPr>
        <w:tc>
          <w:tcPr>
            <w:tcW w:w="10206" w:type="dxa"/>
            <w:gridSpan w:val="8"/>
            <w:tcBorders>
              <w:top w:val="nil"/>
              <w:left w:val="nil"/>
              <w:bottom w:val="nil"/>
              <w:right w:val="nil"/>
            </w:tcBorders>
            <w:shd w:val="clear" w:color="auto" w:fill="auto"/>
            <w:vAlign w:val="center"/>
            <w:hideMark/>
          </w:tcPr>
          <w:p w14:paraId="2AD756FA" w14:textId="77777777" w:rsidR="006A687A" w:rsidRPr="00FE08F3" w:rsidRDefault="006A687A" w:rsidP="00216480">
            <w:pPr>
              <w:jc w:val="center"/>
              <w:rPr>
                <w:b/>
                <w:bCs/>
                <w:sz w:val="24"/>
                <w:szCs w:val="24"/>
              </w:rPr>
            </w:pPr>
          </w:p>
        </w:tc>
      </w:tr>
      <w:tr w:rsidR="006A687A" w:rsidRPr="00643856" w14:paraId="68C6B48A" w14:textId="77777777" w:rsidTr="00216480">
        <w:trPr>
          <w:trHeight w:val="315"/>
        </w:trPr>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56CCA8" w14:textId="77777777" w:rsidR="006A687A" w:rsidRPr="00643856" w:rsidRDefault="006A687A" w:rsidP="00216480">
            <w:pPr>
              <w:jc w:val="center"/>
              <w:rPr>
                <w:rFonts w:ascii="Times New Roman" w:hAnsi="Times New Roman"/>
                <w:b/>
                <w:bCs/>
                <w:sz w:val="20"/>
                <w:szCs w:val="20"/>
              </w:rPr>
            </w:pPr>
            <w:r w:rsidRPr="00643856">
              <w:rPr>
                <w:rFonts w:ascii="Times New Roman" w:hAnsi="Times New Roman"/>
                <w:b/>
                <w:bCs/>
                <w:sz w:val="20"/>
                <w:szCs w:val="20"/>
              </w:rPr>
              <w:t>Показатели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61370" w14:textId="77777777" w:rsidR="006A687A" w:rsidRPr="00643856" w:rsidRDefault="006A687A" w:rsidP="00216480">
            <w:pPr>
              <w:jc w:val="center"/>
              <w:rPr>
                <w:rFonts w:ascii="Times New Roman" w:hAnsi="Times New Roman"/>
                <w:b/>
                <w:bCs/>
                <w:sz w:val="20"/>
                <w:szCs w:val="20"/>
              </w:rPr>
            </w:pPr>
            <w:r w:rsidRPr="00643856">
              <w:rPr>
                <w:rFonts w:ascii="Times New Roman" w:hAnsi="Times New Roman"/>
                <w:b/>
                <w:bCs/>
                <w:sz w:val="20"/>
                <w:szCs w:val="20"/>
              </w:rPr>
              <w:t>Единица 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1547153" w14:textId="77777777" w:rsidR="006A687A" w:rsidRPr="00643856" w:rsidRDefault="006A687A" w:rsidP="00216480">
            <w:pPr>
              <w:jc w:val="center"/>
              <w:rPr>
                <w:rFonts w:ascii="Times New Roman" w:hAnsi="Times New Roman"/>
                <w:b/>
                <w:bCs/>
                <w:sz w:val="20"/>
                <w:szCs w:val="20"/>
              </w:rPr>
            </w:pPr>
            <w:r w:rsidRPr="00643856">
              <w:rPr>
                <w:rFonts w:ascii="Times New Roman" w:hAnsi="Times New Roman"/>
                <w:b/>
                <w:bCs/>
                <w:sz w:val="20"/>
                <w:szCs w:val="20"/>
              </w:rPr>
              <w:t>отчет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8C5B7E" w14:textId="77777777" w:rsidR="006A687A" w:rsidRPr="00643856" w:rsidRDefault="006A687A" w:rsidP="00216480">
            <w:pPr>
              <w:jc w:val="center"/>
              <w:rPr>
                <w:rFonts w:ascii="Times New Roman" w:hAnsi="Times New Roman"/>
                <w:b/>
                <w:bCs/>
                <w:sz w:val="20"/>
                <w:szCs w:val="20"/>
              </w:rPr>
            </w:pPr>
            <w:r w:rsidRPr="00643856">
              <w:rPr>
                <w:rFonts w:ascii="Times New Roman" w:hAnsi="Times New Roman"/>
                <w:b/>
                <w:bCs/>
                <w:sz w:val="20"/>
                <w:szCs w:val="20"/>
              </w:rPr>
              <w:t>отчет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9E9830" w14:textId="77777777" w:rsidR="006A687A" w:rsidRPr="00643856" w:rsidRDefault="006A687A" w:rsidP="00216480">
            <w:pPr>
              <w:jc w:val="center"/>
              <w:rPr>
                <w:rFonts w:ascii="Times New Roman" w:hAnsi="Times New Roman"/>
                <w:b/>
                <w:bCs/>
                <w:sz w:val="20"/>
                <w:szCs w:val="20"/>
              </w:rPr>
            </w:pPr>
            <w:r w:rsidRPr="00643856">
              <w:rPr>
                <w:rFonts w:ascii="Times New Roman" w:hAnsi="Times New Roman"/>
                <w:b/>
                <w:bCs/>
                <w:sz w:val="20"/>
                <w:szCs w:val="20"/>
              </w:rPr>
              <w:t>оценка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D4131BE" w14:textId="77777777" w:rsidR="006A687A" w:rsidRPr="00643856" w:rsidRDefault="006A687A" w:rsidP="00216480">
            <w:pPr>
              <w:jc w:val="center"/>
              <w:rPr>
                <w:rFonts w:ascii="Times New Roman" w:hAnsi="Times New Roman"/>
                <w:b/>
                <w:bCs/>
                <w:sz w:val="20"/>
                <w:szCs w:val="20"/>
              </w:rPr>
            </w:pPr>
            <w:r w:rsidRPr="00643856">
              <w:rPr>
                <w:rFonts w:ascii="Times New Roman" w:hAnsi="Times New Roman"/>
                <w:b/>
                <w:bCs/>
                <w:sz w:val="20"/>
                <w:szCs w:val="20"/>
              </w:rPr>
              <w:t>прогноз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1E2ABB" w14:textId="77777777" w:rsidR="006A687A" w:rsidRPr="00643856" w:rsidRDefault="006A687A" w:rsidP="00216480">
            <w:pPr>
              <w:rPr>
                <w:rFonts w:ascii="Times New Roman" w:hAnsi="Times New Roman"/>
                <w:b/>
                <w:bCs/>
                <w:sz w:val="20"/>
                <w:szCs w:val="20"/>
              </w:rPr>
            </w:pPr>
            <w:r w:rsidRPr="00643856">
              <w:rPr>
                <w:rFonts w:ascii="Times New Roman" w:hAnsi="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5A0035" w14:textId="77777777" w:rsidR="006A687A" w:rsidRPr="00643856" w:rsidRDefault="006A687A" w:rsidP="00216480">
            <w:pPr>
              <w:rPr>
                <w:rFonts w:ascii="Times New Roman" w:hAnsi="Times New Roman"/>
                <w:b/>
                <w:bCs/>
                <w:sz w:val="20"/>
                <w:szCs w:val="20"/>
              </w:rPr>
            </w:pPr>
            <w:r w:rsidRPr="00643856">
              <w:rPr>
                <w:rFonts w:ascii="Times New Roman" w:hAnsi="Times New Roman"/>
                <w:b/>
                <w:bCs/>
                <w:sz w:val="20"/>
                <w:szCs w:val="20"/>
              </w:rPr>
              <w:t> </w:t>
            </w:r>
          </w:p>
        </w:tc>
      </w:tr>
      <w:tr w:rsidR="006A687A" w:rsidRPr="00643856" w14:paraId="1A5E5473" w14:textId="77777777" w:rsidTr="00216480">
        <w:trPr>
          <w:trHeight w:val="240"/>
        </w:trPr>
        <w:tc>
          <w:tcPr>
            <w:tcW w:w="3402" w:type="dxa"/>
            <w:vMerge/>
            <w:tcBorders>
              <w:top w:val="single" w:sz="4" w:space="0" w:color="auto"/>
              <w:left w:val="single" w:sz="4" w:space="0" w:color="auto"/>
              <w:bottom w:val="single" w:sz="4" w:space="0" w:color="000000"/>
              <w:right w:val="single" w:sz="4" w:space="0" w:color="auto"/>
            </w:tcBorders>
            <w:vAlign w:val="center"/>
            <w:hideMark/>
          </w:tcPr>
          <w:p w14:paraId="2A08F052" w14:textId="77777777" w:rsidR="006A687A" w:rsidRPr="00643856" w:rsidRDefault="006A687A" w:rsidP="00216480">
            <w:pPr>
              <w:rPr>
                <w:rFonts w:ascii="Times New Roman" w:hAnsi="Times New Roman"/>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3F839A1" w14:textId="77777777" w:rsidR="006A687A" w:rsidRPr="00643856" w:rsidRDefault="006A687A" w:rsidP="00216480">
            <w:pPr>
              <w:rPr>
                <w:rFonts w:ascii="Times New Roman" w:hAnsi="Times New Roman"/>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54C7A609" w14:textId="77777777" w:rsidR="006A687A" w:rsidRPr="00643856" w:rsidRDefault="006A687A" w:rsidP="00216480">
            <w:pPr>
              <w:jc w:val="center"/>
              <w:rPr>
                <w:rFonts w:ascii="Times New Roman" w:hAnsi="Times New Roman"/>
                <w:b/>
                <w:bCs/>
                <w:sz w:val="20"/>
                <w:szCs w:val="20"/>
              </w:rPr>
            </w:pPr>
            <w:r w:rsidRPr="00643856">
              <w:rPr>
                <w:rFonts w:ascii="Times New Roman" w:hAnsi="Times New Roman"/>
                <w:b/>
                <w:bCs/>
                <w:sz w:val="20"/>
                <w:szCs w:val="20"/>
              </w:rPr>
              <w:t>2021</w:t>
            </w:r>
          </w:p>
        </w:tc>
        <w:tc>
          <w:tcPr>
            <w:tcW w:w="850" w:type="dxa"/>
            <w:tcBorders>
              <w:top w:val="nil"/>
              <w:left w:val="nil"/>
              <w:bottom w:val="single" w:sz="4" w:space="0" w:color="auto"/>
              <w:right w:val="single" w:sz="4" w:space="0" w:color="auto"/>
            </w:tcBorders>
            <w:shd w:val="clear" w:color="auto" w:fill="auto"/>
            <w:vAlign w:val="center"/>
            <w:hideMark/>
          </w:tcPr>
          <w:p w14:paraId="0A398B3A" w14:textId="77777777" w:rsidR="006A687A" w:rsidRPr="00643856" w:rsidRDefault="006A687A" w:rsidP="00216480">
            <w:pPr>
              <w:jc w:val="center"/>
              <w:rPr>
                <w:rFonts w:ascii="Times New Roman" w:hAnsi="Times New Roman"/>
                <w:b/>
                <w:bCs/>
                <w:sz w:val="20"/>
                <w:szCs w:val="20"/>
              </w:rPr>
            </w:pPr>
            <w:r w:rsidRPr="00643856">
              <w:rPr>
                <w:rFonts w:ascii="Times New Roman" w:hAnsi="Times New Roman"/>
                <w:b/>
                <w:bCs/>
                <w:sz w:val="20"/>
                <w:szCs w:val="20"/>
              </w:rPr>
              <w:t>2022</w:t>
            </w:r>
          </w:p>
        </w:tc>
        <w:tc>
          <w:tcPr>
            <w:tcW w:w="992" w:type="dxa"/>
            <w:tcBorders>
              <w:top w:val="nil"/>
              <w:left w:val="nil"/>
              <w:bottom w:val="single" w:sz="4" w:space="0" w:color="auto"/>
              <w:right w:val="single" w:sz="4" w:space="0" w:color="auto"/>
            </w:tcBorders>
            <w:shd w:val="clear" w:color="auto" w:fill="auto"/>
            <w:vAlign w:val="center"/>
            <w:hideMark/>
          </w:tcPr>
          <w:p w14:paraId="5C9EEF62" w14:textId="77777777" w:rsidR="006A687A" w:rsidRPr="00643856" w:rsidRDefault="006A687A" w:rsidP="00216480">
            <w:pPr>
              <w:jc w:val="center"/>
              <w:rPr>
                <w:rFonts w:ascii="Times New Roman" w:hAnsi="Times New Roman"/>
                <w:b/>
                <w:bCs/>
                <w:sz w:val="20"/>
                <w:szCs w:val="20"/>
              </w:rPr>
            </w:pPr>
            <w:r w:rsidRPr="00643856">
              <w:rPr>
                <w:rFonts w:ascii="Times New Roman" w:hAnsi="Times New Roman"/>
                <w:b/>
                <w:bCs/>
                <w:sz w:val="20"/>
                <w:szCs w:val="20"/>
              </w:rPr>
              <w:t>2023</w:t>
            </w:r>
          </w:p>
        </w:tc>
        <w:tc>
          <w:tcPr>
            <w:tcW w:w="993" w:type="dxa"/>
            <w:tcBorders>
              <w:top w:val="nil"/>
              <w:left w:val="nil"/>
              <w:bottom w:val="single" w:sz="4" w:space="0" w:color="auto"/>
              <w:right w:val="single" w:sz="4" w:space="0" w:color="auto"/>
            </w:tcBorders>
            <w:shd w:val="clear" w:color="auto" w:fill="auto"/>
            <w:vAlign w:val="center"/>
            <w:hideMark/>
          </w:tcPr>
          <w:p w14:paraId="58526F19" w14:textId="77777777" w:rsidR="006A687A" w:rsidRPr="00643856" w:rsidRDefault="006A687A" w:rsidP="00216480">
            <w:pPr>
              <w:jc w:val="center"/>
              <w:rPr>
                <w:rFonts w:ascii="Times New Roman" w:hAnsi="Times New Roman"/>
                <w:b/>
                <w:bCs/>
                <w:sz w:val="20"/>
                <w:szCs w:val="20"/>
              </w:rPr>
            </w:pPr>
            <w:r w:rsidRPr="00643856">
              <w:rPr>
                <w:rFonts w:ascii="Times New Roman" w:hAnsi="Times New Roman"/>
                <w:b/>
                <w:bCs/>
                <w:sz w:val="20"/>
                <w:szCs w:val="20"/>
              </w:rPr>
              <w:t>2024</w:t>
            </w:r>
          </w:p>
        </w:tc>
        <w:tc>
          <w:tcPr>
            <w:tcW w:w="850" w:type="dxa"/>
            <w:tcBorders>
              <w:top w:val="nil"/>
              <w:left w:val="nil"/>
              <w:bottom w:val="single" w:sz="4" w:space="0" w:color="auto"/>
              <w:right w:val="single" w:sz="4" w:space="0" w:color="auto"/>
            </w:tcBorders>
            <w:shd w:val="clear" w:color="auto" w:fill="auto"/>
            <w:vAlign w:val="center"/>
            <w:hideMark/>
          </w:tcPr>
          <w:p w14:paraId="6D7CEC85" w14:textId="77777777" w:rsidR="006A687A" w:rsidRPr="00643856" w:rsidRDefault="006A687A" w:rsidP="00216480">
            <w:pPr>
              <w:jc w:val="center"/>
              <w:rPr>
                <w:rFonts w:ascii="Times New Roman" w:hAnsi="Times New Roman"/>
                <w:b/>
                <w:bCs/>
                <w:sz w:val="20"/>
                <w:szCs w:val="20"/>
              </w:rPr>
            </w:pPr>
            <w:r w:rsidRPr="00643856">
              <w:rPr>
                <w:rFonts w:ascii="Times New Roman" w:hAnsi="Times New Roman"/>
                <w:b/>
                <w:bCs/>
                <w:sz w:val="20"/>
                <w:szCs w:val="20"/>
              </w:rPr>
              <w:t>2025</w:t>
            </w:r>
          </w:p>
        </w:tc>
        <w:tc>
          <w:tcPr>
            <w:tcW w:w="992" w:type="dxa"/>
            <w:tcBorders>
              <w:top w:val="nil"/>
              <w:left w:val="nil"/>
              <w:bottom w:val="single" w:sz="4" w:space="0" w:color="auto"/>
              <w:right w:val="single" w:sz="4" w:space="0" w:color="auto"/>
            </w:tcBorders>
            <w:shd w:val="clear" w:color="auto" w:fill="auto"/>
            <w:vAlign w:val="center"/>
            <w:hideMark/>
          </w:tcPr>
          <w:p w14:paraId="6C8A8D5F" w14:textId="77777777" w:rsidR="006A687A" w:rsidRPr="00643856" w:rsidRDefault="006A687A" w:rsidP="00216480">
            <w:pPr>
              <w:jc w:val="center"/>
              <w:rPr>
                <w:rFonts w:ascii="Times New Roman" w:hAnsi="Times New Roman"/>
                <w:b/>
                <w:bCs/>
                <w:sz w:val="20"/>
                <w:szCs w:val="20"/>
              </w:rPr>
            </w:pPr>
            <w:r w:rsidRPr="00643856">
              <w:rPr>
                <w:rFonts w:ascii="Times New Roman" w:hAnsi="Times New Roman"/>
                <w:b/>
                <w:bCs/>
                <w:sz w:val="20"/>
                <w:szCs w:val="20"/>
              </w:rPr>
              <w:t>2026</w:t>
            </w:r>
          </w:p>
        </w:tc>
      </w:tr>
      <w:tr w:rsidR="006A687A" w:rsidRPr="00643856" w14:paraId="716CD405" w14:textId="77777777" w:rsidTr="00216480">
        <w:trPr>
          <w:trHeight w:val="33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2FDA78A6" w14:textId="77777777" w:rsidR="006A687A" w:rsidRPr="00643856" w:rsidRDefault="006A687A" w:rsidP="00216480">
            <w:pPr>
              <w:rPr>
                <w:rFonts w:ascii="Times New Roman" w:hAnsi="Times New Roman"/>
                <w:b/>
                <w:bCs/>
                <w:sz w:val="20"/>
                <w:szCs w:val="20"/>
              </w:rPr>
            </w:pPr>
            <w:r w:rsidRPr="00643856">
              <w:rPr>
                <w:rFonts w:ascii="Times New Roman" w:hAnsi="Times New Roman"/>
                <w:b/>
                <w:bCs/>
                <w:sz w:val="20"/>
                <w:szCs w:val="20"/>
              </w:rPr>
              <w:t>1. Прибыль прибыльных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14:paraId="6B534CF9" w14:textId="77777777" w:rsidR="006A687A" w:rsidRPr="00643856" w:rsidRDefault="006A687A" w:rsidP="00216480">
            <w:pPr>
              <w:jc w:val="center"/>
              <w:rPr>
                <w:rFonts w:ascii="Times New Roman" w:hAnsi="Times New Roman"/>
                <w:color w:val="000000"/>
                <w:sz w:val="20"/>
                <w:szCs w:val="20"/>
              </w:rPr>
            </w:pPr>
            <w:proofErr w:type="gramStart"/>
            <w:r w:rsidRPr="00643856">
              <w:rPr>
                <w:rFonts w:ascii="Times New Roman" w:hAnsi="Times New Roman"/>
                <w:color w:val="000000"/>
                <w:sz w:val="20"/>
                <w:szCs w:val="20"/>
              </w:rPr>
              <w:t>млн  руб.</w:t>
            </w:r>
            <w:proofErr w:type="gramEnd"/>
            <w:r w:rsidRPr="00643856">
              <w:rPr>
                <w:rFonts w:ascii="Times New Roman" w:hAnsi="Times New Roman"/>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5BCD009" w14:textId="77777777" w:rsidR="006A687A" w:rsidRPr="00643856" w:rsidRDefault="006A687A" w:rsidP="00216480">
            <w:pPr>
              <w:rPr>
                <w:rFonts w:ascii="Times New Roman" w:hAnsi="Times New Roman"/>
                <w:sz w:val="20"/>
                <w:szCs w:val="20"/>
              </w:rPr>
            </w:pPr>
            <w:r w:rsidRPr="00643856">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6785D28B" w14:textId="77777777" w:rsidR="006A687A" w:rsidRPr="00643856" w:rsidRDefault="006A687A" w:rsidP="00216480">
            <w:pPr>
              <w:rPr>
                <w:rFonts w:ascii="Times New Roman" w:hAnsi="Times New Roman"/>
                <w:sz w:val="20"/>
                <w:szCs w:val="20"/>
              </w:rPr>
            </w:pPr>
            <w:r w:rsidRPr="00643856">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3EB0048" w14:textId="77777777" w:rsidR="006A687A" w:rsidRPr="00643856" w:rsidRDefault="006A687A" w:rsidP="00216480">
            <w:pPr>
              <w:rPr>
                <w:rFonts w:ascii="Times New Roman" w:hAnsi="Times New Roman"/>
                <w:sz w:val="20"/>
                <w:szCs w:val="20"/>
              </w:rPr>
            </w:pPr>
            <w:r w:rsidRPr="00643856">
              <w:rPr>
                <w:rFonts w:ascii="Times New Roman" w:hAnsi="Times New Roman"/>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14:paraId="39767F35" w14:textId="77777777" w:rsidR="006A687A" w:rsidRPr="00643856" w:rsidRDefault="006A687A" w:rsidP="00216480">
            <w:pPr>
              <w:jc w:val="center"/>
              <w:rPr>
                <w:rFonts w:ascii="Times New Roman" w:hAnsi="Times New Roman"/>
                <w:sz w:val="20"/>
                <w:szCs w:val="20"/>
              </w:rPr>
            </w:pPr>
            <w:r w:rsidRPr="00643856">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11FADED0" w14:textId="77777777" w:rsidR="006A687A" w:rsidRPr="00643856" w:rsidRDefault="006A687A" w:rsidP="00216480">
            <w:pPr>
              <w:jc w:val="center"/>
              <w:rPr>
                <w:rFonts w:ascii="Times New Roman" w:hAnsi="Times New Roman"/>
                <w:sz w:val="20"/>
                <w:szCs w:val="20"/>
              </w:rPr>
            </w:pPr>
            <w:r w:rsidRPr="00643856">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0427AC5" w14:textId="77777777" w:rsidR="006A687A" w:rsidRPr="00643856" w:rsidRDefault="006A687A" w:rsidP="00216480">
            <w:pPr>
              <w:jc w:val="center"/>
              <w:rPr>
                <w:rFonts w:ascii="Times New Roman" w:hAnsi="Times New Roman"/>
                <w:sz w:val="20"/>
                <w:szCs w:val="20"/>
              </w:rPr>
            </w:pPr>
            <w:r w:rsidRPr="00643856">
              <w:rPr>
                <w:rFonts w:ascii="Times New Roman" w:hAnsi="Times New Roman"/>
                <w:sz w:val="20"/>
                <w:szCs w:val="20"/>
              </w:rPr>
              <w:t> </w:t>
            </w:r>
          </w:p>
        </w:tc>
      </w:tr>
      <w:tr w:rsidR="006A687A" w:rsidRPr="00643856" w14:paraId="20BE7841" w14:textId="77777777" w:rsidTr="00216480">
        <w:trPr>
          <w:trHeight w:val="12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770EB8B4" w14:textId="77777777" w:rsidR="006A687A" w:rsidRPr="00643856" w:rsidRDefault="006A687A" w:rsidP="00216480">
            <w:pPr>
              <w:rPr>
                <w:rFonts w:ascii="Times New Roman" w:hAnsi="Times New Roman"/>
                <w:b/>
                <w:bCs/>
                <w:sz w:val="20"/>
                <w:szCs w:val="20"/>
              </w:rPr>
            </w:pPr>
            <w:r w:rsidRPr="00643856">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AD0B90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0456B063" w14:textId="77777777" w:rsidR="006A687A" w:rsidRPr="00643856" w:rsidRDefault="006A687A" w:rsidP="00216480">
            <w:pPr>
              <w:rPr>
                <w:rFonts w:ascii="Times New Roman" w:hAnsi="Times New Roman"/>
                <w:sz w:val="20"/>
                <w:szCs w:val="20"/>
              </w:rPr>
            </w:pPr>
            <w:r w:rsidRPr="00643856">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0CB988F4" w14:textId="77777777" w:rsidR="006A687A" w:rsidRPr="00643856" w:rsidRDefault="006A687A" w:rsidP="00216480">
            <w:pPr>
              <w:rPr>
                <w:rFonts w:ascii="Times New Roman" w:hAnsi="Times New Roman"/>
                <w:sz w:val="20"/>
                <w:szCs w:val="20"/>
              </w:rPr>
            </w:pPr>
            <w:r w:rsidRPr="00643856">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4C7BAF4" w14:textId="77777777" w:rsidR="006A687A" w:rsidRPr="00643856" w:rsidRDefault="006A687A" w:rsidP="00216480">
            <w:pPr>
              <w:rPr>
                <w:rFonts w:ascii="Times New Roman" w:hAnsi="Times New Roman"/>
                <w:sz w:val="20"/>
                <w:szCs w:val="20"/>
              </w:rPr>
            </w:pPr>
            <w:r w:rsidRPr="00643856">
              <w:rPr>
                <w:rFonts w:ascii="Times New Roman" w:hAnsi="Times New Roman"/>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14:paraId="3D5BF2F7" w14:textId="77777777" w:rsidR="006A687A" w:rsidRPr="00643856" w:rsidRDefault="006A687A" w:rsidP="00216480">
            <w:pPr>
              <w:jc w:val="center"/>
              <w:rPr>
                <w:rFonts w:ascii="Times New Roman" w:hAnsi="Times New Roman"/>
                <w:sz w:val="20"/>
                <w:szCs w:val="20"/>
              </w:rPr>
            </w:pPr>
            <w:r w:rsidRPr="00643856">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0B84BCC9" w14:textId="77777777" w:rsidR="006A687A" w:rsidRPr="00643856" w:rsidRDefault="006A687A" w:rsidP="00216480">
            <w:pPr>
              <w:jc w:val="center"/>
              <w:rPr>
                <w:rFonts w:ascii="Times New Roman" w:hAnsi="Times New Roman"/>
                <w:sz w:val="20"/>
                <w:szCs w:val="20"/>
              </w:rPr>
            </w:pPr>
            <w:r w:rsidRPr="00643856">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E4B1055" w14:textId="77777777" w:rsidR="006A687A" w:rsidRPr="00643856" w:rsidRDefault="006A687A" w:rsidP="00216480">
            <w:pPr>
              <w:jc w:val="center"/>
              <w:rPr>
                <w:rFonts w:ascii="Times New Roman" w:hAnsi="Times New Roman"/>
                <w:sz w:val="20"/>
                <w:szCs w:val="20"/>
              </w:rPr>
            </w:pPr>
            <w:r w:rsidRPr="00643856">
              <w:rPr>
                <w:rFonts w:ascii="Times New Roman" w:hAnsi="Times New Roman"/>
                <w:sz w:val="20"/>
                <w:szCs w:val="20"/>
              </w:rPr>
              <w:t> </w:t>
            </w:r>
          </w:p>
        </w:tc>
      </w:tr>
      <w:tr w:rsidR="006A687A" w:rsidRPr="00643856" w14:paraId="13CF8882" w14:textId="77777777" w:rsidTr="00216480">
        <w:trPr>
          <w:trHeight w:val="33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46181454" w14:textId="77777777" w:rsidR="006A687A" w:rsidRPr="00643856" w:rsidRDefault="006A687A" w:rsidP="00216480">
            <w:pPr>
              <w:rPr>
                <w:rFonts w:ascii="Times New Roman" w:hAnsi="Times New Roman"/>
                <w:b/>
                <w:bCs/>
                <w:sz w:val="20"/>
                <w:szCs w:val="20"/>
              </w:rPr>
            </w:pPr>
            <w:r w:rsidRPr="00643856">
              <w:rPr>
                <w:rFonts w:ascii="Times New Roman" w:hAnsi="Times New Roman"/>
                <w:b/>
                <w:bCs/>
                <w:sz w:val="20"/>
                <w:szCs w:val="20"/>
              </w:rPr>
              <w:t xml:space="preserve">2. Доходы местного </w:t>
            </w:r>
            <w:proofErr w:type="gramStart"/>
            <w:r w:rsidRPr="00643856">
              <w:rPr>
                <w:rFonts w:ascii="Times New Roman" w:hAnsi="Times New Roman"/>
                <w:b/>
                <w:bCs/>
                <w:sz w:val="20"/>
                <w:szCs w:val="20"/>
              </w:rPr>
              <w:t>бюджета  -</w:t>
            </w:r>
            <w:proofErr w:type="gramEnd"/>
            <w:r w:rsidRPr="00643856">
              <w:rPr>
                <w:rFonts w:ascii="Times New Roman" w:hAnsi="Times New Roman"/>
                <w:b/>
                <w:bCs/>
                <w:sz w:val="20"/>
                <w:szCs w:val="20"/>
              </w:rPr>
              <w:t xml:space="preserve"> всего (3+20)</w:t>
            </w:r>
          </w:p>
        </w:tc>
        <w:tc>
          <w:tcPr>
            <w:tcW w:w="1276" w:type="dxa"/>
            <w:tcBorders>
              <w:top w:val="nil"/>
              <w:left w:val="nil"/>
              <w:bottom w:val="single" w:sz="4" w:space="0" w:color="auto"/>
              <w:right w:val="single" w:sz="4" w:space="0" w:color="auto"/>
            </w:tcBorders>
            <w:shd w:val="clear" w:color="auto" w:fill="auto"/>
            <w:noWrap/>
            <w:vAlign w:val="bottom"/>
            <w:hideMark/>
          </w:tcPr>
          <w:p w14:paraId="24D0B5A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000000" w:fill="EAF1DD"/>
            <w:noWrap/>
            <w:vAlign w:val="bottom"/>
            <w:hideMark/>
          </w:tcPr>
          <w:p w14:paraId="75D4B68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685,7</w:t>
            </w:r>
          </w:p>
        </w:tc>
        <w:tc>
          <w:tcPr>
            <w:tcW w:w="850" w:type="dxa"/>
            <w:tcBorders>
              <w:top w:val="nil"/>
              <w:left w:val="nil"/>
              <w:bottom w:val="single" w:sz="4" w:space="0" w:color="auto"/>
              <w:right w:val="single" w:sz="4" w:space="0" w:color="auto"/>
            </w:tcBorders>
            <w:shd w:val="clear" w:color="000000" w:fill="EAF1DD"/>
            <w:noWrap/>
            <w:vAlign w:val="bottom"/>
            <w:hideMark/>
          </w:tcPr>
          <w:p w14:paraId="7C6B5F7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793,5</w:t>
            </w:r>
          </w:p>
        </w:tc>
        <w:tc>
          <w:tcPr>
            <w:tcW w:w="992" w:type="dxa"/>
            <w:tcBorders>
              <w:top w:val="nil"/>
              <w:left w:val="nil"/>
              <w:bottom w:val="single" w:sz="4" w:space="0" w:color="auto"/>
              <w:right w:val="single" w:sz="4" w:space="0" w:color="auto"/>
            </w:tcBorders>
            <w:shd w:val="clear" w:color="000000" w:fill="EAF1DD"/>
            <w:noWrap/>
            <w:vAlign w:val="bottom"/>
            <w:hideMark/>
          </w:tcPr>
          <w:p w14:paraId="3E3A2CF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801,9</w:t>
            </w:r>
          </w:p>
        </w:tc>
        <w:tc>
          <w:tcPr>
            <w:tcW w:w="993" w:type="dxa"/>
            <w:tcBorders>
              <w:top w:val="nil"/>
              <w:left w:val="nil"/>
              <w:bottom w:val="single" w:sz="4" w:space="0" w:color="auto"/>
              <w:right w:val="single" w:sz="4" w:space="0" w:color="auto"/>
            </w:tcBorders>
            <w:shd w:val="clear" w:color="000000" w:fill="EAF1DD"/>
            <w:noWrap/>
            <w:vAlign w:val="bottom"/>
            <w:hideMark/>
          </w:tcPr>
          <w:p w14:paraId="58DC3714"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871,7</w:t>
            </w:r>
          </w:p>
        </w:tc>
        <w:tc>
          <w:tcPr>
            <w:tcW w:w="850" w:type="dxa"/>
            <w:tcBorders>
              <w:top w:val="nil"/>
              <w:left w:val="nil"/>
              <w:bottom w:val="single" w:sz="4" w:space="0" w:color="auto"/>
              <w:right w:val="single" w:sz="4" w:space="0" w:color="auto"/>
            </w:tcBorders>
            <w:shd w:val="clear" w:color="000000" w:fill="EAF1DD"/>
            <w:noWrap/>
            <w:vAlign w:val="bottom"/>
            <w:hideMark/>
          </w:tcPr>
          <w:p w14:paraId="1339E65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635,5</w:t>
            </w:r>
          </w:p>
        </w:tc>
        <w:tc>
          <w:tcPr>
            <w:tcW w:w="992" w:type="dxa"/>
            <w:tcBorders>
              <w:top w:val="nil"/>
              <w:left w:val="nil"/>
              <w:bottom w:val="single" w:sz="4" w:space="0" w:color="auto"/>
              <w:right w:val="single" w:sz="4" w:space="0" w:color="auto"/>
            </w:tcBorders>
            <w:shd w:val="clear" w:color="000000" w:fill="EAF1DD"/>
            <w:noWrap/>
            <w:vAlign w:val="bottom"/>
            <w:hideMark/>
          </w:tcPr>
          <w:p w14:paraId="2F45620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610,7</w:t>
            </w:r>
          </w:p>
        </w:tc>
      </w:tr>
      <w:tr w:rsidR="006A687A" w:rsidRPr="00643856" w14:paraId="1FCFFF42" w14:textId="77777777" w:rsidTr="00216480">
        <w:trPr>
          <w:trHeight w:val="31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1BB49967" w14:textId="77777777" w:rsidR="006A687A" w:rsidRPr="00643856" w:rsidRDefault="006A687A" w:rsidP="00216480">
            <w:pPr>
              <w:ind w:firstLineChars="300" w:firstLine="600"/>
              <w:rPr>
                <w:rFonts w:ascii="Times New Roman" w:hAnsi="Times New Roman"/>
                <w:sz w:val="20"/>
                <w:szCs w:val="20"/>
              </w:rPr>
            </w:pPr>
            <w:r w:rsidRPr="00643856">
              <w:rPr>
                <w:rFonts w:ascii="Times New Roman" w:hAnsi="Times New Roman"/>
                <w:sz w:val="20"/>
                <w:szCs w:val="20"/>
              </w:rPr>
              <w:t xml:space="preserve">в том числе: </w:t>
            </w:r>
          </w:p>
        </w:tc>
        <w:tc>
          <w:tcPr>
            <w:tcW w:w="1276" w:type="dxa"/>
            <w:tcBorders>
              <w:top w:val="nil"/>
              <w:left w:val="nil"/>
              <w:bottom w:val="single" w:sz="4" w:space="0" w:color="auto"/>
              <w:right w:val="single" w:sz="4" w:space="0" w:color="auto"/>
            </w:tcBorders>
            <w:shd w:val="clear" w:color="000000" w:fill="auto"/>
            <w:vAlign w:val="bottom"/>
            <w:hideMark/>
          </w:tcPr>
          <w:p w14:paraId="7A6DC467" w14:textId="77777777" w:rsidR="006A687A" w:rsidRPr="00643856" w:rsidRDefault="006A687A" w:rsidP="00216480">
            <w:pPr>
              <w:jc w:val="center"/>
              <w:rPr>
                <w:rFonts w:ascii="Times New Roman" w:hAnsi="Times New Roman"/>
                <w:sz w:val="20"/>
                <w:szCs w:val="20"/>
              </w:rPr>
            </w:pPr>
            <w:r w:rsidRPr="00643856">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6014A844"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1388147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686ECC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61377C2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8A3559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D173EC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r>
      <w:tr w:rsidR="006A687A" w:rsidRPr="00643856" w14:paraId="0B85A87A" w14:textId="77777777" w:rsidTr="00216480">
        <w:trPr>
          <w:trHeight w:val="27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09804BD7" w14:textId="77777777" w:rsidR="006A687A" w:rsidRPr="00643856" w:rsidRDefault="006A687A" w:rsidP="00216480">
            <w:pPr>
              <w:rPr>
                <w:rFonts w:ascii="Times New Roman" w:hAnsi="Times New Roman"/>
                <w:b/>
                <w:bCs/>
                <w:i/>
                <w:iCs/>
                <w:sz w:val="20"/>
                <w:szCs w:val="20"/>
              </w:rPr>
            </w:pPr>
            <w:r w:rsidRPr="00643856">
              <w:rPr>
                <w:rFonts w:ascii="Times New Roman" w:hAnsi="Times New Roman"/>
                <w:b/>
                <w:bCs/>
                <w:i/>
                <w:iCs/>
                <w:sz w:val="20"/>
                <w:szCs w:val="20"/>
              </w:rPr>
              <w:t>3. Собственные доходы местного бюджета - всего (4+12)</w:t>
            </w:r>
          </w:p>
        </w:tc>
        <w:tc>
          <w:tcPr>
            <w:tcW w:w="1276" w:type="dxa"/>
            <w:tcBorders>
              <w:top w:val="nil"/>
              <w:left w:val="nil"/>
              <w:bottom w:val="single" w:sz="4" w:space="0" w:color="auto"/>
              <w:right w:val="single" w:sz="4" w:space="0" w:color="auto"/>
            </w:tcBorders>
            <w:shd w:val="clear" w:color="auto" w:fill="auto"/>
            <w:noWrap/>
            <w:vAlign w:val="bottom"/>
            <w:hideMark/>
          </w:tcPr>
          <w:p w14:paraId="19EA27D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000000" w:fill="EAF1DD"/>
            <w:noWrap/>
            <w:vAlign w:val="bottom"/>
            <w:hideMark/>
          </w:tcPr>
          <w:p w14:paraId="47060C9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209,9</w:t>
            </w:r>
          </w:p>
        </w:tc>
        <w:tc>
          <w:tcPr>
            <w:tcW w:w="850" w:type="dxa"/>
            <w:tcBorders>
              <w:top w:val="nil"/>
              <w:left w:val="nil"/>
              <w:bottom w:val="single" w:sz="4" w:space="0" w:color="auto"/>
              <w:right w:val="single" w:sz="4" w:space="0" w:color="auto"/>
            </w:tcBorders>
            <w:shd w:val="clear" w:color="000000" w:fill="EAF1DD"/>
            <w:noWrap/>
            <w:vAlign w:val="bottom"/>
            <w:hideMark/>
          </w:tcPr>
          <w:p w14:paraId="4E1DAEE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225,4</w:t>
            </w:r>
          </w:p>
        </w:tc>
        <w:tc>
          <w:tcPr>
            <w:tcW w:w="992" w:type="dxa"/>
            <w:tcBorders>
              <w:top w:val="nil"/>
              <w:left w:val="nil"/>
              <w:bottom w:val="single" w:sz="4" w:space="0" w:color="auto"/>
              <w:right w:val="single" w:sz="4" w:space="0" w:color="auto"/>
            </w:tcBorders>
            <w:shd w:val="clear" w:color="000000" w:fill="EAF1DD"/>
            <w:noWrap/>
            <w:vAlign w:val="bottom"/>
            <w:hideMark/>
          </w:tcPr>
          <w:p w14:paraId="63CBE10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237,5</w:t>
            </w:r>
          </w:p>
        </w:tc>
        <w:tc>
          <w:tcPr>
            <w:tcW w:w="993" w:type="dxa"/>
            <w:tcBorders>
              <w:top w:val="nil"/>
              <w:left w:val="nil"/>
              <w:bottom w:val="single" w:sz="4" w:space="0" w:color="auto"/>
              <w:right w:val="single" w:sz="4" w:space="0" w:color="auto"/>
            </w:tcBorders>
            <w:shd w:val="clear" w:color="000000" w:fill="EAF1DD"/>
            <w:noWrap/>
            <w:vAlign w:val="bottom"/>
            <w:hideMark/>
          </w:tcPr>
          <w:p w14:paraId="1F83E4B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233,5</w:t>
            </w:r>
          </w:p>
        </w:tc>
        <w:tc>
          <w:tcPr>
            <w:tcW w:w="850" w:type="dxa"/>
            <w:tcBorders>
              <w:top w:val="nil"/>
              <w:left w:val="nil"/>
              <w:bottom w:val="single" w:sz="4" w:space="0" w:color="auto"/>
              <w:right w:val="single" w:sz="4" w:space="0" w:color="auto"/>
            </w:tcBorders>
            <w:shd w:val="clear" w:color="000000" w:fill="EAF1DD"/>
            <w:noWrap/>
            <w:vAlign w:val="bottom"/>
            <w:hideMark/>
          </w:tcPr>
          <w:p w14:paraId="21E9216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234,1</w:t>
            </w:r>
          </w:p>
        </w:tc>
        <w:tc>
          <w:tcPr>
            <w:tcW w:w="992" w:type="dxa"/>
            <w:tcBorders>
              <w:top w:val="nil"/>
              <w:left w:val="nil"/>
              <w:bottom w:val="single" w:sz="4" w:space="0" w:color="auto"/>
              <w:right w:val="single" w:sz="4" w:space="0" w:color="auto"/>
            </w:tcBorders>
            <w:shd w:val="clear" w:color="000000" w:fill="EAF1DD"/>
            <w:noWrap/>
            <w:vAlign w:val="bottom"/>
            <w:hideMark/>
          </w:tcPr>
          <w:p w14:paraId="07B37B1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238,5</w:t>
            </w:r>
          </w:p>
        </w:tc>
      </w:tr>
      <w:tr w:rsidR="006A687A" w:rsidRPr="00643856" w14:paraId="0A73DF3E" w14:textId="77777777" w:rsidTr="00216480">
        <w:trPr>
          <w:trHeight w:val="27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219D0D9D" w14:textId="77777777" w:rsidR="006A687A" w:rsidRPr="00643856" w:rsidRDefault="006A687A" w:rsidP="00216480">
            <w:pPr>
              <w:rPr>
                <w:rFonts w:ascii="Times New Roman" w:hAnsi="Times New Roman"/>
                <w:i/>
                <w:iCs/>
                <w:sz w:val="20"/>
                <w:szCs w:val="20"/>
              </w:rPr>
            </w:pPr>
            <w:r w:rsidRPr="00643856">
              <w:rPr>
                <w:rFonts w:ascii="Times New Roman" w:hAnsi="Times New Roman"/>
                <w:i/>
                <w:iCs/>
                <w:sz w:val="20"/>
                <w:szCs w:val="20"/>
              </w:rPr>
              <w:t>4. Налоговые доходы (5+6+7+8+9+10+11)</w:t>
            </w:r>
          </w:p>
        </w:tc>
        <w:tc>
          <w:tcPr>
            <w:tcW w:w="1276" w:type="dxa"/>
            <w:tcBorders>
              <w:top w:val="nil"/>
              <w:left w:val="nil"/>
              <w:bottom w:val="single" w:sz="4" w:space="0" w:color="auto"/>
              <w:right w:val="single" w:sz="4" w:space="0" w:color="auto"/>
            </w:tcBorders>
            <w:shd w:val="clear" w:color="auto" w:fill="auto"/>
            <w:noWrap/>
            <w:vAlign w:val="bottom"/>
            <w:hideMark/>
          </w:tcPr>
          <w:p w14:paraId="212009D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000000" w:fill="EAF1DD"/>
            <w:noWrap/>
            <w:vAlign w:val="bottom"/>
            <w:hideMark/>
          </w:tcPr>
          <w:p w14:paraId="652653B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192,8</w:t>
            </w:r>
          </w:p>
        </w:tc>
        <w:tc>
          <w:tcPr>
            <w:tcW w:w="850" w:type="dxa"/>
            <w:tcBorders>
              <w:top w:val="nil"/>
              <w:left w:val="nil"/>
              <w:bottom w:val="single" w:sz="4" w:space="0" w:color="auto"/>
              <w:right w:val="single" w:sz="4" w:space="0" w:color="auto"/>
            </w:tcBorders>
            <w:shd w:val="clear" w:color="000000" w:fill="EAF1DD"/>
            <w:noWrap/>
            <w:vAlign w:val="bottom"/>
            <w:hideMark/>
          </w:tcPr>
          <w:p w14:paraId="0A66B92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205,8</w:t>
            </w:r>
          </w:p>
        </w:tc>
        <w:tc>
          <w:tcPr>
            <w:tcW w:w="992" w:type="dxa"/>
            <w:tcBorders>
              <w:top w:val="nil"/>
              <w:left w:val="nil"/>
              <w:bottom w:val="single" w:sz="4" w:space="0" w:color="auto"/>
              <w:right w:val="single" w:sz="4" w:space="0" w:color="auto"/>
            </w:tcBorders>
            <w:shd w:val="clear" w:color="000000" w:fill="EAF1DD"/>
            <w:noWrap/>
            <w:vAlign w:val="bottom"/>
            <w:hideMark/>
          </w:tcPr>
          <w:p w14:paraId="21D9B19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208,8</w:t>
            </w:r>
          </w:p>
        </w:tc>
        <w:tc>
          <w:tcPr>
            <w:tcW w:w="993" w:type="dxa"/>
            <w:tcBorders>
              <w:top w:val="nil"/>
              <w:left w:val="nil"/>
              <w:bottom w:val="single" w:sz="4" w:space="0" w:color="auto"/>
              <w:right w:val="single" w:sz="4" w:space="0" w:color="auto"/>
            </w:tcBorders>
            <w:shd w:val="clear" w:color="000000" w:fill="EAF1DD"/>
            <w:noWrap/>
            <w:vAlign w:val="bottom"/>
            <w:hideMark/>
          </w:tcPr>
          <w:p w14:paraId="377E859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217,1</w:t>
            </w:r>
          </w:p>
        </w:tc>
        <w:tc>
          <w:tcPr>
            <w:tcW w:w="850" w:type="dxa"/>
            <w:tcBorders>
              <w:top w:val="nil"/>
              <w:left w:val="nil"/>
              <w:bottom w:val="single" w:sz="4" w:space="0" w:color="auto"/>
              <w:right w:val="single" w:sz="4" w:space="0" w:color="auto"/>
            </w:tcBorders>
            <w:shd w:val="clear" w:color="000000" w:fill="EAF1DD"/>
            <w:noWrap/>
            <w:vAlign w:val="bottom"/>
            <w:hideMark/>
          </w:tcPr>
          <w:p w14:paraId="0BD87B6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219,0</w:t>
            </w:r>
          </w:p>
        </w:tc>
        <w:tc>
          <w:tcPr>
            <w:tcW w:w="992" w:type="dxa"/>
            <w:tcBorders>
              <w:top w:val="nil"/>
              <w:left w:val="nil"/>
              <w:bottom w:val="single" w:sz="4" w:space="0" w:color="auto"/>
              <w:right w:val="single" w:sz="4" w:space="0" w:color="auto"/>
            </w:tcBorders>
            <w:shd w:val="clear" w:color="000000" w:fill="EAF1DD"/>
            <w:noWrap/>
            <w:vAlign w:val="bottom"/>
            <w:hideMark/>
          </w:tcPr>
          <w:p w14:paraId="0B02EE1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223,2</w:t>
            </w:r>
          </w:p>
        </w:tc>
      </w:tr>
      <w:tr w:rsidR="006A687A" w:rsidRPr="00643856" w14:paraId="746D5AF0" w14:textId="77777777" w:rsidTr="00216480">
        <w:trPr>
          <w:trHeight w:val="30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1A47F191" w14:textId="77777777" w:rsidR="006A687A" w:rsidRPr="00643856" w:rsidRDefault="006A687A" w:rsidP="00216480">
            <w:pPr>
              <w:ind w:firstLineChars="100" w:firstLine="200"/>
              <w:rPr>
                <w:rFonts w:ascii="Times New Roman" w:hAnsi="Times New Roman"/>
                <w:sz w:val="20"/>
                <w:szCs w:val="20"/>
              </w:rPr>
            </w:pPr>
            <w:r w:rsidRPr="00643856">
              <w:rPr>
                <w:rFonts w:ascii="Times New Roman" w:hAnsi="Times New Roman"/>
                <w:sz w:val="20"/>
                <w:szCs w:val="20"/>
              </w:rPr>
              <w:t>5. Налоги на прибыль, доходы</w:t>
            </w:r>
          </w:p>
        </w:tc>
        <w:tc>
          <w:tcPr>
            <w:tcW w:w="1276" w:type="dxa"/>
            <w:tcBorders>
              <w:top w:val="nil"/>
              <w:left w:val="nil"/>
              <w:bottom w:val="single" w:sz="4" w:space="0" w:color="auto"/>
              <w:right w:val="single" w:sz="4" w:space="0" w:color="auto"/>
            </w:tcBorders>
            <w:shd w:val="clear" w:color="auto" w:fill="auto"/>
            <w:noWrap/>
            <w:vAlign w:val="bottom"/>
            <w:hideMark/>
          </w:tcPr>
          <w:p w14:paraId="550B095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000000" w:fill="EAF1DD"/>
            <w:noWrap/>
            <w:vAlign w:val="bottom"/>
            <w:hideMark/>
          </w:tcPr>
          <w:p w14:paraId="2371206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153,0</w:t>
            </w:r>
          </w:p>
        </w:tc>
        <w:tc>
          <w:tcPr>
            <w:tcW w:w="850" w:type="dxa"/>
            <w:tcBorders>
              <w:top w:val="nil"/>
              <w:left w:val="nil"/>
              <w:bottom w:val="single" w:sz="4" w:space="0" w:color="auto"/>
              <w:right w:val="single" w:sz="4" w:space="0" w:color="auto"/>
            </w:tcBorders>
            <w:shd w:val="clear" w:color="000000" w:fill="EAF1DD"/>
            <w:noWrap/>
            <w:vAlign w:val="bottom"/>
            <w:hideMark/>
          </w:tcPr>
          <w:p w14:paraId="45F4B6D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165,1</w:t>
            </w:r>
          </w:p>
        </w:tc>
        <w:tc>
          <w:tcPr>
            <w:tcW w:w="992" w:type="dxa"/>
            <w:tcBorders>
              <w:top w:val="nil"/>
              <w:left w:val="nil"/>
              <w:bottom w:val="single" w:sz="4" w:space="0" w:color="auto"/>
              <w:right w:val="single" w:sz="4" w:space="0" w:color="auto"/>
            </w:tcBorders>
            <w:shd w:val="clear" w:color="000000" w:fill="EAF1DD"/>
            <w:noWrap/>
            <w:vAlign w:val="bottom"/>
            <w:hideMark/>
          </w:tcPr>
          <w:p w14:paraId="5816D1A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167,4</w:t>
            </w:r>
          </w:p>
        </w:tc>
        <w:tc>
          <w:tcPr>
            <w:tcW w:w="993" w:type="dxa"/>
            <w:tcBorders>
              <w:top w:val="nil"/>
              <w:left w:val="nil"/>
              <w:bottom w:val="single" w:sz="4" w:space="0" w:color="auto"/>
              <w:right w:val="single" w:sz="4" w:space="0" w:color="auto"/>
            </w:tcBorders>
            <w:shd w:val="clear" w:color="000000" w:fill="EAF1DD"/>
            <w:noWrap/>
            <w:vAlign w:val="bottom"/>
            <w:hideMark/>
          </w:tcPr>
          <w:p w14:paraId="7E770B4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177,0</w:t>
            </w:r>
          </w:p>
        </w:tc>
        <w:tc>
          <w:tcPr>
            <w:tcW w:w="850" w:type="dxa"/>
            <w:tcBorders>
              <w:top w:val="nil"/>
              <w:left w:val="nil"/>
              <w:bottom w:val="single" w:sz="4" w:space="0" w:color="auto"/>
              <w:right w:val="single" w:sz="4" w:space="0" w:color="auto"/>
            </w:tcBorders>
            <w:shd w:val="clear" w:color="000000" w:fill="EAF1DD"/>
            <w:noWrap/>
            <w:vAlign w:val="bottom"/>
            <w:hideMark/>
          </w:tcPr>
          <w:p w14:paraId="37F8816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178,6</w:t>
            </w:r>
          </w:p>
        </w:tc>
        <w:tc>
          <w:tcPr>
            <w:tcW w:w="992" w:type="dxa"/>
            <w:tcBorders>
              <w:top w:val="nil"/>
              <w:left w:val="nil"/>
              <w:bottom w:val="single" w:sz="4" w:space="0" w:color="auto"/>
              <w:right w:val="single" w:sz="4" w:space="0" w:color="auto"/>
            </w:tcBorders>
            <w:shd w:val="clear" w:color="000000" w:fill="EAF1DD"/>
            <w:noWrap/>
            <w:vAlign w:val="bottom"/>
            <w:hideMark/>
          </w:tcPr>
          <w:p w14:paraId="538A1C5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182,7</w:t>
            </w:r>
          </w:p>
        </w:tc>
      </w:tr>
      <w:tr w:rsidR="006A687A" w:rsidRPr="00643856" w14:paraId="5E2616FF" w14:textId="77777777" w:rsidTr="00216480">
        <w:trPr>
          <w:trHeight w:val="25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2246B1A2" w14:textId="77777777" w:rsidR="006A687A" w:rsidRPr="00643856" w:rsidRDefault="006A687A" w:rsidP="00216480">
            <w:pPr>
              <w:ind w:firstLineChars="300" w:firstLine="600"/>
              <w:rPr>
                <w:rFonts w:ascii="Times New Roman" w:hAnsi="Times New Roman"/>
                <w:sz w:val="20"/>
                <w:szCs w:val="20"/>
              </w:rPr>
            </w:pPr>
            <w:r w:rsidRPr="00643856">
              <w:rPr>
                <w:rFonts w:ascii="Times New Roman" w:hAnsi="Times New Roman"/>
                <w:sz w:val="20"/>
                <w:szCs w:val="20"/>
              </w:rPr>
              <w:t>5.1. налог на доходы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14:paraId="0D1964D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223EC03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153,0</w:t>
            </w:r>
          </w:p>
        </w:tc>
        <w:tc>
          <w:tcPr>
            <w:tcW w:w="850" w:type="dxa"/>
            <w:tcBorders>
              <w:top w:val="nil"/>
              <w:left w:val="nil"/>
              <w:bottom w:val="single" w:sz="4" w:space="0" w:color="auto"/>
              <w:right w:val="single" w:sz="4" w:space="0" w:color="auto"/>
            </w:tcBorders>
            <w:shd w:val="clear" w:color="auto" w:fill="auto"/>
            <w:noWrap/>
            <w:vAlign w:val="bottom"/>
            <w:hideMark/>
          </w:tcPr>
          <w:p w14:paraId="5C618AB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165,1</w:t>
            </w:r>
          </w:p>
        </w:tc>
        <w:tc>
          <w:tcPr>
            <w:tcW w:w="992" w:type="dxa"/>
            <w:tcBorders>
              <w:top w:val="nil"/>
              <w:left w:val="nil"/>
              <w:bottom w:val="single" w:sz="4" w:space="0" w:color="auto"/>
              <w:right w:val="single" w:sz="4" w:space="0" w:color="auto"/>
            </w:tcBorders>
            <w:shd w:val="clear" w:color="auto" w:fill="auto"/>
            <w:noWrap/>
            <w:vAlign w:val="bottom"/>
            <w:hideMark/>
          </w:tcPr>
          <w:p w14:paraId="2514B02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167,4</w:t>
            </w:r>
          </w:p>
        </w:tc>
        <w:tc>
          <w:tcPr>
            <w:tcW w:w="993" w:type="dxa"/>
            <w:tcBorders>
              <w:top w:val="nil"/>
              <w:left w:val="nil"/>
              <w:bottom w:val="single" w:sz="4" w:space="0" w:color="auto"/>
              <w:right w:val="single" w:sz="4" w:space="0" w:color="auto"/>
            </w:tcBorders>
            <w:shd w:val="clear" w:color="auto" w:fill="auto"/>
            <w:noWrap/>
            <w:vAlign w:val="bottom"/>
            <w:hideMark/>
          </w:tcPr>
          <w:p w14:paraId="25B5CDA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177,0</w:t>
            </w:r>
          </w:p>
        </w:tc>
        <w:tc>
          <w:tcPr>
            <w:tcW w:w="850" w:type="dxa"/>
            <w:tcBorders>
              <w:top w:val="nil"/>
              <w:left w:val="nil"/>
              <w:bottom w:val="single" w:sz="4" w:space="0" w:color="auto"/>
              <w:right w:val="single" w:sz="4" w:space="0" w:color="auto"/>
            </w:tcBorders>
            <w:shd w:val="clear" w:color="auto" w:fill="auto"/>
            <w:noWrap/>
            <w:vAlign w:val="bottom"/>
            <w:hideMark/>
          </w:tcPr>
          <w:p w14:paraId="4A9FA6E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178,6</w:t>
            </w:r>
          </w:p>
        </w:tc>
        <w:tc>
          <w:tcPr>
            <w:tcW w:w="992" w:type="dxa"/>
            <w:tcBorders>
              <w:top w:val="nil"/>
              <w:left w:val="nil"/>
              <w:bottom w:val="single" w:sz="4" w:space="0" w:color="auto"/>
              <w:right w:val="single" w:sz="4" w:space="0" w:color="auto"/>
            </w:tcBorders>
            <w:shd w:val="clear" w:color="auto" w:fill="auto"/>
            <w:noWrap/>
            <w:vAlign w:val="bottom"/>
            <w:hideMark/>
          </w:tcPr>
          <w:p w14:paraId="69D2FC4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182,7</w:t>
            </w:r>
          </w:p>
        </w:tc>
      </w:tr>
      <w:tr w:rsidR="006A687A" w:rsidRPr="00643856" w14:paraId="7647387C" w14:textId="77777777" w:rsidTr="00216480">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64D2C98" w14:textId="77777777" w:rsidR="006A687A" w:rsidRPr="00643856" w:rsidRDefault="006A687A" w:rsidP="00216480">
            <w:pPr>
              <w:ind w:firstLineChars="100" w:firstLine="200"/>
              <w:rPr>
                <w:rFonts w:ascii="Times New Roman" w:hAnsi="Times New Roman"/>
                <w:sz w:val="20"/>
                <w:szCs w:val="20"/>
              </w:rPr>
            </w:pPr>
            <w:r w:rsidRPr="00643856">
              <w:rPr>
                <w:rFonts w:ascii="Times New Roman" w:hAnsi="Times New Roman"/>
                <w:sz w:val="20"/>
                <w:szCs w:val="20"/>
              </w:rPr>
              <w:t>6. 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14:paraId="09B4BC0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000000" w:fill="EAF1DD"/>
            <w:noWrap/>
            <w:vAlign w:val="bottom"/>
            <w:hideMark/>
          </w:tcPr>
          <w:p w14:paraId="759D44B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3,9</w:t>
            </w:r>
          </w:p>
        </w:tc>
        <w:tc>
          <w:tcPr>
            <w:tcW w:w="850" w:type="dxa"/>
            <w:tcBorders>
              <w:top w:val="nil"/>
              <w:left w:val="nil"/>
              <w:bottom w:val="single" w:sz="4" w:space="0" w:color="auto"/>
              <w:right w:val="single" w:sz="4" w:space="0" w:color="auto"/>
            </w:tcBorders>
            <w:shd w:val="clear" w:color="000000" w:fill="EAF1DD"/>
            <w:noWrap/>
            <w:vAlign w:val="bottom"/>
            <w:hideMark/>
          </w:tcPr>
          <w:p w14:paraId="2D61C57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4,7</w:t>
            </w:r>
          </w:p>
        </w:tc>
        <w:tc>
          <w:tcPr>
            <w:tcW w:w="992" w:type="dxa"/>
            <w:tcBorders>
              <w:top w:val="nil"/>
              <w:left w:val="nil"/>
              <w:bottom w:val="single" w:sz="4" w:space="0" w:color="auto"/>
              <w:right w:val="single" w:sz="4" w:space="0" w:color="auto"/>
            </w:tcBorders>
            <w:shd w:val="clear" w:color="000000" w:fill="EAF1DD"/>
            <w:noWrap/>
            <w:vAlign w:val="bottom"/>
            <w:hideMark/>
          </w:tcPr>
          <w:p w14:paraId="1AE268C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5,3</w:t>
            </w:r>
          </w:p>
        </w:tc>
        <w:tc>
          <w:tcPr>
            <w:tcW w:w="993" w:type="dxa"/>
            <w:tcBorders>
              <w:top w:val="nil"/>
              <w:left w:val="nil"/>
              <w:bottom w:val="single" w:sz="4" w:space="0" w:color="auto"/>
              <w:right w:val="single" w:sz="4" w:space="0" w:color="auto"/>
            </w:tcBorders>
            <w:shd w:val="clear" w:color="000000" w:fill="EAF1DD"/>
            <w:noWrap/>
            <w:vAlign w:val="bottom"/>
            <w:hideMark/>
          </w:tcPr>
          <w:p w14:paraId="7ADAC414"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5,2</w:t>
            </w:r>
          </w:p>
        </w:tc>
        <w:tc>
          <w:tcPr>
            <w:tcW w:w="850" w:type="dxa"/>
            <w:tcBorders>
              <w:top w:val="nil"/>
              <w:left w:val="nil"/>
              <w:bottom w:val="single" w:sz="4" w:space="0" w:color="auto"/>
              <w:right w:val="single" w:sz="4" w:space="0" w:color="auto"/>
            </w:tcBorders>
            <w:shd w:val="clear" w:color="000000" w:fill="EAF1DD"/>
            <w:noWrap/>
            <w:vAlign w:val="bottom"/>
            <w:hideMark/>
          </w:tcPr>
          <w:p w14:paraId="35A1240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5,5</w:t>
            </w:r>
          </w:p>
        </w:tc>
        <w:tc>
          <w:tcPr>
            <w:tcW w:w="992" w:type="dxa"/>
            <w:tcBorders>
              <w:top w:val="nil"/>
              <w:left w:val="nil"/>
              <w:bottom w:val="single" w:sz="4" w:space="0" w:color="auto"/>
              <w:right w:val="single" w:sz="4" w:space="0" w:color="auto"/>
            </w:tcBorders>
            <w:shd w:val="clear" w:color="000000" w:fill="EAF1DD"/>
            <w:noWrap/>
            <w:vAlign w:val="bottom"/>
            <w:hideMark/>
          </w:tcPr>
          <w:p w14:paraId="01F02EF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5,5</w:t>
            </w:r>
          </w:p>
        </w:tc>
      </w:tr>
      <w:tr w:rsidR="006A687A" w:rsidRPr="00643856" w14:paraId="1BCCDEA1" w14:textId="77777777" w:rsidTr="00216480">
        <w:trPr>
          <w:trHeight w:val="510"/>
        </w:trPr>
        <w:tc>
          <w:tcPr>
            <w:tcW w:w="3402" w:type="dxa"/>
            <w:tcBorders>
              <w:top w:val="nil"/>
              <w:left w:val="single" w:sz="4" w:space="0" w:color="auto"/>
              <w:bottom w:val="single" w:sz="4" w:space="0" w:color="auto"/>
              <w:right w:val="nil"/>
            </w:tcBorders>
            <w:shd w:val="clear" w:color="auto" w:fill="auto"/>
            <w:vAlign w:val="center"/>
            <w:hideMark/>
          </w:tcPr>
          <w:p w14:paraId="254EDD12" w14:textId="77777777" w:rsidR="006A687A" w:rsidRPr="00643856" w:rsidRDefault="006A687A" w:rsidP="00216480">
            <w:pPr>
              <w:ind w:firstLineChars="300" w:firstLine="600"/>
              <w:rPr>
                <w:rFonts w:ascii="Times New Roman" w:hAnsi="Times New Roman"/>
                <w:sz w:val="20"/>
                <w:szCs w:val="20"/>
              </w:rPr>
            </w:pPr>
            <w:r w:rsidRPr="00643856">
              <w:rPr>
                <w:rFonts w:ascii="Times New Roman" w:hAnsi="Times New Roman"/>
                <w:sz w:val="20"/>
                <w:szCs w:val="20"/>
              </w:rPr>
              <w:t xml:space="preserve">6.1. Акцизы по подакцизным товарам (продукции), произв. на </w:t>
            </w:r>
            <w:proofErr w:type="spellStart"/>
            <w:r w:rsidRPr="00643856">
              <w:rPr>
                <w:rFonts w:ascii="Times New Roman" w:hAnsi="Times New Roman"/>
                <w:sz w:val="20"/>
                <w:szCs w:val="20"/>
              </w:rPr>
              <w:t>терр</w:t>
            </w:r>
            <w:proofErr w:type="spellEnd"/>
            <w:r w:rsidRPr="00643856">
              <w:rPr>
                <w:rFonts w:ascii="Times New Roman" w:hAnsi="Times New Roman"/>
                <w:sz w:val="20"/>
                <w:szCs w:val="20"/>
              </w:rPr>
              <w:t>.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83B4D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000000" w:fill="EAF1DD"/>
            <w:noWrap/>
            <w:vAlign w:val="bottom"/>
            <w:hideMark/>
          </w:tcPr>
          <w:p w14:paraId="20BE340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3,9</w:t>
            </w:r>
          </w:p>
        </w:tc>
        <w:tc>
          <w:tcPr>
            <w:tcW w:w="850" w:type="dxa"/>
            <w:tcBorders>
              <w:top w:val="nil"/>
              <w:left w:val="nil"/>
              <w:bottom w:val="single" w:sz="4" w:space="0" w:color="auto"/>
              <w:right w:val="single" w:sz="4" w:space="0" w:color="auto"/>
            </w:tcBorders>
            <w:shd w:val="clear" w:color="000000" w:fill="EAF1DD"/>
            <w:noWrap/>
            <w:vAlign w:val="bottom"/>
            <w:hideMark/>
          </w:tcPr>
          <w:p w14:paraId="3BDF2E7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4,7</w:t>
            </w:r>
          </w:p>
        </w:tc>
        <w:tc>
          <w:tcPr>
            <w:tcW w:w="992" w:type="dxa"/>
            <w:tcBorders>
              <w:top w:val="nil"/>
              <w:left w:val="nil"/>
              <w:bottom w:val="single" w:sz="4" w:space="0" w:color="auto"/>
              <w:right w:val="single" w:sz="4" w:space="0" w:color="auto"/>
            </w:tcBorders>
            <w:shd w:val="clear" w:color="000000" w:fill="EAF1DD"/>
            <w:noWrap/>
            <w:vAlign w:val="bottom"/>
            <w:hideMark/>
          </w:tcPr>
          <w:p w14:paraId="7C07367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5,3</w:t>
            </w:r>
          </w:p>
        </w:tc>
        <w:tc>
          <w:tcPr>
            <w:tcW w:w="993" w:type="dxa"/>
            <w:tcBorders>
              <w:top w:val="nil"/>
              <w:left w:val="nil"/>
              <w:bottom w:val="single" w:sz="4" w:space="0" w:color="auto"/>
              <w:right w:val="single" w:sz="4" w:space="0" w:color="auto"/>
            </w:tcBorders>
            <w:shd w:val="clear" w:color="000000" w:fill="EAF1DD"/>
            <w:noWrap/>
            <w:vAlign w:val="bottom"/>
            <w:hideMark/>
          </w:tcPr>
          <w:p w14:paraId="3BC26BB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5,2</w:t>
            </w:r>
          </w:p>
        </w:tc>
        <w:tc>
          <w:tcPr>
            <w:tcW w:w="850" w:type="dxa"/>
            <w:tcBorders>
              <w:top w:val="nil"/>
              <w:left w:val="nil"/>
              <w:bottom w:val="single" w:sz="4" w:space="0" w:color="auto"/>
              <w:right w:val="single" w:sz="4" w:space="0" w:color="auto"/>
            </w:tcBorders>
            <w:shd w:val="clear" w:color="000000" w:fill="EAF1DD"/>
            <w:noWrap/>
            <w:vAlign w:val="bottom"/>
            <w:hideMark/>
          </w:tcPr>
          <w:p w14:paraId="2CAC4E7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5,5</w:t>
            </w:r>
          </w:p>
        </w:tc>
        <w:tc>
          <w:tcPr>
            <w:tcW w:w="992" w:type="dxa"/>
            <w:tcBorders>
              <w:top w:val="nil"/>
              <w:left w:val="nil"/>
              <w:bottom w:val="single" w:sz="4" w:space="0" w:color="auto"/>
              <w:right w:val="single" w:sz="4" w:space="0" w:color="auto"/>
            </w:tcBorders>
            <w:shd w:val="clear" w:color="000000" w:fill="EAF1DD"/>
            <w:noWrap/>
            <w:vAlign w:val="bottom"/>
            <w:hideMark/>
          </w:tcPr>
          <w:p w14:paraId="694BCB8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5,5</w:t>
            </w:r>
          </w:p>
        </w:tc>
      </w:tr>
      <w:tr w:rsidR="006A687A" w:rsidRPr="00643856" w14:paraId="3382E061" w14:textId="77777777" w:rsidTr="00216480">
        <w:trPr>
          <w:trHeight w:val="1140"/>
        </w:trPr>
        <w:tc>
          <w:tcPr>
            <w:tcW w:w="3402" w:type="dxa"/>
            <w:tcBorders>
              <w:top w:val="nil"/>
              <w:left w:val="single" w:sz="4" w:space="0" w:color="000000"/>
              <w:bottom w:val="single" w:sz="4" w:space="0" w:color="000000"/>
              <w:right w:val="nil"/>
            </w:tcBorders>
            <w:shd w:val="clear" w:color="auto" w:fill="auto"/>
            <w:vAlign w:val="bottom"/>
            <w:hideMark/>
          </w:tcPr>
          <w:p w14:paraId="1D858A60" w14:textId="77777777" w:rsidR="006A687A" w:rsidRPr="00643856" w:rsidRDefault="006A687A" w:rsidP="00216480">
            <w:pPr>
              <w:ind w:firstLineChars="200" w:firstLine="400"/>
              <w:rPr>
                <w:rFonts w:ascii="Times New Roman" w:hAnsi="Times New Roman"/>
                <w:color w:val="000000"/>
                <w:sz w:val="20"/>
                <w:szCs w:val="20"/>
              </w:rPr>
            </w:pPr>
            <w:r w:rsidRPr="00643856">
              <w:rPr>
                <w:rFonts w:ascii="Times New Roman" w:hAnsi="Times New Roman"/>
                <w:color w:val="000000"/>
                <w:sz w:val="20"/>
                <w:szCs w:val="20"/>
              </w:rPr>
              <w:t>6.1.1.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71A4E1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373240D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1,8</w:t>
            </w:r>
          </w:p>
        </w:tc>
        <w:tc>
          <w:tcPr>
            <w:tcW w:w="850" w:type="dxa"/>
            <w:tcBorders>
              <w:top w:val="nil"/>
              <w:left w:val="nil"/>
              <w:bottom w:val="single" w:sz="4" w:space="0" w:color="auto"/>
              <w:right w:val="single" w:sz="4" w:space="0" w:color="auto"/>
            </w:tcBorders>
            <w:shd w:val="clear" w:color="auto" w:fill="auto"/>
            <w:noWrap/>
            <w:vAlign w:val="bottom"/>
            <w:hideMark/>
          </w:tcPr>
          <w:p w14:paraId="1DEF31D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2,4</w:t>
            </w:r>
          </w:p>
        </w:tc>
        <w:tc>
          <w:tcPr>
            <w:tcW w:w="992" w:type="dxa"/>
            <w:tcBorders>
              <w:top w:val="nil"/>
              <w:left w:val="nil"/>
              <w:bottom w:val="single" w:sz="4" w:space="0" w:color="auto"/>
              <w:right w:val="single" w:sz="4" w:space="0" w:color="auto"/>
            </w:tcBorders>
            <w:shd w:val="clear" w:color="auto" w:fill="auto"/>
            <w:noWrap/>
            <w:vAlign w:val="bottom"/>
            <w:hideMark/>
          </w:tcPr>
          <w:p w14:paraId="7C57802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2,8</w:t>
            </w:r>
          </w:p>
        </w:tc>
        <w:tc>
          <w:tcPr>
            <w:tcW w:w="993" w:type="dxa"/>
            <w:tcBorders>
              <w:top w:val="nil"/>
              <w:left w:val="nil"/>
              <w:bottom w:val="single" w:sz="4" w:space="0" w:color="auto"/>
              <w:right w:val="single" w:sz="4" w:space="0" w:color="auto"/>
            </w:tcBorders>
            <w:shd w:val="clear" w:color="auto" w:fill="auto"/>
            <w:noWrap/>
            <w:vAlign w:val="bottom"/>
            <w:hideMark/>
          </w:tcPr>
          <w:p w14:paraId="43DC7F2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2,7</w:t>
            </w:r>
          </w:p>
        </w:tc>
        <w:tc>
          <w:tcPr>
            <w:tcW w:w="850" w:type="dxa"/>
            <w:tcBorders>
              <w:top w:val="nil"/>
              <w:left w:val="nil"/>
              <w:bottom w:val="single" w:sz="4" w:space="0" w:color="auto"/>
              <w:right w:val="single" w:sz="4" w:space="0" w:color="auto"/>
            </w:tcBorders>
            <w:shd w:val="clear" w:color="auto" w:fill="auto"/>
            <w:noWrap/>
            <w:vAlign w:val="bottom"/>
            <w:hideMark/>
          </w:tcPr>
          <w:p w14:paraId="7D080344"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2,9</w:t>
            </w:r>
          </w:p>
        </w:tc>
        <w:tc>
          <w:tcPr>
            <w:tcW w:w="992" w:type="dxa"/>
            <w:tcBorders>
              <w:top w:val="nil"/>
              <w:left w:val="nil"/>
              <w:bottom w:val="single" w:sz="4" w:space="0" w:color="auto"/>
              <w:right w:val="single" w:sz="4" w:space="0" w:color="auto"/>
            </w:tcBorders>
            <w:shd w:val="clear" w:color="auto" w:fill="auto"/>
            <w:noWrap/>
            <w:vAlign w:val="bottom"/>
            <w:hideMark/>
          </w:tcPr>
          <w:p w14:paraId="377235B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2,9</w:t>
            </w:r>
          </w:p>
        </w:tc>
      </w:tr>
      <w:tr w:rsidR="006A687A" w:rsidRPr="00643856" w14:paraId="68C68480" w14:textId="77777777" w:rsidTr="00216480">
        <w:trPr>
          <w:trHeight w:val="1124"/>
        </w:trPr>
        <w:tc>
          <w:tcPr>
            <w:tcW w:w="3402" w:type="dxa"/>
            <w:tcBorders>
              <w:top w:val="nil"/>
              <w:left w:val="single" w:sz="4" w:space="0" w:color="000000"/>
              <w:bottom w:val="single" w:sz="4" w:space="0" w:color="000000"/>
              <w:right w:val="nil"/>
            </w:tcBorders>
            <w:shd w:val="clear" w:color="auto" w:fill="auto"/>
            <w:vAlign w:val="bottom"/>
            <w:hideMark/>
          </w:tcPr>
          <w:p w14:paraId="3EE6C699" w14:textId="77777777" w:rsidR="006A687A" w:rsidRPr="00643856" w:rsidRDefault="006A687A" w:rsidP="00216480">
            <w:pPr>
              <w:ind w:firstLineChars="200" w:firstLine="400"/>
              <w:rPr>
                <w:rFonts w:ascii="Times New Roman" w:hAnsi="Times New Roman"/>
                <w:color w:val="000000"/>
                <w:sz w:val="20"/>
                <w:szCs w:val="20"/>
              </w:rPr>
            </w:pPr>
            <w:r w:rsidRPr="00643856">
              <w:rPr>
                <w:rFonts w:ascii="Times New Roman" w:hAnsi="Times New Roman"/>
                <w:color w:val="000000"/>
                <w:sz w:val="20"/>
                <w:szCs w:val="20"/>
              </w:rPr>
              <w:t>6.1.2.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65DC1D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45E2EC7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D95648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73E285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069F872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310F9C7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3EF2196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r>
      <w:tr w:rsidR="006A687A" w:rsidRPr="00643856" w14:paraId="14B9D895" w14:textId="77777777" w:rsidTr="00216480">
        <w:trPr>
          <w:trHeight w:val="2132"/>
        </w:trPr>
        <w:tc>
          <w:tcPr>
            <w:tcW w:w="3402" w:type="dxa"/>
            <w:tcBorders>
              <w:top w:val="nil"/>
              <w:left w:val="single" w:sz="4" w:space="0" w:color="000000"/>
              <w:bottom w:val="single" w:sz="4" w:space="0" w:color="000000"/>
              <w:right w:val="nil"/>
            </w:tcBorders>
            <w:shd w:val="clear" w:color="auto" w:fill="auto"/>
            <w:vAlign w:val="bottom"/>
            <w:hideMark/>
          </w:tcPr>
          <w:p w14:paraId="22D5FFCA" w14:textId="77777777" w:rsidR="006A687A" w:rsidRPr="00643856" w:rsidRDefault="006A687A" w:rsidP="00216480">
            <w:pPr>
              <w:ind w:firstLineChars="200" w:firstLine="400"/>
              <w:rPr>
                <w:rFonts w:ascii="Times New Roman" w:hAnsi="Times New Roman"/>
                <w:color w:val="000000"/>
                <w:sz w:val="20"/>
                <w:szCs w:val="20"/>
              </w:rPr>
            </w:pPr>
            <w:r w:rsidRPr="00643856">
              <w:rPr>
                <w:rFonts w:ascii="Times New Roman" w:hAnsi="Times New Roman"/>
                <w:color w:val="000000"/>
                <w:sz w:val="20"/>
                <w:szCs w:val="20"/>
              </w:rPr>
              <w:lastRenderedPageBreak/>
              <w:t>6.1.3.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6C2A15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73B3EF2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2,4</w:t>
            </w:r>
          </w:p>
        </w:tc>
        <w:tc>
          <w:tcPr>
            <w:tcW w:w="850" w:type="dxa"/>
            <w:tcBorders>
              <w:top w:val="nil"/>
              <w:left w:val="nil"/>
              <w:bottom w:val="single" w:sz="4" w:space="0" w:color="auto"/>
              <w:right w:val="single" w:sz="4" w:space="0" w:color="auto"/>
            </w:tcBorders>
            <w:shd w:val="clear" w:color="auto" w:fill="auto"/>
            <w:noWrap/>
            <w:vAlign w:val="bottom"/>
            <w:hideMark/>
          </w:tcPr>
          <w:p w14:paraId="58EA8AA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2,6</w:t>
            </w:r>
          </w:p>
        </w:tc>
        <w:tc>
          <w:tcPr>
            <w:tcW w:w="992" w:type="dxa"/>
            <w:tcBorders>
              <w:top w:val="nil"/>
              <w:left w:val="nil"/>
              <w:bottom w:val="single" w:sz="4" w:space="0" w:color="auto"/>
              <w:right w:val="single" w:sz="4" w:space="0" w:color="auto"/>
            </w:tcBorders>
            <w:shd w:val="clear" w:color="auto" w:fill="auto"/>
            <w:noWrap/>
            <w:vAlign w:val="bottom"/>
            <w:hideMark/>
          </w:tcPr>
          <w:p w14:paraId="38D505D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2,8</w:t>
            </w:r>
          </w:p>
        </w:tc>
        <w:tc>
          <w:tcPr>
            <w:tcW w:w="993" w:type="dxa"/>
            <w:tcBorders>
              <w:top w:val="nil"/>
              <w:left w:val="nil"/>
              <w:bottom w:val="single" w:sz="4" w:space="0" w:color="auto"/>
              <w:right w:val="single" w:sz="4" w:space="0" w:color="auto"/>
            </w:tcBorders>
            <w:shd w:val="clear" w:color="auto" w:fill="auto"/>
            <w:noWrap/>
            <w:vAlign w:val="bottom"/>
            <w:hideMark/>
          </w:tcPr>
          <w:p w14:paraId="5F4E3AF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2,8</w:t>
            </w:r>
          </w:p>
        </w:tc>
        <w:tc>
          <w:tcPr>
            <w:tcW w:w="850" w:type="dxa"/>
            <w:tcBorders>
              <w:top w:val="nil"/>
              <w:left w:val="nil"/>
              <w:bottom w:val="single" w:sz="4" w:space="0" w:color="auto"/>
              <w:right w:val="single" w:sz="4" w:space="0" w:color="auto"/>
            </w:tcBorders>
            <w:shd w:val="clear" w:color="auto" w:fill="auto"/>
            <w:noWrap/>
            <w:vAlign w:val="bottom"/>
            <w:hideMark/>
          </w:tcPr>
          <w:p w14:paraId="5739B7A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3,0</w:t>
            </w:r>
          </w:p>
        </w:tc>
        <w:tc>
          <w:tcPr>
            <w:tcW w:w="992" w:type="dxa"/>
            <w:tcBorders>
              <w:top w:val="nil"/>
              <w:left w:val="nil"/>
              <w:bottom w:val="single" w:sz="4" w:space="0" w:color="auto"/>
              <w:right w:val="single" w:sz="4" w:space="0" w:color="auto"/>
            </w:tcBorders>
            <w:shd w:val="clear" w:color="auto" w:fill="auto"/>
            <w:noWrap/>
            <w:vAlign w:val="bottom"/>
            <w:hideMark/>
          </w:tcPr>
          <w:p w14:paraId="5C466C6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3,0</w:t>
            </w:r>
          </w:p>
        </w:tc>
      </w:tr>
      <w:tr w:rsidR="006A687A" w:rsidRPr="00643856" w14:paraId="1DD6EE35" w14:textId="77777777" w:rsidTr="00216480">
        <w:trPr>
          <w:trHeight w:val="1020"/>
        </w:trPr>
        <w:tc>
          <w:tcPr>
            <w:tcW w:w="3402" w:type="dxa"/>
            <w:tcBorders>
              <w:top w:val="nil"/>
              <w:left w:val="single" w:sz="4" w:space="0" w:color="000000"/>
              <w:bottom w:val="single" w:sz="4" w:space="0" w:color="000000"/>
              <w:right w:val="nil"/>
            </w:tcBorders>
            <w:shd w:val="clear" w:color="auto" w:fill="auto"/>
            <w:vAlign w:val="bottom"/>
            <w:hideMark/>
          </w:tcPr>
          <w:p w14:paraId="38B676D7" w14:textId="77777777" w:rsidR="006A687A" w:rsidRPr="00643856" w:rsidRDefault="006A687A" w:rsidP="00216480">
            <w:pPr>
              <w:ind w:firstLineChars="200" w:firstLine="400"/>
              <w:rPr>
                <w:rFonts w:ascii="Times New Roman" w:hAnsi="Times New Roman"/>
                <w:color w:val="000000"/>
                <w:sz w:val="20"/>
                <w:szCs w:val="20"/>
              </w:rPr>
            </w:pPr>
            <w:r w:rsidRPr="00643856">
              <w:rPr>
                <w:rFonts w:ascii="Times New Roman" w:hAnsi="Times New Roman"/>
                <w:color w:val="000000"/>
                <w:sz w:val="20"/>
                <w:szCs w:val="20"/>
              </w:rPr>
              <w:t>6.1.4.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AF9DE1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6ECAC75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bottom"/>
            <w:hideMark/>
          </w:tcPr>
          <w:p w14:paraId="744F29E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14:paraId="1C076B2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noWrap/>
            <w:vAlign w:val="bottom"/>
            <w:hideMark/>
          </w:tcPr>
          <w:p w14:paraId="63A63764"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bottom"/>
            <w:hideMark/>
          </w:tcPr>
          <w:p w14:paraId="7AA7E61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-0,4</w:t>
            </w:r>
          </w:p>
        </w:tc>
        <w:tc>
          <w:tcPr>
            <w:tcW w:w="992" w:type="dxa"/>
            <w:tcBorders>
              <w:top w:val="nil"/>
              <w:left w:val="nil"/>
              <w:bottom w:val="single" w:sz="4" w:space="0" w:color="auto"/>
              <w:right w:val="single" w:sz="4" w:space="0" w:color="auto"/>
            </w:tcBorders>
            <w:shd w:val="clear" w:color="auto" w:fill="auto"/>
            <w:noWrap/>
            <w:vAlign w:val="bottom"/>
            <w:hideMark/>
          </w:tcPr>
          <w:p w14:paraId="16322C3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-0,4</w:t>
            </w:r>
          </w:p>
        </w:tc>
      </w:tr>
      <w:tr w:rsidR="006A687A" w:rsidRPr="00643856" w14:paraId="1C6ABB90" w14:textId="77777777" w:rsidTr="00216480">
        <w:trPr>
          <w:trHeight w:val="345"/>
        </w:trPr>
        <w:tc>
          <w:tcPr>
            <w:tcW w:w="3402" w:type="dxa"/>
            <w:tcBorders>
              <w:top w:val="nil"/>
              <w:left w:val="single" w:sz="4" w:space="0" w:color="auto"/>
              <w:bottom w:val="single" w:sz="4" w:space="0" w:color="auto"/>
              <w:right w:val="nil"/>
            </w:tcBorders>
            <w:shd w:val="clear" w:color="000000" w:fill="auto"/>
            <w:vAlign w:val="center"/>
            <w:hideMark/>
          </w:tcPr>
          <w:p w14:paraId="597D31E2" w14:textId="77777777" w:rsidR="006A687A" w:rsidRPr="00643856" w:rsidRDefault="006A687A" w:rsidP="00216480">
            <w:pPr>
              <w:ind w:firstLineChars="100" w:firstLine="200"/>
              <w:rPr>
                <w:rFonts w:ascii="Times New Roman" w:hAnsi="Times New Roman"/>
                <w:sz w:val="20"/>
                <w:szCs w:val="20"/>
              </w:rPr>
            </w:pPr>
            <w:r w:rsidRPr="00643856">
              <w:rPr>
                <w:rFonts w:ascii="Times New Roman" w:hAnsi="Times New Roman"/>
                <w:sz w:val="20"/>
                <w:szCs w:val="20"/>
              </w:rPr>
              <w:t>7. Налоги на совокупный доход</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2EF81A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000000" w:fill="EAF1DD"/>
            <w:noWrap/>
            <w:vAlign w:val="bottom"/>
            <w:hideMark/>
          </w:tcPr>
          <w:p w14:paraId="294D68E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10,0</w:t>
            </w:r>
          </w:p>
        </w:tc>
        <w:tc>
          <w:tcPr>
            <w:tcW w:w="850" w:type="dxa"/>
            <w:tcBorders>
              <w:top w:val="nil"/>
              <w:left w:val="nil"/>
              <w:bottom w:val="single" w:sz="4" w:space="0" w:color="auto"/>
              <w:right w:val="single" w:sz="4" w:space="0" w:color="auto"/>
            </w:tcBorders>
            <w:shd w:val="clear" w:color="000000" w:fill="EAF1DD"/>
            <w:noWrap/>
            <w:vAlign w:val="bottom"/>
            <w:hideMark/>
          </w:tcPr>
          <w:p w14:paraId="19BEA7E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12,4</w:t>
            </w:r>
          </w:p>
        </w:tc>
        <w:tc>
          <w:tcPr>
            <w:tcW w:w="992" w:type="dxa"/>
            <w:tcBorders>
              <w:top w:val="nil"/>
              <w:left w:val="nil"/>
              <w:bottom w:val="single" w:sz="4" w:space="0" w:color="auto"/>
              <w:right w:val="single" w:sz="4" w:space="0" w:color="auto"/>
            </w:tcBorders>
            <w:shd w:val="clear" w:color="000000" w:fill="EAF1DD"/>
            <w:noWrap/>
            <w:vAlign w:val="bottom"/>
            <w:hideMark/>
          </w:tcPr>
          <w:p w14:paraId="423C536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14,8</w:t>
            </w:r>
          </w:p>
        </w:tc>
        <w:tc>
          <w:tcPr>
            <w:tcW w:w="993" w:type="dxa"/>
            <w:tcBorders>
              <w:top w:val="nil"/>
              <w:left w:val="nil"/>
              <w:bottom w:val="single" w:sz="4" w:space="0" w:color="auto"/>
              <w:right w:val="single" w:sz="4" w:space="0" w:color="auto"/>
            </w:tcBorders>
            <w:shd w:val="clear" w:color="000000" w:fill="EAF1DD"/>
            <w:noWrap/>
            <w:vAlign w:val="bottom"/>
            <w:hideMark/>
          </w:tcPr>
          <w:p w14:paraId="1F57CA3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12,9</w:t>
            </w:r>
          </w:p>
        </w:tc>
        <w:tc>
          <w:tcPr>
            <w:tcW w:w="850" w:type="dxa"/>
            <w:tcBorders>
              <w:top w:val="nil"/>
              <w:left w:val="nil"/>
              <w:bottom w:val="single" w:sz="4" w:space="0" w:color="auto"/>
              <w:right w:val="single" w:sz="4" w:space="0" w:color="auto"/>
            </w:tcBorders>
            <w:shd w:val="clear" w:color="000000" w:fill="EAF1DD"/>
            <w:noWrap/>
            <w:vAlign w:val="bottom"/>
            <w:hideMark/>
          </w:tcPr>
          <w:p w14:paraId="05F5843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12,9</w:t>
            </w:r>
          </w:p>
        </w:tc>
        <w:tc>
          <w:tcPr>
            <w:tcW w:w="992" w:type="dxa"/>
            <w:tcBorders>
              <w:top w:val="nil"/>
              <w:left w:val="nil"/>
              <w:bottom w:val="single" w:sz="4" w:space="0" w:color="auto"/>
              <w:right w:val="single" w:sz="4" w:space="0" w:color="auto"/>
            </w:tcBorders>
            <w:shd w:val="clear" w:color="000000" w:fill="EAF1DD"/>
            <w:noWrap/>
            <w:vAlign w:val="bottom"/>
            <w:hideMark/>
          </w:tcPr>
          <w:p w14:paraId="36DECCF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12,9</w:t>
            </w:r>
          </w:p>
        </w:tc>
      </w:tr>
      <w:tr w:rsidR="006A687A" w:rsidRPr="00643856" w14:paraId="08B4CBCE" w14:textId="77777777" w:rsidTr="00216480">
        <w:trPr>
          <w:trHeight w:val="58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45AA38E3" w14:textId="77777777" w:rsidR="006A687A" w:rsidRPr="00643856" w:rsidRDefault="006A687A" w:rsidP="00216480">
            <w:pPr>
              <w:ind w:firstLineChars="300" w:firstLine="600"/>
              <w:rPr>
                <w:rFonts w:ascii="Times New Roman" w:hAnsi="Times New Roman"/>
                <w:sz w:val="20"/>
                <w:szCs w:val="20"/>
              </w:rPr>
            </w:pPr>
            <w:r w:rsidRPr="00643856">
              <w:rPr>
                <w:rFonts w:ascii="Times New Roman" w:hAnsi="Times New Roman"/>
                <w:sz w:val="20"/>
                <w:szCs w:val="20"/>
              </w:rPr>
              <w:t>7.1. Налог, взимаемый в связи с применением упрощенной системы налогообложения</w:t>
            </w:r>
          </w:p>
        </w:tc>
        <w:tc>
          <w:tcPr>
            <w:tcW w:w="1276" w:type="dxa"/>
            <w:tcBorders>
              <w:top w:val="nil"/>
              <w:left w:val="nil"/>
              <w:bottom w:val="single" w:sz="4" w:space="0" w:color="auto"/>
              <w:right w:val="single" w:sz="4" w:space="0" w:color="auto"/>
            </w:tcBorders>
            <w:shd w:val="clear" w:color="auto" w:fill="auto"/>
            <w:noWrap/>
            <w:vAlign w:val="bottom"/>
            <w:hideMark/>
          </w:tcPr>
          <w:p w14:paraId="2E55316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1556486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4,0</w:t>
            </w:r>
          </w:p>
        </w:tc>
        <w:tc>
          <w:tcPr>
            <w:tcW w:w="850" w:type="dxa"/>
            <w:tcBorders>
              <w:top w:val="nil"/>
              <w:left w:val="nil"/>
              <w:bottom w:val="single" w:sz="4" w:space="0" w:color="auto"/>
              <w:right w:val="single" w:sz="4" w:space="0" w:color="auto"/>
            </w:tcBorders>
            <w:shd w:val="clear" w:color="auto" w:fill="auto"/>
            <w:noWrap/>
            <w:vAlign w:val="bottom"/>
            <w:hideMark/>
          </w:tcPr>
          <w:p w14:paraId="2A24E33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8,3</w:t>
            </w:r>
          </w:p>
        </w:tc>
        <w:tc>
          <w:tcPr>
            <w:tcW w:w="992" w:type="dxa"/>
            <w:tcBorders>
              <w:top w:val="nil"/>
              <w:left w:val="nil"/>
              <w:bottom w:val="single" w:sz="4" w:space="0" w:color="auto"/>
              <w:right w:val="single" w:sz="4" w:space="0" w:color="auto"/>
            </w:tcBorders>
            <w:shd w:val="clear" w:color="auto" w:fill="auto"/>
            <w:noWrap/>
            <w:vAlign w:val="bottom"/>
            <w:hideMark/>
          </w:tcPr>
          <w:p w14:paraId="642DDDF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10,4</w:t>
            </w:r>
          </w:p>
        </w:tc>
        <w:tc>
          <w:tcPr>
            <w:tcW w:w="993" w:type="dxa"/>
            <w:tcBorders>
              <w:top w:val="nil"/>
              <w:left w:val="nil"/>
              <w:bottom w:val="single" w:sz="4" w:space="0" w:color="auto"/>
              <w:right w:val="single" w:sz="4" w:space="0" w:color="auto"/>
            </w:tcBorders>
            <w:shd w:val="clear" w:color="auto" w:fill="auto"/>
            <w:noWrap/>
            <w:vAlign w:val="bottom"/>
            <w:hideMark/>
          </w:tcPr>
          <w:p w14:paraId="4EA85764"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8,8</w:t>
            </w:r>
          </w:p>
        </w:tc>
        <w:tc>
          <w:tcPr>
            <w:tcW w:w="850" w:type="dxa"/>
            <w:tcBorders>
              <w:top w:val="nil"/>
              <w:left w:val="nil"/>
              <w:bottom w:val="single" w:sz="4" w:space="0" w:color="auto"/>
              <w:right w:val="single" w:sz="4" w:space="0" w:color="auto"/>
            </w:tcBorders>
            <w:shd w:val="clear" w:color="auto" w:fill="auto"/>
            <w:noWrap/>
            <w:vAlign w:val="bottom"/>
            <w:hideMark/>
          </w:tcPr>
          <w:p w14:paraId="2B2D864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8,8</w:t>
            </w:r>
          </w:p>
        </w:tc>
        <w:tc>
          <w:tcPr>
            <w:tcW w:w="992" w:type="dxa"/>
            <w:tcBorders>
              <w:top w:val="nil"/>
              <w:left w:val="nil"/>
              <w:bottom w:val="single" w:sz="4" w:space="0" w:color="auto"/>
              <w:right w:val="single" w:sz="4" w:space="0" w:color="auto"/>
            </w:tcBorders>
            <w:shd w:val="clear" w:color="auto" w:fill="auto"/>
            <w:noWrap/>
            <w:vAlign w:val="bottom"/>
            <w:hideMark/>
          </w:tcPr>
          <w:p w14:paraId="0C85EBD4"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8,8</w:t>
            </w:r>
          </w:p>
        </w:tc>
      </w:tr>
      <w:tr w:rsidR="006A687A" w:rsidRPr="00643856" w14:paraId="69F06370" w14:textId="77777777" w:rsidTr="00216480">
        <w:trPr>
          <w:trHeight w:val="42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1AFB629F" w14:textId="77777777" w:rsidR="006A687A" w:rsidRPr="00643856" w:rsidRDefault="006A687A" w:rsidP="00216480">
            <w:pPr>
              <w:ind w:firstLineChars="300" w:firstLine="600"/>
              <w:rPr>
                <w:rFonts w:ascii="Times New Roman" w:hAnsi="Times New Roman"/>
                <w:sz w:val="20"/>
                <w:szCs w:val="20"/>
              </w:rPr>
            </w:pPr>
            <w:r w:rsidRPr="00643856">
              <w:rPr>
                <w:rFonts w:ascii="Times New Roman" w:hAnsi="Times New Roman"/>
                <w:sz w:val="20"/>
                <w:szCs w:val="20"/>
              </w:rPr>
              <w:t xml:space="preserve">7.2. </w:t>
            </w:r>
            <w:proofErr w:type="gramStart"/>
            <w:r w:rsidRPr="00643856">
              <w:rPr>
                <w:rFonts w:ascii="Times New Roman" w:hAnsi="Times New Roman"/>
                <w:sz w:val="20"/>
                <w:szCs w:val="20"/>
              </w:rPr>
              <w:t>ЕНВД  для</w:t>
            </w:r>
            <w:proofErr w:type="gramEnd"/>
            <w:r w:rsidRPr="00643856">
              <w:rPr>
                <w:rFonts w:ascii="Times New Roman" w:hAnsi="Times New Roman"/>
                <w:sz w:val="20"/>
                <w:szCs w:val="20"/>
              </w:rPr>
              <w:t xml:space="preserve"> отдельных видов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14:paraId="39033DD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4C69016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1,7</w:t>
            </w:r>
          </w:p>
        </w:tc>
        <w:tc>
          <w:tcPr>
            <w:tcW w:w="850" w:type="dxa"/>
            <w:tcBorders>
              <w:top w:val="nil"/>
              <w:left w:val="nil"/>
              <w:bottom w:val="single" w:sz="4" w:space="0" w:color="auto"/>
              <w:right w:val="single" w:sz="4" w:space="0" w:color="auto"/>
            </w:tcBorders>
            <w:shd w:val="clear" w:color="auto" w:fill="auto"/>
            <w:noWrap/>
            <w:vAlign w:val="bottom"/>
            <w:hideMark/>
          </w:tcPr>
          <w:p w14:paraId="7368B10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25B374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50635B9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0EBE1C7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E5765F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r>
      <w:tr w:rsidR="006A687A" w:rsidRPr="00643856" w14:paraId="26C6B47B" w14:textId="77777777" w:rsidTr="00216480">
        <w:trPr>
          <w:trHeight w:val="30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4623B94C" w14:textId="77777777" w:rsidR="006A687A" w:rsidRPr="00643856" w:rsidRDefault="006A687A" w:rsidP="00216480">
            <w:pPr>
              <w:ind w:firstLineChars="300" w:firstLine="600"/>
              <w:rPr>
                <w:rFonts w:ascii="Times New Roman" w:hAnsi="Times New Roman"/>
                <w:sz w:val="20"/>
                <w:szCs w:val="20"/>
              </w:rPr>
            </w:pPr>
            <w:r w:rsidRPr="00643856">
              <w:rPr>
                <w:rFonts w:ascii="Times New Roman" w:hAnsi="Times New Roman"/>
                <w:sz w:val="20"/>
                <w:szCs w:val="20"/>
              </w:rPr>
              <w:t>7.3. единый сельскохозяйственный налог</w:t>
            </w:r>
          </w:p>
        </w:tc>
        <w:tc>
          <w:tcPr>
            <w:tcW w:w="1276" w:type="dxa"/>
            <w:tcBorders>
              <w:top w:val="nil"/>
              <w:left w:val="nil"/>
              <w:bottom w:val="single" w:sz="4" w:space="0" w:color="auto"/>
              <w:right w:val="single" w:sz="4" w:space="0" w:color="auto"/>
            </w:tcBorders>
            <w:shd w:val="clear" w:color="auto" w:fill="auto"/>
            <w:noWrap/>
            <w:vAlign w:val="bottom"/>
            <w:hideMark/>
          </w:tcPr>
          <w:p w14:paraId="63886AE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03792484"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14:paraId="597A893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14:paraId="4CEEAB5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7B310B5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38BF7E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BB2D5F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r>
      <w:tr w:rsidR="006A687A" w:rsidRPr="00643856" w14:paraId="3F805591" w14:textId="77777777" w:rsidTr="00216480">
        <w:trPr>
          <w:trHeight w:val="58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3006870F" w14:textId="77777777" w:rsidR="006A687A" w:rsidRPr="00643856" w:rsidRDefault="006A687A" w:rsidP="00216480">
            <w:pPr>
              <w:ind w:firstLineChars="300" w:firstLine="600"/>
              <w:rPr>
                <w:rFonts w:ascii="Times New Roman" w:hAnsi="Times New Roman"/>
                <w:sz w:val="20"/>
                <w:szCs w:val="20"/>
              </w:rPr>
            </w:pPr>
            <w:r w:rsidRPr="00643856">
              <w:rPr>
                <w:rFonts w:ascii="Times New Roman" w:hAnsi="Times New Roman"/>
                <w:sz w:val="20"/>
                <w:szCs w:val="20"/>
              </w:rPr>
              <w:t xml:space="preserve">7.4. налог, взимаемый в связи с применением патентной системы налогообложения </w:t>
            </w:r>
          </w:p>
        </w:tc>
        <w:tc>
          <w:tcPr>
            <w:tcW w:w="1276" w:type="dxa"/>
            <w:tcBorders>
              <w:top w:val="nil"/>
              <w:left w:val="nil"/>
              <w:bottom w:val="single" w:sz="4" w:space="0" w:color="auto"/>
              <w:right w:val="single" w:sz="4" w:space="0" w:color="auto"/>
            </w:tcBorders>
            <w:shd w:val="clear" w:color="auto" w:fill="auto"/>
            <w:noWrap/>
            <w:vAlign w:val="bottom"/>
            <w:hideMark/>
          </w:tcPr>
          <w:p w14:paraId="0578230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6CE41EC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4,2</w:t>
            </w:r>
          </w:p>
        </w:tc>
        <w:tc>
          <w:tcPr>
            <w:tcW w:w="850" w:type="dxa"/>
            <w:tcBorders>
              <w:top w:val="nil"/>
              <w:left w:val="nil"/>
              <w:bottom w:val="single" w:sz="4" w:space="0" w:color="auto"/>
              <w:right w:val="single" w:sz="4" w:space="0" w:color="auto"/>
            </w:tcBorders>
            <w:shd w:val="clear" w:color="auto" w:fill="auto"/>
            <w:noWrap/>
            <w:vAlign w:val="bottom"/>
            <w:hideMark/>
          </w:tcPr>
          <w:p w14:paraId="067CA4D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4,0</w:t>
            </w:r>
          </w:p>
        </w:tc>
        <w:tc>
          <w:tcPr>
            <w:tcW w:w="992" w:type="dxa"/>
            <w:tcBorders>
              <w:top w:val="nil"/>
              <w:left w:val="nil"/>
              <w:bottom w:val="single" w:sz="4" w:space="0" w:color="auto"/>
              <w:right w:val="single" w:sz="4" w:space="0" w:color="auto"/>
            </w:tcBorders>
            <w:shd w:val="clear" w:color="auto" w:fill="auto"/>
            <w:noWrap/>
            <w:vAlign w:val="bottom"/>
            <w:hideMark/>
          </w:tcPr>
          <w:p w14:paraId="76CC6D9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4,4</w:t>
            </w:r>
          </w:p>
        </w:tc>
        <w:tc>
          <w:tcPr>
            <w:tcW w:w="993" w:type="dxa"/>
            <w:tcBorders>
              <w:top w:val="nil"/>
              <w:left w:val="nil"/>
              <w:bottom w:val="single" w:sz="4" w:space="0" w:color="auto"/>
              <w:right w:val="single" w:sz="4" w:space="0" w:color="auto"/>
            </w:tcBorders>
            <w:shd w:val="clear" w:color="auto" w:fill="auto"/>
            <w:noWrap/>
            <w:vAlign w:val="bottom"/>
            <w:hideMark/>
          </w:tcPr>
          <w:p w14:paraId="1B9567D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4,1</w:t>
            </w:r>
          </w:p>
        </w:tc>
        <w:tc>
          <w:tcPr>
            <w:tcW w:w="850" w:type="dxa"/>
            <w:tcBorders>
              <w:top w:val="nil"/>
              <w:left w:val="nil"/>
              <w:bottom w:val="single" w:sz="4" w:space="0" w:color="auto"/>
              <w:right w:val="single" w:sz="4" w:space="0" w:color="auto"/>
            </w:tcBorders>
            <w:shd w:val="clear" w:color="auto" w:fill="auto"/>
            <w:noWrap/>
            <w:vAlign w:val="bottom"/>
            <w:hideMark/>
          </w:tcPr>
          <w:p w14:paraId="4DBD744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4,1</w:t>
            </w:r>
          </w:p>
        </w:tc>
        <w:tc>
          <w:tcPr>
            <w:tcW w:w="992" w:type="dxa"/>
            <w:tcBorders>
              <w:top w:val="nil"/>
              <w:left w:val="nil"/>
              <w:bottom w:val="single" w:sz="4" w:space="0" w:color="auto"/>
              <w:right w:val="single" w:sz="4" w:space="0" w:color="auto"/>
            </w:tcBorders>
            <w:shd w:val="clear" w:color="auto" w:fill="auto"/>
            <w:noWrap/>
            <w:vAlign w:val="bottom"/>
            <w:hideMark/>
          </w:tcPr>
          <w:p w14:paraId="7821B09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4,1</w:t>
            </w:r>
          </w:p>
        </w:tc>
      </w:tr>
      <w:tr w:rsidR="006A687A" w:rsidRPr="00643856" w14:paraId="2E5E47D8" w14:textId="77777777" w:rsidTr="00216480">
        <w:trPr>
          <w:trHeight w:val="27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395F64E2" w14:textId="77777777" w:rsidR="006A687A" w:rsidRPr="00643856" w:rsidRDefault="006A687A" w:rsidP="00216480">
            <w:pPr>
              <w:ind w:firstLineChars="100" w:firstLine="200"/>
              <w:rPr>
                <w:rFonts w:ascii="Times New Roman" w:hAnsi="Times New Roman"/>
                <w:sz w:val="20"/>
                <w:szCs w:val="20"/>
              </w:rPr>
            </w:pPr>
            <w:r w:rsidRPr="00643856">
              <w:rPr>
                <w:rFonts w:ascii="Times New Roman" w:hAnsi="Times New Roman"/>
                <w:sz w:val="20"/>
                <w:szCs w:val="20"/>
              </w:rPr>
              <w:t>8. Налоги на имущество</w:t>
            </w:r>
          </w:p>
        </w:tc>
        <w:tc>
          <w:tcPr>
            <w:tcW w:w="1276" w:type="dxa"/>
            <w:tcBorders>
              <w:top w:val="nil"/>
              <w:left w:val="nil"/>
              <w:bottom w:val="single" w:sz="4" w:space="0" w:color="auto"/>
              <w:right w:val="single" w:sz="4" w:space="0" w:color="auto"/>
            </w:tcBorders>
            <w:shd w:val="clear" w:color="auto" w:fill="auto"/>
            <w:noWrap/>
            <w:vAlign w:val="bottom"/>
            <w:hideMark/>
          </w:tcPr>
          <w:p w14:paraId="1BADF75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000000" w:fill="EAF1DD"/>
            <w:noWrap/>
            <w:vAlign w:val="bottom"/>
            <w:hideMark/>
          </w:tcPr>
          <w:p w14:paraId="7BF671C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20,7</w:t>
            </w:r>
          </w:p>
        </w:tc>
        <w:tc>
          <w:tcPr>
            <w:tcW w:w="850" w:type="dxa"/>
            <w:tcBorders>
              <w:top w:val="nil"/>
              <w:left w:val="nil"/>
              <w:bottom w:val="single" w:sz="4" w:space="0" w:color="auto"/>
              <w:right w:val="single" w:sz="4" w:space="0" w:color="auto"/>
            </w:tcBorders>
            <w:shd w:val="clear" w:color="000000" w:fill="EAF1DD"/>
            <w:noWrap/>
            <w:vAlign w:val="bottom"/>
            <w:hideMark/>
          </w:tcPr>
          <w:p w14:paraId="38781A2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18,8</w:t>
            </w:r>
          </w:p>
        </w:tc>
        <w:tc>
          <w:tcPr>
            <w:tcW w:w="992" w:type="dxa"/>
            <w:tcBorders>
              <w:top w:val="nil"/>
              <w:left w:val="nil"/>
              <w:bottom w:val="single" w:sz="4" w:space="0" w:color="auto"/>
              <w:right w:val="single" w:sz="4" w:space="0" w:color="auto"/>
            </w:tcBorders>
            <w:shd w:val="clear" w:color="000000" w:fill="EAF1DD"/>
            <w:noWrap/>
            <w:vAlign w:val="bottom"/>
            <w:hideMark/>
          </w:tcPr>
          <w:p w14:paraId="729097B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16,1</w:t>
            </w:r>
          </w:p>
        </w:tc>
        <w:tc>
          <w:tcPr>
            <w:tcW w:w="993" w:type="dxa"/>
            <w:tcBorders>
              <w:top w:val="nil"/>
              <w:left w:val="nil"/>
              <w:bottom w:val="single" w:sz="4" w:space="0" w:color="auto"/>
              <w:right w:val="single" w:sz="4" w:space="0" w:color="auto"/>
            </w:tcBorders>
            <w:shd w:val="clear" w:color="000000" w:fill="EAF1DD"/>
            <w:noWrap/>
            <w:vAlign w:val="bottom"/>
            <w:hideMark/>
          </w:tcPr>
          <w:p w14:paraId="30186AB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16,9</w:t>
            </w:r>
          </w:p>
        </w:tc>
        <w:tc>
          <w:tcPr>
            <w:tcW w:w="850" w:type="dxa"/>
            <w:tcBorders>
              <w:top w:val="nil"/>
              <w:left w:val="nil"/>
              <w:bottom w:val="single" w:sz="4" w:space="0" w:color="auto"/>
              <w:right w:val="single" w:sz="4" w:space="0" w:color="auto"/>
            </w:tcBorders>
            <w:shd w:val="clear" w:color="000000" w:fill="EAF1DD"/>
            <w:noWrap/>
            <w:vAlign w:val="bottom"/>
            <w:hideMark/>
          </w:tcPr>
          <w:p w14:paraId="33C2F3C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16,9</w:t>
            </w:r>
          </w:p>
        </w:tc>
        <w:tc>
          <w:tcPr>
            <w:tcW w:w="992" w:type="dxa"/>
            <w:tcBorders>
              <w:top w:val="nil"/>
              <w:left w:val="nil"/>
              <w:bottom w:val="single" w:sz="4" w:space="0" w:color="auto"/>
              <w:right w:val="single" w:sz="4" w:space="0" w:color="auto"/>
            </w:tcBorders>
            <w:shd w:val="clear" w:color="000000" w:fill="EAF1DD"/>
            <w:noWrap/>
            <w:vAlign w:val="bottom"/>
            <w:hideMark/>
          </w:tcPr>
          <w:p w14:paraId="590EF87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16,9</w:t>
            </w:r>
          </w:p>
        </w:tc>
      </w:tr>
      <w:tr w:rsidR="006A687A" w:rsidRPr="00643856" w14:paraId="1910B986" w14:textId="77777777" w:rsidTr="00216480">
        <w:trPr>
          <w:trHeight w:val="30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71F6EACE" w14:textId="77777777" w:rsidR="006A687A" w:rsidRPr="00643856" w:rsidRDefault="006A687A" w:rsidP="00216480">
            <w:pPr>
              <w:ind w:firstLineChars="300" w:firstLine="600"/>
              <w:rPr>
                <w:rFonts w:ascii="Times New Roman" w:hAnsi="Times New Roman"/>
                <w:sz w:val="20"/>
                <w:szCs w:val="20"/>
              </w:rPr>
            </w:pPr>
            <w:r w:rsidRPr="00643856">
              <w:rPr>
                <w:rFonts w:ascii="Times New Roman" w:hAnsi="Times New Roman"/>
                <w:sz w:val="20"/>
                <w:szCs w:val="20"/>
              </w:rPr>
              <w:t>8.1. налог на имущество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14:paraId="289AC9A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553736B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3,4</w:t>
            </w:r>
          </w:p>
        </w:tc>
        <w:tc>
          <w:tcPr>
            <w:tcW w:w="850" w:type="dxa"/>
            <w:tcBorders>
              <w:top w:val="nil"/>
              <w:left w:val="nil"/>
              <w:bottom w:val="single" w:sz="4" w:space="0" w:color="auto"/>
              <w:right w:val="single" w:sz="4" w:space="0" w:color="auto"/>
            </w:tcBorders>
            <w:shd w:val="clear" w:color="auto" w:fill="auto"/>
            <w:noWrap/>
            <w:vAlign w:val="bottom"/>
            <w:hideMark/>
          </w:tcPr>
          <w:p w14:paraId="423B71B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3,8</w:t>
            </w:r>
          </w:p>
        </w:tc>
        <w:tc>
          <w:tcPr>
            <w:tcW w:w="992" w:type="dxa"/>
            <w:tcBorders>
              <w:top w:val="nil"/>
              <w:left w:val="nil"/>
              <w:bottom w:val="single" w:sz="4" w:space="0" w:color="auto"/>
              <w:right w:val="single" w:sz="4" w:space="0" w:color="auto"/>
            </w:tcBorders>
            <w:shd w:val="clear" w:color="auto" w:fill="auto"/>
            <w:noWrap/>
            <w:vAlign w:val="bottom"/>
            <w:hideMark/>
          </w:tcPr>
          <w:p w14:paraId="7D861B6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3,4</w:t>
            </w:r>
          </w:p>
        </w:tc>
        <w:tc>
          <w:tcPr>
            <w:tcW w:w="993" w:type="dxa"/>
            <w:tcBorders>
              <w:top w:val="nil"/>
              <w:left w:val="nil"/>
              <w:bottom w:val="single" w:sz="4" w:space="0" w:color="auto"/>
              <w:right w:val="single" w:sz="4" w:space="0" w:color="auto"/>
            </w:tcBorders>
            <w:shd w:val="clear" w:color="auto" w:fill="auto"/>
            <w:noWrap/>
            <w:vAlign w:val="bottom"/>
            <w:hideMark/>
          </w:tcPr>
          <w:p w14:paraId="1CD6E2F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3,4</w:t>
            </w:r>
          </w:p>
        </w:tc>
        <w:tc>
          <w:tcPr>
            <w:tcW w:w="850" w:type="dxa"/>
            <w:tcBorders>
              <w:top w:val="nil"/>
              <w:left w:val="nil"/>
              <w:bottom w:val="single" w:sz="4" w:space="0" w:color="auto"/>
              <w:right w:val="single" w:sz="4" w:space="0" w:color="auto"/>
            </w:tcBorders>
            <w:shd w:val="clear" w:color="auto" w:fill="auto"/>
            <w:noWrap/>
            <w:vAlign w:val="bottom"/>
            <w:hideMark/>
          </w:tcPr>
          <w:p w14:paraId="7ACCEFD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3,4</w:t>
            </w:r>
          </w:p>
        </w:tc>
        <w:tc>
          <w:tcPr>
            <w:tcW w:w="992" w:type="dxa"/>
            <w:tcBorders>
              <w:top w:val="nil"/>
              <w:left w:val="nil"/>
              <w:bottom w:val="single" w:sz="4" w:space="0" w:color="auto"/>
              <w:right w:val="single" w:sz="4" w:space="0" w:color="auto"/>
            </w:tcBorders>
            <w:shd w:val="clear" w:color="auto" w:fill="auto"/>
            <w:noWrap/>
            <w:vAlign w:val="bottom"/>
            <w:hideMark/>
          </w:tcPr>
          <w:p w14:paraId="231934F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3,4</w:t>
            </w:r>
          </w:p>
        </w:tc>
      </w:tr>
      <w:tr w:rsidR="006A687A" w:rsidRPr="00643856" w14:paraId="59D3CD9E" w14:textId="77777777" w:rsidTr="00216480">
        <w:trPr>
          <w:trHeight w:val="27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31AA1775" w14:textId="77777777" w:rsidR="006A687A" w:rsidRPr="00643856" w:rsidRDefault="006A687A" w:rsidP="00216480">
            <w:pPr>
              <w:ind w:firstLineChars="300" w:firstLine="600"/>
              <w:rPr>
                <w:rFonts w:ascii="Times New Roman" w:hAnsi="Times New Roman"/>
                <w:sz w:val="20"/>
                <w:szCs w:val="20"/>
              </w:rPr>
            </w:pPr>
            <w:r w:rsidRPr="00643856">
              <w:rPr>
                <w:rFonts w:ascii="Times New Roman" w:hAnsi="Times New Roman"/>
                <w:sz w:val="20"/>
                <w:szCs w:val="20"/>
              </w:rPr>
              <w:t>8.2. земельный налог</w:t>
            </w:r>
          </w:p>
        </w:tc>
        <w:tc>
          <w:tcPr>
            <w:tcW w:w="1276" w:type="dxa"/>
            <w:tcBorders>
              <w:top w:val="nil"/>
              <w:left w:val="nil"/>
              <w:bottom w:val="single" w:sz="4" w:space="0" w:color="auto"/>
              <w:right w:val="single" w:sz="4" w:space="0" w:color="auto"/>
            </w:tcBorders>
            <w:shd w:val="clear" w:color="auto" w:fill="auto"/>
            <w:noWrap/>
            <w:vAlign w:val="bottom"/>
            <w:hideMark/>
          </w:tcPr>
          <w:p w14:paraId="6552ABC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2F9608E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17,3</w:t>
            </w:r>
          </w:p>
        </w:tc>
        <w:tc>
          <w:tcPr>
            <w:tcW w:w="850" w:type="dxa"/>
            <w:tcBorders>
              <w:top w:val="nil"/>
              <w:left w:val="nil"/>
              <w:bottom w:val="single" w:sz="4" w:space="0" w:color="auto"/>
              <w:right w:val="single" w:sz="4" w:space="0" w:color="auto"/>
            </w:tcBorders>
            <w:shd w:val="clear" w:color="auto" w:fill="auto"/>
            <w:noWrap/>
            <w:vAlign w:val="bottom"/>
            <w:hideMark/>
          </w:tcPr>
          <w:p w14:paraId="29E0648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15,0</w:t>
            </w:r>
          </w:p>
        </w:tc>
        <w:tc>
          <w:tcPr>
            <w:tcW w:w="992" w:type="dxa"/>
            <w:tcBorders>
              <w:top w:val="nil"/>
              <w:left w:val="nil"/>
              <w:bottom w:val="single" w:sz="4" w:space="0" w:color="auto"/>
              <w:right w:val="single" w:sz="4" w:space="0" w:color="auto"/>
            </w:tcBorders>
            <w:shd w:val="clear" w:color="auto" w:fill="auto"/>
            <w:noWrap/>
            <w:vAlign w:val="bottom"/>
            <w:hideMark/>
          </w:tcPr>
          <w:p w14:paraId="207E5EE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12,7</w:t>
            </w:r>
          </w:p>
        </w:tc>
        <w:tc>
          <w:tcPr>
            <w:tcW w:w="993" w:type="dxa"/>
            <w:tcBorders>
              <w:top w:val="nil"/>
              <w:left w:val="nil"/>
              <w:bottom w:val="single" w:sz="4" w:space="0" w:color="auto"/>
              <w:right w:val="single" w:sz="4" w:space="0" w:color="auto"/>
            </w:tcBorders>
            <w:shd w:val="clear" w:color="auto" w:fill="auto"/>
            <w:noWrap/>
            <w:vAlign w:val="bottom"/>
            <w:hideMark/>
          </w:tcPr>
          <w:p w14:paraId="2B0A6F3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13,5</w:t>
            </w:r>
          </w:p>
        </w:tc>
        <w:tc>
          <w:tcPr>
            <w:tcW w:w="850" w:type="dxa"/>
            <w:tcBorders>
              <w:top w:val="nil"/>
              <w:left w:val="nil"/>
              <w:bottom w:val="single" w:sz="4" w:space="0" w:color="auto"/>
              <w:right w:val="single" w:sz="4" w:space="0" w:color="auto"/>
            </w:tcBorders>
            <w:shd w:val="clear" w:color="auto" w:fill="auto"/>
            <w:noWrap/>
            <w:vAlign w:val="bottom"/>
            <w:hideMark/>
          </w:tcPr>
          <w:p w14:paraId="4A58B75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13,5</w:t>
            </w:r>
          </w:p>
        </w:tc>
        <w:tc>
          <w:tcPr>
            <w:tcW w:w="992" w:type="dxa"/>
            <w:tcBorders>
              <w:top w:val="nil"/>
              <w:left w:val="nil"/>
              <w:bottom w:val="single" w:sz="4" w:space="0" w:color="auto"/>
              <w:right w:val="single" w:sz="4" w:space="0" w:color="auto"/>
            </w:tcBorders>
            <w:shd w:val="clear" w:color="auto" w:fill="auto"/>
            <w:noWrap/>
            <w:vAlign w:val="bottom"/>
            <w:hideMark/>
          </w:tcPr>
          <w:p w14:paraId="487F61B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13,5</w:t>
            </w:r>
          </w:p>
        </w:tc>
      </w:tr>
      <w:tr w:rsidR="006A687A" w:rsidRPr="00643856" w14:paraId="005B35DD" w14:textId="77777777" w:rsidTr="00216480">
        <w:trPr>
          <w:trHeight w:val="30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2D840C14" w14:textId="77777777" w:rsidR="006A687A" w:rsidRPr="00643856" w:rsidRDefault="006A687A" w:rsidP="00216480">
            <w:pPr>
              <w:ind w:firstLineChars="100" w:firstLine="200"/>
              <w:rPr>
                <w:rFonts w:ascii="Times New Roman" w:hAnsi="Times New Roman"/>
                <w:sz w:val="20"/>
                <w:szCs w:val="20"/>
              </w:rPr>
            </w:pPr>
            <w:r w:rsidRPr="00643856">
              <w:rPr>
                <w:rFonts w:ascii="Times New Roman" w:hAnsi="Times New Roman"/>
                <w:sz w:val="20"/>
                <w:szCs w:val="20"/>
              </w:rPr>
              <w:t>9. Налоги, сборы и регулярные платежи за пользование природными ресурсами</w:t>
            </w:r>
          </w:p>
        </w:tc>
        <w:tc>
          <w:tcPr>
            <w:tcW w:w="1276" w:type="dxa"/>
            <w:tcBorders>
              <w:top w:val="nil"/>
              <w:left w:val="nil"/>
              <w:bottom w:val="single" w:sz="4" w:space="0" w:color="auto"/>
              <w:right w:val="single" w:sz="4" w:space="0" w:color="auto"/>
            </w:tcBorders>
            <w:shd w:val="clear" w:color="auto" w:fill="auto"/>
            <w:noWrap/>
            <w:vAlign w:val="bottom"/>
            <w:hideMark/>
          </w:tcPr>
          <w:p w14:paraId="3DD0216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000000" w:fill="EAF1DD"/>
            <w:noWrap/>
            <w:vAlign w:val="bottom"/>
            <w:hideMark/>
          </w:tcPr>
          <w:p w14:paraId="749E207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000000" w:fill="EAF1DD"/>
            <w:noWrap/>
            <w:vAlign w:val="bottom"/>
            <w:hideMark/>
          </w:tcPr>
          <w:p w14:paraId="715164D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EAF1DD"/>
            <w:noWrap/>
            <w:vAlign w:val="bottom"/>
            <w:hideMark/>
          </w:tcPr>
          <w:p w14:paraId="5A95F7F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993" w:type="dxa"/>
            <w:tcBorders>
              <w:top w:val="nil"/>
              <w:left w:val="nil"/>
              <w:bottom w:val="single" w:sz="4" w:space="0" w:color="auto"/>
              <w:right w:val="single" w:sz="4" w:space="0" w:color="auto"/>
            </w:tcBorders>
            <w:shd w:val="clear" w:color="000000" w:fill="EAF1DD"/>
            <w:noWrap/>
            <w:vAlign w:val="bottom"/>
            <w:hideMark/>
          </w:tcPr>
          <w:p w14:paraId="4656048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000000" w:fill="EAF1DD"/>
            <w:noWrap/>
            <w:vAlign w:val="bottom"/>
            <w:hideMark/>
          </w:tcPr>
          <w:p w14:paraId="6CF7EA4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EAF1DD"/>
            <w:noWrap/>
            <w:vAlign w:val="bottom"/>
            <w:hideMark/>
          </w:tcPr>
          <w:p w14:paraId="7DE2C98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r>
      <w:tr w:rsidR="006A687A" w:rsidRPr="00643856" w14:paraId="253F4B7F" w14:textId="77777777" w:rsidTr="00216480">
        <w:trPr>
          <w:trHeight w:val="31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462E1AB4" w14:textId="77777777" w:rsidR="006A687A" w:rsidRPr="00643856" w:rsidRDefault="006A687A" w:rsidP="00216480">
            <w:pPr>
              <w:ind w:firstLineChars="300" w:firstLine="600"/>
              <w:rPr>
                <w:rFonts w:ascii="Times New Roman" w:hAnsi="Times New Roman"/>
                <w:sz w:val="20"/>
                <w:szCs w:val="20"/>
              </w:rPr>
            </w:pPr>
            <w:r w:rsidRPr="00643856">
              <w:rPr>
                <w:rFonts w:ascii="Times New Roman" w:hAnsi="Times New Roman"/>
                <w:sz w:val="20"/>
                <w:szCs w:val="20"/>
              </w:rPr>
              <w:t>9.1. налог на добычу полезных ископаемых</w:t>
            </w:r>
          </w:p>
        </w:tc>
        <w:tc>
          <w:tcPr>
            <w:tcW w:w="1276" w:type="dxa"/>
            <w:tcBorders>
              <w:top w:val="nil"/>
              <w:left w:val="nil"/>
              <w:bottom w:val="single" w:sz="4" w:space="0" w:color="auto"/>
              <w:right w:val="single" w:sz="4" w:space="0" w:color="auto"/>
            </w:tcBorders>
            <w:shd w:val="clear" w:color="auto" w:fill="auto"/>
            <w:noWrap/>
            <w:vAlign w:val="bottom"/>
            <w:hideMark/>
          </w:tcPr>
          <w:p w14:paraId="71C346C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6B8025C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E360E2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AC98CF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5131AC4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79AC1EC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B24939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r>
      <w:tr w:rsidR="006A687A" w:rsidRPr="00643856" w14:paraId="049471C4" w14:textId="77777777" w:rsidTr="00216480">
        <w:trPr>
          <w:trHeight w:val="28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084004BB" w14:textId="77777777" w:rsidR="006A687A" w:rsidRPr="00643856" w:rsidRDefault="006A687A" w:rsidP="00216480">
            <w:pPr>
              <w:ind w:firstLineChars="100" w:firstLine="200"/>
              <w:rPr>
                <w:rFonts w:ascii="Times New Roman" w:hAnsi="Times New Roman"/>
                <w:sz w:val="20"/>
                <w:szCs w:val="20"/>
              </w:rPr>
            </w:pPr>
            <w:r w:rsidRPr="00643856">
              <w:rPr>
                <w:rFonts w:ascii="Times New Roman" w:hAnsi="Times New Roman"/>
                <w:sz w:val="20"/>
                <w:szCs w:val="20"/>
              </w:rPr>
              <w:t>10. Государственная пошлина</w:t>
            </w:r>
          </w:p>
        </w:tc>
        <w:tc>
          <w:tcPr>
            <w:tcW w:w="1276" w:type="dxa"/>
            <w:tcBorders>
              <w:top w:val="nil"/>
              <w:left w:val="nil"/>
              <w:bottom w:val="single" w:sz="4" w:space="0" w:color="auto"/>
              <w:right w:val="single" w:sz="4" w:space="0" w:color="auto"/>
            </w:tcBorders>
            <w:shd w:val="clear" w:color="auto" w:fill="auto"/>
            <w:noWrap/>
            <w:vAlign w:val="bottom"/>
            <w:hideMark/>
          </w:tcPr>
          <w:p w14:paraId="1B02394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3F5B126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5,2</w:t>
            </w:r>
          </w:p>
        </w:tc>
        <w:tc>
          <w:tcPr>
            <w:tcW w:w="850" w:type="dxa"/>
            <w:tcBorders>
              <w:top w:val="nil"/>
              <w:left w:val="nil"/>
              <w:bottom w:val="single" w:sz="4" w:space="0" w:color="auto"/>
              <w:right w:val="single" w:sz="4" w:space="0" w:color="auto"/>
            </w:tcBorders>
            <w:shd w:val="clear" w:color="auto" w:fill="auto"/>
            <w:noWrap/>
            <w:vAlign w:val="bottom"/>
            <w:hideMark/>
          </w:tcPr>
          <w:p w14:paraId="23DD140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4,8</w:t>
            </w:r>
          </w:p>
        </w:tc>
        <w:tc>
          <w:tcPr>
            <w:tcW w:w="992" w:type="dxa"/>
            <w:tcBorders>
              <w:top w:val="nil"/>
              <w:left w:val="nil"/>
              <w:bottom w:val="single" w:sz="4" w:space="0" w:color="auto"/>
              <w:right w:val="single" w:sz="4" w:space="0" w:color="auto"/>
            </w:tcBorders>
            <w:shd w:val="clear" w:color="auto" w:fill="auto"/>
            <w:noWrap/>
            <w:vAlign w:val="bottom"/>
            <w:hideMark/>
          </w:tcPr>
          <w:p w14:paraId="7356A6A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5,2</w:t>
            </w:r>
          </w:p>
        </w:tc>
        <w:tc>
          <w:tcPr>
            <w:tcW w:w="993" w:type="dxa"/>
            <w:tcBorders>
              <w:top w:val="nil"/>
              <w:left w:val="nil"/>
              <w:bottom w:val="single" w:sz="4" w:space="0" w:color="auto"/>
              <w:right w:val="single" w:sz="4" w:space="0" w:color="auto"/>
            </w:tcBorders>
            <w:shd w:val="clear" w:color="auto" w:fill="auto"/>
            <w:noWrap/>
            <w:vAlign w:val="bottom"/>
            <w:hideMark/>
          </w:tcPr>
          <w:p w14:paraId="5E458CB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5,1</w:t>
            </w:r>
          </w:p>
        </w:tc>
        <w:tc>
          <w:tcPr>
            <w:tcW w:w="850" w:type="dxa"/>
            <w:tcBorders>
              <w:top w:val="nil"/>
              <w:left w:val="nil"/>
              <w:bottom w:val="single" w:sz="4" w:space="0" w:color="auto"/>
              <w:right w:val="single" w:sz="4" w:space="0" w:color="auto"/>
            </w:tcBorders>
            <w:shd w:val="clear" w:color="auto" w:fill="auto"/>
            <w:noWrap/>
            <w:vAlign w:val="bottom"/>
            <w:hideMark/>
          </w:tcPr>
          <w:p w14:paraId="2D34668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5,1</w:t>
            </w:r>
          </w:p>
        </w:tc>
        <w:tc>
          <w:tcPr>
            <w:tcW w:w="992" w:type="dxa"/>
            <w:tcBorders>
              <w:top w:val="nil"/>
              <w:left w:val="nil"/>
              <w:bottom w:val="single" w:sz="4" w:space="0" w:color="auto"/>
              <w:right w:val="single" w:sz="4" w:space="0" w:color="auto"/>
            </w:tcBorders>
            <w:shd w:val="clear" w:color="auto" w:fill="auto"/>
            <w:noWrap/>
            <w:vAlign w:val="bottom"/>
            <w:hideMark/>
          </w:tcPr>
          <w:p w14:paraId="4E4D3FC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5,2</w:t>
            </w:r>
          </w:p>
        </w:tc>
      </w:tr>
      <w:tr w:rsidR="006A687A" w:rsidRPr="00643856" w14:paraId="3A6E99FD" w14:textId="77777777" w:rsidTr="00216480">
        <w:trPr>
          <w:trHeight w:val="57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4DDD0FB8" w14:textId="77777777" w:rsidR="006A687A" w:rsidRPr="00643856" w:rsidRDefault="006A687A" w:rsidP="00216480">
            <w:pPr>
              <w:ind w:firstLineChars="100" w:firstLine="200"/>
              <w:rPr>
                <w:rFonts w:ascii="Times New Roman" w:hAnsi="Times New Roman"/>
                <w:sz w:val="20"/>
                <w:szCs w:val="20"/>
              </w:rPr>
            </w:pPr>
            <w:r w:rsidRPr="00643856">
              <w:rPr>
                <w:rFonts w:ascii="Times New Roman" w:hAnsi="Times New Roman"/>
                <w:sz w:val="20"/>
                <w:szCs w:val="20"/>
              </w:rPr>
              <w:t xml:space="preserve">11. Задолженность и перерасчеты по отмененным налогам, сборам и иным обязательным платежам </w:t>
            </w:r>
          </w:p>
        </w:tc>
        <w:tc>
          <w:tcPr>
            <w:tcW w:w="1276" w:type="dxa"/>
            <w:tcBorders>
              <w:top w:val="nil"/>
              <w:left w:val="nil"/>
              <w:bottom w:val="single" w:sz="4" w:space="0" w:color="auto"/>
              <w:right w:val="single" w:sz="4" w:space="0" w:color="auto"/>
            </w:tcBorders>
            <w:shd w:val="clear" w:color="auto" w:fill="auto"/>
            <w:noWrap/>
            <w:vAlign w:val="bottom"/>
            <w:hideMark/>
          </w:tcPr>
          <w:p w14:paraId="34B0E36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0111C7C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22A0ED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286FC2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4F84718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703DB8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A09863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r>
      <w:tr w:rsidR="006A687A" w:rsidRPr="00643856" w14:paraId="29E95A1A" w14:textId="77777777" w:rsidTr="00216480">
        <w:trPr>
          <w:trHeight w:val="31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4016469E" w14:textId="77777777" w:rsidR="006A687A" w:rsidRPr="00643856" w:rsidRDefault="006A687A" w:rsidP="00216480">
            <w:pPr>
              <w:rPr>
                <w:rFonts w:ascii="Times New Roman" w:hAnsi="Times New Roman"/>
                <w:i/>
                <w:iCs/>
                <w:sz w:val="20"/>
                <w:szCs w:val="20"/>
              </w:rPr>
            </w:pPr>
            <w:r w:rsidRPr="00643856">
              <w:rPr>
                <w:rFonts w:ascii="Times New Roman" w:hAnsi="Times New Roman"/>
                <w:i/>
                <w:iCs/>
                <w:sz w:val="20"/>
                <w:szCs w:val="20"/>
              </w:rPr>
              <w:t>12. Неналоговые доходы (13+14+15+16+17+18+19)</w:t>
            </w:r>
          </w:p>
        </w:tc>
        <w:tc>
          <w:tcPr>
            <w:tcW w:w="1276" w:type="dxa"/>
            <w:tcBorders>
              <w:top w:val="nil"/>
              <w:left w:val="nil"/>
              <w:bottom w:val="single" w:sz="4" w:space="0" w:color="auto"/>
              <w:right w:val="single" w:sz="4" w:space="0" w:color="auto"/>
            </w:tcBorders>
            <w:shd w:val="clear" w:color="auto" w:fill="auto"/>
            <w:noWrap/>
            <w:vAlign w:val="bottom"/>
            <w:hideMark/>
          </w:tcPr>
          <w:p w14:paraId="319FEEB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000000" w:fill="EAF1DD"/>
            <w:noWrap/>
            <w:vAlign w:val="bottom"/>
            <w:hideMark/>
          </w:tcPr>
          <w:p w14:paraId="5F95E21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17,1</w:t>
            </w:r>
          </w:p>
        </w:tc>
        <w:tc>
          <w:tcPr>
            <w:tcW w:w="850" w:type="dxa"/>
            <w:tcBorders>
              <w:top w:val="nil"/>
              <w:left w:val="nil"/>
              <w:bottom w:val="single" w:sz="4" w:space="0" w:color="auto"/>
              <w:right w:val="single" w:sz="4" w:space="0" w:color="auto"/>
            </w:tcBorders>
            <w:shd w:val="clear" w:color="000000" w:fill="EAF1DD"/>
            <w:noWrap/>
            <w:vAlign w:val="bottom"/>
            <w:hideMark/>
          </w:tcPr>
          <w:p w14:paraId="140F264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19,6</w:t>
            </w:r>
          </w:p>
        </w:tc>
        <w:tc>
          <w:tcPr>
            <w:tcW w:w="992" w:type="dxa"/>
            <w:tcBorders>
              <w:top w:val="nil"/>
              <w:left w:val="nil"/>
              <w:bottom w:val="single" w:sz="4" w:space="0" w:color="auto"/>
              <w:right w:val="single" w:sz="4" w:space="0" w:color="auto"/>
            </w:tcBorders>
            <w:shd w:val="clear" w:color="000000" w:fill="EAF1DD"/>
            <w:noWrap/>
            <w:vAlign w:val="bottom"/>
            <w:hideMark/>
          </w:tcPr>
          <w:p w14:paraId="243C6C2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28,7</w:t>
            </w:r>
          </w:p>
        </w:tc>
        <w:tc>
          <w:tcPr>
            <w:tcW w:w="993" w:type="dxa"/>
            <w:tcBorders>
              <w:top w:val="nil"/>
              <w:left w:val="nil"/>
              <w:bottom w:val="single" w:sz="4" w:space="0" w:color="auto"/>
              <w:right w:val="single" w:sz="4" w:space="0" w:color="auto"/>
            </w:tcBorders>
            <w:shd w:val="clear" w:color="000000" w:fill="EAF1DD"/>
            <w:noWrap/>
            <w:vAlign w:val="bottom"/>
            <w:hideMark/>
          </w:tcPr>
          <w:p w14:paraId="3D0DDF6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16,4</w:t>
            </w:r>
          </w:p>
        </w:tc>
        <w:tc>
          <w:tcPr>
            <w:tcW w:w="850" w:type="dxa"/>
            <w:tcBorders>
              <w:top w:val="nil"/>
              <w:left w:val="nil"/>
              <w:bottom w:val="single" w:sz="4" w:space="0" w:color="auto"/>
              <w:right w:val="single" w:sz="4" w:space="0" w:color="auto"/>
            </w:tcBorders>
            <w:shd w:val="clear" w:color="000000" w:fill="EAF1DD"/>
            <w:noWrap/>
            <w:vAlign w:val="bottom"/>
            <w:hideMark/>
          </w:tcPr>
          <w:p w14:paraId="58400D9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15,1</w:t>
            </w:r>
          </w:p>
        </w:tc>
        <w:tc>
          <w:tcPr>
            <w:tcW w:w="992" w:type="dxa"/>
            <w:tcBorders>
              <w:top w:val="nil"/>
              <w:left w:val="nil"/>
              <w:bottom w:val="single" w:sz="4" w:space="0" w:color="auto"/>
              <w:right w:val="single" w:sz="4" w:space="0" w:color="auto"/>
            </w:tcBorders>
            <w:shd w:val="clear" w:color="000000" w:fill="EAF1DD"/>
            <w:noWrap/>
            <w:vAlign w:val="bottom"/>
            <w:hideMark/>
          </w:tcPr>
          <w:p w14:paraId="2C573DC4"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15,3</w:t>
            </w:r>
          </w:p>
        </w:tc>
      </w:tr>
      <w:tr w:rsidR="006A687A" w:rsidRPr="00643856" w14:paraId="74E35453" w14:textId="77777777" w:rsidTr="00216480">
        <w:trPr>
          <w:trHeight w:val="49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78325F60" w14:textId="77777777" w:rsidR="006A687A" w:rsidRPr="00643856" w:rsidRDefault="006A687A" w:rsidP="00216480">
            <w:pPr>
              <w:ind w:firstLineChars="100" w:firstLine="200"/>
              <w:rPr>
                <w:rFonts w:ascii="Times New Roman" w:hAnsi="Times New Roman"/>
                <w:sz w:val="20"/>
                <w:szCs w:val="20"/>
              </w:rPr>
            </w:pPr>
            <w:r w:rsidRPr="00643856">
              <w:rPr>
                <w:rFonts w:ascii="Times New Roman" w:hAnsi="Times New Roman"/>
                <w:sz w:val="20"/>
                <w:szCs w:val="20"/>
              </w:rPr>
              <w:t xml:space="preserve">13. Доходы от использования имущества, находящегося в государственной и муниципальной собственности </w:t>
            </w:r>
          </w:p>
        </w:tc>
        <w:tc>
          <w:tcPr>
            <w:tcW w:w="1276" w:type="dxa"/>
            <w:tcBorders>
              <w:top w:val="nil"/>
              <w:left w:val="nil"/>
              <w:bottom w:val="single" w:sz="4" w:space="0" w:color="auto"/>
              <w:right w:val="single" w:sz="4" w:space="0" w:color="auto"/>
            </w:tcBorders>
            <w:shd w:val="clear" w:color="auto" w:fill="auto"/>
            <w:noWrap/>
            <w:vAlign w:val="bottom"/>
            <w:hideMark/>
          </w:tcPr>
          <w:p w14:paraId="3F81CE1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71CC886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12,4</w:t>
            </w:r>
          </w:p>
        </w:tc>
        <w:tc>
          <w:tcPr>
            <w:tcW w:w="850" w:type="dxa"/>
            <w:tcBorders>
              <w:top w:val="nil"/>
              <w:left w:val="nil"/>
              <w:bottom w:val="single" w:sz="4" w:space="0" w:color="auto"/>
              <w:right w:val="single" w:sz="4" w:space="0" w:color="auto"/>
            </w:tcBorders>
            <w:shd w:val="clear" w:color="auto" w:fill="auto"/>
            <w:noWrap/>
            <w:vAlign w:val="bottom"/>
            <w:hideMark/>
          </w:tcPr>
          <w:p w14:paraId="4E99796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12,1</w:t>
            </w:r>
          </w:p>
        </w:tc>
        <w:tc>
          <w:tcPr>
            <w:tcW w:w="992" w:type="dxa"/>
            <w:tcBorders>
              <w:top w:val="nil"/>
              <w:left w:val="nil"/>
              <w:bottom w:val="single" w:sz="4" w:space="0" w:color="auto"/>
              <w:right w:val="single" w:sz="4" w:space="0" w:color="auto"/>
            </w:tcBorders>
            <w:shd w:val="clear" w:color="auto" w:fill="auto"/>
            <w:noWrap/>
            <w:vAlign w:val="bottom"/>
            <w:hideMark/>
          </w:tcPr>
          <w:p w14:paraId="70D4832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15,7</w:t>
            </w:r>
          </w:p>
        </w:tc>
        <w:tc>
          <w:tcPr>
            <w:tcW w:w="993" w:type="dxa"/>
            <w:tcBorders>
              <w:top w:val="nil"/>
              <w:left w:val="nil"/>
              <w:bottom w:val="single" w:sz="4" w:space="0" w:color="auto"/>
              <w:right w:val="single" w:sz="4" w:space="0" w:color="auto"/>
            </w:tcBorders>
            <w:shd w:val="clear" w:color="auto" w:fill="auto"/>
            <w:noWrap/>
            <w:vAlign w:val="bottom"/>
            <w:hideMark/>
          </w:tcPr>
          <w:p w14:paraId="23B80AE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12,6</w:t>
            </w:r>
          </w:p>
        </w:tc>
        <w:tc>
          <w:tcPr>
            <w:tcW w:w="850" w:type="dxa"/>
            <w:tcBorders>
              <w:top w:val="nil"/>
              <w:left w:val="nil"/>
              <w:bottom w:val="single" w:sz="4" w:space="0" w:color="auto"/>
              <w:right w:val="single" w:sz="4" w:space="0" w:color="auto"/>
            </w:tcBorders>
            <w:shd w:val="clear" w:color="auto" w:fill="auto"/>
            <w:noWrap/>
            <w:vAlign w:val="bottom"/>
            <w:hideMark/>
          </w:tcPr>
          <w:p w14:paraId="6686AEC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12,7</w:t>
            </w:r>
          </w:p>
        </w:tc>
        <w:tc>
          <w:tcPr>
            <w:tcW w:w="992" w:type="dxa"/>
            <w:tcBorders>
              <w:top w:val="nil"/>
              <w:left w:val="nil"/>
              <w:bottom w:val="single" w:sz="4" w:space="0" w:color="auto"/>
              <w:right w:val="single" w:sz="4" w:space="0" w:color="auto"/>
            </w:tcBorders>
            <w:shd w:val="clear" w:color="auto" w:fill="auto"/>
            <w:noWrap/>
            <w:vAlign w:val="bottom"/>
            <w:hideMark/>
          </w:tcPr>
          <w:p w14:paraId="57EB31D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12,9</w:t>
            </w:r>
          </w:p>
        </w:tc>
      </w:tr>
      <w:tr w:rsidR="006A687A" w:rsidRPr="00643856" w14:paraId="4D9D5690" w14:textId="77777777" w:rsidTr="00216480">
        <w:trPr>
          <w:trHeight w:val="33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5026EAD7" w14:textId="77777777" w:rsidR="006A687A" w:rsidRPr="00643856" w:rsidRDefault="006A687A" w:rsidP="00216480">
            <w:pPr>
              <w:ind w:firstLineChars="100" w:firstLine="200"/>
              <w:rPr>
                <w:rFonts w:ascii="Times New Roman" w:hAnsi="Times New Roman"/>
                <w:sz w:val="20"/>
                <w:szCs w:val="20"/>
              </w:rPr>
            </w:pPr>
            <w:r w:rsidRPr="00643856">
              <w:rPr>
                <w:rFonts w:ascii="Times New Roman" w:hAnsi="Times New Roman"/>
                <w:sz w:val="20"/>
                <w:szCs w:val="20"/>
              </w:rPr>
              <w:t xml:space="preserve">14. Платежи при пользовании природными ресурсами </w:t>
            </w:r>
          </w:p>
        </w:tc>
        <w:tc>
          <w:tcPr>
            <w:tcW w:w="1276" w:type="dxa"/>
            <w:tcBorders>
              <w:top w:val="nil"/>
              <w:left w:val="nil"/>
              <w:bottom w:val="single" w:sz="4" w:space="0" w:color="auto"/>
              <w:right w:val="single" w:sz="4" w:space="0" w:color="auto"/>
            </w:tcBorders>
            <w:shd w:val="clear" w:color="auto" w:fill="auto"/>
            <w:noWrap/>
            <w:vAlign w:val="bottom"/>
            <w:hideMark/>
          </w:tcPr>
          <w:p w14:paraId="000C092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68C80F3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bottom"/>
            <w:hideMark/>
          </w:tcPr>
          <w:p w14:paraId="5DFC4FA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0,7</w:t>
            </w:r>
          </w:p>
        </w:tc>
        <w:tc>
          <w:tcPr>
            <w:tcW w:w="992" w:type="dxa"/>
            <w:tcBorders>
              <w:top w:val="nil"/>
              <w:left w:val="nil"/>
              <w:bottom w:val="single" w:sz="4" w:space="0" w:color="auto"/>
              <w:right w:val="single" w:sz="4" w:space="0" w:color="auto"/>
            </w:tcBorders>
            <w:shd w:val="clear" w:color="auto" w:fill="auto"/>
            <w:noWrap/>
            <w:vAlign w:val="bottom"/>
            <w:hideMark/>
          </w:tcPr>
          <w:p w14:paraId="33879FC4"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0,7</w:t>
            </w:r>
          </w:p>
        </w:tc>
        <w:tc>
          <w:tcPr>
            <w:tcW w:w="993" w:type="dxa"/>
            <w:tcBorders>
              <w:top w:val="nil"/>
              <w:left w:val="nil"/>
              <w:bottom w:val="single" w:sz="4" w:space="0" w:color="auto"/>
              <w:right w:val="single" w:sz="4" w:space="0" w:color="auto"/>
            </w:tcBorders>
            <w:shd w:val="clear" w:color="auto" w:fill="auto"/>
            <w:noWrap/>
            <w:vAlign w:val="bottom"/>
            <w:hideMark/>
          </w:tcPr>
          <w:p w14:paraId="7508F89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0,6</w:t>
            </w:r>
          </w:p>
        </w:tc>
        <w:tc>
          <w:tcPr>
            <w:tcW w:w="850" w:type="dxa"/>
            <w:tcBorders>
              <w:top w:val="nil"/>
              <w:left w:val="nil"/>
              <w:bottom w:val="single" w:sz="4" w:space="0" w:color="auto"/>
              <w:right w:val="single" w:sz="4" w:space="0" w:color="auto"/>
            </w:tcBorders>
            <w:shd w:val="clear" w:color="auto" w:fill="auto"/>
            <w:noWrap/>
            <w:vAlign w:val="bottom"/>
            <w:hideMark/>
          </w:tcPr>
          <w:p w14:paraId="7435C99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0,6</w:t>
            </w:r>
          </w:p>
        </w:tc>
        <w:tc>
          <w:tcPr>
            <w:tcW w:w="992" w:type="dxa"/>
            <w:tcBorders>
              <w:top w:val="nil"/>
              <w:left w:val="nil"/>
              <w:bottom w:val="single" w:sz="4" w:space="0" w:color="auto"/>
              <w:right w:val="single" w:sz="4" w:space="0" w:color="auto"/>
            </w:tcBorders>
            <w:shd w:val="clear" w:color="auto" w:fill="auto"/>
            <w:noWrap/>
            <w:vAlign w:val="bottom"/>
            <w:hideMark/>
          </w:tcPr>
          <w:p w14:paraId="4E84898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0,6</w:t>
            </w:r>
          </w:p>
        </w:tc>
      </w:tr>
      <w:tr w:rsidR="006A687A" w:rsidRPr="00643856" w14:paraId="39472669" w14:textId="77777777" w:rsidTr="00216480">
        <w:trPr>
          <w:trHeight w:val="40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280EAD94" w14:textId="77777777" w:rsidR="006A687A" w:rsidRPr="00643856" w:rsidRDefault="006A687A" w:rsidP="00216480">
            <w:pPr>
              <w:ind w:firstLineChars="100" w:firstLine="200"/>
              <w:rPr>
                <w:rFonts w:ascii="Times New Roman" w:hAnsi="Times New Roman"/>
                <w:sz w:val="20"/>
                <w:szCs w:val="20"/>
              </w:rPr>
            </w:pPr>
            <w:r w:rsidRPr="00643856">
              <w:rPr>
                <w:rFonts w:ascii="Times New Roman" w:hAnsi="Times New Roman"/>
                <w:sz w:val="20"/>
                <w:szCs w:val="20"/>
              </w:rPr>
              <w:lastRenderedPageBreak/>
              <w:t>15. 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auto" w:fill="auto"/>
            <w:noWrap/>
            <w:vAlign w:val="bottom"/>
            <w:hideMark/>
          </w:tcPr>
          <w:p w14:paraId="5625C36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01C55E6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0BC4043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79E2878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0277075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B60E76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3F9B062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r>
      <w:tr w:rsidR="006A687A" w:rsidRPr="00643856" w14:paraId="5AE2F294" w14:textId="77777777" w:rsidTr="00216480">
        <w:trPr>
          <w:trHeight w:val="30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79995EBC" w14:textId="77777777" w:rsidR="006A687A" w:rsidRPr="00643856" w:rsidRDefault="006A687A" w:rsidP="00216480">
            <w:pPr>
              <w:ind w:firstLineChars="100" w:firstLine="200"/>
              <w:rPr>
                <w:rFonts w:ascii="Times New Roman" w:hAnsi="Times New Roman"/>
                <w:sz w:val="20"/>
                <w:szCs w:val="20"/>
              </w:rPr>
            </w:pPr>
            <w:r w:rsidRPr="00643856">
              <w:rPr>
                <w:rFonts w:ascii="Times New Roman" w:hAnsi="Times New Roman"/>
                <w:sz w:val="20"/>
                <w:szCs w:val="20"/>
              </w:rPr>
              <w:t>16. 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noWrap/>
            <w:vAlign w:val="bottom"/>
            <w:hideMark/>
          </w:tcPr>
          <w:p w14:paraId="0BD4554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6BD8256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3,4</w:t>
            </w:r>
          </w:p>
        </w:tc>
        <w:tc>
          <w:tcPr>
            <w:tcW w:w="850" w:type="dxa"/>
            <w:tcBorders>
              <w:top w:val="nil"/>
              <w:left w:val="nil"/>
              <w:bottom w:val="single" w:sz="4" w:space="0" w:color="auto"/>
              <w:right w:val="single" w:sz="4" w:space="0" w:color="auto"/>
            </w:tcBorders>
            <w:shd w:val="clear" w:color="auto" w:fill="auto"/>
            <w:noWrap/>
            <w:vAlign w:val="bottom"/>
            <w:hideMark/>
          </w:tcPr>
          <w:p w14:paraId="5E1F2154"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6,3</w:t>
            </w:r>
          </w:p>
        </w:tc>
        <w:tc>
          <w:tcPr>
            <w:tcW w:w="992" w:type="dxa"/>
            <w:tcBorders>
              <w:top w:val="nil"/>
              <w:left w:val="nil"/>
              <w:bottom w:val="single" w:sz="4" w:space="0" w:color="auto"/>
              <w:right w:val="single" w:sz="4" w:space="0" w:color="auto"/>
            </w:tcBorders>
            <w:shd w:val="clear" w:color="auto" w:fill="auto"/>
            <w:noWrap/>
            <w:vAlign w:val="bottom"/>
            <w:hideMark/>
          </w:tcPr>
          <w:p w14:paraId="6B4E6FC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10,3</w:t>
            </w:r>
          </w:p>
        </w:tc>
        <w:tc>
          <w:tcPr>
            <w:tcW w:w="993" w:type="dxa"/>
            <w:tcBorders>
              <w:top w:val="nil"/>
              <w:left w:val="nil"/>
              <w:bottom w:val="single" w:sz="4" w:space="0" w:color="auto"/>
              <w:right w:val="single" w:sz="4" w:space="0" w:color="auto"/>
            </w:tcBorders>
            <w:shd w:val="clear" w:color="auto" w:fill="auto"/>
            <w:noWrap/>
            <w:vAlign w:val="bottom"/>
            <w:hideMark/>
          </w:tcPr>
          <w:p w14:paraId="3B22099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3,1</w:t>
            </w:r>
          </w:p>
        </w:tc>
        <w:tc>
          <w:tcPr>
            <w:tcW w:w="850" w:type="dxa"/>
            <w:tcBorders>
              <w:top w:val="nil"/>
              <w:left w:val="nil"/>
              <w:bottom w:val="single" w:sz="4" w:space="0" w:color="auto"/>
              <w:right w:val="single" w:sz="4" w:space="0" w:color="auto"/>
            </w:tcBorders>
            <w:shd w:val="clear" w:color="auto" w:fill="auto"/>
            <w:noWrap/>
            <w:vAlign w:val="bottom"/>
            <w:hideMark/>
          </w:tcPr>
          <w:p w14:paraId="23D6D4F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1,7</w:t>
            </w:r>
          </w:p>
        </w:tc>
        <w:tc>
          <w:tcPr>
            <w:tcW w:w="992" w:type="dxa"/>
            <w:tcBorders>
              <w:top w:val="nil"/>
              <w:left w:val="nil"/>
              <w:bottom w:val="single" w:sz="4" w:space="0" w:color="auto"/>
              <w:right w:val="single" w:sz="4" w:space="0" w:color="auto"/>
            </w:tcBorders>
            <w:shd w:val="clear" w:color="auto" w:fill="auto"/>
            <w:noWrap/>
            <w:vAlign w:val="bottom"/>
            <w:hideMark/>
          </w:tcPr>
          <w:p w14:paraId="03B53C9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1,7</w:t>
            </w:r>
          </w:p>
        </w:tc>
      </w:tr>
      <w:tr w:rsidR="006A687A" w:rsidRPr="00643856" w14:paraId="6D54D42E" w14:textId="77777777" w:rsidTr="00216480">
        <w:trPr>
          <w:trHeight w:val="49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4F8103A9" w14:textId="77777777" w:rsidR="006A687A" w:rsidRPr="00643856" w:rsidRDefault="006A687A" w:rsidP="00216480">
            <w:pPr>
              <w:ind w:firstLineChars="300" w:firstLine="600"/>
              <w:rPr>
                <w:rFonts w:ascii="Times New Roman" w:hAnsi="Times New Roman"/>
                <w:sz w:val="20"/>
                <w:szCs w:val="20"/>
              </w:rPr>
            </w:pPr>
            <w:r w:rsidRPr="00643856">
              <w:rPr>
                <w:rFonts w:ascii="Times New Roman" w:hAnsi="Times New Roman"/>
                <w:sz w:val="20"/>
                <w:szCs w:val="20"/>
              </w:rPr>
              <w:t>16.1. доходы от реализации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bottom"/>
            <w:hideMark/>
          </w:tcPr>
          <w:p w14:paraId="237659D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0E605E3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0,2</w:t>
            </w:r>
          </w:p>
        </w:tc>
        <w:tc>
          <w:tcPr>
            <w:tcW w:w="850" w:type="dxa"/>
            <w:tcBorders>
              <w:top w:val="nil"/>
              <w:left w:val="nil"/>
              <w:bottom w:val="single" w:sz="4" w:space="0" w:color="auto"/>
              <w:right w:val="single" w:sz="4" w:space="0" w:color="auto"/>
            </w:tcBorders>
            <w:shd w:val="clear" w:color="auto" w:fill="auto"/>
            <w:noWrap/>
            <w:vAlign w:val="bottom"/>
            <w:hideMark/>
          </w:tcPr>
          <w:p w14:paraId="220B8C7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bottom"/>
            <w:hideMark/>
          </w:tcPr>
          <w:p w14:paraId="3019AB2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6,2</w:t>
            </w:r>
          </w:p>
        </w:tc>
        <w:tc>
          <w:tcPr>
            <w:tcW w:w="993" w:type="dxa"/>
            <w:tcBorders>
              <w:top w:val="nil"/>
              <w:left w:val="nil"/>
              <w:bottom w:val="single" w:sz="4" w:space="0" w:color="auto"/>
              <w:right w:val="single" w:sz="4" w:space="0" w:color="auto"/>
            </w:tcBorders>
            <w:shd w:val="clear" w:color="auto" w:fill="auto"/>
            <w:noWrap/>
            <w:vAlign w:val="bottom"/>
            <w:hideMark/>
          </w:tcPr>
          <w:p w14:paraId="63C871F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1,7</w:t>
            </w:r>
          </w:p>
        </w:tc>
        <w:tc>
          <w:tcPr>
            <w:tcW w:w="850" w:type="dxa"/>
            <w:tcBorders>
              <w:top w:val="nil"/>
              <w:left w:val="nil"/>
              <w:bottom w:val="single" w:sz="4" w:space="0" w:color="auto"/>
              <w:right w:val="single" w:sz="4" w:space="0" w:color="auto"/>
            </w:tcBorders>
            <w:shd w:val="clear" w:color="auto" w:fill="auto"/>
            <w:noWrap/>
            <w:vAlign w:val="bottom"/>
            <w:hideMark/>
          </w:tcPr>
          <w:p w14:paraId="1BC8759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bottom"/>
            <w:hideMark/>
          </w:tcPr>
          <w:p w14:paraId="74549E9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0,2</w:t>
            </w:r>
          </w:p>
        </w:tc>
      </w:tr>
      <w:tr w:rsidR="006A687A" w:rsidRPr="00643856" w14:paraId="2BCD051F" w14:textId="77777777" w:rsidTr="00216480">
        <w:trPr>
          <w:trHeight w:val="31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6A5CD3EE" w14:textId="77777777" w:rsidR="006A687A" w:rsidRPr="00643856" w:rsidRDefault="006A687A" w:rsidP="00216480">
            <w:pPr>
              <w:ind w:firstLineChars="100" w:firstLine="200"/>
              <w:rPr>
                <w:rFonts w:ascii="Times New Roman" w:hAnsi="Times New Roman"/>
                <w:sz w:val="20"/>
                <w:szCs w:val="20"/>
              </w:rPr>
            </w:pPr>
            <w:r w:rsidRPr="00643856">
              <w:rPr>
                <w:rFonts w:ascii="Times New Roman" w:hAnsi="Times New Roman"/>
                <w:sz w:val="20"/>
                <w:szCs w:val="20"/>
              </w:rPr>
              <w:t>17. Административные платежи и сборы</w:t>
            </w:r>
          </w:p>
        </w:tc>
        <w:tc>
          <w:tcPr>
            <w:tcW w:w="1276" w:type="dxa"/>
            <w:tcBorders>
              <w:top w:val="nil"/>
              <w:left w:val="nil"/>
              <w:bottom w:val="single" w:sz="4" w:space="0" w:color="auto"/>
              <w:right w:val="single" w:sz="4" w:space="0" w:color="auto"/>
            </w:tcBorders>
            <w:shd w:val="clear" w:color="auto" w:fill="auto"/>
            <w:noWrap/>
            <w:vAlign w:val="bottom"/>
            <w:hideMark/>
          </w:tcPr>
          <w:p w14:paraId="063B4EF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2C513D1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43A1494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D855CA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203F173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F69FEC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05F1C4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r>
      <w:tr w:rsidR="006A687A" w:rsidRPr="00643856" w14:paraId="1B9D5FD9" w14:textId="77777777" w:rsidTr="00216480">
        <w:trPr>
          <w:trHeight w:val="27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734A3F9D" w14:textId="77777777" w:rsidR="006A687A" w:rsidRPr="00643856" w:rsidRDefault="006A687A" w:rsidP="00216480">
            <w:pPr>
              <w:ind w:firstLineChars="100" w:firstLine="200"/>
              <w:rPr>
                <w:rFonts w:ascii="Times New Roman" w:hAnsi="Times New Roman"/>
                <w:sz w:val="20"/>
                <w:szCs w:val="20"/>
              </w:rPr>
            </w:pPr>
            <w:r w:rsidRPr="00643856">
              <w:rPr>
                <w:rFonts w:ascii="Times New Roman" w:hAnsi="Times New Roman"/>
                <w:sz w:val="20"/>
                <w:szCs w:val="20"/>
              </w:rPr>
              <w:t>18. Штрафы, санкции, возмещение ущерба</w:t>
            </w:r>
          </w:p>
        </w:tc>
        <w:tc>
          <w:tcPr>
            <w:tcW w:w="1276" w:type="dxa"/>
            <w:tcBorders>
              <w:top w:val="nil"/>
              <w:left w:val="nil"/>
              <w:bottom w:val="single" w:sz="4" w:space="0" w:color="auto"/>
              <w:right w:val="single" w:sz="4" w:space="0" w:color="auto"/>
            </w:tcBorders>
            <w:shd w:val="clear" w:color="auto" w:fill="auto"/>
            <w:noWrap/>
            <w:vAlign w:val="bottom"/>
            <w:hideMark/>
          </w:tcPr>
          <w:p w14:paraId="0277639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3933A37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0,2</w:t>
            </w:r>
          </w:p>
        </w:tc>
        <w:tc>
          <w:tcPr>
            <w:tcW w:w="850" w:type="dxa"/>
            <w:tcBorders>
              <w:top w:val="nil"/>
              <w:left w:val="nil"/>
              <w:bottom w:val="single" w:sz="4" w:space="0" w:color="auto"/>
              <w:right w:val="single" w:sz="4" w:space="0" w:color="auto"/>
            </w:tcBorders>
            <w:shd w:val="clear" w:color="auto" w:fill="auto"/>
            <w:noWrap/>
            <w:vAlign w:val="bottom"/>
            <w:hideMark/>
          </w:tcPr>
          <w:p w14:paraId="0D13EF3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bottom"/>
            <w:hideMark/>
          </w:tcPr>
          <w:p w14:paraId="50CDFF8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1,1</w:t>
            </w:r>
          </w:p>
        </w:tc>
        <w:tc>
          <w:tcPr>
            <w:tcW w:w="993" w:type="dxa"/>
            <w:tcBorders>
              <w:top w:val="nil"/>
              <w:left w:val="nil"/>
              <w:bottom w:val="single" w:sz="4" w:space="0" w:color="auto"/>
              <w:right w:val="single" w:sz="4" w:space="0" w:color="auto"/>
            </w:tcBorders>
            <w:shd w:val="clear" w:color="auto" w:fill="auto"/>
            <w:noWrap/>
            <w:vAlign w:val="bottom"/>
            <w:hideMark/>
          </w:tcPr>
          <w:p w14:paraId="09D0CE5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14:paraId="2A8983F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14:paraId="7898DE84"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0,1</w:t>
            </w:r>
          </w:p>
        </w:tc>
      </w:tr>
      <w:tr w:rsidR="006A687A" w:rsidRPr="00643856" w14:paraId="62AF299F" w14:textId="77777777" w:rsidTr="00216480">
        <w:trPr>
          <w:trHeight w:val="36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7F72BEE7" w14:textId="77777777" w:rsidR="006A687A" w:rsidRPr="00643856" w:rsidRDefault="006A687A" w:rsidP="00216480">
            <w:pPr>
              <w:ind w:firstLineChars="100" w:firstLine="200"/>
              <w:rPr>
                <w:rFonts w:ascii="Times New Roman" w:hAnsi="Times New Roman"/>
                <w:sz w:val="20"/>
                <w:szCs w:val="20"/>
              </w:rPr>
            </w:pPr>
            <w:r w:rsidRPr="00643856">
              <w:rPr>
                <w:rFonts w:ascii="Times New Roman" w:hAnsi="Times New Roman"/>
                <w:sz w:val="20"/>
                <w:szCs w:val="20"/>
              </w:rPr>
              <w:t>19. Прочие неналоговые доходы</w:t>
            </w:r>
          </w:p>
        </w:tc>
        <w:tc>
          <w:tcPr>
            <w:tcW w:w="1276" w:type="dxa"/>
            <w:tcBorders>
              <w:top w:val="nil"/>
              <w:left w:val="nil"/>
              <w:bottom w:val="single" w:sz="4" w:space="0" w:color="auto"/>
              <w:right w:val="single" w:sz="4" w:space="0" w:color="auto"/>
            </w:tcBorders>
            <w:shd w:val="clear" w:color="auto" w:fill="auto"/>
            <w:noWrap/>
            <w:vAlign w:val="bottom"/>
            <w:hideMark/>
          </w:tcPr>
          <w:p w14:paraId="7012912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1357CBC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14:paraId="2A3265B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14:paraId="6A74188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0,9</w:t>
            </w:r>
          </w:p>
        </w:tc>
        <w:tc>
          <w:tcPr>
            <w:tcW w:w="993" w:type="dxa"/>
            <w:tcBorders>
              <w:top w:val="nil"/>
              <w:left w:val="nil"/>
              <w:bottom w:val="single" w:sz="4" w:space="0" w:color="auto"/>
              <w:right w:val="single" w:sz="4" w:space="0" w:color="auto"/>
            </w:tcBorders>
            <w:shd w:val="clear" w:color="auto" w:fill="auto"/>
            <w:noWrap/>
            <w:vAlign w:val="bottom"/>
            <w:hideMark/>
          </w:tcPr>
          <w:p w14:paraId="02DEF6F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3EB4895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F04B56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r>
      <w:tr w:rsidR="006A687A" w:rsidRPr="00643856" w14:paraId="46D4FE0E" w14:textId="77777777" w:rsidTr="00216480">
        <w:trPr>
          <w:trHeight w:val="30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74DC9B5D" w14:textId="77777777" w:rsidR="006A687A" w:rsidRPr="00643856" w:rsidRDefault="006A687A" w:rsidP="00216480">
            <w:pPr>
              <w:rPr>
                <w:rFonts w:ascii="Times New Roman" w:hAnsi="Times New Roman"/>
                <w:b/>
                <w:bCs/>
                <w:i/>
                <w:iCs/>
                <w:sz w:val="20"/>
                <w:szCs w:val="20"/>
              </w:rPr>
            </w:pPr>
            <w:r w:rsidRPr="00643856">
              <w:rPr>
                <w:rFonts w:ascii="Times New Roman" w:hAnsi="Times New Roman"/>
                <w:b/>
                <w:bCs/>
                <w:i/>
                <w:iCs/>
                <w:sz w:val="20"/>
                <w:szCs w:val="20"/>
              </w:rPr>
              <w:t>20. Безвозмездные поступления - всего</w:t>
            </w:r>
          </w:p>
        </w:tc>
        <w:tc>
          <w:tcPr>
            <w:tcW w:w="1276" w:type="dxa"/>
            <w:tcBorders>
              <w:top w:val="nil"/>
              <w:left w:val="nil"/>
              <w:bottom w:val="single" w:sz="4" w:space="0" w:color="auto"/>
              <w:right w:val="single" w:sz="4" w:space="0" w:color="auto"/>
            </w:tcBorders>
            <w:shd w:val="clear" w:color="auto" w:fill="auto"/>
            <w:noWrap/>
            <w:vAlign w:val="bottom"/>
            <w:hideMark/>
          </w:tcPr>
          <w:p w14:paraId="4E41407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000000" w:fill="EAF1DD"/>
            <w:noWrap/>
            <w:vAlign w:val="bottom"/>
            <w:hideMark/>
          </w:tcPr>
          <w:p w14:paraId="3853BF1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475,8</w:t>
            </w:r>
          </w:p>
        </w:tc>
        <w:tc>
          <w:tcPr>
            <w:tcW w:w="850" w:type="dxa"/>
            <w:tcBorders>
              <w:top w:val="nil"/>
              <w:left w:val="nil"/>
              <w:bottom w:val="single" w:sz="4" w:space="0" w:color="auto"/>
              <w:right w:val="single" w:sz="4" w:space="0" w:color="auto"/>
            </w:tcBorders>
            <w:shd w:val="clear" w:color="000000" w:fill="EAF1DD"/>
            <w:noWrap/>
            <w:vAlign w:val="bottom"/>
            <w:hideMark/>
          </w:tcPr>
          <w:p w14:paraId="7FD5F03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568,1</w:t>
            </w:r>
          </w:p>
        </w:tc>
        <w:tc>
          <w:tcPr>
            <w:tcW w:w="992" w:type="dxa"/>
            <w:tcBorders>
              <w:top w:val="nil"/>
              <w:left w:val="nil"/>
              <w:bottom w:val="single" w:sz="4" w:space="0" w:color="auto"/>
              <w:right w:val="single" w:sz="4" w:space="0" w:color="auto"/>
            </w:tcBorders>
            <w:shd w:val="clear" w:color="000000" w:fill="EAF1DD"/>
            <w:noWrap/>
            <w:vAlign w:val="bottom"/>
            <w:hideMark/>
          </w:tcPr>
          <w:p w14:paraId="4D6CCC7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564,4</w:t>
            </w:r>
          </w:p>
        </w:tc>
        <w:tc>
          <w:tcPr>
            <w:tcW w:w="993" w:type="dxa"/>
            <w:tcBorders>
              <w:top w:val="nil"/>
              <w:left w:val="nil"/>
              <w:bottom w:val="single" w:sz="4" w:space="0" w:color="auto"/>
              <w:right w:val="single" w:sz="4" w:space="0" w:color="auto"/>
            </w:tcBorders>
            <w:shd w:val="clear" w:color="000000" w:fill="EAF1DD"/>
            <w:noWrap/>
            <w:vAlign w:val="bottom"/>
            <w:hideMark/>
          </w:tcPr>
          <w:p w14:paraId="61EDA9E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638,2</w:t>
            </w:r>
          </w:p>
        </w:tc>
        <w:tc>
          <w:tcPr>
            <w:tcW w:w="850" w:type="dxa"/>
            <w:tcBorders>
              <w:top w:val="nil"/>
              <w:left w:val="nil"/>
              <w:bottom w:val="single" w:sz="4" w:space="0" w:color="auto"/>
              <w:right w:val="single" w:sz="4" w:space="0" w:color="auto"/>
            </w:tcBorders>
            <w:shd w:val="clear" w:color="000000" w:fill="EAF1DD"/>
            <w:noWrap/>
            <w:vAlign w:val="bottom"/>
            <w:hideMark/>
          </w:tcPr>
          <w:p w14:paraId="759C029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401,4</w:t>
            </w:r>
          </w:p>
        </w:tc>
        <w:tc>
          <w:tcPr>
            <w:tcW w:w="992" w:type="dxa"/>
            <w:tcBorders>
              <w:top w:val="nil"/>
              <w:left w:val="nil"/>
              <w:bottom w:val="single" w:sz="4" w:space="0" w:color="auto"/>
              <w:right w:val="single" w:sz="4" w:space="0" w:color="auto"/>
            </w:tcBorders>
            <w:shd w:val="clear" w:color="000000" w:fill="EAF1DD"/>
            <w:noWrap/>
            <w:vAlign w:val="bottom"/>
            <w:hideMark/>
          </w:tcPr>
          <w:p w14:paraId="7D1C6ED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372,2</w:t>
            </w:r>
          </w:p>
        </w:tc>
      </w:tr>
      <w:tr w:rsidR="006A687A" w:rsidRPr="00643856" w14:paraId="00F4BD24" w14:textId="77777777" w:rsidTr="00216480">
        <w:trPr>
          <w:trHeight w:val="28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742331BB" w14:textId="77777777" w:rsidR="006A687A" w:rsidRPr="00643856" w:rsidRDefault="006A687A" w:rsidP="00216480">
            <w:pPr>
              <w:ind w:firstLineChars="300" w:firstLine="600"/>
              <w:rPr>
                <w:rFonts w:ascii="Times New Roman" w:hAnsi="Times New Roman"/>
                <w:sz w:val="20"/>
                <w:szCs w:val="20"/>
              </w:rPr>
            </w:pPr>
            <w:r w:rsidRPr="00643856">
              <w:rPr>
                <w:rFonts w:ascii="Times New Roman" w:hAnsi="Times New Roman"/>
                <w:sz w:val="20"/>
                <w:szCs w:val="20"/>
              </w:rPr>
              <w:t xml:space="preserve">в том числе: </w:t>
            </w:r>
          </w:p>
        </w:tc>
        <w:tc>
          <w:tcPr>
            <w:tcW w:w="1276" w:type="dxa"/>
            <w:tcBorders>
              <w:top w:val="nil"/>
              <w:left w:val="nil"/>
              <w:bottom w:val="single" w:sz="4" w:space="0" w:color="auto"/>
              <w:right w:val="single" w:sz="4" w:space="0" w:color="auto"/>
            </w:tcBorders>
            <w:shd w:val="clear" w:color="000000" w:fill="auto"/>
            <w:vAlign w:val="bottom"/>
            <w:hideMark/>
          </w:tcPr>
          <w:p w14:paraId="0537BA30" w14:textId="77777777" w:rsidR="006A687A" w:rsidRPr="00643856" w:rsidRDefault="006A687A" w:rsidP="00216480">
            <w:pPr>
              <w:jc w:val="center"/>
              <w:rPr>
                <w:rFonts w:ascii="Times New Roman" w:hAnsi="Times New Roman"/>
                <w:sz w:val="20"/>
                <w:szCs w:val="20"/>
              </w:rPr>
            </w:pPr>
            <w:r w:rsidRPr="00643856">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45EE829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A152C8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959338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7E1B3DC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761EC74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5D0A91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r>
      <w:tr w:rsidR="006A687A" w:rsidRPr="00643856" w14:paraId="7400B5BB" w14:textId="77777777" w:rsidTr="00216480">
        <w:trPr>
          <w:trHeight w:val="42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4808CE5E" w14:textId="77777777" w:rsidR="006A687A" w:rsidRPr="00643856" w:rsidRDefault="006A687A" w:rsidP="00216480">
            <w:pPr>
              <w:ind w:firstLineChars="300" w:firstLine="600"/>
              <w:rPr>
                <w:rFonts w:ascii="Times New Roman" w:hAnsi="Times New Roman"/>
                <w:sz w:val="20"/>
                <w:szCs w:val="20"/>
              </w:rPr>
            </w:pPr>
            <w:r w:rsidRPr="00643856">
              <w:rPr>
                <w:rFonts w:ascii="Times New Roman" w:hAnsi="Times New Roman"/>
                <w:sz w:val="20"/>
                <w:szCs w:val="20"/>
              </w:rPr>
              <w:t xml:space="preserve">20.1. Безвозмездные поступления от других бюджетов бюджетной системы РФ </w:t>
            </w:r>
          </w:p>
        </w:tc>
        <w:tc>
          <w:tcPr>
            <w:tcW w:w="1276" w:type="dxa"/>
            <w:tcBorders>
              <w:top w:val="nil"/>
              <w:left w:val="nil"/>
              <w:bottom w:val="single" w:sz="4" w:space="0" w:color="auto"/>
              <w:right w:val="single" w:sz="4" w:space="0" w:color="auto"/>
            </w:tcBorders>
            <w:shd w:val="clear" w:color="auto" w:fill="auto"/>
            <w:noWrap/>
            <w:vAlign w:val="bottom"/>
            <w:hideMark/>
          </w:tcPr>
          <w:p w14:paraId="14E1C02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3395222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476,3</w:t>
            </w:r>
          </w:p>
        </w:tc>
        <w:tc>
          <w:tcPr>
            <w:tcW w:w="850" w:type="dxa"/>
            <w:tcBorders>
              <w:top w:val="nil"/>
              <w:left w:val="nil"/>
              <w:bottom w:val="single" w:sz="4" w:space="0" w:color="auto"/>
              <w:right w:val="single" w:sz="4" w:space="0" w:color="auto"/>
            </w:tcBorders>
            <w:shd w:val="clear" w:color="auto" w:fill="auto"/>
            <w:noWrap/>
            <w:vAlign w:val="bottom"/>
            <w:hideMark/>
          </w:tcPr>
          <w:p w14:paraId="7B4B524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569,2</w:t>
            </w:r>
          </w:p>
        </w:tc>
        <w:tc>
          <w:tcPr>
            <w:tcW w:w="992" w:type="dxa"/>
            <w:tcBorders>
              <w:top w:val="nil"/>
              <w:left w:val="nil"/>
              <w:bottom w:val="single" w:sz="4" w:space="0" w:color="auto"/>
              <w:right w:val="single" w:sz="4" w:space="0" w:color="auto"/>
            </w:tcBorders>
            <w:shd w:val="clear" w:color="auto" w:fill="auto"/>
            <w:noWrap/>
            <w:vAlign w:val="bottom"/>
            <w:hideMark/>
          </w:tcPr>
          <w:p w14:paraId="139F9B0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564,6</w:t>
            </w:r>
          </w:p>
        </w:tc>
        <w:tc>
          <w:tcPr>
            <w:tcW w:w="993" w:type="dxa"/>
            <w:tcBorders>
              <w:top w:val="nil"/>
              <w:left w:val="nil"/>
              <w:bottom w:val="single" w:sz="4" w:space="0" w:color="auto"/>
              <w:right w:val="single" w:sz="4" w:space="0" w:color="auto"/>
            </w:tcBorders>
            <w:shd w:val="clear" w:color="auto" w:fill="auto"/>
            <w:noWrap/>
            <w:vAlign w:val="bottom"/>
            <w:hideMark/>
          </w:tcPr>
          <w:p w14:paraId="6D0A0D9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638,2</w:t>
            </w:r>
          </w:p>
        </w:tc>
        <w:tc>
          <w:tcPr>
            <w:tcW w:w="850" w:type="dxa"/>
            <w:tcBorders>
              <w:top w:val="nil"/>
              <w:left w:val="nil"/>
              <w:bottom w:val="single" w:sz="4" w:space="0" w:color="auto"/>
              <w:right w:val="single" w:sz="4" w:space="0" w:color="auto"/>
            </w:tcBorders>
            <w:shd w:val="clear" w:color="auto" w:fill="auto"/>
            <w:noWrap/>
            <w:vAlign w:val="bottom"/>
            <w:hideMark/>
          </w:tcPr>
          <w:p w14:paraId="35B740D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401,4</w:t>
            </w:r>
          </w:p>
        </w:tc>
        <w:tc>
          <w:tcPr>
            <w:tcW w:w="992" w:type="dxa"/>
            <w:tcBorders>
              <w:top w:val="nil"/>
              <w:left w:val="nil"/>
              <w:bottom w:val="single" w:sz="4" w:space="0" w:color="auto"/>
              <w:right w:val="single" w:sz="4" w:space="0" w:color="auto"/>
            </w:tcBorders>
            <w:shd w:val="clear" w:color="auto" w:fill="auto"/>
            <w:noWrap/>
            <w:vAlign w:val="bottom"/>
            <w:hideMark/>
          </w:tcPr>
          <w:p w14:paraId="523FC8A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372,2</w:t>
            </w:r>
          </w:p>
        </w:tc>
      </w:tr>
      <w:tr w:rsidR="006A687A" w:rsidRPr="00643856" w14:paraId="31DB03BF" w14:textId="77777777" w:rsidTr="00216480">
        <w:trPr>
          <w:trHeight w:val="37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5A48C0B1" w14:textId="77777777" w:rsidR="006A687A" w:rsidRPr="00643856" w:rsidRDefault="006A687A" w:rsidP="00216480">
            <w:pPr>
              <w:ind w:firstLineChars="300" w:firstLine="600"/>
              <w:rPr>
                <w:rFonts w:ascii="Times New Roman" w:hAnsi="Times New Roman"/>
                <w:sz w:val="20"/>
                <w:szCs w:val="20"/>
              </w:rPr>
            </w:pPr>
            <w:r w:rsidRPr="00643856">
              <w:rPr>
                <w:rFonts w:ascii="Times New Roman" w:hAnsi="Times New Roman"/>
                <w:sz w:val="20"/>
                <w:szCs w:val="20"/>
              </w:rPr>
              <w:t xml:space="preserve">20.2. Прочие безвозмездные поступления  </w:t>
            </w:r>
          </w:p>
        </w:tc>
        <w:tc>
          <w:tcPr>
            <w:tcW w:w="1276" w:type="dxa"/>
            <w:tcBorders>
              <w:top w:val="nil"/>
              <w:left w:val="nil"/>
              <w:bottom w:val="single" w:sz="4" w:space="0" w:color="auto"/>
              <w:right w:val="single" w:sz="4" w:space="0" w:color="auto"/>
            </w:tcBorders>
            <w:shd w:val="clear" w:color="000000" w:fill="auto"/>
            <w:vAlign w:val="bottom"/>
            <w:hideMark/>
          </w:tcPr>
          <w:p w14:paraId="34152696" w14:textId="77777777" w:rsidR="006A687A" w:rsidRPr="00643856" w:rsidRDefault="006A687A" w:rsidP="00216480">
            <w:pPr>
              <w:jc w:val="center"/>
              <w:rPr>
                <w:rFonts w:ascii="Times New Roman" w:hAnsi="Times New Roman"/>
                <w:sz w:val="20"/>
                <w:szCs w:val="20"/>
              </w:rPr>
            </w:pPr>
            <w:r w:rsidRPr="00643856">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2A760BA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0DA8EFB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501EDB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560A61D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757A04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7ACF90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r>
      <w:tr w:rsidR="006A687A" w:rsidRPr="00643856" w14:paraId="32F4E3C7" w14:textId="77777777" w:rsidTr="00216480">
        <w:trPr>
          <w:trHeight w:val="100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3A2B8DAE" w14:textId="77777777" w:rsidR="006A687A" w:rsidRPr="00643856" w:rsidRDefault="006A687A" w:rsidP="00216480">
            <w:pPr>
              <w:ind w:firstLineChars="300" w:firstLine="600"/>
              <w:rPr>
                <w:rFonts w:ascii="Times New Roman" w:hAnsi="Times New Roman"/>
                <w:sz w:val="20"/>
                <w:szCs w:val="20"/>
              </w:rPr>
            </w:pPr>
            <w:r w:rsidRPr="00643856">
              <w:rPr>
                <w:rFonts w:ascii="Times New Roman" w:hAnsi="Times New Roman"/>
                <w:sz w:val="20"/>
                <w:szCs w:val="20"/>
              </w:rPr>
              <w:t xml:space="preserve">20.3.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1276" w:type="dxa"/>
            <w:tcBorders>
              <w:top w:val="nil"/>
              <w:left w:val="nil"/>
              <w:bottom w:val="single" w:sz="4" w:space="0" w:color="auto"/>
              <w:right w:val="single" w:sz="4" w:space="0" w:color="auto"/>
            </w:tcBorders>
            <w:shd w:val="clear" w:color="auto" w:fill="auto"/>
            <w:noWrap/>
            <w:vAlign w:val="bottom"/>
            <w:hideMark/>
          </w:tcPr>
          <w:p w14:paraId="33E71724"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436F8C2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95FB5D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7CFC98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59722FE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0CA3B8A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7FEFF0C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r>
      <w:tr w:rsidR="006A687A" w:rsidRPr="00643856" w14:paraId="2BF50C5E" w14:textId="77777777" w:rsidTr="00216480">
        <w:trPr>
          <w:trHeight w:val="55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77D308E7" w14:textId="77777777" w:rsidR="006A687A" w:rsidRPr="00643856" w:rsidRDefault="006A687A" w:rsidP="00216480">
            <w:pPr>
              <w:ind w:firstLineChars="300" w:firstLine="600"/>
              <w:rPr>
                <w:rFonts w:ascii="Times New Roman" w:hAnsi="Times New Roman"/>
                <w:sz w:val="20"/>
                <w:szCs w:val="20"/>
              </w:rPr>
            </w:pPr>
            <w:r w:rsidRPr="00643856">
              <w:rPr>
                <w:rFonts w:ascii="Times New Roman" w:hAnsi="Times New Roman"/>
                <w:sz w:val="20"/>
                <w:szCs w:val="20"/>
              </w:rPr>
              <w:t xml:space="preserve">20.4. Возврат остатков субсидий, субвенций и иных межбюджетных трансфертов, имеющих целевое назначение, прошлых лет </w:t>
            </w:r>
          </w:p>
        </w:tc>
        <w:tc>
          <w:tcPr>
            <w:tcW w:w="1276" w:type="dxa"/>
            <w:tcBorders>
              <w:top w:val="nil"/>
              <w:left w:val="nil"/>
              <w:bottom w:val="single" w:sz="4" w:space="0" w:color="auto"/>
              <w:right w:val="single" w:sz="4" w:space="0" w:color="auto"/>
            </w:tcBorders>
            <w:shd w:val="clear" w:color="auto" w:fill="auto"/>
            <w:noWrap/>
            <w:vAlign w:val="bottom"/>
            <w:hideMark/>
          </w:tcPr>
          <w:p w14:paraId="76098E4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67A476D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bottom"/>
            <w:hideMark/>
          </w:tcPr>
          <w:p w14:paraId="2B6FD45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-1,1</w:t>
            </w:r>
          </w:p>
        </w:tc>
        <w:tc>
          <w:tcPr>
            <w:tcW w:w="992" w:type="dxa"/>
            <w:tcBorders>
              <w:top w:val="nil"/>
              <w:left w:val="nil"/>
              <w:bottom w:val="single" w:sz="4" w:space="0" w:color="auto"/>
              <w:right w:val="single" w:sz="4" w:space="0" w:color="auto"/>
            </w:tcBorders>
            <w:shd w:val="clear" w:color="auto" w:fill="auto"/>
            <w:noWrap/>
            <w:vAlign w:val="bottom"/>
            <w:hideMark/>
          </w:tcPr>
          <w:p w14:paraId="7C33182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-0,2</w:t>
            </w:r>
          </w:p>
        </w:tc>
        <w:tc>
          <w:tcPr>
            <w:tcW w:w="993" w:type="dxa"/>
            <w:tcBorders>
              <w:top w:val="nil"/>
              <w:left w:val="nil"/>
              <w:bottom w:val="single" w:sz="4" w:space="0" w:color="auto"/>
              <w:right w:val="single" w:sz="4" w:space="0" w:color="auto"/>
            </w:tcBorders>
            <w:shd w:val="clear" w:color="auto" w:fill="auto"/>
            <w:noWrap/>
            <w:vAlign w:val="bottom"/>
            <w:hideMark/>
          </w:tcPr>
          <w:p w14:paraId="4F33641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0194B0C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04ED95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r>
      <w:tr w:rsidR="006A687A" w:rsidRPr="00643856" w14:paraId="7DD38053" w14:textId="77777777" w:rsidTr="00216480">
        <w:trPr>
          <w:trHeight w:val="16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72E839B4" w14:textId="77777777" w:rsidR="006A687A" w:rsidRPr="00643856" w:rsidRDefault="006A687A" w:rsidP="00216480">
            <w:pPr>
              <w:rPr>
                <w:rFonts w:ascii="Times New Roman" w:hAnsi="Times New Roman"/>
                <w:b/>
                <w:bCs/>
                <w:i/>
                <w:iCs/>
                <w:sz w:val="20"/>
                <w:szCs w:val="20"/>
              </w:rPr>
            </w:pPr>
            <w:r w:rsidRPr="00643856">
              <w:rPr>
                <w:rFonts w:ascii="Times New Roman" w:hAnsi="Times New Roman"/>
                <w:b/>
                <w:bCs/>
                <w:i/>
                <w:iCs/>
                <w:sz w:val="20"/>
                <w:szCs w:val="20"/>
              </w:rPr>
              <w:t> </w:t>
            </w:r>
          </w:p>
        </w:tc>
        <w:tc>
          <w:tcPr>
            <w:tcW w:w="1276" w:type="dxa"/>
            <w:tcBorders>
              <w:top w:val="nil"/>
              <w:left w:val="nil"/>
              <w:bottom w:val="single" w:sz="4" w:space="0" w:color="auto"/>
              <w:right w:val="single" w:sz="4" w:space="0" w:color="auto"/>
            </w:tcBorders>
            <w:shd w:val="clear" w:color="000000" w:fill="auto"/>
            <w:vAlign w:val="bottom"/>
            <w:hideMark/>
          </w:tcPr>
          <w:p w14:paraId="51FA9A23" w14:textId="77777777" w:rsidR="006A687A" w:rsidRPr="00643856" w:rsidRDefault="006A687A" w:rsidP="00216480">
            <w:pPr>
              <w:jc w:val="center"/>
              <w:rPr>
                <w:rFonts w:ascii="Times New Roman" w:hAnsi="Times New Roman"/>
                <w:sz w:val="20"/>
                <w:szCs w:val="20"/>
              </w:rPr>
            </w:pPr>
            <w:r w:rsidRPr="00643856">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15F8125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8E4ADC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7ECB0F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3E4EF57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762B8D0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7FCD30B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r>
      <w:tr w:rsidR="006A687A" w:rsidRPr="00643856" w14:paraId="1575FF25" w14:textId="77777777" w:rsidTr="00216480">
        <w:trPr>
          <w:trHeight w:val="51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35EEDCE0" w14:textId="77777777" w:rsidR="006A687A" w:rsidRPr="00643856" w:rsidRDefault="006A687A" w:rsidP="00216480">
            <w:pPr>
              <w:rPr>
                <w:rFonts w:ascii="Times New Roman" w:hAnsi="Times New Roman"/>
                <w:b/>
                <w:bCs/>
                <w:sz w:val="20"/>
                <w:szCs w:val="20"/>
              </w:rPr>
            </w:pPr>
            <w:r w:rsidRPr="00643856">
              <w:rPr>
                <w:rFonts w:ascii="Times New Roman" w:hAnsi="Times New Roman"/>
                <w:b/>
                <w:bCs/>
                <w:sz w:val="20"/>
                <w:szCs w:val="20"/>
              </w:rPr>
              <w:t xml:space="preserve">21. Расходы местного </w:t>
            </w:r>
            <w:proofErr w:type="gramStart"/>
            <w:r w:rsidRPr="00643856">
              <w:rPr>
                <w:rFonts w:ascii="Times New Roman" w:hAnsi="Times New Roman"/>
                <w:b/>
                <w:bCs/>
                <w:sz w:val="20"/>
                <w:szCs w:val="20"/>
              </w:rPr>
              <w:t>бюджета  -</w:t>
            </w:r>
            <w:proofErr w:type="gramEnd"/>
            <w:r w:rsidRPr="00643856">
              <w:rPr>
                <w:rFonts w:ascii="Times New Roman" w:hAnsi="Times New Roman"/>
                <w:b/>
                <w:bCs/>
                <w:sz w:val="20"/>
                <w:szCs w:val="20"/>
              </w:rPr>
              <w:t xml:space="preserve"> всего (22+23+24+25+26+27+28+29+30+31+32+33+34+35)</w:t>
            </w:r>
          </w:p>
        </w:tc>
        <w:tc>
          <w:tcPr>
            <w:tcW w:w="1276" w:type="dxa"/>
            <w:tcBorders>
              <w:top w:val="nil"/>
              <w:left w:val="nil"/>
              <w:bottom w:val="single" w:sz="4" w:space="0" w:color="auto"/>
              <w:right w:val="single" w:sz="4" w:space="0" w:color="auto"/>
            </w:tcBorders>
            <w:shd w:val="clear" w:color="auto" w:fill="auto"/>
            <w:noWrap/>
            <w:vAlign w:val="bottom"/>
            <w:hideMark/>
          </w:tcPr>
          <w:p w14:paraId="279C466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000000" w:fill="EAF1DD"/>
            <w:noWrap/>
            <w:vAlign w:val="bottom"/>
            <w:hideMark/>
          </w:tcPr>
          <w:p w14:paraId="3146C79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677,8</w:t>
            </w:r>
          </w:p>
        </w:tc>
        <w:tc>
          <w:tcPr>
            <w:tcW w:w="850" w:type="dxa"/>
            <w:tcBorders>
              <w:top w:val="nil"/>
              <w:left w:val="nil"/>
              <w:bottom w:val="single" w:sz="4" w:space="0" w:color="auto"/>
              <w:right w:val="single" w:sz="4" w:space="0" w:color="auto"/>
            </w:tcBorders>
            <w:shd w:val="clear" w:color="000000" w:fill="EAF1DD"/>
            <w:noWrap/>
            <w:vAlign w:val="bottom"/>
            <w:hideMark/>
          </w:tcPr>
          <w:p w14:paraId="0364FA8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802,0</w:t>
            </w:r>
          </w:p>
        </w:tc>
        <w:tc>
          <w:tcPr>
            <w:tcW w:w="992" w:type="dxa"/>
            <w:tcBorders>
              <w:top w:val="nil"/>
              <w:left w:val="nil"/>
              <w:bottom w:val="single" w:sz="4" w:space="0" w:color="auto"/>
              <w:right w:val="single" w:sz="4" w:space="0" w:color="auto"/>
            </w:tcBorders>
            <w:shd w:val="clear" w:color="000000" w:fill="EAF1DD"/>
            <w:noWrap/>
            <w:vAlign w:val="bottom"/>
            <w:hideMark/>
          </w:tcPr>
          <w:p w14:paraId="53ECBA4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808,8</w:t>
            </w:r>
          </w:p>
        </w:tc>
        <w:tc>
          <w:tcPr>
            <w:tcW w:w="993" w:type="dxa"/>
            <w:tcBorders>
              <w:top w:val="nil"/>
              <w:left w:val="nil"/>
              <w:bottom w:val="single" w:sz="4" w:space="0" w:color="auto"/>
              <w:right w:val="single" w:sz="4" w:space="0" w:color="auto"/>
            </w:tcBorders>
            <w:shd w:val="clear" w:color="000000" w:fill="EAF1DD"/>
            <w:noWrap/>
            <w:vAlign w:val="bottom"/>
            <w:hideMark/>
          </w:tcPr>
          <w:p w14:paraId="3BB230F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874,4</w:t>
            </w:r>
          </w:p>
        </w:tc>
        <w:tc>
          <w:tcPr>
            <w:tcW w:w="850" w:type="dxa"/>
            <w:tcBorders>
              <w:top w:val="nil"/>
              <w:left w:val="nil"/>
              <w:bottom w:val="single" w:sz="4" w:space="0" w:color="auto"/>
              <w:right w:val="single" w:sz="4" w:space="0" w:color="auto"/>
            </w:tcBorders>
            <w:shd w:val="clear" w:color="000000" w:fill="EAF1DD"/>
            <w:noWrap/>
            <w:vAlign w:val="bottom"/>
            <w:hideMark/>
          </w:tcPr>
          <w:p w14:paraId="3E0C8BE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635,5</w:t>
            </w:r>
          </w:p>
        </w:tc>
        <w:tc>
          <w:tcPr>
            <w:tcW w:w="992" w:type="dxa"/>
            <w:tcBorders>
              <w:top w:val="nil"/>
              <w:left w:val="nil"/>
              <w:bottom w:val="single" w:sz="4" w:space="0" w:color="auto"/>
              <w:right w:val="single" w:sz="4" w:space="0" w:color="auto"/>
            </w:tcBorders>
            <w:shd w:val="clear" w:color="000000" w:fill="EAF1DD"/>
            <w:noWrap/>
            <w:vAlign w:val="bottom"/>
            <w:hideMark/>
          </w:tcPr>
          <w:p w14:paraId="025F1A0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610,7</w:t>
            </w:r>
          </w:p>
        </w:tc>
      </w:tr>
      <w:tr w:rsidR="006A687A" w:rsidRPr="00643856" w14:paraId="006481DD" w14:textId="77777777" w:rsidTr="00216480">
        <w:trPr>
          <w:trHeight w:val="27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6AC9F34D" w14:textId="77777777" w:rsidR="006A687A" w:rsidRPr="00643856" w:rsidRDefault="006A687A" w:rsidP="00216480">
            <w:pPr>
              <w:ind w:firstLineChars="300" w:firstLine="600"/>
              <w:rPr>
                <w:rFonts w:ascii="Times New Roman" w:hAnsi="Times New Roman"/>
                <w:sz w:val="20"/>
                <w:szCs w:val="20"/>
              </w:rPr>
            </w:pPr>
            <w:r w:rsidRPr="00643856">
              <w:rPr>
                <w:rFonts w:ascii="Times New Roman" w:hAnsi="Times New Roman"/>
                <w:sz w:val="20"/>
                <w:szCs w:val="20"/>
              </w:rPr>
              <w:t xml:space="preserve">в том числе: </w:t>
            </w:r>
          </w:p>
        </w:tc>
        <w:tc>
          <w:tcPr>
            <w:tcW w:w="1276" w:type="dxa"/>
            <w:tcBorders>
              <w:top w:val="nil"/>
              <w:left w:val="nil"/>
              <w:bottom w:val="single" w:sz="4" w:space="0" w:color="auto"/>
              <w:right w:val="single" w:sz="4" w:space="0" w:color="auto"/>
            </w:tcBorders>
            <w:shd w:val="clear" w:color="000000" w:fill="auto"/>
            <w:vAlign w:val="bottom"/>
            <w:hideMark/>
          </w:tcPr>
          <w:p w14:paraId="6087BF0A" w14:textId="77777777" w:rsidR="006A687A" w:rsidRPr="00643856" w:rsidRDefault="006A687A" w:rsidP="00216480">
            <w:pPr>
              <w:jc w:val="center"/>
              <w:rPr>
                <w:rFonts w:ascii="Times New Roman" w:hAnsi="Times New Roman"/>
                <w:sz w:val="20"/>
                <w:szCs w:val="20"/>
              </w:rPr>
            </w:pPr>
            <w:r w:rsidRPr="00643856">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52B8DC64"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18EBC88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879124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47BFE85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8413FA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A34A32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r>
      <w:tr w:rsidR="006A687A" w:rsidRPr="00643856" w14:paraId="76EBD224" w14:textId="77777777" w:rsidTr="00216480">
        <w:trPr>
          <w:trHeight w:val="31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2AD6BB93" w14:textId="77777777" w:rsidR="006A687A" w:rsidRPr="00643856" w:rsidRDefault="006A687A" w:rsidP="00216480">
            <w:pPr>
              <w:rPr>
                <w:rFonts w:ascii="Times New Roman" w:hAnsi="Times New Roman"/>
                <w:i/>
                <w:iCs/>
                <w:sz w:val="20"/>
                <w:szCs w:val="20"/>
              </w:rPr>
            </w:pPr>
            <w:r w:rsidRPr="00643856">
              <w:rPr>
                <w:rFonts w:ascii="Times New Roman" w:hAnsi="Times New Roman"/>
                <w:i/>
                <w:iCs/>
                <w:sz w:val="20"/>
                <w:szCs w:val="20"/>
              </w:rPr>
              <w:t>22.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14:paraId="0AE6CA6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52EF84A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54,9</w:t>
            </w:r>
          </w:p>
        </w:tc>
        <w:tc>
          <w:tcPr>
            <w:tcW w:w="850" w:type="dxa"/>
            <w:tcBorders>
              <w:top w:val="nil"/>
              <w:left w:val="nil"/>
              <w:bottom w:val="single" w:sz="4" w:space="0" w:color="auto"/>
              <w:right w:val="single" w:sz="4" w:space="0" w:color="auto"/>
            </w:tcBorders>
            <w:shd w:val="clear" w:color="auto" w:fill="auto"/>
            <w:noWrap/>
            <w:vAlign w:val="bottom"/>
            <w:hideMark/>
          </w:tcPr>
          <w:p w14:paraId="49C1774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62,0</w:t>
            </w:r>
          </w:p>
        </w:tc>
        <w:tc>
          <w:tcPr>
            <w:tcW w:w="992" w:type="dxa"/>
            <w:tcBorders>
              <w:top w:val="nil"/>
              <w:left w:val="nil"/>
              <w:bottom w:val="single" w:sz="4" w:space="0" w:color="auto"/>
              <w:right w:val="single" w:sz="4" w:space="0" w:color="auto"/>
            </w:tcBorders>
            <w:shd w:val="clear" w:color="auto" w:fill="auto"/>
            <w:noWrap/>
            <w:vAlign w:val="bottom"/>
            <w:hideMark/>
          </w:tcPr>
          <w:p w14:paraId="1E08B80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68,7</w:t>
            </w:r>
          </w:p>
        </w:tc>
        <w:tc>
          <w:tcPr>
            <w:tcW w:w="993" w:type="dxa"/>
            <w:tcBorders>
              <w:top w:val="nil"/>
              <w:left w:val="nil"/>
              <w:bottom w:val="single" w:sz="4" w:space="0" w:color="auto"/>
              <w:right w:val="single" w:sz="4" w:space="0" w:color="auto"/>
            </w:tcBorders>
            <w:shd w:val="clear" w:color="auto" w:fill="auto"/>
            <w:noWrap/>
            <w:vAlign w:val="bottom"/>
            <w:hideMark/>
          </w:tcPr>
          <w:p w14:paraId="4F87CB7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74,4</w:t>
            </w:r>
          </w:p>
        </w:tc>
        <w:tc>
          <w:tcPr>
            <w:tcW w:w="850" w:type="dxa"/>
            <w:tcBorders>
              <w:top w:val="nil"/>
              <w:left w:val="nil"/>
              <w:bottom w:val="single" w:sz="4" w:space="0" w:color="auto"/>
              <w:right w:val="single" w:sz="4" w:space="0" w:color="auto"/>
            </w:tcBorders>
            <w:shd w:val="clear" w:color="auto" w:fill="auto"/>
            <w:noWrap/>
            <w:vAlign w:val="bottom"/>
            <w:hideMark/>
          </w:tcPr>
          <w:p w14:paraId="27956A8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53,3</w:t>
            </w:r>
          </w:p>
        </w:tc>
        <w:tc>
          <w:tcPr>
            <w:tcW w:w="992" w:type="dxa"/>
            <w:tcBorders>
              <w:top w:val="nil"/>
              <w:left w:val="nil"/>
              <w:bottom w:val="single" w:sz="4" w:space="0" w:color="auto"/>
              <w:right w:val="single" w:sz="4" w:space="0" w:color="auto"/>
            </w:tcBorders>
            <w:shd w:val="clear" w:color="auto" w:fill="auto"/>
            <w:noWrap/>
            <w:vAlign w:val="bottom"/>
            <w:hideMark/>
          </w:tcPr>
          <w:p w14:paraId="2A25604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53,3</w:t>
            </w:r>
          </w:p>
        </w:tc>
      </w:tr>
      <w:tr w:rsidR="006A687A" w:rsidRPr="00643856" w14:paraId="6B43F0F6" w14:textId="77777777" w:rsidTr="00216480">
        <w:trPr>
          <w:trHeight w:val="31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4FE9B86C" w14:textId="77777777" w:rsidR="006A687A" w:rsidRPr="00643856" w:rsidRDefault="006A687A" w:rsidP="00216480">
            <w:pPr>
              <w:rPr>
                <w:rFonts w:ascii="Times New Roman" w:hAnsi="Times New Roman"/>
                <w:i/>
                <w:iCs/>
                <w:sz w:val="20"/>
                <w:szCs w:val="20"/>
              </w:rPr>
            </w:pPr>
            <w:r w:rsidRPr="00643856">
              <w:rPr>
                <w:rFonts w:ascii="Times New Roman" w:hAnsi="Times New Roman"/>
                <w:i/>
                <w:iCs/>
                <w:sz w:val="20"/>
                <w:szCs w:val="20"/>
              </w:rPr>
              <w:t>23. Национальная оборона</w:t>
            </w:r>
          </w:p>
        </w:tc>
        <w:tc>
          <w:tcPr>
            <w:tcW w:w="1276" w:type="dxa"/>
            <w:tcBorders>
              <w:top w:val="nil"/>
              <w:left w:val="nil"/>
              <w:bottom w:val="single" w:sz="4" w:space="0" w:color="auto"/>
              <w:right w:val="single" w:sz="4" w:space="0" w:color="auto"/>
            </w:tcBorders>
            <w:shd w:val="clear" w:color="auto" w:fill="auto"/>
            <w:noWrap/>
            <w:vAlign w:val="bottom"/>
            <w:hideMark/>
          </w:tcPr>
          <w:p w14:paraId="5454DF2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5700AAF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4FAA8AA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14:paraId="5C9553B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bottom"/>
            <w:hideMark/>
          </w:tcPr>
          <w:p w14:paraId="67B8D49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38C17C0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14:paraId="71BFEF1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r>
      <w:tr w:rsidR="006A687A" w:rsidRPr="00643856" w14:paraId="6E9CA705" w14:textId="77777777" w:rsidTr="00216480">
        <w:trPr>
          <w:trHeight w:val="31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288002C8" w14:textId="77777777" w:rsidR="006A687A" w:rsidRPr="00643856" w:rsidRDefault="006A687A" w:rsidP="00216480">
            <w:pPr>
              <w:rPr>
                <w:rFonts w:ascii="Times New Roman" w:hAnsi="Times New Roman"/>
                <w:i/>
                <w:iCs/>
                <w:sz w:val="20"/>
                <w:szCs w:val="20"/>
              </w:rPr>
            </w:pPr>
            <w:r w:rsidRPr="00643856">
              <w:rPr>
                <w:rFonts w:ascii="Times New Roman" w:hAnsi="Times New Roman"/>
                <w:i/>
                <w:iCs/>
                <w:sz w:val="20"/>
                <w:szCs w:val="20"/>
              </w:rPr>
              <w:t xml:space="preserve">24. Национальная безопасность и правоохранительная деятельность </w:t>
            </w:r>
          </w:p>
        </w:tc>
        <w:tc>
          <w:tcPr>
            <w:tcW w:w="1276" w:type="dxa"/>
            <w:tcBorders>
              <w:top w:val="nil"/>
              <w:left w:val="nil"/>
              <w:bottom w:val="single" w:sz="4" w:space="0" w:color="auto"/>
              <w:right w:val="single" w:sz="4" w:space="0" w:color="auto"/>
            </w:tcBorders>
            <w:shd w:val="clear" w:color="auto" w:fill="auto"/>
            <w:noWrap/>
            <w:vAlign w:val="bottom"/>
            <w:hideMark/>
          </w:tcPr>
          <w:p w14:paraId="51F77E6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1EB94E2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2,0</w:t>
            </w:r>
          </w:p>
        </w:tc>
        <w:tc>
          <w:tcPr>
            <w:tcW w:w="850" w:type="dxa"/>
            <w:tcBorders>
              <w:top w:val="nil"/>
              <w:left w:val="nil"/>
              <w:bottom w:val="single" w:sz="4" w:space="0" w:color="auto"/>
              <w:right w:val="single" w:sz="4" w:space="0" w:color="auto"/>
            </w:tcBorders>
            <w:shd w:val="clear" w:color="auto" w:fill="auto"/>
            <w:noWrap/>
            <w:vAlign w:val="bottom"/>
            <w:hideMark/>
          </w:tcPr>
          <w:p w14:paraId="45F6DC2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2,2</w:t>
            </w:r>
          </w:p>
        </w:tc>
        <w:tc>
          <w:tcPr>
            <w:tcW w:w="992" w:type="dxa"/>
            <w:tcBorders>
              <w:top w:val="nil"/>
              <w:left w:val="nil"/>
              <w:bottom w:val="single" w:sz="4" w:space="0" w:color="auto"/>
              <w:right w:val="single" w:sz="4" w:space="0" w:color="auto"/>
            </w:tcBorders>
            <w:shd w:val="clear" w:color="auto" w:fill="auto"/>
            <w:noWrap/>
            <w:vAlign w:val="bottom"/>
            <w:hideMark/>
          </w:tcPr>
          <w:p w14:paraId="2A684BF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3,1</w:t>
            </w:r>
          </w:p>
        </w:tc>
        <w:tc>
          <w:tcPr>
            <w:tcW w:w="993" w:type="dxa"/>
            <w:tcBorders>
              <w:top w:val="nil"/>
              <w:left w:val="nil"/>
              <w:bottom w:val="single" w:sz="4" w:space="0" w:color="auto"/>
              <w:right w:val="single" w:sz="4" w:space="0" w:color="auto"/>
            </w:tcBorders>
            <w:shd w:val="clear" w:color="auto" w:fill="auto"/>
            <w:noWrap/>
            <w:vAlign w:val="bottom"/>
            <w:hideMark/>
          </w:tcPr>
          <w:p w14:paraId="7E36F20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3,1</w:t>
            </w:r>
          </w:p>
        </w:tc>
        <w:tc>
          <w:tcPr>
            <w:tcW w:w="850" w:type="dxa"/>
            <w:tcBorders>
              <w:top w:val="nil"/>
              <w:left w:val="nil"/>
              <w:bottom w:val="single" w:sz="4" w:space="0" w:color="auto"/>
              <w:right w:val="single" w:sz="4" w:space="0" w:color="auto"/>
            </w:tcBorders>
            <w:shd w:val="clear" w:color="auto" w:fill="auto"/>
            <w:noWrap/>
            <w:vAlign w:val="bottom"/>
            <w:hideMark/>
          </w:tcPr>
          <w:p w14:paraId="1CEF282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1,8</w:t>
            </w:r>
          </w:p>
        </w:tc>
        <w:tc>
          <w:tcPr>
            <w:tcW w:w="992" w:type="dxa"/>
            <w:tcBorders>
              <w:top w:val="nil"/>
              <w:left w:val="nil"/>
              <w:bottom w:val="single" w:sz="4" w:space="0" w:color="auto"/>
              <w:right w:val="single" w:sz="4" w:space="0" w:color="auto"/>
            </w:tcBorders>
            <w:shd w:val="clear" w:color="auto" w:fill="auto"/>
            <w:noWrap/>
            <w:vAlign w:val="bottom"/>
            <w:hideMark/>
          </w:tcPr>
          <w:p w14:paraId="1DE4D3C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1,8</w:t>
            </w:r>
          </w:p>
        </w:tc>
      </w:tr>
      <w:tr w:rsidR="006A687A" w:rsidRPr="00643856" w14:paraId="2AC4F08E" w14:textId="77777777" w:rsidTr="00216480">
        <w:trPr>
          <w:trHeight w:val="31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0AC05A17" w14:textId="77777777" w:rsidR="006A687A" w:rsidRPr="00643856" w:rsidRDefault="006A687A" w:rsidP="00216480">
            <w:pPr>
              <w:rPr>
                <w:rFonts w:ascii="Times New Roman" w:hAnsi="Times New Roman"/>
                <w:i/>
                <w:iCs/>
                <w:sz w:val="20"/>
                <w:szCs w:val="20"/>
              </w:rPr>
            </w:pPr>
            <w:r w:rsidRPr="00643856">
              <w:rPr>
                <w:rFonts w:ascii="Times New Roman" w:hAnsi="Times New Roman"/>
                <w:i/>
                <w:iCs/>
                <w:sz w:val="20"/>
                <w:szCs w:val="20"/>
              </w:rPr>
              <w:t>25. 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14:paraId="104CCDC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6D7FA96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119,8</w:t>
            </w:r>
          </w:p>
        </w:tc>
        <w:tc>
          <w:tcPr>
            <w:tcW w:w="850" w:type="dxa"/>
            <w:tcBorders>
              <w:top w:val="nil"/>
              <w:left w:val="nil"/>
              <w:bottom w:val="single" w:sz="4" w:space="0" w:color="auto"/>
              <w:right w:val="single" w:sz="4" w:space="0" w:color="auto"/>
            </w:tcBorders>
            <w:shd w:val="clear" w:color="auto" w:fill="auto"/>
            <w:noWrap/>
            <w:vAlign w:val="bottom"/>
            <w:hideMark/>
          </w:tcPr>
          <w:p w14:paraId="5591D6C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75,7</w:t>
            </w:r>
          </w:p>
        </w:tc>
        <w:tc>
          <w:tcPr>
            <w:tcW w:w="992" w:type="dxa"/>
            <w:tcBorders>
              <w:top w:val="nil"/>
              <w:left w:val="nil"/>
              <w:bottom w:val="single" w:sz="4" w:space="0" w:color="auto"/>
              <w:right w:val="single" w:sz="4" w:space="0" w:color="auto"/>
            </w:tcBorders>
            <w:shd w:val="clear" w:color="auto" w:fill="auto"/>
            <w:noWrap/>
            <w:vAlign w:val="bottom"/>
            <w:hideMark/>
          </w:tcPr>
          <w:p w14:paraId="56E8DFA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92,2</w:t>
            </w:r>
          </w:p>
        </w:tc>
        <w:tc>
          <w:tcPr>
            <w:tcW w:w="993" w:type="dxa"/>
            <w:tcBorders>
              <w:top w:val="nil"/>
              <w:left w:val="nil"/>
              <w:bottom w:val="single" w:sz="4" w:space="0" w:color="auto"/>
              <w:right w:val="single" w:sz="4" w:space="0" w:color="auto"/>
            </w:tcBorders>
            <w:shd w:val="clear" w:color="auto" w:fill="auto"/>
            <w:noWrap/>
            <w:vAlign w:val="bottom"/>
            <w:hideMark/>
          </w:tcPr>
          <w:p w14:paraId="3ED95B0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67,2</w:t>
            </w:r>
          </w:p>
        </w:tc>
        <w:tc>
          <w:tcPr>
            <w:tcW w:w="850" w:type="dxa"/>
            <w:tcBorders>
              <w:top w:val="nil"/>
              <w:left w:val="nil"/>
              <w:bottom w:val="single" w:sz="4" w:space="0" w:color="auto"/>
              <w:right w:val="single" w:sz="4" w:space="0" w:color="auto"/>
            </w:tcBorders>
            <w:shd w:val="clear" w:color="auto" w:fill="auto"/>
            <w:noWrap/>
            <w:vAlign w:val="bottom"/>
            <w:hideMark/>
          </w:tcPr>
          <w:p w14:paraId="338595A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63,0</w:t>
            </w:r>
          </w:p>
        </w:tc>
        <w:tc>
          <w:tcPr>
            <w:tcW w:w="992" w:type="dxa"/>
            <w:tcBorders>
              <w:top w:val="nil"/>
              <w:left w:val="nil"/>
              <w:bottom w:val="single" w:sz="4" w:space="0" w:color="auto"/>
              <w:right w:val="single" w:sz="4" w:space="0" w:color="auto"/>
            </w:tcBorders>
            <w:shd w:val="clear" w:color="auto" w:fill="auto"/>
            <w:noWrap/>
            <w:vAlign w:val="bottom"/>
            <w:hideMark/>
          </w:tcPr>
          <w:p w14:paraId="26C9E78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64,0</w:t>
            </w:r>
          </w:p>
        </w:tc>
      </w:tr>
      <w:tr w:rsidR="006A687A" w:rsidRPr="00643856" w14:paraId="13BFFD0C" w14:textId="77777777" w:rsidTr="00216480">
        <w:trPr>
          <w:trHeight w:val="31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604D3361" w14:textId="77777777" w:rsidR="006A687A" w:rsidRPr="00643856" w:rsidRDefault="006A687A" w:rsidP="00216480">
            <w:pPr>
              <w:rPr>
                <w:rFonts w:ascii="Times New Roman" w:hAnsi="Times New Roman"/>
                <w:i/>
                <w:iCs/>
                <w:sz w:val="20"/>
                <w:szCs w:val="20"/>
              </w:rPr>
            </w:pPr>
            <w:r w:rsidRPr="00643856">
              <w:rPr>
                <w:rFonts w:ascii="Times New Roman" w:hAnsi="Times New Roman"/>
                <w:i/>
                <w:iCs/>
                <w:sz w:val="20"/>
                <w:szCs w:val="20"/>
              </w:rPr>
              <w:lastRenderedPageBreak/>
              <w:t>26. 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bottom"/>
            <w:hideMark/>
          </w:tcPr>
          <w:p w14:paraId="0CB8E82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2CAE164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54,8</w:t>
            </w:r>
          </w:p>
        </w:tc>
        <w:tc>
          <w:tcPr>
            <w:tcW w:w="850" w:type="dxa"/>
            <w:tcBorders>
              <w:top w:val="nil"/>
              <w:left w:val="nil"/>
              <w:bottom w:val="single" w:sz="4" w:space="0" w:color="auto"/>
              <w:right w:val="single" w:sz="4" w:space="0" w:color="auto"/>
            </w:tcBorders>
            <w:shd w:val="clear" w:color="auto" w:fill="auto"/>
            <w:noWrap/>
            <w:vAlign w:val="bottom"/>
            <w:hideMark/>
          </w:tcPr>
          <w:p w14:paraId="2D9A596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182,0</w:t>
            </w:r>
          </w:p>
        </w:tc>
        <w:tc>
          <w:tcPr>
            <w:tcW w:w="992" w:type="dxa"/>
            <w:tcBorders>
              <w:top w:val="nil"/>
              <w:left w:val="nil"/>
              <w:bottom w:val="single" w:sz="4" w:space="0" w:color="auto"/>
              <w:right w:val="single" w:sz="4" w:space="0" w:color="auto"/>
            </w:tcBorders>
            <w:shd w:val="clear" w:color="auto" w:fill="auto"/>
            <w:noWrap/>
            <w:vAlign w:val="bottom"/>
            <w:hideMark/>
          </w:tcPr>
          <w:p w14:paraId="156548B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93,9</w:t>
            </w:r>
          </w:p>
        </w:tc>
        <w:tc>
          <w:tcPr>
            <w:tcW w:w="993" w:type="dxa"/>
            <w:tcBorders>
              <w:top w:val="nil"/>
              <w:left w:val="nil"/>
              <w:bottom w:val="single" w:sz="4" w:space="0" w:color="auto"/>
              <w:right w:val="single" w:sz="4" w:space="0" w:color="auto"/>
            </w:tcBorders>
            <w:shd w:val="clear" w:color="auto" w:fill="auto"/>
            <w:noWrap/>
            <w:vAlign w:val="bottom"/>
            <w:hideMark/>
          </w:tcPr>
          <w:p w14:paraId="69A3956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82,8</w:t>
            </w:r>
          </w:p>
        </w:tc>
        <w:tc>
          <w:tcPr>
            <w:tcW w:w="850" w:type="dxa"/>
            <w:tcBorders>
              <w:top w:val="nil"/>
              <w:left w:val="nil"/>
              <w:bottom w:val="single" w:sz="4" w:space="0" w:color="auto"/>
              <w:right w:val="single" w:sz="4" w:space="0" w:color="auto"/>
            </w:tcBorders>
            <w:shd w:val="clear" w:color="auto" w:fill="auto"/>
            <w:noWrap/>
            <w:vAlign w:val="bottom"/>
            <w:hideMark/>
          </w:tcPr>
          <w:p w14:paraId="43A88DF4"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37,7</w:t>
            </w:r>
          </w:p>
        </w:tc>
        <w:tc>
          <w:tcPr>
            <w:tcW w:w="992" w:type="dxa"/>
            <w:tcBorders>
              <w:top w:val="nil"/>
              <w:left w:val="nil"/>
              <w:bottom w:val="single" w:sz="4" w:space="0" w:color="auto"/>
              <w:right w:val="single" w:sz="4" w:space="0" w:color="auto"/>
            </w:tcBorders>
            <w:shd w:val="clear" w:color="auto" w:fill="auto"/>
            <w:noWrap/>
            <w:vAlign w:val="bottom"/>
            <w:hideMark/>
          </w:tcPr>
          <w:p w14:paraId="345AA02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44,1</w:t>
            </w:r>
          </w:p>
        </w:tc>
      </w:tr>
      <w:tr w:rsidR="006A687A" w:rsidRPr="00643856" w14:paraId="2032CD05" w14:textId="77777777" w:rsidTr="00216480">
        <w:trPr>
          <w:trHeight w:val="31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475B8442" w14:textId="77777777" w:rsidR="006A687A" w:rsidRPr="00643856" w:rsidRDefault="006A687A" w:rsidP="00216480">
            <w:pPr>
              <w:rPr>
                <w:rFonts w:ascii="Times New Roman" w:hAnsi="Times New Roman"/>
                <w:i/>
                <w:iCs/>
                <w:sz w:val="20"/>
                <w:szCs w:val="20"/>
              </w:rPr>
            </w:pPr>
            <w:r w:rsidRPr="00643856">
              <w:rPr>
                <w:rFonts w:ascii="Times New Roman" w:hAnsi="Times New Roman"/>
                <w:i/>
                <w:iCs/>
                <w:sz w:val="20"/>
                <w:szCs w:val="20"/>
              </w:rPr>
              <w:t>27. Охрана окружающей среды</w:t>
            </w:r>
          </w:p>
        </w:tc>
        <w:tc>
          <w:tcPr>
            <w:tcW w:w="1276" w:type="dxa"/>
            <w:tcBorders>
              <w:top w:val="nil"/>
              <w:left w:val="nil"/>
              <w:bottom w:val="single" w:sz="4" w:space="0" w:color="auto"/>
              <w:right w:val="single" w:sz="4" w:space="0" w:color="auto"/>
            </w:tcBorders>
            <w:shd w:val="clear" w:color="auto" w:fill="auto"/>
            <w:noWrap/>
            <w:vAlign w:val="bottom"/>
            <w:hideMark/>
          </w:tcPr>
          <w:p w14:paraId="1CEDBC1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67553EE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4C5A21F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14:paraId="38D6E87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bottom"/>
            <w:hideMark/>
          </w:tcPr>
          <w:p w14:paraId="27A0D2E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5FC6DDA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14:paraId="6B330AD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r>
      <w:tr w:rsidR="006A687A" w:rsidRPr="00643856" w14:paraId="114C1693" w14:textId="77777777" w:rsidTr="00216480">
        <w:trPr>
          <w:trHeight w:val="31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57EFEB3E" w14:textId="77777777" w:rsidR="006A687A" w:rsidRPr="00643856" w:rsidRDefault="006A687A" w:rsidP="00216480">
            <w:pPr>
              <w:rPr>
                <w:rFonts w:ascii="Times New Roman" w:hAnsi="Times New Roman"/>
                <w:i/>
                <w:iCs/>
                <w:sz w:val="20"/>
                <w:szCs w:val="20"/>
              </w:rPr>
            </w:pPr>
            <w:r w:rsidRPr="00643856">
              <w:rPr>
                <w:rFonts w:ascii="Times New Roman" w:hAnsi="Times New Roman"/>
                <w:i/>
                <w:iCs/>
                <w:sz w:val="20"/>
                <w:szCs w:val="20"/>
              </w:rPr>
              <w:t>28.Образование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14:paraId="2A208CB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3DC3A84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412,5</w:t>
            </w:r>
          </w:p>
        </w:tc>
        <w:tc>
          <w:tcPr>
            <w:tcW w:w="850" w:type="dxa"/>
            <w:tcBorders>
              <w:top w:val="nil"/>
              <w:left w:val="nil"/>
              <w:bottom w:val="single" w:sz="4" w:space="0" w:color="auto"/>
              <w:right w:val="single" w:sz="4" w:space="0" w:color="auto"/>
            </w:tcBorders>
            <w:shd w:val="clear" w:color="auto" w:fill="auto"/>
            <w:noWrap/>
            <w:vAlign w:val="bottom"/>
            <w:hideMark/>
          </w:tcPr>
          <w:p w14:paraId="161C0E3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435,8</w:t>
            </w:r>
          </w:p>
        </w:tc>
        <w:tc>
          <w:tcPr>
            <w:tcW w:w="992" w:type="dxa"/>
            <w:tcBorders>
              <w:top w:val="nil"/>
              <w:left w:val="nil"/>
              <w:bottom w:val="single" w:sz="4" w:space="0" w:color="auto"/>
              <w:right w:val="single" w:sz="4" w:space="0" w:color="auto"/>
            </w:tcBorders>
            <w:shd w:val="clear" w:color="auto" w:fill="auto"/>
            <w:noWrap/>
            <w:vAlign w:val="bottom"/>
            <w:hideMark/>
          </w:tcPr>
          <w:p w14:paraId="4D5A9DC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471,9</w:t>
            </w:r>
          </w:p>
        </w:tc>
        <w:tc>
          <w:tcPr>
            <w:tcW w:w="993" w:type="dxa"/>
            <w:tcBorders>
              <w:top w:val="nil"/>
              <w:left w:val="nil"/>
              <w:bottom w:val="single" w:sz="4" w:space="0" w:color="auto"/>
              <w:right w:val="single" w:sz="4" w:space="0" w:color="auto"/>
            </w:tcBorders>
            <w:shd w:val="clear" w:color="auto" w:fill="auto"/>
            <w:noWrap/>
            <w:vAlign w:val="bottom"/>
            <w:hideMark/>
          </w:tcPr>
          <w:p w14:paraId="286321C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504,1</w:t>
            </w:r>
          </w:p>
        </w:tc>
        <w:tc>
          <w:tcPr>
            <w:tcW w:w="850" w:type="dxa"/>
            <w:tcBorders>
              <w:top w:val="nil"/>
              <w:left w:val="nil"/>
              <w:bottom w:val="single" w:sz="4" w:space="0" w:color="auto"/>
              <w:right w:val="single" w:sz="4" w:space="0" w:color="auto"/>
            </w:tcBorders>
            <w:shd w:val="clear" w:color="auto" w:fill="auto"/>
            <w:noWrap/>
            <w:vAlign w:val="bottom"/>
            <w:hideMark/>
          </w:tcPr>
          <w:p w14:paraId="7E12896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440,6</w:t>
            </w:r>
          </w:p>
        </w:tc>
        <w:tc>
          <w:tcPr>
            <w:tcW w:w="992" w:type="dxa"/>
            <w:tcBorders>
              <w:top w:val="nil"/>
              <w:left w:val="nil"/>
              <w:bottom w:val="single" w:sz="4" w:space="0" w:color="auto"/>
              <w:right w:val="single" w:sz="4" w:space="0" w:color="auto"/>
            </w:tcBorders>
            <w:shd w:val="clear" w:color="auto" w:fill="auto"/>
            <w:noWrap/>
            <w:vAlign w:val="bottom"/>
            <w:hideMark/>
          </w:tcPr>
          <w:p w14:paraId="282E3FA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410,5</w:t>
            </w:r>
          </w:p>
        </w:tc>
      </w:tr>
      <w:tr w:rsidR="006A687A" w:rsidRPr="00643856" w14:paraId="536BEBCB" w14:textId="77777777" w:rsidTr="00216480">
        <w:trPr>
          <w:trHeight w:val="31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2F0ACE62" w14:textId="77777777" w:rsidR="006A687A" w:rsidRPr="00643856" w:rsidRDefault="006A687A" w:rsidP="00216480">
            <w:pPr>
              <w:rPr>
                <w:rFonts w:ascii="Times New Roman" w:hAnsi="Times New Roman"/>
                <w:i/>
                <w:iCs/>
                <w:sz w:val="20"/>
                <w:szCs w:val="20"/>
              </w:rPr>
            </w:pPr>
            <w:r w:rsidRPr="00643856">
              <w:rPr>
                <w:rFonts w:ascii="Times New Roman" w:hAnsi="Times New Roman"/>
                <w:i/>
                <w:iCs/>
                <w:sz w:val="20"/>
                <w:szCs w:val="20"/>
              </w:rPr>
              <w:t>29. Культура, кинематография</w:t>
            </w:r>
          </w:p>
        </w:tc>
        <w:tc>
          <w:tcPr>
            <w:tcW w:w="1276" w:type="dxa"/>
            <w:tcBorders>
              <w:top w:val="nil"/>
              <w:left w:val="nil"/>
              <w:bottom w:val="single" w:sz="4" w:space="0" w:color="auto"/>
              <w:right w:val="single" w:sz="4" w:space="0" w:color="auto"/>
            </w:tcBorders>
            <w:shd w:val="clear" w:color="auto" w:fill="auto"/>
            <w:noWrap/>
            <w:vAlign w:val="bottom"/>
            <w:hideMark/>
          </w:tcPr>
          <w:p w14:paraId="4C9C5C4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258D892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23,9</w:t>
            </w:r>
          </w:p>
        </w:tc>
        <w:tc>
          <w:tcPr>
            <w:tcW w:w="850" w:type="dxa"/>
            <w:tcBorders>
              <w:top w:val="nil"/>
              <w:left w:val="nil"/>
              <w:bottom w:val="single" w:sz="4" w:space="0" w:color="auto"/>
              <w:right w:val="single" w:sz="4" w:space="0" w:color="auto"/>
            </w:tcBorders>
            <w:shd w:val="clear" w:color="auto" w:fill="auto"/>
            <w:noWrap/>
            <w:vAlign w:val="bottom"/>
            <w:hideMark/>
          </w:tcPr>
          <w:p w14:paraId="41D38A3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31,6</w:t>
            </w:r>
          </w:p>
        </w:tc>
        <w:tc>
          <w:tcPr>
            <w:tcW w:w="992" w:type="dxa"/>
            <w:tcBorders>
              <w:top w:val="nil"/>
              <w:left w:val="nil"/>
              <w:bottom w:val="single" w:sz="4" w:space="0" w:color="auto"/>
              <w:right w:val="single" w:sz="4" w:space="0" w:color="auto"/>
            </w:tcBorders>
            <w:shd w:val="clear" w:color="auto" w:fill="auto"/>
            <w:noWrap/>
            <w:vAlign w:val="bottom"/>
            <w:hideMark/>
          </w:tcPr>
          <w:p w14:paraId="6B69384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61,9</w:t>
            </w:r>
          </w:p>
        </w:tc>
        <w:tc>
          <w:tcPr>
            <w:tcW w:w="993" w:type="dxa"/>
            <w:tcBorders>
              <w:top w:val="nil"/>
              <w:left w:val="nil"/>
              <w:bottom w:val="single" w:sz="4" w:space="0" w:color="auto"/>
              <w:right w:val="single" w:sz="4" w:space="0" w:color="auto"/>
            </w:tcBorders>
            <w:shd w:val="clear" w:color="auto" w:fill="auto"/>
            <w:noWrap/>
            <w:vAlign w:val="bottom"/>
            <w:hideMark/>
          </w:tcPr>
          <w:p w14:paraId="3EA15B74"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114,1</w:t>
            </w:r>
          </w:p>
        </w:tc>
        <w:tc>
          <w:tcPr>
            <w:tcW w:w="850" w:type="dxa"/>
            <w:tcBorders>
              <w:top w:val="nil"/>
              <w:left w:val="nil"/>
              <w:bottom w:val="single" w:sz="4" w:space="0" w:color="auto"/>
              <w:right w:val="single" w:sz="4" w:space="0" w:color="auto"/>
            </w:tcBorders>
            <w:shd w:val="clear" w:color="auto" w:fill="auto"/>
            <w:noWrap/>
            <w:vAlign w:val="bottom"/>
            <w:hideMark/>
          </w:tcPr>
          <w:p w14:paraId="4F3E529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12,8</w:t>
            </w:r>
          </w:p>
        </w:tc>
        <w:tc>
          <w:tcPr>
            <w:tcW w:w="992" w:type="dxa"/>
            <w:tcBorders>
              <w:top w:val="nil"/>
              <w:left w:val="nil"/>
              <w:bottom w:val="single" w:sz="4" w:space="0" w:color="auto"/>
              <w:right w:val="single" w:sz="4" w:space="0" w:color="auto"/>
            </w:tcBorders>
            <w:shd w:val="clear" w:color="auto" w:fill="auto"/>
            <w:noWrap/>
            <w:vAlign w:val="bottom"/>
            <w:hideMark/>
          </w:tcPr>
          <w:p w14:paraId="24F483A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12,7</w:t>
            </w:r>
          </w:p>
        </w:tc>
      </w:tr>
      <w:tr w:rsidR="006A687A" w:rsidRPr="00643856" w14:paraId="16AB43CB" w14:textId="77777777" w:rsidTr="00216480">
        <w:trPr>
          <w:trHeight w:val="31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6E41BF2F" w14:textId="77777777" w:rsidR="006A687A" w:rsidRPr="00643856" w:rsidRDefault="006A687A" w:rsidP="00216480">
            <w:pPr>
              <w:rPr>
                <w:rFonts w:ascii="Times New Roman" w:hAnsi="Times New Roman"/>
                <w:i/>
                <w:iCs/>
                <w:sz w:val="20"/>
                <w:szCs w:val="20"/>
              </w:rPr>
            </w:pPr>
            <w:r w:rsidRPr="00643856">
              <w:rPr>
                <w:rFonts w:ascii="Times New Roman" w:hAnsi="Times New Roman"/>
                <w:i/>
                <w:iCs/>
                <w:sz w:val="20"/>
                <w:szCs w:val="20"/>
              </w:rPr>
              <w:t>30. Здравоохранение</w:t>
            </w:r>
          </w:p>
        </w:tc>
        <w:tc>
          <w:tcPr>
            <w:tcW w:w="1276" w:type="dxa"/>
            <w:tcBorders>
              <w:top w:val="nil"/>
              <w:left w:val="nil"/>
              <w:bottom w:val="single" w:sz="4" w:space="0" w:color="auto"/>
              <w:right w:val="single" w:sz="4" w:space="0" w:color="auto"/>
            </w:tcBorders>
            <w:shd w:val="clear" w:color="auto" w:fill="auto"/>
            <w:noWrap/>
            <w:vAlign w:val="bottom"/>
            <w:hideMark/>
          </w:tcPr>
          <w:p w14:paraId="6B50524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03705BE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0882BA7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14:paraId="1A37F8E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bottom"/>
            <w:hideMark/>
          </w:tcPr>
          <w:p w14:paraId="7054FDC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0797994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14:paraId="5DE0DDD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r>
      <w:tr w:rsidR="006A687A" w:rsidRPr="00643856" w14:paraId="42A34CAD" w14:textId="77777777" w:rsidTr="00216480">
        <w:trPr>
          <w:trHeight w:val="31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43548F8C" w14:textId="77777777" w:rsidR="006A687A" w:rsidRPr="00643856" w:rsidRDefault="006A687A" w:rsidP="00216480">
            <w:pPr>
              <w:rPr>
                <w:rFonts w:ascii="Times New Roman" w:hAnsi="Times New Roman"/>
                <w:i/>
                <w:iCs/>
                <w:sz w:val="20"/>
                <w:szCs w:val="20"/>
              </w:rPr>
            </w:pPr>
            <w:r w:rsidRPr="00643856">
              <w:rPr>
                <w:rFonts w:ascii="Times New Roman" w:hAnsi="Times New Roman"/>
                <w:i/>
                <w:iCs/>
                <w:sz w:val="20"/>
                <w:szCs w:val="20"/>
              </w:rPr>
              <w:t>31. 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14:paraId="1E13CEA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78EC43A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6,3</w:t>
            </w:r>
          </w:p>
        </w:tc>
        <w:tc>
          <w:tcPr>
            <w:tcW w:w="850" w:type="dxa"/>
            <w:tcBorders>
              <w:top w:val="nil"/>
              <w:left w:val="nil"/>
              <w:bottom w:val="single" w:sz="4" w:space="0" w:color="auto"/>
              <w:right w:val="single" w:sz="4" w:space="0" w:color="auto"/>
            </w:tcBorders>
            <w:shd w:val="clear" w:color="auto" w:fill="auto"/>
            <w:noWrap/>
            <w:vAlign w:val="bottom"/>
            <w:hideMark/>
          </w:tcPr>
          <w:p w14:paraId="1AECF74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8,8</w:t>
            </w:r>
          </w:p>
        </w:tc>
        <w:tc>
          <w:tcPr>
            <w:tcW w:w="992" w:type="dxa"/>
            <w:tcBorders>
              <w:top w:val="nil"/>
              <w:left w:val="nil"/>
              <w:bottom w:val="single" w:sz="4" w:space="0" w:color="auto"/>
              <w:right w:val="single" w:sz="4" w:space="0" w:color="auto"/>
            </w:tcBorders>
            <w:shd w:val="clear" w:color="auto" w:fill="auto"/>
            <w:noWrap/>
            <w:vAlign w:val="bottom"/>
            <w:hideMark/>
          </w:tcPr>
          <w:p w14:paraId="0FD61D1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13,1</w:t>
            </w:r>
          </w:p>
        </w:tc>
        <w:tc>
          <w:tcPr>
            <w:tcW w:w="993" w:type="dxa"/>
            <w:tcBorders>
              <w:top w:val="nil"/>
              <w:left w:val="nil"/>
              <w:bottom w:val="single" w:sz="4" w:space="0" w:color="auto"/>
              <w:right w:val="single" w:sz="4" w:space="0" w:color="auto"/>
            </w:tcBorders>
            <w:shd w:val="clear" w:color="auto" w:fill="auto"/>
            <w:noWrap/>
            <w:vAlign w:val="bottom"/>
            <w:hideMark/>
          </w:tcPr>
          <w:p w14:paraId="242759E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14,3</w:t>
            </w:r>
          </w:p>
        </w:tc>
        <w:tc>
          <w:tcPr>
            <w:tcW w:w="850" w:type="dxa"/>
            <w:tcBorders>
              <w:top w:val="nil"/>
              <w:left w:val="nil"/>
              <w:bottom w:val="single" w:sz="4" w:space="0" w:color="auto"/>
              <w:right w:val="single" w:sz="4" w:space="0" w:color="auto"/>
            </w:tcBorders>
            <w:shd w:val="clear" w:color="auto" w:fill="auto"/>
            <w:noWrap/>
            <w:vAlign w:val="bottom"/>
            <w:hideMark/>
          </w:tcPr>
          <w:p w14:paraId="14B06BC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12,6</w:t>
            </w:r>
          </w:p>
        </w:tc>
        <w:tc>
          <w:tcPr>
            <w:tcW w:w="992" w:type="dxa"/>
            <w:tcBorders>
              <w:top w:val="nil"/>
              <w:left w:val="nil"/>
              <w:bottom w:val="single" w:sz="4" w:space="0" w:color="auto"/>
              <w:right w:val="single" w:sz="4" w:space="0" w:color="auto"/>
            </w:tcBorders>
            <w:shd w:val="clear" w:color="auto" w:fill="auto"/>
            <w:noWrap/>
            <w:vAlign w:val="bottom"/>
            <w:hideMark/>
          </w:tcPr>
          <w:p w14:paraId="4F24677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10,6</w:t>
            </w:r>
          </w:p>
        </w:tc>
      </w:tr>
      <w:tr w:rsidR="006A687A" w:rsidRPr="00643856" w14:paraId="525E28D8" w14:textId="77777777" w:rsidTr="00216480">
        <w:trPr>
          <w:trHeight w:val="31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0DC16503" w14:textId="77777777" w:rsidR="006A687A" w:rsidRPr="00643856" w:rsidRDefault="006A687A" w:rsidP="00216480">
            <w:pPr>
              <w:rPr>
                <w:rFonts w:ascii="Times New Roman" w:hAnsi="Times New Roman"/>
                <w:i/>
                <w:iCs/>
                <w:sz w:val="20"/>
                <w:szCs w:val="20"/>
              </w:rPr>
            </w:pPr>
            <w:r w:rsidRPr="00643856">
              <w:rPr>
                <w:rFonts w:ascii="Times New Roman" w:hAnsi="Times New Roman"/>
                <w:i/>
                <w:iCs/>
                <w:sz w:val="20"/>
                <w:szCs w:val="20"/>
              </w:rPr>
              <w:t xml:space="preserve">32. Физическая культура и спорт </w:t>
            </w:r>
          </w:p>
        </w:tc>
        <w:tc>
          <w:tcPr>
            <w:tcW w:w="1276" w:type="dxa"/>
            <w:tcBorders>
              <w:top w:val="nil"/>
              <w:left w:val="nil"/>
              <w:bottom w:val="single" w:sz="4" w:space="0" w:color="auto"/>
              <w:right w:val="single" w:sz="4" w:space="0" w:color="auto"/>
            </w:tcBorders>
            <w:shd w:val="clear" w:color="auto" w:fill="auto"/>
            <w:noWrap/>
            <w:vAlign w:val="bottom"/>
            <w:hideMark/>
          </w:tcPr>
          <w:p w14:paraId="4F4CE79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545DCBA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1,8</w:t>
            </w:r>
          </w:p>
        </w:tc>
        <w:tc>
          <w:tcPr>
            <w:tcW w:w="850" w:type="dxa"/>
            <w:tcBorders>
              <w:top w:val="nil"/>
              <w:left w:val="nil"/>
              <w:bottom w:val="single" w:sz="4" w:space="0" w:color="auto"/>
              <w:right w:val="single" w:sz="4" w:space="0" w:color="auto"/>
            </w:tcBorders>
            <w:shd w:val="clear" w:color="auto" w:fill="auto"/>
            <w:noWrap/>
            <w:vAlign w:val="bottom"/>
            <w:hideMark/>
          </w:tcPr>
          <w:p w14:paraId="2D5B5F5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2,1</w:t>
            </w:r>
          </w:p>
        </w:tc>
        <w:tc>
          <w:tcPr>
            <w:tcW w:w="992" w:type="dxa"/>
            <w:tcBorders>
              <w:top w:val="nil"/>
              <w:left w:val="nil"/>
              <w:bottom w:val="single" w:sz="4" w:space="0" w:color="auto"/>
              <w:right w:val="single" w:sz="4" w:space="0" w:color="auto"/>
            </w:tcBorders>
            <w:shd w:val="clear" w:color="auto" w:fill="auto"/>
            <w:noWrap/>
            <w:vAlign w:val="bottom"/>
            <w:hideMark/>
          </w:tcPr>
          <w:p w14:paraId="2564C4D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2,1</w:t>
            </w:r>
          </w:p>
        </w:tc>
        <w:tc>
          <w:tcPr>
            <w:tcW w:w="993" w:type="dxa"/>
            <w:tcBorders>
              <w:top w:val="nil"/>
              <w:left w:val="nil"/>
              <w:bottom w:val="single" w:sz="4" w:space="0" w:color="auto"/>
              <w:right w:val="single" w:sz="4" w:space="0" w:color="auto"/>
            </w:tcBorders>
            <w:shd w:val="clear" w:color="auto" w:fill="auto"/>
            <w:noWrap/>
            <w:vAlign w:val="bottom"/>
            <w:hideMark/>
          </w:tcPr>
          <w:p w14:paraId="25DFAC0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12,2</w:t>
            </w:r>
          </w:p>
        </w:tc>
        <w:tc>
          <w:tcPr>
            <w:tcW w:w="850" w:type="dxa"/>
            <w:tcBorders>
              <w:top w:val="nil"/>
              <w:left w:val="nil"/>
              <w:bottom w:val="single" w:sz="4" w:space="0" w:color="auto"/>
              <w:right w:val="single" w:sz="4" w:space="0" w:color="auto"/>
            </w:tcBorders>
            <w:shd w:val="clear" w:color="auto" w:fill="auto"/>
            <w:noWrap/>
            <w:vAlign w:val="bottom"/>
            <w:hideMark/>
          </w:tcPr>
          <w:p w14:paraId="10D7F03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12,2</w:t>
            </w:r>
          </w:p>
        </w:tc>
        <w:tc>
          <w:tcPr>
            <w:tcW w:w="992" w:type="dxa"/>
            <w:tcBorders>
              <w:top w:val="nil"/>
              <w:left w:val="nil"/>
              <w:bottom w:val="single" w:sz="4" w:space="0" w:color="auto"/>
              <w:right w:val="single" w:sz="4" w:space="0" w:color="auto"/>
            </w:tcBorders>
            <w:shd w:val="clear" w:color="auto" w:fill="auto"/>
            <w:noWrap/>
            <w:vAlign w:val="bottom"/>
            <w:hideMark/>
          </w:tcPr>
          <w:p w14:paraId="4727867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12,2</w:t>
            </w:r>
          </w:p>
        </w:tc>
      </w:tr>
      <w:tr w:rsidR="006A687A" w:rsidRPr="00643856" w14:paraId="6068BBCA" w14:textId="77777777" w:rsidTr="00216480">
        <w:trPr>
          <w:trHeight w:val="31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0151C75B" w14:textId="77777777" w:rsidR="006A687A" w:rsidRPr="00643856" w:rsidRDefault="006A687A" w:rsidP="00216480">
            <w:pPr>
              <w:rPr>
                <w:rFonts w:ascii="Times New Roman" w:hAnsi="Times New Roman"/>
                <w:i/>
                <w:iCs/>
                <w:sz w:val="20"/>
                <w:szCs w:val="20"/>
              </w:rPr>
            </w:pPr>
            <w:r w:rsidRPr="00643856">
              <w:rPr>
                <w:rFonts w:ascii="Times New Roman" w:hAnsi="Times New Roman"/>
                <w:i/>
                <w:iCs/>
                <w:sz w:val="20"/>
                <w:szCs w:val="20"/>
              </w:rPr>
              <w:t>33. Средства массовой информации</w:t>
            </w:r>
          </w:p>
        </w:tc>
        <w:tc>
          <w:tcPr>
            <w:tcW w:w="1276" w:type="dxa"/>
            <w:tcBorders>
              <w:top w:val="nil"/>
              <w:left w:val="nil"/>
              <w:bottom w:val="single" w:sz="4" w:space="0" w:color="auto"/>
              <w:right w:val="single" w:sz="4" w:space="0" w:color="auto"/>
            </w:tcBorders>
            <w:shd w:val="clear" w:color="auto" w:fill="auto"/>
            <w:noWrap/>
            <w:vAlign w:val="bottom"/>
            <w:hideMark/>
          </w:tcPr>
          <w:p w14:paraId="39599C3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3DCABFA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1,8</w:t>
            </w:r>
          </w:p>
        </w:tc>
        <w:tc>
          <w:tcPr>
            <w:tcW w:w="850" w:type="dxa"/>
            <w:tcBorders>
              <w:top w:val="nil"/>
              <w:left w:val="nil"/>
              <w:bottom w:val="single" w:sz="4" w:space="0" w:color="auto"/>
              <w:right w:val="single" w:sz="4" w:space="0" w:color="auto"/>
            </w:tcBorders>
            <w:shd w:val="clear" w:color="auto" w:fill="auto"/>
            <w:noWrap/>
            <w:vAlign w:val="bottom"/>
            <w:hideMark/>
          </w:tcPr>
          <w:p w14:paraId="262633AB"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1,8</w:t>
            </w:r>
          </w:p>
        </w:tc>
        <w:tc>
          <w:tcPr>
            <w:tcW w:w="992" w:type="dxa"/>
            <w:tcBorders>
              <w:top w:val="nil"/>
              <w:left w:val="nil"/>
              <w:bottom w:val="single" w:sz="4" w:space="0" w:color="auto"/>
              <w:right w:val="single" w:sz="4" w:space="0" w:color="auto"/>
            </w:tcBorders>
            <w:shd w:val="clear" w:color="auto" w:fill="auto"/>
            <w:noWrap/>
            <w:vAlign w:val="bottom"/>
            <w:hideMark/>
          </w:tcPr>
          <w:p w14:paraId="2298F91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1,9</w:t>
            </w:r>
          </w:p>
        </w:tc>
        <w:tc>
          <w:tcPr>
            <w:tcW w:w="993" w:type="dxa"/>
            <w:tcBorders>
              <w:top w:val="nil"/>
              <w:left w:val="nil"/>
              <w:bottom w:val="single" w:sz="4" w:space="0" w:color="auto"/>
              <w:right w:val="single" w:sz="4" w:space="0" w:color="auto"/>
            </w:tcBorders>
            <w:shd w:val="clear" w:color="auto" w:fill="auto"/>
            <w:noWrap/>
            <w:vAlign w:val="bottom"/>
            <w:hideMark/>
          </w:tcPr>
          <w:p w14:paraId="6198DC9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2,2</w:t>
            </w:r>
          </w:p>
        </w:tc>
        <w:tc>
          <w:tcPr>
            <w:tcW w:w="850" w:type="dxa"/>
            <w:tcBorders>
              <w:top w:val="nil"/>
              <w:left w:val="nil"/>
              <w:bottom w:val="single" w:sz="4" w:space="0" w:color="auto"/>
              <w:right w:val="single" w:sz="4" w:space="0" w:color="auto"/>
            </w:tcBorders>
            <w:shd w:val="clear" w:color="auto" w:fill="auto"/>
            <w:noWrap/>
            <w:vAlign w:val="bottom"/>
            <w:hideMark/>
          </w:tcPr>
          <w:p w14:paraId="40547D8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1,5</w:t>
            </w:r>
          </w:p>
        </w:tc>
        <w:tc>
          <w:tcPr>
            <w:tcW w:w="992" w:type="dxa"/>
            <w:tcBorders>
              <w:top w:val="nil"/>
              <w:left w:val="nil"/>
              <w:bottom w:val="single" w:sz="4" w:space="0" w:color="auto"/>
              <w:right w:val="single" w:sz="4" w:space="0" w:color="auto"/>
            </w:tcBorders>
            <w:shd w:val="clear" w:color="auto" w:fill="auto"/>
            <w:noWrap/>
            <w:vAlign w:val="bottom"/>
            <w:hideMark/>
          </w:tcPr>
          <w:p w14:paraId="045F8B1E"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1,5</w:t>
            </w:r>
          </w:p>
        </w:tc>
      </w:tr>
      <w:tr w:rsidR="006A687A" w:rsidRPr="00643856" w14:paraId="7747A55E" w14:textId="77777777" w:rsidTr="00216480">
        <w:trPr>
          <w:trHeight w:val="37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2CF90F92" w14:textId="77777777" w:rsidR="006A687A" w:rsidRPr="00643856" w:rsidRDefault="006A687A" w:rsidP="00216480">
            <w:pPr>
              <w:rPr>
                <w:rFonts w:ascii="Times New Roman" w:hAnsi="Times New Roman"/>
                <w:i/>
                <w:iCs/>
                <w:sz w:val="20"/>
                <w:szCs w:val="20"/>
              </w:rPr>
            </w:pPr>
            <w:r w:rsidRPr="00643856">
              <w:rPr>
                <w:rFonts w:ascii="Times New Roman" w:hAnsi="Times New Roman"/>
                <w:i/>
                <w:iCs/>
                <w:sz w:val="20"/>
                <w:szCs w:val="20"/>
              </w:rPr>
              <w:t xml:space="preserve">34. Обслуживание государственного и муниципального долга </w:t>
            </w:r>
          </w:p>
        </w:tc>
        <w:tc>
          <w:tcPr>
            <w:tcW w:w="1276" w:type="dxa"/>
            <w:tcBorders>
              <w:top w:val="nil"/>
              <w:left w:val="nil"/>
              <w:bottom w:val="single" w:sz="4" w:space="0" w:color="auto"/>
              <w:right w:val="single" w:sz="4" w:space="0" w:color="auto"/>
            </w:tcBorders>
            <w:shd w:val="clear" w:color="auto" w:fill="auto"/>
            <w:noWrap/>
            <w:vAlign w:val="bottom"/>
            <w:hideMark/>
          </w:tcPr>
          <w:p w14:paraId="69D7300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7F5B3EA8"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6A7FAE5C"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14:paraId="3F50FF06"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bottom"/>
            <w:hideMark/>
          </w:tcPr>
          <w:p w14:paraId="21546FD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3F53126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14:paraId="70F4B81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r>
      <w:tr w:rsidR="006A687A" w:rsidRPr="00643856" w14:paraId="4CE99141" w14:textId="77777777" w:rsidTr="00216480">
        <w:trPr>
          <w:trHeight w:val="600"/>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12A004F5" w14:textId="77777777" w:rsidR="006A687A" w:rsidRPr="00643856" w:rsidRDefault="006A687A" w:rsidP="00216480">
            <w:pPr>
              <w:rPr>
                <w:rFonts w:ascii="Times New Roman" w:hAnsi="Times New Roman"/>
                <w:i/>
                <w:iCs/>
                <w:sz w:val="20"/>
                <w:szCs w:val="20"/>
              </w:rPr>
            </w:pPr>
            <w:r w:rsidRPr="00643856">
              <w:rPr>
                <w:rFonts w:ascii="Times New Roman" w:hAnsi="Times New Roman"/>
                <w:i/>
                <w:iCs/>
                <w:sz w:val="20"/>
                <w:szCs w:val="20"/>
              </w:rPr>
              <w:t xml:space="preserve">35. Межбюджетные трансферты общего характера бюджетам субъектов Российской Федерации и муниципальных образований </w:t>
            </w:r>
          </w:p>
        </w:tc>
        <w:tc>
          <w:tcPr>
            <w:tcW w:w="1276" w:type="dxa"/>
            <w:tcBorders>
              <w:top w:val="nil"/>
              <w:left w:val="nil"/>
              <w:bottom w:val="single" w:sz="4" w:space="0" w:color="auto"/>
              <w:right w:val="single" w:sz="4" w:space="0" w:color="auto"/>
            </w:tcBorders>
            <w:shd w:val="clear" w:color="auto" w:fill="auto"/>
            <w:noWrap/>
            <w:vAlign w:val="bottom"/>
            <w:hideMark/>
          </w:tcPr>
          <w:p w14:paraId="1FEADD9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auto" w:fill="auto"/>
            <w:noWrap/>
            <w:vAlign w:val="bottom"/>
            <w:hideMark/>
          </w:tcPr>
          <w:p w14:paraId="104367E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04F613C4"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F60E991"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73ED55AF"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72FD1E12"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73779059"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w:t>
            </w:r>
          </w:p>
        </w:tc>
      </w:tr>
      <w:tr w:rsidR="006A687A" w:rsidRPr="00643856" w14:paraId="5741EC39" w14:textId="77777777" w:rsidTr="00216480">
        <w:trPr>
          <w:trHeight w:val="31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37764C3F" w14:textId="77777777" w:rsidR="006A687A" w:rsidRPr="00643856" w:rsidRDefault="006A687A" w:rsidP="00216480">
            <w:pPr>
              <w:rPr>
                <w:rFonts w:ascii="Times New Roman" w:hAnsi="Times New Roman"/>
                <w:b/>
                <w:bCs/>
                <w:sz w:val="20"/>
                <w:szCs w:val="20"/>
              </w:rPr>
            </w:pPr>
            <w:r w:rsidRPr="00643856">
              <w:rPr>
                <w:rFonts w:ascii="Times New Roman" w:hAnsi="Times New Roman"/>
                <w:b/>
                <w:bCs/>
                <w:sz w:val="20"/>
                <w:szCs w:val="20"/>
              </w:rPr>
              <w:t xml:space="preserve">36. Превышение доходов над расходами (+), или расходов </w:t>
            </w:r>
            <w:proofErr w:type="gramStart"/>
            <w:r w:rsidRPr="00643856">
              <w:rPr>
                <w:rFonts w:ascii="Times New Roman" w:hAnsi="Times New Roman"/>
                <w:b/>
                <w:bCs/>
                <w:sz w:val="20"/>
                <w:szCs w:val="20"/>
              </w:rPr>
              <w:t>на доходами</w:t>
            </w:r>
            <w:proofErr w:type="gramEnd"/>
            <w:r w:rsidRPr="00643856">
              <w:rPr>
                <w:rFonts w:ascii="Times New Roman" w:hAnsi="Times New Roman"/>
                <w:b/>
                <w:bCs/>
                <w:sz w:val="20"/>
                <w:szCs w:val="20"/>
              </w:rPr>
              <w:t xml:space="preserve"> (-) (2-21)</w:t>
            </w:r>
          </w:p>
        </w:tc>
        <w:tc>
          <w:tcPr>
            <w:tcW w:w="1276" w:type="dxa"/>
            <w:tcBorders>
              <w:top w:val="nil"/>
              <w:left w:val="nil"/>
              <w:bottom w:val="single" w:sz="4" w:space="0" w:color="auto"/>
              <w:right w:val="single" w:sz="4" w:space="0" w:color="auto"/>
            </w:tcBorders>
            <w:shd w:val="clear" w:color="auto" w:fill="auto"/>
            <w:noWrap/>
            <w:vAlign w:val="bottom"/>
            <w:hideMark/>
          </w:tcPr>
          <w:p w14:paraId="5057DA5D"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 xml:space="preserve">млн руб. </w:t>
            </w:r>
          </w:p>
        </w:tc>
        <w:tc>
          <w:tcPr>
            <w:tcW w:w="851" w:type="dxa"/>
            <w:tcBorders>
              <w:top w:val="nil"/>
              <w:left w:val="nil"/>
              <w:bottom w:val="single" w:sz="4" w:space="0" w:color="auto"/>
              <w:right w:val="single" w:sz="4" w:space="0" w:color="auto"/>
            </w:tcBorders>
            <w:shd w:val="clear" w:color="000000" w:fill="FFFFFF"/>
            <w:noWrap/>
            <w:vAlign w:val="bottom"/>
            <w:hideMark/>
          </w:tcPr>
          <w:p w14:paraId="5560F494"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7,9</w:t>
            </w:r>
          </w:p>
        </w:tc>
        <w:tc>
          <w:tcPr>
            <w:tcW w:w="850" w:type="dxa"/>
            <w:tcBorders>
              <w:top w:val="nil"/>
              <w:left w:val="nil"/>
              <w:bottom w:val="single" w:sz="4" w:space="0" w:color="auto"/>
              <w:right w:val="single" w:sz="4" w:space="0" w:color="auto"/>
            </w:tcBorders>
            <w:shd w:val="clear" w:color="000000" w:fill="FFFFFF"/>
            <w:noWrap/>
            <w:vAlign w:val="bottom"/>
            <w:hideMark/>
          </w:tcPr>
          <w:p w14:paraId="0393C6F5"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-8,5</w:t>
            </w:r>
          </w:p>
        </w:tc>
        <w:tc>
          <w:tcPr>
            <w:tcW w:w="992" w:type="dxa"/>
            <w:tcBorders>
              <w:top w:val="nil"/>
              <w:left w:val="nil"/>
              <w:bottom w:val="single" w:sz="4" w:space="0" w:color="auto"/>
              <w:right w:val="single" w:sz="4" w:space="0" w:color="auto"/>
            </w:tcBorders>
            <w:shd w:val="clear" w:color="000000" w:fill="FFFFFF"/>
            <w:noWrap/>
            <w:vAlign w:val="bottom"/>
            <w:hideMark/>
          </w:tcPr>
          <w:p w14:paraId="57445BC7"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-6,9</w:t>
            </w:r>
          </w:p>
        </w:tc>
        <w:tc>
          <w:tcPr>
            <w:tcW w:w="993" w:type="dxa"/>
            <w:tcBorders>
              <w:top w:val="nil"/>
              <w:left w:val="nil"/>
              <w:bottom w:val="single" w:sz="4" w:space="0" w:color="auto"/>
              <w:right w:val="single" w:sz="4" w:space="0" w:color="auto"/>
            </w:tcBorders>
            <w:shd w:val="clear" w:color="000000" w:fill="FFFFFF"/>
            <w:noWrap/>
            <w:vAlign w:val="bottom"/>
            <w:hideMark/>
          </w:tcPr>
          <w:p w14:paraId="7481B2AA"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-2,7</w:t>
            </w:r>
          </w:p>
        </w:tc>
        <w:tc>
          <w:tcPr>
            <w:tcW w:w="850" w:type="dxa"/>
            <w:tcBorders>
              <w:top w:val="nil"/>
              <w:left w:val="nil"/>
              <w:bottom w:val="single" w:sz="4" w:space="0" w:color="auto"/>
              <w:right w:val="single" w:sz="4" w:space="0" w:color="auto"/>
            </w:tcBorders>
            <w:shd w:val="clear" w:color="000000" w:fill="FFFFFF"/>
            <w:noWrap/>
            <w:vAlign w:val="bottom"/>
            <w:hideMark/>
          </w:tcPr>
          <w:p w14:paraId="2EB007A3"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14:paraId="3221D700" w14:textId="77777777" w:rsidR="006A687A" w:rsidRPr="00643856" w:rsidRDefault="006A687A" w:rsidP="00216480">
            <w:pPr>
              <w:jc w:val="center"/>
              <w:rPr>
                <w:rFonts w:ascii="Times New Roman" w:hAnsi="Times New Roman"/>
                <w:color w:val="000000"/>
                <w:sz w:val="20"/>
                <w:szCs w:val="20"/>
              </w:rPr>
            </w:pPr>
            <w:r w:rsidRPr="00643856">
              <w:rPr>
                <w:rFonts w:ascii="Times New Roman" w:hAnsi="Times New Roman"/>
                <w:color w:val="000000"/>
                <w:sz w:val="20"/>
                <w:szCs w:val="20"/>
              </w:rPr>
              <w:t>0,0</w:t>
            </w:r>
          </w:p>
        </w:tc>
      </w:tr>
    </w:tbl>
    <w:p w14:paraId="17101CA7" w14:textId="77777777" w:rsidR="006A687A" w:rsidRPr="00643856" w:rsidRDefault="006A687A" w:rsidP="006A687A">
      <w:pPr>
        <w:rPr>
          <w:rFonts w:ascii="Times New Roman" w:hAnsi="Times New Roman"/>
          <w:sz w:val="20"/>
          <w:szCs w:val="20"/>
        </w:rPr>
      </w:pPr>
    </w:p>
    <w:p w14:paraId="3143BFC0" w14:textId="77777777" w:rsidR="00B07223" w:rsidRDefault="00B07223">
      <w:pPr>
        <w:spacing w:line="259" w:lineRule="auto"/>
        <w:rPr>
          <w:rFonts w:ascii="Times New Roman" w:hAnsi="Times New Roman" w:cs="Times New Roman"/>
          <w:b/>
          <w:bCs/>
          <w:sz w:val="32"/>
          <w:szCs w:val="32"/>
        </w:rPr>
      </w:pPr>
      <w:r>
        <w:rPr>
          <w:rFonts w:ascii="Times New Roman" w:hAnsi="Times New Roman" w:cs="Times New Roman"/>
          <w:b/>
          <w:bCs/>
          <w:sz w:val="32"/>
          <w:szCs w:val="32"/>
        </w:rPr>
        <w:br w:type="page"/>
      </w:r>
    </w:p>
    <w:p w14:paraId="7D9B7CD8" w14:textId="01A1A501" w:rsidR="006A687A" w:rsidRPr="00E95E41" w:rsidRDefault="006A687A" w:rsidP="006A687A">
      <w:pPr>
        <w:spacing w:after="0"/>
        <w:ind w:right="-1"/>
        <w:jc w:val="center"/>
        <w:rPr>
          <w:rFonts w:ascii="Times New Roman" w:hAnsi="Times New Roman" w:cs="Times New Roman"/>
          <w:b/>
          <w:bCs/>
          <w:sz w:val="32"/>
          <w:szCs w:val="32"/>
        </w:rPr>
      </w:pPr>
      <w:r>
        <w:rPr>
          <w:rFonts w:ascii="Times New Roman" w:hAnsi="Times New Roman" w:cs="Times New Roman"/>
          <w:b/>
          <w:bCs/>
          <w:noProof/>
          <w:sz w:val="32"/>
          <w:szCs w:val="32"/>
        </w:rPr>
        <w:lastRenderedPageBreak/>
        <w:drawing>
          <wp:inline distT="0" distB="0" distL="0" distR="0" wp14:anchorId="0C6A6E9A" wp14:editId="6A21BA46">
            <wp:extent cx="695960" cy="894080"/>
            <wp:effectExtent l="0" t="0" r="8890" b="1270"/>
            <wp:docPr id="6" name="Рисунок 6"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960" cy="894080"/>
                    </a:xfrm>
                    <a:prstGeom prst="rect">
                      <a:avLst/>
                    </a:prstGeom>
                    <a:noFill/>
                    <a:ln>
                      <a:noFill/>
                    </a:ln>
                  </pic:spPr>
                </pic:pic>
              </a:graphicData>
            </a:graphic>
          </wp:inline>
        </w:drawing>
      </w:r>
    </w:p>
    <w:p w14:paraId="51115A09" w14:textId="77777777" w:rsidR="006A687A" w:rsidRPr="003A5DA7" w:rsidRDefault="006A687A" w:rsidP="006A687A">
      <w:pPr>
        <w:spacing w:after="0" w:line="240" w:lineRule="auto"/>
        <w:ind w:right="-1"/>
        <w:jc w:val="center"/>
        <w:rPr>
          <w:rFonts w:ascii="Times New Roman" w:hAnsi="Times New Roman" w:cs="Times New Roman"/>
          <w:b/>
          <w:bCs/>
          <w:sz w:val="36"/>
          <w:szCs w:val="36"/>
        </w:rPr>
      </w:pPr>
      <w:r w:rsidRPr="003A5DA7">
        <w:rPr>
          <w:rFonts w:ascii="Times New Roman" w:hAnsi="Times New Roman" w:cs="Times New Roman"/>
          <w:b/>
          <w:bCs/>
          <w:sz w:val="36"/>
          <w:szCs w:val="36"/>
        </w:rPr>
        <w:t>АДМИНИСТРАЦИЯ ГОРОДСКОГО ОКРУГА ТЕЙКОВО ИВАНОВСКОЙ ОБЛАСТИ</w:t>
      </w:r>
    </w:p>
    <w:p w14:paraId="21B7F6F2" w14:textId="77777777" w:rsidR="006A687A" w:rsidRPr="00E95E41" w:rsidRDefault="006A687A" w:rsidP="006A687A">
      <w:pPr>
        <w:spacing w:after="0" w:line="240" w:lineRule="auto"/>
        <w:ind w:right="-1"/>
        <w:jc w:val="center"/>
        <w:rPr>
          <w:rFonts w:ascii="Times New Roman" w:hAnsi="Times New Roman" w:cs="Times New Roman"/>
          <w:b/>
          <w:bCs/>
          <w:sz w:val="32"/>
          <w:szCs w:val="32"/>
        </w:rPr>
      </w:pPr>
      <w:r w:rsidRPr="00E95E41">
        <w:rPr>
          <w:rFonts w:ascii="Times New Roman" w:hAnsi="Times New Roman" w:cs="Times New Roman"/>
          <w:b/>
          <w:bCs/>
          <w:sz w:val="32"/>
          <w:szCs w:val="32"/>
        </w:rPr>
        <w:t>__________</w:t>
      </w:r>
      <w:r>
        <w:rPr>
          <w:rFonts w:ascii="Times New Roman" w:hAnsi="Times New Roman" w:cs="Times New Roman"/>
          <w:b/>
          <w:bCs/>
          <w:sz w:val="32"/>
          <w:szCs w:val="32"/>
        </w:rPr>
        <w:t>_______________________</w:t>
      </w:r>
      <w:r w:rsidRPr="00E95E41">
        <w:rPr>
          <w:rFonts w:ascii="Times New Roman" w:hAnsi="Times New Roman" w:cs="Times New Roman"/>
          <w:b/>
          <w:bCs/>
          <w:sz w:val="32"/>
          <w:szCs w:val="32"/>
        </w:rPr>
        <w:t>____________________</w:t>
      </w:r>
      <w:r>
        <w:rPr>
          <w:rFonts w:ascii="Times New Roman" w:hAnsi="Times New Roman" w:cs="Times New Roman"/>
          <w:b/>
          <w:bCs/>
          <w:sz w:val="32"/>
          <w:szCs w:val="32"/>
        </w:rPr>
        <w:t>___</w:t>
      </w:r>
    </w:p>
    <w:p w14:paraId="29895611" w14:textId="77777777" w:rsidR="006A687A" w:rsidRDefault="006A687A" w:rsidP="006A687A">
      <w:pPr>
        <w:pStyle w:val="ConsPlusNormal"/>
        <w:ind w:right="-1"/>
        <w:jc w:val="center"/>
        <w:rPr>
          <w:rFonts w:ascii="Times New Roman" w:hAnsi="Times New Roman" w:cs="Times New Roman"/>
          <w:b/>
          <w:bCs/>
          <w:sz w:val="28"/>
          <w:szCs w:val="28"/>
        </w:rPr>
      </w:pPr>
    </w:p>
    <w:p w14:paraId="14B78DD7" w14:textId="77777777" w:rsidR="006A687A" w:rsidRPr="003A5DA7" w:rsidRDefault="006A687A" w:rsidP="006A687A">
      <w:pPr>
        <w:pStyle w:val="ConsPlusNormal"/>
        <w:ind w:right="-1"/>
        <w:jc w:val="center"/>
        <w:rPr>
          <w:rFonts w:ascii="Times New Roman" w:hAnsi="Times New Roman" w:cs="Times New Roman"/>
          <w:b/>
          <w:bCs/>
          <w:sz w:val="28"/>
          <w:szCs w:val="28"/>
        </w:rPr>
      </w:pPr>
    </w:p>
    <w:p w14:paraId="60C92567" w14:textId="77777777" w:rsidR="006A687A" w:rsidRPr="003A5DA7" w:rsidRDefault="006A687A" w:rsidP="006A687A">
      <w:pPr>
        <w:pStyle w:val="ConsPlusNormal"/>
        <w:ind w:right="-1"/>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1FACD861" w14:textId="77777777" w:rsidR="006A687A" w:rsidRDefault="006A687A" w:rsidP="006A687A">
      <w:pPr>
        <w:pStyle w:val="ConsPlusNormal"/>
        <w:ind w:right="-1"/>
        <w:jc w:val="center"/>
        <w:rPr>
          <w:rFonts w:ascii="Times New Roman" w:hAnsi="Times New Roman" w:cs="Times New Roman"/>
          <w:sz w:val="28"/>
          <w:szCs w:val="28"/>
        </w:rPr>
      </w:pPr>
    </w:p>
    <w:p w14:paraId="44F5D3A9" w14:textId="77777777" w:rsidR="006A687A" w:rsidRPr="00156ADB" w:rsidRDefault="006A687A" w:rsidP="006A687A">
      <w:pPr>
        <w:pStyle w:val="ConsPlusNormal"/>
        <w:ind w:right="-1"/>
        <w:jc w:val="center"/>
        <w:rPr>
          <w:rFonts w:ascii="Times New Roman" w:hAnsi="Times New Roman" w:cs="Times New Roman"/>
          <w:sz w:val="28"/>
          <w:szCs w:val="28"/>
        </w:rPr>
      </w:pPr>
    </w:p>
    <w:p w14:paraId="25C5CCBE" w14:textId="77777777" w:rsidR="006A687A" w:rsidRPr="00AC3122" w:rsidRDefault="006A687A" w:rsidP="006A687A">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о</w:t>
      </w:r>
      <w:r w:rsidRPr="00AC3122">
        <w:rPr>
          <w:rFonts w:ascii="Times New Roman" w:hAnsi="Times New Roman" w:cs="Times New Roman"/>
          <w:b/>
          <w:bCs/>
          <w:sz w:val="28"/>
          <w:szCs w:val="28"/>
        </w:rPr>
        <w:t>т</w:t>
      </w:r>
      <w:r>
        <w:rPr>
          <w:rFonts w:ascii="Times New Roman" w:hAnsi="Times New Roman" w:cs="Times New Roman"/>
          <w:b/>
          <w:bCs/>
          <w:sz w:val="28"/>
          <w:szCs w:val="28"/>
        </w:rPr>
        <w:t xml:space="preserve"> </w:t>
      </w:r>
      <w:r w:rsidRPr="00AC3122">
        <w:rPr>
          <w:rFonts w:ascii="Times New Roman" w:hAnsi="Times New Roman" w:cs="Times New Roman"/>
          <w:b/>
          <w:bCs/>
          <w:sz w:val="28"/>
          <w:szCs w:val="28"/>
        </w:rPr>
        <w:t xml:space="preserve"> </w:t>
      </w:r>
      <w:r>
        <w:rPr>
          <w:rFonts w:ascii="Times New Roman" w:hAnsi="Times New Roman" w:cs="Times New Roman"/>
          <w:b/>
          <w:bCs/>
          <w:sz w:val="28"/>
          <w:szCs w:val="28"/>
        </w:rPr>
        <w:t xml:space="preserve">  11.12.2023   </w:t>
      </w:r>
      <w:r w:rsidRPr="00AC3122">
        <w:rPr>
          <w:rFonts w:ascii="Times New Roman" w:hAnsi="Times New Roman" w:cs="Times New Roman"/>
          <w:b/>
          <w:bCs/>
          <w:sz w:val="28"/>
          <w:szCs w:val="28"/>
        </w:rPr>
        <w:t xml:space="preserve">№ </w:t>
      </w:r>
      <w:r>
        <w:rPr>
          <w:rFonts w:ascii="Times New Roman" w:hAnsi="Times New Roman" w:cs="Times New Roman"/>
          <w:b/>
          <w:bCs/>
          <w:sz w:val="28"/>
          <w:szCs w:val="28"/>
        </w:rPr>
        <w:t xml:space="preserve">837 </w:t>
      </w:r>
    </w:p>
    <w:p w14:paraId="304C6067" w14:textId="77777777" w:rsidR="006A687A" w:rsidRPr="00AC3122" w:rsidRDefault="006A687A" w:rsidP="006A687A">
      <w:pPr>
        <w:spacing w:after="0" w:line="240" w:lineRule="auto"/>
        <w:ind w:right="-1"/>
        <w:jc w:val="center"/>
        <w:rPr>
          <w:rFonts w:ascii="Times New Roman" w:hAnsi="Times New Roman" w:cs="Times New Roman"/>
          <w:b/>
          <w:bCs/>
          <w:sz w:val="28"/>
          <w:szCs w:val="28"/>
        </w:rPr>
      </w:pPr>
    </w:p>
    <w:p w14:paraId="7D1B1EEA" w14:textId="77777777" w:rsidR="006A687A" w:rsidRPr="005C2ED2" w:rsidRDefault="006A687A" w:rsidP="006A687A">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г. Тейково</w:t>
      </w:r>
    </w:p>
    <w:p w14:paraId="147DEC80" w14:textId="77777777" w:rsidR="006A687A" w:rsidRPr="004D4EC0" w:rsidRDefault="006A687A" w:rsidP="006A687A">
      <w:pPr>
        <w:pStyle w:val="ConsPlusNormal"/>
        <w:ind w:right="-1"/>
        <w:jc w:val="center"/>
        <w:rPr>
          <w:rFonts w:ascii="Times New Roman" w:hAnsi="Times New Roman" w:cs="Times New Roman"/>
          <w:b/>
          <w:bCs/>
          <w:sz w:val="28"/>
          <w:szCs w:val="28"/>
        </w:rPr>
      </w:pPr>
    </w:p>
    <w:p w14:paraId="3DE696C8" w14:textId="77777777" w:rsidR="006A687A" w:rsidRPr="00E17B03" w:rsidRDefault="006A687A" w:rsidP="006A687A">
      <w:pPr>
        <w:pStyle w:val="ConsPlusNormal"/>
        <w:ind w:right="-1"/>
        <w:jc w:val="center"/>
        <w:rPr>
          <w:rFonts w:ascii="Times New Roman" w:hAnsi="Times New Roman" w:cs="Times New Roman"/>
          <w:b/>
          <w:sz w:val="28"/>
          <w:szCs w:val="28"/>
        </w:rPr>
      </w:pPr>
      <w:r w:rsidRPr="004D4EC0">
        <w:rPr>
          <w:rFonts w:ascii="Times New Roman" w:hAnsi="Times New Roman" w:cs="Times New Roman"/>
          <w:b/>
          <w:bCs/>
          <w:sz w:val="28"/>
          <w:szCs w:val="28"/>
        </w:rPr>
        <w:t xml:space="preserve"> </w:t>
      </w:r>
      <w:r w:rsidRPr="004D4EC0">
        <w:rPr>
          <w:rFonts w:ascii="Times New Roman" w:hAnsi="Times New Roman" w:cs="Times New Roman"/>
          <w:b/>
          <w:bCs/>
          <w:sz w:val="28"/>
          <w:szCs w:val="28"/>
          <w:lang w:eastAsia="en-US"/>
        </w:rPr>
        <w:t>О П</w:t>
      </w:r>
      <w:r w:rsidRPr="004D4EC0">
        <w:rPr>
          <w:rFonts w:ascii="Times New Roman" w:hAnsi="Times New Roman" w:cs="Times New Roman"/>
          <w:b/>
          <w:bCs/>
          <w:sz w:val="28"/>
          <w:szCs w:val="28"/>
        </w:rPr>
        <w:t xml:space="preserve">орядке </w:t>
      </w:r>
      <w:r>
        <w:rPr>
          <w:rFonts w:ascii="Times New Roman" w:hAnsi="Times New Roman" w:cs="Times New Roman"/>
          <w:b/>
          <w:bCs/>
          <w:sz w:val="28"/>
          <w:szCs w:val="28"/>
        </w:rPr>
        <w:t>расходования и</w:t>
      </w:r>
      <w:r w:rsidRPr="0053690B">
        <w:rPr>
          <w:rFonts w:ascii="Times New Roman" w:hAnsi="Times New Roman" w:cs="Times New Roman"/>
          <w:b/>
          <w:bCs/>
          <w:sz w:val="28"/>
          <w:szCs w:val="28"/>
        </w:rPr>
        <w:t>н</w:t>
      </w:r>
      <w:r>
        <w:rPr>
          <w:rFonts w:ascii="Times New Roman" w:hAnsi="Times New Roman" w:cs="Times New Roman"/>
          <w:b/>
          <w:bCs/>
          <w:sz w:val="28"/>
          <w:szCs w:val="28"/>
        </w:rPr>
        <w:t>ого</w:t>
      </w:r>
      <w:r w:rsidRPr="0053690B">
        <w:rPr>
          <w:rFonts w:ascii="Times New Roman" w:hAnsi="Times New Roman" w:cs="Times New Roman"/>
          <w:b/>
          <w:bCs/>
          <w:sz w:val="28"/>
          <w:szCs w:val="28"/>
        </w:rPr>
        <w:t xml:space="preserve"> межбюджетн</w:t>
      </w:r>
      <w:r>
        <w:rPr>
          <w:rFonts w:ascii="Times New Roman" w:hAnsi="Times New Roman" w:cs="Times New Roman"/>
          <w:b/>
          <w:bCs/>
          <w:sz w:val="28"/>
          <w:szCs w:val="28"/>
        </w:rPr>
        <w:t>ого</w:t>
      </w:r>
      <w:r w:rsidRPr="0053690B">
        <w:rPr>
          <w:rFonts w:ascii="Times New Roman" w:hAnsi="Times New Roman" w:cs="Times New Roman"/>
          <w:b/>
          <w:bCs/>
          <w:sz w:val="28"/>
          <w:szCs w:val="28"/>
        </w:rPr>
        <w:t xml:space="preserve"> трансферт</w:t>
      </w:r>
      <w:r>
        <w:rPr>
          <w:rFonts w:ascii="Times New Roman" w:hAnsi="Times New Roman" w:cs="Times New Roman"/>
          <w:b/>
          <w:bCs/>
          <w:sz w:val="28"/>
          <w:szCs w:val="28"/>
        </w:rPr>
        <w:t>а</w:t>
      </w:r>
      <w:r w:rsidRPr="0053690B">
        <w:rPr>
          <w:rFonts w:ascii="Times New Roman" w:hAnsi="Times New Roman" w:cs="Times New Roman"/>
          <w:b/>
          <w:bCs/>
          <w:sz w:val="28"/>
          <w:szCs w:val="28"/>
        </w:rPr>
        <w:t xml:space="preserve"> на </w:t>
      </w:r>
      <w:r w:rsidRPr="00E17B03">
        <w:rPr>
          <w:rFonts w:ascii="Times New Roman" w:hAnsi="Times New Roman" w:cs="Times New Roman"/>
          <w:b/>
          <w:sz w:val="28"/>
          <w:szCs w:val="28"/>
        </w:rPr>
        <w:t>строительство (реконструкцию), капитальный ремонт и ремонт автомобильных дорог общего пользования местного значения</w:t>
      </w:r>
    </w:p>
    <w:p w14:paraId="52335DE8" w14:textId="77777777" w:rsidR="006A687A" w:rsidRPr="00973F4A" w:rsidRDefault="006A687A" w:rsidP="006A687A">
      <w:pPr>
        <w:pStyle w:val="ConsPlusNormal"/>
        <w:ind w:right="-1"/>
        <w:jc w:val="center"/>
        <w:rPr>
          <w:rFonts w:ascii="Times New Roman" w:hAnsi="Times New Roman" w:cs="Times New Roman"/>
          <w:b/>
          <w:bCs/>
          <w:sz w:val="28"/>
          <w:szCs w:val="28"/>
        </w:rPr>
      </w:pPr>
    </w:p>
    <w:p w14:paraId="17A672A9" w14:textId="77777777" w:rsidR="006A687A" w:rsidRPr="000E1EA6" w:rsidRDefault="006A687A" w:rsidP="006A687A">
      <w:pPr>
        <w:pStyle w:val="ConsPlusNormal"/>
        <w:ind w:firstLine="708"/>
        <w:jc w:val="both"/>
        <w:rPr>
          <w:rFonts w:ascii="Times New Roman" w:hAnsi="Times New Roman" w:cs="Times New Roman"/>
          <w:sz w:val="28"/>
          <w:szCs w:val="28"/>
        </w:rPr>
      </w:pPr>
      <w:r w:rsidRPr="000E1EA6">
        <w:rPr>
          <w:rFonts w:ascii="Times New Roman" w:hAnsi="Times New Roman" w:cs="Times New Roman"/>
          <w:sz w:val="28"/>
          <w:szCs w:val="28"/>
          <w:lang w:eastAsia="en-US"/>
        </w:rPr>
        <w:t xml:space="preserve">В соответствии </w:t>
      </w:r>
      <w:r w:rsidRPr="000E1EA6">
        <w:rPr>
          <w:rFonts w:ascii="Times New Roman" w:hAnsi="Times New Roman" w:cs="Times New Roman"/>
          <w:sz w:val="28"/>
          <w:szCs w:val="28"/>
        </w:rPr>
        <w:t>со статьей 86 Бюджетного Кодекса Российской Федерации</w:t>
      </w:r>
      <w:r w:rsidRPr="000E1EA6">
        <w:rPr>
          <w:rFonts w:ascii="Times New Roman" w:hAnsi="Times New Roman" w:cs="Times New Roman"/>
          <w:sz w:val="28"/>
          <w:szCs w:val="28"/>
          <w:lang w:eastAsia="en-US"/>
        </w:rPr>
        <w:t>,</w:t>
      </w:r>
      <w:r w:rsidRPr="000E1EA6">
        <w:rPr>
          <w:rFonts w:ascii="Times New Roman" w:hAnsi="Times New Roman" w:cs="Times New Roman"/>
          <w:sz w:val="28"/>
          <w:szCs w:val="28"/>
        </w:rPr>
        <w:t xml:space="preserve"> постановлением Правительства Ивановской </w:t>
      </w:r>
      <w:proofErr w:type="gramStart"/>
      <w:r w:rsidRPr="000E1EA6">
        <w:rPr>
          <w:rFonts w:ascii="Times New Roman" w:hAnsi="Times New Roman" w:cs="Times New Roman"/>
          <w:sz w:val="28"/>
          <w:szCs w:val="28"/>
        </w:rPr>
        <w:t>области  от</w:t>
      </w:r>
      <w:proofErr w:type="gramEnd"/>
      <w:r w:rsidRPr="000E1EA6">
        <w:rPr>
          <w:rFonts w:ascii="Times New Roman" w:hAnsi="Times New Roman" w:cs="Times New Roman"/>
          <w:sz w:val="28"/>
          <w:szCs w:val="28"/>
        </w:rPr>
        <w:t xml:space="preserve"> 13.11.2013 № 447-п «Об утверждении государственной </w:t>
      </w:r>
      <w:hyperlink w:anchor="P49" w:history="1">
        <w:r w:rsidRPr="000E1EA6">
          <w:rPr>
            <w:rFonts w:ascii="Times New Roman" w:hAnsi="Times New Roman" w:cs="Times New Roman"/>
            <w:sz w:val="28"/>
            <w:szCs w:val="28"/>
          </w:rPr>
          <w:t>программ</w:t>
        </w:r>
      </w:hyperlink>
      <w:r w:rsidRPr="000E1EA6">
        <w:rPr>
          <w:rFonts w:ascii="Times New Roman" w:hAnsi="Times New Roman" w:cs="Times New Roman"/>
          <w:sz w:val="28"/>
          <w:szCs w:val="28"/>
        </w:rPr>
        <w:t xml:space="preserve">ы Ивановской области </w:t>
      </w:r>
      <w:r>
        <w:rPr>
          <w:rFonts w:ascii="Times New Roman" w:hAnsi="Times New Roman" w:cs="Times New Roman"/>
          <w:sz w:val="28"/>
          <w:szCs w:val="28"/>
        </w:rPr>
        <w:t>«</w:t>
      </w:r>
      <w:r w:rsidRPr="000E1EA6">
        <w:rPr>
          <w:rFonts w:ascii="Times New Roman" w:hAnsi="Times New Roman" w:cs="Times New Roman"/>
          <w:sz w:val="28"/>
          <w:szCs w:val="28"/>
        </w:rPr>
        <w:t>Развитие транспортной системы Ивановской области</w:t>
      </w:r>
      <w:r>
        <w:rPr>
          <w:rFonts w:ascii="Times New Roman" w:hAnsi="Times New Roman" w:cs="Times New Roman"/>
          <w:sz w:val="28"/>
          <w:szCs w:val="28"/>
        </w:rPr>
        <w:t>»</w:t>
      </w:r>
      <w:r w:rsidRPr="000E1EA6">
        <w:rPr>
          <w:rFonts w:ascii="Times New Roman" w:hAnsi="Times New Roman" w:cs="Times New Roman"/>
          <w:sz w:val="28"/>
          <w:szCs w:val="28"/>
        </w:rPr>
        <w:t xml:space="preserve"> администрация городского округа Тейково Ивановской области</w:t>
      </w:r>
    </w:p>
    <w:p w14:paraId="67898E04" w14:textId="77777777" w:rsidR="006A687A" w:rsidRDefault="006A687A" w:rsidP="006A687A">
      <w:pPr>
        <w:spacing w:after="0" w:line="240" w:lineRule="auto"/>
        <w:ind w:firstLine="709"/>
        <w:jc w:val="both"/>
        <w:rPr>
          <w:rFonts w:ascii="Times New Roman" w:hAnsi="Times New Roman" w:cs="Times New Roman"/>
          <w:sz w:val="28"/>
          <w:szCs w:val="28"/>
        </w:rPr>
      </w:pPr>
    </w:p>
    <w:p w14:paraId="231A1A61" w14:textId="77777777" w:rsidR="006A687A" w:rsidRPr="00B545C7" w:rsidRDefault="006A687A" w:rsidP="006A687A">
      <w:pPr>
        <w:spacing w:after="0" w:line="240" w:lineRule="auto"/>
        <w:jc w:val="center"/>
        <w:rPr>
          <w:rFonts w:ascii="Times New Roman" w:hAnsi="Times New Roman" w:cs="Times New Roman"/>
          <w:b/>
          <w:bCs/>
          <w:sz w:val="28"/>
          <w:szCs w:val="28"/>
        </w:rPr>
      </w:pPr>
      <w:r w:rsidRPr="00B545C7">
        <w:rPr>
          <w:rFonts w:ascii="Times New Roman" w:hAnsi="Times New Roman" w:cs="Times New Roman"/>
          <w:b/>
          <w:bCs/>
          <w:sz w:val="28"/>
          <w:szCs w:val="28"/>
        </w:rPr>
        <w:t>П О С Т А Н О В Л Я Е Т:</w:t>
      </w:r>
    </w:p>
    <w:p w14:paraId="3B72B66F" w14:textId="77777777" w:rsidR="006A687A" w:rsidRPr="00A977AD" w:rsidRDefault="006A687A" w:rsidP="006A687A">
      <w:pPr>
        <w:spacing w:after="0" w:line="240" w:lineRule="auto"/>
        <w:ind w:firstLine="709"/>
        <w:jc w:val="both"/>
        <w:rPr>
          <w:rFonts w:ascii="Times New Roman" w:hAnsi="Times New Roman" w:cs="Times New Roman"/>
          <w:sz w:val="28"/>
          <w:szCs w:val="28"/>
        </w:rPr>
      </w:pPr>
    </w:p>
    <w:p w14:paraId="3ACD86D5" w14:textId="77777777" w:rsidR="006A687A" w:rsidRPr="00A05F9A" w:rsidRDefault="006A687A" w:rsidP="006A687A">
      <w:pPr>
        <w:pStyle w:val="ab"/>
        <w:numPr>
          <w:ilvl w:val="0"/>
          <w:numId w:val="3"/>
        </w:numPr>
        <w:spacing w:after="0" w:line="240" w:lineRule="auto"/>
        <w:ind w:left="0" w:firstLine="709"/>
        <w:jc w:val="both"/>
        <w:rPr>
          <w:rFonts w:ascii="Times New Roman" w:hAnsi="Times New Roman" w:cs="Times New Roman"/>
          <w:sz w:val="28"/>
          <w:szCs w:val="28"/>
        </w:rPr>
      </w:pPr>
      <w:r w:rsidRPr="00A05F9A">
        <w:rPr>
          <w:rFonts w:ascii="Times New Roman" w:hAnsi="Times New Roman" w:cs="Times New Roman"/>
          <w:sz w:val="28"/>
          <w:szCs w:val="28"/>
        </w:rPr>
        <w:t>Утвердить:</w:t>
      </w:r>
    </w:p>
    <w:p w14:paraId="79BA704B" w14:textId="77777777" w:rsidR="006A687A" w:rsidRPr="00A05F9A" w:rsidRDefault="006A687A" w:rsidP="006A687A">
      <w:pPr>
        <w:pStyle w:val="ConsPlusNormal"/>
        <w:ind w:right="-1" w:firstLine="709"/>
        <w:jc w:val="both"/>
        <w:rPr>
          <w:rFonts w:ascii="Times New Roman" w:hAnsi="Times New Roman" w:cs="Times New Roman"/>
          <w:sz w:val="28"/>
          <w:szCs w:val="28"/>
        </w:rPr>
      </w:pPr>
      <w:r w:rsidRPr="00A05F9A">
        <w:rPr>
          <w:rFonts w:ascii="Times New Roman" w:hAnsi="Times New Roman" w:cs="Times New Roman"/>
          <w:sz w:val="28"/>
          <w:szCs w:val="28"/>
        </w:rPr>
        <w:t xml:space="preserve">1.1 Порядок расходования иного межбюджетного трансферта </w:t>
      </w:r>
      <w:r w:rsidRPr="00BE3FAC">
        <w:rPr>
          <w:rFonts w:ascii="Times New Roman" w:hAnsi="Times New Roman" w:cs="Times New Roman"/>
          <w:sz w:val="28"/>
          <w:szCs w:val="28"/>
        </w:rPr>
        <w:t>на строительство (реконструкцию), капитальный ремонт и ремонт автомобильных дорог общего пользования местного значения</w:t>
      </w:r>
      <w:r>
        <w:rPr>
          <w:rFonts w:ascii="Times New Roman" w:hAnsi="Times New Roman" w:cs="Times New Roman"/>
          <w:sz w:val="28"/>
          <w:szCs w:val="28"/>
        </w:rPr>
        <w:t xml:space="preserve"> </w:t>
      </w:r>
      <w:r w:rsidRPr="00A05F9A">
        <w:rPr>
          <w:rFonts w:ascii="Times New Roman" w:hAnsi="Times New Roman" w:cs="Times New Roman"/>
          <w:sz w:val="28"/>
          <w:szCs w:val="28"/>
        </w:rPr>
        <w:t>(приложение № 1).</w:t>
      </w:r>
    </w:p>
    <w:p w14:paraId="0072E210" w14:textId="77777777" w:rsidR="006A687A" w:rsidRDefault="006A687A" w:rsidP="006A687A">
      <w:pPr>
        <w:pStyle w:val="ConsPlusNormal"/>
        <w:ind w:right="-1" w:firstLine="709"/>
        <w:jc w:val="both"/>
        <w:rPr>
          <w:rFonts w:ascii="Times New Roman" w:hAnsi="Times New Roman" w:cs="Times New Roman"/>
          <w:sz w:val="28"/>
          <w:szCs w:val="28"/>
        </w:rPr>
      </w:pPr>
      <w:r w:rsidRPr="00B308AA">
        <w:rPr>
          <w:rFonts w:ascii="Times New Roman" w:hAnsi="Times New Roman" w:cs="Times New Roman"/>
          <w:sz w:val="28"/>
          <w:szCs w:val="28"/>
        </w:rPr>
        <w:t xml:space="preserve">1.2. Перечень мероприятий по </w:t>
      </w:r>
      <w:r w:rsidRPr="00A05F9A">
        <w:rPr>
          <w:rFonts w:ascii="Times New Roman" w:hAnsi="Times New Roman" w:cs="Times New Roman"/>
          <w:sz w:val="28"/>
          <w:szCs w:val="28"/>
        </w:rPr>
        <w:t>дорожной деятельности на автомобильных дорогах общего пользования местного значения</w:t>
      </w:r>
      <w:r w:rsidRPr="00B308AA">
        <w:rPr>
          <w:rFonts w:ascii="Times New Roman" w:hAnsi="Times New Roman" w:cs="Times New Roman"/>
          <w:sz w:val="28"/>
          <w:szCs w:val="28"/>
        </w:rPr>
        <w:t xml:space="preserve"> (приложение № 2).</w:t>
      </w:r>
    </w:p>
    <w:p w14:paraId="52573A2E" w14:textId="77777777" w:rsidR="006A687A" w:rsidRPr="005125F5" w:rsidRDefault="006A687A" w:rsidP="006A687A">
      <w:pPr>
        <w:pStyle w:val="ab"/>
        <w:numPr>
          <w:ilvl w:val="0"/>
          <w:numId w:val="3"/>
        </w:numPr>
        <w:spacing w:after="0" w:line="240" w:lineRule="auto"/>
        <w:ind w:left="0" w:right="-1" w:firstLine="709"/>
        <w:jc w:val="both"/>
        <w:rPr>
          <w:rFonts w:ascii="Times New Roman" w:hAnsi="Times New Roman" w:cs="Times New Roman"/>
          <w:color w:val="000000"/>
          <w:sz w:val="28"/>
          <w:szCs w:val="28"/>
        </w:rPr>
      </w:pPr>
      <w:r w:rsidRPr="00D12838">
        <w:rPr>
          <w:rFonts w:ascii="Times New Roman" w:hAnsi="Times New Roman" w:cs="Times New Roman"/>
          <w:sz w:val="28"/>
          <w:szCs w:val="28"/>
        </w:rPr>
        <w:t xml:space="preserve">Расходное обязательство городского округа Тейково на строительство (реконструкцию), капитальный ремонт и ремонт автомобильных дорог общего пользования местного значения в городском округе Тейково принято и реализуется в соответствии с решением муниципального городского Совета городского округа Тейково от 25.07.2008 № 88 «Об утверждении </w:t>
      </w:r>
      <w:proofErr w:type="gramStart"/>
      <w:r w:rsidRPr="00D12838">
        <w:rPr>
          <w:rFonts w:ascii="Times New Roman" w:hAnsi="Times New Roman" w:cs="Times New Roman"/>
          <w:sz w:val="28"/>
          <w:szCs w:val="28"/>
        </w:rPr>
        <w:t>Положения  об</w:t>
      </w:r>
      <w:proofErr w:type="gramEnd"/>
      <w:r w:rsidRPr="00D12838">
        <w:rPr>
          <w:rFonts w:ascii="Times New Roman" w:hAnsi="Times New Roman" w:cs="Times New Roman"/>
          <w:sz w:val="28"/>
          <w:szCs w:val="28"/>
        </w:rPr>
        <w:t xml:space="preserve"> осуществлении дорожной деятельности  в отношени</w:t>
      </w:r>
      <w:r w:rsidRPr="005125F5">
        <w:rPr>
          <w:rFonts w:ascii="Times New Roman" w:hAnsi="Times New Roman" w:cs="Times New Roman"/>
          <w:sz w:val="28"/>
          <w:szCs w:val="28"/>
        </w:rPr>
        <w:t xml:space="preserve">и автомобильных дорог местного значения в границах городского округа Тейково». </w:t>
      </w:r>
    </w:p>
    <w:p w14:paraId="775FE3A8" w14:textId="77777777" w:rsidR="006A687A" w:rsidRPr="005125F5" w:rsidRDefault="006A687A" w:rsidP="006A687A">
      <w:pPr>
        <w:tabs>
          <w:tab w:val="left" w:pos="709"/>
        </w:tabs>
        <w:spacing w:after="0" w:line="240" w:lineRule="atLeast"/>
        <w:ind w:firstLine="709"/>
        <w:jc w:val="both"/>
        <w:rPr>
          <w:rFonts w:ascii="Times New Roman" w:hAnsi="Times New Roman" w:cs="Times New Roman"/>
          <w:sz w:val="28"/>
          <w:szCs w:val="28"/>
        </w:rPr>
      </w:pPr>
      <w:r w:rsidRPr="005125F5">
        <w:rPr>
          <w:rFonts w:ascii="Times New Roman" w:hAnsi="Times New Roman" w:cs="Times New Roman"/>
          <w:sz w:val="28"/>
          <w:szCs w:val="28"/>
        </w:rPr>
        <w:t xml:space="preserve">3. Финансирование расходного обязательства, указанного в пункте 2, осуществляется за счет ассигнований, предусмотренных муниципальной программой «Обеспечение населения городского округа Тейково Ивановской области услугами жилищно-коммунального хозяйства и развитие городской инфраструктуры», </w:t>
      </w:r>
      <w:r w:rsidRPr="005125F5">
        <w:rPr>
          <w:rFonts w:ascii="Times New Roman" w:hAnsi="Times New Roman" w:cs="Times New Roman"/>
          <w:sz w:val="28"/>
          <w:szCs w:val="28"/>
        </w:rPr>
        <w:lastRenderedPageBreak/>
        <w:t>утвержденной постановлением администрации городского округа Тейково Ивановской области от 31.10.2022 № 529, в рамках подпрограммы «Ремонт, капитальный ремонт и содержание автомобильных дорог общего пользования местного значения», в том числе за счет:</w:t>
      </w:r>
    </w:p>
    <w:p w14:paraId="34AD8D62" w14:textId="77777777" w:rsidR="006A687A" w:rsidRPr="005125F5" w:rsidRDefault="006A687A" w:rsidP="006A687A">
      <w:pPr>
        <w:autoSpaceDE w:val="0"/>
        <w:autoSpaceDN w:val="0"/>
        <w:adjustRightInd w:val="0"/>
        <w:spacing w:after="0" w:line="240" w:lineRule="auto"/>
        <w:ind w:firstLine="709"/>
        <w:jc w:val="both"/>
        <w:rPr>
          <w:rFonts w:ascii="Times New Roman" w:hAnsi="Times New Roman" w:cs="Times New Roman"/>
          <w:sz w:val="28"/>
          <w:szCs w:val="28"/>
        </w:rPr>
      </w:pPr>
      <w:r w:rsidRPr="005125F5">
        <w:rPr>
          <w:rFonts w:ascii="Times New Roman" w:hAnsi="Times New Roman" w:cs="Times New Roman"/>
          <w:sz w:val="28"/>
          <w:szCs w:val="28"/>
        </w:rPr>
        <w:t xml:space="preserve"> - иного межбюджетного трансферта на строительство (реконструкцию), капитальный ремонт и ремонт автомобильных дорог общего пользования местного значения;</w:t>
      </w:r>
    </w:p>
    <w:p w14:paraId="0115AB11" w14:textId="77777777" w:rsidR="006A687A" w:rsidRPr="005125F5" w:rsidRDefault="006A687A" w:rsidP="006A687A">
      <w:pPr>
        <w:pStyle w:val="ConsPlusNormal"/>
        <w:ind w:firstLine="709"/>
        <w:jc w:val="both"/>
        <w:rPr>
          <w:rFonts w:ascii="Times New Roman" w:hAnsi="Times New Roman"/>
          <w:sz w:val="28"/>
          <w:szCs w:val="28"/>
        </w:rPr>
      </w:pPr>
      <w:r w:rsidRPr="005125F5">
        <w:rPr>
          <w:rFonts w:ascii="Times New Roman" w:hAnsi="Times New Roman"/>
          <w:sz w:val="28"/>
          <w:szCs w:val="28"/>
        </w:rPr>
        <w:t xml:space="preserve">- средств бюджета города Тейково на </w:t>
      </w:r>
      <w:r w:rsidRPr="005125F5">
        <w:rPr>
          <w:rFonts w:ascii="Times New Roman" w:hAnsi="Times New Roman" w:cs="Times New Roman"/>
          <w:sz w:val="28"/>
          <w:szCs w:val="28"/>
        </w:rPr>
        <w:t>строительство (реконструкцию), капитальный ремонт и ремонт автомобильных дорог общего пользования местного значения</w:t>
      </w:r>
      <w:r w:rsidRPr="005125F5">
        <w:rPr>
          <w:rFonts w:ascii="Times New Roman" w:hAnsi="Times New Roman"/>
          <w:sz w:val="28"/>
          <w:szCs w:val="28"/>
        </w:rPr>
        <w:t xml:space="preserve">. Доля расходов средств бюджета города Тейково в финансовом обеспечении соответствующих расходных обязательств должна быть не менее 5%. </w:t>
      </w:r>
    </w:p>
    <w:p w14:paraId="37506313" w14:textId="77777777" w:rsidR="006A687A" w:rsidRPr="005125F5" w:rsidRDefault="006A687A" w:rsidP="006A687A">
      <w:pPr>
        <w:pStyle w:val="ab"/>
        <w:numPr>
          <w:ilvl w:val="0"/>
          <w:numId w:val="4"/>
        </w:numPr>
        <w:spacing w:after="0" w:line="240" w:lineRule="auto"/>
        <w:ind w:left="0" w:firstLine="709"/>
        <w:jc w:val="both"/>
        <w:rPr>
          <w:rFonts w:ascii="Times New Roman" w:hAnsi="Times New Roman" w:cs="Times New Roman"/>
          <w:sz w:val="28"/>
          <w:szCs w:val="28"/>
        </w:rPr>
      </w:pPr>
      <w:r w:rsidRPr="005125F5">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21F596B7" w14:textId="77777777" w:rsidR="006A687A" w:rsidRPr="005125F5" w:rsidRDefault="006A687A" w:rsidP="006A687A">
      <w:pPr>
        <w:pStyle w:val="ab"/>
        <w:numPr>
          <w:ilvl w:val="0"/>
          <w:numId w:val="4"/>
        </w:numPr>
        <w:spacing w:after="0" w:line="240" w:lineRule="auto"/>
        <w:ind w:left="0" w:firstLine="709"/>
        <w:jc w:val="both"/>
        <w:rPr>
          <w:rFonts w:ascii="Times New Roman" w:hAnsi="Times New Roman" w:cs="Times New Roman"/>
          <w:color w:val="000000"/>
          <w:sz w:val="28"/>
          <w:szCs w:val="28"/>
        </w:rPr>
      </w:pPr>
      <w:r w:rsidRPr="005125F5">
        <w:rPr>
          <w:rFonts w:ascii="Times New Roman" w:hAnsi="Times New Roman" w:cs="Times New Roman"/>
          <w:sz w:val="28"/>
          <w:szCs w:val="28"/>
        </w:rPr>
        <w:t>Настоящее постановление вступает в силу после его официального опубликования.</w:t>
      </w:r>
    </w:p>
    <w:p w14:paraId="65A39C02" w14:textId="77777777" w:rsidR="006A687A" w:rsidRPr="005125F5" w:rsidRDefault="006A687A" w:rsidP="006A687A">
      <w:pPr>
        <w:pStyle w:val="ab"/>
        <w:numPr>
          <w:ilvl w:val="0"/>
          <w:numId w:val="4"/>
        </w:numPr>
        <w:tabs>
          <w:tab w:val="left" w:pos="0"/>
        </w:tabs>
        <w:spacing w:after="0" w:line="240" w:lineRule="auto"/>
        <w:ind w:left="0" w:firstLine="709"/>
        <w:jc w:val="both"/>
        <w:rPr>
          <w:rFonts w:ascii="Times New Roman" w:hAnsi="Times New Roman" w:cs="Times New Roman"/>
          <w:sz w:val="28"/>
          <w:szCs w:val="28"/>
        </w:rPr>
      </w:pPr>
      <w:r w:rsidRPr="005125F5">
        <w:rPr>
          <w:rFonts w:ascii="Times New Roman" w:hAnsi="Times New Roman" w:cs="Times New Roman"/>
          <w:sz w:val="28"/>
          <w:szCs w:val="28"/>
        </w:rPr>
        <w:t>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50A4D50A" w14:textId="77777777" w:rsidR="006A687A" w:rsidRPr="00240749" w:rsidRDefault="006A687A" w:rsidP="006A687A">
      <w:pPr>
        <w:spacing w:after="0" w:line="240" w:lineRule="auto"/>
        <w:jc w:val="both"/>
        <w:rPr>
          <w:rFonts w:ascii="Times New Roman" w:hAnsi="Times New Roman" w:cs="Times New Roman"/>
          <w:color w:val="000000"/>
          <w:sz w:val="28"/>
          <w:szCs w:val="28"/>
        </w:rPr>
      </w:pPr>
    </w:p>
    <w:p w14:paraId="5E8DB214" w14:textId="77777777" w:rsidR="006A687A" w:rsidRPr="00A977AD" w:rsidRDefault="006A687A" w:rsidP="006A687A">
      <w:pPr>
        <w:pStyle w:val="ab"/>
        <w:rPr>
          <w:rFonts w:ascii="Times New Roman" w:hAnsi="Times New Roman" w:cs="Times New Roman"/>
          <w:sz w:val="28"/>
          <w:szCs w:val="28"/>
        </w:rPr>
      </w:pPr>
    </w:p>
    <w:p w14:paraId="7CF5941C" w14:textId="77777777" w:rsidR="006A687A" w:rsidRDefault="006A687A" w:rsidP="006A687A">
      <w:pPr>
        <w:spacing w:after="0" w:line="240" w:lineRule="auto"/>
        <w:ind w:right="-1"/>
        <w:jc w:val="both"/>
        <w:rPr>
          <w:rFonts w:ascii="Times New Roman" w:hAnsi="Times New Roman" w:cs="Times New Roman"/>
          <w:b/>
          <w:bCs/>
          <w:sz w:val="28"/>
          <w:szCs w:val="28"/>
        </w:rPr>
      </w:pPr>
      <w:r w:rsidRPr="004A1C71">
        <w:rPr>
          <w:rFonts w:ascii="Times New Roman" w:hAnsi="Times New Roman" w:cs="Times New Roman"/>
          <w:b/>
          <w:bCs/>
          <w:sz w:val="28"/>
          <w:szCs w:val="28"/>
        </w:rPr>
        <w:t>Глава городского округа Тейково</w:t>
      </w:r>
    </w:p>
    <w:p w14:paraId="743FF71F" w14:textId="77777777" w:rsidR="006A687A" w:rsidRDefault="006A687A" w:rsidP="006A687A">
      <w:pPr>
        <w:spacing w:after="0" w:line="240" w:lineRule="auto"/>
        <w:ind w:right="-1"/>
        <w:jc w:val="both"/>
        <w:rPr>
          <w:rFonts w:ascii="Times New Roman" w:hAnsi="Times New Roman" w:cs="Times New Roman"/>
          <w:b/>
          <w:bCs/>
          <w:sz w:val="28"/>
          <w:szCs w:val="28"/>
        </w:rPr>
      </w:pPr>
      <w:r>
        <w:rPr>
          <w:rFonts w:ascii="Times New Roman" w:hAnsi="Times New Roman" w:cs="Times New Roman"/>
          <w:b/>
          <w:bCs/>
          <w:sz w:val="28"/>
          <w:szCs w:val="28"/>
        </w:rPr>
        <w:t>Ивановской области</w:t>
      </w:r>
      <w:r w:rsidRPr="004A1C7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4A1C71">
        <w:rPr>
          <w:rFonts w:ascii="Times New Roman" w:hAnsi="Times New Roman" w:cs="Times New Roman"/>
          <w:b/>
          <w:bCs/>
          <w:sz w:val="28"/>
          <w:szCs w:val="28"/>
        </w:rPr>
        <w:t>С.А. Семенова</w:t>
      </w:r>
    </w:p>
    <w:p w14:paraId="54F85154" w14:textId="77777777" w:rsidR="006A687A" w:rsidRDefault="006A687A" w:rsidP="006A687A">
      <w:pPr>
        <w:spacing w:after="0" w:line="240" w:lineRule="auto"/>
        <w:ind w:right="-1"/>
        <w:jc w:val="both"/>
        <w:rPr>
          <w:rFonts w:ascii="Times New Roman" w:hAnsi="Times New Roman" w:cs="Times New Roman"/>
          <w:b/>
          <w:bCs/>
          <w:sz w:val="28"/>
          <w:szCs w:val="28"/>
        </w:rPr>
      </w:pPr>
    </w:p>
    <w:p w14:paraId="5554E11A" w14:textId="77777777" w:rsidR="006A687A" w:rsidRDefault="006A687A" w:rsidP="006A687A">
      <w:pPr>
        <w:spacing w:after="0" w:line="240" w:lineRule="auto"/>
        <w:jc w:val="right"/>
        <w:rPr>
          <w:rFonts w:ascii="Times New Roman" w:hAnsi="Times New Roman" w:cs="Times New Roman"/>
          <w:sz w:val="28"/>
          <w:szCs w:val="28"/>
        </w:rPr>
      </w:pPr>
    </w:p>
    <w:p w14:paraId="344C7744" w14:textId="77777777" w:rsidR="006A687A" w:rsidRDefault="006A687A" w:rsidP="006A687A">
      <w:pPr>
        <w:spacing w:after="0" w:line="240" w:lineRule="auto"/>
        <w:jc w:val="right"/>
        <w:rPr>
          <w:rFonts w:ascii="Times New Roman" w:hAnsi="Times New Roman" w:cs="Times New Roman"/>
          <w:sz w:val="28"/>
          <w:szCs w:val="28"/>
        </w:rPr>
      </w:pPr>
    </w:p>
    <w:p w14:paraId="748836DA" w14:textId="77777777" w:rsidR="006A687A" w:rsidRDefault="006A687A" w:rsidP="006A687A">
      <w:pPr>
        <w:spacing w:after="0" w:line="240" w:lineRule="auto"/>
        <w:jc w:val="right"/>
        <w:rPr>
          <w:rFonts w:ascii="Times New Roman" w:hAnsi="Times New Roman" w:cs="Times New Roman"/>
          <w:sz w:val="28"/>
          <w:szCs w:val="28"/>
        </w:rPr>
      </w:pPr>
    </w:p>
    <w:p w14:paraId="28AD5084" w14:textId="77777777" w:rsidR="006A687A" w:rsidRDefault="006A687A" w:rsidP="006A687A">
      <w:pPr>
        <w:spacing w:after="0" w:line="240" w:lineRule="auto"/>
        <w:jc w:val="right"/>
        <w:rPr>
          <w:rFonts w:ascii="Times New Roman" w:hAnsi="Times New Roman" w:cs="Times New Roman"/>
          <w:sz w:val="28"/>
          <w:szCs w:val="28"/>
        </w:rPr>
      </w:pPr>
    </w:p>
    <w:p w14:paraId="1BF6B398" w14:textId="77777777" w:rsidR="006A687A" w:rsidRDefault="006A687A" w:rsidP="006A687A">
      <w:pPr>
        <w:spacing w:after="0" w:line="240" w:lineRule="auto"/>
        <w:jc w:val="right"/>
        <w:rPr>
          <w:rFonts w:ascii="Times New Roman" w:hAnsi="Times New Roman" w:cs="Times New Roman"/>
          <w:sz w:val="28"/>
          <w:szCs w:val="28"/>
        </w:rPr>
      </w:pPr>
    </w:p>
    <w:p w14:paraId="62548750" w14:textId="77777777" w:rsidR="006A687A" w:rsidRDefault="006A687A" w:rsidP="006A687A">
      <w:pPr>
        <w:spacing w:after="0" w:line="240" w:lineRule="auto"/>
        <w:jc w:val="right"/>
        <w:rPr>
          <w:rFonts w:ascii="Times New Roman" w:hAnsi="Times New Roman" w:cs="Times New Roman"/>
          <w:sz w:val="28"/>
          <w:szCs w:val="28"/>
        </w:rPr>
      </w:pPr>
    </w:p>
    <w:p w14:paraId="5FD7F1A3" w14:textId="77777777" w:rsidR="006A687A" w:rsidRDefault="006A687A" w:rsidP="006A687A">
      <w:pPr>
        <w:spacing w:after="0" w:line="240" w:lineRule="auto"/>
        <w:jc w:val="right"/>
        <w:rPr>
          <w:rFonts w:ascii="Times New Roman" w:hAnsi="Times New Roman" w:cs="Times New Roman"/>
          <w:sz w:val="28"/>
          <w:szCs w:val="28"/>
        </w:rPr>
      </w:pPr>
    </w:p>
    <w:p w14:paraId="7A5DD16E" w14:textId="77777777" w:rsidR="006A687A" w:rsidRDefault="006A687A" w:rsidP="006A687A">
      <w:pPr>
        <w:spacing w:after="0" w:line="240" w:lineRule="auto"/>
        <w:jc w:val="right"/>
        <w:rPr>
          <w:rFonts w:ascii="Times New Roman" w:hAnsi="Times New Roman" w:cs="Times New Roman"/>
          <w:sz w:val="28"/>
          <w:szCs w:val="28"/>
        </w:rPr>
      </w:pPr>
    </w:p>
    <w:p w14:paraId="7C385348" w14:textId="77777777" w:rsidR="006A687A" w:rsidRDefault="006A687A" w:rsidP="006A687A">
      <w:pPr>
        <w:spacing w:after="0" w:line="240" w:lineRule="auto"/>
        <w:jc w:val="right"/>
        <w:rPr>
          <w:rFonts w:ascii="Times New Roman" w:hAnsi="Times New Roman" w:cs="Times New Roman"/>
          <w:sz w:val="28"/>
          <w:szCs w:val="28"/>
        </w:rPr>
      </w:pPr>
    </w:p>
    <w:p w14:paraId="17DFE7C5" w14:textId="77777777" w:rsidR="006A687A" w:rsidRDefault="006A687A" w:rsidP="006A687A">
      <w:pPr>
        <w:spacing w:after="0" w:line="240" w:lineRule="auto"/>
        <w:jc w:val="right"/>
        <w:rPr>
          <w:rFonts w:ascii="Times New Roman" w:hAnsi="Times New Roman" w:cs="Times New Roman"/>
          <w:sz w:val="28"/>
          <w:szCs w:val="28"/>
        </w:rPr>
      </w:pPr>
    </w:p>
    <w:p w14:paraId="03CB38BA" w14:textId="77777777" w:rsidR="006A687A" w:rsidRDefault="006A687A" w:rsidP="006A687A">
      <w:pPr>
        <w:spacing w:after="0" w:line="240" w:lineRule="auto"/>
        <w:jc w:val="right"/>
        <w:rPr>
          <w:rFonts w:ascii="Times New Roman" w:hAnsi="Times New Roman" w:cs="Times New Roman"/>
          <w:sz w:val="28"/>
          <w:szCs w:val="28"/>
        </w:rPr>
      </w:pPr>
    </w:p>
    <w:p w14:paraId="264BE7FA" w14:textId="77777777" w:rsidR="006A687A" w:rsidRDefault="006A687A" w:rsidP="006A687A">
      <w:pPr>
        <w:spacing w:after="0" w:line="240" w:lineRule="auto"/>
        <w:jc w:val="right"/>
        <w:rPr>
          <w:rFonts w:ascii="Times New Roman" w:hAnsi="Times New Roman" w:cs="Times New Roman"/>
          <w:sz w:val="28"/>
          <w:szCs w:val="28"/>
        </w:rPr>
      </w:pPr>
    </w:p>
    <w:p w14:paraId="490F2255" w14:textId="77777777" w:rsidR="006A687A" w:rsidRDefault="006A687A" w:rsidP="006A687A">
      <w:pPr>
        <w:spacing w:after="0" w:line="240" w:lineRule="auto"/>
        <w:jc w:val="right"/>
        <w:rPr>
          <w:rFonts w:ascii="Times New Roman" w:hAnsi="Times New Roman" w:cs="Times New Roman"/>
          <w:sz w:val="28"/>
          <w:szCs w:val="28"/>
        </w:rPr>
      </w:pPr>
    </w:p>
    <w:p w14:paraId="64A4FFC7" w14:textId="77777777" w:rsidR="006A687A" w:rsidRDefault="006A687A" w:rsidP="006A687A">
      <w:pPr>
        <w:spacing w:after="0" w:line="240" w:lineRule="auto"/>
        <w:jc w:val="right"/>
        <w:rPr>
          <w:rFonts w:ascii="Times New Roman" w:hAnsi="Times New Roman" w:cs="Times New Roman"/>
          <w:sz w:val="28"/>
          <w:szCs w:val="28"/>
        </w:rPr>
      </w:pPr>
    </w:p>
    <w:p w14:paraId="28F55A86" w14:textId="77777777" w:rsidR="006A687A" w:rsidRDefault="006A687A" w:rsidP="006A687A">
      <w:pPr>
        <w:spacing w:after="0" w:line="240" w:lineRule="auto"/>
        <w:jc w:val="right"/>
        <w:rPr>
          <w:rFonts w:ascii="Times New Roman" w:hAnsi="Times New Roman" w:cs="Times New Roman"/>
          <w:sz w:val="28"/>
          <w:szCs w:val="28"/>
        </w:rPr>
      </w:pPr>
    </w:p>
    <w:p w14:paraId="679E895D" w14:textId="77777777" w:rsidR="006A687A" w:rsidRDefault="006A687A" w:rsidP="006A687A">
      <w:pPr>
        <w:spacing w:after="0" w:line="240" w:lineRule="auto"/>
        <w:jc w:val="right"/>
        <w:rPr>
          <w:rFonts w:ascii="Times New Roman" w:hAnsi="Times New Roman" w:cs="Times New Roman"/>
          <w:sz w:val="28"/>
          <w:szCs w:val="28"/>
        </w:rPr>
      </w:pPr>
    </w:p>
    <w:p w14:paraId="4808A7F3" w14:textId="77777777" w:rsidR="006A687A" w:rsidRDefault="006A687A" w:rsidP="006A687A">
      <w:pPr>
        <w:spacing w:after="0" w:line="240" w:lineRule="auto"/>
        <w:jc w:val="right"/>
        <w:rPr>
          <w:rFonts w:ascii="Times New Roman" w:hAnsi="Times New Roman" w:cs="Times New Roman"/>
          <w:sz w:val="28"/>
          <w:szCs w:val="28"/>
        </w:rPr>
      </w:pPr>
    </w:p>
    <w:p w14:paraId="0F1FF617" w14:textId="77777777" w:rsidR="006A687A" w:rsidRDefault="006A687A" w:rsidP="006A687A">
      <w:pPr>
        <w:spacing w:after="0" w:line="240" w:lineRule="auto"/>
        <w:jc w:val="right"/>
        <w:rPr>
          <w:rFonts w:ascii="Times New Roman" w:hAnsi="Times New Roman" w:cs="Times New Roman"/>
          <w:sz w:val="28"/>
          <w:szCs w:val="28"/>
        </w:rPr>
      </w:pPr>
    </w:p>
    <w:p w14:paraId="5830778B" w14:textId="77777777" w:rsidR="006A687A" w:rsidRDefault="006A687A" w:rsidP="006A687A">
      <w:pPr>
        <w:spacing w:after="0" w:line="240" w:lineRule="auto"/>
        <w:jc w:val="right"/>
        <w:rPr>
          <w:rFonts w:ascii="Times New Roman" w:hAnsi="Times New Roman" w:cs="Times New Roman"/>
          <w:sz w:val="24"/>
          <w:szCs w:val="24"/>
        </w:rPr>
      </w:pPr>
    </w:p>
    <w:p w14:paraId="59835E5D" w14:textId="77777777" w:rsidR="00B07223" w:rsidRDefault="00B07223" w:rsidP="006A687A">
      <w:pPr>
        <w:spacing w:after="0" w:line="240" w:lineRule="auto"/>
        <w:jc w:val="right"/>
        <w:rPr>
          <w:rFonts w:ascii="Times New Roman" w:hAnsi="Times New Roman" w:cs="Times New Roman"/>
          <w:sz w:val="24"/>
          <w:szCs w:val="24"/>
        </w:rPr>
      </w:pPr>
    </w:p>
    <w:p w14:paraId="57E564CB" w14:textId="77777777" w:rsidR="00B07223" w:rsidRDefault="00B07223" w:rsidP="006A687A">
      <w:pPr>
        <w:spacing w:after="0" w:line="240" w:lineRule="auto"/>
        <w:jc w:val="right"/>
        <w:rPr>
          <w:rFonts w:ascii="Times New Roman" w:hAnsi="Times New Roman" w:cs="Times New Roman"/>
          <w:sz w:val="24"/>
          <w:szCs w:val="24"/>
        </w:rPr>
      </w:pPr>
    </w:p>
    <w:p w14:paraId="5666E942" w14:textId="1FC807F1" w:rsidR="006A687A" w:rsidRPr="007357A9" w:rsidRDefault="006A687A" w:rsidP="006A687A">
      <w:pPr>
        <w:spacing w:after="0" w:line="240" w:lineRule="auto"/>
        <w:jc w:val="right"/>
        <w:rPr>
          <w:rFonts w:ascii="Times New Roman" w:hAnsi="Times New Roman" w:cs="Times New Roman"/>
          <w:sz w:val="26"/>
          <w:szCs w:val="26"/>
        </w:rPr>
      </w:pPr>
      <w:proofErr w:type="gramStart"/>
      <w:r w:rsidRPr="007357A9">
        <w:rPr>
          <w:rFonts w:ascii="Times New Roman" w:hAnsi="Times New Roman" w:cs="Times New Roman"/>
          <w:sz w:val="26"/>
          <w:szCs w:val="26"/>
        </w:rPr>
        <w:lastRenderedPageBreak/>
        <w:t>Приложение  №</w:t>
      </w:r>
      <w:proofErr w:type="gramEnd"/>
      <w:r w:rsidRPr="007357A9">
        <w:rPr>
          <w:rFonts w:ascii="Times New Roman" w:hAnsi="Times New Roman" w:cs="Times New Roman"/>
          <w:sz w:val="26"/>
          <w:szCs w:val="26"/>
        </w:rPr>
        <w:t xml:space="preserve"> 1</w:t>
      </w:r>
    </w:p>
    <w:p w14:paraId="450F7A0B" w14:textId="77777777" w:rsidR="006A687A" w:rsidRPr="007357A9" w:rsidRDefault="006A687A" w:rsidP="006A687A">
      <w:pPr>
        <w:spacing w:after="0" w:line="240" w:lineRule="auto"/>
        <w:jc w:val="right"/>
        <w:rPr>
          <w:rFonts w:ascii="Times New Roman" w:hAnsi="Times New Roman" w:cs="Times New Roman"/>
          <w:sz w:val="26"/>
          <w:szCs w:val="26"/>
        </w:rPr>
      </w:pPr>
      <w:r w:rsidRPr="007357A9">
        <w:rPr>
          <w:rFonts w:ascii="Times New Roman" w:hAnsi="Times New Roman" w:cs="Times New Roman"/>
          <w:sz w:val="26"/>
          <w:szCs w:val="26"/>
        </w:rPr>
        <w:t>к постановлению администрации</w:t>
      </w:r>
    </w:p>
    <w:p w14:paraId="7DC9D581" w14:textId="77777777" w:rsidR="006A687A" w:rsidRPr="007357A9" w:rsidRDefault="006A687A" w:rsidP="006A687A">
      <w:pPr>
        <w:spacing w:after="0" w:line="240" w:lineRule="auto"/>
        <w:jc w:val="right"/>
        <w:rPr>
          <w:rFonts w:ascii="Times New Roman" w:hAnsi="Times New Roman" w:cs="Times New Roman"/>
          <w:sz w:val="26"/>
          <w:szCs w:val="26"/>
        </w:rPr>
      </w:pPr>
      <w:r w:rsidRPr="007357A9">
        <w:rPr>
          <w:rFonts w:ascii="Times New Roman" w:hAnsi="Times New Roman" w:cs="Times New Roman"/>
          <w:sz w:val="26"/>
          <w:szCs w:val="26"/>
        </w:rPr>
        <w:t xml:space="preserve"> городского округа Тейково</w:t>
      </w:r>
    </w:p>
    <w:p w14:paraId="4310AA14" w14:textId="77777777" w:rsidR="006A687A" w:rsidRPr="007357A9" w:rsidRDefault="006A687A" w:rsidP="006A687A">
      <w:pPr>
        <w:spacing w:after="0" w:line="240" w:lineRule="auto"/>
        <w:jc w:val="right"/>
        <w:rPr>
          <w:rFonts w:ascii="Times New Roman" w:hAnsi="Times New Roman" w:cs="Times New Roman"/>
          <w:sz w:val="26"/>
          <w:szCs w:val="26"/>
        </w:rPr>
      </w:pPr>
      <w:r w:rsidRPr="007357A9">
        <w:rPr>
          <w:rFonts w:ascii="Times New Roman" w:hAnsi="Times New Roman" w:cs="Times New Roman"/>
          <w:sz w:val="26"/>
          <w:szCs w:val="26"/>
        </w:rPr>
        <w:t>Ивановской области</w:t>
      </w:r>
    </w:p>
    <w:p w14:paraId="7159909D" w14:textId="77777777" w:rsidR="006A687A" w:rsidRPr="007357A9" w:rsidRDefault="006A687A" w:rsidP="006A687A">
      <w:pPr>
        <w:spacing w:after="0" w:line="240" w:lineRule="auto"/>
        <w:jc w:val="right"/>
        <w:rPr>
          <w:rFonts w:ascii="Times New Roman" w:hAnsi="Times New Roman" w:cs="Times New Roman"/>
          <w:sz w:val="26"/>
          <w:szCs w:val="26"/>
        </w:rPr>
      </w:pPr>
      <w:proofErr w:type="gramStart"/>
      <w:r w:rsidRPr="007357A9">
        <w:rPr>
          <w:rFonts w:ascii="Times New Roman" w:hAnsi="Times New Roman" w:cs="Times New Roman"/>
          <w:sz w:val="26"/>
          <w:szCs w:val="26"/>
        </w:rPr>
        <w:t>от  11.12.2023</w:t>
      </w:r>
      <w:proofErr w:type="gramEnd"/>
      <w:r w:rsidRPr="007357A9">
        <w:rPr>
          <w:rFonts w:ascii="Times New Roman" w:hAnsi="Times New Roman" w:cs="Times New Roman"/>
          <w:sz w:val="26"/>
          <w:szCs w:val="26"/>
        </w:rPr>
        <w:t xml:space="preserve">  №  837</w:t>
      </w:r>
    </w:p>
    <w:p w14:paraId="140DBE97" w14:textId="77777777" w:rsidR="006A687A" w:rsidRPr="007357A9" w:rsidRDefault="006A687A" w:rsidP="006A687A">
      <w:pPr>
        <w:spacing w:after="0" w:line="240" w:lineRule="auto"/>
        <w:jc w:val="center"/>
        <w:rPr>
          <w:rFonts w:ascii="Times New Roman" w:hAnsi="Times New Roman" w:cs="Times New Roman"/>
          <w:b/>
          <w:bCs/>
          <w:sz w:val="26"/>
          <w:szCs w:val="26"/>
        </w:rPr>
      </w:pPr>
      <w:r w:rsidRPr="007357A9">
        <w:rPr>
          <w:rFonts w:ascii="Times New Roman" w:hAnsi="Times New Roman" w:cs="Times New Roman"/>
          <w:b/>
          <w:bCs/>
          <w:sz w:val="26"/>
          <w:szCs w:val="26"/>
        </w:rPr>
        <w:t>П О Р Я Д О К</w:t>
      </w:r>
    </w:p>
    <w:p w14:paraId="6E555B87" w14:textId="77777777" w:rsidR="006A687A" w:rsidRPr="007357A9" w:rsidRDefault="006A687A" w:rsidP="006A687A">
      <w:pPr>
        <w:pStyle w:val="ConsPlusNormal"/>
        <w:ind w:right="-1"/>
        <w:jc w:val="center"/>
        <w:rPr>
          <w:rFonts w:ascii="Times New Roman" w:hAnsi="Times New Roman" w:cs="Times New Roman"/>
          <w:b/>
          <w:bCs/>
          <w:sz w:val="26"/>
          <w:szCs w:val="26"/>
        </w:rPr>
      </w:pPr>
      <w:r w:rsidRPr="007357A9">
        <w:rPr>
          <w:rFonts w:ascii="Times New Roman" w:hAnsi="Times New Roman" w:cs="Times New Roman"/>
          <w:b/>
          <w:bCs/>
          <w:sz w:val="26"/>
          <w:szCs w:val="26"/>
        </w:rPr>
        <w:t>расходования иного межбюджетного трансферта на финансовое обеспечение дорожной деятельности на автомобильных дорогах общего пользования местного значения</w:t>
      </w:r>
    </w:p>
    <w:p w14:paraId="5BA53E7B" w14:textId="77777777" w:rsidR="006A687A" w:rsidRPr="007357A9" w:rsidRDefault="006A687A" w:rsidP="006A687A">
      <w:pPr>
        <w:spacing w:after="0" w:line="240" w:lineRule="auto"/>
        <w:jc w:val="center"/>
        <w:rPr>
          <w:rFonts w:ascii="Times New Roman" w:hAnsi="Times New Roman" w:cs="Times New Roman"/>
          <w:b/>
          <w:bCs/>
          <w:sz w:val="26"/>
          <w:szCs w:val="26"/>
        </w:rPr>
      </w:pPr>
    </w:p>
    <w:p w14:paraId="6D5AD903" w14:textId="77777777" w:rsidR="006A687A" w:rsidRPr="007357A9" w:rsidRDefault="006A687A" w:rsidP="006A687A">
      <w:pPr>
        <w:pStyle w:val="ConsPlusNormal"/>
        <w:ind w:right="-1" w:firstLine="709"/>
        <w:jc w:val="both"/>
        <w:rPr>
          <w:rFonts w:ascii="Times New Roman" w:hAnsi="Times New Roman" w:cs="Times New Roman"/>
          <w:sz w:val="26"/>
          <w:szCs w:val="26"/>
          <w:lang w:eastAsia="en-US"/>
        </w:rPr>
      </w:pPr>
      <w:r w:rsidRPr="007357A9">
        <w:rPr>
          <w:rFonts w:ascii="Times New Roman" w:hAnsi="Times New Roman" w:cs="Times New Roman"/>
          <w:sz w:val="26"/>
          <w:szCs w:val="26"/>
        </w:rPr>
        <w:t>1. Настоящий Порядок определяет</w:t>
      </w:r>
      <w:r w:rsidRPr="007357A9">
        <w:rPr>
          <w:rFonts w:ascii="Times New Roman" w:hAnsi="Times New Roman" w:cs="Times New Roman"/>
          <w:sz w:val="26"/>
          <w:szCs w:val="26"/>
          <w:lang w:eastAsia="en-US"/>
        </w:rPr>
        <w:t xml:space="preserve"> процедуру </w:t>
      </w:r>
      <w:r w:rsidRPr="007357A9">
        <w:rPr>
          <w:rFonts w:ascii="Times New Roman" w:hAnsi="Times New Roman" w:cs="Times New Roman"/>
          <w:sz w:val="26"/>
          <w:szCs w:val="26"/>
        </w:rPr>
        <w:t>расходования иного межбюджетного трансферта на строительство (реконструкцию), капитальный ремонт и ремонт автомобильных дорог общего пользования местного значения.</w:t>
      </w:r>
    </w:p>
    <w:p w14:paraId="51442A3F" w14:textId="77777777" w:rsidR="006A687A" w:rsidRPr="007357A9" w:rsidRDefault="006A687A" w:rsidP="006A687A">
      <w:pPr>
        <w:pStyle w:val="ConsPlusTitle"/>
        <w:ind w:firstLine="709"/>
        <w:jc w:val="both"/>
        <w:rPr>
          <w:rFonts w:ascii="Times New Roman" w:hAnsi="Times New Roman" w:cs="Times New Roman"/>
          <w:b w:val="0"/>
          <w:bCs w:val="0"/>
          <w:sz w:val="26"/>
          <w:szCs w:val="26"/>
          <w:lang w:eastAsia="en-US"/>
        </w:rPr>
      </w:pPr>
      <w:r w:rsidRPr="007357A9">
        <w:rPr>
          <w:rFonts w:ascii="Times New Roman" w:hAnsi="Times New Roman" w:cs="Times New Roman"/>
          <w:b w:val="0"/>
          <w:bCs w:val="0"/>
          <w:sz w:val="26"/>
          <w:szCs w:val="26"/>
        </w:rPr>
        <w:t xml:space="preserve">2. Расходы по обеспечению дорожной деятельности на автомобильных дорогах общего пользования местного значения осуществляются в соответствии с Методикой </w:t>
      </w:r>
      <w:r w:rsidRPr="007357A9">
        <w:rPr>
          <w:rFonts w:ascii="Times New Roman" w:hAnsi="Times New Roman" w:cs="Times New Roman"/>
          <w:b w:val="0"/>
          <w:sz w:val="26"/>
          <w:szCs w:val="26"/>
        </w:rPr>
        <w:t>распределения и правилами предоставления иных межбюджетных трансфертов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w:t>
      </w:r>
      <w:r w:rsidRPr="007357A9">
        <w:rPr>
          <w:rFonts w:ascii="Times New Roman" w:hAnsi="Times New Roman" w:cs="Times New Roman"/>
          <w:b w:val="0"/>
          <w:bCs w:val="0"/>
          <w:sz w:val="26"/>
          <w:szCs w:val="26"/>
        </w:rPr>
        <w:t xml:space="preserve">, утвержденными </w:t>
      </w:r>
      <w:r w:rsidRPr="007357A9">
        <w:rPr>
          <w:rFonts w:ascii="Times New Roman" w:hAnsi="Times New Roman" w:cs="Times New Roman"/>
          <w:b w:val="0"/>
          <w:bCs w:val="0"/>
          <w:sz w:val="26"/>
          <w:szCs w:val="26"/>
          <w:lang w:eastAsia="en-US"/>
        </w:rPr>
        <w:t xml:space="preserve">постановлением Правительства Ивановской области </w:t>
      </w:r>
      <w:r w:rsidRPr="007357A9">
        <w:rPr>
          <w:rFonts w:ascii="Times New Roman" w:hAnsi="Times New Roman" w:cs="Times New Roman"/>
          <w:b w:val="0"/>
          <w:bCs w:val="0"/>
          <w:sz w:val="26"/>
          <w:szCs w:val="26"/>
        </w:rPr>
        <w:t>от 13.11.2013 № 447-п</w:t>
      </w:r>
      <w:r w:rsidRPr="007357A9">
        <w:rPr>
          <w:rFonts w:ascii="Times New Roman" w:hAnsi="Times New Roman" w:cs="Times New Roman"/>
          <w:b w:val="0"/>
          <w:bCs w:val="0"/>
          <w:sz w:val="26"/>
          <w:szCs w:val="26"/>
          <w:lang w:eastAsia="en-US"/>
        </w:rPr>
        <w:t>.</w:t>
      </w:r>
    </w:p>
    <w:p w14:paraId="3F158AEE" w14:textId="77777777" w:rsidR="006A687A" w:rsidRPr="007357A9" w:rsidRDefault="006A687A" w:rsidP="006A687A">
      <w:pPr>
        <w:spacing w:after="0" w:line="240" w:lineRule="auto"/>
        <w:ind w:firstLine="709"/>
        <w:jc w:val="both"/>
        <w:rPr>
          <w:rFonts w:ascii="Times New Roman" w:hAnsi="Times New Roman" w:cs="Times New Roman"/>
          <w:sz w:val="26"/>
          <w:szCs w:val="26"/>
        </w:rPr>
      </w:pPr>
      <w:r w:rsidRPr="007357A9">
        <w:rPr>
          <w:rFonts w:ascii="Times New Roman" w:hAnsi="Times New Roman" w:cs="Times New Roman"/>
          <w:sz w:val="26"/>
          <w:szCs w:val="26"/>
        </w:rPr>
        <w:t xml:space="preserve">3. Источником финансового обеспечения указанных расходов является иной межбюджетный трансферт, предоставленный бюджету города Тейково (далее – межбюджетный трансферт) и бюджет города Тейково для исполнения расходного обязательства, в целях </w:t>
      </w:r>
      <w:proofErr w:type="spellStart"/>
      <w:r w:rsidRPr="007357A9">
        <w:rPr>
          <w:rFonts w:ascii="Times New Roman" w:hAnsi="Times New Roman" w:cs="Times New Roman"/>
          <w:sz w:val="26"/>
          <w:szCs w:val="26"/>
        </w:rPr>
        <w:t>софинансирования</w:t>
      </w:r>
      <w:proofErr w:type="spellEnd"/>
      <w:r w:rsidRPr="007357A9">
        <w:rPr>
          <w:rFonts w:ascii="Times New Roman" w:hAnsi="Times New Roman" w:cs="Times New Roman"/>
          <w:sz w:val="26"/>
          <w:szCs w:val="26"/>
        </w:rPr>
        <w:t xml:space="preserve"> иного межбюджетного трансферта.</w:t>
      </w:r>
    </w:p>
    <w:p w14:paraId="387F9059" w14:textId="77777777" w:rsidR="006A687A" w:rsidRPr="007357A9" w:rsidRDefault="006A687A" w:rsidP="006A687A">
      <w:pPr>
        <w:spacing w:after="0" w:line="240" w:lineRule="auto"/>
        <w:ind w:firstLine="709"/>
        <w:jc w:val="both"/>
        <w:rPr>
          <w:rFonts w:ascii="Times New Roman" w:hAnsi="Times New Roman" w:cs="Times New Roman"/>
          <w:sz w:val="26"/>
          <w:szCs w:val="26"/>
        </w:rPr>
      </w:pPr>
      <w:r w:rsidRPr="007357A9">
        <w:rPr>
          <w:rFonts w:ascii="Times New Roman" w:hAnsi="Times New Roman" w:cs="Times New Roman"/>
          <w:sz w:val="26"/>
          <w:szCs w:val="26"/>
        </w:rPr>
        <w:t xml:space="preserve">4. В целях получения межбюджетного трансферта администрацией городского округа Тейково заключается Соглашение с Департаментом дорожного хозяйства и </w:t>
      </w:r>
      <w:proofErr w:type="gramStart"/>
      <w:r w:rsidRPr="007357A9">
        <w:rPr>
          <w:rFonts w:ascii="Times New Roman" w:hAnsi="Times New Roman" w:cs="Times New Roman"/>
          <w:sz w:val="26"/>
          <w:szCs w:val="26"/>
        </w:rPr>
        <w:t>транспорта  Ивановской</w:t>
      </w:r>
      <w:proofErr w:type="gramEnd"/>
      <w:r w:rsidRPr="007357A9">
        <w:rPr>
          <w:rFonts w:ascii="Times New Roman" w:hAnsi="Times New Roman" w:cs="Times New Roman"/>
          <w:sz w:val="26"/>
          <w:szCs w:val="26"/>
        </w:rPr>
        <w:t xml:space="preserve"> области (далее по тексту – Соглашение).</w:t>
      </w:r>
    </w:p>
    <w:p w14:paraId="10D16F8A" w14:textId="77777777" w:rsidR="006A687A" w:rsidRPr="007357A9" w:rsidRDefault="006A687A" w:rsidP="006A687A">
      <w:pPr>
        <w:autoSpaceDE w:val="0"/>
        <w:autoSpaceDN w:val="0"/>
        <w:adjustRightInd w:val="0"/>
        <w:spacing w:after="0" w:line="240" w:lineRule="auto"/>
        <w:ind w:firstLine="709"/>
        <w:jc w:val="both"/>
        <w:rPr>
          <w:rFonts w:ascii="Times New Roman" w:hAnsi="Times New Roman" w:cs="Times New Roman"/>
          <w:sz w:val="26"/>
          <w:szCs w:val="26"/>
        </w:rPr>
      </w:pPr>
      <w:r w:rsidRPr="007357A9">
        <w:rPr>
          <w:rFonts w:ascii="Times New Roman" w:hAnsi="Times New Roman" w:cs="Times New Roman"/>
          <w:sz w:val="26"/>
          <w:szCs w:val="26"/>
        </w:rPr>
        <w:t>5. Условия предоставления, порядок использования, осуществления контроля и возврата межбюджетного трансферта определяются Соглашением.</w:t>
      </w:r>
    </w:p>
    <w:p w14:paraId="4DB0C65E" w14:textId="77777777" w:rsidR="006A687A" w:rsidRPr="007357A9" w:rsidRDefault="006A687A" w:rsidP="006A687A">
      <w:pPr>
        <w:autoSpaceDE w:val="0"/>
        <w:autoSpaceDN w:val="0"/>
        <w:adjustRightInd w:val="0"/>
        <w:spacing w:after="0" w:line="240" w:lineRule="auto"/>
        <w:ind w:firstLine="709"/>
        <w:jc w:val="both"/>
        <w:rPr>
          <w:rFonts w:ascii="Times New Roman" w:hAnsi="Times New Roman" w:cs="Times New Roman"/>
          <w:sz w:val="26"/>
          <w:szCs w:val="26"/>
        </w:rPr>
      </w:pPr>
      <w:r w:rsidRPr="007357A9">
        <w:rPr>
          <w:rFonts w:ascii="Times New Roman" w:hAnsi="Times New Roman" w:cs="Times New Roman"/>
          <w:sz w:val="26"/>
          <w:szCs w:val="26"/>
        </w:rPr>
        <w:t xml:space="preserve">6. </w:t>
      </w:r>
      <w:proofErr w:type="gramStart"/>
      <w:r w:rsidRPr="007357A9">
        <w:rPr>
          <w:rFonts w:ascii="Times New Roman" w:hAnsi="Times New Roman" w:cs="Times New Roman"/>
          <w:sz w:val="26"/>
          <w:szCs w:val="26"/>
        </w:rPr>
        <w:t>Главным  распорядителем</w:t>
      </w:r>
      <w:proofErr w:type="gramEnd"/>
      <w:r w:rsidRPr="007357A9">
        <w:rPr>
          <w:rFonts w:ascii="Times New Roman" w:hAnsi="Times New Roman" w:cs="Times New Roman"/>
          <w:sz w:val="26"/>
          <w:szCs w:val="26"/>
        </w:rPr>
        <w:t xml:space="preserve">  бюджетных  средств является администрация городского округа Тейково Ивановской области.</w:t>
      </w:r>
    </w:p>
    <w:p w14:paraId="11B6D7B2" w14:textId="77777777" w:rsidR="006A687A" w:rsidRPr="007357A9" w:rsidRDefault="006A687A" w:rsidP="006A687A">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7357A9">
        <w:rPr>
          <w:rFonts w:ascii="Times New Roman" w:hAnsi="Times New Roman" w:cs="Times New Roman"/>
          <w:sz w:val="26"/>
          <w:szCs w:val="26"/>
        </w:rPr>
        <w:t>7.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межбюджетного трансферта администрации городского округа Тейково Ивановской области в пределах суммы, необходимой для оплаты денежных обязательств администрации городского округа Тейково Ивановской области, соответствующих целям предоставления межбюджетного трансферта.</w:t>
      </w:r>
    </w:p>
    <w:p w14:paraId="2E7D8F72" w14:textId="77777777" w:rsidR="006A687A" w:rsidRPr="007357A9" w:rsidRDefault="006A687A" w:rsidP="006A687A">
      <w:pPr>
        <w:autoSpaceDE w:val="0"/>
        <w:autoSpaceDN w:val="0"/>
        <w:adjustRightInd w:val="0"/>
        <w:spacing w:after="0" w:line="240" w:lineRule="auto"/>
        <w:ind w:firstLine="709"/>
        <w:jc w:val="both"/>
        <w:rPr>
          <w:rFonts w:ascii="Times New Roman" w:hAnsi="Times New Roman" w:cs="Times New Roman"/>
          <w:sz w:val="26"/>
          <w:szCs w:val="26"/>
        </w:rPr>
      </w:pPr>
      <w:r w:rsidRPr="007357A9">
        <w:rPr>
          <w:rFonts w:ascii="Times New Roman" w:hAnsi="Times New Roman"/>
          <w:sz w:val="26"/>
          <w:szCs w:val="26"/>
        </w:rPr>
        <w:t>8. В целях исполнения расходного обязательства</w:t>
      </w:r>
      <w:r w:rsidRPr="007357A9">
        <w:rPr>
          <w:sz w:val="26"/>
          <w:szCs w:val="26"/>
        </w:rPr>
        <w:t xml:space="preserve"> </w:t>
      </w:r>
      <w:r w:rsidRPr="007357A9">
        <w:rPr>
          <w:rFonts w:ascii="Times New Roman" w:hAnsi="Times New Roman" w:cs="Times New Roman"/>
          <w:sz w:val="26"/>
          <w:szCs w:val="26"/>
        </w:rPr>
        <w:t>администрация городского округа Тейково Ивановской области</w:t>
      </w:r>
      <w:r w:rsidRPr="007357A9">
        <w:rPr>
          <w:rFonts w:ascii="Times New Roman" w:hAnsi="Times New Roman"/>
          <w:sz w:val="26"/>
          <w:szCs w:val="26"/>
        </w:rPr>
        <w:t>:</w:t>
      </w:r>
    </w:p>
    <w:p w14:paraId="21F4E2B4" w14:textId="77777777" w:rsidR="006A687A" w:rsidRPr="007357A9" w:rsidRDefault="006A687A" w:rsidP="006A687A">
      <w:pPr>
        <w:tabs>
          <w:tab w:val="left" w:pos="709"/>
        </w:tabs>
        <w:spacing w:after="0" w:line="240" w:lineRule="auto"/>
        <w:ind w:firstLine="709"/>
        <w:jc w:val="both"/>
        <w:rPr>
          <w:rFonts w:ascii="Times New Roman" w:hAnsi="Times New Roman"/>
          <w:sz w:val="26"/>
          <w:szCs w:val="26"/>
        </w:rPr>
      </w:pPr>
      <w:r w:rsidRPr="007357A9">
        <w:rPr>
          <w:rFonts w:ascii="Times New Roman" w:hAnsi="Times New Roman"/>
          <w:sz w:val="26"/>
          <w:szCs w:val="26"/>
        </w:rPr>
        <w:t xml:space="preserve">8.1. в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 заключает с </w:t>
      </w:r>
      <w:r w:rsidRPr="007357A9">
        <w:rPr>
          <w:rFonts w:ascii="Times New Roman" w:hAnsi="Times New Roman" w:cs="Times New Roman"/>
          <w:sz w:val="26"/>
          <w:szCs w:val="26"/>
        </w:rPr>
        <w:t>муниципальным бюджетным учреждением «Служба благоустройства» городского округа Тейково Ивановской области</w:t>
      </w:r>
      <w:r w:rsidRPr="007357A9">
        <w:rPr>
          <w:rFonts w:ascii="Times New Roman" w:hAnsi="Times New Roman"/>
          <w:sz w:val="26"/>
          <w:szCs w:val="26"/>
        </w:rPr>
        <w:t xml:space="preserve"> соглашение (дополнительное соглашение) о порядке и условиях предоставления из бюджета города Тейково </w:t>
      </w:r>
      <w:r w:rsidRPr="007357A9">
        <w:rPr>
          <w:rFonts w:ascii="Times New Roman" w:hAnsi="Times New Roman" w:cs="Times New Roman"/>
          <w:sz w:val="26"/>
          <w:szCs w:val="26"/>
        </w:rPr>
        <w:t>муниципальному бюджетному учреждению «Служба благоустройства» городского округа Тейково Ивановской области</w:t>
      </w:r>
      <w:r w:rsidRPr="007357A9">
        <w:rPr>
          <w:rFonts w:ascii="Times New Roman" w:hAnsi="Times New Roman"/>
          <w:sz w:val="26"/>
          <w:szCs w:val="26"/>
        </w:rPr>
        <w:t xml:space="preserve"> субсидии на иные цели;</w:t>
      </w:r>
    </w:p>
    <w:p w14:paraId="4AA9E882" w14:textId="77777777" w:rsidR="006A687A" w:rsidRPr="007357A9" w:rsidRDefault="006A687A" w:rsidP="006A687A">
      <w:pPr>
        <w:tabs>
          <w:tab w:val="left" w:pos="709"/>
        </w:tabs>
        <w:spacing w:after="0" w:line="240" w:lineRule="auto"/>
        <w:ind w:firstLine="709"/>
        <w:jc w:val="both"/>
        <w:rPr>
          <w:rFonts w:ascii="Times New Roman" w:hAnsi="Times New Roman"/>
          <w:sz w:val="26"/>
          <w:szCs w:val="26"/>
        </w:rPr>
      </w:pPr>
      <w:r w:rsidRPr="007357A9">
        <w:rPr>
          <w:rFonts w:ascii="Times New Roman" w:hAnsi="Times New Roman"/>
          <w:sz w:val="26"/>
          <w:szCs w:val="26"/>
        </w:rPr>
        <w:t xml:space="preserve">  8.2. осуществляет перечисление средств</w:t>
      </w:r>
      <w:r w:rsidRPr="007357A9">
        <w:rPr>
          <w:rFonts w:ascii="Times New Roman" w:hAnsi="Times New Roman" w:cs="Times New Roman"/>
          <w:sz w:val="26"/>
          <w:szCs w:val="26"/>
        </w:rPr>
        <w:t xml:space="preserve"> муниципальному бюджетному учреждению «Служба благоустройства» городского округа Тейково Ивановской области</w:t>
      </w:r>
      <w:r w:rsidRPr="007357A9">
        <w:rPr>
          <w:rFonts w:ascii="Times New Roman" w:hAnsi="Times New Roman"/>
          <w:sz w:val="26"/>
          <w:szCs w:val="26"/>
        </w:rPr>
        <w:t>, осуществляющему расходы, связанные с</w:t>
      </w:r>
      <w:r w:rsidRPr="007357A9">
        <w:rPr>
          <w:rFonts w:ascii="Times New Roman" w:hAnsi="Times New Roman" w:cs="Times New Roman"/>
          <w:sz w:val="26"/>
          <w:szCs w:val="26"/>
        </w:rPr>
        <w:t xml:space="preserve"> проектированием строительства (реконструкции), капитального ремонта, </w:t>
      </w:r>
      <w:r w:rsidRPr="007357A9">
        <w:rPr>
          <w:rFonts w:ascii="Times New Roman" w:hAnsi="Times New Roman" w:cs="Times New Roman"/>
          <w:sz w:val="26"/>
          <w:szCs w:val="26"/>
        </w:rPr>
        <w:lastRenderedPageBreak/>
        <w:t>строительством (реконструкцией), капитальным ремонтом, ремонтом и содержанием автомобильных дорог общего пользования местного значения;</w:t>
      </w:r>
      <w:r w:rsidRPr="007357A9">
        <w:rPr>
          <w:rFonts w:ascii="Times New Roman" w:hAnsi="Times New Roman"/>
          <w:sz w:val="26"/>
          <w:szCs w:val="26"/>
        </w:rPr>
        <w:t xml:space="preserve"> </w:t>
      </w:r>
    </w:p>
    <w:p w14:paraId="7349AA40" w14:textId="77777777" w:rsidR="006A687A" w:rsidRPr="007357A9" w:rsidRDefault="006A687A" w:rsidP="006A687A">
      <w:pPr>
        <w:tabs>
          <w:tab w:val="left" w:pos="709"/>
        </w:tabs>
        <w:spacing w:after="0" w:line="240" w:lineRule="auto"/>
        <w:ind w:firstLine="709"/>
        <w:jc w:val="both"/>
        <w:rPr>
          <w:rFonts w:ascii="Times New Roman" w:hAnsi="Times New Roman"/>
          <w:sz w:val="26"/>
          <w:szCs w:val="26"/>
        </w:rPr>
      </w:pPr>
      <w:r w:rsidRPr="007357A9">
        <w:rPr>
          <w:rFonts w:ascii="Times New Roman" w:hAnsi="Times New Roman"/>
          <w:sz w:val="26"/>
          <w:szCs w:val="26"/>
        </w:rPr>
        <w:t xml:space="preserve">   8.3. предоставляет отчетность о расходовании межбюджетного трансферта и о достижении результатов использования межбюджетного </w:t>
      </w:r>
      <w:proofErr w:type="gramStart"/>
      <w:r w:rsidRPr="007357A9">
        <w:rPr>
          <w:rFonts w:ascii="Times New Roman" w:hAnsi="Times New Roman"/>
          <w:sz w:val="26"/>
          <w:szCs w:val="26"/>
        </w:rPr>
        <w:t>трансферта  по</w:t>
      </w:r>
      <w:proofErr w:type="gramEnd"/>
      <w:r w:rsidRPr="007357A9">
        <w:rPr>
          <w:rFonts w:ascii="Times New Roman" w:hAnsi="Times New Roman"/>
          <w:sz w:val="26"/>
          <w:szCs w:val="26"/>
        </w:rPr>
        <w:t xml:space="preserve"> форме и в сроки, предусмотренные Соглашением.</w:t>
      </w:r>
    </w:p>
    <w:p w14:paraId="6C155015" w14:textId="77777777" w:rsidR="006A687A" w:rsidRPr="007357A9" w:rsidRDefault="006A687A" w:rsidP="006A687A">
      <w:pPr>
        <w:autoSpaceDE w:val="0"/>
        <w:autoSpaceDN w:val="0"/>
        <w:spacing w:after="0" w:line="240" w:lineRule="auto"/>
        <w:ind w:firstLine="540"/>
        <w:jc w:val="both"/>
        <w:rPr>
          <w:rFonts w:ascii="Times New Roman" w:hAnsi="Times New Roman" w:cs="Times New Roman"/>
          <w:sz w:val="26"/>
          <w:szCs w:val="26"/>
        </w:rPr>
      </w:pPr>
      <w:r w:rsidRPr="007357A9">
        <w:rPr>
          <w:rFonts w:ascii="Times New Roman" w:hAnsi="Times New Roman" w:cs="Times New Roman"/>
          <w:sz w:val="26"/>
          <w:szCs w:val="26"/>
        </w:rPr>
        <w:t xml:space="preserve">    9.  Муниципальное бюджетное учреждение «Служба благоустройства» городского округа Тейково Ивановской области:</w:t>
      </w:r>
    </w:p>
    <w:p w14:paraId="08AE3922" w14:textId="77777777" w:rsidR="006A687A" w:rsidRPr="007357A9" w:rsidRDefault="006A687A" w:rsidP="006A687A">
      <w:pPr>
        <w:autoSpaceDE w:val="0"/>
        <w:autoSpaceDN w:val="0"/>
        <w:spacing w:after="0" w:line="240" w:lineRule="auto"/>
        <w:ind w:firstLine="540"/>
        <w:rPr>
          <w:rFonts w:ascii="Times New Roman" w:hAnsi="Times New Roman" w:cs="Times New Roman"/>
          <w:sz w:val="26"/>
          <w:szCs w:val="26"/>
        </w:rPr>
      </w:pPr>
      <w:r w:rsidRPr="007357A9">
        <w:rPr>
          <w:rFonts w:ascii="Times New Roman" w:hAnsi="Times New Roman" w:cs="Times New Roman"/>
          <w:sz w:val="26"/>
          <w:szCs w:val="26"/>
        </w:rPr>
        <w:tab/>
        <w:t>- осуществляет закупку товаров, работ, услуг в соответствии с Федеральным законом от 05.04.2013 № 44-</w:t>
      </w:r>
      <w:proofErr w:type="gramStart"/>
      <w:r w:rsidRPr="007357A9">
        <w:rPr>
          <w:rFonts w:ascii="Times New Roman" w:hAnsi="Times New Roman" w:cs="Times New Roman"/>
          <w:sz w:val="26"/>
          <w:szCs w:val="26"/>
        </w:rPr>
        <w:t>ФЗ  «</w:t>
      </w:r>
      <w:proofErr w:type="gramEnd"/>
      <w:r w:rsidRPr="007357A9">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p>
    <w:p w14:paraId="1ED27870" w14:textId="77777777" w:rsidR="006A687A" w:rsidRPr="007357A9" w:rsidRDefault="006A687A" w:rsidP="006A687A">
      <w:pPr>
        <w:autoSpaceDE w:val="0"/>
        <w:autoSpaceDN w:val="0"/>
        <w:spacing w:after="0" w:line="240" w:lineRule="auto"/>
        <w:ind w:firstLine="540"/>
        <w:jc w:val="both"/>
        <w:rPr>
          <w:rFonts w:ascii="Times New Roman" w:hAnsi="Times New Roman" w:cs="Times New Roman"/>
          <w:sz w:val="26"/>
          <w:szCs w:val="26"/>
        </w:rPr>
      </w:pPr>
      <w:r w:rsidRPr="007357A9">
        <w:rPr>
          <w:rFonts w:ascii="Times New Roman" w:hAnsi="Times New Roman" w:cs="Times New Roman"/>
          <w:sz w:val="26"/>
          <w:szCs w:val="26"/>
        </w:rPr>
        <w:t xml:space="preserve"> - осуществляет полномочия по определению поставщиков (подрядчиков, исполнителей) через Департамент конкурсов и аукционов Ивановской области;</w:t>
      </w:r>
    </w:p>
    <w:p w14:paraId="0B63252D" w14:textId="77777777" w:rsidR="006A687A" w:rsidRPr="007357A9" w:rsidRDefault="006A687A" w:rsidP="006A687A">
      <w:pPr>
        <w:autoSpaceDE w:val="0"/>
        <w:autoSpaceDN w:val="0"/>
        <w:spacing w:after="0" w:line="240" w:lineRule="auto"/>
        <w:ind w:firstLine="540"/>
        <w:jc w:val="both"/>
        <w:rPr>
          <w:rFonts w:ascii="Times New Roman" w:hAnsi="Times New Roman" w:cs="Times New Roman"/>
          <w:sz w:val="26"/>
          <w:szCs w:val="26"/>
        </w:rPr>
      </w:pPr>
      <w:r w:rsidRPr="007357A9">
        <w:rPr>
          <w:rFonts w:ascii="Times New Roman" w:hAnsi="Times New Roman" w:cs="Times New Roman"/>
          <w:sz w:val="26"/>
          <w:szCs w:val="26"/>
        </w:rPr>
        <w:tab/>
        <w:t>- заключает муниципальный контракт по итогам проведенной процедуры закупки;</w:t>
      </w:r>
    </w:p>
    <w:p w14:paraId="7595E392" w14:textId="77777777" w:rsidR="006A687A" w:rsidRPr="007357A9" w:rsidRDefault="006A687A" w:rsidP="006A687A">
      <w:pPr>
        <w:autoSpaceDE w:val="0"/>
        <w:autoSpaceDN w:val="0"/>
        <w:spacing w:after="0" w:line="240" w:lineRule="auto"/>
        <w:ind w:firstLine="540"/>
        <w:jc w:val="both"/>
        <w:rPr>
          <w:rFonts w:ascii="Times New Roman" w:hAnsi="Times New Roman" w:cs="Times New Roman"/>
          <w:sz w:val="26"/>
          <w:szCs w:val="26"/>
        </w:rPr>
      </w:pPr>
      <w:r w:rsidRPr="007357A9">
        <w:rPr>
          <w:rFonts w:ascii="Times New Roman" w:hAnsi="Times New Roman" w:cs="Times New Roman"/>
          <w:sz w:val="26"/>
          <w:szCs w:val="26"/>
        </w:rPr>
        <w:tab/>
        <w:t>- осуществляет контроль исполнения муниципального контракта;</w:t>
      </w:r>
    </w:p>
    <w:p w14:paraId="12484909" w14:textId="77777777" w:rsidR="006A687A" w:rsidRPr="007357A9" w:rsidRDefault="006A687A" w:rsidP="006A687A">
      <w:pPr>
        <w:autoSpaceDE w:val="0"/>
        <w:autoSpaceDN w:val="0"/>
        <w:spacing w:after="0" w:line="240" w:lineRule="auto"/>
        <w:ind w:firstLine="540"/>
        <w:jc w:val="both"/>
        <w:rPr>
          <w:rFonts w:ascii="Times New Roman" w:hAnsi="Times New Roman" w:cs="Times New Roman"/>
          <w:sz w:val="26"/>
          <w:szCs w:val="26"/>
        </w:rPr>
      </w:pPr>
      <w:r w:rsidRPr="007357A9">
        <w:rPr>
          <w:rFonts w:ascii="Times New Roman" w:hAnsi="Times New Roman" w:cs="Times New Roman"/>
          <w:sz w:val="26"/>
          <w:szCs w:val="26"/>
        </w:rPr>
        <w:tab/>
        <w:t xml:space="preserve">- производит приемку работ (услуг) на основании </w:t>
      </w:r>
      <w:proofErr w:type="gramStart"/>
      <w:r w:rsidRPr="007357A9">
        <w:rPr>
          <w:rFonts w:ascii="Times New Roman" w:hAnsi="Times New Roman" w:cs="Times New Roman"/>
          <w:sz w:val="26"/>
          <w:szCs w:val="26"/>
        </w:rPr>
        <w:t>актов  выполненных</w:t>
      </w:r>
      <w:proofErr w:type="gramEnd"/>
      <w:r w:rsidRPr="007357A9">
        <w:rPr>
          <w:rFonts w:ascii="Times New Roman" w:hAnsi="Times New Roman" w:cs="Times New Roman"/>
          <w:sz w:val="26"/>
          <w:szCs w:val="26"/>
        </w:rPr>
        <w:t xml:space="preserve">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14:paraId="7A268E72" w14:textId="77777777" w:rsidR="006A687A" w:rsidRPr="007357A9" w:rsidRDefault="006A687A" w:rsidP="006A687A">
      <w:pPr>
        <w:tabs>
          <w:tab w:val="left" w:pos="1985"/>
        </w:tabs>
        <w:autoSpaceDE w:val="0"/>
        <w:autoSpaceDN w:val="0"/>
        <w:spacing w:after="0" w:line="240" w:lineRule="auto"/>
        <w:ind w:firstLine="540"/>
        <w:jc w:val="both"/>
        <w:rPr>
          <w:rFonts w:ascii="Times New Roman" w:hAnsi="Times New Roman" w:cs="Times New Roman"/>
          <w:sz w:val="26"/>
          <w:szCs w:val="26"/>
        </w:rPr>
      </w:pPr>
      <w:r w:rsidRPr="007357A9">
        <w:rPr>
          <w:rFonts w:ascii="Times New Roman" w:hAnsi="Times New Roman" w:cs="Times New Roman"/>
          <w:sz w:val="26"/>
          <w:szCs w:val="26"/>
        </w:rPr>
        <w:t xml:space="preserve">-  по итогам исполнения муниципальных контрактов предоставляет в администрацию городского округа Тейково Ивановской области отчетность </w:t>
      </w:r>
      <w:proofErr w:type="gramStart"/>
      <w:r w:rsidRPr="007357A9">
        <w:rPr>
          <w:rFonts w:ascii="Times New Roman" w:hAnsi="Times New Roman" w:cs="Times New Roman"/>
          <w:sz w:val="26"/>
          <w:szCs w:val="26"/>
        </w:rPr>
        <w:t>по  формам</w:t>
      </w:r>
      <w:proofErr w:type="gramEnd"/>
      <w:r w:rsidRPr="007357A9">
        <w:rPr>
          <w:rFonts w:ascii="Times New Roman" w:hAnsi="Times New Roman" w:cs="Times New Roman"/>
          <w:sz w:val="26"/>
          <w:szCs w:val="26"/>
        </w:rPr>
        <w:t>, установленным в приложении к настоящему Порядку</w:t>
      </w:r>
    </w:p>
    <w:p w14:paraId="3433A3C0" w14:textId="77777777" w:rsidR="006A687A" w:rsidRDefault="006A687A" w:rsidP="006A687A">
      <w:pPr>
        <w:autoSpaceDE w:val="0"/>
        <w:autoSpaceDN w:val="0"/>
        <w:adjustRightInd w:val="0"/>
        <w:spacing w:after="0" w:line="240" w:lineRule="auto"/>
        <w:ind w:firstLine="709"/>
        <w:jc w:val="both"/>
        <w:rPr>
          <w:rFonts w:ascii="Times New Roman" w:hAnsi="Times New Roman" w:cs="Times New Roman"/>
          <w:sz w:val="28"/>
          <w:szCs w:val="28"/>
        </w:rPr>
      </w:pPr>
    </w:p>
    <w:p w14:paraId="3C1DCBCD" w14:textId="77777777" w:rsidR="006A687A" w:rsidRDefault="006A687A" w:rsidP="006A687A">
      <w:pPr>
        <w:autoSpaceDE w:val="0"/>
        <w:autoSpaceDN w:val="0"/>
        <w:adjustRightInd w:val="0"/>
        <w:spacing w:after="0" w:line="240" w:lineRule="auto"/>
        <w:ind w:firstLine="709"/>
        <w:jc w:val="both"/>
        <w:rPr>
          <w:rFonts w:ascii="Times New Roman" w:hAnsi="Times New Roman" w:cs="Times New Roman"/>
          <w:sz w:val="28"/>
          <w:szCs w:val="28"/>
        </w:rPr>
      </w:pPr>
    </w:p>
    <w:p w14:paraId="26C5230A" w14:textId="1BD69F7C" w:rsidR="006A687A" w:rsidRPr="00B308AA" w:rsidRDefault="006A687A" w:rsidP="006A687A">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Приложение № 2</w:t>
      </w:r>
    </w:p>
    <w:p w14:paraId="73DE1078"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 xml:space="preserve">к постановлению администрации </w:t>
      </w:r>
    </w:p>
    <w:p w14:paraId="292AC3A1"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го</w:t>
      </w:r>
      <w:r>
        <w:rPr>
          <w:rFonts w:ascii="Times New Roman" w:hAnsi="Times New Roman" w:cs="Times New Roman"/>
          <w:sz w:val="24"/>
          <w:szCs w:val="24"/>
        </w:rPr>
        <w:t xml:space="preserve">родского округа </w:t>
      </w:r>
      <w:r w:rsidRPr="00B308AA">
        <w:rPr>
          <w:rFonts w:ascii="Times New Roman" w:hAnsi="Times New Roman" w:cs="Times New Roman"/>
          <w:sz w:val="24"/>
          <w:szCs w:val="24"/>
        </w:rPr>
        <w:t>Тейково</w:t>
      </w:r>
    </w:p>
    <w:p w14:paraId="689FD107" w14:textId="77777777" w:rsidR="006A687A" w:rsidRPr="00B308AA" w:rsidRDefault="006A687A" w:rsidP="006A687A">
      <w:pPr>
        <w:suppressAutoHyphen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14:paraId="5622D5B4" w14:textId="77777777" w:rsidR="006A687A" w:rsidRPr="00B308AA" w:rsidRDefault="006A687A" w:rsidP="006A687A">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 xml:space="preserve">от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11.12.2023 </w:t>
      </w:r>
      <w:r w:rsidRPr="00B308AA">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837</w:t>
      </w:r>
    </w:p>
    <w:p w14:paraId="116D4444" w14:textId="77777777" w:rsidR="006A687A" w:rsidRPr="00B308AA" w:rsidRDefault="006A687A" w:rsidP="006A687A">
      <w:pPr>
        <w:shd w:val="clear" w:color="auto" w:fill="FFFFFF"/>
        <w:spacing w:after="0" w:line="240" w:lineRule="auto"/>
        <w:ind w:right="14"/>
        <w:jc w:val="right"/>
        <w:outlineLvl w:val="0"/>
        <w:rPr>
          <w:rFonts w:ascii="Times New Roman" w:hAnsi="Times New Roman" w:cs="Times New Roman"/>
          <w:sz w:val="20"/>
          <w:szCs w:val="20"/>
        </w:rPr>
      </w:pPr>
    </w:p>
    <w:p w14:paraId="27E0B16E" w14:textId="77777777" w:rsidR="006A687A" w:rsidRPr="00B308AA" w:rsidRDefault="006A687A" w:rsidP="006A687A">
      <w:pPr>
        <w:shd w:val="clear" w:color="auto" w:fill="FFFFFF"/>
        <w:jc w:val="center"/>
        <w:rPr>
          <w:rFonts w:ascii="Times New Roman" w:hAnsi="Times New Roman" w:cs="Times New Roman"/>
          <w:sz w:val="24"/>
          <w:szCs w:val="24"/>
        </w:rPr>
      </w:pPr>
    </w:p>
    <w:p w14:paraId="7203A2CC" w14:textId="77777777" w:rsidR="006A687A" w:rsidRPr="00B308AA" w:rsidRDefault="006A687A" w:rsidP="006A687A">
      <w:pPr>
        <w:shd w:val="clear" w:color="auto" w:fill="FFFFFF"/>
        <w:spacing w:after="0" w:line="240" w:lineRule="auto"/>
        <w:jc w:val="center"/>
        <w:rPr>
          <w:rFonts w:ascii="Times New Roman" w:hAnsi="Times New Roman" w:cs="Times New Roman"/>
          <w:b/>
          <w:bCs/>
          <w:sz w:val="28"/>
          <w:szCs w:val="28"/>
        </w:rPr>
      </w:pPr>
      <w:r w:rsidRPr="00B308AA">
        <w:rPr>
          <w:rFonts w:ascii="Times New Roman" w:hAnsi="Times New Roman" w:cs="Times New Roman"/>
          <w:b/>
          <w:bCs/>
          <w:sz w:val="28"/>
          <w:szCs w:val="28"/>
        </w:rPr>
        <w:t>ПЕРЕЧЕНЬ</w:t>
      </w:r>
    </w:p>
    <w:p w14:paraId="10896426" w14:textId="77777777" w:rsidR="006A687A" w:rsidRPr="0053690B" w:rsidRDefault="006A687A" w:rsidP="006A687A">
      <w:pPr>
        <w:pStyle w:val="ConsPlusNormal"/>
        <w:ind w:right="-1"/>
        <w:jc w:val="center"/>
        <w:rPr>
          <w:rFonts w:ascii="Times New Roman" w:hAnsi="Times New Roman" w:cs="Times New Roman"/>
          <w:b/>
          <w:bCs/>
          <w:sz w:val="28"/>
          <w:szCs w:val="28"/>
        </w:rPr>
      </w:pPr>
      <w:r w:rsidRPr="00B308AA">
        <w:rPr>
          <w:rFonts w:ascii="Times New Roman" w:hAnsi="Times New Roman" w:cs="Times New Roman"/>
          <w:b/>
          <w:bCs/>
          <w:sz w:val="28"/>
          <w:szCs w:val="28"/>
        </w:rPr>
        <w:t xml:space="preserve"> мероприятий </w:t>
      </w:r>
      <w:r>
        <w:rPr>
          <w:rFonts w:ascii="Times New Roman" w:hAnsi="Times New Roman" w:cs="Times New Roman"/>
          <w:b/>
          <w:bCs/>
          <w:sz w:val="28"/>
          <w:szCs w:val="28"/>
        </w:rPr>
        <w:t xml:space="preserve">по </w:t>
      </w:r>
      <w:r w:rsidRPr="0053690B">
        <w:rPr>
          <w:rFonts w:ascii="Times New Roman" w:hAnsi="Times New Roman" w:cs="Times New Roman"/>
          <w:b/>
          <w:bCs/>
          <w:sz w:val="28"/>
          <w:szCs w:val="28"/>
        </w:rPr>
        <w:t>обеспечени</w:t>
      </w:r>
      <w:r>
        <w:rPr>
          <w:rFonts w:ascii="Times New Roman" w:hAnsi="Times New Roman" w:cs="Times New Roman"/>
          <w:b/>
          <w:bCs/>
          <w:sz w:val="28"/>
          <w:szCs w:val="28"/>
        </w:rPr>
        <w:t>ю</w:t>
      </w:r>
      <w:r w:rsidRPr="0053690B">
        <w:rPr>
          <w:rFonts w:ascii="Times New Roman" w:hAnsi="Times New Roman" w:cs="Times New Roman"/>
          <w:b/>
          <w:bCs/>
          <w:sz w:val="28"/>
          <w:szCs w:val="28"/>
        </w:rPr>
        <w:t xml:space="preserve"> дорожной деятельности на автомобильных дорогах общего пользования местного значения</w:t>
      </w:r>
    </w:p>
    <w:p w14:paraId="01D3B8FC" w14:textId="77777777" w:rsidR="006A687A" w:rsidRPr="005C1B24" w:rsidRDefault="006A687A" w:rsidP="006A687A">
      <w:pPr>
        <w:shd w:val="clear" w:color="auto" w:fill="FFFFFF"/>
        <w:spacing w:after="0" w:line="240" w:lineRule="auto"/>
        <w:jc w:val="center"/>
        <w:rPr>
          <w:rFonts w:ascii="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6777"/>
        <w:gridCol w:w="2292"/>
      </w:tblGrid>
      <w:tr w:rsidR="006A687A" w:rsidRPr="00FA540E" w14:paraId="5E3758EE" w14:textId="77777777" w:rsidTr="00216480">
        <w:trPr>
          <w:trHeight w:val="312"/>
        </w:trPr>
        <w:tc>
          <w:tcPr>
            <w:tcW w:w="594" w:type="dxa"/>
          </w:tcPr>
          <w:p w14:paraId="326C5159" w14:textId="77777777" w:rsidR="006A687A" w:rsidRPr="00FA540E" w:rsidRDefault="006A687A" w:rsidP="00216480">
            <w:pPr>
              <w:spacing w:after="0" w:line="240" w:lineRule="auto"/>
              <w:jc w:val="center"/>
              <w:rPr>
                <w:rFonts w:ascii="Times New Roman" w:hAnsi="Times New Roman" w:cs="Times New Roman"/>
                <w:sz w:val="28"/>
                <w:szCs w:val="28"/>
              </w:rPr>
            </w:pPr>
            <w:r w:rsidRPr="00FA540E">
              <w:rPr>
                <w:rFonts w:ascii="Times New Roman" w:hAnsi="Times New Roman" w:cs="Times New Roman"/>
                <w:sz w:val="28"/>
                <w:szCs w:val="28"/>
              </w:rPr>
              <w:t>№</w:t>
            </w:r>
          </w:p>
          <w:p w14:paraId="007986D9" w14:textId="77777777" w:rsidR="006A687A" w:rsidRPr="00FA540E" w:rsidRDefault="006A687A" w:rsidP="00216480">
            <w:pPr>
              <w:spacing w:after="0" w:line="240" w:lineRule="auto"/>
              <w:jc w:val="center"/>
              <w:rPr>
                <w:rFonts w:ascii="Times New Roman" w:hAnsi="Times New Roman" w:cs="Times New Roman"/>
                <w:sz w:val="28"/>
                <w:szCs w:val="28"/>
              </w:rPr>
            </w:pPr>
            <w:r w:rsidRPr="00FA540E">
              <w:rPr>
                <w:rFonts w:ascii="Times New Roman" w:hAnsi="Times New Roman" w:cs="Times New Roman"/>
                <w:sz w:val="28"/>
                <w:szCs w:val="28"/>
              </w:rPr>
              <w:t>п/п</w:t>
            </w:r>
          </w:p>
        </w:tc>
        <w:tc>
          <w:tcPr>
            <w:tcW w:w="6777" w:type="dxa"/>
          </w:tcPr>
          <w:p w14:paraId="5136F033" w14:textId="77777777" w:rsidR="006A687A" w:rsidRPr="00FA540E" w:rsidRDefault="006A687A" w:rsidP="00216480">
            <w:pPr>
              <w:spacing w:after="0" w:line="240" w:lineRule="auto"/>
              <w:jc w:val="center"/>
              <w:rPr>
                <w:rFonts w:ascii="Times New Roman" w:hAnsi="Times New Roman" w:cs="Times New Roman"/>
                <w:sz w:val="28"/>
                <w:szCs w:val="28"/>
              </w:rPr>
            </w:pPr>
            <w:r w:rsidRPr="00FA540E">
              <w:rPr>
                <w:rFonts w:ascii="Times New Roman" w:hAnsi="Times New Roman" w:cs="Times New Roman"/>
                <w:sz w:val="28"/>
                <w:szCs w:val="28"/>
              </w:rPr>
              <w:t>Перечень мероприятий</w:t>
            </w:r>
          </w:p>
        </w:tc>
        <w:tc>
          <w:tcPr>
            <w:tcW w:w="2292" w:type="dxa"/>
          </w:tcPr>
          <w:p w14:paraId="43A9A54D" w14:textId="77777777" w:rsidR="006A687A" w:rsidRPr="00FA540E" w:rsidRDefault="006A687A" w:rsidP="00216480">
            <w:pPr>
              <w:spacing w:after="0" w:line="240" w:lineRule="auto"/>
              <w:jc w:val="center"/>
              <w:rPr>
                <w:rFonts w:ascii="Times New Roman" w:hAnsi="Times New Roman" w:cs="Times New Roman"/>
                <w:sz w:val="28"/>
                <w:szCs w:val="28"/>
              </w:rPr>
            </w:pPr>
            <w:r w:rsidRPr="00FA540E">
              <w:rPr>
                <w:rFonts w:ascii="Times New Roman" w:hAnsi="Times New Roman" w:cs="Times New Roman"/>
                <w:sz w:val="28"/>
                <w:szCs w:val="28"/>
              </w:rPr>
              <w:t>Срок реализации (год)</w:t>
            </w:r>
          </w:p>
        </w:tc>
      </w:tr>
      <w:tr w:rsidR="006A687A" w:rsidRPr="00FA540E" w14:paraId="3D2E81CE" w14:textId="77777777" w:rsidTr="00216480">
        <w:trPr>
          <w:trHeight w:val="444"/>
        </w:trPr>
        <w:tc>
          <w:tcPr>
            <w:tcW w:w="594" w:type="dxa"/>
          </w:tcPr>
          <w:p w14:paraId="0C5B9A20" w14:textId="77777777" w:rsidR="006A687A" w:rsidRPr="00FA540E" w:rsidRDefault="006A687A" w:rsidP="00216480">
            <w:pPr>
              <w:spacing w:after="0" w:line="240" w:lineRule="auto"/>
              <w:jc w:val="center"/>
              <w:rPr>
                <w:rFonts w:ascii="Times New Roman" w:hAnsi="Times New Roman" w:cs="Times New Roman"/>
                <w:sz w:val="28"/>
                <w:szCs w:val="28"/>
              </w:rPr>
            </w:pPr>
            <w:r w:rsidRPr="00FA540E">
              <w:rPr>
                <w:rFonts w:ascii="Times New Roman" w:hAnsi="Times New Roman" w:cs="Times New Roman"/>
                <w:sz w:val="28"/>
                <w:szCs w:val="28"/>
              </w:rPr>
              <w:t>1.</w:t>
            </w:r>
          </w:p>
        </w:tc>
        <w:tc>
          <w:tcPr>
            <w:tcW w:w="6777" w:type="dxa"/>
          </w:tcPr>
          <w:p w14:paraId="3134742D" w14:textId="77777777" w:rsidR="006A687A" w:rsidRPr="002D1ADF" w:rsidRDefault="006A687A" w:rsidP="00216480">
            <w:pPr>
              <w:spacing w:after="0" w:line="240" w:lineRule="atLeast"/>
              <w:rPr>
                <w:rFonts w:ascii="Times New Roman" w:hAnsi="Times New Roman" w:cs="Times New Roman"/>
                <w:color w:val="000000" w:themeColor="text1"/>
                <w:sz w:val="28"/>
                <w:szCs w:val="28"/>
              </w:rPr>
            </w:pPr>
            <w:r w:rsidRPr="002D1ADF">
              <w:rPr>
                <w:rFonts w:ascii="Times New Roman" w:hAnsi="Times New Roman" w:cs="Times New Roman"/>
                <w:color w:val="000000" w:themeColor="text1"/>
                <w:sz w:val="28"/>
                <w:szCs w:val="28"/>
              </w:rPr>
              <w:t xml:space="preserve">Ремонт дороги пер. Кузьмина </w:t>
            </w:r>
            <w:proofErr w:type="spellStart"/>
            <w:r w:rsidRPr="002D1ADF">
              <w:rPr>
                <w:rFonts w:ascii="Times New Roman" w:hAnsi="Times New Roman" w:cs="Times New Roman"/>
                <w:color w:val="000000" w:themeColor="text1"/>
                <w:sz w:val="28"/>
                <w:szCs w:val="28"/>
              </w:rPr>
              <w:t>г.Тейково</w:t>
            </w:r>
            <w:proofErr w:type="spellEnd"/>
            <w:r w:rsidRPr="002D1ADF">
              <w:rPr>
                <w:rFonts w:ascii="Times New Roman" w:hAnsi="Times New Roman" w:cs="Times New Roman"/>
                <w:color w:val="000000" w:themeColor="text1"/>
                <w:sz w:val="28"/>
                <w:szCs w:val="28"/>
              </w:rPr>
              <w:t>, Ивановской области.</w:t>
            </w:r>
          </w:p>
        </w:tc>
        <w:tc>
          <w:tcPr>
            <w:tcW w:w="2292" w:type="dxa"/>
          </w:tcPr>
          <w:p w14:paraId="44599ED1" w14:textId="77777777" w:rsidR="006A687A" w:rsidRPr="00343C04" w:rsidRDefault="006A687A" w:rsidP="00216480">
            <w:pPr>
              <w:rPr>
                <w:rFonts w:ascii="Times New Roman" w:hAnsi="Times New Roman" w:cs="Times New Roman"/>
                <w:sz w:val="28"/>
                <w:szCs w:val="28"/>
              </w:rPr>
            </w:pPr>
            <w:r w:rsidRPr="00343C04">
              <w:rPr>
                <w:rFonts w:ascii="Times New Roman" w:hAnsi="Times New Roman" w:cs="Times New Roman"/>
                <w:sz w:val="28"/>
                <w:szCs w:val="28"/>
              </w:rPr>
              <w:t xml:space="preserve"> Декабрь 202</w:t>
            </w:r>
            <w:r>
              <w:rPr>
                <w:rFonts w:ascii="Times New Roman" w:hAnsi="Times New Roman" w:cs="Times New Roman"/>
                <w:sz w:val="28"/>
                <w:szCs w:val="28"/>
              </w:rPr>
              <w:t>4</w:t>
            </w:r>
          </w:p>
        </w:tc>
      </w:tr>
      <w:tr w:rsidR="006A687A" w:rsidRPr="00FA540E" w14:paraId="46ABFA1E" w14:textId="77777777" w:rsidTr="00216480">
        <w:trPr>
          <w:trHeight w:val="444"/>
        </w:trPr>
        <w:tc>
          <w:tcPr>
            <w:tcW w:w="594" w:type="dxa"/>
          </w:tcPr>
          <w:p w14:paraId="3C36996C" w14:textId="77777777" w:rsidR="006A687A" w:rsidRPr="00FA540E" w:rsidRDefault="006A687A" w:rsidP="00216480">
            <w:pPr>
              <w:spacing w:after="0" w:line="240" w:lineRule="auto"/>
              <w:jc w:val="center"/>
              <w:rPr>
                <w:rFonts w:ascii="Times New Roman" w:hAnsi="Times New Roman" w:cs="Times New Roman"/>
                <w:sz w:val="28"/>
                <w:szCs w:val="28"/>
              </w:rPr>
            </w:pPr>
            <w:r w:rsidRPr="00FA540E">
              <w:rPr>
                <w:rFonts w:ascii="Times New Roman" w:hAnsi="Times New Roman" w:cs="Times New Roman"/>
                <w:sz w:val="28"/>
                <w:szCs w:val="28"/>
              </w:rPr>
              <w:t>2.</w:t>
            </w:r>
          </w:p>
        </w:tc>
        <w:tc>
          <w:tcPr>
            <w:tcW w:w="6777" w:type="dxa"/>
          </w:tcPr>
          <w:p w14:paraId="15A8990E" w14:textId="77777777" w:rsidR="006A687A" w:rsidRPr="002D1ADF" w:rsidRDefault="006A687A" w:rsidP="00216480">
            <w:pPr>
              <w:spacing w:after="0" w:line="240" w:lineRule="atLeast"/>
              <w:rPr>
                <w:rFonts w:ascii="Times New Roman" w:hAnsi="Times New Roman" w:cs="Times New Roman"/>
                <w:color w:val="000000" w:themeColor="text1"/>
                <w:sz w:val="28"/>
                <w:szCs w:val="28"/>
              </w:rPr>
            </w:pPr>
            <w:r w:rsidRPr="002D1ADF">
              <w:rPr>
                <w:rFonts w:ascii="Times New Roman" w:hAnsi="Times New Roman" w:cs="Times New Roman"/>
                <w:color w:val="000000" w:themeColor="text1"/>
                <w:sz w:val="28"/>
                <w:szCs w:val="28"/>
              </w:rPr>
              <w:t xml:space="preserve">Ремонт тротуара на участке автомобильной дороги по ул. 1-я </w:t>
            </w:r>
            <w:proofErr w:type="spellStart"/>
            <w:r w:rsidRPr="002D1ADF">
              <w:rPr>
                <w:rFonts w:ascii="Times New Roman" w:hAnsi="Times New Roman" w:cs="Times New Roman"/>
                <w:color w:val="000000" w:themeColor="text1"/>
                <w:sz w:val="28"/>
                <w:szCs w:val="28"/>
              </w:rPr>
              <w:t>Комовская</w:t>
            </w:r>
            <w:proofErr w:type="spellEnd"/>
            <w:r w:rsidRPr="002D1ADF">
              <w:rPr>
                <w:rFonts w:ascii="Times New Roman" w:hAnsi="Times New Roman" w:cs="Times New Roman"/>
                <w:color w:val="000000" w:themeColor="text1"/>
                <w:sz w:val="28"/>
                <w:szCs w:val="28"/>
              </w:rPr>
              <w:t xml:space="preserve"> в </w:t>
            </w:r>
            <w:proofErr w:type="spellStart"/>
            <w:r w:rsidRPr="002D1ADF">
              <w:rPr>
                <w:rFonts w:ascii="Times New Roman" w:hAnsi="Times New Roman" w:cs="Times New Roman"/>
                <w:color w:val="000000" w:themeColor="text1"/>
                <w:sz w:val="28"/>
                <w:szCs w:val="28"/>
              </w:rPr>
              <w:t>г.о</w:t>
            </w:r>
            <w:proofErr w:type="spellEnd"/>
            <w:r w:rsidRPr="002D1ADF">
              <w:rPr>
                <w:rFonts w:ascii="Times New Roman" w:hAnsi="Times New Roman" w:cs="Times New Roman"/>
                <w:color w:val="000000" w:themeColor="text1"/>
                <w:sz w:val="28"/>
                <w:szCs w:val="28"/>
              </w:rPr>
              <w:t>. Тейково</w:t>
            </w:r>
          </w:p>
        </w:tc>
        <w:tc>
          <w:tcPr>
            <w:tcW w:w="2292" w:type="dxa"/>
          </w:tcPr>
          <w:p w14:paraId="0004793E" w14:textId="77777777" w:rsidR="006A687A" w:rsidRDefault="006A687A" w:rsidP="00216480">
            <w:r w:rsidRPr="00B03FA4">
              <w:rPr>
                <w:rFonts w:ascii="Times New Roman" w:hAnsi="Times New Roman" w:cs="Times New Roman"/>
                <w:sz w:val="28"/>
                <w:szCs w:val="28"/>
              </w:rPr>
              <w:t>Декабрь 2024</w:t>
            </w:r>
          </w:p>
        </w:tc>
      </w:tr>
      <w:tr w:rsidR="006A687A" w:rsidRPr="00FA540E" w14:paraId="080D2387" w14:textId="77777777" w:rsidTr="00216480">
        <w:trPr>
          <w:trHeight w:val="444"/>
        </w:trPr>
        <w:tc>
          <w:tcPr>
            <w:tcW w:w="594" w:type="dxa"/>
          </w:tcPr>
          <w:p w14:paraId="4EA72C63" w14:textId="77777777" w:rsidR="006A687A" w:rsidRPr="00FA540E" w:rsidRDefault="006A687A" w:rsidP="002164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777" w:type="dxa"/>
            <w:vAlign w:val="center"/>
          </w:tcPr>
          <w:p w14:paraId="7E5EB158" w14:textId="77777777" w:rsidR="006A687A" w:rsidRPr="002D1ADF" w:rsidRDefault="006A687A" w:rsidP="00216480">
            <w:pPr>
              <w:spacing w:after="0" w:line="240" w:lineRule="atLeast"/>
              <w:rPr>
                <w:rFonts w:ascii="Times New Roman" w:hAnsi="Times New Roman" w:cs="Times New Roman"/>
                <w:color w:val="000000" w:themeColor="text1"/>
                <w:sz w:val="28"/>
                <w:szCs w:val="28"/>
              </w:rPr>
            </w:pPr>
            <w:r w:rsidRPr="002D1ADF">
              <w:rPr>
                <w:rFonts w:ascii="Times New Roman" w:hAnsi="Times New Roman" w:cs="Times New Roman"/>
                <w:color w:val="000000" w:themeColor="text1"/>
                <w:sz w:val="28"/>
                <w:szCs w:val="28"/>
              </w:rPr>
              <w:t xml:space="preserve">Ремонт участка автодороги и тротуара по ул. Футбольная в </w:t>
            </w:r>
            <w:proofErr w:type="spellStart"/>
            <w:r w:rsidRPr="002D1ADF">
              <w:rPr>
                <w:rFonts w:ascii="Times New Roman" w:hAnsi="Times New Roman" w:cs="Times New Roman"/>
                <w:color w:val="000000" w:themeColor="text1"/>
                <w:sz w:val="28"/>
                <w:szCs w:val="28"/>
              </w:rPr>
              <w:t>г.о</w:t>
            </w:r>
            <w:proofErr w:type="spellEnd"/>
            <w:r w:rsidRPr="002D1ADF">
              <w:rPr>
                <w:rFonts w:ascii="Times New Roman" w:hAnsi="Times New Roman" w:cs="Times New Roman"/>
                <w:color w:val="000000" w:themeColor="text1"/>
                <w:sz w:val="28"/>
                <w:szCs w:val="28"/>
              </w:rPr>
              <w:t>. Тейково</w:t>
            </w:r>
          </w:p>
        </w:tc>
        <w:tc>
          <w:tcPr>
            <w:tcW w:w="2292" w:type="dxa"/>
          </w:tcPr>
          <w:p w14:paraId="11C685F1" w14:textId="77777777" w:rsidR="006A687A" w:rsidRDefault="006A687A" w:rsidP="00216480">
            <w:r w:rsidRPr="00B03FA4">
              <w:rPr>
                <w:rFonts w:ascii="Times New Roman" w:hAnsi="Times New Roman" w:cs="Times New Roman"/>
                <w:sz w:val="28"/>
                <w:szCs w:val="28"/>
              </w:rPr>
              <w:t>Декабрь 2024</w:t>
            </w:r>
          </w:p>
        </w:tc>
      </w:tr>
      <w:tr w:rsidR="006A687A" w:rsidRPr="00FA540E" w14:paraId="6CB19ABC" w14:textId="77777777" w:rsidTr="00216480">
        <w:trPr>
          <w:trHeight w:val="444"/>
        </w:trPr>
        <w:tc>
          <w:tcPr>
            <w:tcW w:w="594" w:type="dxa"/>
          </w:tcPr>
          <w:p w14:paraId="7B18B5A0" w14:textId="77777777" w:rsidR="006A687A" w:rsidRPr="00FA540E" w:rsidRDefault="006A687A" w:rsidP="002164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777" w:type="dxa"/>
            <w:vAlign w:val="center"/>
          </w:tcPr>
          <w:p w14:paraId="7DFCB52E" w14:textId="77777777" w:rsidR="006A687A" w:rsidRPr="002D1ADF" w:rsidRDefault="006A687A" w:rsidP="00216480">
            <w:pPr>
              <w:spacing w:after="0" w:line="240" w:lineRule="atLeast"/>
              <w:jc w:val="center"/>
              <w:rPr>
                <w:rFonts w:ascii="Times New Roman" w:hAnsi="Times New Roman" w:cs="Times New Roman"/>
                <w:color w:val="000000" w:themeColor="text1"/>
                <w:sz w:val="28"/>
                <w:szCs w:val="28"/>
              </w:rPr>
            </w:pPr>
            <w:r w:rsidRPr="002D1ADF">
              <w:rPr>
                <w:rFonts w:ascii="Times New Roman" w:hAnsi="Times New Roman" w:cs="Times New Roman"/>
                <w:color w:val="000000" w:themeColor="text1"/>
                <w:sz w:val="28"/>
                <w:szCs w:val="28"/>
              </w:rPr>
              <w:t xml:space="preserve">Ремонт автомобильной дороги на Школьном проезде в </w:t>
            </w:r>
            <w:proofErr w:type="spellStart"/>
            <w:r w:rsidRPr="002D1ADF">
              <w:rPr>
                <w:rFonts w:ascii="Times New Roman" w:hAnsi="Times New Roman" w:cs="Times New Roman"/>
                <w:color w:val="000000" w:themeColor="text1"/>
                <w:sz w:val="28"/>
                <w:szCs w:val="28"/>
              </w:rPr>
              <w:t>г.о</w:t>
            </w:r>
            <w:proofErr w:type="spellEnd"/>
            <w:r w:rsidRPr="002D1ADF">
              <w:rPr>
                <w:rFonts w:ascii="Times New Roman" w:hAnsi="Times New Roman" w:cs="Times New Roman"/>
                <w:color w:val="000000" w:themeColor="text1"/>
                <w:sz w:val="28"/>
                <w:szCs w:val="28"/>
              </w:rPr>
              <w:t xml:space="preserve">. Тейково </w:t>
            </w:r>
          </w:p>
        </w:tc>
        <w:tc>
          <w:tcPr>
            <w:tcW w:w="2292" w:type="dxa"/>
          </w:tcPr>
          <w:p w14:paraId="62BFA1DE" w14:textId="77777777" w:rsidR="006A687A" w:rsidRDefault="006A687A" w:rsidP="00216480">
            <w:r w:rsidRPr="00B03FA4">
              <w:rPr>
                <w:rFonts w:ascii="Times New Roman" w:hAnsi="Times New Roman" w:cs="Times New Roman"/>
                <w:sz w:val="28"/>
                <w:szCs w:val="28"/>
              </w:rPr>
              <w:t>Декабрь 2024</w:t>
            </w:r>
          </w:p>
        </w:tc>
      </w:tr>
      <w:tr w:rsidR="006A687A" w:rsidRPr="00FA540E" w14:paraId="76BE0100" w14:textId="77777777" w:rsidTr="00216480">
        <w:trPr>
          <w:trHeight w:val="444"/>
        </w:trPr>
        <w:tc>
          <w:tcPr>
            <w:tcW w:w="594" w:type="dxa"/>
          </w:tcPr>
          <w:p w14:paraId="748A1D5F" w14:textId="77777777" w:rsidR="006A687A" w:rsidRPr="00FA540E" w:rsidRDefault="006A687A" w:rsidP="002164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777" w:type="dxa"/>
            <w:vAlign w:val="center"/>
          </w:tcPr>
          <w:p w14:paraId="7195C81C" w14:textId="77777777" w:rsidR="006A687A" w:rsidRPr="002D1ADF" w:rsidRDefault="006A687A" w:rsidP="00216480">
            <w:pPr>
              <w:spacing w:after="0" w:line="240" w:lineRule="atLeast"/>
              <w:jc w:val="center"/>
              <w:rPr>
                <w:rFonts w:ascii="Times New Roman" w:hAnsi="Times New Roman" w:cs="Times New Roman"/>
                <w:color w:val="000000" w:themeColor="text1"/>
                <w:sz w:val="28"/>
                <w:szCs w:val="28"/>
              </w:rPr>
            </w:pPr>
            <w:r w:rsidRPr="002D1ADF">
              <w:rPr>
                <w:rFonts w:ascii="Times New Roman" w:hAnsi="Times New Roman" w:cs="Times New Roman"/>
                <w:color w:val="000000" w:themeColor="text1"/>
                <w:sz w:val="28"/>
                <w:szCs w:val="28"/>
              </w:rPr>
              <w:t xml:space="preserve">Ремонт автомобильной дороги на ул. </w:t>
            </w:r>
            <w:proofErr w:type="spellStart"/>
            <w:r w:rsidRPr="002D1ADF">
              <w:rPr>
                <w:rFonts w:ascii="Times New Roman" w:hAnsi="Times New Roman" w:cs="Times New Roman"/>
                <w:color w:val="000000" w:themeColor="text1"/>
                <w:sz w:val="28"/>
                <w:szCs w:val="28"/>
              </w:rPr>
              <w:t>Шибаевская</w:t>
            </w:r>
            <w:proofErr w:type="spellEnd"/>
            <w:r w:rsidRPr="002D1ADF">
              <w:rPr>
                <w:rFonts w:ascii="Times New Roman" w:hAnsi="Times New Roman" w:cs="Times New Roman"/>
                <w:color w:val="000000" w:themeColor="text1"/>
                <w:sz w:val="28"/>
                <w:szCs w:val="28"/>
              </w:rPr>
              <w:t xml:space="preserve"> в </w:t>
            </w:r>
            <w:proofErr w:type="spellStart"/>
            <w:r w:rsidRPr="002D1ADF">
              <w:rPr>
                <w:rFonts w:ascii="Times New Roman" w:hAnsi="Times New Roman" w:cs="Times New Roman"/>
                <w:color w:val="000000" w:themeColor="text1"/>
                <w:sz w:val="28"/>
                <w:szCs w:val="28"/>
              </w:rPr>
              <w:t>г.о</w:t>
            </w:r>
            <w:proofErr w:type="spellEnd"/>
            <w:r w:rsidRPr="002D1ADF">
              <w:rPr>
                <w:rFonts w:ascii="Times New Roman" w:hAnsi="Times New Roman" w:cs="Times New Roman"/>
                <w:color w:val="000000" w:themeColor="text1"/>
                <w:sz w:val="28"/>
                <w:szCs w:val="28"/>
              </w:rPr>
              <w:t xml:space="preserve">. Тейково </w:t>
            </w:r>
          </w:p>
        </w:tc>
        <w:tc>
          <w:tcPr>
            <w:tcW w:w="2292" w:type="dxa"/>
          </w:tcPr>
          <w:p w14:paraId="1A2ACB17" w14:textId="77777777" w:rsidR="006A687A" w:rsidRDefault="006A687A" w:rsidP="00216480">
            <w:r w:rsidRPr="00B03FA4">
              <w:rPr>
                <w:rFonts w:ascii="Times New Roman" w:hAnsi="Times New Roman" w:cs="Times New Roman"/>
                <w:sz w:val="28"/>
                <w:szCs w:val="28"/>
              </w:rPr>
              <w:t>Декабрь 2024</w:t>
            </w:r>
          </w:p>
        </w:tc>
      </w:tr>
    </w:tbl>
    <w:p w14:paraId="7239606C" w14:textId="77777777" w:rsidR="006A687A" w:rsidRPr="00B308AA" w:rsidRDefault="006A687A" w:rsidP="006A687A">
      <w:pPr>
        <w:spacing w:after="0" w:line="240" w:lineRule="auto"/>
        <w:ind w:left="360"/>
        <w:jc w:val="center"/>
        <w:rPr>
          <w:rFonts w:ascii="Times New Roman" w:hAnsi="Times New Roman" w:cs="Times New Roman"/>
          <w:sz w:val="24"/>
          <w:szCs w:val="24"/>
        </w:rPr>
      </w:pPr>
    </w:p>
    <w:p w14:paraId="1E350027" w14:textId="77777777" w:rsidR="006A687A" w:rsidRPr="00B308AA" w:rsidRDefault="006A687A" w:rsidP="006A687A">
      <w:pPr>
        <w:shd w:val="clear" w:color="auto" w:fill="FFFFFF"/>
        <w:spacing w:after="0" w:line="240" w:lineRule="auto"/>
        <w:jc w:val="center"/>
        <w:rPr>
          <w:rFonts w:ascii="Times New Roman" w:hAnsi="Times New Roman" w:cs="Times New Roman"/>
          <w:sz w:val="28"/>
          <w:szCs w:val="28"/>
        </w:rPr>
      </w:pPr>
    </w:p>
    <w:p w14:paraId="7253A7D0" w14:textId="77777777" w:rsidR="006A687A" w:rsidRPr="00B308AA" w:rsidRDefault="006A687A" w:rsidP="006A687A">
      <w:pPr>
        <w:shd w:val="clear" w:color="auto" w:fill="FFFFFF"/>
        <w:jc w:val="center"/>
        <w:rPr>
          <w:rFonts w:ascii="Times New Roman" w:hAnsi="Times New Roman" w:cs="Times New Roman"/>
          <w:sz w:val="28"/>
          <w:szCs w:val="28"/>
        </w:rPr>
      </w:pPr>
    </w:p>
    <w:p w14:paraId="5F3C6B41" w14:textId="77777777" w:rsidR="006A687A" w:rsidRPr="00A64B40" w:rsidRDefault="006A687A" w:rsidP="006A687A">
      <w:pPr>
        <w:suppressAutoHyphens/>
        <w:spacing w:after="0" w:line="240" w:lineRule="auto"/>
        <w:ind w:firstLine="709"/>
        <w:jc w:val="right"/>
        <w:rPr>
          <w:rFonts w:ascii="Times New Roman" w:hAnsi="Times New Roman"/>
        </w:rPr>
      </w:pPr>
      <w:r w:rsidRPr="00A64B40">
        <w:rPr>
          <w:rFonts w:ascii="Times New Roman" w:hAnsi="Times New Roman"/>
        </w:rPr>
        <w:lastRenderedPageBreak/>
        <w:t xml:space="preserve">Приложение </w:t>
      </w:r>
    </w:p>
    <w:p w14:paraId="2BEB72B5" w14:textId="77777777" w:rsidR="006A687A" w:rsidRDefault="006A687A" w:rsidP="006A687A">
      <w:pPr>
        <w:pStyle w:val="ConsPlusNormal"/>
        <w:ind w:right="-1"/>
        <w:jc w:val="right"/>
        <w:rPr>
          <w:rFonts w:ascii="Times New Roman" w:hAnsi="Times New Roman" w:cs="Times New Roman"/>
          <w:bCs/>
        </w:rPr>
      </w:pPr>
      <w:r w:rsidRPr="00A64B40">
        <w:rPr>
          <w:rFonts w:ascii="Times New Roman" w:hAnsi="Times New Roman"/>
        </w:rPr>
        <w:t xml:space="preserve">к Порядку </w:t>
      </w:r>
      <w:r w:rsidRPr="00A64B40">
        <w:rPr>
          <w:rFonts w:ascii="Times New Roman" w:hAnsi="Times New Roman" w:cs="Times New Roman"/>
          <w:bCs/>
        </w:rPr>
        <w:t xml:space="preserve">расходования иного межбюджетного </w:t>
      </w:r>
    </w:p>
    <w:p w14:paraId="029C5848" w14:textId="77777777" w:rsidR="006A687A" w:rsidRDefault="006A687A" w:rsidP="006A687A">
      <w:pPr>
        <w:pStyle w:val="ConsPlusNormal"/>
        <w:ind w:right="-1"/>
        <w:jc w:val="right"/>
        <w:rPr>
          <w:rFonts w:ascii="Times New Roman" w:hAnsi="Times New Roman" w:cs="Times New Roman"/>
          <w:bCs/>
        </w:rPr>
      </w:pPr>
      <w:r w:rsidRPr="00A64B40">
        <w:rPr>
          <w:rFonts w:ascii="Times New Roman" w:hAnsi="Times New Roman" w:cs="Times New Roman"/>
          <w:bCs/>
        </w:rPr>
        <w:t xml:space="preserve">трансферта на финансовое обеспечение дорожной </w:t>
      </w:r>
    </w:p>
    <w:p w14:paraId="42F3836B" w14:textId="77777777" w:rsidR="006A687A" w:rsidRDefault="006A687A" w:rsidP="006A687A">
      <w:pPr>
        <w:pStyle w:val="ConsPlusNormal"/>
        <w:ind w:right="-1"/>
        <w:jc w:val="right"/>
        <w:rPr>
          <w:rFonts w:ascii="Times New Roman" w:hAnsi="Times New Roman" w:cs="Times New Roman"/>
          <w:bCs/>
        </w:rPr>
      </w:pPr>
      <w:r w:rsidRPr="00A64B40">
        <w:rPr>
          <w:rFonts w:ascii="Times New Roman" w:hAnsi="Times New Roman" w:cs="Times New Roman"/>
          <w:bCs/>
        </w:rPr>
        <w:t xml:space="preserve">деятельности на автомобильных дорогах </w:t>
      </w:r>
    </w:p>
    <w:p w14:paraId="130581BC" w14:textId="77777777" w:rsidR="006A687A" w:rsidRPr="00A64B40" w:rsidRDefault="006A687A" w:rsidP="006A687A">
      <w:pPr>
        <w:pStyle w:val="ConsPlusNormal"/>
        <w:ind w:right="-1"/>
        <w:jc w:val="right"/>
        <w:rPr>
          <w:rFonts w:ascii="Times New Roman" w:hAnsi="Times New Roman" w:cs="Times New Roman"/>
          <w:bCs/>
        </w:rPr>
      </w:pPr>
      <w:r w:rsidRPr="00A64B40">
        <w:rPr>
          <w:rFonts w:ascii="Times New Roman" w:hAnsi="Times New Roman" w:cs="Times New Roman"/>
          <w:bCs/>
        </w:rPr>
        <w:t>общего пользования местного значения</w:t>
      </w:r>
    </w:p>
    <w:p w14:paraId="554EB5F4" w14:textId="77777777" w:rsidR="006A687A" w:rsidRDefault="006A687A" w:rsidP="006A687A">
      <w:pPr>
        <w:suppressAutoHyphens/>
        <w:spacing w:after="0" w:line="240" w:lineRule="auto"/>
        <w:ind w:firstLine="709"/>
        <w:jc w:val="right"/>
        <w:rPr>
          <w:rFonts w:ascii="Times New Roman" w:hAnsi="Times New Roman" w:cs="Times New Roman"/>
        </w:rPr>
      </w:pPr>
    </w:p>
    <w:p w14:paraId="47A7355F" w14:textId="77777777" w:rsidR="006A687A" w:rsidRDefault="006A687A" w:rsidP="006A687A">
      <w:pPr>
        <w:suppressAutoHyphens/>
        <w:spacing w:after="0" w:line="240" w:lineRule="auto"/>
        <w:ind w:firstLine="709"/>
        <w:jc w:val="right"/>
        <w:rPr>
          <w:rFonts w:ascii="Times New Roman" w:hAnsi="Times New Roman" w:cs="Times New Roman"/>
        </w:rPr>
      </w:pPr>
    </w:p>
    <w:p w14:paraId="74B74E48" w14:textId="77777777" w:rsidR="006A687A" w:rsidRDefault="006A687A" w:rsidP="006A687A">
      <w:pPr>
        <w:suppressAutoHyphens/>
        <w:spacing w:after="0" w:line="240" w:lineRule="auto"/>
        <w:ind w:firstLine="709"/>
        <w:jc w:val="right"/>
        <w:rPr>
          <w:rFonts w:ascii="Times New Roman" w:hAnsi="Times New Roman" w:cs="Times New Roman"/>
        </w:rPr>
      </w:pPr>
    </w:p>
    <w:p w14:paraId="37431904" w14:textId="77777777" w:rsidR="006A687A" w:rsidRPr="00E72DC8" w:rsidRDefault="006A687A" w:rsidP="006A687A">
      <w:pPr>
        <w:autoSpaceDE w:val="0"/>
        <w:autoSpaceDN w:val="0"/>
        <w:adjustRightInd w:val="0"/>
        <w:spacing w:after="0" w:line="240" w:lineRule="auto"/>
        <w:jc w:val="center"/>
        <w:rPr>
          <w:rFonts w:ascii="Times New Roman" w:hAnsi="Times New Roman"/>
          <w:sz w:val="28"/>
          <w:szCs w:val="28"/>
        </w:rPr>
      </w:pPr>
      <w:r w:rsidRPr="00E72DC8">
        <w:rPr>
          <w:rFonts w:ascii="Times New Roman" w:hAnsi="Times New Roman"/>
          <w:sz w:val="28"/>
          <w:szCs w:val="28"/>
        </w:rPr>
        <w:t>Отчет</w:t>
      </w:r>
    </w:p>
    <w:p w14:paraId="242387D8" w14:textId="77777777" w:rsidR="006A687A" w:rsidRPr="00E72DC8" w:rsidRDefault="006A687A" w:rsidP="006A687A">
      <w:pPr>
        <w:autoSpaceDE w:val="0"/>
        <w:autoSpaceDN w:val="0"/>
        <w:adjustRightInd w:val="0"/>
        <w:spacing w:after="0" w:line="240" w:lineRule="auto"/>
        <w:jc w:val="center"/>
        <w:rPr>
          <w:rFonts w:ascii="Times New Roman" w:hAnsi="Times New Roman"/>
          <w:sz w:val="28"/>
          <w:szCs w:val="28"/>
        </w:rPr>
      </w:pPr>
      <w:r w:rsidRPr="00E72DC8">
        <w:rPr>
          <w:rFonts w:ascii="Times New Roman" w:hAnsi="Times New Roman"/>
          <w:sz w:val="28"/>
          <w:szCs w:val="28"/>
        </w:rPr>
        <w:t xml:space="preserve">о расходах бюджета </w:t>
      </w:r>
      <w:r>
        <w:rPr>
          <w:rFonts w:ascii="Times New Roman" w:hAnsi="Times New Roman"/>
          <w:sz w:val="28"/>
          <w:szCs w:val="28"/>
        </w:rPr>
        <w:t>города Тейково</w:t>
      </w:r>
      <w:r w:rsidRPr="00E72DC8">
        <w:rPr>
          <w:rFonts w:ascii="Times New Roman" w:hAnsi="Times New Roman"/>
          <w:sz w:val="28"/>
          <w:szCs w:val="28"/>
        </w:rPr>
        <w:t>,</w:t>
      </w:r>
    </w:p>
    <w:p w14:paraId="021F37B3" w14:textId="77777777" w:rsidR="006A687A" w:rsidRPr="00E72DC8" w:rsidRDefault="006A687A" w:rsidP="006A687A">
      <w:pPr>
        <w:autoSpaceDE w:val="0"/>
        <w:autoSpaceDN w:val="0"/>
        <w:adjustRightInd w:val="0"/>
        <w:spacing w:after="0" w:line="240" w:lineRule="auto"/>
        <w:jc w:val="center"/>
        <w:rPr>
          <w:rFonts w:ascii="Times New Roman" w:hAnsi="Times New Roman"/>
          <w:sz w:val="28"/>
          <w:szCs w:val="28"/>
        </w:rPr>
      </w:pPr>
      <w:r w:rsidRPr="00E72DC8">
        <w:rPr>
          <w:rFonts w:ascii="Times New Roman" w:hAnsi="Times New Roman"/>
          <w:sz w:val="28"/>
          <w:szCs w:val="28"/>
        </w:rPr>
        <w:t xml:space="preserve">в целях </w:t>
      </w:r>
      <w:proofErr w:type="spellStart"/>
      <w:r w:rsidRPr="00E72DC8">
        <w:rPr>
          <w:rFonts w:ascii="Times New Roman" w:hAnsi="Times New Roman"/>
          <w:sz w:val="28"/>
          <w:szCs w:val="28"/>
        </w:rPr>
        <w:t>софинансирования</w:t>
      </w:r>
      <w:proofErr w:type="spellEnd"/>
      <w:r w:rsidRPr="00E72DC8">
        <w:rPr>
          <w:rFonts w:ascii="Times New Roman" w:hAnsi="Times New Roman"/>
          <w:sz w:val="28"/>
          <w:szCs w:val="28"/>
        </w:rPr>
        <w:t xml:space="preserve"> которых предоставляется </w:t>
      </w:r>
      <w:r>
        <w:rPr>
          <w:rFonts w:ascii="Times New Roman" w:hAnsi="Times New Roman"/>
          <w:sz w:val="28"/>
          <w:szCs w:val="28"/>
        </w:rPr>
        <w:t>межбюджетный трансферт</w:t>
      </w:r>
      <w:r w:rsidRPr="00E72DC8">
        <w:rPr>
          <w:rFonts w:ascii="Times New Roman" w:hAnsi="Times New Roman"/>
          <w:sz w:val="28"/>
          <w:szCs w:val="28"/>
        </w:rPr>
        <w:t>,</w:t>
      </w:r>
    </w:p>
    <w:p w14:paraId="02A8736C" w14:textId="77777777" w:rsidR="006A687A" w:rsidRPr="00E72DC8" w:rsidRDefault="006A687A" w:rsidP="006A687A">
      <w:pPr>
        <w:autoSpaceDE w:val="0"/>
        <w:autoSpaceDN w:val="0"/>
        <w:adjustRightInd w:val="0"/>
        <w:spacing w:after="0" w:line="240" w:lineRule="auto"/>
        <w:jc w:val="center"/>
        <w:rPr>
          <w:rFonts w:ascii="Times New Roman" w:hAnsi="Times New Roman"/>
          <w:sz w:val="28"/>
          <w:szCs w:val="28"/>
        </w:rPr>
      </w:pPr>
      <w:r w:rsidRPr="00E72DC8">
        <w:rPr>
          <w:rFonts w:ascii="Times New Roman" w:hAnsi="Times New Roman"/>
          <w:sz w:val="28"/>
          <w:szCs w:val="28"/>
        </w:rPr>
        <w:t>по состоянию на «___» _________ 20__ года</w:t>
      </w:r>
    </w:p>
    <w:p w14:paraId="13609BDB" w14:textId="77777777" w:rsidR="006A687A" w:rsidRDefault="006A687A" w:rsidP="006A687A">
      <w:pPr>
        <w:autoSpaceDE w:val="0"/>
        <w:autoSpaceDN w:val="0"/>
        <w:adjustRightInd w:val="0"/>
        <w:spacing w:after="0" w:line="240" w:lineRule="auto"/>
        <w:jc w:val="both"/>
        <w:rPr>
          <w:rFonts w:ascii="Times New Roman" w:hAnsi="Times New Roman"/>
          <w:sz w:val="28"/>
          <w:szCs w:val="28"/>
        </w:rPr>
      </w:pPr>
    </w:p>
    <w:p w14:paraId="7C47CBB6" w14:textId="77777777" w:rsidR="006A687A" w:rsidRPr="00E72DC8" w:rsidRDefault="006A687A" w:rsidP="006A687A">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5"/>
        <w:gridCol w:w="3005"/>
        <w:gridCol w:w="1417"/>
        <w:gridCol w:w="2161"/>
      </w:tblGrid>
      <w:tr w:rsidR="006A687A" w:rsidRPr="009D1C59" w14:paraId="41444AA6" w14:textId="77777777" w:rsidTr="00216480">
        <w:tc>
          <w:tcPr>
            <w:tcW w:w="8107" w:type="dxa"/>
            <w:gridSpan w:val="3"/>
            <w:tcBorders>
              <w:right w:val="single" w:sz="4" w:space="0" w:color="auto"/>
            </w:tcBorders>
          </w:tcPr>
          <w:p w14:paraId="695EEF4F"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14:paraId="7A0F8A94"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КОДЫ</w:t>
            </w:r>
          </w:p>
        </w:tc>
      </w:tr>
      <w:tr w:rsidR="006A687A" w:rsidRPr="009D1C59" w14:paraId="49B064C9" w14:textId="77777777" w:rsidTr="00216480">
        <w:tc>
          <w:tcPr>
            <w:tcW w:w="6690" w:type="dxa"/>
            <w:gridSpan w:val="2"/>
          </w:tcPr>
          <w:p w14:paraId="73F097F2"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tcPr>
          <w:p w14:paraId="7002105A" w14:textId="77777777" w:rsidR="006A687A" w:rsidRPr="009D1C59" w:rsidRDefault="006A687A" w:rsidP="00216480">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Дата</w:t>
            </w:r>
          </w:p>
        </w:tc>
        <w:tc>
          <w:tcPr>
            <w:tcW w:w="2161" w:type="dxa"/>
            <w:tcBorders>
              <w:top w:val="single" w:sz="4" w:space="0" w:color="auto"/>
              <w:left w:val="single" w:sz="4" w:space="0" w:color="auto"/>
              <w:bottom w:val="single" w:sz="4" w:space="0" w:color="auto"/>
              <w:right w:val="single" w:sz="4" w:space="0" w:color="auto"/>
            </w:tcBorders>
          </w:tcPr>
          <w:p w14:paraId="1A3A4D33"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r w:rsidR="006A687A" w:rsidRPr="009D1C59" w14:paraId="0A36AE3C" w14:textId="77777777" w:rsidTr="00216480">
        <w:tc>
          <w:tcPr>
            <w:tcW w:w="3685" w:type="dxa"/>
            <w:vMerge w:val="restart"/>
          </w:tcPr>
          <w:p w14:paraId="0F1742E5"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уполномоченного органа администрации муниципального образования</w:t>
            </w:r>
          </w:p>
        </w:tc>
        <w:tc>
          <w:tcPr>
            <w:tcW w:w="3005" w:type="dxa"/>
            <w:vMerge w:val="restart"/>
            <w:tcBorders>
              <w:bottom w:val="single" w:sz="4" w:space="0" w:color="auto"/>
            </w:tcBorders>
          </w:tcPr>
          <w:p w14:paraId="0A6E16CC"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vAlign w:val="bottom"/>
          </w:tcPr>
          <w:p w14:paraId="3C6D4E27" w14:textId="77777777" w:rsidR="006A687A" w:rsidRPr="009D1C59" w:rsidRDefault="006A687A" w:rsidP="00216480">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по ОКПО</w:t>
            </w:r>
          </w:p>
        </w:tc>
        <w:tc>
          <w:tcPr>
            <w:tcW w:w="2161" w:type="dxa"/>
            <w:tcBorders>
              <w:top w:val="single" w:sz="4" w:space="0" w:color="auto"/>
              <w:left w:val="single" w:sz="4" w:space="0" w:color="auto"/>
              <w:bottom w:val="single" w:sz="4" w:space="0" w:color="auto"/>
              <w:right w:val="single" w:sz="4" w:space="0" w:color="auto"/>
            </w:tcBorders>
          </w:tcPr>
          <w:p w14:paraId="485BF0EE"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r w:rsidR="006A687A" w:rsidRPr="009D1C59" w14:paraId="2F644105" w14:textId="77777777" w:rsidTr="00216480">
        <w:tc>
          <w:tcPr>
            <w:tcW w:w="3685" w:type="dxa"/>
            <w:vMerge/>
          </w:tcPr>
          <w:p w14:paraId="6EC6EA1E" w14:textId="77777777" w:rsidR="006A687A" w:rsidRPr="009D1C59" w:rsidRDefault="006A687A" w:rsidP="00216480">
            <w:pPr>
              <w:autoSpaceDE w:val="0"/>
              <w:autoSpaceDN w:val="0"/>
              <w:adjustRightInd w:val="0"/>
              <w:spacing w:after="0" w:line="240" w:lineRule="auto"/>
              <w:jc w:val="both"/>
              <w:rPr>
                <w:rFonts w:ascii="Times New Roman" w:hAnsi="Times New Roman"/>
                <w:sz w:val="28"/>
                <w:szCs w:val="28"/>
              </w:rPr>
            </w:pPr>
          </w:p>
        </w:tc>
        <w:tc>
          <w:tcPr>
            <w:tcW w:w="3005" w:type="dxa"/>
            <w:vMerge/>
            <w:tcBorders>
              <w:bottom w:val="single" w:sz="4" w:space="0" w:color="auto"/>
            </w:tcBorders>
          </w:tcPr>
          <w:p w14:paraId="6010752F" w14:textId="77777777" w:rsidR="006A687A" w:rsidRPr="009D1C59" w:rsidRDefault="006A687A" w:rsidP="00216480">
            <w:pPr>
              <w:autoSpaceDE w:val="0"/>
              <w:autoSpaceDN w:val="0"/>
              <w:adjustRightInd w:val="0"/>
              <w:spacing w:after="0" w:line="240" w:lineRule="auto"/>
              <w:jc w:val="both"/>
              <w:rPr>
                <w:rFonts w:ascii="Times New Roman" w:hAnsi="Times New Roman"/>
                <w:sz w:val="28"/>
                <w:szCs w:val="28"/>
              </w:rPr>
            </w:pPr>
          </w:p>
        </w:tc>
        <w:tc>
          <w:tcPr>
            <w:tcW w:w="1417" w:type="dxa"/>
            <w:tcBorders>
              <w:right w:val="single" w:sz="4" w:space="0" w:color="auto"/>
            </w:tcBorders>
            <w:vAlign w:val="bottom"/>
          </w:tcPr>
          <w:p w14:paraId="726C88AD" w14:textId="77777777" w:rsidR="006A687A" w:rsidRPr="009D1C59" w:rsidRDefault="006A687A" w:rsidP="00216480">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Глава по БК</w:t>
            </w:r>
          </w:p>
        </w:tc>
        <w:tc>
          <w:tcPr>
            <w:tcW w:w="2161" w:type="dxa"/>
            <w:tcBorders>
              <w:top w:val="single" w:sz="4" w:space="0" w:color="auto"/>
              <w:left w:val="single" w:sz="4" w:space="0" w:color="auto"/>
              <w:bottom w:val="single" w:sz="4" w:space="0" w:color="auto"/>
              <w:right w:val="single" w:sz="4" w:space="0" w:color="auto"/>
            </w:tcBorders>
          </w:tcPr>
          <w:p w14:paraId="48C457AC"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r w:rsidR="006A687A" w:rsidRPr="009D1C59" w14:paraId="3C7DB1BC" w14:textId="77777777" w:rsidTr="00216480">
        <w:tc>
          <w:tcPr>
            <w:tcW w:w="3685" w:type="dxa"/>
          </w:tcPr>
          <w:p w14:paraId="341F26FF"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бюджета муниципального образования</w:t>
            </w:r>
          </w:p>
        </w:tc>
        <w:tc>
          <w:tcPr>
            <w:tcW w:w="3005" w:type="dxa"/>
            <w:tcBorders>
              <w:top w:val="single" w:sz="4" w:space="0" w:color="auto"/>
              <w:bottom w:val="single" w:sz="4" w:space="0" w:color="auto"/>
            </w:tcBorders>
          </w:tcPr>
          <w:p w14:paraId="2A27D7BC"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vAlign w:val="bottom"/>
          </w:tcPr>
          <w:p w14:paraId="558C0BA1" w14:textId="77777777" w:rsidR="006A687A" w:rsidRPr="009D1C59" w:rsidRDefault="006A687A" w:rsidP="00216480">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 xml:space="preserve">по </w:t>
            </w:r>
            <w:hyperlink r:id="rId12" w:history="1">
              <w:r w:rsidRPr="009D1C59">
                <w:rPr>
                  <w:rFonts w:ascii="Times New Roman" w:hAnsi="Times New Roman"/>
                  <w:color w:val="000000"/>
                  <w:sz w:val="28"/>
                  <w:szCs w:val="28"/>
                </w:rPr>
                <w:t>ОКТМО</w:t>
              </w:r>
            </w:hyperlink>
          </w:p>
        </w:tc>
        <w:tc>
          <w:tcPr>
            <w:tcW w:w="2161" w:type="dxa"/>
            <w:tcBorders>
              <w:top w:val="single" w:sz="4" w:space="0" w:color="auto"/>
              <w:left w:val="single" w:sz="4" w:space="0" w:color="auto"/>
              <w:bottom w:val="single" w:sz="4" w:space="0" w:color="auto"/>
              <w:right w:val="single" w:sz="4" w:space="0" w:color="auto"/>
            </w:tcBorders>
          </w:tcPr>
          <w:p w14:paraId="78A71280"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r w:rsidR="006A687A" w:rsidRPr="009D1C59" w14:paraId="2FD78416" w14:textId="77777777" w:rsidTr="00216480">
        <w:tc>
          <w:tcPr>
            <w:tcW w:w="3685" w:type="dxa"/>
          </w:tcPr>
          <w:p w14:paraId="3D184F3D"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Главного распорядителя</w:t>
            </w:r>
          </w:p>
        </w:tc>
        <w:tc>
          <w:tcPr>
            <w:tcW w:w="3005" w:type="dxa"/>
            <w:tcBorders>
              <w:top w:val="single" w:sz="4" w:space="0" w:color="auto"/>
              <w:bottom w:val="single" w:sz="4" w:space="0" w:color="auto"/>
            </w:tcBorders>
          </w:tcPr>
          <w:p w14:paraId="68A4BE1C"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vAlign w:val="bottom"/>
          </w:tcPr>
          <w:p w14:paraId="131E280B" w14:textId="77777777" w:rsidR="006A687A" w:rsidRPr="009D1C59" w:rsidRDefault="006A687A" w:rsidP="00216480">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Глава по БК</w:t>
            </w:r>
          </w:p>
        </w:tc>
        <w:tc>
          <w:tcPr>
            <w:tcW w:w="2161" w:type="dxa"/>
            <w:tcBorders>
              <w:top w:val="single" w:sz="4" w:space="0" w:color="auto"/>
              <w:left w:val="single" w:sz="4" w:space="0" w:color="auto"/>
              <w:bottom w:val="single" w:sz="4" w:space="0" w:color="auto"/>
              <w:right w:val="single" w:sz="4" w:space="0" w:color="auto"/>
            </w:tcBorders>
          </w:tcPr>
          <w:p w14:paraId="06F2E8BE"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r w:rsidR="006A687A" w:rsidRPr="009D1C59" w14:paraId="51C075CE" w14:textId="77777777" w:rsidTr="00216480">
        <w:tc>
          <w:tcPr>
            <w:tcW w:w="3685" w:type="dxa"/>
          </w:tcPr>
          <w:p w14:paraId="79F30945"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муниципальной программы</w:t>
            </w:r>
          </w:p>
        </w:tc>
        <w:tc>
          <w:tcPr>
            <w:tcW w:w="3005" w:type="dxa"/>
            <w:tcBorders>
              <w:top w:val="single" w:sz="4" w:space="0" w:color="auto"/>
              <w:bottom w:val="single" w:sz="4" w:space="0" w:color="auto"/>
            </w:tcBorders>
          </w:tcPr>
          <w:p w14:paraId="7BB78EA1"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vAlign w:val="bottom"/>
          </w:tcPr>
          <w:p w14:paraId="4BE7AC5A" w14:textId="77777777" w:rsidR="006A687A" w:rsidRPr="009D1C59" w:rsidRDefault="006A687A" w:rsidP="00216480">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по БК</w:t>
            </w:r>
          </w:p>
        </w:tc>
        <w:tc>
          <w:tcPr>
            <w:tcW w:w="2161" w:type="dxa"/>
            <w:tcBorders>
              <w:top w:val="single" w:sz="4" w:space="0" w:color="auto"/>
              <w:left w:val="single" w:sz="4" w:space="0" w:color="auto"/>
              <w:bottom w:val="single" w:sz="4" w:space="0" w:color="auto"/>
              <w:right w:val="single" w:sz="4" w:space="0" w:color="auto"/>
            </w:tcBorders>
          </w:tcPr>
          <w:p w14:paraId="11CBC7E6"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r w:rsidR="006A687A" w:rsidRPr="009D1C59" w14:paraId="4B7451B1" w14:textId="77777777" w:rsidTr="00216480">
        <w:tc>
          <w:tcPr>
            <w:tcW w:w="3685" w:type="dxa"/>
          </w:tcPr>
          <w:p w14:paraId="5F7442F7"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субсидии</w:t>
            </w:r>
          </w:p>
        </w:tc>
        <w:tc>
          <w:tcPr>
            <w:tcW w:w="3005" w:type="dxa"/>
            <w:tcBorders>
              <w:top w:val="single" w:sz="4" w:space="0" w:color="auto"/>
              <w:bottom w:val="single" w:sz="4" w:space="0" w:color="auto"/>
            </w:tcBorders>
          </w:tcPr>
          <w:p w14:paraId="0A39E37D"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vAlign w:val="bottom"/>
          </w:tcPr>
          <w:p w14:paraId="69D8D925" w14:textId="77777777" w:rsidR="006A687A" w:rsidRPr="009D1C59" w:rsidRDefault="006A687A" w:rsidP="00216480">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по БК</w:t>
            </w:r>
          </w:p>
        </w:tc>
        <w:tc>
          <w:tcPr>
            <w:tcW w:w="2161" w:type="dxa"/>
            <w:tcBorders>
              <w:top w:val="single" w:sz="4" w:space="0" w:color="auto"/>
              <w:left w:val="single" w:sz="4" w:space="0" w:color="auto"/>
              <w:bottom w:val="single" w:sz="4" w:space="0" w:color="auto"/>
              <w:right w:val="single" w:sz="4" w:space="0" w:color="auto"/>
            </w:tcBorders>
          </w:tcPr>
          <w:p w14:paraId="3F0F5D1F"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r w:rsidR="006A687A" w:rsidRPr="009D1C59" w14:paraId="6BC3412C" w14:textId="77777777" w:rsidTr="00216480">
        <w:tc>
          <w:tcPr>
            <w:tcW w:w="3685" w:type="dxa"/>
          </w:tcPr>
          <w:p w14:paraId="486ECE90"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Периодичность:</w:t>
            </w:r>
          </w:p>
        </w:tc>
        <w:tc>
          <w:tcPr>
            <w:tcW w:w="3005" w:type="dxa"/>
            <w:tcBorders>
              <w:top w:val="single" w:sz="4" w:space="0" w:color="auto"/>
              <w:bottom w:val="single" w:sz="4" w:space="0" w:color="auto"/>
            </w:tcBorders>
          </w:tcPr>
          <w:p w14:paraId="5DF74D4B"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vAlign w:val="bottom"/>
          </w:tcPr>
          <w:p w14:paraId="735D0E0F"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14:paraId="53F15128"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r w:rsidR="006A687A" w:rsidRPr="009D1C59" w14:paraId="7DE0EF98" w14:textId="77777777" w:rsidTr="00216480">
        <w:tc>
          <w:tcPr>
            <w:tcW w:w="3685" w:type="dxa"/>
          </w:tcPr>
          <w:p w14:paraId="3CA8266D"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Единица измерения:</w:t>
            </w:r>
          </w:p>
        </w:tc>
        <w:tc>
          <w:tcPr>
            <w:tcW w:w="3005" w:type="dxa"/>
            <w:tcBorders>
              <w:top w:val="single" w:sz="4" w:space="0" w:color="auto"/>
              <w:bottom w:val="single" w:sz="4" w:space="0" w:color="auto"/>
            </w:tcBorders>
          </w:tcPr>
          <w:p w14:paraId="19D6FDBD"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рубль</w:t>
            </w:r>
          </w:p>
        </w:tc>
        <w:tc>
          <w:tcPr>
            <w:tcW w:w="1417" w:type="dxa"/>
            <w:tcBorders>
              <w:right w:val="single" w:sz="4" w:space="0" w:color="auto"/>
            </w:tcBorders>
            <w:vAlign w:val="bottom"/>
          </w:tcPr>
          <w:p w14:paraId="67D102D7" w14:textId="77777777" w:rsidR="006A687A" w:rsidRPr="009D1C59" w:rsidRDefault="006A687A" w:rsidP="00216480">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по ОКЕИ</w:t>
            </w:r>
          </w:p>
        </w:tc>
        <w:tc>
          <w:tcPr>
            <w:tcW w:w="2161" w:type="dxa"/>
            <w:tcBorders>
              <w:top w:val="single" w:sz="4" w:space="0" w:color="auto"/>
              <w:left w:val="single" w:sz="4" w:space="0" w:color="auto"/>
              <w:bottom w:val="single" w:sz="4" w:space="0" w:color="auto"/>
              <w:right w:val="single" w:sz="4" w:space="0" w:color="auto"/>
            </w:tcBorders>
          </w:tcPr>
          <w:p w14:paraId="5866E15F"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hyperlink r:id="rId13" w:history="1">
              <w:r w:rsidRPr="009D1C59">
                <w:rPr>
                  <w:rFonts w:ascii="Times New Roman" w:hAnsi="Times New Roman"/>
                  <w:color w:val="000000"/>
                  <w:sz w:val="28"/>
                  <w:szCs w:val="28"/>
                </w:rPr>
                <w:t>383</w:t>
              </w:r>
            </w:hyperlink>
          </w:p>
        </w:tc>
      </w:tr>
      <w:tr w:rsidR="006A687A" w:rsidRPr="009D1C59" w14:paraId="134DA554" w14:textId="77777777" w:rsidTr="00216480">
        <w:tc>
          <w:tcPr>
            <w:tcW w:w="3685" w:type="dxa"/>
          </w:tcPr>
          <w:p w14:paraId="3954A49D"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3005" w:type="dxa"/>
            <w:tcBorders>
              <w:top w:val="single" w:sz="4" w:space="0" w:color="auto"/>
            </w:tcBorders>
          </w:tcPr>
          <w:p w14:paraId="7F3BE164" w14:textId="77777777" w:rsidR="006A687A" w:rsidRPr="009D1C59" w:rsidRDefault="006A687A" w:rsidP="00216480">
            <w:pPr>
              <w:autoSpaceDE w:val="0"/>
              <w:autoSpaceDN w:val="0"/>
              <w:adjustRightInd w:val="0"/>
              <w:spacing w:after="0" w:line="240" w:lineRule="auto"/>
              <w:jc w:val="both"/>
              <w:rPr>
                <w:rFonts w:ascii="Times New Roman" w:hAnsi="Times New Roman"/>
                <w:sz w:val="24"/>
                <w:szCs w:val="24"/>
              </w:rPr>
            </w:pPr>
            <w:r w:rsidRPr="009D1C59">
              <w:rPr>
                <w:rFonts w:ascii="Times New Roman" w:hAnsi="Times New Roman"/>
                <w:sz w:val="24"/>
                <w:szCs w:val="24"/>
              </w:rPr>
              <w:t>(с точностью до второго десятичного знака после запятой)</w:t>
            </w:r>
          </w:p>
        </w:tc>
        <w:tc>
          <w:tcPr>
            <w:tcW w:w="3578" w:type="dxa"/>
            <w:gridSpan w:val="2"/>
          </w:tcPr>
          <w:p w14:paraId="3742A8AC"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bl>
    <w:p w14:paraId="24CC4F00" w14:textId="77777777" w:rsidR="006A687A" w:rsidRDefault="006A687A" w:rsidP="006A687A">
      <w:pPr>
        <w:autoSpaceDE w:val="0"/>
        <w:autoSpaceDN w:val="0"/>
        <w:adjustRightInd w:val="0"/>
        <w:spacing w:line="240" w:lineRule="auto"/>
        <w:jc w:val="center"/>
        <w:rPr>
          <w:rFonts w:ascii="Times New Roman" w:hAnsi="Times New Roman"/>
          <w:sz w:val="23"/>
          <w:szCs w:val="23"/>
        </w:rPr>
      </w:pPr>
    </w:p>
    <w:p w14:paraId="4CFF716A" w14:textId="77777777" w:rsidR="006A687A" w:rsidRDefault="006A687A" w:rsidP="006A687A">
      <w:pPr>
        <w:autoSpaceDE w:val="0"/>
        <w:autoSpaceDN w:val="0"/>
        <w:adjustRightInd w:val="0"/>
        <w:spacing w:line="240" w:lineRule="auto"/>
        <w:jc w:val="center"/>
        <w:rPr>
          <w:rFonts w:ascii="Times New Roman" w:hAnsi="Times New Roman"/>
          <w:sz w:val="23"/>
          <w:szCs w:val="23"/>
        </w:rPr>
      </w:pPr>
    </w:p>
    <w:p w14:paraId="7EAED51B" w14:textId="77777777" w:rsidR="006A687A" w:rsidRDefault="006A687A" w:rsidP="006A687A">
      <w:pPr>
        <w:autoSpaceDE w:val="0"/>
        <w:autoSpaceDN w:val="0"/>
        <w:adjustRightInd w:val="0"/>
        <w:spacing w:line="240" w:lineRule="auto"/>
        <w:jc w:val="center"/>
        <w:rPr>
          <w:rFonts w:ascii="Times New Roman" w:hAnsi="Times New Roman"/>
          <w:sz w:val="23"/>
          <w:szCs w:val="23"/>
        </w:rPr>
      </w:pPr>
    </w:p>
    <w:p w14:paraId="143278B4" w14:textId="77777777" w:rsidR="006A687A" w:rsidRDefault="006A687A" w:rsidP="006A687A">
      <w:pPr>
        <w:autoSpaceDE w:val="0"/>
        <w:autoSpaceDN w:val="0"/>
        <w:adjustRightInd w:val="0"/>
        <w:spacing w:line="240" w:lineRule="auto"/>
        <w:jc w:val="center"/>
        <w:rPr>
          <w:rFonts w:ascii="Times New Roman" w:hAnsi="Times New Roman"/>
          <w:sz w:val="23"/>
          <w:szCs w:val="23"/>
        </w:rPr>
      </w:pPr>
    </w:p>
    <w:p w14:paraId="6F4D49A9" w14:textId="0D809DE9" w:rsidR="006A687A" w:rsidRDefault="006A687A" w:rsidP="006A687A">
      <w:pPr>
        <w:autoSpaceDE w:val="0"/>
        <w:autoSpaceDN w:val="0"/>
        <w:adjustRightInd w:val="0"/>
        <w:spacing w:line="240" w:lineRule="auto"/>
        <w:jc w:val="center"/>
        <w:rPr>
          <w:rFonts w:ascii="Times New Roman" w:hAnsi="Times New Roman"/>
          <w:sz w:val="23"/>
          <w:szCs w:val="23"/>
        </w:rPr>
      </w:pPr>
    </w:p>
    <w:p w14:paraId="1A36AFBD" w14:textId="3F00B310" w:rsidR="00B07223" w:rsidRDefault="00B07223" w:rsidP="006A687A">
      <w:pPr>
        <w:autoSpaceDE w:val="0"/>
        <w:autoSpaceDN w:val="0"/>
        <w:adjustRightInd w:val="0"/>
        <w:spacing w:line="240" w:lineRule="auto"/>
        <w:jc w:val="center"/>
        <w:rPr>
          <w:rFonts w:ascii="Times New Roman" w:hAnsi="Times New Roman"/>
          <w:sz w:val="23"/>
          <w:szCs w:val="23"/>
        </w:rPr>
      </w:pPr>
    </w:p>
    <w:p w14:paraId="18E238A5" w14:textId="39A3BE86" w:rsidR="00B07223" w:rsidRDefault="00B07223" w:rsidP="006A687A">
      <w:pPr>
        <w:autoSpaceDE w:val="0"/>
        <w:autoSpaceDN w:val="0"/>
        <w:adjustRightInd w:val="0"/>
        <w:spacing w:line="240" w:lineRule="auto"/>
        <w:jc w:val="center"/>
        <w:rPr>
          <w:rFonts w:ascii="Times New Roman" w:hAnsi="Times New Roman"/>
          <w:sz w:val="23"/>
          <w:szCs w:val="23"/>
        </w:rPr>
      </w:pPr>
    </w:p>
    <w:p w14:paraId="59D0F771" w14:textId="77777777" w:rsidR="00B07223" w:rsidRDefault="00B07223" w:rsidP="006A687A">
      <w:pPr>
        <w:autoSpaceDE w:val="0"/>
        <w:autoSpaceDN w:val="0"/>
        <w:adjustRightInd w:val="0"/>
        <w:spacing w:line="240" w:lineRule="auto"/>
        <w:jc w:val="center"/>
        <w:rPr>
          <w:rFonts w:ascii="Times New Roman" w:hAnsi="Times New Roman"/>
          <w:sz w:val="23"/>
          <w:szCs w:val="23"/>
        </w:rPr>
      </w:pPr>
    </w:p>
    <w:p w14:paraId="0E93FE56" w14:textId="77777777" w:rsidR="006A687A" w:rsidRPr="003D50C1" w:rsidRDefault="006A687A" w:rsidP="006A687A">
      <w:pPr>
        <w:autoSpaceDE w:val="0"/>
        <w:autoSpaceDN w:val="0"/>
        <w:adjustRightInd w:val="0"/>
        <w:spacing w:line="240" w:lineRule="auto"/>
        <w:jc w:val="center"/>
        <w:rPr>
          <w:rFonts w:ascii="Times New Roman" w:hAnsi="Times New Roman"/>
          <w:sz w:val="23"/>
          <w:szCs w:val="23"/>
        </w:rPr>
      </w:pPr>
      <w:r w:rsidRPr="003D50C1">
        <w:rPr>
          <w:rFonts w:ascii="Times New Roman" w:hAnsi="Times New Roman"/>
          <w:sz w:val="23"/>
          <w:szCs w:val="23"/>
        </w:rPr>
        <w:lastRenderedPageBreak/>
        <w:t>1. Движение денежных средств</w:t>
      </w:r>
    </w:p>
    <w:tbl>
      <w:tblPr>
        <w:tblW w:w="1023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1"/>
        <w:gridCol w:w="885"/>
        <w:gridCol w:w="1417"/>
        <w:gridCol w:w="1418"/>
        <w:gridCol w:w="1417"/>
        <w:gridCol w:w="1418"/>
      </w:tblGrid>
      <w:tr w:rsidR="006A687A" w:rsidRPr="009D1C59" w14:paraId="128BD70F" w14:textId="77777777" w:rsidTr="00216480">
        <w:tc>
          <w:tcPr>
            <w:tcW w:w="3681" w:type="dxa"/>
            <w:vMerge w:val="restart"/>
            <w:tcBorders>
              <w:top w:val="single" w:sz="4" w:space="0" w:color="auto"/>
              <w:left w:val="single" w:sz="4" w:space="0" w:color="auto"/>
              <w:bottom w:val="single" w:sz="4" w:space="0" w:color="auto"/>
              <w:right w:val="single" w:sz="4" w:space="0" w:color="auto"/>
            </w:tcBorders>
          </w:tcPr>
          <w:p w14:paraId="5E90D0A8"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Наименование показателя</w:t>
            </w:r>
          </w:p>
        </w:tc>
        <w:tc>
          <w:tcPr>
            <w:tcW w:w="885" w:type="dxa"/>
            <w:vMerge w:val="restart"/>
            <w:tcBorders>
              <w:top w:val="single" w:sz="4" w:space="0" w:color="auto"/>
              <w:left w:val="single" w:sz="4" w:space="0" w:color="auto"/>
              <w:bottom w:val="single" w:sz="4" w:space="0" w:color="auto"/>
              <w:right w:val="single" w:sz="4" w:space="0" w:color="auto"/>
            </w:tcBorders>
          </w:tcPr>
          <w:p w14:paraId="74A19C56"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Код строки</w:t>
            </w:r>
          </w:p>
        </w:tc>
        <w:tc>
          <w:tcPr>
            <w:tcW w:w="5670" w:type="dxa"/>
            <w:gridSpan w:val="4"/>
            <w:tcBorders>
              <w:top w:val="single" w:sz="4" w:space="0" w:color="auto"/>
              <w:left w:val="single" w:sz="4" w:space="0" w:color="auto"/>
              <w:bottom w:val="single" w:sz="4" w:space="0" w:color="auto"/>
              <w:right w:val="single" w:sz="4" w:space="0" w:color="auto"/>
            </w:tcBorders>
          </w:tcPr>
          <w:p w14:paraId="76F7913D"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 xml:space="preserve">Средства бюджета </w:t>
            </w:r>
            <w:r>
              <w:rPr>
                <w:rFonts w:ascii="Times New Roman" w:hAnsi="Times New Roman"/>
                <w:sz w:val="23"/>
                <w:szCs w:val="23"/>
              </w:rPr>
              <w:t>города Тейково</w:t>
            </w:r>
          </w:p>
        </w:tc>
      </w:tr>
      <w:tr w:rsidR="006A687A" w:rsidRPr="009D1C59" w14:paraId="25BFC85D" w14:textId="77777777" w:rsidTr="00216480">
        <w:trPr>
          <w:trHeight w:val="694"/>
        </w:trPr>
        <w:tc>
          <w:tcPr>
            <w:tcW w:w="3681" w:type="dxa"/>
            <w:vMerge/>
            <w:tcBorders>
              <w:top w:val="single" w:sz="4" w:space="0" w:color="auto"/>
              <w:left w:val="single" w:sz="4" w:space="0" w:color="auto"/>
              <w:bottom w:val="single" w:sz="4" w:space="0" w:color="auto"/>
              <w:right w:val="single" w:sz="4" w:space="0" w:color="auto"/>
            </w:tcBorders>
          </w:tcPr>
          <w:p w14:paraId="19C624B5"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p>
        </w:tc>
        <w:tc>
          <w:tcPr>
            <w:tcW w:w="885" w:type="dxa"/>
            <w:vMerge/>
            <w:tcBorders>
              <w:top w:val="single" w:sz="4" w:space="0" w:color="auto"/>
              <w:left w:val="single" w:sz="4" w:space="0" w:color="auto"/>
              <w:bottom w:val="single" w:sz="4" w:space="0" w:color="auto"/>
              <w:right w:val="single" w:sz="4" w:space="0" w:color="auto"/>
            </w:tcBorders>
          </w:tcPr>
          <w:p w14:paraId="617AE774"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p>
        </w:tc>
        <w:tc>
          <w:tcPr>
            <w:tcW w:w="2835" w:type="dxa"/>
            <w:gridSpan w:val="2"/>
            <w:tcBorders>
              <w:top w:val="single" w:sz="4" w:space="0" w:color="auto"/>
              <w:left w:val="single" w:sz="4" w:space="0" w:color="auto"/>
              <w:bottom w:val="single" w:sz="4" w:space="0" w:color="auto"/>
              <w:right w:val="single" w:sz="4" w:space="0" w:color="auto"/>
            </w:tcBorders>
          </w:tcPr>
          <w:p w14:paraId="430E33B8"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всего</w:t>
            </w:r>
          </w:p>
        </w:tc>
        <w:tc>
          <w:tcPr>
            <w:tcW w:w="2835" w:type="dxa"/>
            <w:gridSpan w:val="2"/>
            <w:tcBorders>
              <w:top w:val="single" w:sz="4" w:space="0" w:color="auto"/>
              <w:left w:val="single" w:sz="4" w:space="0" w:color="auto"/>
              <w:bottom w:val="single" w:sz="4" w:space="0" w:color="auto"/>
              <w:right w:val="single" w:sz="4" w:space="0" w:color="auto"/>
            </w:tcBorders>
          </w:tcPr>
          <w:p w14:paraId="12E2E6E0"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 xml:space="preserve">в том числе средства </w:t>
            </w:r>
            <w:r>
              <w:rPr>
                <w:rFonts w:ascii="Times New Roman" w:hAnsi="Times New Roman"/>
                <w:sz w:val="23"/>
                <w:szCs w:val="23"/>
              </w:rPr>
              <w:t xml:space="preserve">межбюджетного </w:t>
            </w:r>
            <w:proofErr w:type="spellStart"/>
            <w:r>
              <w:rPr>
                <w:rFonts w:ascii="Times New Roman" w:hAnsi="Times New Roman"/>
                <w:sz w:val="23"/>
                <w:szCs w:val="23"/>
              </w:rPr>
              <w:t>трансферта</w:t>
            </w:r>
            <w:r w:rsidRPr="009D1C59">
              <w:rPr>
                <w:rFonts w:ascii="Times New Roman" w:hAnsi="Times New Roman"/>
                <w:sz w:val="23"/>
                <w:szCs w:val="23"/>
              </w:rPr>
              <w:t>из</w:t>
            </w:r>
            <w:proofErr w:type="spellEnd"/>
            <w:r w:rsidRPr="009D1C59">
              <w:rPr>
                <w:rFonts w:ascii="Times New Roman" w:hAnsi="Times New Roman"/>
                <w:sz w:val="23"/>
                <w:szCs w:val="23"/>
              </w:rPr>
              <w:t xml:space="preserve"> областного бюджета</w:t>
            </w:r>
          </w:p>
        </w:tc>
      </w:tr>
      <w:tr w:rsidR="006A687A" w:rsidRPr="009D1C59" w14:paraId="6F2B2E0D" w14:textId="77777777" w:rsidTr="00216480">
        <w:tc>
          <w:tcPr>
            <w:tcW w:w="3681" w:type="dxa"/>
            <w:vMerge/>
            <w:tcBorders>
              <w:top w:val="single" w:sz="4" w:space="0" w:color="auto"/>
              <w:left w:val="single" w:sz="4" w:space="0" w:color="auto"/>
              <w:bottom w:val="single" w:sz="4" w:space="0" w:color="auto"/>
              <w:right w:val="single" w:sz="4" w:space="0" w:color="auto"/>
            </w:tcBorders>
          </w:tcPr>
          <w:p w14:paraId="497658F9"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p>
        </w:tc>
        <w:tc>
          <w:tcPr>
            <w:tcW w:w="885" w:type="dxa"/>
            <w:vMerge/>
            <w:tcBorders>
              <w:top w:val="single" w:sz="4" w:space="0" w:color="auto"/>
              <w:left w:val="single" w:sz="4" w:space="0" w:color="auto"/>
              <w:bottom w:val="single" w:sz="4" w:space="0" w:color="auto"/>
              <w:right w:val="single" w:sz="4" w:space="0" w:color="auto"/>
            </w:tcBorders>
          </w:tcPr>
          <w:p w14:paraId="5C402358"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p>
        </w:tc>
        <w:tc>
          <w:tcPr>
            <w:tcW w:w="1417" w:type="dxa"/>
            <w:tcBorders>
              <w:top w:val="single" w:sz="4" w:space="0" w:color="auto"/>
              <w:left w:val="single" w:sz="4" w:space="0" w:color="auto"/>
              <w:bottom w:val="single" w:sz="4" w:space="0" w:color="auto"/>
              <w:right w:val="single" w:sz="4" w:space="0" w:color="auto"/>
            </w:tcBorders>
          </w:tcPr>
          <w:p w14:paraId="2398CD79"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за отчетный период</w:t>
            </w:r>
          </w:p>
        </w:tc>
        <w:tc>
          <w:tcPr>
            <w:tcW w:w="1418" w:type="dxa"/>
            <w:tcBorders>
              <w:top w:val="single" w:sz="4" w:space="0" w:color="auto"/>
              <w:left w:val="single" w:sz="4" w:space="0" w:color="auto"/>
              <w:bottom w:val="single" w:sz="4" w:space="0" w:color="auto"/>
              <w:right w:val="single" w:sz="4" w:space="0" w:color="auto"/>
            </w:tcBorders>
          </w:tcPr>
          <w:p w14:paraId="380F6104"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нараста</w:t>
            </w:r>
            <w:r w:rsidRPr="009D1C59">
              <w:rPr>
                <w:rFonts w:ascii="Times New Roman" w:hAnsi="Times New Roman"/>
                <w:sz w:val="23"/>
                <w:szCs w:val="23"/>
              </w:rPr>
              <w:softHyphen/>
              <w:t>ющим итогом с начала года</w:t>
            </w:r>
          </w:p>
        </w:tc>
        <w:tc>
          <w:tcPr>
            <w:tcW w:w="1417" w:type="dxa"/>
            <w:tcBorders>
              <w:top w:val="single" w:sz="4" w:space="0" w:color="auto"/>
              <w:left w:val="single" w:sz="4" w:space="0" w:color="auto"/>
              <w:bottom w:val="single" w:sz="4" w:space="0" w:color="auto"/>
              <w:right w:val="single" w:sz="4" w:space="0" w:color="auto"/>
            </w:tcBorders>
          </w:tcPr>
          <w:p w14:paraId="4109A9EC"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за отчетный период</w:t>
            </w:r>
          </w:p>
        </w:tc>
        <w:tc>
          <w:tcPr>
            <w:tcW w:w="1418" w:type="dxa"/>
            <w:tcBorders>
              <w:top w:val="single" w:sz="4" w:space="0" w:color="auto"/>
              <w:left w:val="single" w:sz="4" w:space="0" w:color="auto"/>
              <w:bottom w:val="single" w:sz="4" w:space="0" w:color="auto"/>
              <w:right w:val="single" w:sz="4" w:space="0" w:color="auto"/>
            </w:tcBorders>
          </w:tcPr>
          <w:p w14:paraId="2AC8A9EA"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нараста</w:t>
            </w:r>
            <w:r w:rsidRPr="009D1C59">
              <w:rPr>
                <w:rFonts w:ascii="Times New Roman" w:hAnsi="Times New Roman"/>
                <w:sz w:val="23"/>
                <w:szCs w:val="23"/>
              </w:rPr>
              <w:softHyphen/>
              <w:t>ющим итогом с начала года</w:t>
            </w:r>
          </w:p>
        </w:tc>
      </w:tr>
      <w:tr w:rsidR="006A687A" w:rsidRPr="009D1C59" w14:paraId="0F6A4FDF" w14:textId="77777777" w:rsidTr="00216480">
        <w:trPr>
          <w:trHeight w:val="116"/>
        </w:trPr>
        <w:tc>
          <w:tcPr>
            <w:tcW w:w="3681" w:type="dxa"/>
            <w:tcBorders>
              <w:top w:val="single" w:sz="4" w:space="0" w:color="auto"/>
              <w:left w:val="single" w:sz="4" w:space="0" w:color="auto"/>
              <w:bottom w:val="single" w:sz="4" w:space="0" w:color="auto"/>
              <w:right w:val="single" w:sz="4" w:space="0" w:color="auto"/>
            </w:tcBorders>
          </w:tcPr>
          <w:p w14:paraId="6692A3D4"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1</w:t>
            </w:r>
          </w:p>
        </w:tc>
        <w:tc>
          <w:tcPr>
            <w:tcW w:w="885" w:type="dxa"/>
            <w:tcBorders>
              <w:top w:val="single" w:sz="4" w:space="0" w:color="auto"/>
              <w:left w:val="single" w:sz="4" w:space="0" w:color="auto"/>
              <w:bottom w:val="single" w:sz="4" w:space="0" w:color="auto"/>
              <w:right w:val="single" w:sz="4" w:space="0" w:color="auto"/>
            </w:tcBorders>
          </w:tcPr>
          <w:p w14:paraId="22A3E6A4"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2</w:t>
            </w:r>
          </w:p>
        </w:tc>
        <w:tc>
          <w:tcPr>
            <w:tcW w:w="1417" w:type="dxa"/>
            <w:tcBorders>
              <w:top w:val="single" w:sz="4" w:space="0" w:color="auto"/>
              <w:left w:val="single" w:sz="4" w:space="0" w:color="auto"/>
              <w:bottom w:val="single" w:sz="4" w:space="0" w:color="auto"/>
              <w:right w:val="single" w:sz="4" w:space="0" w:color="auto"/>
            </w:tcBorders>
          </w:tcPr>
          <w:p w14:paraId="04D3E744"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3</w:t>
            </w:r>
          </w:p>
        </w:tc>
        <w:tc>
          <w:tcPr>
            <w:tcW w:w="1418" w:type="dxa"/>
            <w:tcBorders>
              <w:top w:val="single" w:sz="4" w:space="0" w:color="auto"/>
              <w:left w:val="single" w:sz="4" w:space="0" w:color="auto"/>
              <w:bottom w:val="single" w:sz="4" w:space="0" w:color="auto"/>
              <w:right w:val="single" w:sz="4" w:space="0" w:color="auto"/>
            </w:tcBorders>
          </w:tcPr>
          <w:p w14:paraId="505BCC55"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4</w:t>
            </w:r>
          </w:p>
        </w:tc>
        <w:tc>
          <w:tcPr>
            <w:tcW w:w="1417" w:type="dxa"/>
            <w:tcBorders>
              <w:top w:val="single" w:sz="4" w:space="0" w:color="auto"/>
              <w:left w:val="single" w:sz="4" w:space="0" w:color="auto"/>
              <w:bottom w:val="single" w:sz="4" w:space="0" w:color="auto"/>
              <w:right w:val="single" w:sz="4" w:space="0" w:color="auto"/>
            </w:tcBorders>
          </w:tcPr>
          <w:p w14:paraId="6CBAAE4B"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5</w:t>
            </w:r>
          </w:p>
        </w:tc>
        <w:tc>
          <w:tcPr>
            <w:tcW w:w="1418" w:type="dxa"/>
            <w:tcBorders>
              <w:top w:val="single" w:sz="4" w:space="0" w:color="auto"/>
              <w:left w:val="single" w:sz="4" w:space="0" w:color="auto"/>
              <w:bottom w:val="single" w:sz="4" w:space="0" w:color="auto"/>
              <w:right w:val="single" w:sz="4" w:space="0" w:color="auto"/>
            </w:tcBorders>
          </w:tcPr>
          <w:p w14:paraId="50BD7625"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6</w:t>
            </w:r>
          </w:p>
        </w:tc>
      </w:tr>
      <w:tr w:rsidR="006A687A" w:rsidRPr="009D1C59" w14:paraId="5D553CC3" w14:textId="77777777" w:rsidTr="00216480">
        <w:trPr>
          <w:trHeight w:val="321"/>
        </w:trPr>
        <w:tc>
          <w:tcPr>
            <w:tcW w:w="3681" w:type="dxa"/>
            <w:tcBorders>
              <w:top w:val="single" w:sz="4" w:space="0" w:color="auto"/>
              <w:left w:val="single" w:sz="4" w:space="0" w:color="auto"/>
              <w:bottom w:val="single" w:sz="4" w:space="0" w:color="auto"/>
              <w:right w:val="single" w:sz="4" w:space="0" w:color="auto"/>
            </w:tcBorders>
          </w:tcPr>
          <w:p w14:paraId="7C86DD19"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r w:rsidRPr="009D1C59">
              <w:rPr>
                <w:rFonts w:ascii="Times New Roman" w:hAnsi="Times New Roman"/>
                <w:sz w:val="23"/>
                <w:szCs w:val="23"/>
              </w:rPr>
              <w:t xml:space="preserve">Остаток средств </w:t>
            </w:r>
            <w:r>
              <w:rPr>
                <w:rFonts w:ascii="Times New Roman" w:hAnsi="Times New Roman"/>
                <w:sz w:val="23"/>
                <w:szCs w:val="23"/>
              </w:rPr>
              <w:t>межбюджетного трансферта</w:t>
            </w:r>
            <w:r w:rsidRPr="009D1C59">
              <w:rPr>
                <w:rFonts w:ascii="Times New Roman" w:hAnsi="Times New Roman"/>
                <w:sz w:val="23"/>
                <w:szCs w:val="23"/>
              </w:rPr>
              <w:t xml:space="preserve"> на начало года, всего</w:t>
            </w:r>
          </w:p>
        </w:tc>
        <w:tc>
          <w:tcPr>
            <w:tcW w:w="885" w:type="dxa"/>
            <w:tcBorders>
              <w:top w:val="single" w:sz="4" w:space="0" w:color="auto"/>
              <w:left w:val="single" w:sz="4" w:space="0" w:color="auto"/>
              <w:bottom w:val="single" w:sz="4" w:space="0" w:color="auto"/>
              <w:right w:val="single" w:sz="4" w:space="0" w:color="auto"/>
            </w:tcBorders>
            <w:vAlign w:val="bottom"/>
          </w:tcPr>
          <w:p w14:paraId="5CDD0609"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010</w:t>
            </w:r>
          </w:p>
        </w:tc>
        <w:tc>
          <w:tcPr>
            <w:tcW w:w="1417" w:type="dxa"/>
            <w:tcBorders>
              <w:top w:val="single" w:sz="4" w:space="0" w:color="auto"/>
              <w:left w:val="single" w:sz="4" w:space="0" w:color="auto"/>
              <w:bottom w:val="single" w:sz="4" w:space="0" w:color="auto"/>
              <w:right w:val="single" w:sz="4" w:space="0" w:color="auto"/>
            </w:tcBorders>
            <w:vAlign w:val="bottom"/>
          </w:tcPr>
          <w:p w14:paraId="263D6E26"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1DB76A58"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207770D6"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2130846E"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r>
      <w:tr w:rsidR="006A687A" w:rsidRPr="009D1C59" w14:paraId="74A6AF9E" w14:textId="77777777" w:rsidTr="00216480">
        <w:trPr>
          <w:trHeight w:val="21"/>
        </w:trPr>
        <w:tc>
          <w:tcPr>
            <w:tcW w:w="3681" w:type="dxa"/>
            <w:tcBorders>
              <w:top w:val="single" w:sz="4" w:space="0" w:color="auto"/>
              <w:left w:val="single" w:sz="4" w:space="0" w:color="auto"/>
              <w:bottom w:val="single" w:sz="4" w:space="0" w:color="auto"/>
              <w:right w:val="single" w:sz="4" w:space="0" w:color="auto"/>
            </w:tcBorders>
          </w:tcPr>
          <w:p w14:paraId="2A08E5A6" w14:textId="77777777" w:rsidR="006A687A" w:rsidRPr="009D1C59" w:rsidRDefault="006A687A" w:rsidP="00216480">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из них:</w:t>
            </w:r>
          </w:p>
          <w:p w14:paraId="325EDEDB" w14:textId="77777777" w:rsidR="006A687A" w:rsidRPr="009D1C59" w:rsidRDefault="006A687A" w:rsidP="00216480">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подлежит возврату в областной бюджет</w:t>
            </w:r>
          </w:p>
        </w:tc>
        <w:tc>
          <w:tcPr>
            <w:tcW w:w="885" w:type="dxa"/>
            <w:tcBorders>
              <w:top w:val="single" w:sz="4" w:space="0" w:color="auto"/>
              <w:left w:val="single" w:sz="4" w:space="0" w:color="auto"/>
              <w:bottom w:val="single" w:sz="4" w:space="0" w:color="auto"/>
              <w:right w:val="single" w:sz="4" w:space="0" w:color="auto"/>
            </w:tcBorders>
            <w:vAlign w:val="bottom"/>
          </w:tcPr>
          <w:p w14:paraId="7C985152"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011</w:t>
            </w:r>
          </w:p>
        </w:tc>
        <w:tc>
          <w:tcPr>
            <w:tcW w:w="1417" w:type="dxa"/>
            <w:tcBorders>
              <w:top w:val="single" w:sz="4" w:space="0" w:color="auto"/>
              <w:left w:val="single" w:sz="4" w:space="0" w:color="auto"/>
              <w:bottom w:val="single" w:sz="4" w:space="0" w:color="auto"/>
              <w:right w:val="single" w:sz="4" w:space="0" w:color="auto"/>
            </w:tcBorders>
            <w:vAlign w:val="bottom"/>
          </w:tcPr>
          <w:p w14:paraId="7A74A7DA"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68585A24"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20871256"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78D73F5C"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r>
      <w:tr w:rsidR="006A687A" w:rsidRPr="009D1C59" w14:paraId="48CFBE84" w14:textId="77777777" w:rsidTr="00216480">
        <w:trPr>
          <w:trHeight w:val="728"/>
        </w:trPr>
        <w:tc>
          <w:tcPr>
            <w:tcW w:w="3681" w:type="dxa"/>
            <w:tcBorders>
              <w:top w:val="single" w:sz="4" w:space="0" w:color="auto"/>
              <w:left w:val="single" w:sz="4" w:space="0" w:color="auto"/>
              <w:bottom w:val="single" w:sz="4" w:space="0" w:color="auto"/>
              <w:right w:val="single" w:sz="4" w:space="0" w:color="auto"/>
            </w:tcBorders>
          </w:tcPr>
          <w:p w14:paraId="39AC42B3"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r w:rsidRPr="009D1C59">
              <w:rPr>
                <w:rFonts w:ascii="Times New Roman" w:hAnsi="Times New Roman"/>
                <w:sz w:val="23"/>
                <w:szCs w:val="23"/>
              </w:rPr>
              <w:t xml:space="preserve">Объем </w:t>
            </w:r>
            <w:r>
              <w:rPr>
                <w:rFonts w:ascii="Times New Roman" w:hAnsi="Times New Roman"/>
                <w:sz w:val="23"/>
                <w:szCs w:val="23"/>
              </w:rPr>
              <w:t>межбюджетного трансферта</w:t>
            </w:r>
            <w:r w:rsidRPr="009D1C59">
              <w:rPr>
                <w:rFonts w:ascii="Times New Roman" w:hAnsi="Times New Roman"/>
                <w:sz w:val="23"/>
                <w:szCs w:val="23"/>
              </w:rPr>
              <w:t xml:space="preserve">, предоставленной бюджету </w:t>
            </w:r>
            <w:r>
              <w:rPr>
                <w:rFonts w:ascii="Times New Roman" w:hAnsi="Times New Roman"/>
                <w:sz w:val="23"/>
                <w:szCs w:val="23"/>
              </w:rPr>
              <w:t>города Тейково</w:t>
            </w:r>
            <w:r w:rsidRPr="009D1C59">
              <w:rPr>
                <w:rFonts w:ascii="Times New Roman" w:hAnsi="Times New Roman"/>
                <w:sz w:val="23"/>
                <w:szCs w:val="23"/>
              </w:rPr>
              <w:t xml:space="preserve"> из областного бюджета</w:t>
            </w:r>
          </w:p>
        </w:tc>
        <w:tc>
          <w:tcPr>
            <w:tcW w:w="885" w:type="dxa"/>
            <w:tcBorders>
              <w:top w:val="single" w:sz="4" w:space="0" w:color="auto"/>
              <w:left w:val="single" w:sz="4" w:space="0" w:color="auto"/>
              <w:bottom w:val="single" w:sz="4" w:space="0" w:color="auto"/>
              <w:right w:val="single" w:sz="4" w:space="0" w:color="auto"/>
            </w:tcBorders>
            <w:vAlign w:val="bottom"/>
          </w:tcPr>
          <w:p w14:paraId="2087A213"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020</w:t>
            </w:r>
          </w:p>
        </w:tc>
        <w:tc>
          <w:tcPr>
            <w:tcW w:w="1417" w:type="dxa"/>
            <w:tcBorders>
              <w:top w:val="single" w:sz="4" w:space="0" w:color="auto"/>
              <w:left w:val="single" w:sz="4" w:space="0" w:color="auto"/>
              <w:bottom w:val="single" w:sz="4" w:space="0" w:color="auto"/>
              <w:right w:val="single" w:sz="4" w:space="0" w:color="auto"/>
            </w:tcBorders>
            <w:vAlign w:val="bottom"/>
          </w:tcPr>
          <w:p w14:paraId="0E616C9A"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4A8FFE2D"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7" w:type="dxa"/>
            <w:tcBorders>
              <w:top w:val="single" w:sz="4" w:space="0" w:color="auto"/>
              <w:left w:val="single" w:sz="4" w:space="0" w:color="auto"/>
              <w:bottom w:val="single" w:sz="4" w:space="0" w:color="auto"/>
              <w:right w:val="single" w:sz="4" w:space="0" w:color="auto"/>
            </w:tcBorders>
            <w:vAlign w:val="bottom"/>
          </w:tcPr>
          <w:p w14:paraId="1116E0F6"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35C10453"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r>
      <w:tr w:rsidR="006A687A" w:rsidRPr="009D1C59" w14:paraId="2909DFB5" w14:textId="77777777" w:rsidTr="00216480">
        <w:tc>
          <w:tcPr>
            <w:tcW w:w="3681" w:type="dxa"/>
            <w:tcBorders>
              <w:top w:val="single" w:sz="4" w:space="0" w:color="auto"/>
              <w:left w:val="single" w:sz="4" w:space="0" w:color="auto"/>
              <w:bottom w:val="single" w:sz="4" w:space="0" w:color="auto"/>
              <w:right w:val="single" w:sz="4" w:space="0" w:color="auto"/>
            </w:tcBorders>
          </w:tcPr>
          <w:p w14:paraId="64CCAA0A"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r w:rsidRPr="009D1C59">
              <w:rPr>
                <w:rFonts w:ascii="Times New Roman" w:hAnsi="Times New Roman"/>
                <w:sz w:val="23"/>
                <w:szCs w:val="23"/>
              </w:rPr>
              <w:t xml:space="preserve">Предусмотрено в бюджете (сводной бюджетной росписью) </w:t>
            </w:r>
            <w:r>
              <w:rPr>
                <w:rFonts w:ascii="Times New Roman" w:hAnsi="Times New Roman"/>
                <w:sz w:val="23"/>
                <w:szCs w:val="23"/>
              </w:rPr>
              <w:t>города Тейково</w:t>
            </w:r>
            <w:r w:rsidRPr="009D1C59">
              <w:rPr>
                <w:rFonts w:ascii="Times New Roman" w:hAnsi="Times New Roman"/>
                <w:sz w:val="23"/>
                <w:szCs w:val="23"/>
              </w:rPr>
              <w:t xml:space="preserve"> расходов, в целях осуществления которых предоставлен</w:t>
            </w:r>
            <w:r>
              <w:rPr>
                <w:rFonts w:ascii="Times New Roman" w:hAnsi="Times New Roman"/>
                <w:sz w:val="23"/>
                <w:szCs w:val="23"/>
              </w:rPr>
              <w:t xml:space="preserve"> межбюджетный трансферт</w:t>
            </w:r>
          </w:p>
        </w:tc>
        <w:tc>
          <w:tcPr>
            <w:tcW w:w="885" w:type="dxa"/>
            <w:tcBorders>
              <w:top w:val="single" w:sz="4" w:space="0" w:color="auto"/>
              <w:left w:val="single" w:sz="4" w:space="0" w:color="auto"/>
              <w:bottom w:val="single" w:sz="4" w:space="0" w:color="auto"/>
              <w:right w:val="single" w:sz="4" w:space="0" w:color="auto"/>
            </w:tcBorders>
            <w:vAlign w:val="bottom"/>
          </w:tcPr>
          <w:p w14:paraId="1AA4248A"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030</w:t>
            </w:r>
          </w:p>
        </w:tc>
        <w:tc>
          <w:tcPr>
            <w:tcW w:w="1417" w:type="dxa"/>
            <w:tcBorders>
              <w:top w:val="single" w:sz="4" w:space="0" w:color="auto"/>
              <w:left w:val="single" w:sz="4" w:space="0" w:color="auto"/>
              <w:bottom w:val="single" w:sz="4" w:space="0" w:color="auto"/>
              <w:right w:val="single" w:sz="4" w:space="0" w:color="auto"/>
            </w:tcBorders>
            <w:vAlign w:val="bottom"/>
          </w:tcPr>
          <w:p w14:paraId="261A92FB"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648580A5"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7" w:type="dxa"/>
            <w:tcBorders>
              <w:top w:val="single" w:sz="4" w:space="0" w:color="auto"/>
              <w:left w:val="single" w:sz="4" w:space="0" w:color="auto"/>
              <w:bottom w:val="single" w:sz="4" w:space="0" w:color="auto"/>
              <w:right w:val="single" w:sz="4" w:space="0" w:color="auto"/>
            </w:tcBorders>
            <w:vAlign w:val="bottom"/>
          </w:tcPr>
          <w:p w14:paraId="70A5357F"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0D023723"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r>
      <w:tr w:rsidR="006A687A" w:rsidRPr="009D1C59" w14:paraId="790E02A2" w14:textId="77777777" w:rsidTr="00216480">
        <w:trPr>
          <w:trHeight w:val="737"/>
        </w:trPr>
        <w:tc>
          <w:tcPr>
            <w:tcW w:w="3681" w:type="dxa"/>
            <w:tcBorders>
              <w:top w:val="single" w:sz="4" w:space="0" w:color="auto"/>
              <w:left w:val="single" w:sz="4" w:space="0" w:color="auto"/>
              <w:bottom w:val="single" w:sz="4" w:space="0" w:color="auto"/>
              <w:right w:val="single" w:sz="4" w:space="0" w:color="auto"/>
            </w:tcBorders>
          </w:tcPr>
          <w:p w14:paraId="7AD7D9BF"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r w:rsidRPr="009D1C59">
              <w:rPr>
                <w:rFonts w:ascii="Times New Roman" w:hAnsi="Times New Roman"/>
                <w:sz w:val="23"/>
                <w:szCs w:val="23"/>
              </w:rPr>
              <w:t xml:space="preserve">Поступило средств </w:t>
            </w:r>
            <w:r>
              <w:rPr>
                <w:rFonts w:ascii="Times New Roman" w:hAnsi="Times New Roman"/>
                <w:sz w:val="23"/>
                <w:szCs w:val="23"/>
              </w:rPr>
              <w:t>межбюджетного трансферта</w:t>
            </w:r>
            <w:r w:rsidRPr="009D1C59">
              <w:rPr>
                <w:rFonts w:ascii="Times New Roman" w:hAnsi="Times New Roman"/>
                <w:sz w:val="23"/>
                <w:szCs w:val="23"/>
              </w:rPr>
              <w:t xml:space="preserve"> в бюджет </w:t>
            </w:r>
            <w:r>
              <w:rPr>
                <w:rFonts w:ascii="Times New Roman" w:hAnsi="Times New Roman"/>
                <w:sz w:val="23"/>
                <w:szCs w:val="23"/>
              </w:rPr>
              <w:t>города Тейково</w:t>
            </w:r>
            <w:r w:rsidRPr="009D1C59">
              <w:rPr>
                <w:rFonts w:ascii="Times New Roman" w:hAnsi="Times New Roman"/>
                <w:sz w:val="23"/>
                <w:szCs w:val="23"/>
              </w:rPr>
              <w:t xml:space="preserve"> из областного бюджета</w:t>
            </w:r>
          </w:p>
        </w:tc>
        <w:tc>
          <w:tcPr>
            <w:tcW w:w="885" w:type="dxa"/>
            <w:tcBorders>
              <w:top w:val="single" w:sz="4" w:space="0" w:color="auto"/>
              <w:left w:val="single" w:sz="4" w:space="0" w:color="auto"/>
              <w:bottom w:val="single" w:sz="4" w:space="0" w:color="auto"/>
              <w:right w:val="single" w:sz="4" w:space="0" w:color="auto"/>
            </w:tcBorders>
            <w:vAlign w:val="bottom"/>
          </w:tcPr>
          <w:p w14:paraId="45C98107"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040</w:t>
            </w:r>
          </w:p>
        </w:tc>
        <w:tc>
          <w:tcPr>
            <w:tcW w:w="1417" w:type="dxa"/>
            <w:tcBorders>
              <w:top w:val="single" w:sz="4" w:space="0" w:color="auto"/>
              <w:left w:val="single" w:sz="4" w:space="0" w:color="auto"/>
              <w:bottom w:val="single" w:sz="4" w:space="0" w:color="auto"/>
              <w:right w:val="single" w:sz="4" w:space="0" w:color="auto"/>
            </w:tcBorders>
            <w:vAlign w:val="bottom"/>
          </w:tcPr>
          <w:p w14:paraId="5E67C122"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4D691C27"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5469E619"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7DAD366E"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r>
      <w:tr w:rsidR="006A687A" w:rsidRPr="009D1C59" w14:paraId="236C3222" w14:textId="77777777" w:rsidTr="00216480">
        <w:tc>
          <w:tcPr>
            <w:tcW w:w="3681" w:type="dxa"/>
            <w:tcBorders>
              <w:top w:val="single" w:sz="4" w:space="0" w:color="auto"/>
              <w:left w:val="single" w:sz="4" w:space="0" w:color="auto"/>
              <w:bottom w:val="single" w:sz="4" w:space="0" w:color="auto"/>
              <w:right w:val="single" w:sz="4" w:space="0" w:color="auto"/>
            </w:tcBorders>
          </w:tcPr>
          <w:p w14:paraId="2987F79D"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r w:rsidRPr="009D1C59">
              <w:rPr>
                <w:rFonts w:ascii="Times New Roman" w:hAnsi="Times New Roman"/>
                <w:sz w:val="23"/>
                <w:szCs w:val="23"/>
              </w:rPr>
              <w:t xml:space="preserve">Израсходовано средств бюджета </w:t>
            </w:r>
            <w:r>
              <w:rPr>
                <w:rFonts w:ascii="Times New Roman" w:hAnsi="Times New Roman"/>
                <w:sz w:val="23"/>
                <w:szCs w:val="23"/>
              </w:rPr>
              <w:t>города Тейково</w:t>
            </w:r>
            <w:r w:rsidRPr="009D1C59">
              <w:rPr>
                <w:rFonts w:ascii="Times New Roman" w:hAnsi="Times New Roman"/>
                <w:sz w:val="23"/>
                <w:szCs w:val="23"/>
              </w:rPr>
              <w:t xml:space="preserve"> (кассовый расход)</w:t>
            </w:r>
          </w:p>
        </w:tc>
        <w:tc>
          <w:tcPr>
            <w:tcW w:w="885" w:type="dxa"/>
            <w:tcBorders>
              <w:top w:val="single" w:sz="4" w:space="0" w:color="auto"/>
              <w:left w:val="single" w:sz="4" w:space="0" w:color="auto"/>
              <w:bottom w:val="single" w:sz="4" w:space="0" w:color="auto"/>
              <w:right w:val="single" w:sz="4" w:space="0" w:color="auto"/>
            </w:tcBorders>
            <w:vAlign w:val="bottom"/>
          </w:tcPr>
          <w:p w14:paraId="60331820"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050</w:t>
            </w:r>
          </w:p>
        </w:tc>
        <w:tc>
          <w:tcPr>
            <w:tcW w:w="1417" w:type="dxa"/>
            <w:tcBorders>
              <w:top w:val="single" w:sz="4" w:space="0" w:color="auto"/>
              <w:left w:val="single" w:sz="4" w:space="0" w:color="auto"/>
              <w:bottom w:val="single" w:sz="4" w:space="0" w:color="auto"/>
              <w:right w:val="single" w:sz="4" w:space="0" w:color="auto"/>
            </w:tcBorders>
            <w:vAlign w:val="bottom"/>
          </w:tcPr>
          <w:p w14:paraId="23317884"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3BE92137"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7" w:type="dxa"/>
            <w:tcBorders>
              <w:top w:val="single" w:sz="4" w:space="0" w:color="auto"/>
              <w:left w:val="single" w:sz="4" w:space="0" w:color="auto"/>
              <w:bottom w:val="single" w:sz="4" w:space="0" w:color="auto"/>
              <w:right w:val="single" w:sz="4" w:space="0" w:color="auto"/>
            </w:tcBorders>
            <w:vAlign w:val="bottom"/>
          </w:tcPr>
          <w:p w14:paraId="79AC1CD5"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5ADB201F"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r>
      <w:tr w:rsidR="006A687A" w:rsidRPr="009D1C59" w14:paraId="4FF55302" w14:textId="77777777" w:rsidTr="00216480">
        <w:trPr>
          <w:trHeight w:val="694"/>
        </w:trPr>
        <w:tc>
          <w:tcPr>
            <w:tcW w:w="3681" w:type="dxa"/>
            <w:tcBorders>
              <w:top w:val="single" w:sz="4" w:space="0" w:color="auto"/>
              <w:left w:val="single" w:sz="4" w:space="0" w:color="auto"/>
              <w:bottom w:val="single" w:sz="4" w:space="0" w:color="auto"/>
              <w:right w:val="single" w:sz="4" w:space="0" w:color="auto"/>
            </w:tcBorders>
          </w:tcPr>
          <w:p w14:paraId="08CC1946"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r w:rsidRPr="009D1C59">
              <w:rPr>
                <w:rFonts w:ascii="Times New Roman" w:hAnsi="Times New Roman"/>
                <w:sz w:val="23"/>
                <w:szCs w:val="23"/>
              </w:rPr>
              <w:t xml:space="preserve">Восстановлено средств </w:t>
            </w:r>
            <w:r>
              <w:rPr>
                <w:rFonts w:ascii="Times New Roman" w:hAnsi="Times New Roman"/>
                <w:sz w:val="23"/>
                <w:szCs w:val="23"/>
              </w:rPr>
              <w:t>межбюджетного трансферта</w:t>
            </w:r>
            <w:r w:rsidRPr="009D1C59">
              <w:rPr>
                <w:rFonts w:ascii="Times New Roman" w:hAnsi="Times New Roman"/>
                <w:sz w:val="23"/>
                <w:szCs w:val="23"/>
              </w:rPr>
              <w:t xml:space="preserve"> в бюджет </w:t>
            </w:r>
            <w:r>
              <w:rPr>
                <w:rFonts w:ascii="Times New Roman" w:hAnsi="Times New Roman"/>
                <w:sz w:val="23"/>
                <w:szCs w:val="23"/>
              </w:rPr>
              <w:t>города Тейково</w:t>
            </w:r>
            <w:r w:rsidRPr="009D1C59">
              <w:rPr>
                <w:rFonts w:ascii="Times New Roman" w:hAnsi="Times New Roman"/>
                <w:sz w:val="23"/>
                <w:szCs w:val="23"/>
              </w:rPr>
              <w:t>, всего</w:t>
            </w:r>
          </w:p>
        </w:tc>
        <w:tc>
          <w:tcPr>
            <w:tcW w:w="885" w:type="dxa"/>
            <w:tcBorders>
              <w:top w:val="single" w:sz="4" w:space="0" w:color="auto"/>
              <w:left w:val="single" w:sz="4" w:space="0" w:color="auto"/>
              <w:bottom w:val="single" w:sz="4" w:space="0" w:color="auto"/>
              <w:right w:val="single" w:sz="4" w:space="0" w:color="auto"/>
            </w:tcBorders>
            <w:vAlign w:val="bottom"/>
          </w:tcPr>
          <w:p w14:paraId="18F23A85"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060</w:t>
            </w:r>
          </w:p>
        </w:tc>
        <w:tc>
          <w:tcPr>
            <w:tcW w:w="1417" w:type="dxa"/>
            <w:tcBorders>
              <w:top w:val="single" w:sz="4" w:space="0" w:color="auto"/>
              <w:left w:val="single" w:sz="4" w:space="0" w:color="auto"/>
              <w:bottom w:val="single" w:sz="4" w:space="0" w:color="auto"/>
              <w:right w:val="single" w:sz="4" w:space="0" w:color="auto"/>
            </w:tcBorders>
            <w:vAlign w:val="bottom"/>
          </w:tcPr>
          <w:p w14:paraId="1FBBBA9D"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7FF2D8A5"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226E3A50"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79BFD903"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r>
      <w:tr w:rsidR="006A687A" w:rsidRPr="009D1C59" w14:paraId="15633A88" w14:textId="77777777" w:rsidTr="00216480">
        <w:trPr>
          <w:trHeight w:val="703"/>
        </w:trPr>
        <w:tc>
          <w:tcPr>
            <w:tcW w:w="3681" w:type="dxa"/>
            <w:tcBorders>
              <w:top w:val="single" w:sz="4" w:space="0" w:color="auto"/>
              <w:left w:val="single" w:sz="4" w:space="0" w:color="auto"/>
              <w:bottom w:val="single" w:sz="4" w:space="0" w:color="auto"/>
              <w:right w:val="single" w:sz="4" w:space="0" w:color="auto"/>
            </w:tcBorders>
          </w:tcPr>
          <w:p w14:paraId="117E4494" w14:textId="77777777" w:rsidR="006A687A" w:rsidRPr="009D1C59" w:rsidRDefault="006A687A" w:rsidP="00216480">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в том числе</w:t>
            </w:r>
          </w:p>
          <w:p w14:paraId="341994DE" w14:textId="77777777" w:rsidR="006A687A" w:rsidRPr="009D1C59" w:rsidRDefault="006A687A" w:rsidP="00216480">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использованных не по целевому назначению в текущем году</w:t>
            </w:r>
          </w:p>
        </w:tc>
        <w:tc>
          <w:tcPr>
            <w:tcW w:w="885" w:type="dxa"/>
            <w:tcBorders>
              <w:top w:val="single" w:sz="4" w:space="0" w:color="auto"/>
              <w:left w:val="single" w:sz="4" w:space="0" w:color="auto"/>
              <w:bottom w:val="single" w:sz="4" w:space="0" w:color="auto"/>
              <w:right w:val="single" w:sz="4" w:space="0" w:color="auto"/>
            </w:tcBorders>
            <w:vAlign w:val="bottom"/>
          </w:tcPr>
          <w:p w14:paraId="5470DDD7"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061</w:t>
            </w:r>
          </w:p>
        </w:tc>
        <w:tc>
          <w:tcPr>
            <w:tcW w:w="1417" w:type="dxa"/>
            <w:tcBorders>
              <w:top w:val="single" w:sz="4" w:space="0" w:color="auto"/>
              <w:left w:val="single" w:sz="4" w:space="0" w:color="auto"/>
              <w:bottom w:val="single" w:sz="4" w:space="0" w:color="auto"/>
              <w:right w:val="single" w:sz="4" w:space="0" w:color="auto"/>
            </w:tcBorders>
            <w:vAlign w:val="bottom"/>
          </w:tcPr>
          <w:p w14:paraId="08FB6F1B"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30E204CC"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69DEE378"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26C958DF"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r>
      <w:tr w:rsidR="006A687A" w:rsidRPr="009D1C59" w14:paraId="7AF580D2" w14:textId="77777777" w:rsidTr="00216480">
        <w:trPr>
          <w:trHeight w:val="689"/>
        </w:trPr>
        <w:tc>
          <w:tcPr>
            <w:tcW w:w="3681" w:type="dxa"/>
            <w:tcBorders>
              <w:top w:val="single" w:sz="4" w:space="0" w:color="auto"/>
              <w:left w:val="single" w:sz="4" w:space="0" w:color="auto"/>
              <w:bottom w:val="single" w:sz="4" w:space="0" w:color="auto"/>
              <w:right w:val="single" w:sz="4" w:space="0" w:color="auto"/>
            </w:tcBorders>
          </w:tcPr>
          <w:p w14:paraId="1AC92CE1" w14:textId="77777777" w:rsidR="006A687A" w:rsidRPr="009D1C59" w:rsidRDefault="006A687A" w:rsidP="00216480">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использованных не по целевому назначению в предшествующие годы</w:t>
            </w:r>
          </w:p>
        </w:tc>
        <w:tc>
          <w:tcPr>
            <w:tcW w:w="885" w:type="dxa"/>
            <w:tcBorders>
              <w:top w:val="single" w:sz="4" w:space="0" w:color="auto"/>
              <w:left w:val="single" w:sz="4" w:space="0" w:color="auto"/>
              <w:bottom w:val="single" w:sz="4" w:space="0" w:color="auto"/>
              <w:right w:val="single" w:sz="4" w:space="0" w:color="auto"/>
            </w:tcBorders>
            <w:vAlign w:val="bottom"/>
          </w:tcPr>
          <w:p w14:paraId="32CB736E"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062</w:t>
            </w:r>
          </w:p>
        </w:tc>
        <w:tc>
          <w:tcPr>
            <w:tcW w:w="1417" w:type="dxa"/>
            <w:tcBorders>
              <w:top w:val="single" w:sz="4" w:space="0" w:color="auto"/>
              <w:left w:val="single" w:sz="4" w:space="0" w:color="auto"/>
              <w:bottom w:val="single" w:sz="4" w:space="0" w:color="auto"/>
              <w:right w:val="single" w:sz="4" w:space="0" w:color="auto"/>
            </w:tcBorders>
            <w:vAlign w:val="bottom"/>
          </w:tcPr>
          <w:p w14:paraId="42180593"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2E9A9E3D"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7CB548B9"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51B3D4BF"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r>
      <w:tr w:rsidR="006A687A" w:rsidRPr="009D1C59" w14:paraId="3C754B5C" w14:textId="77777777" w:rsidTr="00216480">
        <w:tc>
          <w:tcPr>
            <w:tcW w:w="3681" w:type="dxa"/>
            <w:tcBorders>
              <w:top w:val="single" w:sz="4" w:space="0" w:color="auto"/>
              <w:left w:val="single" w:sz="4" w:space="0" w:color="auto"/>
              <w:bottom w:val="single" w:sz="4" w:space="0" w:color="auto"/>
              <w:right w:val="single" w:sz="4" w:space="0" w:color="auto"/>
            </w:tcBorders>
          </w:tcPr>
          <w:p w14:paraId="375BE589" w14:textId="77777777" w:rsidR="006A687A" w:rsidRPr="009D1C59" w:rsidRDefault="006A687A" w:rsidP="00216480">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использованных в предшествующие годы</w:t>
            </w:r>
          </w:p>
        </w:tc>
        <w:tc>
          <w:tcPr>
            <w:tcW w:w="885" w:type="dxa"/>
            <w:tcBorders>
              <w:top w:val="single" w:sz="4" w:space="0" w:color="auto"/>
              <w:left w:val="single" w:sz="4" w:space="0" w:color="auto"/>
              <w:bottom w:val="single" w:sz="4" w:space="0" w:color="auto"/>
              <w:right w:val="single" w:sz="4" w:space="0" w:color="auto"/>
            </w:tcBorders>
            <w:vAlign w:val="bottom"/>
          </w:tcPr>
          <w:p w14:paraId="5B818C50"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063</w:t>
            </w:r>
          </w:p>
        </w:tc>
        <w:tc>
          <w:tcPr>
            <w:tcW w:w="1417" w:type="dxa"/>
            <w:tcBorders>
              <w:top w:val="single" w:sz="4" w:space="0" w:color="auto"/>
              <w:left w:val="single" w:sz="4" w:space="0" w:color="auto"/>
              <w:bottom w:val="single" w:sz="4" w:space="0" w:color="auto"/>
              <w:right w:val="single" w:sz="4" w:space="0" w:color="auto"/>
            </w:tcBorders>
            <w:vAlign w:val="bottom"/>
          </w:tcPr>
          <w:p w14:paraId="13F0C736"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1717168C"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6BC8A79D"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0BD31911"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r>
      <w:tr w:rsidR="006A687A" w:rsidRPr="009D1C59" w14:paraId="45850D36" w14:textId="77777777" w:rsidTr="00216480">
        <w:tc>
          <w:tcPr>
            <w:tcW w:w="3681" w:type="dxa"/>
            <w:tcBorders>
              <w:top w:val="single" w:sz="4" w:space="0" w:color="auto"/>
              <w:left w:val="single" w:sz="4" w:space="0" w:color="auto"/>
              <w:bottom w:val="single" w:sz="4" w:space="0" w:color="auto"/>
              <w:right w:val="single" w:sz="4" w:space="0" w:color="auto"/>
            </w:tcBorders>
          </w:tcPr>
          <w:p w14:paraId="7AD8EC5F"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r w:rsidRPr="009D1C59">
              <w:rPr>
                <w:rFonts w:ascii="Times New Roman" w:hAnsi="Times New Roman"/>
                <w:sz w:val="23"/>
                <w:szCs w:val="23"/>
              </w:rPr>
              <w:t xml:space="preserve">Возвращено в областной бюджет средств </w:t>
            </w:r>
            <w:r>
              <w:rPr>
                <w:rFonts w:ascii="Times New Roman" w:hAnsi="Times New Roman"/>
                <w:sz w:val="23"/>
                <w:szCs w:val="23"/>
              </w:rPr>
              <w:t xml:space="preserve">межбюджетного </w:t>
            </w:r>
            <w:r>
              <w:rPr>
                <w:rFonts w:ascii="Times New Roman" w:hAnsi="Times New Roman"/>
                <w:sz w:val="23"/>
                <w:szCs w:val="23"/>
              </w:rPr>
              <w:lastRenderedPageBreak/>
              <w:t>трансферта</w:t>
            </w:r>
            <w:r w:rsidRPr="009D1C59">
              <w:rPr>
                <w:rFonts w:ascii="Times New Roman" w:hAnsi="Times New Roman"/>
                <w:sz w:val="23"/>
                <w:szCs w:val="23"/>
              </w:rPr>
              <w:t xml:space="preserve">, восстановленных в бюджет </w:t>
            </w:r>
            <w:r>
              <w:rPr>
                <w:rFonts w:ascii="Times New Roman" w:hAnsi="Times New Roman"/>
                <w:sz w:val="23"/>
                <w:szCs w:val="23"/>
              </w:rPr>
              <w:t>города Тейково</w:t>
            </w:r>
            <w:r w:rsidRPr="009D1C59">
              <w:rPr>
                <w:rFonts w:ascii="Times New Roman" w:hAnsi="Times New Roman"/>
                <w:sz w:val="23"/>
                <w:szCs w:val="23"/>
              </w:rPr>
              <w:t>, всего</w:t>
            </w:r>
          </w:p>
        </w:tc>
        <w:tc>
          <w:tcPr>
            <w:tcW w:w="885" w:type="dxa"/>
            <w:tcBorders>
              <w:top w:val="single" w:sz="4" w:space="0" w:color="auto"/>
              <w:left w:val="single" w:sz="4" w:space="0" w:color="auto"/>
              <w:bottom w:val="single" w:sz="4" w:space="0" w:color="auto"/>
              <w:right w:val="single" w:sz="4" w:space="0" w:color="auto"/>
            </w:tcBorders>
            <w:vAlign w:val="bottom"/>
          </w:tcPr>
          <w:p w14:paraId="6EF1048D"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lastRenderedPageBreak/>
              <w:t>070</w:t>
            </w:r>
          </w:p>
        </w:tc>
        <w:tc>
          <w:tcPr>
            <w:tcW w:w="1417" w:type="dxa"/>
            <w:tcBorders>
              <w:top w:val="single" w:sz="4" w:space="0" w:color="auto"/>
              <w:left w:val="single" w:sz="4" w:space="0" w:color="auto"/>
              <w:bottom w:val="single" w:sz="4" w:space="0" w:color="auto"/>
              <w:right w:val="single" w:sz="4" w:space="0" w:color="auto"/>
            </w:tcBorders>
            <w:vAlign w:val="bottom"/>
          </w:tcPr>
          <w:p w14:paraId="2F4881CC"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0BA82A3B"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4D68D8F9"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4A58A37F"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r>
      <w:tr w:rsidR="006A687A" w:rsidRPr="009D1C59" w14:paraId="7E5C1BCB" w14:textId="77777777" w:rsidTr="00216480">
        <w:trPr>
          <w:trHeight w:val="422"/>
        </w:trPr>
        <w:tc>
          <w:tcPr>
            <w:tcW w:w="3681" w:type="dxa"/>
            <w:tcBorders>
              <w:top w:val="single" w:sz="4" w:space="0" w:color="auto"/>
              <w:left w:val="single" w:sz="4" w:space="0" w:color="auto"/>
              <w:bottom w:val="single" w:sz="4" w:space="0" w:color="auto"/>
              <w:right w:val="single" w:sz="4" w:space="0" w:color="auto"/>
            </w:tcBorders>
          </w:tcPr>
          <w:p w14:paraId="1C58B4CC" w14:textId="77777777" w:rsidR="006A687A" w:rsidRPr="009D1C59" w:rsidRDefault="006A687A" w:rsidP="00216480">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в том числе</w:t>
            </w:r>
          </w:p>
          <w:p w14:paraId="121CCA55" w14:textId="77777777" w:rsidR="006A687A" w:rsidRPr="009D1C59" w:rsidRDefault="006A687A" w:rsidP="00216480">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 xml:space="preserve">остаток средств </w:t>
            </w:r>
            <w:r>
              <w:rPr>
                <w:rFonts w:ascii="Times New Roman" w:hAnsi="Times New Roman"/>
                <w:sz w:val="23"/>
                <w:szCs w:val="23"/>
              </w:rPr>
              <w:t>межбюджетного трансферта</w:t>
            </w:r>
            <w:r w:rsidRPr="009D1C59">
              <w:rPr>
                <w:rFonts w:ascii="Times New Roman" w:hAnsi="Times New Roman"/>
                <w:sz w:val="23"/>
                <w:szCs w:val="23"/>
              </w:rPr>
              <w:t xml:space="preserve"> на начало года</w:t>
            </w:r>
          </w:p>
        </w:tc>
        <w:tc>
          <w:tcPr>
            <w:tcW w:w="885" w:type="dxa"/>
            <w:tcBorders>
              <w:top w:val="single" w:sz="4" w:space="0" w:color="auto"/>
              <w:left w:val="single" w:sz="4" w:space="0" w:color="auto"/>
              <w:bottom w:val="single" w:sz="4" w:space="0" w:color="auto"/>
              <w:right w:val="single" w:sz="4" w:space="0" w:color="auto"/>
            </w:tcBorders>
            <w:vAlign w:val="bottom"/>
          </w:tcPr>
          <w:p w14:paraId="758AD8A5"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071</w:t>
            </w:r>
          </w:p>
        </w:tc>
        <w:tc>
          <w:tcPr>
            <w:tcW w:w="1417" w:type="dxa"/>
            <w:tcBorders>
              <w:top w:val="single" w:sz="4" w:space="0" w:color="auto"/>
              <w:left w:val="single" w:sz="4" w:space="0" w:color="auto"/>
              <w:bottom w:val="single" w:sz="4" w:space="0" w:color="auto"/>
              <w:right w:val="single" w:sz="4" w:space="0" w:color="auto"/>
            </w:tcBorders>
            <w:vAlign w:val="bottom"/>
          </w:tcPr>
          <w:p w14:paraId="6AA633DD"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0520A44B"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504B8027"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7B8026C4"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r>
      <w:tr w:rsidR="006A687A" w:rsidRPr="009D1C59" w14:paraId="668584EA" w14:textId="77777777" w:rsidTr="00216480">
        <w:tc>
          <w:tcPr>
            <w:tcW w:w="3681" w:type="dxa"/>
            <w:tcBorders>
              <w:top w:val="single" w:sz="4" w:space="0" w:color="auto"/>
              <w:left w:val="single" w:sz="4" w:space="0" w:color="auto"/>
              <w:bottom w:val="single" w:sz="4" w:space="0" w:color="auto"/>
              <w:right w:val="single" w:sz="4" w:space="0" w:color="auto"/>
            </w:tcBorders>
          </w:tcPr>
          <w:p w14:paraId="2EA33ED9" w14:textId="77777777" w:rsidR="006A687A" w:rsidRPr="009D1C59" w:rsidRDefault="006A687A" w:rsidP="00216480">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использованных не по целевому назначению</w:t>
            </w:r>
          </w:p>
        </w:tc>
        <w:tc>
          <w:tcPr>
            <w:tcW w:w="885" w:type="dxa"/>
            <w:tcBorders>
              <w:top w:val="single" w:sz="4" w:space="0" w:color="auto"/>
              <w:left w:val="single" w:sz="4" w:space="0" w:color="auto"/>
              <w:bottom w:val="single" w:sz="4" w:space="0" w:color="auto"/>
              <w:right w:val="single" w:sz="4" w:space="0" w:color="auto"/>
            </w:tcBorders>
            <w:vAlign w:val="bottom"/>
          </w:tcPr>
          <w:p w14:paraId="47AEC74D"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072</w:t>
            </w:r>
          </w:p>
        </w:tc>
        <w:tc>
          <w:tcPr>
            <w:tcW w:w="1417" w:type="dxa"/>
            <w:tcBorders>
              <w:top w:val="single" w:sz="4" w:space="0" w:color="auto"/>
              <w:left w:val="single" w:sz="4" w:space="0" w:color="auto"/>
              <w:bottom w:val="single" w:sz="4" w:space="0" w:color="auto"/>
              <w:right w:val="single" w:sz="4" w:space="0" w:color="auto"/>
            </w:tcBorders>
            <w:vAlign w:val="bottom"/>
          </w:tcPr>
          <w:p w14:paraId="17209EDB"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597AEEC8"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5C274379"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69546A79"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r>
      <w:tr w:rsidR="006A687A" w:rsidRPr="009D1C59" w14:paraId="61869ED5" w14:textId="77777777" w:rsidTr="00216480">
        <w:trPr>
          <w:trHeight w:val="429"/>
        </w:trPr>
        <w:tc>
          <w:tcPr>
            <w:tcW w:w="3681" w:type="dxa"/>
            <w:tcBorders>
              <w:top w:val="single" w:sz="4" w:space="0" w:color="auto"/>
              <w:left w:val="single" w:sz="4" w:space="0" w:color="auto"/>
              <w:bottom w:val="single" w:sz="4" w:space="0" w:color="auto"/>
              <w:right w:val="single" w:sz="4" w:space="0" w:color="auto"/>
            </w:tcBorders>
          </w:tcPr>
          <w:p w14:paraId="2B48E07F" w14:textId="77777777" w:rsidR="006A687A" w:rsidRPr="009D1C59" w:rsidRDefault="006A687A" w:rsidP="00216480">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использованные в предшествующие годы</w:t>
            </w:r>
          </w:p>
        </w:tc>
        <w:tc>
          <w:tcPr>
            <w:tcW w:w="885" w:type="dxa"/>
            <w:tcBorders>
              <w:top w:val="single" w:sz="4" w:space="0" w:color="auto"/>
              <w:left w:val="single" w:sz="4" w:space="0" w:color="auto"/>
              <w:bottom w:val="single" w:sz="4" w:space="0" w:color="auto"/>
              <w:right w:val="single" w:sz="4" w:space="0" w:color="auto"/>
            </w:tcBorders>
            <w:vAlign w:val="bottom"/>
          </w:tcPr>
          <w:p w14:paraId="25D939A9"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073</w:t>
            </w:r>
          </w:p>
        </w:tc>
        <w:tc>
          <w:tcPr>
            <w:tcW w:w="1417" w:type="dxa"/>
            <w:tcBorders>
              <w:top w:val="single" w:sz="4" w:space="0" w:color="auto"/>
              <w:left w:val="single" w:sz="4" w:space="0" w:color="auto"/>
              <w:bottom w:val="single" w:sz="4" w:space="0" w:color="auto"/>
              <w:right w:val="single" w:sz="4" w:space="0" w:color="auto"/>
            </w:tcBorders>
            <w:vAlign w:val="bottom"/>
          </w:tcPr>
          <w:p w14:paraId="1985D3DA"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3E1D024D"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79EE0EF9"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3CC15FD7"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r>
      <w:tr w:rsidR="006A687A" w:rsidRPr="009D1C59" w14:paraId="51063D2E" w14:textId="77777777" w:rsidTr="00216480">
        <w:trPr>
          <w:trHeight w:val="525"/>
        </w:trPr>
        <w:tc>
          <w:tcPr>
            <w:tcW w:w="3681" w:type="dxa"/>
            <w:tcBorders>
              <w:top w:val="single" w:sz="4" w:space="0" w:color="auto"/>
              <w:left w:val="single" w:sz="4" w:space="0" w:color="auto"/>
              <w:bottom w:val="single" w:sz="4" w:space="0" w:color="auto"/>
              <w:right w:val="single" w:sz="4" w:space="0" w:color="auto"/>
            </w:tcBorders>
          </w:tcPr>
          <w:p w14:paraId="04884885"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r w:rsidRPr="009D1C59">
              <w:rPr>
                <w:rFonts w:ascii="Times New Roman" w:hAnsi="Times New Roman"/>
                <w:sz w:val="23"/>
                <w:szCs w:val="23"/>
              </w:rPr>
              <w:t xml:space="preserve">Остаток средств </w:t>
            </w:r>
            <w:r>
              <w:rPr>
                <w:rFonts w:ascii="Times New Roman" w:hAnsi="Times New Roman"/>
                <w:sz w:val="23"/>
                <w:szCs w:val="23"/>
              </w:rPr>
              <w:t>межбюджетного трансферта</w:t>
            </w:r>
            <w:r w:rsidRPr="009D1C59">
              <w:rPr>
                <w:rFonts w:ascii="Times New Roman" w:hAnsi="Times New Roman"/>
                <w:sz w:val="23"/>
                <w:szCs w:val="23"/>
              </w:rPr>
              <w:t xml:space="preserve"> на конец отчетного периода (года), всего</w:t>
            </w:r>
          </w:p>
        </w:tc>
        <w:tc>
          <w:tcPr>
            <w:tcW w:w="885" w:type="dxa"/>
            <w:tcBorders>
              <w:top w:val="single" w:sz="4" w:space="0" w:color="auto"/>
              <w:left w:val="single" w:sz="4" w:space="0" w:color="auto"/>
              <w:bottom w:val="single" w:sz="4" w:space="0" w:color="auto"/>
              <w:right w:val="single" w:sz="4" w:space="0" w:color="auto"/>
            </w:tcBorders>
            <w:vAlign w:val="bottom"/>
          </w:tcPr>
          <w:p w14:paraId="7B52C272"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080</w:t>
            </w:r>
          </w:p>
        </w:tc>
        <w:tc>
          <w:tcPr>
            <w:tcW w:w="1417" w:type="dxa"/>
            <w:tcBorders>
              <w:top w:val="single" w:sz="4" w:space="0" w:color="auto"/>
              <w:left w:val="single" w:sz="4" w:space="0" w:color="auto"/>
              <w:bottom w:val="single" w:sz="4" w:space="0" w:color="auto"/>
              <w:right w:val="single" w:sz="4" w:space="0" w:color="auto"/>
            </w:tcBorders>
            <w:vAlign w:val="bottom"/>
          </w:tcPr>
          <w:p w14:paraId="30FA8F18"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175052FA"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7F8C10B1"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3B694844"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r>
      <w:tr w:rsidR="006A687A" w:rsidRPr="009D1C59" w14:paraId="50D6901D" w14:textId="77777777" w:rsidTr="00216480">
        <w:trPr>
          <w:trHeight w:val="666"/>
        </w:trPr>
        <w:tc>
          <w:tcPr>
            <w:tcW w:w="3681" w:type="dxa"/>
            <w:tcBorders>
              <w:top w:val="single" w:sz="4" w:space="0" w:color="auto"/>
              <w:left w:val="single" w:sz="4" w:space="0" w:color="auto"/>
              <w:bottom w:val="single" w:sz="4" w:space="0" w:color="auto"/>
              <w:right w:val="single" w:sz="4" w:space="0" w:color="auto"/>
            </w:tcBorders>
          </w:tcPr>
          <w:p w14:paraId="7765FDCD" w14:textId="77777777" w:rsidR="006A687A" w:rsidRPr="009D1C59" w:rsidRDefault="006A687A" w:rsidP="00216480">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из них:</w:t>
            </w:r>
          </w:p>
          <w:p w14:paraId="1EC6977D" w14:textId="77777777" w:rsidR="006A687A" w:rsidRPr="009D1C59" w:rsidRDefault="006A687A" w:rsidP="00216480">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подлежит возврату в областной бюджет</w:t>
            </w:r>
          </w:p>
        </w:tc>
        <w:tc>
          <w:tcPr>
            <w:tcW w:w="885" w:type="dxa"/>
            <w:tcBorders>
              <w:top w:val="single" w:sz="4" w:space="0" w:color="auto"/>
              <w:left w:val="single" w:sz="4" w:space="0" w:color="auto"/>
              <w:bottom w:val="single" w:sz="4" w:space="0" w:color="auto"/>
              <w:right w:val="single" w:sz="4" w:space="0" w:color="auto"/>
            </w:tcBorders>
            <w:vAlign w:val="bottom"/>
          </w:tcPr>
          <w:p w14:paraId="43AE4D2F"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081</w:t>
            </w:r>
          </w:p>
        </w:tc>
        <w:tc>
          <w:tcPr>
            <w:tcW w:w="1417" w:type="dxa"/>
            <w:tcBorders>
              <w:top w:val="single" w:sz="4" w:space="0" w:color="auto"/>
              <w:left w:val="single" w:sz="4" w:space="0" w:color="auto"/>
              <w:bottom w:val="single" w:sz="4" w:space="0" w:color="auto"/>
              <w:right w:val="single" w:sz="4" w:space="0" w:color="auto"/>
            </w:tcBorders>
            <w:vAlign w:val="bottom"/>
          </w:tcPr>
          <w:p w14:paraId="10D3D573"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29B05A4C"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6D84CDF4"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1ADDFA43"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r>
    </w:tbl>
    <w:p w14:paraId="52639614" w14:textId="77777777" w:rsidR="006A687A" w:rsidRPr="003D50C1" w:rsidRDefault="006A687A" w:rsidP="006A687A">
      <w:pPr>
        <w:autoSpaceDE w:val="0"/>
        <w:autoSpaceDN w:val="0"/>
        <w:adjustRightInd w:val="0"/>
        <w:spacing w:after="0" w:line="240" w:lineRule="auto"/>
        <w:jc w:val="both"/>
        <w:rPr>
          <w:rFonts w:ascii="Arial" w:hAnsi="Arial" w:cs="Arial"/>
          <w:sz w:val="23"/>
          <w:szCs w:val="23"/>
        </w:rPr>
      </w:pPr>
    </w:p>
    <w:p w14:paraId="51816C89" w14:textId="77777777" w:rsidR="006A687A" w:rsidRPr="003D50C1" w:rsidRDefault="006A687A" w:rsidP="006A687A">
      <w:pPr>
        <w:autoSpaceDE w:val="0"/>
        <w:autoSpaceDN w:val="0"/>
        <w:adjustRightInd w:val="0"/>
        <w:spacing w:after="0" w:line="240" w:lineRule="auto"/>
        <w:jc w:val="center"/>
        <w:rPr>
          <w:rFonts w:ascii="Times New Roman" w:hAnsi="Times New Roman"/>
          <w:sz w:val="23"/>
          <w:szCs w:val="23"/>
        </w:rPr>
      </w:pPr>
      <w:r w:rsidRPr="003D50C1">
        <w:rPr>
          <w:rFonts w:ascii="Times New Roman" w:hAnsi="Times New Roman"/>
          <w:sz w:val="23"/>
          <w:szCs w:val="23"/>
        </w:rPr>
        <w:t>2. Сведения о направлении расходов бюджета</w:t>
      </w:r>
    </w:p>
    <w:p w14:paraId="6D2D937E" w14:textId="77777777" w:rsidR="006A687A" w:rsidRPr="003D50C1" w:rsidRDefault="006A687A" w:rsidP="006A687A">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города Тейково</w:t>
      </w:r>
      <w:r w:rsidRPr="003D50C1">
        <w:rPr>
          <w:rFonts w:ascii="Times New Roman" w:hAnsi="Times New Roman"/>
          <w:sz w:val="23"/>
          <w:szCs w:val="23"/>
        </w:rPr>
        <w:t xml:space="preserve">, </w:t>
      </w:r>
      <w:proofErr w:type="spellStart"/>
      <w:r w:rsidRPr="003D50C1">
        <w:rPr>
          <w:rFonts w:ascii="Times New Roman" w:hAnsi="Times New Roman"/>
          <w:sz w:val="23"/>
          <w:szCs w:val="23"/>
        </w:rPr>
        <w:t>софинансирование</w:t>
      </w:r>
      <w:proofErr w:type="spellEnd"/>
      <w:r w:rsidRPr="003D50C1">
        <w:rPr>
          <w:rFonts w:ascii="Times New Roman" w:hAnsi="Times New Roman"/>
          <w:sz w:val="23"/>
          <w:szCs w:val="23"/>
        </w:rPr>
        <w:t xml:space="preserve"> которых</w:t>
      </w:r>
    </w:p>
    <w:p w14:paraId="08802CCE" w14:textId="77777777" w:rsidR="006A687A" w:rsidRPr="003D50C1" w:rsidRDefault="006A687A" w:rsidP="006A687A">
      <w:pPr>
        <w:autoSpaceDE w:val="0"/>
        <w:autoSpaceDN w:val="0"/>
        <w:adjustRightInd w:val="0"/>
        <w:spacing w:after="0" w:line="240" w:lineRule="auto"/>
        <w:jc w:val="center"/>
        <w:rPr>
          <w:rFonts w:ascii="Times New Roman" w:hAnsi="Times New Roman"/>
          <w:sz w:val="23"/>
          <w:szCs w:val="23"/>
        </w:rPr>
      </w:pPr>
      <w:r w:rsidRPr="003D50C1">
        <w:rPr>
          <w:rFonts w:ascii="Times New Roman" w:hAnsi="Times New Roman"/>
          <w:sz w:val="23"/>
          <w:szCs w:val="23"/>
        </w:rPr>
        <w:t>осуществляется из областного бюджета</w:t>
      </w:r>
    </w:p>
    <w:p w14:paraId="3843A132" w14:textId="77777777" w:rsidR="006A687A" w:rsidRPr="003D50C1" w:rsidRDefault="006A687A" w:rsidP="006A687A">
      <w:pPr>
        <w:autoSpaceDE w:val="0"/>
        <w:autoSpaceDN w:val="0"/>
        <w:adjustRightInd w:val="0"/>
        <w:spacing w:after="0" w:line="240" w:lineRule="auto"/>
        <w:jc w:val="both"/>
        <w:rPr>
          <w:rFonts w:ascii="Times New Roman" w:hAnsi="Times New Roman"/>
          <w:sz w:val="23"/>
          <w:szCs w:val="23"/>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55"/>
        <w:gridCol w:w="992"/>
        <w:gridCol w:w="1276"/>
        <w:gridCol w:w="1134"/>
        <w:gridCol w:w="1559"/>
        <w:gridCol w:w="1276"/>
        <w:gridCol w:w="1417"/>
        <w:gridCol w:w="1276"/>
      </w:tblGrid>
      <w:tr w:rsidR="006A687A" w:rsidRPr="009D1C59" w14:paraId="2F463AE4" w14:textId="77777777" w:rsidTr="00216480">
        <w:trPr>
          <w:trHeight w:val="322"/>
        </w:trPr>
        <w:tc>
          <w:tcPr>
            <w:tcW w:w="2047" w:type="dxa"/>
            <w:gridSpan w:val="2"/>
            <w:vMerge w:val="restart"/>
            <w:tcBorders>
              <w:top w:val="single" w:sz="4" w:space="0" w:color="auto"/>
              <w:left w:val="single" w:sz="4" w:space="0" w:color="auto"/>
              <w:bottom w:val="single" w:sz="4" w:space="0" w:color="auto"/>
              <w:right w:val="single" w:sz="4" w:space="0" w:color="auto"/>
            </w:tcBorders>
          </w:tcPr>
          <w:p w14:paraId="158BC426"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Направление расходов</w:t>
            </w:r>
          </w:p>
        </w:tc>
        <w:tc>
          <w:tcPr>
            <w:tcW w:w="1276" w:type="dxa"/>
            <w:vMerge w:val="restart"/>
            <w:tcBorders>
              <w:top w:val="single" w:sz="4" w:space="0" w:color="auto"/>
              <w:left w:val="single" w:sz="4" w:space="0" w:color="auto"/>
              <w:bottom w:val="single" w:sz="4" w:space="0" w:color="auto"/>
              <w:right w:val="single" w:sz="4" w:space="0" w:color="auto"/>
            </w:tcBorders>
          </w:tcPr>
          <w:p w14:paraId="2DF09623"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Наиме</w:t>
            </w:r>
            <w:r w:rsidRPr="009D1C59">
              <w:rPr>
                <w:rFonts w:ascii="Times New Roman" w:hAnsi="Times New Roman"/>
                <w:sz w:val="23"/>
                <w:szCs w:val="23"/>
              </w:rPr>
              <w:softHyphen/>
              <w:t>нование меропри</w:t>
            </w:r>
            <w:r w:rsidRPr="009D1C59">
              <w:rPr>
                <w:rFonts w:ascii="Times New Roman" w:hAnsi="Times New Roman"/>
                <w:sz w:val="23"/>
                <w:szCs w:val="23"/>
              </w:rPr>
              <w:softHyphen/>
              <w:t>ятия</w:t>
            </w:r>
          </w:p>
        </w:tc>
        <w:tc>
          <w:tcPr>
            <w:tcW w:w="1134" w:type="dxa"/>
            <w:vMerge w:val="restart"/>
            <w:tcBorders>
              <w:top w:val="single" w:sz="4" w:space="0" w:color="auto"/>
              <w:left w:val="single" w:sz="4" w:space="0" w:color="auto"/>
              <w:bottom w:val="single" w:sz="4" w:space="0" w:color="auto"/>
              <w:right w:val="single" w:sz="4" w:space="0" w:color="auto"/>
            </w:tcBorders>
          </w:tcPr>
          <w:p w14:paraId="01BC7644"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Код строки</w:t>
            </w:r>
          </w:p>
        </w:tc>
        <w:tc>
          <w:tcPr>
            <w:tcW w:w="1559" w:type="dxa"/>
            <w:vMerge w:val="restart"/>
            <w:tcBorders>
              <w:top w:val="single" w:sz="4" w:space="0" w:color="auto"/>
              <w:left w:val="single" w:sz="4" w:space="0" w:color="auto"/>
              <w:bottom w:val="single" w:sz="4" w:space="0" w:color="auto"/>
              <w:right w:val="single" w:sz="4" w:space="0" w:color="auto"/>
            </w:tcBorders>
          </w:tcPr>
          <w:p w14:paraId="3611AF00"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Преду</w:t>
            </w:r>
            <w:r w:rsidRPr="009D1C59">
              <w:rPr>
                <w:rFonts w:ascii="Times New Roman" w:hAnsi="Times New Roman"/>
                <w:sz w:val="23"/>
                <w:szCs w:val="23"/>
              </w:rPr>
              <w:softHyphen/>
              <w:t>смотрено бюджетных ассигнова</w:t>
            </w:r>
            <w:r w:rsidRPr="009D1C59">
              <w:rPr>
                <w:rFonts w:ascii="Times New Roman" w:hAnsi="Times New Roman"/>
                <w:sz w:val="23"/>
                <w:szCs w:val="23"/>
              </w:rPr>
              <w:softHyphen/>
              <w:t xml:space="preserve">ний в бюджете </w:t>
            </w:r>
            <w:r>
              <w:rPr>
                <w:rFonts w:ascii="Times New Roman" w:hAnsi="Times New Roman"/>
                <w:sz w:val="23"/>
                <w:szCs w:val="23"/>
              </w:rPr>
              <w:t>города Тейково</w:t>
            </w:r>
            <w:r w:rsidRPr="009D1C59">
              <w:rPr>
                <w:rFonts w:ascii="Times New Roman" w:hAnsi="Times New Roman"/>
                <w:sz w:val="23"/>
                <w:szCs w:val="23"/>
              </w:rPr>
              <w:t xml:space="preserve"> на 20__ г.</w:t>
            </w:r>
          </w:p>
        </w:tc>
        <w:tc>
          <w:tcPr>
            <w:tcW w:w="2693" w:type="dxa"/>
            <w:gridSpan w:val="2"/>
            <w:vMerge w:val="restart"/>
            <w:tcBorders>
              <w:top w:val="single" w:sz="4" w:space="0" w:color="auto"/>
              <w:left w:val="single" w:sz="4" w:space="0" w:color="auto"/>
              <w:bottom w:val="single" w:sz="4" w:space="0" w:color="auto"/>
              <w:right w:val="single" w:sz="4" w:space="0" w:color="auto"/>
            </w:tcBorders>
          </w:tcPr>
          <w:p w14:paraId="5F73517E"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 xml:space="preserve">Кассовые расходы бюджета </w:t>
            </w:r>
            <w:r>
              <w:rPr>
                <w:rFonts w:ascii="Times New Roman" w:hAnsi="Times New Roman"/>
                <w:sz w:val="23"/>
                <w:szCs w:val="23"/>
              </w:rPr>
              <w:t>города Тейково</w:t>
            </w:r>
          </w:p>
        </w:tc>
        <w:tc>
          <w:tcPr>
            <w:tcW w:w="1276" w:type="dxa"/>
            <w:vMerge w:val="restart"/>
            <w:tcBorders>
              <w:top w:val="single" w:sz="4" w:space="0" w:color="auto"/>
              <w:left w:val="single" w:sz="4" w:space="0" w:color="auto"/>
              <w:bottom w:val="single" w:sz="4" w:space="0" w:color="auto"/>
              <w:right w:val="single" w:sz="4" w:space="0" w:color="auto"/>
            </w:tcBorders>
          </w:tcPr>
          <w:p w14:paraId="660A2BFB"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 xml:space="preserve">Уровень </w:t>
            </w:r>
            <w:proofErr w:type="spellStart"/>
            <w:r w:rsidRPr="009D1C59">
              <w:rPr>
                <w:rFonts w:ascii="Times New Roman" w:hAnsi="Times New Roman"/>
                <w:sz w:val="23"/>
                <w:szCs w:val="23"/>
              </w:rPr>
              <w:t>софинан</w:t>
            </w:r>
            <w:r w:rsidRPr="009D1C59">
              <w:rPr>
                <w:rFonts w:ascii="Times New Roman" w:hAnsi="Times New Roman"/>
                <w:sz w:val="23"/>
                <w:szCs w:val="23"/>
              </w:rPr>
              <w:softHyphen/>
              <w:t>сирова</w:t>
            </w:r>
            <w:r w:rsidRPr="009D1C59">
              <w:rPr>
                <w:rFonts w:ascii="Times New Roman" w:hAnsi="Times New Roman"/>
                <w:sz w:val="23"/>
                <w:szCs w:val="23"/>
              </w:rPr>
              <w:softHyphen/>
              <w:t>ния</w:t>
            </w:r>
            <w:proofErr w:type="spellEnd"/>
            <w:r w:rsidRPr="009D1C59">
              <w:rPr>
                <w:rFonts w:ascii="Times New Roman" w:hAnsi="Times New Roman"/>
                <w:sz w:val="23"/>
                <w:szCs w:val="23"/>
              </w:rPr>
              <w:t xml:space="preserve"> %</w:t>
            </w:r>
          </w:p>
        </w:tc>
      </w:tr>
      <w:tr w:rsidR="006A687A" w:rsidRPr="009D1C59" w14:paraId="16A1EBCF" w14:textId="77777777" w:rsidTr="00216480">
        <w:trPr>
          <w:trHeight w:val="322"/>
        </w:trPr>
        <w:tc>
          <w:tcPr>
            <w:tcW w:w="2047" w:type="dxa"/>
            <w:gridSpan w:val="2"/>
            <w:vMerge/>
            <w:tcBorders>
              <w:top w:val="single" w:sz="4" w:space="0" w:color="auto"/>
              <w:left w:val="single" w:sz="4" w:space="0" w:color="auto"/>
              <w:bottom w:val="single" w:sz="4" w:space="0" w:color="auto"/>
              <w:right w:val="single" w:sz="4" w:space="0" w:color="auto"/>
            </w:tcBorders>
          </w:tcPr>
          <w:p w14:paraId="344DF639"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p>
        </w:tc>
        <w:tc>
          <w:tcPr>
            <w:tcW w:w="1276" w:type="dxa"/>
            <w:vMerge/>
            <w:tcBorders>
              <w:top w:val="single" w:sz="4" w:space="0" w:color="auto"/>
              <w:left w:val="single" w:sz="4" w:space="0" w:color="auto"/>
              <w:bottom w:val="single" w:sz="4" w:space="0" w:color="auto"/>
              <w:right w:val="single" w:sz="4" w:space="0" w:color="auto"/>
            </w:tcBorders>
          </w:tcPr>
          <w:p w14:paraId="2DEBC7CB"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p>
        </w:tc>
        <w:tc>
          <w:tcPr>
            <w:tcW w:w="1134" w:type="dxa"/>
            <w:vMerge/>
            <w:tcBorders>
              <w:top w:val="single" w:sz="4" w:space="0" w:color="auto"/>
              <w:left w:val="single" w:sz="4" w:space="0" w:color="auto"/>
              <w:bottom w:val="single" w:sz="4" w:space="0" w:color="auto"/>
              <w:right w:val="single" w:sz="4" w:space="0" w:color="auto"/>
            </w:tcBorders>
          </w:tcPr>
          <w:p w14:paraId="495C7D7A"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p>
        </w:tc>
        <w:tc>
          <w:tcPr>
            <w:tcW w:w="1559" w:type="dxa"/>
            <w:vMerge/>
            <w:tcBorders>
              <w:top w:val="single" w:sz="4" w:space="0" w:color="auto"/>
              <w:left w:val="single" w:sz="4" w:space="0" w:color="auto"/>
              <w:bottom w:val="single" w:sz="4" w:space="0" w:color="auto"/>
              <w:right w:val="single" w:sz="4" w:space="0" w:color="auto"/>
            </w:tcBorders>
          </w:tcPr>
          <w:p w14:paraId="7C469D24"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p>
        </w:tc>
        <w:tc>
          <w:tcPr>
            <w:tcW w:w="2693" w:type="dxa"/>
            <w:gridSpan w:val="2"/>
            <w:vMerge/>
            <w:tcBorders>
              <w:top w:val="single" w:sz="4" w:space="0" w:color="auto"/>
              <w:left w:val="single" w:sz="4" w:space="0" w:color="auto"/>
              <w:bottom w:val="single" w:sz="4" w:space="0" w:color="auto"/>
              <w:right w:val="single" w:sz="4" w:space="0" w:color="auto"/>
            </w:tcBorders>
          </w:tcPr>
          <w:p w14:paraId="3C075687"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p>
        </w:tc>
        <w:tc>
          <w:tcPr>
            <w:tcW w:w="1276" w:type="dxa"/>
            <w:vMerge/>
            <w:tcBorders>
              <w:top w:val="single" w:sz="4" w:space="0" w:color="auto"/>
              <w:left w:val="single" w:sz="4" w:space="0" w:color="auto"/>
              <w:bottom w:val="single" w:sz="4" w:space="0" w:color="auto"/>
              <w:right w:val="single" w:sz="4" w:space="0" w:color="auto"/>
            </w:tcBorders>
          </w:tcPr>
          <w:p w14:paraId="008F5AFA"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p>
        </w:tc>
      </w:tr>
      <w:tr w:rsidR="006A687A" w:rsidRPr="009D1C59" w14:paraId="61FE56A0" w14:textId="77777777" w:rsidTr="00216480">
        <w:trPr>
          <w:trHeight w:val="264"/>
        </w:trPr>
        <w:tc>
          <w:tcPr>
            <w:tcW w:w="1055" w:type="dxa"/>
            <w:vMerge w:val="restart"/>
            <w:tcBorders>
              <w:top w:val="single" w:sz="4" w:space="0" w:color="auto"/>
              <w:left w:val="single" w:sz="4" w:space="0" w:color="auto"/>
              <w:bottom w:val="single" w:sz="4" w:space="0" w:color="auto"/>
              <w:right w:val="single" w:sz="4" w:space="0" w:color="auto"/>
            </w:tcBorders>
          </w:tcPr>
          <w:p w14:paraId="5CE02683"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код по БК</w:t>
            </w:r>
          </w:p>
        </w:tc>
        <w:tc>
          <w:tcPr>
            <w:tcW w:w="992" w:type="dxa"/>
            <w:vMerge w:val="restart"/>
            <w:tcBorders>
              <w:top w:val="single" w:sz="4" w:space="0" w:color="auto"/>
              <w:left w:val="single" w:sz="4" w:space="0" w:color="auto"/>
              <w:bottom w:val="single" w:sz="4" w:space="0" w:color="auto"/>
              <w:right w:val="single" w:sz="4" w:space="0" w:color="auto"/>
            </w:tcBorders>
          </w:tcPr>
          <w:p w14:paraId="1E324B6B"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наиме</w:t>
            </w:r>
            <w:r w:rsidRPr="009D1C59">
              <w:rPr>
                <w:rFonts w:ascii="Times New Roman" w:hAnsi="Times New Roman"/>
                <w:sz w:val="23"/>
                <w:szCs w:val="23"/>
              </w:rPr>
              <w:softHyphen/>
              <w:t>нова</w:t>
            </w:r>
            <w:r w:rsidRPr="009D1C59">
              <w:rPr>
                <w:rFonts w:ascii="Times New Roman" w:hAnsi="Times New Roman"/>
                <w:sz w:val="23"/>
                <w:szCs w:val="23"/>
              </w:rPr>
              <w:softHyphen/>
              <w:t>ние</w:t>
            </w:r>
          </w:p>
        </w:tc>
        <w:tc>
          <w:tcPr>
            <w:tcW w:w="1276" w:type="dxa"/>
            <w:vMerge/>
            <w:tcBorders>
              <w:top w:val="single" w:sz="4" w:space="0" w:color="auto"/>
              <w:left w:val="single" w:sz="4" w:space="0" w:color="auto"/>
              <w:bottom w:val="single" w:sz="4" w:space="0" w:color="auto"/>
              <w:right w:val="single" w:sz="4" w:space="0" w:color="auto"/>
            </w:tcBorders>
          </w:tcPr>
          <w:p w14:paraId="0A83FF2C"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p>
        </w:tc>
        <w:tc>
          <w:tcPr>
            <w:tcW w:w="1134" w:type="dxa"/>
            <w:vMerge/>
            <w:tcBorders>
              <w:top w:val="single" w:sz="4" w:space="0" w:color="auto"/>
              <w:left w:val="single" w:sz="4" w:space="0" w:color="auto"/>
              <w:bottom w:val="single" w:sz="4" w:space="0" w:color="auto"/>
              <w:right w:val="single" w:sz="4" w:space="0" w:color="auto"/>
            </w:tcBorders>
          </w:tcPr>
          <w:p w14:paraId="04E0F06A"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p>
        </w:tc>
        <w:tc>
          <w:tcPr>
            <w:tcW w:w="1559" w:type="dxa"/>
            <w:vMerge/>
            <w:tcBorders>
              <w:top w:val="single" w:sz="4" w:space="0" w:color="auto"/>
              <w:left w:val="single" w:sz="4" w:space="0" w:color="auto"/>
              <w:bottom w:val="single" w:sz="4" w:space="0" w:color="auto"/>
              <w:right w:val="single" w:sz="4" w:space="0" w:color="auto"/>
            </w:tcBorders>
          </w:tcPr>
          <w:p w14:paraId="4473B32D"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p>
        </w:tc>
        <w:tc>
          <w:tcPr>
            <w:tcW w:w="2693" w:type="dxa"/>
            <w:gridSpan w:val="2"/>
            <w:vMerge/>
            <w:tcBorders>
              <w:top w:val="single" w:sz="4" w:space="0" w:color="auto"/>
              <w:left w:val="single" w:sz="4" w:space="0" w:color="auto"/>
              <w:bottom w:val="single" w:sz="4" w:space="0" w:color="auto"/>
              <w:right w:val="single" w:sz="4" w:space="0" w:color="auto"/>
            </w:tcBorders>
          </w:tcPr>
          <w:p w14:paraId="25ADA6AE"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p>
        </w:tc>
        <w:tc>
          <w:tcPr>
            <w:tcW w:w="1276" w:type="dxa"/>
            <w:vMerge/>
            <w:tcBorders>
              <w:top w:val="single" w:sz="4" w:space="0" w:color="auto"/>
              <w:left w:val="single" w:sz="4" w:space="0" w:color="auto"/>
              <w:bottom w:val="single" w:sz="4" w:space="0" w:color="auto"/>
              <w:right w:val="single" w:sz="4" w:space="0" w:color="auto"/>
            </w:tcBorders>
          </w:tcPr>
          <w:p w14:paraId="11E0392E"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p>
        </w:tc>
      </w:tr>
      <w:tr w:rsidR="006A687A" w:rsidRPr="009D1C59" w14:paraId="0EBE3960" w14:textId="77777777" w:rsidTr="00216480">
        <w:trPr>
          <w:trHeight w:val="978"/>
        </w:trPr>
        <w:tc>
          <w:tcPr>
            <w:tcW w:w="1055" w:type="dxa"/>
            <w:vMerge/>
            <w:tcBorders>
              <w:top w:val="single" w:sz="4" w:space="0" w:color="auto"/>
              <w:left w:val="single" w:sz="4" w:space="0" w:color="auto"/>
              <w:bottom w:val="single" w:sz="4" w:space="0" w:color="auto"/>
              <w:right w:val="single" w:sz="4" w:space="0" w:color="auto"/>
            </w:tcBorders>
          </w:tcPr>
          <w:p w14:paraId="754E2BD0"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p>
        </w:tc>
        <w:tc>
          <w:tcPr>
            <w:tcW w:w="992" w:type="dxa"/>
            <w:vMerge/>
            <w:tcBorders>
              <w:top w:val="single" w:sz="4" w:space="0" w:color="auto"/>
              <w:left w:val="single" w:sz="4" w:space="0" w:color="auto"/>
              <w:bottom w:val="single" w:sz="4" w:space="0" w:color="auto"/>
              <w:right w:val="single" w:sz="4" w:space="0" w:color="auto"/>
            </w:tcBorders>
          </w:tcPr>
          <w:p w14:paraId="52F3B5C9"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p>
        </w:tc>
        <w:tc>
          <w:tcPr>
            <w:tcW w:w="1276" w:type="dxa"/>
            <w:vMerge/>
            <w:tcBorders>
              <w:top w:val="single" w:sz="4" w:space="0" w:color="auto"/>
              <w:left w:val="single" w:sz="4" w:space="0" w:color="auto"/>
              <w:bottom w:val="single" w:sz="4" w:space="0" w:color="auto"/>
              <w:right w:val="single" w:sz="4" w:space="0" w:color="auto"/>
            </w:tcBorders>
          </w:tcPr>
          <w:p w14:paraId="6A91B729"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p>
        </w:tc>
        <w:tc>
          <w:tcPr>
            <w:tcW w:w="1134" w:type="dxa"/>
            <w:vMerge/>
            <w:tcBorders>
              <w:top w:val="single" w:sz="4" w:space="0" w:color="auto"/>
              <w:left w:val="single" w:sz="4" w:space="0" w:color="auto"/>
              <w:bottom w:val="single" w:sz="4" w:space="0" w:color="auto"/>
              <w:right w:val="single" w:sz="4" w:space="0" w:color="auto"/>
            </w:tcBorders>
          </w:tcPr>
          <w:p w14:paraId="732C833F"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p>
        </w:tc>
        <w:tc>
          <w:tcPr>
            <w:tcW w:w="1559" w:type="dxa"/>
            <w:vMerge/>
            <w:tcBorders>
              <w:top w:val="single" w:sz="4" w:space="0" w:color="auto"/>
              <w:left w:val="single" w:sz="4" w:space="0" w:color="auto"/>
              <w:bottom w:val="single" w:sz="4" w:space="0" w:color="auto"/>
              <w:right w:val="single" w:sz="4" w:space="0" w:color="auto"/>
            </w:tcBorders>
          </w:tcPr>
          <w:p w14:paraId="0DB4028C" w14:textId="77777777" w:rsidR="006A687A" w:rsidRPr="009D1C59" w:rsidRDefault="006A687A" w:rsidP="00216480">
            <w:pPr>
              <w:autoSpaceDE w:val="0"/>
              <w:autoSpaceDN w:val="0"/>
              <w:adjustRightInd w:val="0"/>
              <w:spacing w:after="0" w:line="240" w:lineRule="auto"/>
              <w:jc w:val="both"/>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4DD275AC"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за отчетный период</w:t>
            </w:r>
          </w:p>
        </w:tc>
        <w:tc>
          <w:tcPr>
            <w:tcW w:w="1417" w:type="dxa"/>
            <w:tcBorders>
              <w:top w:val="single" w:sz="4" w:space="0" w:color="auto"/>
              <w:left w:val="single" w:sz="4" w:space="0" w:color="auto"/>
              <w:bottom w:val="single" w:sz="4" w:space="0" w:color="auto"/>
              <w:right w:val="single" w:sz="4" w:space="0" w:color="auto"/>
            </w:tcBorders>
          </w:tcPr>
          <w:p w14:paraId="1DF925E5"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нараста</w:t>
            </w:r>
            <w:r w:rsidRPr="009D1C59">
              <w:rPr>
                <w:rFonts w:ascii="Times New Roman" w:hAnsi="Times New Roman"/>
                <w:sz w:val="23"/>
                <w:szCs w:val="23"/>
              </w:rPr>
              <w:softHyphen/>
              <w:t>ющим итогом с начала года</w:t>
            </w:r>
          </w:p>
        </w:tc>
        <w:tc>
          <w:tcPr>
            <w:tcW w:w="1276" w:type="dxa"/>
            <w:vMerge/>
            <w:tcBorders>
              <w:top w:val="single" w:sz="4" w:space="0" w:color="auto"/>
              <w:left w:val="single" w:sz="4" w:space="0" w:color="auto"/>
              <w:bottom w:val="single" w:sz="4" w:space="0" w:color="auto"/>
              <w:right w:val="single" w:sz="4" w:space="0" w:color="auto"/>
            </w:tcBorders>
          </w:tcPr>
          <w:p w14:paraId="7A2F96EF"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p>
        </w:tc>
      </w:tr>
      <w:tr w:rsidR="006A687A" w:rsidRPr="009D1C59" w14:paraId="4F1EE92A" w14:textId="77777777" w:rsidTr="00216480">
        <w:tc>
          <w:tcPr>
            <w:tcW w:w="1055" w:type="dxa"/>
            <w:tcBorders>
              <w:top w:val="single" w:sz="4" w:space="0" w:color="auto"/>
              <w:left w:val="single" w:sz="4" w:space="0" w:color="auto"/>
              <w:bottom w:val="single" w:sz="4" w:space="0" w:color="auto"/>
              <w:right w:val="single" w:sz="4" w:space="0" w:color="auto"/>
            </w:tcBorders>
          </w:tcPr>
          <w:p w14:paraId="32ABD6BE"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1</w:t>
            </w:r>
          </w:p>
        </w:tc>
        <w:tc>
          <w:tcPr>
            <w:tcW w:w="992" w:type="dxa"/>
            <w:tcBorders>
              <w:top w:val="single" w:sz="4" w:space="0" w:color="auto"/>
              <w:left w:val="single" w:sz="4" w:space="0" w:color="auto"/>
              <w:bottom w:val="single" w:sz="4" w:space="0" w:color="auto"/>
              <w:right w:val="single" w:sz="4" w:space="0" w:color="auto"/>
            </w:tcBorders>
          </w:tcPr>
          <w:p w14:paraId="0559F9B7"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14:paraId="67CD87EB"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14:paraId="52E4232D"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4</w:t>
            </w:r>
          </w:p>
        </w:tc>
        <w:tc>
          <w:tcPr>
            <w:tcW w:w="1559" w:type="dxa"/>
            <w:tcBorders>
              <w:top w:val="single" w:sz="4" w:space="0" w:color="auto"/>
              <w:left w:val="single" w:sz="4" w:space="0" w:color="auto"/>
              <w:bottom w:val="single" w:sz="4" w:space="0" w:color="auto"/>
              <w:right w:val="single" w:sz="4" w:space="0" w:color="auto"/>
            </w:tcBorders>
          </w:tcPr>
          <w:p w14:paraId="15266944"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5</w:t>
            </w:r>
          </w:p>
        </w:tc>
        <w:tc>
          <w:tcPr>
            <w:tcW w:w="1276" w:type="dxa"/>
            <w:tcBorders>
              <w:top w:val="single" w:sz="4" w:space="0" w:color="auto"/>
              <w:left w:val="single" w:sz="4" w:space="0" w:color="auto"/>
              <w:bottom w:val="single" w:sz="4" w:space="0" w:color="auto"/>
              <w:right w:val="single" w:sz="4" w:space="0" w:color="auto"/>
            </w:tcBorders>
          </w:tcPr>
          <w:p w14:paraId="7DA1091A"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6</w:t>
            </w:r>
          </w:p>
        </w:tc>
        <w:tc>
          <w:tcPr>
            <w:tcW w:w="1417" w:type="dxa"/>
            <w:tcBorders>
              <w:top w:val="single" w:sz="4" w:space="0" w:color="auto"/>
              <w:left w:val="single" w:sz="4" w:space="0" w:color="auto"/>
              <w:bottom w:val="single" w:sz="4" w:space="0" w:color="auto"/>
              <w:right w:val="single" w:sz="4" w:space="0" w:color="auto"/>
            </w:tcBorders>
          </w:tcPr>
          <w:p w14:paraId="25E71B84"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7</w:t>
            </w:r>
          </w:p>
        </w:tc>
        <w:tc>
          <w:tcPr>
            <w:tcW w:w="1276" w:type="dxa"/>
            <w:tcBorders>
              <w:top w:val="single" w:sz="4" w:space="0" w:color="auto"/>
              <w:left w:val="single" w:sz="4" w:space="0" w:color="auto"/>
              <w:bottom w:val="single" w:sz="4" w:space="0" w:color="auto"/>
              <w:right w:val="single" w:sz="4" w:space="0" w:color="auto"/>
            </w:tcBorders>
          </w:tcPr>
          <w:p w14:paraId="2E174E2D" w14:textId="77777777" w:rsidR="006A687A" w:rsidRPr="009D1C59" w:rsidRDefault="006A687A" w:rsidP="00216480">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8</w:t>
            </w:r>
          </w:p>
        </w:tc>
      </w:tr>
      <w:tr w:rsidR="006A687A" w:rsidRPr="009D1C59" w14:paraId="51581E92" w14:textId="77777777" w:rsidTr="00216480">
        <w:tc>
          <w:tcPr>
            <w:tcW w:w="1055" w:type="dxa"/>
            <w:tcBorders>
              <w:top w:val="single" w:sz="4" w:space="0" w:color="auto"/>
              <w:left w:val="single" w:sz="4" w:space="0" w:color="auto"/>
              <w:bottom w:val="single" w:sz="4" w:space="0" w:color="auto"/>
              <w:right w:val="single" w:sz="4" w:space="0" w:color="auto"/>
            </w:tcBorders>
          </w:tcPr>
          <w:p w14:paraId="6FE3E1C6"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14:paraId="145949E4"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4074651A"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4C5775E7"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14:paraId="5253087E"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5679A0FD"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7" w:type="dxa"/>
            <w:tcBorders>
              <w:top w:val="single" w:sz="4" w:space="0" w:color="auto"/>
              <w:left w:val="single" w:sz="4" w:space="0" w:color="auto"/>
              <w:bottom w:val="single" w:sz="4" w:space="0" w:color="auto"/>
              <w:right w:val="single" w:sz="4" w:space="0" w:color="auto"/>
            </w:tcBorders>
          </w:tcPr>
          <w:p w14:paraId="1321F43D"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18A371F9"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r>
      <w:tr w:rsidR="006A687A" w:rsidRPr="009D1C59" w14:paraId="6733DE02" w14:textId="77777777" w:rsidTr="00B07223">
        <w:trPr>
          <w:trHeight w:val="13"/>
        </w:trPr>
        <w:tc>
          <w:tcPr>
            <w:tcW w:w="1055" w:type="dxa"/>
            <w:tcBorders>
              <w:top w:val="single" w:sz="4" w:space="0" w:color="auto"/>
              <w:left w:val="single" w:sz="4" w:space="0" w:color="auto"/>
              <w:bottom w:val="single" w:sz="4" w:space="0" w:color="auto"/>
              <w:right w:val="single" w:sz="4" w:space="0" w:color="auto"/>
            </w:tcBorders>
          </w:tcPr>
          <w:p w14:paraId="3C999AF6"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14:paraId="6BDA93A0"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3B5E4D2C"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2BC36821"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14:paraId="027E76FC"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48A74F7A"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417" w:type="dxa"/>
            <w:tcBorders>
              <w:top w:val="single" w:sz="4" w:space="0" w:color="auto"/>
              <w:left w:val="single" w:sz="4" w:space="0" w:color="auto"/>
              <w:bottom w:val="single" w:sz="4" w:space="0" w:color="auto"/>
              <w:right w:val="single" w:sz="4" w:space="0" w:color="auto"/>
            </w:tcBorders>
          </w:tcPr>
          <w:p w14:paraId="55A0E26C"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181B37AE" w14:textId="77777777" w:rsidR="006A687A" w:rsidRPr="009D1C59" w:rsidRDefault="006A687A" w:rsidP="00216480">
            <w:pPr>
              <w:autoSpaceDE w:val="0"/>
              <w:autoSpaceDN w:val="0"/>
              <w:adjustRightInd w:val="0"/>
              <w:spacing w:after="0" w:line="240" w:lineRule="auto"/>
              <w:rPr>
                <w:rFonts w:ascii="Times New Roman" w:hAnsi="Times New Roman"/>
                <w:sz w:val="23"/>
                <w:szCs w:val="23"/>
              </w:rPr>
            </w:pPr>
          </w:p>
        </w:tc>
      </w:tr>
    </w:tbl>
    <w:p w14:paraId="5BC50D39" w14:textId="77777777" w:rsidR="006A687A" w:rsidRDefault="006A687A" w:rsidP="006A687A">
      <w:pPr>
        <w:autoSpaceDE w:val="0"/>
        <w:autoSpaceDN w:val="0"/>
        <w:adjustRightInd w:val="0"/>
        <w:spacing w:after="0" w:line="240" w:lineRule="auto"/>
        <w:jc w:val="center"/>
        <w:rPr>
          <w:rFonts w:ascii="Times New Roman" w:hAnsi="Times New Roman"/>
          <w:sz w:val="28"/>
          <w:szCs w:val="28"/>
        </w:rPr>
      </w:pPr>
    </w:p>
    <w:p w14:paraId="319931B4" w14:textId="77777777" w:rsidR="006A687A" w:rsidRDefault="006A687A" w:rsidP="006A687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Отчет сдал</w:t>
      </w:r>
    </w:p>
    <w:p w14:paraId="5D1492BE" w14:textId="77777777" w:rsidR="006A687A" w:rsidRPr="002B753C" w:rsidRDefault="006A687A" w:rsidP="006A687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Директор МБУ «Служба </w:t>
      </w:r>
      <w:proofErr w:type="gramStart"/>
      <w:r>
        <w:rPr>
          <w:rFonts w:ascii="Times New Roman" w:hAnsi="Times New Roman"/>
          <w:sz w:val="28"/>
          <w:szCs w:val="28"/>
        </w:rPr>
        <w:t>благоустройства»</w:t>
      </w:r>
      <w:r w:rsidRPr="002B753C">
        <w:rPr>
          <w:rFonts w:ascii="Times New Roman" w:hAnsi="Times New Roman"/>
          <w:sz w:val="28"/>
          <w:szCs w:val="28"/>
        </w:rPr>
        <w:t>_</w:t>
      </w:r>
      <w:proofErr w:type="gramEnd"/>
      <w:r w:rsidRPr="002B753C">
        <w:rPr>
          <w:rFonts w:ascii="Times New Roman" w:hAnsi="Times New Roman"/>
          <w:sz w:val="28"/>
          <w:szCs w:val="28"/>
        </w:rPr>
        <w:t>______</w:t>
      </w:r>
      <w:r>
        <w:rPr>
          <w:rFonts w:ascii="Times New Roman" w:hAnsi="Times New Roman"/>
          <w:sz w:val="28"/>
          <w:szCs w:val="28"/>
        </w:rPr>
        <w:t>_____</w:t>
      </w:r>
      <w:r w:rsidRPr="002B753C">
        <w:rPr>
          <w:rFonts w:ascii="Times New Roman" w:hAnsi="Times New Roman"/>
          <w:sz w:val="28"/>
          <w:szCs w:val="28"/>
        </w:rPr>
        <w:t>_</w:t>
      </w:r>
      <w:r>
        <w:rPr>
          <w:rFonts w:ascii="Times New Roman" w:hAnsi="Times New Roman"/>
          <w:sz w:val="28"/>
          <w:szCs w:val="28"/>
        </w:rPr>
        <w:t xml:space="preserve"> </w:t>
      </w:r>
      <w:r w:rsidRPr="002B753C">
        <w:rPr>
          <w:rFonts w:ascii="Times New Roman" w:hAnsi="Times New Roman"/>
          <w:sz w:val="28"/>
          <w:szCs w:val="28"/>
        </w:rPr>
        <w:t xml:space="preserve"> _____________________________</w:t>
      </w:r>
    </w:p>
    <w:p w14:paraId="794E6062" w14:textId="77777777" w:rsidR="006A687A" w:rsidRPr="002B753C" w:rsidRDefault="006A687A" w:rsidP="006A687A">
      <w:pPr>
        <w:autoSpaceDE w:val="0"/>
        <w:autoSpaceDN w:val="0"/>
        <w:adjustRightInd w:val="0"/>
        <w:spacing w:line="240" w:lineRule="auto"/>
        <w:jc w:val="both"/>
        <w:rPr>
          <w:rFonts w:ascii="Times New Roman" w:hAnsi="Times New Roman"/>
          <w:sz w:val="24"/>
          <w:szCs w:val="24"/>
        </w:rPr>
      </w:pPr>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w:t>
      </w:r>
      <w:proofErr w:type="gramStart"/>
      <w:r w:rsidRPr="002B753C">
        <w:rPr>
          <w:rFonts w:ascii="Times New Roman" w:hAnsi="Times New Roman"/>
          <w:sz w:val="24"/>
          <w:szCs w:val="24"/>
        </w:rPr>
        <w:t xml:space="preserve">подпись)   </w:t>
      </w:r>
      <w:proofErr w:type="gramEnd"/>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(расшифровка подписи)</w:t>
      </w:r>
    </w:p>
    <w:p w14:paraId="4ED475E1" w14:textId="77777777" w:rsidR="006A687A" w:rsidRDefault="006A687A" w:rsidP="006A687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Отчет принял</w:t>
      </w:r>
    </w:p>
    <w:p w14:paraId="47BB1054" w14:textId="77777777" w:rsidR="006A687A" w:rsidRDefault="006A687A" w:rsidP="006A687A">
      <w:pPr>
        <w:pStyle w:val="ab"/>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w:t>
      </w:r>
      <w:r w:rsidRPr="00B308AA">
        <w:rPr>
          <w:rFonts w:ascii="Times New Roman" w:hAnsi="Times New Roman" w:cs="Times New Roman"/>
          <w:sz w:val="28"/>
          <w:szCs w:val="28"/>
        </w:rPr>
        <w:t>ерв</w:t>
      </w:r>
      <w:r>
        <w:rPr>
          <w:rFonts w:ascii="Times New Roman" w:hAnsi="Times New Roman" w:cs="Times New Roman"/>
          <w:sz w:val="28"/>
          <w:szCs w:val="28"/>
        </w:rPr>
        <w:t>ый</w:t>
      </w:r>
      <w:r w:rsidRPr="00B308AA">
        <w:rPr>
          <w:rFonts w:ascii="Times New Roman" w:hAnsi="Times New Roman" w:cs="Times New Roman"/>
          <w:sz w:val="28"/>
          <w:szCs w:val="28"/>
        </w:rPr>
        <w:t xml:space="preserve"> заместител</w:t>
      </w:r>
      <w:r>
        <w:rPr>
          <w:rFonts w:ascii="Times New Roman" w:hAnsi="Times New Roman" w:cs="Times New Roman"/>
          <w:sz w:val="28"/>
          <w:szCs w:val="28"/>
        </w:rPr>
        <w:t>ь</w:t>
      </w:r>
      <w:r w:rsidRPr="00B308AA">
        <w:rPr>
          <w:rFonts w:ascii="Times New Roman" w:hAnsi="Times New Roman" w:cs="Times New Roman"/>
          <w:sz w:val="28"/>
          <w:szCs w:val="28"/>
        </w:rPr>
        <w:t xml:space="preserve"> главы администрации</w:t>
      </w:r>
    </w:p>
    <w:p w14:paraId="6E6E4D51" w14:textId="77777777" w:rsidR="006A687A" w:rsidRDefault="006A687A" w:rsidP="006A687A">
      <w:pPr>
        <w:pStyle w:val="ab"/>
        <w:tabs>
          <w:tab w:val="left" w:pos="1134"/>
        </w:tabs>
        <w:spacing w:after="0" w:line="240" w:lineRule="auto"/>
        <w:ind w:left="0"/>
        <w:jc w:val="both"/>
        <w:rPr>
          <w:rFonts w:ascii="Times New Roman" w:hAnsi="Times New Roman" w:cs="Times New Roman"/>
          <w:sz w:val="28"/>
          <w:szCs w:val="28"/>
        </w:rPr>
      </w:pPr>
      <w:r w:rsidRPr="00B308AA">
        <w:rPr>
          <w:rFonts w:ascii="Times New Roman" w:hAnsi="Times New Roman" w:cs="Times New Roman"/>
          <w:sz w:val="28"/>
          <w:szCs w:val="28"/>
        </w:rPr>
        <w:t xml:space="preserve">городского округа Тейково (по вопросам городского хозяйства), </w:t>
      </w:r>
    </w:p>
    <w:p w14:paraId="1898FE5C" w14:textId="77777777" w:rsidR="006A687A" w:rsidRDefault="006A687A" w:rsidP="006A687A">
      <w:pPr>
        <w:pStyle w:val="ab"/>
        <w:tabs>
          <w:tab w:val="left" w:pos="1134"/>
        </w:tabs>
        <w:spacing w:after="0" w:line="240" w:lineRule="auto"/>
        <w:ind w:left="0"/>
        <w:jc w:val="both"/>
        <w:rPr>
          <w:rFonts w:ascii="Times New Roman" w:hAnsi="Times New Roman"/>
          <w:sz w:val="28"/>
          <w:szCs w:val="28"/>
        </w:rPr>
      </w:pPr>
      <w:r w:rsidRPr="00B308AA">
        <w:rPr>
          <w:rFonts w:ascii="Times New Roman" w:hAnsi="Times New Roman" w:cs="Times New Roman"/>
          <w:sz w:val="28"/>
          <w:szCs w:val="28"/>
        </w:rPr>
        <w:t xml:space="preserve">начальник отдела городской инфраструктуры </w:t>
      </w:r>
    </w:p>
    <w:p w14:paraId="4062D27C" w14:textId="77777777" w:rsidR="006A687A" w:rsidRPr="002B753C" w:rsidRDefault="006A687A" w:rsidP="006A687A">
      <w:pPr>
        <w:autoSpaceDE w:val="0"/>
        <w:autoSpaceDN w:val="0"/>
        <w:adjustRightInd w:val="0"/>
        <w:spacing w:after="0" w:line="240" w:lineRule="auto"/>
        <w:jc w:val="both"/>
        <w:rPr>
          <w:rFonts w:ascii="Times New Roman" w:hAnsi="Times New Roman"/>
          <w:sz w:val="28"/>
          <w:szCs w:val="28"/>
        </w:rPr>
      </w:pPr>
      <w:r w:rsidRPr="002B753C">
        <w:rPr>
          <w:rFonts w:ascii="Times New Roman" w:hAnsi="Times New Roman"/>
          <w:sz w:val="28"/>
          <w:szCs w:val="28"/>
        </w:rPr>
        <w:t>__________________</w:t>
      </w:r>
      <w:r>
        <w:rPr>
          <w:rFonts w:ascii="Times New Roman" w:hAnsi="Times New Roman"/>
          <w:sz w:val="28"/>
          <w:szCs w:val="28"/>
        </w:rPr>
        <w:t xml:space="preserve">   </w:t>
      </w:r>
      <w:r w:rsidRPr="002B753C">
        <w:rPr>
          <w:rFonts w:ascii="Times New Roman" w:hAnsi="Times New Roman"/>
          <w:sz w:val="28"/>
          <w:szCs w:val="28"/>
        </w:rPr>
        <w:t xml:space="preserve"> _____________________________</w:t>
      </w:r>
    </w:p>
    <w:p w14:paraId="2A31A854" w14:textId="77777777" w:rsidR="006A687A" w:rsidRDefault="006A687A" w:rsidP="006A687A">
      <w:pPr>
        <w:autoSpaceDE w:val="0"/>
        <w:autoSpaceDN w:val="0"/>
        <w:adjustRightInd w:val="0"/>
        <w:spacing w:line="240" w:lineRule="auto"/>
        <w:jc w:val="both"/>
        <w:rPr>
          <w:rFonts w:ascii="Times New Roman" w:hAnsi="Times New Roman"/>
          <w:sz w:val="28"/>
          <w:szCs w:val="28"/>
        </w:rPr>
      </w:pPr>
      <w:r>
        <w:rPr>
          <w:rFonts w:ascii="Times New Roman" w:hAnsi="Times New Roman"/>
          <w:sz w:val="24"/>
          <w:szCs w:val="24"/>
        </w:rPr>
        <w:t xml:space="preserve">                      </w:t>
      </w:r>
      <w:r w:rsidRPr="002B753C">
        <w:rPr>
          <w:rFonts w:ascii="Times New Roman" w:hAnsi="Times New Roman"/>
          <w:sz w:val="24"/>
          <w:szCs w:val="24"/>
        </w:rPr>
        <w:t>(</w:t>
      </w:r>
      <w:proofErr w:type="gramStart"/>
      <w:r w:rsidRPr="002B753C">
        <w:rPr>
          <w:rFonts w:ascii="Times New Roman" w:hAnsi="Times New Roman"/>
          <w:sz w:val="24"/>
          <w:szCs w:val="24"/>
        </w:rPr>
        <w:t xml:space="preserve">подпись)   </w:t>
      </w:r>
      <w:proofErr w:type="gramEnd"/>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(расшифровка подписи)</w:t>
      </w:r>
      <w:r>
        <w:rPr>
          <w:rFonts w:ascii="Times New Roman" w:hAnsi="Times New Roman"/>
          <w:sz w:val="24"/>
          <w:szCs w:val="24"/>
        </w:rPr>
        <w:t xml:space="preserve">  </w:t>
      </w:r>
      <w:r w:rsidRPr="002B753C">
        <w:rPr>
          <w:rFonts w:ascii="Times New Roman" w:hAnsi="Times New Roman"/>
          <w:sz w:val="28"/>
          <w:szCs w:val="28"/>
        </w:rPr>
        <w:t>«___» ________ 20___ г.</w:t>
      </w:r>
    </w:p>
    <w:p w14:paraId="707B186F" w14:textId="77777777" w:rsidR="00B07223" w:rsidRDefault="00B07223" w:rsidP="006A687A">
      <w:pPr>
        <w:autoSpaceDE w:val="0"/>
        <w:autoSpaceDN w:val="0"/>
        <w:adjustRightInd w:val="0"/>
        <w:spacing w:after="0" w:line="240" w:lineRule="auto"/>
        <w:jc w:val="center"/>
        <w:rPr>
          <w:rFonts w:ascii="Times New Roman" w:hAnsi="Times New Roman"/>
          <w:sz w:val="28"/>
          <w:szCs w:val="28"/>
        </w:rPr>
      </w:pPr>
    </w:p>
    <w:p w14:paraId="4E136AB8" w14:textId="6AC3B170" w:rsidR="006A687A" w:rsidRPr="00E045C0" w:rsidRDefault="006A687A" w:rsidP="006A687A">
      <w:pPr>
        <w:autoSpaceDE w:val="0"/>
        <w:autoSpaceDN w:val="0"/>
        <w:adjustRightInd w:val="0"/>
        <w:spacing w:after="0" w:line="240" w:lineRule="auto"/>
        <w:jc w:val="center"/>
        <w:rPr>
          <w:rFonts w:ascii="Times New Roman" w:hAnsi="Times New Roman"/>
          <w:sz w:val="28"/>
          <w:szCs w:val="28"/>
        </w:rPr>
      </w:pPr>
      <w:r w:rsidRPr="00E045C0">
        <w:rPr>
          <w:rFonts w:ascii="Times New Roman" w:hAnsi="Times New Roman"/>
          <w:sz w:val="28"/>
          <w:szCs w:val="28"/>
        </w:rPr>
        <w:lastRenderedPageBreak/>
        <w:t>Отчет</w:t>
      </w:r>
    </w:p>
    <w:p w14:paraId="59F1E444" w14:textId="77777777" w:rsidR="006A687A" w:rsidRPr="00E045C0" w:rsidRDefault="006A687A" w:rsidP="006A687A">
      <w:pPr>
        <w:autoSpaceDE w:val="0"/>
        <w:autoSpaceDN w:val="0"/>
        <w:adjustRightInd w:val="0"/>
        <w:spacing w:after="0" w:line="240" w:lineRule="auto"/>
        <w:jc w:val="center"/>
        <w:rPr>
          <w:rFonts w:ascii="Times New Roman" w:hAnsi="Times New Roman"/>
          <w:sz w:val="28"/>
          <w:szCs w:val="28"/>
        </w:rPr>
      </w:pPr>
      <w:r w:rsidRPr="00E045C0">
        <w:rPr>
          <w:rFonts w:ascii="Times New Roman" w:hAnsi="Times New Roman"/>
          <w:sz w:val="28"/>
          <w:szCs w:val="28"/>
        </w:rPr>
        <w:t>о достижении значений результат</w:t>
      </w:r>
      <w:r>
        <w:rPr>
          <w:rFonts w:ascii="Times New Roman" w:hAnsi="Times New Roman"/>
          <w:sz w:val="28"/>
          <w:szCs w:val="28"/>
        </w:rPr>
        <w:t>ов использования межбюджетного трансферта</w:t>
      </w:r>
    </w:p>
    <w:p w14:paraId="2FCEF339" w14:textId="77777777" w:rsidR="006A687A" w:rsidRPr="00E045C0" w:rsidRDefault="006A687A" w:rsidP="006A687A">
      <w:pPr>
        <w:autoSpaceDE w:val="0"/>
        <w:autoSpaceDN w:val="0"/>
        <w:adjustRightInd w:val="0"/>
        <w:spacing w:after="0" w:line="240" w:lineRule="auto"/>
        <w:jc w:val="center"/>
        <w:rPr>
          <w:rFonts w:ascii="Times New Roman" w:hAnsi="Times New Roman"/>
          <w:sz w:val="28"/>
          <w:szCs w:val="28"/>
        </w:rPr>
      </w:pPr>
      <w:r w:rsidRPr="00E045C0">
        <w:rPr>
          <w:rFonts w:ascii="Times New Roman" w:hAnsi="Times New Roman"/>
          <w:sz w:val="28"/>
          <w:szCs w:val="28"/>
        </w:rPr>
        <w:t>по состоянию на «___» ____________ 20__ года</w:t>
      </w:r>
    </w:p>
    <w:p w14:paraId="3155A87A" w14:textId="77777777" w:rsidR="006A687A" w:rsidRPr="00E045C0" w:rsidRDefault="006A687A" w:rsidP="006A687A">
      <w:pPr>
        <w:autoSpaceDE w:val="0"/>
        <w:autoSpaceDN w:val="0"/>
        <w:adjustRightInd w:val="0"/>
        <w:spacing w:after="0" w:line="240" w:lineRule="auto"/>
        <w:jc w:val="both"/>
        <w:rPr>
          <w:rFonts w:ascii="Times New Roman" w:hAnsi="Times New Roman"/>
          <w:sz w:val="28"/>
          <w:szCs w:val="28"/>
        </w:rPr>
      </w:pPr>
    </w:p>
    <w:tbl>
      <w:tblPr>
        <w:tblW w:w="10127" w:type="dxa"/>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2835"/>
        <w:gridCol w:w="1417"/>
        <w:gridCol w:w="1906"/>
      </w:tblGrid>
      <w:tr w:rsidR="006A687A" w:rsidRPr="009D1C59" w14:paraId="280A1D06" w14:textId="77777777" w:rsidTr="00216480">
        <w:tc>
          <w:tcPr>
            <w:tcW w:w="8221" w:type="dxa"/>
            <w:gridSpan w:val="3"/>
            <w:tcBorders>
              <w:right w:val="single" w:sz="4" w:space="0" w:color="auto"/>
            </w:tcBorders>
          </w:tcPr>
          <w:p w14:paraId="3E2D10D6"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906" w:type="dxa"/>
            <w:tcBorders>
              <w:top w:val="single" w:sz="4" w:space="0" w:color="auto"/>
              <w:left w:val="single" w:sz="4" w:space="0" w:color="auto"/>
              <w:bottom w:val="single" w:sz="4" w:space="0" w:color="auto"/>
              <w:right w:val="single" w:sz="4" w:space="0" w:color="auto"/>
            </w:tcBorders>
          </w:tcPr>
          <w:p w14:paraId="61EBA447"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Коды</w:t>
            </w:r>
          </w:p>
        </w:tc>
      </w:tr>
      <w:tr w:rsidR="006A687A" w:rsidRPr="009D1C59" w14:paraId="0264C20C" w14:textId="77777777" w:rsidTr="00216480">
        <w:tc>
          <w:tcPr>
            <w:tcW w:w="6804" w:type="dxa"/>
            <w:gridSpan w:val="2"/>
          </w:tcPr>
          <w:p w14:paraId="270831DE"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vAlign w:val="bottom"/>
          </w:tcPr>
          <w:p w14:paraId="006DDE74" w14:textId="77777777" w:rsidR="006A687A" w:rsidRPr="009D1C59" w:rsidRDefault="006A687A" w:rsidP="00216480">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Дата</w:t>
            </w:r>
          </w:p>
        </w:tc>
        <w:tc>
          <w:tcPr>
            <w:tcW w:w="1906" w:type="dxa"/>
            <w:tcBorders>
              <w:top w:val="single" w:sz="4" w:space="0" w:color="auto"/>
              <w:left w:val="single" w:sz="4" w:space="0" w:color="auto"/>
              <w:bottom w:val="single" w:sz="4" w:space="0" w:color="auto"/>
              <w:right w:val="single" w:sz="4" w:space="0" w:color="auto"/>
            </w:tcBorders>
          </w:tcPr>
          <w:p w14:paraId="11FBC296"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r w:rsidR="006A687A" w:rsidRPr="009D1C59" w14:paraId="7C7DDD8E" w14:textId="77777777" w:rsidTr="00216480">
        <w:tc>
          <w:tcPr>
            <w:tcW w:w="3969" w:type="dxa"/>
            <w:vMerge w:val="restart"/>
          </w:tcPr>
          <w:p w14:paraId="6E750542"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уполномоченного органа администрации муниципального образования</w:t>
            </w:r>
          </w:p>
        </w:tc>
        <w:tc>
          <w:tcPr>
            <w:tcW w:w="2835" w:type="dxa"/>
            <w:vMerge w:val="restart"/>
            <w:tcBorders>
              <w:bottom w:val="single" w:sz="4" w:space="0" w:color="auto"/>
            </w:tcBorders>
          </w:tcPr>
          <w:p w14:paraId="1A57B4B2"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vAlign w:val="bottom"/>
          </w:tcPr>
          <w:p w14:paraId="31BBDF44" w14:textId="77777777" w:rsidR="006A687A" w:rsidRPr="009D1C59" w:rsidRDefault="006A687A" w:rsidP="00216480">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по ОКПО</w:t>
            </w:r>
          </w:p>
        </w:tc>
        <w:tc>
          <w:tcPr>
            <w:tcW w:w="1906" w:type="dxa"/>
            <w:tcBorders>
              <w:top w:val="single" w:sz="4" w:space="0" w:color="auto"/>
              <w:left w:val="single" w:sz="4" w:space="0" w:color="auto"/>
              <w:bottom w:val="single" w:sz="4" w:space="0" w:color="auto"/>
              <w:right w:val="single" w:sz="4" w:space="0" w:color="auto"/>
            </w:tcBorders>
          </w:tcPr>
          <w:p w14:paraId="0F70FBF0"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r w:rsidR="006A687A" w:rsidRPr="009D1C59" w14:paraId="60A186ED" w14:textId="77777777" w:rsidTr="00216480">
        <w:tc>
          <w:tcPr>
            <w:tcW w:w="3969" w:type="dxa"/>
            <w:vMerge/>
          </w:tcPr>
          <w:p w14:paraId="03A999B5" w14:textId="77777777" w:rsidR="006A687A" w:rsidRPr="009D1C59" w:rsidRDefault="006A687A" w:rsidP="00216480">
            <w:pPr>
              <w:autoSpaceDE w:val="0"/>
              <w:autoSpaceDN w:val="0"/>
              <w:adjustRightInd w:val="0"/>
              <w:spacing w:after="0" w:line="240" w:lineRule="auto"/>
              <w:jc w:val="both"/>
              <w:rPr>
                <w:rFonts w:ascii="Times New Roman" w:hAnsi="Times New Roman"/>
                <w:sz w:val="28"/>
                <w:szCs w:val="28"/>
              </w:rPr>
            </w:pPr>
          </w:p>
        </w:tc>
        <w:tc>
          <w:tcPr>
            <w:tcW w:w="2835" w:type="dxa"/>
            <w:vMerge/>
            <w:tcBorders>
              <w:bottom w:val="single" w:sz="4" w:space="0" w:color="auto"/>
            </w:tcBorders>
          </w:tcPr>
          <w:p w14:paraId="1C7A77D1" w14:textId="77777777" w:rsidR="006A687A" w:rsidRPr="009D1C59" w:rsidRDefault="006A687A" w:rsidP="00216480">
            <w:pPr>
              <w:autoSpaceDE w:val="0"/>
              <w:autoSpaceDN w:val="0"/>
              <w:adjustRightInd w:val="0"/>
              <w:spacing w:after="0" w:line="240" w:lineRule="auto"/>
              <w:jc w:val="both"/>
              <w:rPr>
                <w:rFonts w:ascii="Times New Roman" w:hAnsi="Times New Roman"/>
                <w:sz w:val="28"/>
                <w:szCs w:val="28"/>
              </w:rPr>
            </w:pPr>
          </w:p>
        </w:tc>
        <w:tc>
          <w:tcPr>
            <w:tcW w:w="1417" w:type="dxa"/>
            <w:tcBorders>
              <w:right w:val="single" w:sz="4" w:space="0" w:color="auto"/>
            </w:tcBorders>
            <w:vAlign w:val="bottom"/>
          </w:tcPr>
          <w:p w14:paraId="21535635" w14:textId="77777777" w:rsidR="006A687A" w:rsidRPr="009D1C59" w:rsidRDefault="006A687A" w:rsidP="00216480">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Глава по БК</w:t>
            </w:r>
          </w:p>
        </w:tc>
        <w:tc>
          <w:tcPr>
            <w:tcW w:w="1906" w:type="dxa"/>
            <w:tcBorders>
              <w:top w:val="single" w:sz="4" w:space="0" w:color="auto"/>
              <w:left w:val="single" w:sz="4" w:space="0" w:color="auto"/>
              <w:bottom w:val="single" w:sz="4" w:space="0" w:color="auto"/>
              <w:right w:val="single" w:sz="4" w:space="0" w:color="auto"/>
            </w:tcBorders>
          </w:tcPr>
          <w:p w14:paraId="151EFB75"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r w:rsidR="006A687A" w:rsidRPr="009D1C59" w14:paraId="4BF5CF7A" w14:textId="77777777" w:rsidTr="00216480">
        <w:tc>
          <w:tcPr>
            <w:tcW w:w="3969" w:type="dxa"/>
          </w:tcPr>
          <w:p w14:paraId="2FC2209E"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бюджета муниципального образования</w:t>
            </w:r>
          </w:p>
        </w:tc>
        <w:tc>
          <w:tcPr>
            <w:tcW w:w="2835" w:type="dxa"/>
            <w:tcBorders>
              <w:top w:val="single" w:sz="4" w:space="0" w:color="auto"/>
              <w:bottom w:val="single" w:sz="4" w:space="0" w:color="auto"/>
            </w:tcBorders>
          </w:tcPr>
          <w:p w14:paraId="456A242A"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vAlign w:val="bottom"/>
          </w:tcPr>
          <w:p w14:paraId="13FA4623" w14:textId="77777777" w:rsidR="006A687A" w:rsidRPr="009D1C59" w:rsidRDefault="006A687A" w:rsidP="00216480">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 xml:space="preserve">по </w:t>
            </w:r>
            <w:hyperlink r:id="rId14" w:history="1">
              <w:r w:rsidRPr="009D1C59">
                <w:rPr>
                  <w:rFonts w:ascii="Times New Roman" w:hAnsi="Times New Roman"/>
                  <w:color w:val="000000"/>
                  <w:sz w:val="28"/>
                  <w:szCs w:val="28"/>
                </w:rPr>
                <w:t>ОКТМО</w:t>
              </w:r>
            </w:hyperlink>
          </w:p>
        </w:tc>
        <w:tc>
          <w:tcPr>
            <w:tcW w:w="1906" w:type="dxa"/>
            <w:tcBorders>
              <w:top w:val="single" w:sz="4" w:space="0" w:color="auto"/>
              <w:left w:val="single" w:sz="4" w:space="0" w:color="auto"/>
              <w:bottom w:val="single" w:sz="4" w:space="0" w:color="auto"/>
              <w:right w:val="single" w:sz="4" w:space="0" w:color="auto"/>
            </w:tcBorders>
          </w:tcPr>
          <w:p w14:paraId="03616F41"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r w:rsidR="006A687A" w:rsidRPr="009D1C59" w14:paraId="473D1C27" w14:textId="77777777" w:rsidTr="00216480">
        <w:tc>
          <w:tcPr>
            <w:tcW w:w="3969" w:type="dxa"/>
          </w:tcPr>
          <w:p w14:paraId="3025645F"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Главного распорядителя</w:t>
            </w:r>
          </w:p>
        </w:tc>
        <w:tc>
          <w:tcPr>
            <w:tcW w:w="2835" w:type="dxa"/>
            <w:tcBorders>
              <w:top w:val="single" w:sz="4" w:space="0" w:color="auto"/>
              <w:bottom w:val="single" w:sz="4" w:space="0" w:color="auto"/>
            </w:tcBorders>
          </w:tcPr>
          <w:p w14:paraId="25885D51"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vAlign w:val="bottom"/>
          </w:tcPr>
          <w:p w14:paraId="7B70A6DE" w14:textId="77777777" w:rsidR="006A687A" w:rsidRPr="009D1C59" w:rsidRDefault="006A687A" w:rsidP="00216480">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Глава по БК</w:t>
            </w:r>
          </w:p>
        </w:tc>
        <w:tc>
          <w:tcPr>
            <w:tcW w:w="1906" w:type="dxa"/>
            <w:tcBorders>
              <w:top w:val="single" w:sz="4" w:space="0" w:color="auto"/>
              <w:left w:val="single" w:sz="4" w:space="0" w:color="auto"/>
              <w:bottom w:val="single" w:sz="4" w:space="0" w:color="auto"/>
              <w:right w:val="single" w:sz="4" w:space="0" w:color="auto"/>
            </w:tcBorders>
          </w:tcPr>
          <w:p w14:paraId="2BBE8690"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r w:rsidR="006A687A" w:rsidRPr="009D1C59" w14:paraId="3B1DA91D" w14:textId="77777777" w:rsidTr="00216480">
        <w:tc>
          <w:tcPr>
            <w:tcW w:w="3969" w:type="dxa"/>
          </w:tcPr>
          <w:p w14:paraId="0E6DD5D8"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муниципальной программы/Непрограммное направление деятельности</w:t>
            </w:r>
          </w:p>
        </w:tc>
        <w:tc>
          <w:tcPr>
            <w:tcW w:w="2835" w:type="dxa"/>
            <w:tcBorders>
              <w:top w:val="single" w:sz="4" w:space="0" w:color="auto"/>
              <w:bottom w:val="single" w:sz="4" w:space="0" w:color="auto"/>
            </w:tcBorders>
          </w:tcPr>
          <w:p w14:paraId="26B1727F"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vAlign w:val="bottom"/>
          </w:tcPr>
          <w:p w14:paraId="0082405E" w14:textId="77777777" w:rsidR="006A687A" w:rsidRPr="009D1C59" w:rsidRDefault="006A687A" w:rsidP="00216480">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по БК</w:t>
            </w:r>
          </w:p>
        </w:tc>
        <w:tc>
          <w:tcPr>
            <w:tcW w:w="1906" w:type="dxa"/>
            <w:tcBorders>
              <w:top w:val="single" w:sz="4" w:space="0" w:color="auto"/>
              <w:left w:val="single" w:sz="4" w:space="0" w:color="auto"/>
              <w:bottom w:val="single" w:sz="4" w:space="0" w:color="auto"/>
              <w:right w:val="single" w:sz="4" w:space="0" w:color="auto"/>
            </w:tcBorders>
          </w:tcPr>
          <w:p w14:paraId="1FEBFB8A"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r w:rsidR="006A687A" w:rsidRPr="009D1C59" w14:paraId="69AC2739" w14:textId="77777777" w:rsidTr="00216480">
        <w:tc>
          <w:tcPr>
            <w:tcW w:w="3969" w:type="dxa"/>
          </w:tcPr>
          <w:p w14:paraId="7BED838D"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направления расходов</w:t>
            </w:r>
          </w:p>
        </w:tc>
        <w:tc>
          <w:tcPr>
            <w:tcW w:w="2835" w:type="dxa"/>
            <w:tcBorders>
              <w:top w:val="single" w:sz="4" w:space="0" w:color="auto"/>
              <w:bottom w:val="single" w:sz="4" w:space="0" w:color="auto"/>
            </w:tcBorders>
          </w:tcPr>
          <w:p w14:paraId="61DCC1CA"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vAlign w:val="bottom"/>
          </w:tcPr>
          <w:p w14:paraId="6D034F1A" w14:textId="77777777" w:rsidR="006A687A" w:rsidRPr="009D1C59" w:rsidRDefault="006A687A" w:rsidP="00216480">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по БК</w:t>
            </w:r>
          </w:p>
        </w:tc>
        <w:tc>
          <w:tcPr>
            <w:tcW w:w="1906" w:type="dxa"/>
            <w:tcBorders>
              <w:top w:val="single" w:sz="4" w:space="0" w:color="auto"/>
              <w:left w:val="single" w:sz="4" w:space="0" w:color="auto"/>
              <w:bottom w:val="single" w:sz="4" w:space="0" w:color="auto"/>
              <w:right w:val="single" w:sz="4" w:space="0" w:color="auto"/>
            </w:tcBorders>
          </w:tcPr>
          <w:p w14:paraId="32FE87CA"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r w:rsidR="006A687A" w:rsidRPr="009D1C59" w14:paraId="7C847383" w14:textId="77777777" w:rsidTr="00216480">
        <w:tc>
          <w:tcPr>
            <w:tcW w:w="3969" w:type="dxa"/>
          </w:tcPr>
          <w:p w14:paraId="0C69A38E"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Периодичность</w:t>
            </w:r>
          </w:p>
        </w:tc>
        <w:tc>
          <w:tcPr>
            <w:tcW w:w="2835" w:type="dxa"/>
            <w:tcBorders>
              <w:top w:val="single" w:sz="4" w:space="0" w:color="auto"/>
              <w:bottom w:val="single" w:sz="4" w:space="0" w:color="auto"/>
            </w:tcBorders>
          </w:tcPr>
          <w:p w14:paraId="4BB43D00"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tcPr>
          <w:p w14:paraId="5C950E9A"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906" w:type="dxa"/>
            <w:tcBorders>
              <w:top w:val="single" w:sz="4" w:space="0" w:color="auto"/>
              <w:left w:val="single" w:sz="4" w:space="0" w:color="auto"/>
              <w:bottom w:val="single" w:sz="4" w:space="0" w:color="auto"/>
              <w:right w:val="single" w:sz="4" w:space="0" w:color="auto"/>
            </w:tcBorders>
          </w:tcPr>
          <w:p w14:paraId="5D5E0F79"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r w:rsidR="006A687A" w:rsidRPr="009D1C59" w14:paraId="6D41623A" w14:textId="77777777" w:rsidTr="00216480">
        <w:trPr>
          <w:gridAfter w:val="2"/>
          <w:wAfter w:w="3323" w:type="dxa"/>
        </w:trPr>
        <w:tc>
          <w:tcPr>
            <w:tcW w:w="3969" w:type="dxa"/>
          </w:tcPr>
          <w:p w14:paraId="005071A3"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2835" w:type="dxa"/>
            <w:tcBorders>
              <w:top w:val="single" w:sz="4" w:space="0" w:color="auto"/>
              <w:bottom w:val="single" w:sz="4" w:space="0" w:color="auto"/>
            </w:tcBorders>
          </w:tcPr>
          <w:p w14:paraId="2924363C"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bl>
    <w:p w14:paraId="00624FC6" w14:textId="77777777" w:rsidR="006A687A" w:rsidRDefault="006A687A" w:rsidP="006A68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69B066A" w14:textId="77777777" w:rsidR="006A687A" w:rsidRDefault="006A687A" w:rsidP="006A687A">
      <w:pPr>
        <w:autoSpaceDE w:val="0"/>
        <w:autoSpaceDN w:val="0"/>
        <w:adjustRightInd w:val="0"/>
        <w:spacing w:after="0" w:line="240" w:lineRule="auto"/>
        <w:jc w:val="both"/>
        <w:rPr>
          <w:rFonts w:ascii="Arial" w:hAnsi="Arial" w:cs="Arial"/>
          <w:sz w:val="20"/>
          <w:szCs w:val="20"/>
        </w:rPr>
      </w:pPr>
    </w:p>
    <w:p w14:paraId="14520626" w14:textId="77777777" w:rsidR="006A687A" w:rsidRDefault="006A687A" w:rsidP="006A687A">
      <w:pPr>
        <w:autoSpaceDE w:val="0"/>
        <w:autoSpaceDN w:val="0"/>
        <w:adjustRightInd w:val="0"/>
        <w:spacing w:after="0" w:line="240" w:lineRule="auto"/>
        <w:jc w:val="both"/>
        <w:rPr>
          <w:rFonts w:ascii="Arial" w:hAnsi="Arial" w:cs="Arial"/>
          <w:sz w:val="20"/>
          <w:szCs w:val="20"/>
        </w:rPr>
      </w:pPr>
    </w:p>
    <w:p w14:paraId="29C2A869" w14:textId="77777777" w:rsidR="006A687A" w:rsidRDefault="006A687A" w:rsidP="006A687A">
      <w:pPr>
        <w:autoSpaceDE w:val="0"/>
        <w:autoSpaceDN w:val="0"/>
        <w:adjustRightInd w:val="0"/>
        <w:spacing w:after="0" w:line="240" w:lineRule="auto"/>
        <w:jc w:val="both"/>
        <w:rPr>
          <w:rFonts w:ascii="Arial" w:hAnsi="Arial" w:cs="Arial"/>
          <w:sz w:val="20"/>
          <w:szCs w:val="20"/>
        </w:rPr>
      </w:pPr>
    </w:p>
    <w:p w14:paraId="2BC39E5C" w14:textId="77777777" w:rsidR="006A687A" w:rsidRDefault="006A687A" w:rsidP="006A687A">
      <w:pPr>
        <w:autoSpaceDE w:val="0"/>
        <w:autoSpaceDN w:val="0"/>
        <w:adjustRightInd w:val="0"/>
        <w:spacing w:after="0" w:line="240" w:lineRule="auto"/>
        <w:jc w:val="both"/>
        <w:rPr>
          <w:rFonts w:ascii="Arial" w:hAnsi="Arial" w:cs="Arial"/>
          <w:sz w:val="20"/>
          <w:szCs w:val="20"/>
        </w:rPr>
      </w:pPr>
    </w:p>
    <w:p w14:paraId="0A9EFD93" w14:textId="77777777" w:rsidR="006A687A" w:rsidRDefault="006A687A" w:rsidP="006A687A">
      <w:pPr>
        <w:autoSpaceDE w:val="0"/>
        <w:autoSpaceDN w:val="0"/>
        <w:adjustRightInd w:val="0"/>
        <w:spacing w:after="0" w:line="240" w:lineRule="auto"/>
        <w:jc w:val="both"/>
        <w:rPr>
          <w:rFonts w:ascii="Arial" w:hAnsi="Arial" w:cs="Arial"/>
          <w:sz w:val="20"/>
          <w:szCs w:val="20"/>
        </w:rPr>
      </w:pPr>
    </w:p>
    <w:p w14:paraId="1072B531" w14:textId="77777777" w:rsidR="006A687A" w:rsidRDefault="006A687A" w:rsidP="006A687A">
      <w:pPr>
        <w:autoSpaceDE w:val="0"/>
        <w:autoSpaceDN w:val="0"/>
        <w:adjustRightInd w:val="0"/>
        <w:spacing w:after="0" w:line="240" w:lineRule="auto"/>
        <w:jc w:val="both"/>
        <w:rPr>
          <w:rFonts w:ascii="Arial" w:hAnsi="Arial" w:cs="Arial"/>
          <w:sz w:val="20"/>
          <w:szCs w:val="20"/>
        </w:rPr>
      </w:pPr>
    </w:p>
    <w:p w14:paraId="1B9DC28A" w14:textId="77777777" w:rsidR="006A687A" w:rsidRDefault="006A687A" w:rsidP="006A687A">
      <w:pPr>
        <w:autoSpaceDE w:val="0"/>
        <w:autoSpaceDN w:val="0"/>
        <w:adjustRightInd w:val="0"/>
        <w:spacing w:after="0" w:line="240" w:lineRule="auto"/>
        <w:jc w:val="both"/>
        <w:rPr>
          <w:rFonts w:ascii="Arial" w:hAnsi="Arial" w:cs="Arial"/>
          <w:sz w:val="20"/>
          <w:szCs w:val="20"/>
        </w:rPr>
      </w:pPr>
    </w:p>
    <w:p w14:paraId="0E3CE248" w14:textId="77777777" w:rsidR="006A687A" w:rsidRDefault="006A687A" w:rsidP="006A687A">
      <w:pPr>
        <w:autoSpaceDE w:val="0"/>
        <w:autoSpaceDN w:val="0"/>
        <w:adjustRightInd w:val="0"/>
        <w:spacing w:after="0" w:line="240" w:lineRule="auto"/>
        <w:jc w:val="both"/>
        <w:rPr>
          <w:rFonts w:ascii="Arial" w:hAnsi="Arial" w:cs="Arial"/>
          <w:sz w:val="20"/>
          <w:szCs w:val="20"/>
        </w:rPr>
      </w:pPr>
    </w:p>
    <w:p w14:paraId="50C195D5" w14:textId="77777777" w:rsidR="006A687A" w:rsidRDefault="006A687A" w:rsidP="006A687A">
      <w:pPr>
        <w:autoSpaceDE w:val="0"/>
        <w:autoSpaceDN w:val="0"/>
        <w:adjustRightInd w:val="0"/>
        <w:spacing w:after="0" w:line="240" w:lineRule="auto"/>
        <w:jc w:val="both"/>
        <w:rPr>
          <w:rFonts w:ascii="Arial" w:hAnsi="Arial" w:cs="Arial"/>
          <w:sz w:val="20"/>
          <w:szCs w:val="20"/>
        </w:rPr>
      </w:pPr>
    </w:p>
    <w:p w14:paraId="2D9DF6A1" w14:textId="77777777" w:rsidR="006A687A" w:rsidRDefault="006A687A" w:rsidP="006A687A">
      <w:pPr>
        <w:autoSpaceDE w:val="0"/>
        <w:autoSpaceDN w:val="0"/>
        <w:adjustRightInd w:val="0"/>
        <w:spacing w:after="0" w:line="240" w:lineRule="auto"/>
        <w:jc w:val="both"/>
        <w:rPr>
          <w:rFonts w:ascii="Arial" w:hAnsi="Arial" w:cs="Arial"/>
          <w:sz w:val="20"/>
          <w:szCs w:val="20"/>
        </w:rPr>
      </w:pPr>
    </w:p>
    <w:p w14:paraId="200B47B2" w14:textId="77777777" w:rsidR="006A687A" w:rsidRDefault="006A687A" w:rsidP="006A687A">
      <w:pPr>
        <w:autoSpaceDE w:val="0"/>
        <w:autoSpaceDN w:val="0"/>
        <w:adjustRightInd w:val="0"/>
        <w:spacing w:after="0" w:line="240" w:lineRule="auto"/>
        <w:jc w:val="both"/>
        <w:rPr>
          <w:rFonts w:ascii="Arial" w:hAnsi="Arial" w:cs="Arial"/>
          <w:sz w:val="20"/>
          <w:szCs w:val="20"/>
        </w:rPr>
      </w:pPr>
    </w:p>
    <w:p w14:paraId="6BCA3CE5" w14:textId="77777777" w:rsidR="006A687A" w:rsidRDefault="006A687A" w:rsidP="006A687A">
      <w:pPr>
        <w:autoSpaceDE w:val="0"/>
        <w:autoSpaceDN w:val="0"/>
        <w:adjustRightInd w:val="0"/>
        <w:spacing w:after="0" w:line="240" w:lineRule="auto"/>
        <w:jc w:val="both"/>
        <w:rPr>
          <w:rFonts w:ascii="Arial" w:hAnsi="Arial" w:cs="Arial"/>
          <w:sz w:val="20"/>
          <w:szCs w:val="20"/>
        </w:rPr>
      </w:pPr>
    </w:p>
    <w:p w14:paraId="488F1719" w14:textId="77777777" w:rsidR="006A687A" w:rsidRDefault="006A687A" w:rsidP="006A687A">
      <w:pPr>
        <w:autoSpaceDE w:val="0"/>
        <w:autoSpaceDN w:val="0"/>
        <w:adjustRightInd w:val="0"/>
        <w:spacing w:after="0" w:line="240" w:lineRule="auto"/>
        <w:jc w:val="both"/>
        <w:rPr>
          <w:rFonts w:ascii="Arial" w:hAnsi="Arial" w:cs="Arial"/>
          <w:sz w:val="20"/>
          <w:szCs w:val="20"/>
        </w:rPr>
      </w:pPr>
    </w:p>
    <w:p w14:paraId="3476084D" w14:textId="77777777" w:rsidR="006A687A" w:rsidRDefault="006A687A" w:rsidP="006A687A">
      <w:pPr>
        <w:autoSpaceDE w:val="0"/>
        <w:autoSpaceDN w:val="0"/>
        <w:adjustRightInd w:val="0"/>
        <w:spacing w:after="0" w:line="240" w:lineRule="auto"/>
        <w:jc w:val="both"/>
        <w:rPr>
          <w:rFonts w:ascii="Arial" w:hAnsi="Arial" w:cs="Arial"/>
          <w:sz w:val="20"/>
          <w:szCs w:val="20"/>
        </w:rPr>
      </w:pPr>
    </w:p>
    <w:p w14:paraId="2F29533B" w14:textId="77777777" w:rsidR="006A687A" w:rsidRDefault="006A687A" w:rsidP="006A687A">
      <w:pPr>
        <w:autoSpaceDE w:val="0"/>
        <w:autoSpaceDN w:val="0"/>
        <w:adjustRightInd w:val="0"/>
        <w:spacing w:after="0" w:line="240" w:lineRule="auto"/>
        <w:jc w:val="both"/>
        <w:rPr>
          <w:rFonts w:ascii="Arial" w:hAnsi="Arial" w:cs="Arial"/>
          <w:sz w:val="20"/>
          <w:szCs w:val="20"/>
        </w:rPr>
      </w:pPr>
    </w:p>
    <w:p w14:paraId="5F6ACF6E" w14:textId="77777777" w:rsidR="006A687A" w:rsidRDefault="006A687A" w:rsidP="006A687A">
      <w:pPr>
        <w:autoSpaceDE w:val="0"/>
        <w:autoSpaceDN w:val="0"/>
        <w:adjustRightInd w:val="0"/>
        <w:spacing w:after="0" w:line="240" w:lineRule="auto"/>
        <w:jc w:val="both"/>
        <w:rPr>
          <w:rFonts w:ascii="Arial" w:hAnsi="Arial" w:cs="Arial"/>
          <w:sz w:val="20"/>
          <w:szCs w:val="20"/>
        </w:rPr>
      </w:pPr>
    </w:p>
    <w:p w14:paraId="1FA4965D" w14:textId="77777777" w:rsidR="006A687A" w:rsidRDefault="006A687A" w:rsidP="006A687A">
      <w:pPr>
        <w:autoSpaceDE w:val="0"/>
        <w:autoSpaceDN w:val="0"/>
        <w:adjustRightInd w:val="0"/>
        <w:spacing w:after="0" w:line="240" w:lineRule="auto"/>
        <w:jc w:val="both"/>
        <w:rPr>
          <w:rFonts w:ascii="Arial" w:hAnsi="Arial" w:cs="Arial"/>
          <w:sz w:val="20"/>
          <w:szCs w:val="20"/>
        </w:rPr>
      </w:pPr>
    </w:p>
    <w:p w14:paraId="08293ABE" w14:textId="77777777" w:rsidR="006A687A" w:rsidRDefault="006A687A" w:rsidP="006A687A">
      <w:pPr>
        <w:autoSpaceDE w:val="0"/>
        <w:autoSpaceDN w:val="0"/>
        <w:adjustRightInd w:val="0"/>
        <w:spacing w:after="0" w:line="240" w:lineRule="auto"/>
        <w:jc w:val="both"/>
        <w:rPr>
          <w:rFonts w:ascii="Arial" w:hAnsi="Arial" w:cs="Arial"/>
          <w:sz w:val="20"/>
          <w:szCs w:val="20"/>
        </w:rPr>
        <w:sectPr w:rsidR="006A687A" w:rsidSect="00B07223">
          <w:footerReference w:type="default" r:id="rId15"/>
          <w:pgSz w:w="11906" w:h="16838"/>
          <w:pgMar w:top="567" w:right="567" w:bottom="567" w:left="567" w:header="709" w:footer="709" w:gutter="0"/>
          <w:cols w:space="708"/>
          <w:docGrid w:linePitch="360"/>
        </w:sectPr>
      </w:pPr>
    </w:p>
    <w:tbl>
      <w:tblPr>
        <w:tblW w:w="1452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1922"/>
        <w:gridCol w:w="1196"/>
        <w:gridCol w:w="709"/>
        <w:gridCol w:w="2268"/>
        <w:gridCol w:w="1276"/>
        <w:gridCol w:w="1134"/>
        <w:gridCol w:w="1701"/>
        <w:gridCol w:w="1559"/>
      </w:tblGrid>
      <w:tr w:rsidR="006A687A" w:rsidRPr="009D1C59" w14:paraId="4CA56AD3" w14:textId="77777777" w:rsidTr="00216480">
        <w:tc>
          <w:tcPr>
            <w:tcW w:w="2756" w:type="dxa"/>
            <w:vMerge w:val="restart"/>
            <w:tcBorders>
              <w:top w:val="single" w:sz="4" w:space="0" w:color="auto"/>
              <w:left w:val="single" w:sz="4" w:space="0" w:color="auto"/>
              <w:bottom w:val="single" w:sz="4" w:space="0" w:color="auto"/>
              <w:right w:val="single" w:sz="4" w:space="0" w:color="auto"/>
            </w:tcBorders>
          </w:tcPr>
          <w:p w14:paraId="30BF2D0B"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lastRenderedPageBreak/>
              <w:t>Наименование мероприятия &lt;1&gt;</w:t>
            </w:r>
          </w:p>
        </w:tc>
        <w:tc>
          <w:tcPr>
            <w:tcW w:w="1922" w:type="dxa"/>
            <w:vMerge w:val="restart"/>
            <w:tcBorders>
              <w:top w:val="single" w:sz="4" w:space="0" w:color="auto"/>
              <w:left w:val="single" w:sz="4" w:space="0" w:color="auto"/>
              <w:bottom w:val="single" w:sz="4" w:space="0" w:color="auto"/>
              <w:right w:val="single" w:sz="4" w:space="0" w:color="auto"/>
            </w:tcBorders>
          </w:tcPr>
          <w:p w14:paraId="312FC44E"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Наименование показателя</w:t>
            </w:r>
          </w:p>
        </w:tc>
        <w:tc>
          <w:tcPr>
            <w:tcW w:w="1905" w:type="dxa"/>
            <w:gridSpan w:val="2"/>
            <w:tcBorders>
              <w:top w:val="single" w:sz="4" w:space="0" w:color="auto"/>
              <w:left w:val="single" w:sz="4" w:space="0" w:color="auto"/>
              <w:bottom w:val="single" w:sz="4" w:space="0" w:color="auto"/>
              <w:right w:val="single" w:sz="4" w:space="0" w:color="auto"/>
            </w:tcBorders>
          </w:tcPr>
          <w:p w14:paraId="108ABEDA"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 xml:space="preserve">Единица измерения по </w:t>
            </w:r>
            <w:hyperlink r:id="rId16" w:history="1">
              <w:r w:rsidRPr="009D1C59">
                <w:rPr>
                  <w:rFonts w:ascii="Times New Roman" w:hAnsi="Times New Roman"/>
                  <w:color w:val="000000"/>
                  <w:sz w:val="28"/>
                  <w:szCs w:val="28"/>
                </w:rPr>
                <w:t>ОКЕИ</w:t>
              </w:r>
            </w:hyperlink>
          </w:p>
        </w:tc>
        <w:tc>
          <w:tcPr>
            <w:tcW w:w="2268" w:type="dxa"/>
            <w:vMerge w:val="restart"/>
            <w:tcBorders>
              <w:top w:val="single" w:sz="4" w:space="0" w:color="auto"/>
              <w:left w:val="single" w:sz="4" w:space="0" w:color="auto"/>
              <w:bottom w:val="single" w:sz="4" w:space="0" w:color="auto"/>
              <w:right w:val="single" w:sz="4" w:space="0" w:color="auto"/>
            </w:tcBorders>
          </w:tcPr>
          <w:p w14:paraId="35C874DB"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Год, на который запланировано достижение показателя результативности</w:t>
            </w:r>
          </w:p>
        </w:tc>
        <w:tc>
          <w:tcPr>
            <w:tcW w:w="2410" w:type="dxa"/>
            <w:gridSpan w:val="2"/>
            <w:tcBorders>
              <w:top w:val="single" w:sz="4" w:space="0" w:color="auto"/>
              <w:left w:val="single" w:sz="4" w:space="0" w:color="auto"/>
              <w:bottom w:val="single" w:sz="4" w:space="0" w:color="auto"/>
              <w:right w:val="single" w:sz="4" w:space="0" w:color="auto"/>
            </w:tcBorders>
          </w:tcPr>
          <w:p w14:paraId="6637D038"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Значение показателя результативности</w:t>
            </w:r>
          </w:p>
        </w:tc>
        <w:tc>
          <w:tcPr>
            <w:tcW w:w="1701" w:type="dxa"/>
            <w:vMerge w:val="restart"/>
            <w:tcBorders>
              <w:top w:val="single" w:sz="4" w:space="0" w:color="auto"/>
              <w:left w:val="single" w:sz="4" w:space="0" w:color="auto"/>
              <w:bottom w:val="single" w:sz="4" w:space="0" w:color="auto"/>
              <w:right w:val="single" w:sz="4" w:space="0" w:color="auto"/>
            </w:tcBorders>
          </w:tcPr>
          <w:p w14:paraId="063BEC4F"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Величина отклонения, %</w:t>
            </w:r>
          </w:p>
        </w:tc>
        <w:tc>
          <w:tcPr>
            <w:tcW w:w="1559" w:type="dxa"/>
            <w:vMerge w:val="restart"/>
            <w:tcBorders>
              <w:top w:val="single" w:sz="4" w:space="0" w:color="auto"/>
              <w:left w:val="single" w:sz="4" w:space="0" w:color="auto"/>
              <w:bottom w:val="single" w:sz="4" w:space="0" w:color="auto"/>
              <w:right w:val="single" w:sz="4" w:space="0" w:color="auto"/>
            </w:tcBorders>
          </w:tcPr>
          <w:p w14:paraId="43E53EC2"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Причина отклонения</w:t>
            </w:r>
          </w:p>
        </w:tc>
      </w:tr>
      <w:tr w:rsidR="006A687A" w:rsidRPr="009D1C59" w14:paraId="5989C41A" w14:textId="77777777" w:rsidTr="00216480">
        <w:tc>
          <w:tcPr>
            <w:tcW w:w="2756" w:type="dxa"/>
            <w:vMerge/>
            <w:tcBorders>
              <w:top w:val="single" w:sz="4" w:space="0" w:color="auto"/>
              <w:left w:val="single" w:sz="4" w:space="0" w:color="auto"/>
              <w:bottom w:val="single" w:sz="4" w:space="0" w:color="auto"/>
              <w:right w:val="single" w:sz="4" w:space="0" w:color="auto"/>
            </w:tcBorders>
          </w:tcPr>
          <w:p w14:paraId="00FFEC09" w14:textId="77777777" w:rsidR="006A687A" w:rsidRPr="009D1C59" w:rsidRDefault="006A687A" w:rsidP="00216480">
            <w:pPr>
              <w:autoSpaceDE w:val="0"/>
              <w:autoSpaceDN w:val="0"/>
              <w:adjustRightInd w:val="0"/>
              <w:spacing w:after="0" w:line="240" w:lineRule="auto"/>
              <w:jc w:val="both"/>
              <w:rPr>
                <w:rFonts w:ascii="Times New Roman" w:hAnsi="Times New Roman"/>
                <w:sz w:val="28"/>
                <w:szCs w:val="28"/>
              </w:rPr>
            </w:pPr>
          </w:p>
        </w:tc>
        <w:tc>
          <w:tcPr>
            <w:tcW w:w="1922" w:type="dxa"/>
            <w:vMerge/>
            <w:tcBorders>
              <w:top w:val="single" w:sz="4" w:space="0" w:color="auto"/>
              <w:left w:val="single" w:sz="4" w:space="0" w:color="auto"/>
              <w:bottom w:val="single" w:sz="4" w:space="0" w:color="auto"/>
              <w:right w:val="single" w:sz="4" w:space="0" w:color="auto"/>
            </w:tcBorders>
          </w:tcPr>
          <w:p w14:paraId="750EBE67" w14:textId="77777777" w:rsidR="006A687A" w:rsidRPr="009D1C59" w:rsidRDefault="006A687A" w:rsidP="00216480">
            <w:pPr>
              <w:autoSpaceDE w:val="0"/>
              <w:autoSpaceDN w:val="0"/>
              <w:adjustRightInd w:val="0"/>
              <w:spacing w:after="0" w:line="240" w:lineRule="auto"/>
              <w:jc w:val="both"/>
              <w:rPr>
                <w:rFonts w:ascii="Times New Roman" w:hAnsi="Times New Roman"/>
                <w:sz w:val="28"/>
                <w:szCs w:val="28"/>
              </w:rPr>
            </w:pPr>
          </w:p>
        </w:tc>
        <w:tc>
          <w:tcPr>
            <w:tcW w:w="1196" w:type="dxa"/>
            <w:tcBorders>
              <w:top w:val="single" w:sz="4" w:space="0" w:color="auto"/>
              <w:left w:val="single" w:sz="4" w:space="0" w:color="auto"/>
              <w:bottom w:val="single" w:sz="4" w:space="0" w:color="auto"/>
              <w:right w:val="single" w:sz="4" w:space="0" w:color="auto"/>
            </w:tcBorders>
          </w:tcPr>
          <w:p w14:paraId="51AB6AE8"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наиме</w:t>
            </w:r>
            <w:r w:rsidRPr="009D1C59">
              <w:rPr>
                <w:rFonts w:ascii="Times New Roman" w:hAnsi="Times New Roman"/>
                <w:sz w:val="28"/>
                <w:szCs w:val="28"/>
              </w:rPr>
              <w:softHyphen/>
              <w:t>нование</w:t>
            </w:r>
          </w:p>
        </w:tc>
        <w:tc>
          <w:tcPr>
            <w:tcW w:w="709" w:type="dxa"/>
            <w:tcBorders>
              <w:top w:val="single" w:sz="4" w:space="0" w:color="auto"/>
              <w:left w:val="single" w:sz="4" w:space="0" w:color="auto"/>
              <w:bottom w:val="single" w:sz="4" w:space="0" w:color="auto"/>
              <w:right w:val="single" w:sz="4" w:space="0" w:color="auto"/>
            </w:tcBorders>
          </w:tcPr>
          <w:p w14:paraId="38312478"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код</w:t>
            </w:r>
          </w:p>
        </w:tc>
        <w:tc>
          <w:tcPr>
            <w:tcW w:w="2268" w:type="dxa"/>
            <w:vMerge/>
            <w:tcBorders>
              <w:top w:val="single" w:sz="4" w:space="0" w:color="auto"/>
              <w:left w:val="single" w:sz="4" w:space="0" w:color="auto"/>
              <w:bottom w:val="single" w:sz="4" w:space="0" w:color="auto"/>
              <w:right w:val="single" w:sz="4" w:space="0" w:color="auto"/>
            </w:tcBorders>
          </w:tcPr>
          <w:p w14:paraId="5050CF6F"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732A5DF"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плановое</w:t>
            </w:r>
          </w:p>
        </w:tc>
        <w:tc>
          <w:tcPr>
            <w:tcW w:w="1134" w:type="dxa"/>
            <w:tcBorders>
              <w:top w:val="single" w:sz="4" w:space="0" w:color="auto"/>
              <w:left w:val="single" w:sz="4" w:space="0" w:color="auto"/>
              <w:bottom w:val="single" w:sz="4" w:space="0" w:color="auto"/>
              <w:right w:val="single" w:sz="4" w:space="0" w:color="auto"/>
            </w:tcBorders>
          </w:tcPr>
          <w:p w14:paraId="7D123FF6"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фактиче</w:t>
            </w:r>
            <w:r w:rsidRPr="009D1C59">
              <w:rPr>
                <w:rFonts w:ascii="Times New Roman" w:hAnsi="Times New Roman"/>
                <w:sz w:val="28"/>
                <w:szCs w:val="28"/>
              </w:rPr>
              <w:softHyphen/>
              <w:t>ское</w:t>
            </w:r>
          </w:p>
        </w:tc>
        <w:tc>
          <w:tcPr>
            <w:tcW w:w="1701" w:type="dxa"/>
            <w:vMerge/>
            <w:tcBorders>
              <w:top w:val="single" w:sz="4" w:space="0" w:color="auto"/>
              <w:left w:val="single" w:sz="4" w:space="0" w:color="auto"/>
              <w:bottom w:val="single" w:sz="4" w:space="0" w:color="auto"/>
              <w:right w:val="single" w:sz="4" w:space="0" w:color="auto"/>
            </w:tcBorders>
          </w:tcPr>
          <w:p w14:paraId="402CCC69"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14:paraId="11AA9E5B"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p>
        </w:tc>
      </w:tr>
      <w:tr w:rsidR="006A687A" w:rsidRPr="009D1C59" w14:paraId="35C4BB57" w14:textId="77777777" w:rsidTr="00216480">
        <w:tc>
          <w:tcPr>
            <w:tcW w:w="2756" w:type="dxa"/>
            <w:tcBorders>
              <w:top w:val="single" w:sz="4" w:space="0" w:color="auto"/>
              <w:left w:val="single" w:sz="4" w:space="0" w:color="auto"/>
              <w:bottom w:val="single" w:sz="4" w:space="0" w:color="auto"/>
              <w:right w:val="single" w:sz="4" w:space="0" w:color="auto"/>
            </w:tcBorders>
          </w:tcPr>
          <w:p w14:paraId="1534F862"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1</w:t>
            </w:r>
          </w:p>
        </w:tc>
        <w:tc>
          <w:tcPr>
            <w:tcW w:w="1922" w:type="dxa"/>
            <w:tcBorders>
              <w:top w:val="single" w:sz="4" w:space="0" w:color="auto"/>
              <w:left w:val="single" w:sz="4" w:space="0" w:color="auto"/>
              <w:bottom w:val="single" w:sz="4" w:space="0" w:color="auto"/>
              <w:right w:val="single" w:sz="4" w:space="0" w:color="auto"/>
            </w:tcBorders>
          </w:tcPr>
          <w:p w14:paraId="2C298066"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2</w:t>
            </w:r>
          </w:p>
        </w:tc>
        <w:tc>
          <w:tcPr>
            <w:tcW w:w="1196" w:type="dxa"/>
            <w:tcBorders>
              <w:top w:val="single" w:sz="4" w:space="0" w:color="auto"/>
              <w:left w:val="single" w:sz="4" w:space="0" w:color="auto"/>
              <w:bottom w:val="single" w:sz="4" w:space="0" w:color="auto"/>
              <w:right w:val="single" w:sz="4" w:space="0" w:color="auto"/>
            </w:tcBorders>
          </w:tcPr>
          <w:p w14:paraId="4F2F96C1"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14:paraId="6FB751D0"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4</w:t>
            </w:r>
          </w:p>
        </w:tc>
        <w:tc>
          <w:tcPr>
            <w:tcW w:w="2268" w:type="dxa"/>
            <w:tcBorders>
              <w:top w:val="single" w:sz="4" w:space="0" w:color="auto"/>
              <w:left w:val="single" w:sz="4" w:space="0" w:color="auto"/>
              <w:bottom w:val="single" w:sz="4" w:space="0" w:color="auto"/>
              <w:right w:val="single" w:sz="4" w:space="0" w:color="auto"/>
            </w:tcBorders>
          </w:tcPr>
          <w:p w14:paraId="66CA8163"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tcPr>
          <w:p w14:paraId="01D2914E"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14:paraId="061D04C1"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7</w:t>
            </w:r>
          </w:p>
        </w:tc>
        <w:tc>
          <w:tcPr>
            <w:tcW w:w="1701" w:type="dxa"/>
            <w:tcBorders>
              <w:top w:val="single" w:sz="4" w:space="0" w:color="auto"/>
              <w:left w:val="single" w:sz="4" w:space="0" w:color="auto"/>
              <w:bottom w:val="single" w:sz="4" w:space="0" w:color="auto"/>
              <w:right w:val="single" w:sz="4" w:space="0" w:color="auto"/>
            </w:tcBorders>
          </w:tcPr>
          <w:p w14:paraId="224C020F"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tcPr>
          <w:p w14:paraId="58F7CEC8" w14:textId="77777777" w:rsidR="006A687A" w:rsidRPr="009D1C59" w:rsidRDefault="006A687A" w:rsidP="00216480">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9</w:t>
            </w:r>
          </w:p>
        </w:tc>
      </w:tr>
      <w:tr w:rsidR="006A687A" w:rsidRPr="009D1C59" w14:paraId="464393B5" w14:textId="77777777" w:rsidTr="00216480">
        <w:tc>
          <w:tcPr>
            <w:tcW w:w="2756" w:type="dxa"/>
            <w:tcBorders>
              <w:top w:val="single" w:sz="4" w:space="0" w:color="auto"/>
              <w:left w:val="single" w:sz="4" w:space="0" w:color="auto"/>
              <w:bottom w:val="single" w:sz="4" w:space="0" w:color="auto"/>
              <w:right w:val="single" w:sz="4" w:space="0" w:color="auto"/>
            </w:tcBorders>
          </w:tcPr>
          <w:p w14:paraId="5753D152"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922" w:type="dxa"/>
            <w:tcBorders>
              <w:top w:val="single" w:sz="4" w:space="0" w:color="auto"/>
              <w:left w:val="single" w:sz="4" w:space="0" w:color="auto"/>
              <w:bottom w:val="single" w:sz="4" w:space="0" w:color="auto"/>
              <w:right w:val="single" w:sz="4" w:space="0" w:color="auto"/>
            </w:tcBorders>
          </w:tcPr>
          <w:p w14:paraId="45921307"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196" w:type="dxa"/>
            <w:tcBorders>
              <w:top w:val="single" w:sz="4" w:space="0" w:color="auto"/>
              <w:left w:val="single" w:sz="4" w:space="0" w:color="auto"/>
              <w:bottom w:val="single" w:sz="4" w:space="0" w:color="auto"/>
              <w:right w:val="single" w:sz="4" w:space="0" w:color="auto"/>
            </w:tcBorders>
          </w:tcPr>
          <w:p w14:paraId="0FF0BE06"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21B6B4CA"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9425D3B"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1FF94F4"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501F323"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6D95CC8"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BC9580D"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r w:rsidR="006A687A" w:rsidRPr="009D1C59" w14:paraId="424FA3FD" w14:textId="77777777" w:rsidTr="00216480">
        <w:tc>
          <w:tcPr>
            <w:tcW w:w="2756" w:type="dxa"/>
            <w:tcBorders>
              <w:top w:val="single" w:sz="4" w:space="0" w:color="auto"/>
              <w:left w:val="single" w:sz="4" w:space="0" w:color="auto"/>
              <w:bottom w:val="single" w:sz="4" w:space="0" w:color="auto"/>
              <w:right w:val="single" w:sz="4" w:space="0" w:color="auto"/>
            </w:tcBorders>
          </w:tcPr>
          <w:p w14:paraId="29866E4E"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922" w:type="dxa"/>
            <w:tcBorders>
              <w:top w:val="single" w:sz="4" w:space="0" w:color="auto"/>
              <w:left w:val="single" w:sz="4" w:space="0" w:color="auto"/>
              <w:bottom w:val="single" w:sz="4" w:space="0" w:color="auto"/>
              <w:right w:val="single" w:sz="4" w:space="0" w:color="auto"/>
            </w:tcBorders>
          </w:tcPr>
          <w:p w14:paraId="2542813A"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196" w:type="dxa"/>
            <w:tcBorders>
              <w:top w:val="single" w:sz="4" w:space="0" w:color="auto"/>
              <w:left w:val="single" w:sz="4" w:space="0" w:color="auto"/>
              <w:bottom w:val="single" w:sz="4" w:space="0" w:color="auto"/>
              <w:right w:val="single" w:sz="4" w:space="0" w:color="auto"/>
            </w:tcBorders>
          </w:tcPr>
          <w:p w14:paraId="03644E37"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3A1933AD"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3E04751"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E1CD599"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33B536E"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5FC7EC1"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29752C8" w14:textId="77777777" w:rsidR="006A687A" w:rsidRPr="009D1C59" w:rsidRDefault="006A687A" w:rsidP="00216480">
            <w:pPr>
              <w:autoSpaceDE w:val="0"/>
              <w:autoSpaceDN w:val="0"/>
              <w:adjustRightInd w:val="0"/>
              <w:spacing w:after="0" w:line="240" w:lineRule="auto"/>
              <w:rPr>
                <w:rFonts w:ascii="Times New Roman" w:hAnsi="Times New Roman"/>
                <w:sz w:val="28"/>
                <w:szCs w:val="28"/>
              </w:rPr>
            </w:pPr>
          </w:p>
        </w:tc>
      </w:tr>
    </w:tbl>
    <w:p w14:paraId="0452F8E1" w14:textId="77777777" w:rsidR="006A687A" w:rsidRPr="002B753C" w:rsidRDefault="006A687A" w:rsidP="006A687A">
      <w:pPr>
        <w:autoSpaceDE w:val="0"/>
        <w:autoSpaceDN w:val="0"/>
        <w:adjustRightInd w:val="0"/>
        <w:spacing w:line="240" w:lineRule="auto"/>
        <w:jc w:val="both"/>
        <w:rPr>
          <w:rFonts w:ascii="Times New Roman" w:hAnsi="Times New Roman"/>
          <w:sz w:val="28"/>
          <w:szCs w:val="28"/>
        </w:rPr>
      </w:pPr>
    </w:p>
    <w:p w14:paraId="7E228CA7" w14:textId="77777777" w:rsidR="006A687A" w:rsidRDefault="006A687A" w:rsidP="006A687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Отчет сдал</w:t>
      </w:r>
    </w:p>
    <w:p w14:paraId="0E7AD65C" w14:textId="77777777" w:rsidR="006A687A" w:rsidRPr="002B753C" w:rsidRDefault="006A687A" w:rsidP="006A687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Директор МБУ «Служба </w:t>
      </w:r>
      <w:proofErr w:type="gramStart"/>
      <w:r>
        <w:rPr>
          <w:rFonts w:ascii="Times New Roman" w:hAnsi="Times New Roman"/>
          <w:sz w:val="28"/>
          <w:szCs w:val="28"/>
        </w:rPr>
        <w:t>благоустройства»</w:t>
      </w:r>
      <w:r w:rsidRPr="002B753C">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 xml:space="preserve">        </w:t>
      </w:r>
      <w:r w:rsidRPr="002B753C">
        <w:rPr>
          <w:rFonts w:ascii="Times New Roman" w:hAnsi="Times New Roman"/>
          <w:sz w:val="28"/>
          <w:szCs w:val="28"/>
        </w:rPr>
        <w:t>_________</w:t>
      </w:r>
      <w:r>
        <w:rPr>
          <w:rFonts w:ascii="Times New Roman" w:hAnsi="Times New Roman"/>
          <w:sz w:val="28"/>
          <w:szCs w:val="28"/>
        </w:rPr>
        <w:t>_____</w:t>
      </w:r>
      <w:r w:rsidRPr="002B753C">
        <w:rPr>
          <w:rFonts w:ascii="Times New Roman" w:hAnsi="Times New Roman"/>
          <w:sz w:val="28"/>
          <w:szCs w:val="28"/>
        </w:rPr>
        <w:t>_</w:t>
      </w:r>
      <w:r>
        <w:rPr>
          <w:rFonts w:ascii="Times New Roman" w:hAnsi="Times New Roman"/>
          <w:sz w:val="28"/>
          <w:szCs w:val="28"/>
        </w:rPr>
        <w:t xml:space="preserve">  </w:t>
      </w:r>
      <w:r w:rsidRPr="002B753C">
        <w:rPr>
          <w:rFonts w:ascii="Times New Roman" w:hAnsi="Times New Roman"/>
          <w:sz w:val="28"/>
          <w:szCs w:val="28"/>
        </w:rPr>
        <w:t xml:space="preserve"> _____________________________</w:t>
      </w:r>
    </w:p>
    <w:p w14:paraId="197E4C49" w14:textId="77777777" w:rsidR="006A687A" w:rsidRPr="002B753C" w:rsidRDefault="006A687A" w:rsidP="006A687A">
      <w:pPr>
        <w:autoSpaceDE w:val="0"/>
        <w:autoSpaceDN w:val="0"/>
        <w:adjustRightInd w:val="0"/>
        <w:spacing w:line="240" w:lineRule="auto"/>
        <w:jc w:val="both"/>
        <w:rPr>
          <w:rFonts w:ascii="Times New Roman" w:hAnsi="Times New Roman"/>
          <w:sz w:val="24"/>
          <w:szCs w:val="24"/>
        </w:rPr>
      </w:pPr>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w:t>
      </w:r>
      <w:proofErr w:type="gramStart"/>
      <w:r w:rsidRPr="002B753C">
        <w:rPr>
          <w:rFonts w:ascii="Times New Roman" w:hAnsi="Times New Roman"/>
          <w:sz w:val="24"/>
          <w:szCs w:val="24"/>
        </w:rPr>
        <w:t xml:space="preserve">подпись)   </w:t>
      </w:r>
      <w:proofErr w:type="gramEnd"/>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(расшифровка подписи)</w:t>
      </w:r>
    </w:p>
    <w:p w14:paraId="1D413D3A" w14:textId="77777777" w:rsidR="006A687A" w:rsidRDefault="006A687A" w:rsidP="006A687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Отчет принял</w:t>
      </w:r>
    </w:p>
    <w:p w14:paraId="6AD69017" w14:textId="77777777" w:rsidR="006A687A" w:rsidRDefault="006A687A" w:rsidP="006A687A">
      <w:pPr>
        <w:pStyle w:val="ab"/>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w:t>
      </w:r>
      <w:r w:rsidRPr="00B308AA">
        <w:rPr>
          <w:rFonts w:ascii="Times New Roman" w:hAnsi="Times New Roman" w:cs="Times New Roman"/>
          <w:sz w:val="28"/>
          <w:szCs w:val="28"/>
        </w:rPr>
        <w:t>ерв</w:t>
      </w:r>
      <w:r>
        <w:rPr>
          <w:rFonts w:ascii="Times New Roman" w:hAnsi="Times New Roman" w:cs="Times New Roman"/>
          <w:sz w:val="28"/>
          <w:szCs w:val="28"/>
        </w:rPr>
        <w:t>ый</w:t>
      </w:r>
      <w:r w:rsidRPr="00B308AA">
        <w:rPr>
          <w:rFonts w:ascii="Times New Roman" w:hAnsi="Times New Roman" w:cs="Times New Roman"/>
          <w:sz w:val="28"/>
          <w:szCs w:val="28"/>
        </w:rPr>
        <w:t xml:space="preserve"> заместител</w:t>
      </w:r>
      <w:r>
        <w:rPr>
          <w:rFonts w:ascii="Times New Roman" w:hAnsi="Times New Roman" w:cs="Times New Roman"/>
          <w:sz w:val="28"/>
          <w:szCs w:val="28"/>
        </w:rPr>
        <w:t>ь</w:t>
      </w:r>
      <w:r w:rsidRPr="00B308AA">
        <w:rPr>
          <w:rFonts w:ascii="Times New Roman" w:hAnsi="Times New Roman" w:cs="Times New Roman"/>
          <w:sz w:val="28"/>
          <w:szCs w:val="28"/>
        </w:rPr>
        <w:t xml:space="preserve"> главы администрации</w:t>
      </w:r>
    </w:p>
    <w:p w14:paraId="4462C122" w14:textId="77777777" w:rsidR="006A687A" w:rsidRDefault="006A687A" w:rsidP="006A687A">
      <w:pPr>
        <w:pStyle w:val="ab"/>
        <w:tabs>
          <w:tab w:val="left" w:pos="1134"/>
        </w:tabs>
        <w:spacing w:after="0" w:line="240" w:lineRule="auto"/>
        <w:ind w:left="0"/>
        <w:jc w:val="both"/>
        <w:rPr>
          <w:rFonts w:ascii="Times New Roman" w:hAnsi="Times New Roman" w:cs="Times New Roman"/>
          <w:sz w:val="28"/>
          <w:szCs w:val="28"/>
        </w:rPr>
      </w:pPr>
      <w:r w:rsidRPr="00B308AA">
        <w:rPr>
          <w:rFonts w:ascii="Times New Roman" w:hAnsi="Times New Roman" w:cs="Times New Roman"/>
          <w:sz w:val="28"/>
          <w:szCs w:val="28"/>
        </w:rPr>
        <w:t xml:space="preserve">городского округа Тейково (по вопросам городского хозяйства), </w:t>
      </w:r>
    </w:p>
    <w:p w14:paraId="1B981C15" w14:textId="77777777" w:rsidR="006A687A" w:rsidRDefault="006A687A" w:rsidP="006A687A">
      <w:pPr>
        <w:pStyle w:val="ab"/>
        <w:tabs>
          <w:tab w:val="left" w:pos="1134"/>
        </w:tabs>
        <w:spacing w:after="0" w:line="240" w:lineRule="auto"/>
        <w:ind w:left="0"/>
        <w:jc w:val="both"/>
        <w:rPr>
          <w:rFonts w:ascii="Times New Roman" w:hAnsi="Times New Roman"/>
          <w:sz w:val="28"/>
          <w:szCs w:val="28"/>
        </w:rPr>
      </w:pPr>
      <w:r w:rsidRPr="00B308AA">
        <w:rPr>
          <w:rFonts w:ascii="Times New Roman" w:hAnsi="Times New Roman" w:cs="Times New Roman"/>
          <w:sz w:val="28"/>
          <w:szCs w:val="28"/>
        </w:rPr>
        <w:t xml:space="preserve">начальник отдела городской инфраструктуры </w:t>
      </w:r>
    </w:p>
    <w:p w14:paraId="357A063B" w14:textId="77777777" w:rsidR="006A687A" w:rsidRPr="002B753C" w:rsidRDefault="006A687A" w:rsidP="006A687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B753C">
        <w:rPr>
          <w:rFonts w:ascii="Times New Roman" w:hAnsi="Times New Roman"/>
          <w:sz w:val="28"/>
          <w:szCs w:val="28"/>
        </w:rPr>
        <w:t xml:space="preserve"> </w:t>
      </w:r>
      <w:r>
        <w:rPr>
          <w:rFonts w:ascii="Times New Roman" w:hAnsi="Times New Roman"/>
          <w:sz w:val="28"/>
          <w:szCs w:val="28"/>
        </w:rPr>
        <w:t xml:space="preserve">   </w:t>
      </w:r>
      <w:r w:rsidRPr="002B753C">
        <w:rPr>
          <w:rFonts w:ascii="Times New Roman" w:hAnsi="Times New Roman"/>
          <w:sz w:val="28"/>
          <w:szCs w:val="28"/>
        </w:rPr>
        <w:t xml:space="preserve"> </w:t>
      </w:r>
      <w:r>
        <w:rPr>
          <w:rFonts w:ascii="Times New Roman" w:hAnsi="Times New Roman"/>
          <w:sz w:val="28"/>
          <w:szCs w:val="28"/>
        </w:rPr>
        <w:t xml:space="preserve">                                        </w:t>
      </w:r>
      <w:r w:rsidRPr="002B753C">
        <w:rPr>
          <w:rFonts w:ascii="Times New Roman" w:hAnsi="Times New Roman"/>
          <w:sz w:val="28"/>
          <w:szCs w:val="28"/>
        </w:rPr>
        <w:t>____________________</w:t>
      </w:r>
      <w:r>
        <w:rPr>
          <w:rFonts w:ascii="Times New Roman" w:hAnsi="Times New Roman"/>
          <w:sz w:val="28"/>
          <w:szCs w:val="28"/>
        </w:rPr>
        <w:t xml:space="preserve">   </w:t>
      </w:r>
      <w:r w:rsidRPr="002B753C">
        <w:rPr>
          <w:rFonts w:ascii="Times New Roman" w:hAnsi="Times New Roman"/>
          <w:sz w:val="28"/>
          <w:szCs w:val="28"/>
        </w:rPr>
        <w:t xml:space="preserve"> _____________________________</w:t>
      </w:r>
    </w:p>
    <w:p w14:paraId="254DCC8B" w14:textId="77777777" w:rsidR="006A687A" w:rsidRPr="002B753C" w:rsidRDefault="006A687A" w:rsidP="006A687A">
      <w:pPr>
        <w:autoSpaceDE w:val="0"/>
        <w:autoSpaceDN w:val="0"/>
        <w:adjustRightInd w:val="0"/>
        <w:spacing w:line="240" w:lineRule="auto"/>
        <w:jc w:val="both"/>
        <w:rPr>
          <w:rFonts w:ascii="Times New Roman" w:hAnsi="Times New Roman"/>
          <w:sz w:val="24"/>
          <w:szCs w:val="24"/>
        </w:rPr>
      </w:pPr>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w:t>
      </w:r>
      <w:proofErr w:type="gramStart"/>
      <w:r w:rsidRPr="002B753C">
        <w:rPr>
          <w:rFonts w:ascii="Times New Roman" w:hAnsi="Times New Roman"/>
          <w:sz w:val="24"/>
          <w:szCs w:val="24"/>
        </w:rPr>
        <w:t xml:space="preserve">подпись)   </w:t>
      </w:r>
      <w:proofErr w:type="gramEnd"/>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(расшифровка подписи)</w:t>
      </w:r>
    </w:p>
    <w:p w14:paraId="34ACB26F" w14:textId="77777777" w:rsidR="006A687A" w:rsidRPr="002B753C" w:rsidRDefault="006A687A" w:rsidP="006A687A">
      <w:pPr>
        <w:autoSpaceDE w:val="0"/>
        <w:autoSpaceDN w:val="0"/>
        <w:adjustRightInd w:val="0"/>
        <w:spacing w:line="240" w:lineRule="auto"/>
        <w:jc w:val="both"/>
        <w:rPr>
          <w:rFonts w:ascii="Times New Roman" w:hAnsi="Times New Roman"/>
          <w:sz w:val="28"/>
          <w:szCs w:val="28"/>
        </w:rPr>
      </w:pPr>
    </w:p>
    <w:p w14:paraId="6046202B" w14:textId="77777777" w:rsidR="006A687A" w:rsidRPr="00712C4B" w:rsidRDefault="006A687A" w:rsidP="006A687A">
      <w:pPr>
        <w:autoSpaceDE w:val="0"/>
        <w:autoSpaceDN w:val="0"/>
        <w:adjustRightInd w:val="0"/>
        <w:spacing w:line="240" w:lineRule="auto"/>
        <w:jc w:val="both"/>
        <w:rPr>
          <w:rFonts w:ascii="Times New Roman" w:hAnsi="Times New Roman" w:cs="Times New Roman"/>
        </w:rPr>
      </w:pPr>
      <w:r w:rsidRPr="002B753C">
        <w:rPr>
          <w:rFonts w:ascii="Times New Roman" w:hAnsi="Times New Roman"/>
          <w:sz w:val="28"/>
          <w:szCs w:val="28"/>
        </w:rPr>
        <w:t>«___» ________ 20___ г.</w:t>
      </w:r>
    </w:p>
    <w:p w14:paraId="2882292B" w14:textId="77777777" w:rsidR="006A687A" w:rsidRDefault="006A687A" w:rsidP="006A687A">
      <w:pPr>
        <w:autoSpaceDE w:val="0"/>
        <w:autoSpaceDN w:val="0"/>
        <w:adjustRightInd w:val="0"/>
        <w:spacing w:after="0" w:line="240" w:lineRule="auto"/>
        <w:ind w:firstLine="709"/>
        <w:jc w:val="both"/>
        <w:rPr>
          <w:rFonts w:ascii="Times New Roman" w:hAnsi="Times New Roman" w:cs="Times New Roman"/>
          <w:sz w:val="28"/>
          <w:szCs w:val="28"/>
        </w:rPr>
        <w:sectPr w:rsidR="006A687A" w:rsidSect="00B07223">
          <w:pgSz w:w="16838" w:h="11906" w:orient="landscape"/>
          <w:pgMar w:top="567" w:right="567" w:bottom="567" w:left="567" w:header="709" w:footer="709" w:gutter="0"/>
          <w:cols w:space="708"/>
          <w:docGrid w:linePitch="360"/>
        </w:sectPr>
      </w:pPr>
    </w:p>
    <w:p w14:paraId="57B77E2A" w14:textId="247223F3" w:rsidR="006A687A" w:rsidRDefault="006A687A">
      <w:pPr>
        <w:spacing w:line="259" w:lineRule="auto"/>
        <w:rPr>
          <w:rFonts w:ascii="Times New Roman" w:hAnsi="Times New Roman" w:cs="Times New Roman"/>
        </w:rPr>
      </w:pPr>
    </w:p>
    <w:p w14:paraId="356FFE94" w14:textId="77777777" w:rsidR="006A687A" w:rsidRPr="00B308AA" w:rsidRDefault="006A687A" w:rsidP="006A687A">
      <w:pPr>
        <w:spacing w:after="0" w:line="240" w:lineRule="auto"/>
        <w:jc w:val="center"/>
        <w:rPr>
          <w:rFonts w:ascii="Times New Roman" w:hAnsi="Times New Roman" w:cs="Times New Roman"/>
          <w:sz w:val="24"/>
          <w:szCs w:val="24"/>
        </w:rPr>
      </w:pPr>
      <w:r>
        <w:rPr>
          <w:rFonts w:ascii="Times New Roman" w:hAnsi="Times New Roman" w:cs="Times New Roman"/>
          <w:b/>
          <w:bCs/>
          <w:noProof/>
          <w:sz w:val="32"/>
          <w:szCs w:val="32"/>
        </w:rPr>
        <w:drawing>
          <wp:inline distT="0" distB="0" distL="0" distR="0" wp14:anchorId="660894EA" wp14:editId="7245C3D3">
            <wp:extent cx="691515" cy="874395"/>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1515" cy="874395"/>
                    </a:xfrm>
                    <a:prstGeom prst="rect">
                      <a:avLst/>
                    </a:prstGeom>
                    <a:noFill/>
                    <a:ln w="9525">
                      <a:noFill/>
                      <a:miter lim="800000"/>
                      <a:headEnd/>
                      <a:tailEnd/>
                    </a:ln>
                  </pic:spPr>
                </pic:pic>
              </a:graphicData>
            </a:graphic>
          </wp:inline>
        </w:drawing>
      </w:r>
    </w:p>
    <w:p w14:paraId="24864E22" w14:textId="77777777" w:rsidR="006A687A" w:rsidRPr="00B308AA" w:rsidRDefault="006A687A" w:rsidP="006A687A">
      <w:pPr>
        <w:spacing w:after="0" w:line="240" w:lineRule="auto"/>
        <w:jc w:val="center"/>
        <w:rPr>
          <w:rFonts w:ascii="Times New Roman" w:hAnsi="Times New Roman" w:cs="Times New Roman"/>
          <w:b/>
          <w:bCs/>
          <w:sz w:val="36"/>
          <w:szCs w:val="36"/>
        </w:rPr>
      </w:pPr>
      <w:r w:rsidRPr="00B308AA">
        <w:rPr>
          <w:rFonts w:ascii="Times New Roman" w:hAnsi="Times New Roman" w:cs="Times New Roman"/>
          <w:b/>
          <w:bCs/>
          <w:sz w:val="36"/>
          <w:szCs w:val="36"/>
        </w:rPr>
        <w:t>АДМИНИСТРАЦИЯ ГОРОДСКОГО ОКРУГА ТЕЙКОВО ИВАНОВСКОЙ ОБЛАСТИ</w:t>
      </w:r>
    </w:p>
    <w:p w14:paraId="4F702413" w14:textId="77777777" w:rsidR="006A687A" w:rsidRPr="00B308AA" w:rsidRDefault="006A687A" w:rsidP="006A687A">
      <w:pPr>
        <w:spacing w:after="0" w:line="240" w:lineRule="auto"/>
        <w:jc w:val="center"/>
        <w:rPr>
          <w:rFonts w:ascii="Times New Roman" w:hAnsi="Times New Roman" w:cs="Times New Roman"/>
          <w:b/>
          <w:bCs/>
          <w:sz w:val="28"/>
          <w:szCs w:val="28"/>
        </w:rPr>
      </w:pPr>
      <w:r w:rsidRPr="00B308AA">
        <w:rPr>
          <w:rFonts w:ascii="Times New Roman" w:hAnsi="Times New Roman" w:cs="Times New Roman"/>
          <w:b/>
          <w:bCs/>
          <w:sz w:val="32"/>
          <w:szCs w:val="32"/>
        </w:rPr>
        <w:t>________________________________________________________</w:t>
      </w:r>
    </w:p>
    <w:p w14:paraId="1C24CFCF" w14:textId="77777777" w:rsidR="006A687A" w:rsidRPr="00B308AA" w:rsidRDefault="006A687A" w:rsidP="006A687A">
      <w:pPr>
        <w:spacing w:after="0" w:line="240" w:lineRule="auto"/>
        <w:jc w:val="center"/>
        <w:rPr>
          <w:rFonts w:ascii="Times New Roman" w:hAnsi="Times New Roman" w:cs="Times New Roman"/>
          <w:sz w:val="28"/>
          <w:szCs w:val="28"/>
        </w:rPr>
      </w:pPr>
    </w:p>
    <w:p w14:paraId="4B45090C" w14:textId="77777777" w:rsidR="006A687A" w:rsidRPr="00B308AA" w:rsidRDefault="006A687A" w:rsidP="006A687A">
      <w:pPr>
        <w:spacing w:after="0" w:line="240" w:lineRule="auto"/>
        <w:jc w:val="center"/>
        <w:rPr>
          <w:rFonts w:ascii="Times New Roman" w:hAnsi="Times New Roman" w:cs="Times New Roman"/>
          <w:sz w:val="28"/>
          <w:szCs w:val="28"/>
        </w:rPr>
      </w:pPr>
    </w:p>
    <w:p w14:paraId="3278EAD3" w14:textId="77777777" w:rsidR="006A687A" w:rsidRPr="00B308AA" w:rsidRDefault="006A687A" w:rsidP="006A687A">
      <w:pPr>
        <w:spacing w:after="0" w:line="240" w:lineRule="auto"/>
        <w:jc w:val="center"/>
        <w:rPr>
          <w:rFonts w:ascii="Times New Roman" w:hAnsi="Times New Roman" w:cs="Times New Roman"/>
          <w:b/>
          <w:bCs/>
          <w:sz w:val="28"/>
          <w:szCs w:val="28"/>
        </w:rPr>
      </w:pPr>
      <w:r w:rsidRPr="00B308AA">
        <w:rPr>
          <w:rFonts w:ascii="Times New Roman" w:hAnsi="Times New Roman" w:cs="Times New Roman"/>
          <w:b/>
          <w:bCs/>
          <w:sz w:val="40"/>
          <w:szCs w:val="40"/>
        </w:rPr>
        <w:t xml:space="preserve">П О С Т А Н О В Л Е Н И Е </w:t>
      </w:r>
    </w:p>
    <w:p w14:paraId="63D575D8" w14:textId="77777777" w:rsidR="006A687A" w:rsidRPr="00B308AA" w:rsidRDefault="006A687A" w:rsidP="006A687A">
      <w:pPr>
        <w:spacing w:after="0" w:line="240" w:lineRule="auto"/>
        <w:jc w:val="center"/>
        <w:rPr>
          <w:rFonts w:ascii="Times New Roman" w:hAnsi="Times New Roman" w:cs="Times New Roman"/>
          <w:sz w:val="28"/>
          <w:szCs w:val="28"/>
        </w:rPr>
      </w:pPr>
    </w:p>
    <w:p w14:paraId="0F16CD77" w14:textId="77777777" w:rsidR="006A687A" w:rsidRPr="00B308AA" w:rsidRDefault="006A687A" w:rsidP="006A687A">
      <w:pPr>
        <w:spacing w:after="0" w:line="240" w:lineRule="auto"/>
        <w:jc w:val="center"/>
        <w:rPr>
          <w:rFonts w:ascii="Times New Roman" w:hAnsi="Times New Roman" w:cs="Times New Roman"/>
          <w:sz w:val="28"/>
          <w:szCs w:val="28"/>
        </w:rPr>
      </w:pPr>
    </w:p>
    <w:p w14:paraId="78D51A94" w14:textId="736336FF" w:rsidR="006A687A" w:rsidRPr="00B308AA" w:rsidRDefault="006A687A" w:rsidP="006A687A">
      <w:pPr>
        <w:spacing w:after="0" w:line="240" w:lineRule="auto"/>
        <w:jc w:val="center"/>
        <w:rPr>
          <w:rFonts w:ascii="Times New Roman" w:hAnsi="Times New Roman" w:cs="Times New Roman"/>
          <w:b/>
          <w:bCs/>
          <w:sz w:val="28"/>
          <w:szCs w:val="28"/>
        </w:rPr>
      </w:pPr>
      <w:r w:rsidRPr="00B308AA">
        <w:rPr>
          <w:rFonts w:ascii="Times New Roman" w:hAnsi="Times New Roman" w:cs="Times New Roman"/>
          <w:b/>
          <w:bCs/>
          <w:sz w:val="28"/>
          <w:szCs w:val="28"/>
        </w:rPr>
        <w:t xml:space="preserve">от </w:t>
      </w:r>
      <w:r>
        <w:rPr>
          <w:rFonts w:ascii="Times New Roman" w:hAnsi="Times New Roman" w:cs="Times New Roman"/>
          <w:b/>
          <w:bCs/>
          <w:sz w:val="28"/>
          <w:szCs w:val="28"/>
        </w:rPr>
        <w:t>11.12.2023      №</w:t>
      </w:r>
      <w:r w:rsidR="00BD59E0">
        <w:rPr>
          <w:rFonts w:ascii="Times New Roman" w:hAnsi="Times New Roman" w:cs="Times New Roman"/>
          <w:b/>
          <w:bCs/>
          <w:sz w:val="28"/>
          <w:szCs w:val="28"/>
        </w:rPr>
        <w:t xml:space="preserve"> </w:t>
      </w:r>
      <w:r>
        <w:rPr>
          <w:rFonts w:ascii="Times New Roman" w:hAnsi="Times New Roman" w:cs="Times New Roman"/>
          <w:b/>
          <w:bCs/>
          <w:sz w:val="28"/>
          <w:szCs w:val="28"/>
        </w:rPr>
        <w:t xml:space="preserve">838 </w:t>
      </w:r>
      <w:r w:rsidRPr="00B308AA">
        <w:rPr>
          <w:rFonts w:ascii="Times New Roman" w:hAnsi="Times New Roman" w:cs="Times New Roman"/>
          <w:b/>
          <w:bCs/>
          <w:sz w:val="28"/>
          <w:szCs w:val="28"/>
        </w:rPr>
        <w:t xml:space="preserve">  </w:t>
      </w:r>
    </w:p>
    <w:p w14:paraId="2269A37E" w14:textId="77777777" w:rsidR="006A687A" w:rsidRPr="00B308AA" w:rsidRDefault="006A687A" w:rsidP="006A687A">
      <w:pPr>
        <w:spacing w:after="0" w:line="240" w:lineRule="auto"/>
        <w:jc w:val="center"/>
        <w:rPr>
          <w:rFonts w:ascii="Times New Roman" w:hAnsi="Times New Roman" w:cs="Times New Roman"/>
          <w:sz w:val="28"/>
          <w:szCs w:val="28"/>
        </w:rPr>
      </w:pPr>
    </w:p>
    <w:p w14:paraId="49B1D8D6" w14:textId="77777777" w:rsidR="006A687A" w:rsidRPr="00B308AA" w:rsidRDefault="006A687A" w:rsidP="006A687A">
      <w:pPr>
        <w:spacing w:after="0" w:line="240" w:lineRule="auto"/>
        <w:jc w:val="center"/>
        <w:rPr>
          <w:rFonts w:ascii="Times New Roman" w:hAnsi="Times New Roman" w:cs="Times New Roman"/>
          <w:sz w:val="28"/>
          <w:szCs w:val="28"/>
        </w:rPr>
      </w:pPr>
      <w:r w:rsidRPr="00B308AA">
        <w:rPr>
          <w:rFonts w:ascii="Times New Roman" w:hAnsi="Times New Roman" w:cs="Times New Roman"/>
          <w:sz w:val="28"/>
          <w:szCs w:val="28"/>
        </w:rPr>
        <w:t>г. Тейково</w:t>
      </w:r>
    </w:p>
    <w:p w14:paraId="46D86F32" w14:textId="77777777" w:rsidR="006A687A" w:rsidRPr="00B308AA" w:rsidRDefault="006A687A" w:rsidP="006A687A">
      <w:pPr>
        <w:spacing w:after="0" w:line="240" w:lineRule="auto"/>
        <w:jc w:val="center"/>
        <w:rPr>
          <w:rFonts w:ascii="Times New Roman" w:hAnsi="Times New Roman" w:cs="Times New Roman"/>
          <w:sz w:val="28"/>
          <w:szCs w:val="28"/>
        </w:rPr>
      </w:pPr>
    </w:p>
    <w:p w14:paraId="782EA8C1" w14:textId="77777777" w:rsidR="006A687A" w:rsidRPr="00B308AA" w:rsidRDefault="006A687A" w:rsidP="006A687A">
      <w:pPr>
        <w:spacing w:after="1" w:line="280" w:lineRule="atLeast"/>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в постановление администрации городского округа Тейково Ивановской о</w:t>
      </w:r>
      <w:r w:rsidRPr="00B308AA">
        <w:rPr>
          <w:rFonts w:ascii="Times New Roman" w:hAnsi="Times New Roman" w:cs="Times New Roman"/>
          <w:b/>
          <w:bCs/>
          <w:sz w:val="28"/>
          <w:szCs w:val="28"/>
        </w:rPr>
        <w:t>б</w:t>
      </w:r>
      <w:r>
        <w:rPr>
          <w:rFonts w:ascii="Times New Roman" w:hAnsi="Times New Roman" w:cs="Times New Roman"/>
          <w:b/>
          <w:bCs/>
          <w:sz w:val="28"/>
          <w:szCs w:val="28"/>
        </w:rPr>
        <w:t>ласти от 14.02.2023 № 93 «Об</w:t>
      </w:r>
      <w:r w:rsidRPr="00B308AA">
        <w:rPr>
          <w:rFonts w:ascii="Times New Roman" w:hAnsi="Times New Roman" w:cs="Times New Roman"/>
          <w:b/>
          <w:bCs/>
          <w:sz w:val="28"/>
          <w:szCs w:val="28"/>
        </w:rPr>
        <w:t xml:space="preserve"> утверждении Порядка расходования </w:t>
      </w:r>
      <w:r>
        <w:rPr>
          <w:rFonts w:ascii="Times New Roman" w:hAnsi="Times New Roman" w:cs="Times New Roman"/>
          <w:b/>
          <w:bCs/>
          <w:sz w:val="28"/>
          <w:szCs w:val="28"/>
        </w:rPr>
        <w:t xml:space="preserve">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r w:rsidRPr="00B308AA">
        <w:rPr>
          <w:rFonts w:ascii="Times New Roman" w:hAnsi="Times New Roman" w:cs="Times New Roman"/>
          <w:b/>
          <w:bCs/>
          <w:sz w:val="28"/>
          <w:szCs w:val="28"/>
        </w:rPr>
        <w:t>на 202</w:t>
      </w:r>
      <w:r>
        <w:rPr>
          <w:rFonts w:ascii="Times New Roman" w:hAnsi="Times New Roman" w:cs="Times New Roman"/>
          <w:b/>
          <w:bCs/>
          <w:sz w:val="28"/>
          <w:szCs w:val="28"/>
        </w:rPr>
        <w:t>3</w:t>
      </w:r>
      <w:r w:rsidRPr="00B308AA">
        <w:rPr>
          <w:rFonts w:ascii="Times New Roman" w:hAnsi="Times New Roman" w:cs="Times New Roman"/>
          <w:b/>
          <w:bCs/>
          <w:sz w:val="28"/>
          <w:szCs w:val="28"/>
        </w:rPr>
        <w:t xml:space="preserve"> год</w:t>
      </w:r>
      <w:r>
        <w:rPr>
          <w:rFonts w:ascii="Times New Roman" w:hAnsi="Times New Roman" w:cs="Times New Roman"/>
          <w:b/>
          <w:bCs/>
          <w:sz w:val="28"/>
          <w:szCs w:val="28"/>
        </w:rPr>
        <w:t xml:space="preserve"> и плановый период 2024 и 2025 годов»</w:t>
      </w:r>
    </w:p>
    <w:p w14:paraId="310CDAEB" w14:textId="77777777" w:rsidR="006A687A" w:rsidRPr="00B308AA" w:rsidRDefault="006A687A" w:rsidP="006A687A">
      <w:pPr>
        <w:suppressAutoHyphens/>
        <w:spacing w:after="0" w:line="240" w:lineRule="auto"/>
        <w:ind w:firstLine="709"/>
        <w:jc w:val="center"/>
        <w:rPr>
          <w:rFonts w:ascii="Times New Roman" w:hAnsi="Times New Roman" w:cs="Times New Roman"/>
          <w:b/>
          <w:bCs/>
          <w:noProof/>
          <w:sz w:val="28"/>
          <w:szCs w:val="28"/>
        </w:rPr>
      </w:pPr>
    </w:p>
    <w:p w14:paraId="553724F0" w14:textId="77777777" w:rsidR="006A687A" w:rsidRPr="00B308AA" w:rsidRDefault="006A687A" w:rsidP="006A687A">
      <w:pPr>
        <w:suppressAutoHyphens/>
        <w:spacing w:after="0" w:line="240" w:lineRule="auto"/>
        <w:ind w:firstLine="709"/>
        <w:jc w:val="center"/>
        <w:rPr>
          <w:rFonts w:ascii="Times New Roman" w:hAnsi="Times New Roman" w:cs="Times New Roman"/>
          <w:b/>
          <w:bCs/>
          <w:noProof/>
          <w:sz w:val="28"/>
          <w:szCs w:val="28"/>
        </w:rPr>
      </w:pPr>
    </w:p>
    <w:p w14:paraId="3F90F489" w14:textId="77777777" w:rsidR="006A687A" w:rsidRPr="00B308AA" w:rsidRDefault="006A687A" w:rsidP="006A687A">
      <w:pPr>
        <w:spacing w:after="0" w:line="240" w:lineRule="auto"/>
        <w:ind w:firstLine="709"/>
        <w:jc w:val="both"/>
        <w:rPr>
          <w:rFonts w:ascii="Times New Roman" w:hAnsi="Times New Roman" w:cs="Times New Roman"/>
          <w:sz w:val="28"/>
          <w:szCs w:val="28"/>
        </w:rPr>
      </w:pPr>
      <w:r w:rsidRPr="00B308AA">
        <w:rPr>
          <w:rFonts w:ascii="Times New Roman" w:hAnsi="Times New Roman" w:cs="Times New Roman"/>
          <w:sz w:val="28"/>
          <w:szCs w:val="28"/>
        </w:rPr>
        <w:t xml:space="preserve">В соответствии со статьей 86 Бюджетного Кодекса Российской </w:t>
      </w:r>
      <w:proofErr w:type="gramStart"/>
      <w:r w:rsidRPr="00B308AA">
        <w:rPr>
          <w:rFonts w:ascii="Times New Roman" w:hAnsi="Times New Roman" w:cs="Times New Roman"/>
          <w:sz w:val="28"/>
          <w:szCs w:val="28"/>
        </w:rPr>
        <w:t>Федерации,  Правилами</w:t>
      </w:r>
      <w:proofErr w:type="gramEnd"/>
      <w:r w:rsidRPr="00B308AA">
        <w:rPr>
          <w:rFonts w:ascii="Times New Roman" w:hAnsi="Times New Roman" w:cs="Times New Roman"/>
          <w:sz w:val="28"/>
          <w:szCs w:val="28"/>
        </w:rP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администрация городского округа Тейково</w:t>
      </w:r>
    </w:p>
    <w:p w14:paraId="37021472" w14:textId="77777777" w:rsidR="006A687A" w:rsidRPr="00B308AA" w:rsidRDefault="006A687A" w:rsidP="006A687A">
      <w:pPr>
        <w:spacing w:after="0" w:line="240" w:lineRule="auto"/>
        <w:ind w:firstLine="709"/>
        <w:jc w:val="center"/>
        <w:rPr>
          <w:rFonts w:ascii="Times New Roman" w:hAnsi="Times New Roman" w:cs="Times New Roman"/>
          <w:sz w:val="28"/>
          <w:szCs w:val="28"/>
        </w:rPr>
      </w:pPr>
    </w:p>
    <w:p w14:paraId="65D729BC" w14:textId="77777777" w:rsidR="006A687A" w:rsidRPr="00B308AA" w:rsidRDefault="006A687A" w:rsidP="006A687A">
      <w:pPr>
        <w:spacing w:after="0" w:line="240" w:lineRule="auto"/>
        <w:jc w:val="center"/>
        <w:rPr>
          <w:rFonts w:ascii="Times New Roman" w:hAnsi="Times New Roman" w:cs="Times New Roman"/>
          <w:b/>
          <w:bCs/>
          <w:sz w:val="28"/>
          <w:szCs w:val="28"/>
        </w:rPr>
      </w:pPr>
      <w:r w:rsidRPr="00B308AA">
        <w:rPr>
          <w:rFonts w:ascii="Times New Roman" w:hAnsi="Times New Roman" w:cs="Times New Roman"/>
          <w:b/>
          <w:bCs/>
          <w:sz w:val="28"/>
          <w:szCs w:val="28"/>
        </w:rPr>
        <w:t>П О С Т А Н О В Л Я Е Т:</w:t>
      </w:r>
    </w:p>
    <w:p w14:paraId="0A6906B7" w14:textId="77777777" w:rsidR="006A687A" w:rsidRPr="00BD59E0" w:rsidRDefault="006A687A" w:rsidP="006A687A">
      <w:pPr>
        <w:spacing w:after="0" w:line="240" w:lineRule="auto"/>
        <w:jc w:val="center"/>
        <w:rPr>
          <w:rFonts w:ascii="Times New Roman" w:hAnsi="Times New Roman" w:cs="Times New Roman"/>
          <w:b/>
          <w:bCs/>
          <w:sz w:val="28"/>
          <w:szCs w:val="28"/>
        </w:rPr>
      </w:pPr>
    </w:p>
    <w:p w14:paraId="7A333FCB" w14:textId="77777777" w:rsidR="006A687A" w:rsidRPr="00BD59E0" w:rsidRDefault="006A687A" w:rsidP="00BD59E0">
      <w:pPr>
        <w:pStyle w:val="ConsPlusNormal"/>
        <w:numPr>
          <w:ilvl w:val="0"/>
          <w:numId w:val="5"/>
        </w:numPr>
        <w:ind w:left="435" w:right="-1" w:hanging="151"/>
        <w:jc w:val="both"/>
        <w:rPr>
          <w:rFonts w:ascii="Times New Roman" w:hAnsi="Times New Roman" w:cs="Times New Roman"/>
          <w:sz w:val="28"/>
          <w:szCs w:val="28"/>
        </w:rPr>
      </w:pPr>
      <w:r w:rsidRPr="00BD59E0">
        <w:rPr>
          <w:rFonts w:ascii="Times New Roman" w:hAnsi="Times New Roman" w:cs="Times New Roman"/>
          <w:sz w:val="28"/>
          <w:szCs w:val="28"/>
        </w:rPr>
        <w:t xml:space="preserve"> Внести в </w:t>
      </w:r>
      <w:r w:rsidRPr="00BD59E0">
        <w:rPr>
          <w:rFonts w:ascii="Times New Roman" w:hAnsi="Times New Roman" w:cs="Times New Roman"/>
          <w:bCs/>
          <w:sz w:val="28"/>
          <w:szCs w:val="28"/>
        </w:rPr>
        <w:t>постановление администрации городского округа Тейково Ивановской области от 14.02.2023 № 93 «</w:t>
      </w:r>
      <w:r w:rsidRPr="00BD59E0">
        <w:rPr>
          <w:rFonts w:ascii="Times New Roman" w:hAnsi="Times New Roman" w:cs="Times New Roman"/>
          <w:bCs/>
          <w:sz w:val="28"/>
          <w:szCs w:val="28"/>
          <w:lang w:eastAsia="en-US"/>
        </w:rPr>
        <w:t>Об утверждении П</w:t>
      </w:r>
      <w:r w:rsidRPr="00BD59E0">
        <w:rPr>
          <w:rFonts w:ascii="Times New Roman" w:hAnsi="Times New Roman" w:cs="Times New Roman"/>
          <w:bCs/>
          <w:sz w:val="28"/>
          <w:szCs w:val="28"/>
        </w:rPr>
        <w:t>орядка расходования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2023 год и плановый период 2024 и 2025 годов» с</w:t>
      </w:r>
      <w:r w:rsidRPr="00BD59E0">
        <w:rPr>
          <w:rFonts w:ascii="Times New Roman" w:hAnsi="Times New Roman" w:cs="Times New Roman"/>
          <w:sz w:val="28"/>
          <w:szCs w:val="28"/>
        </w:rPr>
        <w:t>ледующие изменения:</w:t>
      </w:r>
    </w:p>
    <w:p w14:paraId="1B233A1F" w14:textId="77777777" w:rsidR="006A687A" w:rsidRPr="00BD59E0" w:rsidRDefault="006A687A" w:rsidP="006A687A">
      <w:pPr>
        <w:pStyle w:val="ConsPlusNormal"/>
        <w:ind w:right="-1" w:firstLine="709"/>
        <w:jc w:val="both"/>
        <w:rPr>
          <w:rFonts w:ascii="Times New Roman" w:hAnsi="Times New Roman" w:cs="Times New Roman"/>
          <w:sz w:val="28"/>
          <w:szCs w:val="28"/>
        </w:rPr>
      </w:pPr>
      <w:r w:rsidRPr="00BD59E0">
        <w:rPr>
          <w:rFonts w:ascii="Times New Roman" w:hAnsi="Times New Roman" w:cs="Times New Roman"/>
          <w:sz w:val="28"/>
          <w:szCs w:val="28"/>
        </w:rPr>
        <w:t>1.1. приложение № 2 к постановлению изложить в новой редакции согласно приложению № 1 к настоящему постановлению.</w:t>
      </w:r>
    </w:p>
    <w:p w14:paraId="317975FA" w14:textId="77777777" w:rsidR="006A687A" w:rsidRPr="005125F5" w:rsidRDefault="006A687A" w:rsidP="006A687A">
      <w:pPr>
        <w:pStyle w:val="ab"/>
        <w:numPr>
          <w:ilvl w:val="0"/>
          <w:numId w:val="5"/>
        </w:numPr>
        <w:spacing w:after="0" w:line="240" w:lineRule="auto"/>
        <w:ind w:left="0" w:firstLine="784"/>
        <w:jc w:val="both"/>
        <w:rPr>
          <w:rFonts w:ascii="Times New Roman" w:hAnsi="Times New Roman" w:cs="Times New Roman"/>
          <w:sz w:val="28"/>
          <w:szCs w:val="28"/>
        </w:rPr>
      </w:pPr>
      <w:r w:rsidRPr="00BD59E0">
        <w:rPr>
          <w:rFonts w:ascii="Times New Roman" w:hAnsi="Times New Roman" w:cs="Times New Roman"/>
          <w:sz w:val="28"/>
          <w:szCs w:val="28"/>
        </w:rPr>
        <w:lastRenderedPageBreak/>
        <w:t>Опубликовать настоящее постановление в Вестнике органов местного самоуправления</w:t>
      </w:r>
      <w:r w:rsidRPr="005125F5">
        <w:rPr>
          <w:rFonts w:ascii="Times New Roman" w:hAnsi="Times New Roman" w:cs="Times New Roman"/>
          <w:sz w:val="28"/>
          <w:szCs w:val="28"/>
        </w:rPr>
        <w:t xml:space="preserve"> городского округа Тейково и разместить на официальном сайте администрации городского округа Тейково в сети Интернет.</w:t>
      </w:r>
    </w:p>
    <w:p w14:paraId="1BAFD2F0" w14:textId="77777777" w:rsidR="006A687A" w:rsidRPr="005125F5" w:rsidRDefault="006A687A" w:rsidP="006A687A">
      <w:pPr>
        <w:pStyle w:val="ab"/>
        <w:numPr>
          <w:ilvl w:val="0"/>
          <w:numId w:val="5"/>
        </w:numPr>
        <w:spacing w:after="0" w:line="240" w:lineRule="auto"/>
        <w:ind w:left="0" w:firstLine="709"/>
        <w:jc w:val="both"/>
        <w:rPr>
          <w:rFonts w:ascii="Times New Roman" w:hAnsi="Times New Roman" w:cs="Times New Roman"/>
          <w:color w:val="000000"/>
          <w:sz w:val="28"/>
          <w:szCs w:val="28"/>
        </w:rPr>
      </w:pPr>
      <w:r w:rsidRPr="005125F5">
        <w:rPr>
          <w:rFonts w:ascii="Times New Roman" w:hAnsi="Times New Roman" w:cs="Times New Roman"/>
          <w:sz w:val="28"/>
          <w:szCs w:val="28"/>
        </w:rPr>
        <w:t>Настоящее постановление вступает в силу после его официального опубликования.</w:t>
      </w:r>
    </w:p>
    <w:p w14:paraId="433BEFDE" w14:textId="77777777" w:rsidR="006A687A" w:rsidRPr="005125F5" w:rsidRDefault="006A687A" w:rsidP="006A687A">
      <w:pPr>
        <w:pStyle w:val="ab"/>
        <w:numPr>
          <w:ilvl w:val="0"/>
          <w:numId w:val="5"/>
        </w:numPr>
        <w:tabs>
          <w:tab w:val="left" w:pos="0"/>
        </w:tabs>
        <w:spacing w:after="0" w:line="240" w:lineRule="auto"/>
        <w:ind w:left="0" w:firstLine="709"/>
        <w:jc w:val="both"/>
        <w:rPr>
          <w:rFonts w:ascii="Times New Roman" w:hAnsi="Times New Roman" w:cs="Times New Roman"/>
          <w:sz w:val="28"/>
          <w:szCs w:val="28"/>
        </w:rPr>
      </w:pPr>
      <w:r w:rsidRPr="005125F5">
        <w:rPr>
          <w:rFonts w:ascii="Times New Roman" w:hAnsi="Times New Roman" w:cs="Times New Roman"/>
          <w:sz w:val="28"/>
          <w:szCs w:val="28"/>
        </w:rPr>
        <w:t>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6D6DF7B4" w14:textId="77777777" w:rsidR="006A687A" w:rsidRPr="00240749" w:rsidRDefault="006A687A" w:rsidP="006A687A">
      <w:pPr>
        <w:spacing w:after="0" w:line="240" w:lineRule="auto"/>
        <w:jc w:val="both"/>
        <w:rPr>
          <w:rFonts w:ascii="Times New Roman" w:hAnsi="Times New Roman" w:cs="Times New Roman"/>
          <w:color w:val="000000"/>
          <w:sz w:val="28"/>
          <w:szCs w:val="28"/>
        </w:rPr>
      </w:pPr>
    </w:p>
    <w:p w14:paraId="2EC4AF59" w14:textId="77777777" w:rsidR="006A687A" w:rsidRDefault="006A687A" w:rsidP="006A687A">
      <w:pPr>
        <w:spacing w:after="0" w:line="240" w:lineRule="auto"/>
        <w:ind w:firstLine="709"/>
        <w:jc w:val="both"/>
        <w:rPr>
          <w:rFonts w:ascii="Times New Roman" w:hAnsi="Times New Roman" w:cs="Times New Roman"/>
          <w:sz w:val="28"/>
          <w:szCs w:val="28"/>
        </w:rPr>
      </w:pPr>
    </w:p>
    <w:p w14:paraId="4A87C605" w14:textId="77777777" w:rsidR="006A687A" w:rsidRDefault="006A687A" w:rsidP="006A687A">
      <w:pPr>
        <w:spacing w:after="0" w:line="240" w:lineRule="auto"/>
        <w:ind w:firstLine="709"/>
        <w:jc w:val="both"/>
        <w:rPr>
          <w:rFonts w:ascii="Times New Roman" w:hAnsi="Times New Roman" w:cs="Times New Roman"/>
          <w:sz w:val="28"/>
          <w:szCs w:val="28"/>
        </w:rPr>
      </w:pPr>
    </w:p>
    <w:p w14:paraId="55C47BBE" w14:textId="77777777" w:rsidR="006A687A" w:rsidRDefault="006A687A" w:rsidP="006A687A">
      <w:pPr>
        <w:spacing w:after="0" w:line="240" w:lineRule="auto"/>
        <w:jc w:val="both"/>
        <w:rPr>
          <w:rFonts w:ascii="Times New Roman" w:hAnsi="Times New Roman" w:cs="Times New Roman"/>
          <w:b/>
          <w:bCs/>
          <w:sz w:val="28"/>
          <w:szCs w:val="28"/>
        </w:rPr>
      </w:pPr>
      <w:r w:rsidRPr="00B308AA">
        <w:rPr>
          <w:rFonts w:ascii="Times New Roman" w:hAnsi="Times New Roman" w:cs="Times New Roman"/>
          <w:b/>
          <w:bCs/>
          <w:sz w:val="28"/>
          <w:szCs w:val="28"/>
        </w:rPr>
        <w:t>Глава городского округа Тейково</w:t>
      </w:r>
    </w:p>
    <w:p w14:paraId="6DCBFE43" w14:textId="77777777" w:rsidR="006A687A" w:rsidRPr="00B308AA" w:rsidRDefault="006A687A" w:rsidP="006A687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Ивановской области         </w:t>
      </w:r>
      <w:r w:rsidRPr="00B308A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B308A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B308AA">
        <w:rPr>
          <w:rFonts w:ascii="Times New Roman" w:hAnsi="Times New Roman" w:cs="Times New Roman"/>
          <w:b/>
          <w:bCs/>
          <w:sz w:val="28"/>
          <w:szCs w:val="28"/>
        </w:rPr>
        <w:t>С.А. Семенова</w:t>
      </w:r>
    </w:p>
    <w:p w14:paraId="45E6532A" w14:textId="77777777" w:rsidR="006A687A" w:rsidRPr="00B308AA" w:rsidRDefault="006A687A" w:rsidP="006A68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301151CB"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237BA2ED"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59263131"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293A0F80"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33716E27"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219BA10A"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6A7DD26C"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77FE789C"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7865F0C7"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79D30916"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30108881"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05518BEB"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24715BB0"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2BD733F3"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79F0AFEA"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21999E85"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1D630732"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7B17C973"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5A983B22"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1D217905"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282C7D59"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4DD19294"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7BF10A09"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691AE60A"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47F807B1"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114BE706"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27EA7CDD"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69C50027"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45A3B827"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34DC7DCB"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09D2B57B"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7388F643"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685C6C96"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3CBEA743"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792376F9" w14:textId="2775269C" w:rsidR="006A687A" w:rsidRDefault="006A687A" w:rsidP="006A687A">
      <w:pPr>
        <w:suppressAutoHyphens/>
        <w:spacing w:after="0" w:line="240" w:lineRule="auto"/>
        <w:ind w:firstLine="709"/>
        <w:jc w:val="right"/>
        <w:rPr>
          <w:rFonts w:ascii="Times New Roman" w:hAnsi="Times New Roman" w:cs="Times New Roman"/>
          <w:sz w:val="24"/>
          <w:szCs w:val="24"/>
        </w:rPr>
      </w:pPr>
    </w:p>
    <w:p w14:paraId="5456E7D7" w14:textId="250913A6" w:rsidR="007357A9" w:rsidRDefault="007357A9" w:rsidP="006A687A">
      <w:pPr>
        <w:suppressAutoHyphens/>
        <w:spacing w:after="0" w:line="240" w:lineRule="auto"/>
        <w:ind w:firstLine="709"/>
        <w:jc w:val="right"/>
        <w:rPr>
          <w:rFonts w:ascii="Times New Roman" w:hAnsi="Times New Roman" w:cs="Times New Roman"/>
          <w:sz w:val="24"/>
          <w:szCs w:val="24"/>
        </w:rPr>
      </w:pPr>
    </w:p>
    <w:p w14:paraId="68439A66" w14:textId="77777777" w:rsidR="007357A9" w:rsidRDefault="007357A9" w:rsidP="006A687A">
      <w:pPr>
        <w:suppressAutoHyphens/>
        <w:spacing w:after="0" w:line="240" w:lineRule="auto"/>
        <w:ind w:firstLine="709"/>
        <w:jc w:val="right"/>
        <w:rPr>
          <w:rFonts w:ascii="Times New Roman" w:hAnsi="Times New Roman" w:cs="Times New Roman"/>
          <w:sz w:val="24"/>
          <w:szCs w:val="24"/>
        </w:rPr>
      </w:pPr>
    </w:p>
    <w:p w14:paraId="60983327" w14:textId="77777777" w:rsidR="006A687A" w:rsidRPr="00B308AA" w:rsidRDefault="006A687A" w:rsidP="006A687A">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p>
    <w:p w14:paraId="49EF5362"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 xml:space="preserve">к постановлению администрации </w:t>
      </w:r>
    </w:p>
    <w:p w14:paraId="7D5EA5DF"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го</w:t>
      </w:r>
      <w:r>
        <w:rPr>
          <w:rFonts w:ascii="Times New Roman" w:hAnsi="Times New Roman" w:cs="Times New Roman"/>
          <w:sz w:val="24"/>
          <w:szCs w:val="24"/>
        </w:rPr>
        <w:t xml:space="preserve">родского округа </w:t>
      </w:r>
      <w:r w:rsidRPr="00B308AA">
        <w:rPr>
          <w:rFonts w:ascii="Times New Roman" w:hAnsi="Times New Roman" w:cs="Times New Roman"/>
          <w:sz w:val="24"/>
          <w:szCs w:val="24"/>
        </w:rPr>
        <w:t>Тейково</w:t>
      </w:r>
    </w:p>
    <w:p w14:paraId="330E62F5" w14:textId="77777777" w:rsidR="006A687A" w:rsidRPr="00B308AA" w:rsidRDefault="006A687A" w:rsidP="006A687A">
      <w:pPr>
        <w:suppressAutoHyphen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14:paraId="49F73016" w14:textId="77777777" w:rsidR="006A687A" w:rsidRPr="00B308AA" w:rsidRDefault="006A687A" w:rsidP="006A687A">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 xml:space="preserve">от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11.12.2023 </w:t>
      </w:r>
      <w:r w:rsidRPr="00B308AA">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838</w:t>
      </w:r>
    </w:p>
    <w:p w14:paraId="2AFCA917"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p>
    <w:p w14:paraId="39EF9CD1" w14:textId="77777777" w:rsidR="006A687A" w:rsidRPr="00B308AA" w:rsidRDefault="006A687A" w:rsidP="006A687A">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 xml:space="preserve">Приложение № </w:t>
      </w:r>
      <w:r>
        <w:rPr>
          <w:rFonts w:ascii="Times New Roman" w:hAnsi="Times New Roman" w:cs="Times New Roman"/>
          <w:sz w:val="24"/>
          <w:szCs w:val="24"/>
        </w:rPr>
        <w:t>2</w:t>
      </w:r>
    </w:p>
    <w:p w14:paraId="385FC003"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 xml:space="preserve">к постановлению администрации </w:t>
      </w:r>
    </w:p>
    <w:p w14:paraId="4C5614DF" w14:textId="77777777" w:rsidR="006A687A" w:rsidRDefault="006A687A" w:rsidP="006A687A">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го</w:t>
      </w:r>
      <w:r>
        <w:rPr>
          <w:rFonts w:ascii="Times New Roman" w:hAnsi="Times New Roman" w:cs="Times New Roman"/>
          <w:sz w:val="24"/>
          <w:szCs w:val="24"/>
        </w:rPr>
        <w:t xml:space="preserve">родского округа </w:t>
      </w:r>
      <w:r w:rsidRPr="00B308AA">
        <w:rPr>
          <w:rFonts w:ascii="Times New Roman" w:hAnsi="Times New Roman" w:cs="Times New Roman"/>
          <w:sz w:val="24"/>
          <w:szCs w:val="24"/>
        </w:rPr>
        <w:t>Тейково</w:t>
      </w:r>
      <w:r>
        <w:rPr>
          <w:rFonts w:ascii="Times New Roman" w:hAnsi="Times New Roman" w:cs="Times New Roman"/>
          <w:sz w:val="24"/>
          <w:szCs w:val="24"/>
        </w:rPr>
        <w:t xml:space="preserve"> </w:t>
      </w:r>
    </w:p>
    <w:p w14:paraId="1D6B8A6D" w14:textId="77777777" w:rsidR="006A687A" w:rsidRPr="00B308AA" w:rsidRDefault="006A687A" w:rsidP="006A687A">
      <w:pPr>
        <w:suppressAutoHyphen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14:paraId="41AA4227" w14:textId="77777777" w:rsidR="006A687A" w:rsidRPr="00B308AA" w:rsidRDefault="006A687A" w:rsidP="006A687A">
      <w:pPr>
        <w:suppressAutoHyphens/>
        <w:spacing w:after="0" w:line="240" w:lineRule="auto"/>
        <w:ind w:firstLine="709"/>
        <w:jc w:val="right"/>
        <w:rPr>
          <w:rFonts w:ascii="Times New Roman" w:hAnsi="Times New Roman" w:cs="Times New Roman"/>
          <w:sz w:val="24"/>
          <w:szCs w:val="24"/>
        </w:rPr>
      </w:pPr>
      <w:proofErr w:type="gramStart"/>
      <w:r w:rsidRPr="00B308AA">
        <w:rPr>
          <w:rFonts w:ascii="Times New Roman" w:hAnsi="Times New Roman" w:cs="Times New Roman"/>
          <w:sz w:val="24"/>
          <w:szCs w:val="24"/>
        </w:rPr>
        <w:t xml:space="preserve">от </w:t>
      </w:r>
      <w:r>
        <w:rPr>
          <w:rFonts w:ascii="Times New Roman" w:hAnsi="Times New Roman" w:cs="Times New Roman"/>
          <w:sz w:val="24"/>
          <w:szCs w:val="24"/>
        </w:rPr>
        <w:t xml:space="preserve"> 14.02.2023</w:t>
      </w:r>
      <w:proofErr w:type="gramEnd"/>
      <w:r w:rsidRPr="00B308AA">
        <w:rPr>
          <w:rFonts w:ascii="Times New Roman" w:hAnsi="Times New Roman" w:cs="Times New Roman"/>
          <w:sz w:val="24"/>
          <w:szCs w:val="24"/>
        </w:rPr>
        <w:t xml:space="preserve"> №</w:t>
      </w:r>
      <w:r>
        <w:rPr>
          <w:rFonts w:ascii="Times New Roman" w:hAnsi="Times New Roman" w:cs="Times New Roman"/>
          <w:sz w:val="24"/>
          <w:szCs w:val="24"/>
        </w:rPr>
        <w:t xml:space="preserve">  93</w:t>
      </w:r>
      <w:r w:rsidRPr="00B308AA">
        <w:rPr>
          <w:rFonts w:ascii="Times New Roman" w:hAnsi="Times New Roman" w:cs="Times New Roman"/>
          <w:sz w:val="24"/>
          <w:szCs w:val="24"/>
        </w:rPr>
        <w:t xml:space="preserve">  </w:t>
      </w:r>
    </w:p>
    <w:p w14:paraId="3BB8A1BE" w14:textId="77777777" w:rsidR="006A687A" w:rsidRPr="00B308AA" w:rsidRDefault="006A687A" w:rsidP="006A687A">
      <w:pPr>
        <w:shd w:val="clear" w:color="auto" w:fill="FFFFFF"/>
        <w:spacing w:after="0" w:line="240" w:lineRule="auto"/>
        <w:ind w:right="14"/>
        <w:jc w:val="right"/>
        <w:outlineLvl w:val="0"/>
        <w:rPr>
          <w:rFonts w:ascii="Times New Roman" w:hAnsi="Times New Roman" w:cs="Times New Roman"/>
          <w:sz w:val="20"/>
          <w:szCs w:val="20"/>
        </w:rPr>
      </w:pPr>
    </w:p>
    <w:p w14:paraId="3521CC1E" w14:textId="77777777" w:rsidR="006A687A" w:rsidRPr="00B308AA" w:rsidRDefault="006A687A" w:rsidP="006A687A">
      <w:pPr>
        <w:shd w:val="clear" w:color="auto" w:fill="FFFFFF"/>
        <w:jc w:val="center"/>
        <w:rPr>
          <w:rFonts w:ascii="Times New Roman" w:hAnsi="Times New Roman" w:cs="Times New Roman"/>
          <w:sz w:val="24"/>
          <w:szCs w:val="24"/>
        </w:rPr>
      </w:pPr>
    </w:p>
    <w:p w14:paraId="6CA0696C" w14:textId="77777777" w:rsidR="006A687A" w:rsidRPr="00B308AA" w:rsidRDefault="006A687A" w:rsidP="006A687A">
      <w:pPr>
        <w:shd w:val="clear" w:color="auto" w:fill="FFFFFF"/>
        <w:spacing w:after="0" w:line="240" w:lineRule="auto"/>
        <w:jc w:val="center"/>
        <w:rPr>
          <w:rFonts w:ascii="Times New Roman" w:hAnsi="Times New Roman" w:cs="Times New Roman"/>
          <w:b/>
          <w:bCs/>
          <w:sz w:val="28"/>
          <w:szCs w:val="28"/>
        </w:rPr>
      </w:pPr>
      <w:r w:rsidRPr="00B308AA">
        <w:rPr>
          <w:rFonts w:ascii="Times New Roman" w:hAnsi="Times New Roman" w:cs="Times New Roman"/>
          <w:b/>
          <w:bCs/>
          <w:sz w:val="28"/>
          <w:szCs w:val="28"/>
        </w:rPr>
        <w:t>ПЕРЕЧЕНЬ</w:t>
      </w:r>
    </w:p>
    <w:p w14:paraId="60F93BDC" w14:textId="77777777" w:rsidR="006A687A" w:rsidRPr="005C1B24" w:rsidRDefault="006A687A" w:rsidP="006A687A">
      <w:pPr>
        <w:shd w:val="clear" w:color="auto" w:fill="FFFFFF"/>
        <w:spacing w:after="0" w:line="240" w:lineRule="auto"/>
        <w:jc w:val="center"/>
        <w:rPr>
          <w:rFonts w:ascii="Times New Roman" w:hAnsi="Times New Roman" w:cs="Times New Roman"/>
          <w:b/>
          <w:bCs/>
          <w:sz w:val="28"/>
          <w:szCs w:val="28"/>
        </w:rPr>
      </w:pPr>
      <w:r w:rsidRPr="00B308AA">
        <w:rPr>
          <w:rFonts w:ascii="Times New Roman" w:hAnsi="Times New Roman" w:cs="Times New Roman"/>
          <w:b/>
          <w:bCs/>
          <w:sz w:val="28"/>
          <w:szCs w:val="28"/>
        </w:rPr>
        <w:t xml:space="preserve"> мероприятий </w:t>
      </w:r>
      <w:r w:rsidRPr="005C1B24">
        <w:rPr>
          <w:rFonts w:ascii="Times New Roman" w:hAnsi="Times New Roman" w:cs="Times New Roman"/>
          <w:b/>
          <w:bCs/>
          <w:sz w:val="28"/>
          <w:szCs w:val="28"/>
        </w:rPr>
        <w:t>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w:t>
      </w:r>
      <w:r>
        <w:rPr>
          <w:rFonts w:ascii="Times New Roman" w:hAnsi="Times New Roman" w:cs="Times New Roman"/>
          <w:b/>
          <w:bCs/>
          <w:sz w:val="28"/>
          <w:szCs w:val="28"/>
        </w:rPr>
        <w:t>3 год и плановый период 2024</w:t>
      </w:r>
      <w:r w:rsidRPr="005C1B24">
        <w:rPr>
          <w:rFonts w:ascii="Times New Roman" w:hAnsi="Times New Roman" w:cs="Times New Roman"/>
          <w:b/>
          <w:bCs/>
          <w:sz w:val="28"/>
          <w:szCs w:val="28"/>
        </w:rPr>
        <w:t xml:space="preserve"> и 202</w:t>
      </w:r>
      <w:r>
        <w:rPr>
          <w:rFonts w:ascii="Times New Roman" w:hAnsi="Times New Roman" w:cs="Times New Roman"/>
          <w:b/>
          <w:bCs/>
          <w:sz w:val="28"/>
          <w:szCs w:val="28"/>
        </w:rPr>
        <w:t>5</w:t>
      </w:r>
      <w:r w:rsidRPr="005C1B24">
        <w:rPr>
          <w:rFonts w:ascii="Times New Roman" w:hAnsi="Times New Roman" w:cs="Times New Roman"/>
          <w:b/>
          <w:bCs/>
          <w:sz w:val="28"/>
          <w:szCs w:val="28"/>
        </w:rPr>
        <w:t xml:space="preserve"> годов </w:t>
      </w:r>
    </w:p>
    <w:p w14:paraId="547A48DA" w14:textId="77777777" w:rsidR="006A687A" w:rsidRPr="00B308AA" w:rsidRDefault="006A687A" w:rsidP="006A687A">
      <w:pPr>
        <w:shd w:val="clear" w:color="auto" w:fill="FFFFFF"/>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5616"/>
        <w:gridCol w:w="2292"/>
      </w:tblGrid>
      <w:tr w:rsidR="006A687A" w:rsidRPr="006B05D9" w14:paraId="5B0DC151" w14:textId="77777777" w:rsidTr="00BD59E0">
        <w:trPr>
          <w:trHeight w:val="312"/>
          <w:jc w:val="center"/>
        </w:trPr>
        <w:tc>
          <w:tcPr>
            <w:tcW w:w="594" w:type="dxa"/>
          </w:tcPr>
          <w:p w14:paraId="7249BC8B" w14:textId="77777777" w:rsidR="006A687A" w:rsidRPr="006B05D9" w:rsidRDefault="006A687A" w:rsidP="00216480">
            <w:pPr>
              <w:spacing w:after="0" w:line="240" w:lineRule="auto"/>
              <w:jc w:val="center"/>
              <w:rPr>
                <w:rFonts w:ascii="Times New Roman" w:hAnsi="Times New Roman" w:cs="Times New Roman"/>
                <w:sz w:val="28"/>
                <w:szCs w:val="28"/>
              </w:rPr>
            </w:pPr>
            <w:r w:rsidRPr="006B05D9">
              <w:rPr>
                <w:rFonts w:ascii="Times New Roman" w:hAnsi="Times New Roman" w:cs="Times New Roman"/>
                <w:sz w:val="28"/>
                <w:szCs w:val="28"/>
              </w:rPr>
              <w:t>№</w:t>
            </w:r>
          </w:p>
          <w:p w14:paraId="11D3092D" w14:textId="77777777" w:rsidR="006A687A" w:rsidRPr="006B05D9" w:rsidRDefault="006A687A" w:rsidP="00216480">
            <w:pPr>
              <w:spacing w:after="0" w:line="240" w:lineRule="auto"/>
              <w:jc w:val="center"/>
              <w:rPr>
                <w:rFonts w:ascii="Times New Roman" w:hAnsi="Times New Roman" w:cs="Times New Roman"/>
                <w:sz w:val="28"/>
                <w:szCs w:val="28"/>
              </w:rPr>
            </w:pPr>
            <w:r w:rsidRPr="006B05D9">
              <w:rPr>
                <w:rFonts w:ascii="Times New Roman" w:hAnsi="Times New Roman" w:cs="Times New Roman"/>
                <w:sz w:val="28"/>
                <w:szCs w:val="28"/>
              </w:rPr>
              <w:t>п/п</w:t>
            </w:r>
          </w:p>
        </w:tc>
        <w:tc>
          <w:tcPr>
            <w:tcW w:w="5616" w:type="dxa"/>
          </w:tcPr>
          <w:p w14:paraId="6813AD61" w14:textId="77777777" w:rsidR="006A687A" w:rsidRPr="00AA7B7C" w:rsidRDefault="006A687A" w:rsidP="00216480">
            <w:pPr>
              <w:spacing w:after="0" w:line="240" w:lineRule="auto"/>
              <w:jc w:val="center"/>
              <w:rPr>
                <w:rFonts w:ascii="Times New Roman" w:hAnsi="Times New Roman" w:cs="Times New Roman"/>
                <w:sz w:val="28"/>
                <w:szCs w:val="28"/>
              </w:rPr>
            </w:pPr>
            <w:r w:rsidRPr="00AA7B7C">
              <w:rPr>
                <w:rFonts w:ascii="Times New Roman" w:hAnsi="Times New Roman" w:cs="Times New Roman"/>
                <w:sz w:val="28"/>
                <w:szCs w:val="28"/>
              </w:rPr>
              <w:t>Перечень мероприятий</w:t>
            </w:r>
          </w:p>
        </w:tc>
        <w:tc>
          <w:tcPr>
            <w:tcW w:w="2292" w:type="dxa"/>
          </w:tcPr>
          <w:p w14:paraId="55EF5E9E" w14:textId="77777777" w:rsidR="006A687A" w:rsidRPr="00AA7B7C" w:rsidRDefault="006A687A" w:rsidP="00216480">
            <w:pPr>
              <w:spacing w:after="0" w:line="240" w:lineRule="auto"/>
              <w:jc w:val="center"/>
              <w:rPr>
                <w:rFonts w:ascii="Times New Roman" w:hAnsi="Times New Roman" w:cs="Times New Roman"/>
                <w:sz w:val="28"/>
                <w:szCs w:val="28"/>
              </w:rPr>
            </w:pPr>
            <w:r w:rsidRPr="00AA7B7C">
              <w:rPr>
                <w:rFonts w:ascii="Times New Roman" w:hAnsi="Times New Roman" w:cs="Times New Roman"/>
                <w:sz w:val="28"/>
                <w:szCs w:val="28"/>
              </w:rPr>
              <w:t>Срок реализации (год)</w:t>
            </w:r>
          </w:p>
        </w:tc>
      </w:tr>
      <w:tr w:rsidR="006A687A" w:rsidRPr="006B05D9" w14:paraId="65B3BF63" w14:textId="77777777" w:rsidTr="00BD59E0">
        <w:trPr>
          <w:trHeight w:val="444"/>
          <w:jc w:val="center"/>
        </w:trPr>
        <w:tc>
          <w:tcPr>
            <w:tcW w:w="594" w:type="dxa"/>
          </w:tcPr>
          <w:p w14:paraId="39BE2C2C" w14:textId="77777777" w:rsidR="006A687A" w:rsidRPr="006B05D9" w:rsidRDefault="006A687A" w:rsidP="00216480">
            <w:pPr>
              <w:spacing w:after="0" w:line="240" w:lineRule="auto"/>
              <w:jc w:val="center"/>
              <w:rPr>
                <w:rFonts w:ascii="Times New Roman" w:hAnsi="Times New Roman" w:cs="Times New Roman"/>
                <w:sz w:val="28"/>
                <w:szCs w:val="28"/>
              </w:rPr>
            </w:pPr>
            <w:r w:rsidRPr="006B05D9">
              <w:rPr>
                <w:rFonts w:ascii="Times New Roman" w:hAnsi="Times New Roman" w:cs="Times New Roman"/>
                <w:sz w:val="28"/>
                <w:szCs w:val="28"/>
              </w:rPr>
              <w:t>1.</w:t>
            </w:r>
          </w:p>
        </w:tc>
        <w:tc>
          <w:tcPr>
            <w:tcW w:w="5616" w:type="dxa"/>
          </w:tcPr>
          <w:p w14:paraId="4FB17577" w14:textId="77777777" w:rsidR="006A687A" w:rsidRPr="00512E4D" w:rsidRDefault="006A687A" w:rsidP="00216480">
            <w:pPr>
              <w:spacing w:after="0" w:line="240" w:lineRule="atLeast"/>
              <w:jc w:val="both"/>
              <w:rPr>
                <w:rFonts w:ascii="Times New Roman" w:hAnsi="Times New Roman" w:cs="Times New Roman"/>
                <w:sz w:val="28"/>
                <w:szCs w:val="28"/>
              </w:rPr>
            </w:pPr>
            <w:r w:rsidRPr="00512E4D">
              <w:rPr>
                <w:rFonts w:ascii="Times New Roman" w:hAnsi="Times New Roman" w:cs="Times New Roman"/>
                <w:sz w:val="28"/>
                <w:szCs w:val="28"/>
              </w:rPr>
              <w:t>Ремонт автомобильной дороги по ул. 1-я Красная в г. Тейково Ивановской области</w:t>
            </w:r>
          </w:p>
        </w:tc>
        <w:tc>
          <w:tcPr>
            <w:tcW w:w="2292" w:type="dxa"/>
          </w:tcPr>
          <w:p w14:paraId="65F43C22" w14:textId="77777777" w:rsidR="006A687A" w:rsidRPr="00512E4D" w:rsidRDefault="006A687A" w:rsidP="00216480">
            <w:pPr>
              <w:spacing w:after="0" w:line="240" w:lineRule="atLeast"/>
              <w:jc w:val="both"/>
              <w:rPr>
                <w:rFonts w:ascii="Times New Roman" w:hAnsi="Times New Roman" w:cs="Times New Roman"/>
                <w:sz w:val="28"/>
                <w:szCs w:val="28"/>
              </w:rPr>
            </w:pPr>
            <w:r w:rsidRPr="00512E4D">
              <w:rPr>
                <w:rFonts w:ascii="Times New Roman" w:hAnsi="Times New Roman" w:cs="Times New Roman"/>
                <w:sz w:val="28"/>
                <w:szCs w:val="28"/>
              </w:rPr>
              <w:t>Декабрь 2023</w:t>
            </w:r>
          </w:p>
        </w:tc>
      </w:tr>
      <w:tr w:rsidR="006A687A" w:rsidRPr="006B05D9" w14:paraId="5A45C19B" w14:textId="77777777" w:rsidTr="00BD59E0">
        <w:trPr>
          <w:trHeight w:val="444"/>
          <w:jc w:val="center"/>
        </w:trPr>
        <w:tc>
          <w:tcPr>
            <w:tcW w:w="594" w:type="dxa"/>
          </w:tcPr>
          <w:p w14:paraId="3BC22D67" w14:textId="77777777" w:rsidR="006A687A" w:rsidRPr="006B05D9" w:rsidRDefault="006A687A" w:rsidP="002164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16" w:type="dxa"/>
          </w:tcPr>
          <w:p w14:paraId="2354AC99" w14:textId="77777777" w:rsidR="006A687A" w:rsidRPr="006E1E18" w:rsidRDefault="006A687A" w:rsidP="00216480">
            <w:pPr>
              <w:spacing w:after="0" w:line="240" w:lineRule="atLeast"/>
              <w:jc w:val="both"/>
              <w:rPr>
                <w:rFonts w:ascii="Times New Roman" w:hAnsi="Times New Roman" w:cs="Times New Roman"/>
                <w:sz w:val="28"/>
                <w:szCs w:val="28"/>
              </w:rPr>
            </w:pPr>
            <w:r w:rsidRPr="006E1E18">
              <w:rPr>
                <w:rFonts w:ascii="Times New Roman" w:hAnsi="Times New Roman"/>
                <w:color w:val="000000" w:themeColor="text1"/>
                <w:sz w:val="28"/>
                <w:szCs w:val="28"/>
              </w:rPr>
              <w:t xml:space="preserve">Ремонт автомобильной дороги </w:t>
            </w:r>
            <w:r w:rsidRPr="006E1E18">
              <w:rPr>
                <w:rFonts w:ascii="Times New Roman" w:hAnsi="Times New Roman"/>
                <w:color w:val="000000" w:themeColor="text1"/>
                <w:sz w:val="28"/>
                <w:szCs w:val="28"/>
              </w:rPr>
              <w:br/>
              <w:t>по ул. 1-я Красная в г. Тейково Ивановской области (2 этап)</w:t>
            </w:r>
          </w:p>
        </w:tc>
        <w:tc>
          <w:tcPr>
            <w:tcW w:w="2292" w:type="dxa"/>
          </w:tcPr>
          <w:p w14:paraId="026E3DCE" w14:textId="77777777" w:rsidR="006A687A" w:rsidRPr="00512E4D" w:rsidRDefault="006A687A" w:rsidP="00216480">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Декабрь 2024</w:t>
            </w:r>
          </w:p>
        </w:tc>
      </w:tr>
    </w:tbl>
    <w:p w14:paraId="412132E0" w14:textId="77777777" w:rsidR="006A687A" w:rsidRPr="00B308AA" w:rsidRDefault="006A687A" w:rsidP="006A687A">
      <w:pPr>
        <w:spacing w:after="0" w:line="240" w:lineRule="auto"/>
        <w:ind w:left="360"/>
        <w:jc w:val="center"/>
        <w:rPr>
          <w:rFonts w:ascii="Times New Roman" w:hAnsi="Times New Roman" w:cs="Times New Roman"/>
          <w:sz w:val="24"/>
          <w:szCs w:val="24"/>
        </w:rPr>
      </w:pPr>
    </w:p>
    <w:p w14:paraId="31A98482" w14:textId="77777777" w:rsidR="006A687A" w:rsidRPr="00B308AA" w:rsidRDefault="006A687A" w:rsidP="006A687A">
      <w:pPr>
        <w:shd w:val="clear" w:color="auto" w:fill="FFFFFF"/>
        <w:spacing w:after="0" w:line="240" w:lineRule="auto"/>
        <w:jc w:val="center"/>
        <w:rPr>
          <w:rFonts w:ascii="Times New Roman" w:hAnsi="Times New Roman" w:cs="Times New Roman"/>
          <w:sz w:val="28"/>
          <w:szCs w:val="28"/>
        </w:rPr>
      </w:pPr>
    </w:p>
    <w:p w14:paraId="4F4D2D7E" w14:textId="77777777" w:rsidR="006A687A" w:rsidRPr="00B308AA" w:rsidRDefault="006A687A" w:rsidP="006A687A">
      <w:pPr>
        <w:shd w:val="clear" w:color="auto" w:fill="FFFFFF"/>
        <w:jc w:val="center"/>
        <w:rPr>
          <w:rFonts w:ascii="Times New Roman" w:hAnsi="Times New Roman" w:cs="Times New Roman"/>
          <w:sz w:val="28"/>
          <w:szCs w:val="28"/>
        </w:rPr>
      </w:pPr>
    </w:p>
    <w:p w14:paraId="5ED71270" w14:textId="1C46FAED" w:rsidR="00BD59E0" w:rsidRDefault="00BD59E0" w:rsidP="006A687A">
      <w:pPr>
        <w:rPr>
          <w:rFonts w:ascii="Times New Roman" w:hAnsi="Times New Roman" w:cs="Times New Roman"/>
        </w:rPr>
      </w:pPr>
    </w:p>
    <w:p w14:paraId="6A150BAB" w14:textId="77777777" w:rsidR="00BD59E0" w:rsidRDefault="00BD59E0">
      <w:pPr>
        <w:spacing w:line="259" w:lineRule="auto"/>
        <w:rPr>
          <w:rFonts w:ascii="Times New Roman" w:hAnsi="Times New Roman" w:cs="Times New Roman"/>
        </w:rPr>
      </w:pPr>
      <w:r>
        <w:rPr>
          <w:rFonts w:ascii="Times New Roman" w:hAnsi="Times New Roman" w:cs="Times New Roman"/>
        </w:rPr>
        <w:br w:type="page"/>
      </w:r>
    </w:p>
    <w:p w14:paraId="3BCB2D3B" w14:textId="127568D1" w:rsidR="00BD59E0" w:rsidRDefault="00BD59E0" w:rsidP="00BD59E0">
      <w:pPr>
        <w:spacing w:after="0" w:line="240" w:lineRule="auto"/>
        <w:ind w:right="-1"/>
        <w:jc w:val="center"/>
        <w:rPr>
          <w:rFonts w:ascii="Times New Roman" w:hAnsi="Times New Roman"/>
          <w:b/>
          <w:sz w:val="32"/>
          <w:szCs w:val="32"/>
        </w:rPr>
      </w:pPr>
      <w:r w:rsidRPr="00392613">
        <w:rPr>
          <w:rFonts w:ascii="Times New Roman" w:hAnsi="Times New Roman"/>
          <w:b/>
          <w:noProof/>
          <w:sz w:val="32"/>
          <w:szCs w:val="32"/>
        </w:rPr>
        <w:lastRenderedPageBreak/>
        <w:drawing>
          <wp:inline distT="0" distB="0" distL="0" distR="0" wp14:anchorId="446D9A74" wp14:editId="7819D7B6">
            <wp:extent cx="695325" cy="904875"/>
            <wp:effectExtent l="0" t="0" r="9525" b="9525"/>
            <wp:docPr id="8" name="Рисунок 8"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7C930925" w14:textId="77777777" w:rsidR="00BD59E0" w:rsidRDefault="00BD59E0" w:rsidP="00BD59E0">
      <w:pPr>
        <w:spacing w:after="0" w:line="240" w:lineRule="auto"/>
        <w:ind w:right="-1"/>
        <w:jc w:val="center"/>
        <w:rPr>
          <w:rFonts w:ascii="Times New Roman" w:hAnsi="Times New Roman"/>
          <w:b/>
          <w:sz w:val="36"/>
          <w:szCs w:val="36"/>
        </w:rPr>
      </w:pPr>
      <w:r>
        <w:rPr>
          <w:rFonts w:ascii="Times New Roman" w:hAnsi="Times New Roman"/>
          <w:b/>
          <w:sz w:val="36"/>
          <w:szCs w:val="36"/>
        </w:rPr>
        <w:t>АДМИНИСТРАЦИЯ ГОРОДСКОГО ОКРУГА ТЕЙКОВО ИВАНОВСКОЙ ОБЛАСТИ</w:t>
      </w:r>
    </w:p>
    <w:p w14:paraId="2FD2D30B" w14:textId="77777777" w:rsidR="00BD59E0" w:rsidRDefault="00BD59E0" w:rsidP="00BD59E0">
      <w:pPr>
        <w:spacing w:after="0" w:line="240" w:lineRule="auto"/>
        <w:ind w:right="-1"/>
        <w:jc w:val="center"/>
        <w:rPr>
          <w:rFonts w:ascii="Times New Roman" w:hAnsi="Times New Roman"/>
          <w:b/>
          <w:sz w:val="32"/>
          <w:szCs w:val="32"/>
        </w:rPr>
      </w:pPr>
      <w:r>
        <w:rPr>
          <w:rFonts w:ascii="Times New Roman" w:hAnsi="Times New Roman"/>
          <w:b/>
          <w:sz w:val="32"/>
          <w:szCs w:val="32"/>
        </w:rPr>
        <w:t>______________________________________________________________</w:t>
      </w:r>
    </w:p>
    <w:p w14:paraId="45F7178D" w14:textId="77777777" w:rsidR="00BD59E0" w:rsidRDefault="00BD59E0" w:rsidP="00BD59E0">
      <w:pPr>
        <w:pStyle w:val="ConsPlusNormal"/>
        <w:ind w:right="-1"/>
        <w:jc w:val="center"/>
        <w:rPr>
          <w:rFonts w:ascii="Times New Roman" w:hAnsi="Times New Roman"/>
          <w:b/>
          <w:sz w:val="28"/>
          <w:szCs w:val="28"/>
        </w:rPr>
      </w:pPr>
    </w:p>
    <w:p w14:paraId="334F4BCC" w14:textId="77777777" w:rsidR="00BD59E0" w:rsidRDefault="00BD59E0" w:rsidP="00BD59E0">
      <w:pPr>
        <w:pStyle w:val="ConsPlusNormal"/>
        <w:ind w:right="-1"/>
        <w:jc w:val="center"/>
        <w:rPr>
          <w:rFonts w:ascii="Times New Roman" w:hAnsi="Times New Roman"/>
          <w:b/>
          <w:sz w:val="28"/>
          <w:szCs w:val="28"/>
        </w:rPr>
      </w:pPr>
    </w:p>
    <w:p w14:paraId="041BA735" w14:textId="77777777" w:rsidR="00BD59E0" w:rsidRDefault="00BD59E0" w:rsidP="00BD59E0">
      <w:pPr>
        <w:pStyle w:val="ConsPlusNormal"/>
        <w:ind w:right="-1"/>
        <w:jc w:val="center"/>
        <w:rPr>
          <w:rFonts w:ascii="Times New Roman" w:hAnsi="Times New Roman"/>
          <w:b/>
          <w:sz w:val="40"/>
          <w:szCs w:val="40"/>
        </w:rPr>
      </w:pPr>
      <w:r>
        <w:rPr>
          <w:rFonts w:ascii="Times New Roman" w:hAnsi="Times New Roman"/>
          <w:b/>
          <w:sz w:val="40"/>
          <w:szCs w:val="40"/>
        </w:rPr>
        <w:t>П О С Т А Н О В Л Е Н И Е</w:t>
      </w:r>
    </w:p>
    <w:p w14:paraId="33EA446B" w14:textId="77777777" w:rsidR="00BD59E0" w:rsidRDefault="00BD59E0" w:rsidP="00BD59E0">
      <w:pPr>
        <w:pStyle w:val="ConsPlusNormal"/>
        <w:ind w:right="-1"/>
        <w:jc w:val="center"/>
        <w:rPr>
          <w:rFonts w:ascii="Times New Roman" w:hAnsi="Times New Roman" w:cs="Times New Roman"/>
          <w:sz w:val="28"/>
          <w:szCs w:val="28"/>
        </w:rPr>
      </w:pPr>
    </w:p>
    <w:p w14:paraId="3D4F7E22" w14:textId="77777777" w:rsidR="00BD59E0" w:rsidRDefault="00BD59E0" w:rsidP="00BD59E0">
      <w:pPr>
        <w:pStyle w:val="ConsPlusNormal"/>
        <w:ind w:right="-1"/>
        <w:jc w:val="center"/>
        <w:rPr>
          <w:rFonts w:ascii="Times New Roman" w:hAnsi="Times New Roman" w:cs="Times New Roman"/>
          <w:sz w:val="28"/>
          <w:szCs w:val="28"/>
        </w:rPr>
      </w:pPr>
    </w:p>
    <w:p w14:paraId="2DA6C036" w14:textId="77777777" w:rsidR="00BD59E0" w:rsidRDefault="00BD59E0" w:rsidP="00BD59E0">
      <w:pPr>
        <w:spacing w:after="0" w:line="240" w:lineRule="auto"/>
        <w:ind w:right="-1"/>
        <w:rPr>
          <w:rFonts w:ascii="Times New Roman" w:hAnsi="Times New Roman"/>
          <w:b/>
          <w:sz w:val="28"/>
          <w:szCs w:val="28"/>
        </w:rPr>
      </w:pPr>
      <w:r>
        <w:rPr>
          <w:rFonts w:ascii="Times New Roman" w:hAnsi="Times New Roman"/>
          <w:b/>
          <w:sz w:val="28"/>
          <w:szCs w:val="28"/>
        </w:rPr>
        <w:t xml:space="preserve">                                               от </w:t>
      </w:r>
      <w:proofErr w:type="gramStart"/>
      <w:r>
        <w:rPr>
          <w:rFonts w:ascii="Times New Roman" w:hAnsi="Times New Roman"/>
          <w:b/>
          <w:sz w:val="28"/>
          <w:szCs w:val="28"/>
        </w:rPr>
        <w:t>12.12.2023  №</w:t>
      </w:r>
      <w:proofErr w:type="gramEnd"/>
      <w:r>
        <w:rPr>
          <w:rFonts w:ascii="Times New Roman" w:hAnsi="Times New Roman"/>
          <w:b/>
          <w:sz w:val="28"/>
          <w:szCs w:val="28"/>
        </w:rPr>
        <w:t xml:space="preserve">  843</w:t>
      </w:r>
    </w:p>
    <w:p w14:paraId="712893A2" w14:textId="77777777" w:rsidR="00BD59E0" w:rsidRDefault="00BD59E0" w:rsidP="00BD59E0">
      <w:pPr>
        <w:spacing w:after="0" w:line="240" w:lineRule="auto"/>
        <w:ind w:right="-1"/>
        <w:rPr>
          <w:rFonts w:ascii="Times New Roman" w:hAnsi="Times New Roman"/>
          <w:sz w:val="28"/>
          <w:szCs w:val="28"/>
        </w:rPr>
      </w:pPr>
    </w:p>
    <w:p w14:paraId="3CB49AA6" w14:textId="77777777" w:rsidR="00BD59E0" w:rsidRDefault="00BD59E0" w:rsidP="00BD59E0">
      <w:pPr>
        <w:spacing w:after="0" w:line="240" w:lineRule="auto"/>
        <w:ind w:right="-1"/>
        <w:jc w:val="center"/>
        <w:rPr>
          <w:rFonts w:ascii="Times New Roman" w:hAnsi="Times New Roman"/>
          <w:sz w:val="28"/>
          <w:szCs w:val="28"/>
        </w:rPr>
      </w:pPr>
      <w:r>
        <w:rPr>
          <w:rFonts w:ascii="Times New Roman" w:hAnsi="Times New Roman"/>
          <w:sz w:val="28"/>
          <w:szCs w:val="28"/>
        </w:rPr>
        <w:t>г. Тейково</w:t>
      </w:r>
    </w:p>
    <w:p w14:paraId="779DA240" w14:textId="77777777" w:rsidR="00BD59E0" w:rsidRDefault="00BD59E0" w:rsidP="00BD59E0">
      <w:pPr>
        <w:pStyle w:val="ConsPlusNormal"/>
        <w:ind w:right="-1"/>
        <w:jc w:val="center"/>
        <w:rPr>
          <w:rFonts w:ascii="Times New Roman" w:hAnsi="Times New Roman" w:cs="Times New Roman"/>
          <w:sz w:val="28"/>
          <w:szCs w:val="28"/>
        </w:rPr>
      </w:pPr>
    </w:p>
    <w:p w14:paraId="75666A2E" w14:textId="77777777" w:rsidR="00BD59E0" w:rsidRPr="00DE0454" w:rsidRDefault="00BD59E0" w:rsidP="00BD59E0">
      <w:pPr>
        <w:pStyle w:val="ConsPlusNormal"/>
        <w:ind w:firstLine="540"/>
        <w:jc w:val="center"/>
        <w:rPr>
          <w:rFonts w:ascii="Times New Roman" w:hAnsi="Times New Roman" w:cs="Times New Roman"/>
          <w:b/>
          <w:sz w:val="28"/>
          <w:szCs w:val="28"/>
        </w:rPr>
      </w:pPr>
      <w:r w:rsidRPr="00DE0454">
        <w:rPr>
          <w:rFonts w:ascii="Times New Roman" w:hAnsi="Times New Roman" w:cs="Times New Roman"/>
          <w:b/>
          <w:sz w:val="28"/>
          <w:szCs w:val="28"/>
        </w:rPr>
        <w:t>О внесении изменени</w:t>
      </w:r>
      <w:r>
        <w:rPr>
          <w:rFonts w:ascii="Times New Roman" w:hAnsi="Times New Roman" w:cs="Times New Roman"/>
          <w:b/>
          <w:sz w:val="28"/>
          <w:szCs w:val="28"/>
        </w:rPr>
        <w:t xml:space="preserve">й </w:t>
      </w:r>
      <w:r w:rsidRPr="00DE0454">
        <w:rPr>
          <w:rFonts w:ascii="Times New Roman" w:hAnsi="Times New Roman" w:cs="Times New Roman"/>
          <w:b/>
          <w:sz w:val="28"/>
          <w:szCs w:val="28"/>
          <w:lang w:eastAsia="en-US"/>
        </w:rPr>
        <w:t xml:space="preserve">в </w:t>
      </w:r>
      <w:r>
        <w:rPr>
          <w:rFonts w:ascii="Times New Roman" w:hAnsi="Times New Roman" w:cs="Times New Roman"/>
          <w:b/>
          <w:sz w:val="28"/>
          <w:szCs w:val="28"/>
          <w:lang w:eastAsia="en-US"/>
        </w:rPr>
        <w:t>постановление администрации городского округа</w:t>
      </w:r>
      <w:r w:rsidRPr="00DE0454">
        <w:rPr>
          <w:rFonts w:ascii="Times New Roman" w:hAnsi="Times New Roman" w:cs="Times New Roman"/>
          <w:b/>
          <w:sz w:val="28"/>
          <w:szCs w:val="28"/>
          <w:lang w:eastAsia="en-US"/>
        </w:rPr>
        <w:t xml:space="preserve"> Тейково </w:t>
      </w:r>
      <w:r>
        <w:rPr>
          <w:rFonts w:ascii="Times New Roman" w:hAnsi="Times New Roman" w:cs="Times New Roman"/>
          <w:b/>
          <w:sz w:val="28"/>
          <w:szCs w:val="28"/>
          <w:lang w:eastAsia="en-US"/>
        </w:rPr>
        <w:t xml:space="preserve">Ивановской области </w:t>
      </w:r>
      <w:r w:rsidRPr="00DE0454">
        <w:rPr>
          <w:rFonts w:ascii="Times New Roman" w:hAnsi="Times New Roman" w:cs="Times New Roman"/>
          <w:b/>
          <w:sz w:val="28"/>
          <w:szCs w:val="28"/>
          <w:lang w:eastAsia="en-US"/>
        </w:rPr>
        <w:t xml:space="preserve">от </w:t>
      </w:r>
      <w:r>
        <w:rPr>
          <w:rFonts w:ascii="Times New Roman" w:hAnsi="Times New Roman" w:cs="Times New Roman"/>
          <w:b/>
          <w:sz w:val="28"/>
          <w:szCs w:val="28"/>
          <w:lang w:eastAsia="en-US"/>
        </w:rPr>
        <w:t>03</w:t>
      </w:r>
      <w:r w:rsidRPr="00DE0454">
        <w:rPr>
          <w:rFonts w:ascii="Times New Roman" w:hAnsi="Times New Roman" w:cs="Times New Roman"/>
          <w:b/>
          <w:sz w:val="28"/>
          <w:szCs w:val="28"/>
          <w:lang w:eastAsia="en-US"/>
        </w:rPr>
        <w:t>.</w:t>
      </w:r>
      <w:r>
        <w:rPr>
          <w:rFonts w:ascii="Times New Roman" w:hAnsi="Times New Roman" w:cs="Times New Roman"/>
          <w:b/>
          <w:sz w:val="28"/>
          <w:szCs w:val="28"/>
          <w:lang w:eastAsia="en-US"/>
        </w:rPr>
        <w:t>11</w:t>
      </w:r>
      <w:r w:rsidRPr="00DE0454">
        <w:rPr>
          <w:rFonts w:ascii="Times New Roman" w:hAnsi="Times New Roman" w:cs="Times New Roman"/>
          <w:b/>
          <w:sz w:val="28"/>
          <w:szCs w:val="28"/>
          <w:lang w:eastAsia="en-US"/>
        </w:rPr>
        <w:t>.20</w:t>
      </w:r>
      <w:r>
        <w:rPr>
          <w:rFonts w:ascii="Times New Roman" w:hAnsi="Times New Roman" w:cs="Times New Roman"/>
          <w:b/>
          <w:sz w:val="28"/>
          <w:szCs w:val="28"/>
          <w:lang w:eastAsia="en-US"/>
        </w:rPr>
        <w:t>23</w:t>
      </w:r>
      <w:r w:rsidRPr="00DE0454">
        <w:rPr>
          <w:rFonts w:ascii="Times New Roman" w:hAnsi="Times New Roman" w:cs="Times New Roman"/>
          <w:b/>
          <w:sz w:val="28"/>
          <w:szCs w:val="28"/>
          <w:lang w:eastAsia="en-US"/>
        </w:rPr>
        <w:t xml:space="preserve"> № </w:t>
      </w:r>
      <w:r>
        <w:rPr>
          <w:rFonts w:ascii="Times New Roman" w:hAnsi="Times New Roman" w:cs="Times New Roman"/>
          <w:b/>
          <w:sz w:val="28"/>
          <w:szCs w:val="28"/>
          <w:lang w:eastAsia="en-US"/>
        </w:rPr>
        <w:t>724 «О прогнозе социально-экономического развития городского округа Тейково Ивановской области на 2024 год и плановый период 2025 и 2026 годов</w:t>
      </w:r>
      <w:r w:rsidRPr="00DE0454">
        <w:rPr>
          <w:rFonts w:ascii="Times New Roman" w:hAnsi="Times New Roman" w:cs="Times New Roman"/>
          <w:b/>
          <w:sz w:val="28"/>
          <w:szCs w:val="28"/>
          <w:lang w:eastAsia="en-US"/>
        </w:rPr>
        <w:t>»</w:t>
      </w:r>
    </w:p>
    <w:p w14:paraId="75046D81" w14:textId="77777777" w:rsidR="00BD59E0" w:rsidRDefault="00BD59E0" w:rsidP="00BD59E0">
      <w:pPr>
        <w:widowControl w:val="0"/>
        <w:autoSpaceDE w:val="0"/>
        <w:autoSpaceDN w:val="0"/>
        <w:adjustRightInd w:val="0"/>
        <w:spacing w:after="0" w:line="240" w:lineRule="auto"/>
        <w:jc w:val="both"/>
        <w:rPr>
          <w:rFonts w:ascii="Times New Roman" w:hAnsi="Times New Roman"/>
          <w:b/>
          <w:sz w:val="28"/>
          <w:szCs w:val="28"/>
        </w:rPr>
      </w:pPr>
    </w:p>
    <w:p w14:paraId="45E9E560" w14:textId="77777777" w:rsidR="00BD59E0" w:rsidRPr="0006744D" w:rsidRDefault="00BD59E0" w:rsidP="00BD59E0">
      <w:pPr>
        <w:spacing w:after="0" w:line="240" w:lineRule="auto"/>
        <w:jc w:val="both"/>
        <w:rPr>
          <w:rFonts w:ascii="Times New Roman" w:hAnsi="Times New Roman"/>
          <w:sz w:val="28"/>
          <w:szCs w:val="28"/>
        </w:rPr>
      </w:pPr>
      <w:r>
        <w:rPr>
          <w:rFonts w:ascii="Times New Roman" w:hAnsi="Times New Roman"/>
          <w:sz w:val="28"/>
          <w:szCs w:val="28"/>
        </w:rPr>
        <w:t xml:space="preserve">       </w:t>
      </w:r>
      <w:r w:rsidRPr="0006744D">
        <w:rPr>
          <w:rFonts w:ascii="Times New Roman" w:hAnsi="Times New Roman"/>
          <w:sz w:val="28"/>
          <w:szCs w:val="28"/>
        </w:rPr>
        <w:t>В соответствии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администрация городского округа Тейково Ивановской области</w:t>
      </w:r>
    </w:p>
    <w:p w14:paraId="391162ED" w14:textId="77777777" w:rsidR="00BD59E0" w:rsidRDefault="00BD59E0" w:rsidP="00BD59E0">
      <w:pPr>
        <w:spacing w:after="0" w:line="240" w:lineRule="auto"/>
        <w:jc w:val="both"/>
        <w:rPr>
          <w:rFonts w:ascii="Times New Roman" w:hAnsi="Times New Roman"/>
          <w:sz w:val="28"/>
          <w:szCs w:val="28"/>
        </w:rPr>
      </w:pPr>
    </w:p>
    <w:p w14:paraId="6B0CE9C6" w14:textId="77777777" w:rsidR="00BD59E0" w:rsidRDefault="00BD59E0" w:rsidP="00BD59E0">
      <w:pPr>
        <w:spacing w:after="0" w:line="240" w:lineRule="auto"/>
        <w:ind w:left="-567" w:firstLine="1276"/>
        <w:jc w:val="center"/>
        <w:rPr>
          <w:rFonts w:ascii="Times New Roman" w:hAnsi="Times New Roman"/>
          <w:b/>
          <w:sz w:val="28"/>
          <w:szCs w:val="28"/>
        </w:rPr>
      </w:pPr>
      <w:r>
        <w:rPr>
          <w:rFonts w:ascii="Times New Roman" w:hAnsi="Times New Roman"/>
          <w:b/>
          <w:sz w:val="28"/>
          <w:szCs w:val="28"/>
        </w:rPr>
        <w:t>П О С Т А Н О В Л Я Е Т:</w:t>
      </w:r>
    </w:p>
    <w:p w14:paraId="69713C4D" w14:textId="77777777" w:rsidR="00BD59E0" w:rsidRDefault="00BD59E0" w:rsidP="00BD59E0">
      <w:pPr>
        <w:spacing w:after="0" w:line="240" w:lineRule="auto"/>
        <w:ind w:left="-567" w:firstLine="1276"/>
        <w:jc w:val="center"/>
        <w:rPr>
          <w:rFonts w:ascii="Times New Roman" w:hAnsi="Times New Roman"/>
          <w:b/>
          <w:sz w:val="28"/>
          <w:szCs w:val="28"/>
        </w:rPr>
      </w:pPr>
    </w:p>
    <w:p w14:paraId="38233B0D" w14:textId="77777777" w:rsidR="00BD59E0" w:rsidRPr="00AA443B" w:rsidRDefault="00BD59E0" w:rsidP="00BD59E0">
      <w:pPr>
        <w:pStyle w:val="ConsPlusNormal"/>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sidRPr="00AA443B">
        <w:rPr>
          <w:rFonts w:ascii="Times New Roman" w:hAnsi="Times New Roman" w:cs="Times New Roman"/>
          <w:color w:val="000000"/>
          <w:sz w:val="28"/>
          <w:szCs w:val="28"/>
        </w:rPr>
        <w:t>Внести в постановление а</w:t>
      </w:r>
      <w:r w:rsidRPr="004B1EB5">
        <w:rPr>
          <w:rFonts w:ascii="Times New Roman" w:hAnsi="Times New Roman" w:cs="Times New Roman"/>
          <w:color w:val="000000"/>
          <w:sz w:val="28"/>
          <w:szCs w:val="28"/>
        </w:rPr>
        <w:t>дминистрации городского округа Тейково Ивановской области от 03.11.202</w:t>
      </w:r>
      <w:r>
        <w:rPr>
          <w:rFonts w:ascii="Times New Roman" w:hAnsi="Times New Roman" w:cs="Times New Roman"/>
          <w:color w:val="000000"/>
          <w:sz w:val="28"/>
          <w:szCs w:val="28"/>
        </w:rPr>
        <w:t>3</w:t>
      </w:r>
      <w:r w:rsidRPr="004B1EB5">
        <w:rPr>
          <w:rFonts w:ascii="Times New Roman" w:hAnsi="Times New Roman" w:cs="Times New Roman"/>
          <w:color w:val="000000"/>
          <w:sz w:val="28"/>
          <w:szCs w:val="28"/>
        </w:rPr>
        <w:t xml:space="preserve"> № </w:t>
      </w:r>
      <w:r>
        <w:rPr>
          <w:rFonts w:ascii="Times New Roman" w:hAnsi="Times New Roman" w:cs="Times New Roman"/>
          <w:color w:val="000000"/>
          <w:sz w:val="28"/>
          <w:szCs w:val="28"/>
        </w:rPr>
        <w:t>724</w:t>
      </w:r>
      <w:r w:rsidRPr="004B1EB5">
        <w:rPr>
          <w:rFonts w:ascii="Times New Roman" w:hAnsi="Times New Roman" w:cs="Times New Roman"/>
          <w:color w:val="000000"/>
          <w:sz w:val="28"/>
          <w:szCs w:val="28"/>
        </w:rPr>
        <w:t xml:space="preserve"> «</w:t>
      </w:r>
      <w:r w:rsidRPr="004B1EB5">
        <w:rPr>
          <w:rFonts w:ascii="Times New Roman" w:hAnsi="Times New Roman" w:cs="Times New Roman"/>
          <w:sz w:val="28"/>
          <w:szCs w:val="28"/>
          <w:lang w:eastAsia="en-US"/>
        </w:rPr>
        <w:t>О прогнозе социально-экономического развития городского округа Тейково Ивановской области на 202</w:t>
      </w:r>
      <w:r>
        <w:rPr>
          <w:rFonts w:ascii="Times New Roman" w:hAnsi="Times New Roman" w:cs="Times New Roman"/>
          <w:sz w:val="28"/>
          <w:szCs w:val="28"/>
          <w:lang w:eastAsia="en-US"/>
        </w:rPr>
        <w:t>4</w:t>
      </w:r>
      <w:r w:rsidRPr="004B1EB5">
        <w:rPr>
          <w:rFonts w:ascii="Times New Roman" w:hAnsi="Times New Roman" w:cs="Times New Roman"/>
          <w:sz w:val="28"/>
          <w:szCs w:val="28"/>
          <w:lang w:eastAsia="en-US"/>
        </w:rPr>
        <w:t xml:space="preserve"> год и плановый период 202</w:t>
      </w:r>
      <w:r>
        <w:rPr>
          <w:rFonts w:ascii="Times New Roman" w:hAnsi="Times New Roman" w:cs="Times New Roman"/>
          <w:sz w:val="28"/>
          <w:szCs w:val="28"/>
          <w:lang w:eastAsia="en-US"/>
        </w:rPr>
        <w:t>5</w:t>
      </w:r>
      <w:r w:rsidRPr="004B1EB5">
        <w:rPr>
          <w:rFonts w:ascii="Times New Roman" w:hAnsi="Times New Roman" w:cs="Times New Roman"/>
          <w:sz w:val="28"/>
          <w:szCs w:val="28"/>
          <w:lang w:eastAsia="en-US"/>
        </w:rPr>
        <w:t xml:space="preserve"> и 202</w:t>
      </w:r>
      <w:r>
        <w:rPr>
          <w:rFonts w:ascii="Times New Roman" w:hAnsi="Times New Roman" w:cs="Times New Roman"/>
          <w:sz w:val="28"/>
          <w:szCs w:val="28"/>
          <w:lang w:eastAsia="en-US"/>
        </w:rPr>
        <w:t>6</w:t>
      </w:r>
      <w:r w:rsidRPr="004B1EB5">
        <w:rPr>
          <w:rFonts w:ascii="Times New Roman" w:hAnsi="Times New Roman" w:cs="Times New Roman"/>
          <w:sz w:val="28"/>
          <w:szCs w:val="28"/>
          <w:lang w:eastAsia="en-US"/>
        </w:rPr>
        <w:t xml:space="preserve"> годов</w:t>
      </w:r>
      <w:r w:rsidRPr="00AA443B">
        <w:rPr>
          <w:rFonts w:ascii="Times New Roman" w:hAnsi="Times New Roman" w:cs="Times New Roman"/>
          <w:sz w:val="28"/>
          <w:szCs w:val="28"/>
        </w:rPr>
        <w:t>» следующ</w:t>
      </w:r>
      <w:r>
        <w:rPr>
          <w:rFonts w:ascii="Times New Roman" w:hAnsi="Times New Roman" w:cs="Times New Roman"/>
          <w:sz w:val="28"/>
          <w:szCs w:val="28"/>
        </w:rPr>
        <w:t>и</w:t>
      </w:r>
      <w:r w:rsidRPr="00AA443B">
        <w:rPr>
          <w:rFonts w:ascii="Times New Roman" w:hAnsi="Times New Roman" w:cs="Times New Roman"/>
          <w:sz w:val="28"/>
          <w:szCs w:val="28"/>
        </w:rPr>
        <w:t>е изменени</w:t>
      </w:r>
      <w:r>
        <w:rPr>
          <w:rFonts w:ascii="Times New Roman" w:hAnsi="Times New Roman" w:cs="Times New Roman"/>
          <w:sz w:val="28"/>
          <w:szCs w:val="28"/>
        </w:rPr>
        <w:t xml:space="preserve">я: </w:t>
      </w:r>
    </w:p>
    <w:p w14:paraId="3A9D3CD6" w14:textId="77777777" w:rsidR="00BD59E0" w:rsidRPr="00517527" w:rsidRDefault="00BD59E0" w:rsidP="00BD59E0">
      <w:pPr>
        <w:pStyle w:val="ConsPlusNormal"/>
        <w:ind w:firstLine="709"/>
        <w:jc w:val="both"/>
        <w:rPr>
          <w:rFonts w:ascii="Times New Roman" w:hAnsi="Times New Roman" w:cs="Times New Roman"/>
          <w:sz w:val="28"/>
          <w:szCs w:val="28"/>
        </w:rPr>
      </w:pPr>
      <w:r w:rsidRPr="00517527">
        <w:rPr>
          <w:rFonts w:ascii="Times New Roman" w:hAnsi="Times New Roman" w:cs="Times New Roman"/>
          <w:sz w:val="28"/>
          <w:szCs w:val="28"/>
        </w:rPr>
        <w:t xml:space="preserve">в приложении к постановлению: </w:t>
      </w:r>
    </w:p>
    <w:p w14:paraId="3D33B2C9" w14:textId="77777777" w:rsidR="00BD59E0" w:rsidRDefault="00BD59E0" w:rsidP="00BD59E0">
      <w:pPr>
        <w:pStyle w:val="ConsPlusNormal"/>
        <w:numPr>
          <w:ilvl w:val="1"/>
          <w:numId w:val="2"/>
        </w:numPr>
        <w:jc w:val="both"/>
        <w:rPr>
          <w:rFonts w:ascii="Times New Roman" w:hAnsi="Times New Roman" w:cs="Times New Roman"/>
          <w:bCs/>
          <w:sz w:val="28"/>
          <w:szCs w:val="28"/>
          <w:lang w:eastAsia="en-US"/>
        </w:rPr>
      </w:pPr>
      <w:r>
        <w:rPr>
          <w:rFonts w:ascii="Times New Roman" w:hAnsi="Times New Roman" w:cs="Times New Roman"/>
          <w:sz w:val="28"/>
          <w:szCs w:val="28"/>
        </w:rPr>
        <w:t>в</w:t>
      </w:r>
      <w:r w:rsidRPr="00517527">
        <w:rPr>
          <w:rFonts w:ascii="Times New Roman" w:hAnsi="Times New Roman" w:cs="Times New Roman"/>
          <w:sz w:val="28"/>
          <w:szCs w:val="28"/>
        </w:rPr>
        <w:t xml:space="preserve"> пояснительной записке к прогнозу</w:t>
      </w:r>
      <w:r>
        <w:rPr>
          <w:rFonts w:ascii="Times New Roman" w:hAnsi="Times New Roman" w:cs="Times New Roman"/>
          <w:color w:val="FF0000"/>
          <w:sz w:val="28"/>
          <w:szCs w:val="28"/>
        </w:rPr>
        <w:t xml:space="preserve"> </w:t>
      </w:r>
      <w:r w:rsidRPr="00517527">
        <w:rPr>
          <w:rFonts w:ascii="Times New Roman" w:hAnsi="Times New Roman" w:cs="Times New Roman"/>
          <w:bCs/>
          <w:sz w:val="28"/>
          <w:szCs w:val="28"/>
          <w:lang w:eastAsia="en-US"/>
        </w:rPr>
        <w:t>социально-экономического развития городского округа Тейково Ивановской области на 2024 год и плановый период 2025 и 2026 годов</w:t>
      </w:r>
      <w:r>
        <w:rPr>
          <w:rFonts w:ascii="Times New Roman" w:hAnsi="Times New Roman" w:cs="Times New Roman"/>
          <w:bCs/>
          <w:sz w:val="28"/>
          <w:szCs w:val="28"/>
          <w:lang w:eastAsia="en-US"/>
        </w:rPr>
        <w:t xml:space="preserve">: </w:t>
      </w:r>
    </w:p>
    <w:p w14:paraId="035EA915" w14:textId="77777777" w:rsidR="00BD59E0" w:rsidRPr="00517527" w:rsidRDefault="00BD59E0" w:rsidP="00BD59E0">
      <w:pPr>
        <w:pStyle w:val="ConsPlusNormal"/>
        <w:ind w:left="1429"/>
        <w:jc w:val="both"/>
        <w:rPr>
          <w:rFonts w:ascii="Times New Roman" w:hAnsi="Times New Roman" w:cs="Times New Roman"/>
          <w:sz w:val="28"/>
          <w:szCs w:val="28"/>
        </w:rPr>
      </w:pPr>
      <w:r>
        <w:rPr>
          <w:rFonts w:ascii="Times New Roman" w:hAnsi="Times New Roman" w:cs="Times New Roman"/>
          <w:bCs/>
          <w:sz w:val="28"/>
          <w:szCs w:val="28"/>
          <w:lang w:eastAsia="en-US"/>
        </w:rPr>
        <w:t xml:space="preserve">таблицу «Основные характеристики по доходам на 2024 год и плановый период 2025-2026 годов» раздела 3. «Финансовые и бюджетные показатели» изложить в новой </w:t>
      </w:r>
      <w:r w:rsidRPr="00517527">
        <w:rPr>
          <w:rFonts w:ascii="Times New Roman" w:hAnsi="Times New Roman" w:cs="Times New Roman"/>
          <w:bCs/>
          <w:sz w:val="28"/>
          <w:szCs w:val="28"/>
          <w:lang w:eastAsia="en-US"/>
        </w:rPr>
        <w:t xml:space="preserve">редакции </w:t>
      </w:r>
      <w:r w:rsidRPr="00517527">
        <w:rPr>
          <w:rFonts w:ascii="Times New Roman" w:hAnsi="Times New Roman" w:cs="Times New Roman"/>
          <w:sz w:val="28"/>
          <w:szCs w:val="28"/>
        </w:rPr>
        <w:t>согласно приложению № 1 к настоящему постановлению;</w:t>
      </w:r>
    </w:p>
    <w:p w14:paraId="618938DC" w14:textId="77777777" w:rsidR="00BD59E0" w:rsidRDefault="00BD59E0" w:rsidP="00BD59E0">
      <w:pPr>
        <w:pStyle w:val="ConsPlusNormal"/>
        <w:ind w:firstLine="709"/>
        <w:jc w:val="both"/>
        <w:rPr>
          <w:rFonts w:ascii="Times New Roman" w:hAnsi="Times New Roman" w:cs="Times New Roman"/>
          <w:sz w:val="28"/>
          <w:szCs w:val="28"/>
        </w:rPr>
      </w:pPr>
      <w:r w:rsidRPr="00517527">
        <w:rPr>
          <w:rFonts w:ascii="Times New Roman" w:hAnsi="Times New Roman" w:cs="Times New Roman"/>
          <w:sz w:val="28"/>
          <w:szCs w:val="28"/>
        </w:rPr>
        <w:t>1.2.</w:t>
      </w:r>
      <w:r>
        <w:rPr>
          <w:rFonts w:ascii="Times New Roman" w:hAnsi="Times New Roman" w:cs="Times New Roman"/>
          <w:sz w:val="28"/>
          <w:szCs w:val="28"/>
        </w:rPr>
        <w:t xml:space="preserve"> в</w:t>
      </w:r>
      <w:r w:rsidRPr="00517527">
        <w:rPr>
          <w:rFonts w:ascii="Times New Roman" w:hAnsi="Times New Roman" w:cs="Times New Roman"/>
          <w:sz w:val="28"/>
          <w:szCs w:val="28"/>
        </w:rPr>
        <w:t xml:space="preserve"> основных показателях для разработки прогноза социально-экономического развития городского округа Тейково Ивановской области на 2024 год и на период до 2026 года:</w:t>
      </w:r>
    </w:p>
    <w:p w14:paraId="68572C88" w14:textId="77777777" w:rsidR="00BD59E0" w:rsidRPr="00517527" w:rsidRDefault="00BD59E0" w:rsidP="00BD59E0">
      <w:pPr>
        <w:pStyle w:val="ConsPlusNormal"/>
        <w:jc w:val="both"/>
        <w:rPr>
          <w:rFonts w:ascii="Times New Roman" w:hAnsi="Times New Roman" w:cs="Times New Roman"/>
          <w:sz w:val="28"/>
          <w:szCs w:val="28"/>
        </w:rPr>
      </w:pPr>
      <w:r w:rsidRPr="00517527">
        <w:rPr>
          <w:rFonts w:ascii="Times New Roman" w:hAnsi="Times New Roman" w:cs="Times New Roman"/>
          <w:sz w:val="28"/>
          <w:szCs w:val="28"/>
        </w:rPr>
        <w:t>раздел 3</w:t>
      </w:r>
      <w:r>
        <w:rPr>
          <w:rFonts w:ascii="Times New Roman" w:hAnsi="Times New Roman" w:cs="Times New Roman"/>
          <w:sz w:val="28"/>
          <w:szCs w:val="28"/>
        </w:rPr>
        <w:t>.</w:t>
      </w:r>
      <w:r w:rsidRPr="00517527">
        <w:rPr>
          <w:rFonts w:ascii="Times New Roman" w:hAnsi="Times New Roman" w:cs="Times New Roman"/>
          <w:sz w:val="28"/>
          <w:szCs w:val="28"/>
        </w:rPr>
        <w:t xml:space="preserve"> «</w:t>
      </w:r>
      <w:r w:rsidRPr="00517527">
        <w:rPr>
          <w:rFonts w:ascii="Times New Roman" w:hAnsi="Times New Roman" w:cs="Times New Roman"/>
          <w:bCs/>
          <w:sz w:val="28"/>
          <w:szCs w:val="28"/>
        </w:rPr>
        <w:t>Финансовые и бюджетные показатели»</w:t>
      </w:r>
      <w:r w:rsidRPr="00517527">
        <w:rPr>
          <w:rFonts w:ascii="Times New Roman" w:hAnsi="Times New Roman" w:cs="Times New Roman"/>
          <w:sz w:val="28"/>
          <w:szCs w:val="28"/>
        </w:rPr>
        <w:t xml:space="preserve"> изложить в новой редакции согласно приложению № 2 к настоящему постановлению.</w:t>
      </w:r>
    </w:p>
    <w:p w14:paraId="73544AB9" w14:textId="77777777" w:rsidR="00BD59E0" w:rsidRPr="007C5C26" w:rsidRDefault="00BD59E0" w:rsidP="00BD59E0">
      <w:pPr>
        <w:numPr>
          <w:ilvl w:val="0"/>
          <w:numId w:val="2"/>
        </w:numPr>
        <w:shd w:val="clear" w:color="auto" w:fill="FFFFFF"/>
        <w:spacing w:after="0" w:line="240" w:lineRule="auto"/>
        <w:jc w:val="both"/>
        <w:rPr>
          <w:rFonts w:ascii="Times New Roman" w:eastAsia="Times New Roman" w:hAnsi="Times New Roman"/>
          <w:color w:val="1A1A1A"/>
          <w:sz w:val="28"/>
          <w:szCs w:val="28"/>
        </w:rPr>
      </w:pPr>
      <w:r w:rsidRPr="007C5C26">
        <w:rPr>
          <w:rFonts w:ascii="Times New Roman" w:eastAsia="Times New Roman" w:hAnsi="Times New Roman"/>
          <w:color w:val="1A1A1A"/>
          <w:sz w:val="28"/>
          <w:szCs w:val="28"/>
        </w:rPr>
        <w:lastRenderedPageBreak/>
        <w:t>Опубликовать настоящее постановление в Вестнике органов местного самоуправления городского округа</w:t>
      </w:r>
      <w:r>
        <w:rPr>
          <w:rFonts w:ascii="Times New Roman" w:eastAsia="Times New Roman" w:hAnsi="Times New Roman"/>
          <w:color w:val="1A1A1A"/>
          <w:sz w:val="28"/>
          <w:szCs w:val="28"/>
        </w:rPr>
        <w:t xml:space="preserve"> </w:t>
      </w:r>
      <w:r w:rsidRPr="007C5C26">
        <w:rPr>
          <w:rFonts w:ascii="Times New Roman" w:eastAsia="Times New Roman" w:hAnsi="Times New Roman"/>
          <w:color w:val="1A1A1A"/>
          <w:sz w:val="28"/>
          <w:szCs w:val="28"/>
        </w:rPr>
        <w:t>Тейково и разместить на официальном сайте администрации городского округа Тейково Ивановской области</w:t>
      </w:r>
      <w:r>
        <w:rPr>
          <w:rFonts w:ascii="Times New Roman" w:eastAsia="Times New Roman" w:hAnsi="Times New Roman"/>
          <w:color w:val="1A1A1A"/>
          <w:sz w:val="28"/>
          <w:szCs w:val="28"/>
        </w:rPr>
        <w:t xml:space="preserve"> в сети Интернет.</w:t>
      </w:r>
    </w:p>
    <w:p w14:paraId="03C39BF0" w14:textId="77777777" w:rsidR="00BD59E0" w:rsidRPr="007C5C26" w:rsidRDefault="00BD59E0" w:rsidP="00BD59E0">
      <w:pPr>
        <w:pStyle w:val="ConsPlusNormal"/>
        <w:jc w:val="both"/>
        <w:rPr>
          <w:rFonts w:ascii="Times New Roman" w:hAnsi="Times New Roman" w:cs="Times New Roman"/>
          <w:sz w:val="28"/>
          <w:szCs w:val="28"/>
        </w:rPr>
      </w:pPr>
    </w:p>
    <w:p w14:paraId="0241FC11" w14:textId="77777777" w:rsidR="00BD59E0" w:rsidRDefault="00BD59E0" w:rsidP="00BD59E0">
      <w:pPr>
        <w:pStyle w:val="ConsPlusNormal"/>
        <w:jc w:val="both"/>
        <w:rPr>
          <w:rFonts w:ascii="Times New Roman" w:hAnsi="Times New Roman" w:cs="Times New Roman"/>
          <w:sz w:val="28"/>
          <w:szCs w:val="28"/>
        </w:rPr>
      </w:pPr>
    </w:p>
    <w:p w14:paraId="386FBC4B" w14:textId="77777777" w:rsidR="00BD59E0" w:rsidRDefault="00BD59E0" w:rsidP="00BD59E0">
      <w:pPr>
        <w:pStyle w:val="ConsPlusNormal"/>
        <w:jc w:val="both"/>
        <w:rPr>
          <w:rFonts w:ascii="Times New Roman" w:hAnsi="Times New Roman" w:cs="Times New Roman"/>
          <w:sz w:val="28"/>
          <w:szCs w:val="28"/>
        </w:rPr>
      </w:pPr>
    </w:p>
    <w:p w14:paraId="319751DB" w14:textId="77777777" w:rsidR="00BD59E0" w:rsidRDefault="00BD59E0" w:rsidP="00BD59E0">
      <w:pPr>
        <w:spacing w:after="0" w:line="240" w:lineRule="auto"/>
        <w:ind w:right="-1"/>
        <w:jc w:val="both"/>
        <w:rPr>
          <w:rFonts w:ascii="Times New Roman" w:hAnsi="Times New Roman"/>
          <w:b/>
          <w:sz w:val="28"/>
          <w:szCs w:val="28"/>
        </w:rPr>
      </w:pPr>
      <w:r>
        <w:rPr>
          <w:rFonts w:ascii="Times New Roman" w:hAnsi="Times New Roman"/>
          <w:b/>
          <w:sz w:val="28"/>
          <w:szCs w:val="28"/>
        </w:rPr>
        <w:t xml:space="preserve">Глава городского округа Тейково                                                        </w:t>
      </w:r>
    </w:p>
    <w:p w14:paraId="152C096A" w14:textId="77777777" w:rsidR="00BD59E0" w:rsidRPr="00D1251D" w:rsidRDefault="00BD59E0" w:rsidP="00BD59E0">
      <w:pPr>
        <w:spacing w:after="0" w:line="240" w:lineRule="auto"/>
        <w:ind w:right="-1"/>
        <w:jc w:val="both"/>
        <w:rPr>
          <w:rFonts w:ascii="Times New Roman" w:hAnsi="Times New Roman"/>
          <w:sz w:val="28"/>
          <w:szCs w:val="28"/>
        </w:rPr>
      </w:pPr>
      <w:r>
        <w:rPr>
          <w:rFonts w:ascii="Times New Roman" w:hAnsi="Times New Roman"/>
          <w:b/>
          <w:sz w:val="28"/>
          <w:szCs w:val="28"/>
        </w:rPr>
        <w:t>Ивановской области                                                                               С.А. Семенова</w:t>
      </w:r>
    </w:p>
    <w:p w14:paraId="5571EC97" w14:textId="77777777" w:rsidR="00BD59E0" w:rsidRDefault="00BD59E0" w:rsidP="00BD59E0">
      <w:pPr>
        <w:spacing w:after="0" w:line="240" w:lineRule="auto"/>
      </w:pPr>
    </w:p>
    <w:p w14:paraId="0E8E48D5" w14:textId="77777777" w:rsidR="00BD59E0" w:rsidRDefault="00BD59E0" w:rsidP="00BD59E0">
      <w:pPr>
        <w:spacing w:after="0" w:line="240" w:lineRule="auto"/>
        <w:jc w:val="right"/>
        <w:rPr>
          <w:rFonts w:ascii="Times New Roman" w:hAnsi="Times New Roman"/>
          <w:sz w:val="18"/>
          <w:szCs w:val="18"/>
        </w:rPr>
      </w:pPr>
    </w:p>
    <w:p w14:paraId="038CBD0B" w14:textId="77777777" w:rsidR="00BD59E0" w:rsidRDefault="00BD59E0" w:rsidP="00BD59E0">
      <w:pPr>
        <w:spacing w:after="0" w:line="240" w:lineRule="auto"/>
        <w:jc w:val="right"/>
        <w:rPr>
          <w:rFonts w:ascii="Times New Roman" w:hAnsi="Times New Roman"/>
          <w:sz w:val="18"/>
          <w:szCs w:val="18"/>
        </w:rPr>
      </w:pPr>
    </w:p>
    <w:p w14:paraId="493D022C" w14:textId="77777777" w:rsidR="00BD59E0" w:rsidRDefault="00BD59E0" w:rsidP="00BD59E0">
      <w:pPr>
        <w:spacing w:after="0" w:line="240" w:lineRule="auto"/>
        <w:jc w:val="right"/>
        <w:rPr>
          <w:rFonts w:ascii="Times New Roman" w:hAnsi="Times New Roman"/>
          <w:sz w:val="18"/>
          <w:szCs w:val="18"/>
        </w:rPr>
      </w:pPr>
    </w:p>
    <w:p w14:paraId="44892E25" w14:textId="77777777" w:rsidR="00BD59E0" w:rsidRDefault="00BD59E0" w:rsidP="00BD59E0">
      <w:pPr>
        <w:spacing w:after="0" w:line="240" w:lineRule="auto"/>
        <w:jc w:val="right"/>
        <w:rPr>
          <w:rFonts w:ascii="Times New Roman" w:hAnsi="Times New Roman"/>
          <w:sz w:val="18"/>
          <w:szCs w:val="18"/>
        </w:rPr>
      </w:pPr>
    </w:p>
    <w:p w14:paraId="5DBC2B50" w14:textId="77777777" w:rsidR="00BD59E0" w:rsidRDefault="00BD59E0" w:rsidP="00BD59E0">
      <w:pPr>
        <w:spacing w:after="0" w:line="240" w:lineRule="auto"/>
        <w:jc w:val="right"/>
        <w:rPr>
          <w:rFonts w:ascii="Times New Roman" w:hAnsi="Times New Roman"/>
          <w:sz w:val="18"/>
          <w:szCs w:val="18"/>
        </w:rPr>
      </w:pPr>
    </w:p>
    <w:p w14:paraId="16D68F28" w14:textId="77777777" w:rsidR="00BD59E0" w:rsidRDefault="00BD59E0" w:rsidP="00BD59E0">
      <w:pPr>
        <w:spacing w:after="0" w:line="240" w:lineRule="auto"/>
        <w:jc w:val="right"/>
        <w:rPr>
          <w:rFonts w:ascii="Times New Roman" w:hAnsi="Times New Roman"/>
          <w:sz w:val="18"/>
          <w:szCs w:val="18"/>
        </w:rPr>
      </w:pPr>
    </w:p>
    <w:p w14:paraId="403EA502" w14:textId="77777777" w:rsidR="00BD59E0" w:rsidRDefault="00BD59E0" w:rsidP="00BD59E0">
      <w:pPr>
        <w:spacing w:after="0" w:line="240" w:lineRule="auto"/>
        <w:jc w:val="right"/>
        <w:rPr>
          <w:rFonts w:ascii="Times New Roman" w:hAnsi="Times New Roman"/>
          <w:sz w:val="18"/>
          <w:szCs w:val="18"/>
        </w:rPr>
      </w:pPr>
    </w:p>
    <w:p w14:paraId="3E4D0F66" w14:textId="77777777" w:rsidR="00BD59E0" w:rsidRDefault="00BD59E0" w:rsidP="00BD59E0">
      <w:pPr>
        <w:spacing w:after="0" w:line="240" w:lineRule="auto"/>
        <w:jc w:val="right"/>
        <w:rPr>
          <w:rFonts w:ascii="Times New Roman" w:hAnsi="Times New Roman"/>
          <w:sz w:val="18"/>
          <w:szCs w:val="18"/>
        </w:rPr>
      </w:pPr>
    </w:p>
    <w:p w14:paraId="2D549572" w14:textId="77777777" w:rsidR="00BD59E0" w:rsidRDefault="00BD59E0" w:rsidP="00BD59E0">
      <w:pPr>
        <w:spacing w:after="0" w:line="240" w:lineRule="auto"/>
        <w:jc w:val="right"/>
        <w:rPr>
          <w:rFonts w:ascii="Times New Roman" w:hAnsi="Times New Roman"/>
          <w:sz w:val="18"/>
          <w:szCs w:val="18"/>
        </w:rPr>
      </w:pPr>
    </w:p>
    <w:p w14:paraId="20F604A4" w14:textId="77777777" w:rsidR="00BD59E0" w:rsidRDefault="00BD59E0" w:rsidP="00BD59E0">
      <w:pPr>
        <w:spacing w:after="0" w:line="240" w:lineRule="auto"/>
        <w:jc w:val="right"/>
        <w:rPr>
          <w:rFonts w:ascii="Times New Roman" w:hAnsi="Times New Roman"/>
          <w:sz w:val="18"/>
          <w:szCs w:val="18"/>
        </w:rPr>
      </w:pPr>
    </w:p>
    <w:p w14:paraId="191CD355" w14:textId="77777777" w:rsidR="00BD59E0" w:rsidRDefault="00BD59E0" w:rsidP="00BD59E0">
      <w:pPr>
        <w:spacing w:after="0" w:line="240" w:lineRule="auto"/>
        <w:jc w:val="right"/>
        <w:rPr>
          <w:rFonts w:ascii="Times New Roman" w:hAnsi="Times New Roman"/>
          <w:sz w:val="18"/>
          <w:szCs w:val="18"/>
        </w:rPr>
      </w:pPr>
    </w:p>
    <w:p w14:paraId="01E42FDC" w14:textId="77777777" w:rsidR="00BD59E0" w:rsidRDefault="00BD59E0" w:rsidP="00BD59E0">
      <w:pPr>
        <w:spacing w:after="0" w:line="240" w:lineRule="auto"/>
        <w:jc w:val="right"/>
        <w:rPr>
          <w:rFonts w:ascii="Times New Roman" w:hAnsi="Times New Roman"/>
          <w:sz w:val="18"/>
          <w:szCs w:val="18"/>
        </w:rPr>
      </w:pPr>
    </w:p>
    <w:p w14:paraId="2A0CC571" w14:textId="77777777" w:rsidR="00BD59E0" w:rsidRDefault="00BD59E0" w:rsidP="00BD59E0">
      <w:pPr>
        <w:spacing w:after="0" w:line="240" w:lineRule="auto"/>
        <w:jc w:val="right"/>
        <w:rPr>
          <w:rFonts w:ascii="Times New Roman" w:hAnsi="Times New Roman"/>
          <w:sz w:val="18"/>
          <w:szCs w:val="18"/>
        </w:rPr>
      </w:pPr>
    </w:p>
    <w:p w14:paraId="46FF5492" w14:textId="77777777" w:rsidR="00BD59E0" w:rsidRDefault="00BD59E0" w:rsidP="00BD59E0">
      <w:pPr>
        <w:spacing w:after="0" w:line="240" w:lineRule="auto"/>
        <w:jc w:val="right"/>
        <w:rPr>
          <w:rFonts w:ascii="Times New Roman" w:hAnsi="Times New Roman"/>
          <w:sz w:val="18"/>
          <w:szCs w:val="18"/>
        </w:rPr>
      </w:pPr>
    </w:p>
    <w:p w14:paraId="4C5C51AF" w14:textId="77777777" w:rsidR="00BD59E0" w:rsidRDefault="00BD59E0" w:rsidP="00BD59E0">
      <w:pPr>
        <w:spacing w:after="0" w:line="240" w:lineRule="auto"/>
        <w:jc w:val="right"/>
        <w:rPr>
          <w:rFonts w:ascii="Times New Roman" w:hAnsi="Times New Roman"/>
          <w:sz w:val="18"/>
          <w:szCs w:val="18"/>
        </w:rPr>
      </w:pPr>
    </w:p>
    <w:p w14:paraId="0CB68EF4" w14:textId="77777777" w:rsidR="00BD59E0" w:rsidRDefault="00BD59E0" w:rsidP="00BD59E0">
      <w:pPr>
        <w:spacing w:after="0" w:line="240" w:lineRule="auto"/>
        <w:jc w:val="right"/>
        <w:rPr>
          <w:rFonts w:ascii="Times New Roman" w:hAnsi="Times New Roman"/>
          <w:sz w:val="18"/>
          <w:szCs w:val="18"/>
        </w:rPr>
      </w:pPr>
    </w:p>
    <w:p w14:paraId="5296DB17" w14:textId="77777777" w:rsidR="00BD59E0" w:rsidRDefault="00BD59E0" w:rsidP="00BD59E0">
      <w:pPr>
        <w:spacing w:after="0" w:line="240" w:lineRule="auto"/>
        <w:jc w:val="right"/>
        <w:rPr>
          <w:rFonts w:ascii="Times New Roman" w:hAnsi="Times New Roman"/>
          <w:sz w:val="18"/>
          <w:szCs w:val="18"/>
        </w:rPr>
      </w:pPr>
    </w:p>
    <w:p w14:paraId="005FE0E5" w14:textId="77777777" w:rsidR="00BD59E0" w:rsidRDefault="00BD59E0" w:rsidP="00BD59E0">
      <w:pPr>
        <w:spacing w:after="0" w:line="240" w:lineRule="auto"/>
        <w:jc w:val="right"/>
        <w:rPr>
          <w:rFonts w:ascii="Times New Roman" w:hAnsi="Times New Roman"/>
          <w:sz w:val="18"/>
          <w:szCs w:val="18"/>
        </w:rPr>
      </w:pPr>
    </w:p>
    <w:p w14:paraId="79435501" w14:textId="77777777" w:rsidR="00BD59E0" w:rsidRDefault="00BD59E0" w:rsidP="00BD59E0">
      <w:pPr>
        <w:spacing w:after="0" w:line="240" w:lineRule="auto"/>
        <w:jc w:val="right"/>
        <w:rPr>
          <w:rFonts w:ascii="Times New Roman" w:hAnsi="Times New Roman"/>
          <w:sz w:val="18"/>
          <w:szCs w:val="18"/>
        </w:rPr>
      </w:pPr>
    </w:p>
    <w:p w14:paraId="272100D3" w14:textId="77777777" w:rsidR="00BD59E0" w:rsidRDefault="00BD59E0" w:rsidP="00BD59E0">
      <w:pPr>
        <w:spacing w:after="0" w:line="240" w:lineRule="auto"/>
        <w:jc w:val="right"/>
        <w:rPr>
          <w:rFonts w:ascii="Times New Roman" w:hAnsi="Times New Roman"/>
          <w:sz w:val="18"/>
          <w:szCs w:val="18"/>
        </w:rPr>
      </w:pPr>
    </w:p>
    <w:p w14:paraId="38297173" w14:textId="77777777" w:rsidR="00BD59E0" w:rsidRDefault="00BD59E0" w:rsidP="00BD59E0">
      <w:pPr>
        <w:spacing w:after="0" w:line="240" w:lineRule="auto"/>
        <w:jc w:val="right"/>
        <w:rPr>
          <w:rFonts w:ascii="Times New Roman" w:hAnsi="Times New Roman"/>
          <w:sz w:val="18"/>
          <w:szCs w:val="18"/>
        </w:rPr>
      </w:pPr>
    </w:p>
    <w:p w14:paraId="28F2179B" w14:textId="77777777" w:rsidR="00BD59E0" w:rsidRDefault="00BD59E0" w:rsidP="00BD59E0">
      <w:pPr>
        <w:spacing w:after="0" w:line="240" w:lineRule="auto"/>
        <w:jc w:val="right"/>
        <w:rPr>
          <w:rFonts w:ascii="Times New Roman" w:hAnsi="Times New Roman"/>
          <w:sz w:val="18"/>
          <w:szCs w:val="18"/>
        </w:rPr>
      </w:pPr>
    </w:p>
    <w:p w14:paraId="6A804C14" w14:textId="77777777" w:rsidR="00BD59E0" w:rsidRDefault="00BD59E0" w:rsidP="00BD59E0">
      <w:pPr>
        <w:spacing w:after="0" w:line="240" w:lineRule="auto"/>
        <w:jc w:val="right"/>
        <w:rPr>
          <w:rFonts w:ascii="Times New Roman" w:hAnsi="Times New Roman"/>
          <w:sz w:val="18"/>
          <w:szCs w:val="18"/>
        </w:rPr>
      </w:pPr>
    </w:p>
    <w:p w14:paraId="56F39300" w14:textId="77777777" w:rsidR="00BD59E0" w:rsidRDefault="00BD59E0" w:rsidP="00BD59E0">
      <w:pPr>
        <w:spacing w:after="0" w:line="240" w:lineRule="auto"/>
        <w:jc w:val="right"/>
        <w:rPr>
          <w:rFonts w:ascii="Times New Roman" w:hAnsi="Times New Roman"/>
          <w:sz w:val="18"/>
          <w:szCs w:val="18"/>
        </w:rPr>
      </w:pPr>
    </w:p>
    <w:p w14:paraId="595B4AE1" w14:textId="77777777" w:rsidR="00BD59E0" w:rsidRDefault="00BD59E0" w:rsidP="00BD59E0">
      <w:pPr>
        <w:spacing w:after="0" w:line="240" w:lineRule="auto"/>
        <w:jc w:val="right"/>
        <w:rPr>
          <w:rFonts w:ascii="Times New Roman" w:hAnsi="Times New Roman"/>
          <w:sz w:val="18"/>
          <w:szCs w:val="18"/>
        </w:rPr>
      </w:pPr>
    </w:p>
    <w:p w14:paraId="1E547873" w14:textId="77777777" w:rsidR="00BD59E0" w:rsidRDefault="00BD59E0" w:rsidP="00BD59E0">
      <w:pPr>
        <w:spacing w:after="0" w:line="240" w:lineRule="auto"/>
        <w:jc w:val="right"/>
        <w:rPr>
          <w:rFonts w:ascii="Times New Roman" w:hAnsi="Times New Roman"/>
          <w:sz w:val="18"/>
          <w:szCs w:val="18"/>
        </w:rPr>
      </w:pPr>
    </w:p>
    <w:p w14:paraId="299D9E08" w14:textId="77777777" w:rsidR="00BD59E0" w:rsidRDefault="00BD59E0" w:rsidP="00BD59E0">
      <w:pPr>
        <w:spacing w:after="0" w:line="240" w:lineRule="auto"/>
        <w:jc w:val="right"/>
        <w:rPr>
          <w:rFonts w:ascii="Times New Roman" w:hAnsi="Times New Roman"/>
          <w:sz w:val="18"/>
          <w:szCs w:val="18"/>
        </w:rPr>
      </w:pPr>
    </w:p>
    <w:p w14:paraId="1EC472F9" w14:textId="77777777" w:rsidR="00BD59E0" w:rsidRDefault="00BD59E0" w:rsidP="00BD59E0">
      <w:pPr>
        <w:spacing w:after="0" w:line="240" w:lineRule="auto"/>
        <w:jc w:val="right"/>
        <w:rPr>
          <w:rFonts w:ascii="Times New Roman" w:hAnsi="Times New Roman"/>
          <w:sz w:val="18"/>
          <w:szCs w:val="18"/>
        </w:rPr>
      </w:pPr>
    </w:p>
    <w:p w14:paraId="717B7AAB" w14:textId="77777777" w:rsidR="00BD59E0" w:rsidRDefault="00BD59E0" w:rsidP="00BD59E0">
      <w:pPr>
        <w:spacing w:after="0" w:line="240" w:lineRule="auto"/>
        <w:jc w:val="right"/>
        <w:rPr>
          <w:rFonts w:ascii="Times New Roman" w:hAnsi="Times New Roman"/>
          <w:sz w:val="18"/>
          <w:szCs w:val="18"/>
        </w:rPr>
      </w:pPr>
    </w:p>
    <w:p w14:paraId="291DE583" w14:textId="77777777" w:rsidR="00BD59E0" w:rsidRDefault="00BD59E0" w:rsidP="00BD59E0">
      <w:pPr>
        <w:spacing w:after="0" w:line="240" w:lineRule="auto"/>
        <w:jc w:val="right"/>
        <w:rPr>
          <w:rFonts w:ascii="Times New Roman" w:hAnsi="Times New Roman"/>
          <w:sz w:val="18"/>
          <w:szCs w:val="18"/>
        </w:rPr>
      </w:pPr>
    </w:p>
    <w:p w14:paraId="7AFAA1F0" w14:textId="77777777" w:rsidR="00BD59E0" w:rsidRDefault="00BD59E0" w:rsidP="00BD59E0">
      <w:pPr>
        <w:spacing w:after="0" w:line="240" w:lineRule="auto"/>
        <w:jc w:val="right"/>
        <w:rPr>
          <w:rFonts w:ascii="Times New Roman" w:hAnsi="Times New Roman"/>
          <w:sz w:val="18"/>
          <w:szCs w:val="18"/>
        </w:rPr>
      </w:pPr>
    </w:p>
    <w:p w14:paraId="7C235BBC" w14:textId="77777777" w:rsidR="00BD59E0" w:rsidRDefault="00BD59E0" w:rsidP="00BD59E0">
      <w:pPr>
        <w:spacing w:after="0" w:line="240" w:lineRule="auto"/>
        <w:jc w:val="right"/>
        <w:rPr>
          <w:rFonts w:ascii="Times New Roman" w:hAnsi="Times New Roman"/>
          <w:sz w:val="18"/>
          <w:szCs w:val="18"/>
        </w:rPr>
      </w:pPr>
    </w:p>
    <w:p w14:paraId="73833CB2" w14:textId="77777777" w:rsidR="00BD59E0" w:rsidRDefault="00BD59E0" w:rsidP="00BD59E0">
      <w:pPr>
        <w:spacing w:after="0" w:line="240" w:lineRule="auto"/>
        <w:jc w:val="right"/>
        <w:rPr>
          <w:rFonts w:ascii="Times New Roman" w:hAnsi="Times New Roman"/>
          <w:sz w:val="18"/>
          <w:szCs w:val="18"/>
        </w:rPr>
      </w:pPr>
    </w:p>
    <w:p w14:paraId="0CBC6D2E" w14:textId="77777777" w:rsidR="00BD59E0" w:rsidRDefault="00BD59E0" w:rsidP="00BD59E0">
      <w:pPr>
        <w:spacing w:after="0" w:line="240" w:lineRule="auto"/>
        <w:jc w:val="right"/>
        <w:rPr>
          <w:rFonts w:ascii="Times New Roman" w:hAnsi="Times New Roman"/>
          <w:sz w:val="18"/>
          <w:szCs w:val="18"/>
        </w:rPr>
      </w:pPr>
    </w:p>
    <w:p w14:paraId="33B54292" w14:textId="77777777" w:rsidR="00BD59E0" w:rsidRDefault="00BD59E0" w:rsidP="00BD59E0">
      <w:pPr>
        <w:spacing w:after="0" w:line="240" w:lineRule="auto"/>
        <w:jc w:val="right"/>
        <w:rPr>
          <w:rFonts w:ascii="Times New Roman" w:hAnsi="Times New Roman"/>
          <w:sz w:val="18"/>
          <w:szCs w:val="18"/>
        </w:rPr>
      </w:pPr>
    </w:p>
    <w:p w14:paraId="4BC7B21B" w14:textId="77777777" w:rsidR="00BD59E0" w:rsidRDefault="00BD59E0" w:rsidP="00BD59E0">
      <w:pPr>
        <w:spacing w:after="0" w:line="240" w:lineRule="auto"/>
        <w:jc w:val="right"/>
        <w:rPr>
          <w:rFonts w:ascii="Times New Roman" w:hAnsi="Times New Roman"/>
          <w:sz w:val="18"/>
          <w:szCs w:val="18"/>
        </w:rPr>
      </w:pPr>
    </w:p>
    <w:p w14:paraId="47089232" w14:textId="77777777" w:rsidR="00BD59E0" w:rsidRDefault="00BD59E0" w:rsidP="00BD59E0">
      <w:pPr>
        <w:spacing w:after="0" w:line="240" w:lineRule="auto"/>
        <w:jc w:val="right"/>
        <w:rPr>
          <w:rFonts w:ascii="Times New Roman" w:hAnsi="Times New Roman"/>
          <w:sz w:val="18"/>
          <w:szCs w:val="18"/>
        </w:rPr>
      </w:pPr>
    </w:p>
    <w:p w14:paraId="2EDD6095" w14:textId="77777777" w:rsidR="00BD59E0" w:rsidRDefault="00BD59E0" w:rsidP="00BD59E0">
      <w:pPr>
        <w:spacing w:after="0" w:line="240" w:lineRule="auto"/>
        <w:jc w:val="right"/>
        <w:rPr>
          <w:rFonts w:ascii="Times New Roman" w:hAnsi="Times New Roman"/>
          <w:sz w:val="18"/>
          <w:szCs w:val="18"/>
        </w:rPr>
      </w:pPr>
    </w:p>
    <w:p w14:paraId="7DCEF47D" w14:textId="77777777" w:rsidR="00BD59E0" w:rsidRDefault="00BD59E0" w:rsidP="00BD59E0">
      <w:pPr>
        <w:spacing w:after="0" w:line="240" w:lineRule="auto"/>
        <w:jc w:val="right"/>
        <w:rPr>
          <w:rFonts w:ascii="Times New Roman" w:hAnsi="Times New Roman"/>
          <w:sz w:val="18"/>
          <w:szCs w:val="18"/>
        </w:rPr>
      </w:pPr>
    </w:p>
    <w:p w14:paraId="078660BD" w14:textId="77777777" w:rsidR="00BD59E0" w:rsidRDefault="00BD59E0" w:rsidP="00BD59E0">
      <w:pPr>
        <w:spacing w:after="0" w:line="240" w:lineRule="auto"/>
        <w:jc w:val="right"/>
        <w:rPr>
          <w:rFonts w:ascii="Times New Roman" w:hAnsi="Times New Roman"/>
          <w:sz w:val="18"/>
          <w:szCs w:val="18"/>
        </w:rPr>
      </w:pPr>
    </w:p>
    <w:p w14:paraId="4939F9EB" w14:textId="77777777" w:rsidR="00BD59E0" w:rsidRDefault="00BD59E0" w:rsidP="00BD59E0">
      <w:pPr>
        <w:spacing w:after="0" w:line="240" w:lineRule="auto"/>
        <w:jc w:val="right"/>
        <w:rPr>
          <w:rFonts w:ascii="Times New Roman" w:hAnsi="Times New Roman"/>
          <w:sz w:val="18"/>
          <w:szCs w:val="18"/>
        </w:rPr>
      </w:pPr>
    </w:p>
    <w:p w14:paraId="50357C3E" w14:textId="77777777" w:rsidR="00BD59E0" w:rsidRDefault="00BD59E0" w:rsidP="00BD59E0">
      <w:pPr>
        <w:spacing w:after="0" w:line="240" w:lineRule="auto"/>
        <w:jc w:val="right"/>
        <w:rPr>
          <w:rFonts w:ascii="Times New Roman" w:hAnsi="Times New Roman"/>
          <w:sz w:val="18"/>
          <w:szCs w:val="18"/>
        </w:rPr>
      </w:pPr>
    </w:p>
    <w:p w14:paraId="2EEC487E" w14:textId="77777777" w:rsidR="00BD59E0" w:rsidRDefault="00BD59E0" w:rsidP="00BD59E0">
      <w:pPr>
        <w:spacing w:after="0" w:line="240" w:lineRule="auto"/>
        <w:jc w:val="right"/>
        <w:rPr>
          <w:rFonts w:ascii="Times New Roman" w:hAnsi="Times New Roman"/>
          <w:sz w:val="18"/>
          <w:szCs w:val="18"/>
        </w:rPr>
      </w:pPr>
    </w:p>
    <w:p w14:paraId="39A5C7D1" w14:textId="77777777" w:rsidR="00BD59E0" w:rsidRDefault="00BD59E0" w:rsidP="00BD59E0">
      <w:pPr>
        <w:spacing w:after="0" w:line="240" w:lineRule="auto"/>
        <w:jc w:val="right"/>
        <w:rPr>
          <w:rFonts w:ascii="Times New Roman" w:hAnsi="Times New Roman"/>
          <w:sz w:val="18"/>
          <w:szCs w:val="18"/>
        </w:rPr>
      </w:pPr>
    </w:p>
    <w:p w14:paraId="27EF5FB0" w14:textId="77777777" w:rsidR="00BD59E0" w:rsidRDefault="00BD59E0" w:rsidP="00BD59E0">
      <w:pPr>
        <w:spacing w:after="0" w:line="240" w:lineRule="auto"/>
        <w:jc w:val="right"/>
        <w:rPr>
          <w:rFonts w:ascii="Times New Roman" w:hAnsi="Times New Roman"/>
          <w:sz w:val="18"/>
          <w:szCs w:val="18"/>
        </w:rPr>
      </w:pPr>
    </w:p>
    <w:p w14:paraId="2536B6B6" w14:textId="77777777" w:rsidR="00BD59E0" w:rsidRDefault="00BD59E0" w:rsidP="00BD59E0">
      <w:pPr>
        <w:spacing w:after="0" w:line="240" w:lineRule="auto"/>
        <w:jc w:val="right"/>
        <w:rPr>
          <w:rFonts w:ascii="Times New Roman" w:hAnsi="Times New Roman"/>
          <w:sz w:val="18"/>
          <w:szCs w:val="18"/>
        </w:rPr>
      </w:pPr>
    </w:p>
    <w:p w14:paraId="3F0C1A71" w14:textId="77777777" w:rsidR="00BD59E0" w:rsidRDefault="00BD59E0" w:rsidP="00BD59E0">
      <w:pPr>
        <w:spacing w:after="0" w:line="240" w:lineRule="auto"/>
        <w:jc w:val="right"/>
        <w:rPr>
          <w:rFonts w:ascii="Times New Roman" w:hAnsi="Times New Roman"/>
          <w:sz w:val="18"/>
          <w:szCs w:val="18"/>
        </w:rPr>
      </w:pPr>
    </w:p>
    <w:p w14:paraId="4E5F2EFA" w14:textId="77777777" w:rsidR="00BD59E0" w:rsidRDefault="00BD59E0" w:rsidP="00BD59E0">
      <w:pPr>
        <w:spacing w:after="0" w:line="240" w:lineRule="auto"/>
        <w:jc w:val="right"/>
        <w:rPr>
          <w:rFonts w:ascii="Times New Roman" w:hAnsi="Times New Roman"/>
          <w:sz w:val="18"/>
          <w:szCs w:val="18"/>
        </w:rPr>
      </w:pPr>
    </w:p>
    <w:p w14:paraId="349A0310" w14:textId="77777777" w:rsidR="00BD59E0" w:rsidRDefault="00BD59E0" w:rsidP="00BD59E0">
      <w:pPr>
        <w:spacing w:after="0" w:line="240" w:lineRule="auto"/>
        <w:jc w:val="right"/>
        <w:rPr>
          <w:rFonts w:ascii="Times New Roman" w:hAnsi="Times New Roman"/>
          <w:sz w:val="18"/>
          <w:szCs w:val="18"/>
        </w:rPr>
      </w:pPr>
    </w:p>
    <w:p w14:paraId="13745947" w14:textId="77777777" w:rsidR="00BD59E0" w:rsidRDefault="00BD59E0" w:rsidP="00BD59E0">
      <w:pPr>
        <w:spacing w:after="0" w:line="240" w:lineRule="auto"/>
        <w:jc w:val="right"/>
        <w:rPr>
          <w:rFonts w:ascii="Times New Roman" w:hAnsi="Times New Roman"/>
          <w:sz w:val="18"/>
          <w:szCs w:val="18"/>
        </w:rPr>
      </w:pPr>
    </w:p>
    <w:p w14:paraId="7191B1D0" w14:textId="77777777" w:rsidR="00BD59E0" w:rsidRDefault="00BD59E0" w:rsidP="00BD59E0">
      <w:pPr>
        <w:spacing w:after="0" w:line="240" w:lineRule="auto"/>
        <w:jc w:val="right"/>
        <w:rPr>
          <w:rFonts w:ascii="Times New Roman" w:hAnsi="Times New Roman"/>
          <w:sz w:val="18"/>
          <w:szCs w:val="18"/>
        </w:rPr>
      </w:pPr>
    </w:p>
    <w:p w14:paraId="7418212B" w14:textId="1675A064" w:rsidR="00B07223" w:rsidRDefault="00B07223" w:rsidP="00BD59E0">
      <w:pPr>
        <w:spacing w:after="0" w:line="240" w:lineRule="auto"/>
        <w:jc w:val="right"/>
        <w:rPr>
          <w:rFonts w:ascii="Times New Roman" w:hAnsi="Times New Roman"/>
          <w:sz w:val="18"/>
          <w:szCs w:val="18"/>
        </w:rPr>
      </w:pPr>
    </w:p>
    <w:p w14:paraId="3996DBB8" w14:textId="6B77EEF1" w:rsidR="00B07223" w:rsidRDefault="00B07223" w:rsidP="00BD59E0">
      <w:pPr>
        <w:spacing w:after="0" w:line="240" w:lineRule="auto"/>
        <w:jc w:val="right"/>
        <w:rPr>
          <w:rFonts w:ascii="Times New Roman" w:hAnsi="Times New Roman"/>
          <w:sz w:val="18"/>
          <w:szCs w:val="18"/>
        </w:rPr>
      </w:pPr>
    </w:p>
    <w:p w14:paraId="7316903B" w14:textId="43A80ADD" w:rsidR="00B07223" w:rsidRDefault="00B07223" w:rsidP="00BD59E0">
      <w:pPr>
        <w:spacing w:after="0" w:line="240" w:lineRule="auto"/>
        <w:jc w:val="right"/>
        <w:rPr>
          <w:rFonts w:ascii="Times New Roman" w:hAnsi="Times New Roman"/>
          <w:sz w:val="18"/>
          <w:szCs w:val="18"/>
        </w:rPr>
      </w:pPr>
    </w:p>
    <w:p w14:paraId="20B59BA0" w14:textId="72200CB5" w:rsidR="00B07223" w:rsidRDefault="00B07223" w:rsidP="00BD59E0">
      <w:pPr>
        <w:spacing w:after="0" w:line="240" w:lineRule="auto"/>
        <w:jc w:val="right"/>
        <w:rPr>
          <w:rFonts w:ascii="Times New Roman" w:hAnsi="Times New Roman"/>
          <w:sz w:val="18"/>
          <w:szCs w:val="18"/>
        </w:rPr>
      </w:pPr>
    </w:p>
    <w:p w14:paraId="529475D0" w14:textId="2478825B" w:rsidR="00B07223" w:rsidRDefault="00B07223" w:rsidP="00BD59E0">
      <w:pPr>
        <w:spacing w:after="0" w:line="240" w:lineRule="auto"/>
        <w:jc w:val="right"/>
        <w:rPr>
          <w:rFonts w:ascii="Times New Roman" w:hAnsi="Times New Roman"/>
          <w:sz w:val="18"/>
          <w:szCs w:val="18"/>
        </w:rPr>
      </w:pPr>
    </w:p>
    <w:p w14:paraId="3E2DB613" w14:textId="77777777" w:rsidR="00B07223" w:rsidRDefault="00B07223" w:rsidP="00BD59E0">
      <w:pPr>
        <w:spacing w:after="0" w:line="240" w:lineRule="auto"/>
        <w:jc w:val="right"/>
        <w:rPr>
          <w:rFonts w:ascii="Times New Roman" w:hAnsi="Times New Roman"/>
          <w:sz w:val="18"/>
          <w:szCs w:val="18"/>
        </w:rPr>
      </w:pPr>
    </w:p>
    <w:p w14:paraId="6A7C8488" w14:textId="77777777" w:rsidR="00B07223" w:rsidRDefault="00B07223" w:rsidP="00BD59E0">
      <w:pPr>
        <w:spacing w:after="0" w:line="240" w:lineRule="auto"/>
        <w:jc w:val="right"/>
        <w:rPr>
          <w:rFonts w:ascii="Times New Roman" w:hAnsi="Times New Roman"/>
          <w:sz w:val="18"/>
          <w:szCs w:val="18"/>
        </w:rPr>
      </w:pPr>
    </w:p>
    <w:p w14:paraId="7D5F5B2A" w14:textId="5CBD6FF2" w:rsidR="00BD59E0" w:rsidRPr="00B07223" w:rsidRDefault="00BD59E0" w:rsidP="00BD59E0">
      <w:pPr>
        <w:spacing w:after="0" w:line="240" w:lineRule="auto"/>
        <w:jc w:val="right"/>
        <w:rPr>
          <w:rFonts w:ascii="Times New Roman" w:hAnsi="Times New Roman"/>
          <w:sz w:val="24"/>
          <w:szCs w:val="24"/>
        </w:rPr>
      </w:pPr>
      <w:r w:rsidRPr="00B07223">
        <w:rPr>
          <w:rFonts w:ascii="Times New Roman" w:hAnsi="Times New Roman"/>
          <w:sz w:val="24"/>
          <w:szCs w:val="24"/>
        </w:rPr>
        <w:lastRenderedPageBreak/>
        <w:t>Приложение № 1</w:t>
      </w:r>
    </w:p>
    <w:p w14:paraId="4E395BF5" w14:textId="77777777" w:rsidR="00BD59E0" w:rsidRPr="00B07223" w:rsidRDefault="00BD59E0" w:rsidP="00BD59E0">
      <w:pPr>
        <w:spacing w:after="0" w:line="240" w:lineRule="auto"/>
        <w:jc w:val="right"/>
        <w:rPr>
          <w:rFonts w:ascii="Times New Roman" w:hAnsi="Times New Roman"/>
          <w:sz w:val="24"/>
          <w:szCs w:val="24"/>
        </w:rPr>
      </w:pPr>
      <w:r w:rsidRPr="00B07223">
        <w:rPr>
          <w:rFonts w:ascii="Times New Roman" w:hAnsi="Times New Roman"/>
          <w:sz w:val="24"/>
          <w:szCs w:val="24"/>
        </w:rPr>
        <w:t>к постановлению администрации городского округа Тейково</w:t>
      </w:r>
    </w:p>
    <w:p w14:paraId="0989B008" w14:textId="77777777" w:rsidR="00BD59E0" w:rsidRPr="002202CF" w:rsidRDefault="00BD59E0" w:rsidP="00BD59E0">
      <w:pPr>
        <w:spacing w:after="0" w:line="240" w:lineRule="auto"/>
        <w:jc w:val="right"/>
        <w:rPr>
          <w:rFonts w:ascii="Times New Roman" w:hAnsi="Times New Roman"/>
          <w:sz w:val="18"/>
          <w:szCs w:val="18"/>
        </w:rPr>
      </w:pPr>
      <w:r w:rsidRPr="00B07223">
        <w:rPr>
          <w:rFonts w:ascii="Times New Roman" w:hAnsi="Times New Roman"/>
          <w:sz w:val="24"/>
          <w:szCs w:val="24"/>
        </w:rPr>
        <w:t>Ивановской области</w:t>
      </w:r>
    </w:p>
    <w:p w14:paraId="7376DDD9" w14:textId="6765A5D2" w:rsidR="00BD59E0" w:rsidRPr="00B07223" w:rsidRDefault="00B07223" w:rsidP="00BD59E0">
      <w:pPr>
        <w:spacing w:after="0"/>
        <w:jc w:val="both"/>
        <w:rPr>
          <w:rFonts w:ascii="Times New Roman" w:hAnsi="Times New Roman"/>
          <w:bCs/>
          <w:sz w:val="24"/>
          <w:szCs w:val="24"/>
        </w:rPr>
      </w:pPr>
      <w:r>
        <w:rPr>
          <w:rFonts w:ascii="Times New Roman" w:hAnsi="Times New Roman"/>
          <w:bCs/>
          <w:sz w:val="24"/>
          <w:szCs w:val="24"/>
        </w:rPr>
        <w:t xml:space="preserve">                                                                                                                                      </w:t>
      </w:r>
      <w:r w:rsidRPr="00B07223">
        <w:rPr>
          <w:rFonts w:ascii="Times New Roman" w:hAnsi="Times New Roman"/>
          <w:bCs/>
          <w:sz w:val="24"/>
          <w:szCs w:val="24"/>
        </w:rPr>
        <w:t xml:space="preserve">от </w:t>
      </w:r>
      <w:proofErr w:type="gramStart"/>
      <w:r w:rsidRPr="00B07223">
        <w:rPr>
          <w:rFonts w:ascii="Times New Roman" w:hAnsi="Times New Roman"/>
          <w:bCs/>
          <w:sz w:val="24"/>
          <w:szCs w:val="24"/>
        </w:rPr>
        <w:t>12.12.2023  №</w:t>
      </w:r>
      <w:proofErr w:type="gramEnd"/>
      <w:r w:rsidRPr="00B07223">
        <w:rPr>
          <w:rFonts w:ascii="Times New Roman" w:hAnsi="Times New Roman"/>
          <w:bCs/>
          <w:sz w:val="24"/>
          <w:szCs w:val="24"/>
        </w:rPr>
        <w:t xml:space="preserve">  843</w:t>
      </w:r>
    </w:p>
    <w:p w14:paraId="6489888D" w14:textId="77777777" w:rsidR="00B07223" w:rsidRDefault="00B07223" w:rsidP="00BD59E0">
      <w:pPr>
        <w:jc w:val="center"/>
        <w:rPr>
          <w:rFonts w:ascii="Times New Roman" w:hAnsi="Times New Roman"/>
          <w:sz w:val="28"/>
          <w:szCs w:val="28"/>
        </w:rPr>
      </w:pPr>
    </w:p>
    <w:p w14:paraId="3229C69F" w14:textId="41974D9E" w:rsidR="00BD59E0" w:rsidRPr="00643856" w:rsidRDefault="00BD59E0" w:rsidP="00BD59E0">
      <w:pPr>
        <w:jc w:val="center"/>
        <w:rPr>
          <w:rFonts w:ascii="Times New Roman" w:hAnsi="Times New Roman"/>
          <w:sz w:val="28"/>
          <w:szCs w:val="28"/>
        </w:rPr>
      </w:pPr>
      <w:r w:rsidRPr="00643856">
        <w:rPr>
          <w:rFonts w:ascii="Times New Roman" w:hAnsi="Times New Roman"/>
          <w:sz w:val="28"/>
          <w:szCs w:val="28"/>
        </w:rPr>
        <w:t>Основные характеристики по доходам на 2024 год и на плановый период 2025 – 2026 годов представлены в нижеследующей таблице:</w:t>
      </w:r>
    </w:p>
    <w:tbl>
      <w:tblPr>
        <w:tblW w:w="9835" w:type="dxa"/>
        <w:tblInd w:w="93" w:type="dxa"/>
        <w:tblLook w:val="04A0" w:firstRow="1" w:lastRow="0" w:firstColumn="1" w:lastColumn="0" w:noHBand="0" w:noVBand="1"/>
      </w:tblPr>
      <w:tblGrid>
        <w:gridCol w:w="1755"/>
        <w:gridCol w:w="2020"/>
        <w:gridCol w:w="2020"/>
        <w:gridCol w:w="2020"/>
        <w:gridCol w:w="2020"/>
      </w:tblGrid>
      <w:tr w:rsidR="00BD59E0" w:rsidRPr="00CB3587" w14:paraId="6B9857F7" w14:textId="77777777" w:rsidTr="00216480">
        <w:trPr>
          <w:trHeight w:val="315"/>
        </w:trPr>
        <w:tc>
          <w:tcPr>
            <w:tcW w:w="17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B584D4"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Показатели</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B55BEE" w14:textId="77777777" w:rsidR="00BD59E0" w:rsidRPr="00475FC7" w:rsidRDefault="00BD59E0" w:rsidP="00216480">
            <w:pPr>
              <w:jc w:val="center"/>
              <w:rPr>
                <w:rFonts w:ascii="Times New Roman" w:hAnsi="Times New Roman"/>
                <w:color w:val="000000"/>
              </w:rPr>
            </w:pPr>
            <w:r w:rsidRPr="00475FC7">
              <w:rPr>
                <w:rFonts w:ascii="Times New Roman" w:hAnsi="Times New Roman"/>
                <w:color w:val="000000"/>
              </w:rPr>
              <w:t>2023 год (первоначальный план)</w:t>
            </w:r>
          </w:p>
        </w:tc>
        <w:tc>
          <w:tcPr>
            <w:tcW w:w="6060" w:type="dxa"/>
            <w:gridSpan w:val="3"/>
            <w:tcBorders>
              <w:top w:val="single" w:sz="4" w:space="0" w:color="auto"/>
              <w:left w:val="nil"/>
              <w:bottom w:val="single" w:sz="4" w:space="0" w:color="auto"/>
              <w:right w:val="nil"/>
            </w:tcBorders>
            <w:shd w:val="clear" w:color="auto" w:fill="auto"/>
            <w:hideMark/>
          </w:tcPr>
          <w:p w14:paraId="1D94AC07"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Проект (тыс. руб.)</w:t>
            </w:r>
          </w:p>
        </w:tc>
      </w:tr>
      <w:tr w:rsidR="00BD59E0" w:rsidRPr="00CB3587" w14:paraId="64EAC5B7" w14:textId="77777777" w:rsidTr="00216480">
        <w:trPr>
          <w:trHeight w:val="720"/>
        </w:trPr>
        <w:tc>
          <w:tcPr>
            <w:tcW w:w="17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738D40" w14:textId="77777777" w:rsidR="00BD59E0" w:rsidRPr="00475FC7" w:rsidRDefault="00BD59E0" w:rsidP="00216480">
            <w:pPr>
              <w:rPr>
                <w:rFonts w:ascii="Times New Roman" w:hAnsi="Times New Roman"/>
                <w:color w:val="000000"/>
                <w:sz w:val="24"/>
                <w:szCs w:val="24"/>
              </w:rPr>
            </w:pPr>
          </w:p>
        </w:tc>
        <w:tc>
          <w:tcPr>
            <w:tcW w:w="2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FEA718" w14:textId="77777777" w:rsidR="00BD59E0" w:rsidRPr="00475FC7" w:rsidRDefault="00BD59E0" w:rsidP="00216480">
            <w:pPr>
              <w:rPr>
                <w:rFonts w:ascii="Times New Roman" w:hAnsi="Times New Roman"/>
                <w:color w:val="000000"/>
              </w:rPr>
            </w:pPr>
          </w:p>
        </w:tc>
        <w:tc>
          <w:tcPr>
            <w:tcW w:w="2020" w:type="dxa"/>
            <w:tcBorders>
              <w:top w:val="nil"/>
              <w:left w:val="nil"/>
              <w:bottom w:val="single" w:sz="4" w:space="0" w:color="auto"/>
              <w:right w:val="single" w:sz="4" w:space="0" w:color="auto"/>
            </w:tcBorders>
            <w:shd w:val="clear" w:color="auto" w:fill="auto"/>
            <w:hideMark/>
          </w:tcPr>
          <w:p w14:paraId="615D0B33"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2024 год</w:t>
            </w:r>
          </w:p>
        </w:tc>
        <w:tc>
          <w:tcPr>
            <w:tcW w:w="2020" w:type="dxa"/>
            <w:tcBorders>
              <w:top w:val="nil"/>
              <w:left w:val="nil"/>
              <w:bottom w:val="single" w:sz="4" w:space="0" w:color="auto"/>
              <w:right w:val="single" w:sz="4" w:space="0" w:color="auto"/>
            </w:tcBorders>
            <w:shd w:val="clear" w:color="auto" w:fill="auto"/>
            <w:hideMark/>
          </w:tcPr>
          <w:p w14:paraId="4983884E"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2025 год</w:t>
            </w:r>
          </w:p>
        </w:tc>
        <w:tc>
          <w:tcPr>
            <w:tcW w:w="2020" w:type="dxa"/>
            <w:tcBorders>
              <w:top w:val="nil"/>
              <w:left w:val="nil"/>
              <w:bottom w:val="single" w:sz="4" w:space="0" w:color="auto"/>
              <w:right w:val="single" w:sz="4" w:space="0" w:color="auto"/>
            </w:tcBorders>
            <w:shd w:val="clear" w:color="auto" w:fill="auto"/>
            <w:hideMark/>
          </w:tcPr>
          <w:p w14:paraId="5610FDF0"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2026 год</w:t>
            </w:r>
          </w:p>
        </w:tc>
      </w:tr>
      <w:tr w:rsidR="00BD59E0" w:rsidRPr="00CB3587" w14:paraId="782CFB2C" w14:textId="77777777" w:rsidTr="00216480">
        <w:trPr>
          <w:trHeight w:val="1260"/>
        </w:trPr>
        <w:tc>
          <w:tcPr>
            <w:tcW w:w="1755" w:type="dxa"/>
            <w:tcBorders>
              <w:top w:val="nil"/>
              <w:left w:val="single" w:sz="4" w:space="0" w:color="auto"/>
              <w:bottom w:val="single" w:sz="4" w:space="0" w:color="auto"/>
              <w:right w:val="nil"/>
            </w:tcBorders>
            <w:shd w:val="clear" w:color="auto" w:fill="auto"/>
            <w:hideMark/>
          </w:tcPr>
          <w:p w14:paraId="1DAFDC0B" w14:textId="77777777" w:rsidR="00BD59E0" w:rsidRPr="00475FC7" w:rsidRDefault="00BD59E0" w:rsidP="00216480">
            <w:pPr>
              <w:rPr>
                <w:rFonts w:ascii="Times New Roman" w:hAnsi="Times New Roman"/>
                <w:color w:val="000000"/>
                <w:sz w:val="24"/>
                <w:szCs w:val="24"/>
              </w:rPr>
            </w:pPr>
            <w:r w:rsidRPr="00475FC7">
              <w:rPr>
                <w:rFonts w:ascii="Times New Roman" w:hAnsi="Times New Roman"/>
                <w:color w:val="000000"/>
                <w:sz w:val="24"/>
                <w:szCs w:val="24"/>
              </w:rPr>
              <w:t>Налоговые и неналоговые доходы</w:t>
            </w:r>
          </w:p>
        </w:tc>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7E994E4F"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214 582,30000</w:t>
            </w:r>
          </w:p>
        </w:tc>
        <w:tc>
          <w:tcPr>
            <w:tcW w:w="2020" w:type="dxa"/>
            <w:tcBorders>
              <w:top w:val="nil"/>
              <w:left w:val="nil"/>
              <w:bottom w:val="single" w:sz="4" w:space="0" w:color="auto"/>
              <w:right w:val="single" w:sz="4" w:space="0" w:color="auto"/>
            </w:tcBorders>
            <w:shd w:val="clear" w:color="auto" w:fill="auto"/>
            <w:noWrap/>
            <w:vAlign w:val="center"/>
            <w:hideMark/>
          </w:tcPr>
          <w:p w14:paraId="5A5E355E" w14:textId="77777777" w:rsidR="00BD59E0" w:rsidRPr="00475FC7" w:rsidRDefault="00BD59E0" w:rsidP="00216480">
            <w:pPr>
              <w:jc w:val="center"/>
              <w:rPr>
                <w:rFonts w:ascii="Times New Roman" w:hAnsi="Times New Roman"/>
                <w:sz w:val="24"/>
                <w:szCs w:val="24"/>
              </w:rPr>
            </w:pPr>
            <w:r w:rsidRPr="00475FC7">
              <w:rPr>
                <w:rFonts w:ascii="Times New Roman" w:hAnsi="Times New Roman"/>
                <w:sz w:val="24"/>
                <w:szCs w:val="24"/>
              </w:rPr>
              <w:t>233 463,67160</w:t>
            </w:r>
          </w:p>
        </w:tc>
        <w:tc>
          <w:tcPr>
            <w:tcW w:w="2020" w:type="dxa"/>
            <w:tcBorders>
              <w:top w:val="nil"/>
              <w:left w:val="nil"/>
              <w:bottom w:val="single" w:sz="4" w:space="0" w:color="auto"/>
              <w:right w:val="single" w:sz="4" w:space="0" w:color="auto"/>
            </w:tcBorders>
            <w:shd w:val="clear" w:color="auto" w:fill="auto"/>
            <w:noWrap/>
            <w:vAlign w:val="center"/>
            <w:hideMark/>
          </w:tcPr>
          <w:p w14:paraId="6B323CF9" w14:textId="77777777" w:rsidR="00BD59E0" w:rsidRPr="00475FC7" w:rsidRDefault="00BD59E0" w:rsidP="00216480">
            <w:pPr>
              <w:jc w:val="center"/>
              <w:rPr>
                <w:rFonts w:ascii="Times New Roman" w:hAnsi="Times New Roman"/>
                <w:sz w:val="24"/>
                <w:szCs w:val="24"/>
              </w:rPr>
            </w:pPr>
            <w:r w:rsidRPr="00475FC7">
              <w:rPr>
                <w:rFonts w:ascii="Times New Roman" w:hAnsi="Times New Roman"/>
                <w:sz w:val="24"/>
                <w:szCs w:val="24"/>
              </w:rPr>
              <w:t>234 069,40000</w:t>
            </w:r>
          </w:p>
        </w:tc>
        <w:tc>
          <w:tcPr>
            <w:tcW w:w="2020" w:type="dxa"/>
            <w:tcBorders>
              <w:top w:val="nil"/>
              <w:left w:val="nil"/>
              <w:bottom w:val="single" w:sz="4" w:space="0" w:color="auto"/>
              <w:right w:val="single" w:sz="4" w:space="0" w:color="auto"/>
            </w:tcBorders>
            <w:shd w:val="clear" w:color="auto" w:fill="auto"/>
            <w:noWrap/>
            <w:vAlign w:val="center"/>
            <w:hideMark/>
          </w:tcPr>
          <w:p w14:paraId="015A16E5" w14:textId="77777777" w:rsidR="00BD59E0" w:rsidRPr="00475FC7" w:rsidRDefault="00BD59E0" w:rsidP="00216480">
            <w:pPr>
              <w:jc w:val="center"/>
              <w:rPr>
                <w:rFonts w:ascii="Times New Roman" w:hAnsi="Times New Roman"/>
                <w:sz w:val="24"/>
                <w:szCs w:val="24"/>
              </w:rPr>
            </w:pPr>
            <w:r w:rsidRPr="00475FC7">
              <w:rPr>
                <w:rFonts w:ascii="Times New Roman" w:hAnsi="Times New Roman"/>
                <w:sz w:val="24"/>
                <w:szCs w:val="24"/>
              </w:rPr>
              <w:t>238 481,80000</w:t>
            </w:r>
          </w:p>
        </w:tc>
      </w:tr>
      <w:tr w:rsidR="00BD59E0" w:rsidRPr="00CB3587" w14:paraId="0D2D0A88" w14:textId="77777777" w:rsidTr="00216480">
        <w:trPr>
          <w:trHeight w:val="945"/>
        </w:trPr>
        <w:tc>
          <w:tcPr>
            <w:tcW w:w="1755" w:type="dxa"/>
            <w:tcBorders>
              <w:top w:val="nil"/>
              <w:left w:val="single" w:sz="4" w:space="0" w:color="auto"/>
              <w:bottom w:val="single" w:sz="4" w:space="0" w:color="auto"/>
              <w:right w:val="single" w:sz="4" w:space="0" w:color="auto"/>
            </w:tcBorders>
            <w:shd w:val="clear" w:color="auto" w:fill="auto"/>
            <w:hideMark/>
          </w:tcPr>
          <w:p w14:paraId="70ACB8B9" w14:textId="77777777" w:rsidR="00BD59E0" w:rsidRPr="00475FC7" w:rsidRDefault="00BD59E0" w:rsidP="00216480">
            <w:pPr>
              <w:rPr>
                <w:rFonts w:ascii="Times New Roman" w:hAnsi="Times New Roman"/>
                <w:color w:val="000000"/>
                <w:sz w:val="24"/>
                <w:szCs w:val="24"/>
              </w:rPr>
            </w:pPr>
            <w:r w:rsidRPr="00475FC7">
              <w:rPr>
                <w:rFonts w:ascii="Times New Roman" w:hAnsi="Times New Roman"/>
                <w:color w:val="000000"/>
                <w:sz w:val="24"/>
                <w:szCs w:val="24"/>
              </w:rPr>
              <w:t>Темпы роста к предыдущему году, %</w:t>
            </w:r>
          </w:p>
        </w:tc>
        <w:tc>
          <w:tcPr>
            <w:tcW w:w="2020" w:type="dxa"/>
            <w:tcBorders>
              <w:top w:val="nil"/>
              <w:left w:val="nil"/>
              <w:bottom w:val="single" w:sz="4" w:space="0" w:color="auto"/>
              <w:right w:val="single" w:sz="4" w:space="0" w:color="auto"/>
            </w:tcBorders>
            <w:shd w:val="clear" w:color="auto" w:fill="auto"/>
            <w:noWrap/>
            <w:vAlign w:val="center"/>
            <w:hideMark/>
          </w:tcPr>
          <w:p w14:paraId="2D37929C"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95,17</w:t>
            </w:r>
          </w:p>
        </w:tc>
        <w:tc>
          <w:tcPr>
            <w:tcW w:w="2020" w:type="dxa"/>
            <w:tcBorders>
              <w:top w:val="nil"/>
              <w:left w:val="nil"/>
              <w:bottom w:val="single" w:sz="4" w:space="0" w:color="auto"/>
              <w:right w:val="single" w:sz="4" w:space="0" w:color="auto"/>
            </w:tcBorders>
            <w:shd w:val="clear" w:color="auto" w:fill="auto"/>
            <w:noWrap/>
            <w:vAlign w:val="center"/>
            <w:hideMark/>
          </w:tcPr>
          <w:p w14:paraId="480038D2"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108,80</w:t>
            </w:r>
          </w:p>
        </w:tc>
        <w:tc>
          <w:tcPr>
            <w:tcW w:w="2020" w:type="dxa"/>
            <w:tcBorders>
              <w:top w:val="nil"/>
              <w:left w:val="nil"/>
              <w:bottom w:val="single" w:sz="4" w:space="0" w:color="auto"/>
              <w:right w:val="single" w:sz="4" w:space="0" w:color="auto"/>
            </w:tcBorders>
            <w:shd w:val="clear" w:color="auto" w:fill="auto"/>
            <w:noWrap/>
            <w:vAlign w:val="center"/>
            <w:hideMark/>
          </w:tcPr>
          <w:p w14:paraId="4B90BB70"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100,26</w:t>
            </w:r>
          </w:p>
        </w:tc>
        <w:tc>
          <w:tcPr>
            <w:tcW w:w="2020" w:type="dxa"/>
            <w:tcBorders>
              <w:top w:val="nil"/>
              <w:left w:val="nil"/>
              <w:bottom w:val="single" w:sz="4" w:space="0" w:color="auto"/>
              <w:right w:val="single" w:sz="4" w:space="0" w:color="auto"/>
            </w:tcBorders>
            <w:shd w:val="clear" w:color="auto" w:fill="auto"/>
            <w:noWrap/>
            <w:vAlign w:val="center"/>
            <w:hideMark/>
          </w:tcPr>
          <w:p w14:paraId="0A7387CA"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101,89</w:t>
            </w:r>
          </w:p>
        </w:tc>
      </w:tr>
      <w:tr w:rsidR="00BD59E0" w:rsidRPr="00CB3587" w14:paraId="1224605F" w14:textId="77777777" w:rsidTr="00216480">
        <w:trPr>
          <w:trHeight w:val="630"/>
        </w:trPr>
        <w:tc>
          <w:tcPr>
            <w:tcW w:w="1755" w:type="dxa"/>
            <w:tcBorders>
              <w:top w:val="nil"/>
              <w:left w:val="single" w:sz="4" w:space="0" w:color="auto"/>
              <w:bottom w:val="single" w:sz="4" w:space="0" w:color="auto"/>
              <w:right w:val="single" w:sz="4" w:space="0" w:color="auto"/>
            </w:tcBorders>
            <w:shd w:val="clear" w:color="auto" w:fill="auto"/>
            <w:hideMark/>
          </w:tcPr>
          <w:p w14:paraId="13F9B516" w14:textId="77777777" w:rsidR="00BD59E0" w:rsidRPr="00475FC7" w:rsidRDefault="00BD59E0" w:rsidP="00216480">
            <w:pPr>
              <w:rPr>
                <w:rFonts w:ascii="Times New Roman" w:hAnsi="Times New Roman"/>
                <w:color w:val="000000"/>
                <w:sz w:val="24"/>
                <w:szCs w:val="24"/>
              </w:rPr>
            </w:pPr>
            <w:r w:rsidRPr="00475FC7">
              <w:rPr>
                <w:rFonts w:ascii="Times New Roman" w:hAnsi="Times New Roman"/>
                <w:color w:val="000000"/>
                <w:sz w:val="24"/>
                <w:szCs w:val="24"/>
              </w:rPr>
              <w:t>Безвозмездные поступления</w:t>
            </w:r>
          </w:p>
        </w:tc>
        <w:tc>
          <w:tcPr>
            <w:tcW w:w="2020" w:type="dxa"/>
            <w:tcBorders>
              <w:top w:val="nil"/>
              <w:left w:val="nil"/>
              <w:bottom w:val="single" w:sz="4" w:space="0" w:color="auto"/>
              <w:right w:val="single" w:sz="4" w:space="0" w:color="auto"/>
            </w:tcBorders>
            <w:shd w:val="clear" w:color="auto" w:fill="auto"/>
            <w:noWrap/>
            <w:vAlign w:val="center"/>
            <w:hideMark/>
          </w:tcPr>
          <w:p w14:paraId="6DA4D0E0"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459 313,24573</w:t>
            </w:r>
          </w:p>
        </w:tc>
        <w:tc>
          <w:tcPr>
            <w:tcW w:w="2020" w:type="dxa"/>
            <w:tcBorders>
              <w:top w:val="nil"/>
              <w:left w:val="nil"/>
              <w:bottom w:val="single" w:sz="4" w:space="0" w:color="auto"/>
              <w:right w:val="single" w:sz="4" w:space="0" w:color="auto"/>
            </w:tcBorders>
            <w:shd w:val="clear" w:color="auto" w:fill="auto"/>
            <w:noWrap/>
            <w:vAlign w:val="center"/>
            <w:hideMark/>
          </w:tcPr>
          <w:p w14:paraId="66EE10F1"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643 235,39567</w:t>
            </w:r>
          </w:p>
        </w:tc>
        <w:tc>
          <w:tcPr>
            <w:tcW w:w="2020" w:type="dxa"/>
            <w:tcBorders>
              <w:top w:val="nil"/>
              <w:left w:val="nil"/>
              <w:bottom w:val="single" w:sz="4" w:space="0" w:color="auto"/>
              <w:right w:val="single" w:sz="4" w:space="0" w:color="auto"/>
            </w:tcBorders>
            <w:shd w:val="clear" w:color="auto" w:fill="auto"/>
            <w:noWrap/>
            <w:vAlign w:val="center"/>
            <w:hideMark/>
          </w:tcPr>
          <w:p w14:paraId="560CD939"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401 879,53887</w:t>
            </w:r>
          </w:p>
        </w:tc>
        <w:tc>
          <w:tcPr>
            <w:tcW w:w="2020" w:type="dxa"/>
            <w:tcBorders>
              <w:top w:val="nil"/>
              <w:left w:val="nil"/>
              <w:bottom w:val="single" w:sz="4" w:space="0" w:color="auto"/>
              <w:right w:val="single" w:sz="4" w:space="0" w:color="auto"/>
            </w:tcBorders>
            <w:shd w:val="clear" w:color="auto" w:fill="auto"/>
            <w:noWrap/>
            <w:vAlign w:val="center"/>
            <w:hideMark/>
          </w:tcPr>
          <w:p w14:paraId="45F63A38"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403 109,73012</w:t>
            </w:r>
          </w:p>
        </w:tc>
      </w:tr>
      <w:tr w:rsidR="00BD59E0" w:rsidRPr="00CB3587" w14:paraId="68722E32" w14:textId="77777777" w:rsidTr="00216480">
        <w:trPr>
          <w:trHeight w:val="945"/>
        </w:trPr>
        <w:tc>
          <w:tcPr>
            <w:tcW w:w="1755" w:type="dxa"/>
            <w:tcBorders>
              <w:top w:val="nil"/>
              <w:left w:val="single" w:sz="4" w:space="0" w:color="auto"/>
              <w:bottom w:val="single" w:sz="4" w:space="0" w:color="auto"/>
              <w:right w:val="single" w:sz="4" w:space="0" w:color="auto"/>
            </w:tcBorders>
            <w:shd w:val="clear" w:color="auto" w:fill="auto"/>
            <w:hideMark/>
          </w:tcPr>
          <w:p w14:paraId="1891D0D0" w14:textId="77777777" w:rsidR="00BD59E0" w:rsidRPr="00475FC7" w:rsidRDefault="00BD59E0" w:rsidP="00216480">
            <w:pPr>
              <w:rPr>
                <w:rFonts w:ascii="Times New Roman" w:hAnsi="Times New Roman"/>
                <w:color w:val="000000"/>
                <w:sz w:val="24"/>
                <w:szCs w:val="24"/>
              </w:rPr>
            </w:pPr>
            <w:r w:rsidRPr="00475FC7">
              <w:rPr>
                <w:rFonts w:ascii="Times New Roman" w:hAnsi="Times New Roman"/>
                <w:color w:val="000000"/>
                <w:sz w:val="24"/>
                <w:szCs w:val="24"/>
              </w:rPr>
              <w:t>Темпы роста к предыдущему году, %</w:t>
            </w:r>
          </w:p>
        </w:tc>
        <w:tc>
          <w:tcPr>
            <w:tcW w:w="2020" w:type="dxa"/>
            <w:tcBorders>
              <w:top w:val="nil"/>
              <w:left w:val="nil"/>
              <w:bottom w:val="single" w:sz="4" w:space="0" w:color="auto"/>
              <w:right w:val="single" w:sz="4" w:space="0" w:color="auto"/>
            </w:tcBorders>
            <w:shd w:val="clear" w:color="auto" w:fill="auto"/>
            <w:noWrap/>
            <w:vAlign w:val="center"/>
            <w:hideMark/>
          </w:tcPr>
          <w:p w14:paraId="2D048D29"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80,85</w:t>
            </w:r>
          </w:p>
        </w:tc>
        <w:tc>
          <w:tcPr>
            <w:tcW w:w="2020" w:type="dxa"/>
            <w:tcBorders>
              <w:top w:val="nil"/>
              <w:left w:val="nil"/>
              <w:bottom w:val="single" w:sz="4" w:space="0" w:color="auto"/>
              <w:right w:val="single" w:sz="4" w:space="0" w:color="auto"/>
            </w:tcBorders>
            <w:shd w:val="clear" w:color="auto" w:fill="auto"/>
            <w:noWrap/>
            <w:vAlign w:val="center"/>
            <w:hideMark/>
          </w:tcPr>
          <w:p w14:paraId="22A83051"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140,04</w:t>
            </w:r>
          </w:p>
        </w:tc>
        <w:tc>
          <w:tcPr>
            <w:tcW w:w="2020" w:type="dxa"/>
            <w:tcBorders>
              <w:top w:val="nil"/>
              <w:left w:val="nil"/>
              <w:bottom w:val="single" w:sz="4" w:space="0" w:color="auto"/>
              <w:right w:val="single" w:sz="4" w:space="0" w:color="auto"/>
            </w:tcBorders>
            <w:shd w:val="clear" w:color="auto" w:fill="auto"/>
            <w:noWrap/>
            <w:vAlign w:val="center"/>
            <w:hideMark/>
          </w:tcPr>
          <w:p w14:paraId="295265C6"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62,48</w:t>
            </w:r>
          </w:p>
        </w:tc>
        <w:tc>
          <w:tcPr>
            <w:tcW w:w="2020" w:type="dxa"/>
            <w:tcBorders>
              <w:top w:val="nil"/>
              <w:left w:val="nil"/>
              <w:bottom w:val="single" w:sz="4" w:space="0" w:color="auto"/>
              <w:right w:val="single" w:sz="4" w:space="0" w:color="auto"/>
            </w:tcBorders>
            <w:shd w:val="clear" w:color="auto" w:fill="auto"/>
            <w:noWrap/>
            <w:vAlign w:val="center"/>
            <w:hideMark/>
          </w:tcPr>
          <w:p w14:paraId="5917284E"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100,31</w:t>
            </w:r>
          </w:p>
        </w:tc>
      </w:tr>
      <w:tr w:rsidR="00BD59E0" w:rsidRPr="00CB3587" w14:paraId="2EB9689C" w14:textId="77777777" w:rsidTr="00216480">
        <w:trPr>
          <w:trHeight w:val="315"/>
        </w:trPr>
        <w:tc>
          <w:tcPr>
            <w:tcW w:w="1755" w:type="dxa"/>
            <w:tcBorders>
              <w:top w:val="nil"/>
              <w:left w:val="single" w:sz="4" w:space="0" w:color="auto"/>
              <w:bottom w:val="single" w:sz="4" w:space="0" w:color="auto"/>
              <w:right w:val="single" w:sz="4" w:space="0" w:color="auto"/>
            </w:tcBorders>
            <w:shd w:val="clear" w:color="auto" w:fill="auto"/>
            <w:hideMark/>
          </w:tcPr>
          <w:p w14:paraId="7F6329A6" w14:textId="77777777" w:rsidR="00BD59E0" w:rsidRPr="00475FC7" w:rsidRDefault="00BD59E0" w:rsidP="00216480">
            <w:pPr>
              <w:rPr>
                <w:rFonts w:ascii="Times New Roman" w:hAnsi="Times New Roman"/>
                <w:color w:val="000000"/>
                <w:sz w:val="24"/>
                <w:szCs w:val="24"/>
              </w:rPr>
            </w:pPr>
            <w:r w:rsidRPr="00475FC7">
              <w:rPr>
                <w:rFonts w:ascii="Times New Roman" w:hAnsi="Times New Roman"/>
                <w:color w:val="000000"/>
                <w:sz w:val="24"/>
                <w:szCs w:val="24"/>
              </w:rPr>
              <w:t>ИТОГО:</w:t>
            </w:r>
          </w:p>
        </w:tc>
        <w:tc>
          <w:tcPr>
            <w:tcW w:w="2020" w:type="dxa"/>
            <w:tcBorders>
              <w:top w:val="nil"/>
              <w:left w:val="nil"/>
              <w:bottom w:val="single" w:sz="4" w:space="0" w:color="auto"/>
              <w:right w:val="single" w:sz="4" w:space="0" w:color="auto"/>
            </w:tcBorders>
            <w:shd w:val="clear" w:color="auto" w:fill="auto"/>
            <w:noWrap/>
            <w:vAlign w:val="center"/>
            <w:hideMark/>
          </w:tcPr>
          <w:p w14:paraId="1A41BE51"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673 895,54573</w:t>
            </w:r>
          </w:p>
        </w:tc>
        <w:tc>
          <w:tcPr>
            <w:tcW w:w="2020" w:type="dxa"/>
            <w:tcBorders>
              <w:top w:val="nil"/>
              <w:left w:val="nil"/>
              <w:bottom w:val="single" w:sz="4" w:space="0" w:color="auto"/>
              <w:right w:val="single" w:sz="4" w:space="0" w:color="auto"/>
            </w:tcBorders>
            <w:shd w:val="clear" w:color="auto" w:fill="auto"/>
            <w:noWrap/>
            <w:vAlign w:val="center"/>
            <w:hideMark/>
          </w:tcPr>
          <w:p w14:paraId="672EEA63"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876 699,06727</w:t>
            </w:r>
          </w:p>
        </w:tc>
        <w:tc>
          <w:tcPr>
            <w:tcW w:w="2020" w:type="dxa"/>
            <w:tcBorders>
              <w:top w:val="nil"/>
              <w:left w:val="nil"/>
              <w:bottom w:val="single" w:sz="4" w:space="0" w:color="auto"/>
              <w:right w:val="single" w:sz="4" w:space="0" w:color="auto"/>
            </w:tcBorders>
            <w:shd w:val="clear" w:color="auto" w:fill="auto"/>
            <w:noWrap/>
            <w:vAlign w:val="center"/>
            <w:hideMark/>
          </w:tcPr>
          <w:p w14:paraId="0DE2C451"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635 948,93887</w:t>
            </w:r>
          </w:p>
        </w:tc>
        <w:tc>
          <w:tcPr>
            <w:tcW w:w="2020" w:type="dxa"/>
            <w:tcBorders>
              <w:top w:val="nil"/>
              <w:left w:val="nil"/>
              <w:bottom w:val="single" w:sz="4" w:space="0" w:color="auto"/>
              <w:right w:val="single" w:sz="4" w:space="0" w:color="auto"/>
            </w:tcBorders>
            <w:shd w:val="clear" w:color="auto" w:fill="auto"/>
            <w:noWrap/>
            <w:vAlign w:val="center"/>
            <w:hideMark/>
          </w:tcPr>
          <w:p w14:paraId="4F91FD90" w14:textId="77777777" w:rsidR="00BD59E0" w:rsidRPr="00475FC7" w:rsidRDefault="00BD59E0" w:rsidP="00216480">
            <w:pPr>
              <w:jc w:val="center"/>
              <w:rPr>
                <w:rFonts w:ascii="Times New Roman" w:hAnsi="Times New Roman"/>
                <w:color w:val="000000"/>
                <w:sz w:val="24"/>
                <w:szCs w:val="24"/>
              </w:rPr>
            </w:pPr>
            <w:r w:rsidRPr="00475FC7">
              <w:rPr>
                <w:rFonts w:ascii="Times New Roman" w:hAnsi="Times New Roman"/>
                <w:color w:val="000000"/>
                <w:sz w:val="24"/>
                <w:szCs w:val="24"/>
              </w:rPr>
              <w:t>641 591,53012</w:t>
            </w:r>
          </w:p>
        </w:tc>
      </w:tr>
    </w:tbl>
    <w:p w14:paraId="19EF06B6" w14:textId="77777777" w:rsidR="00BD59E0" w:rsidRDefault="00BD59E0" w:rsidP="00BD59E0">
      <w:pPr>
        <w:spacing w:after="0"/>
        <w:rPr>
          <w:bCs/>
          <w:sz w:val="28"/>
          <w:szCs w:val="28"/>
        </w:rPr>
      </w:pPr>
    </w:p>
    <w:p w14:paraId="01E12606" w14:textId="77777777" w:rsidR="00BD59E0" w:rsidRDefault="00BD59E0" w:rsidP="00BD59E0">
      <w:pPr>
        <w:spacing w:after="0" w:line="240" w:lineRule="auto"/>
        <w:jc w:val="right"/>
        <w:rPr>
          <w:rFonts w:ascii="Times New Roman" w:hAnsi="Times New Roman"/>
          <w:sz w:val="18"/>
          <w:szCs w:val="18"/>
        </w:rPr>
      </w:pPr>
    </w:p>
    <w:p w14:paraId="357C669B" w14:textId="77777777" w:rsidR="00BD59E0" w:rsidRDefault="00BD59E0" w:rsidP="00BD59E0">
      <w:pPr>
        <w:spacing w:after="0" w:line="240" w:lineRule="auto"/>
        <w:jc w:val="right"/>
        <w:rPr>
          <w:rFonts w:ascii="Times New Roman" w:hAnsi="Times New Roman"/>
          <w:sz w:val="18"/>
          <w:szCs w:val="18"/>
        </w:rPr>
      </w:pPr>
    </w:p>
    <w:p w14:paraId="00792B85" w14:textId="77777777" w:rsidR="00BD59E0" w:rsidRDefault="00BD59E0" w:rsidP="00BD59E0">
      <w:pPr>
        <w:spacing w:after="0" w:line="240" w:lineRule="auto"/>
        <w:jc w:val="right"/>
        <w:rPr>
          <w:rFonts w:ascii="Times New Roman" w:hAnsi="Times New Roman"/>
          <w:sz w:val="18"/>
          <w:szCs w:val="18"/>
        </w:rPr>
      </w:pPr>
    </w:p>
    <w:p w14:paraId="43874450" w14:textId="77777777" w:rsidR="00BD59E0" w:rsidRDefault="00BD59E0" w:rsidP="00BD59E0">
      <w:pPr>
        <w:spacing w:after="0" w:line="240" w:lineRule="auto"/>
        <w:jc w:val="right"/>
        <w:rPr>
          <w:rFonts w:ascii="Times New Roman" w:hAnsi="Times New Roman"/>
          <w:sz w:val="18"/>
          <w:szCs w:val="18"/>
        </w:rPr>
      </w:pPr>
    </w:p>
    <w:p w14:paraId="37549757" w14:textId="77777777" w:rsidR="00BD59E0" w:rsidRDefault="00BD59E0" w:rsidP="00BD59E0">
      <w:pPr>
        <w:spacing w:after="0" w:line="240" w:lineRule="auto"/>
        <w:jc w:val="right"/>
        <w:rPr>
          <w:rFonts w:ascii="Times New Roman" w:hAnsi="Times New Roman"/>
          <w:sz w:val="18"/>
          <w:szCs w:val="18"/>
        </w:rPr>
      </w:pPr>
    </w:p>
    <w:p w14:paraId="433EC796" w14:textId="77777777" w:rsidR="00BD59E0" w:rsidRDefault="00BD59E0" w:rsidP="00BD59E0">
      <w:pPr>
        <w:spacing w:after="0" w:line="240" w:lineRule="auto"/>
        <w:jc w:val="right"/>
        <w:rPr>
          <w:rFonts w:ascii="Times New Roman" w:hAnsi="Times New Roman"/>
          <w:sz w:val="18"/>
          <w:szCs w:val="18"/>
        </w:rPr>
      </w:pPr>
    </w:p>
    <w:p w14:paraId="5A7B9D4F" w14:textId="77777777" w:rsidR="00BD59E0" w:rsidRDefault="00BD59E0" w:rsidP="00BD59E0">
      <w:pPr>
        <w:spacing w:after="0" w:line="240" w:lineRule="auto"/>
        <w:jc w:val="right"/>
        <w:rPr>
          <w:rFonts w:ascii="Times New Roman" w:hAnsi="Times New Roman"/>
          <w:sz w:val="18"/>
          <w:szCs w:val="18"/>
        </w:rPr>
      </w:pPr>
    </w:p>
    <w:p w14:paraId="534EB50B" w14:textId="77777777" w:rsidR="00BD59E0" w:rsidRDefault="00BD59E0" w:rsidP="00BD59E0">
      <w:pPr>
        <w:spacing w:after="0" w:line="240" w:lineRule="auto"/>
        <w:jc w:val="right"/>
        <w:rPr>
          <w:rFonts w:ascii="Times New Roman" w:hAnsi="Times New Roman"/>
          <w:sz w:val="18"/>
          <w:szCs w:val="18"/>
        </w:rPr>
      </w:pPr>
    </w:p>
    <w:p w14:paraId="0D843C91" w14:textId="77777777" w:rsidR="00BD59E0" w:rsidRDefault="00BD59E0" w:rsidP="00BD59E0">
      <w:pPr>
        <w:spacing w:after="0" w:line="240" w:lineRule="auto"/>
        <w:jc w:val="right"/>
        <w:rPr>
          <w:rFonts w:ascii="Times New Roman" w:hAnsi="Times New Roman"/>
          <w:sz w:val="18"/>
          <w:szCs w:val="18"/>
        </w:rPr>
      </w:pPr>
    </w:p>
    <w:p w14:paraId="25144ACA" w14:textId="77777777" w:rsidR="00BD59E0" w:rsidRDefault="00BD59E0" w:rsidP="00BD59E0">
      <w:pPr>
        <w:spacing w:after="0" w:line="240" w:lineRule="auto"/>
        <w:jc w:val="right"/>
        <w:rPr>
          <w:rFonts w:ascii="Times New Roman" w:hAnsi="Times New Roman"/>
          <w:sz w:val="18"/>
          <w:szCs w:val="18"/>
        </w:rPr>
      </w:pPr>
    </w:p>
    <w:p w14:paraId="1685DF22" w14:textId="77777777" w:rsidR="00BD59E0" w:rsidRDefault="00BD59E0" w:rsidP="00BD59E0">
      <w:pPr>
        <w:spacing w:after="0" w:line="240" w:lineRule="auto"/>
        <w:jc w:val="right"/>
        <w:rPr>
          <w:rFonts w:ascii="Times New Roman" w:hAnsi="Times New Roman"/>
          <w:sz w:val="18"/>
          <w:szCs w:val="18"/>
        </w:rPr>
      </w:pPr>
    </w:p>
    <w:p w14:paraId="28CDD439" w14:textId="77777777" w:rsidR="00BD59E0" w:rsidRDefault="00BD59E0" w:rsidP="00BD59E0">
      <w:pPr>
        <w:spacing w:after="0" w:line="240" w:lineRule="auto"/>
        <w:jc w:val="right"/>
        <w:rPr>
          <w:rFonts w:ascii="Times New Roman" w:hAnsi="Times New Roman"/>
          <w:sz w:val="18"/>
          <w:szCs w:val="18"/>
        </w:rPr>
      </w:pPr>
    </w:p>
    <w:p w14:paraId="7B53635F" w14:textId="77777777" w:rsidR="00BD59E0" w:rsidRDefault="00BD59E0" w:rsidP="00BD59E0">
      <w:pPr>
        <w:spacing w:after="0" w:line="240" w:lineRule="auto"/>
        <w:jc w:val="right"/>
        <w:rPr>
          <w:rFonts w:ascii="Times New Roman" w:hAnsi="Times New Roman"/>
          <w:sz w:val="18"/>
          <w:szCs w:val="18"/>
        </w:rPr>
      </w:pPr>
    </w:p>
    <w:p w14:paraId="49183D74" w14:textId="77777777" w:rsidR="00BD59E0" w:rsidRDefault="00BD59E0" w:rsidP="00BD59E0">
      <w:pPr>
        <w:spacing w:after="0" w:line="240" w:lineRule="auto"/>
        <w:jc w:val="right"/>
        <w:rPr>
          <w:rFonts w:ascii="Times New Roman" w:hAnsi="Times New Roman"/>
          <w:sz w:val="18"/>
          <w:szCs w:val="18"/>
        </w:rPr>
      </w:pPr>
    </w:p>
    <w:p w14:paraId="41FA746A" w14:textId="77777777" w:rsidR="00BD59E0" w:rsidRDefault="00BD59E0" w:rsidP="00BD59E0">
      <w:pPr>
        <w:spacing w:after="0" w:line="240" w:lineRule="auto"/>
        <w:jc w:val="right"/>
        <w:rPr>
          <w:rFonts w:ascii="Times New Roman" w:hAnsi="Times New Roman"/>
          <w:sz w:val="18"/>
          <w:szCs w:val="18"/>
        </w:rPr>
      </w:pPr>
    </w:p>
    <w:p w14:paraId="4050E837" w14:textId="77777777" w:rsidR="00BD59E0" w:rsidRDefault="00BD59E0" w:rsidP="00BD59E0">
      <w:pPr>
        <w:spacing w:after="0" w:line="240" w:lineRule="auto"/>
        <w:jc w:val="right"/>
        <w:rPr>
          <w:rFonts w:ascii="Times New Roman" w:hAnsi="Times New Roman"/>
          <w:sz w:val="18"/>
          <w:szCs w:val="18"/>
        </w:rPr>
      </w:pPr>
    </w:p>
    <w:p w14:paraId="7AE95A6C" w14:textId="77777777" w:rsidR="00BD59E0" w:rsidRDefault="00BD59E0" w:rsidP="00BD59E0">
      <w:pPr>
        <w:spacing w:after="0" w:line="240" w:lineRule="auto"/>
        <w:jc w:val="right"/>
        <w:rPr>
          <w:rFonts w:ascii="Times New Roman" w:hAnsi="Times New Roman"/>
          <w:sz w:val="18"/>
          <w:szCs w:val="18"/>
        </w:rPr>
      </w:pPr>
    </w:p>
    <w:p w14:paraId="653ED645" w14:textId="77777777" w:rsidR="00BD59E0" w:rsidRDefault="00BD59E0" w:rsidP="00BD59E0">
      <w:pPr>
        <w:spacing w:after="0" w:line="240" w:lineRule="auto"/>
        <w:jc w:val="right"/>
        <w:rPr>
          <w:rFonts w:ascii="Times New Roman" w:hAnsi="Times New Roman"/>
          <w:sz w:val="18"/>
          <w:szCs w:val="18"/>
        </w:rPr>
      </w:pPr>
    </w:p>
    <w:p w14:paraId="36AF0AC8" w14:textId="77777777" w:rsidR="00BD59E0" w:rsidRDefault="00BD59E0" w:rsidP="00BD59E0">
      <w:pPr>
        <w:spacing w:after="0" w:line="240" w:lineRule="auto"/>
        <w:jc w:val="right"/>
        <w:rPr>
          <w:rFonts w:ascii="Times New Roman" w:hAnsi="Times New Roman"/>
          <w:sz w:val="18"/>
          <w:szCs w:val="18"/>
        </w:rPr>
      </w:pPr>
    </w:p>
    <w:p w14:paraId="743D5BD7" w14:textId="77777777" w:rsidR="00BD59E0" w:rsidRDefault="00BD59E0" w:rsidP="00BD59E0">
      <w:pPr>
        <w:spacing w:after="0" w:line="240" w:lineRule="auto"/>
        <w:jc w:val="right"/>
        <w:rPr>
          <w:rFonts w:ascii="Times New Roman" w:hAnsi="Times New Roman"/>
          <w:sz w:val="18"/>
          <w:szCs w:val="18"/>
        </w:rPr>
      </w:pPr>
    </w:p>
    <w:p w14:paraId="70F9485B" w14:textId="77777777" w:rsidR="00BD59E0" w:rsidRDefault="00BD59E0" w:rsidP="00BD59E0">
      <w:pPr>
        <w:spacing w:after="0" w:line="240" w:lineRule="auto"/>
        <w:jc w:val="right"/>
        <w:rPr>
          <w:rFonts w:ascii="Times New Roman" w:hAnsi="Times New Roman"/>
          <w:sz w:val="18"/>
          <w:szCs w:val="18"/>
        </w:rPr>
      </w:pPr>
    </w:p>
    <w:p w14:paraId="2659B1A3" w14:textId="77777777" w:rsidR="00BD59E0" w:rsidRDefault="00BD59E0" w:rsidP="00BD59E0">
      <w:pPr>
        <w:spacing w:after="0" w:line="240" w:lineRule="auto"/>
        <w:jc w:val="right"/>
        <w:rPr>
          <w:rFonts w:ascii="Times New Roman" w:hAnsi="Times New Roman"/>
          <w:sz w:val="18"/>
          <w:szCs w:val="18"/>
        </w:rPr>
      </w:pPr>
    </w:p>
    <w:p w14:paraId="5A008751" w14:textId="77777777" w:rsidR="00BD59E0" w:rsidRDefault="00BD59E0" w:rsidP="00BD59E0">
      <w:pPr>
        <w:spacing w:after="0" w:line="240" w:lineRule="auto"/>
        <w:jc w:val="right"/>
        <w:rPr>
          <w:rFonts w:ascii="Times New Roman" w:hAnsi="Times New Roman"/>
          <w:sz w:val="18"/>
          <w:szCs w:val="18"/>
        </w:rPr>
      </w:pPr>
    </w:p>
    <w:p w14:paraId="615404BE" w14:textId="77777777" w:rsidR="00BD59E0" w:rsidRDefault="00BD59E0" w:rsidP="00BD59E0">
      <w:pPr>
        <w:spacing w:after="0" w:line="240" w:lineRule="auto"/>
        <w:jc w:val="right"/>
        <w:rPr>
          <w:rFonts w:ascii="Times New Roman" w:hAnsi="Times New Roman"/>
          <w:sz w:val="18"/>
          <w:szCs w:val="18"/>
        </w:rPr>
      </w:pPr>
    </w:p>
    <w:p w14:paraId="6F46D073" w14:textId="77777777" w:rsidR="00BD59E0" w:rsidRDefault="00BD59E0" w:rsidP="00BD59E0">
      <w:pPr>
        <w:spacing w:after="0" w:line="240" w:lineRule="auto"/>
        <w:jc w:val="right"/>
        <w:rPr>
          <w:rFonts w:ascii="Times New Roman" w:hAnsi="Times New Roman"/>
          <w:sz w:val="18"/>
          <w:szCs w:val="18"/>
        </w:rPr>
      </w:pPr>
    </w:p>
    <w:p w14:paraId="0AB7CD68" w14:textId="77777777" w:rsidR="00BD59E0" w:rsidRDefault="00BD59E0" w:rsidP="00BD59E0">
      <w:pPr>
        <w:spacing w:after="0" w:line="240" w:lineRule="auto"/>
        <w:jc w:val="right"/>
        <w:rPr>
          <w:rFonts w:ascii="Times New Roman" w:hAnsi="Times New Roman"/>
          <w:sz w:val="18"/>
          <w:szCs w:val="18"/>
        </w:rPr>
      </w:pPr>
    </w:p>
    <w:p w14:paraId="484FCB8C" w14:textId="77777777" w:rsidR="00BD59E0" w:rsidRDefault="00BD59E0" w:rsidP="00BD59E0">
      <w:pPr>
        <w:spacing w:after="0" w:line="240" w:lineRule="auto"/>
        <w:jc w:val="right"/>
        <w:rPr>
          <w:rFonts w:ascii="Times New Roman" w:hAnsi="Times New Roman"/>
          <w:sz w:val="18"/>
          <w:szCs w:val="18"/>
        </w:rPr>
      </w:pPr>
    </w:p>
    <w:p w14:paraId="38409F9D" w14:textId="77777777" w:rsidR="00BD59E0" w:rsidRDefault="00BD59E0" w:rsidP="00BD59E0">
      <w:pPr>
        <w:spacing w:after="0" w:line="240" w:lineRule="auto"/>
        <w:jc w:val="right"/>
        <w:rPr>
          <w:rFonts w:ascii="Times New Roman" w:hAnsi="Times New Roman"/>
          <w:sz w:val="18"/>
          <w:szCs w:val="18"/>
        </w:rPr>
      </w:pPr>
    </w:p>
    <w:p w14:paraId="1E5468AA" w14:textId="77777777" w:rsidR="00B07223" w:rsidRDefault="00B07223" w:rsidP="00BD59E0">
      <w:pPr>
        <w:spacing w:after="0" w:line="240" w:lineRule="auto"/>
        <w:jc w:val="right"/>
        <w:rPr>
          <w:rFonts w:ascii="Times New Roman" w:hAnsi="Times New Roman"/>
          <w:sz w:val="24"/>
          <w:szCs w:val="24"/>
        </w:rPr>
      </w:pPr>
    </w:p>
    <w:p w14:paraId="5F19A927" w14:textId="77777777" w:rsidR="00B07223" w:rsidRDefault="00B07223" w:rsidP="00BD59E0">
      <w:pPr>
        <w:spacing w:after="0" w:line="240" w:lineRule="auto"/>
        <w:jc w:val="right"/>
        <w:rPr>
          <w:rFonts w:ascii="Times New Roman" w:hAnsi="Times New Roman"/>
          <w:sz w:val="24"/>
          <w:szCs w:val="24"/>
        </w:rPr>
      </w:pPr>
    </w:p>
    <w:p w14:paraId="22381723" w14:textId="27400C03" w:rsidR="00BD59E0" w:rsidRPr="00B07223" w:rsidRDefault="00BD59E0" w:rsidP="00BD59E0">
      <w:pPr>
        <w:spacing w:after="0" w:line="240" w:lineRule="auto"/>
        <w:jc w:val="right"/>
        <w:rPr>
          <w:rFonts w:ascii="Times New Roman" w:hAnsi="Times New Roman"/>
          <w:sz w:val="24"/>
          <w:szCs w:val="24"/>
        </w:rPr>
      </w:pPr>
      <w:r w:rsidRPr="00B07223">
        <w:rPr>
          <w:rFonts w:ascii="Times New Roman" w:hAnsi="Times New Roman"/>
          <w:sz w:val="24"/>
          <w:szCs w:val="24"/>
        </w:rPr>
        <w:lastRenderedPageBreak/>
        <w:t>Приложение № 2</w:t>
      </w:r>
    </w:p>
    <w:p w14:paraId="5CDC7008" w14:textId="77777777" w:rsidR="00BD59E0" w:rsidRPr="00B07223" w:rsidRDefault="00BD59E0" w:rsidP="00BD59E0">
      <w:pPr>
        <w:spacing w:after="0" w:line="240" w:lineRule="auto"/>
        <w:jc w:val="right"/>
        <w:rPr>
          <w:rFonts w:ascii="Times New Roman" w:hAnsi="Times New Roman"/>
          <w:sz w:val="24"/>
          <w:szCs w:val="24"/>
        </w:rPr>
      </w:pPr>
      <w:r w:rsidRPr="00B07223">
        <w:rPr>
          <w:rFonts w:ascii="Times New Roman" w:hAnsi="Times New Roman"/>
          <w:sz w:val="24"/>
          <w:szCs w:val="24"/>
        </w:rPr>
        <w:t>к постановлению администрации городского округа Тейково</w:t>
      </w:r>
    </w:p>
    <w:p w14:paraId="0FC2C657" w14:textId="77777777" w:rsidR="00BD59E0" w:rsidRPr="00B07223" w:rsidRDefault="00BD59E0" w:rsidP="00BD59E0">
      <w:pPr>
        <w:spacing w:after="0" w:line="240" w:lineRule="auto"/>
        <w:jc w:val="right"/>
        <w:rPr>
          <w:rFonts w:ascii="Times New Roman" w:hAnsi="Times New Roman"/>
          <w:sz w:val="24"/>
          <w:szCs w:val="24"/>
        </w:rPr>
      </w:pPr>
      <w:r w:rsidRPr="00B07223">
        <w:rPr>
          <w:rFonts w:ascii="Times New Roman" w:hAnsi="Times New Roman"/>
          <w:sz w:val="24"/>
          <w:szCs w:val="24"/>
        </w:rPr>
        <w:t>Ивановской области</w:t>
      </w:r>
    </w:p>
    <w:p w14:paraId="2BC9B3D8" w14:textId="0B48877B" w:rsidR="00BD59E0" w:rsidRPr="00B07223" w:rsidRDefault="00B07223" w:rsidP="00BD59E0">
      <w:pPr>
        <w:spacing w:after="0" w:line="240" w:lineRule="auto"/>
        <w:jc w:val="right"/>
        <w:rPr>
          <w:rFonts w:ascii="Times New Roman" w:hAnsi="Times New Roman"/>
          <w:sz w:val="24"/>
          <w:szCs w:val="24"/>
        </w:rPr>
      </w:pPr>
      <w:r w:rsidRPr="00B07223">
        <w:rPr>
          <w:rFonts w:ascii="Times New Roman" w:hAnsi="Times New Roman"/>
          <w:sz w:val="24"/>
          <w:szCs w:val="24"/>
        </w:rPr>
        <w:t xml:space="preserve">от </w:t>
      </w:r>
      <w:proofErr w:type="gramStart"/>
      <w:r w:rsidRPr="00B07223">
        <w:rPr>
          <w:rFonts w:ascii="Times New Roman" w:hAnsi="Times New Roman"/>
          <w:sz w:val="24"/>
          <w:szCs w:val="24"/>
        </w:rPr>
        <w:t>12.12.2023  №</w:t>
      </w:r>
      <w:proofErr w:type="gramEnd"/>
      <w:r w:rsidRPr="00B07223">
        <w:rPr>
          <w:rFonts w:ascii="Times New Roman" w:hAnsi="Times New Roman"/>
          <w:sz w:val="24"/>
          <w:szCs w:val="24"/>
        </w:rPr>
        <w:t xml:space="preserve">  843</w:t>
      </w:r>
    </w:p>
    <w:p w14:paraId="74053D48" w14:textId="77777777" w:rsidR="00BD59E0" w:rsidRDefault="00BD59E0" w:rsidP="00BD59E0">
      <w:pPr>
        <w:spacing w:after="0" w:line="240" w:lineRule="auto"/>
        <w:jc w:val="right"/>
        <w:rPr>
          <w:rFonts w:ascii="Times New Roman" w:hAnsi="Times New Roman"/>
          <w:sz w:val="18"/>
          <w:szCs w:val="18"/>
        </w:rPr>
      </w:pPr>
    </w:p>
    <w:tbl>
      <w:tblPr>
        <w:tblW w:w="10792" w:type="dxa"/>
        <w:tblInd w:w="-318" w:type="dxa"/>
        <w:tblLayout w:type="fixed"/>
        <w:tblLook w:val="04A0" w:firstRow="1" w:lastRow="0" w:firstColumn="1" w:lastColumn="0" w:noHBand="0" w:noVBand="1"/>
      </w:tblPr>
      <w:tblGrid>
        <w:gridCol w:w="426"/>
        <w:gridCol w:w="3544"/>
        <w:gridCol w:w="1276"/>
        <w:gridCol w:w="709"/>
        <w:gridCol w:w="850"/>
        <w:gridCol w:w="992"/>
        <w:gridCol w:w="993"/>
        <w:gridCol w:w="850"/>
        <w:gridCol w:w="992"/>
        <w:gridCol w:w="160"/>
      </w:tblGrid>
      <w:tr w:rsidR="00BD59E0" w:rsidRPr="00E15D36" w14:paraId="733469ED" w14:textId="77777777" w:rsidTr="00216480">
        <w:trPr>
          <w:trHeight w:val="339"/>
        </w:trPr>
        <w:tc>
          <w:tcPr>
            <w:tcW w:w="10792" w:type="dxa"/>
            <w:gridSpan w:val="10"/>
            <w:shd w:val="clear" w:color="auto" w:fill="auto"/>
            <w:hideMark/>
          </w:tcPr>
          <w:p w14:paraId="080CEEDE" w14:textId="77777777" w:rsidR="00BD59E0" w:rsidRPr="00FE65A5" w:rsidRDefault="00BD59E0" w:rsidP="00216480">
            <w:pPr>
              <w:rPr>
                <w:bCs/>
                <w:sz w:val="20"/>
              </w:rPr>
            </w:pPr>
          </w:p>
        </w:tc>
      </w:tr>
      <w:tr w:rsidR="00BD59E0" w:rsidRPr="0085308C" w14:paraId="29C57A46" w14:textId="77777777" w:rsidTr="00216480">
        <w:trPr>
          <w:gridBefore w:val="1"/>
          <w:gridAfter w:val="1"/>
          <w:wBefore w:w="426" w:type="dxa"/>
          <w:wAfter w:w="160" w:type="dxa"/>
          <w:trHeight w:val="390"/>
        </w:trPr>
        <w:tc>
          <w:tcPr>
            <w:tcW w:w="10206" w:type="dxa"/>
            <w:gridSpan w:val="8"/>
            <w:tcBorders>
              <w:top w:val="nil"/>
              <w:left w:val="nil"/>
              <w:bottom w:val="nil"/>
              <w:right w:val="nil"/>
            </w:tcBorders>
            <w:shd w:val="clear" w:color="auto" w:fill="auto"/>
            <w:vAlign w:val="center"/>
            <w:hideMark/>
          </w:tcPr>
          <w:p w14:paraId="3CD09A8A" w14:textId="77777777" w:rsidR="00BD59E0" w:rsidRPr="00475FC7" w:rsidRDefault="00BD59E0" w:rsidP="00216480">
            <w:pPr>
              <w:jc w:val="center"/>
              <w:rPr>
                <w:rFonts w:ascii="Times New Roman" w:hAnsi="Times New Roman"/>
                <w:b/>
                <w:bCs/>
                <w:szCs w:val="28"/>
              </w:rPr>
            </w:pPr>
            <w:r w:rsidRPr="00475FC7">
              <w:rPr>
                <w:rFonts w:ascii="Times New Roman" w:hAnsi="Times New Roman"/>
                <w:b/>
                <w:bCs/>
                <w:szCs w:val="28"/>
              </w:rPr>
              <w:t xml:space="preserve">3. Финансовые и бюджетные показатели </w:t>
            </w:r>
          </w:p>
        </w:tc>
      </w:tr>
      <w:tr w:rsidR="00BD59E0" w:rsidRPr="00475FC7" w14:paraId="0CD8ED2A" w14:textId="77777777" w:rsidTr="00216480">
        <w:trPr>
          <w:gridBefore w:val="1"/>
          <w:gridAfter w:val="1"/>
          <w:wBefore w:w="426" w:type="dxa"/>
          <w:wAfter w:w="160" w:type="dxa"/>
          <w:trHeight w:val="315"/>
        </w:trPr>
        <w:tc>
          <w:tcPr>
            <w:tcW w:w="35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F0969D" w14:textId="77777777" w:rsidR="00BD59E0" w:rsidRPr="00475FC7" w:rsidRDefault="00BD59E0" w:rsidP="00216480">
            <w:pPr>
              <w:jc w:val="center"/>
              <w:rPr>
                <w:rFonts w:ascii="Times New Roman" w:hAnsi="Times New Roman"/>
                <w:b/>
                <w:bCs/>
                <w:sz w:val="20"/>
                <w:szCs w:val="20"/>
              </w:rPr>
            </w:pPr>
            <w:r w:rsidRPr="00475FC7">
              <w:rPr>
                <w:rFonts w:ascii="Times New Roman" w:hAnsi="Times New Roman"/>
                <w:b/>
                <w:bCs/>
                <w:sz w:val="20"/>
                <w:szCs w:val="20"/>
              </w:rPr>
              <w:t>Показатели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CECDF2" w14:textId="77777777" w:rsidR="00BD59E0" w:rsidRPr="00475FC7" w:rsidRDefault="00BD59E0" w:rsidP="00216480">
            <w:pPr>
              <w:jc w:val="center"/>
              <w:rPr>
                <w:rFonts w:ascii="Times New Roman" w:hAnsi="Times New Roman"/>
                <w:b/>
                <w:bCs/>
                <w:sz w:val="20"/>
                <w:szCs w:val="20"/>
              </w:rPr>
            </w:pPr>
            <w:r w:rsidRPr="00475FC7">
              <w:rPr>
                <w:rFonts w:ascii="Times New Roman" w:hAnsi="Times New Roman"/>
                <w:b/>
                <w:bCs/>
                <w:sz w:val="20"/>
                <w:szCs w:val="20"/>
              </w:rPr>
              <w:t>Единица 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FBF6647" w14:textId="77777777" w:rsidR="00BD59E0" w:rsidRPr="00475FC7" w:rsidRDefault="00BD59E0" w:rsidP="00216480">
            <w:pPr>
              <w:jc w:val="center"/>
              <w:rPr>
                <w:rFonts w:ascii="Times New Roman" w:hAnsi="Times New Roman"/>
                <w:b/>
                <w:bCs/>
                <w:sz w:val="20"/>
                <w:szCs w:val="20"/>
              </w:rPr>
            </w:pPr>
            <w:r w:rsidRPr="00475FC7">
              <w:rPr>
                <w:rFonts w:ascii="Times New Roman" w:hAnsi="Times New Roman"/>
                <w:b/>
                <w:bCs/>
                <w:sz w:val="20"/>
                <w:szCs w:val="20"/>
              </w:rPr>
              <w:t>отчет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C36F75" w14:textId="77777777" w:rsidR="00BD59E0" w:rsidRPr="00475FC7" w:rsidRDefault="00BD59E0" w:rsidP="00216480">
            <w:pPr>
              <w:jc w:val="center"/>
              <w:rPr>
                <w:rFonts w:ascii="Times New Roman" w:hAnsi="Times New Roman"/>
                <w:b/>
                <w:bCs/>
                <w:sz w:val="20"/>
                <w:szCs w:val="20"/>
              </w:rPr>
            </w:pPr>
            <w:r w:rsidRPr="00475FC7">
              <w:rPr>
                <w:rFonts w:ascii="Times New Roman" w:hAnsi="Times New Roman"/>
                <w:b/>
                <w:bCs/>
                <w:sz w:val="20"/>
                <w:szCs w:val="20"/>
              </w:rPr>
              <w:t>отчет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97C826" w14:textId="77777777" w:rsidR="00BD59E0" w:rsidRPr="00475FC7" w:rsidRDefault="00BD59E0" w:rsidP="00216480">
            <w:pPr>
              <w:jc w:val="center"/>
              <w:rPr>
                <w:rFonts w:ascii="Times New Roman" w:hAnsi="Times New Roman"/>
                <w:b/>
                <w:bCs/>
                <w:sz w:val="20"/>
                <w:szCs w:val="20"/>
              </w:rPr>
            </w:pPr>
            <w:r w:rsidRPr="00475FC7">
              <w:rPr>
                <w:rFonts w:ascii="Times New Roman" w:hAnsi="Times New Roman"/>
                <w:b/>
                <w:bCs/>
                <w:sz w:val="20"/>
                <w:szCs w:val="20"/>
              </w:rPr>
              <w:t>оценка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9E6422D" w14:textId="77777777" w:rsidR="00BD59E0" w:rsidRPr="00475FC7" w:rsidRDefault="00BD59E0" w:rsidP="00216480">
            <w:pPr>
              <w:jc w:val="center"/>
              <w:rPr>
                <w:rFonts w:ascii="Times New Roman" w:hAnsi="Times New Roman"/>
                <w:b/>
                <w:bCs/>
                <w:sz w:val="20"/>
                <w:szCs w:val="20"/>
              </w:rPr>
            </w:pPr>
            <w:r w:rsidRPr="00475FC7">
              <w:rPr>
                <w:rFonts w:ascii="Times New Roman" w:hAnsi="Times New Roman"/>
                <w:b/>
                <w:bCs/>
                <w:sz w:val="20"/>
                <w:szCs w:val="20"/>
              </w:rPr>
              <w:t>прогноз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85B986" w14:textId="77777777" w:rsidR="00BD59E0" w:rsidRPr="00475FC7" w:rsidRDefault="00BD59E0" w:rsidP="00216480">
            <w:pPr>
              <w:rPr>
                <w:rFonts w:ascii="Times New Roman" w:hAnsi="Times New Roman"/>
                <w:b/>
                <w:bCs/>
                <w:sz w:val="20"/>
                <w:szCs w:val="20"/>
              </w:rPr>
            </w:pPr>
            <w:r w:rsidRPr="00475FC7">
              <w:rPr>
                <w:rFonts w:ascii="Times New Roman" w:hAnsi="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2B2937" w14:textId="77777777" w:rsidR="00BD59E0" w:rsidRPr="00475FC7" w:rsidRDefault="00BD59E0" w:rsidP="00216480">
            <w:pPr>
              <w:rPr>
                <w:rFonts w:ascii="Times New Roman" w:hAnsi="Times New Roman"/>
                <w:b/>
                <w:bCs/>
                <w:sz w:val="20"/>
                <w:szCs w:val="20"/>
              </w:rPr>
            </w:pPr>
            <w:r w:rsidRPr="00475FC7">
              <w:rPr>
                <w:rFonts w:ascii="Times New Roman" w:hAnsi="Times New Roman"/>
                <w:b/>
                <w:bCs/>
                <w:sz w:val="20"/>
                <w:szCs w:val="20"/>
              </w:rPr>
              <w:t> </w:t>
            </w:r>
          </w:p>
        </w:tc>
      </w:tr>
      <w:tr w:rsidR="00BD59E0" w:rsidRPr="00475FC7" w14:paraId="404567BA" w14:textId="77777777" w:rsidTr="00216480">
        <w:trPr>
          <w:gridBefore w:val="1"/>
          <w:gridAfter w:val="1"/>
          <w:wBefore w:w="426" w:type="dxa"/>
          <w:wAfter w:w="160" w:type="dxa"/>
          <w:trHeight w:val="240"/>
        </w:trPr>
        <w:tc>
          <w:tcPr>
            <w:tcW w:w="3544" w:type="dxa"/>
            <w:vMerge/>
            <w:tcBorders>
              <w:top w:val="single" w:sz="4" w:space="0" w:color="auto"/>
              <w:left w:val="single" w:sz="4" w:space="0" w:color="auto"/>
              <w:bottom w:val="single" w:sz="4" w:space="0" w:color="000000"/>
              <w:right w:val="single" w:sz="4" w:space="0" w:color="auto"/>
            </w:tcBorders>
            <w:vAlign w:val="center"/>
            <w:hideMark/>
          </w:tcPr>
          <w:p w14:paraId="790F10FD" w14:textId="77777777" w:rsidR="00BD59E0" w:rsidRPr="00475FC7" w:rsidRDefault="00BD59E0" w:rsidP="00216480">
            <w:pPr>
              <w:rPr>
                <w:rFonts w:ascii="Times New Roman" w:hAnsi="Times New Roman"/>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20BA49B" w14:textId="77777777" w:rsidR="00BD59E0" w:rsidRPr="00475FC7" w:rsidRDefault="00BD59E0" w:rsidP="00216480">
            <w:pPr>
              <w:rPr>
                <w:rFonts w:ascii="Times New Roman" w:hAnsi="Times New Roman"/>
                <w:b/>
                <w:bCs/>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23B6C153" w14:textId="77777777" w:rsidR="00BD59E0" w:rsidRPr="00475FC7" w:rsidRDefault="00BD59E0" w:rsidP="00216480">
            <w:pPr>
              <w:jc w:val="center"/>
              <w:rPr>
                <w:rFonts w:ascii="Times New Roman" w:hAnsi="Times New Roman"/>
                <w:b/>
                <w:bCs/>
                <w:sz w:val="20"/>
                <w:szCs w:val="20"/>
              </w:rPr>
            </w:pPr>
            <w:r w:rsidRPr="00475FC7">
              <w:rPr>
                <w:rFonts w:ascii="Times New Roman" w:hAnsi="Times New Roman"/>
                <w:b/>
                <w:bCs/>
                <w:sz w:val="20"/>
                <w:szCs w:val="20"/>
              </w:rPr>
              <w:t>2021</w:t>
            </w:r>
          </w:p>
        </w:tc>
        <w:tc>
          <w:tcPr>
            <w:tcW w:w="850" w:type="dxa"/>
            <w:tcBorders>
              <w:top w:val="nil"/>
              <w:left w:val="nil"/>
              <w:bottom w:val="single" w:sz="4" w:space="0" w:color="auto"/>
              <w:right w:val="single" w:sz="4" w:space="0" w:color="auto"/>
            </w:tcBorders>
            <w:shd w:val="clear" w:color="auto" w:fill="auto"/>
            <w:vAlign w:val="center"/>
            <w:hideMark/>
          </w:tcPr>
          <w:p w14:paraId="35236006" w14:textId="77777777" w:rsidR="00BD59E0" w:rsidRPr="00475FC7" w:rsidRDefault="00BD59E0" w:rsidP="00216480">
            <w:pPr>
              <w:jc w:val="center"/>
              <w:rPr>
                <w:rFonts w:ascii="Times New Roman" w:hAnsi="Times New Roman"/>
                <w:b/>
                <w:bCs/>
                <w:sz w:val="20"/>
                <w:szCs w:val="20"/>
              </w:rPr>
            </w:pPr>
            <w:r w:rsidRPr="00475FC7">
              <w:rPr>
                <w:rFonts w:ascii="Times New Roman" w:hAnsi="Times New Roman"/>
                <w:b/>
                <w:bCs/>
                <w:sz w:val="20"/>
                <w:szCs w:val="20"/>
              </w:rPr>
              <w:t>2022</w:t>
            </w:r>
          </w:p>
        </w:tc>
        <w:tc>
          <w:tcPr>
            <w:tcW w:w="992" w:type="dxa"/>
            <w:tcBorders>
              <w:top w:val="nil"/>
              <w:left w:val="nil"/>
              <w:bottom w:val="single" w:sz="4" w:space="0" w:color="auto"/>
              <w:right w:val="single" w:sz="4" w:space="0" w:color="auto"/>
            </w:tcBorders>
            <w:shd w:val="clear" w:color="auto" w:fill="auto"/>
            <w:vAlign w:val="center"/>
            <w:hideMark/>
          </w:tcPr>
          <w:p w14:paraId="29279BF9" w14:textId="77777777" w:rsidR="00BD59E0" w:rsidRPr="00475FC7" w:rsidRDefault="00BD59E0" w:rsidP="00216480">
            <w:pPr>
              <w:jc w:val="center"/>
              <w:rPr>
                <w:rFonts w:ascii="Times New Roman" w:hAnsi="Times New Roman"/>
                <w:b/>
                <w:bCs/>
                <w:sz w:val="20"/>
                <w:szCs w:val="20"/>
              </w:rPr>
            </w:pPr>
            <w:r w:rsidRPr="00475FC7">
              <w:rPr>
                <w:rFonts w:ascii="Times New Roman" w:hAnsi="Times New Roman"/>
                <w:b/>
                <w:bCs/>
                <w:sz w:val="20"/>
                <w:szCs w:val="20"/>
              </w:rPr>
              <w:t>2023</w:t>
            </w:r>
          </w:p>
        </w:tc>
        <w:tc>
          <w:tcPr>
            <w:tcW w:w="993" w:type="dxa"/>
            <w:tcBorders>
              <w:top w:val="nil"/>
              <w:left w:val="nil"/>
              <w:bottom w:val="single" w:sz="4" w:space="0" w:color="auto"/>
              <w:right w:val="single" w:sz="4" w:space="0" w:color="auto"/>
            </w:tcBorders>
            <w:shd w:val="clear" w:color="auto" w:fill="auto"/>
            <w:vAlign w:val="center"/>
            <w:hideMark/>
          </w:tcPr>
          <w:p w14:paraId="6F977878" w14:textId="77777777" w:rsidR="00BD59E0" w:rsidRPr="00475FC7" w:rsidRDefault="00BD59E0" w:rsidP="00216480">
            <w:pPr>
              <w:jc w:val="center"/>
              <w:rPr>
                <w:rFonts w:ascii="Times New Roman" w:hAnsi="Times New Roman"/>
                <w:b/>
                <w:bCs/>
                <w:sz w:val="20"/>
                <w:szCs w:val="20"/>
              </w:rPr>
            </w:pPr>
            <w:r w:rsidRPr="00475FC7">
              <w:rPr>
                <w:rFonts w:ascii="Times New Roman" w:hAnsi="Times New Roman"/>
                <w:b/>
                <w:bCs/>
                <w:sz w:val="20"/>
                <w:szCs w:val="20"/>
              </w:rPr>
              <w:t>2024</w:t>
            </w:r>
          </w:p>
        </w:tc>
        <w:tc>
          <w:tcPr>
            <w:tcW w:w="850" w:type="dxa"/>
            <w:tcBorders>
              <w:top w:val="nil"/>
              <w:left w:val="nil"/>
              <w:bottom w:val="single" w:sz="4" w:space="0" w:color="auto"/>
              <w:right w:val="single" w:sz="4" w:space="0" w:color="auto"/>
            </w:tcBorders>
            <w:shd w:val="clear" w:color="auto" w:fill="auto"/>
            <w:vAlign w:val="center"/>
            <w:hideMark/>
          </w:tcPr>
          <w:p w14:paraId="20F58BB5" w14:textId="77777777" w:rsidR="00BD59E0" w:rsidRPr="00475FC7" w:rsidRDefault="00BD59E0" w:rsidP="00216480">
            <w:pPr>
              <w:jc w:val="center"/>
              <w:rPr>
                <w:rFonts w:ascii="Times New Roman" w:hAnsi="Times New Roman"/>
                <w:b/>
                <w:bCs/>
                <w:sz w:val="20"/>
                <w:szCs w:val="20"/>
              </w:rPr>
            </w:pPr>
            <w:r w:rsidRPr="00475FC7">
              <w:rPr>
                <w:rFonts w:ascii="Times New Roman" w:hAnsi="Times New Roman"/>
                <w:b/>
                <w:bCs/>
                <w:sz w:val="20"/>
                <w:szCs w:val="20"/>
              </w:rPr>
              <w:t>2025</w:t>
            </w:r>
          </w:p>
        </w:tc>
        <w:tc>
          <w:tcPr>
            <w:tcW w:w="992" w:type="dxa"/>
            <w:tcBorders>
              <w:top w:val="nil"/>
              <w:left w:val="nil"/>
              <w:bottom w:val="single" w:sz="4" w:space="0" w:color="auto"/>
              <w:right w:val="single" w:sz="4" w:space="0" w:color="auto"/>
            </w:tcBorders>
            <w:shd w:val="clear" w:color="auto" w:fill="auto"/>
            <w:vAlign w:val="center"/>
            <w:hideMark/>
          </w:tcPr>
          <w:p w14:paraId="06FD58D4" w14:textId="77777777" w:rsidR="00BD59E0" w:rsidRPr="00475FC7" w:rsidRDefault="00BD59E0" w:rsidP="00216480">
            <w:pPr>
              <w:jc w:val="center"/>
              <w:rPr>
                <w:rFonts w:ascii="Times New Roman" w:hAnsi="Times New Roman"/>
                <w:b/>
                <w:bCs/>
                <w:sz w:val="20"/>
                <w:szCs w:val="20"/>
              </w:rPr>
            </w:pPr>
            <w:r w:rsidRPr="00475FC7">
              <w:rPr>
                <w:rFonts w:ascii="Times New Roman" w:hAnsi="Times New Roman"/>
                <w:b/>
                <w:bCs/>
                <w:sz w:val="20"/>
                <w:szCs w:val="20"/>
              </w:rPr>
              <w:t>2026</w:t>
            </w:r>
          </w:p>
        </w:tc>
      </w:tr>
      <w:tr w:rsidR="00BD59E0" w:rsidRPr="00475FC7" w14:paraId="368B2D30" w14:textId="77777777" w:rsidTr="00216480">
        <w:trPr>
          <w:gridBefore w:val="1"/>
          <w:gridAfter w:val="1"/>
          <w:wBefore w:w="426" w:type="dxa"/>
          <w:wAfter w:w="160" w:type="dxa"/>
          <w:trHeight w:val="33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41A91294" w14:textId="77777777" w:rsidR="00BD59E0" w:rsidRPr="00475FC7" w:rsidRDefault="00BD59E0" w:rsidP="00216480">
            <w:pPr>
              <w:rPr>
                <w:rFonts w:ascii="Times New Roman" w:hAnsi="Times New Roman"/>
                <w:b/>
                <w:bCs/>
                <w:sz w:val="20"/>
                <w:szCs w:val="20"/>
              </w:rPr>
            </w:pPr>
            <w:r w:rsidRPr="00475FC7">
              <w:rPr>
                <w:rFonts w:ascii="Times New Roman" w:hAnsi="Times New Roman"/>
                <w:b/>
                <w:bCs/>
                <w:sz w:val="20"/>
                <w:szCs w:val="20"/>
              </w:rPr>
              <w:t>1. Прибыль прибыльных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14:paraId="0E3A8099" w14:textId="77777777" w:rsidR="00BD59E0" w:rsidRPr="00475FC7" w:rsidRDefault="00BD59E0" w:rsidP="00216480">
            <w:pPr>
              <w:jc w:val="center"/>
              <w:rPr>
                <w:rFonts w:ascii="Times New Roman" w:hAnsi="Times New Roman"/>
                <w:color w:val="000000"/>
                <w:sz w:val="20"/>
                <w:szCs w:val="20"/>
              </w:rPr>
            </w:pPr>
            <w:proofErr w:type="gramStart"/>
            <w:r w:rsidRPr="00475FC7">
              <w:rPr>
                <w:rFonts w:ascii="Times New Roman" w:hAnsi="Times New Roman"/>
                <w:color w:val="000000"/>
                <w:sz w:val="20"/>
                <w:szCs w:val="20"/>
              </w:rPr>
              <w:t>млн  руб.</w:t>
            </w:r>
            <w:proofErr w:type="gramEnd"/>
            <w:r w:rsidRPr="00475FC7">
              <w:rPr>
                <w:rFonts w:ascii="Times New Roman" w:hAnsi="Times New Roman"/>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5643656" w14:textId="77777777" w:rsidR="00BD59E0" w:rsidRPr="00475FC7" w:rsidRDefault="00BD59E0" w:rsidP="00216480">
            <w:pPr>
              <w:rPr>
                <w:rFonts w:ascii="Times New Roman" w:hAnsi="Times New Roman"/>
                <w:sz w:val="20"/>
                <w:szCs w:val="20"/>
              </w:rPr>
            </w:pPr>
            <w:r w:rsidRPr="00475FC7">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20856965" w14:textId="77777777" w:rsidR="00BD59E0" w:rsidRPr="00475FC7" w:rsidRDefault="00BD59E0" w:rsidP="00216480">
            <w:pPr>
              <w:rPr>
                <w:rFonts w:ascii="Times New Roman" w:hAnsi="Times New Roman"/>
                <w:sz w:val="20"/>
                <w:szCs w:val="20"/>
              </w:rPr>
            </w:pPr>
            <w:r w:rsidRPr="00475FC7">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9290DC0" w14:textId="77777777" w:rsidR="00BD59E0" w:rsidRPr="00475FC7" w:rsidRDefault="00BD59E0" w:rsidP="00216480">
            <w:pPr>
              <w:rPr>
                <w:rFonts w:ascii="Times New Roman" w:hAnsi="Times New Roman"/>
                <w:sz w:val="20"/>
                <w:szCs w:val="20"/>
              </w:rPr>
            </w:pPr>
            <w:r w:rsidRPr="00475FC7">
              <w:rPr>
                <w:rFonts w:ascii="Times New Roman" w:hAnsi="Times New Roman"/>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14:paraId="77015238" w14:textId="77777777" w:rsidR="00BD59E0" w:rsidRPr="00475FC7" w:rsidRDefault="00BD59E0" w:rsidP="00216480">
            <w:pPr>
              <w:jc w:val="center"/>
              <w:rPr>
                <w:rFonts w:ascii="Times New Roman" w:hAnsi="Times New Roman"/>
                <w:sz w:val="20"/>
                <w:szCs w:val="20"/>
              </w:rPr>
            </w:pPr>
            <w:r w:rsidRPr="00475FC7">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08BC1586" w14:textId="77777777" w:rsidR="00BD59E0" w:rsidRPr="00475FC7" w:rsidRDefault="00BD59E0" w:rsidP="00216480">
            <w:pPr>
              <w:jc w:val="center"/>
              <w:rPr>
                <w:rFonts w:ascii="Times New Roman" w:hAnsi="Times New Roman"/>
                <w:sz w:val="20"/>
                <w:szCs w:val="20"/>
              </w:rPr>
            </w:pPr>
            <w:r w:rsidRPr="00475FC7">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2926DCD" w14:textId="77777777" w:rsidR="00BD59E0" w:rsidRPr="00475FC7" w:rsidRDefault="00BD59E0" w:rsidP="00216480">
            <w:pPr>
              <w:jc w:val="center"/>
              <w:rPr>
                <w:rFonts w:ascii="Times New Roman" w:hAnsi="Times New Roman"/>
                <w:sz w:val="20"/>
                <w:szCs w:val="20"/>
              </w:rPr>
            </w:pPr>
            <w:r w:rsidRPr="00475FC7">
              <w:rPr>
                <w:rFonts w:ascii="Times New Roman" w:hAnsi="Times New Roman"/>
                <w:sz w:val="20"/>
                <w:szCs w:val="20"/>
              </w:rPr>
              <w:t> </w:t>
            </w:r>
          </w:p>
        </w:tc>
      </w:tr>
      <w:tr w:rsidR="00BD59E0" w:rsidRPr="00475FC7" w14:paraId="1AB0F2A0" w14:textId="77777777" w:rsidTr="00216480">
        <w:trPr>
          <w:gridBefore w:val="1"/>
          <w:gridAfter w:val="1"/>
          <w:wBefore w:w="426" w:type="dxa"/>
          <w:wAfter w:w="160" w:type="dxa"/>
          <w:trHeight w:val="12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14514A81" w14:textId="77777777" w:rsidR="00BD59E0" w:rsidRPr="00475FC7" w:rsidRDefault="00BD59E0" w:rsidP="00216480">
            <w:pPr>
              <w:rPr>
                <w:rFonts w:ascii="Times New Roman" w:hAnsi="Times New Roman"/>
                <w:b/>
                <w:bCs/>
                <w:sz w:val="20"/>
                <w:szCs w:val="20"/>
              </w:rPr>
            </w:pPr>
            <w:r w:rsidRPr="00475FC7">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A3F5F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661F693B" w14:textId="77777777" w:rsidR="00BD59E0" w:rsidRPr="00475FC7" w:rsidRDefault="00BD59E0" w:rsidP="00216480">
            <w:pPr>
              <w:rPr>
                <w:rFonts w:ascii="Times New Roman" w:hAnsi="Times New Roman"/>
                <w:sz w:val="20"/>
                <w:szCs w:val="20"/>
              </w:rPr>
            </w:pPr>
            <w:r w:rsidRPr="00475FC7">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5E14E33C" w14:textId="77777777" w:rsidR="00BD59E0" w:rsidRPr="00475FC7" w:rsidRDefault="00BD59E0" w:rsidP="00216480">
            <w:pPr>
              <w:rPr>
                <w:rFonts w:ascii="Times New Roman" w:hAnsi="Times New Roman"/>
                <w:sz w:val="20"/>
                <w:szCs w:val="20"/>
              </w:rPr>
            </w:pPr>
            <w:r w:rsidRPr="00475FC7">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25E56BA" w14:textId="77777777" w:rsidR="00BD59E0" w:rsidRPr="00475FC7" w:rsidRDefault="00BD59E0" w:rsidP="00216480">
            <w:pPr>
              <w:rPr>
                <w:rFonts w:ascii="Times New Roman" w:hAnsi="Times New Roman"/>
                <w:sz w:val="20"/>
                <w:szCs w:val="20"/>
              </w:rPr>
            </w:pPr>
            <w:r w:rsidRPr="00475FC7">
              <w:rPr>
                <w:rFonts w:ascii="Times New Roman" w:hAnsi="Times New Roman"/>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14:paraId="583206EB" w14:textId="77777777" w:rsidR="00BD59E0" w:rsidRPr="00475FC7" w:rsidRDefault="00BD59E0" w:rsidP="00216480">
            <w:pPr>
              <w:jc w:val="center"/>
              <w:rPr>
                <w:rFonts w:ascii="Times New Roman" w:hAnsi="Times New Roman"/>
                <w:sz w:val="20"/>
                <w:szCs w:val="20"/>
              </w:rPr>
            </w:pPr>
            <w:r w:rsidRPr="00475FC7">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12404E0D" w14:textId="77777777" w:rsidR="00BD59E0" w:rsidRPr="00475FC7" w:rsidRDefault="00BD59E0" w:rsidP="00216480">
            <w:pPr>
              <w:jc w:val="center"/>
              <w:rPr>
                <w:rFonts w:ascii="Times New Roman" w:hAnsi="Times New Roman"/>
                <w:sz w:val="20"/>
                <w:szCs w:val="20"/>
              </w:rPr>
            </w:pPr>
            <w:r w:rsidRPr="00475FC7">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7FEF2AF" w14:textId="77777777" w:rsidR="00BD59E0" w:rsidRPr="00475FC7" w:rsidRDefault="00BD59E0" w:rsidP="00216480">
            <w:pPr>
              <w:jc w:val="center"/>
              <w:rPr>
                <w:rFonts w:ascii="Times New Roman" w:hAnsi="Times New Roman"/>
                <w:sz w:val="20"/>
                <w:szCs w:val="20"/>
              </w:rPr>
            </w:pPr>
            <w:r w:rsidRPr="00475FC7">
              <w:rPr>
                <w:rFonts w:ascii="Times New Roman" w:hAnsi="Times New Roman"/>
                <w:sz w:val="20"/>
                <w:szCs w:val="20"/>
              </w:rPr>
              <w:t> </w:t>
            </w:r>
          </w:p>
        </w:tc>
      </w:tr>
      <w:tr w:rsidR="00BD59E0" w:rsidRPr="00475FC7" w14:paraId="1CB546BD" w14:textId="77777777" w:rsidTr="00216480">
        <w:trPr>
          <w:gridBefore w:val="1"/>
          <w:gridAfter w:val="1"/>
          <w:wBefore w:w="426" w:type="dxa"/>
          <w:wAfter w:w="160" w:type="dxa"/>
          <w:trHeight w:val="33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1158AFCE" w14:textId="77777777" w:rsidR="00BD59E0" w:rsidRPr="00475FC7" w:rsidRDefault="00BD59E0" w:rsidP="00216480">
            <w:pPr>
              <w:rPr>
                <w:rFonts w:ascii="Times New Roman" w:hAnsi="Times New Roman"/>
                <w:b/>
                <w:bCs/>
                <w:sz w:val="20"/>
                <w:szCs w:val="20"/>
              </w:rPr>
            </w:pPr>
            <w:r w:rsidRPr="00475FC7">
              <w:rPr>
                <w:rFonts w:ascii="Times New Roman" w:hAnsi="Times New Roman"/>
                <w:b/>
                <w:bCs/>
                <w:sz w:val="20"/>
                <w:szCs w:val="20"/>
              </w:rPr>
              <w:t xml:space="preserve">2. Доходы местного </w:t>
            </w:r>
            <w:proofErr w:type="gramStart"/>
            <w:r w:rsidRPr="00475FC7">
              <w:rPr>
                <w:rFonts w:ascii="Times New Roman" w:hAnsi="Times New Roman"/>
                <w:b/>
                <w:bCs/>
                <w:sz w:val="20"/>
                <w:szCs w:val="20"/>
              </w:rPr>
              <w:t>бюджета  -</w:t>
            </w:r>
            <w:proofErr w:type="gramEnd"/>
            <w:r w:rsidRPr="00475FC7">
              <w:rPr>
                <w:rFonts w:ascii="Times New Roman" w:hAnsi="Times New Roman"/>
                <w:b/>
                <w:bCs/>
                <w:sz w:val="20"/>
                <w:szCs w:val="20"/>
              </w:rPr>
              <w:t xml:space="preserve"> всего (3+20)</w:t>
            </w:r>
          </w:p>
        </w:tc>
        <w:tc>
          <w:tcPr>
            <w:tcW w:w="1276" w:type="dxa"/>
            <w:tcBorders>
              <w:top w:val="nil"/>
              <w:left w:val="nil"/>
              <w:bottom w:val="single" w:sz="4" w:space="0" w:color="auto"/>
              <w:right w:val="single" w:sz="4" w:space="0" w:color="auto"/>
            </w:tcBorders>
            <w:shd w:val="clear" w:color="auto" w:fill="auto"/>
            <w:noWrap/>
            <w:vAlign w:val="bottom"/>
            <w:hideMark/>
          </w:tcPr>
          <w:p w14:paraId="125D36D9"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000000" w:fill="EAF1DD"/>
            <w:noWrap/>
            <w:vAlign w:val="bottom"/>
            <w:hideMark/>
          </w:tcPr>
          <w:p w14:paraId="1D0DE179"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685,7</w:t>
            </w:r>
          </w:p>
        </w:tc>
        <w:tc>
          <w:tcPr>
            <w:tcW w:w="850" w:type="dxa"/>
            <w:tcBorders>
              <w:top w:val="nil"/>
              <w:left w:val="nil"/>
              <w:bottom w:val="single" w:sz="4" w:space="0" w:color="auto"/>
              <w:right w:val="single" w:sz="4" w:space="0" w:color="auto"/>
            </w:tcBorders>
            <w:shd w:val="clear" w:color="000000" w:fill="EAF1DD"/>
            <w:noWrap/>
            <w:vAlign w:val="bottom"/>
            <w:hideMark/>
          </w:tcPr>
          <w:p w14:paraId="388FB31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793,5</w:t>
            </w:r>
          </w:p>
        </w:tc>
        <w:tc>
          <w:tcPr>
            <w:tcW w:w="992" w:type="dxa"/>
            <w:tcBorders>
              <w:top w:val="nil"/>
              <w:left w:val="nil"/>
              <w:bottom w:val="single" w:sz="4" w:space="0" w:color="auto"/>
              <w:right w:val="single" w:sz="4" w:space="0" w:color="auto"/>
            </w:tcBorders>
            <w:shd w:val="clear" w:color="000000" w:fill="EAF1DD"/>
            <w:noWrap/>
            <w:vAlign w:val="bottom"/>
            <w:hideMark/>
          </w:tcPr>
          <w:p w14:paraId="7BD6C59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801,9</w:t>
            </w:r>
          </w:p>
        </w:tc>
        <w:tc>
          <w:tcPr>
            <w:tcW w:w="993" w:type="dxa"/>
            <w:tcBorders>
              <w:top w:val="nil"/>
              <w:left w:val="nil"/>
              <w:bottom w:val="single" w:sz="4" w:space="0" w:color="auto"/>
              <w:right w:val="single" w:sz="4" w:space="0" w:color="auto"/>
            </w:tcBorders>
            <w:shd w:val="clear" w:color="000000" w:fill="EAF1DD"/>
            <w:noWrap/>
            <w:vAlign w:val="bottom"/>
            <w:hideMark/>
          </w:tcPr>
          <w:p w14:paraId="7967D15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876,7</w:t>
            </w:r>
          </w:p>
        </w:tc>
        <w:tc>
          <w:tcPr>
            <w:tcW w:w="850" w:type="dxa"/>
            <w:tcBorders>
              <w:top w:val="nil"/>
              <w:left w:val="nil"/>
              <w:bottom w:val="single" w:sz="4" w:space="0" w:color="auto"/>
              <w:right w:val="single" w:sz="4" w:space="0" w:color="auto"/>
            </w:tcBorders>
            <w:shd w:val="clear" w:color="000000" w:fill="EAF1DD"/>
            <w:noWrap/>
            <w:vAlign w:val="bottom"/>
            <w:hideMark/>
          </w:tcPr>
          <w:p w14:paraId="1ED7684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635,9</w:t>
            </w:r>
          </w:p>
        </w:tc>
        <w:tc>
          <w:tcPr>
            <w:tcW w:w="992" w:type="dxa"/>
            <w:tcBorders>
              <w:top w:val="nil"/>
              <w:left w:val="nil"/>
              <w:bottom w:val="single" w:sz="4" w:space="0" w:color="auto"/>
              <w:right w:val="single" w:sz="4" w:space="0" w:color="auto"/>
            </w:tcBorders>
            <w:shd w:val="clear" w:color="000000" w:fill="EAF1DD"/>
            <w:noWrap/>
            <w:vAlign w:val="bottom"/>
            <w:hideMark/>
          </w:tcPr>
          <w:p w14:paraId="48C7312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641,6</w:t>
            </w:r>
          </w:p>
        </w:tc>
      </w:tr>
      <w:tr w:rsidR="00BD59E0" w:rsidRPr="00475FC7" w14:paraId="631C0FCC" w14:textId="77777777" w:rsidTr="00216480">
        <w:trPr>
          <w:gridBefore w:val="1"/>
          <w:gridAfter w:val="1"/>
          <w:wBefore w:w="426" w:type="dxa"/>
          <w:wAfter w:w="160" w:type="dxa"/>
          <w:trHeight w:val="31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71678285" w14:textId="77777777" w:rsidR="00BD59E0" w:rsidRPr="00475FC7" w:rsidRDefault="00BD59E0" w:rsidP="00216480">
            <w:pPr>
              <w:ind w:firstLineChars="300" w:firstLine="600"/>
              <w:rPr>
                <w:rFonts w:ascii="Times New Roman" w:hAnsi="Times New Roman"/>
                <w:sz w:val="20"/>
                <w:szCs w:val="20"/>
              </w:rPr>
            </w:pPr>
            <w:r w:rsidRPr="00475FC7">
              <w:rPr>
                <w:rFonts w:ascii="Times New Roman" w:hAnsi="Times New Roman"/>
                <w:sz w:val="20"/>
                <w:szCs w:val="20"/>
              </w:rPr>
              <w:t xml:space="preserve">в том числе: </w:t>
            </w:r>
          </w:p>
        </w:tc>
        <w:tc>
          <w:tcPr>
            <w:tcW w:w="1276" w:type="dxa"/>
            <w:tcBorders>
              <w:top w:val="nil"/>
              <w:left w:val="nil"/>
              <w:bottom w:val="single" w:sz="4" w:space="0" w:color="auto"/>
              <w:right w:val="single" w:sz="4" w:space="0" w:color="auto"/>
            </w:tcBorders>
            <w:shd w:val="clear" w:color="000000" w:fill="auto"/>
            <w:vAlign w:val="bottom"/>
            <w:hideMark/>
          </w:tcPr>
          <w:p w14:paraId="2B071B8F" w14:textId="77777777" w:rsidR="00BD59E0" w:rsidRPr="00475FC7" w:rsidRDefault="00BD59E0" w:rsidP="00216480">
            <w:pPr>
              <w:jc w:val="center"/>
              <w:rPr>
                <w:rFonts w:ascii="Times New Roman" w:hAnsi="Times New Roman"/>
                <w:sz w:val="20"/>
                <w:szCs w:val="20"/>
              </w:rPr>
            </w:pPr>
            <w:r w:rsidRPr="00475FC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4AB8FE8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3608BEF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8928EE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7980FBD9"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44A9C0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D51B86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r>
      <w:tr w:rsidR="00BD59E0" w:rsidRPr="00475FC7" w14:paraId="34E2A722" w14:textId="77777777" w:rsidTr="00216480">
        <w:trPr>
          <w:gridBefore w:val="1"/>
          <w:gridAfter w:val="1"/>
          <w:wBefore w:w="426" w:type="dxa"/>
          <w:wAfter w:w="160" w:type="dxa"/>
          <w:trHeight w:val="27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4696F0C8" w14:textId="77777777" w:rsidR="00BD59E0" w:rsidRPr="00475FC7" w:rsidRDefault="00BD59E0" w:rsidP="00216480">
            <w:pPr>
              <w:rPr>
                <w:rFonts w:ascii="Times New Roman" w:hAnsi="Times New Roman"/>
                <w:b/>
                <w:bCs/>
                <w:i/>
                <w:iCs/>
                <w:sz w:val="20"/>
                <w:szCs w:val="20"/>
              </w:rPr>
            </w:pPr>
            <w:r w:rsidRPr="00475FC7">
              <w:rPr>
                <w:rFonts w:ascii="Times New Roman" w:hAnsi="Times New Roman"/>
                <w:b/>
                <w:bCs/>
                <w:i/>
                <w:iCs/>
                <w:sz w:val="20"/>
                <w:szCs w:val="20"/>
              </w:rPr>
              <w:t>3. Собственные доходы местного бюджета - всего (4+12)</w:t>
            </w:r>
          </w:p>
        </w:tc>
        <w:tc>
          <w:tcPr>
            <w:tcW w:w="1276" w:type="dxa"/>
            <w:tcBorders>
              <w:top w:val="nil"/>
              <w:left w:val="nil"/>
              <w:bottom w:val="single" w:sz="4" w:space="0" w:color="auto"/>
              <w:right w:val="single" w:sz="4" w:space="0" w:color="auto"/>
            </w:tcBorders>
            <w:shd w:val="clear" w:color="auto" w:fill="auto"/>
            <w:noWrap/>
            <w:vAlign w:val="bottom"/>
            <w:hideMark/>
          </w:tcPr>
          <w:p w14:paraId="27A0032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000000" w:fill="EAF1DD"/>
            <w:noWrap/>
            <w:vAlign w:val="bottom"/>
            <w:hideMark/>
          </w:tcPr>
          <w:p w14:paraId="40A672A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209,9</w:t>
            </w:r>
          </w:p>
        </w:tc>
        <w:tc>
          <w:tcPr>
            <w:tcW w:w="850" w:type="dxa"/>
            <w:tcBorders>
              <w:top w:val="nil"/>
              <w:left w:val="nil"/>
              <w:bottom w:val="single" w:sz="4" w:space="0" w:color="auto"/>
              <w:right w:val="single" w:sz="4" w:space="0" w:color="auto"/>
            </w:tcBorders>
            <w:shd w:val="clear" w:color="000000" w:fill="EAF1DD"/>
            <w:noWrap/>
            <w:vAlign w:val="bottom"/>
            <w:hideMark/>
          </w:tcPr>
          <w:p w14:paraId="4C88FE9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225,4</w:t>
            </w:r>
          </w:p>
        </w:tc>
        <w:tc>
          <w:tcPr>
            <w:tcW w:w="992" w:type="dxa"/>
            <w:tcBorders>
              <w:top w:val="nil"/>
              <w:left w:val="nil"/>
              <w:bottom w:val="single" w:sz="4" w:space="0" w:color="auto"/>
              <w:right w:val="single" w:sz="4" w:space="0" w:color="auto"/>
            </w:tcBorders>
            <w:shd w:val="clear" w:color="000000" w:fill="EAF1DD"/>
            <w:noWrap/>
            <w:vAlign w:val="bottom"/>
            <w:hideMark/>
          </w:tcPr>
          <w:p w14:paraId="3E9C51E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237,5</w:t>
            </w:r>
          </w:p>
        </w:tc>
        <w:tc>
          <w:tcPr>
            <w:tcW w:w="993" w:type="dxa"/>
            <w:tcBorders>
              <w:top w:val="nil"/>
              <w:left w:val="nil"/>
              <w:bottom w:val="single" w:sz="4" w:space="0" w:color="auto"/>
              <w:right w:val="single" w:sz="4" w:space="0" w:color="auto"/>
            </w:tcBorders>
            <w:shd w:val="clear" w:color="000000" w:fill="EAF1DD"/>
            <w:noWrap/>
            <w:vAlign w:val="bottom"/>
            <w:hideMark/>
          </w:tcPr>
          <w:p w14:paraId="0DFF03B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233,5</w:t>
            </w:r>
          </w:p>
        </w:tc>
        <w:tc>
          <w:tcPr>
            <w:tcW w:w="850" w:type="dxa"/>
            <w:tcBorders>
              <w:top w:val="nil"/>
              <w:left w:val="nil"/>
              <w:bottom w:val="single" w:sz="4" w:space="0" w:color="auto"/>
              <w:right w:val="single" w:sz="4" w:space="0" w:color="auto"/>
            </w:tcBorders>
            <w:shd w:val="clear" w:color="000000" w:fill="EAF1DD"/>
            <w:noWrap/>
            <w:vAlign w:val="bottom"/>
            <w:hideMark/>
          </w:tcPr>
          <w:p w14:paraId="0B3DE2B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234,1</w:t>
            </w:r>
          </w:p>
        </w:tc>
        <w:tc>
          <w:tcPr>
            <w:tcW w:w="992" w:type="dxa"/>
            <w:tcBorders>
              <w:top w:val="nil"/>
              <w:left w:val="nil"/>
              <w:bottom w:val="single" w:sz="4" w:space="0" w:color="auto"/>
              <w:right w:val="single" w:sz="4" w:space="0" w:color="auto"/>
            </w:tcBorders>
            <w:shd w:val="clear" w:color="000000" w:fill="EAF1DD"/>
            <w:noWrap/>
            <w:vAlign w:val="bottom"/>
            <w:hideMark/>
          </w:tcPr>
          <w:p w14:paraId="60303809"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238,5</w:t>
            </w:r>
          </w:p>
        </w:tc>
      </w:tr>
      <w:tr w:rsidR="00BD59E0" w:rsidRPr="00475FC7" w14:paraId="6CBA5B4E" w14:textId="77777777" w:rsidTr="00216480">
        <w:trPr>
          <w:gridBefore w:val="1"/>
          <w:gridAfter w:val="1"/>
          <w:wBefore w:w="426" w:type="dxa"/>
          <w:wAfter w:w="160" w:type="dxa"/>
          <w:trHeight w:val="27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76329279" w14:textId="77777777" w:rsidR="00BD59E0" w:rsidRPr="00475FC7" w:rsidRDefault="00BD59E0" w:rsidP="00216480">
            <w:pPr>
              <w:rPr>
                <w:rFonts w:ascii="Times New Roman" w:hAnsi="Times New Roman"/>
                <w:i/>
                <w:iCs/>
                <w:sz w:val="20"/>
                <w:szCs w:val="20"/>
              </w:rPr>
            </w:pPr>
            <w:r w:rsidRPr="00475FC7">
              <w:rPr>
                <w:rFonts w:ascii="Times New Roman" w:hAnsi="Times New Roman"/>
                <w:i/>
                <w:iCs/>
                <w:sz w:val="20"/>
                <w:szCs w:val="20"/>
              </w:rPr>
              <w:t>4. Налоговые доходы (5+6+7+8+9+10+11)</w:t>
            </w:r>
          </w:p>
        </w:tc>
        <w:tc>
          <w:tcPr>
            <w:tcW w:w="1276" w:type="dxa"/>
            <w:tcBorders>
              <w:top w:val="nil"/>
              <w:left w:val="nil"/>
              <w:bottom w:val="single" w:sz="4" w:space="0" w:color="auto"/>
              <w:right w:val="single" w:sz="4" w:space="0" w:color="auto"/>
            </w:tcBorders>
            <w:shd w:val="clear" w:color="auto" w:fill="auto"/>
            <w:noWrap/>
            <w:vAlign w:val="bottom"/>
            <w:hideMark/>
          </w:tcPr>
          <w:p w14:paraId="0D2A24F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000000" w:fill="EAF1DD"/>
            <w:noWrap/>
            <w:vAlign w:val="bottom"/>
            <w:hideMark/>
          </w:tcPr>
          <w:p w14:paraId="24D8FF0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192,8</w:t>
            </w:r>
          </w:p>
        </w:tc>
        <w:tc>
          <w:tcPr>
            <w:tcW w:w="850" w:type="dxa"/>
            <w:tcBorders>
              <w:top w:val="nil"/>
              <w:left w:val="nil"/>
              <w:bottom w:val="single" w:sz="4" w:space="0" w:color="auto"/>
              <w:right w:val="single" w:sz="4" w:space="0" w:color="auto"/>
            </w:tcBorders>
            <w:shd w:val="clear" w:color="000000" w:fill="EAF1DD"/>
            <w:noWrap/>
            <w:vAlign w:val="bottom"/>
            <w:hideMark/>
          </w:tcPr>
          <w:p w14:paraId="33BDA86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205,8</w:t>
            </w:r>
          </w:p>
        </w:tc>
        <w:tc>
          <w:tcPr>
            <w:tcW w:w="992" w:type="dxa"/>
            <w:tcBorders>
              <w:top w:val="nil"/>
              <w:left w:val="nil"/>
              <w:bottom w:val="single" w:sz="4" w:space="0" w:color="auto"/>
              <w:right w:val="single" w:sz="4" w:space="0" w:color="auto"/>
            </w:tcBorders>
            <w:shd w:val="clear" w:color="000000" w:fill="EAF1DD"/>
            <w:noWrap/>
            <w:vAlign w:val="bottom"/>
            <w:hideMark/>
          </w:tcPr>
          <w:p w14:paraId="0DF376D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208,8</w:t>
            </w:r>
          </w:p>
        </w:tc>
        <w:tc>
          <w:tcPr>
            <w:tcW w:w="993" w:type="dxa"/>
            <w:tcBorders>
              <w:top w:val="nil"/>
              <w:left w:val="nil"/>
              <w:bottom w:val="single" w:sz="4" w:space="0" w:color="auto"/>
              <w:right w:val="single" w:sz="4" w:space="0" w:color="auto"/>
            </w:tcBorders>
            <w:shd w:val="clear" w:color="000000" w:fill="EAF1DD"/>
            <w:noWrap/>
            <w:vAlign w:val="bottom"/>
            <w:hideMark/>
          </w:tcPr>
          <w:p w14:paraId="502267F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217,1</w:t>
            </w:r>
          </w:p>
        </w:tc>
        <w:tc>
          <w:tcPr>
            <w:tcW w:w="850" w:type="dxa"/>
            <w:tcBorders>
              <w:top w:val="nil"/>
              <w:left w:val="nil"/>
              <w:bottom w:val="single" w:sz="4" w:space="0" w:color="auto"/>
              <w:right w:val="single" w:sz="4" w:space="0" w:color="auto"/>
            </w:tcBorders>
            <w:shd w:val="clear" w:color="000000" w:fill="EAF1DD"/>
            <w:noWrap/>
            <w:vAlign w:val="bottom"/>
            <w:hideMark/>
          </w:tcPr>
          <w:p w14:paraId="52FAB35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219,0</w:t>
            </w:r>
          </w:p>
        </w:tc>
        <w:tc>
          <w:tcPr>
            <w:tcW w:w="992" w:type="dxa"/>
            <w:tcBorders>
              <w:top w:val="nil"/>
              <w:left w:val="nil"/>
              <w:bottom w:val="single" w:sz="4" w:space="0" w:color="auto"/>
              <w:right w:val="single" w:sz="4" w:space="0" w:color="auto"/>
            </w:tcBorders>
            <w:shd w:val="clear" w:color="000000" w:fill="EAF1DD"/>
            <w:noWrap/>
            <w:vAlign w:val="bottom"/>
            <w:hideMark/>
          </w:tcPr>
          <w:p w14:paraId="76BDDC5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223,2</w:t>
            </w:r>
          </w:p>
        </w:tc>
      </w:tr>
      <w:tr w:rsidR="00BD59E0" w:rsidRPr="00475FC7" w14:paraId="5883D92C" w14:textId="77777777" w:rsidTr="00216480">
        <w:trPr>
          <w:gridBefore w:val="1"/>
          <w:gridAfter w:val="1"/>
          <w:wBefore w:w="426" w:type="dxa"/>
          <w:wAfter w:w="160" w:type="dxa"/>
          <w:trHeight w:val="30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444DA29E" w14:textId="77777777" w:rsidR="00BD59E0" w:rsidRPr="00475FC7" w:rsidRDefault="00BD59E0" w:rsidP="00216480">
            <w:pPr>
              <w:ind w:firstLineChars="100" w:firstLine="200"/>
              <w:rPr>
                <w:rFonts w:ascii="Times New Roman" w:hAnsi="Times New Roman"/>
                <w:sz w:val="20"/>
                <w:szCs w:val="20"/>
              </w:rPr>
            </w:pPr>
            <w:r w:rsidRPr="00475FC7">
              <w:rPr>
                <w:rFonts w:ascii="Times New Roman" w:hAnsi="Times New Roman"/>
                <w:sz w:val="20"/>
                <w:szCs w:val="20"/>
              </w:rPr>
              <w:t>5. Налоги на прибыль, доходы</w:t>
            </w:r>
          </w:p>
        </w:tc>
        <w:tc>
          <w:tcPr>
            <w:tcW w:w="1276" w:type="dxa"/>
            <w:tcBorders>
              <w:top w:val="nil"/>
              <w:left w:val="nil"/>
              <w:bottom w:val="single" w:sz="4" w:space="0" w:color="auto"/>
              <w:right w:val="single" w:sz="4" w:space="0" w:color="auto"/>
            </w:tcBorders>
            <w:shd w:val="clear" w:color="auto" w:fill="auto"/>
            <w:noWrap/>
            <w:vAlign w:val="bottom"/>
            <w:hideMark/>
          </w:tcPr>
          <w:p w14:paraId="716454C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000000" w:fill="EAF1DD"/>
            <w:noWrap/>
            <w:vAlign w:val="bottom"/>
            <w:hideMark/>
          </w:tcPr>
          <w:p w14:paraId="3116084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153,0</w:t>
            </w:r>
          </w:p>
        </w:tc>
        <w:tc>
          <w:tcPr>
            <w:tcW w:w="850" w:type="dxa"/>
            <w:tcBorders>
              <w:top w:val="nil"/>
              <w:left w:val="nil"/>
              <w:bottom w:val="single" w:sz="4" w:space="0" w:color="auto"/>
              <w:right w:val="single" w:sz="4" w:space="0" w:color="auto"/>
            </w:tcBorders>
            <w:shd w:val="clear" w:color="000000" w:fill="EAF1DD"/>
            <w:noWrap/>
            <w:vAlign w:val="bottom"/>
            <w:hideMark/>
          </w:tcPr>
          <w:p w14:paraId="354944E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165,1</w:t>
            </w:r>
          </w:p>
        </w:tc>
        <w:tc>
          <w:tcPr>
            <w:tcW w:w="992" w:type="dxa"/>
            <w:tcBorders>
              <w:top w:val="nil"/>
              <w:left w:val="nil"/>
              <w:bottom w:val="single" w:sz="4" w:space="0" w:color="auto"/>
              <w:right w:val="single" w:sz="4" w:space="0" w:color="auto"/>
            </w:tcBorders>
            <w:shd w:val="clear" w:color="000000" w:fill="EAF1DD"/>
            <w:noWrap/>
            <w:vAlign w:val="bottom"/>
            <w:hideMark/>
          </w:tcPr>
          <w:p w14:paraId="56E5C82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167,4</w:t>
            </w:r>
          </w:p>
        </w:tc>
        <w:tc>
          <w:tcPr>
            <w:tcW w:w="993" w:type="dxa"/>
            <w:tcBorders>
              <w:top w:val="nil"/>
              <w:left w:val="nil"/>
              <w:bottom w:val="single" w:sz="4" w:space="0" w:color="auto"/>
              <w:right w:val="single" w:sz="4" w:space="0" w:color="auto"/>
            </w:tcBorders>
            <w:shd w:val="clear" w:color="000000" w:fill="EAF1DD"/>
            <w:noWrap/>
            <w:vAlign w:val="bottom"/>
            <w:hideMark/>
          </w:tcPr>
          <w:p w14:paraId="483B953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177,0</w:t>
            </w:r>
          </w:p>
        </w:tc>
        <w:tc>
          <w:tcPr>
            <w:tcW w:w="850" w:type="dxa"/>
            <w:tcBorders>
              <w:top w:val="nil"/>
              <w:left w:val="nil"/>
              <w:bottom w:val="single" w:sz="4" w:space="0" w:color="auto"/>
              <w:right w:val="single" w:sz="4" w:space="0" w:color="auto"/>
            </w:tcBorders>
            <w:shd w:val="clear" w:color="000000" w:fill="EAF1DD"/>
            <w:noWrap/>
            <w:vAlign w:val="bottom"/>
            <w:hideMark/>
          </w:tcPr>
          <w:p w14:paraId="30D9640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178,6</w:t>
            </w:r>
          </w:p>
        </w:tc>
        <w:tc>
          <w:tcPr>
            <w:tcW w:w="992" w:type="dxa"/>
            <w:tcBorders>
              <w:top w:val="nil"/>
              <w:left w:val="nil"/>
              <w:bottom w:val="single" w:sz="4" w:space="0" w:color="auto"/>
              <w:right w:val="single" w:sz="4" w:space="0" w:color="auto"/>
            </w:tcBorders>
            <w:shd w:val="clear" w:color="000000" w:fill="EAF1DD"/>
            <w:noWrap/>
            <w:vAlign w:val="bottom"/>
            <w:hideMark/>
          </w:tcPr>
          <w:p w14:paraId="1EDE7D9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182,7</w:t>
            </w:r>
          </w:p>
        </w:tc>
      </w:tr>
      <w:tr w:rsidR="00BD59E0" w:rsidRPr="00475FC7" w14:paraId="41591B8E" w14:textId="77777777" w:rsidTr="00216480">
        <w:trPr>
          <w:gridBefore w:val="1"/>
          <w:gridAfter w:val="1"/>
          <w:wBefore w:w="426" w:type="dxa"/>
          <w:wAfter w:w="160" w:type="dxa"/>
          <w:trHeight w:val="25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552F6159" w14:textId="77777777" w:rsidR="00BD59E0" w:rsidRPr="00475FC7" w:rsidRDefault="00BD59E0" w:rsidP="00216480">
            <w:pPr>
              <w:ind w:firstLineChars="300" w:firstLine="600"/>
              <w:rPr>
                <w:rFonts w:ascii="Times New Roman" w:hAnsi="Times New Roman"/>
                <w:sz w:val="20"/>
                <w:szCs w:val="20"/>
              </w:rPr>
            </w:pPr>
            <w:r w:rsidRPr="00475FC7">
              <w:rPr>
                <w:rFonts w:ascii="Times New Roman" w:hAnsi="Times New Roman"/>
                <w:sz w:val="20"/>
                <w:szCs w:val="20"/>
              </w:rPr>
              <w:t>5.1. налог на доходы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14:paraId="15B6708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13085CD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153,0</w:t>
            </w:r>
          </w:p>
        </w:tc>
        <w:tc>
          <w:tcPr>
            <w:tcW w:w="850" w:type="dxa"/>
            <w:tcBorders>
              <w:top w:val="nil"/>
              <w:left w:val="nil"/>
              <w:bottom w:val="single" w:sz="4" w:space="0" w:color="auto"/>
              <w:right w:val="single" w:sz="4" w:space="0" w:color="auto"/>
            </w:tcBorders>
            <w:shd w:val="clear" w:color="auto" w:fill="auto"/>
            <w:noWrap/>
            <w:vAlign w:val="bottom"/>
            <w:hideMark/>
          </w:tcPr>
          <w:p w14:paraId="42DE5D8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165,1</w:t>
            </w:r>
          </w:p>
        </w:tc>
        <w:tc>
          <w:tcPr>
            <w:tcW w:w="992" w:type="dxa"/>
            <w:tcBorders>
              <w:top w:val="nil"/>
              <w:left w:val="nil"/>
              <w:bottom w:val="single" w:sz="4" w:space="0" w:color="auto"/>
              <w:right w:val="single" w:sz="4" w:space="0" w:color="auto"/>
            </w:tcBorders>
            <w:shd w:val="clear" w:color="auto" w:fill="auto"/>
            <w:noWrap/>
            <w:vAlign w:val="bottom"/>
            <w:hideMark/>
          </w:tcPr>
          <w:p w14:paraId="67B5D69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167,4</w:t>
            </w:r>
          </w:p>
        </w:tc>
        <w:tc>
          <w:tcPr>
            <w:tcW w:w="993" w:type="dxa"/>
            <w:tcBorders>
              <w:top w:val="nil"/>
              <w:left w:val="nil"/>
              <w:bottom w:val="single" w:sz="4" w:space="0" w:color="auto"/>
              <w:right w:val="single" w:sz="4" w:space="0" w:color="auto"/>
            </w:tcBorders>
            <w:shd w:val="clear" w:color="auto" w:fill="auto"/>
            <w:noWrap/>
            <w:vAlign w:val="bottom"/>
            <w:hideMark/>
          </w:tcPr>
          <w:p w14:paraId="45F5FF39"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177,0</w:t>
            </w:r>
          </w:p>
        </w:tc>
        <w:tc>
          <w:tcPr>
            <w:tcW w:w="850" w:type="dxa"/>
            <w:tcBorders>
              <w:top w:val="nil"/>
              <w:left w:val="nil"/>
              <w:bottom w:val="single" w:sz="4" w:space="0" w:color="auto"/>
              <w:right w:val="single" w:sz="4" w:space="0" w:color="auto"/>
            </w:tcBorders>
            <w:shd w:val="clear" w:color="auto" w:fill="auto"/>
            <w:noWrap/>
            <w:vAlign w:val="bottom"/>
            <w:hideMark/>
          </w:tcPr>
          <w:p w14:paraId="094D198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178,6</w:t>
            </w:r>
          </w:p>
        </w:tc>
        <w:tc>
          <w:tcPr>
            <w:tcW w:w="992" w:type="dxa"/>
            <w:tcBorders>
              <w:top w:val="nil"/>
              <w:left w:val="nil"/>
              <w:bottom w:val="single" w:sz="4" w:space="0" w:color="auto"/>
              <w:right w:val="single" w:sz="4" w:space="0" w:color="auto"/>
            </w:tcBorders>
            <w:shd w:val="clear" w:color="auto" w:fill="auto"/>
            <w:noWrap/>
            <w:vAlign w:val="bottom"/>
            <w:hideMark/>
          </w:tcPr>
          <w:p w14:paraId="6DD9387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182,7</w:t>
            </w:r>
          </w:p>
        </w:tc>
      </w:tr>
      <w:tr w:rsidR="00BD59E0" w:rsidRPr="00475FC7" w14:paraId="6E239065" w14:textId="77777777" w:rsidTr="00216480">
        <w:trPr>
          <w:gridBefore w:val="1"/>
          <w:gridAfter w:val="1"/>
          <w:wBefore w:w="426" w:type="dxa"/>
          <w:wAfter w:w="160" w:type="dxa"/>
          <w:trHeight w:val="51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82F214" w14:textId="77777777" w:rsidR="00BD59E0" w:rsidRPr="00475FC7" w:rsidRDefault="00BD59E0" w:rsidP="00216480">
            <w:pPr>
              <w:ind w:firstLineChars="100" w:firstLine="200"/>
              <w:rPr>
                <w:rFonts w:ascii="Times New Roman" w:hAnsi="Times New Roman"/>
                <w:sz w:val="20"/>
                <w:szCs w:val="20"/>
              </w:rPr>
            </w:pPr>
            <w:r w:rsidRPr="00475FC7">
              <w:rPr>
                <w:rFonts w:ascii="Times New Roman" w:hAnsi="Times New Roman"/>
                <w:sz w:val="20"/>
                <w:szCs w:val="20"/>
              </w:rPr>
              <w:t>6. 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14:paraId="448D946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000000" w:fill="EAF1DD"/>
            <w:noWrap/>
            <w:vAlign w:val="bottom"/>
            <w:hideMark/>
          </w:tcPr>
          <w:p w14:paraId="0683E50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3,9</w:t>
            </w:r>
          </w:p>
        </w:tc>
        <w:tc>
          <w:tcPr>
            <w:tcW w:w="850" w:type="dxa"/>
            <w:tcBorders>
              <w:top w:val="nil"/>
              <w:left w:val="nil"/>
              <w:bottom w:val="single" w:sz="4" w:space="0" w:color="auto"/>
              <w:right w:val="single" w:sz="4" w:space="0" w:color="auto"/>
            </w:tcBorders>
            <w:shd w:val="clear" w:color="000000" w:fill="EAF1DD"/>
            <w:noWrap/>
            <w:vAlign w:val="bottom"/>
            <w:hideMark/>
          </w:tcPr>
          <w:p w14:paraId="0CF6FA3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4,7</w:t>
            </w:r>
          </w:p>
        </w:tc>
        <w:tc>
          <w:tcPr>
            <w:tcW w:w="992" w:type="dxa"/>
            <w:tcBorders>
              <w:top w:val="nil"/>
              <w:left w:val="nil"/>
              <w:bottom w:val="single" w:sz="4" w:space="0" w:color="auto"/>
              <w:right w:val="single" w:sz="4" w:space="0" w:color="auto"/>
            </w:tcBorders>
            <w:shd w:val="clear" w:color="000000" w:fill="EAF1DD"/>
            <w:noWrap/>
            <w:vAlign w:val="bottom"/>
            <w:hideMark/>
          </w:tcPr>
          <w:p w14:paraId="79E8F4C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5,3</w:t>
            </w:r>
          </w:p>
        </w:tc>
        <w:tc>
          <w:tcPr>
            <w:tcW w:w="993" w:type="dxa"/>
            <w:tcBorders>
              <w:top w:val="nil"/>
              <w:left w:val="nil"/>
              <w:bottom w:val="single" w:sz="4" w:space="0" w:color="auto"/>
              <w:right w:val="single" w:sz="4" w:space="0" w:color="auto"/>
            </w:tcBorders>
            <w:shd w:val="clear" w:color="000000" w:fill="EAF1DD"/>
            <w:noWrap/>
            <w:vAlign w:val="bottom"/>
            <w:hideMark/>
          </w:tcPr>
          <w:p w14:paraId="790455D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5,2</w:t>
            </w:r>
          </w:p>
        </w:tc>
        <w:tc>
          <w:tcPr>
            <w:tcW w:w="850" w:type="dxa"/>
            <w:tcBorders>
              <w:top w:val="nil"/>
              <w:left w:val="nil"/>
              <w:bottom w:val="single" w:sz="4" w:space="0" w:color="auto"/>
              <w:right w:val="single" w:sz="4" w:space="0" w:color="auto"/>
            </w:tcBorders>
            <w:shd w:val="clear" w:color="000000" w:fill="EAF1DD"/>
            <w:noWrap/>
            <w:vAlign w:val="bottom"/>
            <w:hideMark/>
          </w:tcPr>
          <w:p w14:paraId="365E964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5,5</w:t>
            </w:r>
          </w:p>
        </w:tc>
        <w:tc>
          <w:tcPr>
            <w:tcW w:w="992" w:type="dxa"/>
            <w:tcBorders>
              <w:top w:val="nil"/>
              <w:left w:val="nil"/>
              <w:bottom w:val="single" w:sz="4" w:space="0" w:color="auto"/>
              <w:right w:val="single" w:sz="4" w:space="0" w:color="auto"/>
            </w:tcBorders>
            <w:shd w:val="clear" w:color="000000" w:fill="EAF1DD"/>
            <w:noWrap/>
            <w:vAlign w:val="bottom"/>
            <w:hideMark/>
          </w:tcPr>
          <w:p w14:paraId="65B865B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5,5</w:t>
            </w:r>
          </w:p>
        </w:tc>
      </w:tr>
      <w:tr w:rsidR="00BD59E0" w:rsidRPr="00475FC7" w14:paraId="0E3843E8" w14:textId="77777777" w:rsidTr="00216480">
        <w:trPr>
          <w:gridBefore w:val="1"/>
          <w:gridAfter w:val="1"/>
          <w:wBefore w:w="426" w:type="dxa"/>
          <w:wAfter w:w="160" w:type="dxa"/>
          <w:trHeight w:val="510"/>
        </w:trPr>
        <w:tc>
          <w:tcPr>
            <w:tcW w:w="3544" w:type="dxa"/>
            <w:tcBorders>
              <w:top w:val="nil"/>
              <w:left w:val="single" w:sz="4" w:space="0" w:color="auto"/>
              <w:bottom w:val="single" w:sz="4" w:space="0" w:color="auto"/>
              <w:right w:val="nil"/>
            </w:tcBorders>
            <w:shd w:val="clear" w:color="auto" w:fill="auto"/>
            <w:vAlign w:val="center"/>
            <w:hideMark/>
          </w:tcPr>
          <w:p w14:paraId="65676E3F" w14:textId="77777777" w:rsidR="00BD59E0" w:rsidRPr="00475FC7" w:rsidRDefault="00BD59E0" w:rsidP="00216480">
            <w:pPr>
              <w:ind w:firstLineChars="300" w:firstLine="600"/>
              <w:rPr>
                <w:rFonts w:ascii="Times New Roman" w:hAnsi="Times New Roman"/>
                <w:sz w:val="20"/>
                <w:szCs w:val="20"/>
              </w:rPr>
            </w:pPr>
            <w:r w:rsidRPr="00475FC7">
              <w:rPr>
                <w:rFonts w:ascii="Times New Roman" w:hAnsi="Times New Roman"/>
                <w:sz w:val="20"/>
                <w:szCs w:val="20"/>
              </w:rPr>
              <w:t xml:space="preserve">6.1. Акцизы по подакцизным товарам (продукции), произв. на </w:t>
            </w:r>
            <w:proofErr w:type="spellStart"/>
            <w:r w:rsidRPr="00475FC7">
              <w:rPr>
                <w:rFonts w:ascii="Times New Roman" w:hAnsi="Times New Roman"/>
                <w:sz w:val="20"/>
                <w:szCs w:val="20"/>
              </w:rPr>
              <w:t>терр</w:t>
            </w:r>
            <w:proofErr w:type="spellEnd"/>
            <w:r w:rsidRPr="00475FC7">
              <w:rPr>
                <w:rFonts w:ascii="Times New Roman" w:hAnsi="Times New Roman"/>
                <w:sz w:val="20"/>
                <w:szCs w:val="20"/>
              </w:rPr>
              <w:t>.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BFD54F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000000" w:fill="EAF1DD"/>
            <w:noWrap/>
            <w:vAlign w:val="bottom"/>
            <w:hideMark/>
          </w:tcPr>
          <w:p w14:paraId="50B10E5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3,9</w:t>
            </w:r>
          </w:p>
        </w:tc>
        <w:tc>
          <w:tcPr>
            <w:tcW w:w="850" w:type="dxa"/>
            <w:tcBorders>
              <w:top w:val="nil"/>
              <w:left w:val="nil"/>
              <w:bottom w:val="single" w:sz="4" w:space="0" w:color="auto"/>
              <w:right w:val="single" w:sz="4" w:space="0" w:color="auto"/>
            </w:tcBorders>
            <w:shd w:val="clear" w:color="000000" w:fill="EAF1DD"/>
            <w:noWrap/>
            <w:vAlign w:val="bottom"/>
            <w:hideMark/>
          </w:tcPr>
          <w:p w14:paraId="337F5F6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4,7</w:t>
            </w:r>
          </w:p>
        </w:tc>
        <w:tc>
          <w:tcPr>
            <w:tcW w:w="992" w:type="dxa"/>
            <w:tcBorders>
              <w:top w:val="nil"/>
              <w:left w:val="nil"/>
              <w:bottom w:val="single" w:sz="4" w:space="0" w:color="auto"/>
              <w:right w:val="single" w:sz="4" w:space="0" w:color="auto"/>
            </w:tcBorders>
            <w:shd w:val="clear" w:color="000000" w:fill="EAF1DD"/>
            <w:noWrap/>
            <w:vAlign w:val="bottom"/>
            <w:hideMark/>
          </w:tcPr>
          <w:p w14:paraId="387B65F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5,3</w:t>
            </w:r>
          </w:p>
        </w:tc>
        <w:tc>
          <w:tcPr>
            <w:tcW w:w="993" w:type="dxa"/>
            <w:tcBorders>
              <w:top w:val="nil"/>
              <w:left w:val="nil"/>
              <w:bottom w:val="single" w:sz="4" w:space="0" w:color="auto"/>
              <w:right w:val="single" w:sz="4" w:space="0" w:color="auto"/>
            </w:tcBorders>
            <w:shd w:val="clear" w:color="000000" w:fill="EAF1DD"/>
            <w:noWrap/>
            <w:vAlign w:val="bottom"/>
            <w:hideMark/>
          </w:tcPr>
          <w:p w14:paraId="7104222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5,2</w:t>
            </w:r>
          </w:p>
        </w:tc>
        <w:tc>
          <w:tcPr>
            <w:tcW w:w="850" w:type="dxa"/>
            <w:tcBorders>
              <w:top w:val="nil"/>
              <w:left w:val="nil"/>
              <w:bottom w:val="single" w:sz="4" w:space="0" w:color="auto"/>
              <w:right w:val="single" w:sz="4" w:space="0" w:color="auto"/>
            </w:tcBorders>
            <w:shd w:val="clear" w:color="000000" w:fill="EAF1DD"/>
            <w:noWrap/>
            <w:vAlign w:val="bottom"/>
            <w:hideMark/>
          </w:tcPr>
          <w:p w14:paraId="46A009F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5,5</w:t>
            </w:r>
          </w:p>
        </w:tc>
        <w:tc>
          <w:tcPr>
            <w:tcW w:w="992" w:type="dxa"/>
            <w:tcBorders>
              <w:top w:val="nil"/>
              <w:left w:val="nil"/>
              <w:bottom w:val="single" w:sz="4" w:space="0" w:color="auto"/>
              <w:right w:val="single" w:sz="4" w:space="0" w:color="auto"/>
            </w:tcBorders>
            <w:shd w:val="clear" w:color="000000" w:fill="EAF1DD"/>
            <w:noWrap/>
            <w:vAlign w:val="bottom"/>
            <w:hideMark/>
          </w:tcPr>
          <w:p w14:paraId="04AA241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5,5</w:t>
            </w:r>
          </w:p>
        </w:tc>
      </w:tr>
      <w:tr w:rsidR="00BD59E0" w:rsidRPr="00475FC7" w14:paraId="56A31209" w14:textId="77777777" w:rsidTr="00216480">
        <w:trPr>
          <w:gridBefore w:val="1"/>
          <w:gridAfter w:val="1"/>
          <w:wBefore w:w="426" w:type="dxa"/>
          <w:wAfter w:w="160" w:type="dxa"/>
          <w:trHeight w:val="1140"/>
        </w:trPr>
        <w:tc>
          <w:tcPr>
            <w:tcW w:w="3544" w:type="dxa"/>
            <w:tcBorders>
              <w:top w:val="nil"/>
              <w:left w:val="single" w:sz="4" w:space="0" w:color="000000"/>
              <w:bottom w:val="single" w:sz="4" w:space="0" w:color="000000"/>
              <w:right w:val="nil"/>
            </w:tcBorders>
            <w:shd w:val="clear" w:color="auto" w:fill="auto"/>
            <w:vAlign w:val="bottom"/>
            <w:hideMark/>
          </w:tcPr>
          <w:p w14:paraId="1F91C6D1" w14:textId="77777777" w:rsidR="00BD59E0" w:rsidRPr="00475FC7" w:rsidRDefault="00BD59E0" w:rsidP="00216480">
            <w:pPr>
              <w:ind w:firstLineChars="200" w:firstLine="400"/>
              <w:rPr>
                <w:rFonts w:ascii="Times New Roman" w:hAnsi="Times New Roman"/>
                <w:color w:val="000000"/>
                <w:sz w:val="20"/>
                <w:szCs w:val="20"/>
              </w:rPr>
            </w:pPr>
            <w:r w:rsidRPr="00475FC7">
              <w:rPr>
                <w:rFonts w:ascii="Times New Roman" w:hAnsi="Times New Roman"/>
                <w:color w:val="000000"/>
                <w:sz w:val="20"/>
                <w:szCs w:val="20"/>
              </w:rPr>
              <w:t>6.1.1.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68507D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288B44C9"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1,8</w:t>
            </w:r>
          </w:p>
        </w:tc>
        <w:tc>
          <w:tcPr>
            <w:tcW w:w="850" w:type="dxa"/>
            <w:tcBorders>
              <w:top w:val="nil"/>
              <w:left w:val="nil"/>
              <w:bottom w:val="single" w:sz="4" w:space="0" w:color="auto"/>
              <w:right w:val="single" w:sz="4" w:space="0" w:color="auto"/>
            </w:tcBorders>
            <w:shd w:val="clear" w:color="auto" w:fill="auto"/>
            <w:noWrap/>
            <w:vAlign w:val="bottom"/>
            <w:hideMark/>
          </w:tcPr>
          <w:p w14:paraId="01DA9FE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2,4</w:t>
            </w:r>
          </w:p>
        </w:tc>
        <w:tc>
          <w:tcPr>
            <w:tcW w:w="992" w:type="dxa"/>
            <w:tcBorders>
              <w:top w:val="nil"/>
              <w:left w:val="nil"/>
              <w:bottom w:val="single" w:sz="4" w:space="0" w:color="auto"/>
              <w:right w:val="single" w:sz="4" w:space="0" w:color="auto"/>
            </w:tcBorders>
            <w:shd w:val="clear" w:color="auto" w:fill="auto"/>
            <w:noWrap/>
            <w:vAlign w:val="bottom"/>
            <w:hideMark/>
          </w:tcPr>
          <w:p w14:paraId="3B34FBF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2,8</w:t>
            </w:r>
          </w:p>
        </w:tc>
        <w:tc>
          <w:tcPr>
            <w:tcW w:w="993" w:type="dxa"/>
            <w:tcBorders>
              <w:top w:val="nil"/>
              <w:left w:val="nil"/>
              <w:bottom w:val="single" w:sz="4" w:space="0" w:color="auto"/>
              <w:right w:val="single" w:sz="4" w:space="0" w:color="auto"/>
            </w:tcBorders>
            <w:shd w:val="clear" w:color="auto" w:fill="auto"/>
            <w:noWrap/>
            <w:vAlign w:val="bottom"/>
            <w:hideMark/>
          </w:tcPr>
          <w:p w14:paraId="7AB3228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2,7</w:t>
            </w:r>
          </w:p>
        </w:tc>
        <w:tc>
          <w:tcPr>
            <w:tcW w:w="850" w:type="dxa"/>
            <w:tcBorders>
              <w:top w:val="nil"/>
              <w:left w:val="nil"/>
              <w:bottom w:val="single" w:sz="4" w:space="0" w:color="auto"/>
              <w:right w:val="single" w:sz="4" w:space="0" w:color="auto"/>
            </w:tcBorders>
            <w:shd w:val="clear" w:color="auto" w:fill="auto"/>
            <w:noWrap/>
            <w:vAlign w:val="bottom"/>
            <w:hideMark/>
          </w:tcPr>
          <w:p w14:paraId="45405FD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2,9</w:t>
            </w:r>
          </w:p>
        </w:tc>
        <w:tc>
          <w:tcPr>
            <w:tcW w:w="992" w:type="dxa"/>
            <w:tcBorders>
              <w:top w:val="nil"/>
              <w:left w:val="nil"/>
              <w:bottom w:val="single" w:sz="4" w:space="0" w:color="auto"/>
              <w:right w:val="single" w:sz="4" w:space="0" w:color="auto"/>
            </w:tcBorders>
            <w:shd w:val="clear" w:color="auto" w:fill="auto"/>
            <w:noWrap/>
            <w:vAlign w:val="bottom"/>
            <w:hideMark/>
          </w:tcPr>
          <w:p w14:paraId="51A8DFE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2,9</w:t>
            </w:r>
          </w:p>
        </w:tc>
      </w:tr>
      <w:tr w:rsidR="00BD59E0" w:rsidRPr="00475FC7" w14:paraId="4CAB1941" w14:textId="77777777" w:rsidTr="00216480">
        <w:trPr>
          <w:gridBefore w:val="1"/>
          <w:gridAfter w:val="1"/>
          <w:wBefore w:w="426" w:type="dxa"/>
          <w:wAfter w:w="160" w:type="dxa"/>
          <w:trHeight w:val="1275"/>
        </w:trPr>
        <w:tc>
          <w:tcPr>
            <w:tcW w:w="3544" w:type="dxa"/>
            <w:tcBorders>
              <w:top w:val="nil"/>
              <w:left w:val="single" w:sz="4" w:space="0" w:color="000000"/>
              <w:bottom w:val="single" w:sz="4" w:space="0" w:color="000000"/>
              <w:right w:val="nil"/>
            </w:tcBorders>
            <w:shd w:val="clear" w:color="auto" w:fill="auto"/>
            <w:vAlign w:val="bottom"/>
            <w:hideMark/>
          </w:tcPr>
          <w:p w14:paraId="48F7D10A" w14:textId="77777777" w:rsidR="00BD59E0" w:rsidRPr="00475FC7" w:rsidRDefault="00BD59E0" w:rsidP="00216480">
            <w:pPr>
              <w:ind w:firstLineChars="200" w:firstLine="400"/>
              <w:rPr>
                <w:rFonts w:ascii="Times New Roman" w:hAnsi="Times New Roman"/>
                <w:color w:val="000000"/>
                <w:sz w:val="20"/>
                <w:szCs w:val="20"/>
              </w:rPr>
            </w:pPr>
            <w:r w:rsidRPr="00475FC7">
              <w:rPr>
                <w:rFonts w:ascii="Times New Roman" w:hAnsi="Times New Roman"/>
                <w:color w:val="000000"/>
                <w:sz w:val="20"/>
                <w:szCs w:val="20"/>
              </w:rPr>
              <w:t>6.1.2.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61B4A7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4003BAC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A21231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44BBEB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38E01D0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08C6E91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1E8023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r>
      <w:tr w:rsidR="00BD59E0" w:rsidRPr="00475FC7" w14:paraId="026A7029" w14:textId="77777777" w:rsidTr="00216480">
        <w:trPr>
          <w:gridBefore w:val="1"/>
          <w:gridAfter w:val="1"/>
          <w:wBefore w:w="426" w:type="dxa"/>
          <w:wAfter w:w="160" w:type="dxa"/>
          <w:trHeight w:val="1020"/>
        </w:trPr>
        <w:tc>
          <w:tcPr>
            <w:tcW w:w="3544" w:type="dxa"/>
            <w:tcBorders>
              <w:top w:val="nil"/>
              <w:left w:val="single" w:sz="4" w:space="0" w:color="000000"/>
              <w:bottom w:val="single" w:sz="4" w:space="0" w:color="000000"/>
              <w:right w:val="nil"/>
            </w:tcBorders>
            <w:shd w:val="clear" w:color="auto" w:fill="auto"/>
            <w:vAlign w:val="bottom"/>
            <w:hideMark/>
          </w:tcPr>
          <w:p w14:paraId="5AF4C1CE" w14:textId="77777777" w:rsidR="00BD59E0" w:rsidRPr="00475FC7" w:rsidRDefault="00BD59E0" w:rsidP="00216480">
            <w:pPr>
              <w:ind w:firstLineChars="200" w:firstLine="400"/>
              <w:rPr>
                <w:rFonts w:ascii="Times New Roman" w:hAnsi="Times New Roman"/>
                <w:color w:val="000000"/>
                <w:sz w:val="20"/>
                <w:szCs w:val="20"/>
              </w:rPr>
            </w:pPr>
            <w:r w:rsidRPr="00475FC7">
              <w:rPr>
                <w:rFonts w:ascii="Times New Roman" w:hAnsi="Times New Roman"/>
                <w:color w:val="000000"/>
                <w:sz w:val="20"/>
                <w:szCs w:val="20"/>
              </w:rPr>
              <w:lastRenderedPageBreak/>
              <w:t>6.1.3.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ABBEAF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16317AC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2,4</w:t>
            </w:r>
          </w:p>
        </w:tc>
        <w:tc>
          <w:tcPr>
            <w:tcW w:w="850" w:type="dxa"/>
            <w:tcBorders>
              <w:top w:val="nil"/>
              <w:left w:val="nil"/>
              <w:bottom w:val="single" w:sz="4" w:space="0" w:color="auto"/>
              <w:right w:val="single" w:sz="4" w:space="0" w:color="auto"/>
            </w:tcBorders>
            <w:shd w:val="clear" w:color="auto" w:fill="auto"/>
            <w:noWrap/>
            <w:vAlign w:val="bottom"/>
            <w:hideMark/>
          </w:tcPr>
          <w:p w14:paraId="034083C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2,6</w:t>
            </w:r>
          </w:p>
        </w:tc>
        <w:tc>
          <w:tcPr>
            <w:tcW w:w="992" w:type="dxa"/>
            <w:tcBorders>
              <w:top w:val="nil"/>
              <w:left w:val="nil"/>
              <w:bottom w:val="single" w:sz="4" w:space="0" w:color="auto"/>
              <w:right w:val="single" w:sz="4" w:space="0" w:color="auto"/>
            </w:tcBorders>
            <w:shd w:val="clear" w:color="auto" w:fill="auto"/>
            <w:noWrap/>
            <w:vAlign w:val="bottom"/>
            <w:hideMark/>
          </w:tcPr>
          <w:p w14:paraId="5D0D494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2,8</w:t>
            </w:r>
          </w:p>
        </w:tc>
        <w:tc>
          <w:tcPr>
            <w:tcW w:w="993" w:type="dxa"/>
            <w:tcBorders>
              <w:top w:val="nil"/>
              <w:left w:val="nil"/>
              <w:bottom w:val="single" w:sz="4" w:space="0" w:color="auto"/>
              <w:right w:val="single" w:sz="4" w:space="0" w:color="auto"/>
            </w:tcBorders>
            <w:shd w:val="clear" w:color="auto" w:fill="auto"/>
            <w:noWrap/>
            <w:vAlign w:val="bottom"/>
            <w:hideMark/>
          </w:tcPr>
          <w:p w14:paraId="61C21C8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2,8</w:t>
            </w:r>
          </w:p>
        </w:tc>
        <w:tc>
          <w:tcPr>
            <w:tcW w:w="850" w:type="dxa"/>
            <w:tcBorders>
              <w:top w:val="nil"/>
              <w:left w:val="nil"/>
              <w:bottom w:val="single" w:sz="4" w:space="0" w:color="auto"/>
              <w:right w:val="single" w:sz="4" w:space="0" w:color="auto"/>
            </w:tcBorders>
            <w:shd w:val="clear" w:color="auto" w:fill="auto"/>
            <w:noWrap/>
            <w:vAlign w:val="bottom"/>
            <w:hideMark/>
          </w:tcPr>
          <w:p w14:paraId="6ECCC30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3,0</w:t>
            </w:r>
          </w:p>
        </w:tc>
        <w:tc>
          <w:tcPr>
            <w:tcW w:w="992" w:type="dxa"/>
            <w:tcBorders>
              <w:top w:val="nil"/>
              <w:left w:val="nil"/>
              <w:bottom w:val="single" w:sz="4" w:space="0" w:color="auto"/>
              <w:right w:val="single" w:sz="4" w:space="0" w:color="auto"/>
            </w:tcBorders>
            <w:shd w:val="clear" w:color="auto" w:fill="auto"/>
            <w:noWrap/>
            <w:vAlign w:val="bottom"/>
            <w:hideMark/>
          </w:tcPr>
          <w:p w14:paraId="4061C90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3,0</w:t>
            </w:r>
          </w:p>
        </w:tc>
      </w:tr>
      <w:tr w:rsidR="00BD59E0" w:rsidRPr="00475FC7" w14:paraId="079C3D60" w14:textId="77777777" w:rsidTr="00216480">
        <w:trPr>
          <w:gridBefore w:val="1"/>
          <w:gridAfter w:val="1"/>
          <w:wBefore w:w="426" w:type="dxa"/>
          <w:wAfter w:w="160" w:type="dxa"/>
          <w:trHeight w:val="1020"/>
        </w:trPr>
        <w:tc>
          <w:tcPr>
            <w:tcW w:w="3544" w:type="dxa"/>
            <w:tcBorders>
              <w:top w:val="nil"/>
              <w:left w:val="single" w:sz="4" w:space="0" w:color="000000"/>
              <w:bottom w:val="single" w:sz="4" w:space="0" w:color="000000"/>
              <w:right w:val="nil"/>
            </w:tcBorders>
            <w:shd w:val="clear" w:color="auto" w:fill="auto"/>
            <w:vAlign w:val="bottom"/>
            <w:hideMark/>
          </w:tcPr>
          <w:p w14:paraId="485D7B1C" w14:textId="77777777" w:rsidR="00BD59E0" w:rsidRPr="00475FC7" w:rsidRDefault="00BD59E0" w:rsidP="00216480">
            <w:pPr>
              <w:ind w:firstLineChars="200" w:firstLine="400"/>
              <w:rPr>
                <w:rFonts w:ascii="Times New Roman" w:hAnsi="Times New Roman"/>
                <w:color w:val="000000"/>
                <w:sz w:val="20"/>
                <w:szCs w:val="20"/>
              </w:rPr>
            </w:pPr>
            <w:r w:rsidRPr="00475FC7">
              <w:rPr>
                <w:rFonts w:ascii="Times New Roman" w:hAnsi="Times New Roman"/>
                <w:color w:val="000000"/>
                <w:sz w:val="20"/>
                <w:szCs w:val="20"/>
              </w:rPr>
              <w:t>6.1.4.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548AD1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1024A2D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bottom"/>
            <w:hideMark/>
          </w:tcPr>
          <w:p w14:paraId="688721D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14:paraId="232AF16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-0,3</w:t>
            </w:r>
          </w:p>
        </w:tc>
        <w:tc>
          <w:tcPr>
            <w:tcW w:w="993" w:type="dxa"/>
            <w:tcBorders>
              <w:top w:val="nil"/>
              <w:left w:val="nil"/>
              <w:bottom w:val="single" w:sz="4" w:space="0" w:color="auto"/>
              <w:right w:val="single" w:sz="4" w:space="0" w:color="auto"/>
            </w:tcBorders>
            <w:shd w:val="clear" w:color="auto" w:fill="auto"/>
            <w:noWrap/>
            <w:vAlign w:val="bottom"/>
            <w:hideMark/>
          </w:tcPr>
          <w:p w14:paraId="417AE4C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bottom"/>
            <w:hideMark/>
          </w:tcPr>
          <w:p w14:paraId="22A6F47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-0,4</w:t>
            </w:r>
          </w:p>
        </w:tc>
        <w:tc>
          <w:tcPr>
            <w:tcW w:w="992" w:type="dxa"/>
            <w:tcBorders>
              <w:top w:val="nil"/>
              <w:left w:val="nil"/>
              <w:bottom w:val="single" w:sz="4" w:space="0" w:color="auto"/>
              <w:right w:val="single" w:sz="4" w:space="0" w:color="auto"/>
            </w:tcBorders>
            <w:shd w:val="clear" w:color="auto" w:fill="auto"/>
            <w:noWrap/>
            <w:vAlign w:val="bottom"/>
            <w:hideMark/>
          </w:tcPr>
          <w:p w14:paraId="79FD5B1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-0,4</w:t>
            </w:r>
          </w:p>
        </w:tc>
      </w:tr>
      <w:tr w:rsidR="00BD59E0" w:rsidRPr="00475FC7" w14:paraId="14293B6A" w14:textId="77777777" w:rsidTr="00216480">
        <w:trPr>
          <w:gridBefore w:val="1"/>
          <w:gridAfter w:val="1"/>
          <w:wBefore w:w="426" w:type="dxa"/>
          <w:wAfter w:w="160" w:type="dxa"/>
          <w:trHeight w:val="345"/>
        </w:trPr>
        <w:tc>
          <w:tcPr>
            <w:tcW w:w="3544" w:type="dxa"/>
            <w:tcBorders>
              <w:top w:val="nil"/>
              <w:left w:val="single" w:sz="4" w:space="0" w:color="auto"/>
              <w:bottom w:val="single" w:sz="4" w:space="0" w:color="auto"/>
              <w:right w:val="nil"/>
            </w:tcBorders>
            <w:shd w:val="clear" w:color="000000" w:fill="auto"/>
            <w:vAlign w:val="center"/>
            <w:hideMark/>
          </w:tcPr>
          <w:p w14:paraId="0FEB5263" w14:textId="77777777" w:rsidR="00BD59E0" w:rsidRPr="00475FC7" w:rsidRDefault="00BD59E0" w:rsidP="00216480">
            <w:pPr>
              <w:ind w:firstLineChars="100" w:firstLine="200"/>
              <w:rPr>
                <w:rFonts w:ascii="Times New Roman" w:hAnsi="Times New Roman"/>
                <w:sz w:val="20"/>
                <w:szCs w:val="20"/>
              </w:rPr>
            </w:pPr>
            <w:r w:rsidRPr="00475FC7">
              <w:rPr>
                <w:rFonts w:ascii="Times New Roman" w:hAnsi="Times New Roman"/>
                <w:sz w:val="20"/>
                <w:szCs w:val="20"/>
              </w:rPr>
              <w:t>7. Налоги на совокупный доход</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C4508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000000" w:fill="EAF1DD"/>
            <w:noWrap/>
            <w:vAlign w:val="bottom"/>
            <w:hideMark/>
          </w:tcPr>
          <w:p w14:paraId="7351CCC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10,0</w:t>
            </w:r>
          </w:p>
        </w:tc>
        <w:tc>
          <w:tcPr>
            <w:tcW w:w="850" w:type="dxa"/>
            <w:tcBorders>
              <w:top w:val="nil"/>
              <w:left w:val="nil"/>
              <w:bottom w:val="single" w:sz="4" w:space="0" w:color="auto"/>
              <w:right w:val="single" w:sz="4" w:space="0" w:color="auto"/>
            </w:tcBorders>
            <w:shd w:val="clear" w:color="000000" w:fill="EAF1DD"/>
            <w:noWrap/>
            <w:vAlign w:val="bottom"/>
            <w:hideMark/>
          </w:tcPr>
          <w:p w14:paraId="24295BD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12,4</w:t>
            </w:r>
          </w:p>
        </w:tc>
        <w:tc>
          <w:tcPr>
            <w:tcW w:w="992" w:type="dxa"/>
            <w:tcBorders>
              <w:top w:val="nil"/>
              <w:left w:val="nil"/>
              <w:bottom w:val="single" w:sz="4" w:space="0" w:color="auto"/>
              <w:right w:val="single" w:sz="4" w:space="0" w:color="auto"/>
            </w:tcBorders>
            <w:shd w:val="clear" w:color="000000" w:fill="EAF1DD"/>
            <w:noWrap/>
            <w:vAlign w:val="bottom"/>
            <w:hideMark/>
          </w:tcPr>
          <w:p w14:paraId="61B5ED0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14,8</w:t>
            </w:r>
          </w:p>
        </w:tc>
        <w:tc>
          <w:tcPr>
            <w:tcW w:w="993" w:type="dxa"/>
            <w:tcBorders>
              <w:top w:val="nil"/>
              <w:left w:val="nil"/>
              <w:bottom w:val="single" w:sz="4" w:space="0" w:color="auto"/>
              <w:right w:val="single" w:sz="4" w:space="0" w:color="auto"/>
            </w:tcBorders>
            <w:shd w:val="clear" w:color="000000" w:fill="EAF1DD"/>
            <w:noWrap/>
            <w:vAlign w:val="bottom"/>
            <w:hideMark/>
          </w:tcPr>
          <w:p w14:paraId="1B53D54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12,9</w:t>
            </w:r>
          </w:p>
        </w:tc>
        <w:tc>
          <w:tcPr>
            <w:tcW w:w="850" w:type="dxa"/>
            <w:tcBorders>
              <w:top w:val="nil"/>
              <w:left w:val="nil"/>
              <w:bottom w:val="single" w:sz="4" w:space="0" w:color="auto"/>
              <w:right w:val="single" w:sz="4" w:space="0" w:color="auto"/>
            </w:tcBorders>
            <w:shd w:val="clear" w:color="000000" w:fill="EAF1DD"/>
            <w:noWrap/>
            <w:vAlign w:val="bottom"/>
            <w:hideMark/>
          </w:tcPr>
          <w:p w14:paraId="7A2AD30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12,9</w:t>
            </w:r>
          </w:p>
        </w:tc>
        <w:tc>
          <w:tcPr>
            <w:tcW w:w="992" w:type="dxa"/>
            <w:tcBorders>
              <w:top w:val="nil"/>
              <w:left w:val="nil"/>
              <w:bottom w:val="single" w:sz="4" w:space="0" w:color="auto"/>
              <w:right w:val="single" w:sz="4" w:space="0" w:color="auto"/>
            </w:tcBorders>
            <w:shd w:val="clear" w:color="000000" w:fill="EAF1DD"/>
            <w:noWrap/>
            <w:vAlign w:val="bottom"/>
            <w:hideMark/>
          </w:tcPr>
          <w:p w14:paraId="57EF58A9"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12,9</w:t>
            </w:r>
          </w:p>
        </w:tc>
      </w:tr>
      <w:tr w:rsidR="00BD59E0" w:rsidRPr="00475FC7" w14:paraId="3B4FF996" w14:textId="77777777" w:rsidTr="00216480">
        <w:trPr>
          <w:gridBefore w:val="1"/>
          <w:gridAfter w:val="1"/>
          <w:wBefore w:w="426" w:type="dxa"/>
          <w:wAfter w:w="160" w:type="dxa"/>
          <w:trHeight w:val="58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0CD91A31" w14:textId="77777777" w:rsidR="00BD59E0" w:rsidRPr="00475FC7" w:rsidRDefault="00BD59E0" w:rsidP="00216480">
            <w:pPr>
              <w:ind w:firstLineChars="300" w:firstLine="600"/>
              <w:rPr>
                <w:rFonts w:ascii="Times New Roman" w:hAnsi="Times New Roman"/>
                <w:sz w:val="20"/>
                <w:szCs w:val="20"/>
              </w:rPr>
            </w:pPr>
            <w:r w:rsidRPr="00475FC7">
              <w:rPr>
                <w:rFonts w:ascii="Times New Roman" w:hAnsi="Times New Roman"/>
                <w:sz w:val="20"/>
                <w:szCs w:val="20"/>
              </w:rPr>
              <w:t>7.1. Налог, взимаемый в связи с применением упрощенной системы налогообложения</w:t>
            </w:r>
          </w:p>
        </w:tc>
        <w:tc>
          <w:tcPr>
            <w:tcW w:w="1276" w:type="dxa"/>
            <w:tcBorders>
              <w:top w:val="nil"/>
              <w:left w:val="nil"/>
              <w:bottom w:val="single" w:sz="4" w:space="0" w:color="auto"/>
              <w:right w:val="single" w:sz="4" w:space="0" w:color="auto"/>
            </w:tcBorders>
            <w:shd w:val="clear" w:color="auto" w:fill="auto"/>
            <w:noWrap/>
            <w:vAlign w:val="bottom"/>
            <w:hideMark/>
          </w:tcPr>
          <w:p w14:paraId="7FCE849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30C291C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4,0</w:t>
            </w:r>
          </w:p>
        </w:tc>
        <w:tc>
          <w:tcPr>
            <w:tcW w:w="850" w:type="dxa"/>
            <w:tcBorders>
              <w:top w:val="nil"/>
              <w:left w:val="nil"/>
              <w:bottom w:val="single" w:sz="4" w:space="0" w:color="auto"/>
              <w:right w:val="single" w:sz="4" w:space="0" w:color="auto"/>
            </w:tcBorders>
            <w:shd w:val="clear" w:color="auto" w:fill="auto"/>
            <w:noWrap/>
            <w:vAlign w:val="bottom"/>
            <w:hideMark/>
          </w:tcPr>
          <w:p w14:paraId="335FDDE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8,3</w:t>
            </w:r>
          </w:p>
        </w:tc>
        <w:tc>
          <w:tcPr>
            <w:tcW w:w="992" w:type="dxa"/>
            <w:tcBorders>
              <w:top w:val="nil"/>
              <w:left w:val="nil"/>
              <w:bottom w:val="single" w:sz="4" w:space="0" w:color="auto"/>
              <w:right w:val="single" w:sz="4" w:space="0" w:color="auto"/>
            </w:tcBorders>
            <w:shd w:val="clear" w:color="auto" w:fill="auto"/>
            <w:noWrap/>
            <w:vAlign w:val="bottom"/>
            <w:hideMark/>
          </w:tcPr>
          <w:p w14:paraId="7FD0D9D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10,4</w:t>
            </w:r>
          </w:p>
        </w:tc>
        <w:tc>
          <w:tcPr>
            <w:tcW w:w="993" w:type="dxa"/>
            <w:tcBorders>
              <w:top w:val="nil"/>
              <w:left w:val="nil"/>
              <w:bottom w:val="single" w:sz="4" w:space="0" w:color="auto"/>
              <w:right w:val="single" w:sz="4" w:space="0" w:color="auto"/>
            </w:tcBorders>
            <w:shd w:val="clear" w:color="auto" w:fill="auto"/>
            <w:noWrap/>
            <w:vAlign w:val="bottom"/>
            <w:hideMark/>
          </w:tcPr>
          <w:p w14:paraId="0A4298D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8,8</w:t>
            </w:r>
          </w:p>
        </w:tc>
        <w:tc>
          <w:tcPr>
            <w:tcW w:w="850" w:type="dxa"/>
            <w:tcBorders>
              <w:top w:val="nil"/>
              <w:left w:val="nil"/>
              <w:bottom w:val="single" w:sz="4" w:space="0" w:color="auto"/>
              <w:right w:val="single" w:sz="4" w:space="0" w:color="auto"/>
            </w:tcBorders>
            <w:shd w:val="clear" w:color="auto" w:fill="auto"/>
            <w:noWrap/>
            <w:vAlign w:val="bottom"/>
            <w:hideMark/>
          </w:tcPr>
          <w:p w14:paraId="37EDB0A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8,8</w:t>
            </w:r>
          </w:p>
        </w:tc>
        <w:tc>
          <w:tcPr>
            <w:tcW w:w="992" w:type="dxa"/>
            <w:tcBorders>
              <w:top w:val="nil"/>
              <w:left w:val="nil"/>
              <w:bottom w:val="single" w:sz="4" w:space="0" w:color="auto"/>
              <w:right w:val="single" w:sz="4" w:space="0" w:color="auto"/>
            </w:tcBorders>
            <w:shd w:val="clear" w:color="auto" w:fill="auto"/>
            <w:noWrap/>
            <w:vAlign w:val="bottom"/>
            <w:hideMark/>
          </w:tcPr>
          <w:p w14:paraId="349E633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8,8</w:t>
            </w:r>
          </w:p>
        </w:tc>
      </w:tr>
      <w:tr w:rsidR="00BD59E0" w:rsidRPr="00475FC7" w14:paraId="033DF233" w14:textId="77777777" w:rsidTr="00216480">
        <w:trPr>
          <w:gridBefore w:val="1"/>
          <w:gridAfter w:val="1"/>
          <w:wBefore w:w="426" w:type="dxa"/>
          <w:wAfter w:w="160" w:type="dxa"/>
          <w:trHeight w:val="42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0626BE78" w14:textId="77777777" w:rsidR="00BD59E0" w:rsidRPr="00475FC7" w:rsidRDefault="00BD59E0" w:rsidP="00216480">
            <w:pPr>
              <w:ind w:firstLineChars="300" w:firstLine="600"/>
              <w:rPr>
                <w:rFonts w:ascii="Times New Roman" w:hAnsi="Times New Roman"/>
                <w:sz w:val="20"/>
                <w:szCs w:val="20"/>
              </w:rPr>
            </w:pPr>
            <w:r w:rsidRPr="00475FC7">
              <w:rPr>
                <w:rFonts w:ascii="Times New Roman" w:hAnsi="Times New Roman"/>
                <w:sz w:val="20"/>
                <w:szCs w:val="20"/>
              </w:rPr>
              <w:t xml:space="preserve">7.2. </w:t>
            </w:r>
            <w:proofErr w:type="gramStart"/>
            <w:r w:rsidRPr="00475FC7">
              <w:rPr>
                <w:rFonts w:ascii="Times New Roman" w:hAnsi="Times New Roman"/>
                <w:sz w:val="20"/>
                <w:szCs w:val="20"/>
              </w:rPr>
              <w:t>ЕНВД  для</w:t>
            </w:r>
            <w:proofErr w:type="gramEnd"/>
            <w:r w:rsidRPr="00475FC7">
              <w:rPr>
                <w:rFonts w:ascii="Times New Roman" w:hAnsi="Times New Roman"/>
                <w:sz w:val="20"/>
                <w:szCs w:val="20"/>
              </w:rPr>
              <w:t xml:space="preserve"> отдельных видов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14:paraId="1765C64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3675677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1,7</w:t>
            </w:r>
          </w:p>
        </w:tc>
        <w:tc>
          <w:tcPr>
            <w:tcW w:w="850" w:type="dxa"/>
            <w:tcBorders>
              <w:top w:val="nil"/>
              <w:left w:val="nil"/>
              <w:bottom w:val="single" w:sz="4" w:space="0" w:color="auto"/>
              <w:right w:val="single" w:sz="4" w:space="0" w:color="auto"/>
            </w:tcBorders>
            <w:shd w:val="clear" w:color="auto" w:fill="auto"/>
            <w:noWrap/>
            <w:vAlign w:val="bottom"/>
            <w:hideMark/>
          </w:tcPr>
          <w:p w14:paraId="510F24D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D05E39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75F8DF4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799EB2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6DEFA8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r>
      <w:tr w:rsidR="00BD59E0" w:rsidRPr="00475FC7" w14:paraId="27410C64" w14:textId="77777777" w:rsidTr="00216480">
        <w:trPr>
          <w:gridBefore w:val="1"/>
          <w:gridAfter w:val="1"/>
          <w:wBefore w:w="426" w:type="dxa"/>
          <w:wAfter w:w="160" w:type="dxa"/>
          <w:trHeight w:val="30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7A814A3E" w14:textId="77777777" w:rsidR="00BD59E0" w:rsidRPr="00475FC7" w:rsidRDefault="00BD59E0" w:rsidP="00216480">
            <w:pPr>
              <w:ind w:firstLineChars="300" w:firstLine="600"/>
              <w:rPr>
                <w:rFonts w:ascii="Times New Roman" w:hAnsi="Times New Roman"/>
                <w:sz w:val="20"/>
                <w:szCs w:val="20"/>
              </w:rPr>
            </w:pPr>
            <w:r w:rsidRPr="00475FC7">
              <w:rPr>
                <w:rFonts w:ascii="Times New Roman" w:hAnsi="Times New Roman"/>
                <w:sz w:val="20"/>
                <w:szCs w:val="20"/>
              </w:rPr>
              <w:t>7.3. единый сельскохозяйственный налог</w:t>
            </w:r>
          </w:p>
        </w:tc>
        <w:tc>
          <w:tcPr>
            <w:tcW w:w="1276" w:type="dxa"/>
            <w:tcBorders>
              <w:top w:val="nil"/>
              <w:left w:val="nil"/>
              <w:bottom w:val="single" w:sz="4" w:space="0" w:color="auto"/>
              <w:right w:val="single" w:sz="4" w:space="0" w:color="auto"/>
            </w:tcBorders>
            <w:shd w:val="clear" w:color="auto" w:fill="auto"/>
            <w:noWrap/>
            <w:vAlign w:val="bottom"/>
            <w:hideMark/>
          </w:tcPr>
          <w:p w14:paraId="4D0A23D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190CB3B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14:paraId="17571C1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14:paraId="03DD896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64EE0A1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1B05F8F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F2DB33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r>
      <w:tr w:rsidR="00BD59E0" w:rsidRPr="00475FC7" w14:paraId="408C5401" w14:textId="77777777" w:rsidTr="00216480">
        <w:trPr>
          <w:gridBefore w:val="1"/>
          <w:gridAfter w:val="1"/>
          <w:wBefore w:w="426" w:type="dxa"/>
          <w:wAfter w:w="160" w:type="dxa"/>
          <w:trHeight w:val="58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05850FC7" w14:textId="77777777" w:rsidR="00BD59E0" w:rsidRPr="00475FC7" w:rsidRDefault="00BD59E0" w:rsidP="00216480">
            <w:pPr>
              <w:ind w:firstLineChars="300" w:firstLine="600"/>
              <w:rPr>
                <w:rFonts w:ascii="Times New Roman" w:hAnsi="Times New Roman"/>
                <w:sz w:val="20"/>
                <w:szCs w:val="20"/>
              </w:rPr>
            </w:pPr>
            <w:r w:rsidRPr="00475FC7">
              <w:rPr>
                <w:rFonts w:ascii="Times New Roman" w:hAnsi="Times New Roman"/>
                <w:sz w:val="20"/>
                <w:szCs w:val="20"/>
              </w:rPr>
              <w:t xml:space="preserve">7.4. налог, взимаемый в связи с применением патентной системы налогообложения </w:t>
            </w:r>
          </w:p>
        </w:tc>
        <w:tc>
          <w:tcPr>
            <w:tcW w:w="1276" w:type="dxa"/>
            <w:tcBorders>
              <w:top w:val="nil"/>
              <w:left w:val="nil"/>
              <w:bottom w:val="single" w:sz="4" w:space="0" w:color="auto"/>
              <w:right w:val="single" w:sz="4" w:space="0" w:color="auto"/>
            </w:tcBorders>
            <w:shd w:val="clear" w:color="auto" w:fill="auto"/>
            <w:noWrap/>
            <w:vAlign w:val="bottom"/>
            <w:hideMark/>
          </w:tcPr>
          <w:p w14:paraId="5CBB08A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0E47D3D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4,2</w:t>
            </w:r>
          </w:p>
        </w:tc>
        <w:tc>
          <w:tcPr>
            <w:tcW w:w="850" w:type="dxa"/>
            <w:tcBorders>
              <w:top w:val="nil"/>
              <w:left w:val="nil"/>
              <w:bottom w:val="single" w:sz="4" w:space="0" w:color="auto"/>
              <w:right w:val="single" w:sz="4" w:space="0" w:color="auto"/>
            </w:tcBorders>
            <w:shd w:val="clear" w:color="auto" w:fill="auto"/>
            <w:noWrap/>
            <w:vAlign w:val="bottom"/>
            <w:hideMark/>
          </w:tcPr>
          <w:p w14:paraId="7496015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4,0</w:t>
            </w:r>
          </w:p>
        </w:tc>
        <w:tc>
          <w:tcPr>
            <w:tcW w:w="992" w:type="dxa"/>
            <w:tcBorders>
              <w:top w:val="nil"/>
              <w:left w:val="nil"/>
              <w:bottom w:val="single" w:sz="4" w:space="0" w:color="auto"/>
              <w:right w:val="single" w:sz="4" w:space="0" w:color="auto"/>
            </w:tcBorders>
            <w:shd w:val="clear" w:color="auto" w:fill="auto"/>
            <w:noWrap/>
            <w:vAlign w:val="bottom"/>
            <w:hideMark/>
          </w:tcPr>
          <w:p w14:paraId="39BF6A6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4,4</w:t>
            </w:r>
          </w:p>
        </w:tc>
        <w:tc>
          <w:tcPr>
            <w:tcW w:w="993" w:type="dxa"/>
            <w:tcBorders>
              <w:top w:val="nil"/>
              <w:left w:val="nil"/>
              <w:bottom w:val="single" w:sz="4" w:space="0" w:color="auto"/>
              <w:right w:val="single" w:sz="4" w:space="0" w:color="auto"/>
            </w:tcBorders>
            <w:shd w:val="clear" w:color="auto" w:fill="auto"/>
            <w:noWrap/>
            <w:vAlign w:val="bottom"/>
            <w:hideMark/>
          </w:tcPr>
          <w:p w14:paraId="7F6304C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4,1</w:t>
            </w:r>
          </w:p>
        </w:tc>
        <w:tc>
          <w:tcPr>
            <w:tcW w:w="850" w:type="dxa"/>
            <w:tcBorders>
              <w:top w:val="nil"/>
              <w:left w:val="nil"/>
              <w:bottom w:val="single" w:sz="4" w:space="0" w:color="auto"/>
              <w:right w:val="single" w:sz="4" w:space="0" w:color="auto"/>
            </w:tcBorders>
            <w:shd w:val="clear" w:color="auto" w:fill="auto"/>
            <w:noWrap/>
            <w:vAlign w:val="bottom"/>
            <w:hideMark/>
          </w:tcPr>
          <w:p w14:paraId="14BA578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4,1</w:t>
            </w:r>
          </w:p>
        </w:tc>
        <w:tc>
          <w:tcPr>
            <w:tcW w:w="992" w:type="dxa"/>
            <w:tcBorders>
              <w:top w:val="nil"/>
              <w:left w:val="nil"/>
              <w:bottom w:val="single" w:sz="4" w:space="0" w:color="auto"/>
              <w:right w:val="single" w:sz="4" w:space="0" w:color="auto"/>
            </w:tcBorders>
            <w:shd w:val="clear" w:color="auto" w:fill="auto"/>
            <w:noWrap/>
            <w:vAlign w:val="bottom"/>
            <w:hideMark/>
          </w:tcPr>
          <w:p w14:paraId="4BBD846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4,1</w:t>
            </w:r>
          </w:p>
        </w:tc>
      </w:tr>
      <w:tr w:rsidR="00BD59E0" w:rsidRPr="00475FC7" w14:paraId="5645888F" w14:textId="77777777" w:rsidTr="00216480">
        <w:trPr>
          <w:gridBefore w:val="1"/>
          <w:gridAfter w:val="1"/>
          <w:wBefore w:w="426" w:type="dxa"/>
          <w:wAfter w:w="160" w:type="dxa"/>
          <w:trHeight w:val="27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627F913D" w14:textId="77777777" w:rsidR="00BD59E0" w:rsidRPr="00475FC7" w:rsidRDefault="00BD59E0" w:rsidP="00216480">
            <w:pPr>
              <w:ind w:firstLineChars="100" w:firstLine="200"/>
              <w:rPr>
                <w:rFonts w:ascii="Times New Roman" w:hAnsi="Times New Roman"/>
                <w:sz w:val="20"/>
                <w:szCs w:val="20"/>
              </w:rPr>
            </w:pPr>
            <w:r w:rsidRPr="00475FC7">
              <w:rPr>
                <w:rFonts w:ascii="Times New Roman" w:hAnsi="Times New Roman"/>
                <w:sz w:val="20"/>
                <w:szCs w:val="20"/>
              </w:rPr>
              <w:t>8. Налоги на имущество</w:t>
            </w:r>
          </w:p>
        </w:tc>
        <w:tc>
          <w:tcPr>
            <w:tcW w:w="1276" w:type="dxa"/>
            <w:tcBorders>
              <w:top w:val="nil"/>
              <w:left w:val="nil"/>
              <w:bottom w:val="single" w:sz="4" w:space="0" w:color="auto"/>
              <w:right w:val="single" w:sz="4" w:space="0" w:color="auto"/>
            </w:tcBorders>
            <w:shd w:val="clear" w:color="auto" w:fill="auto"/>
            <w:noWrap/>
            <w:vAlign w:val="bottom"/>
            <w:hideMark/>
          </w:tcPr>
          <w:p w14:paraId="52F3BA0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000000" w:fill="EAF1DD"/>
            <w:noWrap/>
            <w:vAlign w:val="bottom"/>
            <w:hideMark/>
          </w:tcPr>
          <w:p w14:paraId="6B35B6A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20,7</w:t>
            </w:r>
          </w:p>
        </w:tc>
        <w:tc>
          <w:tcPr>
            <w:tcW w:w="850" w:type="dxa"/>
            <w:tcBorders>
              <w:top w:val="nil"/>
              <w:left w:val="nil"/>
              <w:bottom w:val="single" w:sz="4" w:space="0" w:color="auto"/>
              <w:right w:val="single" w:sz="4" w:space="0" w:color="auto"/>
            </w:tcBorders>
            <w:shd w:val="clear" w:color="000000" w:fill="EAF1DD"/>
            <w:noWrap/>
            <w:vAlign w:val="bottom"/>
            <w:hideMark/>
          </w:tcPr>
          <w:p w14:paraId="06ADF3E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18,8</w:t>
            </w:r>
          </w:p>
        </w:tc>
        <w:tc>
          <w:tcPr>
            <w:tcW w:w="992" w:type="dxa"/>
            <w:tcBorders>
              <w:top w:val="nil"/>
              <w:left w:val="nil"/>
              <w:bottom w:val="single" w:sz="4" w:space="0" w:color="auto"/>
              <w:right w:val="single" w:sz="4" w:space="0" w:color="auto"/>
            </w:tcBorders>
            <w:shd w:val="clear" w:color="000000" w:fill="EAF1DD"/>
            <w:noWrap/>
            <w:vAlign w:val="bottom"/>
            <w:hideMark/>
          </w:tcPr>
          <w:p w14:paraId="5A728B8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16,1</w:t>
            </w:r>
          </w:p>
        </w:tc>
        <w:tc>
          <w:tcPr>
            <w:tcW w:w="993" w:type="dxa"/>
            <w:tcBorders>
              <w:top w:val="nil"/>
              <w:left w:val="nil"/>
              <w:bottom w:val="single" w:sz="4" w:space="0" w:color="auto"/>
              <w:right w:val="single" w:sz="4" w:space="0" w:color="auto"/>
            </w:tcBorders>
            <w:shd w:val="clear" w:color="000000" w:fill="EAF1DD"/>
            <w:noWrap/>
            <w:vAlign w:val="bottom"/>
            <w:hideMark/>
          </w:tcPr>
          <w:p w14:paraId="775EC29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16,9</w:t>
            </w:r>
          </w:p>
        </w:tc>
        <w:tc>
          <w:tcPr>
            <w:tcW w:w="850" w:type="dxa"/>
            <w:tcBorders>
              <w:top w:val="nil"/>
              <w:left w:val="nil"/>
              <w:bottom w:val="single" w:sz="4" w:space="0" w:color="auto"/>
              <w:right w:val="single" w:sz="4" w:space="0" w:color="auto"/>
            </w:tcBorders>
            <w:shd w:val="clear" w:color="000000" w:fill="EAF1DD"/>
            <w:noWrap/>
            <w:vAlign w:val="bottom"/>
            <w:hideMark/>
          </w:tcPr>
          <w:p w14:paraId="095C9FF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16,9</w:t>
            </w:r>
          </w:p>
        </w:tc>
        <w:tc>
          <w:tcPr>
            <w:tcW w:w="992" w:type="dxa"/>
            <w:tcBorders>
              <w:top w:val="nil"/>
              <w:left w:val="nil"/>
              <w:bottom w:val="single" w:sz="4" w:space="0" w:color="auto"/>
              <w:right w:val="single" w:sz="4" w:space="0" w:color="auto"/>
            </w:tcBorders>
            <w:shd w:val="clear" w:color="000000" w:fill="EAF1DD"/>
            <w:noWrap/>
            <w:vAlign w:val="bottom"/>
            <w:hideMark/>
          </w:tcPr>
          <w:p w14:paraId="41723AC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16,9</w:t>
            </w:r>
          </w:p>
        </w:tc>
      </w:tr>
      <w:tr w:rsidR="00BD59E0" w:rsidRPr="00475FC7" w14:paraId="6722435B" w14:textId="77777777" w:rsidTr="00216480">
        <w:trPr>
          <w:gridBefore w:val="1"/>
          <w:gridAfter w:val="1"/>
          <w:wBefore w:w="426" w:type="dxa"/>
          <w:wAfter w:w="160" w:type="dxa"/>
          <w:trHeight w:val="30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4494AC7E" w14:textId="77777777" w:rsidR="00BD59E0" w:rsidRPr="00475FC7" w:rsidRDefault="00BD59E0" w:rsidP="00216480">
            <w:pPr>
              <w:ind w:firstLineChars="300" w:firstLine="600"/>
              <w:rPr>
                <w:rFonts w:ascii="Times New Roman" w:hAnsi="Times New Roman"/>
                <w:sz w:val="20"/>
                <w:szCs w:val="20"/>
              </w:rPr>
            </w:pPr>
            <w:r w:rsidRPr="00475FC7">
              <w:rPr>
                <w:rFonts w:ascii="Times New Roman" w:hAnsi="Times New Roman"/>
                <w:sz w:val="20"/>
                <w:szCs w:val="20"/>
              </w:rPr>
              <w:t>8.1. налог на имущество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14:paraId="16AA2FB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19F6814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3,4</w:t>
            </w:r>
          </w:p>
        </w:tc>
        <w:tc>
          <w:tcPr>
            <w:tcW w:w="850" w:type="dxa"/>
            <w:tcBorders>
              <w:top w:val="nil"/>
              <w:left w:val="nil"/>
              <w:bottom w:val="single" w:sz="4" w:space="0" w:color="auto"/>
              <w:right w:val="single" w:sz="4" w:space="0" w:color="auto"/>
            </w:tcBorders>
            <w:shd w:val="clear" w:color="auto" w:fill="auto"/>
            <w:noWrap/>
            <w:vAlign w:val="bottom"/>
            <w:hideMark/>
          </w:tcPr>
          <w:p w14:paraId="20CAB1A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3,8</w:t>
            </w:r>
          </w:p>
        </w:tc>
        <w:tc>
          <w:tcPr>
            <w:tcW w:w="992" w:type="dxa"/>
            <w:tcBorders>
              <w:top w:val="nil"/>
              <w:left w:val="nil"/>
              <w:bottom w:val="single" w:sz="4" w:space="0" w:color="auto"/>
              <w:right w:val="single" w:sz="4" w:space="0" w:color="auto"/>
            </w:tcBorders>
            <w:shd w:val="clear" w:color="auto" w:fill="auto"/>
            <w:noWrap/>
            <w:vAlign w:val="bottom"/>
            <w:hideMark/>
          </w:tcPr>
          <w:p w14:paraId="1B0D146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3,4</w:t>
            </w:r>
          </w:p>
        </w:tc>
        <w:tc>
          <w:tcPr>
            <w:tcW w:w="993" w:type="dxa"/>
            <w:tcBorders>
              <w:top w:val="nil"/>
              <w:left w:val="nil"/>
              <w:bottom w:val="single" w:sz="4" w:space="0" w:color="auto"/>
              <w:right w:val="single" w:sz="4" w:space="0" w:color="auto"/>
            </w:tcBorders>
            <w:shd w:val="clear" w:color="auto" w:fill="auto"/>
            <w:noWrap/>
            <w:vAlign w:val="bottom"/>
            <w:hideMark/>
          </w:tcPr>
          <w:p w14:paraId="5FD38B2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3,4</w:t>
            </w:r>
          </w:p>
        </w:tc>
        <w:tc>
          <w:tcPr>
            <w:tcW w:w="850" w:type="dxa"/>
            <w:tcBorders>
              <w:top w:val="nil"/>
              <w:left w:val="nil"/>
              <w:bottom w:val="single" w:sz="4" w:space="0" w:color="auto"/>
              <w:right w:val="single" w:sz="4" w:space="0" w:color="auto"/>
            </w:tcBorders>
            <w:shd w:val="clear" w:color="auto" w:fill="auto"/>
            <w:noWrap/>
            <w:vAlign w:val="bottom"/>
            <w:hideMark/>
          </w:tcPr>
          <w:p w14:paraId="518D4C2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3,4</w:t>
            </w:r>
          </w:p>
        </w:tc>
        <w:tc>
          <w:tcPr>
            <w:tcW w:w="992" w:type="dxa"/>
            <w:tcBorders>
              <w:top w:val="nil"/>
              <w:left w:val="nil"/>
              <w:bottom w:val="single" w:sz="4" w:space="0" w:color="auto"/>
              <w:right w:val="single" w:sz="4" w:space="0" w:color="auto"/>
            </w:tcBorders>
            <w:shd w:val="clear" w:color="auto" w:fill="auto"/>
            <w:noWrap/>
            <w:vAlign w:val="bottom"/>
            <w:hideMark/>
          </w:tcPr>
          <w:p w14:paraId="34B0365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3,4</w:t>
            </w:r>
          </w:p>
        </w:tc>
      </w:tr>
      <w:tr w:rsidR="00BD59E0" w:rsidRPr="00475FC7" w14:paraId="77C357C6" w14:textId="77777777" w:rsidTr="00216480">
        <w:trPr>
          <w:gridBefore w:val="1"/>
          <w:gridAfter w:val="1"/>
          <w:wBefore w:w="426" w:type="dxa"/>
          <w:wAfter w:w="160" w:type="dxa"/>
          <w:trHeight w:val="27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287EF564" w14:textId="77777777" w:rsidR="00BD59E0" w:rsidRPr="00475FC7" w:rsidRDefault="00BD59E0" w:rsidP="00216480">
            <w:pPr>
              <w:ind w:firstLineChars="300" w:firstLine="600"/>
              <w:rPr>
                <w:rFonts w:ascii="Times New Roman" w:hAnsi="Times New Roman"/>
                <w:sz w:val="20"/>
                <w:szCs w:val="20"/>
              </w:rPr>
            </w:pPr>
            <w:r w:rsidRPr="00475FC7">
              <w:rPr>
                <w:rFonts w:ascii="Times New Roman" w:hAnsi="Times New Roman"/>
                <w:sz w:val="20"/>
                <w:szCs w:val="20"/>
              </w:rPr>
              <w:t>8.2. земельный налог</w:t>
            </w:r>
          </w:p>
        </w:tc>
        <w:tc>
          <w:tcPr>
            <w:tcW w:w="1276" w:type="dxa"/>
            <w:tcBorders>
              <w:top w:val="nil"/>
              <w:left w:val="nil"/>
              <w:bottom w:val="single" w:sz="4" w:space="0" w:color="auto"/>
              <w:right w:val="single" w:sz="4" w:space="0" w:color="auto"/>
            </w:tcBorders>
            <w:shd w:val="clear" w:color="auto" w:fill="auto"/>
            <w:noWrap/>
            <w:vAlign w:val="bottom"/>
            <w:hideMark/>
          </w:tcPr>
          <w:p w14:paraId="2998D66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67669F9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17,3</w:t>
            </w:r>
          </w:p>
        </w:tc>
        <w:tc>
          <w:tcPr>
            <w:tcW w:w="850" w:type="dxa"/>
            <w:tcBorders>
              <w:top w:val="nil"/>
              <w:left w:val="nil"/>
              <w:bottom w:val="single" w:sz="4" w:space="0" w:color="auto"/>
              <w:right w:val="single" w:sz="4" w:space="0" w:color="auto"/>
            </w:tcBorders>
            <w:shd w:val="clear" w:color="auto" w:fill="auto"/>
            <w:noWrap/>
            <w:vAlign w:val="bottom"/>
            <w:hideMark/>
          </w:tcPr>
          <w:p w14:paraId="670519B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15,0</w:t>
            </w:r>
          </w:p>
        </w:tc>
        <w:tc>
          <w:tcPr>
            <w:tcW w:w="992" w:type="dxa"/>
            <w:tcBorders>
              <w:top w:val="nil"/>
              <w:left w:val="nil"/>
              <w:bottom w:val="single" w:sz="4" w:space="0" w:color="auto"/>
              <w:right w:val="single" w:sz="4" w:space="0" w:color="auto"/>
            </w:tcBorders>
            <w:shd w:val="clear" w:color="auto" w:fill="auto"/>
            <w:noWrap/>
            <w:vAlign w:val="bottom"/>
            <w:hideMark/>
          </w:tcPr>
          <w:p w14:paraId="49B8E569"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12,7</w:t>
            </w:r>
          </w:p>
        </w:tc>
        <w:tc>
          <w:tcPr>
            <w:tcW w:w="993" w:type="dxa"/>
            <w:tcBorders>
              <w:top w:val="nil"/>
              <w:left w:val="nil"/>
              <w:bottom w:val="single" w:sz="4" w:space="0" w:color="auto"/>
              <w:right w:val="single" w:sz="4" w:space="0" w:color="auto"/>
            </w:tcBorders>
            <w:shd w:val="clear" w:color="auto" w:fill="auto"/>
            <w:noWrap/>
            <w:vAlign w:val="bottom"/>
            <w:hideMark/>
          </w:tcPr>
          <w:p w14:paraId="5545DC1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13,5</w:t>
            </w:r>
          </w:p>
        </w:tc>
        <w:tc>
          <w:tcPr>
            <w:tcW w:w="850" w:type="dxa"/>
            <w:tcBorders>
              <w:top w:val="nil"/>
              <w:left w:val="nil"/>
              <w:bottom w:val="single" w:sz="4" w:space="0" w:color="auto"/>
              <w:right w:val="single" w:sz="4" w:space="0" w:color="auto"/>
            </w:tcBorders>
            <w:shd w:val="clear" w:color="auto" w:fill="auto"/>
            <w:noWrap/>
            <w:vAlign w:val="bottom"/>
            <w:hideMark/>
          </w:tcPr>
          <w:p w14:paraId="741A1EB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13,5</w:t>
            </w:r>
          </w:p>
        </w:tc>
        <w:tc>
          <w:tcPr>
            <w:tcW w:w="992" w:type="dxa"/>
            <w:tcBorders>
              <w:top w:val="nil"/>
              <w:left w:val="nil"/>
              <w:bottom w:val="single" w:sz="4" w:space="0" w:color="auto"/>
              <w:right w:val="single" w:sz="4" w:space="0" w:color="auto"/>
            </w:tcBorders>
            <w:shd w:val="clear" w:color="auto" w:fill="auto"/>
            <w:noWrap/>
            <w:vAlign w:val="bottom"/>
            <w:hideMark/>
          </w:tcPr>
          <w:p w14:paraId="291A79E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13,5</w:t>
            </w:r>
          </w:p>
        </w:tc>
      </w:tr>
      <w:tr w:rsidR="00BD59E0" w:rsidRPr="00475FC7" w14:paraId="1618B152" w14:textId="77777777" w:rsidTr="00216480">
        <w:trPr>
          <w:gridBefore w:val="1"/>
          <w:gridAfter w:val="1"/>
          <w:wBefore w:w="426" w:type="dxa"/>
          <w:wAfter w:w="160" w:type="dxa"/>
          <w:trHeight w:val="30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1C0B445D" w14:textId="77777777" w:rsidR="00BD59E0" w:rsidRPr="00475FC7" w:rsidRDefault="00BD59E0" w:rsidP="00216480">
            <w:pPr>
              <w:ind w:firstLineChars="100" w:firstLine="200"/>
              <w:rPr>
                <w:rFonts w:ascii="Times New Roman" w:hAnsi="Times New Roman"/>
                <w:sz w:val="20"/>
                <w:szCs w:val="20"/>
              </w:rPr>
            </w:pPr>
            <w:r w:rsidRPr="00475FC7">
              <w:rPr>
                <w:rFonts w:ascii="Times New Roman" w:hAnsi="Times New Roman"/>
                <w:sz w:val="20"/>
                <w:szCs w:val="20"/>
              </w:rPr>
              <w:t>9. Налоги, сборы и регулярные платежи за пользование природными ресурсами</w:t>
            </w:r>
          </w:p>
        </w:tc>
        <w:tc>
          <w:tcPr>
            <w:tcW w:w="1276" w:type="dxa"/>
            <w:tcBorders>
              <w:top w:val="nil"/>
              <w:left w:val="nil"/>
              <w:bottom w:val="single" w:sz="4" w:space="0" w:color="auto"/>
              <w:right w:val="single" w:sz="4" w:space="0" w:color="auto"/>
            </w:tcBorders>
            <w:shd w:val="clear" w:color="auto" w:fill="auto"/>
            <w:noWrap/>
            <w:vAlign w:val="bottom"/>
            <w:hideMark/>
          </w:tcPr>
          <w:p w14:paraId="774A59F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000000" w:fill="EAF1DD"/>
            <w:noWrap/>
            <w:vAlign w:val="bottom"/>
            <w:hideMark/>
          </w:tcPr>
          <w:p w14:paraId="7A69F25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000000" w:fill="EAF1DD"/>
            <w:noWrap/>
            <w:vAlign w:val="bottom"/>
            <w:hideMark/>
          </w:tcPr>
          <w:p w14:paraId="4D836BB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EAF1DD"/>
            <w:noWrap/>
            <w:vAlign w:val="bottom"/>
            <w:hideMark/>
          </w:tcPr>
          <w:p w14:paraId="45C74F0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993" w:type="dxa"/>
            <w:tcBorders>
              <w:top w:val="nil"/>
              <w:left w:val="nil"/>
              <w:bottom w:val="single" w:sz="4" w:space="0" w:color="auto"/>
              <w:right w:val="single" w:sz="4" w:space="0" w:color="auto"/>
            </w:tcBorders>
            <w:shd w:val="clear" w:color="000000" w:fill="EAF1DD"/>
            <w:noWrap/>
            <w:vAlign w:val="bottom"/>
            <w:hideMark/>
          </w:tcPr>
          <w:p w14:paraId="0A2F7E5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000000" w:fill="EAF1DD"/>
            <w:noWrap/>
            <w:vAlign w:val="bottom"/>
            <w:hideMark/>
          </w:tcPr>
          <w:p w14:paraId="5B0E64F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EAF1DD"/>
            <w:noWrap/>
            <w:vAlign w:val="bottom"/>
            <w:hideMark/>
          </w:tcPr>
          <w:p w14:paraId="5244024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r>
      <w:tr w:rsidR="00BD59E0" w:rsidRPr="00475FC7" w14:paraId="02C8D2D9" w14:textId="77777777" w:rsidTr="00216480">
        <w:trPr>
          <w:gridBefore w:val="1"/>
          <w:gridAfter w:val="1"/>
          <w:wBefore w:w="426" w:type="dxa"/>
          <w:wAfter w:w="160" w:type="dxa"/>
          <w:trHeight w:val="31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4C57417F" w14:textId="77777777" w:rsidR="00BD59E0" w:rsidRPr="00475FC7" w:rsidRDefault="00BD59E0" w:rsidP="00216480">
            <w:pPr>
              <w:ind w:firstLineChars="300" w:firstLine="600"/>
              <w:rPr>
                <w:rFonts w:ascii="Times New Roman" w:hAnsi="Times New Roman"/>
                <w:sz w:val="20"/>
                <w:szCs w:val="20"/>
              </w:rPr>
            </w:pPr>
            <w:r w:rsidRPr="00475FC7">
              <w:rPr>
                <w:rFonts w:ascii="Times New Roman" w:hAnsi="Times New Roman"/>
                <w:sz w:val="20"/>
                <w:szCs w:val="20"/>
              </w:rPr>
              <w:t>9.1. налог на добычу полезных ископаемых</w:t>
            </w:r>
          </w:p>
        </w:tc>
        <w:tc>
          <w:tcPr>
            <w:tcW w:w="1276" w:type="dxa"/>
            <w:tcBorders>
              <w:top w:val="nil"/>
              <w:left w:val="nil"/>
              <w:bottom w:val="single" w:sz="4" w:space="0" w:color="auto"/>
              <w:right w:val="single" w:sz="4" w:space="0" w:color="auto"/>
            </w:tcBorders>
            <w:shd w:val="clear" w:color="auto" w:fill="auto"/>
            <w:noWrap/>
            <w:vAlign w:val="bottom"/>
            <w:hideMark/>
          </w:tcPr>
          <w:p w14:paraId="4A78938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0EBFAB0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A12273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576DE0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4C3111E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1188B6D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4DA38F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r>
      <w:tr w:rsidR="00BD59E0" w:rsidRPr="00475FC7" w14:paraId="01E636B5" w14:textId="77777777" w:rsidTr="00216480">
        <w:trPr>
          <w:gridBefore w:val="1"/>
          <w:gridAfter w:val="1"/>
          <w:wBefore w:w="426" w:type="dxa"/>
          <w:wAfter w:w="160" w:type="dxa"/>
          <w:trHeight w:val="28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6D4D8441" w14:textId="77777777" w:rsidR="00BD59E0" w:rsidRPr="00475FC7" w:rsidRDefault="00BD59E0" w:rsidP="00216480">
            <w:pPr>
              <w:ind w:firstLineChars="100" w:firstLine="200"/>
              <w:rPr>
                <w:rFonts w:ascii="Times New Roman" w:hAnsi="Times New Roman"/>
                <w:sz w:val="20"/>
                <w:szCs w:val="20"/>
              </w:rPr>
            </w:pPr>
            <w:r w:rsidRPr="00475FC7">
              <w:rPr>
                <w:rFonts w:ascii="Times New Roman" w:hAnsi="Times New Roman"/>
                <w:sz w:val="20"/>
                <w:szCs w:val="20"/>
              </w:rPr>
              <w:t>10. Государственная пошлина</w:t>
            </w:r>
          </w:p>
        </w:tc>
        <w:tc>
          <w:tcPr>
            <w:tcW w:w="1276" w:type="dxa"/>
            <w:tcBorders>
              <w:top w:val="nil"/>
              <w:left w:val="nil"/>
              <w:bottom w:val="single" w:sz="4" w:space="0" w:color="auto"/>
              <w:right w:val="single" w:sz="4" w:space="0" w:color="auto"/>
            </w:tcBorders>
            <w:shd w:val="clear" w:color="auto" w:fill="auto"/>
            <w:noWrap/>
            <w:vAlign w:val="bottom"/>
            <w:hideMark/>
          </w:tcPr>
          <w:p w14:paraId="51D79F0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57FC082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5,2</w:t>
            </w:r>
          </w:p>
        </w:tc>
        <w:tc>
          <w:tcPr>
            <w:tcW w:w="850" w:type="dxa"/>
            <w:tcBorders>
              <w:top w:val="nil"/>
              <w:left w:val="nil"/>
              <w:bottom w:val="single" w:sz="4" w:space="0" w:color="auto"/>
              <w:right w:val="single" w:sz="4" w:space="0" w:color="auto"/>
            </w:tcBorders>
            <w:shd w:val="clear" w:color="auto" w:fill="auto"/>
            <w:noWrap/>
            <w:vAlign w:val="bottom"/>
            <w:hideMark/>
          </w:tcPr>
          <w:p w14:paraId="7AD0FC9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4,8</w:t>
            </w:r>
          </w:p>
        </w:tc>
        <w:tc>
          <w:tcPr>
            <w:tcW w:w="992" w:type="dxa"/>
            <w:tcBorders>
              <w:top w:val="nil"/>
              <w:left w:val="nil"/>
              <w:bottom w:val="single" w:sz="4" w:space="0" w:color="auto"/>
              <w:right w:val="single" w:sz="4" w:space="0" w:color="auto"/>
            </w:tcBorders>
            <w:shd w:val="clear" w:color="auto" w:fill="auto"/>
            <w:noWrap/>
            <w:vAlign w:val="bottom"/>
            <w:hideMark/>
          </w:tcPr>
          <w:p w14:paraId="3E76C01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5,2</w:t>
            </w:r>
          </w:p>
        </w:tc>
        <w:tc>
          <w:tcPr>
            <w:tcW w:w="993" w:type="dxa"/>
            <w:tcBorders>
              <w:top w:val="nil"/>
              <w:left w:val="nil"/>
              <w:bottom w:val="single" w:sz="4" w:space="0" w:color="auto"/>
              <w:right w:val="single" w:sz="4" w:space="0" w:color="auto"/>
            </w:tcBorders>
            <w:shd w:val="clear" w:color="auto" w:fill="auto"/>
            <w:noWrap/>
            <w:vAlign w:val="bottom"/>
            <w:hideMark/>
          </w:tcPr>
          <w:p w14:paraId="6CB4E63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5,1</w:t>
            </w:r>
          </w:p>
        </w:tc>
        <w:tc>
          <w:tcPr>
            <w:tcW w:w="850" w:type="dxa"/>
            <w:tcBorders>
              <w:top w:val="nil"/>
              <w:left w:val="nil"/>
              <w:bottom w:val="single" w:sz="4" w:space="0" w:color="auto"/>
              <w:right w:val="single" w:sz="4" w:space="0" w:color="auto"/>
            </w:tcBorders>
            <w:shd w:val="clear" w:color="auto" w:fill="auto"/>
            <w:noWrap/>
            <w:vAlign w:val="bottom"/>
            <w:hideMark/>
          </w:tcPr>
          <w:p w14:paraId="72F1737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5,1</w:t>
            </w:r>
          </w:p>
        </w:tc>
        <w:tc>
          <w:tcPr>
            <w:tcW w:w="992" w:type="dxa"/>
            <w:tcBorders>
              <w:top w:val="nil"/>
              <w:left w:val="nil"/>
              <w:bottom w:val="single" w:sz="4" w:space="0" w:color="auto"/>
              <w:right w:val="single" w:sz="4" w:space="0" w:color="auto"/>
            </w:tcBorders>
            <w:shd w:val="clear" w:color="auto" w:fill="auto"/>
            <w:noWrap/>
            <w:vAlign w:val="bottom"/>
            <w:hideMark/>
          </w:tcPr>
          <w:p w14:paraId="33E8B7F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5,2</w:t>
            </w:r>
          </w:p>
        </w:tc>
      </w:tr>
      <w:tr w:rsidR="00BD59E0" w:rsidRPr="00475FC7" w14:paraId="67C1C380" w14:textId="77777777" w:rsidTr="00216480">
        <w:trPr>
          <w:gridBefore w:val="1"/>
          <w:gridAfter w:val="1"/>
          <w:wBefore w:w="426" w:type="dxa"/>
          <w:wAfter w:w="160" w:type="dxa"/>
          <w:trHeight w:val="57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77CD652A" w14:textId="77777777" w:rsidR="00BD59E0" w:rsidRPr="00475FC7" w:rsidRDefault="00BD59E0" w:rsidP="00216480">
            <w:pPr>
              <w:ind w:firstLineChars="100" w:firstLine="200"/>
              <w:rPr>
                <w:rFonts w:ascii="Times New Roman" w:hAnsi="Times New Roman"/>
                <w:sz w:val="20"/>
                <w:szCs w:val="20"/>
              </w:rPr>
            </w:pPr>
            <w:r w:rsidRPr="00475FC7">
              <w:rPr>
                <w:rFonts w:ascii="Times New Roman" w:hAnsi="Times New Roman"/>
                <w:sz w:val="20"/>
                <w:szCs w:val="20"/>
              </w:rPr>
              <w:t xml:space="preserve">11. Задолженность и перерасчеты по отмененным налогам, сборам и иным обязательным платежам </w:t>
            </w:r>
          </w:p>
        </w:tc>
        <w:tc>
          <w:tcPr>
            <w:tcW w:w="1276" w:type="dxa"/>
            <w:tcBorders>
              <w:top w:val="nil"/>
              <w:left w:val="nil"/>
              <w:bottom w:val="single" w:sz="4" w:space="0" w:color="auto"/>
              <w:right w:val="single" w:sz="4" w:space="0" w:color="auto"/>
            </w:tcBorders>
            <w:shd w:val="clear" w:color="auto" w:fill="auto"/>
            <w:noWrap/>
            <w:vAlign w:val="bottom"/>
            <w:hideMark/>
          </w:tcPr>
          <w:p w14:paraId="1DAEEAE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5A7781C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35BB916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77C606E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030336F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D5F746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20227E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r>
      <w:tr w:rsidR="00BD59E0" w:rsidRPr="00475FC7" w14:paraId="3CDC3768" w14:textId="77777777" w:rsidTr="00216480">
        <w:trPr>
          <w:gridBefore w:val="1"/>
          <w:gridAfter w:val="1"/>
          <w:wBefore w:w="426" w:type="dxa"/>
          <w:wAfter w:w="160" w:type="dxa"/>
          <w:trHeight w:val="31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0F75E5A3" w14:textId="77777777" w:rsidR="00BD59E0" w:rsidRPr="00475FC7" w:rsidRDefault="00BD59E0" w:rsidP="00216480">
            <w:pPr>
              <w:rPr>
                <w:rFonts w:ascii="Times New Roman" w:hAnsi="Times New Roman"/>
                <w:i/>
                <w:iCs/>
                <w:sz w:val="20"/>
                <w:szCs w:val="20"/>
              </w:rPr>
            </w:pPr>
            <w:r w:rsidRPr="00475FC7">
              <w:rPr>
                <w:rFonts w:ascii="Times New Roman" w:hAnsi="Times New Roman"/>
                <w:i/>
                <w:iCs/>
                <w:sz w:val="20"/>
                <w:szCs w:val="20"/>
              </w:rPr>
              <w:t>12. Неналоговые доходы (13+14+15+16+17+18+19)</w:t>
            </w:r>
          </w:p>
        </w:tc>
        <w:tc>
          <w:tcPr>
            <w:tcW w:w="1276" w:type="dxa"/>
            <w:tcBorders>
              <w:top w:val="nil"/>
              <w:left w:val="nil"/>
              <w:bottom w:val="single" w:sz="4" w:space="0" w:color="auto"/>
              <w:right w:val="single" w:sz="4" w:space="0" w:color="auto"/>
            </w:tcBorders>
            <w:shd w:val="clear" w:color="auto" w:fill="auto"/>
            <w:noWrap/>
            <w:vAlign w:val="bottom"/>
            <w:hideMark/>
          </w:tcPr>
          <w:p w14:paraId="38F7536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000000" w:fill="EAF1DD"/>
            <w:noWrap/>
            <w:vAlign w:val="bottom"/>
            <w:hideMark/>
          </w:tcPr>
          <w:p w14:paraId="0347E20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17,1</w:t>
            </w:r>
          </w:p>
        </w:tc>
        <w:tc>
          <w:tcPr>
            <w:tcW w:w="850" w:type="dxa"/>
            <w:tcBorders>
              <w:top w:val="nil"/>
              <w:left w:val="nil"/>
              <w:bottom w:val="single" w:sz="4" w:space="0" w:color="auto"/>
              <w:right w:val="single" w:sz="4" w:space="0" w:color="auto"/>
            </w:tcBorders>
            <w:shd w:val="clear" w:color="000000" w:fill="EAF1DD"/>
            <w:noWrap/>
            <w:vAlign w:val="bottom"/>
            <w:hideMark/>
          </w:tcPr>
          <w:p w14:paraId="77B5E15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19,6</w:t>
            </w:r>
          </w:p>
        </w:tc>
        <w:tc>
          <w:tcPr>
            <w:tcW w:w="992" w:type="dxa"/>
            <w:tcBorders>
              <w:top w:val="nil"/>
              <w:left w:val="nil"/>
              <w:bottom w:val="single" w:sz="4" w:space="0" w:color="auto"/>
              <w:right w:val="single" w:sz="4" w:space="0" w:color="auto"/>
            </w:tcBorders>
            <w:shd w:val="clear" w:color="000000" w:fill="EAF1DD"/>
            <w:noWrap/>
            <w:vAlign w:val="bottom"/>
            <w:hideMark/>
          </w:tcPr>
          <w:p w14:paraId="179250B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28,7</w:t>
            </w:r>
          </w:p>
        </w:tc>
        <w:tc>
          <w:tcPr>
            <w:tcW w:w="993" w:type="dxa"/>
            <w:tcBorders>
              <w:top w:val="nil"/>
              <w:left w:val="nil"/>
              <w:bottom w:val="single" w:sz="4" w:space="0" w:color="auto"/>
              <w:right w:val="single" w:sz="4" w:space="0" w:color="auto"/>
            </w:tcBorders>
            <w:shd w:val="clear" w:color="000000" w:fill="EAF1DD"/>
            <w:noWrap/>
            <w:vAlign w:val="bottom"/>
            <w:hideMark/>
          </w:tcPr>
          <w:p w14:paraId="632FA7B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16,4</w:t>
            </w:r>
          </w:p>
        </w:tc>
        <w:tc>
          <w:tcPr>
            <w:tcW w:w="850" w:type="dxa"/>
            <w:tcBorders>
              <w:top w:val="nil"/>
              <w:left w:val="nil"/>
              <w:bottom w:val="single" w:sz="4" w:space="0" w:color="auto"/>
              <w:right w:val="single" w:sz="4" w:space="0" w:color="auto"/>
            </w:tcBorders>
            <w:shd w:val="clear" w:color="000000" w:fill="EAF1DD"/>
            <w:noWrap/>
            <w:vAlign w:val="bottom"/>
            <w:hideMark/>
          </w:tcPr>
          <w:p w14:paraId="36410D0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15,1</w:t>
            </w:r>
          </w:p>
        </w:tc>
        <w:tc>
          <w:tcPr>
            <w:tcW w:w="992" w:type="dxa"/>
            <w:tcBorders>
              <w:top w:val="nil"/>
              <w:left w:val="nil"/>
              <w:bottom w:val="single" w:sz="4" w:space="0" w:color="auto"/>
              <w:right w:val="single" w:sz="4" w:space="0" w:color="auto"/>
            </w:tcBorders>
            <w:shd w:val="clear" w:color="000000" w:fill="EAF1DD"/>
            <w:noWrap/>
            <w:vAlign w:val="bottom"/>
            <w:hideMark/>
          </w:tcPr>
          <w:p w14:paraId="789D128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15,3</w:t>
            </w:r>
          </w:p>
        </w:tc>
      </w:tr>
      <w:tr w:rsidR="00BD59E0" w:rsidRPr="00475FC7" w14:paraId="6C03C71A" w14:textId="77777777" w:rsidTr="00216480">
        <w:trPr>
          <w:gridBefore w:val="1"/>
          <w:gridAfter w:val="1"/>
          <w:wBefore w:w="426" w:type="dxa"/>
          <w:wAfter w:w="160" w:type="dxa"/>
          <w:trHeight w:val="49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67466885" w14:textId="77777777" w:rsidR="00BD59E0" w:rsidRPr="00475FC7" w:rsidRDefault="00BD59E0" w:rsidP="00216480">
            <w:pPr>
              <w:ind w:firstLineChars="100" w:firstLine="200"/>
              <w:rPr>
                <w:rFonts w:ascii="Times New Roman" w:hAnsi="Times New Roman"/>
                <w:sz w:val="20"/>
                <w:szCs w:val="20"/>
              </w:rPr>
            </w:pPr>
            <w:r w:rsidRPr="00475FC7">
              <w:rPr>
                <w:rFonts w:ascii="Times New Roman" w:hAnsi="Times New Roman"/>
                <w:sz w:val="20"/>
                <w:szCs w:val="20"/>
              </w:rPr>
              <w:t xml:space="preserve">13. Доходы от использования имущества, находящегося в государственной и муниципальной собственности </w:t>
            </w:r>
          </w:p>
        </w:tc>
        <w:tc>
          <w:tcPr>
            <w:tcW w:w="1276" w:type="dxa"/>
            <w:tcBorders>
              <w:top w:val="nil"/>
              <w:left w:val="nil"/>
              <w:bottom w:val="single" w:sz="4" w:space="0" w:color="auto"/>
              <w:right w:val="single" w:sz="4" w:space="0" w:color="auto"/>
            </w:tcBorders>
            <w:shd w:val="clear" w:color="auto" w:fill="auto"/>
            <w:noWrap/>
            <w:vAlign w:val="bottom"/>
            <w:hideMark/>
          </w:tcPr>
          <w:p w14:paraId="1324AB0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00C311C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12,4</w:t>
            </w:r>
          </w:p>
        </w:tc>
        <w:tc>
          <w:tcPr>
            <w:tcW w:w="850" w:type="dxa"/>
            <w:tcBorders>
              <w:top w:val="nil"/>
              <w:left w:val="nil"/>
              <w:bottom w:val="single" w:sz="4" w:space="0" w:color="auto"/>
              <w:right w:val="single" w:sz="4" w:space="0" w:color="auto"/>
            </w:tcBorders>
            <w:shd w:val="clear" w:color="auto" w:fill="auto"/>
            <w:noWrap/>
            <w:vAlign w:val="bottom"/>
            <w:hideMark/>
          </w:tcPr>
          <w:p w14:paraId="568DC30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12,1</w:t>
            </w:r>
          </w:p>
        </w:tc>
        <w:tc>
          <w:tcPr>
            <w:tcW w:w="992" w:type="dxa"/>
            <w:tcBorders>
              <w:top w:val="nil"/>
              <w:left w:val="nil"/>
              <w:bottom w:val="single" w:sz="4" w:space="0" w:color="auto"/>
              <w:right w:val="single" w:sz="4" w:space="0" w:color="auto"/>
            </w:tcBorders>
            <w:shd w:val="clear" w:color="auto" w:fill="auto"/>
            <w:noWrap/>
            <w:vAlign w:val="bottom"/>
            <w:hideMark/>
          </w:tcPr>
          <w:p w14:paraId="177FC52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15,7</w:t>
            </w:r>
          </w:p>
        </w:tc>
        <w:tc>
          <w:tcPr>
            <w:tcW w:w="993" w:type="dxa"/>
            <w:tcBorders>
              <w:top w:val="nil"/>
              <w:left w:val="nil"/>
              <w:bottom w:val="single" w:sz="4" w:space="0" w:color="auto"/>
              <w:right w:val="single" w:sz="4" w:space="0" w:color="auto"/>
            </w:tcBorders>
            <w:shd w:val="clear" w:color="auto" w:fill="auto"/>
            <w:noWrap/>
            <w:vAlign w:val="bottom"/>
            <w:hideMark/>
          </w:tcPr>
          <w:p w14:paraId="1BBC284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12,6</w:t>
            </w:r>
          </w:p>
        </w:tc>
        <w:tc>
          <w:tcPr>
            <w:tcW w:w="850" w:type="dxa"/>
            <w:tcBorders>
              <w:top w:val="nil"/>
              <w:left w:val="nil"/>
              <w:bottom w:val="single" w:sz="4" w:space="0" w:color="auto"/>
              <w:right w:val="single" w:sz="4" w:space="0" w:color="auto"/>
            </w:tcBorders>
            <w:shd w:val="clear" w:color="auto" w:fill="auto"/>
            <w:noWrap/>
            <w:vAlign w:val="bottom"/>
            <w:hideMark/>
          </w:tcPr>
          <w:p w14:paraId="1C6269A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12,7</w:t>
            </w:r>
          </w:p>
        </w:tc>
        <w:tc>
          <w:tcPr>
            <w:tcW w:w="992" w:type="dxa"/>
            <w:tcBorders>
              <w:top w:val="nil"/>
              <w:left w:val="nil"/>
              <w:bottom w:val="single" w:sz="4" w:space="0" w:color="auto"/>
              <w:right w:val="single" w:sz="4" w:space="0" w:color="auto"/>
            </w:tcBorders>
            <w:shd w:val="clear" w:color="auto" w:fill="auto"/>
            <w:noWrap/>
            <w:vAlign w:val="bottom"/>
            <w:hideMark/>
          </w:tcPr>
          <w:p w14:paraId="067C5CE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12,9</w:t>
            </w:r>
          </w:p>
        </w:tc>
      </w:tr>
      <w:tr w:rsidR="00BD59E0" w:rsidRPr="00475FC7" w14:paraId="3BBD4B86" w14:textId="77777777" w:rsidTr="00216480">
        <w:trPr>
          <w:gridBefore w:val="1"/>
          <w:gridAfter w:val="1"/>
          <w:wBefore w:w="426" w:type="dxa"/>
          <w:wAfter w:w="160" w:type="dxa"/>
          <w:trHeight w:val="33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67FA2675" w14:textId="77777777" w:rsidR="00BD59E0" w:rsidRPr="00475FC7" w:rsidRDefault="00BD59E0" w:rsidP="00216480">
            <w:pPr>
              <w:ind w:firstLineChars="100" w:firstLine="200"/>
              <w:rPr>
                <w:rFonts w:ascii="Times New Roman" w:hAnsi="Times New Roman"/>
                <w:sz w:val="20"/>
                <w:szCs w:val="20"/>
              </w:rPr>
            </w:pPr>
            <w:r w:rsidRPr="00475FC7">
              <w:rPr>
                <w:rFonts w:ascii="Times New Roman" w:hAnsi="Times New Roman"/>
                <w:sz w:val="20"/>
                <w:szCs w:val="20"/>
              </w:rPr>
              <w:t xml:space="preserve">14. Платежи при пользовании природными ресурсами </w:t>
            </w:r>
          </w:p>
        </w:tc>
        <w:tc>
          <w:tcPr>
            <w:tcW w:w="1276" w:type="dxa"/>
            <w:tcBorders>
              <w:top w:val="nil"/>
              <w:left w:val="nil"/>
              <w:bottom w:val="single" w:sz="4" w:space="0" w:color="auto"/>
              <w:right w:val="single" w:sz="4" w:space="0" w:color="auto"/>
            </w:tcBorders>
            <w:shd w:val="clear" w:color="auto" w:fill="auto"/>
            <w:noWrap/>
            <w:vAlign w:val="bottom"/>
            <w:hideMark/>
          </w:tcPr>
          <w:p w14:paraId="02A233A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23A3EBF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bottom"/>
            <w:hideMark/>
          </w:tcPr>
          <w:p w14:paraId="629FAD2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0,7</w:t>
            </w:r>
          </w:p>
        </w:tc>
        <w:tc>
          <w:tcPr>
            <w:tcW w:w="992" w:type="dxa"/>
            <w:tcBorders>
              <w:top w:val="nil"/>
              <w:left w:val="nil"/>
              <w:bottom w:val="single" w:sz="4" w:space="0" w:color="auto"/>
              <w:right w:val="single" w:sz="4" w:space="0" w:color="auto"/>
            </w:tcBorders>
            <w:shd w:val="clear" w:color="auto" w:fill="auto"/>
            <w:noWrap/>
            <w:vAlign w:val="bottom"/>
            <w:hideMark/>
          </w:tcPr>
          <w:p w14:paraId="22C2CD3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0,7</w:t>
            </w:r>
          </w:p>
        </w:tc>
        <w:tc>
          <w:tcPr>
            <w:tcW w:w="993" w:type="dxa"/>
            <w:tcBorders>
              <w:top w:val="nil"/>
              <w:left w:val="nil"/>
              <w:bottom w:val="single" w:sz="4" w:space="0" w:color="auto"/>
              <w:right w:val="single" w:sz="4" w:space="0" w:color="auto"/>
            </w:tcBorders>
            <w:shd w:val="clear" w:color="auto" w:fill="auto"/>
            <w:noWrap/>
            <w:vAlign w:val="bottom"/>
            <w:hideMark/>
          </w:tcPr>
          <w:p w14:paraId="2648AB1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0,6</w:t>
            </w:r>
          </w:p>
        </w:tc>
        <w:tc>
          <w:tcPr>
            <w:tcW w:w="850" w:type="dxa"/>
            <w:tcBorders>
              <w:top w:val="nil"/>
              <w:left w:val="nil"/>
              <w:bottom w:val="single" w:sz="4" w:space="0" w:color="auto"/>
              <w:right w:val="single" w:sz="4" w:space="0" w:color="auto"/>
            </w:tcBorders>
            <w:shd w:val="clear" w:color="auto" w:fill="auto"/>
            <w:noWrap/>
            <w:vAlign w:val="bottom"/>
            <w:hideMark/>
          </w:tcPr>
          <w:p w14:paraId="4CD7D2C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0,6</w:t>
            </w:r>
          </w:p>
        </w:tc>
        <w:tc>
          <w:tcPr>
            <w:tcW w:w="992" w:type="dxa"/>
            <w:tcBorders>
              <w:top w:val="nil"/>
              <w:left w:val="nil"/>
              <w:bottom w:val="single" w:sz="4" w:space="0" w:color="auto"/>
              <w:right w:val="single" w:sz="4" w:space="0" w:color="auto"/>
            </w:tcBorders>
            <w:shd w:val="clear" w:color="auto" w:fill="auto"/>
            <w:noWrap/>
            <w:vAlign w:val="bottom"/>
            <w:hideMark/>
          </w:tcPr>
          <w:p w14:paraId="0EBE75E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0,6</w:t>
            </w:r>
          </w:p>
        </w:tc>
      </w:tr>
      <w:tr w:rsidR="00BD59E0" w:rsidRPr="00475FC7" w14:paraId="405B5054" w14:textId="77777777" w:rsidTr="00216480">
        <w:trPr>
          <w:gridBefore w:val="1"/>
          <w:gridAfter w:val="1"/>
          <w:wBefore w:w="426" w:type="dxa"/>
          <w:wAfter w:w="160" w:type="dxa"/>
          <w:trHeight w:val="40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68072726" w14:textId="77777777" w:rsidR="00BD59E0" w:rsidRPr="00475FC7" w:rsidRDefault="00BD59E0" w:rsidP="00216480">
            <w:pPr>
              <w:ind w:firstLineChars="100" w:firstLine="200"/>
              <w:rPr>
                <w:rFonts w:ascii="Times New Roman" w:hAnsi="Times New Roman"/>
                <w:sz w:val="20"/>
                <w:szCs w:val="20"/>
              </w:rPr>
            </w:pPr>
            <w:r w:rsidRPr="00475FC7">
              <w:rPr>
                <w:rFonts w:ascii="Times New Roman" w:hAnsi="Times New Roman"/>
                <w:sz w:val="20"/>
                <w:szCs w:val="20"/>
              </w:rPr>
              <w:lastRenderedPageBreak/>
              <w:t>15. 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auto" w:fill="auto"/>
            <w:noWrap/>
            <w:vAlign w:val="bottom"/>
            <w:hideMark/>
          </w:tcPr>
          <w:p w14:paraId="7575C3F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41EC529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22965F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93978E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1CE08E1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DB7BD1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3CDE89D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r>
      <w:tr w:rsidR="00BD59E0" w:rsidRPr="00475FC7" w14:paraId="4F89C260" w14:textId="77777777" w:rsidTr="00216480">
        <w:trPr>
          <w:gridBefore w:val="1"/>
          <w:gridAfter w:val="1"/>
          <w:wBefore w:w="426" w:type="dxa"/>
          <w:wAfter w:w="160" w:type="dxa"/>
          <w:trHeight w:val="30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0A258215" w14:textId="77777777" w:rsidR="00BD59E0" w:rsidRPr="00475FC7" w:rsidRDefault="00BD59E0" w:rsidP="00216480">
            <w:pPr>
              <w:ind w:firstLineChars="100" w:firstLine="200"/>
              <w:rPr>
                <w:rFonts w:ascii="Times New Roman" w:hAnsi="Times New Roman"/>
                <w:sz w:val="20"/>
                <w:szCs w:val="20"/>
              </w:rPr>
            </w:pPr>
            <w:r w:rsidRPr="00475FC7">
              <w:rPr>
                <w:rFonts w:ascii="Times New Roman" w:hAnsi="Times New Roman"/>
                <w:sz w:val="20"/>
                <w:szCs w:val="20"/>
              </w:rPr>
              <w:t>16. 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noWrap/>
            <w:vAlign w:val="bottom"/>
            <w:hideMark/>
          </w:tcPr>
          <w:p w14:paraId="5BFC11C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704206C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3,4</w:t>
            </w:r>
          </w:p>
        </w:tc>
        <w:tc>
          <w:tcPr>
            <w:tcW w:w="850" w:type="dxa"/>
            <w:tcBorders>
              <w:top w:val="nil"/>
              <w:left w:val="nil"/>
              <w:bottom w:val="single" w:sz="4" w:space="0" w:color="auto"/>
              <w:right w:val="single" w:sz="4" w:space="0" w:color="auto"/>
            </w:tcBorders>
            <w:shd w:val="clear" w:color="auto" w:fill="auto"/>
            <w:noWrap/>
            <w:vAlign w:val="bottom"/>
            <w:hideMark/>
          </w:tcPr>
          <w:p w14:paraId="300C0A0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6,3</w:t>
            </w:r>
          </w:p>
        </w:tc>
        <w:tc>
          <w:tcPr>
            <w:tcW w:w="992" w:type="dxa"/>
            <w:tcBorders>
              <w:top w:val="nil"/>
              <w:left w:val="nil"/>
              <w:bottom w:val="single" w:sz="4" w:space="0" w:color="auto"/>
              <w:right w:val="single" w:sz="4" w:space="0" w:color="auto"/>
            </w:tcBorders>
            <w:shd w:val="clear" w:color="auto" w:fill="auto"/>
            <w:noWrap/>
            <w:vAlign w:val="bottom"/>
            <w:hideMark/>
          </w:tcPr>
          <w:p w14:paraId="58EA0F8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10,3</w:t>
            </w:r>
          </w:p>
        </w:tc>
        <w:tc>
          <w:tcPr>
            <w:tcW w:w="993" w:type="dxa"/>
            <w:tcBorders>
              <w:top w:val="nil"/>
              <w:left w:val="nil"/>
              <w:bottom w:val="single" w:sz="4" w:space="0" w:color="auto"/>
              <w:right w:val="single" w:sz="4" w:space="0" w:color="auto"/>
            </w:tcBorders>
            <w:shd w:val="clear" w:color="auto" w:fill="auto"/>
            <w:noWrap/>
            <w:vAlign w:val="bottom"/>
            <w:hideMark/>
          </w:tcPr>
          <w:p w14:paraId="26637FF9"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3,1</w:t>
            </w:r>
          </w:p>
        </w:tc>
        <w:tc>
          <w:tcPr>
            <w:tcW w:w="850" w:type="dxa"/>
            <w:tcBorders>
              <w:top w:val="nil"/>
              <w:left w:val="nil"/>
              <w:bottom w:val="single" w:sz="4" w:space="0" w:color="auto"/>
              <w:right w:val="single" w:sz="4" w:space="0" w:color="auto"/>
            </w:tcBorders>
            <w:shd w:val="clear" w:color="auto" w:fill="auto"/>
            <w:noWrap/>
            <w:vAlign w:val="bottom"/>
            <w:hideMark/>
          </w:tcPr>
          <w:p w14:paraId="52312E9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1,7</w:t>
            </w:r>
          </w:p>
        </w:tc>
        <w:tc>
          <w:tcPr>
            <w:tcW w:w="992" w:type="dxa"/>
            <w:tcBorders>
              <w:top w:val="nil"/>
              <w:left w:val="nil"/>
              <w:bottom w:val="single" w:sz="4" w:space="0" w:color="auto"/>
              <w:right w:val="single" w:sz="4" w:space="0" w:color="auto"/>
            </w:tcBorders>
            <w:shd w:val="clear" w:color="auto" w:fill="auto"/>
            <w:noWrap/>
            <w:vAlign w:val="bottom"/>
            <w:hideMark/>
          </w:tcPr>
          <w:p w14:paraId="43D4A34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1,7</w:t>
            </w:r>
          </w:p>
        </w:tc>
      </w:tr>
      <w:tr w:rsidR="00BD59E0" w:rsidRPr="00475FC7" w14:paraId="3B94E769" w14:textId="77777777" w:rsidTr="00216480">
        <w:trPr>
          <w:gridBefore w:val="1"/>
          <w:gridAfter w:val="1"/>
          <w:wBefore w:w="426" w:type="dxa"/>
          <w:wAfter w:w="160" w:type="dxa"/>
          <w:trHeight w:val="49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72F2AAF3" w14:textId="77777777" w:rsidR="00BD59E0" w:rsidRPr="00475FC7" w:rsidRDefault="00BD59E0" w:rsidP="00216480">
            <w:pPr>
              <w:ind w:firstLineChars="300" w:firstLine="600"/>
              <w:rPr>
                <w:rFonts w:ascii="Times New Roman" w:hAnsi="Times New Roman"/>
                <w:sz w:val="20"/>
                <w:szCs w:val="20"/>
              </w:rPr>
            </w:pPr>
            <w:r w:rsidRPr="00475FC7">
              <w:rPr>
                <w:rFonts w:ascii="Times New Roman" w:hAnsi="Times New Roman"/>
                <w:sz w:val="20"/>
                <w:szCs w:val="20"/>
              </w:rPr>
              <w:t>16.1. доходы от реализации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bottom"/>
            <w:hideMark/>
          </w:tcPr>
          <w:p w14:paraId="6295107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0BA52CC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0,2</w:t>
            </w:r>
          </w:p>
        </w:tc>
        <w:tc>
          <w:tcPr>
            <w:tcW w:w="850" w:type="dxa"/>
            <w:tcBorders>
              <w:top w:val="nil"/>
              <w:left w:val="nil"/>
              <w:bottom w:val="single" w:sz="4" w:space="0" w:color="auto"/>
              <w:right w:val="single" w:sz="4" w:space="0" w:color="auto"/>
            </w:tcBorders>
            <w:shd w:val="clear" w:color="auto" w:fill="auto"/>
            <w:noWrap/>
            <w:vAlign w:val="bottom"/>
            <w:hideMark/>
          </w:tcPr>
          <w:p w14:paraId="5AB4753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bottom"/>
            <w:hideMark/>
          </w:tcPr>
          <w:p w14:paraId="5801700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6,2</w:t>
            </w:r>
          </w:p>
        </w:tc>
        <w:tc>
          <w:tcPr>
            <w:tcW w:w="993" w:type="dxa"/>
            <w:tcBorders>
              <w:top w:val="nil"/>
              <w:left w:val="nil"/>
              <w:bottom w:val="single" w:sz="4" w:space="0" w:color="auto"/>
              <w:right w:val="single" w:sz="4" w:space="0" w:color="auto"/>
            </w:tcBorders>
            <w:shd w:val="clear" w:color="auto" w:fill="auto"/>
            <w:noWrap/>
            <w:vAlign w:val="bottom"/>
            <w:hideMark/>
          </w:tcPr>
          <w:p w14:paraId="4A34C85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1,7</w:t>
            </w:r>
          </w:p>
        </w:tc>
        <w:tc>
          <w:tcPr>
            <w:tcW w:w="850" w:type="dxa"/>
            <w:tcBorders>
              <w:top w:val="nil"/>
              <w:left w:val="nil"/>
              <w:bottom w:val="single" w:sz="4" w:space="0" w:color="auto"/>
              <w:right w:val="single" w:sz="4" w:space="0" w:color="auto"/>
            </w:tcBorders>
            <w:shd w:val="clear" w:color="auto" w:fill="auto"/>
            <w:noWrap/>
            <w:vAlign w:val="bottom"/>
            <w:hideMark/>
          </w:tcPr>
          <w:p w14:paraId="65F58F3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bottom"/>
            <w:hideMark/>
          </w:tcPr>
          <w:p w14:paraId="1884D96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0,2</w:t>
            </w:r>
          </w:p>
        </w:tc>
      </w:tr>
      <w:tr w:rsidR="00BD59E0" w:rsidRPr="00475FC7" w14:paraId="77BE9EE6" w14:textId="77777777" w:rsidTr="00216480">
        <w:trPr>
          <w:gridBefore w:val="1"/>
          <w:gridAfter w:val="1"/>
          <w:wBefore w:w="426" w:type="dxa"/>
          <w:wAfter w:w="160" w:type="dxa"/>
          <w:trHeight w:val="31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5A7E7A50" w14:textId="77777777" w:rsidR="00BD59E0" w:rsidRPr="00475FC7" w:rsidRDefault="00BD59E0" w:rsidP="00216480">
            <w:pPr>
              <w:ind w:firstLineChars="100" w:firstLine="200"/>
              <w:rPr>
                <w:rFonts w:ascii="Times New Roman" w:hAnsi="Times New Roman"/>
                <w:sz w:val="20"/>
                <w:szCs w:val="20"/>
              </w:rPr>
            </w:pPr>
            <w:r w:rsidRPr="00475FC7">
              <w:rPr>
                <w:rFonts w:ascii="Times New Roman" w:hAnsi="Times New Roman"/>
                <w:sz w:val="20"/>
                <w:szCs w:val="20"/>
              </w:rPr>
              <w:t>17. Административные платежи и сборы</w:t>
            </w:r>
          </w:p>
        </w:tc>
        <w:tc>
          <w:tcPr>
            <w:tcW w:w="1276" w:type="dxa"/>
            <w:tcBorders>
              <w:top w:val="nil"/>
              <w:left w:val="nil"/>
              <w:bottom w:val="single" w:sz="4" w:space="0" w:color="auto"/>
              <w:right w:val="single" w:sz="4" w:space="0" w:color="auto"/>
            </w:tcBorders>
            <w:shd w:val="clear" w:color="auto" w:fill="auto"/>
            <w:noWrap/>
            <w:vAlign w:val="bottom"/>
            <w:hideMark/>
          </w:tcPr>
          <w:p w14:paraId="412740B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19EB0E7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996BE79"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716209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06ED2BA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3AF931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1AB67E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r>
      <w:tr w:rsidR="00BD59E0" w:rsidRPr="00475FC7" w14:paraId="6A498814" w14:textId="77777777" w:rsidTr="00216480">
        <w:trPr>
          <w:gridBefore w:val="1"/>
          <w:gridAfter w:val="1"/>
          <w:wBefore w:w="426" w:type="dxa"/>
          <w:wAfter w:w="160" w:type="dxa"/>
          <w:trHeight w:val="27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66E2D969" w14:textId="77777777" w:rsidR="00BD59E0" w:rsidRPr="00475FC7" w:rsidRDefault="00BD59E0" w:rsidP="00216480">
            <w:pPr>
              <w:ind w:firstLineChars="100" w:firstLine="200"/>
              <w:rPr>
                <w:rFonts w:ascii="Times New Roman" w:hAnsi="Times New Roman"/>
                <w:sz w:val="20"/>
                <w:szCs w:val="20"/>
              </w:rPr>
            </w:pPr>
            <w:r w:rsidRPr="00475FC7">
              <w:rPr>
                <w:rFonts w:ascii="Times New Roman" w:hAnsi="Times New Roman"/>
                <w:sz w:val="20"/>
                <w:szCs w:val="20"/>
              </w:rPr>
              <w:t>18. Штрафы, санкции, возмещение ущерба</w:t>
            </w:r>
          </w:p>
        </w:tc>
        <w:tc>
          <w:tcPr>
            <w:tcW w:w="1276" w:type="dxa"/>
            <w:tcBorders>
              <w:top w:val="nil"/>
              <w:left w:val="nil"/>
              <w:bottom w:val="single" w:sz="4" w:space="0" w:color="auto"/>
              <w:right w:val="single" w:sz="4" w:space="0" w:color="auto"/>
            </w:tcBorders>
            <w:shd w:val="clear" w:color="auto" w:fill="auto"/>
            <w:noWrap/>
            <w:vAlign w:val="bottom"/>
            <w:hideMark/>
          </w:tcPr>
          <w:p w14:paraId="27BB74B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5D79C66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0,2</w:t>
            </w:r>
          </w:p>
        </w:tc>
        <w:tc>
          <w:tcPr>
            <w:tcW w:w="850" w:type="dxa"/>
            <w:tcBorders>
              <w:top w:val="nil"/>
              <w:left w:val="nil"/>
              <w:bottom w:val="single" w:sz="4" w:space="0" w:color="auto"/>
              <w:right w:val="single" w:sz="4" w:space="0" w:color="auto"/>
            </w:tcBorders>
            <w:shd w:val="clear" w:color="auto" w:fill="auto"/>
            <w:noWrap/>
            <w:vAlign w:val="bottom"/>
            <w:hideMark/>
          </w:tcPr>
          <w:p w14:paraId="23BD5E8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bottom"/>
            <w:hideMark/>
          </w:tcPr>
          <w:p w14:paraId="32DFECE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1,1</w:t>
            </w:r>
          </w:p>
        </w:tc>
        <w:tc>
          <w:tcPr>
            <w:tcW w:w="993" w:type="dxa"/>
            <w:tcBorders>
              <w:top w:val="nil"/>
              <w:left w:val="nil"/>
              <w:bottom w:val="single" w:sz="4" w:space="0" w:color="auto"/>
              <w:right w:val="single" w:sz="4" w:space="0" w:color="auto"/>
            </w:tcBorders>
            <w:shd w:val="clear" w:color="auto" w:fill="auto"/>
            <w:noWrap/>
            <w:vAlign w:val="bottom"/>
            <w:hideMark/>
          </w:tcPr>
          <w:p w14:paraId="538F686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14:paraId="3FA50A2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14:paraId="3982CEE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0,1</w:t>
            </w:r>
          </w:p>
        </w:tc>
      </w:tr>
      <w:tr w:rsidR="00BD59E0" w:rsidRPr="00475FC7" w14:paraId="77352ABF" w14:textId="77777777" w:rsidTr="00216480">
        <w:trPr>
          <w:gridBefore w:val="1"/>
          <w:gridAfter w:val="1"/>
          <w:wBefore w:w="426" w:type="dxa"/>
          <w:wAfter w:w="160" w:type="dxa"/>
          <w:trHeight w:val="36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21F65EA1" w14:textId="77777777" w:rsidR="00BD59E0" w:rsidRPr="00475FC7" w:rsidRDefault="00BD59E0" w:rsidP="00216480">
            <w:pPr>
              <w:ind w:firstLineChars="100" w:firstLine="200"/>
              <w:rPr>
                <w:rFonts w:ascii="Times New Roman" w:hAnsi="Times New Roman"/>
                <w:sz w:val="20"/>
                <w:szCs w:val="20"/>
              </w:rPr>
            </w:pPr>
            <w:r w:rsidRPr="00475FC7">
              <w:rPr>
                <w:rFonts w:ascii="Times New Roman" w:hAnsi="Times New Roman"/>
                <w:sz w:val="20"/>
                <w:szCs w:val="20"/>
              </w:rPr>
              <w:t>19. Прочие неналоговые доходы</w:t>
            </w:r>
          </w:p>
        </w:tc>
        <w:tc>
          <w:tcPr>
            <w:tcW w:w="1276" w:type="dxa"/>
            <w:tcBorders>
              <w:top w:val="nil"/>
              <w:left w:val="nil"/>
              <w:bottom w:val="single" w:sz="4" w:space="0" w:color="auto"/>
              <w:right w:val="single" w:sz="4" w:space="0" w:color="auto"/>
            </w:tcBorders>
            <w:shd w:val="clear" w:color="auto" w:fill="auto"/>
            <w:noWrap/>
            <w:vAlign w:val="bottom"/>
            <w:hideMark/>
          </w:tcPr>
          <w:p w14:paraId="0399078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20C292F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14:paraId="638E090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0,3</w:t>
            </w:r>
          </w:p>
        </w:tc>
        <w:tc>
          <w:tcPr>
            <w:tcW w:w="992" w:type="dxa"/>
            <w:tcBorders>
              <w:top w:val="nil"/>
              <w:left w:val="nil"/>
              <w:bottom w:val="single" w:sz="4" w:space="0" w:color="auto"/>
              <w:right w:val="single" w:sz="4" w:space="0" w:color="auto"/>
            </w:tcBorders>
            <w:shd w:val="clear" w:color="auto" w:fill="auto"/>
            <w:noWrap/>
            <w:vAlign w:val="bottom"/>
            <w:hideMark/>
          </w:tcPr>
          <w:p w14:paraId="5AFCCA2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0,9</w:t>
            </w:r>
          </w:p>
        </w:tc>
        <w:tc>
          <w:tcPr>
            <w:tcW w:w="993" w:type="dxa"/>
            <w:tcBorders>
              <w:top w:val="nil"/>
              <w:left w:val="nil"/>
              <w:bottom w:val="single" w:sz="4" w:space="0" w:color="auto"/>
              <w:right w:val="single" w:sz="4" w:space="0" w:color="auto"/>
            </w:tcBorders>
            <w:shd w:val="clear" w:color="auto" w:fill="auto"/>
            <w:noWrap/>
            <w:vAlign w:val="bottom"/>
            <w:hideMark/>
          </w:tcPr>
          <w:p w14:paraId="2EE3082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6BC10B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7DAFD5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r>
      <w:tr w:rsidR="00BD59E0" w:rsidRPr="00475FC7" w14:paraId="0E572E7B" w14:textId="77777777" w:rsidTr="00216480">
        <w:trPr>
          <w:gridBefore w:val="1"/>
          <w:gridAfter w:val="1"/>
          <w:wBefore w:w="426" w:type="dxa"/>
          <w:wAfter w:w="160" w:type="dxa"/>
          <w:trHeight w:val="30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4DB5DA2C" w14:textId="77777777" w:rsidR="00BD59E0" w:rsidRPr="00475FC7" w:rsidRDefault="00BD59E0" w:rsidP="00216480">
            <w:pPr>
              <w:rPr>
                <w:rFonts w:ascii="Times New Roman" w:hAnsi="Times New Roman"/>
                <w:b/>
                <w:bCs/>
                <w:i/>
                <w:iCs/>
                <w:sz w:val="20"/>
                <w:szCs w:val="20"/>
              </w:rPr>
            </w:pPr>
            <w:r w:rsidRPr="00475FC7">
              <w:rPr>
                <w:rFonts w:ascii="Times New Roman" w:hAnsi="Times New Roman"/>
                <w:b/>
                <w:bCs/>
                <w:i/>
                <w:iCs/>
                <w:sz w:val="20"/>
                <w:szCs w:val="20"/>
              </w:rPr>
              <w:t>20. Безвозмездные поступления - всего</w:t>
            </w:r>
          </w:p>
        </w:tc>
        <w:tc>
          <w:tcPr>
            <w:tcW w:w="1276" w:type="dxa"/>
            <w:tcBorders>
              <w:top w:val="nil"/>
              <w:left w:val="nil"/>
              <w:bottom w:val="single" w:sz="4" w:space="0" w:color="auto"/>
              <w:right w:val="single" w:sz="4" w:space="0" w:color="auto"/>
            </w:tcBorders>
            <w:shd w:val="clear" w:color="auto" w:fill="auto"/>
            <w:noWrap/>
            <w:vAlign w:val="bottom"/>
            <w:hideMark/>
          </w:tcPr>
          <w:p w14:paraId="547F9C5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000000" w:fill="EAF1DD"/>
            <w:noWrap/>
            <w:vAlign w:val="bottom"/>
            <w:hideMark/>
          </w:tcPr>
          <w:p w14:paraId="3E9D344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475,8</w:t>
            </w:r>
          </w:p>
        </w:tc>
        <w:tc>
          <w:tcPr>
            <w:tcW w:w="850" w:type="dxa"/>
            <w:tcBorders>
              <w:top w:val="nil"/>
              <w:left w:val="nil"/>
              <w:bottom w:val="single" w:sz="4" w:space="0" w:color="auto"/>
              <w:right w:val="single" w:sz="4" w:space="0" w:color="auto"/>
            </w:tcBorders>
            <w:shd w:val="clear" w:color="000000" w:fill="EAF1DD"/>
            <w:noWrap/>
            <w:vAlign w:val="bottom"/>
            <w:hideMark/>
          </w:tcPr>
          <w:p w14:paraId="2FEA977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568,1</w:t>
            </w:r>
          </w:p>
        </w:tc>
        <w:tc>
          <w:tcPr>
            <w:tcW w:w="992" w:type="dxa"/>
            <w:tcBorders>
              <w:top w:val="nil"/>
              <w:left w:val="nil"/>
              <w:bottom w:val="single" w:sz="4" w:space="0" w:color="auto"/>
              <w:right w:val="single" w:sz="4" w:space="0" w:color="auto"/>
            </w:tcBorders>
            <w:shd w:val="clear" w:color="000000" w:fill="EAF1DD"/>
            <w:noWrap/>
            <w:vAlign w:val="bottom"/>
            <w:hideMark/>
          </w:tcPr>
          <w:p w14:paraId="55C1F27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564,4</w:t>
            </w:r>
          </w:p>
        </w:tc>
        <w:tc>
          <w:tcPr>
            <w:tcW w:w="993" w:type="dxa"/>
            <w:tcBorders>
              <w:top w:val="nil"/>
              <w:left w:val="nil"/>
              <w:bottom w:val="single" w:sz="4" w:space="0" w:color="auto"/>
              <w:right w:val="single" w:sz="4" w:space="0" w:color="auto"/>
            </w:tcBorders>
            <w:shd w:val="clear" w:color="000000" w:fill="EAF1DD"/>
            <w:noWrap/>
            <w:vAlign w:val="bottom"/>
            <w:hideMark/>
          </w:tcPr>
          <w:p w14:paraId="0C7ED21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643,2</w:t>
            </w:r>
          </w:p>
        </w:tc>
        <w:tc>
          <w:tcPr>
            <w:tcW w:w="850" w:type="dxa"/>
            <w:tcBorders>
              <w:top w:val="nil"/>
              <w:left w:val="nil"/>
              <w:bottom w:val="single" w:sz="4" w:space="0" w:color="auto"/>
              <w:right w:val="single" w:sz="4" w:space="0" w:color="auto"/>
            </w:tcBorders>
            <w:shd w:val="clear" w:color="000000" w:fill="EAF1DD"/>
            <w:noWrap/>
            <w:vAlign w:val="bottom"/>
            <w:hideMark/>
          </w:tcPr>
          <w:p w14:paraId="784D70B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401,8</w:t>
            </w:r>
          </w:p>
        </w:tc>
        <w:tc>
          <w:tcPr>
            <w:tcW w:w="992" w:type="dxa"/>
            <w:tcBorders>
              <w:top w:val="nil"/>
              <w:left w:val="nil"/>
              <w:bottom w:val="single" w:sz="4" w:space="0" w:color="auto"/>
              <w:right w:val="single" w:sz="4" w:space="0" w:color="auto"/>
            </w:tcBorders>
            <w:shd w:val="clear" w:color="000000" w:fill="EAF1DD"/>
            <w:noWrap/>
            <w:vAlign w:val="bottom"/>
            <w:hideMark/>
          </w:tcPr>
          <w:p w14:paraId="4DE9686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403,1</w:t>
            </w:r>
          </w:p>
        </w:tc>
      </w:tr>
      <w:tr w:rsidR="00BD59E0" w:rsidRPr="00475FC7" w14:paraId="6CFD9AE2" w14:textId="77777777" w:rsidTr="00216480">
        <w:trPr>
          <w:gridBefore w:val="1"/>
          <w:gridAfter w:val="1"/>
          <w:wBefore w:w="426" w:type="dxa"/>
          <w:wAfter w:w="160" w:type="dxa"/>
          <w:trHeight w:val="28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419EF036" w14:textId="77777777" w:rsidR="00BD59E0" w:rsidRPr="00475FC7" w:rsidRDefault="00BD59E0" w:rsidP="00216480">
            <w:pPr>
              <w:ind w:firstLineChars="300" w:firstLine="600"/>
              <w:rPr>
                <w:rFonts w:ascii="Times New Roman" w:hAnsi="Times New Roman"/>
                <w:sz w:val="20"/>
                <w:szCs w:val="20"/>
              </w:rPr>
            </w:pPr>
            <w:r w:rsidRPr="00475FC7">
              <w:rPr>
                <w:rFonts w:ascii="Times New Roman" w:hAnsi="Times New Roman"/>
                <w:sz w:val="20"/>
                <w:szCs w:val="20"/>
              </w:rPr>
              <w:t xml:space="preserve">в том числе: </w:t>
            </w:r>
          </w:p>
        </w:tc>
        <w:tc>
          <w:tcPr>
            <w:tcW w:w="1276" w:type="dxa"/>
            <w:tcBorders>
              <w:top w:val="nil"/>
              <w:left w:val="nil"/>
              <w:bottom w:val="single" w:sz="4" w:space="0" w:color="auto"/>
              <w:right w:val="single" w:sz="4" w:space="0" w:color="auto"/>
            </w:tcBorders>
            <w:shd w:val="clear" w:color="000000" w:fill="auto"/>
            <w:vAlign w:val="bottom"/>
            <w:hideMark/>
          </w:tcPr>
          <w:p w14:paraId="0972250E" w14:textId="77777777" w:rsidR="00BD59E0" w:rsidRPr="00475FC7" w:rsidRDefault="00BD59E0" w:rsidP="00216480">
            <w:pPr>
              <w:jc w:val="center"/>
              <w:rPr>
                <w:rFonts w:ascii="Times New Roman" w:hAnsi="Times New Roman"/>
                <w:sz w:val="20"/>
                <w:szCs w:val="20"/>
              </w:rPr>
            </w:pPr>
            <w:r w:rsidRPr="00475FC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7B0450F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FA30D7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D4954B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6142F3D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092AF9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76671E2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r>
      <w:tr w:rsidR="00BD59E0" w:rsidRPr="00475FC7" w14:paraId="4A81D4B7" w14:textId="77777777" w:rsidTr="00216480">
        <w:trPr>
          <w:gridBefore w:val="1"/>
          <w:gridAfter w:val="1"/>
          <w:wBefore w:w="426" w:type="dxa"/>
          <w:wAfter w:w="160" w:type="dxa"/>
          <w:trHeight w:val="42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582BB7BA" w14:textId="77777777" w:rsidR="00BD59E0" w:rsidRPr="00475FC7" w:rsidRDefault="00BD59E0" w:rsidP="00216480">
            <w:pPr>
              <w:ind w:firstLineChars="300" w:firstLine="600"/>
              <w:rPr>
                <w:rFonts w:ascii="Times New Roman" w:hAnsi="Times New Roman"/>
                <w:sz w:val="20"/>
                <w:szCs w:val="20"/>
              </w:rPr>
            </w:pPr>
            <w:r w:rsidRPr="00475FC7">
              <w:rPr>
                <w:rFonts w:ascii="Times New Roman" w:hAnsi="Times New Roman"/>
                <w:sz w:val="20"/>
                <w:szCs w:val="20"/>
              </w:rPr>
              <w:t xml:space="preserve">20.1. Безвозмездные поступления от других бюджетов бюджетной системы РФ </w:t>
            </w:r>
          </w:p>
        </w:tc>
        <w:tc>
          <w:tcPr>
            <w:tcW w:w="1276" w:type="dxa"/>
            <w:tcBorders>
              <w:top w:val="nil"/>
              <w:left w:val="nil"/>
              <w:bottom w:val="single" w:sz="4" w:space="0" w:color="auto"/>
              <w:right w:val="single" w:sz="4" w:space="0" w:color="auto"/>
            </w:tcBorders>
            <w:shd w:val="clear" w:color="auto" w:fill="auto"/>
            <w:noWrap/>
            <w:vAlign w:val="bottom"/>
            <w:hideMark/>
          </w:tcPr>
          <w:p w14:paraId="20343C8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0F01E3D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476,3</w:t>
            </w:r>
          </w:p>
        </w:tc>
        <w:tc>
          <w:tcPr>
            <w:tcW w:w="850" w:type="dxa"/>
            <w:tcBorders>
              <w:top w:val="nil"/>
              <w:left w:val="nil"/>
              <w:bottom w:val="single" w:sz="4" w:space="0" w:color="auto"/>
              <w:right w:val="single" w:sz="4" w:space="0" w:color="auto"/>
            </w:tcBorders>
            <w:shd w:val="clear" w:color="auto" w:fill="auto"/>
            <w:noWrap/>
            <w:vAlign w:val="bottom"/>
            <w:hideMark/>
          </w:tcPr>
          <w:p w14:paraId="568EE48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569,2</w:t>
            </w:r>
          </w:p>
        </w:tc>
        <w:tc>
          <w:tcPr>
            <w:tcW w:w="992" w:type="dxa"/>
            <w:tcBorders>
              <w:top w:val="nil"/>
              <w:left w:val="nil"/>
              <w:bottom w:val="single" w:sz="4" w:space="0" w:color="auto"/>
              <w:right w:val="single" w:sz="4" w:space="0" w:color="auto"/>
            </w:tcBorders>
            <w:shd w:val="clear" w:color="auto" w:fill="auto"/>
            <w:noWrap/>
            <w:vAlign w:val="bottom"/>
            <w:hideMark/>
          </w:tcPr>
          <w:p w14:paraId="42E11F8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564,6</w:t>
            </w:r>
          </w:p>
        </w:tc>
        <w:tc>
          <w:tcPr>
            <w:tcW w:w="993" w:type="dxa"/>
            <w:tcBorders>
              <w:top w:val="nil"/>
              <w:left w:val="nil"/>
              <w:bottom w:val="single" w:sz="4" w:space="0" w:color="auto"/>
              <w:right w:val="single" w:sz="4" w:space="0" w:color="auto"/>
            </w:tcBorders>
            <w:shd w:val="clear" w:color="auto" w:fill="auto"/>
            <w:noWrap/>
            <w:vAlign w:val="bottom"/>
            <w:hideMark/>
          </w:tcPr>
          <w:p w14:paraId="5184334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643,2</w:t>
            </w:r>
          </w:p>
        </w:tc>
        <w:tc>
          <w:tcPr>
            <w:tcW w:w="850" w:type="dxa"/>
            <w:tcBorders>
              <w:top w:val="nil"/>
              <w:left w:val="nil"/>
              <w:bottom w:val="single" w:sz="4" w:space="0" w:color="auto"/>
              <w:right w:val="single" w:sz="4" w:space="0" w:color="auto"/>
            </w:tcBorders>
            <w:shd w:val="clear" w:color="auto" w:fill="auto"/>
            <w:noWrap/>
            <w:vAlign w:val="bottom"/>
            <w:hideMark/>
          </w:tcPr>
          <w:p w14:paraId="57AFD01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401,8</w:t>
            </w:r>
          </w:p>
        </w:tc>
        <w:tc>
          <w:tcPr>
            <w:tcW w:w="992" w:type="dxa"/>
            <w:tcBorders>
              <w:top w:val="nil"/>
              <w:left w:val="nil"/>
              <w:bottom w:val="single" w:sz="4" w:space="0" w:color="auto"/>
              <w:right w:val="single" w:sz="4" w:space="0" w:color="auto"/>
            </w:tcBorders>
            <w:shd w:val="clear" w:color="auto" w:fill="auto"/>
            <w:noWrap/>
            <w:vAlign w:val="bottom"/>
            <w:hideMark/>
          </w:tcPr>
          <w:p w14:paraId="0ECF872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403,1</w:t>
            </w:r>
          </w:p>
        </w:tc>
      </w:tr>
      <w:tr w:rsidR="00BD59E0" w:rsidRPr="00475FC7" w14:paraId="62BCA677" w14:textId="77777777" w:rsidTr="00216480">
        <w:trPr>
          <w:gridBefore w:val="1"/>
          <w:gridAfter w:val="1"/>
          <w:wBefore w:w="426" w:type="dxa"/>
          <w:wAfter w:w="160" w:type="dxa"/>
          <w:trHeight w:val="37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71CA449F" w14:textId="77777777" w:rsidR="00BD59E0" w:rsidRPr="00475FC7" w:rsidRDefault="00BD59E0" w:rsidP="00216480">
            <w:pPr>
              <w:ind w:firstLineChars="300" w:firstLine="600"/>
              <w:rPr>
                <w:rFonts w:ascii="Times New Roman" w:hAnsi="Times New Roman"/>
                <w:sz w:val="20"/>
                <w:szCs w:val="20"/>
              </w:rPr>
            </w:pPr>
            <w:r w:rsidRPr="00475FC7">
              <w:rPr>
                <w:rFonts w:ascii="Times New Roman" w:hAnsi="Times New Roman"/>
                <w:sz w:val="20"/>
                <w:szCs w:val="20"/>
              </w:rPr>
              <w:t xml:space="preserve">20.2. Прочие безвозмездные поступления  </w:t>
            </w:r>
          </w:p>
        </w:tc>
        <w:tc>
          <w:tcPr>
            <w:tcW w:w="1276" w:type="dxa"/>
            <w:tcBorders>
              <w:top w:val="nil"/>
              <w:left w:val="nil"/>
              <w:bottom w:val="single" w:sz="4" w:space="0" w:color="auto"/>
              <w:right w:val="single" w:sz="4" w:space="0" w:color="auto"/>
            </w:tcBorders>
            <w:shd w:val="clear" w:color="000000" w:fill="auto"/>
            <w:vAlign w:val="bottom"/>
            <w:hideMark/>
          </w:tcPr>
          <w:p w14:paraId="77B78749" w14:textId="77777777" w:rsidR="00BD59E0" w:rsidRPr="00475FC7" w:rsidRDefault="00BD59E0" w:rsidP="00216480">
            <w:pPr>
              <w:jc w:val="center"/>
              <w:rPr>
                <w:rFonts w:ascii="Times New Roman" w:hAnsi="Times New Roman"/>
                <w:sz w:val="20"/>
                <w:szCs w:val="20"/>
              </w:rPr>
            </w:pPr>
            <w:r w:rsidRPr="00475FC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56CE01B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3824AF9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7271BD4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1076285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1FF5DD8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36407B0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r>
      <w:tr w:rsidR="00BD59E0" w:rsidRPr="00475FC7" w14:paraId="0E725214" w14:textId="77777777" w:rsidTr="00216480">
        <w:trPr>
          <w:gridBefore w:val="1"/>
          <w:gridAfter w:val="1"/>
          <w:wBefore w:w="426" w:type="dxa"/>
          <w:wAfter w:w="160" w:type="dxa"/>
          <w:trHeight w:val="100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7A4B04C9" w14:textId="77777777" w:rsidR="00BD59E0" w:rsidRPr="00475FC7" w:rsidRDefault="00BD59E0" w:rsidP="00216480">
            <w:pPr>
              <w:ind w:firstLineChars="300" w:firstLine="600"/>
              <w:rPr>
                <w:rFonts w:ascii="Times New Roman" w:hAnsi="Times New Roman"/>
                <w:sz w:val="20"/>
                <w:szCs w:val="20"/>
              </w:rPr>
            </w:pPr>
            <w:r w:rsidRPr="00475FC7">
              <w:rPr>
                <w:rFonts w:ascii="Times New Roman" w:hAnsi="Times New Roman"/>
                <w:sz w:val="20"/>
                <w:szCs w:val="20"/>
              </w:rPr>
              <w:t xml:space="preserve">20.3.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1276" w:type="dxa"/>
            <w:tcBorders>
              <w:top w:val="nil"/>
              <w:left w:val="nil"/>
              <w:bottom w:val="single" w:sz="4" w:space="0" w:color="auto"/>
              <w:right w:val="single" w:sz="4" w:space="0" w:color="auto"/>
            </w:tcBorders>
            <w:shd w:val="clear" w:color="auto" w:fill="auto"/>
            <w:noWrap/>
            <w:vAlign w:val="bottom"/>
            <w:hideMark/>
          </w:tcPr>
          <w:p w14:paraId="2B037FE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404E24D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10E761B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79C394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5F4EB23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918864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CE453D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r>
      <w:tr w:rsidR="00BD59E0" w:rsidRPr="00475FC7" w14:paraId="24E69061" w14:textId="77777777" w:rsidTr="00216480">
        <w:trPr>
          <w:gridBefore w:val="1"/>
          <w:gridAfter w:val="1"/>
          <w:wBefore w:w="426" w:type="dxa"/>
          <w:wAfter w:w="160" w:type="dxa"/>
          <w:trHeight w:val="55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52C3886E" w14:textId="77777777" w:rsidR="00BD59E0" w:rsidRPr="00475FC7" w:rsidRDefault="00BD59E0" w:rsidP="00216480">
            <w:pPr>
              <w:ind w:firstLineChars="300" w:firstLine="600"/>
              <w:rPr>
                <w:rFonts w:ascii="Times New Roman" w:hAnsi="Times New Roman"/>
                <w:sz w:val="20"/>
                <w:szCs w:val="20"/>
              </w:rPr>
            </w:pPr>
            <w:r w:rsidRPr="00475FC7">
              <w:rPr>
                <w:rFonts w:ascii="Times New Roman" w:hAnsi="Times New Roman"/>
                <w:sz w:val="20"/>
                <w:szCs w:val="20"/>
              </w:rPr>
              <w:t xml:space="preserve">20.4. Возврат остатков субсидий, субвенций и иных межбюджетных трансфертов, имеющих целевое назначение, прошлых лет </w:t>
            </w:r>
          </w:p>
        </w:tc>
        <w:tc>
          <w:tcPr>
            <w:tcW w:w="1276" w:type="dxa"/>
            <w:tcBorders>
              <w:top w:val="nil"/>
              <w:left w:val="nil"/>
              <w:bottom w:val="single" w:sz="4" w:space="0" w:color="auto"/>
              <w:right w:val="single" w:sz="4" w:space="0" w:color="auto"/>
            </w:tcBorders>
            <w:shd w:val="clear" w:color="auto" w:fill="auto"/>
            <w:noWrap/>
            <w:vAlign w:val="bottom"/>
            <w:hideMark/>
          </w:tcPr>
          <w:p w14:paraId="3255C28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1F144B0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bottom"/>
            <w:hideMark/>
          </w:tcPr>
          <w:p w14:paraId="688DFAF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-1,1</w:t>
            </w:r>
          </w:p>
        </w:tc>
        <w:tc>
          <w:tcPr>
            <w:tcW w:w="992" w:type="dxa"/>
            <w:tcBorders>
              <w:top w:val="nil"/>
              <w:left w:val="nil"/>
              <w:bottom w:val="single" w:sz="4" w:space="0" w:color="auto"/>
              <w:right w:val="single" w:sz="4" w:space="0" w:color="auto"/>
            </w:tcBorders>
            <w:shd w:val="clear" w:color="auto" w:fill="auto"/>
            <w:noWrap/>
            <w:vAlign w:val="bottom"/>
            <w:hideMark/>
          </w:tcPr>
          <w:p w14:paraId="29E0D56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-0,2</w:t>
            </w:r>
          </w:p>
        </w:tc>
        <w:tc>
          <w:tcPr>
            <w:tcW w:w="993" w:type="dxa"/>
            <w:tcBorders>
              <w:top w:val="nil"/>
              <w:left w:val="nil"/>
              <w:bottom w:val="single" w:sz="4" w:space="0" w:color="auto"/>
              <w:right w:val="single" w:sz="4" w:space="0" w:color="auto"/>
            </w:tcBorders>
            <w:shd w:val="clear" w:color="auto" w:fill="auto"/>
            <w:noWrap/>
            <w:vAlign w:val="bottom"/>
            <w:hideMark/>
          </w:tcPr>
          <w:p w14:paraId="3166BE4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4D9FAEE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2056B0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r>
      <w:tr w:rsidR="00BD59E0" w:rsidRPr="00475FC7" w14:paraId="022F2C47" w14:textId="77777777" w:rsidTr="00216480">
        <w:trPr>
          <w:gridBefore w:val="1"/>
          <w:gridAfter w:val="1"/>
          <w:wBefore w:w="426" w:type="dxa"/>
          <w:wAfter w:w="160" w:type="dxa"/>
          <w:trHeight w:val="16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3C3DA79E" w14:textId="77777777" w:rsidR="00BD59E0" w:rsidRPr="00475FC7" w:rsidRDefault="00BD59E0" w:rsidP="00216480">
            <w:pPr>
              <w:rPr>
                <w:rFonts w:ascii="Times New Roman" w:hAnsi="Times New Roman"/>
                <w:b/>
                <w:bCs/>
                <w:i/>
                <w:iCs/>
                <w:sz w:val="20"/>
                <w:szCs w:val="20"/>
              </w:rPr>
            </w:pPr>
            <w:r w:rsidRPr="00475FC7">
              <w:rPr>
                <w:rFonts w:ascii="Times New Roman" w:hAnsi="Times New Roman"/>
                <w:b/>
                <w:bCs/>
                <w:i/>
                <w:iCs/>
                <w:sz w:val="20"/>
                <w:szCs w:val="20"/>
              </w:rPr>
              <w:t> </w:t>
            </w:r>
          </w:p>
        </w:tc>
        <w:tc>
          <w:tcPr>
            <w:tcW w:w="1276" w:type="dxa"/>
            <w:tcBorders>
              <w:top w:val="nil"/>
              <w:left w:val="nil"/>
              <w:bottom w:val="single" w:sz="4" w:space="0" w:color="auto"/>
              <w:right w:val="single" w:sz="4" w:space="0" w:color="auto"/>
            </w:tcBorders>
            <w:shd w:val="clear" w:color="000000" w:fill="auto"/>
            <w:vAlign w:val="bottom"/>
            <w:hideMark/>
          </w:tcPr>
          <w:p w14:paraId="245422BB" w14:textId="77777777" w:rsidR="00BD59E0" w:rsidRPr="00475FC7" w:rsidRDefault="00BD59E0" w:rsidP="00216480">
            <w:pPr>
              <w:jc w:val="center"/>
              <w:rPr>
                <w:rFonts w:ascii="Times New Roman" w:hAnsi="Times New Roman"/>
                <w:sz w:val="20"/>
                <w:szCs w:val="20"/>
              </w:rPr>
            </w:pPr>
            <w:r w:rsidRPr="00475FC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4AC51A9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069A686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CA404D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6B59B81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BF929D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0C7204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r>
      <w:tr w:rsidR="00BD59E0" w:rsidRPr="00475FC7" w14:paraId="4A0E201E" w14:textId="77777777" w:rsidTr="00216480">
        <w:trPr>
          <w:gridBefore w:val="1"/>
          <w:gridAfter w:val="1"/>
          <w:wBefore w:w="426" w:type="dxa"/>
          <w:wAfter w:w="160" w:type="dxa"/>
          <w:trHeight w:val="51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66C24E65" w14:textId="77777777" w:rsidR="00BD59E0" w:rsidRPr="00475FC7" w:rsidRDefault="00BD59E0" w:rsidP="00216480">
            <w:pPr>
              <w:rPr>
                <w:rFonts w:ascii="Times New Roman" w:hAnsi="Times New Roman"/>
                <w:b/>
                <w:bCs/>
                <w:sz w:val="20"/>
                <w:szCs w:val="20"/>
              </w:rPr>
            </w:pPr>
            <w:r w:rsidRPr="00475FC7">
              <w:rPr>
                <w:rFonts w:ascii="Times New Roman" w:hAnsi="Times New Roman"/>
                <w:b/>
                <w:bCs/>
                <w:sz w:val="20"/>
                <w:szCs w:val="20"/>
              </w:rPr>
              <w:t xml:space="preserve">21. Расходы местного </w:t>
            </w:r>
            <w:proofErr w:type="gramStart"/>
            <w:r w:rsidRPr="00475FC7">
              <w:rPr>
                <w:rFonts w:ascii="Times New Roman" w:hAnsi="Times New Roman"/>
                <w:b/>
                <w:bCs/>
                <w:sz w:val="20"/>
                <w:szCs w:val="20"/>
              </w:rPr>
              <w:t>бюджета  -</w:t>
            </w:r>
            <w:proofErr w:type="gramEnd"/>
            <w:r w:rsidRPr="00475FC7">
              <w:rPr>
                <w:rFonts w:ascii="Times New Roman" w:hAnsi="Times New Roman"/>
                <w:b/>
                <w:bCs/>
                <w:sz w:val="20"/>
                <w:szCs w:val="20"/>
              </w:rPr>
              <w:t xml:space="preserve"> всего (22+23+24+25+26+27+28+29+30+31+32+33+34+35)</w:t>
            </w:r>
          </w:p>
        </w:tc>
        <w:tc>
          <w:tcPr>
            <w:tcW w:w="1276" w:type="dxa"/>
            <w:tcBorders>
              <w:top w:val="nil"/>
              <w:left w:val="nil"/>
              <w:bottom w:val="single" w:sz="4" w:space="0" w:color="auto"/>
              <w:right w:val="single" w:sz="4" w:space="0" w:color="auto"/>
            </w:tcBorders>
            <w:shd w:val="clear" w:color="auto" w:fill="auto"/>
            <w:noWrap/>
            <w:vAlign w:val="bottom"/>
            <w:hideMark/>
          </w:tcPr>
          <w:p w14:paraId="4746782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000000" w:fill="EAF1DD"/>
            <w:noWrap/>
            <w:vAlign w:val="bottom"/>
            <w:hideMark/>
          </w:tcPr>
          <w:p w14:paraId="757C132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677,8</w:t>
            </w:r>
          </w:p>
        </w:tc>
        <w:tc>
          <w:tcPr>
            <w:tcW w:w="850" w:type="dxa"/>
            <w:tcBorders>
              <w:top w:val="nil"/>
              <w:left w:val="nil"/>
              <w:bottom w:val="single" w:sz="4" w:space="0" w:color="auto"/>
              <w:right w:val="single" w:sz="4" w:space="0" w:color="auto"/>
            </w:tcBorders>
            <w:shd w:val="clear" w:color="000000" w:fill="EAF1DD"/>
            <w:noWrap/>
            <w:vAlign w:val="bottom"/>
            <w:hideMark/>
          </w:tcPr>
          <w:p w14:paraId="33F7DF1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802,0</w:t>
            </w:r>
          </w:p>
        </w:tc>
        <w:tc>
          <w:tcPr>
            <w:tcW w:w="992" w:type="dxa"/>
            <w:tcBorders>
              <w:top w:val="nil"/>
              <w:left w:val="nil"/>
              <w:bottom w:val="single" w:sz="4" w:space="0" w:color="auto"/>
              <w:right w:val="single" w:sz="4" w:space="0" w:color="auto"/>
            </w:tcBorders>
            <w:shd w:val="clear" w:color="000000" w:fill="EAF1DD"/>
            <w:noWrap/>
            <w:vAlign w:val="bottom"/>
            <w:hideMark/>
          </w:tcPr>
          <w:p w14:paraId="47355AA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808,8</w:t>
            </w:r>
          </w:p>
        </w:tc>
        <w:tc>
          <w:tcPr>
            <w:tcW w:w="993" w:type="dxa"/>
            <w:tcBorders>
              <w:top w:val="nil"/>
              <w:left w:val="nil"/>
              <w:bottom w:val="single" w:sz="4" w:space="0" w:color="auto"/>
              <w:right w:val="single" w:sz="4" w:space="0" w:color="auto"/>
            </w:tcBorders>
            <w:shd w:val="clear" w:color="000000" w:fill="EAF1DD"/>
            <w:noWrap/>
            <w:vAlign w:val="bottom"/>
            <w:hideMark/>
          </w:tcPr>
          <w:p w14:paraId="64E2A8F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879,4</w:t>
            </w:r>
          </w:p>
        </w:tc>
        <w:tc>
          <w:tcPr>
            <w:tcW w:w="850" w:type="dxa"/>
            <w:tcBorders>
              <w:top w:val="nil"/>
              <w:left w:val="nil"/>
              <w:bottom w:val="single" w:sz="4" w:space="0" w:color="auto"/>
              <w:right w:val="single" w:sz="4" w:space="0" w:color="auto"/>
            </w:tcBorders>
            <w:shd w:val="clear" w:color="000000" w:fill="EAF1DD"/>
            <w:noWrap/>
            <w:vAlign w:val="bottom"/>
            <w:hideMark/>
          </w:tcPr>
          <w:p w14:paraId="66788A0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635,9</w:t>
            </w:r>
          </w:p>
        </w:tc>
        <w:tc>
          <w:tcPr>
            <w:tcW w:w="992" w:type="dxa"/>
            <w:tcBorders>
              <w:top w:val="nil"/>
              <w:left w:val="nil"/>
              <w:bottom w:val="single" w:sz="4" w:space="0" w:color="auto"/>
              <w:right w:val="single" w:sz="4" w:space="0" w:color="auto"/>
            </w:tcBorders>
            <w:shd w:val="clear" w:color="000000" w:fill="EAF1DD"/>
            <w:noWrap/>
            <w:vAlign w:val="bottom"/>
            <w:hideMark/>
          </w:tcPr>
          <w:p w14:paraId="395341B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641,6</w:t>
            </w:r>
          </w:p>
        </w:tc>
      </w:tr>
      <w:tr w:rsidR="00BD59E0" w:rsidRPr="00475FC7" w14:paraId="3064180C" w14:textId="77777777" w:rsidTr="00216480">
        <w:trPr>
          <w:gridBefore w:val="1"/>
          <w:gridAfter w:val="1"/>
          <w:wBefore w:w="426" w:type="dxa"/>
          <w:wAfter w:w="160" w:type="dxa"/>
          <w:trHeight w:val="27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1AF2EFAC" w14:textId="77777777" w:rsidR="00BD59E0" w:rsidRPr="00475FC7" w:rsidRDefault="00BD59E0" w:rsidP="00216480">
            <w:pPr>
              <w:ind w:firstLineChars="300" w:firstLine="600"/>
              <w:rPr>
                <w:rFonts w:ascii="Times New Roman" w:hAnsi="Times New Roman"/>
                <w:sz w:val="20"/>
                <w:szCs w:val="20"/>
              </w:rPr>
            </w:pPr>
            <w:r w:rsidRPr="00475FC7">
              <w:rPr>
                <w:rFonts w:ascii="Times New Roman" w:hAnsi="Times New Roman"/>
                <w:sz w:val="20"/>
                <w:szCs w:val="20"/>
              </w:rPr>
              <w:t xml:space="preserve">в том числе: </w:t>
            </w:r>
          </w:p>
        </w:tc>
        <w:tc>
          <w:tcPr>
            <w:tcW w:w="1276" w:type="dxa"/>
            <w:tcBorders>
              <w:top w:val="nil"/>
              <w:left w:val="nil"/>
              <w:bottom w:val="single" w:sz="4" w:space="0" w:color="auto"/>
              <w:right w:val="single" w:sz="4" w:space="0" w:color="auto"/>
            </w:tcBorders>
            <w:shd w:val="clear" w:color="000000" w:fill="auto"/>
            <w:vAlign w:val="bottom"/>
            <w:hideMark/>
          </w:tcPr>
          <w:p w14:paraId="74E16BFA" w14:textId="77777777" w:rsidR="00BD59E0" w:rsidRPr="00475FC7" w:rsidRDefault="00BD59E0" w:rsidP="00216480">
            <w:pPr>
              <w:jc w:val="center"/>
              <w:rPr>
                <w:rFonts w:ascii="Times New Roman" w:hAnsi="Times New Roman"/>
                <w:sz w:val="20"/>
                <w:szCs w:val="20"/>
              </w:rPr>
            </w:pPr>
            <w:r w:rsidRPr="00475FC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06F8558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7FF4D6C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EDFA059"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1417687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10ECFD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047DFD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r>
      <w:tr w:rsidR="00BD59E0" w:rsidRPr="00475FC7" w14:paraId="7FD542CE" w14:textId="77777777" w:rsidTr="00216480">
        <w:trPr>
          <w:gridBefore w:val="1"/>
          <w:gridAfter w:val="1"/>
          <w:wBefore w:w="426" w:type="dxa"/>
          <w:wAfter w:w="160" w:type="dxa"/>
          <w:trHeight w:val="31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0AFB5A61" w14:textId="77777777" w:rsidR="00BD59E0" w:rsidRPr="00475FC7" w:rsidRDefault="00BD59E0" w:rsidP="00216480">
            <w:pPr>
              <w:rPr>
                <w:rFonts w:ascii="Times New Roman" w:hAnsi="Times New Roman"/>
                <w:i/>
                <w:iCs/>
                <w:sz w:val="20"/>
                <w:szCs w:val="20"/>
              </w:rPr>
            </w:pPr>
            <w:r w:rsidRPr="00475FC7">
              <w:rPr>
                <w:rFonts w:ascii="Times New Roman" w:hAnsi="Times New Roman"/>
                <w:i/>
                <w:iCs/>
                <w:sz w:val="20"/>
                <w:szCs w:val="20"/>
              </w:rPr>
              <w:t>22.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14:paraId="67C702C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58C3117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54,9</w:t>
            </w:r>
          </w:p>
        </w:tc>
        <w:tc>
          <w:tcPr>
            <w:tcW w:w="850" w:type="dxa"/>
            <w:tcBorders>
              <w:top w:val="nil"/>
              <w:left w:val="nil"/>
              <w:bottom w:val="single" w:sz="4" w:space="0" w:color="auto"/>
              <w:right w:val="single" w:sz="4" w:space="0" w:color="auto"/>
            </w:tcBorders>
            <w:shd w:val="clear" w:color="auto" w:fill="auto"/>
            <w:noWrap/>
            <w:vAlign w:val="bottom"/>
            <w:hideMark/>
          </w:tcPr>
          <w:p w14:paraId="4E82F04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62,0</w:t>
            </w:r>
          </w:p>
        </w:tc>
        <w:tc>
          <w:tcPr>
            <w:tcW w:w="992" w:type="dxa"/>
            <w:tcBorders>
              <w:top w:val="nil"/>
              <w:left w:val="nil"/>
              <w:bottom w:val="single" w:sz="4" w:space="0" w:color="auto"/>
              <w:right w:val="single" w:sz="4" w:space="0" w:color="auto"/>
            </w:tcBorders>
            <w:shd w:val="clear" w:color="auto" w:fill="auto"/>
            <w:noWrap/>
            <w:vAlign w:val="bottom"/>
            <w:hideMark/>
          </w:tcPr>
          <w:p w14:paraId="1047D38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68,7</w:t>
            </w:r>
          </w:p>
        </w:tc>
        <w:tc>
          <w:tcPr>
            <w:tcW w:w="993" w:type="dxa"/>
            <w:tcBorders>
              <w:top w:val="nil"/>
              <w:left w:val="nil"/>
              <w:bottom w:val="single" w:sz="4" w:space="0" w:color="auto"/>
              <w:right w:val="single" w:sz="4" w:space="0" w:color="auto"/>
            </w:tcBorders>
            <w:shd w:val="clear" w:color="auto" w:fill="auto"/>
            <w:noWrap/>
            <w:vAlign w:val="bottom"/>
            <w:hideMark/>
          </w:tcPr>
          <w:p w14:paraId="2E8A49F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72,4</w:t>
            </w:r>
          </w:p>
        </w:tc>
        <w:tc>
          <w:tcPr>
            <w:tcW w:w="850" w:type="dxa"/>
            <w:tcBorders>
              <w:top w:val="nil"/>
              <w:left w:val="nil"/>
              <w:bottom w:val="single" w:sz="4" w:space="0" w:color="auto"/>
              <w:right w:val="single" w:sz="4" w:space="0" w:color="auto"/>
            </w:tcBorders>
            <w:shd w:val="clear" w:color="auto" w:fill="auto"/>
            <w:noWrap/>
            <w:vAlign w:val="bottom"/>
            <w:hideMark/>
          </w:tcPr>
          <w:p w14:paraId="0A45635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53,3</w:t>
            </w:r>
          </w:p>
        </w:tc>
        <w:tc>
          <w:tcPr>
            <w:tcW w:w="992" w:type="dxa"/>
            <w:tcBorders>
              <w:top w:val="nil"/>
              <w:left w:val="nil"/>
              <w:bottom w:val="single" w:sz="4" w:space="0" w:color="auto"/>
              <w:right w:val="single" w:sz="4" w:space="0" w:color="auto"/>
            </w:tcBorders>
            <w:shd w:val="clear" w:color="auto" w:fill="auto"/>
            <w:noWrap/>
            <w:vAlign w:val="bottom"/>
            <w:hideMark/>
          </w:tcPr>
          <w:p w14:paraId="2301318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53,3</w:t>
            </w:r>
          </w:p>
        </w:tc>
      </w:tr>
      <w:tr w:rsidR="00BD59E0" w:rsidRPr="00475FC7" w14:paraId="7328C7A7" w14:textId="77777777" w:rsidTr="00216480">
        <w:trPr>
          <w:gridBefore w:val="1"/>
          <w:gridAfter w:val="1"/>
          <w:wBefore w:w="426" w:type="dxa"/>
          <w:wAfter w:w="160" w:type="dxa"/>
          <w:trHeight w:val="31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3370DF55" w14:textId="77777777" w:rsidR="00BD59E0" w:rsidRPr="00475FC7" w:rsidRDefault="00BD59E0" w:rsidP="00216480">
            <w:pPr>
              <w:rPr>
                <w:rFonts w:ascii="Times New Roman" w:hAnsi="Times New Roman"/>
                <w:i/>
                <w:iCs/>
                <w:sz w:val="20"/>
                <w:szCs w:val="20"/>
              </w:rPr>
            </w:pPr>
            <w:r w:rsidRPr="00475FC7">
              <w:rPr>
                <w:rFonts w:ascii="Times New Roman" w:hAnsi="Times New Roman"/>
                <w:i/>
                <w:iCs/>
                <w:sz w:val="20"/>
                <w:szCs w:val="20"/>
              </w:rPr>
              <w:t>23. Национальная оборона</w:t>
            </w:r>
          </w:p>
        </w:tc>
        <w:tc>
          <w:tcPr>
            <w:tcW w:w="1276" w:type="dxa"/>
            <w:tcBorders>
              <w:top w:val="nil"/>
              <w:left w:val="nil"/>
              <w:bottom w:val="single" w:sz="4" w:space="0" w:color="auto"/>
              <w:right w:val="single" w:sz="4" w:space="0" w:color="auto"/>
            </w:tcBorders>
            <w:shd w:val="clear" w:color="auto" w:fill="auto"/>
            <w:noWrap/>
            <w:vAlign w:val="bottom"/>
            <w:hideMark/>
          </w:tcPr>
          <w:p w14:paraId="0C349B8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593EF669"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5F8003B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14:paraId="4D1B810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bottom"/>
            <w:hideMark/>
          </w:tcPr>
          <w:p w14:paraId="333306C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4797AA1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14:paraId="20658EE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r>
      <w:tr w:rsidR="00BD59E0" w:rsidRPr="00475FC7" w14:paraId="16FB50FA" w14:textId="77777777" w:rsidTr="00216480">
        <w:trPr>
          <w:gridBefore w:val="1"/>
          <w:gridAfter w:val="1"/>
          <w:wBefore w:w="426" w:type="dxa"/>
          <w:wAfter w:w="160" w:type="dxa"/>
          <w:trHeight w:val="31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7E803C4A" w14:textId="77777777" w:rsidR="00BD59E0" w:rsidRPr="00475FC7" w:rsidRDefault="00BD59E0" w:rsidP="00216480">
            <w:pPr>
              <w:rPr>
                <w:rFonts w:ascii="Times New Roman" w:hAnsi="Times New Roman"/>
                <w:i/>
                <w:iCs/>
                <w:sz w:val="20"/>
                <w:szCs w:val="20"/>
              </w:rPr>
            </w:pPr>
            <w:r w:rsidRPr="00475FC7">
              <w:rPr>
                <w:rFonts w:ascii="Times New Roman" w:hAnsi="Times New Roman"/>
                <w:i/>
                <w:iCs/>
                <w:sz w:val="20"/>
                <w:szCs w:val="20"/>
              </w:rPr>
              <w:t xml:space="preserve">24. Национальная безопасность и правоохранительная деятельность </w:t>
            </w:r>
          </w:p>
        </w:tc>
        <w:tc>
          <w:tcPr>
            <w:tcW w:w="1276" w:type="dxa"/>
            <w:tcBorders>
              <w:top w:val="nil"/>
              <w:left w:val="nil"/>
              <w:bottom w:val="single" w:sz="4" w:space="0" w:color="auto"/>
              <w:right w:val="single" w:sz="4" w:space="0" w:color="auto"/>
            </w:tcBorders>
            <w:shd w:val="clear" w:color="auto" w:fill="auto"/>
            <w:noWrap/>
            <w:vAlign w:val="bottom"/>
            <w:hideMark/>
          </w:tcPr>
          <w:p w14:paraId="1895CF0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4633376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2,0</w:t>
            </w:r>
          </w:p>
        </w:tc>
        <w:tc>
          <w:tcPr>
            <w:tcW w:w="850" w:type="dxa"/>
            <w:tcBorders>
              <w:top w:val="nil"/>
              <w:left w:val="nil"/>
              <w:bottom w:val="single" w:sz="4" w:space="0" w:color="auto"/>
              <w:right w:val="single" w:sz="4" w:space="0" w:color="auto"/>
            </w:tcBorders>
            <w:shd w:val="clear" w:color="auto" w:fill="auto"/>
            <w:noWrap/>
            <w:vAlign w:val="bottom"/>
            <w:hideMark/>
          </w:tcPr>
          <w:p w14:paraId="35E11C5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2,2</w:t>
            </w:r>
          </w:p>
        </w:tc>
        <w:tc>
          <w:tcPr>
            <w:tcW w:w="992" w:type="dxa"/>
            <w:tcBorders>
              <w:top w:val="nil"/>
              <w:left w:val="nil"/>
              <w:bottom w:val="single" w:sz="4" w:space="0" w:color="auto"/>
              <w:right w:val="single" w:sz="4" w:space="0" w:color="auto"/>
            </w:tcBorders>
            <w:shd w:val="clear" w:color="auto" w:fill="auto"/>
            <w:noWrap/>
            <w:vAlign w:val="bottom"/>
            <w:hideMark/>
          </w:tcPr>
          <w:p w14:paraId="18084E9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3,1</w:t>
            </w:r>
          </w:p>
        </w:tc>
        <w:tc>
          <w:tcPr>
            <w:tcW w:w="993" w:type="dxa"/>
            <w:tcBorders>
              <w:top w:val="nil"/>
              <w:left w:val="nil"/>
              <w:bottom w:val="single" w:sz="4" w:space="0" w:color="auto"/>
              <w:right w:val="single" w:sz="4" w:space="0" w:color="auto"/>
            </w:tcBorders>
            <w:shd w:val="clear" w:color="auto" w:fill="auto"/>
            <w:noWrap/>
            <w:vAlign w:val="bottom"/>
            <w:hideMark/>
          </w:tcPr>
          <w:p w14:paraId="11BB66F9"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3,1</w:t>
            </w:r>
          </w:p>
        </w:tc>
        <w:tc>
          <w:tcPr>
            <w:tcW w:w="850" w:type="dxa"/>
            <w:tcBorders>
              <w:top w:val="nil"/>
              <w:left w:val="nil"/>
              <w:bottom w:val="single" w:sz="4" w:space="0" w:color="auto"/>
              <w:right w:val="single" w:sz="4" w:space="0" w:color="auto"/>
            </w:tcBorders>
            <w:shd w:val="clear" w:color="auto" w:fill="auto"/>
            <w:noWrap/>
            <w:vAlign w:val="bottom"/>
            <w:hideMark/>
          </w:tcPr>
          <w:p w14:paraId="5D6A24D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1,8</w:t>
            </w:r>
          </w:p>
        </w:tc>
        <w:tc>
          <w:tcPr>
            <w:tcW w:w="992" w:type="dxa"/>
            <w:tcBorders>
              <w:top w:val="nil"/>
              <w:left w:val="nil"/>
              <w:bottom w:val="single" w:sz="4" w:space="0" w:color="auto"/>
              <w:right w:val="single" w:sz="4" w:space="0" w:color="auto"/>
            </w:tcBorders>
            <w:shd w:val="clear" w:color="auto" w:fill="auto"/>
            <w:noWrap/>
            <w:vAlign w:val="bottom"/>
            <w:hideMark/>
          </w:tcPr>
          <w:p w14:paraId="4C132EE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1,8</w:t>
            </w:r>
          </w:p>
        </w:tc>
      </w:tr>
      <w:tr w:rsidR="00BD59E0" w:rsidRPr="00475FC7" w14:paraId="5A4E43D8" w14:textId="77777777" w:rsidTr="00216480">
        <w:trPr>
          <w:gridBefore w:val="1"/>
          <w:gridAfter w:val="1"/>
          <w:wBefore w:w="426" w:type="dxa"/>
          <w:wAfter w:w="160" w:type="dxa"/>
          <w:trHeight w:val="31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425E405E" w14:textId="77777777" w:rsidR="00BD59E0" w:rsidRPr="00475FC7" w:rsidRDefault="00BD59E0" w:rsidP="00216480">
            <w:pPr>
              <w:rPr>
                <w:rFonts w:ascii="Times New Roman" w:hAnsi="Times New Roman"/>
                <w:i/>
                <w:iCs/>
                <w:sz w:val="20"/>
                <w:szCs w:val="20"/>
              </w:rPr>
            </w:pPr>
            <w:r w:rsidRPr="00475FC7">
              <w:rPr>
                <w:rFonts w:ascii="Times New Roman" w:hAnsi="Times New Roman"/>
                <w:i/>
                <w:iCs/>
                <w:sz w:val="20"/>
                <w:szCs w:val="20"/>
              </w:rPr>
              <w:t>25. 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14:paraId="34D81CC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61D5EFB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119,8</w:t>
            </w:r>
          </w:p>
        </w:tc>
        <w:tc>
          <w:tcPr>
            <w:tcW w:w="850" w:type="dxa"/>
            <w:tcBorders>
              <w:top w:val="nil"/>
              <w:left w:val="nil"/>
              <w:bottom w:val="single" w:sz="4" w:space="0" w:color="auto"/>
              <w:right w:val="single" w:sz="4" w:space="0" w:color="auto"/>
            </w:tcBorders>
            <w:shd w:val="clear" w:color="auto" w:fill="auto"/>
            <w:noWrap/>
            <w:vAlign w:val="bottom"/>
            <w:hideMark/>
          </w:tcPr>
          <w:p w14:paraId="67591F8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75,7</w:t>
            </w:r>
          </w:p>
        </w:tc>
        <w:tc>
          <w:tcPr>
            <w:tcW w:w="992" w:type="dxa"/>
            <w:tcBorders>
              <w:top w:val="nil"/>
              <w:left w:val="nil"/>
              <w:bottom w:val="single" w:sz="4" w:space="0" w:color="auto"/>
              <w:right w:val="single" w:sz="4" w:space="0" w:color="auto"/>
            </w:tcBorders>
            <w:shd w:val="clear" w:color="auto" w:fill="auto"/>
            <w:noWrap/>
            <w:vAlign w:val="bottom"/>
            <w:hideMark/>
          </w:tcPr>
          <w:p w14:paraId="611A9FA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92,2</w:t>
            </w:r>
          </w:p>
        </w:tc>
        <w:tc>
          <w:tcPr>
            <w:tcW w:w="993" w:type="dxa"/>
            <w:tcBorders>
              <w:top w:val="nil"/>
              <w:left w:val="nil"/>
              <w:bottom w:val="single" w:sz="4" w:space="0" w:color="auto"/>
              <w:right w:val="single" w:sz="4" w:space="0" w:color="auto"/>
            </w:tcBorders>
            <w:shd w:val="clear" w:color="auto" w:fill="auto"/>
            <w:noWrap/>
            <w:vAlign w:val="bottom"/>
            <w:hideMark/>
          </w:tcPr>
          <w:p w14:paraId="556AE8C9"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67,2</w:t>
            </w:r>
          </w:p>
        </w:tc>
        <w:tc>
          <w:tcPr>
            <w:tcW w:w="850" w:type="dxa"/>
            <w:tcBorders>
              <w:top w:val="nil"/>
              <w:left w:val="nil"/>
              <w:bottom w:val="single" w:sz="4" w:space="0" w:color="auto"/>
              <w:right w:val="single" w:sz="4" w:space="0" w:color="auto"/>
            </w:tcBorders>
            <w:shd w:val="clear" w:color="auto" w:fill="auto"/>
            <w:noWrap/>
            <w:vAlign w:val="bottom"/>
            <w:hideMark/>
          </w:tcPr>
          <w:p w14:paraId="0171462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63,0</w:t>
            </w:r>
          </w:p>
        </w:tc>
        <w:tc>
          <w:tcPr>
            <w:tcW w:w="992" w:type="dxa"/>
            <w:tcBorders>
              <w:top w:val="nil"/>
              <w:left w:val="nil"/>
              <w:bottom w:val="single" w:sz="4" w:space="0" w:color="auto"/>
              <w:right w:val="single" w:sz="4" w:space="0" w:color="auto"/>
            </w:tcBorders>
            <w:shd w:val="clear" w:color="auto" w:fill="auto"/>
            <w:noWrap/>
            <w:vAlign w:val="bottom"/>
            <w:hideMark/>
          </w:tcPr>
          <w:p w14:paraId="719E2069"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64,0</w:t>
            </w:r>
          </w:p>
        </w:tc>
      </w:tr>
      <w:tr w:rsidR="00BD59E0" w:rsidRPr="00475FC7" w14:paraId="3635A1BE" w14:textId="77777777" w:rsidTr="00216480">
        <w:trPr>
          <w:gridBefore w:val="1"/>
          <w:gridAfter w:val="1"/>
          <w:wBefore w:w="426" w:type="dxa"/>
          <w:wAfter w:w="160" w:type="dxa"/>
          <w:trHeight w:val="31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078DA9D6" w14:textId="77777777" w:rsidR="00BD59E0" w:rsidRPr="00475FC7" w:rsidRDefault="00BD59E0" w:rsidP="00216480">
            <w:pPr>
              <w:rPr>
                <w:rFonts w:ascii="Times New Roman" w:hAnsi="Times New Roman"/>
                <w:i/>
                <w:iCs/>
                <w:sz w:val="20"/>
                <w:szCs w:val="20"/>
              </w:rPr>
            </w:pPr>
            <w:r w:rsidRPr="00475FC7">
              <w:rPr>
                <w:rFonts w:ascii="Times New Roman" w:hAnsi="Times New Roman"/>
                <w:i/>
                <w:iCs/>
                <w:sz w:val="20"/>
                <w:szCs w:val="20"/>
              </w:rPr>
              <w:lastRenderedPageBreak/>
              <w:t>26. 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bottom"/>
            <w:hideMark/>
          </w:tcPr>
          <w:p w14:paraId="60B92D9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3B16D23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54,8</w:t>
            </w:r>
          </w:p>
        </w:tc>
        <w:tc>
          <w:tcPr>
            <w:tcW w:w="850" w:type="dxa"/>
            <w:tcBorders>
              <w:top w:val="nil"/>
              <w:left w:val="nil"/>
              <w:bottom w:val="single" w:sz="4" w:space="0" w:color="auto"/>
              <w:right w:val="single" w:sz="4" w:space="0" w:color="auto"/>
            </w:tcBorders>
            <w:shd w:val="clear" w:color="auto" w:fill="auto"/>
            <w:noWrap/>
            <w:vAlign w:val="bottom"/>
            <w:hideMark/>
          </w:tcPr>
          <w:p w14:paraId="758AA7E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182,0</w:t>
            </w:r>
          </w:p>
        </w:tc>
        <w:tc>
          <w:tcPr>
            <w:tcW w:w="992" w:type="dxa"/>
            <w:tcBorders>
              <w:top w:val="nil"/>
              <w:left w:val="nil"/>
              <w:bottom w:val="single" w:sz="4" w:space="0" w:color="auto"/>
              <w:right w:val="single" w:sz="4" w:space="0" w:color="auto"/>
            </w:tcBorders>
            <w:shd w:val="clear" w:color="auto" w:fill="auto"/>
            <w:noWrap/>
            <w:vAlign w:val="bottom"/>
            <w:hideMark/>
          </w:tcPr>
          <w:p w14:paraId="6358E7D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93,9</w:t>
            </w:r>
          </w:p>
        </w:tc>
        <w:tc>
          <w:tcPr>
            <w:tcW w:w="993" w:type="dxa"/>
            <w:tcBorders>
              <w:top w:val="nil"/>
              <w:left w:val="nil"/>
              <w:bottom w:val="single" w:sz="4" w:space="0" w:color="auto"/>
              <w:right w:val="single" w:sz="4" w:space="0" w:color="auto"/>
            </w:tcBorders>
            <w:shd w:val="clear" w:color="auto" w:fill="auto"/>
            <w:noWrap/>
            <w:vAlign w:val="bottom"/>
            <w:hideMark/>
          </w:tcPr>
          <w:p w14:paraId="64C22A1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88,1</w:t>
            </w:r>
          </w:p>
        </w:tc>
        <w:tc>
          <w:tcPr>
            <w:tcW w:w="850" w:type="dxa"/>
            <w:tcBorders>
              <w:top w:val="nil"/>
              <w:left w:val="nil"/>
              <w:bottom w:val="single" w:sz="4" w:space="0" w:color="auto"/>
              <w:right w:val="single" w:sz="4" w:space="0" w:color="auto"/>
            </w:tcBorders>
            <w:shd w:val="clear" w:color="auto" w:fill="auto"/>
            <w:noWrap/>
            <w:vAlign w:val="bottom"/>
            <w:hideMark/>
          </w:tcPr>
          <w:p w14:paraId="07D5CD8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37,8</w:t>
            </w:r>
          </w:p>
        </w:tc>
        <w:tc>
          <w:tcPr>
            <w:tcW w:w="992" w:type="dxa"/>
            <w:tcBorders>
              <w:top w:val="nil"/>
              <w:left w:val="nil"/>
              <w:bottom w:val="single" w:sz="4" w:space="0" w:color="auto"/>
              <w:right w:val="single" w:sz="4" w:space="0" w:color="auto"/>
            </w:tcBorders>
            <w:shd w:val="clear" w:color="auto" w:fill="auto"/>
            <w:noWrap/>
            <w:vAlign w:val="bottom"/>
            <w:hideMark/>
          </w:tcPr>
          <w:p w14:paraId="3039D88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44,2</w:t>
            </w:r>
          </w:p>
        </w:tc>
      </w:tr>
      <w:tr w:rsidR="00BD59E0" w:rsidRPr="00475FC7" w14:paraId="776BEFDE" w14:textId="77777777" w:rsidTr="00216480">
        <w:trPr>
          <w:gridBefore w:val="1"/>
          <w:gridAfter w:val="1"/>
          <w:wBefore w:w="426" w:type="dxa"/>
          <w:wAfter w:w="160" w:type="dxa"/>
          <w:trHeight w:val="31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428ACDEA" w14:textId="77777777" w:rsidR="00BD59E0" w:rsidRPr="00475FC7" w:rsidRDefault="00BD59E0" w:rsidP="00216480">
            <w:pPr>
              <w:rPr>
                <w:rFonts w:ascii="Times New Roman" w:hAnsi="Times New Roman"/>
                <w:i/>
                <w:iCs/>
                <w:sz w:val="20"/>
                <w:szCs w:val="20"/>
              </w:rPr>
            </w:pPr>
            <w:r w:rsidRPr="00475FC7">
              <w:rPr>
                <w:rFonts w:ascii="Times New Roman" w:hAnsi="Times New Roman"/>
                <w:i/>
                <w:iCs/>
                <w:sz w:val="20"/>
                <w:szCs w:val="20"/>
              </w:rPr>
              <w:t>27. Охрана окружающей среды</w:t>
            </w:r>
          </w:p>
        </w:tc>
        <w:tc>
          <w:tcPr>
            <w:tcW w:w="1276" w:type="dxa"/>
            <w:tcBorders>
              <w:top w:val="nil"/>
              <w:left w:val="nil"/>
              <w:bottom w:val="single" w:sz="4" w:space="0" w:color="auto"/>
              <w:right w:val="single" w:sz="4" w:space="0" w:color="auto"/>
            </w:tcBorders>
            <w:shd w:val="clear" w:color="auto" w:fill="auto"/>
            <w:noWrap/>
            <w:vAlign w:val="bottom"/>
            <w:hideMark/>
          </w:tcPr>
          <w:p w14:paraId="620A665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4404293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6EAECDA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14:paraId="43140D8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bottom"/>
            <w:hideMark/>
          </w:tcPr>
          <w:p w14:paraId="7357E51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0DFD40B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14:paraId="47A7476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r>
      <w:tr w:rsidR="00BD59E0" w:rsidRPr="00475FC7" w14:paraId="7EFC6787" w14:textId="77777777" w:rsidTr="00216480">
        <w:trPr>
          <w:gridBefore w:val="1"/>
          <w:gridAfter w:val="1"/>
          <w:wBefore w:w="426" w:type="dxa"/>
          <w:wAfter w:w="160" w:type="dxa"/>
          <w:trHeight w:val="31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02DE1E99" w14:textId="77777777" w:rsidR="00BD59E0" w:rsidRPr="00475FC7" w:rsidRDefault="00BD59E0" w:rsidP="00216480">
            <w:pPr>
              <w:rPr>
                <w:rFonts w:ascii="Times New Roman" w:hAnsi="Times New Roman"/>
                <w:i/>
                <w:iCs/>
                <w:sz w:val="20"/>
                <w:szCs w:val="20"/>
              </w:rPr>
            </w:pPr>
            <w:r w:rsidRPr="00475FC7">
              <w:rPr>
                <w:rFonts w:ascii="Times New Roman" w:hAnsi="Times New Roman"/>
                <w:i/>
                <w:iCs/>
                <w:sz w:val="20"/>
                <w:szCs w:val="20"/>
              </w:rPr>
              <w:t>28.Образование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14:paraId="1E488C4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603B531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412,5</w:t>
            </w:r>
          </w:p>
        </w:tc>
        <w:tc>
          <w:tcPr>
            <w:tcW w:w="850" w:type="dxa"/>
            <w:tcBorders>
              <w:top w:val="nil"/>
              <w:left w:val="nil"/>
              <w:bottom w:val="single" w:sz="4" w:space="0" w:color="auto"/>
              <w:right w:val="single" w:sz="4" w:space="0" w:color="auto"/>
            </w:tcBorders>
            <w:shd w:val="clear" w:color="auto" w:fill="auto"/>
            <w:noWrap/>
            <w:vAlign w:val="bottom"/>
            <w:hideMark/>
          </w:tcPr>
          <w:p w14:paraId="5EEEB60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435,8</w:t>
            </w:r>
          </w:p>
        </w:tc>
        <w:tc>
          <w:tcPr>
            <w:tcW w:w="992" w:type="dxa"/>
            <w:tcBorders>
              <w:top w:val="nil"/>
              <w:left w:val="nil"/>
              <w:bottom w:val="single" w:sz="4" w:space="0" w:color="auto"/>
              <w:right w:val="single" w:sz="4" w:space="0" w:color="auto"/>
            </w:tcBorders>
            <w:shd w:val="clear" w:color="auto" w:fill="auto"/>
            <w:noWrap/>
            <w:vAlign w:val="bottom"/>
            <w:hideMark/>
          </w:tcPr>
          <w:p w14:paraId="06C8FD6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471,9</w:t>
            </w:r>
          </w:p>
        </w:tc>
        <w:tc>
          <w:tcPr>
            <w:tcW w:w="993" w:type="dxa"/>
            <w:tcBorders>
              <w:top w:val="nil"/>
              <w:left w:val="nil"/>
              <w:bottom w:val="single" w:sz="4" w:space="0" w:color="auto"/>
              <w:right w:val="single" w:sz="4" w:space="0" w:color="auto"/>
            </w:tcBorders>
            <w:shd w:val="clear" w:color="auto" w:fill="auto"/>
            <w:noWrap/>
            <w:vAlign w:val="bottom"/>
            <w:hideMark/>
          </w:tcPr>
          <w:p w14:paraId="67AD7B3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505,9</w:t>
            </w:r>
          </w:p>
        </w:tc>
        <w:tc>
          <w:tcPr>
            <w:tcW w:w="850" w:type="dxa"/>
            <w:tcBorders>
              <w:top w:val="nil"/>
              <w:left w:val="nil"/>
              <w:bottom w:val="single" w:sz="4" w:space="0" w:color="auto"/>
              <w:right w:val="single" w:sz="4" w:space="0" w:color="auto"/>
            </w:tcBorders>
            <w:shd w:val="clear" w:color="auto" w:fill="auto"/>
            <w:noWrap/>
            <w:vAlign w:val="bottom"/>
            <w:hideMark/>
          </w:tcPr>
          <w:p w14:paraId="055C7B9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441,2</w:t>
            </w:r>
          </w:p>
        </w:tc>
        <w:tc>
          <w:tcPr>
            <w:tcW w:w="992" w:type="dxa"/>
            <w:tcBorders>
              <w:top w:val="nil"/>
              <w:left w:val="nil"/>
              <w:bottom w:val="single" w:sz="4" w:space="0" w:color="auto"/>
              <w:right w:val="single" w:sz="4" w:space="0" w:color="auto"/>
            </w:tcBorders>
            <w:shd w:val="clear" w:color="auto" w:fill="auto"/>
            <w:noWrap/>
            <w:vAlign w:val="bottom"/>
            <w:hideMark/>
          </w:tcPr>
          <w:p w14:paraId="47FE39C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441,3</w:t>
            </w:r>
          </w:p>
        </w:tc>
      </w:tr>
      <w:tr w:rsidR="00BD59E0" w:rsidRPr="00475FC7" w14:paraId="371F70C0" w14:textId="77777777" w:rsidTr="00216480">
        <w:trPr>
          <w:gridBefore w:val="1"/>
          <w:gridAfter w:val="1"/>
          <w:wBefore w:w="426" w:type="dxa"/>
          <w:wAfter w:w="160" w:type="dxa"/>
          <w:trHeight w:val="31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341CA220" w14:textId="77777777" w:rsidR="00BD59E0" w:rsidRPr="00475FC7" w:rsidRDefault="00BD59E0" w:rsidP="00216480">
            <w:pPr>
              <w:rPr>
                <w:rFonts w:ascii="Times New Roman" w:hAnsi="Times New Roman"/>
                <w:i/>
                <w:iCs/>
                <w:sz w:val="20"/>
                <w:szCs w:val="20"/>
              </w:rPr>
            </w:pPr>
            <w:r w:rsidRPr="00475FC7">
              <w:rPr>
                <w:rFonts w:ascii="Times New Roman" w:hAnsi="Times New Roman"/>
                <w:i/>
                <w:iCs/>
                <w:sz w:val="20"/>
                <w:szCs w:val="20"/>
              </w:rPr>
              <w:t>29. Культура, кинематография</w:t>
            </w:r>
          </w:p>
        </w:tc>
        <w:tc>
          <w:tcPr>
            <w:tcW w:w="1276" w:type="dxa"/>
            <w:tcBorders>
              <w:top w:val="nil"/>
              <w:left w:val="nil"/>
              <w:bottom w:val="single" w:sz="4" w:space="0" w:color="auto"/>
              <w:right w:val="single" w:sz="4" w:space="0" w:color="auto"/>
            </w:tcBorders>
            <w:shd w:val="clear" w:color="auto" w:fill="auto"/>
            <w:noWrap/>
            <w:vAlign w:val="bottom"/>
            <w:hideMark/>
          </w:tcPr>
          <w:p w14:paraId="498477A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79EFD759"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23,9</w:t>
            </w:r>
          </w:p>
        </w:tc>
        <w:tc>
          <w:tcPr>
            <w:tcW w:w="850" w:type="dxa"/>
            <w:tcBorders>
              <w:top w:val="nil"/>
              <w:left w:val="nil"/>
              <w:bottom w:val="single" w:sz="4" w:space="0" w:color="auto"/>
              <w:right w:val="single" w:sz="4" w:space="0" w:color="auto"/>
            </w:tcBorders>
            <w:shd w:val="clear" w:color="auto" w:fill="auto"/>
            <w:noWrap/>
            <w:vAlign w:val="bottom"/>
            <w:hideMark/>
          </w:tcPr>
          <w:p w14:paraId="012577A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31,6</w:t>
            </w:r>
          </w:p>
        </w:tc>
        <w:tc>
          <w:tcPr>
            <w:tcW w:w="992" w:type="dxa"/>
            <w:tcBorders>
              <w:top w:val="nil"/>
              <w:left w:val="nil"/>
              <w:bottom w:val="single" w:sz="4" w:space="0" w:color="auto"/>
              <w:right w:val="single" w:sz="4" w:space="0" w:color="auto"/>
            </w:tcBorders>
            <w:shd w:val="clear" w:color="auto" w:fill="auto"/>
            <w:noWrap/>
            <w:vAlign w:val="bottom"/>
            <w:hideMark/>
          </w:tcPr>
          <w:p w14:paraId="156D1BE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61,9</w:t>
            </w:r>
          </w:p>
        </w:tc>
        <w:tc>
          <w:tcPr>
            <w:tcW w:w="993" w:type="dxa"/>
            <w:tcBorders>
              <w:top w:val="nil"/>
              <w:left w:val="nil"/>
              <w:bottom w:val="single" w:sz="4" w:space="0" w:color="auto"/>
              <w:right w:val="single" w:sz="4" w:space="0" w:color="auto"/>
            </w:tcBorders>
            <w:shd w:val="clear" w:color="auto" w:fill="auto"/>
            <w:noWrap/>
            <w:vAlign w:val="bottom"/>
            <w:hideMark/>
          </w:tcPr>
          <w:p w14:paraId="15D4A159"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114,1</w:t>
            </w:r>
          </w:p>
        </w:tc>
        <w:tc>
          <w:tcPr>
            <w:tcW w:w="850" w:type="dxa"/>
            <w:tcBorders>
              <w:top w:val="nil"/>
              <w:left w:val="nil"/>
              <w:bottom w:val="single" w:sz="4" w:space="0" w:color="auto"/>
              <w:right w:val="single" w:sz="4" w:space="0" w:color="auto"/>
            </w:tcBorders>
            <w:shd w:val="clear" w:color="auto" w:fill="auto"/>
            <w:noWrap/>
            <w:vAlign w:val="bottom"/>
            <w:hideMark/>
          </w:tcPr>
          <w:p w14:paraId="193EA14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12,8</w:t>
            </w:r>
          </w:p>
        </w:tc>
        <w:tc>
          <w:tcPr>
            <w:tcW w:w="992" w:type="dxa"/>
            <w:tcBorders>
              <w:top w:val="nil"/>
              <w:left w:val="nil"/>
              <w:bottom w:val="single" w:sz="4" w:space="0" w:color="auto"/>
              <w:right w:val="single" w:sz="4" w:space="0" w:color="auto"/>
            </w:tcBorders>
            <w:shd w:val="clear" w:color="auto" w:fill="auto"/>
            <w:noWrap/>
            <w:vAlign w:val="bottom"/>
            <w:hideMark/>
          </w:tcPr>
          <w:p w14:paraId="12BEA728"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12,8</w:t>
            </w:r>
          </w:p>
        </w:tc>
      </w:tr>
      <w:tr w:rsidR="00BD59E0" w:rsidRPr="00475FC7" w14:paraId="2D730F77" w14:textId="77777777" w:rsidTr="00216480">
        <w:trPr>
          <w:gridBefore w:val="1"/>
          <w:gridAfter w:val="1"/>
          <w:wBefore w:w="426" w:type="dxa"/>
          <w:wAfter w:w="160" w:type="dxa"/>
          <w:trHeight w:val="31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4C355552" w14:textId="77777777" w:rsidR="00BD59E0" w:rsidRPr="00475FC7" w:rsidRDefault="00BD59E0" w:rsidP="00216480">
            <w:pPr>
              <w:rPr>
                <w:rFonts w:ascii="Times New Roman" w:hAnsi="Times New Roman"/>
                <w:i/>
                <w:iCs/>
                <w:sz w:val="20"/>
                <w:szCs w:val="20"/>
              </w:rPr>
            </w:pPr>
            <w:r w:rsidRPr="00475FC7">
              <w:rPr>
                <w:rFonts w:ascii="Times New Roman" w:hAnsi="Times New Roman"/>
                <w:i/>
                <w:iCs/>
                <w:sz w:val="20"/>
                <w:szCs w:val="20"/>
              </w:rPr>
              <w:t>30. Здравоохранение</w:t>
            </w:r>
          </w:p>
        </w:tc>
        <w:tc>
          <w:tcPr>
            <w:tcW w:w="1276" w:type="dxa"/>
            <w:tcBorders>
              <w:top w:val="nil"/>
              <w:left w:val="nil"/>
              <w:bottom w:val="single" w:sz="4" w:space="0" w:color="auto"/>
              <w:right w:val="single" w:sz="4" w:space="0" w:color="auto"/>
            </w:tcBorders>
            <w:shd w:val="clear" w:color="auto" w:fill="auto"/>
            <w:noWrap/>
            <w:vAlign w:val="bottom"/>
            <w:hideMark/>
          </w:tcPr>
          <w:p w14:paraId="35170B99"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5024BA2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2C05841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14:paraId="6AAA3D9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bottom"/>
            <w:hideMark/>
          </w:tcPr>
          <w:p w14:paraId="200A1A7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3EA5C85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14:paraId="79041A5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r>
      <w:tr w:rsidR="00BD59E0" w:rsidRPr="00475FC7" w14:paraId="4F434DD7" w14:textId="77777777" w:rsidTr="00216480">
        <w:trPr>
          <w:gridBefore w:val="1"/>
          <w:gridAfter w:val="1"/>
          <w:wBefore w:w="426" w:type="dxa"/>
          <w:wAfter w:w="160" w:type="dxa"/>
          <w:trHeight w:val="31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322500F4" w14:textId="77777777" w:rsidR="00BD59E0" w:rsidRPr="00475FC7" w:rsidRDefault="00BD59E0" w:rsidP="00216480">
            <w:pPr>
              <w:rPr>
                <w:rFonts w:ascii="Times New Roman" w:hAnsi="Times New Roman"/>
                <w:i/>
                <w:iCs/>
                <w:sz w:val="20"/>
                <w:szCs w:val="20"/>
              </w:rPr>
            </w:pPr>
            <w:r w:rsidRPr="00475FC7">
              <w:rPr>
                <w:rFonts w:ascii="Times New Roman" w:hAnsi="Times New Roman"/>
                <w:i/>
                <w:iCs/>
                <w:sz w:val="20"/>
                <w:szCs w:val="20"/>
              </w:rPr>
              <w:t>31. 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14:paraId="50A2575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7EFEC35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6,3</w:t>
            </w:r>
          </w:p>
        </w:tc>
        <w:tc>
          <w:tcPr>
            <w:tcW w:w="850" w:type="dxa"/>
            <w:tcBorders>
              <w:top w:val="nil"/>
              <w:left w:val="nil"/>
              <w:bottom w:val="single" w:sz="4" w:space="0" w:color="auto"/>
              <w:right w:val="single" w:sz="4" w:space="0" w:color="auto"/>
            </w:tcBorders>
            <w:shd w:val="clear" w:color="auto" w:fill="auto"/>
            <w:noWrap/>
            <w:vAlign w:val="bottom"/>
            <w:hideMark/>
          </w:tcPr>
          <w:p w14:paraId="0E987C5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8,8</w:t>
            </w:r>
          </w:p>
        </w:tc>
        <w:tc>
          <w:tcPr>
            <w:tcW w:w="992" w:type="dxa"/>
            <w:tcBorders>
              <w:top w:val="nil"/>
              <w:left w:val="nil"/>
              <w:bottom w:val="single" w:sz="4" w:space="0" w:color="auto"/>
              <w:right w:val="single" w:sz="4" w:space="0" w:color="auto"/>
            </w:tcBorders>
            <w:shd w:val="clear" w:color="auto" w:fill="auto"/>
            <w:noWrap/>
            <w:vAlign w:val="bottom"/>
            <w:hideMark/>
          </w:tcPr>
          <w:p w14:paraId="0AE6847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13,1</w:t>
            </w:r>
          </w:p>
        </w:tc>
        <w:tc>
          <w:tcPr>
            <w:tcW w:w="993" w:type="dxa"/>
            <w:tcBorders>
              <w:top w:val="nil"/>
              <w:left w:val="nil"/>
              <w:bottom w:val="single" w:sz="4" w:space="0" w:color="auto"/>
              <w:right w:val="single" w:sz="4" w:space="0" w:color="auto"/>
            </w:tcBorders>
            <w:shd w:val="clear" w:color="auto" w:fill="auto"/>
            <w:noWrap/>
            <w:vAlign w:val="bottom"/>
            <w:hideMark/>
          </w:tcPr>
          <w:p w14:paraId="4873F2C3"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14,2</w:t>
            </w:r>
          </w:p>
        </w:tc>
        <w:tc>
          <w:tcPr>
            <w:tcW w:w="850" w:type="dxa"/>
            <w:tcBorders>
              <w:top w:val="nil"/>
              <w:left w:val="nil"/>
              <w:bottom w:val="single" w:sz="4" w:space="0" w:color="auto"/>
              <w:right w:val="single" w:sz="4" w:space="0" w:color="auto"/>
            </w:tcBorders>
            <w:shd w:val="clear" w:color="auto" w:fill="auto"/>
            <w:noWrap/>
            <w:vAlign w:val="bottom"/>
            <w:hideMark/>
          </w:tcPr>
          <w:p w14:paraId="23350B8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12,4</w:t>
            </w:r>
          </w:p>
        </w:tc>
        <w:tc>
          <w:tcPr>
            <w:tcW w:w="992" w:type="dxa"/>
            <w:tcBorders>
              <w:top w:val="nil"/>
              <w:left w:val="nil"/>
              <w:bottom w:val="single" w:sz="4" w:space="0" w:color="auto"/>
              <w:right w:val="single" w:sz="4" w:space="0" w:color="auto"/>
            </w:tcBorders>
            <w:shd w:val="clear" w:color="auto" w:fill="auto"/>
            <w:noWrap/>
            <w:vAlign w:val="bottom"/>
            <w:hideMark/>
          </w:tcPr>
          <w:p w14:paraId="4507974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10,6</w:t>
            </w:r>
          </w:p>
        </w:tc>
      </w:tr>
      <w:tr w:rsidR="00BD59E0" w:rsidRPr="00475FC7" w14:paraId="0D73C752" w14:textId="77777777" w:rsidTr="00216480">
        <w:trPr>
          <w:gridBefore w:val="1"/>
          <w:gridAfter w:val="1"/>
          <w:wBefore w:w="426" w:type="dxa"/>
          <w:wAfter w:w="160" w:type="dxa"/>
          <w:trHeight w:val="31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640E2325" w14:textId="77777777" w:rsidR="00BD59E0" w:rsidRPr="00475FC7" w:rsidRDefault="00BD59E0" w:rsidP="00216480">
            <w:pPr>
              <w:rPr>
                <w:rFonts w:ascii="Times New Roman" w:hAnsi="Times New Roman"/>
                <w:i/>
                <w:iCs/>
                <w:sz w:val="20"/>
                <w:szCs w:val="20"/>
              </w:rPr>
            </w:pPr>
            <w:r w:rsidRPr="00475FC7">
              <w:rPr>
                <w:rFonts w:ascii="Times New Roman" w:hAnsi="Times New Roman"/>
                <w:i/>
                <w:iCs/>
                <w:sz w:val="20"/>
                <w:szCs w:val="20"/>
              </w:rPr>
              <w:t xml:space="preserve">32. Физическая культура и спорт </w:t>
            </w:r>
          </w:p>
        </w:tc>
        <w:tc>
          <w:tcPr>
            <w:tcW w:w="1276" w:type="dxa"/>
            <w:tcBorders>
              <w:top w:val="nil"/>
              <w:left w:val="nil"/>
              <w:bottom w:val="single" w:sz="4" w:space="0" w:color="auto"/>
              <w:right w:val="single" w:sz="4" w:space="0" w:color="auto"/>
            </w:tcBorders>
            <w:shd w:val="clear" w:color="auto" w:fill="auto"/>
            <w:noWrap/>
            <w:vAlign w:val="bottom"/>
            <w:hideMark/>
          </w:tcPr>
          <w:p w14:paraId="0D672DD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4A55699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1,8</w:t>
            </w:r>
          </w:p>
        </w:tc>
        <w:tc>
          <w:tcPr>
            <w:tcW w:w="850" w:type="dxa"/>
            <w:tcBorders>
              <w:top w:val="nil"/>
              <w:left w:val="nil"/>
              <w:bottom w:val="single" w:sz="4" w:space="0" w:color="auto"/>
              <w:right w:val="single" w:sz="4" w:space="0" w:color="auto"/>
            </w:tcBorders>
            <w:shd w:val="clear" w:color="auto" w:fill="auto"/>
            <w:noWrap/>
            <w:vAlign w:val="bottom"/>
            <w:hideMark/>
          </w:tcPr>
          <w:p w14:paraId="49BFB3D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2,1</w:t>
            </w:r>
          </w:p>
        </w:tc>
        <w:tc>
          <w:tcPr>
            <w:tcW w:w="992" w:type="dxa"/>
            <w:tcBorders>
              <w:top w:val="nil"/>
              <w:left w:val="nil"/>
              <w:bottom w:val="single" w:sz="4" w:space="0" w:color="auto"/>
              <w:right w:val="single" w:sz="4" w:space="0" w:color="auto"/>
            </w:tcBorders>
            <w:shd w:val="clear" w:color="auto" w:fill="auto"/>
            <w:noWrap/>
            <w:vAlign w:val="bottom"/>
            <w:hideMark/>
          </w:tcPr>
          <w:p w14:paraId="5A62587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2,1</w:t>
            </w:r>
          </w:p>
        </w:tc>
        <w:tc>
          <w:tcPr>
            <w:tcW w:w="993" w:type="dxa"/>
            <w:tcBorders>
              <w:top w:val="nil"/>
              <w:left w:val="nil"/>
              <w:bottom w:val="single" w:sz="4" w:space="0" w:color="auto"/>
              <w:right w:val="single" w:sz="4" w:space="0" w:color="auto"/>
            </w:tcBorders>
            <w:shd w:val="clear" w:color="auto" w:fill="auto"/>
            <w:noWrap/>
            <w:vAlign w:val="bottom"/>
            <w:hideMark/>
          </w:tcPr>
          <w:p w14:paraId="09E839D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12,2</w:t>
            </w:r>
          </w:p>
        </w:tc>
        <w:tc>
          <w:tcPr>
            <w:tcW w:w="850" w:type="dxa"/>
            <w:tcBorders>
              <w:top w:val="nil"/>
              <w:left w:val="nil"/>
              <w:bottom w:val="single" w:sz="4" w:space="0" w:color="auto"/>
              <w:right w:val="single" w:sz="4" w:space="0" w:color="auto"/>
            </w:tcBorders>
            <w:shd w:val="clear" w:color="auto" w:fill="auto"/>
            <w:noWrap/>
            <w:vAlign w:val="bottom"/>
            <w:hideMark/>
          </w:tcPr>
          <w:p w14:paraId="2CFF2BC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12,1</w:t>
            </w:r>
          </w:p>
        </w:tc>
        <w:tc>
          <w:tcPr>
            <w:tcW w:w="992" w:type="dxa"/>
            <w:tcBorders>
              <w:top w:val="nil"/>
              <w:left w:val="nil"/>
              <w:bottom w:val="single" w:sz="4" w:space="0" w:color="auto"/>
              <w:right w:val="single" w:sz="4" w:space="0" w:color="auto"/>
            </w:tcBorders>
            <w:shd w:val="clear" w:color="auto" w:fill="auto"/>
            <w:noWrap/>
            <w:vAlign w:val="bottom"/>
            <w:hideMark/>
          </w:tcPr>
          <w:p w14:paraId="543EEF6B"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12,1</w:t>
            </w:r>
          </w:p>
        </w:tc>
      </w:tr>
      <w:tr w:rsidR="00BD59E0" w:rsidRPr="00475FC7" w14:paraId="7B9BB222" w14:textId="77777777" w:rsidTr="00216480">
        <w:trPr>
          <w:gridBefore w:val="1"/>
          <w:gridAfter w:val="1"/>
          <w:wBefore w:w="426" w:type="dxa"/>
          <w:wAfter w:w="160" w:type="dxa"/>
          <w:trHeight w:val="31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2DB25A66" w14:textId="77777777" w:rsidR="00BD59E0" w:rsidRPr="00475FC7" w:rsidRDefault="00BD59E0" w:rsidP="00216480">
            <w:pPr>
              <w:rPr>
                <w:rFonts w:ascii="Times New Roman" w:hAnsi="Times New Roman"/>
                <w:i/>
                <w:iCs/>
                <w:sz w:val="20"/>
                <w:szCs w:val="20"/>
              </w:rPr>
            </w:pPr>
            <w:r w:rsidRPr="00475FC7">
              <w:rPr>
                <w:rFonts w:ascii="Times New Roman" w:hAnsi="Times New Roman"/>
                <w:i/>
                <w:iCs/>
                <w:sz w:val="20"/>
                <w:szCs w:val="20"/>
              </w:rPr>
              <w:t>33. Средства массовой информации</w:t>
            </w:r>
          </w:p>
        </w:tc>
        <w:tc>
          <w:tcPr>
            <w:tcW w:w="1276" w:type="dxa"/>
            <w:tcBorders>
              <w:top w:val="nil"/>
              <w:left w:val="nil"/>
              <w:bottom w:val="single" w:sz="4" w:space="0" w:color="auto"/>
              <w:right w:val="single" w:sz="4" w:space="0" w:color="auto"/>
            </w:tcBorders>
            <w:shd w:val="clear" w:color="auto" w:fill="auto"/>
            <w:noWrap/>
            <w:vAlign w:val="bottom"/>
            <w:hideMark/>
          </w:tcPr>
          <w:p w14:paraId="2E42CB1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537597C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1,8</w:t>
            </w:r>
          </w:p>
        </w:tc>
        <w:tc>
          <w:tcPr>
            <w:tcW w:w="850" w:type="dxa"/>
            <w:tcBorders>
              <w:top w:val="nil"/>
              <w:left w:val="nil"/>
              <w:bottom w:val="single" w:sz="4" w:space="0" w:color="auto"/>
              <w:right w:val="single" w:sz="4" w:space="0" w:color="auto"/>
            </w:tcBorders>
            <w:shd w:val="clear" w:color="auto" w:fill="auto"/>
            <w:noWrap/>
            <w:vAlign w:val="bottom"/>
            <w:hideMark/>
          </w:tcPr>
          <w:p w14:paraId="614D95FF"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1,8</w:t>
            </w:r>
          </w:p>
        </w:tc>
        <w:tc>
          <w:tcPr>
            <w:tcW w:w="992" w:type="dxa"/>
            <w:tcBorders>
              <w:top w:val="nil"/>
              <w:left w:val="nil"/>
              <w:bottom w:val="single" w:sz="4" w:space="0" w:color="auto"/>
              <w:right w:val="single" w:sz="4" w:space="0" w:color="auto"/>
            </w:tcBorders>
            <w:shd w:val="clear" w:color="auto" w:fill="auto"/>
            <w:noWrap/>
            <w:vAlign w:val="bottom"/>
            <w:hideMark/>
          </w:tcPr>
          <w:p w14:paraId="7880418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1,9</w:t>
            </w:r>
          </w:p>
        </w:tc>
        <w:tc>
          <w:tcPr>
            <w:tcW w:w="993" w:type="dxa"/>
            <w:tcBorders>
              <w:top w:val="nil"/>
              <w:left w:val="nil"/>
              <w:bottom w:val="single" w:sz="4" w:space="0" w:color="auto"/>
              <w:right w:val="single" w:sz="4" w:space="0" w:color="auto"/>
            </w:tcBorders>
            <w:shd w:val="clear" w:color="auto" w:fill="auto"/>
            <w:noWrap/>
            <w:vAlign w:val="bottom"/>
            <w:hideMark/>
          </w:tcPr>
          <w:p w14:paraId="6B5E0B50"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2,2</w:t>
            </w:r>
          </w:p>
        </w:tc>
        <w:tc>
          <w:tcPr>
            <w:tcW w:w="850" w:type="dxa"/>
            <w:tcBorders>
              <w:top w:val="nil"/>
              <w:left w:val="nil"/>
              <w:bottom w:val="single" w:sz="4" w:space="0" w:color="auto"/>
              <w:right w:val="single" w:sz="4" w:space="0" w:color="auto"/>
            </w:tcBorders>
            <w:shd w:val="clear" w:color="auto" w:fill="auto"/>
            <w:noWrap/>
            <w:vAlign w:val="bottom"/>
            <w:hideMark/>
          </w:tcPr>
          <w:p w14:paraId="11E4FC45"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1,5</w:t>
            </w:r>
          </w:p>
        </w:tc>
        <w:tc>
          <w:tcPr>
            <w:tcW w:w="992" w:type="dxa"/>
            <w:tcBorders>
              <w:top w:val="nil"/>
              <w:left w:val="nil"/>
              <w:bottom w:val="single" w:sz="4" w:space="0" w:color="auto"/>
              <w:right w:val="single" w:sz="4" w:space="0" w:color="auto"/>
            </w:tcBorders>
            <w:shd w:val="clear" w:color="auto" w:fill="auto"/>
            <w:noWrap/>
            <w:vAlign w:val="bottom"/>
            <w:hideMark/>
          </w:tcPr>
          <w:p w14:paraId="18AE8E7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1,5</w:t>
            </w:r>
          </w:p>
        </w:tc>
      </w:tr>
      <w:tr w:rsidR="00BD59E0" w:rsidRPr="00475FC7" w14:paraId="2AF2258E" w14:textId="77777777" w:rsidTr="00216480">
        <w:trPr>
          <w:gridBefore w:val="1"/>
          <w:gridAfter w:val="1"/>
          <w:wBefore w:w="426" w:type="dxa"/>
          <w:wAfter w:w="160" w:type="dxa"/>
          <w:trHeight w:val="37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1F0DB2D2" w14:textId="77777777" w:rsidR="00BD59E0" w:rsidRPr="00475FC7" w:rsidRDefault="00BD59E0" w:rsidP="00216480">
            <w:pPr>
              <w:rPr>
                <w:rFonts w:ascii="Times New Roman" w:hAnsi="Times New Roman"/>
                <w:i/>
                <w:iCs/>
                <w:sz w:val="20"/>
                <w:szCs w:val="20"/>
              </w:rPr>
            </w:pPr>
            <w:r w:rsidRPr="00475FC7">
              <w:rPr>
                <w:rFonts w:ascii="Times New Roman" w:hAnsi="Times New Roman"/>
                <w:i/>
                <w:iCs/>
                <w:sz w:val="20"/>
                <w:szCs w:val="20"/>
              </w:rPr>
              <w:t xml:space="preserve">34. Обслуживание государственного и муниципального долга </w:t>
            </w:r>
          </w:p>
        </w:tc>
        <w:tc>
          <w:tcPr>
            <w:tcW w:w="1276" w:type="dxa"/>
            <w:tcBorders>
              <w:top w:val="nil"/>
              <w:left w:val="nil"/>
              <w:bottom w:val="single" w:sz="4" w:space="0" w:color="auto"/>
              <w:right w:val="single" w:sz="4" w:space="0" w:color="auto"/>
            </w:tcBorders>
            <w:shd w:val="clear" w:color="auto" w:fill="auto"/>
            <w:noWrap/>
            <w:vAlign w:val="bottom"/>
            <w:hideMark/>
          </w:tcPr>
          <w:p w14:paraId="6B91EE7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5877273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6E2797AE"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14:paraId="7FF2EB5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noWrap/>
            <w:vAlign w:val="bottom"/>
            <w:hideMark/>
          </w:tcPr>
          <w:p w14:paraId="253B4FA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6F6ACA6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14:paraId="6EE38F02"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r>
      <w:tr w:rsidR="00BD59E0" w:rsidRPr="00475FC7" w14:paraId="763A9A56" w14:textId="77777777" w:rsidTr="00216480">
        <w:trPr>
          <w:gridBefore w:val="1"/>
          <w:gridAfter w:val="1"/>
          <w:wBefore w:w="426" w:type="dxa"/>
          <w:wAfter w:w="160" w:type="dxa"/>
          <w:trHeight w:val="600"/>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26978CBB" w14:textId="77777777" w:rsidR="00BD59E0" w:rsidRPr="00475FC7" w:rsidRDefault="00BD59E0" w:rsidP="00216480">
            <w:pPr>
              <w:rPr>
                <w:rFonts w:ascii="Times New Roman" w:hAnsi="Times New Roman"/>
                <w:i/>
                <w:iCs/>
                <w:sz w:val="20"/>
                <w:szCs w:val="20"/>
              </w:rPr>
            </w:pPr>
            <w:r w:rsidRPr="00475FC7">
              <w:rPr>
                <w:rFonts w:ascii="Times New Roman" w:hAnsi="Times New Roman"/>
                <w:i/>
                <w:iCs/>
                <w:sz w:val="20"/>
                <w:szCs w:val="20"/>
              </w:rPr>
              <w:t xml:space="preserve">35. Межбюджетные трансферты общего характера бюджетам субъектов Российской Федерации и муниципальных образований </w:t>
            </w:r>
          </w:p>
        </w:tc>
        <w:tc>
          <w:tcPr>
            <w:tcW w:w="1276" w:type="dxa"/>
            <w:tcBorders>
              <w:top w:val="nil"/>
              <w:left w:val="nil"/>
              <w:bottom w:val="single" w:sz="4" w:space="0" w:color="auto"/>
              <w:right w:val="single" w:sz="4" w:space="0" w:color="auto"/>
            </w:tcBorders>
            <w:shd w:val="clear" w:color="auto" w:fill="auto"/>
            <w:noWrap/>
            <w:vAlign w:val="bottom"/>
            <w:hideMark/>
          </w:tcPr>
          <w:p w14:paraId="1EFEBB1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auto" w:fill="auto"/>
            <w:noWrap/>
            <w:vAlign w:val="bottom"/>
            <w:hideMark/>
          </w:tcPr>
          <w:p w14:paraId="2D5C8DC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2B7705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25CC4A4"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1BF0B307"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7C10D92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D677D3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w:t>
            </w:r>
          </w:p>
        </w:tc>
      </w:tr>
      <w:tr w:rsidR="00BD59E0" w:rsidRPr="00475FC7" w14:paraId="1DBD3B01" w14:textId="77777777" w:rsidTr="00216480">
        <w:trPr>
          <w:gridBefore w:val="1"/>
          <w:gridAfter w:val="1"/>
          <w:wBefore w:w="426" w:type="dxa"/>
          <w:wAfter w:w="160" w:type="dxa"/>
          <w:trHeight w:val="315"/>
        </w:trPr>
        <w:tc>
          <w:tcPr>
            <w:tcW w:w="3544" w:type="dxa"/>
            <w:tcBorders>
              <w:top w:val="nil"/>
              <w:left w:val="single" w:sz="4" w:space="0" w:color="auto"/>
              <w:bottom w:val="single" w:sz="4" w:space="0" w:color="auto"/>
              <w:right w:val="single" w:sz="4" w:space="0" w:color="auto"/>
            </w:tcBorders>
            <w:shd w:val="clear" w:color="000000" w:fill="auto"/>
            <w:vAlign w:val="center"/>
            <w:hideMark/>
          </w:tcPr>
          <w:p w14:paraId="413FD7C4" w14:textId="77777777" w:rsidR="00BD59E0" w:rsidRPr="00475FC7" w:rsidRDefault="00BD59E0" w:rsidP="00216480">
            <w:pPr>
              <w:rPr>
                <w:rFonts w:ascii="Times New Roman" w:hAnsi="Times New Roman"/>
                <w:b/>
                <w:bCs/>
                <w:sz w:val="20"/>
                <w:szCs w:val="20"/>
              </w:rPr>
            </w:pPr>
            <w:r w:rsidRPr="00475FC7">
              <w:rPr>
                <w:rFonts w:ascii="Times New Roman" w:hAnsi="Times New Roman"/>
                <w:b/>
                <w:bCs/>
                <w:sz w:val="20"/>
                <w:szCs w:val="20"/>
              </w:rPr>
              <w:t xml:space="preserve">36. Превышение доходов над расходами (+), или расходов </w:t>
            </w:r>
            <w:proofErr w:type="gramStart"/>
            <w:r w:rsidRPr="00475FC7">
              <w:rPr>
                <w:rFonts w:ascii="Times New Roman" w:hAnsi="Times New Roman"/>
                <w:b/>
                <w:bCs/>
                <w:sz w:val="20"/>
                <w:szCs w:val="20"/>
              </w:rPr>
              <w:t>на доходами</w:t>
            </w:r>
            <w:proofErr w:type="gramEnd"/>
            <w:r w:rsidRPr="00475FC7">
              <w:rPr>
                <w:rFonts w:ascii="Times New Roman" w:hAnsi="Times New Roman"/>
                <w:b/>
                <w:bCs/>
                <w:sz w:val="20"/>
                <w:szCs w:val="20"/>
              </w:rPr>
              <w:t xml:space="preserve"> (-) (2-21)</w:t>
            </w:r>
          </w:p>
        </w:tc>
        <w:tc>
          <w:tcPr>
            <w:tcW w:w="1276" w:type="dxa"/>
            <w:tcBorders>
              <w:top w:val="nil"/>
              <w:left w:val="nil"/>
              <w:bottom w:val="single" w:sz="4" w:space="0" w:color="auto"/>
              <w:right w:val="single" w:sz="4" w:space="0" w:color="auto"/>
            </w:tcBorders>
            <w:shd w:val="clear" w:color="auto" w:fill="auto"/>
            <w:noWrap/>
            <w:vAlign w:val="bottom"/>
            <w:hideMark/>
          </w:tcPr>
          <w:p w14:paraId="4945643A"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 xml:space="preserve">млн руб. </w:t>
            </w:r>
          </w:p>
        </w:tc>
        <w:tc>
          <w:tcPr>
            <w:tcW w:w="709" w:type="dxa"/>
            <w:tcBorders>
              <w:top w:val="nil"/>
              <w:left w:val="nil"/>
              <w:bottom w:val="single" w:sz="4" w:space="0" w:color="auto"/>
              <w:right w:val="single" w:sz="4" w:space="0" w:color="auto"/>
            </w:tcBorders>
            <w:shd w:val="clear" w:color="000000" w:fill="FFFFFF"/>
            <w:noWrap/>
            <w:vAlign w:val="bottom"/>
            <w:hideMark/>
          </w:tcPr>
          <w:p w14:paraId="0622DFB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7,9</w:t>
            </w:r>
          </w:p>
        </w:tc>
        <w:tc>
          <w:tcPr>
            <w:tcW w:w="850" w:type="dxa"/>
            <w:tcBorders>
              <w:top w:val="nil"/>
              <w:left w:val="nil"/>
              <w:bottom w:val="single" w:sz="4" w:space="0" w:color="auto"/>
              <w:right w:val="single" w:sz="4" w:space="0" w:color="auto"/>
            </w:tcBorders>
            <w:shd w:val="clear" w:color="000000" w:fill="FFFFFF"/>
            <w:noWrap/>
            <w:vAlign w:val="bottom"/>
            <w:hideMark/>
          </w:tcPr>
          <w:p w14:paraId="02EE00E6"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-8,5</w:t>
            </w:r>
          </w:p>
        </w:tc>
        <w:tc>
          <w:tcPr>
            <w:tcW w:w="992" w:type="dxa"/>
            <w:tcBorders>
              <w:top w:val="nil"/>
              <w:left w:val="nil"/>
              <w:bottom w:val="single" w:sz="4" w:space="0" w:color="auto"/>
              <w:right w:val="single" w:sz="4" w:space="0" w:color="auto"/>
            </w:tcBorders>
            <w:shd w:val="clear" w:color="000000" w:fill="FFFFFF"/>
            <w:noWrap/>
            <w:vAlign w:val="bottom"/>
            <w:hideMark/>
          </w:tcPr>
          <w:p w14:paraId="7FA5239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-6,9</w:t>
            </w:r>
          </w:p>
        </w:tc>
        <w:tc>
          <w:tcPr>
            <w:tcW w:w="993" w:type="dxa"/>
            <w:tcBorders>
              <w:top w:val="nil"/>
              <w:left w:val="nil"/>
              <w:bottom w:val="single" w:sz="4" w:space="0" w:color="auto"/>
              <w:right w:val="single" w:sz="4" w:space="0" w:color="auto"/>
            </w:tcBorders>
            <w:shd w:val="clear" w:color="000000" w:fill="FFFFFF"/>
            <w:noWrap/>
            <w:vAlign w:val="bottom"/>
            <w:hideMark/>
          </w:tcPr>
          <w:p w14:paraId="7D541061"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-2,7</w:t>
            </w:r>
          </w:p>
        </w:tc>
        <w:tc>
          <w:tcPr>
            <w:tcW w:w="850" w:type="dxa"/>
            <w:tcBorders>
              <w:top w:val="nil"/>
              <w:left w:val="nil"/>
              <w:bottom w:val="single" w:sz="4" w:space="0" w:color="auto"/>
              <w:right w:val="single" w:sz="4" w:space="0" w:color="auto"/>
            </w:tcBorders>
            <w:shd w:val="clear" w:color="000000" w:fill="FFFFFF"/>
            <w:noWrap/>
            <w:vAlign w:val="bottom"/>
            <w:hideMark/>
          </w:tcPr>
          <w:p w14:paraId="1D0561FC"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14:paraId="728CC70D" w14:textId="77777777" w:rsidR="00BD59E0" w:rsidRPr="00475FC7" w:rsidRDefault="00BD59E0" w:rsidP="00216480">
            <w:pPr>
              <w:jc w:val="center"/>
              <w:rPr>
                <w:rFonts w:ascii="Times New Roman" w:hAnsi="Times New Roman"/>
                <w:color w:val="000000"/>
                <w:sz w:val="20"/>
                <w:szCs w:val="20"/>
              </w:rPr>
            </w:pPr>
            <w:r w:rsidRPr="00475FC7">
              <w:rPr>
                <w:rFonts w:ascii="Times New Roman" w:hAnsi="Times New Roman"/>
                <w:color w:val="000000"/>
                <w:sz w:val="20"/>
                <w:szCs w:val="20"/>
              </w:rPr>
              <w:t>0,0</w:t>
            </w:r>
          </w:p>
        </w:tc>
      </w:tr>
    </w:tbl>
    <w:p w14:paraId="7F8D63CF" w14:textId="77777777" w:rsidR="00BD59E0" w:rsidRPr="00643856" w:rsidRDefault="00BD59E0" w:rsidP="00BD59E0">
      <w:pPr>
        <w:rPr>
          <w:rFonts w:ascii="Times New Roman" w:hAnsi="Times New Roman"/>
          <w:sz w:val="20"/>
          <w:szCs w:val="20"/>
        </w:rPr>
      </w:pPr>
    </w:p>
    <w:p w14:paraId="6BEDC90D" w14:textId="77777777" w:rsidR="006A687A" w:rsidRPr="00B308AA" w:rsidRDefault="006A687A" w:rsidP="006A687A">
      <w:pPr>
        <w:rPr>
          <w:rFonts w:ascii="Times New Roman" w:hAnsi="Times New Roman" w:cs="Times New Roman"/>
        </w:rPr>
      </w:pPr>
    </w:p>
    <w:p w14:paraId="7BEB4074" w14:textId="77777777" w:rsidR="006A687A" w:rsidRPr="00B308AA" w:rsidRDefault="006A687A" w:rsidP="006A687A">
      <w:pPr>
        <w:rPr>
          <w:rFonts w:ascii="Times New Roman" w:hAnsi="Times New Roman" w:cs="Times New Roman"/>
        </w:rPr>
      </w:pPr>
    </w:p>
    <w:p w14:paraId="0B14A651" w14:textId="77777777" w:rsidR="006A687A" w:rsidRPr="00B308AA" w:rsidRDefault="006A687A" w:rsidP="006A687A">
      <w:pPr>
        <w:rPr>
          <w:rFonts w:ascii="Times New Roman" w:hAnsi="Times New Roman" w:cs="Times New Roman"/>
          <w:sz w:val="28"/>
          <w:szCs w:val="28"/>
        </w:rPr>
      </w:pPr>
    </w:p>
    <w:p w14:paraId="323D34CA" w14:textId="77777777" w:rsidR="006A687A" w:rsidRPr="00B308AA" w:rsidRDefault="006A687A" w:rsidP="006A687A">
      <w:pPr>
        <w:rPr>
          <w:rFonts w:ascii="Times New Roman" w:hAnsi="Times New Roman" w:cs="Times New Roman"/>
          <w:sz w:val="28"/>
          <w:szCs w:val="28"/>
        </w:rPr>
      </w:pPr>
    </w:p>
    <w:p w14:paraId="356A2B4D" w14:textId="77777777" w:rsidR="00B07223" w:rsidRDefault="00B07223">
      <w:pPr>
        <w:spacing w:line="259" w:lineRule="auto"/>
        <w:rPr>
          <w:rFonts w:ascii="Calibri" w:eastAsia="Times New Roman" w:hAnsi="Calibri" w:cs="Calibri"/>
          <w:b/>
          <w:sz w:val="36"/>
          <w:szCs w:val="36"/>
          <w:lang w:eastAsia="ru-RU"/>
        </w:rPr>
      </w:pPr>
      <w:r>
        <w:rPr>
          <w:b/>
          <w:sz w:val="36"/>
          <w:szCs w:val="36"/>
        </w:rPr>
        <w:br w:type="page"/>
      </w:r>
    </w:p>
    <w:p w14:paraId="23CFFEE1" w14:textId="78822FA1" w:rsidR="00BD59E0" w:rsidRDefault="00BD59E0" w:rsidP="00BD59E0">
      <w:pPr>
        <w:pStyle w:val="ConsPlusNormal"/>
        <w:ind w:firstLine="709"/>
        <w:jc w:val="center"/>
        <w:rPr>
          <w:b/>
          <w:sz w:val="36"/>
          <w:szCs w:val="36"/>
        </w:rPr>
      </w:pPr>
      <w:r>
        <w:rPr>
          <w:b/>
          <w:noProof/>
          <w:sz w:val="36"/>
          <w:szCs w:val="36"/>
        </w:rPr>
        <w:lastRenderedPageBreak/>
        <w:drawing>
          <wp:inline distT="0" distB="0" distL="0" distR="0" wp14:anchorId="33296515" wp14:editId="5617956B">
            <wp:extent cx="685800" cy="885825"/>
            <wp:effectExtent l="19050" t="0" r="0"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7"/>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14:paraId="7D71D327" w14:textId="77777777" w:rsidR="00BD59E0" w:rsidRDefault="00BD59E0" w:rsidP="00BD59E0">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w:t>
      </w:r>
    </w:p>
    <w:p w14:paraId="12BE8212" w14:textId="77777777" w:rsidR="00BD59E0" w:rsidRDefault="00BD59E0" w:rsidP="00BD59E0">
      <w:pPr>
        <w:spacing w:after="0" w:line="240" w:lineRule="auto"/>
        <w:ind w:firstLine="709"/>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14:paraId="3190AC9B" w14:textId="77777777" w:rsidR="00BD59E0" w:rsidRDefault="00BD59E0" w:rsidP="00BD59E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w:t>
      </w:r>
    </w:p>
    <w:p w14:paraId="5BB6A1A5" w14:textId="77777777" w:rsidR="00BD59E0" w:rsidRDefault="00BD59E0" w:rsidP="00BD59E0">
      <w:pPr>
        <w:pStyle w:val="ConsPlusTitle"/>
        <w:widowControl/>
        <w:ind w:firstLine="709"/>
        <w:jc w:val="center"/>
        <w:rPr>
          <w:rFonts w:ascii="Times New Roman" w:hAnsi="Times New Roman" w:cs="Times New Roman"/>
          <w:sz w:val="28"/>
          <w:szCs w:val="28"/>
        </w:rPr>
      </w:pPr>
    </w:p>
    <w:p w14:paraId="08641DBF" w14:textId="77777777" w:rsidR="00BD59E0" w:rsidRDefault="00BD59E0" w:rsidP="00BD59E0">
      <w:pPr>
        <w:spacing w:after="0" w:line="240" w:lineRule="auto"/>
        <w:ind w:firstLine="709"/>
        <w:jc w:val="center"/>
        <w:rPr>
          <w:rFonts w:ascii="Times New Roman" w:hAnsi="Times New Roman" w:cs="Times New Roman"/>
          <w:b/>
          <w:sz w:val="40"/>
          <w:szCs w:val="40"/>
        </w:rPr>
      </w:pPr>
      <w:r>
        <w:rPr>
          <w:rFonts w:ascii="Times New Roman" w:hAnsi="Times New Roman" w:cs="Times New Roman"/>
          <w:b/>
          <w:sz w:val="40"/>
          <w:szCs w:val="40"/>
        </w:rPr>
        <w:t>П О С Т А Н О В Л Е Н И Е</w:t>
      </w:r>
    </w:p>
    <w:p w14:paraId="03D5E3F5" w14:textId="77777777" w:rsidR="00BD59E0" w:rsidRDefault="00BD59E0" w:rsidP="00BD59E0">
      <w:pPr>
        <w:pStyle w:val="ConsPlusTitle"/>
        <w:widowControl/>
        <w:ind w:firstLine="709"/>
        <w:jc w:val="center"/>
        <w:rPr>
          <w:rFonts w:ascii="Times New Roman" w:hAnsi="Times New Roman" w:cs="Times New Roman"/>
          <w:sz w:val="28"/>
          <w:szCs w:val="28"/>
        </w:rPr>
      </w:pPr>
    </w:p>
    <w:p w14:paraId="3F96F0FD" w14:textId="77777777" w:rsidR="00BD59E0" w:rsidRDefault="00BD59E0" w:rsidP="00BD59E0">
      <w:pPr>
        <w:pStyle w:val="ConsPlusTitle"/>
        <w:widowControl/>
        <w:ind w:firstLine="709"/>
        <w:jc w:val="center"/>
        <w:rPr>
          <w:rFonts w:ascii="Times New Roman" w:hAnsi="Times New Roman" w:cs="Times New Roman"/>
          <w:sz w:val="28"/>
          <w:szCs w:val="28"/>
        </w:rPr>
      </w:pPr>
    </w:p>
    <w:p w14:paraId="1CA80296" w14:textId="77777777" w:rsidR="00BD59E0" w:rsidRDefault="00BD59E0" w:rsidP="00BD59E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от     12.12.2023     №844       </w:t>
      </w:r>
    </w:p>
    <w:p w14:paraId="747804D0" w14:textId="77777777" w:rsidR="00BD59E0" w:rsidRDefault="00BD59E0" w:rsidP="00BD59E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3B5D94FA" w14:textId="77777777" w:rsidR="00BD59E0" w:rsidRDefault="00BD59E0" w:rsidP="00BD59E0">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г. Тейково</w:t>
      </w:r>
    </w:p>
    <w:p w14:paraId="10290693" w14:textId="77777777" w:rsidR="00BD59E0" w:rsidRDefault="00BD59E0" w:rsidP="00BD59E0">
      <w:pPr>
        <w:spacing w:after="0" w:line="240" w:lineRule="auto"/>
        <w:ind w:firstLine="709"/>
        <w:jc w:val="center"/>
        <w:rPr>
          <w:rFonts w:ascii="Times New Roman" w:hAnsi="Times New Roman" w:cs="Times New Roman"/>
          <w:b/>
          <w:sz w:val="28"/>
          <w:szCs w:val="28"/>
        </w:rPr>
      </w:pPr>
    </w:p>
    <w:p w14:paraId="10EE0162" w14:textId="77777777" w:rsidR="00BD59E0" w:rsidRDefault="00BD59E0" w:rsidP="00BD59E0">
      <w:pPr>
        <w:pStyle w:val="1"/>
        <w:rPr>
          <w:b/>
          <w:szCs w:val="28"/>
        </w:rPr>
      </w:pPr>
      <w:r>
        <w:rPr>
          <w:b/>
          <w:szCs w:val="28"/>
        </w:rPr>
        <w:t xml:space="preserve">  Об утверждении показателя средней рыночной стоимости 1 квадратного метра общей площади жилого помещения по городскому округу Тейково Ивановской области на первый квартал 2024 года в соответствии с требованиями статьи 8.1 Закона 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p>
    <w:p w14:paraId="465EC4C8" w14:textId="77777777" w:rsidR="00BD59E0" w:rsidRDefault="00BD59E0" w:rsidP="00BD59E0">
      <w:pPr>
        <w:spacing w:after="0" w:line="240" w:lineRule="auto"/>
        <w:ind w:firstLine="709"/>
        <w:jc w:val="center"/>
        <w:rPr>
          <w:rFonts w:ascii="Times New Roman" w:hAnsi="Times New Roman" w:cs="Times New Roman"/>
          <w:b/>
          <w:sz w:val="28"/>
          <w:szCs w:val="28"/>
        </w:rPr>
      </w:pPr>
    </w:p>
    <w:p w14:paraId="3CB0024D" w14:textId="77777777" w:rsidR="00BD59E0" w:rsidRDefault="00BD59E0" w:rsidP="00BD59E0">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 </w:t>
      </w:r>
      <w:r>
        <w:rPr>
          <w:rFonts w:ascii="Times New Roman" w:hAnsi="Times New Roman" w:cs="Times New Roman"/>
          <w:sz w:val="28"/>
          <w:szCs w:val="28"/>
        </w:rPr>
        <w:t>законом</w:t>
      </w:r>
      <w:r>
        <w:t xml:space="preserve"> </w:t>
      </w:r>
      <w:r>
        <w:rPr>
          <w:rFonts w:ascii="Times New Roman" w:hAnsi="Times New Roman" w:cs="Times New Roman"/>
          <w:bCs/>
          <w:sz w:val="28"/>
          <w:szCs w:val="28"/>
        </w:rPr>
        <w:t>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r>
        <w:t xml:space="preserve"> </w:t>
      </w:r>
      <w:r>
        <w:rPr>
          <w:rFonts w:ascii="Times New Roman" w:hAnsi="Times New Roman" w:cs="Times New Roman"/>
          <w:sz w:val="28"/>
          <w:szCs w:val="28"/>
        </w:rPr>
        <w:t>постановлением</w:t>
      </w:r>
      <w:r>
        <w:t xml:space="preserve"> </w:t>
      </w:r>
      <w:r>
        <w:rPr>
          <w:rFonts w:ascii="Times New Roman" w:hAnsi="Times New Roman" w:cs="Times New Roman"/>
          <w:bCs/>
          <w:sz w:val="28"/>
          <w:szCs w:val="28"/>
        </w:rPr>
        <w:t>Правительства Ивановской области от 20.05.2022 № 247-п «Об утверждении Порядка установления органами местного самоуправления городских округов и муниципальных районов Ивановской области показателя средней рыночной стоимости 1 квадратного метра общей площади жилого помещения по соответствующему городскому округу, муниципальному району Ивановской области», учитывая заключение Департамента строительства и архитектуры Ивановской области о согласовании планируемого показателя средней рыночной стоимости</w:t>
      </w:r>
      <w:r>
        <w:rPr>
          <w:rFonts w:ascii="Times New Roman" w:hAnsi="Times New Roman" w:cs="Times New Roman"/>
          <w:sz w:val="28"/>
          <w:szCs w:val="28"/>
        </w:rPr>
        <w:t>, администрация городского округа Тейково Ивановской области</w:t>
      </w:r>
    </w:p>
    <w:p w14:paraId="47550F0D" w14:textId="77777777" w:rsidR="00BD59E0" w:rsidRDefault="00BD59E0" w:rsidP="00BD59E0">
      <w:pPr>
        <w:tabs>
          <w:tab w:val="left" w:pos="709"/>
        </w:tabs>
        <w:spacing w:after="0" w:line="240" w:lineRule="auto"/>
        <w:ind w:left="-284"/>
        <w:rPr>
          <w:rFonts w:ascii="Times New Roman" w:hAnsi="Times New Roman" w:cs="Times New Roman"/>
          <w:sz w:val="28"/>
          <w:szCs w:val="28"/>
        </w:rPr>
      </w:pPr>
    </w:p>
    <w:p w14:paraId="252F3FB7" w14:textId="77777777" w:rsidR="00BD59E0" w:rsidRDefault="00BD59E0" w:rsidP="00BD59E0">
      <w:pPr>
        <w:autoSpaceDE w:val="0"/>
        <w:autoSpaceDN w:val="0"/>
        <w:spacing w:after="0" w:line="240" w:lineRule="auto"/>
        <w:ind w:left="-284"/>
        <w:jc w:val="center"/>
        <w:rPr>
          <w:rFonts w:ascii="Times New Roman" w:hAnsi="Times New Roman" w:cs="Times New Roman"/>
          <w:b/>
          <w:bCs/>
          <w:sz w:val="28"/>
          <w:szCs w:val="28"/>
        </w:rPr>
      </w:pPr>
      <w:r>
        <w:rPr>
          <w:rFonts w:ascii="Times New Roman" w:hAnsi="Times New Roman" w:cs="Times New Roman"/>
          <w:b/>
          <w:bCs/>
          <w:sz w:val="28"/>
          <w:szCs w:val="28"/>
        </w:rPr>
        <w:t>П О С Т А Н О В Л Я Е Т:</w:t>
      </w:r>
    </w:p>
    <w:p w14:paraId="20AC08BA" w14:textId="77777777" w:rsidR="00BD59E0" w:rsidRDefault="00BD59E0" w:rsidP="00BD59E0">
      <w:pPr>
        <w:autoSpaceDE w:val="0"/>
        <w:autoSpaceDN w:val="0"/>
        <w:spacing w:after="0" w:line="240" w:lineRule="auto"/>
        <w:ind w:left="-284"/>
        <w:jc w:val="center"/>
        <w:rPr>
          <w:rFonts w:ascii="Times New Roman" w:hAnsi="Times New Roman" w:cs="Times New Roman"/>
          <w:b/>
          <w:bCs/>
          <w:sz w:val="28"/>
          <w:szCs w:val="28"/>
        </w:rPr>
      </w:pPr>
    </w:p>
    <w:p w14:paraId="02D798B9" w14:textId="77777777" w:rsidR="00BD59E0" w:rsidRDefault="00BD59E0" w:rsidP="00BD59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Утвердить показатель средней рыночной стоимости 1 квадратного метра общей площади жилого помещения по городскому округу Тейково Ивановской области на первый квартал 2024 года в соответствии с требованиями статьи 8.1 по социальной поддержке детей-сирот и детей, оставшихся без попечения родителей, в Ивановской области» в размере  66220 (шестьдесят шесть тысяч двести двадцать) рублей 39 копеек.</w:t>
      </w:r>
    </w:p>
    <w:p w14:paraId="240A99D2" w14:textId="77777777" w:rsidR="00BD59E0" w:rsidRDefault="00BD59E0" w:rsidP="00BD59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в сети Интернет.</w:t>
      </w:r>
    </w:p>
    <w:p w14:paraId="27FE2A80" w14:textId="3BD83D96" w:rsidR="00BD59E0" w:rsidRDefault="00BD59E0" w:rsidP="00BD59E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городского округа Тейково  </w:t>
      </w:r>
    </w:p>
    <w:p w14:paraId="5CB137E8" w14:textId="77777777" w:rsidR="00BD59E0" w:rsidRDefault="00BD59E0" w:rsidP="00BD59E0">
      <w:pPr>
        <w:spacing w:after="0" w:line="240" w:lineRule="auto"/>
      </w:pPr>
      <w:r>
        <w:rPr>
          <w:rFonts w:ascii="Times New Roman" w:hAnsi="Times New Roman" w:cs="Times New Roman"/>
          <w:b/>
          <w:sz w:val="28"/>
          <w:szCs w:val="28"/>
        </w:rPr>
        <w:t>Ивановской области                                                                                 С.А. Семенова</w:t>
      </w:r>
    </w:p>
    <w:p w14:paraId="42F0B98C" w14:textId="450BED88" w:rsidR="00BD59E0" w:rsidRPr="00215EEC" w:rsidRDefault="00BD59E0" w:rsidP="00BD59E0">
      <w:pPr>
        <w:spacing w:after="0" w:line="240" w:lineRule="auto"/>
        <w:ind w:right="-1"/>
        <w:jc w:val="center"/>
        <w:rPr>
          <w:rFonts w:ascii="Times New Roman" w:hAnsi="Times New Roman" w:cs="Times New Roman"/>
          <w:b/>
          <w:bCs/>
          <w:sz w:val="32"/>
          <w:szCs w:val="32"/>
        </w:rPr>
      </w:pPr>
      <w:r w:rsidRPr="00215EEC">
        <w:rPr>
          <w:rFonts w:ascii="Times New Roman" w:hAnsi="Times New Roman" w:cs="Times New Roman"/>
          <w:b/>
          <w:noProof/>
          <w:sz w:val="32"/>
          <w:szCs w:val="32"/>
        </w:rPr>
        <w:lastRenderedPageBreak/>
        <w:drawing>
          <wp:inline distT="0" distB="0" distL="0" distR="0" wp14:anchorId="3E2D8BD9" wp14:editId="745AD2E1">
            <wp:extent cx="695325" cy="895350"/>
            <wp:effectExtent l="19050" t="0" r="9525"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280B116B" w14:textId="77777777" w:rsidR="00BD59E0" w:rsidRPr="00215EEC" w:rsidRDefault="00BD59E0" w:rsidP="00BD59E0">
      <w:pPr>
        <w:spacing w:after="0" w:line="240" w:lineRule="auto"/>
        <w:ind w:right="-1"/>
        <w:jc w:val="center"/>
        <w:rPr>
          <w:rFonts w:ascii="Times New Roman" w:hAnsi="Times New Roman" w:cs="Times New Roman"/>
          <w:b/>
          <w:bCs/>
          <w:sz w:val="36"/>
          <w:szCs w:val="32"/>
        </w:rPr>
      </w:pPr>
      <w:r w:rsidRPr="00215EEC">
        <w:rPr>
          <w:rFonts w:ascii="Times New Roman" w:hAnsi="Times New Roman" w:cs="Times New Roman"/>
          <w:b/>
          <w:bCs/>
          <w:sz w:val="36"/>
          <w:szCs w:val="32"/>
        </w:rPr>
        <w:t>АДМИНИСТРАЦИЯ ГОРОДСКОГО ОКРУГА ТЕЙКОВО ИВАНОВСКОЙ ОБЛАСТИ</w:t>
      </w:r>
    </w:p>
    <w:p w14:paraId="4BA7FC61" w14:textId="77777777" w:rsidR="00BD59E0" w:rsidRPr="00215EEC" w:rsidRDefault="00BD59E0" w:rsidP="00BD59E0">
      <w:pPr>
        <w:spacing w:after="0" w:line="240" w:lineRule="auto"/>
        <w:ind w:right="-1"/>
        <w:jc w:val="center"/>
        <w:rPr>
          <w:rFonts w:ascii="Times New Roman" w:hAnsi="Times New Roman" w:cs="Times New Roman"/>
          <w:b/>
          <w:bCs/>
          <w:sz w:val="28"/>
          <w:szCs w:val="32"/>
        </w:rPr>
      </w:pPr>
      <w:r w:rsidRPr="00215EEC">
        <w:rPr>
          <w:rFonts w:ascii="Times New Roman" w:hAnsi="Times New Roman" w:cs="Times New Roman"/>
          <w:b/>
          <w:bCs/>
          <w:sz w:val="28"/>
          <w:szCs w:val="32"/>
        </w:rPr>
        <w:t>________________________________________________________________________</w:t>
      </w:r>
    </w:p>
    <w:p w14:paraId="0689EC29" w14:textId="77777777" w:rsidR="00BD59E0" w:rsidRPr="00215EEC" w:rsidRDefault="00BD59E0" w:rsidP="00BD59E0">
      <w:pPr>
        <w:spacing w:after="0" w:line="240" w:lineRule="auto"/>
        <w:ind w:right="-1"/>
        <w:jc w:val="center"/>
        <w:rPr>
          <w:rFonts w:ascii="Times New Roman" w:hAnsi="Times New Roman" w:cs="Times New Roman"/>
          <w:b/>
          <w:bCs/>
          <w:sz w:val="28"/>
          <w:szCs w:val="28"/>
        </w:rPr>
      </w:pPr>
    </w:p>
    <w:p w14:paraId="743588FA" w14:textId="77777777" w:rsidR="00BD59E0" w:rsidRPr="00215EEC" w:rsidRDefault="00BD59E0" w:rsidP="00BD59E0">
      <w:pPr>
        <w:spacing w:after="0" w:line="240" w:lineRule="auto"/>
        <w:ind w:right="-1"/>
        <w:jc w:val="center"/>
        <w:rPr>
          <w:rFonts w:ascii="Times New Roman" w:hAnsi="Times New Roman" w:cs="Times New Roman"/>
          <w:b/>
          <w:bCs/>
          <w:sz w:val="28"/>
          <w:szCs w:val="28"/>
        </w:rPr>
      </w:pPr>
    </w:p>
    <w:p w14:paraId="44D4E5D7" w14:textId="77777777" w:rsidR="00BD59E0" w:rsidRPr="00215EEC" w:rsidRDefault="00BD59E0" w:rsidP="00BD59E0">
      <w:pPr>
        <w:spacing w:after="0" w:line="240" w:lineRule="auto"/>
        <w:ind w:right="-1"/>
        <w:jc w:val="center"/>
        <w:rPr>
          <w:rFonts w:ascii="Times New Roman" w:hAnsi="Times New Roman" w:cs="Times New Roman"/>
          <w:b/>
          <w:bCs/>
          <w:sz w:val="32"/>
          <w:szCs w:val="32"/>
        </w:rPr>
      </w:pPr>
      <w:r w:rsidRPr="00215EEC">
        <w:rPr>
          <w:rFonts w:ascii="Times New Roman" w:hAnsi="Times New Roman" w:cs="Times New Roman"/>
          <w:b/>
          <w:bCs/>
          <w:sz w:val="40"/>
          <w:szCs w:val="32"/>
        </w:rPr>
        <w:t>П О С Т А Н О В Л Е Н И Е</w:t>
      </w:r>
    </w:p>
    <w:p w14:paraId="36824F3C" w14:textId="77777777" w:rsidR="00BD59E0" w:rsidRPr="00215EEC" w:rsidRDefault="00BD59E0" w:rsidP="00BD59E0">
      <w:pPr>
        <w:spacing w:after="0" w:line="240" w:lineRule="auto"/>
        <w:ind w:right="-1"/>
        <w:jc w:val="center"/>
        <w:rPr>
          <w:rFonts w:ascii="Times New Roman" w:hAnsi="Times New Roman" w:cs="Times New Roman"/>
          <w:b/>
          <w:bCs/>
          <w:sz w:val="28"/>
          <w:szCs w:val="28"/>
        </w:rPr>
      </w:pPr>
    </w:p>
    <w:p w14:paraId="40267A60" w14:textId="77777777" w:rsidR="00BD59E0" w:rsidRPr="00215EEC" w:rsidRDefault="00BD59E0" w:rsidP="00BD59E0">
      <w:pPr>
        <w:spacing w:after="0" w:line="240" w:lineRule="auto"/>
        <w:ind w:right="-1"/>
        <w:jc w:val="center"/>
        <w:rPr>
          <w:rFonts w:ascii="Times New Roman" w:hAnsi="Times New Roman" w:cs="Times New Roman"/>
          <w:b/>
          <w:bCs/>
          <w:sz w:val="28"/>
          <w:szCs w:val="28"/>
        </w:rPr>
      </w:pPr>
    </w:p>
    <w:p w14:paraId="1F319CF4" w14:textId="77777777" w:rsidR="00BD59E0" w:rsidRPr="00215EEC" w:rsidRDefault="00BD59E0" w:rsidP="00BD59E0">
      <w:pPr>
        <w:spacing w:after="0" w:line="240" w:lineRule="auto"/>
        <w:ind w:right="-1"/>
        <w:jc w:val="center"/>
        <w:rPr>
          <w:rFonts w:ascii="Times New Roman" w:hAnsi="Times New Roman" w:cs="Times New Roman"/>
          <w:b/>
          <w:bCs/>
          <w:sz w:val="28"/>
          <w:szCs w:val="28"/>
        </w:rPr>
      </w:pPr>
      <w:proofErr w:type="gramStart"/>
      <w:r w:rsidRPr="00215EEC">
        <w:rPr>
          <w:rFonts w:ascii="Times New Roman" w:hAnsi="Times New Roman" w:cs="Times New Roman"/>
          <w:b/>
          <w:bCs/>
          <w:sz w:val="28"/>
          <w:szCs w:val="28"/>
        </w:rPr>
        <w:t xml:space="preserve">от  </w:t>
      </w:r>
      <w:r>
        <w:rPr>
          <w:rFonts w:ascii="Times New Roman" w:hAnsi="Times New Roman" w:cs="Times New Roman"/>
          <w:b/>
          <w:bCs/>
          <w:sz w:val="28"/>
          <w:szCs w:val="28"/>
        </w:rPr>
        <w:t>12.12.2023</w:t>
      </w:r>
      <w:proofErr w:type="gramEnd"/>
      <w:r w:rsidRPr="00215EEC">
        <w:rPr>
          <w:rFonts w:ascii="Times New Roman" w:hAnsi="Times New Roman" w:cs="Times New Roman"/>
          <w:b/>
          <w:bCs/>
          <w:sz w:val="28"/>
          <w:szCs w:val="28"/>
        </w:rPr>
        <w:t xml:space="preserve">  №  </w:t>
      </w:r>
      <w:r>
        <w:rPr>
          <w:rFonts w:ascii="Times New Roman" w:hAnsi="Times New Roman" w:cs="Times New Roman"/>
          <w:b/>
          <w:bCs/>
          <w:sz w:val="28"/>
          <w:szCs w:val="28"/>
        </w:rPr>
        <w:t>845</w:t>
      </w:r>
      <w:r w:rsidRPr="00215EEC">
        <w:rPr>
          <w:rFonts w:ascii="Times New Roman" w:hAnsi="Times New Roman" w:cs="Times New Roman"/>
          <w:b/>
          <w:bCs/>
          <w:sz w:val="28"/>
          <w:szCs w:val="28"/>
        </w:rPr>
        <w:t xml:space="preserve"> </w:t>
      </w:r>
    </w:p>
    <w:p w14:paraId="4D5EFB94" w14:textId="77777777" w:rsidR="00BD59E0" w:rsidRPr="00215EEC" w:rsidRDefault="00BD59E0" w:rsidP="00BD59E0">
      <w:pPr>
        <w:spacing w:after="0" w:line="240" w:lineRule="auto"/>
        <w:ind w:right="-1"/>
        <w:jc w:val="center"/>
        <w:rPr>
          <w:rFonts w:ascii="Times New Roman" w:hAnsi="Times New Roman" w:cs="Times New Roman"/>
          <w:b/>
          <w:bCs/>
          <w:sz w:val="28"/>
          <w:szCs w:val="28"/>
        </w:rPr>
      </w:pPr>
    </w:p>
    <w:p w14:paraId="4FE64CC8" w14:textId="77777777" w:rsidR="00BD59E0" w:rsidRPr="00215EEC" w:rsidRDefault="00BD59E0" w:rsidP="00BD59E0">
      <w:pPr>
        <w:spacing w:after="0" w:line="240" w:lineRule="auto"/>
        <w:ind w:right="-1"/>
        <w:jc w:val="center"/>
        <w:rPr>
          <w:rFonts w:ascii="Times New Roman" w:hAnsi="Times New Roman" w:cs="Times New Roman"/>
          <w:bCs/>
          <w:sz w:val="28"/>
          <w:szCs w:val="28"/>
        </w:rPr>
      </w:pPr>
      <w:r w:rsidRPr="00215EEC">
        <w:rPr>
          <w:rFonts w:ascii="Times New Roman" w:hAnsi="Times New Roman" w:cs="Times New Roman"/>
          <w:bCs/>
          <w:sz w:val="28"/>
          <w:szCs w:val="28"/>
        </w:rPr>
        <w:t>г. Тейково</w:t>
      </w:r>
    </w:p>
    <w:p w14:paraId="511C83B3" w14:textId="77777777" w:rsidR="00BD59E0" w:rsidRPr="00215EEC" w:rsidRDefault="00BD59E0" w:rsidP="00BD59E0">
      <w:pPr>
        <w:spacing w:after="0" w:line="240" w:lineRule="auto"/>
        <w:ind w:right="-1"/>
        <w:jc w:val="center"/>
        <w:rPr>
          <w:rFonts w:ascii="Times New Roman" w:hAnsi="Times New Roman" w:cs="Times New Roman"/>
          <w:bCs/>
          <w:sz w:val="28"/>
          <w:szCs w:val="28"/>
        </w:rPr>
      </w:pPr>
    </w:p>
    <w:p w14:paraId="4DF54B35" w14:textId="77777777" w:rsidR="00BD59E0" w:rsidRPr="00215EEC" w:rsidRDefault="00BD59E0" w:rsidP="00BD59E0">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215EEC">
        <w:rPr>
          <w:rFonts w:ascii="Times New Roman" w:hAnsi="Times New Roman" w:cs="Times New Roman"/>
          <w:b/>
          <w:bCs/>
          <w:sz w:val="28"/>
          <w:szCs w:val="28"/>
        </w:rPr>
        <w:t>О внесении изменений в постановление администрации</w:t>
      </w:r>
    </w:p>
    <w:p w14:paraId="565320A5" w14:textId="77777777" w:rsidR="00BD59E0" w:rsidRPr="00215EEC" w:rsidRDefault="00BD59E0" w:rsidP="00BD59E0">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215EEC">
        <w:rPr>
          <w:rFonts w:ascii="Times New Roman" w:hAnsi="Times New Roman" w:cs="Times New Roman"/>
          <w:b/>
          <w:bCs/>
          <w:sz w:val="28"/>
          <w:szCs w:val="28"/>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4E184577" w14:textId="77777777" w:rsidR="00BD59E0" w:rsidRPr="00215EEC" w:rsidRDefault="00BD59E0" w:rsidP="00BD59E0">
      <w:pPr>
        <w:pStyle w:val="Default"/>
        <w:ind w:right="-1"/>
        <w:jc w:val="both"/>
        <w:rPr>
          <w:color w:val="auto"/>
          <w:sz w:val="28"/>
          <w:szCs w:val="28"/>
        </w:rPr>
      </w:pPr>
    </w:p>
    <w:p w14:paraId="142DB2CF" w14:textId="77777777" w:rsidR="00BD59E0" w:rsidRPr="00215EEC" w:rsidRDefault="00BD59E0" w:rsidP="00BD59E0">
      <w:pPr>
        <w:pStyle w:val="Default"/>
        <w:ind w:right="-1"/>
        <w:jc w:val="both"/>
        <w:rPr>
          <w:color w:val="auto"/>
          <w:sz w:val="28"/>
          <w:szCs w:val="28"/>
        </w:rPr>
      </w:pPr>
    </w:p>
    <w:p w14:paraId="38317B1A" w14:textId="77777777" w:rsidR="00BD59E0" w:rsidRPr="00B07223" w:rsidRDefault="00BD59E0" w:rsidP="00BD59E0">
      <w:pPr>
        <w:pStyle w:val="a9"/>
        <w:ind w:firstLine="709"/>
        <w:rPr>
          <w:sz w:val="28"/>
          <w:szCs w:val="28"/>
        </w:rPr>
      </w:pPr>
      <w:r w:rsidRPr="00B07223">
        <w:rPr>
          <w:sz w:val="28"/>
          <w:szCs w:val="28"/>
        </w:rPr>
        <w:t>В соответствии с решениями городской Думы городского округа Тейково Ивановской области от 24.11.2023 № 110 «</w:t>
      </w:r>
      <w:hyperlink r:id="rId18" w:history="1">
        <w:r w:rsidRPr="00B07223">
          <w:rPr>
            <w:sz w:val="28"/>
            <w:szCs w:val="28"/>
          </w:rPr>
          <w:t xml:space="preserve">О внесении изменений в решение городской Думы городского округа Тейково </w:t>
        </w:r>
      </w:hyperlink>
      <w:r w:rsidRPr="00B07223">
        <w:rPr>
          <w:sz w:val="28"/>
          <w:szCs w:val="28"/>
        </w:rPr>
        <w:t>Ивановской области от 16.12.2022                № 127 «О бюджете города Тейково на 2023 год и на плановый период 2024 и 2025 годов», с распоряжением финансового отдела администрации города Тейково от 07.12.2023 № 140 «О внесении изменений в распоряжение финансового отдела администрации города Тейково от 16.12.2022 № 124 «Об утверждении сводной бюджетной росписи бюджета города Тейково на 2023 год и на плановый период 2024 и 2025 годов», администрация городского округа Тейково Ивановской области</w:t>
      </w:r>
    </w:p>
    <w:p w14:paraId="5D4C6E5C" w14:textId="77777777" w:rsidR="00BD59E0" w:rsidRPr="00215EEC" w:rsidRDefault="00BD59E0" w:rsidP="00BD59E0">
      <w:pPr>
        <w:pStyle w:val="a9"/>
        <w:ind w:firstLine="709"/>
      </w:pPr>
    </w:p>
    <w:p w14:paraId="58329810" w14:textId="77777777" w:rsidR="00BD59E0" w:rsidRPr="00B07223" w:rsidRDefault="00BD59E0" w:rsidP="00BD59E0">
      <w:pPr>
        <w:pStyle w:val="Default"/>
        <w:ind w:right="-1"/>
        <w:jc w:val="center"/>
        <w:rPr>
          <w:rFonts w:ascii="Times New Roman" w:hAnsi="Times New Roman" w:cs="Times New Roman"/>
          <w:b/>
          <w:color w:val="auto"/>
          <w:sz w:val="28"/>
          <w:szCs w:val="28"/>
        </w:rPr>
      </w:pPr>
      <w:r w:rsidRPr="00B07223">
        <w:rPr>
          <w:rFonts w:ascii="Times New Roman" w:hAnsi="Times New Roman" w:cs="Times New Roman"/>
          <w:b/>
          <w:color w:val="auto"/>
          <w:sz w:val="28"/>
          <w:szCs w:val="28"/>
        </w:rPr>
        <w:t>П О С Т А Н О В Л Я Е Т:</w:t>
      </w:r>
    </w:p>
    <w:p w14:paraId="28007315" w14:textId="77777777" w:rsidR="00BD59E0" w:rsidRPr="00215EEC" w:rsidRDefault="00BD59E0" w:rsidP="00BD59E0">
      <w:pPr>
        <w:pStyle w:val="Default"/>
        <w:ind w:right="-1"/>
        <w:jc w:val="both"/>
        <w:rPr>
          <w:b/>
          <w:color w:val="auto"/>
          <w:sz w:val="28"/>
          <w:szCs w:val="28"/>
        </w:rPr>
      </w:pPr>
    </w:p>
    <w:p w14:paraId="344BBB3B" w14:textId="77777777" w:rsidR="00BD59E0" w:rsidRPr="00215EEC" w:rsidRDefault="00BD59E0" w:rsidP="00BD59E0">
      <w:pPr>
        <w:spacing w:after="0" w:line="240" w:lineRule="auto"/>
        <w:ind w:right="-1" w:firstLine="708"/>
        <w:jc w:val="both"/>
        <w:rPr>
          <w:rFonts w:ascii="Times New Roman" w:hAnsi="Times New Roman" w:cs="Times New Roman"/>
          <w:sz w:val="28"/>
          <w:szCs w:val="28"/>
        </w:rPr>
      </w:pPr>
      <w:r w:rsidRPr="00215EEC">
        <w:rPr>
          <w:rFonts w:ascii="Times New Roman" w:hAnsi="Times New Roman" w:cs="Times New Roman"/>
          <w:sz w:val="28"/>
          <w:szCs w:val="28"/>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14:paraId="585A8EAA" w14:textId="77777777" w:rsidR="00BD59E0" w:rsidRPr="00215EEC" w:rsidRDefault="00BD59E0" w:rsidP="00BD59E0">
      <w:pPr>
        <w:spacing w:after="0" w:line="240" w:lineRule="auto"/>
        <w:ind w:right="-1" w:firstLine="708"/>
        <w:jc w:val="both"/>
        <w:rPr>
          <w:rFonts w:ascii="Times New Roman" w:hAnsi="Times New Roman" w:cs="Times New Roman"/>
          <w:sz w:val="28"/>
          <w:szCs w:val="28"/>
        </w:rPr>
      </w:pPr>
      <w:r w:rsidRPr="00215EEC">
        <w:rPr>
          <w:rFonts w:ascii="Times New Roman" w:hAnsi="Times New Roman" w:cs="Times New Roman"/>
          <w:sz w:val="28"/>
          <w:szCs w:val="28"/>
        </w:rPr>
        <w:t>в приложении к постановлению:</w:t>
      </w:r>
    </w:p>
    <w:p w14:paraId="251FED7F" w14:textId="77777777" w:rsidR="00BD59E0" w:rsidRPr="00215EEC" w:rsidRDefault="00BD59E0" w:rsidP="00BD59E0">
      <w:pPr>
        <w:spacing w:after="0" w:line="240" w:lineRule="auto"/>
        <w:ind w:right="-1" w:firstLine="708"/>
        <w:jc w:val="both"/>
        <w:rPr>
          <w:rFonts w:ascii="Times New Roman" w:hAnsi="Times New Roman" w:cs="Times New Roman"/>
          <w:sz w:val="28"/>
          <w:szCs w:val="28"/>
        </w:rPr>
      </w:pPr>
      <w:r w:rsidRPr="00215EEC">
        <w:rPr>
          <w:rFonts w:ascii="Times New Roman" w:hAnsi="Times New Roman" w:cs="Times New Roman"/>
          <w:sz w:val="28"/>
          <w:szCs w:val="28"/>
        </w:rPr>
        <w:lastRenderedPageBreak/>
        <w:t>1.1. Раздел 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14:paraId="54E6DD87" w14:textId="77777777" w:rsidR="00BD59E0" w:rsidRPr="00215EEC" w:rsidRDefault="00BD59E0" w:rsidP="00BD59E0">
      <w:pPr>
        <w:autoSpaceDE w:val="0"/>
        <w:autoSpaceDN w:val="0"/>
        <w:spacing w:after="0" w:line="240" w:lineRule="auto"/>
        <w:ind w:firstLine="709"/>
        <w:jc w:val="both"/>
        <w:rPr>
          <w:rFonts w:ascii="Times New Roman" w:hAnsi="Times New Roman" w:cs="Times New Roman"/>
          <w:sz w:val="28"/>
          <w:szCs w:val="28"/>
        </w:rPr>
      </w:pPr>
      <w:r w:rsidRPr="00215EEC">
        <w:rPr>
          <w:rFonts w:ascii="Times New Roman" w:hAnsi="Times New Roman" w:cs="Times New Roman"/>
          <w:sz w:val="28"/>
          <w:szCs w:val="28"/>
        </w:rPr>
        <w:t>1.2. Подпункт 2.8 «Формирование современной городской среды на 2023-2028 годы» раздела 2 «Анализ текущей ситуации в сфере реализации муниципальной программы» изложить в новой редакции согласно приложению № 2 к постановлению;</w:t>
      </w:r>
    </w:p>
    <w:p w14:paraId="37CD6D51" w14:textId="77777777" w:rsidR="00BD59E0" w:rsidRPr="00215EEC" w:rsidRDefault="00BD59E0" w:rsidP="00BD59E0">
      <w:pPr>
        <w:autoSpaceDE w:val="0"/>
        <w:autoSpaceDN w:val="0"/>
        <w:spacing w:after="0" w:line="240" w:lineRule="auto"/>
        <w:ind w:firstLine="709"/>
        <w:jc w:val="both"/>
        <w:rPr>
          <w:rFonts w:ascii="Times New Roman" w:hAnsi="Times New Roman" w:cs="Times New Roman"/>
          <w:sz w:val="28"/>
          <w:szCs w:val="28"/>
        </w:rPr>
      </w:pPr>
      <w:r w:rsidRPr="00215EEC">
        <w:rPr>
          <w:rFonts w:ascii="Times New Roman" w:hAnsi="Times New Roman" w:cs="Times New Roman"/>
          <w:sz w:val="28"/>
          <w:szCs w:val="28"/>
        </w:rPr>
        <w:t>1.3. Подпункт 3.3.2 «Ремонт, капитальный ремонт и содержание автомобильных дорог общего пользования местного значения» раздела 3 «Цель (цели) муниципальной программы и ожидаемые результаты ее реализации» изложить в новой редакции согласно приложению № 3 к постановлению;</w:t>
      </w:r>
    </w:p>
    <w:p w14:paraId="5EE79E21" w14:textId="77777777" w:rsidR="00BD59E0" w:rsidRPr="00215EEC" w:rsidRDefault="00BD59E0" w:rsidP="00BD59E0">
      <w:pPr>
        <w:autoSpaceDE w:val="0"/>
        <w:autoSpaceDN w:val="0"/>
        <w:spacing w:after="0" w:line="240" w:lineRule="auto"/>
        <w:ind w:firstLine="709"/>
        <w:jc w:val="both"/>
        <w:rPr>
          <w:rFonts w:ascii="Times New Roman" w:hAnsi="Times New Roman" w:cs="Times New Roman"/>
          <w:sz w:val="28"/>
          <w:szCs w:val="28"/>
        </w:rPr>
      </w:pPr>
      <w:r w:rsidRPr="00215EEC">
        <w:rPr>
          <w:rFonts w:ascii="Times New Roman" w:hAnsi="Times New Roman" w:cs="Times New Roman"/>
          <w:sz w:val="28"/>
          <w:szCs w:val="28"/>
        </w:rPr>
        <w:t>1.4. Подпункт 3.3.3 «Обеспечение жильем молодых семей» раздела 3 «Цель (цели) муниципальной программы и ожидаемые результаты ее реализации» изложить в новой редакции согласно приложению № 4 к постановлению;</w:t>
      </w:r>
    </w:p>
    <w:p w14:paraId="76AA52CB" w14:textId="77777777" w:rsidR="00BD59E0" w:rsidRPr="00215EEC" w:rsidRDefault="00BD59E0" w:rsidP="00BD59E0">
      <w:pPr>
        <w:spacing w:after="0" w:line="240" w:lineRule="auto"/>
        <w:ind w:right="-1" w:firstLine="708"/>
        <w:jc w:val="both"/>
        <w:rPr>
          <w:rFonts w:ascii="Times New Roman" w:hAnsi="Times New Roman" w:cs="Times New Roman"/>
          <w:sz w:val="28"/>
          <w:szCs w:val="28"/>
        </w:rPr>
      </w:pPr>
      <w:r w:rsidRPr="00215EEC">
        <w:rPr>
          <w:rFonts w:ascii="Times New Roman" w:hAnsi="Times New Roman" w:cs="Times New Roman"/>
          <w:sz w:val="28"/>
          <w:szCs w:val="28"/>
        </w:rPr>
        <w:t>1.5. Раздел 4 «Ресурсное обеспечение муниципальной программы» изложить в новой редакции согласно приложению № 5 к постановлению;</w:t>
      </w:r>
    </w:p>
    <w:p w14:paraId="7F372AC8" w14:textId="77777777" w:rsidR="00BD59E0" w:rsidRPr="00215EEC" w:rsidRDefault="00BD59E0" w:rsidP="00BD59E0">
      <w:pPr>
        <w:spacing w:after="0" w:line="240" w:lineRule="auto"/>
        <w:ind w:right="-1" w:firstLine="708"/>
        <w:jc w:val="both"/>
        <w:rPr>
          <w:rFonts w:ascii="Times New Roman" w:hAnsi="Times New Roman" w:cs="Times New Roman"/>
          <w:sz w:val="28"/>
          <w:szCs w:val="28"/>
        </w:rPr>
      </w:pPr>
      <w:r w:rsidRPr="00215EEC">
        <w:rPr>
          <w:rFonts w:ascii="Times New Roman" w:hAnsi="Times New Roman" w:cs="Times New Roman"/>
          <w:sz w:val="28"/>
          <w:szCs w:val="28"/>
        </w:rPr>
        <w:t>1.6.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14:paraId="0271305F" w14:textId="77777777" w:rsidR="00BD59E0" w:rsidRPr="00215EEC" w:rsidRDefault="00BD59E0" w:rsidP="00BD59E0">
      <w:pPr>
        <w:spacing w:after="0" w:line="240" w:lineRule="auto"/>
        <w:ind w:right="-1" w:firstLine="708"/>
        <w:jc w:val="both"/>
        <w:rPr>
          <w:rFonts w:ascii="Times New Roman" w:hAnsi="Times New Roman" w:cs="Times New Roman"/>
          <w:sz w:val="28"/>
          <w:szCs w:val="28"/>
        </w:rPr>
      </w:pPr>
      <w:r w:rsidRPr="00215EEC">
        <w:rPr>
          <w:rFonts w:ascii="Times New Roman" w:hAnsi="Times New Roman" w:cs="Times New Roman"/>
          <w:sz w:val="28"/>
          <w:szCs w:val="28"/>
        </w:rPr>
        <w:t>1.6.1. Раздел 1 «Паспорт подпрограммы» изложить в новой редакции согласно приложению № 6 к постановлению;</w:t>
      </w:r>
    </w:p>
    <w:p w14:paraId="4B596DC6" w14:textId="77777777" w:rsidR="00BD59E0" w:rsidRPr="00215EEC" w:rsidRDefault="00BD59E0" w:rsidP="00BD59E0">
      <w:pPr>
        <w:spacing w:after="0" w:line="240" w:lineRule="auto"/>
        <w:ind w:right="-1" w:firstLine="708"/>
        <w:jc w:val="both"/>
        <w:rPr>
          <w:rFonts w:ascii="Times New Roman" w:hAnsi="Times New Roman" w:cs="Times New Roman"/>
          <w:sz w:val="28"/>
          <w:szCs w:val="28"/>
        </w:rPr>
      </w:pPr>
      <w:r w:rsidRPr="00215EEC">
        <w:rPr>
          <w:rFonts w:ascii="Times New Roman" w:hAnsi="Times New Roman" w:cs="Times New Roman"/>
          <w:sz w:val="28"/>
          <w:szCs w:val="28"/>
        </w:rPr>
        <w:t>1.6.2. Раздел 3 «Ожидаемые результаты реализации подпрограммы» изложить в новой редакции согласно приложению № 7 к постановлению;</w:t>
      </w:r>
    </w:p>
    <w:p w14:paraId="40D526CA" w14:textId="77777777" w:rsidR="00BD59E0" w:rsidRPr="00215EEC" w:rsidRDefault="00BD59E0" w:rsidP="00BD59E0">
      <w:pPr>
        <w:spacing w:after="0" w:line="240" w:lineRule="auto"/>
        <w:ind w:right="-1" w:firstLine="708"/>
        <w:jc w:val="both"/>
        <w:rPr>
          <w:rFonts w:ascii="Times New Roman" w:hAnsi="Times New Roman" w:cs="Times New Roman"/>
          <w:sz w:val="28"/>
          <w:szCs w:val="28"/>
        </w:rPr>
      </w:pPr>
      <w:r w:rsidRPr="00215EEC">
        <w:rPr>
          <w:rFonts w:ascii="Times New Roman" w:hAnsi="Times New Roman" w:cs="Times New Roman"/>
          <w:sz w:val="28"/>
          <w:szCs w:val="28"/>
        </w:rPr>
        <w:t>1.6.3. Раздел 5 «Ресурсное обеспечение мероприятий подпрограммы» изложить в новой редакции согласно приложению № 8 к постановлению;</w:t>
      </w:r>
    </w:p>
    <w:p w14:paraId="4C3DE667" w14:textId="77777777" w:rsidR="00BD59E0" w:rsidRPr="00215EEC" w:rsidRDefault="00BD59E0" w:rsidP="00BD59E0">
      <w:pPr>
        <w:spacing w:after="0" w:line="240" w:lineRule="auto"/>
        <w:ind w:right="-1" w:firstLine="708"/>
        <w:jc w:val="both"/>
        <w:rPr>
          <w:rFonts w:ascii="Times New Roman" w:hAnsi="Times New Roman" w:cs="Times New Roman"/>
          <w:sz w:val="28"/>
          <w:szCs w:val="28"/>
        </w:rPr>
      </w:pPr>
      <w:r w:rsidRPr="00215EEC">
        <w:rPr>
          <w:rFonts w:ascii="Times New Roman" w:hAnsi="Times New Roman" w:cs="Times New Roman"/>
          <w:sz w:val="28"/>
          <w:szCs w:val="28"/>
        </w:rPr>
        <w:t>1.7. В приложении № 3 к муниципальной программе Подпрограмма «Обеспечение жильем молодых семей»:</w:t>
      </w:r>
    </w:p>
    <w:p w14:paraId="7DBCE125" w14:textId="77777777" w:rsidR="00BD59E0" w:rsidRPr="00215EEC" w:rsidRDefault="00BD59E0" w:rsidP="00BD59E0">
      <w:pPr>
        <w:spacing w:after="0" w:line="240" w:lineRule="auto"/>
        <w:ind w:right="-1" w:firstLine="708"/>
        <w:jc w:val="both"/>
        <w:rPr>
          <w:rFonts w:ascii="Times New Roman" w:hAnsi="Times New Roman" w:cs="Times New Roman"/>
          <w:sz w:val="28"/>
          <w:szCs w:val="28"/>
        </w:rPr>
      </w:pPr>
      <w:r w:rsidRPr="00215EEC">
        <w:rPr>
          <w:rFonts w:ascii="Times New Roman" w:hAnsi="Times New Roman" w:cs="Times New Roman"/>
          <w:sz w:val="28"/>
          <w:szCs w:val="28"/>
        </w:rPr>
        <w:t>1.7.1. Раздел 1 «Паспорт подпрограммы» изложить в новой редакции согласно приложению № 9 к постановлению;</w:t>
      </w:r>
    </w:p>
    <w:p w14:paraId="52163F94" w14:textId="77777777" w:rsidR="00BD59E0" w:rsidRPr="00215EEC" w:rsidRDefault="00BD59E0" w:rsidP="00BD59E0">
      <w:pPr>
        <w:spacing w:after="0" w:line="240" w:lineRule="auto"/>
        <w:ind w:right="-1" w:firstLine="708"/>
        <w:jc w:val="both"/>
        <w:rPr>
          <w:rFonts w:ascii="Times New Roman" w:hAnsi="Times New Roman" w:cs="Times New Roman"/>
          <w:sz w:val="28"/>
          <w:szCs w:val="28"/>
        </w:rPr>
      </w:pPr>
      <w:r w:rsidRPr="00215EEC">
        <w:rPr>
          <w:rFonts w:ascii="Times New Roman" w:hAnsi="Times New Roman" w:cs="Times New Roman"/>
          <w:sz w:val="28"/>
          <w:szCs w:val="28"/>
        </w:rPr>
        <w:t>1.7.2. Раздел 3 «Ожидаемые результаты реализации подпрограммы» изложить в новой редакции согласно приложению № 10 к постановлению;</w:t>
      </w:r>
    </w:p>
    <w:p w14:paraId="3A91E36A" w14:textId="77777777" w:rsidR="00BD59E0" w:rsidRPr="00215EEC" w:rsidRDefault="00BD59E0" w:rsidP="00BD59E0">
      <w:pPr>
        <w:spacing w:after="0" w:line="240" w:lineRule="auto"/>
        <w:ind w:right="-1" w:firstLine="708"/>
        <w:jc w:val="both"/>
        <w:rPr>
          <w:rFonts w:ascii="Times New Roman" w:hAnsi="Times New Roman" w:cs="Times New Roman"/>
          <w:sz w:val="28"/>
          <w:szCs w:val="28"/>
        </w:rPr>
      </w:pPr>
      <w:r w:rsidRPr="00215EEC">
        <w:rPr>
          <w:rFonts w:ascii="Times New Roman" w:hAnsi="Times New Roman" w:cs="Times New Roman"/>
          <w:sz w:val="28"/>
          <w:szCs w:val="28"/>
        </w:rPr>
        <w:t>1.7.3. Раздел 5 «Ресурсное обеспечение мероприятий подпрограммы» изложить в новой редакции согласно приложению № 11 к постановлению;</w:t>
      </w:r>
    </w:p>
    <w:p w14:paraId="09CE1A66" w14:textId="77777777" w:rsidR="00BD59E0" w:rsidRPr="00215EEC" w:rsidRDefault="00BD59E0" w:rsidP="00BD59E0">
      <w:pPr>
        <w:autoSpaceDE w:val="0"/>
        <w:autoSpaceDN w:val="0"/>
        <w:adjustRightInd w:val="0"/>
        <w:spacing w:after="0" w:line="240" w:lineRule="auto"/>
        <w:ind w:firstLine="709"/>
        <w:jc w:val="both"/>
        <w:rPr>
          <w:rFonts w:ascii="Times New Roman" w:hAnsi="Times New Roman" w:cs="Times New Roman"/>
          <w:sz w:val="28"/>
          <w:szCs w:val="28"/>
        </w:rPr>
      </w:pPr>
      <w:r w:rsidRPr="00215EEC">
        <w:rPr>
          <w:rFonts w:ascii="Times New Roman" w:hAnsi="Times New Roman" w:cs="Times New Roman"/>
          <w:sz w:val="28"/>
          <w:szCs w:val="28"/>
        </w:rPr>
        <w:t xml:space="preserve">1.8. В приложении № 4 к муниципальной программе 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p w14:paraId="42D77A12" w14:textId="77777777" w:rsidR="00BD59E0" w:rsidRPr="00215EEC" w:rsidRDefault="00BD59E0" w:rsidP="00BD59E0">
      <w:pPr>
        <w:spacing w:after="0" w:line="240" w:lineRule="auto"/>
        <w:ind w:right="-1" w:firstLine="708"/>
        <w:jc w:val="both"/>
        <w:rPr>
          <w:rFonts w:ascii="Times New Roman" w:hAnsi="Times New Roman" w:cs="Times New Roman"/>
          <w:sz w:val="28"/>
          <w:szCs w:val="28"/>
        </w:rPr>
      </w:pPr>
      <w:r w:rsidRPr="00215EEC">
        <w:rPr>
          <w:rFonts w:ascii="Times New Roman" w:hAnsi="Times New Roman" w:cs="Times New Roman"/>
          <w:sz w:val="28"/>
          <w:szCs w:val="28"/>
        </w:rPr>
        <w:t>1.8.1. Раздел 1 «Паспорт подпрограммы» изложить в новой редакции согласно приложению № 12 к постановлению;</w:t>
      </w:r>
    </w:p>
    <w:p w14:paraId="5F72D529" w14:textId="77777777" w:rsidR="00BD59E0" w:rsidRPr="00215EEC" w:rsidRDefault="00BD59E0" w:rsidP="00BD59E0">
      <w:pPr>
        <w:spacing w:after="0" w:line="240" w:lineRule="auto"/>
        <w:ind w:right="-1" w:firstLine="708"/>
        <w:jc w:val="both"/>
        <w:rPr>
          <w:rFonts w:ascii="Times New Roman" w:hAnsi="Times New Roman" w:cs="Times New Roman"/>
          <w:sz w:val="28"/>
          <w:szCs w:val="28"/>
        </w:rPr>
      </w:pPr>
      <w:r w:rsidRPr="00215EEC">
        <w:rPr>
          <w:rFonts w:ascii="Times New Roman" w:hAnsi="Times New Roman" w:cs="Times New Roman"/>
          <w:sz w:val="28"/>
          <w:szCs w:val="28"/>
        </w:rPr>
        <w:t>1.8.2. Раздел 5 «Ресурсное обеспечение мероприятий подпрограммы» изложить в новой редакции согласно приложению № 13 к постановлению;</w:t>
      </w:r>
    </w:p>
    <w:p w14:paraId="536870D1" w14:textId="77777777" w:rsidR="00BD59E0" w:rsidRPr="00215EEC" w:rsidRDefault="00BD59E0" w:rsidP="00BD59E0">
      <w:pPr>
        <w:spacing w:after="0" w:line="240" w:lineRule="auto"/>
        <w:ind w:firstLine="708"/>
        <w:jc w:val="both"/>
        <w:rPr>
          <w:rFonts w:ascii="Times New Roman" w:hAnsi="Times New Roman" w:cs="Times New Roman"/>
          <w:sz w:val="28"/>
          <w:szCs w:val="28"/>
        </w:rPr>
      </w:pPr>
      <w:r w:rsidRPr="00215EEC">
        <w:rPr>
          <w:rFonts w:ascii="Times New Roman" w:hAnsi="Times New Roman" w:cs="Times New Roman"/>
          <w:sz w:val="28"/>
          <w:szCs w:val="28"/>
        </w:rPr>
        <w:t xml:space="preserve">1.9. </w:t>
      </w:r>
      <w:r w:rsidRPr="00215EEC">
        <w:rPr>
          <w:rFonts w:ascii="Times New Roman" w:eastAsia="Times New Roman" w:hAnsi="Times New Roman" w:cs="Times New Roman"/>
          <w:sz w:val="28"/>
          <w:szCs w:val="28"/>
        </w:rPr>
        <w:t>В</w:t>
      </w:r>
      <w:r w:rsidRPr="00215EEC">
        <w:rPr>
          <w:rFonts w:ascii="Times New Roman" w:hAnsi="Times New Roman" w:cs="Times New Roman"/>
          <w:sz w:val="28"/>
          <w:szCs w:val="28"/>
        </w:rPr>
        <w:t xml:space="preserve"> приложении № 8 к муниципальной программе Подпрограмма «Формирование современной городской среды на 2023 - 2028 годы»:</w:t>
      </w:r>
    </w:p>
    <w:p w14:paraId="68BCE37B" w14:textId="77777777" w:rsidR="00BD59E0" w:rsidRPr="00215EEC" w:rsidRDefault="00BD59E0" w:rsidP="00BD59E0">
      <w:pPr>
        <w:spacing w:after="0" w:line="240" w:lineRule="auto"/>
        <w:ind w:right="-1" w:firstLine="708"/>
        <w:jc w:val="both"/>
        <w:rPr>
          <w:rFonts w:ascii="Times New Roman" w:hAnsi="Times New Roman" w:cs="Times New Roman"/>
          <w:sz w:val="28"/>
          <w:szCs w:val="28"/>
        </w:rPr>
      </w:pPr>
      <w:r w:rsidRPr="00215EEC">
        <w:rPr>
          <w:rFonts w:ascii="Times New Roman" w:hAnsi="Times New Roman" w:cs="Times New Roman"/>
          <w:sz w:val="28"/>
          <w:szCs w:val="28"/>
        </w:rPr>
        <w:lastRenderedPageBreak/>
        <w:t>1.9.1. Раздел 1 «Паспорт подпрограммы» изложить в новой редакции согласно приложению № 14 к постановлению;</w:t>
      </w:r>
    </w:p>
    <w:p w14:paraId="316FD28E" w14:textId="77777777" w:rsidR="00BD59E0" w:rsidRPr="00215EEC" w:rsidRDefault="00BD59E0" w:rsidP="00BD59E0">
      <w:pPr>
        <w:spacing w:after="0" w:line="240" w:lineRule="auto"/>
        <w:ind w:right="-1" w:firstLine="708"/>
        <w:jc w:val="both"/>
        <w:rPr>
          <w:rFonts w:ascii="Times New Roman" w:hAnsi="Times New Roman" w:cs="Times New Roman"/>
          <w:sz w:val="28"/>
          <w:szCs w:val="28"/>
        </w:rPr>
      </w:pPr>
      <w:r w:rsidRPr="00215EEC">
        <w:rPr>
          <w:rFonts w:ascii="Times New Roman" w:hAnsi="Times New Roman" w:cs="Times New Roman"/>
          <w:sz w:val="28"/>
          <w:szCs w:val="28"/>
        </w:rPr>
        <w:t>1.9.2. Раздел 6 «Ресурсное обеспечение мероприятий подпрограммы» изложить в новой редакции согласно приложению № 15 к постановлению;</w:t>
      </w:r>
    </w:p>
    <w:p w14:paraId="29ED6881" w14:textId="77777777" w:rsidR="00BD59E0" w:rsidRPr="00215EEC" w:rsidRDefault="00BD59E0" w:rsidP="00BD59E0">
      <w:pPr>
        <w:spacing w:after="0" w:line="240" w:lineRule="auto"/>
        <w:ind w:right="-1" w:firstLine="708"/>
        <w:jc w:val="both"/>
        <w:rPr>
          <w:rFonts w:ascii="Times New Roman" w:hAnsi="Times New Roman" w:cs="Times New Roman"/>
          <w:sz w:val="28"/>
          <w:szCs w:val="28"/>
        </w:rPr>
      </w:pPr>
      <w:r w:rsidRPr="00215EEC">
        <w:rPr>
          <w:rFonts w:ascii="Times New Roman" w:hAnsi="Times New Roman" w:cs="Times New Roman"/>
          <w:sz w:val="28"/>
          <w:szCs w:val="28"/>
        </w:rPr>
        <w:t>1.9.3. В приложении № 3 к подпрограмме «Формирование современной городской среды на 2023-2028 годы» раздел 2 «Основные мероприятия» изложить в новой редакции согласно приложению № 16 к постановлению;</w:t>
      </w:r>
    </w:p>
    <w:p w14:paraId="13CEEB51" w14:textId="77777777" w:rsidR="00BD59E0" w:rsidRPr="00215EEC" w:rsidRDefault="00BD59E0" w:rsidP="00BD59E0">
      <w:pPr>
        <w:spacing w:after="0" w:line="240" w:lineRule="auto"/>
        <w:ind w:right="-1" w:firstLine="708"/>
        <w:jc w:val="both"/>
        <w:rPr>
          <w:rFonts w:ascii="Times New Roman" w:hAnsi="Times New Roman" w:cs="Times New Roman"/>
          <w:sz w:val="28"/>
          <w:szCs w:val="28"/>
        </w:rPr>
      </w:pPr>
      <w:r w:rsidRPr="00215EEC">
        <w:rPr>
          <w:rFonts w:ascii="Times New Roman" w:hAnsi="Times New Roman" w:cs="Times New Roman"/>
          <w:sz w:val="28"/>
          <w:szCs w:val="28"/>
        </w:rPr>
        <w:t>1.9.4. В приложении № 3 к подпрограмме «Формирование современной городской среды на 2023-2028 годы» раздел 3 «Ресурсное обеспечение подпрограммы» изложить в новой редакции согласно приложению № 17 к постановлению.</w:t>
      </w:r>
    </w:p>
    <w:p w14:paraId="04263CB9" w14:textId="77777777" w:rsidR="00BD59E0" w:rsidRPr="00215EEC" w:rsidRDefault="00BD59E0" w:rsidP="00BD59E0">
      <w:pPr>
        <w:spacing w:after="0" w:line="240" w:lineRule="auto"/>
        <w:ind w:firstLine="708"/>
        <w:jc w:val="both"/>
        <w:rPr>
          <w:rFonts w:ascii="Times New Roman" w:hAnsi="Times New Roman" w:cs="Times New Roman"/>
          <w:sz w:val="28"/>
          <w:szCs w:val="28"/>
        </w:rPr>
      </w:pPr>
      <w:r w:rsidRPr="00215EEC">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9F444D2" w14:textId="77777777" w:rsidR="00BD59E0" w:rsidRPr="00215EEC" w:rsidRDefault="00BD59E0" w:rsidP="00BD59E0">
      <w:pPr>
        <w:pStyle w:val="Default"/>
        <w:ind w:right="-1"/>
        <w:jc w:val="both"/>
        <w:rPr>
          <w:color w:val="auto"/>
          <w:sz w:val="28"/>
          <w:szCs w:val="28"/>
        </w:rPr>
      </w:pPr>
    </w:p>
    <w:p w14:paraId="3B010E4C" w14:textId="77777777" w:rsidR="00BD59E0" w:rsidRPr="00215EEC" w:rsidRDefault="00BD59E0" w:rsidP="00BD59E0">
      <w:pPr>
        <w:pStyle w:val="Default"/>
        <w:ind w:right="-1"/>
        <w:jc w:val="both"/>
        <w:rPr>
          <w:color w:val="auto"/>
          <w:sz w:val="28"/>
          <w:szCs w:val="28"/>
        </w:rPr>
      </w:pPr>
    </w:p>
    <w:p w14:paraId="328E4391" w14:textId="77777777" w:rsidR="00BD59E0" w:rsidRPr="00215EEC" w:rsidRDefault="00BD59E0" w:rsidP="00BD59E0">
      <w:pPr>
        <w:pStyle w:val="Default"/>
        <w:ind w:right="-1"/>
        <w:jc w:val="both"/>
        <w:rPr>
          <w:color w:val="auto"/>
          <w:sz w:val="28"/>
          <w:szCs w:val="28"/>
        </w:rPr>
      </w:pPr>
    </w:p>
    <w:p w14:paraId="16C2CFDE" w14:textId="77777777" w:rsidR="00BD59E0" w:rsidRPr="00215EEC" w:rsidRDefault="00BD59E0" w:rsidP="00BD59E0">
      <w:pPr>
        <w:pStyle w:val="Default"/>
        <w:ind w:right="-1"/>
        <w:jc w:val="both"/>
        <w:rPr>
          <w:b/>
          <w:iCs/>
          <w:color w:val="auto"/>
          <w:sz w:val="28"/>
          <w:szCs w:val="28"/>
        </w:rPr>
      </w:pPr>
      <w:r w:rsidRPr="00215EEC">
        <w:rPr>
          <w:b/>
          <w:iCs/>
          <w:color w:val="auto"/>
          <w:sz w:val="28"/>
          <w:szCs w:val="28"/>
        </w:rPr>
        <w:t>Глава городского округа Тейково</w:t>
      </w:r>
    </w:p>
    <w:p w14:paraId="4AAD4859" w14:textId="77777777" w:rsidR="00BD59E0" w:rsidRPr="00215EEC" w:rsidRDefault="00BD59E0" w:rsidP="00BD59E0">
      <w:pPr>
        <w:pStyle w:val="Default"/>
        <w:ind w:right="-1"/>
        <w:jc w:val="both"/>
        <w:rPr>
          <w:b/>
          <w:iCs/>
          <w:color w:val="auto"/>
          <w:sz w:val="28"/>
          <w:szCs w:val="28"/>
        </w:rPr>
      </w:pPr>
      <w:r w:rsidRPr="00215EEC">
        <w:rPr>
          <w:b/>
          <w:iCs/>
          <w:color w:val="auto"/>
          <w:sz w:val="28"/>
          <w:szCs w:val="28"/>
        </w:rPr>
        <w:t>Ивановской области                                                                               С.А. Семенова</w:t>
      </w:r>
    </w:p>
    <w:p w14:paraId="74BD49DB" w14:textId="77777777" w:rsidR="00BD59E0" w:rsidRPr="00215EEC" w:rsidRDefault="00BD59E0" w:rsidP="00BD59E0">
      <w:pPr>
        <w:pStyle w:val="Default"/>
        <w:ind w:right="-1"/>
        <w:jc w:val="both"/>
        <w:rPr>
          <w:b/>
          <w:iCs/>
          <w:color w:val="auto"/>
          <w:sz w:val="28"/>
          <w:szCs w:val="28"/>
        </w:rPr>
      </w:pPr>
    </w:p>
    <w:p w14:paraId="1CC75A5C" w14:textId="77777777" w:rsidR="00BD59E0" w:rsidRPr="00215EEC" w:rsidRDefault="00BD59E0" w:rsidP="00BD59E0">
      <w:pPr>
        <w:pStyle w:val="Default"/>
        <w:ind w:right="-1"/>
        <w:jc w:val="both"/>
        <w:rPr>
          <w:b/>
          <w:iCs/>
          <w:color w:val="auto"/>
          <w:sz w:val="28"/>
          <w:szCs w:val="28"/>
        </w:rPr>
      </w:pPr>
    </w:p>
    <w:p w14:paraId="26E24261" w14:textId="77777777" w:rsidR="00BD59E0" w:rsidRPr="00215EEC" w:rsidRDefault="00BD59E0" w:rsidP="00BD59E0">
      <w:pPr>
        <w:spacing w:after="0" w:line="240" w:lineRule="auto"/>
        <w:rPr>
          <w:rFonts w:ascii="Times New Roman" w:eastAsia="Times New Roman" w:hAnsi="Times New Roman" w:cs="Times New Roman"/>
          <w:b/>
          <w:iCs/>
          <w:sz w:val="28"/>
          <w:szCs w:val="28"/>
        </w:rPr>
      </w:pPr>
      <w:r w:rsidRPr="00215EEC">
        <w:rPr>
          <w:rFonts w:ascii="Times New Roman" w:hAnsi="Times New Roman" w:cs="Times New Roman"/>
          <w:b/>
          <w:iCs/>
          <w:sz w:val="28"/>
          <w:szCs w:val="28"/>
        </w:rPr>
        <w:br w:type="page"/>
      </w:r>
    </w:p>
    <w:p w14:paraId="51195D9A" w14:textId="77777777" w:rsidR="00BD59E0" w:rsidRPr="00215EEC" w:rsidRDefault="00BD59E0" w:rsidP="00BD59E0">
      <w:pPr>
        <w:spacing w:after="0" w:line="240" w:lineRule="auto"/>
        <w:jc w:val="right"/>
        <w:rPr>
          <w:rFonts w:ascii="Times New Roman" w:hAnsi="Times New Roman" w:cs="Times New Roman"/>
          <w:sz w:val="24"/>
          <w:szCs w:val="24"/>
        </w:rPr>
      </w:pPr>
      <w:r w:rsidRPr="00215EEC">
        <w:rPr>
          <w:rFonts w:ascii="Times New Roman" w:hAnsi="Times New Roman" w:cs="Times New Roman"/>
          <w:sz w:val="24"/>
          <w:szCs w:val="24"/>
        </w:rPr>
        <w:lastRenderedPageBreak/>
        <w:t>Приложение № 1</w:t>
      </w:r>
    </w:p>
    <w:p w14:paraId="5528B908"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к постановлению администрации</w:t>
      </w:r>
    </w:p>
    <w:p w14:paraId="164F4AD1"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 xml:space="preserve"> городского округа Тейково</w:t>
      </w:r>
    </w:p>
    <w:p w14:paraId="7AF5DE68"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Ивановской области</w:t>
      </w:r>
    </w:p>
    <w:p w14:paraId="45623B9C"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 xml:space="preserve">                                                                                                                 </w:t>
      </w:r>
      <w:proofErr w:type="gramStart"/>
      <w:r w:rsidRPr="00215EEC">
        <w:rPr>
          <w:rFonts w:ascii="Times New Roman" w:hAnsi="Times New Roman" w:cs="Times New Roman"/>
          <w:sz w:val="24"/>
          <w:szCs w:val="24"/>
        </w:rPr>
        <w:t xml:space="preserve">от  </w:t>
      </w:r>
      <w:r>
        <w:rPr>
          <w:rFonts w:ascii="Times New Roman" w:hAnsi="Times New Roman" w:cs="Times New Roman"/>
          <w:sz w:val="24"/>
          <w:szCs w:val="24"/>
        </w:rPr>
        <w:t>12.12.2023</w:t>
      </w:r>
      <w:proofErr w:type="gramEnd"/>
      <w:r w:rsidRPr="00215EEC">
        <w:rPr>
          <w:rFonts w:ascii="Times New Roman" w:hAnsi="Times New Roman" w:cs="Times New Roman"/>
          <w:sz w:val="24"/>
          <w:szCs w:val="24"/>
        </w:rPr>
        <w:t xml:space="preserve">  №</w:t>
      </w:r>
      <w:r>
        <w:rPr>
          <w:rFonts w:ascii="Times New Roman" w:hAnsi="Times New Roman" w:cs="Times New Roman"/>
          <w:sz w:val="24"/>
          <w:szCs w:val="24"/>
        </w:rPr>
        <w:t xml:space="preserve"> 845</w:t>
      </w:r>
    </w:p>
    <w:p w14:paraId="6495A503"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ab/>
      </w:r>
    </w:p>
    <w:p w14:paraId="5BE86005"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BD59E0" w:rsidRPr="00215EEC" w14:paraId="21E4ED82" w14:textId="77777777" w:rsidTr="00216480">
        <w:trPr>
          <w:trHeight w:val="800"/>
        </w:trPr>
        <w:tc>
          <w:tcPr>
            <w:tcW w:w="2060" w:type="dxa"/>
            <w:shd w:val="clear" w:color="auto" w:fill="auto"/>
          </w:tcPr>
          <w:p w14:paraId="7CB88A49"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Наименование муниципальной программы</w:t>
            </w:r>
          </w:p>
        </w:tc>
        <w:tc>
          <w:tcPr>
            <w:tcW w:w="7863" w:type="dxa"/>
            <w:shd w:val="clear" w:color="auto" w:fill="auto"/>
          </w:tcPr>
          <w:p w14:paraId="4E9E16FE" w14:textId="77777777" w:rsidR="00BD59E0" w:rsidRPr="00215EEC" w:rsidRDefault="00BD59E0" w:rsidP="00216480">
            <w:pPr>
              <w:autoSpaceDE w:val="0"/>
              <w:autoSpaceDN w:val="0"/>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BD59E0" w:rsidRPr="00215EEC" w14:paraId="26761345" w14:textId="77777777" w:rsidTr="00216480">
        <w:trPr>
          <w:trHeight w:val="330"/>
        </w:trPr>
        <w:tc>
          <w:tcPr>
            <w:tcW w:w="2060" w:type="dxa"/>
            <w:shd w:val="clear" w:color="auto" w:fill="auto"/>
          </w:tcPr>
          <w:p w14:paraId="667868E5"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Подпрограммы      </w:t>
            </w:r>
          </w:p>
          <w:p w14:paraId="345CFCC6"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муниципальной   </w:t>
            </w:r>
          </w:p>
          <w:p w14:paraId="6E59FAC3"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программы         </w:t>
            </w:r>
          </w:p>
        </w:tc>
        <w:tc>
          <w:tcPr>
            <w:tcW w:w="7863" w:type="dxa"/>
            <w:shd w:val="clear" w:color="auto" w:fill="auto"/>
          </w:tcPr>
          <w:p w14:paraId="0CF60BF2" w14:textId="77777777" w:rsidR="00BD59E0" w:rsidRPr="00215EEC" w:rsidRDefault="00BD59E0" w:rsidP="00216480">
            <w:pPr>
              <w:pStyle w:val="ListParagraph1"/>
              <w:tabs>
                <w:tab w:val="left" w:pos="7221"/>
              </w:tabs>
              <w:spacing w:after="0" w:line="240" w:lineRule="auto"/>
              <w:ind w:left="0" w:right="-1"/>
              <w:jc w:val="both"/>
              <w:rPr>
                <w:rFonts w:ascii="Times New Roman" w:hAnsi="Times New Roman" w:cs="Times New Roman"/>
                <w:sz w:val="24"/>
                <w:szCs w:val="24"/>
              </w:rPr>
            </w:pPr>
            <w:r w:rsidRPr="00215EEC">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14:paraId="5634F531" w14:textId="77777777" w:rsidR="00BD59E0" w:rsidRPr="00215EEC" w:rsidRDefault="00BD59E0" w:rsidP="00216480">
            <w:pPr>
              <w:pStyle w:val="ListParagraph1"/>
              <w:tabs>
                <w:tab w:val="left" w:pos="7221"/>
              </w:tabs>
              <w:spacing w:after="0" w:line="240" w:lineRule="auto"/>
              <w:ind w:left="0" w:right="-1"/>
              <w:jc w:val="both"/>
              <w:rPr>
                <w:rFonts w:ascii="Times New Roman" w:hAnsi="Times New Roman" w:cs="Times New Roman"/>
                <w:sz w:val="24"/>
                <w:szCs w:val="24"/>
              </w:rPr>
            </w:pPr>
            <w:r w:rsidRPr="00215EEC">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14:paraId="48AF2E12" w14:textId="77777777" w:rsidR="00BD59E0" w:rsidRPr="00215EEC" w:rsidRDefault="00BD59E0" w:rsidP="00216480">
            <w:pPr>
              <w:pStyle w:val="ListParagraph1"/>
              <w:tabs>
                <w:tab w:val="left" w:pos="7221"/>
              </w:tabs>
              <w:spacing w:after="0" w:line="240" w:lineRule="auto"/>
              <w:ind w:left="0" w:right="-1"/>
              <w:jc w:val="both"/>
              <w:rPr>
                <w:rFonts w:ascii="Times New Roman" w:hAnsi="Times New Roman" w:cs="Times New Roman"/>
                <w:sz w:val="24"/>
                <w:szCs w:val="24"/>
              </w:rPr>
            </w:pPr>
            <w:r w:rsidRPr="00215EEC">
              <w:rPr>
                <w:rFonts w:ascii="Times New Roman" w:hAnsi="Times New Roman" w:cs="Times New Roman"/>
                <w:sz w:val="24"/>
                <w:szCs w:val="24"/>
              </w:rPr>
              <w:t>3. «Обеспечение жильем молодых семей» (приложение 3).</w:t>
            </w:r>
          </w:p>
          <w:p w14:paraId="03873725" w14:textId="77777777" w:rsidR="00BD59E0" w:rsidRPr="00215EEC" w:rsidRDefault="00BD59E0" w:rsidP="00216480">
            <w:pPr>
              <w:pStyle w:val="ListParagraph1"/>
              <w:tabs>
                <w:tab w:val="left" w:pos="7221"/>
              </w:tabs>
              <w:spacing w:after="0" w:line="240" w:lineRule="auto"/>
              <w:ind w:left="0" w:right="-1"/>
              <w:jc w:val="both"/>
              <w:rPr>
                <w:rFonts w:ascii="Times New Roman" w:hAnsi="Times New Roman" w:cs="Times New Roman"/>
                <w:sz w:val="24"/>
                <w:szCs w:val="24"/>
              </w:rPr>
            </w:pPr>
            <w:r w:rsidRPr="00215EEC">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14:paraId="755B284E" w14:textId="77777777" w:rsidR="00BD59E0" w:rsidRPr="00215EEC" w:rsidRDefault="00BD59E0" w:rsidP="00216480">
            <w:pPr>
              <w:pStyle w:val="ListParagraph1"/>
              <w:tabs>
                <w:tab w:val="left" w:pos="7221"/>
              </w:tabs>
              <w:spacing w:after="0" w:line="240" w:lineRule="auto"/>
              <w:ind w:left="0" w:right="-1"/>
              <w:jc w:val="both"/>
              <w:rPr>
                <w:rFonts w:ascii="Times New Roman" w:hAnsi="Times New Roman" w:cs="Times New Roman"/>
                <w:sz w:val="24"/>
                <w:szCs w:val="24"/>
              </w:rPr>
            </w:pPr>
            <w:r w:rsidRPr="00215EEC">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14:paraId="45263C6F" w14:textId="77777777" w:rsidR="00BD59E0" w:rsidRPr="00215EEC" w:rsidRDefault="00BD59E0" w:rsidP="00216480">
            <w:pPr>
              <w:pStyle w:val="ListParagraph1"/>
              <w:tabs>
                <w:tab w:val="left" w:pos="7221"/>
              </w:tabs>
              <w:spacing w:after="0" w:line="240" w:lineRule="auto"/>
              <w:ind w:left="0" w:right="-1"/>
              <w:jc w:val="both"/>
              <w:rPr>
                <w:rFonts w:ascii="Times New Roman" w:hAnsi="Times New Roman" w:cs="Times New Roman"/>
                <w:sz w:val="24"/>
                <w:szCs w:val="24"/>
              </w:rPr>
            </w:pPr>
            <w:r w:rsidRPr="00215EEC">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14:paraId="66E95127" w14:textId="77777777" w:rsidR="00BD59E0" w:rsidRPr="00215EEC" w:rsidRDefault="00BD59E0" w:rsidP="0021648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215EEC">
              <w:rPr>
                <w:rFonts w:ascii="Times New Roman" w:hAnsi="Times New Roman" w:cs="Times New Roman"/>
                <w:sz w:val="24"/>
                <w:szCs w:val="24"/>
              </w:rPr>
              <w:t>7.«</w:t>
            </w:r>
            <w:r w:rsidRPr="00215EEC">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215EEC">
              <w:rPr>
                <w:rFonts w:ascii="Times New Roman" w:hAnsi="Times New Roman" w:cs="Times New Roman"/>
                <w:sz w:val="24"/>
                <w:szCs w:val="24"/>
                <w:lang w:eastAsia="ru-RU"/>
              </w:rPr>
              <w:t>г.г</w:t>
            </w:r>
            <w:proofErr w:type="spellEnd"/>
            <w:r w:rsidRPr="00215EEC">
              <w:rPr>
                <w:rFonts w:ascii="Times New Roman" w:hAnsi="Times New Roman" w:cs="Times New Roman"/>
                <w:sz w:val="24"/>
                <w:szCs w:val="24"/>
                <w:lang w:eastAsia="ru-RU"/>
              </w:rPr>
              <w:t>. в городском округе Тейково Ивановской области» (приложение 7).</w:t>
            </w:r>
          </w:p>
          <w:p w14:paraId="1FDB356A" w14:textId="77777777" w:rsidR="00BD59E0" w:rsidRPr="00215EEC" w:rsidRDefault="00BD59E0" w:rsidP="0021648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215EEC">
              <w:rPr>
                <w:rFonts w:ascii="Times New Roman" w:hAnsi="Times New Roman" w:cs="Times New Roman"/>
                <w:sz w:val="24"/>
                <w:szCs w:val="24"/>
                <w:lang w:eastAsia="ru-RU"/>
              </w:rPr>
              <w:t xml:space="preserve">8. «Формирование современной городской </w:t>
            </w:r>
            <w:proofErr w:type="spellStart"/>
            <w:r w:rsidRPr="00215EEC">
              <w:rPr>
                <w:rFonts w:ascii="Times New Roman" w:hAnsi="Times New Roman" w:cs="Times New Roman"/>
                <w:sz w:val="24"/>
                <w:szCs w:val="24"/>
                <w:lang w:eastAsia="ru-RU"/>
              </w:rPr>
              <w:t>средына</w:t>
            </w:r>
            <w:proofErr w:type="spellEnd"/>
            <w:r w:rsidRPr="00215EEC">
              <w:rPr>
                <w:rFonts w:ascii="Times New Roman" w:hAnsi="Times New Roman" w:cs="Times New Roman"/>
                <w:sz w:val="24"/>
                <w:szCs w:val="24"/>
                <w:lang w:eastAsia="ru-RU"/>
              </w:rPr>
              <w:t xml:space="preserve"> 2023-2028 годы» (приложение 8).</w:t>
            </w:r>
          </w:p>
          <w:p w14:paraId="379CDABB" w14:textId="77777777" w:rsidR="00BD59E0" w:rsidRPr="00215EEC" w:rsidRDefault="00BD59E0" w:rsidP="0021648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215EEC">
              <w:rPr>
                <w:rFonts w:ascii="Times New Roman" w:hAnsi="Times New Roman" w:cs="Times New Roman"/>
                <w:sz w:val="24"/>
                <w:szCs w:val="24"/>
                <w:lang w:eastAsia="ru-RU"/>
              </w:rPr>
              <w:t>9. «Снос домов и хозяйственных построек» (приложение 9).</w:t>
            </w:r>
          </w:p>
          <w:p w14:paraId="17800CC1" w14:textId="77777777" w:rsidR="00BD59E0" w:rsidRPr="00215EEC" w:rsidRDefault="00BD59E0" w:rsidP="00216480">
            <w:pPr>
              <w:tabs>
                <w:tab w:val="left" w:pos="7221"/>
              </w:tabs>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BD59E0" w:rsidRPr="00215EEC" w14:paraId="0C1ADD7F" w14:textId="77777777" w:rsidTr="00216480">
        <w:trPr>
          <w:trHeight w:val="503"/>
        </w:trPr>
        <w:tc>
          <w:tcPr>
            <w:tcW w:w="2060" w:type="dxa"/>
            <w:shd w:val="clear" w:color="auto" w:fill="auto"/>
          </w:tcPr>
          <w:p w14:paraId="1ACDF8AA"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Ответственный     </w:t>
            </w:r>
          </w:p>
          <w:p w14:paraId="6AC946E1"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proofErr w:type="gramStart"/>
            <w:r w:rsidRPr="00215EEC">
              <w:rPr>
                <w:rFonts w:ascii="Times New Roman" w:hAnsi="Times New Roman" w:cs="Times New Roman"/>
                <w:sz w:val="24"/>
                <w:szCs w:val="24"/>
              </w:rPr>
              <w:t>исполнитель  (</w:t>
            </w:r>
            <w:proofErr w:type="gramEnd"/>
            <w:r w:rsidRPr="00215EEC">
              <w:rPr>
                <w:rFonts w:ascii="Times New Roman" w:hAnsi="Times New Roman" w:cs="Times New Roman"/>
                <w:sz w:val="24"/>
                <w:szCs w:val="24"/>
              </w:rPr>
              <w:t xml:space="preserve">разработчик)     </w:t>
            </w:r>
          </w:p>
          <w:p w14:paraId="46B11DA0"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муниципальной   </w:t>
            </w:r>
          </w:p>
          <w:p w14:paraId="13CA4E95"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программы         </w:t>
            </w:r>
          </w:p>
        </w:tc>
        <w:tc>
          <w:tcPr>
            <w:tcW w:w="7863" w:type="dxa"/>
            <w:shd w:val="clear" w:color="auto" w:fill="auto"/>
          </w:tcPr>
          <w:p w14:paraId="53355A3B"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40D37ACD" w14:textId="77777777" w:rsidR="00BD59E0" w:rsidRPr="00215EEC" w:rsidRDefault="00BD59E0" w:rsidP="00216480">
            <w:pPr>
              <w:pStyle w:val="ListParagraph1"/>
              <w:tabs>
                <w:tab w:val="left" w:pos="7221"/>
              </w:tabs>
              <w:spacing w:after="0" w:line="240" w:lineRule="auto"/>
              <w:ind w:left="0" w:right="-1" w:firstLine="709"/>
              <w:rPr>
                <w:rFonts w:ascii="Times New Roman" w:hAnsi="Times New Roman" w:cs="Times New Roman"/>
                <w:sz w:val="24"/>
                <w:szCs w:val="24"/>
              </w:rPr>
            </w:pPr>
          </w:p>
        </w:tc>
      </w:tr>
      <w:tr w:rsidR="00BD59E0" w:rsidRPr="00215EEC" w14:paraId="7B48CEB3" w14:textId="77777777" w:rsidTr="00216480">
        <w:trPr>
          <w:trHeight w:val="600"/>
        </w:trPr>
        <w:tc>
          <w:tcPr>
            <w:tcW w:w="2060" w:type="dxa"/>
            <w:shd w:val="clear" w:color="auto" w:fill="auto"/>
          </w:tcPr>
          <w:p w14:paraId="7DB00E80"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Исполнители     </w:t>
            </w:r>
          </w:p>
          <w:p w14:paraId="66293BA2"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муниципальной   </w:t>
            </w:r>
          </w:p>
          <w:p w14:paraId="56E1AEDC"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программы         </w:t>
            </w:r>
          </w:p>
        </w:tc>
        <w:tc>
          <w:tcPr>
            <w:tcW w:w="7863" w:type="dxa"/>
            <w:shd w:val="clear" w:color="auto" w:fill="auto"/>
          </w:tcPr>
          <w:p w14:paraId="2AFE152D"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707F1E5C"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Отдел экономического развития и торговли администрации городского округа Тейково Ивановской области. </w:t>
            </w:r>
          </w:p>
          <w:p w14:paraId="57BCA668" w14:textId="77777777" w:rsidR="00BD59E0" w:rsidRPr="00215EEC" w:rsidRDefault="00BD59E0" w:rsidP="00216480">
            <w:pPr>
              <w:pStyle w:val="ListParagraph1"/>
              <w:spacing w:after="0" w:line="240" w:lineRule="auto"/>
              <w:ind w:left="0" w:right="-1"/>
              <w:jc w:val="both"/>
              <w:rPr>
                <w:rFonts w:ascii="Times New Roman" w:hAnsi="Times New Roman" w:cs="Times New Roman"/>
                <w:sz w:val="24"/>
                <w:szCs w:val="24"/>
              </w:rPr>
            </w:pPr>
            <w:r w:rsidRPr="00215EEC">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BD59E0" w:rsidRPr="00215EEC" w14:paraId="40C755AE" w14:textId="77777777" w:rsidTr="00216480">
        <w:trPr>
          <w:trHeight w:val="800"/>
        </w:trPr>
        <w:tc>
          <w:tcPr>
            <w:tcW w:w="2060" w:type="dxa"/>
            <w:shd w:val="clear" w:color="auto" w:fill="auto"/>
          </w:tcPr>
          <w:p w14:paraId="332EB0F3"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lastRenderedPageBreak/>
              <w:t>Срок реализации муниципальной программы</w:t>
            </w:r>
          </w:p>
        </w:tc>
        <w:tc>
          <w:tcPr>
            <w:tcW w:w="7863" w:type="dxa"/>
            <w:shd w:val="clear" w:color="auto" w:fill="auto"/>
          </w:tcPr>
          <w:p w14:paraId="214720F0"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2023-2028 годы</w:t>
            </w:r>
          </w:p>
        </w:tc>
      </w:tr>
      <w:tr w:rsidR="00BD59E0" w:rsidRPr="00215EEC" w14:paraId="53540F0C" w14:textId="77777777" w:rsidTr="00216480">
        <w:trPr>
          <w:trHeight w:val="600"/>
        </w:trPr>
        <w:tc>
          <w:tcPr>
            <w:tcW w:w="2060" w:type="dxa"/>
            <w:shd w:val="clear" w:color="auto" w:fill="auto"/>
          </w:tcPr>
          <w:p w14:paraId="3A2EBA6B"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Цели              </w:t>
            </w:r>
          </w:p>
          <w:p w14:paraId="2DB27C48"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муниципальной   </w:t>
            </w:r>
          </w:p>
          <w:p w14:paraId="33568EBA"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программы         </w:t>
            </w:r>
          </w:p>
        </w:tc>
        <w:tc>
          <w:tcPr>
            <w:tcW w:w="7863" w:type="dxa"/>
            <w:shd w:val="clear" w:color="auto" w:fill="auto"/>
          </w:tcPr>
          <w:p w14:paraId="1AAE54BB" w14:textId="77777777" w:rsidR="00BD59E0" w:rsidRPr="00215EEC" w:rsidRDefault="00BD59E0" w:rsidP="00216480">
            <w:pPr>
              <w:pStyle w:val="ListParagraph1"/>
              <w:spacing w:after="0" w:line="240" w:lineRule="auto"/>
              <w:ind w:left="0" w:right="-1"/>
              <w:jc w:val="both"/>
              <w:rPr>
                <w:rFonts w:ascii="Times New Roman" w:hAnsi="Times New Roman" w:cs="Times New Roman"/>
                <w:sz w:val="24"/>
                <w:szCs w:val="24"/>
              </w:rPr>
            </w:pPr>
            <w:r w:rsidRPr="00215EEC">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14:paraId="2CF557A3"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14:paraId="5B2FC98D"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3.Улучшение условий проживания и коммунального обслуживания в городском округе Тейково Ивановской области.</w:t>
            </w:r>
          </w:p>
        </w:tc>
      </w:tr>
      <w:tr w:rsidR="00BD59E0" w:rsidRPr="00215EEC" w14:paraId="24972C13" w14:textId="77777777" w:rsidTr="00216480">
        <w:trPr>
          <w:trHeight w:val="323"/>
        </w:trPr>
        <w:tc>
          <w:tcPr>
            <w:tcW w:w="2060" w:type="dxa"/>
            <w:shd w:val="clear" w:color="auto" w:fill="auto"/>
          </w:tcPr>
          <w:p w14:paraId="5AD21D9E"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Объемы   бюджетных</w:t>
            </w:r>
          </w:p>
          <w:p w14:paraId="49C72392"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ассигнований      </w:t>
            </w:r>
          </w:p>
          <w:p w14:paraId="77AC6476"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муниципальной  </w:t>
            </w:r>
          </w:p>
          <w:p w14:paraId="2B970D90" w14:textId="77777777" w:rsidR="00BD59E0" w:rsidRPr="00215EEC" w:rsidRDefault="00BD59E0" w:rsidP="00216480">
            <w:pPr>
              <w:autoSpaceDE w:val="0"/>
              <w:autoSpaceDN w:val="0"/>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программы </w:t>
            </w:r>
          </w:p>
        </w:tc>
        <w:tc>
          <w:tcPr>
            <w:tcW w:w="7863" w:type="dxa"/>
            <w:shd w:val="clear" w:color="auto" w:fill="auto"/>
          </w:tcPr>
          <w:p w14:paraId="5CF0092E"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Общий объем бюджетных ассигнований:</w:t>
            </w:r>
          </w:p>
          <w:p w14:paraId="7F9D0891"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2023 год – 200 411,54669 тыс. руб.,</w:t>
            </w:r>
          </w:p>
          <w:p w14:paraId="465EA13B"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2024 год – 104 316,75078 тыс. руб.,</w:t>
            </w:r>
          </w:p>
          <w:p w14:paraId="375C2655"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2025 год – 75 612,98485 тыс. руб.,</w:t>
            </w:r>
          </w:p>
          <w:p w14:paraId="653752CF"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2026 год – 17 298,39287 тыс. руб.,</w:t>
            </w:r>
          </w:p>
          <w:p w14:paraId="1670B76D"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2027 год – 17 298,39287 тыс. руб.,</w:t>
            </w:r>
          </w:p>
          <w:p w14:paraId="7D399D78"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2028 год – 17 298,39287 тыс. руб.</w:t>
            </w:r>
          </w:p>
          <w:p w14:paraId="265B12BC"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 местный бюджет:</w:t>
            </w:r>
          </w:p>
          <w:p w14:paraId="0EEA7FCE"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2023 год – 79 801,98852 тыс. руб.,</w:t>
            </w:r>
          </w:p>
          <w:p w14:paraId="5535BC94"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2024 год – 55 605,83073 тыс. руб.,</w:t>
            </w:r>
          </w:p>
          <w:p w14:paraId="09906332"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2025 год – 30 902,06480 тыс. руб.,</w:t>
            </w:r>
          </w:p>
          <w:p w14:paraId="033A1816"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2026 год – 17 298,39287 тыс. руб.,</w:t>
            </w:r>
          </w:p>
          <w:p w14:paraId="66BAA9D4"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2027 год – 17 298,39287 тыс. руб.,</w:t>
            </w:r>
          </w:p>
          <w:p w14:paraId="22121FCF"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2028 год – 17 298,39287 тыс. руб.</w:t>
            </w:r>
          </w:p>
          <w:p w14:paraId="2C5B00FF"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 областной бюджет:</w:t>
            </w:r>
          </w:p>
          <w:p w14:paraId="3A420457"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2023 год – 105 274,50972 тыс. руб.,</w:t>
            </w:r>
          </w:p>
          <w:p w14:paraId="11AD3EF2"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2024 год – 40 231,75617 тыс. руб.,</w:t>
            </w:r>
          </w:p>
          <w:p w14:paraId="3E548C60"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2025 год – 40 191,75617 тыс. руб.,</w:t>
            </w:r>
          </w:p>
          <w:p w14:paraId="4C9A1D22"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2026 год – 0,00тыс. руб.,</w:t>
            </w:r>
          </w:p>
          <w:p w14:paraId="4F5C8E85"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2027 год – 0,00тыс. руб.,</w:t>
            </w:r>
          </w:p>
          <w:p w14:paraId="2CD4771C"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2028 год – 0,00тыс. руб.</w:t>
            </w:r>
          </w:p>
          <w:p w14:paraId="6DEA2B23"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 федеральный бюджет:</w:t>
            </w:r>
          </w:p>
          <w:p w14:paraId="4B85BFDF"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2023 год – 15 335,04845 тыс. руб.,</w:t>
            </w:r>
          </w:p>
          <w:p w14:paraId="651EA60D"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2024 год – 8 479,16388 тыс. руб.,</w:t>
            </w:r>
          </w:p>
          <w:p w14:paraId="63D52AF8"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2025 год – 4 519,16388 тыс. руб.,</w:t>
            </w:r>
          </w:p>
          <w:p w14:paraId="03DE5BAA"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2026 год – 0,00тыс. руб.,</w:t>
            </w:r>
          </w:p>
          <w:p w14:paraId="046F4DFF"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2027 год – 0,00тыс. руб.,</w:t>
            </w:r>
          </w:p>
          <w:p w14:paraId="3D0FDCD2"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2028 год – 0,00тыс. руб.</w:t>
            </w:r>
          </w:p>
        </w:tc>
      </w:tr>
    </w:tbl>
    <w:p w14:paraId="568288D4" w14:textId="77777777" w:rsidR="00BD59E0" w:rsidRPr="00215EEC" w:rsidRDefault="00BD59E0" w:rsidP="00BD59E0">
      <w:pPr>
        <w:spacing w:after="0" w:line="240" w:lineRule="auto"/>
        <w:ind w:right="-1" w:firstLine="709"/>
        <w:rPr>
          <w:rFonts w:ascii="Times New Roman" w:hAnsi="Times New Roman" w:cs="Times New Roman"/>
          <w:sz w:val="24"/>
          <w:szCs w:val="24"/>
        </w:rPr>
      </w:pPr>
    </w:p>
    <w:p w14:paraId="68C80222" w14:textId="77777777" w:rsidR="00BD59E0" w:rsidRPr="00215EEC" w:rsidRDefault="00BD59E0" w:rsidP="00BD59E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br w:type="page"/>
      </w:r>
    </w:p>
    <w:p w14:paraId="5C06B960" w14:textId="77777777" w:rsidR="00BD59E0" w:rsidRPr="00215EEC" w:rsidRDefault="00BD59E0" w:rsidP="00BD59E0">
      <w:pPr>
        <w:spacing w:after="0" w:line="240" w:lineRule="auto"/>
        <w:jc w:val="right"/>
        <w:rPr>
          <w:rFonts w:ascii="Times New Roman" w:hAnsi="Times New Roman" w:cs="Times New Roman"/>
          <w:sz w:val="24"/>
          <w:szCs w:val="24"/>
        </w:rPr>
      </w:pPr>
      <w:r w:rsidRPr="00215EEC">
        <w:rPr>
          <w:rFonts w:ascii="Times New Roman" w:hAnsi="Times New Roman" w:cs="Times New Roman"/>
          <w:sz w:val="24"/>
          <w:szCs w:val="24"/>
        </w:rPr>
        <w:lastRenderedPageBreak/>
        <w:t>Приложение № 2</w:t>
      </w:r>
    </w:p>
    <w:p w14:paraId="09028EB7"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к постановлению администрации</w:t>
      </w:r>
    </w:p>
    <w:p w14:paraId="4229B91A"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 xml:space="preserve"> городского округа Тейково</w:t>
      </w:r>
    </w:p>
    <w:p w14:paraId="55AF043E"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Ивановской области</w:t>
      </w:r>
    </w:p>
    <w:p w14:paraId="3642AAA5"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 xml:space="preserve">                                                                                                                 от   </w:t>
      </w:r>
      <w:r>
        <w:rPr>
          <w:rFonts w:ascii="Times New Roman" w:hAnsi="Times New Roman" w:cs="Times New Roman"/>
          <w:sz w:val="24"/>
          <w:szCs w:val="24"/>
        </w:rPr>
        <w:t>12.12.2023</w:t>
      </w:r>
      <w:r w:rsidRPr="00215EEC">
        <w:rPr>
          <w:rFonts w:ascii="Times New Roman" w:hAnsi="Times New Roman" w:cs="Times New Roman"/>
          <w:sz w:val="24"/>
          <w:szCs w:val="24"/>
        </w:rPr>
        <w:t xml:space="preserve"> №</w:t>
      </w:r>
      <w:r>
        <w:rPr>
          <w:rFonts w:ascii="Times New Roman" w:hAnsi="Times New Roman" w:cs="Times New Roman"/>
          <w:sz w:val="24"/>
          <w:szCs w:val="24"/>
        </w:rPr>
        <w:t xml:space="preserve"> 845</w:t>
      </w:r>
    </w:p>
    <w:p w14:paraId="369959E7" w14:textId="77777777" w:rsidR="00BD59E0" w:rsidRPr="00215EEC" w:rsidRDefault="00BD59E0" w:rsidP="00BD59E0">
      <w:pPr>
        <w:spacing w:after="0" w:line="240" w:lineRule="auto"/>
        <w:ind w:right="-1"/>
        <w:jc w:val="center"/>
        <w:rPr>
          <w:rFonts w:ascii="Times New Roman" w:hAnsi="Times New Roman" w:cs="Times New Roman"/>
          <w:sz w:val="24"/>
          <w:szCs w:val="24"/>
        </w:rPr>
      </w:pPr>
    </w:p>
    <w:p w14:paraId="341AC437" w14:textId="77777777" w:rsidR="00BD59E0" w:rsidRPr="00215EEC" w:rsidRDefault="00BD59E0" w:rsidP="00BD59E0">
      <w:pPr>
        <w:autoSpaceDE w:val="0"/>
        <w:autoSpaceDN w:val="0"/>
        <w:spacing w:after="0" w:line="240" w:lineRule="auto"/>
        <w:ind w:firstLine="709"/>
        <w:rPr>
          <w:rFonts w:ascii="Times New Roman" w:hAnsi="Times New Roman" w:cs="Times New Roman"/>
          <w:sz w:val="24"/>
          <w:szCs w:val="24"/>
        </w:rPr>
      </w:pPr>
      <w:r w:rsidRPr="00215EEC">
        <w:rPr>
          <w:rFonts w:ascii="Times New Roman" w:hAnsi="Times New Roman" w:cs="Times New Roman"/>
          <w:sz w:val="24"/>
          <w:szCs w:val="24"/>
        </w:rPr>
        <w:t>2.8. Формирование современной городской среды на 2023-2028 годы.</w:t>
      </w:r>
    </w:p>
    <w:p w14:paraId="01E64EE5" w14:textId="77777777" w:rsidR="00BD59E0" w:rsidRPr="00215EEC" w:rsidRDefault="00BD59E0" w:rsidP="00BD59E0">
      <w:pPr>
        <w:autoSpaceDE w:val="0"/>
        <w:autoSpaceDN w:val="0"/>
        <w:spacing w:after="0" w:line="240" w:lineRule="auto"/>
        <w:ind w:firstLine="709"/>
        <w:jc w:val="both"/>
        <w:rPr>
          <w:rFonts w:ascii="Times New Roman" w:hAnsi="Times New Roman" w:cs="Times New Roman"/>
          <w:sz w:val="24"/>
          <w:szCs w:val="24"/>
        </w:rPr>
      </w:pPr>
      <w:r w:rsidRPr="00215EEC">
        <w:rPr>
          <w:rFonts w:ascii="Times New Roman" w:hAnsi="Times New Roman" w:cs="Times New Roman"/>
          <w:sz w:val="24"/>
          <w:szCs w:val="24"/>
        </w:rPr>
        <w:t xml:space="preserve">Благоустройство территорий города является основным инструментом для улучшения его эстетического облика, улучшения его экологического состояния, а также создания комфортных и безопасных условий проживания, работы и проведения свободного времени граждан. </w:t>
      </w:r>
    </w:p>
    <w:p w14:paraId="7B6D63A8" w14:textId="77777777" w:rsidR="00BD59E0" w:rsidRPr="00215EEC" w:rsidRDefault="00BD59E0" w:rsidP="00BD59E0">
      <w:pPr>
        <w:autoSpaceDE w:val="0"/>
        <w:autoSpaceDN w:val="0"/>
        <w:spacing w:after="0" w:line="240" w:lineRule="auto"/>
        <w:ind w:firstLine="709"/>
        <w:jc w:val="both"/>
        <w:rPr>
          <w:rFonts w:ascii="Times New Roman" w:hAnsi="Times New Roman" w:cs="Times New Roman"/>
          <w:sz w:val="24"/>
          <w:szCs w:val="24"/>
        </w:rPr>
      </w:pPr>
      <w:r w:rsidRPr="00215EEC">
        <w:rPr>
          <w:rFonts w:ascii="Times New Roman" w:hAnsi="Times New Roman" w:cs="Times New Roman"/>
          <w:sz w:val="24"/>
          <w:szCs w:val="24"/>
        </w:rPr>
        <w:t xml:space="preserve">Благоустройство городских территорий остается острой проблемой г. о. Тейково и является одной из жизнеобеспечивающих сфер городского хозяйства, оказывающих непосредственное влияние на качество и уровень жизни населения. </w:t>
      </w:r>
    </w:p>
    <w:p w14:paraId="2E951447" w14:textId="77777777" w:rsidR="00BD59E0" w:rsidRPr="00215EEC" w:rsidRDefault="00BD59E0" w:rsidP="00BD59E0">
      <w:pPr>
        <w:autoSpaceDE w:val="0"/>
        <w:autoSpaceDN w:val="0"/>
        <w:spacing w:after="0" w:line="240" w:lineRule="auto"/>
        <w:ind w:firstLine="709"/>
        <w:jc w:val="both"/>
        <w:rPr>
          <w:rFonts w:ascii="Times New Roman" w:hAnsi="Times New Roman" w:cs="Times New Roman"/>
          <w:sz w:val="24"/>
          <w:szCs w:val="24"/>
        </w:rPr>
      </w:pPr>
      <w:r w:rsidRPr="00215EEC">
        <w:rPr>
          <w:rFonts w:ascii="Times New Roman" w:hAnsi="Times New Roman" w:cs="Times New Roman"/>
          <w:sz w:val="24"/>
          <w:szCs w:val="24"/>
        </w:rPr>
        <w:t>Благоустройство дворовых территорий большинства многоквартирных домов города не отвечает нормативным требованиям. Основные проблемы благоустройства дворовых территорий: отсутствие освещения придомовых территорий, асфальтобетонное покрытие большинства дворовых территорий многоквартирных домов, проездов к территориям многоквартирных домов города Тейково, вследствие продолжительной эксплуатации не соответствует эксплуатационным требованиям, отсутствие обустроенных стоянок для автомобилей, недостаточный уровень благоустройства зоны зеленых насаждений и зоны отдыха дворовых территорий, отсутствие либо недостаточное количество скамеек, урн, высокий износ малых форм детских площадок, отсутствие пандусов, съездов для маломобильных групп населения.</w:t>
      </w:r>
    </w:p>
    <w:p w14:paraId="2837B618" w14:textId="77777777" w:rsidR="00BD59E0" w:rsidRPr="00215EEC" w:rsidRDefault="00BD59E0" w:rsidP="00BD59E0">
      <w:pPr>
        <w:autoSpaceDE w:val="0"/>
        <w:autoSpaceDN w:val="0"/>
        <w:spacing w:after="0" w:line="240" w:lineRule="auto"/>
        <w:ind w:firstLine="709"/>
        <w:jc w:val="both"/>
        <w:rPr>
          <w:rFonts w:ascii="Times New Roman" w:hAnsi="Times New Roman" w:cs="Times New Roman"/>
          <w:sz w:val="24"/>
          <w:szCs w:val="24"/>
        </w:rPr>
      </w:pPr>
      <w:r w:rsidRPr="00215EEC">
        <w:rPr>
          <w:rFonts w:ascii="Times New Roman" w:hAnsi="Times New Roman" w:cs="Times New Roman"/>
          <w:sz w:val="24"/>
          <w:szCs w:val="24"/>
        </w:rPr>
        <w:t xml:space="preserve">Принимаемые меры по частичному благоустройству дворовых территорий не приводят к должному результату, поскольку не носят системного характера. В 2017 и 2018 годах благоустроено 34 дворовых территории у 45 многоквартирных домов. В 2022 году в рамках реализации проектов развития территории </w:t>
      </w:r>
      <w:proofErr w:type="spellStart"/>
      <w:r w:rsidRPr="00215EEC">
        <w:rPr>
          <w:rFonts w:ascii="Times New Roman" w:hAnsi="Times New Roman" w:cs="Times New Roman"/>
          <w:sz w:val="24"/>
          <w:szCs w:val="24"/>
        </w:rPr>
        <w:t>г.о</w:t>
      </w:r>
      <w:proofErr w:type="spellEnd"/>
      <w:r w:rsidRPr="00215EEC">
        <w:rPr>
          <w:rFonts w:ascii="Times New Roman" w:hAnsi="Times New Roman" w:cs="Times New Roman"/>
          <w:sz w:val="24"/>
          <w:szCs w:val="24"/>
        </w:rPr>
        <w:t xml:space="preserve">. Тейково, основанных на местных инициативах благоустроено 5 дворовых территорий у 6 многоквартирных домов. </w:t>
      </w:r>
    </w:p>
    <w:p w14:paraId="7C518970" w14:textId="77777777" w:rsidR="00BD59E0" w:rsidRPr="00215EEC" w:rsidRDefault="00BD59E0" w:rsidP="00BD59E0">
      <w:pPr>
        <w:autoSpaceDE w:val="0"/>
        <w:autoSpaceDN w:val="0"/>
        <w:spacing w:after="0" w:line="240" w:lineRule="auto"/>
        <w:ind w:firstLine="709"/>
        <w:jc w:val="both"/>
        <w:rPr>
          <w:rFonts w:ascii="Times New Roman" w:hAnsi="Times New Roman" w:cs="Times New Roman"/>
          <w:sz w:val="24"/>
          <w:szCs w:val="24"/>
        </w:rPr>
      </w:pPr>
      <w:r w:rsidRPr="00215EEC">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14:paraId="5F127BE8" w14:textId="77777777" w:rsidR="00BD59E0" w:rsidRPr="00215EEC" w:rsidRDefault="00BD59E0" w:rsidP="00BD59E0">
      <w:pPr>
        <w:autoSpaceDE w:val="0"/>
        <w:autoSpaceDN w:val="0"/>
        <w:spacing w:after="0" w:line="240" w:lineRule="auto"/>
        <w:ind w:firstLine="709"/>
        <w:jc w:val="both"/>
        <w:rPr>
          <w:rFonts w:ascii="Times New Roman" w:hAnsi="Times New Roman" w:cs="Times New Roman"/>
          <w:sz w:val="24"/>
          <w:szCs w:val="24"/>
        </w:rPr>
      </w:pPr>
      <w:r w:rsidRPr="00215EEC">
        <w:rPr>
          <w:rFonts w:ascii="Times New Roman" w:hAnsi="Times New Roman" w:cs="Times New Roman"/>
          <w:sz w:val="24"/>
          <w:szCs w:val="24"/>
        </w:rPr>
        <w:t>С 2017 года в городе проводится целенаправленная работа по благоустройству общественных территорий.</w:t>
      </w:r>
    </w:p>
    <w:p w14:paraId="6328549C" w14:textId="77777777" w:rsidR="00BD59E0" w:rsidRPr="00215EEC" w:rsidRDefault="00BD59E0" w:rsidP="00BD59E0">
      <w:pPr>
        <w:spacing w:after="0" w:line="240" w:lineRule="auto"/>
        <w:ind w:firstLine="708"/>
        <w:jc w:val="both"/>
        <w:rPr>
          <w:rFonts w:ascii="Times New Roman" w:hAnsi="Times New Roman" w:cs="Times New Roman"/>
          <w:sz w:val="24"/>
          <w:szCs w:val="24"/>
        </w:rPr>
      </w:pPr>
      <w:r w:rsidRPr="00215EEC">
        <w:rPr>
          <w:rFonts w:ascii="Times New Roman" w:hAnsi="Times New Roman" w:cs="Times New Roman"/>
          <w:sz w:val="24"/>
          <w:szCs w:val="24"/>
        </w:rPr>
        <w:t xml:space="preserve">Реализован проект по благоустройству сквера по улице </w:t>
      </w:r>
      <w:proofErr w:type="spellStart"/>
      <w:r w:rsidRPr="00215EEC">
        <w:rPr>
          <w:rFonts w:ascii="Times New Roman" w:hAnsi="Times New Roman" w:cs="Times New Roman"/>
          <w:sz w:val="24"/>
          <w:szCs w:val="24"/>
        </w:rPr>
        <w:t>Сергеевская</w:t>
      </w:r>
      <w:proofErr w:type="spellEnd"/>
      <w:r w:rsidRPr="00215EEC">
        <w:rPr>
          <w:rFonts w:ascii="Times New Roman" w:hAnsi="Times New Roman" w:cs="Times New Roman"/>
          <w:sz w:val="24"/>
          <w:szCs w:val="24"/>
        </w:rPr>
        <w:t xml:space="preserve">, ряд мероприятий проведен на центральной площади города, площади им. В.И. Ленина, где в числе прочих новшеств построен </w:t>
      </w:r>
      <w:proofErr w:type="spellStart"/>
      <w:r w:rsidRPr="00215EEC">
        <w:rPr>
          <w:rFonts w:ascii="Times New Roman" w:hAnsi="Times New Roman" w:cs="Times New Roman"/>
          <w:sz w:val="24"/>
          <w:szCs w:val="24"/>
        </w:rPr>
        <w:t>светодинамический</w:t>
      </w:r>
      <w:proofErr w:type="spellEnd"/>
      <w:r w:rsidRPr="00215EEC">
        <w:rPr>
          <w:rFonts w:ascii="Times New Roman" w:hAnsi="Times New Roman" w:cs="Times New Roman"/>
          <w:sz w:val="24"/>
          <w:szCs w:val="24"/>
        </w:rPr>
        <w:t xml:space="preserve"> фонтан, от ул. Гористая до моста у ТЦ «Вега» устроен лестничный марш. В 2020 году реализован проект-победитель Всероссийского конкурса лучших проектов создания комфортной городской среды в малых городах и исторических поселениях «Реновация парка «Красные сосенки» и набережной реки Вязьма». В 2022 году благоустроена территория Дома культуры Российской Армии и реализован первый этап проекта-победителя Всероссийского конкурса лучших проектов создания комфортной городской среды в малых городах и исторических поселениях «Красные сосенки – территория осознанности и добрососедства». В 2023 году благоустроена общественная территория «Парк у реки Вязьма» (южнее ул. Новоженова, д.5,7).</w:t>
      </w:r>
    </w:p>
    <w:p w14:paraId="1D42E301" w14:textId="77777777" w:rsidR="00BD59E0" w:rsidRPr="00215EEC" w:rsidRDefault="00BD59E0" w:rsidP="00BD59E0">
      <w:pPr>
        <w:autoSpaceDE w:val="0"/>
        <w:autoSpaceDN w:val="0"/>
        <w:spacing w:after="0" w:line="240" w:lineRule="auto"/>
        <w:ind w:firstLine="709"/>
        <w:jc w:val="both"/>
        <w:rPr>
          <w:rFonts w:ascii="Times New Roman" w:hAnsi="Times New Roman" w:cs="Times New Roman"/>
          <w:sz w:val="24"/>
          <w:szCs w:val="24"/>
        </w:rPr>
      </w:pPr>
      <w:r w:rsidRPr="00215EEC">
        <w:rPr>
          <w:rFonts w:ascii="Times New Roman" w:hAnsi="Times New Roman" w:cs="Times New Roman"/>
          <w:sz w:val="24"/>
          <w:szCs w:val="24"/>
        </w:rPr>
        <w:t xml:space="preserve">В период 2020-2023 годов реализовано 27 проектов развития территории </w:t>
      </w:r>
      <w:proofErr w:type="spellStart"/>
      <w:r w:rsidRPr="00215EEC">
        <w:rPr>
          <w:rFonts w:ascii="Times New Roman" w:hAnsi="Times New Roman" w:cs="Times New Roman"/>
          <w:sz w:val="24"/>
          <w:szCs w:val="24"/>
        </w:rPr>
        <w:t>г.о</w:t>
      </w:r>
      <w:proofErr w:type="spellEnd"/>
      <w:r w:rsidRPr="00215EEC">
        <w:rPr>
          <w:rFonts w:ascii="Times New Roman" w:hAnsi="Times New Roman" w:cs="Times New Roman"/>
          <w:sz w:val="24"/>
          <w:szCs w:val="24"/>
        </w:rPr>
        <w:t xml:space="preserve">. Тейково, основанных на местных инициативах (инициативных проектов). </w:t>
      </w:r>
    </w:p>
    <w:p w14:paraId="2A0B5A48" w14:textId="77777777" w:rsidR="00BD59E0" w:rsidRPr="00215EEC" w:rsidRDefault="00BD59E0" w:rsidP="00BD59E0">
      <w:pPr>
        <w:autoSpaceDE w:val="0"/>
        <w:autoSpaceDN w:val="0"/>
        <w:spacing w:after="0" w:line="240" w:lineRule="auto"/>
        <w:ind w:firstLine="709"/>
        <w:jc w:val="both"/>
        <w:rPr>
          <w:rFonts w:ascii="Times New Roman" w:hAnsi="Times New Roman" w:cs="Times New Roman"/>
          <w:sz w:val="24"/>
          <w:szCs w:val="24"/>
        </w:rPr>
      </w:pPr>
      <w:r w:rsidRPr="00215EEC">
        <w:rPr>
          <w:rFonts w:ascii="Times New Roman" w:hAnsi="Times New Roman" w:cs="Times New Roman"/>
          <w:sz w:val="24"/>
          <w:szCs w:val="24"/>
        </w:rPr>
        <w:t>Благоустроенность общественных территорий имеет важное значение для создания комфортных и безопасных условий проживания граждан, формирования эстетического облика города и улучшения его экологического состояния.</w:t>
      </w:r>
    </w:p>
    <w:p w14:paraId="1093497C" w14:textId="77777777" w:rsidR="00BD59E0" w:rsidRPr="00215EEC" w:rsidRDefault="00BD59E0" w:rsidP="00BD59E0">
      <w:pPr>
        <w:autoSpaceDE w:val="0"/>
        <w:autoSpaceDN w:val="0"/>
        <w:spacing w:after="0" w:line="240" w:lineRule="auto"/>
        <w:ind w:firstLine="709"/>
        <w:jc w:val="both"/>
        <w:rPr>
          <w:rFonts w:ascii="Times New Roman" w:hAnsi="Times New Roman" w:cs="Times New Roman"/>
          <w:sz w:val="24"/>
          <w:szCs w:val="24"/>
        </w:rPr>
      </w:pPr>
      <w:r w:rsidRPr="00215EEC">
        <w:rPr>
          <w:rFonts w:ascii="Times New Roman" w:hAnsi="Times New Roman" w:cs="Times New Roman"/>
          <w:sz w:val="24"/>
          <w:szCs w:val="24"/>
        </w:rPr>
        <w:t xml:space="preserve">Продолжение реализации подпрограммы позволит качественно улучшить сферу благоустройства </w:t>
      </w:r>
      <w:proofErr w:type="spellStart"/>
      <w:r w:rsidRPr="00215EEC">
        <w:rPr>
          <w:rFonts w:ascii="Times New Roman" w:hAnsi="Times New Roman" w:cs="Times New Roman"/>
          <w:sz w:val="24"/>
          <w:szCs w:val="24"/>
        </w:rPr>
        <w:t>г.о</w:t>
      </w:r>
      <w:proofErr w:type="spellEnd"/>
      <w:r w:rsidRPr="00215EEC">
        <w:rPr>
          <w:rFonts w:ascii="Times New Roman" w:hAnsi="Times New Roman" w:cs="Times New Roman"/>
          <w:sz w:val="24"/>
          <w:szCs w:val="24"/>
        </w:rPr>
        <w:t>. Тейково, будут благоустроены общественные и дворовые территории, нуждающиеся в благоустройстве.</w:t>
      </w:r>
    </w:p>
    <w:p w14:paraId="7D76DEE7" w14:textId="77777777" w:rsidR="00BD59E0" w:rsidRPr="00215EEC" w:rsidRDefault="00BD59E0" w:rsidP="00BD59E0">
      <w:pPr>
        <w:autoSpaceDE w:val="0"/>
        <w:autoSpaceDN w:val="0"/>
        <w:spacing w:after="0" w:line="240" w:lineRule="auto"/>
        <w:ind w:firstLine="709"/>
        <w:jc w:val="both"/>
        <w:rPr>
          <w:rFonts w:ascii="Times New Roman" w:hAnsi="Times New Roman" w:cs="Times New Roman"/>
          <w:sz w:val="24"/>
          <w:szCs w:val="24"/>
        </w:rPr>
      </w:pPr>
      <w:r w:rsidRPr="00215EEC">
        <w:rPr>
          <w:rFonts w:ascii="Times New Roman" w:hAnsi="Times New Roman" w:cs="Times New Roman"/>
          <w:sz w:val="24"/>
          <w:szCs w:val="24"/>
        </w:rPr>
        <w:t>Программные мероприятия осуществляются в рамках федерального проекта «Формирование комфортной городской среды», включенного в национальный проект «Жилье и городская среда».</w:t>
      </w:r>
    </w:p>
    <w:p w14:paraId="54524159" w14:textId="77777777" w:rsidR="00BD59E0" w:rsidRPr="00215EEC" w:rsidRDefault="00BD59E0" w:rsidP="00BD59E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br w:type="page"/>
      </w:r>
    </w:p>
    <w:p w14:paraId="72A1CFDE" w14:textId="77777777" w:rsidR="00BD59E0" w:rsidRPr="00215EEC" w:rsidRDefault="00BD59E0" w:rsidP="00BD59E0">
      <w:pPr>
        <w:spacing w:after="0" w:line="240" w:lineRule="auto"/>
        <w:jc w:val="right"/>
        <w:rPr>
          <w:rFonts w:ascii="Times New Roman" w:hAnsi="Times New Roman" w:cs="Times New Roman"/>
          <w:sz w:val="24"/>
          <w:szCs w:val="24"/>
        </w:rPr>
      </w:pPr>
      <w:r w:rsidRPr="00215EEC">
        <w:rPr>
          <w:rFonts w:ascii="Times New Roman" w:hAnsi="Times New Roman" w:cs="Times New Roman"/>
          <w:sz w:val="24"/>
          <w:szCs w:val="24"/>
        </w:rPr>
        <w:lastRenderedPageBreak/>
        <w:t>Приложение № 3</w:t>
      </w:r>
    </w:p>
    <w:p w14:paraId="44B05E00"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к постановлению администрации</w:t>
      </w:r>
    </w:p>
    <w:p w14:paraId="3D1304A3"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 xml:space="preserve"> городского округа Тейково</w:t>
      </w:r>
    </w:p>
    <w:p w14:paraId="1DA5A481"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Ивановской области</w:t>
      </w:r>
    </w:p>
    <w:p w14:paraId="76A4A0AF"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 xml:space="preserve">                                                                                                                 </w:t>
      </w:r>
      <w:proofErr w:type="gramStart"/>
      <w:r w:rsidRPr="00215EEC">
        <w:rPr>
          <w:rFonts w:ascii="Times New Roman" w:hAnsi="Times New Roman" w:cs="Times New Roman"/>
          <w:sz w:val="24"/>
          <w:szCs w:val="24"/>
        </w:rPr>
        <w:t xml:space="preserve">от  </w:t>
      </w:r>
      <w:r>
        <w:rPr>
          <w:rFonts w:ascii="Times New Roman" w:hAnsi="Times New Roman" w:cs="Times New Roman"/>
          <w:sz w:val="24"/>
          <w:szCs w:val="24"/>
        </w:rPr>
        <w:t>12.12.2023</w:t>
      </w:r>
      <w:proofErr w:type="gramEnd"/>
      <w:r w:rsidRPr="00215EEC">
        <w:rPr>
          <w:rFonts w:ascii="Times New Roman" w:hAnsi="Times New Roman" w:cs="Times New Roman"/>
          <w:sz w:val="24"/>
          <w:szCs w:val="24"/>
        </w:rPr>
        <w:t xml:space="preserve"> №</w:t>
      </w:r>
      <w:r>
        <w:rPr>
          <w:rFonts w:ascii="Times New Roman" w:hAnsi="Times New Roman" w:cs="Times New Roman"/>
          <w:sz w:val="24"/>
          <w:szCs w:val="24"/>
        </w:rPr>
        <w:t xml:space="preserve"> 845</w:t>
      </w:r>
    </w:p>
    <w:p w14:paraId="24B53FC7" w14:textId="77777777" w:rsidR="00BD59E0" w:rsidRPr="00215EEC" w:rsidRDefault="00BD59E0" w:rsidP="00BD59E0">
      <w:pPr>
        <w:spacing w:after="0" w:line="240" w:lineRule="auto"/>
        <w:ind w:right="-1"/>
        <w:jc w:val="center"/>
        <w:rPr>
          <w:rFonts w:ascii="Times New Roman" w:hAnsi="Times New Roman" w:cs="Times New Roman"/>
          <w:sz w:val="24"/>
          <w:szCs w:val="24"/>
        </w:rPr>
      </w:pPr>
    </w:p>
    <w:p w14:paraId="585C85D7" w14:textId="77777777" w:rsidR="00BD59E0" w:rsidRDefault="00BD59E0" w:rsidP="00BD59E0">
      <w:pPr>
        <w:autoSpaceDE w:val="0"/>
        <w:autoSpaceDN w:val="0"/>
        <w:spacing w:after="0" w:line="240" w:lineRule="auto"/>
        <w:ind w:firstLine="709"/>
        <w:rPr>
          <w:rFonts w:ascii="Times New Roman" w:hAnsi="Times New Roman" w:cs="Times New Roman"/>
          <w:sz w:val="24"/>
          <w:szCs w:val="24"/>
        </w:rPr>
      </w:pPr>
      <w:r w:rsidRPr="00215EEC">
        <w:rPr>
          <w:rFonts w:ascii="Times New Roman" w:hAnsi="Times New Roman" w:cs="Times New Roman"/>
          <w:sz w:val="24"/>
          <w:szCs w:val="24"/>
        </w:rPr>
        <w:t>3.3.</w:t>
      </w:r>
      <w:proofErr w:type="gramStart"/>
      <w:r w:rsidRPr="00215EEC">
        <w:rPr>
          <w:rFonts w:ascii="Times New Roman" w:hAnsi="Times New Roman" w:cs="Times New Roman"/>
          <w:sz w:val="24"/>
          <w:szCs w:val="24"/>
        </w:rPr>
        <w:t>2.Ремонт</w:t>
      </w:r>
      <w:proofErr w:type="gramEnd"/>
      <w:r w:rsidRPr="00215EEC">
        <w:rPr>
          <w:rFonts w:ascii="Times New Roman" w:hAnsi="Times New Roman" w:cs="Times New Roman"/>
          <w:sz w:val="24"/>
          <w:szCs w:val="24"/>
        </w:rPr>
        <w:t>, капитальный ремонт и содержание автомобильных дорог общего пользования местного значения.</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BD59E0" w:rsidRPr="00215EEC" w14:paraId="583E85FF" w14:textId="77777777" w:rsidTr="00216480">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0876D0F" w14:textId="77777777" w:rsidR="00BD59E0" w:rsidRPr="00215EEC" w:rsidRDefault="00BD59E0" w:rsidP="00216480">
            <w:pPr>
              <w:pStyle w:val="a5"/>
              <w:ind w:left="-108" w:right="-108"/>
              <w:jc w:val="center"/>
            </w:pPr>
            <w:r w:rsidRPr="00215EEC">
              <w:t xml:space="preserve">№ </w:t>
            </w:r>
          </w:p>
          <w:p w14:paraId="166FBE21" w14:textId="77777777" w:rsidR="00BD59E0" w:rsidRPr="00215EEC" w:rsidRDefault="00BD59E0" w:rsidP="00216480">
            <w:pPr>
              <w:pStyle w:val="a5"/>
              <w:ind w:left="-108" w:right="-108"/>
              <w:jc w:val="center"/>
            </w:pPr>
            <w:r w:rsidRPr="00215EEC">
              <w:t>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57DDBE32" w14:textId="77777777" w:rsidR="00BD59E0" w:rsidRPr="00215EEC" w:rsidRDefault="00BD59E0" w:rsidP="00216480">
            <w:pPr>
              <w:pStyle w:val="a5"/>
            </w:pPr>
            <w:r w:rsidRPr="00215EEC">
              <w:t>Наименование целевого индикатора(показателя)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0D66591" w14:textId="77777777" w:rsidR="00BD59E0" w:rsidRPr="00215EEC" w:rsidRDefault="00BD59E0" w:rsidP="00216480">
            <w:pPr>
              <w:pStyle w:val="a5"/>
            </w:pPr>
            <w:r w:rsidRPr="00215EEC">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0370F9" w14:textId="77777777" w:rsidR="00BD59E0" w:rsidRPr="00215EEC" w:rsidRDefault="00BD59E0" w:rsidP="00216480">
            <w:pPr>
              <w:pStyle w:val="a5"/>
              <w:jc w:val="center"/>
            </w:pPr>
            <w:r w:rsidRPr="00215EEC">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11DFB1" w14:textId="77777777" w:rsidR="00BD59E0" w:rsidRPr="00215EEC" w:rsidRDefault="00BD59E0" w:rsidP="00216480">
            <w:pPr>
              <w:pStyle w:val="a5"/>
              <w:jc w:val="center"/>
            </w:pPr>
            <w:r w:rsidRPr="00215EEC">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BF5E0B" w14:textId="77777777" w:rsidR="00BD59E0" w:rsidRPr="00215EEC" w:rsidRDefault="00BD59E0" w:rsidP="00216480">
            <w:pPr>
              <w:pStyle w:val="a5"/>
              <w:jc w:val="center"/>
            </w:pPr>
            <w:r w:rsidRPr="00215EEC">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387B68B" w14:textId="77777777" w:rsidR="00BD59E0" w:rsidRPr="00215EEC" w:rsidRDefault="00BD59E0" w:rsidP="00216480">
            <w:pPr>
              <w:pStyle w:val="a5"/>
              <w:jc w:val="center"/>
            </w:pPr>
            <w:r w:rsidRPr="00215EEC">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72D792" w14:textId="77777777" w:rsidR="00BD59E0" w:rsidRPr="00215EEC" w:rsidRDefault="00BD59E0" w:rsidP="00216480">
            <w:pPr>
              <w:pStyle w:val="a5"/>
              <w:jc w:val="center"/>
            </w:pPr>
            <w:r w:rsidRPr="00215EEC">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C4FD85" w14:textId="77777777" w:rsidR="00BD59E0" w:rsidRPr="00215EEC" w:rsidRDefault="00BD59E0" w:rsidP="00216480">
            <w:pPr>
              <w:pStyle w:val="a5"/>
              <w:jc w:val="center"/>
            </w:pPr>
            <w:r w:rsidRPr="00215EEC">
              <w:t>2028</w:t>
            </w:r>
          </w:p>
        </w:tc>
      </w:tr>
      <w:tr w:rsidR="00BD59E0" w:rsidRPr="00215EEC" w14:paraId="62AC9C0F" w14:textId="77777777" w:rsidTr="009832E3">
        <w:trPr>
          <w:cantSplit/>
          <w:trHeight w:val="90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A767B1" w14:textId="77777777" w:rsidR="00BD59E0" w:rsidRPr="00215EEC" w:rsidRDefault="00BD59E0" w:rsidP="00216480">
            <w:pPr>
              <w:pStyle w:val="ConsPlusNormal"/>
            </w:pPr>
            <w:r w:rsidRPr="00215EEC">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E41EC42" w14:textId="77777777" w:rsidR="00BD59E0" w:rsidRPr="00215EEC" w:rsidRDefault="00BD59E0" w:rsidP="009832E3">
            <w:pPr>
              <w:autoSpaceDE w:val="0"/>
              <w:autoSpaceDN w:val="0"/>
              <w:spacing w:line="240" w:lineRule="auto"/>
              <w:rPr>
                <w:rFonts w:ascii="Times New Roman" w:hAnsi="Times New Roman" w:cs="Times New Roman"/>
              </w:rPr>
            </w:pPr>
            <w:r w:rsidRPr="00215EEC">
              <w:rPr>
                <w:rFonts w:ascii="Times New Roman" w:hAnsi="Times New Roman" w:cs="Times New Roman"/>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117CAB" w14:textId="77777777" w:rsidR="00BD59E0" w:rsidRPr="00215EEC" w:rsidRDefault="00BD59E0" w:rsidP="009832E3">
            <w:pPr>
              <w:spacing w:line="240" w:lineRule="auto"/>
              <w:rPr>
                <w:rFonts w:ascii="Times New Roman" w:hAnsi="Times New Roman" w:cs="Times New Roman"/>
              </w:rPr>
            </w:pPr>
            <w:r w:rsidRPr="00215EEC">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53AE"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F36D2"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6E364"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E49A6"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C225E"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71C7"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128,13</w:t>
            </w:r>
          </w:p>
        </w:tc>
      </w:tr>
      <w:tr w:rsidR="00BD59E0" w:rsidRPr="00215EEC" w14:paraId="19967946" w14:textId="77777777" w:rsidTr="00B07223">
        <w:trPr>
          <w:cantSplit/>
          <w:trHeight w:val="141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EBD134" w14:textId="77777777" w:rsidR="00BD59E0" w:rsidRPr="00215EEC" w:rsidRDefault="00BD59E0" w:rsidP="00216480">
            <w:pPr>
              <w:pStyle w:val="ConsPlusNormal"/>
            </w:pPr>
            <w:r w:rsidRPr="00215EEC">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BC584FD" w14:textId="77777777" w:rsidR="00BD59E0" w:rsidRPr="00215EEC" w:rsidRDefault="00BD59E0" w:rsidP="009832E3">
            <w:pPr>
              <w:autoSpaceDE w:val="0"/>
              <w:autoSpaceDN w:val="0"/>
              <w:spacing w:line="240" w:lineRule="auto"/>
              <w:rPr>
                <w:rFonts w:ascii="Times New Roman" w:hAnsi="Times New Roman" w:cs="Times New Roman"/>
              </w:rPr>
            </w:pPr>
            <w:r w:rsidRPr="00215EEC">
              <w:rPr>
                <w:rFonts w:ascii="Times New Roman" w:hAnsi="Times New Roman" w:cs="Times New Roman"/>
              </w:rPr>
              <w:t>Объемы ввода в эксплуатацию после строительства и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8BDA97" w14:textId="77777777" w:rsidR="00BD59E0" w:rsidRPr="00215EEC" w:rsidRDefault="00BD59E0" w:rsidP="009832E3">
            <w:pPr>
              <w:spacing w:line="240" w:lineRule="auto"/>
              <w:rPr>
                <w:rFonts w:ascii="Times New Roman" w:hAnsi="Times New Roman" w:cs="Times New Roman"/>
              </w:rPr>
            </w:pPr>
            <w:r w:rsidRPr="00215EEC">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DB64A" w14:textId="77777777" w:rsidR="00BD59E0" w:rsidRPr="00215EEC" w:rsidRDefault="00BD59E0" w:rsidP="009832E3">
            <w:pPr>
              <w:autoSpaceDE w:val="0"/>
              <w:autoSpaceDN w:val="0"/>
              <w:spacing w:line="240" w:lineRule="auto"/>
              <w:ind w:left="-108"/>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6E9C8"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380A3"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AC507"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59940"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501E4"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0</w:t>
            </w:r>
          </w:p>
        </w:tc>
      </w:tr>
      <w:tr w:rsidR="00BD59E0" w:rsidRPr="00215EEC" w14:paraId="5F0D6943"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B72635" w14:textId="77777777" w:rsidR="00BD59E0" w:rsidRPr="00215EEC" w:rsidRDefault="00BD59E0" w:rsidP="00216480">
            <w:pPr>
              <w:pStyle w:val="ConsPlusNormal"/>
            </w:pPr>
            <w:r w:rsidRPr="00215EEC">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941866F" w14:textId="77777777" w:rsidR="00BD59E0" w:rsidRPr="00215EEC" w:rsidRDefault="00BD59E0" w:rsidP="009832E3">
            <w:pPr>
              <w:autoSpaceDE w:val="0"/>
              <w:autoSpaceDN w:val="0"/>
              <w:spacing w:line="240" w:lineRule="auto"/>
              <w:rPr>
                <w:rFonts w:ascii="Times New Roman" w:hAnsi="Times New Roman" w:cs="Times New Roman"/>
              </w:rPr>
            </w:pPr>
            <w:r w:rsidRPr="00215EEC">
              <w:rPr>
                <w:rFonts w:ascii="Times New Roman" w:hAnsi="Times New Roman" w:cs="Times New Roman"/>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CF3F98" w14:textId="77777777" w:rsidR="00BD59E0" w:rsidRPr="00215EEC" w:rsidRDefault="00BD59E0" w:rsidP="009832E3">
            <w:pPr>
              <w:spacing w:line="240" w:lineRule="auto"/>
              <w:rPr>
                <w:rFonts w:ascii="Times New Roman" w:hAnsi="Times New Roman" w:cs="Times New Roman"/>
              </w:rPr>
            </w:pPr>
            <w:r w:rsidRPr="00215EEC">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779F1" w14:textId="77777777" w:rsidR="00BD59E0" w:rsidRPr="00215EEC" w:rsidRDefault="00BD59E0" w:rsidP="009832E3">
            <w:pPr>
              <w:autoSpaceDE w:val="0"/>
              <w:autoSpaceDN w:val="0"/>
              <w:spacing w:line="240" w:lineRule="auto"/>
              <w:ind w:left="-108"/>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DF694"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97869"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D3CAB"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D54DF"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DC64E"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0</w:t>
            </w:r>
          </w:p>
        </w:tc>
      </w:tr>
      <w:tr w:rsidR="00BD59E0" w:rsidRPr="00215EEC" w14:paraId="2F0A1C13"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8C21C2" w14:textId="77777777" w:rsidR="00BD59E0" w:rsidRPr="00215EEC" w:rsidRDefault="00BD59E0" w:rsidP="00216480">
            <w:pPr>
              <w:pStyle w:val="ConsPlusNormal"/>
            </w:pPr>
            <w:r w:rsidRPr="00215EEC">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AF7D0F7" w14:textId="77777777" w:rsidR="00BD59E0" w:rsidRPr="00215EEC" w:rsidRDefault="00BD59E0" w:rsidP="009832E3">
            <w:pPr>
              <w:autoSpaceDE w:val="0"/>
              <w:autoSpaceDN w:val="0"/>
              <w:spacing w:line="240" w:lineRule="auto"/>
              <w:rPr>
                <w:rFonts w:ascii="Times New Roman" w:hAnsi="Times New Roman" w:cs="Times New Roman"/>
              </w:rPr>
            </w:pPr>
            <w:r w:rsidRPr="00215EEC">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186421" w14:textId="77777777" w:rsidR="00BD59E0" w:rsidRPr="00215EEC" w:rsidRDefault="00BD59E0" w:rsidP="009832E3">
            <w:pPr>
              <w:spacing w:line="240" w:lineRule="auto"/>
              <w:rPr>
                <w:rFonts w:ascii="Times New Roman" w:hAnsi="Times New Roman" w:cs="Times New Roman"/>
              </w:rPr>
            </w:pPr>
            <w:r w:rsidRPr="00215EEC">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1C01" w14:textId="77777777" w:rsidR="00BD59E0" w:rsidRPr="00215EEC" w:rsidRDefault="00BD59E0" w:rsidP="009832E3">
            <w:pPr>
              <w:autoSpaceDE w:val="0"/>
              <w:autoSpaceDN w:val="0"/>
              <w:spacing w:line="240" w:lineRule="auto"/>
              <w:ind w:left="-108"/>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D4049"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7F5E8"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8066"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7AEF5"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FC80C"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0</w:t>
            </w:r>
          </w:p>
        </w:tc>
      </w:tr>
      <w:tr w:rsidR="00BD59E0" w:rsidRPr="00215EEC" w14:paraId="56B4676F"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E3C2B8" w14:textId="77777777" w:rsidR="00BD59E0" w:rsidRPr="00215EEC" w:rsidRDefault="00BD59E0" w:rsidP="00216480">
            <w:pPr>
              <w:pStyle w:val="ConsPlusNormal"/>
            </w:pPr>
            <w:r w:rsidRPr="00215EEC">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9B1E111" w14:textId="77777777" w:rsidR="00BD59E0" w:rsidRPr="00215EEC" w:rsidRDefault="00BD59E0" w:rsidP="009832E3">
            <w:pPr>
              <w:autoSpaceDE w:val="0"/>
              <w:autoSpaceDN w:val="0"/>
              <w:spacing w:line="240" w:lineRule="auto"/>
              <w:rPr>
                <w:rFonts w:ascii="Times New Roman" w:hAnsi="Times New Roman" w:cs="Times New Roman"/>
              </w:rPr>
            </w:pPr>
            <w:r w:rsidRPr="00215EEC">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402F3"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1D97B"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0F5CF" w14:textId="77777777" w:rsidR="00BD59E0" w:rsidRPr="00215EEC" w:rsidRDefault="00BD59E0" w:rsidP="009832E3">
            <w:pPr>
              <w:spacing w:line="240" w:lineRule="auto"/>
              <w:jc w:val="center"/>
              <w:rPr>
                <w:rFonts w:ascii="Times New Roman" w:hAnsi="Times New Roman" w:cs="Times New Roman"/>
                <w:lang w:val="en-US"/>
              </w:rPr>
            </w:pPr>
            <w:r w:rsidRPr="00215EEC">
              <w:rPr>
                <w:rFonts w:ascii="Times New Roman" w:hAnsi="Times New Roman" w:cs="Times New Roman"/>
              </w:rPr>
              <w:t>1,974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2F3E6"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3860A"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9EC0C"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16DF7" w14:textId="77777777" w:rsidR="00BD59E0" w:rsidRPr="00215EEC" w:rsidRDefault="00BD59E0" w:rsidP="009832E3">
            <w:pPr>
              <w:spacing w:line="240" w:lineRule="auto"/>
              <w:jc w:val="center"/>
              <w:rPr>
                <w:rFonts w:ascii="Times New Roman" w:hAnsi="Times New Roman" w:cs="Times New Roman"/>
              </w:rPr>
            </w:pPr>
            <w:r w:rsidRPr="00215EEC">
              <w:rPr>
                <w:rFonts w:ascii="Times New Roman" w:hAnsi="Times New Roman" w:cs="Times New Roman"/>
              </w:rPr>
              <w:t>1,0</w:t>
            </w:r>
          </w:p>
        </w:tc>
      </w:tr>
      <w:tr w:rsidR="00BD59E0" w:rsidRPr="00215EEC" w14:paraId="10236CA5" w14:textId="77777777" w:rsidTr="00B07223">
        <w:trPr>
          <w:cantSplit/>
          <w:trHeight w:val="338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F0EAD5" w14:textId="77777777" w:rsidR="00BD59E0" w:rsidRPr="00215EEC" w:rsidRDefault="00BD59E0" w:rsidP="00216480">
            <w:pPr>
              <w:pStyle w:val="ConsPlusNormal"/>
            </w:pPr>
            <w:r w:rsidRPr="00215EEC">
              <w:lastRenderedPageBreak/>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26DE197"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215EEC">
              <w:rPr>
                <w:rFonts w:ascii="Times New Roman" w:hAnsi="Times New Roman" w:cs="Times New Roman"/>
              </w:rPr>
              <w:t>ремонт  и</w:t>
            </w:r>
            <w:proofErr w:type="gramEnd"/>
            <w:r w:rsidRPr="00215EEC">
              <w:rPr>
                <w:rFonts w:ascii="Times New Roman" w:hAnsi="Times New Roman" w:cs="Times New Roman"/>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4537D"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3E982" w14:textId="77777777" w:rsidR="00BD59E0" w:rsidRPr="00215EEC" w:rsidRDefault="00BD59E0" w:rsidP="00216480">
            <w:pPr>
              <w:spacing w:line="240" w:lineRule="atLeast"/>
              <w:jc w:val="center"/>
              <w:rPr>
                <w:rFonts w:ascii="Times New Roman" w:hAnsi="Times New Roman" w:cs="Times New Roman"/>
              </w:rPr>
            </w:pPr>
            <w:r w:rsidRPr="00215EEC">
              <w:rPr>
                <w:rFonts w:ascii="Times New Roman" w:hAnsi="Times New Roman" w:cs="Times New Roman"/>
              </w:rPr>
              <w:t>1,2077</w:t>
            </w:r>
          </w:p>
          <w:p w14:paraId="3211E6E3" w14:textId="77777777" w:rsidR="00BD59E0" w:rsidRPr="00215EEC" w:rsidRDefault="00BD59E0" w:rsidP="00216480">
            <w:pPr>
              <w:spacing w:line="240" w:lineRule="atLeast"/>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350F4" w14:textId="77777777" w:rsidR="00BD59E0" w:rsidRPr="00215EEC" w:rsidRDefault="00BD59E0" w:rsidP="00216480">
            <w:pPr>
              <w:spacing w:line="240" w:lineRule="atLeast"/>
              <w:jc w:val="center"/>
              <w:rPr>
                <w:rFonts w:ascii="Times New Roman" w:hAnsi="Times New Roman" w:cs="Times New Roman"/>
                <w:lang w:val="en-US"/>
              </w:rPr>
            </w:pPr>
            <w:r w:rsidRPr="00215EEC">
              <w:rPr>
                <w:rFonts w:ascii="Times New Roman" w:hAnsi="Times New Roman" w:cs="Times New Roman"/>
              </w:rPr>
              <w:t>1,</w:t>
            </w:r>
            <w:r w:rsidRPr="00215EEC">
              <w:rPr>
                <w:rFonts w:ascii="Times New Roman" w:hAnsi="Times New Roman" w:cs="Times New Roman"/>
                <w:lang w:val="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58D37" w14:textId="77777777" w:rsidR="00BD59E0" w:rsidRPr="00215EEC" w:rsidRDefault="00BD59E0" w:rsidP="00216480">
            <w:pPr>
              <w:spacing w:line="240" w:lineRule="atLeast"/>
              <w:jc w:val="center"/>
              <w:rPr>
                <w:rFonts w:ascii="Times New Roman" w:hAnsi="Times New Roman" w:cs="Times New Roman"/>
              </w:rPr>
            </w:pPr>
            <w:r w:rsidRPr="00215EE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73219" w14:textId="77777777" w:rsidR="00BD59E0" w:rsidRPr="00215EEC" w:rsidRDefault="00BD59E0" w:rsidP="00216480">
            <w:pPr>
              <w:spacing w:line="240" w:lineRule="atLeast"/>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9CEFB" w14:textId="77777777" w:rsidR="00BD59E0" w:rsidRPr="00215EEC" w:rsidRDefault="00BD59E0" w:rsidP="00216480">
            <w:pPr>
              <w:spacing w:line="240" w:lineRule="atLeast"/>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67496" w14:textId="77777777" w:rsidR="00BD59E0" w:rsidRPr="00215EEC" w:rsidRDefault="00BD59E0" w:rsidP="00216480">
            <w:pPr>
              <w:spacing w:line="240" w:lineRule="atLeast"/>
              <w:jc w:val="center"/>
              <w:rPr>
                <w:rFonts w:ascii="Times New Roman" w:hAnsi="Times New Roman" w:cs="Times New Roman"/>
              </w:rPr>
            </w:pPr>
            <w:r w:rsidRPr="00215EEC">
              <w:rPr>
                <w:rFonts w:ascii="Times New Roman" w:hAnsi="Times New Roman" w:cs="Times New Roman"/>
              </w:rPr>
              <w:t>0,0</w:t>
            </w:r>
          </w:p>
        </w:tc>
      </w:tr>
      <w:tr w:rsidR="00BD59E0" w:rsidRPr="00215EEC" w14:paraId="3119A925"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0BBABA" w14:textId="77777777" w:rsidR="00BD59E0" w:rsidRPr="00215EEC" w:rsidRDefault="00BD59E0" w:rsidP="00216480">
            <w:pPr>
              <w:pStyle w:val="ConsPlusNormal"/>
            </w:pPr>
            <w:r w:rsidRPr="00215EEC">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F0741AB"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F1DA2"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08188"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1,0466</w:t>
            </w:r>
          </w:p>
          <w:p w14:paraId="1B06024B" w14:textId="77777777" w:rsidR="00BD59E0" w:rsidRPr="00215EEC" w:rsidRDefault="00BD59E0" w:rsidP="00216480">
            <w:pPr>
              <w:spacing w:line="240"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2C073"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0,685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DE760"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2216B"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8F405"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617BD"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r>
      <w:tr w:rsidR="00BD59E0" w:rsidRPr="00215EEC" w14:paraId="5F0FE3FC"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7AB11B" w14:textId="77777777" w:rsidR="00BD59E0" w:rsidRPr="00215EEC" w:rsidRDefault="00BD59E0" w:rsidP="00216480">
            <w:pPr>
              <w:pStyle w:val="ConsPlusNormal"/>
            </w:pPr>
            <w:r w:rsidRPr="00215EEC">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DE92948"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18C25"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A2AE0"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64,86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BBF80" w14:textId="77777777" w:rsidR="00BD59E0" w:rsidRPr="00215EEC" w:rsidRDefault="00BD59E0" w:rsidP="00216480">
            <w:pPr>
              <w:spacing w:line="240" w:lineRule="auto"/>
              <w:jc w:val="center"/>
              <w:rPr>
                <w:rFonts w:ascii="Times New Roman" w:hAnsi="Times New Roman" w:cs="Times New Roman"/>
                <w:lang w:val="en-US"/>
              </w:rPr>
            </w:pPr>
            <w:r w:rsidRPr="00215EEC">
              <w:rPr>
                <w:rFonts w:ascii="Times New Roman" w:hAnsi="Times New Roman" w:cs="Times New Roman"/>
              </w:rPr>
              <w:t>66,834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E4918" w14:textId="77777777" w:rsidR="00BD59E0" w:rsidRPr="00215EEC" w:rsidRDefault="00BD59E0" w:rsidP="00216480">
            <w:pPr>
              <w:jc w:val="center"/>
              <w:rPr>
                <w:rFonts w:ascii="Times New Roman" w:hAnsi="Times New Roman" w:cs="Times New Roman"/>
              </w:rPr>
            </w:pPr>
            <w:r w:rsidRPr="00215EEC">
              <w:rPr>
                <w:rFonts w:ascii="Times New Roman" w:hAnsi="Times New Roman" w:cs="Times New Roman"/>
              </w:rPr>
              <w:t>67,834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1562" w14:textId="77777777" w:rsidR="00BD59E0" w:rsidRPr="00215EEC" w:rsidRDefault="00BD59E0" w:rsidP="00216480">
            <w:pPr>
              <w:jc w:val="center"/>
              <w:rPr>
                <w:rFonts w:ascii="Times New Roman" w:hAnsi="Times New Roman" w:cs="Times New Roman"/>
              </w:rPr>
            </w:pPr>
            <w:r w:rsidRPr="00215EEC">
              <w:rPr>
                <w:rFonts w:ascii="Times New Roman" w:hAnsi="Times New Roman" w:cs="Times New Roman"/>
              </w:rPr>
              <w:t>68,834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73A" w14:textId="77777777" w:rsidR="00BD59E0" w:rsidRPr="00215EEC" w:rsidRDefault="00BD59E0" w:rsidP="00216480">
            <w:pPr>
              <w:jc w:val="center"/>
              <w:rPr>
                <w:rFonts w:ascii="Times New Roman" w:hAnsi="Times New Roman" w:cs="Times New Roman"/>
              </w:rPr>
            </w:pPr>
            <w:r w:rsidRPr="00215EEC">
              <w:rPr>
                <w:rFonts w:ascii="Times New Roman" w:hAnsi="Times New Roman" w:cs="Times New Roman"/>
              </w:rPr>
              <w:t>69,834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DFF82" w14:textId="77777777" w:rsidR="00BD59E0" w:rsidRPr="00215EEC" w:rsidRDefault="00BD59E0" w:rsidP="00216480">
            <w:pPr>
              <w:jc w:val="center"/>
              <w:rPr>
                <w:rFonts w:ascii="Times New Roman" w:hAnsi="Times New Roman" w:cs="Times New Roman"/>
              </w:rPr>
            </w:pPr>
            <w:r w:rsidRPr="00215EEC">
              <w:rPr>
                <w:rFonts w:ascii="Times New Roman" w:hAnsi="Times New Roman" w:cs="Times New Roman"/>
              </w:rPr>
              <w:t>70,834</w:t>
            </w:r>
          </w:p>
        </w:tc>
      </w:tr>
      <w:tr w:rsidR="00BD59E0" w:rsidRPr="00215EEC" w14:paraId="350EAC16" w14:textId="77777777" w:rsidTr="00B07223">
        <w:trPr>
          <w:cantSplit/>
          <w:trHeight w:val="316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AA1881" w14:textId="77777777" w:rsidR="00BD59E0" w:rsidRPr="00215EEC" w:rsidRDefault="00BD59E0" w:rsidP="00216480">
            <w:pPr>
              <w:pStyle w:val="ConsPlusNormal"/>
            </w:pPr>
            <w:r w:rsidRPr="00215EEC">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B7B0486"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215EEC">
              <w:rPr>
                <w:rFonts w:ascii="Times New Roman" w:hAnsi="Times New Roman" w:cs="Times New Roman"/>
              </w:rPr>
              <w:t>ремонт  и</w:t>
            </w:r>
            <w:proofErr w:type="gramEnd"/>
            <w:r w:rsidRPr="00215EEC">
              <w:rPr>
                <w:rFonts w:ascii="Times New Roman" w:hAnsi="Times New Roman" w:cs="Times New Roman"/>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965AA"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E148E"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63,82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777B6" w14:textId="77777777" w:rsidR="00BD59E0" w:rsidRPr="00215EEC" w:rsidRDefault="00BD59E0" w:rsidP="00216480">
            <w:pPr>
              <w:spacing w:line="240" w:lineRule="auto"/>
              <w:jc w:val="center"/>
              <w:rPr>
                <w:rFonts w:ascii="Times New Roman" w:hAnsi="Times New Roman" w:cs="Times New Roman"/>
                <w:lang w:val="en-US"/>
              </w:rPr>
            </w:pPr>
            <w:r w:rsidRPr="00215EEC">
              <w:rPr>
                <w:rFonts w:ascii="Times New Roman" w:hAnsi="Times New Roman" w:cs="Times New Roman"/>
              </w:rPr>
              <w:t>65,109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38B8"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95C7"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2D034"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A3DBA"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r>
      <w:tr w:rsidR="00BD59E0" w:rsidRPr="00215EEC" w14:paraId="31653FE7"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ECA595" w14:textId="77777777" w:rsidR="00BD59E0" w:rsidRPr="00215EEC" w:rsidRDefault="00BD59E0" w:rsidP="00216480">
            <w:pPr>
              <w:pStyle w:val="ConsPlusNormal"/>
            </w:pPr>
            <w:r w:rsidRPr="00215EEC">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798F396"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58CA5"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176E7"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63,66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B310A"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64,345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4486"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284D9"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F4D33"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18B98"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r>
      <w:tr w:rsidR="00BD59E0" w:rsidRPr="00215EEC" w14:paraId="72B27199" w14:textId="77777777" w:rsidTr="00B07223">
        <w:trPr>
          <w:cantSplit/>
          <w:trHeight w:val="211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515A29" w14:textId="77777777" w:rsidR="00BD59E0" w:rsidRPr="00215EEC" w:rsidRDefault="00BD59E0" w:rsidP="00216480">
            <w:pPr>
              <w:pStyle w:val="ConsPlusNormal"/>
            </w:pPr>
            <w:r w:rsidRPr="00215EEC">
              <w:lastRenderedPageBreak/>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FFC9730"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0BA11" w14:textId="77777777" w:rsidR="00BD59E0" w:rsidRPr="00215EEC" w:rsidRDefault="00BD59E0" w:rsidP="00216480">
            <w:pPr>
              <w:autoSpaceDE w:val="0"/>
              <w:autoSpaceDN w:val="0"/>
              <w:spacing w:line="240" w:lineRule="auto"/>
              <w:jc w:val="center"/>
              <w:rPr>
                <w:rFonts w:ascii="Times New Roman" w:hAnsi="Times New Roman" w:cs="Times New Roman"/>
              </w:rPr>
            </w:pPr>
            <w:r w:rsidRPr="00215EE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F0FC5"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50,62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CBA21" w14:textId="77777777" w:rsidR="00BD59E0" w:rsidRPr="00215EEC" w:rsidRDefault="00BD59E0" w:rsidP="00216480">
            <w:pPr>
              <w:autoSpaceDE w:val="0"/>
              <w:autoSpaceDN w:val="0"/>
              <w:spacing w:line="240" w:lineRule="auto"/>
              <w:jc w:val="center"/>
              <w:rPr>
                <w:rFonts w:ascii="Times New Roman" w:hAnsi="Times New Roman" w:cs="Times New Roman"/>
              </w:rPr>
            </w:pPr>
            <w:r w:rsidRPr="00215EEC">
              <w:rPr>
                <w:rFonts w:ascii="Times New Roman" w:hAnsi="Times New Roman" w:cs="Times New Roman"/>
              </w:rPr>
              <w:t>52,16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D5B5B" w14:textId="77777777" w:rsidR="00BD59E0" w:rsidRPr="00215EEC" w:rsidRDefault="00BD59E0" w:rsidP="00216480">
            <w:pPr>
              <w:spacing w:line="240" w:lineRule="auto"/>
              <w:jc w:val="center"/>
              <w:rPr>
                <w:rFonts w:ascii="Times New Roman" w:hAnsi="Times New Roman" w:cs="Times New Roman"/>
                <w:lang w:val="en-US"/>
              </w:rPr>
            </w:pPr>
            <w:r w:rsidRPr="00215EEC">
              <w:rPr>
                <w:rFonts w:ascii="Times New Roman" w:hAnsi="Times New Roman" w:cs="Times New Roman"/>
              </w:rPr>
              <w:t>52,94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683F5" w14:textId="77777777" w:rsidR="00BD59E0" w:rsidRPr="00215EEC" w:rsidRDefault="00BD59E0" w:rsidP="00216480">
            <w:pPr>
              <w:spacing w:line="240" w:lineRule="auto"/>
              <w:jc w:val="center"/>
              <w:rPr>
                <w:rFonts w:ascii="Times New Roman" w:hAnsi="Times New Roman" w:cs="Times New Roman"/>
                <w:lang w:val="en-US"/>
              </w:rPr>
            </w:pPr>
            <w:r w:rsidRPr="00215EEC">
              <w:rPr>
                <w:rFonts w:ascii="Times New Roman" w:hAnsi="Times New Roman" w:cs="Times New Roman"/>
              </w:rPr>
              <w:t>53,72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115F0" w14:textId="77777777" w:rsidR="00BD59E0" w:rsidRPr="00215EEC" w:rsidRDefault="00BD59E0" w:rsidP="00216480">
            <w:pPr>
              <w:spacing w:line="240" w:lineRule="auto"/>
              <w:jc w:val="center"/>
              <w:rPr>
                <w:rFonts w:ascii="Times New Roman" w:hAnsi="Times New Roman" w:cs="Times New Roman"/>
                <w:lang w:val="en-US"/>
              </w:rPr>
            </w:pPr>
            <w:r w:rsidRPr="00215EEC">
              <w:rPr>
                <w:rFonts w:ascii="Times New Roman" w:hAnsi="Times New Roman" w:cs="Times New Roman"/>
              </w:rPr>
              <w:t>54,50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35A0D" w14:textId="77777777" w:rsidR="00BD59E0" w:rsidRPr="00215EEC" w:rsidRDefault="00BD59E0" w:rsidP="00216480">
            <w:pPr>
              <w:spacing w:line="240" w:lineRule="auto"/>
              <w:jc w:val="center"/>
              <w:rPr>
                <w:rFonts w:ascii="Times New Roman" w:hAnsi="Times New Roman" w:cs="Times New Roman"/>
                <w:lang w:val="en-US"/>
              </w:rPr>
            </w:pPr>
            <w:r w:rsidRPr="00215EEC">
              <w:rPr>
                <w:rFonts w:ascii="Times New Roman" w:hAnsi="Times New Roman" w:cs="Times New Roman"/>
              </w:rPr>
              <w:t>55,28</w:t>
            </w:r>
          </w:p>
        </w:tc>
      </w:tr>
      <w:tr w:rsidR="00BD59E0" w:rsidRPr="00215EEC" w14:paraId="0625A3A3" w14:textId="77777777" w:rsidTr="00B07223">
        <w:trPr>
          <w:cantSplit/>
          <w:trHeight w:val="320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BCE25C" w14:textId="77777777" w:rsidR="00BD59E0" w:rsidRPr="00215EEC" w:rsidRDefault="00BD59E0" w:rsidP="00216480">
            <w:pPr>
              <w:pStyle w:val="ConsPlusNormal"/>
            </w:pPr>
            <w:r w:rsidRPr="00215EEC">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344ACED"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215EEC">
              <w:rPr>
                <w:rFonts w:ascii="Times New Roman" w:hAnsi="Times New Roman" w:cs="Times New Roman"/>
              </w:rPr>
              <w:t>ремонт  и</w:t>
            </w:r>
            <w:proofErr w:type="gramEnd"/>
            <w:r w:rsidRPr="00215EEC">
              <w:rPr>
                <w:rFonts w:ascii="Times New Roman" w:hAnsi="Times New Roman" w:cs="Times New Roman"/>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AE134" w14:textId="77777777" w:rsidR="00BD59E0" w:rsidRPr="00215EEC" w:rsidRDefault="00BD59E0" w:rsidP="00216480">
            <w:pPr>
              <w:autoSpaceDE w:val="0"/>
              <w:autoSpaceDN w:val="0"/>
              <w:spacing w:line="240" w:lineRule="auto"/>
              <w:jc w:val="center"/>
              <w:rPr>
                <w:rFonts w:ascii="Times New Roman" w:hAnsi="Times New Roman" w:cs="Times New Roman"/>
              </w:rPr>
            </w:pPr>
            <w:r w:rsidRPr="00215EE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7151"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49,81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DF9B5" w14:textId="77777777" w:rsidR="00BD59E0" w:rsidRPr="00215EEC" w:rsidRDefault="00BD59E0" w:rsidP="00216480">
            <w:pPr>
              <w:spacing w:line="240" w:lineRule="auto"/>
              <w:jc w:val="center"/>
              <w:rPr>
                <w:rFonts w:ascii="Times New Roman" w:hAnsi="Times New Roman" w:cs="Times New Roman"/>
                <w:lang w:val="en-US"/>
              </w:rPr>
            </w:pPr>
            <w:r w:rsidRPr="00215EEC">
              <w:rPr>
                <w:rFonts w:ascii="Times New Roman" w:hAnsi="Times New Roman" w:cs="Times New Roman"/>
              </w:rPr>
              <w:t>50,81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160F5"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1666E"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3521F"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21FAB"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r>
      <w:tr w:rsidR="00BD59E0" w:rsidRPr="00215EEC" w14:paraId="690684DD"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0366C0" w14:textId="77777777" w:rsidR="00BD59E0" w:rsidRPr="00215EEC" w:rsidRDefault="00BD59E0" w:rsidP="00216480">
            <w:pPr>
              <w:pStyle w:val="ConsPlusNormal"/>
            </w:pPr>
            <w:r w:rsidRPr="00215EEC">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689B8FB"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A37F1" w14:textId="77777777" w:rsidR="00BD59E0" w:rsidRPr="00215EEC" w:rsidRDefault="00BD59E0" w:rsidP="00216480">
            <w:pPr>
              <w:autoSpaceDE w:val="0"/>
              <w:autoSpaceDN w:val="0"/>
              <w:spacing w:line="240" w:lineRule="auto"/>
              <w:jc w:val="center"/>
              <w:rPr>
                <w:rFonts w:ascii="Times New Roman" w:hAnsi="Times New Roman" w:cs="Times New Roman"/>
              </w:rPr>
            </w:pPr>
            <w:r w:rsidRPr="00215EE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112AF"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49,68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6A044"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50,22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EF844"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1EF2"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B11E1"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9AC5E"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r>
      <w:tr w:rsidR="00BD59E0" w:rsidRPr="00215EEC" w14:paraId="58962AA5"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23EFA6" w14:textId="77777777" w:rsidR="00BD59E0" w:rsidRPr="00215EEC" w:rsidRDefault="00BD59E0" w:rsidP="00216480">
            <w:pPr>
              <w:pStyle w:val="ConsPlusNormal"/>
            </w:pPr>
            <w:r w:rsidRPr="00215EEC">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FAD7339"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A02DD" w14:textId="77777777" w:rsidR="00BD59E0" w:rsidRPr="00215EEC" w:rsidRDefault="00BD59E0" w:rsidP="00216480">
            <w:pPr>
              <w:autoSpaceDE w:val="0"/>
              <w:autoSpaceDN w:val="0"/>
              <w:spacing w:line="240" w:lineRule="auto"/>
              <w:jc w:val="center"/>
              <w:rPr>
                <w:rFonts w:ascii="Times New Roman" w:hAnsi="Times New Roman" w:cs="Times New Roman"/>
              </w:rPr>
            </w:pPr>
            <w:r w:rsidRPr="00215EEC">
              <w:rPr>
                <w:rFonts w:ascii="Times New Roman" w:hAnsi="Times New Roman" w:cs="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C91C1"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07F2A" w14:textId="77777777" w:rsidR="00BD59E0" w:rsidRPr="00215EEC" w:rsidRDefault="00BD59E0" w:rsidP="00216480">
            <w:pPr>
              <w:autoSpaceDE w:val="0"/>
              <w:autoSpaceDN w:val="0"/>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B573B"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E5EA1"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12B6B"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B750C"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r>
      <w:tr w:rsidR="00BD59E0" w:rsidRPr="00215EEC" w14:paraId="4D5E01E3" w14:textId="77777777" w:rsidTr="0021648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13EEDB41" w14:textId="77777777" w:rsidR="00BD59E0" w:rsidRPr="00215EEC" w:rsidRDefault="00BD59E0" w:rsidP="00216480">
            <w:pPr>
              <w:pStyle w:val="a5"/>
              <w:jc w:val="both"/>
              <w:rPr>
                <w:lang w:eastAsia="ar-SA"/>
              </w:rPr>
            </w:pPr>
            <w:r w:rsidRPr="00215EEC">
              <w:t>Организация выполнения работ и услуг по содержанию автомобильных дорог и элементов обустройства автомобильных дорог.</w:t>
            </w:r>
          </w:p>
        </w:tc>
      </w:tr>
      <w:tr w:rsidR="00BD59E0" w:rsidRPr="00215EEC" w14:paraId="0B041008" w14:textId="77777777" w:rsidTr="0021648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A7B40ED" w14:textId="77777777" w:rsidR="00BD59E0" w:rsidRPr="00215EEC" w:rsidRDefault="00BD59E0" w:rsidP="00216480">
            <w:pPr>
              <w:pStyle w:val="a5"/>
              <w:jc w:val="both"/>
            </w:pPr>
            <w:r w:rsidRPr="00215EEC">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576874F" w14:textId="77777777" w:rsidR="00BD59E0" w:rsidRPr="00215EEC" w:rsidRDefault="00BD59E0" w:rsidP="00216480">
            <w:pPr>
              <w:pStyle w:val="a5"/>
              <w:jc w:val="both"/>
              <w:rPr>
                <w:lang w:eastAsia="ar-SA"/>
              </w:rPr>
            </w:pPr>
            <w:r w:rsidRPr="00215EEC">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31B8EB" w14:textId="77777777" w:rsidR="00BD59E0" w:rsidRPr="00215EEC" w:rsidRDefault="00BD59E0" w:rsidP="00216480">
            <w:pPr>
              <w:pStyle w:val="a5"/>
              <w:jc w:val="both"/>
              <w:rPr>
                <w:lang w:eastAsia="ar-SA"/>
              </w:rPr>
            </w:pPr>
            <w:r w:rsidRPr="00215EEC">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8FD354" w14:textId="77777777" w:rsidR="00BD59E0" w:rsidRPr="00215EEC" w:rsidRDefault="00BD59E0" w:rsidP="00216480">
            <w:pPr>
              <w:spacing w:line="240" w:lineRule="auto"/>
              <w:rPr>
                <w:rFonts w:ascii="Times New Roman" w:hAnsi="Times New Roman" w:cs="Times New Roman"/>
              </w:rPr>
            </w:pPr>
            <w:r w:rsidRPr="00215EEC">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AB340E" w14:textId="77777777" w:rsidR="00BD59E0" w:rsidRPr="00215EEC" w:rsidRDefault="00BD59E0" w:rsidP="00216480">
            <w:pPr>
              <w:spacing w:line="240" w:lineRule="auto"/>
              <w:rPr>
                <w:rFonts w:ascii="Times New Roman" w:hAnsi="Times New Roman" w:cs="Times New Roman"/>
              </w:rPr>
            </w:pPr>
            <w:r w:rsidRPr="00215EEC">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F8BE5A" w14:textId="77777777" w:rsidR="00BD59E0" w:rsidRPr="00215EEC" w:rsidRDefault="00BD59E0" w:rsidP="00216480">
            <w:pPr>
              <w:spacing w:line="240" w:lineRule="auto"/>
              <w:rPr>
                <w:rFonts w:ascii="Times New Roman" w:hAnsi="Times New Roman" w:cs="Times New Roman"/>
              </w:rPr>
            </w:pPr>
            <w:r w:rsidRPr="00215EEC">
              <w:rPr>
                <w:rFonts w:ascii="Times New Roman" w:hAnsi="Times New Roman" w:cs="Times New Roman"/>
                <w:bCs/>
              </w:rPr>
              <w:t>33,672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8AB3E2F" w14:textId="77777777" w:rsidR="00BD59E0" w:rsidRPr="00215EEC" w:rsidRDefault="00BD59E0" w:rsidP="00216480">
            <w:pPr>
              <w:spacing w:line="240" w:lineRule="auto"/>
              <w:rPr>
                <w:rFonts w:ascii="Times New Roman" w:hAnsi="Times New Roman" w:cs="Times New Roman"/>
              </w:rPr>
            </w:pPr>
            <w:r w:rsidRPr="00215EEC">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7D99D1" w14:textId="77777777" w:rsidR="00BD59E0" w:rsidRPr="00215EEC" w:rsidRDefault="00BD59E0" w:rsidP="00216480">
            <w:pPr>
              <w:spacing w:line="240" w:lineRule="auto"/>
              <w:rPr>
                <w:rFonts w:ascii="Times New Roman" w:hAnsi="Times New Roman" w:cs="Times New Roman"/>
              </w:rPr>
            </w:pPr>
            <w:r w:rsidRPr="00215EEC">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82D3CC" w14:textId="77777777" w:rsidR="00BD59E0" w:rsidRPr="00215EEC" w:rsidRDefault="00BD59E0" w:rsidP="00216480">
            <w:pPr>
              <w:spacing w:line="240" w:lineRule="auto"/>
              <w:rPr>
                <w:rFonts w:ascii="Times New Roman" w:hAnsi="Times New Roman" w:cs="Times New Roman"/>
              </w:rPr>
            </w:pPr>
            <w:r w:rsidRPr="00215EEC">
              <w:rPr>
                <w:rFonts w:ascii="Times New Roman" w:hAnsi="Times New Roman" w:cs="Times New Roman"/>
                <w:bCs/>
              </w:rPr>
              <w:t>33,672</w:t>
            </w:r>
          </w:p>
        </w:tc>
      </w:tr>
      <w:tr w:rsidR="00BD59E0" w:rsidRPr="00215EEC" w14:paraId="3BC12A44" w14:textId="77777777" w:rsidTr="0021648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5E7AAFE" w14:textId="77777777" w:rsidR="00BD59E0" w:rsidRPr="00215EEC" w:rsidRDefault="00BD59E0" w:rsidP="00216480">
            <w:pPr>
              <w:pStyle w:val="a5"/>
              <w:jc w:val="both"/>
            </w:pPr>
            <w:r w:rsidRPr="00215EEC">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397B2EF" w14:textId="77777777" w:rsidR="00BD59E0" w:rsidRPr="00215EEC" w:rsidRDefault="00BD59E0" w:rsidP="00216480">
            <w:pPr>
              <w:pStyle w:val="a5"/>
              <w:jc w:val="both"/>
              <w:rPr>
                <w:lang w:eastAsia="ar-SA"/>
              </w:rPr>
            </w:pPr>
            <w:r w:rsidRPr="00215EEC">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B83A70" w14:textId="77777777" w:rsidR="00BD59E0" w:rsidRPr="00215EEC" w:rsidRDefault="00BD59E0" w:rsidP="00216480">
            <w:pPr>
              <w:pStyle w:val="a5"/>
              <w:jc w:val="both"/>
              <w:rPr>
                <w:lang w:eastAsia="ar-SA"/>
              </w:rPr>
            </w:pPr>
            <w:r w:rsidRPr="00215EEC">
              <w:t>тыс. м2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6BCB1" w14:textId="77777777" w:rsidR="00BD59E0" w:rsidRPr="00215EEC" w:rsidRDefault="00BD59E0" w:rsidP="00216480">
            <w:pPr>
              <w:pStyle w:val="a5"/>
              <w:jc w:val="center"/>
              <w:rPr>
                <w:lang w:eastAsia="ar-SA"/>
              </w:rPr>
            </w:pPr>
            <w:r w:rsidRPr="00215EEC">
              <w:rPr>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1C29F"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40BF4"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7,6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B6056"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BB523"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0B6CA"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7,6</w:t>
            </w:r>
          </w:p>
        </w:tc>
      </w:tr>
      <w:tr w:rsidR="00BD59E0" w:rsidRPr="00215EEC" w14:paraId="27214B68" w14:textId="77777777" w:rsidTr="0021648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7F4618" w14:textId="77777777" w:rsidR="00BD59E0" w:rsidRPr="00215EEC" w:rsidRDefault="00BD59E0" w:rsidP="00216480">
            <w:pPr>
              <w:pStyle w:val="a5"/>
              <w:jc w:val="both"/>
            </w:pPr>
            <w:r w:rsidRPr="00215EEC">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9B10D4A" w14:textId="77777777" w:rsidR="00BD59E0" w:rsidRPr="00215EEC" w:rsidRDefault="00BD59E0" w:rsidP="00216480">
            <w:pPr>
              <w:pStyle w:val="a5"/>
              <w:jc w:val="both"/>
            </w:pPr>
            <w:r w:rsidRPr="00215EEC">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57B26A" w14:textId="77777777" w:rsidR="00BD59E0" w:rsidRPr="00215EEC" w:rsidRDefault="00BD59E0" w:rsidP="00216480">
            <w:pPr>
              <w:pStyle w:val="a5"/>
              <w:jc w:val="both"/>
            </w:pPr>
            <w:r w:rsidRPr="00215EEC">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460E1" w14:textId="77777777" w:rsidR="00BD59E0" w:rsidRPr="00215EEC" w:rsidRDefault="00BD59E0" w:rsidP="00216480">
            <w:pPr>
              <w:pStyle w:val="a5"/>
              <w:jc w:val="center"/>
              <w:rPr>
                <w:lang w:eastAsia="ar-SA"/>
              </w:rPr>
            </w:pPr>
            <w:r w:rsidRPr="00215EEC">
              <w:rPr>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5F72"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B6BBD"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E489"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C426C"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CFD60"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24</w:t>
            </w:r>
          </w:p>
        </w:tc>
      </w:tr>
      <w:tr w:rsidR="00BD59E0" w:rsidRPr="00215EEC" w14:paraId="1B9A19BA" w14:textId="77777777" w:rsidTr="0021648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568E1A" w14:textId="77777777" w:rsidR="00BD59E0" w:rsidRPr="00215EEC" w:rsidRDefault="00BD59E0" w:rsidP="00216480">
            <w:pPr>
              <w:pStyle w:val="a5"/>
              <w:jc w:val="both"/>
            </w:pPr>
            <w:r w:rsidRPr="00215EEC">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A96538F" w14:textId="77777777" w:rsidR="00BD59E0" w:rsidRPr="00215EEC" w:rsidRDefault="00BD59E0" w:rsidP="00216480">
            <w:pPr>
              <w:pStyle w:val="a5"/>
              <w:jc w:val="both"/>
            </w:pPr>
            <w:r w:rsidRPr="00215EEC">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10862B" w14:textId="77777777" w:rsidR="00BD59E0" w:rsidRPr="00215EEC" w:rsidRDefault="00BD59E0" w:rsidP="00216480">
            <w:pPr>
              <w:pStyle w:val="a5"/>
              <w:jc w:val="both"/>
            </w:pPr>
            <w:r w:rsidRPr="00215EEC">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7E4B5" w14:textId="77777777" w:rsidR="00BD59E0" w:rsidRPr="00215EEC" w:rsidRDefault="00BD59E0" w:rsidP="00216480">
            <w:pPr>
              <w:pStyle w:val="a5"/>
              <w:jc w:val="center"/>
              <w:rPr>
                <w:lang w:eastAsia="ar-SA"/>
              </w:rPr>
            </w:pPr>
            <w:r w:rsidRPr="00215EEC">
              <w:rPr>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DB95D"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CF4CF"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882BC"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C68D3"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2A51"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19</w:t>
            </w:r>
          </w:p>
        </w:tc>
      </w:tr>
      <w:tr w:rsidR="00BD59E0" w:rsidRPr="00215EEC" w14:paraId="27BA0912" w14:textId="77777777" w:rsidTr="0021648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D9C62C" w14:textId="77777777" w:rsidR="00BD59E0" w:rsidRPr="00215EEC" w:rsidRDefault="00BD59E0" w:rsidP="00216480">
            <w:pPr>
              <w:pStyle w:val="a5"/>
              <w:jc w:val="both"/>
            </w:pPr>
            <w:r w:rsidRPr="00215EEC">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A94320B" w14:textId="77777777" w:rsidR="00BD59E0" w:rsidRPr="00215EEC" w:rsidRDefault="00BD59E0" w:rsidP="00216480">
            <w:pPr>
              <w:pStyle w:val="a5"/>
              <w:jc w:val="both"/>
            </w:pPr>
            <w:r w:rsidRPr="00215EEC">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50A258" w14:textId="77777777" w:rsidR="00BD59E0" w:rsidRPr="00215EEC" w:rsidRDefault="00BD59E0" w:rsidP="00216480">
            <w:pPr>
              <w:pStyle w:val="a5"/>
              <w:jc w:val="both"/>
            </w:pPr>
            <w:r w:rsidRPr="00215EEC">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0EC5A" w14:textId="77777777" w:rsidR="00BD59E0" w:rsidRPr="00215EEC" w:rsidRDefault="00BD59E0" w:rsidP="00216480">
            <w:pPr>
              <w:pStyle w:val="a5"/>
              <w:jc w:val="center"/>
              <w:rPr>
                <w:lang w:eastAsia="ar-SA"/>
              </w:rPr>
            </w:pPr>
            <w:r w:rsidRPr="00215EEC">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7FF21"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64F0"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41DC2"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67BC2"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6AAFA"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26</w:t>
            </w:r>
          </w:p>
        </w:tc>
      </w:tr>
      <w:tr w:rsidR="00BD59E0" w:rsidRPr="00215EEC" w14:paraId="1156DC5F" w14:textId="77777777" w:rsidTr="0021648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FABF9F" w14:textId="77777777" w:rsidR="00BD59E0" w:rsidRPr="00215EEC" w:rsidRDefault="00BD59E0" w:rsidP="00216480">
            <w:pPr>
              <w:pStyle w:val="a5"/>
              <w:jc w:val="both"/>
            </w:pPr>
            <w:r w:rsidRPr="00215EEC">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C96068F" w14:textId="77777777" w:rsidR="00BD59E0" w:rsidRPr="00215EEC" w:rsidRDefault="00BD59E0" w:rsidP="00216480">
            <w:pPr>
              <w:pStyle w:val="a5"/>
              <w:jc w:val="both"/>
            </w:pPr>
            <w:r w:rsidRPr="00215EEC">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8686F3" w14:textId="77777777" w:rsidR="00BD59E0" w:rsidRPr="00215EEC" w:rsidRDefault="00BD59E0" w:rsidP="00216480">
            <w:pPr>
              <w:pStyle w:val="a5"/>
              <w:jc w:val="both"/>
            </w:pPr>
            <w:r w:rsidRPr="00215EEC">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3DA71" w14:textId="77777777" w:rsidR="00BD59E0" w:rsidRPr="00215EEC" w:rsidRDefault="00BD59E0" w:rsidP="00216480">
            <w:pPr>
              <w:pStyle w:val="a5"/>
              <w:jc w:val="center"/>
              <w:rPr>
                <w:lang w:eastAsia="ar-SA"/>
              </w:rPr>
            </w:pPr>
            <w:r w:rsidRPr="00215EEC">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FE370"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516FB"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F661C"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3297"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A8C59"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25</w:t>
            </w:r>
          </w:p>
        </w:tc>
      </w:tr>
      <w:tr w:rsidR="00BD59E0" w:rsidRPr="00215EEC" w14:paraId="5481B12D" w14:textId="77777777" w:rsidTr="0021648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4C50D82A" w14:textId="77777777" w:rsidR="00BD59E0" w:rsidRPr="00215EEC" w:rsidRDefault="00BD59E0" w:rsidP="00216480">
            <w:pPr>
              <w:pStyle w:val="a5"/>
              <w:jc w:val="both"/>
              <w:rPr>
                <w:lang w:eastAsia="ar-SA"/>
              </w:rPr>
            </w:pPr>
            <w:r w:rsidRPr="00215EEC">
              <w:t>Проведение ремонта, капитального ремонта автомобильных дорог местного значения и сооружений на них.</w:t>
            </w:r>
          </w:p>
        </w:tc>
      </w:tr>
      <w:tr w:rsidR="00BD59E0" w:rsidRPr="00215EEC" w14:paraId="3D84A2BD" w14:textId="77777777" w:rsidTr="0021648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E76F719" w14:textId="77777777" w:rsidR="00BD59E0" w:rsidRPr="00215EEC" w:rsidRDefault="00BD59E0" w:rsidP="00216480">
            <w:pPr>
              <w:pStyle w:val="a5"/>
              <w:jc w:val="both"/>
            </w:pPr>
            <w:r w:rsidRPr="00215EEC">
              <w:lastRenderedPageBreak/>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4F23534" w14:textId="77777777" w:rsidR="00BD59E0" w:rsidRPr="00215EEC" w:rsidRDefault="00BD59E0" w:rsidP="00216480">
            <w:pPr>
              <w:pStyle w:val="a5"/>
              <w:jc w:val="both"/>
              <w:rPr>
                <w:lang w:eastAsia="ar-SA"/>
              </w:rPr>
            </w:pPr>
            <w:r w:rsidRPr="00215EEC">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EFCB6E" w14:textId="77777777" w:rsidR="00BD59E0" w:rsidRPr="00215EEC" w:rsidRDefault="00BD59E0" w:rsidP="00216480">
            <w:pPr>
              <w:pStyle w:val="a5"/>
              <w:jc w:val="both"/>
              <w:rPr>
                <w:lang w:eastAsia="ar-SA"/>
              </w:rPr>
            </w:pPr>
            <w:r w:rsidRPr="00215EEC">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C1600" w14:textId="77777777" w:rsidR="00BD59E0" w:rsidRPr="00215EEC" w:rsidRDefault="00BD59E0" w:rsidP="00216480">
            <w:pPr>
              <w:pStyle w:val="a5"/>
              <w:jc w:val="center"/>
              <w:rPr>
                <w:lang w:eastAsia="ar-SA"/>
              </w:rPr>
            </w:pPr>
            <w:r w:rsidRPr="00215EEC">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4CC14"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1,974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5D915"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5CED9"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D3AF8"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BF14C"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1,0</w:t>
            </w:r>
          </w:p>
        </w:tc>
      </w:tr>
    </w:tbl>
    <w:p w14:paraId="2463F3FE" w14:textId="77777777" w:rsidR="00BD59E0" w:rsidRDefault="00BD59E0" w:rsidP="00BD59E0">
      <w:pPr>
        <w:autoSpaceDE w:val="0"/>
        <w:autoSpaceDN w:val="0"/>
        <w:spacing w:after="0" w:line="240" w:lineRule="auto"/>
        <w:ind w:firstLine="709"/>
        <w:rPr>
          <w:rFonts w:ascii="Times New Roman" w:hAnsi="Times New Roman" w:cs="Times New Roman"/>
          <w:sz w:val="24"/>
          <w:szCs w:val="24"/>
        </w:rPr>
      </w:pPr>
    </w:p>
    <w:p w14:paraId="1D35A7FE" w14:textId="77777777" w:rsidR="009832E3" w:rsidRDefault="009832E3" w:rsidP="009832E3">
      <w:pPr>
        <w:spacing w:after="0" w:line="240" w:lineRule="auto"/>
        <w:jc w:val="right"/>
        <w:rPr>
          <w:rFonts w:ascii="Times New Roman" w:hAnsi="Times New Roman" w:cs="Times New Roman"/>
          <w:sz w:val="24"/>
          <w:szCs w:val="24"/>
        </w:rPr>
      </w:pPr>
    </w:p>
    <w:p w14:paraId="2CBD8D7B" w14:textId="77777777" w:rsidR="009832E3" w:rsidRDefault="009832E3" w:rsidP="009832E3">
      <w:pPr>
        <w:spacing w:after="0" w:line="240" w:lineRule="auto"/>
        <w:jc w:val="right"/>
        <w:rPr>
          <w:rFonts w:ascii="Times New Roman" w:hAnsi="Times New Roman" w:cs="Times New Roman"/>
          <w:sz w:val="24"/>
          <w:szCs w:val="24"/>
        </w:rPr>
      </w:pPr>
    </w:p>
    <w:p w14:paraId="37709BB5" w14:textId="2E7A8142" w:rsidR="009832E3" w:rsidRPr="00215EEC" w:rsidRDefault="009832E3" w:rsidP="009832E3">
      <w:pPr>
        <w:spacing w:after="0" w:line="240" w:lineRule="auto"/>
        <w:jc w:val="right"/>
        <w:rPr>
          <w:rFonts w:ascii="Times New Roman" w:hAnsi="Times New Roman" w:cs="Times New Roman"/>
          <w:sz w:val="24"/>
          <w:szCs w:val="24"/>
        </w:rPr>
      </w:pPr>
      <w:r w:rsidRPr="00215EEC">
        <w:rPr>
          <w:rFonts w:ascii="Times New Roman" w:hAnsi="Times New Roman" w:cs="Times New Roman"/>
          <w:sz w:val="24"/>
          <w:szCs w:val="24"/>
        </w:rPr>
        <w:t>Приложение № 4</w:t>
      </w:r>
    </w:p>
    <w:p w14:paraId="76124F42" w14:textId="77777777" w:rsidR="009832E3" w:rsidRPr="00215EEC" w:rsidRDefault="009832E3" w:rsidP="009832E3">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к постановлению администрации</w:t>
      </w:r>
    </w:p>
    <w:p w14:paraId="37779562" w14:textId="77777777" w:rsidR="009832E3" w:rsidRPr="00215EEC" w:rsidRDefault="009832E3" w:rsidP="009832E3">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 xml:space="preserve"> городского округа Тейково</w:t>
      </w:r>
    </w:p>
    <w:p w14:paraId="01AA9491" w14:textId="77777777" w:rsidR="009832E3" w:rsidRPr="00215EEC" w:rsidRDefault="009832E3" w:rsidP="009832E3">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Ивановской области</w:t>
      </w:r>
    </w:p>
    <w:p w14:paraId="0812287D" w14:textId="77777777" w:rsidR="009832E3" w:rsidRPr="00215EEC" w:rsidRDefault="009832E3" w:rsidP="009832E3">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 xml:space="preserve">                                                                                                                 </w:t>
      </w:r>
      <w:proofErr w:type="gramStart"/>
      <w:r w:rsidRPr="00215EEC">
        <w:rPr>
          <w:rFonts w:ascii="Times New Roman" w:hAnsi="Times New Roman" w:cs="Times New Roman"/>
          <w:sz w:val="24"/>
          <w:szCs w:val="24"/>
        </w:rPr>
        <w:t xml:space="preserve">от  </w:t>
      </w:r>
      <w:r>
        <w:rPr>
          <w:rFonts w:ascii="Times New Roman" w:hAnsi="Times New Roman" w:cs="Times New Roman"/>
          <w:sz w:val="24"/>
          <w:szCs w:val="24"/>
        </w:rPr>
        <w:t>12.12.2023</w:t>
      </w:r>
      <w:proofErr w:type="gramEnd"/>
      <w:r w:rsidRPr="00215EEC">
        <w:rPr>
          <w:rFonts w:ascii="Times New Roman" w:hAnsi="Times New Roman" w:cs="Times New Roman"/>
          <w:sz w:val="24"/>
          <w:szCs w:val="24"/>
        </w:rPr>
        <w:t xml:space="preserve"> №</w:t>
      </w:r>
      <w:r>
        <w:rPr>
          <w:rFonts w:ascii="Times New Roman" w:hAnsi="Times New Roman" w:cs="Times New Roman"/>
          <w:sz w:val="24"/>
          <w:szCs w:val="24"/>
        </w:rPr>
        <w:t xml:space="preserve">  845</w:t>
      </w:r>
    </w:p>
    <w:p w14:paraId="3BA80487" w14:textId="77777777" w:rsidR="009832E3" w:rsidRPr="00215EEC" w:rsidRDefault="009832E3" w:rsidP="009832E3">
      <w:pPr>
        <w:spacing w:after="0" w:line="240" w:lineRule="auto"/>
        <w:ind w:right="-1"/>
        <w:jc w:val="center"/>
        <w:rPr>
          <w:rFonts w:ascii="Times New Roman" w:hAnsi="Times New Roman" w:cs="Times New Roman"/>
          <w:sz w:val="24"/>
          <w:szCs w:val="24"/>
        </w:rPr>
      </w:pPr>
    </w:p>
    <w:p w14:paraId="37C27398" w14:textId="77777777" w:rsidR="009832E3" w:rsidRPr="00215EEC" w:rsidRDefault="009832E3" w:rsidP="009832E3">
      <w:pPr>
        <w:autoSpaceDE w:val="0"/>
        <w:autoSpaceDN w:val="0"/>
        <w:spacing w:after="0" w:line="240" w:lineRule="auto"/>
        <w:ind w:firstLine="709"/>
        <w:rPr>
          <w:rFonts w:ascii="Times New Roman" w:hAnsi="Times New Roman" w:cs="Times New Roman"/>
          <w:sz w:val="24"/>
          <w:szCs w:val="24"/>
        </w:rPr>
      </w:pPr>
      <w:r w:rsidRPr="00215EEC">
        <w:rPr>
          <w:rFonts w:ascii="Times New Roman" w:hAnsi="Times New Roman" w:cs="Times New Roman"/>
          <w:sz w:val="24"/>
          <w:szCs w:val="24"/>
        </w:rPr>
        <w:t>3.3.3. Обеспечение жильем молодых семей.</w:t>
      </w:r>
    </w:p>
    <w:tbl>
      <w:tblP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9832E3" w:rsidRPr="00215EEC" w14:paraId="7E4E0812" w14:textId="77777777" w:rsidTr="00216480">
        <w:trPr>
          <w:cantSplit/>
          <w:trHeight w:val="787"/>
        </w:trPr>
        <w:tc>
          <w:tcPr>
            <w:tcW w:w="593" w:type="dxa"/>
            <w:tcBorders>
              <w:top w:val="single" w:sz="4" w:space="0" w:color="000000"/>
              <w:left w:val="single" w:sz="4" w:space="0" w:color="000000"/>
              <w:bottom w:val="single" w:sz="4" w:space="0" w:color="000000"/>
              <w:right w:val="single" w:sz="4" w:space="0" w:color="000000"/>
            </w:tcBorders>
            <w:hideMark/>
          </w:tcPr>
          <w:p w14:paraId="39D9607E" w14:textId="77777777" w:rsidR="009832E3" w:rsidRPr="00215EEC" w:rsidRDefault="009832E3" w:rsidP="00216480">
            <w:pPr>
              <w:pStyle w:val="a5"/>
              <w:rPr>
                <w:lang w:eastAsia="ar-SA"/>
              </w:rPr>
            </w:pPr>
            <w:r w:rsidRPr="00215EEC">
              <w:t>№ п/п</w:t>
            </w:r>
          </w:p>
        </w:tc>
        <w:tc>
          <w:tcPr>
            <w:tcW w:w="2951" w:type="dxa"/>
            <w:tcBorders>
              <w:top w:val="single" w:sz="4" w:space="0" w:color="000000"/>
              <w:left w:val="single" w:sz="4" w:space="0" w:color="000000"/>
              <w:bottom w:val="single" w:sz="4" w:space="0" w:color="000000"/>
              <w:right w:val="single" w:sz="4" w:space="0" w:color="000000"/>
            </w:tcBorders>
            <w:hideMark/>
          </w:tcPr>
          <w:p w14:paraId="6357862E" w14:textId="77777777" w:rsidR="009832E3" w:rsidRPr="00215EEC" w:rsidRDefault="009832E3" w:rsidP="00216480">
            <w:pPr>
              <w:pStyle w:val="a5"/>
              <w:rPr>
                <w:lang w:eastAsia="ar-SA"/>
              </w:rPr>
            </w:pPr>
            <w:r w:rsidRPr="00215EEC">
              <w:t>Наименование целевого индикатора</w:t>
            </w:r>
          </w:p>
          <w:p w14:paraId="2FC38CB2" w14:textId="77777777" w:rsidR="009832E3" w:rsidRPr="00215EEC" w:rsidRDefault="009832E3" w:rsidP="00216480">
            <w:pPr>
              <w:pStyle w:val="a5"/>
              <w:rPr>
                <w:lang w:eastAsia="ar-SA"/>
              </w:rPr>
            </w:pPr>
            <w:r w:rsidRPr="00215EEC">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14:paraId="7BF95769" w14:textId="77777777" w:rsidR="009832E3" w:rsidRPr="00215EEC" w:rsidRDefault="009832E3" w:rsidP="00216480">
            <w:pPr>
              <w:pStyle w:val="a5"/>
              <w:rPr>
                <w:lang w:eastAsia="ar-SA"/>
              </w:rPr>
            </w:pPr>
            <w:r w:rsidRPr="00215EEC">
              <w:t>Ед. изм.</w:t>
            </w:r>
          </w:p>
        </w:tc>
        <w:tc>
          <w:tcPr>
            <w:tcW w:w="992" w:type="dxa"/>
            <w:tcBorders>
              <w:top w:val="single" w:sz="4" w:space="0" w:color="000000"/>
              <w:left w:val="single" w:sz="4" w:space="0" w:color="000000"/>
              <w:bottom w:val="single" w:sz="4" w:space="0" w:color="000000"/>
              <w:right w:val="single" w:sz="4" w:space="0" w:color="000000"/>
            </w:tcBorders>
          </w:tcPr>
          <w:p w14:paraId="279B53AD" w14:textId="77777777" w:rsidR="009832E3" w:rsidRPr="00215EEC" w:rsidRDefault="009832E3" w:rsidP="00216480">
            <w:pPr>
              <w:pStyle w:val="a5"/>
              <w:jc w:val="center"/>
            </w:pPr>
            <w:r w:rsidRPr="00215EEC">
              <w:t>2023</w:t>
            </w:r>
          </w:p>
        </w:tc>
        <w:tc>
          <w:tcPr>
            <w:tcW w:w="992" w:type="dxa"/>
            <w:tcBorders>
              <w:top w:val="single" w:sz="4" w:space="0" w:color="000000"/>
              <w:left w:val="single" w:sz="4" w:space="0" w:color="000000"/>
              <w:bottom w:val="single" w:sz="4" w:space="0" w:color="000000"/>
              <w:right w:val="single" w:sz="4" w:space="0" w:color="000000"/>
            </w:tcBorders>
          </w:tcPr>
          <w:p w14:paraId="0CE5E97E" w14:textId="77777777" w:rsidR="009832E3" w:rsidRPr="00215EEC" w:rsidRDefault="009832E3" w:rsidP="00216480">
            <w:pPr>
              <w:pStyle w:val="a5"/>
              <w:jc w:val="center"/>
            </w:pPr>
            <w:r w:rsidRPr="00215EEC">
              <w:t>2024</w:t>
            </w:r>
          </w:p>
        </w:tc>
        <w:tc>
          <w:tcPr>
            <w:tcW w:w="992" w:type="dxa"/>
            <w:tcBorders>
              <w:top w:val="single" w:sz="4" w:space="0" w:color="000000"/>
              <w:left w:val="single" w:sz="4" w:space="0" w:color="000000"/>
              <w:bottom w:val="single" w:sz="4" w:space="0" w:color="000000"/>
              <w:right w:val="single" w:sz="4" w:space="0" w:color="000000"/>
            </w:tcBorders>
          </w:tcPr>
          <w:p w14:paraId="6B3B51D9" w14:textId="77777777" w:rsidR="009832E3" w:rsidRPr="00215EEC" w:rsidRDefault="009832E3" w:rsidP="00216480">
            <w:pPr>
              <w:pStyle w:val="a5"/>
              <w:jc w:val="center"/>
            </w:pPr>
            <w:r w:rsidRPr="00215EEC">
              <w:t>2025</w:t>
            </w:r>
          </w:p>
        </w:tc>
        <w:tc>
          <w:tcPr>
            <w:tcW w:w="993" w:type="dxa"/>
            <w:tcBorders>
              <w:top w:val="single" w:sz="4" w:space="0" w:color="000000"/>
              <w:left w:val="single" w:sz="4" w:space="0" w:color="000000"/>
              <w:bottom w:val="single" w:sz="4" w:space="0" w:color="000000"/>
              <w:right w:val="single" w:sz="4" w:space="0" w:color="000000"/>
            </w:tcBorders>
          </w:tcPr>
          <w:p w14:paraId="5DBFF22F" w14:textId="77777777" w:rsidR="009832E3" w:rsidRPr="00215EEC" w:rsidRDefault="009832E3" w:rsidP="00216480">
            <w:pPr>
              <w:pStyle w:val="a5"/>
              <w:jc w:val="center"/>
            </w:pPr>
            <w:r w:rsidRPr="00215EEC">
              <w:t>2026</w:t>
            </w:r>
          </w:p>
        </w:tc>
        <w:tc>
          <w:tcPr>
            <w:tcW w:w="992" w:type="dxa"/>
            <w:tcBorders>
              <w:top w:val="single" w:sz="4" w:space="0" w:color="000000"/>
              <w:left w:val="single" w:sz="4" w:space="0" w:color="000000"/>
              <w:bottom w:val="single" w:sz="4" w:space="0" w:color="000000"/>
              <w:right w:val="single" w:sz="4" w:space="0" w:color="000000"/>
            </w:tcBorders>
          </w:tcPr>
          <w:p w14:paraId="27BAD4C2" w14:textId="77777777" w:rsidR="009832E3" w:rsidRPr="00215EEC" w:rsidRDefault="009832E3" w:rsidP="00216480">
            <w:pPr>
              <w:pStyle w:val="a5"/>
              <w:jc w:val="center"/>
            </w:pPr>
            <w:r w:rsidRPr="00215EEC">
              <w:t>2027</w:t>
            </w:r>
          </w:p>
        </w:tc>
        <w:tc>
          <w:tcPr>
            <w:tcW w:w="992" w:type="dxa"/>
            <w:tcBorders>
              <w:top w:val="single" w:sz="4" w:space="0" w:color="000000"/>
              <w:left w:val="single" w:sz="4" w:space="0" w:color="000000"/>
              <w:bottom w:val="single" w:sz="4" w:space="0" w:color="000000"/>
              <w:right w:val="single" w:sz="4" w:space="0" w:color="000000"/>
            </w:tcBorders>
          </w:tcPr>
          <w:p w14:paraId="4580EE98" w14:textId="77777777" w:rsidR="009832E3" w:rsidRPr="00215EEC" w:rsidRDefault="009832E3" w:rsidP="00216480">
            <w:pPr>
              <w:pStyle w:val="a5"/>
              <w:jc w:val="center"/>
            </w:pPr>
            <w:r w:rsidRPr="00215EEC">
              <w:t>2028</w:t>
            </w:r>
          </w:p>
        </w:tc>
      </w:tr>
      <w:tr w:rsidR="009832E3" w:rsidRPr="00215EEC" w14:paraId="5A2AB05F" w14:textId="77777777" w:rsidTr="00216480">
        <w:tc>
          <w:tcPr>
            <w:tcW w:w="593" w:type="dxa"/>
            <w:tcBorders>
              <w:top w:val="single" w:sz="4" w:space="0" w:color="000000"/>
              <w:left w:val="single" w:sz="4" w:space="0" w:color="000000"/>
              <w:bottom w:val="single" w:sz="4" w:space="0" w:color="000000"/>
              <w:right w:val="single" w:sz="4" w:space="0" w:color="000000"/>
            </w:tcBorders>
            <w:hideMark/>
          </w:tcPr>
          <w:p w14:paraId="129885FD" w14:textId="77777777" w:rsidR="009832E3" w:rsidRPr="00215EEC" w:rsidRDefault="009832E3" w:rsidP="00216480">
            <w:pPr>
              <w:pStyle w:val="a5"/>
              <w:jc w:val="both"/>
              <w:rPr>
                <w:lang w:eastAsia="ar-SA"/>
              </w:rPr>
            </w:pPr>
            <w:r w:rsidRPr="00215EEC">
              <w:t>1.</w:t>
            </w:r>
          </w:p>
        </w:tc>
        <w:tc>
          <w:tcPr>
            <w:tcW w:w="2951" w:type="dxa"/>
            <w:tcBorders>
              <w:top w:val="single" w:sz="4" w:space="0" w:color="000000"/>
              <w:left w:val="single" w:sz="4" w:space="0" w:color="000000"/>
              <w:bottom w:val="single" w:sz="4" w:space="0" w:color="000000"/>
              <w:right w:val="single" w:sz="4" w:space="0" w:color="000000"/>
            </w:tcBorders>
          </w:tcPr>
          <w:p w14:paraId="005900AC" w14:textId="77777777" w:rsidR="009832E3" w:rsidRPr="00215EEC" w:rsidRDefault="009832E3" w:rsidP="00216480">
            <w:pPr>
              <w:autoSpaceDE w:val="0"/>
              <w:autoSpaceDN w:val="0"/>
              <w:spacing w:after="0" w:line="240" w:lineRule="auto"/>
              <w:rPr>
                <w:rFonts w:ascii="Times New Roman" w:hAnsi="Times New Roman" w:cs="Times New Roman"/>
                <w:sz w:val="24"/>
                <w:szCs w:val="24"/>
              </w:rPr>
            </w:pPr>
            <w:r w:rsidRPr="00215EEC">
              <w:rPr>
                <w:rFonts w:ascii="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жилого помещения или строительство жилого дома</w:t>
            </w:r>
          </w:p>
        </w:tc>
        <w:tc>
          <w:tcPr>
            <w:tcW w:w="851" w:type="dxa"/>
            <w:tcBorders>
              <w:top w:val="single" w:sz="4" w:space="0" w:color="000000"/>
              <w:left w:val="single" w:sz="4" w:space="0" w:color="000000"/>
              <w:bottom w:val="single" w:sz="4" w:space="0" w:color="000000"/>
              <w:right w:val="single" w:sz="4" w:space="0" w:color="000000"/>
            </w:tcBorders>
          </w:tcPr>
          <w:p w14:paraId="717B7E14" w14:textId="77777777" w:rsidR="009832E3" w:rsidRPr="00215EEC" w:rsidRDefault="009832E3" w:rsidP="00216480">
            <w:pPr>
              <w:pStyle w:val="a5"/>
              <w:jc w:val="both"/>
              <w:rPr>
                <w:lang w:eastAsia="ar-SA"/>
              </w:rPr>
            </w:pPr>
            <w:r w:rsidRPr="00215EEC">
              <w:rPr>
                <w:lang w:eastAsia="ar-SA"/>
              </w:rPr>
              <w:t>семья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A0BCEE" w14:textId="77777777" w:rsidR="009832E3" w:rsidRPr="00215EEC" w:rsidRDefault="009832E3" w:rsidP="00216480">
            <w:pPr>
              <w:pStyle w:val="a5"/>
              <w:jc w:val="center"/>
              <w:rPr>
                <w:lang w:eastAsia="ar-SA"/>
              </w:rPr>
            </w:pPr>
            <w:r w:rsidRPr="00215EEC">
              <w:rPr>
                <w:lang w:eastAsia="ar-SA"/>
              </w:rPr>
              <w:t>0</w:t>
            </w:r>
          </w:p>
        </w:tc>
        <w:tc>
          <w:tcPr>
            <w:tcW w:w="992" w:type="dxa"/>
            <w:tcBorders>
              <w:top w:val="single" w:sz="4" w:space="0" w:color="000000"/>
              <w:left w:val="single" w:sz="4" w:space="0" w:color="000000"/>
              <w:bottom w:val="single" w:sz="4" w:space="0" w:color="000000"/>
              <w:right w:val="single" w:sz="4" w:space="0" w:color="000000"/>
            </w:tcBorders>
          </w:tcPr>
          <w:p w14:paraId="167CBB79" w14:textId="77777777" w:rsidR="009832E3" w:rsidRPr="00215EEC" w:rsidRDefault="009832E3" w:rsidP="00216480">
            <w:pPr>
              <w:pStyle w:val="a5"/>
              <w:jc w:val="center"/>
              <w:rPr>
                <w:lang w:eastAsia="ar-SA"/>
              </w:rPr>
            </w:pPr>
            <w:r w:rsidRPr="00215EEC">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4A30CF99" w14:textId="77777777" w:rsidR="009832E3" w:rsidRPr="00215EEC" w:rsidRDefault="009832E3" w:rsidP="00216480">
            <w:pPr>
              <w:pStyle w:val="a5"/>
              <w:jc w:val="center"/>
              <w:rPr>
                <w:lang w:eastAsia="ar-SA"/>
              </w:rPr>
            </w:pPr>
            <w:r w:rsidRPr="00215EEC">
              <w:rPr>
                <w:lang w:eastAsia="ar-SA"/>
              </w:rPr>
              <w:t>1</w:t>
            </w:r>
          </w:p>
        </w:tc>
        <w:tc>
          <w:tcPr>
            <w:tcW w:w="993" w:type="dxa"/>
            <w:tcBorders>
              <w:top w:val="single" w:sz="4" w:space="0" w:color="000000"/>
              <w:left w:val="single" w:sz="4" w:space="0" w:color="000000"/>
              <w:bottom w:val="single" w:sz="4" w:space="0" w:color="000000"/>
              <w:right w:val="single" w:sz="4" w:space="0" w:color="000000"/>
            </w:tcBorders>
          </w:tcPr>
          <w:p w14:paraId="4D98F4BA" w14:textId="77777777" w:rsidR="009832E3" w:rsidRPr="00215EEC" w:rsidRDefault="009832E3" w:rsidP="00216480">
            <w:pPr>
              <w:pStyle w:val="a5"/>
              <w:jc w:val="center"/>
              <w:rPr>
                <w:lang w:eastAsia="ar-SA"/>
              </w:rPr>
            </w:pPr>
            <w:r w:rsidRPr="00215EEC">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7FF15CBB" w14:textId="77777777" w:rsidR="009832E3" w:rsidRPr="00215EEC" w:rsidRDefault="009832E3" w:rsidP="00216480">
            <w:pPr>
              <w:pStyle w:val="a5"/>
              <w:jc w:val="center"/>
              <w:rPr>
                <w:lang w:eastAsia="ar-SA"/>
              </w:rPr>
            </w:pPr>
            <w:r w:rsidRPr="00215EEC">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697F77FA" w14:textId="77777777" w:rsidR="009832E3" w:rsidRPr="00215EEC" w:rsidRDefault="009832E3" w:rsidP="00216480">
            <w:pPr>
              <w:pStyle w:val="a5"/>
              <w:jc w:val="center"/>
              <w:rPr>
                <w:lang w:eastAsia="ar-SA"/>
              </w:rPr>
            </w:pPr>
            <w:r w:rsidRPr="00215EEC">
              <w:rPr>
                <w:lang w:eastAsia="ar-SA"/>
              </w:rPr>
              <w:t>1</w:t>
            </w:r>
          </w:p>
        </w:tc>
      </w:tr>
    </w:tbl>
    <w:p w14:paraId="29942E1E" w14:textId="77777777" w:rsidR="00BD59E0" w:rsidRDefault="00BD59E0" w:rsidP="00BD59E0">
      <w:pPr>
        <w:autoSpaceDE w:val="0"/>
        <w:autoSpaceDN w:val="0"/>
        <w:spacing w:after="0" w:line="240" w:lineRule="auto"/>
        <w:ind w:firstLine="709"/>
        <w:rPr>
          <w:rFonts w:ascii="Times New Roman" w:hAnsi="Times New Roman" w:cs="Times New Roman"/>
          <w:sz w:val="24"/>
          <w:szCs w:val="24"/>
        </w:rPr>
      </w:pPr>
    </w:p>
    <w:p w14:paraId="34B9FC62" w14:textId="77777777" w:rsidR="00BD59E0" w:rsidRPr="00215EEC" w:rsidRDefault="00BD59E0" w:rsidP="00BD59E0">
      <w:pPr>
        <w:autoSpaceDE w:val="0"/>
        <w:autoSpaceDN w:val="0"/>
        <w:spacing w:after="0" w:line="240" w:lineRule="auto"/>
        <w:ind w:firstLine="709"/>
        <w:rPr>
          <w:rFonts w:ascii="Times New Roman" w:hAnsi="Times New Roman" w:cs="Times New Roman"/>
          <w:sz w:val="24"/>
          <w:szCs w:val="24"/>
        </w:rPr>
      </w:pPr>
    </w:p>
    <w:p w14:paraId="5E13FA04"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pPr>
    </w:p>
    <w:p w14:paraId="3F6B510E" w14:textId="77777777" w:rsidR="00BD59E0" w:rsidRPr="00215EEC" w:rsidRDefault="00BD59E0" w:rsidP="00BD59E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br w:type="page"/>
      </w:r>
    </w:p>
    <w:p w14:paraId="3DF5ADE9"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pPr>
    </w:p>
    <w:p w14:paraId="4AC875F6" w14:textId="77777777" w:rsidR="00BD59E0" w:rsidRPr="00215EEC" w:rsidRDefault="00BD59E0" w:rsidP="00BD59E0">
      <w:pPr>
        <w:spacing w:after="0" w:line="240" w:lineRule="auto"/>
        <w:jc w:val="right"/>
        <w:rPr>
          <w:rFonts w:ascii="Times New Roman" w:hAnsi="Times New Roman" w:cs="Times New Roman"/>
          <w:sz w:val="24"/>
          <w:szCs w:val="24"/>
        </w:rPr>
      </w:pPr>
      <w:r w:rsidRPr="00215EEC">
        <w:rPr>
          <w:rFonts w:ascii="Times New Roman" w:hAnsi="Times New Roman" w:cs="Times New Roman"/>
          <w:sz w:val="24"/>
          <w:szCs w:val="24"/>
        </w:rPr>
        <w:t>Приложение № 5</w:t>
      </w:r>
    </w:p>
    <w:p w14:paraId="07624001"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к постановлению администрации</w:t>
      </w:r>
    </w:p>
    <w:p w14:paraId="5F3E0D79"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 xml:space="preserve"> городского округа Тейково</w:t>
      </w:r>
    </w:p>
    <w:p w14:paraId="6A97D41D"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Ивановской области</w:t>
      </w:r>
    </w:p>
    <w:p w14:paraId="5DB151B9"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 xml:space="preserve">                                                                                                                 </w:t>
      </w:r>
      <w:proofErr w:type="gramStart"/>
      <w:r w:rsidRPr="00215EEC">
        <w:rPr>
          <w:rFonts w:ascii="Times New Roman" w:hAnsi="Times New Roman" w:cs="Times New Roman"/>
          <w:sz w:val="24"/>
          <w:szCs w:val="24"/>
        </w:rPr>
        <w:t xml:space="preserve">от  </w:t>
      </w:r>
      <w:r>
        <w:rPr>
          <w:rFonts w:ascii="Times New Roman" w:hAnsi="Times New Roman" w:cs="Times New Roman"/>
          <w:sz w:val="24"/>
          <w:szCs w:val="24"/>
        </w:rPr>
        <w:t>12.12.2023</w:t>
      </w:r>
      <w:proofErr w:type="gramEnd"/>
      <w:r w:rsidRPr="00215EEC">
        <w:rPr>
          <w:rFonts w:ascii="Times New Roman" w:hAnsi="Times New Roman" w:cs="Times New Roman"/>
          <w:sz w:val="24"/>
          <w:szCs w:val="24"/>
        </w:rPr>
        <w:t xml:space="preserve">  №</w:t>
      </w:r>
      <w:r>
        <w:rPr>
          <w:rFonts w:ascii="Times New Roman" w:hAnsi="Times New Roman" w:cs="Times New Roman"/>
          <w:sz w:val="24"/>
          <w:szCs w:val="24"/>
        </w:rPr>
        <w:t xml:space="preserve">  845</w:t>
      </w:r>
    </w:p>
    <w:p w14:paraId="76990357"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pPr>
    </w:p>
    <w:p w14:paraId="67221857" w14:textId="77777777" w:rsidR="00BD59E0" w:rsidRPr="00215EEC" w:rsidRDefault="00BD59E0" w:rsidP="00BD59E0">
      <w:pPr>
        <w:spacing w:after="0" w:line="240" w:lineRule="auto"/>
        <w:ind w:right="-1" w:firstLine="708"/>
        <w:rPr>
          <w:rFonts w:ascii="Times New Roman" w:hAnsi="Times New Roman" w:cs="Times New Roman"/>
          <w:b/>
          <w:sz w:val="24"/>
          <w:szCs w:val="24"/>
        </w:rPr>
      </w:pPr>
      <w:r w:rsidRPr="00215EEC">
        <w:rPr>
          <w:rFonts w:ascii="Times New Roman" w:hAnsi="Times New Roman" w:cs="Times New Roman"/>
          <w:b/>
          <w:sz w:val="24"/>
          <w:szCs w:val="24"/>
        </w:rPr>
        <w:t>4. Ресурсное обеспечение муниципальной программы.</w:t>
      </w:r>
    </w:p>
    <w:p w14:paraId="220CA5A3" w14:textId="77777777" w:rsidR="00BD59E0" w:rsidRPr="00215EEC" w:rsidRDefault="00BD59E0" w:rsidP="00BD59E0">
      <w:pPr>
        <w:spacing w:after="0" w:line="240" w:lineRule="auto"/>
        <w:ind w:right="-1" w:firstLine="708"/>
        <w:jc w:val="right"/>
        <w:rPr>
          <w:rFonts w:ascii="Times New Roman" w:hAnsi="Times New Roman" w:cs="Times New Roman"/>
          <w:sz w:val="24"/>
          <w:szCs w:val="24"/>
        </w:rPr>
      </w:pPr>
      <w:r w:rsidRPr="00215EEC">
        <w:rPr>
          <w:rFonts w:ascii="Times New Roman" w:hAnsi="Times New Roman" w:cs="Times New Roman"/>
          <w:sz w:val="24"/>
          <w:szCs w:val="24"/>
        </w:rPr>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BD59E0" w:rsidRPr="00215EEC" w14:paraId="7CBC8BFE" w14:textId="77777777" w:rsidTr="00216480">
        <w:tc>
          <w:tcPr>
            <w:tcW w:w="488" w:type="dxa"/>
            <w:shd w:val="clear" w:color="auto" w:fill="auto"/>
          </w:tcPr>
          <w:p w14:paraId="5A3B247F" w14:textId="77777777" w:rsidR="00BD59E0" w:rsidRPr="00215EEC" w:rsidRDefault="00BD59E0" w:rsidP="00216480">
            <w:pPr>
              <w:pStyle w:val="ConsPlusNormal"/>
              <w:jc w:val="center"/>
            </w:pPr>
            <w:r w:rsidRPr="00215EEC">
              <w:t>№ п/п</w:t>
            </w:r>
          </w:p>
        </w:tc>
        <w:tc>
          <w:tcPr>
            <w:tcW w:w="2409" w:type="dxa"/>
            <w:gridSpan w:val="2"/>
            <w:shd w:val="clear" w:color="auto" w:fill="auto"/>
          </w:tcPr>
          <w:p w14:paraId="29F40483" w14:textId="77777777" w:rsidR="00BD59E0" w:rsidRPr="00215EEC" w:rsidRDefault="00BD59E0" w:rsidP="00216480">
            <w:pPr>
              <w:pStyle w:val="ConsPlusNormal"/>
              <w:jc w:val="center"/>
            </w:pPr>
            <w:r w:rsidRPr="00215EEC">
              <w:t>Наименование муниципальной подпрограммы/источник ресурсного обеспечения</w:t>
            </w:r>
          </w:p>
        </w:tc>
        <w:tc>
          <w:tcPr>
            <w:tcW w:w="1276" w:type="dxa"/>
            <w:shd w:val="clear" w:color="auto" w:fill="auto"/>
          </w:tcPr>
          <w:p w14:paraId="115DF068" w14:textId="77777777" w:rsidR="00BD59E0" w:rsidRPr="00215EEC" w:rsidRDefault="00BD59E0" w:rsidP="00216480">
            <w:pPr>
              <w:pStyle w:val="ConsPlusNormal"/>
              <w:jc w:val="center"/>
            </w:pPr>
            <w:r w:rsidRPr="00215EEC">
              <w:t>2023</w:t>
            </w:r>
          </w:p>
        </w:tc>
        <w:tc>
          <w:tcPr>
            <w:tcW w:w="1276" w:type="dxa"/>
            <w:shd w:val="clear" w:color="auto" w:fill="auto"/>
          </w:tcPr>
          <w:p w14:paraId="5BDC7EF3" w14:textId="77777777" w:rsidR="00BD59E0" w:rsidRPr="00215EEC" w:rsidRDefault="00BD59E0" w:rsidP="00216480">
            <w:pPr>
              <w:pStyle w:val="ConsPlusNormal"/>
              <w:jc w:val="center"/>
            </w:pPr>
            <w:r w:rsidRPr="00215EEC">
              <w:t>2024</w:t>
            </w:r>
          </w:p>
        </w:tc>
        <w:tc>
          <w:tcPr>
            <w:tcW w:w="1276" w:type="dxa"/>
            <w:shd w:val="clear" w:color="auto" w:fill="auto"/>
          </w:tcPr>
          <w:p w14:paraId="34FF20D2" w14:textId="77777777" w:rsidR="00BD59E0" w:rsidRPr="00215EEC" w:rsidRDefault="00BD59E0" w:rsidP="00216480">
            <w:pPr>
              <w:pStyle w:val="ConsPlusNormal"/>
              <w:jc w:val="center"/>
            </w:pPr>
            <w:r w:rsidRPr="00215EEC">
              <w:t>2025</w:t>
            </w:r>
          </w:p>
        </w:tc>
        <w:tc>
          <w:tcPr>
            <w:tcW w:w="1275" w:type="dxa"/>
            <w:shd w:val="clear" w:color="auto" w:fill="auto"/>
          </w:tcPr>
          <w:p w14:paraId="3A9AEB63" w14:textId="77777777" w:rsidR="00BD59E0" w:rsidRPr="00215EEC" w:rsidRDefault="00BD59E0" w:rsidP="00216480">
            <w:pPr>
              <w:pStyle w:val="ConsPlusNormal"/>
              <w:jc w:val="center"/>
            </w:pPr>
            <w:r w:rsidRPr="00215EEC">
              <w:t>2026*</w:t>
            </w:r>
          </w:p>
        </w:tc>
        <w:tc>
          <w:tcPr>
            <w:tcW w:w="1276" w:type="dxa"/>
            <w:shd w:val="clear" w:color="auto" w:fill="auto"/>
          </w:tcPr>
          <w:p w14:paraId="6444F94C" w14:textId="77777777" w:rsidR="00BD59E0" w:rsidRPr="00215EEC" w:rsidRDefault="00BD59E0" w:rsidP="00216480">
            <w:pPr>
              <w:pStyle w:val="ConsPlusNormal"/>
              <w:jc w:val="center"/>
            </w:pPr>
            <w:r w:rsidRPr="00215EEC">
              <w:t>2027*</w:t>
            </w:r>
          </w:p>
        </w:tc>
        <w:tc>
          <w:tcPr>
            <w:tcW w:w="1276" w:type="dxa"/>
            <w:shd w:val="clear" w:color="auto" w:fill="auto"/>
          </w:tcPr>
          <w:p w14:paraId="451CCBA0" w14:textId="77777777" w:rsidR="00BD59E0" w:rsidRPr="00215EEC" w:rsidRDefault="00BD59E0" w:rsidP="00216480">
            <w:pPr>
              <w:pStyle w:val="ConsPlusNormal"/>
              <w:jc w:val="center"/>
            </w:pPr>
            <w:r w:rsidRPr="00215EEC">
              <w:t>2028*</w:t>
            </w:r>
          </w:p>
        </w:tc>
      </w:tr>
      <w:tr w:rsidR="00BD59E0" w:rsidRPr="00215EEC" w14:paraId="1ED7DEB9" w14:textId="77777777" w:rsidTr="00216480">
        <w:tc>
          <w:tcPr>
            <w:tcW w:w="2897" w:type="dxa"/>
            <w:gridSpan w:val="3"/>
            <w:shd w:val="clear" w:color="auto" w:fill="auto"/>
          </w:tcPr>
          <w:p w14:paraId="68538B6D" w14:textId="77777777" w:rsidR="00BD59E0" w:rsidRPr="00215EEC" w:rsidRDefault="00BD59E0" w:rsidP="00216480">
            <w:pPr>
              <w:pStyle w:val="ConsPlusNormal"/>
              <w:jc w:val="both"/>
            </w:pPr>
            <w:r w:rsidRPr="00215EEC">
              <w:t>Программа, всего:</w:t>
            </w:r>
          </w:p>
        </w:tc>
        <w:tc>
          <w:tcPr>
            <w:tcW w:w="1276" w:type="dxa"/>
            <w:shd w:val="clear" w:color="auto" w:fill="auto"/>
          </w:tcPr>
          <w:p w14:paraId="6818D40C" w14:textId="77777777" w:rsidR="00BD59E0" w:rsidRPr="00215EEC" w:rsidRDefault="00BD59E0" w:rsidP="00216480">
            <w:pPr>
              <w:pStyle w:val="ConsPlusNormal"/>
              <w:jc w:val="center"/>
            </w:pPr>
            <w:r w:rsidRPr="00215EEC">
              <w:t>200 411,54669</w:t>
            </w:r>
          </w:p>
        </w:tc>
        <w:tc>
          <w:tcPr>
            <w:tcW w:w="1276" w:type="dxa"/>
            <w:shd w:val="clear" w:color="auto" w:fill="auto"/>
          </w:tcPr>
          <w:p w14:paraId="1B8BCF71" w14:textId="77777777" w:rsidR="00BD59E0" w:rsidRPr="00215EEC" w:rsidRDefault="00BD59E0" w:rsidP="00216480">
            <w:pPr>
              <w:pStyle w:val="ConsPlusNormal"/>
              <w:jc w:val="center"/>
            </w:pPr>
            <w:r w:rsidRPr="00215EEC">
              <w:t>104 316,75078</w:t>
            </w:r>
          </w:p>
        </w:tc>
        <w:tc>
          <w:tcPr>
            <w:tcW w:w="1276" w:type="dxa"/>
            <w:shd w:val="clear" w:color="auto" w:fill="auto"/>
          </w:tcPr>
          <w:p w14:paraId="5DA1D7EC" w14:textId="77777777" w:rsidR="00BD59E0" w:rsidRPr="00215EEC" w:rsidRDefault="00BD59E0" w:rsidP="00216480">
            <w:pPr>
              <w:pStyle w:val="ConsPlusNormal"/>
              <w:jc w:val="center"/>
            </w:pPr>
            <w:r w:rsidRPr="00215EEC">
              <w:t>75 612,98485</w:t>
            </w:r>
          </w:p>
        </w:tc>
        <w:tc>
          <w:tcPr>
            <w:tcW w:w="1275" w:type="dxa"/>
            <w:shd w:val="clear" w:color="auto" w:fill="auto"/>
          </w:tcPr>
          <w:p w14:paraId="24E56994" w14:textId="77777777" w:rsidR="00BD59E0" w:rsidRPr="00215EEC" w:rsidRDefault="00BD59E0" w:rsidP="00216480">
            <w:pPr>
              <w:pStyle w:val="ConsPlusNormal"/>
              <w:jc w:val="center"/>
            </w:pPr>
            <w:r w:rsidRPr="00215EEC">
              <w:t>17 298,39287</w:t>
            </w:r>
          </w:p>
        </w:tc>
        <w:tc>
          <w:tcPr>
            <w:tcW w:w="1276" w:type="dxa"/>
            <w:shd w:val="clear" w:color="auto" w:fill="auto"/>
          </w:tcPr>
          <w:p w14:paraId="10101B60" w14:textId="77777777" w:rsidR="00BD59E0" w:rsidRPr="00215EEC" w:rsidRDefault="00BD59E0" w:rsidP="00216480">
            <w:pPr>
              <w:pStyle w:val="ConsPlusNormal"/>
              <w:jc w:val="center"/>
            </w:pPr>
            <w:r w:rsidRPr="00215EEC">
              <w:t>17 298,39287</w:t>
            </w:r>
          </w:p>
        </w:tc>
        <w:tc>
          <w:tcPr>
            <w:tcW w:w="1276" w:type="dxa"/>
            <w:shd w:val="clear" w:color="auto" w:fill="auto"/>
          </w:tcPr>
          <w:p w14:paraId="54F6E5B9" w14:textId="77777777" w:rsidR="00BD59E0" w:rsidRPr="00215EEC" w:rsidRDefault="00BD59E0" w:rsidP="00216480">
            <w:pPr>
              <w:pStyle w:val="ConsPlusNormal"/>
              <w:jc w:val="center"/>
            </w:pPr>
            <w:r w:rsidRPr="00215EEC">
              <w:t>17 298,39287</w:t>
            </w:r>
          </w:p>
        </w:tc>
      </w:tr>
      <w:tr w:rsidR="00BD59E0" w:rsidRPr="00215EEC" w14:paraId="3B0F93C8" w14:textId="77777777" w:rsidTr="00216480">
        <w:tc>
          <w:tcPr>
            <w:tcW w:w="2897" w:type="dxa"/>
            <w:gridSpan w:val="3"/>
            <w:shd w:val="clear" w:color="auto" w:fill="auto"/>
          </w:tcPr>
          <w:p w14:paraId="5A8823FD" w14:textId="77777777" w:rsidR="00BD59E0" w:rsidRPr="00215EEC" w:rsidRDefault="00BD59E0" w:rsidP="00216480">
            <w:pPr>
              <w:pStyle w:val="ConsPlusNormal"/>
              <w:jc w:val="both"/>
            </w:pPr>
            <w:r w:rsidRPr="00215EEC">
              <w:t>бюджетные ассигнования:</w:t>
            </w:r>
          </w:p>
        </w:tc>
        <w:tc>
          <w:tcPr>
            <w:tcW w:w="1276" w:type="dxa"/>
            <w:shd w:val="clear" w:color="auto" w:fill="auto"/>
          </w:tcPr>
          <w:p w14:paraId="33D9975F" w14:textId="77777777" w:rsidR="00BD59E0" w:rsidRPr="00215EEC" w:rsidRDefault="00BD59E0" w:rsidP="00216480">
            <w:pPr>
              <w:pStyle w:val="ConsPlusNormal"/>
              <w:jc w:val="center"/>
            </w:pPr>
          </w:p>
        </w:tc>
        <w:tc>
          <w:tcPr>
            <w:tcW w:w="1276" w:type="dxa"/>
            <w:shd w:val="clear" w:color="auto" w:fill="auto"/>
          </w:tcPr>
          <w:p w14:paraId="3D90F805" w14:textId="77777777" w:rsidR="00BD59E0" w:rsidRPr="00215EEC" w:rsidRDefault="00BD59E0" w:rsidP="00216480">
            <w:pPr>
              <w:pStyle w:val="ConsPlusNormal"/>
              <w:jc w:val="center"/>
            </w:pPr>
          </w:p>
        </w:tc>
        <w:tc>
          <w:tcPr>
            <w:tcW w:w="1276" w:type="dxa"/>
            <w:shd w:val="clear" w:color="auto" w:fill="auto"/>
          </w:tcPr>
          <w:p w14:paraId="7D87AFDB" w14:textId="77777777" w:rsidR="00BD59E0" w:rsidRPr="00215EEC" w:rsidRDefault="00BD59E0" w:rsidP="00216480">
            <w:pPr>
              <w:pStyle w:val="ConsPlusNormal"/>
              <w:jc w:val="center"/>
            </w:pPr>
          </w:p>
        </w:tc>
        <w:tc>
          <w:tcPr>
            <w:tcW w:w="1275" w:type="dxa"/>
            <w:shd w:val="clear" w:color="auto" w:fill="auto"/>
          </w:tcPr>
          <w:p w14:paraId="59724ECE" w14:textId="77777777" w:rsidR="00BD59E0" w:rsidRPr="00215EEC" w:rsidRDefault="00BD59E0" w:rsidP="00216480">
            <w:pPr>
              <w:pStyle w:val="ConsPlusNormal"/>
              <w:jc w:val="center"/>
            </w:pPr>
          </w:p>
        </w:tc>
        <w:tc>
          <w:tcPr>
            <w:tcW w:w="1276" w:type="dxa"/>
            <w:shd w:val="clear" w:color="auto" w:fill="auto"/>
          </w:tcPr>
          <w:p w14:paraId="1146248F" w14:textId="77777777" w:rsidR="00BD59E0" w:rsidRPr="00215EEC" w:rsidRDefault="00BD59E0" w:rsidP="00216480">
            <w:pPr>
              <w:pStyle w:val="ConsPlusNormal"/>
              <w:jc w:val="center"/>
            </w:pPr>
          </w:p>
        </w:tc>
        <w:tc>
          <w:tcPr>
            <w:tcW w:w="1276" w:type="dxa"/>
            <w:shd w:val="clear" w:color="auto" w:fill="auto"/>
          </w:tcPr>
          <w:p w14:paraId="4AF52EC2" w14:textId="77777777" w:rsidR="00BD59E0" w:rsidRPr="00215EEC" w:rsidRDefault="00BD59E0" w:rsidP="00216480">
            <w:pPr>
              <w:pStyle w:val="ConsPlusNormal"/>
              <w:jc w:val="center"/>
            </w:pPr>
          </w:p>
        </w:tc>
      </w:tr>
      <w:tr w:rsidR="00BD59E0" w:rsidRPr="00215EEC" w14:paraId="0A970C97" w14:textId="77777777" w:rsidTr="00216480">
        <w:tc>
          <w:tcPr>
            <w:tcW w:w="2897" w:type="dxa"/>
            <w:gridSpan w:val="3"/>
            <w:shd w:val="clear" w:color="auto" w:fill="auto"/>
          </w:tcPr>
          <w:p w14:paraId="5FA5282F" w14:textId="77777777" w:rsidR="00BD59E0" w:rsidRPr="00215EEC" w:rsidRDefault="00BD59E0" w:rsidP="00216480">
            <w:pPr>
              <w:pStyle w:val="ConsPlusNormal"/>
              <w:jc w:val="both"/>
            </w:pPr>
            <w:r w:rsidRPr="00215EEC">
              <w:t>- местный бюджет</w:t>
            </w:r>
          </w:p>
        </w:tc>
        <w:tc>
          <w:tcPr>
            <w:tcW w:w="1276" w:type="dxa"/>
            <w:shd w:val="clear" w:color="auto" w:fill="auto"/>
          </w:tcPr>
          <w:p w14:paraId="5E038CAE" w14:textId="77777777" w:rsidR="00BD59E0" w:rsidRPr="00215EEC" w:rsidRDefault="00BD59E0" w:rsidP="00216480">
            <w:pPr>
              <w:pStyle w:val="ConsPlusNormal"/>
              <w:jc w:val="center"/>
            </w:pPr>
            <w:r w:rsidRPr="00215EEC">
              <w:t>79 801,98852</w:t>
            </w:r>
          </w:p>
        </w:tc>
        <w:tc>
          <w:tcPr>
            <w:tcW w:w="1276" w:type="dxa"/>
            <w:shd w:val="clear" w:color="auto" w:fill="auto"/>
          </w:tcPr>
          <w:p w14:paraId="4938E7D8" w14:textId="77777777" w:rsidR="00BD59E0" w:rsidRPr="00215EEC" w:rsidRDefault="00BD59E0" w:rsidP="00216480">
            <w:pPr>
              <w:pStyle w:val="ConsPlusNormal"/>
              <w:jc w:val="center"/>
            </w:pPr>
            <w:r w:rsidRPr="00215EEC">
              <w:t>55 605,83073</w:t>
            </w:r>
          </w:p>
        </w:tc>
        <w:tc>
          <w:tcPr>
            <w:tcW w:w="1276" w:type="dxa"/>
            <w:shd w:val="clear" w:color="auto" w:fill="auto"/>
          </w:tcPr>
          <w:p w14:paraId="2723343E" w14:textId="77777777" w:rsidR="00BD59E0" w:rsidRPr="00215EEC" w:rsidRDefault="00BD59E0" w:rsidP="00216480">
            <w:pPr>
              <w:pStyle w:val="ConsPlusNormal"/>
              <w:jc w:val="center"/>
            </w:pPr>
            <w:r w:rsidRPr="00215EEC">
              <w:t>30902,06480</w:t>
            </w:r>
          </w:p>
        </w:tc>
        <w:tc>
          <w:tcPr>
            <w:tcW w:w="1275" w:type="dxa"/>
            <w:shd w:val="clear" w:color="auto" w:fill="auto"/>
          </w:tcPr>
          <w:p w14:paraId="0C980226" w14:textId="77777777" w:rsidR="00BD59E0" w:rsidRPr="00215EEC" w:rsidRDefault="00BD59E0" w:rsidP="00216480">
            <w:pPr>
              <w:pStyle w:val="ConsPlusNormal"/>
              <w:jc w:val="center"/>
            </w:pPr>
            <w:r w:rsidRPr="00215EEC">
              <w:t>17 298,39287</w:t>
            </w:r>
          </w:p>
        </w:tc>
        <w:tc>
          <w:tcPr>
            <w:tcW w:w="1276" w:type="dxa"/>
            <w:shd w:val="clear" w:color="auto" w:fill="auto"/>
          </w:tcPr>
          <w:p w14:paraId="3E971431" w14:textId="77777777" w:rsidR="00BD59E0" w:rsidRPr="00215EEC" w:rsidRDefault="00BD59E0" w:rsidP="00216480">
            <w:pPr>
              <w:pStyle w:val="ConsPlusNormal"/>
              <w:jc w:val="center"/>
            </w:pPr>
            <w:r w:rsidRPr="00215EEC">
              <w:t>17 298,39287</w:t>
            </w:r>
          </w:p>
        </w:tc>
        <w:tc>
          <w:tcPr>
            <w:tcW w:w="1276" w:type="dxa"/>
            <w:shd w:val="clear" w:color="auto" w:fill="auto"/>
          </w:tcPr>
          <w:p w14:paraId="44EE71F8" w14:textId="77777777" w:rsidR="00BD59E0" w:rsidRPr="00215EEC" w:rsidRDefault="00BD59E0" w:rsidP="00216480">
            <w:pPr>
              <w:pStyle w:val="ConsPlusNormal"/>
              <w:jc w:val="center"/>
            </w:pPr>
            <w:r w:rsidRPr="00215EEC">
              <w:t>17 298,39287</w:t>
            </w:r>
          </w:p>
        </w:tc>
      </w:tr>
      <w:tr w:rsidR="00BD59E0" w:rsidRPr="00215EEC" w14:paraId="6CEF0166" w14:textId="77777777" w:rsidTr="00216480">
        <w:tc>
          <w:tcPr>
            <w:tcW w:w="2897" w:type="dxa"/>
            <w:gridSpan w:val="3"/>
            <w:shd w:val="clear" w:color="auto" w:fill="auto"/>
          </w:tcPr>
          <w:p w14:paraId="5FCAB9FF" w14:textId="77777777" w:rsidR="00BD59E0" w:rsidRPr="00215EEC" w:rsidRDefault="00BD59E0" w:rsidP="00216480">
            <w:pPr>
              <w:pStyle w:val="ConsPlusNormal"/>
              <w:jc w:val="both"/>
            </w:pPr>
            <w:r w:rsidRPr="00215EEC">
              <w:t>- областной бюджет</w:t>
            </w:r>
          </w:p>
        </w:tc>
        <w:tc>
          <w:tcPr>
            <w:tcW w:w="1276" w:type="dxa"/>
            <w:shd w:val="clear" w:color="auto" w:fill="auto"/>
          </w:tcPr>
          <w:p w14:paraId="7F4E4DDD" w14:textId="77777777" w:rsidR="00BD59E0" w:rsidRPr="00215EEC" w:rsidRDefault="00BD59E0" w:rsidP="00216480">
            <w:pPr>
              <w:pStyle w:val="ConsPlusNormal"/>
              <w:jc w:val="center"/>
            </w:pPr>
            <w:r w:rsidRPr="00215EEC">
              <w:t>105 274,50972</w:t>
            </w:r>
          </w:p>
        </w:tc>
        <w:tc>
          <w:tcPr>
            <w:tcW w:w="1276" w:type="dxa"/>
            <w:shd w:val="clear" w:color="auto" w:fill="auto"/>
          </w:tcPr>
          <w:p w14:paraId="7A0E1C81" w14:textId="77777777" w:rsidR="00BD59E0" w:rsidRPr="00215EEC" w:rsidRDefault="00BD59E0" w:rsidP="00216480">
            <w:pPr>
              <w:pStyle w:val="ConsPlusNormal"/>
              <w:jc w:val="center"/>
            </w:pPr>
            <w:r w:rsidRPr="00215EEC">
              <w:t>40 231,75617</w:t>
            </w:r>
          </w:p>
        </w:tc>
        <w:tc>
          <w:tcPr>
            <w:tcW w:w="1276" w:type="dxa"/>
            <w:shd w:val="clear" w:color="auto" w:fill="auto"/>
          </w:tcPr>
          <w:p w14:paraId="0A687F92" w14:textId="77777777" w:rsidR="00BD59E0" w:rsidRPr="00215EEC" w:rsidRDefault="00BD59E0" w:rsidP="00216480">
            <w:pPr>
              <w:pStyle w:val="ConsPlusNormal"/>
              <w:jc w:val="center"/>
            </w:pPr>
            <w:r w:rsidRPr="00215EEC">
              <w:t>40 191,75617</w:t>
            </w:r>
          </w:p>
        </w:tc>
        <w:tc>
          <w:tcPr>
            <w:tcW w:w="1275" w:type="dxa"/>
            <w:shd w:val="clear" w:color="auto" w:fill="auto"/>
          </w:tcPr>
          <w:p w14:paraId="65F2BD82" w14:textId="77777777" w:rsidR="00BD59E0" w:rsidRPr="00215EEC" w:rsidRDefault="00BD59E0" w:rsidP="00216480">
            <w:pPr>
              <w:pStyle w:val="ConsPlusNormal"/>
              <w:jc w:val="center"/>
            </w:pPr>
            <w:r w:rsidRPr="00215EEC">
              <w:t>0,00</w:t>
            </w:r>
          </w:p>
        </w:tc>
        <w:tc>
          <w:tcPr>
            <w:tcW w:w="1276" w:type="dxa"/>
            <w:shd w:val="clear" w:color="auto" w:fill="auto"/>
          </w:tcPr>
          <w:p w14:paraId="2C5D0A48" w14:textId="77777777" w:rsidR="00BD59E0" w:rsidRPr="00215EEC" w:rsidRDefault="00BD59E0" w:rsidP="00216480">
            <w:pPr>
              <w:pStyle w:val="ConsPlusNormal"/>
              <w:jc w:val="center"/>
            </w:pPr>
            <w:r w:rsidRPr="00215EEC">
              <w:t>0,00</w:t>
            </w:r>
          </w:p>
        </w:tc>
        <w:tc>
          <w:tcPr>
            <w:tcW w:w="1276" w:type="dxa"/>
            <w:shd w:val="clear" w:color="auto" w:fill="auto"/>
          </w:tcPr>
          <w:p w14:paraId="08602EC5" w14:textId="77777777" w:rsidR="00BD59E0" w:rsidRPr="00215EEC" w:rsidRDefault="00BD59E0" w:rsidP="00216480">
            <w:pPr>
              <w:pStyle w:val="ConsPlusNormal"/>
              <w:jc w:val="center"/>
            </w:pPr>
            <w:r w:rsidRPr="00215EEC">
              <w:t>0,00</w:t>
            </w:r>
          </w:p>
        </w:tc>
      </w:tr>
      <w:tr w:rsidR="00BD59E0" w:rsidRPr="00215EEC" w14:paraId="45D00EF7" w14:textId="77777777" w:rsidTr="00216480">
        <w:tc>
          <w:tcPr>
            <w:tcW w:w="2897" w:type="dxa"/>
            <w:gridSpan w:val="3"/>
            <w:shd w:val="clear" w:color="auto" w:fill="auto"/>
          </w:tcPr>
          <w:p w14:paraId="28158AFC" w14:textId="77777777" w:rsidR="00BD59E0" w:rsidRPr="00215EEC" w:rsidRDefault="00BD59E0" w:rsidP="00216480">
            <w:pPr>
              <w:pStyle w:val="ConsPlusNormal"/>
              <w:jc w:val="both"/>
            </w:pPr>
            <w:r w:rsidRPr="00215EEC">
              <w:t>- федеральный бюджет</w:t>
            </w:r>
          </w:p>
        </w:tc>
        <w:tc>
          <w:tcPr>
            <w:tcW w:w="1276" w:type="dxa"/>
            <w:shd w:val="clear" w:color="auto" w:fill="auto"/>
          </w:tcPr>
          <w:p w14:paraId="5D81B2CC" w14:textId="77777777" w:rsidR="00BD59E0" w:rsidRPr="00215EEC" w:rsidRDefault="00BD59E0" w:rsidP="00216480">
            <w:pPr>
              <w:pStyle w:val="ConsPlusNormal"/>
              <w:jc w:val="center"/>
            </w:pPr>
            <w:r w:rsidRPr="00215EEC">
              <w:t>15 335,04845</w:t>
            </w:r>
          </w:p>
        </w:tc>
        <w:tc>
          <w:tcPr>
            <w:tcW w:w="1276" w:type="dxa"/>
            <w:shd w:val="clear" w:color="auto" w:fill="auto"/>
          </w:tcPr>
          <w:p w14:paraId="53B5205D" w14:textId="77777777" w:rsidR="00BD59E0" w:rsidRPr="00215EEC" w:rsidRDefault="00BD59E0" w:rsidP="00216480">
            <w:pPr>
              <w:pStyle w:val="ConsPlusNormal"/>
              <w:jc w:val="center"/>
            </w:pPr>
            <w:r w:rsidRPr="00215EEC">
              <w:t>8479,16388</w:t>
            </w:r>
          </w:p>
        </w:tc>
        <w:tc>
          <w:tcPr>
            <w:tcW w:w="1276" w:type="dxa"/>
            <w:shd w:val="clear" w:color="auto" w:fill="auto"/>
          </w:tcPr>
          <w:p w14:paraId="66A76AF9" w14:textId="77777777" w:rsidR="00BD59E0" w:rsidRPr="00215EEC" w:rsidRDefault="00BD59E0" w:rsidP="00216480">
            <w:pPr>
              <w:pStyle w:val="ConsPlusNormal"/>
              <w:jc w:val="center"/>
            </w:pPr>
            <w:r w:rsidRPr="00215EEC">
              <w:t>4519,16388</w:t>
            </w:r>
          </w:p>
        </w:tc>
        <w:tc>
          <w:tcPr>
            <w:tcW w:w="1275" w:type="dxa"/>
            <w:shd w:val="clear" w:color="auto" w:fill="auto"/>
          </w:tcPr>
          <w:p w14:paraId="3FBFAE78" w14:textId="77777777" w:rsidR="00BD59E0" w:rsidRPr="00215EEC" w:rsidRDefault="00BD59E0" w:rsidP="00216480">
            <w:pPr>
              <w:pStyle w:val="ConsPlusNormal"/>
              <w:jc w:val="center"/>
            </w:pPr>
            <w:r w:rsidRPr="00215EEC">
              <w:t>0,00</w:t>
            </w:r>
          </w:p>
        </w:tc>
        <w:tc>
          <w:tcPr>
            <w:tcW w:w="1276" w:type="dxa"/>
            <w:shd w:val="clear" w:color="auto" w:fill="auto"/>
          </w:tcPr>
          <w:p w14:paraId="37950D88" w14:textId="77777777" w:rsidR="00BD59E0" w:rsidRPr="00215EEC" w:rsidRDefault="00BD59E0" w:rsidP="00216480">
            <w:pPr>
              <w:pStyle w:val="ConsPlusNormal"/>
              <w:jc w:val="center"/>
            </w:pPr>
            <w:r w:rsidRPr="00215EEC">
              <w:t>0,00</w:t>
            </w:r>
          </w:p>
        </w:tc>
        <w:tc>
          <w:tcPr>
            <w:tcW w:w="1276" w:type="dxa"/>
            <w:shd w:val="clear" w:color="auto" w:fill="auto"/>
          </w:tcPr>
          <w:p w14:paraId="6C34EF5F" w14:textId="77777777" w:rsidR="00BD59E0" w:rsidRPr="00215EEC" w:rsidRDefault="00BD59E0" w:rsidP="00216480">
            <w:pPr>
              <w:pStyle w:val="ConsPlusNormal"/>
              <w:jc w:val="center"/>
            </w:pPr>
            <w:r w:rsidRPr="00215EEC">
              <w:t>0,00</w:t>
            </w:r>
          </w:p>
        </w:tc>
      </w:tr>
      <w:tr w:rsidR="00BD59E0" w:rsidRPr="00215EEC" w14:paraId="34EE9D9D" w14:textId="77777777" w:rsidTr="00216480">
        <w:tc>
          <w:tcPr>
            <w:tcW w:w="629" w:type="dxa"/>
            <w:gridSpan w:val="2"/>
            <w:vMerge w:val="restart"/>
            <w:shd w:val="clear" w:color="auto" w:fill="auto"/>
          </w:tcPr>
          <w:p w14:paraId="59DAF285" w14:textId="77777777" w:rsidR="00BD59E0" w:rsidRPr="00215EEC" w:rsidRDefault="00BD59E0" w:rsidP="00216480">
            <w:pPr>
              <w:pStyle w:val="ConsPlusNormal"/>
              <w:jc w:val="both"/>
            </w:pPr>
            <w:r w:rsidRPr="00215EEC">
              <w:t>1.1.</w:t>
            </w:r>
          </w:p>
        </w:tc>
        <w:tc>
          <w:tcPr>
            <w:tcW w:w="2268" w:type="dxa"/>
            <w:shd w:val="clear" w:color="auto" w:fill="auto"/>
          </w:tcPr>
          <w:p w14:paraId="3F96BB86" w14:textId="77777777" w:rsidR="00BD59E0" w:rsidRPr="00215EEC" w:rsidRDefault="00BD59E0" w:rsidP="00216480">
            <w:pPr>
              <w:pStyle w:val="ConsPlusNormal"/>
              <w:jc w:val="both"/>
            </w:pPr>
            <w:r w:rsidRPr="00215EEC">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14:paraId="14A4CA0A" w14:textId="77777777" w:rsidR="00BD59E0" w:rsidRPr="00215EEC" w:rsidRDefault="00BD59E0" w:rsidP="00216480">
            <w:pPr>
              <w:pStyle w:val="ConsPlusNormal"/>
              <w:jc w:val="center"/>
            </w:pPr>
            <w:r w:rsidRPr="00215EEC">
              <w:t>14 198,64534</w:t>
            </w:r>
          </w:p>
        </w:tc>
        <w:tc>
          <w:tcPr>
            <w:tcW w:w="1276" w:type="dxa"/>
            <w:shd w:val="clear" w:color="auto" w:fill="auto"/>
          </w:tcPr>
          <w:p w14:paraId="10E7AA9E" w14:textId="77777777" w:rsidR="00BD59E0" w:rsidRPr="00215EEC" w:rsidRDefault="00BD59E0" w:rsidP="00216480">
            <w:pPr>
              <w:pStyle w:val="ConsPlusNormal"/>
              <w:jc w:val="center"/>
            </w:pPr>
            <w:r w:rsidRPr="00215EEC">
              <w:t>2 083,78000</w:t>
            </w:r>
          </w:p>
        </w:tc>
        <w:tc>
          <w:tcPr>
            <w:tcW w:w="1276" w:type="dxa"/>
            <w:shd w:val="clear" w:color="auto" w:fill="auto"/>
          </w:tcPr>
          <w:p w14:paraId="22891FBB" w14:textId="77777777" w:rsidR="00BD59E0" w:rsidRPr="00215EEC" w:rsidRDefault="00BD59E0" w:rsidP="00216480">
            <w:pPr>
              <w:pStyle w:val="ConsPlusNormal"/>
              <w:jc w:val="center"/>
            </w:pPr>
            <w:r w:rsidRPr="00215EEC">
              <w:t>2 083,78000</w:t>
            </w:r>
          </w:p>
        </w:tc>
        <w:tc>
          <w:tcPr>
            <w:tcW w:w="1275" w:type="dxa"/>
            <w:shd w:val="clear" w:color="auto" w:fill="auto"/>
          </w:tcPr>
          <w:p w14:paraId="0193027C" w14:textId="77777777" w:rsidR="00BD59E0" w:rsidRPr="00215EEC" w:rsidRDefault="00BD59E0" w:rsidP="00216480">
            <w:pPr>
              <w:pStyle w:val="ConsPlusNormal"/>
              <w:jc w:val="center"/>
            </w:pPr>
            <w:r w:rsidRPr="00215EEC">
              <w:t>1 928,78000</w:t>
            </w:r>
          </w:p>
        </w:tc>
        <w:tc>
          <w:tcPr>
            <w:tcW w:w="1276" w:type="dxa"/>
            <w:shd w:val="clear" w:color="auto" w:fill="auto"/>
          </w:tcPr>
          <w:p w14:paraId="7FD2EF56" w14:textId="77777777" w:rsidR="00BD59E0" w:rsidRPr="00215EEC" w:rsidRDefault="00BD59E0" w:rsidP="00216480">
            <w:pPr>
              <w:pStyle w:val="ConsPlusNormal"/>
              <w:jc w:val="center"/>
            </w:pPr>
            <w:r w:rsidRPr="00215EEC">
              <w:t>1 928,78000</w:t>
            </w:r>
          </w:p>
        </w:tc>
        <w:tc>
          <w:tcPr>
            <w:tcW w:w="1276" w:type="dxa"/>
            <w:shd w:val="clear" w:color="auto" w:fill="auto"/>
          </w:tcPr>
          <w:p w14:paraId="5A34C175" w14:textId="77777777" w:rsidR="00BD59E0" w:rsidRPr="00215EEC" w:rsidRDefault="00BD59E0" w:rsidP="00216480">
            <w:pPr>
              <w:pStyle w:val="ConsPlusNormal"/>
              <w:jc w:val="center"/>
            </w:pPr>
            <w:r w:rsidRPr="00215EEC">
              <w:t>1 928,78000</w:t>
            </w:r>
          </w:p>
        </w:tc>
      </w:tr>
      <w:tr w:rsidR="00BD59E0" w:rsidRPr="00215EEC" w14:paraId="52764A14" w14:textId="77777777" w:rsidTr="00216480">
        <w:tc>
          <w:tcPr>
            <w:tcW w:w="629" w:type="dxa"/>
            <w:gridSpan w:val="2"/>
            <w:vMerge/>
            <w:shd w:val="clear" w:color="auto" w:fill="auto"/>
          </w:tcPr>
          <w:p w14:paraId="41217065"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3AE19CCC" w14:textId="77777777" w:rsidR="00BD59E0" w:rsidRPr="00215EEC" w:rsidRDefault="00BD59E0" w:rsidP="00216480">
            <w:pPr>
              <w:pStyle w:val="ConsPlusNormal"/>
              <w:jc w:val="both"/>
            </w:pPr>
            <w:r w:rsidRPr="00215EEC">
              <w:t>бюджетные ассигнования:</w:t>
            </w:r>
          </w:p>
        </w:tc>
        <w:tc>
          <w:tcPr>
            <w:tcW w:w="1276" w:type="dxa"/>
            <w:shd w:val="clear" w:color="auto" w:fill="auto"/>
          </w:tcPr>
          <w:p w14:paraId="7C490A3C" w14:textId="77777777" w:rsidR="00BD59E0" w:rsidRPr="00215EEC" w:rsidRDefault="00BD59E0" w:rsidP="00216480">
            <w:pPr>
              <w:pStyle w:val="ConsPlusNormal"/>
              <w:jc w:val="center"/>
            </w:pPr>
          </w:p>
        </w:tc>
        <w:tc>
          <w:tcPr>
            <w:tcW w:w="1276" w:type="dxa"/>
            <w:shd w:val="clear" w:color="auto" w:fill="auto"/>
          </w:tcPr>
          <w:p w14:paraId="191A8E9E" w14:textId="77777777" w:rsidR="00BD59E0" w:rsidRPr="00215EEC" w:rsidRDefault="00BD59E0" w:rsidP="00216480">
            <w:pPr>
              <w:pStyle w:val="ConsPlusNormal"/>
              <w:jc w:val="center"/>
            </w:pPr>
          </w:p>
        </w:tc>
        <w:tc>
          <w:tcPr>
            <w:tcW w:w="1276" w:type="dxa"/>
            <w:shd w:val="clear" w:color="auto" w:fill="auto"/>
          </w:tcPr>
          <w:p w14:paraId="2ADE0FC1" w14:textId="77777777" w:rsidR="00BD59E0" w:rsidRPr="00215EEC" w:rsidRDefault="00BD59E0" w:rsidP="00216480">
            <w:pPr>
              <w:pStyle w:val="ConsPlusNormal"/>
              <w:jc w:val="center"/>
            </w:pPr>
          </w:p>
        </w:tc>
        <w:tc>
          <w:tcPr>
            <w:tcW w:w="1275" w:type="dxa"/>
            <w:shd w:val="clear" w:color="auto" w:fill="auto"/>
          </w:tcPr>
          <w:p w14:paraId="240F161D" w14:textId="77777777" w:rsidR="00BD59E0" w:rsidRPr="00215EEC" w:rsidRDefault="00BD59E0" w:rsidP="00216480">
            <w:pPr>
              <w:pStyle w:val="ConsPlusNormal"/>
              <w:jc w:val="center"/>
            </w:pPr>
          </w:p>
        </w:tc>
        <w:tc>
          <w:tcPr>
            <w:tcW w:w="1276" w:type="dxa"/>
            <w:shd w:val="clear" w:color="auto" w:fill="auto"/>
          </w:tcPr>
          <w:p w14:paraId="71D01672" w14:textId="77777777" w:rsidR="00BD59E0" w:rsidRPr="00215EEC" w:rsidRDefault="00BD59E0" w:rsidP="00216480">
            <w:pPr>
              <w:pStyle w:val="ConsPlusNormal"/>
              <w:jc w:val="center"/>
            </w:pPr>
          </w:p>
        </w:tc>
        <w:tc>
          <w:tcPr>
            <w:tcW w:w="1276" w:type="dxa"/>
            <w:shd w:val="clear" w:color="auto" w:fill="auto"/>
          </w:tcPr>
          <w:p w14:paraId="56FA114B" w14:textId="77777777" w:rsidR="00BD59E0" w:rsidRPr="00215EEC" w:rsidRDefault="00BD59E0" w:rsidP="00216480">
            <w:pPr>
              <w:pStyle w:val="ConsPlusNormal"/>
              <w:jc w:val="center"/>
            </w:pPr>
          </w:p>
        </w:tc>
      </w:tr>
      <w:tr w:rsidR="00BD59E0" w:rsidRPr="00215EEC" w14:paraId="426C8973" w14:textId="77777777" w:rsidTr="00216480">
        <w:tc>
          <w:tcPr>
            <w:tcW w:w="629" w:type="dxa"/>
            <w:gridSpan w:val="2"/>
            <w:vMerge/>
            <w:shd w:val="clear" w:color="auto" w:fill="auto"/>
          </w:tcPr>
          <w:p w14:paraId="1F04C752"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155F5767" w14:textId="77777777" w:rsidR="00BD59E0" w:rsidRPr="00215EEC" w:rsidRDefault="00BD59E0" w:rsidP="00216480">
            <w:pPr>
              <w:pStyle w:val="ConsPlusNormal"/>
              <w:jc w:val="both"/>
            </w:pPr>
            <w:r w:rsidRPr="00215EEC">
              <w:t>- местный бюджет</w:t>
            </w:r>
          </w:p>
        </w:tc>
        <w:tc>
          <w:tcPr>
            <w:tcW w:w="1276" w:type="dxa"/>
            <w:shd w:val="clear" w:color="auto" w:fill="auto"/>
          </w:tcPr>
          <w:p w14:paraId="05A8D041" w14:textId="77777777" w:rsidR="00BD59E0" w:rsidRPr="00215EEC" w:rsidRDefault="00BD59E0" w:rsidP="00216480">
            <w:pPr>
              <w:pStyle w:val="ConsPlusNormal"/>
              <w:jc w:val="center"/>
            </w:pPr>
            <w:r w:rsidRPr="00215EEC">
              <w:t>14 198,64534</w:t>
            </w:r>
          </w:p>
        </w:tc>
        <w:tc>
          <w:tcPr>
            <w:tcW w:w="1276" w:type="dxa"/>
            <w:shd w:val="clear" w:color="auto" w:fill="auto"/>
          </w:tcPr>
          <w:p w14:paraId="384A0C2E" w14:textId="77777777" w:rsidR="00BD59E0" w:rsidRPr="00215EEC" w:rsidRDefault="00BD59E0" w:rsidP="00216480">
            <w:pPr>
              <w:pStyle w:val="ConsPlusNormal"/>
              <w:jc w:val="center"/>
            </w:pPr>
            <w:r w:rsidRPr="00215EEC">
              <w:t>2 083,78000</w:t>
            </w:r>
          </w:p>
        </w:tc>
        <w:tc>
          <w:tcPr>
            <w:tcW w:w="1276" w:type="dxa"/>
            <w:shd w:val="clear" w:color="auto" w:fill="auto"/>
          </w:tcPr>
          <w:p w14:paraId="0BC20DE4" w14:textId="77777777" w:rsidR="00BD59E0" w:rsidRPr="00215EEC" w:rsidRDefault="00BD59E0" w:rsidP="00216480">
            <w:pPr>
              <w:pStyle w:val="ConsPlusNormal"/>
              <w:jc w:val="center"/>
            </w:pPr>
            <w:r w:rsidRPr="00215EEC">
              <w:t>2 083,78000</w:t>
            </w:r>
          </w:p>
        </w:tc>
        <w:tc>
          <w:tcPr>
            <w:tcW w:w="1275" w:type="dxa"/>
            <w:shd w:val="clear" w:color="auto" w:fill="auto"/>
          </w:tcPr>
          <w:p w14:paraId="2E9B9AC1" w14:textId="77777777" w:rsidR="00BD59E0" w:rsidRPr="00215EEC" w:rsidRDefault="00BD59E0" w:rsidP="00216480">
            <w:pPr>
              <w:pStyle w:val="ConsPlusNormal"/>
              <w:jc w:val="center"/>
            </w:pPr>
            <w:r w:rsidRPr="00215EEC">
              <w:t>1 928,78000</w:t>
            </w:r>
          </w:p>
        </w:tc>
        <w:tc>
          <w:tcPr>
            <w:tcW w:w="1276" w:type="dxa"/>
            <w:shd w:val="clear" w:color="auto" w:fill="auto"/>
          </w:tcPr>
          <w:p w14:paraId="228C9710" w14:textId="77777777" w:rsidR="00BD59E0" w:rsidRPr="00215EEC" w:rsidRDefault="00BD59E0" w:rsidP="00216480">
            <w:pPr>
              <w:pStyle w:val="ConsPlusNormal"/>
              <w:jc w:val="center"/>
            </w:pPr>
            <w:r w:rsidRPr="00215EEC">
              <w:t>1 928,78000</w:t>
            </w:r>
          </w:p>
        </w:tc>
        <w:tc>
          <w:tcPr>
            <w:tcW w:w="1276" w:type="dxa"/>
            <w:shd w:val="clear" w:color="auto" w:fill="auto"/>
          </w:tcPr>
          <w:p w14:paraId="068BF617" w14:textId="77777777" w:rsidR="00BD59E0" w:rsidRPr="00215EEC" w:rsidRDefault="00BD59E0" w:rsidP="00216480">
            <w:pPr>
              <w:pStyle w:val="ConsPlusNormal"/>
              <w:jc w:val="center"/>
            </w:pPr>
            <w:r w:rsidRPr="00215EEC">
              <w:t>1 928,78000</w:t>
            </w:r>
          </w:p>
        </w:tc>
      </w:tr>
      <w:tr w:rsidR="00BD59E0" w:rsidRPr="00215EEC" w14:paraId="3A59C022" w14:textId="77777777" w:rsidTr="00216480">
        <w:tc>
          <w:tcPr>
            <w:tcW w:w="629" w:type="dxa"/>
            <w:gridSpan w:val="2"/>
            <w:vMerge/>
            <w:shd w:val="clear" w:color="auto" w:fill="auto"/>
          </w:tcPr>
          <w:p w14:paraId="58E1EA5A"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6DE855E9" w14:textId="77777777" w:rsidR="00BD59E0" w:rsidRPr="00215EEC" w:rsidRDefault="00BD59E0" w:rsidP="00216480">
            <w:pPr>
              <w:pStyle w:val="ConsPlusNormal"/>
              <w:jc w:val="both"/>
            </w:pPr>
            <w:r w:rsidRPr="00215EEC">
              <w:t>- областной бюджет</w:t>
            </w:r>
          </w:p>
        </w:tc>
        <w:tc>
          <w:tcPr>
            <w:tcW w:w="1276" w:type="dxa"/>
            <w:shd w:val="clear" w:color="auto" w:fill="auto"/>
          </w:tcPr>
          <w:p w14:paraId="0534B5F9" w14:textId="77777777" w:rsidR="00BD59E0" w:rsidRPr="00215EEC" w:rsidRDefault="00BD59E0" w:rsidP="00216480">
            <w:pPr>
              <w:pStyle w:val="ConsPlusNormal"/>
              <w:jc w:val="center"/>
            </w:pPr>
            <w:r w:rsidRPr="00215EEC">
              <w:t>0,00</w:t>
            </w:r>
          </w:p>
        </w:tc>
        <w:tc>
          <w:tcPr>
            <w:tcW w:w="1276" w:type="dxa"/>
            <w:shd w:val="clear" w:color="auto" w:fill="auto"/>
          </w:tcPr>
          <w:p w14:paraId="5235BB57" w14:textId="77777777" w:rsidR="00BD59E0" w:rsidRPr="00215EEC" w:rsidRDefault="00BD59E0" w:rsidP="00216480">
            <w:pPr>
              <w:pStyle w:val="ConsPlusNormal"/>
              <w:jc w:val="center"/>
            </w:pPr>
            <w:r w:rsidRPr="00215EEC">
              <w:t>0,00</w:t>
            </w:r>
          </w:p>
        </w:tc>
        <w:tc>
          <w:tcPr>
            <w:tcW w:w="1276" w:type="dxa"/>
            <w:shd w:val="clear" w:color="auto" w:fill="auto"/>
          </w:tcPr>
          <w:p w14:paraId="7260E70C" w14:textId="77777777" w:rsidR="00BD59E0" w:rsidRPr="00215EEC" w:rsidRDefault="00BD59E0" w:rsidP="00216480">
            <w:pPr>
              <w:pStyle w:val="ConsPlusNormal"/>
              <w:jc w:val="center"/>
            </w:pPr>
            <w:r w:rsidRPr="00215EEC">
              <w:t>0,00</w:t>
            </w:r>
          </w:p>
        </w:tc>
        <w:tc>
          <w:tcPr>
            <w:tcW w:w="1275" w:type="dxa"/>
            <w:shd w:val="clear" w:color="auto" w:fill="auto"/>
          </w:tcPr>
          <w:p w14:paraId="0A8CAD86" w14:textId="77777777" w:rsidR="00BD59E0" w:rsidRPr="00215EEC" w:rsidRDefault="00BD59E0" w:rsidP="00216480">
            <w:pPr>
              <w:pStyle w:val="ConsPlusNormal"/>
              <w:jc w:val="center"/>
            </w:pPr>
            <w:r w:rsidRPr="00215EEC">
              <w:t>0,00</w:t>
            </w:r>
          </w:p>
        </w:tc>
        <w:tc>
          <w:tcPr>
            <w:tcW w:w="1276" w:type="dxa"/>
            <w:shd w:val="clear" w:color="auto" w:fill="auto"/>
          </w:tcPr>
          <w:p w14:paraId="51E9B263" w14:textId="77777777" w:rsidR="00BD59E0" w:rsidRPr="00215EEC" w:rsidRDefault="00BD59E0" w:rsidP="00216480">
            <w:pPr>
              <w:pStyle w:val="ConsPlusNormal"/>
              <w:jc w:val="center"/>
            </w:pPr>
            <w:r w:rsidRPr="00215EEC">
              <w:t>0,00</w:t>
            </w:r>
          </w:p>
        </w:tc>
        <w:tc>
          <w:tcPr>
            <w:tcW w:w="1276" w:type="dxa"/>
            <w:shd w:val="clear" w:color="auto" w:fill="auto"/>
          </w:tcPr>
          <w:p w14:paraId="0D6D6F76" w14:textId="77777777" w:rsidR="00BD59E0" w:rsidRPr="00215EEC" w:rsidRDefault="00BD59E0" w:rsidP="00216480">
            <w:pPr>
              <w:pStyle w:val="ConsPlusNormal"/>
              <w:jc w:val="center"/>
            </w:pPr>
            <w:r w:rsidRPr="00215EEC">
              <w:t>0,00</w:t>
            </w:r>
          </w:p>
        </w:tc>
      </w:tr>
      <w:tr w:rsidR="00BD59E0" w:rsidRPr="00215EEC" w14:paraId="7487535A" w14:textId="77777777" w:rsidTr="00216480">
        <w:tc>
          <w:tcPr>
            <w:tcW w:w="629" w:type="dxa"/>
            <w:gridSpan w:val="2"/>
            <w:vMerge/>
            <w:shd w:val="clear" w:color="auto" w:fill="auto"/>
          </w:tcPr>
          <w:p w14:paraId="202CB005"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6D697738" w14:textId="77777777" w:rsidR="00BD59E0" w:rsidRPr="00215EEC" w:rsidRDefault="00BD59E0" w:rsidP="00216480">
            <w:pPr>
              <w:pStyle w:val="ConsPlusNormal"/>
              <w:jc w:val="both"/>
            </w:pPr>
            <w:r w:rsidRPr="00215EEC">
              <w:t>- федеральный бюджет</w:t>
            </w:r>
          </w:p>
        </w:tc>
        <w:tc>
          <w:tcPr>
            <w:tcW w:w="1276" w:type="dxa"/>
            <w:shd w:val="clear" w:color="auto" w:fill="auto"/>
          </w:tcPr>
          <w:p w14:paraId="020FA385" w14:textId="77777777" w:rsidR="00BD59E0" w:rsidRPr="00215EEC" w:rsidRDefault="00BD59E0" w:rsidP="00216480">
            <w:pPr>
              <w:pStyle w:val="ConsPlusNormal"/>
              <w:jc w:val="center"/>
            </w:pPr>
            <w:r w:rsidRPr="00215EEC">
              <w:t>0,00</w:t>
            </w:r>
          </w:p>
        </w:tc>
        <w:tc>
          <w:tcPr>
            <w:tcW w:w="1276" w:type="dxa"/>
            <w:shd w:val="clear" w:color="auto" w:fill="auto"/>
          </w:tcPr>
          <w:p w14:paraId="2D00E8AE" w14:textId="77777777" w:rsidR="00BD59E0" w:rsidRPr="00215EEC" w:rsidRDefault="00BD59E0" w:rsidP="00216480">
            <w:pPr>
              <w:pStyle w:val="ConsPlusNormal"/>
              <w:jc w:val="center"/>
            </w:pPr>
            <w:r w:rsidRPr="00215EEC">
              <w:t>0,00</w:t>
            </w:r>
          </w:p>
        </w:tc>
        <w:tc>
          <w:tcPr>
            <w:tcW w:w="1276" w:type="dxa"/>
            <w:shd w:val="clear" w:color="auto" w:fill="auto"/>
          </w:tcPr>
          <w:p w14:paraId="16EB1A02" w14:textId="77777777" w:rsidR="00BD59E0" w:rsidRPr="00215EEC" w:rsidRDefault="00BD59E0" w:rsidP="00216480">
            <w:pPr>
              <w:pStyle w:val="ConsPlusNormal"/>
              <w:jc w:val="center"/>
            </w:pPr>
            <w:r w:rsidRPr="00215EEC">
              <w:t>0,00</w:t>
            </w:r>
          </w:p>
        </w:tc>
        <w:tc>
          <w:tcPr>
            <w:tcW w:w="1275" w:type="dxa"/>
            <w:shd w:val="clear" w:color="auto" w:fill="auto"/>
          </w:tcPr>
          <w:p w14:paraId="54516B15" w14:textId="77777777" w:rsidR="00BD59E0" w:rsidRPr="00215EEC" w:rsidRDefault="00BD59E0" w:rsidP="00216480">
            <w:pPr>
              <w:pStyle w:val="ConsPlusNormal"/>
              <w:jc w:val="center"/>
            </w:pPr>
            <w:r w:rsidRPr="00215EEC">
              <w:t>0,00</w:t>
            </w:r>
          </w:p>
        </w:tc>
        <w:tc>
          <w:tcPr>
            <w:tcW w:w="1276" w:type="dxa"/>
            <w:shd w:val="clear" w:color="auto" w:fill="auto"/>
          </w:tcPr>
          <w:p w14:paraId="5285F2D9" w14:textId="77777777" w:rsidR="00BD59E0" w:rsidRPr="00215EEC" w:rsidRDefault="00BD59E0" w:rsidP="00216480">
            <w:pPr>
              <w:pStyle w:val="ConsPlusNormal"/>
              <w:jc w:val="center"/>
            </w:pPr>
            <w:r w:rsidRPr="00215EEC">
              <w:t>0,00</w:t>
            </w:r>
          </w:p>
        </w:tc>
        <w:tc>
          <w:tcPr>
            <w:tcW w:w="1276" w:type="dxa"/>
            <w:shd w:val="clear" w:color="auto" w:fill="auto"/>
          </w:tcPr>
          <w:p w14:paraId="77C25016" w14:textId="77777777" w:rsidR="00BD59E0" w:rsidRPr="00215EEC" w:rsidRDefault="00BD59E0" w:rsidP="00216480">
            <w:pPr>
              <w:pStyle w:val="ConsPlusNormal"/>
              <w:jc w:val="center"/>
            </w:pPr>
            <w:r w:rsidRPr="00215EEC">
              <w:t>0,00</w:t>
            </w:r>
          </w:p>
        </w:tc>
      </w:tr>
      <w:tr w:rsidR="00BD59E0" w:rsidRPr="00215EEC" w14:paraId="134EFC32" w14:textId="77777777" w:rsidTr="00216480">
        <w:tc>
          <w:tcPr>
            <w:tcW w:w="629" w:type="dxa"/>
            <w:gridSpan w:val="2"/>
            <w:vMerge w:val="restart"/>
            <w:shd w:val="clear" w:color="auto" w:fill="auto"/>
          </w:tcPr>
          <w:p w14:paraId="06958B2D" w14:textId="77777777" w:rsidR="00BD59E0" w:rsidRPr="00215EEC" w:rsidRDefault="00BD59E0" w:rsidP="00216480">
            <w:pPr>
              <w:pStyle w:val="ConsPlusNormal"/>
              <w:jc w:val="both"/>
            </w:pPr>
            <w:r w:rsidRPr="00215EEC">
              <w:t>1.2.</w:t>
            </w:r>
          </w:p>
        </w:tc>
        <w:tc>
          <w:tcPr>
            <w:tcW w:w="2268" w:type="dxa"/>
            <w:shd w:val="clear" w:color="auto" w:fill="auto"/>
          </w:tcPr>
          <w:p w14:paraId="3208EAFB" w14:textId="77777777" w:rsidR="00BD59E0" w:rsidRPr="00215EEC" w:rsidRDefault="00BD59E0" w:rsidP="00216480">
            <w:pPr>
              <w:pStyle w:val="ConsPlusNormal"/>
              <w:jc w:val="both"/>
            </w:pPr>
            <w:r w:rsidRPr="00215EEC">
              <w:t>Ремонт, капитальный ремонт и содержание автомобильных дорог общего пользования местного значения.</w:t>
            </w:r>
          </w:p>
        </w:tc>
        <w:tc>
          <w:tcPr>
            <w:tcW w:w="1276" w:type="dxa"/>
            <w:shd w:val="clear" w:color="auto" w:fill="auto"/>
          </w:tcPr>
          <w:p w14:paraId="1B2B6A6A" w14:textId="77777777" w:rsidR="00BD59E0" w:rsidRPr="00215EEC" w:rsidRDefault="00BD59E0" w:rsidP="00216480">
            <w:pPr>
              <w:pStyle w:val="ConsPlusNormal"/>
              <w:jc w:val="center"/>
            </w:pPr>
            <w:r w:rsidRPr="00215EEC">
              <w:t>106 307,52846</w:t>
            </w:r>
          </w:p>
        </w:tc>
        <w:tc>
          <w:tcPr>
            <w:tcW w:w="1276" w:type="dxa"/>
            <w:shd w:val="clear" w:color="auto" w:fill="auto"/>
          </w:tcPr>
          <w:p w14:paraId="6B9E2611" w14:textId="77777777" w:rsidR="00BD59E0" w:rsidRPr="00215EEC" w:rsidRDefault="00BD59E0" w:rsidP="00216480">
            <w:pPr>
              <w:pStyle w:val="ConsPlusNormal"/>
              <w:jc w:val="center"/>
            </w:pPr>
            <w:r w:rsidRPr="00215EEC">
              <w:t>72 738,96677</w:t>
            </w:r>
          </w:p>
        </w:tc>
        <w:tc>
          <w:tcPr>
            <w:tcW w:w="1276" w:type="dxa"/>
            <w:shd w:val="clear" w:color="auto" w:fill="auto"/>
          </w:tcPr>
          <w:p w14:paraId="2D2757E8" w14:textId="77777777" w:rsidR="00BD59E0" w:rsidRPr="00215EEC" w:rsidRDefault="00BD59E0" w:rsidP="00216480">
            <w:pPr>
              <w:pStyle w:val="ConsPlusNormal"/>
              <w:jc w:val="center"/>
            </w:pPr>
            <w:r w:rsidRPr="00215EEC">
              <w:t>56 246,51385</w:t>
            </w:r>
          </w:p>
        </w:tc>
        <w:tc>
          <w:tcPr>
            <w:tcW w:w="1275" w:type="dxa"/>
            <w:shd w:val="clear" w:color="auto" w:fill="auto"/>
          </w:tcPr>
          <w:p w14:paraId="59643154" w14:textId="77777777" w:rsidR="00BD59E0" w:rsidRPr="00215EEC" w:rsidRDefault="00BD59E0" w:rsidP="00216480">
            <w:pPr>
              <w:pStyle w:val="ConsPlusNormal"/>
              <w:jc w:val="center"/>
            </w:pPr>
            <w:r w:rsidRPr="00215EEC">
              <w:t>1 119,84513</w:t>
            </w:r>
          </w:p>
        </w:tc>
        <w:tc>
          <w:tcPr>
            <w:tcW w:w="1276" w:type="dxa"/>
            <w:shd w:val="clear" w:color="auto" w:fill="auto"/>
          </w:tcPr>
          <w:p w14:paraId="73C53961" w14:textId="77777777" w:rsidR="00BD59E0" w:rsidRPr="00215EEC" w:rsidRDefault="00BD59E0" w:rsidP="00216480">
            <w:pPr>
              <w:pStyle w:val="ConsPlusNormal"/>
              <w:jc w:val="center"/>
            </w:pPr>
            <w:r w:rsidRPr="00215EEC">
              <w:t>1 119,84513</w:t>
            </w:r>
          </w:p>
        </w:tc>
        <w:tc>
          <w:tcPr>
            <w:tcW w:w="1276" w:type="dxa"/>
            <w:shd w:val="clear" w:color="auto" w:fill="auto"/>
          </w:tcPr>
          <w:p w14:paraId="70374495" w14:textId="77777777" w:rsidR="00BD59E0" w:rsidRPr="00215EEC" w:rsidRDefault="00BD59E0" w:rsidP="00216480">
            <w:pPr>
              <w:pStyle w:val="ConsPlusNormal"/>
              <w:jc w:val="center"/>
            </w:pPr>
            <w:r w:rsidRPr="00215EEC">
              <w:t>1 119,84513</w:t>
            </w:r>
          </w:p>
        </w:tc>
      </w:tr>
      <w:tr w:rsidR="00BD59E0" w:rsidRPr="00215EEC" w14:paraId="40BAA1DE" w14:textId="77777777" w:rsidTr="00216480">
        <w:tc>
          <w:tcPr>
            <w:tcW w:w="629" w:type="dxa"/>
            <w:gridSpan w:val="2"/>
            <w:vMerge/>
            <w:shd w:val="clear" w:color="auto" w:fill="auto"/>
          </w:tcPr>
          <w:p w14:paraId="582DCB93"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6FE7B631" w14:textId="77777777" w:rsidR="00BD59E0" w:rsidRPr="00215EEC" w:rsidRDefault="00BD59E0" w:rsidP="00216480">
            <w:pPr>
              <w:pStyle w:val="ConsPlusNormal"/>
              <w:jc w:val="both"/>
            </w:pPr>
            <w:r w:rsidRPr="00215EEC">
              <w:t>бюджетные ассигнования:</w:t>
            </w:r>
          </w:p>
        </w:tc>
        <w:tc>
          <w:tcPr>
            <w:tcW w:w="1276" w:type="dxa"/>
            <w:shd w:val="clear" w:color="auto" w:fill="auto"/>
          </w:tcPr>
          <w:p w14:paraId="2745764E" w14:textId="77777777" w:rsidR="00BD59E0" w:rsidRPr="00215EEC" w:rsidRDefault="00BD59E0" w:rsidP="00216480">
            <w:pPr>
              <w:pStyle w:val="ConsPlusNormal"/>
              <w:jc w:val="center"/>
            </w:pPr>
          </w:p>
        </w:tc>
        <w:tc>
          <w:tcPr>
            <w:tcW w:w="1276" w:type="dxa"/>
            <w:shd w:val="clear" w:color="auto" w:fill="auto"/>
          </w:tcPr>
          <w:p w14:paraId="2ED85598" w14:textId="77777777" w:rsidR="00BD59E0" w:rsidRPr="00215EEC" w:rsidRDefault="00BD59E0" w:rsidP="00216480">
            <w:pPr>
              <w:pStyle w:val="ConsPlusNormal"/>
              <w:jc w:val="center"/>
            </w:pPr>
          </w:p>
        </w:tc>
        <w:tc>
          <w:tcPr>
            <w:tcW w:w="1276" w:type="dxa"/>
            <w:shd w:val="clear" w:color="auto" w:fill="auto"/>
          </w:tcPr>
          <w:p w14:paraId="3C587818" w14:textId="77777777" w:rsidR="00BD59E0" w:rsidRPr="00215EEC" w:rsidRDefault="00BD59E0" w:rsidP="00216480">
            <w:pPr>
              <w:pStyle w:val="ConsPlusNormal"/>
              <w:jc w:val="center"/>
            </w:pPr>
          </w:p>
        </w:tc>
        <w:tc>
          <w:tcPr>
            <w:tcW w:w="1275" w:type="dxa"/>
            <w:shd w:val="clear" w:color="auto" w:fill="auto"/>
          </w:tcPr>
          <w:p w14:paraId="2903FC53" w14:textId="77777777" w:rsidR="00BD59E0" w:rsidRPr="00215EEC" w:rsidRDefault="00BD59E0" w:rsidP="00216480">
            <w:pPr>
              <w:pStyle w:val="ConsPlusNormal"/>
              <w:jc w:val="center"/>
            </w:pPr>
          </w:p>
        </w:tc>
        <w:tc>
          <w:tcPr>
            <w:tcW w:w="1276" w:type="dxa"/>
            <w:shd w:val="clear" w:color="auto" w:fill="auto"/>
          </w:tcPr>
          <w:p w14:paraId="18F3BA32" w14:textId="77777777" w:rsidR="00BD59E0" w:rsidRPr="00215EEC" w:rsidRDefault="00BD59E0" w:rsidP="00216480">
            <w:pPr>
              <w:pStyle w:val="ConsPlusNormal"/>
              <w:jc w:val="center"/>
            </w:pPr>
          </w:p>
        </w:tc>
        <w:tc>
          <w:tcPr>
            <w:tcW w:w="1276" w:type="dxa"/>
            <w:shd w:val="clear" w:color="auto" w:fill="auto"/>
          </w:tcPr>
          <w:p w14:paraId="593AD2ED" w14:textId="77777777" w:rsidR="00BD59E0" w:rsidRPr="00215EEC" w:rsidRDefault="00BD59E0" w:rsidP="00216480">
            <w:pPr>
              <w:pStyle w:val="ConsPlusNormal"/>
              <w:jc w:val="center"/>
            </w:pPr>
          </w:p>
        </w:tc>
      </w:tr>
      <w:tr w:rsidR="00BD59E0" w:rsidRPr="00215EEC" w14:paraId="630972A2" w14:textId="77777777" w:rsidTr="00216480">
        <w:tc>
          <w:tcPr>
            <w:tcW w:w="629" w:type="dxa"/>
            <w:gridSpan w:val="2"/>
            <w:vMerge/>
            <w:shd w:val="clear" w:color="auto" w:fill="auto"/>
          </w:tcPr>
          <w:p w14:paraId="52E09E55"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0E27172C" w14:textId="77777777" w:rsidR="00BD59E0" w:rsidRPr="00215EEC" w:rsidRDefault="00BD59E0" w:rsidP="00216480">
            <w:pPr>
              <w:pStyle w:val="ConsPlusNormal"/>
              <w:jc w:val="both"/>
            </w:pPr>
            <w:r w:rsidRPr="00215EEC">
              <w:t>- местный бюджет</w:t>
            </w:r>
          </w:p>
        </w:tc>
        <w:tc>
          <w:tcPr>
            <w:tcW w:w="1276" w:type="dxa"/>
            <w:shd w:val="clear" w:color="auto" w:fill="auto"/>
          </w:tcPr>
          <w:p w14:paraId="0CB0A2DE" w14:textId="77777777" w:rsidR="00BD59E0" w:rsidRPr="00215EEC" w:rsidRDefault="00BD59E0" w:rsidP="00216480">
            <w:pPr>
              <w:pStyle w:val="ConsPlusNormal"/>
              <w:jc w:val="center"/>
            </w:pPr>
            <w:r w:rsidRPr="00215EEC">
              <w:t>27 438,85143</w:t>
            </w:r>
          </w:p>
        </w:tc>
        <w:tc>
          <w:tcPr>
            <w:tcW w:w="1276" w:type="dxa"/>
            <w:shd w:val="clear" w:color="auto" w:fill="auto"/>
          </w:tcPr>
          <w:p w14:paraId="6F64D4BE" w14:textId="77777777" w:rsidR="00BD59E0" w:rsidRPr="00215EEC" w:rsidRDefault="00BD59E0" w:rsidP="00216480">
            <w:pPr>
              <w:pStyle w:val="ConsPlusNormal"/>
              <w:jc w:val="center"/>
            </w:pPr>
            <w:r w:rsidRPr="00215EEC">
              <w:t>32 589,75292</w:t>
            </w:r>
          </w:p>
        </w:tc>
        <w:tc>
          <w:tcPr>
            <w:tcW w:w="1276" w:type="dxa"/>
            <w:shd w:val="clear" w:color="auto" w:fill="auto"/>
          </w:tcPr>
          <w:p w14:paraId="0A4282C6" w14:textId="77777777" w:rsidR="00BD59E0" w:rsidRPr="00215EEC" w:rsidRDefault="00BD59E0" w:rsidP="00216480">
            <w:pPr>
              <w:pStyle w:val="ConsPlusNormal"/>
              <w:jc w:val="center"/>
            </w:pPr>
            <w:r w:rsidRPr="00215EEC">
              <w:t>16097,30000</w:t>
            </w:r>
          </w:p>
        </w:tc>
        <w:tc>
          <w:tcPr>
            <w:tcW w:w="1275" w:type="dxa"/>
            <w:shd w:val="clear" w:color="auto" w:fill="auto"/>
          </w:tcPr>
          <w:p w14:paraId="349FA23F" w14:textId="77777777" w:rsidR="00BD59E0" w:rsidRPr="00215EEC" w:rsidRDefault="00BD59E0" w:rsidP="00216480">
            <w:pPr>
              <w:pStyle w:val="ConsPlusNormal"/>
              <w:jc w:val="center"/>
            </w:pPr>
            <w:r w:rsidRPr="00215EEC">
              <w:t>1 119,84513</w:t>
            </w:r>
          </w:p>
        </w:tc>
        <w:tc>
          <w:tcPr>
            <w:tcW w:w="1276" w:type="dxa"/>
            <w:shd w:val="clear" w:color="auto" w:fill="auto"/>
          </w:tcPr>
          <w:p w14:paraId="6B202D31" w14:textId="77777777" w:rsidR="00BD59E0" w:rsidRPr="00215EEC" w:rsidRDefault="00BD59E0" w:rsidP="00216480">
            <w:pPr>
              <w:pStyle w:val="ConsPlusNormal"/>
              <w:jc w:val="center"/>
            </w:pPr>
            <w:r w:rsidRPr="00215EEC">
              <w:t>1 119,84513</w:t>
            </w:r>
          </w:p>
        </w:tc>
        <w:tc>
          <w:tcPr>
            <w:tcW w:w="1276" w:type="dxa"/>
            <w:shd w:val="clear" w:color="auto" w:fill="auto"/>
          </w:tcPr>
          <w:p w14:paraId="4C7296A1" w14:textId="77777777" w:rsidR="00BD59E0" w:rsidRPr="00215EEC" w:rsidRDefault="00BD59E0" w:rsidP="00216480">
            <w:pPr>
              <w:pStyle w:val="ConsPlusNormal"/>
              <w:jc w:val="center"/>
            </w:pPr>
            <w:r w:rsidRPr="00215EEC">
              <w:t>1 119,84513</w:t>
            </w:r>
          </w:p>
        </w:tc>
      </w:tr>
      <w:tr w:rsidR="00BD59E0" w:rsidRPr="00215EEC" w14:paraId="1DA2E196" w14:textId="77777777" w:rsidTr="00216480">
        <w:tc>
          <w:tcPr>
            <w:tcW w:w="629" w:type="dxa"/>
            <w:gridSpan w:val="2"/>
            <w:vMerge/>
            <w:shd w:val="clear" w:color="auto" w:fill="auto"/>
          </w:tcPr>
          <w:p w14:paraId="7C7F8A03"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43DE9B23" w14:textId="77777777" w:rsidR="00BD59E0" w:rsidRPr="00215EEC" w:rsidRDefault="00BD59E0" w:rsidP="00216480">
            <w:pPr>
              <w:pStyle w:val="ConsPlusNormal"/>
              <w:jc w:val="both"/>
            </w:pPr>
            <w:r w:rsidRPr="00215EEC">
              <w:t>- областной бюджет</w:t>
            </w:r>
          </w:p>
        </w:tc>
        <w:tc>
          <w:tcPr>
            <w:tcW w:w="1276" w:type="dxa"/>
            <w:shd w:val="clear" w:color="auto" w:fill="auto"/>
          </w:tcPr>
          <w:p w14:paraId="4DF265E8" w14:textId="77777777" w:rsidR="00BD59E0" w:rsidRPr="00215EEC" w:rsidRDefault="00BD59E0" w:rsidP="00216480">
            <w:pPr>
              <w:pStyle w:val="ConsPlusNormal"/>
              <w:jc w:val="center"/>
            </w:pPr>
            <w:r w:rsidRPr="00215EEC">
              <w:t>78 868,67703</w:t>
            </w:r>
          </w:p>
        </w:tc>
        <w:tc>
          <w:tcPr>
            <w:tcW w:w="1276" w:type="dxa"/>
            <w:shd w:val="clear" w:color="auto" w:fill="auto"/>
          </w:tcPr>
          <w:p w14:paraId="673C471A" w14:textId="77777777" w:rsidR="00BD59E0" w:rsidRPr="00215EEC" w:rsidRDefault="00BD59E0" w:rsidP="00216480">
            <w:pPr>
              <w:pStyle w:val="ConsPlusNormal"/>
              <w:jc w:val="center"/>
            </w:pPr>
            <w:r w:rsidRPr="00215EEC">
              <w:t>40 149,21385</w:t>
            </w:r>
          </w:p>
        </w:tc>
        <w:tc>
          <w:tcPr>
            <w:tcW w:w="1276" w:type="dxa"/>
            <w:shd w:val="clear" w:color="auto" w:fill="auto"/>
          </w:tcPr>
          <w:p w14:paraId="0E8097C6" w14:textId="77777777" w:rsidR="00BD59E0" w:rsidRPr="00215EEC" w:rsidRDefault="00BD59E0" w:rsidP="00216480">
            <w:pPr>
              <w:pStyle w:val="ConsPlusNormal"/>
              <w:jc w:val="center"/>
            </w:pPr>
            <w:r w:rsidRPr="00215EEC">
              <w:t>40 149,21385</w:t>
            </w:r>
          </w:p>
        </w:tc>
        <w:tc>
          <w:tcPr>
            <w:tcW w:w="1275" w:type="dxa"/>
            <w:shd w:val="clear" w:color="auto" w:fill="auto"/>
          </w:tcPr>
          <w:p w14:paraId="764B4CE9" w14:textId="77777777" w:rsidR="00BD59E0" w:rsidRPr="00215EEC" w:rsidRDefault="00BD59E0" w:rsidP="00216480">
            <w:pPr>
              <w:pStyle w:val="ConsPlusNormal"/>
              <w:jc w:val="center"/>
            </w:pPr>
            <w:r w:rsidRPr="00215EEC">
              <w:t>0,00</w:t>
            </w:r>
          </w:p>
        </w:tc>
        <w:tc>
          <w:tcPr>
            <w:tcW w:w="1276" w:type="dxa"/>
            <w:shd w:val="clear" w:color="auto" w:fill="auto"/>
          </w:tcPr>
          <w:p w14:paraId="41D27983" w14:textId="77777777" w:rsidR="00BD59E0" w:rsidRPr="00215EEC" w:rsidRDefault="00BD59E0" w:rsidP="00216480">
            <w:pPr>
              <w:pStyle w:val="ConsPlusNormal"/>
              <w:jc w:val="center"/>
            </w:pPr>
            <w:r w:rsidRPr="00215EEC">
              <w:t>0,00</w:t>
            </w:r>
          </w:p>
        </w:tc>
        <w:tc>
          <w:tcPr>
            <w:tcW w:w="1276" w:type="dxa"/>
            <w:shd w:val="clear" w:color="auto" w:fill="auto"/>
          </w:tcPr>
          <w:p w14:paraId="428C5B99" w14:textId="77777777" w:rsidR="00BD59E0" w:rsidRPr="00215EEC" w:rsidRDefault="00BD59E0" w:rsidP="00216480">
            <w:pPr>
              <w:pStyle w:val="ConsPlusNormal"/>
              <w:jc w:val="center"/>
            </w:pPr>
            <w:r w:rsidRPr="00215EEC">
              <w:t>0,00</w:t>
            </w:r>
          </w:p>
        </w:tc>
      </w:tr>
      <w:tr w:rsidR="00BD59E0" w:rsidRPr="00215EEC" w14:paraId="48860A1E" w14:textId="77777777" w:rsidTr="00216480">
        <w:tc>
          <w:tcPr>
            <w:tcW w:w="629" w:type="dxa"/>
            <w:gridSpan w:val="2"/>
            <w:vMerge/>
            <w:shd w:val="clear" w:color="auto" w:fill="auto"/>
          </w:tcPr>
          <w:p w14:paraId="0CB50BA4"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188C4562" w14:textId="77777777" w:rsidR="00BD59E0" w:rsidRPr="00215EEC" w:rsidRDefault="00BD59E0" w:rsidP="00216480">
            <w:pPr>
              <w:pStyle w:val="ConsPlusNormal"/>
              <w:jc w:val="both"/>
            </w:pPr>
            <w:r w:rsidRPr="00215EEC">
              <w:t>- федеральный бюджет</w:t>
            </w:r>
          </w:p>
        </w:tc>
        <w:tc>
          <w:tcPr>
            <w:tcW w:w="1276" w:type="dxa"/>
            <w:shd w:val="clear" w:color="auto" w:fill="auto"/>
          </w:tcPr>
          <w:p w14:paraId="584E79EC" w14:textId="77777777" w:rsidR="00BD59E0" w:rsidRPr="00215EEC" w:rsidRDefault="00BD59E0" w:rsidP="00216480">
            <w:pPr>
              <w:pStyle w:val="ConsPlusNormal"/>
              <w:jc w:val="center"/>
            </w:pPr>
            <w:r w:rsidRPr="00215EEC">
              <w:t>0,00</w:t>
            </w:r>
          </w:p>
        </w:tc>
        <w:tc>
          <w:tcPr>
            <w:tcW w:w="1276" w:type="dxa"/>
            <w:shd w:val="clear" w:color="auto" w:fill="auto"/>
          </w:tcPr>
          <w:p w14:paraId="55A82AD9" w14:textId="77777777" w:rsidR="00BD59E0" w:rsidRPr="00215EEC" w:rsidRDefault="00BD59E0" w:rsidP="00216480">
            <w:pPr>
              <w:pStyle w:val="ConsPlusNormal"/>
              <w:jc w:val="center"/>
            </w:pPr>
            <w:r w:rsidRPr="00215EEC">
              <w:t>0,00</w:t>
            </w:r>
          </w:p>
        </w:tc>
        <w:tc>
          <w:tcPr>
            <w:tcW w:w="1276" w:type="dxa"/>
            <w:shd w:val="clear" w:color="auto" w:fill="auto"/>
          </w:tcPr>
          <w:p w14:paraId="2F80B80D" w14:textId="77777777" w:rsidR="00BD59E0" w:rsidRPr="00215EEC" w:rsidRDefault="00BD59E0" w:rsidP="00216480">
            <w:pPr>
              <w:pStyle w:val="ConsPlusNormal"/>
              <w:jc w:val="center"/>
            </w:pPr>
            <w:r w:rsidRPr="00215EEC">
              <w:t>0,00</w:t>
            </w:r>
          </w:p>
        </w:tc>
        <w:tc>
          <w:tcPr>
            <w:tcW w:w="1275" w:type="dxa"/>
            <w:shd w:val="clear" w:color="auto" w:fill="auto"/>
          </w:tcPr>
          <w:p w14:paraId="78218FCE" w14:textId="77777777" w:rsidR="00BD59E0" w:rsidRPr="00215EEC" w:rsidRDefault="00BD59E0" w:rsidP="00216480">
            <w:pPr>
              <w:pStyle w:val="ConsPlusNormal"/>
              <w:jc w:val="center"/>
            </w:pPr>
            <w:r w:rsidRPr="00215EEC">
              <w:t>0,00</w:t>
            </w:r>
          </w:p>
        </w:tc>
        <w:tc>
          <w:tcPr>
            <w:tcW w:w="1276" w:type="dxa"/>
            <w:shd w:val="clear" w:color="auto" w:fill="auto"/>
          </w:tcPr>
          <w:p w14:paraId="3A96BDCF" w14:textId="77777777" w:rsidR="00BD59E0" w:rsidRPr="00215EEC" w:rsidRDefault="00BD59E0" w:rsidP="00216480">
            <w:pPr>
              <w:pStyle w:val="ConsPlusNormal"/>
              <w:jc w:val="center"/>
            </w:pPr>
            <w:r w:rsidRPr="00215EEC">
              <w:t>0,00</w:t>
            </w:r>
          </w:p>
        </w:tc>
        <w:tc>
          <w:tcPr>
            <w:tcW w:w="1276" w:type="dxa"/>
            <w:shd w:val="clear" w:color="auto" w:fill="auto"/>
          </w:tcPr>
          <w:p w14:paraId="43FC7E4C" w14:textId="77777777" w:rsidR="00BD59E0" w:rsidRPr="00215EEC" w:rsidRDefault="00BD59E0" w:rsidP="00216480">
            <w:pPr>
              <w:pStyle w:val="ConsPlusNormal"/>
              <w:jc w:val="center"/>
            </w:pPr>
            <w:r w:rsidRPr="00215EEC">
              <w:t>0,00</w:t>
            </w:r>
          </w:p>
        </w:tc>
      </w:tr>
      <w:tr w:rsidR="00BD59E0" w:rsidRPr="00215EEC" w14:paraId="7B81B257" w14:textId="77777777" w:rsidTr="00216480">
        <w:tc>
          <w:tcPr>
            <w:tcW w:w="629" w:type="dxa"/>
            <w:gridSpan w:val="2"/>
            <w:shd w:val="clear" w:color="auto" w:fill="auto"/>
          </w:tcPr>
          <w:p w14:paraId="593EF8F0" w14:textId="77777777" w:rsidR="00BD59E0" w:rsidRPr="00215EEC" w:rsidRDefault="00BD59E0" w:rsidP="00216480">
            <w:pPr>
              <w:spacing w:after="0" w:line="240" w:lineRule="auto"/>
              <w:rPr>
                <w:rFonts w:ascii="Times New Roman" w:hAnsi="Times New Roman" w:cs="Times New Roman"/>
              </w:rPr>
            </w:pPr>
            <w:r w:rsidRPr="00215EEC">
              <w:rPr>
                <w:rFonts w:ascii="Times New Roman" w:hAnsi="Times New Roman" w:cs="Times New Roman"/>
              </w:rPr>
              <w:t>1.3.</w:t>
            </w:r>
          </w:p>
        </w:tc>
        <w:tc>
          <w:tcPr>
            <w:tcW w:w="2268" w:type="dxa"/>
            <w:shd w:val="clear" w:color="auto" w:fill="auto"/>
          </w:tcPr>
          <w:p w14:paraId="5FE0F96F" w14:textId="77777777" w:rsidR="00BD59E0" w:rsidRPr="00215EEC" w:rsidRDefault="00BD59E0" w:rsidP="00216480">
            <w:pPr>
              <w:pStyle w:val="ConsPlusNormal"/>
              <w:jc w:val="both"/>
            </w:pPr>
            <w:r w:rsidRPr="00215EEC">
              <w:t>Обеспечение жильем молодых семей.</w:t>
            </w:r>
          </w:p>
        </w:tc>
        <w:tc>
          <w:tcPr>
            <w:tcW w:w="1276" w:type="dxa"/>
            <w:shd w:val="clear" w:color="auto" w:fill="auto"/>
          </w:tcPr>
          <w:p w14:paraId="54CE06E4" w14:textId="77777777" w:rsidR="00BD59E0" w:rsidRPr="00215EEC" w:rsidRDefault="00BD59E0" w:rsidP="00216480">
            <w:pPr>
              <w:pStyle w:val="ConsPlusNormal"/>
              <w:jc w:val="center"/>
            </w:pPr>
            <w:r w:rsidRPr="00215EEC">
              <w:t>0,00</w:t>
            </w:r>
          </w:p>
        </w:tc>
        <w:tc>
          <w:tcPr>
            <w:tcW w:w="1276" w:type="dxa"/>
            <w:shd w:val="clear" w:color="auto" w:fill="auto"/>
          </w:tcPr>
          <w:p w14:paraId="7EEB446C" w14:textId="77777777" w:rsidR="00BD59E0" w:rsidRPr="00215EEC" w:rsidRDefault="00BD59E0" w:rsidP="00216480">
            <w:pPr>
              <w:pStyle w:val="ConsPlusNormal"/>
              <w:jc w:val="center"/>
            </w:pPr>
            <w:r w:rsidRPr="00215EEC">
              <w:t>99,95120</w:t>
            </w:r>
          </w:p>
        </w:tc>
        <w:tc>
          <w:tcPr>
            <w:tcW w:w="1276" w:type="dxa"/>
            <w:shd w:val="clear" w:color="auto" w:fill="auto"/>
          </w:tcPr>
          <w:p w14:paraId="22ACDD25" w14:textId="77777777" w:rsidR="00BD59E0" w:rsidRPr="00215EEC" w:rsidRDefault="00BD59E0" w:rsidP="00216480">
            <w:pPr>
              <w:pStyle w:val="ConsPlusNormal"/>
              <w:jc w:val="center"/>
            </w:pPr>
            <w:r w:rsidRPr="00215EEC">
              <w:t>99,95120</w:t>
            </w:r>
          </w:p>
        </w:tc>
        <w:tc>
          <w:tcPr>
            <w:tcW w:w="1275" w:type="dxa"/>
            <w:shd w:val="clear" w:color="auto" w:fill="auto"/>
          </w:tcPr>
          <w:p w14:paraId="5CAC9C4C" w14:textId="77777777" w:rsidR="00BD59E0" w:rsidRPr="00215EEC" w:rsidRDefault="00BD59E0" w:rsidP="00216480">
            <w:pPr>
              <w:pStyle w:val="ConsPlusNormal"/>
              <w:jc w:val="center"/>
            </w:pPr>
            <w:r w:rsidRPr="00215EEC">
              <w:t>99,95120</w:t>
            </w:r>
          </w:p>
        </w:tc>
        <w:tc>
          <w:tcPr>
            <w:tcW w:w="1276" w:type="dxa"/>
            <w:shd w:val="clear" w:color="auto" w:fill="auto"/>
          </w:tcPr>
          <w:p w14:paraId="64F4F0DD" w14:textId="77777777" w:rsidR="00BD59E0" w:rsidRPr="00215EEC" w:rsidRDefault="00BD59E0" w:rsidP="00216480">
            <w:pPr>
              <w:pStyle w:val="ConsPlusNormal"/>
              <w:jc w:val="center"/>
            </w:pPr>
            <w:r w:rsidRPr="00215EEC">
              <w:t>99,95120</w:t>
            </w:r>
          </w:p>
        </w:tc>
        <w:tc>
          <w:tcPr>
            <w:tcW w:w="1276" w:type="dxa"/>
            <w:shd w:val="clear" w:color="auto" w:fill="auto"/>
          </w:tcPr>
          <w:p w14:paraId="23C945A6" w14:textId="77777777" w:rsidR="00BD59E0" w:rsidRPr="00215EEC" w:rsidRDefault="00BD59E0" w:rsidP="00216480">
            <w:pPr>
              <w:pStyle w:val="ConsPlusNormal"/>
              <w:jc w:val="center"/>
            </w:pPr>
            <w:r w:rsidRPr="00215EEC">
              <w:t>99,95120</w:t>
            </w:r>
          </w:p>
        </w:tc>
      </w:tr>
      <w:tr w:rsidR="00BD59E0" w:rsidRPr="00215EEC" w14:paraId="4E51C94E" w14:textId="77777777" w:rsidTr="00216480">
        <w:tc>
          <w:tcPr>
            <w:tcW w:w="629" w:type="dxa"/>
            <w:gridSpan w:val="2"/>
            <w:shd w:val="clear" w:color="auto" w:fill="auto"/>
          </w:tcPr>
          <w:p w14:paraId="39A3A6EC"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56477430" w14:textId="77777777" w:rsidR="00BD59E0" w:rsidRPr="00215EEC" w:rsidRDefault="00BD59E0" w:rsidP="00216480">
            <w:pPr>
              <w:pStyle w:val="ConsPlusNormal"/>
              <w:jc w:val="both"/>
            </w:pPr>
            <w:r w:rsidRPr="00215EEC">
              <w:t>бюджетные ассигнования:</w:t>
            </w:r>
          </w:p>
        </w:tc>
        <w:tc>
          <w:tcPr>
            <w:tcW w:w="1276" w:type="dxa"/>
            <w:shd w:val="clear" w:color="auto" w:fill="auto"/>
          </w:tcPr>
          <w:p w14:paraId="0E414815" w14:textId="77777777" w:rsidR="00BD59E0" w:rsidRPr="00215EEC" w:rsidRDefault="00BD59E0" w:rsidP="00216480">
            <w:pPr>
              <w:pStyle w:val="ConsPlusNormal"/>
              <w:jc w:val="center"/>
            </w:pPr>
          </w:p>
        </w:tc>
        <w:tc>
          <w:tcPr>
            <w:tcW w:w="1276" w:type="dxa"/>
            <w:shd w:val="clear" w:color="auto" w:fill="auto"/>
          </w:tcPr>
          <w:p w14:paraId="7976FDA8" w14:textId="77777777" w:rsidR="00BD59E0" w:rsidRPr="00215EEC" w:rsidRDefault="00BD59E0" w:rsidP="00216480">
            <w:pPr>
              <w:pStyle w:val="ConsPlusNormal"/>
              <w:jc w:val="center"/>
            </w:pPr>
          </w:p>
        </w:tc>
        <w:tc>
          <w:tcPr>
            <w:tcW w:w="1276" w:type="dxa"/>
            <w:shd w:val="clear" w:color="auto" w:fill="auto"/>
          </w:tcPr>
          <w:p w14:paraId="64EE006D" w14:textId="77777777" w:rsidR="00BD59E0" w:rsidRPr="00215EEC" w:rsidRDefault="00BD59E0" w:rsidP="00216480">
            <w:pPr>
              <w:pStyle w:val="ConsPlusNormal"/>
              <w:jc w:val="center"/>
            </w:pPr>
          </w:p>
        </w:tc>
        <w:tc>
          <w:tcPr>
            <w:tcW w:w="1275" w:type="dxa"/>
            <w:shd w:val="clear" w:color="auto" w:fill="auto"/>
          </w:tcPr>
          <w:p w14:paraId="1993531B" w14:textId="77777777" w:rsidR="00BD59E0" w:rsidRPr="00215EEC" w:rsidRDefault="00BD59E0" w:rsidP="00216480">
            <w:pPr>
              <w:pStyle w:val="ConsPlusNormal"/>
              <w:jc w:val="center"/>
            </w:pPr>
          </w:p>
        </w:tc>
        <w:tc>
          <w:tcPr>
            <w:tcW w:w="1276" w:type="dxa"/>
            <w:shd w:val="clear" w:color="auto" w:fill="auto"/>
          </w:tcPr>
          <w:p w14:paraId="43E7EFCD" w14:textId="77777777" w:rsidR="00BD59E0" w:rsidRPr="00215EEC" w:rsidRDefault="00BD59E0" w:rsidP="00216480">
            <w:pPr>
              <w:pStyle w:val="ConsPlusNormal"/>
              <w:jc w:val="center"/>
            </w:pPr>
          </w:p>
        </w:tc>
        <w:tc>
          <w:tcPr>
            <w:tcW w:w="1276" w:type="dxa"/>
            <w:shd w:val="clear" w:color="auto" w:fill="auto"/>
          </w:tcPr>
          <w:p w14:paraId="33E75FC5" w14:textId="77777777" w:rsidR="00BD59E0" w:rsidRPr="00215EEC" w:rsidRDefault="00BD59E0" w:rsidP="00216480">
            <w:pPr>
              <w:pStyle w:val="ConsPlusNormal"/>
              <w:jc w:val="center"/>
            </w:pPr>
          </w:p>
        </w:tc>
      </w:tr>
      <w:tr w:rsidR="00BD59E0" w:rsidRPr="00215EEC" w14:paraId="5105F84A" w14:textId="77777777" w:rsidTr="00216480">
        <w:tc>
          <w:tcPr>
            <w:tcW w:w="629" w:type="dxa"/>
            <w:gridSpan w:val="2"/>
            <w:shd w:val="clear" w:color="auto" w:fill="auto"/>
          </w:tcPr>
          <w:p w14:paraId="32A48CC7"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6DB98728" w14:textId="77777777" w:rsidR="00BD59E0" w:rsidRPr="00215EEC" w:rsidRDefault="00BD59E0" w:rsidP="00216480">
            <w:pPr>
              <w:pStyle w:val="ConsPlusNormal"/>
              <w:jc w:val="both"/>
            </w:pPr>
            <w:r w:rsidRPr="00215EEC">
              <w:t>- местный бюджет</w:t>
            </w:r>
          </w:p>
        </w:tc>
        <w:tc>
          <w:tcPr>
            <w:tcW w:w="1276" w:type="dxa"/>
            <w:shd w:val="clear" w:color="auto" w:fill="auto"/>
          </w:tcPr>
          <w:p w14:paraId="0182F3B5" w14:textId="77777777" w:rsidR="00BD59E0" w:rsidRPr="00215EEC" w:rsidRDefault="00BD59E0" w:rsidP="00216480">
            <w:pPr>
              <w:pStyle w:val="ConsPlusNormal"/>
              <w:jc w:val="center"/>
            </w:pPr>
            <w:r w:rsidRPr="00215EEC">
              <w:t>0,00</w:t>
            </w:r>
          </w:p>
        </w:tc>
        <w:tc>
          <w:tcPr>
            <w:tcW w:w="1276" w:type="dxa"/>
            <w:shd w:val="clear" w:color="auto" w:fill="auto"/>
          </w:tcPr>
          <w:p w14:paraId="17CC2911" w14:textId="77777777" w:rsidR="00BD59E0" w:rsidRPr="00215EEC" w:rsidRDefault="00BD59E0" w:rsidP="00216480">
            <w:pPr>
              <w:pStyle w:val="ConsPlusNormal"/>
              <w:jc w:val="center"/>
            </w:pPr>
            <w:r w:rsidRPr="00215EEC">
              <w:t>99,95120</w:t>
            </w:r>
          </w:p>
        </w:tc>
        <w:tc>
          <w:tcPr>
            <w:tcW w:w="1276" w:type="dxa"/>
            <w:shd w:val="clear" w:color="auto" w:fill="auto"/>
          </w:tcPr>
          <w:p w14:paraId="0E504181" w14:textId="77777777" w:rsidR="00BD59E0" w:rsidRPr="00215EEC" w:rsidRDefault="00BD59E0" w:rsidP="00216480">
            <w:pPr>
              <w:pStyle w:val="ConsPlusNormal"/>
              <w:jc w:val="center"/>
            </w:pPr>
            <w:r w:rsidRPr="00215EEC">
              <w:t>99,95120</w:t>
            </w:r>
          </w:p>
        </w:tc>
        <w:tc>
          <w:tcPr>
            <w:tcW w:w="1275" w:type="dxa"/>
            <w:shd w:val="clear" w:color="auto" w:fill="auto"/>
          </w:tcPr>
          <w:p w14:paraId="37EDA60D" w14:textId="77777777" w:rsidR="00BD59E0" w:rsidRPr="00215EEC" w:rsidRDefault="00BD59E0" w:rsidP="00216480">
            <w:pPr>
              <w:pStyle w:val="ConsPlusNormal"/>
              <w:jc w:val="center"/>
            </w:pPr>
            <w:r w:rsidRPr="00215EEC">
              <w:t>99,95120</w:t>
            </w:r>
          </w:p>
        </w:tc>
        <w:tc>
          <w:tcPr>
            <w:tcW w:w="1276" w:type="dxa"/>
            <w:shd w:val="clear" w:color="auto" w:fill="auto"/>
          </w:tcPr>
          <w:p w14:paraId="33081B0D" w14:textId="77777777" w:rsidR="00BD59E0" w:rsidRPr="00215EEC" w:rsidRDefault="00BD59E0" w:rsidP="00216480">
            <w:pPr>
              <w:pStyle w:val="ConsPlusNormal"/>
              <w:jc w:val="center"/>
            </w:pPr>
            <w:r w:rsidRPr="00215EEC">
              <w:t>99,95120</w:t>
            </w:r>
          </w:p>
        </w:tc>
        <w:tc>
          <w:tcPr>
            <w:tcW w:w="1276" w:type="dxa"/>
            <w:shd w:val="clear" w:color="auto" w:fill="auto"/>
          </w:tcPr>
          <w:p w14:paraId="5902871B" w14:textId="77777777" w:rsidR="00BD59E0" w:rsidRPr="00215EEC" w:rsidRDefault="00BD59E0" w:rsidP="00216480">
            <w:pPr>
              <w:pStyle w:val="ConsPlusNormal"/>
              <w:jc w:val="center"/>
            </w:pPr>
            <w:r w:rsidRPr="00215EEC">
              <w:t>99,95120</w:t>
            </w:r>
          </w:p>
        </w:tc>
      </w:tr>
      <w:tr w:rsidR="00BD59E0" w:rsidRPr="00215EEC" w14:paraId="4BCD8D66" w14:textId="77777777" w:rsidTr="00216480">
        <w:tc>
          <w:tcPr>
            <w:tcW w:w="629" w:type="dxa"/>
            <w:gridSpan w:val="2"/>
            <w:shd w:val="clear" w:color="auto" w:fill="auto"/>
          </w:tcPr>
          <w:p w14:paraId="6D1314C8"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10113E10" w14:textId="77777777" w:rsidR="00BD59E0" w:rsidRPr="00215EEC" w:rsidRDefault="00BD59E0" w:rsidP="00216480">
            <w:pPr>
              <w:pStyle w:val="ConsPlusNormal"/>
              <w:jc w:val="both"/>
            </w:pPr>
            <w:r w:rsidRPr="00215EEC">
              <w:t>- областной бюджет</w:t>
            </w:r>
          </w:p>
        </w:tc>
        <w:tc>
          <w:tcPr>
            <w:tcW w:w="1276" w:type="dxa"/>
            <w:shd w:val="clear" w:color="auto" w:fill="auto"/>
          </w:tcPr>
          <w:p w14:paraId="0086939B" w14:textId="77777777" w:rsidR="00BD59E0" w:rsidRPr="00215EEC" w:rsidRDefault="00BD59E0" w:rsidP="00216480">
            <w:pPr>
              <w:pStyle w:val="ConsPlusNormal"/>
              <w:jc w:val="center"/>
            </w:pPr>
            <w:r w:rsidRPr="00215EEC">
              <w:t>0,00</w:t>
            </w:r>
          </w:p>
        </w:tc>
        <w:tc>
          <w:tcPr>
            <w:tcW w:w="1276" w:type="dxa"/>
            <w:shd w:val="clear" w:color="auto" w:fill="auto"/>
          </w:tcPr>
          <w:p w14:paraId="45D93FBB" w14:textId="77777777" w:rsidR="00BD59E0" w:rsidRPr="00215EEC" w:rsidRDefault="00BD59E0" w:rsidP="00216480">
            <w:pPr>
              <w:pStyle w:val="ConsPlusNormal"/>
              <w:jc w:val="center"/>
            </w:pPr>
            <w:r w:rsidRPr="00215EEC">
              <w:t>0,00</w:t>
            </w:r>
          </w:p>
        </w:tc>
        <w:tc>
          <w:tcPr>
            <w:tcW w:w="1276" w:type="dxa"/>
            <w:shd w:val="clear" w:color="auto" w:fill="auto"/>
          </w:tcPr>
          <w:p w14:paraId="3A6EB909" w14:textId="77777777" w:rsidR="00BD59E0" w:rsidRPr="00215EEC" w:rsidRDefault="00BD59E0" w:rsidP="00216480">
            <w:pPr>
              <w:pStyle w:val="ConsPlusNormal"/>
              <w:jc w:val="center"/>
            </w:pPr>
            <w:r w:rsidRPr="00215EEC">
              <w:t>0,00</w:t>
            </w:r>
          </w:p>
        </w:tc>
        <w:tc>
          <w:tcPr>
            <w:tcW w:w="1275" w:type="dxa"/>
            <w:shd w:val="clear" w:color="auto" w:fill="auto"/>
          </w:tcPr>
          <w:p w14:paraId="44BD53E1" w14:textId="77777777" w:rsidR="00BD59E0" w:rsidRPr="00215EEC" w:rsidRDefault="00BD59E0" w:rsidP="00216480">
            <w:pPr>
              <w:pStyle w:val="ConsPlusNormal"/>
              <w:jc w:val="center"/>
            </w:pPr>
            <w:r w:rsidRPr="00215EEC">
              <w:t>0,00</w:t>
            </w:r>
          </w:p>
        </w:tc>
        <w:tc>
          <w:tcPr>
            <w:tcW w:w="1276" w:type="dxa"/>
            <w:shd w:val="clear" w:color="auto" w:fill="auto"/>
          </w:tcPr>
          <w:p w14:paraId="2E47AEC3" w14:textId="77777777" w:rsidR="00BD59E0" w:rsidRPr="00215EEC" w:rsidRDefault="00BD59E0" w:rsidP="00216480">
            <w:pPr>
              <w:pStyle w:val="ConsPlusNormal"/>
              <w:jc w:val="center"/>
            </w:pPr>
            <w:r w:rsidRPr="00215EEC">
              <w:t>0,00</w:t>
            </w:r>
          </w:p>
        </w:tc>
        <w:tc>
          <w:tcPr>
            <w:tcW w:w="1276" w:type="dxa"/>
            <w:shd w:val="clear" w:color="auto" w:fill="auto"/>
          </w:tcPr>
          <w:p w14:paraId="0F084862" w14:textId="77777777" w:rsidR="00BD59E0" w:rsidRPr="00215EEC" w:rsidRDefault="00BD59E0" w:rsidP="00216480">
            <w:pPr>
              <w:pStyle w:val="ConsPlusNormal"/>
              <w:jc w:val="center"/>
            </w:pPr>
            <w:r w:rsidRPr="00215EEC">
              <w:t>0,00</w:t>
            </w:r>
          </w:p>
        </w:tc>
      </w:tr>
      <w:tr w:rsidR="00BD59E0" w:rsidRPr="00215EEC" w14:paraId="5088E02E" w14:textId="77777777" w:rsidTr="00216480">
        <w:tc>
          <w:tcPr>
            <w:tcW w:w="629" w:type="dxa"/>
            <w:gridSpan w:val="2"/>
            <w:shd w:val="clear" w:color="auto" w:fill="auto"/>
          </w:tcPr>
          <w:p w14:paraId="27B66BEE"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1C575631" w14:textId="77777777" w:rsidR="00BD59E0" w:rsidRPr="00215EEC" w:rsidRDefault="00BD59E0" w:rsidP="00216480">
            <w:pPr>
              <w:pStyle w:val="ConsPlusNormal"/>
              <w:jc w:val="both"/>
            </w:pPr>
            <w:r w:rsidRPr="00215EEC">
              <w:t>- федеральный бюджет</w:t>
            </w:r>
          </w:p>
        </w:tc>
        <w:tc>
          <w:tcPr>
            <w:tcW w:w="1276" w:type="dxa"/>
            <w:shd w:val="clear" w:color="auto" w:fill="auto"/>
          </w:tcPr>
          <w:p w14:paraId="5D924946" w14:textId="77777777" w:rsidR="00BD59E0" w:rsidRPr="00215EEC" w:rsidRDefault="00BD59E0" w:rsidP="00216480">
            <w:pPr>
              <w:pStyle w:val="ConsPlusNormal"/>
              <w:jc w:val="center"/>
            </w:pPr>
            <w:r w:rsidRPr="00215EEC">
              <w:t>0,00</w:t>
            </w:r>
          </w:p>
        </w:tc>
        <w:tc>
          <w:tcPr>
            <w:tcW w:w="1276" w:type="dxa"/>
            <w:shd w:val="clear" w:color="auto" w:fill="auto"/>
          </w:tcPr>
          <w:p w14:paraId="5011FA77" w14:textId="77777777" w:rsidR="00BD59E0" w:rsidRPr="00215EEC" w:rsidRDefault="00BD59E0" w:rsidP="00216480">
            <w:pPr>
              <w:pStyle w:val="ConsPlusNormal"/>
              <w:jc w:val="center"/>
            </w:pPr>
            <w:r w:rsidRPr="00215EEC">
              <w:t>0,00</w:t>
            </w:r>
          </w:p>
        </w:tc>
        <w:tc>
          <w:tcPr>
            <w:tcW w:w="1276" w:type="dxa"/>
            <w:shd w:val="clear" w:color="auto" w:fill="auto"/>
          </w:tcPr>
          <w:p w14:paraId="5CC2809E" w14:textId="77777777" w:rsidR="00BD59E0" w:rsidRPr="00215EEC" w:rsidRDefault="00BD59E0" w:rsidP="00216480">
            <w:pPr>
              <w:pStyle w:val="ConsPlusNormal"/>
              <w:jc w:val="center"/>
            </w:pPr>
            <w:r w:rsidRPr="00215EEC">
              <w:t>0,00</w:t>
            </w:r>
          </w:p>
        </w:tc>
        <w:tc>
          <w:tcPr>
            <w:tcW w:w="1275" w:type="dxa"/>
            <w:shd w:val="clear" w:color="auto" w:fill="auto"/>
          </w:tcPr>
          <w:p w14:paraId="2CCD21FD" w14:textId="77777777" w:rsidR="00BD59E0" w:rsidRPr="00215EEC" w:rsidRDefault="00BD59E0" w:rsidP="00216480">
            <w:pPr>
              <w:pStyle w:val="ConsPlusNormal"/>
              <w:jc w:val="center"/>
            </w:pPr>
            <w:r w:rsidRPr="00215EEC">
              <w:t>0,00</w:t>
            </w:r>
          </w:p>
        </w:tc>
        <w:tc>
          <w:tcPr>
            <w:tcW w:w="1276" w:type="dxa"/>
            <w:shd w:val="clear" w:color="auto" w:fill="auto"/>
          </w:tcPr>
          <w:p w14:paraId="549DB2A9" w14:textId="77777777" w:rsidR="00BD59E0" w:rsidRPr="00215EEC" w:rsidRDefault="00BD59E0" w:rsidP="00216480">
            <w:pPr>
              <w:pStyle w:val="ConsPlusNormal"/>
              <w:jc w:val="center"/>
            </w:pPr>
            <w:r w:rsidRPr="00215EEC">
              <w:t>0,00</w:t>
            </w:r>
          </w:p>
        </w:tc>
        <w:tc>
          <w:tcPr>
            <w:tcW w:w="1276" w:type="dxa"/>
            <w:shd w:val="clear" w:color="auto" w:fill="auto"/>
          </w:tcPr>
          <w:p w14:paraId="40DBEFBC" w14:textId="77777777" w:rsidR="00BD59E0" w:rsidRPr="00215EEC" w:rsidRDefault="00BD59E0" w:rsidP="00216480">
            <w:pPr>
              <w:pStyle w:val="ConsPlusNormal"/>
              <w:jc w:val="center"/>
            </w:pPr>
            <w:r w:rsidRPr="00215EEC">
              <w:t>0,00</w:t>
            </w:r>
          </w:p>
        </w:tc>
      </w:tr>
      <w:tr w:rsidR="00BD59E0" w:rsidRPr="00215EEC" w14:paraId="5499A17E" w14:textId="77777777" w:rsidTr="00216480">
        <w:tc>
          <w:tcPr>
            <w:tcW w:w="629" w:type="dxa"/>
            <w:gridSpan w:val="2"/>
            <w:shd w:val="clear" w:color="auto" w:fill="auto"/>
          </w:tcPr>
          <w:p w14:paraId="2E0D193B" w14:textId="77777777" w:rsidR="00BD59E0" w:rsidRPr="00215EEC" w:rsidRDefault="00BD59E0" w:rsidP="00216480">
            <w:pPr>
              <w:spacing w:after="0" w:line="240" w:lineRule="auto"/>
              <w:rPr>
                <w:rFonts w:ascii="Times New Roman" w:hAnsi="Times New Roman" w:cs="Times New Roman"/>
              </w:rPr>
            </w:pPr>
            <w:r w:rsidRPr="00215EEC">
              <w:rPr>
                <w:rFonts w:ascii="Times New Roman" w:hAnsi="Times New Roman" w:cs="Times New Roman"/>
              </w:rPr>
              <w:t>1.4.</w:t>
            </w:r>
          </w:p>
        </w:tc>
        <w:tc>
          <w:tcPr>
            <w:tcW w:w="2268" w:type="dxa"/>
            <w:shd w:val="clear" w:color="auto" w:fill="auto"/>
          </w:tcPr>
          <w:p w14:paraId="478DC214" w14:textId="77777777" w:rsidR="00BD59E0" w:rsidRPr="00215EEC" w:rsidRDefault="00BD59E0" w:rsidP="00216480">
            <w:pPr>
              <w:autoSpaceDE w:val="0"/>
              <w:autoSpaceDN w:val="0"/>
              <w:spacing w:after="0" w:line="240" w:lineRule="auto"/>
              <w:rPr>
                <w:rFonts w:ascii="Times New Roman" w:hAnsi="Times New Roman" w:cs="Times New Roman"/>
              </w:rPr>
            </w:pPr>
            <w:r w:rsidRPr="00215EEC">
              <w:rPr>
                <w:rFonts w:ascii="Times New Roman" w:hAnsi="Times New Roman" w:cs="Times New Roman"/>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14:paraId="245B4459" w14:textId="77777777" w:rsidR="00BD59E0" w:rsidRPr="00215EEC" w:rsidRDefault="00BD59E0" w:rsidP="00216480">
            <w:pPr>
              <w:pStyle w:val="ConsPlusNormal"/>
              <w:jc w:val="center"/>
            </w:pPr>
            <w:r w:rsidRPr="00215EEC">
              <w:t>31 251,74592</w:t>
            </w:r>
          </w:p>
        </w:tc>
        <w:tc>
          <w:tcPr>
            <w:tcW w:w="1276" w:type="dxa"/>
            <w:shd w:val="clear" w:color="auto" w:fill="auto"/>
          </w:tcPr>
          <w:p w14:paraId="5C59BDF5" w14:textId="77777777" w:rsidR="00BD59E0" w:rsidRPr="00215EEC" w:rsidRDefault="00BD59E0" w:rsidP="00216480">
            <w:pPr>
              <w:pStyle w:val="ConsPlusNormal"/>
              <w:jc w:val="center"/>
            </w:pPr>
            <w:r w:rsidRPr="00215EEC">
              <w:t>20 038,50593</w:t>
            </w:r>
          </w:p>
        </w:tc>
        <w:tc>
          <w:tcPr>
            <w:tcW w:w="1276" w:type="dxa"/>
            <w:shd w:val="clear" w:color="auto" w:fill="auto"/>
          </w:tcPr>
          <w:p w14:paraId="79D93F9C" w14:textId="77777777" w:rsidR="00BD59E0" w:rsidRPr="00215EEC" w:rsidRDefault="00BD59E0" w:rsidP="00216480">
            <w:pPr>
              <w:pStyle w:val="ConsPlusNormal"/>
              <w:jc w:val="center"/>
            </w:pPr>
            <w:r w:rsidRPr="00215EEC">
              <w:t>11827,19292</w:t>
            </w:r>
          </w:p>
        </w:tc>
        <w:tc>
          <w:tcPr>
            <w:tcW w:w="1275" w:type="dxa"/>
            <w:shd w:val="clear" w:color="auto" w:fill="auto"/>
          </w:tcPr>
          <w:p w14:paraId="1E6A3B2F" w14:textId="77777777" w:rsidR="00BD59E0" w:rsidRPr="00215EEC" w:rsidRDefault="00BD59E0" w:rsidP="00216480">
            <w:pPr>
              <w:pStyle w:val="ConsPlusNormal"/>
              <w:jc w:val="center"/>
            </w:pPr>
            <w:r w:rsidRPr="00215EEC">
              <w:t>13313,43354</w:t>
            </w:r>
          </w:p>
        </w:tc>
        <w:tc>
          <w:tcPr>
            <w:tcW w:w="1276" w:type="dxa"/>
            <w:shd w:val="clear" w:color="auto" w:fill="auto"/>
          </w:tcPr>
          <w:p w14:paraId="6C6D491F" w14:textId="77777777" w:rsidR="00BD59E0" w:rsidRPr="00215EEC" w:rsidRDefault="00BD59E0" w:rsidP="00216480">
            <w:pPr>
              <w:pStyle w:val="ConsPlusNormal"/>
              <w:jc w:val="center"/>
            </w:pPr>
            <w:r w:rsidRPr="00215EEC">
              <w:t>13313,43354</w:t>
            </w:r>
          </w:p>
        </w:tc>
        <w:tc>
          <w:tcPr>
            <w:tcW w:w="1276" w:type="dxa"/>
            <w:shd w:val="clear" w:color="auto" w:fill="auto"/>
          </w:tcPr>
          <w:p w14:paraId="379B1C4E" w14:textId="77777777" w:rsidR="00BD59E0" w:rsidRPr="00215EEC" w:rsidRDefault="00BD59E0" w:rsidP="00216480">
            <w:pPr>
              <w:pStyle w:val="ConsPlusNormal"/>
              <w:jc w:val="center"/>
            </w:pPr>
            <w:r w:rsidRPr="00215EEC">
              <w:t>13313,43354</w:t>
            </w:r>
          </w:p>
        </w:tc>
      </w:tr>
      <w:tr w:rsidR="00BD59E0" w:rsidRPr="00215EEC" w14:paraId="19A62DD8" w14:textId="77777777" w:rsidTr="00216480">
        <w:tc>
          <w:tcPr>
            <w:tcW w:w="629" w:type="dxa"/>
            <w:gridSpan w:val="2"/>
            <w:shd w:val="clear" w:color="auto" w:fill="auto"/>
          </w:tcPr>
          <w:p w14:paraId="24D551B7"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26ACA562" w14:textId="77777777" w:rsidR="00BD59E0" w:rsidRPr="00215EEC" w:rsidRDefault="00BD59E0" w:rsidP="00216480">
            <w:pPr>
              <w:pStyle w:val="ConsPlusNormal"/>
              <w:jc w:val="both"/>
            </w:pPr>
            <w:r w:rsidRPr="00215EEC">
              <w:t>бюджетные ассигнования:</w:t>
            </w:r>
          </w:p>
        </w:tc>
        <w:tc>
          <w:tcPr>
            <w:tcW w:w="1276" w:type="dxa"/>
            <w:shd w:val="clear" w:color="auto" w:fill="auto"/>
          </w:tcPr>
          <w:p w14:paraId="48517A84" w14:textId="77777777" w:rsidR="00BD59E0" w:rsidRPr="00215EEC" w:rsidRDefault="00BD59E0" w:rsidP="00216480">
            <w:pPr>
              <w:pStyle w:val="ConsPlusNormal"/>
              <w:jc w:val="center"/>
            </w:pPr>
          </w:p>
        </w:tc>
        <w:tc>
          <w:tcPr>
            <w:tcW w:w="1276" w:type="dxa"/>
            <w:shd w:val="clear" w:color="auto" w:fill="auto"/>
          </w:tcPr>
          <w:p w14:paraId="78D5F297" w14:textId="77777777" w:rsidR="00BD59E0" w:rsidRPr="00215EEC" w:rsidRDefault="00BD59E0" w:rsidP="00216480">
            <w:pPr>
              <w:pStyle w:val="ConsPlusNormal"/>
              <w:jc w:val="center"/>
            </w:pPr>
          </w:p>
        </w:tc>
        <w:tc>
          <w:tcPr>
            <w:tcW w:w="1276" w:type="dxa"/>
            <w:shd w:val="clear" w:color="auto" w:fill="auto"/>
          </w:tcPr>
          <w:p w14:paraId="42C8867D" w14:textId="77777777" w:rsidR="00BD59E0" w:rsidRPr="00215EEC" w:rsidRDefault="00BD59E0" w:rsidP="00216480">
            <w:pPr>
              <w:pStyle w:val="ConsPlusNormal"/>
              <w:jc w:val="center"/>
            </w:pPr>
          </w:p>
        </w:tc>
        <w:tc>
          <w:tcPr>
            <w:tcW w:w="1275" w:type="dxa"/>
            <w:shd w:val="clear" w:color="auto" w:fill="auto"/>
          </w:tcPr>
          <w:p w14:paraId="21DC3829" w14:textId="77777777" w:rsidR="00BD59E0" w:rsidRPr="00215EEC" w:rsidRDefault="00BD59E0" w:rsidP="00216480">
            <w:pPr>
              <w:pStyle w:val="ConsPlusNormal"/>
              <w:jc w:val="center"/>
            </w:pPr>
          </w:p>
        </w:tc>
        <w:tc>
          <w:tcPr>
            <w:tcW w:w="1276" w:type="dxa"/>
            <w:shd w:val="clear" w:color="auto" w:fill="auto"/>
          </w:tcPr>
          <w:p w14:paraId="18635311" w14:textId="77777777" w:rsidR="00BD59E0" w:rsidRPr="00215EEC" w:rsidRDefault="00BD59E0" w:rsidP="00216480">
            <w:pPr>
              <w:pStyle w:val="ConsPlusNormal"/>
              <w:jc w:val="center"/>
            </w:pPr>
          </w:p>
        </w:tc>
        <w:tc>
          <w:tcPr>
            <w:tcW w:w="1276" w:type="dxa"/>
            <w:shd w:val="clear" w:color="auto" w:fill="auto"/>
          </w:tcPr>
          <w:p w14:paraId="3576624F" w14:textId="77777777" w:rsidR="00BD59E0" w:rsidRPr="00215EEC" w:rsidRDefault="00BD59E0" w:rsidP="00216480">
            <w:pPr>
              <w:pStyle w:val="ConsPlusNormal"/>
              <w:jc w:val="center"/>
            </w:pPr>
          </w:p>
        </w:tc>
      </w:tr>
      <w:tr w:rsidR="00BD59E0" w:rsidRPr="00215EEC" w14:paraId="2029BFFB" w14:textId="77777777" w:rsidTr="00216480">
        <w:tc>
          <w:tcPr>
            <w:tcW w:w="629" w:type="dxa"/>
            <w:gridSpan w:val="2"/>
            <w:shd w:val="clear" w:color="auto" w:fill="auto"/>
          </w:tcPr>
          <w:p w14:paraId="17397357"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120A891B" w14:textId="77777777" w:rsidR="00BD59E0" w:rsidRPr="00215EEC" w:rsidRDefault="00BD59E0" w:rsidP="00216480">
            <w:pPr>
              <w:pStyle w:val="ConsPlusNormal"/>
              <w:jc w:val="both"/>
            </w:pPr>
            <w:r w:rsidRPr="00215EEC">
              <w:t>- местный бюджет</w:t>
            </w:r>
          </w:p>
        </w:tc>
        <w:tc>
          <w:tcPr>
            <w:tcW w:w="1276" w:type="dxa"/>
            <w:shd w:val="clear" w:color="auto" w:fill="auto"/>
          </w:tcPr>
          <w:p w14:paraId="393A82A3" w14:textId="77777777" w:rsidR="00BD59E0" w:rsidRPr="00215EEC" w:rsidRDefault="00BD59E0" w:rsidP="00216480">
            <w:pPr>
              <w:pStyle w:val="ConsPlusNormal"/>
              <w:jc w:val="center"/>
            </w:pPr>
            <w:r w:rsidRPr="00215EEC">
              <w:t>25 619,10744</w:t>
            </w:r>
          </w:p>
        </w:tc>
        <w:tc>
          <w:tcPr>
            <w:tcW w:w="1276" w:type="dxa"/>
            <w:shd w:val="clear" w:color="auto" w:fill="auto"/>
          </w:tcPr>
          <w:p w14:paraId="14B2790A" w14:textId="77777777" w:rsidR="00BD59E0" w:rsidRPr="00215EEC" w:rsidRDefault="00BD59E0" w:rsidP="00216480">
            <w:pPr>
              <w:pStyle w:val="ConsPlusNormal"/>
              <w:jc w:val="center"/>
            </w:pPr>
            <w:r w:rsidRPr="00215EEC">
              <w:t>19995,96361</w:t>
            </w:r>
          </w:p>
        </w:tc>
        <w:tc>
          <w:tcPr>
            <w:tcW w:w="1276" w:type="dxa"/>
            <w:shd w:val="clear" w:color="auto" w:fill="auto"/>
          </w:tcPr>
          <w:p w14:paraId="1DDA3599" w14:textId="77777777" w:rsidR="00BD59E0" w:rsidRPr="00215EEC" w:rsidRDefault="00BD59E0" w:rsidP="00216480">
            <w:pPr>
              <w:pStyle w:val="ConsPlusNormal"/>
              <w:jc w:val="center"/>
            </w:pPr>
            <w:r w:rsidRPr="00215EEC">
              <w:t>11784,65060</w:t>
            </w:r>
          </w:p>
        </w:tc>
        <w:tc>
          <w:tcPr>
            <w:tcW w:w="1275" w:type="dxa"/>
            <w:shd w:val="clear" w:color="auto" w:fill="auto"/>
          </w:tcPr>
          <w:p w14:paraId="5746F490" w14:textId="77777777" w:rsidR="00BD59E0" w:rsidRPr="00215EEC" w:rsidRDefault="00BD59E0" w:rsidP="00216480">
            <w:pPr>
              <w:pStyle w:val="ConsPlusNormal"/>
              <w:jc w:val="center"/>
            </w:pPr>
            <w:r w:rsidRPr="00215EEC">
              <w:t>13313,43354</w:t>
            </w:r>
          </w:p>
        </w:tc>
        <w:tc>
          <w:tcPr>
            <w:tcW w:w="1276" w:type="dxa"/>
            <w:shd w:val="clear" w:color="auto" w:fill="auto"/>
          </w:tcPr>
          <w:p w14:paraId="58212B2D" w14:textId="77777777" w:rsidR="00BD59E0" w:rsidRPr="00215EEC" w:rsidRDefault="00BD59E0" w:rsidP="00216480">
            <w:pPr>
              <w:pStyle w:val="ConsPlusNormal"/>
              <w:jc w:val="center"/>
            </w:pPr>
            <w:r w:rsidRPr="00215EEC">
              <w:t>13313,43354</w:t>
            </w:r>
          </w:p>
        </w:tc>
        <w:tc>
          <w:tcPr>
            <w:tcW w:w="1276" w:type="dxa"/>
            <w:shd w:val="clear" w:color="auto" w:fill="auto"/>
          </w:tcPr>
          <w:p w14:paraId="0B8248A6" w14:textId="77777777" w:rsidR="00BD59E0" w:rsidRPr="00215EEC" w:rsidRDefault="00BD59E0" w:rsidP="00216480">
            <w:pPr>
              <w:pStyle w:val="ConsPlusNormal"/>
              <w:jc w:val="center"/>
            </w:pPr>
            <w:r w:rsidRPr="00215EEC">
              <w:t>13313,43354</w:t>
            </w:r>
          </w:p>
        </w:tc>
      </w:tr>
      <w:tr w:rsidR="00BD59E0" w:rsidRPr="00215EEC" w14:paraId="494C13E4" w14:textId="77777777" w:rsidTr="00216480">
        <w:tc>
          <w:tcPr>
            <w:tcW w:w="629" w:type="dxa"/>
            <w:gridSpan w:val="2"/>
            <w:shd w:val="clear" w:color="auto" w:fill="auto"/>
          </w:tcPr>
          <w:p w14:paraId="7CB6B215"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07DACEC9" w14:textId="77777777" w:rsidR="00BD59E0" w:rsidRPr="00215EEC" w:rsidRDefault="00BD59E0" w:rsidP="00216480">
            <w:pPr>
              <w:pStyle w:val="ConsPlusNormal"/>
              <w:jc w:val="both"/>
            </w:pPr>
            <w:r w:rsidRPr="00215EEC">
              <w:t>- областной бюджет</w:t>
            </w:r>
          </w:p>
        </w:tc>
        <w:tc>
          <w:tcPr>
            <w:tcW w:w="1276" w:type="dxa"/>
            <w:shd w:val="clear" w:color="auto" w:fill="auto"/>
          </w:tcPr>
          <w:p w14:paraId="703BB1EF" w14:textId="77777777" w:rsidR="00BD59E0" w:rsidRPr="00215EEC" w:rsidRDefault="00BD59E0" w:rsidP="00216480">
            <w:pPr>
              <w:pStyle w:val="ConsPlusNormal"/>
              <w:jc w:val="center"/>
            </w:pPr>
            <w:r w:rsidRPr="00215EEC">
              <w:t>2 389,58656</w:t>
            </w:r>
          </w:p>
        </w:tc>
        <w:tc>
          <w:tcPr>
            <w:tcW w:w="1276" w:type="dxa"/>
            <w:shd w:val="clear" w:color="auto" w:fill="auto"/>
          </w:tcPr>
          <w:p w14:paraId="3D261184" w14:textId="77777777" w:rsidR="00BD59E0" w:rsidRPr="00215EEC" w:rsidRDefault="00BD59E0" w:rsidP="00216480">
            <w:pPr>
              <w:pStyle w:val="ConsPlusNormal"/>
              <w:jc w:val="center"/>
            </w:pPr>
            <w:r w:rsidRPr="00215EEC">
              <w:t>45,54232</w:t>
            </w:r>
          </w:p>
        </w:tc>
        <w:tc>
          <w:tcPr>
            <w:tcW w:w="1276" w:type="dxa"/>
            <w:shd w:val="clear" w:color="auto" w:fill="auto"/>
          </w:tcPr>
          <w:p w14:paraId="787AB9CF" w14:textId="77777777" w:rsidR="00BD59E0" w:rsidRPr="00215EEC" w:rsidRDefault="00BD59E0" w:rsidP="00216480">
            <w:pPr>
              <w:pStyle w:val="ConsPlusNormal"/>
              <w:jc w:val="center"/>
            </w:pPr>
            <w:r w:rsidRPr="00215EEC">
              <w:t>45,54232</w:t>
            </w:r>
          </w:p>
        </w:tc>
        <w:tc>
          <w:tcPr>
            <w:tcW w:w="1275" w:type="dxa"/>
            <w:shd w:val="clear" w:color="auto" w:fill="auto"/>
          </w:tcPr>
          <w:p w14:paraId="173737A2" w14:textId="77777777" w:rsidR="00BD59E0" w:rsidRPr="00215EEC" w:rsidRDefault="00BD59E0" w:rsidP="00216480">
            <w:pPr>
              <w:pStyle w:val="ConsPlusNormal"/>
              <w:jc w:val="center"/>
            </w:pPr>
            <w:r w:rsidRPr="00215EEC">
              <w:t>0,00</w:t>
            </w:r>
          </w:p>
        </w:tc>
        <w:tc>
          <w:tcPr>
            <w:tcW w:w="1276" w:type="dxa"/>
            <w:shd w:val="clear" w:color="auto" w:fill="auto"/>
          </w:tcPr>
          <w:p w14:paraId="3C5DF806" w14:textId="77777777" w:rsidR="00BD59E0" w:rsidRPr="00215EEC" w:rsidRDefault="00BD59E0" w:rsidP="00216480">
            <w:pPr>
              <w:pStyle w:val="ConsPlusNormal"/>
              <w:jc w:val="center"/>
            </w:pPr>
            <w:r w:rsidRPr="00215EEC">
              <w:t>0,00</w:t>
            </w:r>
          </w:p>
        </w:tc>
        <w:tc>
          <w:tcPr>
            <w:tcW w:w="1276" w:type="dxa"/>
            <w:shd w:val="clear" w:color="auto" w:fill="auto"/>
          </w:tcPr>
          <w:p w14:paraId="7C00E487" w14:textId="77777777" w:rsidR="00BD59E0" w:rsidRPr="00215EEC" w:rsidRDefault="00BD59E0" w:rsidP="00216480">
            <w:pPr>
              <w:pStyle w:val="ConsPlusNormal"/>
              <w:jc w:val="center"/>
            </w:pPr>
            <w:r w:rsidRPr="00215EEC">
              <w:t>0,00</w:t>
            </w:r>
          </w:p>
        </w:tc>
      </w:tr>
      <w:tr w:rsidR="00BD59E0" w:rsidRPr="00215EEC" w14:paraId="70AB1C3A" w14:textId="77777777" w:rsidTr="00216480">
        <w:tc>
          <w:tcPr>
            <w:tcW w:w="629" w:type="dxa"/>
            <w:gridSpan w:val="2"/>
            <w:shd w:val="clear" w:color="auto" w:fill="auto"/>
          </w:tcPr>
          <w:p w14:paraId="06A3ED9E"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59DF8D6E" w14:textId="77777777" w:rsidR="00BD59E0" w:rsidRPr="00215EEC" w:rsidRDefault="00BD59E0" w:rsidP="00216480">
            <w:pPr>
              <w:pStyle w:val="ConsPlusNormal"/>
              <w:jc w:val="both"/>
            </w:pPr>
            <w:r w:rsidRPr="00215EEC">
              <w:t>- федеральный бюджет</w:t>
            </w:r>
          </w:p>
        </w:tc>
        <w:tc>
          <w:tcPr>
            <w:tcW w:w="1276" w:type="dxa"/>
            <w:shd w:val="clear" w:color="auto" w:fill="auto"/>
          </w:tcPr>
          <w:p w14:paraId="7041964A" w14:textId="77777777" w:rsidR="00BD59E0" w:rsidRPr="00215EEC" w:rsidRDefault="00BD59E0" w:rsidP="00216480">
            <w:pPr>
              <w:pStyle w:val="ConsPlusNormal"/>
              <w:jc w:val="center"/>
            </w:pPr>
            <w:r w:rsidRPr="00215EEC">
              <w:t>3 243,05192</w:t>
            </w:r>
          </w:p>
        </w:tc>
        <w:tc>
          <w:tcPr>
            <w:tcW w:w="1276" w:type="dxa"/>
            <w:shd w:val="clear" w:color="auto" w:fill="auto"/>
          </w:tcPr>
          <w:p w14:paraId="1F2F9337" w14:textId="77777777" w:rsidR="00BD59E0" w:rsidRPr="00215EEC" w:rsidRDefault="00BD59E0" w:rsidP="00216480">
            <w:pPr>
              <w:pStyle w:val="ConsPlusNormal"/>
              <w:jc w:val="center"/>
            </w:pPr>
            <w:r w:rsidRPr="00215EEC">
              <w:t>0,00</w:t>
            </w:r>
          </w:p>
        </w:tc>
        <w:tc>
          <w:tcPr>
            <w:tcW w:w="1276" w:type="dxa"/>
            <w:shd w:val="clear" w:color="auto" w:fill="auto"/>
          </w:tcPr>
          <w:p w14:paraId="7F2F620B" w14:textId="77777777" w:rsidR="00BD59E0" w:rsidRPr="00215EEC" w:rsidRDefault="00BD59E0" w:rsidP="00216480">
            <w:pPr>
              <w:pStyle w:val="ConsPlusNormal"/>
              <w:jc w:val="center"/>
            </w:pPr>
            <w:r w:rsidRPr="00215EEC">
              <w:t>0,00</w:t>
            </w:r>
          </w:p>
        </w:tc>
        <w:tc>
          <w:tcPr>
            <w:tcW w:w="1275" w:type="dxa"/>
            <w:shd w:val="clear" w:color="auto" w:fill="auto"/>
          </w:tcPr>
          <w:p w14:paraId="57D1419F" w14:textId="77777777" w:rsidR="00BD59E0" w:rsidRPr="00215EEC" w:rsidRDefault="00BD59E0" w:rsidP="00216480">
            <w:pPr>
              <w:pStyle w:val="ConsPlusNormal"/>
              <w:jc w:val="center"/>
            </w:pPr>
            <w:r w:rsidRPr="00215EEC">
              <w:t>0,00</w:t>
            </w:r>
          </w:p>
        </w:tc>
        <w:tc>
          <w:tcPr>
            <w:tcW w:w="1276" w:type="dxa"/>
            <w:shd w:val="clear" w:color="auto" w:fill="auto"/>
          </w:tcPr>
          <w:p w14:paraId="11CF53E5" w14:textId="77777777" w:rsidR="00BD59E0" w:rsidRPr="00215EEC" w:rsidRDefault="00BD59E0" w:rsidP="00216480">
            <w:pPr>
              <w:pStyle w:val="ConsPlusNormal"/>
              <w:jc w:val="center"/>
            </w:pPr>
            <w:r w:rsidRPr="00215EEC">
              <w:t>0,00</w:t>
            </w:r>
          </w:p>
        </w:tc>
        <w:tc>
          <w:tcPr>
            <w:tcW w:w="1276" w:type="dxa"/>
            <w:shd w:val="clear" w:color="auto" w:fill="auto"/>
          </w:tcPr>
          <w:p w14:paraId="59D23794" w14:textId="77777777" w:rsidR="00BD59E0" w:rsidRPr="00215EEC" w:rsidRDefault="00BD59E0" w:rsidP="00216480">
            <w:pPr>
              <w:pStyle w:val="ConsPlusNormal"/>
              <w:jc w:val="center"/>
            </w:pPr>
            <w:r w:rsidRPr="00215EEC">
              <w:t>0,00</w:t>
            </w:r>
          </w:p>
        </w:tc>
      </w:tr>
      <w:tr w:rsidR="00BD59E0" w:rsidRPr="00215EEC" w14:paraId="425F4BC9" w14:textId="77777777" w:rsidTr="00216480">
        <w:tc>
          <w:tcPr>
            <w:tcW w:w="629" w:type="dxa"/>
            <w:gridSpan w:val="2"/>
            <w:shd w:val="clear" w:color="auto" w:fill="auto"/>
          </w:tcPr>
          <w:p w14:paraId="6F66D9C0" w14:textId="77777777" w:rsidR="00BD59E0" w:rsidRPr="00215EEC" w:rsidRDefault="00BD59E0" w:rsidP="00216480">
            <w:pPr>
              <w:spacing w:after="0" w:line="240" w:lineRule="auto"/>
              <w:rPr>
                <w:rFonts w:ascii="Times New Roman" w:hAnsi="Times New Roman" w:cs="Times New Roman"/>
              </w:rPr>
            </w:pPr>
            <w:r w:rsidRPr="00215EEC">
              <w:rPr>
                <w:rFonts w:ascii="Times New Roman" w:hAnsi="Times New Roman" w:cs="Times New Roman"/>
              </w:rPr>
              <w:t>1.5.</w:t>
            </w:r>
          </w:p>
        </w:tc>
        <w:tc>
          <w:tcPr>
            <w:tcW w:w="2268" w:type="dxa"/>
            <w:shd w:val="clear" w:color="auto" w:fill="auto"/>
          </w:tcPr>
          <w:p w14:paraId="57BC7E2E" w14:textId="77777777" w:rsidR="00BD59E0" w:rsidRPr="00215EEC" w:rsidRDefault="00BD59E0" w:rsidP="00216480">
            <w:pPr>
              <w:autoSpaceDE w:val="0"/>
              <w:autoSpaceDN w:val="0"/>
              <w:spacing w:after="0" w:line="240" w:lineRule="auto"/>
              <w:rPr>
                <w:rFonts w:ascii="Times New Roman" w:hAnsi="Times New Roman" w:cs="Times New Roman"/>
              </w:rPr>
            </w:pPr>
            <w:r w:rsidRPr="00215EEC">
              <w:rPr>
                <w:rFonts w:ascii="Times New Roman" w:hAnsi="Times New Roman" w:cs="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14:paraId="7541860C" w14:textId="77777777" w:rsidR="00BD59E0" w:rsidRPr="00215EEC" w:rsidRDefault="00BD59E0" w:rsidP="00216480">
            <w:pPr>
              <w:pStyle w:val="ConsPlusNormal"/>
              <w:jc w:val="center"/>
            </w:pPr>
            <w:r w:rsidRPr="00215EEC">
              <w:t>7 266,55202</w:t>
            </w:r>
          </w:p>
        </w:tc>
        <w:tc>
          <w:tcPr>
            <w:tcW w:w="1276" w:type="dxa"/>
            <w:shd w:val="clear" w:color="auto" w:fill="auto"/>
          </w:tcPr>
          <w:p w14:paraId="6DC0644E" w14:textId="77777777" w:rsidR="00BD59E0" w:rsidRPr="00215EEC" w:rsidRDefault="00BD59E0" w:rsidP="00216480">
            <w:pPr>
              <w:pStyle w:val="ConsPlusNormal"/>
              <w:jc w:val="center"/>
            </w:pPr>
            <w:r w:rsidRPr="00215EEC">
              <w:t>4519,16388</w:t>
            </w:r>
          </w:p>
        </w:tc>
        <w:tc>
          <w:tcPr>
            <w:tcW w:w="1276" w:type="dxa"/>
            <w:shd w:val="clear" w:color="auto" w:fill="auto"/>
          </w:tcPr>
          <w:p w14:paraId="08D4FE8C" w14:textId="77777777" w:rsidR="00BD59E0" w:rsidRPr="00215EEC" w:rsidRDefault="00BD59E0" w:rsidP="00216480">
            <w:pPr>
              <w:pStyle w:val="ConsPlusNormal"/>
              <w:jc w:val="center"/>
            </w:pPr>
            <w:r w:rsidRPr="00215EEC">
              <w:t>4519,16388</w:t>
            </w:r>
          </w:p>
        </w:tc>
        <w:tc>
          <w:tcPr>
            <w:tcW w:w="1275" w:type="dxa"/>
            <w:shd w:val="clear" w:color="auto" w:fill="auto"/>
          </w:tcPr>
          <w:p w14:paraId="6E35FE39" w14:textId="77777777" w:rsidR="00BD59E0" w:rsidRPr="00215EEC" w:rsidRDefault="00BD59E0" w:rsidP="00216480">
            <w:pPr>
              <w:pStyle w:val="ConsPlusNormal"/>
              <w:jc w:val="center"/>
            </w:pPr>
            <w:r w:rsidRPr="00215EEC">
              <w:t>0,00</w:t>
            </w:r>
          </w:p>
        </w:tc>
        <w:tc>
          <w:tcPr>
            <w:tcW w:w="1276" w:type="dxa"/>
            <w:shd w:val="clear" w:color="auto" w:fill="auto"/>
          </w:tcPr>
          <w:p w14:paraId="2866C7D8" w14:textId="77777777" w:rsidR="00BD59E0" w:rsidRPr="00215EEC" w:rsidRDefault="00BD59E0" w:rsidP="00216480">
            <w:pPr>
              <w:pStyle w:val="ConsPlusNormal"/>
              <w:jc w:val="center"/>
            </w:pPr>
            <w:r w:rsidRPr="00215EEC">
              <w:t>0,00</w:t>
            </w:r>
          </w:p>
        </w:tc>
        <w:tc>
          <w:tcPr>
            <w:tcW w:w="1276" w:type="dxa"/>
            <w:shd w:val="clear" w:color="auto" w:fill="auto"/>
          </w:tcPr>
          <w:p w14:paraId="0A0D7C1E" w14:textId="77777777" w:rsidR="00BD59E0" w:rsidRPr="00215EEC" w:rsidRDefault="00BD59E0" w:rsidP="00216480">
            <w:pPr>
              <w:pStyle w:val="ConsPlusNormal"/>
              <w:jc w:val="center"/>
            </w:pPr>
            <w:r w:rsidRPr="00215EEC">
              <w:t>0,00</w:t>
            </w:r>
          </w:p>
        </w:tc>
      </w:tr>
      <w:tr w:rsidR="00BD59E0" w:rsidRPr="00215EEC" w14:paraId="0C78CE1E" w14:textId="77777777" w:rsidTr="00216480">
        <w:tc>
          <w:tcPr>
            <w:tcW w:w="629" w:type="dxa"/>
            <w:gridSpan w:val="2"/>
            <w:shd w:val="clear" w:color="auto" w:fill="auto"/>
          </w:tcPr>
          <w:p w14:paraId="5CEB4365"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488570AD" w14:textId="77777777" w:rsidR="00BD59E0" w:rsidRPr="00215EEC" w:rsidRDefault="00BD59E0" w:rsidP="00216480">
            <w:pPr>
              <w:pStyle w:val="ConsPlusNormal"/>
              <w:jc w:val="both"/>
            </w:pPr>
            <w:r w:rsidRPr="00215EEC">
              <w:t>бюджетные ассигнования:</w:t>
            </w:r>
          </w:p>
        </w:tc>
        <w:tc>
          <w:tcPr>
            <w:tcW w:w="1276" w:type="dxa"/>
            <w:shd w:val="clear" w:color="auto" w:fill="auto"/>
          </w:tcPr>
          <w:p w14:paraId="424087C5" w14:textId="77777777" w:rsidR="00BD59E0" w:rsidRPr="00215EEC" w:rsidRDefault="00BD59E0" w:rsidP="00216480">
            <w:pPr>
              <w:pStyle w:val="ConsPlusNormal"/>
              <w:jc w:val="center"/>
            </w:pPr>
          </w:p>
        </w:tc>
        <w:tc>
          <w:tcPr>
            <w:tcW w:w="1276" w:type="dxa"/>
            <w:shd w:val="clear" w:color="auto" w:fill="auto"/>
          </w:tcPr>
          <w:p w14:paraId="40A57220" w14:textId="77777777" w:rsidR="00BD59E0" w:rsidRPr="00215EEC" w:rsidRDefault="00BD59E0" w:rsidP="00216480">
            <w:pPr>
              <w:pStyle w:val="ConsPlusNormal"/>
              <w:jc w:val="center"/>
            </w:pPr>
          </w:p>
        </w:tc>
        <w:tc>
          <w:tcPr>
            <w:tcW w:w="1276" w:type="dxa"/>
            <w:shd w:val="clear" w:color="auto" w:fill="auto"/>
          </w:tcPr>
          <w:p w14:paraId="2617FC22" w14:textId="77777777" w:rsidR="00BD59E0" w:rsidRPr="00215EEC" w:rsidRDefault="00BD59E0" w:rsidP="00216480">
            <w:pPr>
              <w:pStyle w:val="ConsPlusNormal"/>
              <w:jc w:val="center"/>
            </w:pPr>
          </w:p>
        </w:tc>
        <w:tc>
          <w:tcPr>
            <w:tcW w:w="1275" w:type="dxa"/>
            <w:shd w:val="clear" w:color="auto" w:fill="auto"/>
          </w:tcPr>
          <w:p w14:paraId="01307B46" w14:textId="77777777" w:rsidR="00BD59E0" w:rsidRPr="00215EEC" w:rsidRDefault="00BD59E0" w:rsidP="00216480">
            <w:pPr>
              <w:pStyle w:val="ConsPlusNormal"/>
              <w:jc w:val="center"/>
            </w:pPr>
          </w:p>
        </w:tc>
        <w:tc>
          <w:tcPr>
            <w:tcW w:w="1276" w:type="dxa"/>
            <w:shd w:val="clear" w:color="auto" w:fill="auto"/>
          </w:tcPr>
          <w:p w14:paraId="3BF5D484" w14:textId="77777777" w:rsidR="00BD59E0" w:rsidRPr="00215EEC" w:rsidRDefault="00BD59E0" w:rsidP="00216480">
            <w:pPr>
              <w:pStyle w:val="ConsPlusNormal"/>
              <w:jc w:val="center"/>
            </w:pPr>
          </w:p>
        </w:tc>
        <w:tc>
          <w:tcPr>
            <w:tcW w:w="1276" w:type="dxa"/>
            <w:shd w:val="clear" w:color="auto" w:fill="auto"/>
          </w:tcPr>
          <w:p w14:paraId="60E6AC9C" w14:textId="77777777" w:rsidR="00BD59E0" w:rsidRPr="00215EEC" w:rsidRDefault="00BD59E0" w:rsidP="00216480">
            <w:pPr>
              <w:pStyle w:val="ConsPlusNormal"/>
              <w:jc w:val="center"/>
            </w:pPr>
          </w:p>
        </w:tc>
      </w:tr>
      <w:tr w:rsidR="00BD59E0" w:rsidRPr="00215EEC" w14:paraId="75C2D464" w14:textId="77777777" w:rsidTr="00216480">
        <w:tc>
          <w:tcPr>
            <w:tcW w:w="629" w:type="dxa"/>
            <w:gridSpan w:val="2"/>
            <w:shd w:val="clear" w:color="auto" w:fill="auto"/>
          </w:tcPr>
          <w:p w14:paraId="11880887"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2ABBDC4A" w14:textId="77777777" w:rsidR="00BD59E0" w:rsidRPr="00215EEC" w:rsidRDefault="00BD59E0" w:rsidP="00216480">
            <w:pPr>
              <w:pStyle w:val="ConsPlusNormal"/>
              <w:jc w:val="both"/>
            </w:pPr>
            <w:r w:rsidRPr="00215EEC">
              <w:t>- местный бюджет</w:t>
            </w:r>
          </w:p>
        </w:tc>
        <w:tc>
          <w:tcPr>
            <w:tcW w:w="1276" w:type="dxa"/>
            <w:shd w:val="clear" w:color="auto" w:fill="auto"/>
          </w:tcPr>
          <w:p w14:paraId="03FED409" w14:textId="77777777" w:rsidR="00BD59E0" w:rsidRPr="00215EEC" w:rsidRDefault="00BD59E0" w:rsidP="00216480">
            <w:pPr>
              <w:pStyle w:val="ConsPlusNormal"/>
              <w:jc w:val="center"/>
            </w:pPr>
            <w:r w:rsidRPr="00215EEC">
              <w:t>418,79537</w:t>
            </w:r>
          </w:p>
        </w:tc>
        <w:tc>
          <w:tcPr>
            <w:tcW w:w="1276" w:type="dxa"/>
            <w:shd w:val="clear" w:color="auto" w:fill="auto"/>
          </w:tcPr>
          <w:p w14:paraId="621905E1" w14:textId="77777777" w:rsidR="00BD59E0" w:rsidRPr="00215EEC" w:rsidRDefault="00BD59E0" w:rsidP="00216480">
            <w:pPr>
              <w:pStyle w:val="ConsPlusNormal"/>
              <w:jc w:val="center"/>
            </w:pPr>
            <w:r w:rsidRPr="00215EEC">
              <w:t>0,00</w:t>
            </w:r>
          </w:p>
        </w:tc>
        <w:tc>
          <w:tcPr>
            <w:tcW w:w="1276" w:type="dxa"/>
            <w:shd w:val="clear" w:color="auto" w:fill="auto"/>
          </w:tcPr>
          <w:p w14:paraId="750373CF" w14:textId="77777777" w:rsidR="00BD59E0" w:rsidRPr="00215EEC" w:rsidRDefault="00BD59E0" w:rsidP="00216480">
            <w:pPr>
              <w:pStyle w:val="ConsPlusNormal"/>
              <w:jc w:val="center"/>
            </w:pPr>
            <w:r w:rsidRPr="00215EEC">
              <w:t>0,00</w:t>
            </w:r>
          </w:p>
        </w:tc>
        <w:tc>
          <w:tcPr>
            <w:tcW w:w="1275" w:type="dxa"/>
            <w:shd w:val="clear" w:color="auto" w:fill="auto"/>
          </w:tcPr>
          <w:p w14:paraId="207EBBB2" w14:textId="77777777" w:rsidR="00BD59E0" w:rsidRPr="00215EEC" w:rsidRDefault="00BD59E0" w:rsidP="00216480">
            <w:pPr>
              <w:pStyle w:val="ConsPlusNormal"/>
              <w:jc w:val="center"/>
            </w:pPr>
            <w:r w:rsidRPr="00215EEC">
              <w:t>0,00</w:t>
            </w:r>
          </w:p>
        </w:tc>
        <w:tc>
          <w:tcPr>
            <w:tcW w:w="1276" w:type="dxa"/>
            <w:shd w:val="clear" w:color="auto" w:fill="auto"/>
          </w:tcPr>
          <w:p w14:paraId="38F359EE" w14:textId="77777777" w:rsidR="00BD59E0" w:rsidRPr="00215EEC" w:rsidRDefault="00BD59E0" w:rsidP="00216480">
            <w:pPr>
              <w:pStyle w:val="ConsPlusNormal"/>
              <w:jc w:val="center"/>
            </w:pPr>
            <w:r w:rsidRPr="00215EEC">
              <w:t>0,00</w:t>
            </w:r>
          </w:p>
        </w:tc>
        <w:tc>
          <w:tcPr>
            <w:tcW w:w="1276" w:type="dxa"/>
            <w:shd w:val="clear" w:color="auto" w:fill="auto"/>
          </w:tcPr>
          <w:p w14:paraId="6ACDD720" w14:textId="77777777" w:rsidR="00BD59E0" w:rsidRPr="00215EEC" w:rsidRDefault="00BD59E0" w:rsidP="00216480">
            <w:pPr>
              <w:pStyle w:val="ConsPlusNormal"/>
              <w:jc w:val="center"/>
            </w:pPr>
            <w:r w:rsidRPr="00215EEC">
              <w:t>0,00</w:t>
            </w:r>
          </w:p>
        </w:tc>
      </w:tr>
      <w:tr w:rsidR="00BD59E0" w:rsidRPr="00215EEC" w14:paraId="13A8FFF7" w14:textId="77777777" w:rsidTr="00216480">
        <w:tc>
          <w:tcPr>
            <w:tcW w:w="629" w:type="dxa"/>
            <w:gridSpan w:val="2"/>
            <w:shd w:val="clear" w:color="auto" w:fill="auto"/>
          </w:tcPr>
          <w:p w14:paraId="4E5B0493"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14CB6C2C" w14:textId="77777777" w:rsidR="00BD59E0" w:rsidRPr="00215EEC" w:rsidRDefault="00BD59E0" w:rsidP="00216480">
            <w:pPr>
              <w:pStyle w:val="ConsPlusNormal"/>
              <w:jc w:val="both"/>
            </w:pPr>
            <w:r w:rsidRPr="00215EEC">
              <w:t>- областной бюджет</w:t>
            </w:r>
          </w:p>
        </w:tc>
        <w:tc>
          <w:tcPr>
            <w:tcW w:w="1276" w:type="dxa"/>
            <w:shd w:val="clear" w:color="auto" w:fill="auto"/>
          </w:tcPr>
          <w:p w14:paraId="5B01959F" w14:textId="77777777" w:rsidR="00BD59E0" w:rsidRPr="00215EEC" w:rsidRDefault="00BD59E0" w:rsidP="00216480">
            <w:pPr>
              <w:pStyle w:val="ConsPlusNormal"/>
              <w:jc w:val="center"/>
            </w:pPr>
            <w:r w:rsidRPr="00215EEC">
              <w:t>0,00</w:t>
            </w:r>
          </w:p>
        </w:tc>
        <w:tc>
          <w:tcPr>
            <w:tcW w:w="1276" w:type="dxa"/>
            <w:shd w:val="clear" w:color="auto" w:fill="auto"/>
          </w:tcPr>
          <w:p w14:paraId="66D5D318" w14:textId="77777777" w:rsidR="00BD59E0" w:rsidRPr="00215EEC" w:rsidRDefault="00BD59E0" w:rsidP="00216480">
            <w:pPr>
              <w:pStyle w:val="ConsPlusNormal"/>
              <w:jc w:val="center"/>
            </w:pPr>
            <w:r w:rsidRPr="00215EEC">
              <w:t>0,00</w:t>
            </w:r>
          </w:p>
        </w:tc>
        <w:tc>
          <w:tcPr>
            <w:tcW w:w="1276" w:type="dxa"/>
            <w:shd w:val="clear" w:color="auto" w:fill="auto"/>
          </w:tcPr>
          <w:p w14:paraId="341033DC" w14:textId="77777777" w:rsidR="00BD59E0" w:rsidRPr="00215EEC" w:rsidRDefault="00BD59E0" w:rsidP="00216480">
            <w:pPr>
              <w:pStyle w:val="ConsPlusNormal"/>
              <w:jc w:val="center"/>
            </w:pPr>
            <w:r w:rsidRPr="00215EEC">
              <w:t>0,00</w:t>
            </w:r>
          </w:p>
        </w:tc>
        <w:tc>
          <w:tcPr>
            <w:tcW w:w="1275" w:type="dxa"/>
            <w:shd w:val="clear" w:color="auto" w:fill="auto"/>
          </w:tcPr>
          <w:p w14:paraId="6CA2473A" w14:textId="77777777" w:rsidR="00BD59E0" w:rsidRPr="00215EEC" w:rsidRDefault="00BD59E0" w:rsidP="00216480">
            <w:pPr>
              <w:pStyle w:val="ConsPlusNormal"/>
              <w:jc w:val="center"/>
            </w:pPr>
            <w:r w:rsidRPr="00215EEC">
              <w:t>0,00</w:t>
            </w:r>
          </w:p>
        </w:tc>
        <w:tc>
          <w:tcPr>
            <w:tcW w:w="1276" w:type="dxa"/>
            <w:shd w:val="clear" w:color="auto" w:fill="auto"/>
          </w:tcPr>
          <w:p w14:paraId="289360C7" w14:textId="77777777" w:rsidR="00BD59E0" w:rsidRPr="00215EEC" w:rsidRDefault="00BD59E0" w:rsidP="00216480">
            <w:pPr>
              <w:pStyle w:val="ConsPlusNormal"/>
              <w:jc w:val="center"/>
            </w:pPr>
            <w:r w:rsidRPr="00215EEC">
              <w:t>0,00</w:t>
            </w:r>
          </w:p>
        </w:tc>
        <w:tc>
          <w:tcPr>
            <w:tcW w:w="1276" w:type="dxa"/>
            <w:shd w:val="clear" w:color="auto" w:fill="auto"/>
          </w:tcPr>
          <w:p w14:paraId="38F46A91" w14:textId="77777777" w:rsidR="00BD59E0" w:rsidRPr="00215EEC" w:rsidRDefault="00BD59E0" w:rsidP="00216480">
            <w:pPr>
              <w:pStyle w:val="ConsPlusNormal"/>
              <w:jc w:val="center"/>
            </w:pPr>
            <w:r w:rsidRPr="00215EEC">
              <w:t>0,00</w:t>
            </w:r>
          </w:p>
        </w:tc>
      </w:tr>
      <w:tr w:rsidR="00BD59E0" w:rsidRPr="00215EEC" w14:paraId="42494808" w14:textId="77777777" w:rsidTr="00216480">
        <w:tc>
          <w:tcPr>
            <w:tcW w:w="629" w:type="dxa"/>
            <w:gridSpan w:val="2"/>
            <w:shd w:val="clear" w:color="auto" w:fill="auto"/>
          </w:tcPr>
          <w:p w14:paraId="55705E8D"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52E82D6D" w14:textId="77777777" w:rsidR="00BD59E0" w:rsidRPr="00215EEC" w:rsidRDefault="00BD59E0" w:rsidP="00216480">
            <w:pPr>
              <w:pStyle w:val="ConsPlusNormal"/>
              <w:jc w:val="both"/>
            </w:pPr>
            <w:r w:rsidRPr="00215EEC">
              <w:t>- федеральный бюджет</w:t>
            </w:r>
          </w:p>
        </w:tc>
        <w:tc>
          <w:tcPr>
            <w:tcW w:w="1276" w:type="dxa"/>
            <w:shd w:val="clear" w:color="auto" w:fill="auto"/>
          </w:tcPr>
          <w:p w14:paraId="30237F26" w14:textId="77777777" w:rsidR="00BD59E0" w:rsidRPr="00215EEC" w:rsidRDefault="00BD59E0" w:rsidP="00216480">
            <w:pPr>
              <w:pStyle w:val="ConsPlusNormal"/>
              <w:jc w:val="center"/>
            </w:pPr>
            <w:r w:rsidRPr="00215EEC">
              <w:t>6 847,75665</w:t>
            </w:r>
          </w:p>
        </w:tc>
        <w:tc>
          <w:tcPr>
            <w:tcW w:w="1276" w:type="dxa"/>
            <w:shd w:val="clear" w:color="auto" w:fill="auto"/>
          </w:tcPr>
          <w:p w14:paraId="5CD19265" w14:textId="77777777" w:rsidR="00BD59E0" w:rsidRPr="00215EEC" w:rsidRDefault="00BD59E0" w:rsidP="00216480">
            <w:pPr>
              <w:pStyle w:val="ConsPlusNormal"/>
              <w:jc w:val="center"/>
            </w:pPr>
            <w:r w:rsidRPr="00215EEC">
              <w:t>4519,16388</w:t>
            </w:r>
          </w:p>
        </w:tc>
        <w:tc>
          <w:tcPr>
            <w:tcW w:w="1276" w:type="dxa"/>
            <w:shd w:val="clear" w:color="auto" w:fill="auto"/>
          </w:tcPr>
          <w:p w14:paraId="6EEA125E" w14:textId="77777777" w:rsidR="00BD59E0" w:rsidRPr="00215EEC" w:rsidRDefault="00BD59E0" w:rsidP="00216480">
            <w:pPr>
              <w:pStyle w:val="ConsPlusNormal"/>
              <w:jc w:val="center"/>
            </w:pPr>
            <w:r w:rsidRPr="00215EEC">
              <w:t>4519,16388</w:t>
            </w:r>
          </w:p>
        </w:tc>
        <w:tc>
          <w:tcPr>
            <w:tcW w:w="1275" w:type="dxa"/>
            <w:shd w:val="clear" w:color="auto" w:fill="auto"/>
          </w:tcPr>
          <w:p w14:paraId="24CF8CA6" w14:textId="77777777" w:rsidR="00BD59E0" w:rsidRPr="00215EEC" w:rsidRDefault="00BD59E0" w:rsidP="00216480">
            <w:pPr>
              <w:pStyle w:val="ConsPlusNormal"/>
              <w:jc w:val="center"/>
            </w:pPr>
            <w:r w:rsidRPr="00215EEC">
              <w:t>0,00</w:t>
            </w:r>
          </w:p>
        </w:tc>
        <w:tc>
          <w:tcPr>
            <w:tcW w:w="1276" w:type="dxa"/>
            <w:shd w:val="clear" w:color="auto" w:fill="auto"/>
          </w:tcPr>
          <w:p w14:paraId="49537061" w14:textId="77777777" w:rsidR="00BD59E0" w:rsidRPr="00215EEC" w:rsidRDefault="00BD59E0" w:rsidP="00216480">
            <w:pPr>
              <w:pStyle w:val="ConsPlusNormal"/>
              <w:jc w:val="center"/>
            </w:pPr>
            <w:r w:rsidRPr="00215EEC">
              <w:t>0,00</w:t>
            </w:r>
          </w:p>
        </w:tc>
        <w:tc>
          <w:tcPr>
            <w:tcW w:w="1276" w:type="dxa"/>
            <w:shd w:val="clear" w:color="auto" w:fill="auto"/>
          </w:tcPr>
          <w:p w14:paraId="210B1C4C" w14:textId="77777777" w:rsidR="00BD59E0" w:rsidRPr="00215EEC" w:rsidRDefault="00BD59E0" w:rsidP="00216480">
            <w:pPr>
              <w:pStyle w:val="ConsPlusNormal"/>
              <w:jc w:val="center"/>
            </w:pPr>
            <w:r w:rsidRPr="00215EEC">
              <w:t>0,00</w:t>
            </w:r>
          </w:p>
        </w:tc>
      </w:tr>
      <w:tr w:rsidR="00BD59E0" w:rsidRPr="00215EEC" w14:paraId="62D5DDCB" w14:textId="77777777" w:rsidTr="00216480">
        <w:tc>
          <w:tcPr>
            <w:tcW w:w="629" w:type="dxa"/>
            <w:gridSpan w:val="2"/>
            <w:shd w:val="clear" w:color="auto" w:fill="auto"/>
          </w:tcPr>
          <w:p w14:paraId="105D2C22" w14:textId="77777777" w:rsidR="00BD59E0" w:rsidRPr="00215EEC" w:rsidRDefault="00BD59E0" w:rsidP="00216480">
            <w:pPr>
              <w:spacing w:after="0" w:line="240" w:lineRule="auto"/>
              <w:rPr>
                <w:rFonts w:ascii="Times New Roman" w:hAnsi="Times New Roman" w:cs="Times New Roman"/>
              </w:rPr>
            </w:pPr>
            <w:r w:rsidRPr="00215EEC">
              <w:rPr>
                <w:rFonts w:ascii="Times New Roman" w:hAnsi="Times New Roman" w:cs="Times New Roman"/>
              </w:rPr>
              <w:t>1.6.</w:t>
            </w:r>
          </w:p>
        </w:tc>
        <w:tc>
          <w:tcPr>
            <w:tcW w:w="2268" w:type="dxa"/>
            <w:shd w:val="clear" w:color="auto" w:fill="auto"/>
          </w:tcPr>
          <w:p w14:paraId="6172C3EE" w14:textId="77777777" w:rsidR="00BD59E0" w:rsidRPr="00215EEC" w:rsidRDefault="00BD59E0" w:rsidP="00216480">
            <w:pPr>
              <w:autoSpaceDE w:val="0"/>
              <w:autoSpaceDN w:val="0"/>
              <w:spacing w:after="0" w:line="240" w:lineRule="auto"/>
              <w:rPr>
                <w:rFonts w:ascii="Times New Roman" w:hAnsi="Times New Roman" w:cs="Times New Roman"/>
              </w:rPr>
            </w:pPr>
            <w:r w:rsidRPr="00215EEC">
              <w:rPr>
                <w:rFonts w:ascii="Times New Roman" w:hAnsi="Times New Roman" w:cs="Times New Roman"/>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14:paraId="0AD3686A" w14:textId="77777777" w:rsidR="00BD59E0" w:rsidRPr="00215EEC" w:rsidRDefault="00BD59E0" w:rsidP="00216480">
            <w:pPr>
              <w:pStyle w:val="ConsPlusNormal"/>
              <w:jc w:val="center"/>
            </w:pPr>
            <w:r w:rsidRPr="00215EEC">
              <w:t>0,00</w:t>
            </w:r>
          </w:p>
        </w:tc>
        <w:tc>
          <w:tcPr>
            <w:tcW w:w="1276" w:type="dxa"/>
            <w:shd w:val="clear" w:color="auto" w:fill="auto"/>
          </w:tcPr>
          <w:p w14:paraId="6B597403" w14:textId="77777777" w:rsidR="00BD59E0" w:rsidRPr="00215EEC" w:rsidRDefault="00BD59E0" w:rsidP="00216480">
            <w:pPr>
              <w:pStyle w:val="ConsPlusNormal"/>
              <w:jc w:val="center"/>
            </w:pPr>
            <w:r w:rsidRPr="00215EEC">
              <w:t>0,00</w:t>
            </w:r>
          </w:p>
        </w:tc>
        <w:tc>
          <w:tcPr>
            <w:tcW w:w="1276" w:type="dxa"/>
            <w:shd w:val="clear" w:color="auto" w:fill="auto"/>
          </w:tcPr>
          <w:p w14:paraId="61C47832" w14:textId="77777777" w:rsidR="00BD59E0" w:rsidRPr="00215EEC" w:rsidRDefault="00BD59E0" w:rsidP="00216480">
            <w:pPr>
              <w:pStyle w:val="ConsPlusNormal"/>
              <w:jc w:val="center"/>
            </w:pPr>
            <w:r w:rsidRPr="00215EEC">
              <w:t>0,00</w:t>
            </w:r>
          </w:p>
        </w:tc>
        <w:tc>
          <w:tcPr>
            <w:tcW w:w="1275" w:type="dxa"/>
            <w:shd w:val="clear" w:color="auto" w:fill="auto"/>
          </w:tcPr>
          <w:p w14:paraId="4943FF97" w14:textId="77777777" w:rsidR="00BD59E0" w:rsidRPr="00215EEC" w:rsidRDefault="00BD59E0" w:rsidP="00216480">
            <w:pPr>
              <w:pStyle w:val="ConsPlusNormal"/>
              <w:jc w:val="center"/>
            </w:pPr>
            <w:r w:rsidRPr="00215EEC">
              <w:t>0,00</w:t>
            </w:r>
          </w:p>
        </w:tc>
        <w:tc>
          <w:tcPr>
            <w:tcW w:w="1276" w:type="dxa"/>
            <w:shd w:val="clear" w:color="auto" w:fill="auto"/>
          </w:tcPr>
          <w:p w14:paraId="50B10D22" w14:textId="77777777" w:rsidR="00BD59E0" w:rsidRPr="00215EEC" w:rsidRDefault="00BD59E0" w:rsidP="00216480">
            <w:pPr>
              <w:pStyle w:val="ConsPlusNormal"/>
              <w:jc w:val="center"/>
            </w:pPr>
            <w:r w:rsidRPr="00215EEC">
              <w:t>0,00</w:t>
            </w:r>
          </w:p>
        </w:tc>
        <w:tc>
          <w:tcPr>
            <w:tcW w:w="1276" w:type="dxa"/>
            <w:shd w:val="clear" w:color="auto" w:fill="auto"/>
          </w:tcPr>
          <w:p w14:paraId="3351C3EB" w14:textId="77777777" w:rsidR="00BD59E0" w:rsidRPr="00215EEC" w:rsidRDefault="00BD59E0" w:rsidP="00216480">
            <w:pPr>
              <w:pStyle w:val="ConsPlusNormal"/>
              <w:jc w:val="center"/>
            </w:pPr>
            <w:r w:rsidRPr="00215EEC">
              <w:t>0,00</w:t>
            </w:r>
          </w:p>
        </w:tc>
      </w:tr>
      <w:tr w:rsidR="00BD59E0" w:rsidRPr="00215EEC" w14:paraId="263CD0FB" w14:textId="77777777" w:rsidTr="00216480">
        <w:tc>
          <w:tcPr>
            <w:tcW w:w="629" w:type="dxa"/>
            <w:gridSpan w:val="2"/>
            <w:shd w:val="clear" w:color="auto" w:fill="auto"/>
          </w:tcPr>
          <w:p w14:paraId="41AAA344"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4A463E78" w14:textId="77777777" w:rsidR="00BD59E0" w:rsidRPr="00215EEC" w:rsidRDefault="00BD59E0" w:rsidP="00216480">
            <w:pPr>
              <w:pStyle w:val="ConsPlusNormal"/>
              <w:jc w:val="both"/>
            </w:pPr>
            <w:r w:rsidRPr="00215EEC">
              <w:t>бюджетные ассигнования:</w:t>
            </w:r>
          </w:p>
        </w:tc>
        <w:tc>
          <w:tcPr>
            <w:tcW w:w="1276" w:type="dxa"/>
            <w:shd w:val="clear" w:color="auto" w:fill="auto"/>
          </w:tcPr>
          <w:p w14:paraId="03D76879" w14:textId="77777777" w:rsidR="00BD59E0" w:rsidRPr="00215EEC" w:rsidRDefault="00BD59E0" w:rsidP="00216480">
            <w:pPr>
              <w:pStyle w:val="ConsPlusNormal"/>
              <w:jc w:val="center"/>
            </w:pPr>
          </w:p>
        </w:tc>
        <w:tc>
          <w:tcPr>
            <w:tcW w:w="1276" w:type="dxa"/>
            <w:shd w:val="clear" w:color="auto" w:fill="auto"/>
          </w:tcPr>
          <w:p w14:paraId="79CFAC7D" w14:textId="77777777" w:rsidR="00BD59E0" w:rsidRPr="00215EEC" w:rsidRDefault="00BD59E0" w:rsidP="00216480">
            <w:pPr>
              <w:pStyle w:val="ConsPlusNormal"/>
              <w:jc w:val="center"/>
            </w:pPr>
          </w:p>
        </w:tc>
        <w:tc>
          <w:tcPr>
            <w:tcW w:w="1276" w:type="dxa"/>
            <w:shd w:val="clear" w:color="auto" w:fill="auto"/>
          </w:tcPr>
          <w:p w14:paraId="2F194301" w14:textId="77777777" w:rsidR="00BD59E0" w:rsidRPr="00215EEC" w:rsidRDefault="00BD59E0" w:rsidP="00216480">
            <w:pPr>
              <w:pStyle w:val="ConsPlusNormal"/>
              <w:jc w:val="center"/>
            </w:pPr>
          </w:p>
        </w:tc>
        <w:tc>
          <w:tcPr>
            <w:tcW w:w="1275" w:type="dxa"/>
            <w:shd w:val="clear" w:color="auto" w:fill="auto"/>
          </w:tcPr>
          <w:p w14:paraId="772C401F" w14:textId="77777777" w:rsidR="00BD59E0" w:rsidRPr="00215EEC" w:rsidRDefault="00BD59E0" w:rsidP="00216480">
            <w:pPr>
              <w:pStyle w:val="ConsPlusNormal"/>
              <w:jc w:val="center"/>
            </w:pPr>
          </w:p>
        </w:tc>
        <w:tc>
          <w:tcPr>
            <w:tcW w:w="1276" w:type="dxa"/>
            <w:shd w:val="clear" w:color="auto" w:fill="auto"/>
          </w:tcPr>
          <w:p w14:paraId="77A4DF64" w14:textId="77777777" w:rsidR="00BD59E0" w:rsidRPr="00215EEC" w:rsidRDefault="00BD59E0" w:rsidP="00216480">
            <w:pPr>
              <w:pStyle w:val="ConsPlusNormal"/>
              <w:jc w:val="center"/>
            </w:pPr>
          </w:p>
        </w:tc>
        <w:tc>
          <w:tcPr>
            <w:tcW w:w="1276" w:type="dxa"/>
            <w:shd w:val="clear" w:color="auto" w:fill="auto"/>
          </w:tcPr>
          <w:p w14:paraId="0B1B0288" w14:textId="77777777" w:rsidR="00BD59E0" w:rsidRPr="00215EEC" w:rsidRDefault="00BD59E0" w:rsidP="00216480">
            <w:pPr>
              <w:pStyle w:val="ConsPlusNormal"/>
              <w:jc w:val="center"/>
            </w:pPr>
          </w:p>
        </w:tc>
      </w:tr>
      <w:tr w:rsidR="00BD59E0" w:rsidRPr="00215EEC" w14:paraId="3FE5E657" w14:textId="77777777" w:rsidTr="00216480">
        <w:tc>
          <w:tcPr>
            <w:tcW w:w="629" w:type="dxa"/>
            <w:gridSpan w:val="2"/>
            <w:shd w:val="clear" w:color="auto" w:fill="auto"/>
          </w:tcPr>
          <w:p w14:paraId="062A0228"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14A16B43" w14:textId="77777777" w:rsidR="00BD59E0" w:rsidRPr="00215EEC" w:rsidRDefault="00BD59E0" w:rsidP="00216480">
            <w:pPr>
              <w:pStyle w:val="ConsPlusNormal"/>
              <w:jc w:val="both"/>
            </w:pPr>
            <w:r w:rsidRPr="00215EEC">
              <w:t>- местный бюджет</w:t>
            </w:r>
          </w:p>
        </w:tc>
        <w:tc>
          <w:tcPr>
            <w:tcW w:w="1276" w:type="dxa"/>
            <w:shd w:val="clear" w:color="auto" w:fill="auto"/>
          </w:tcPr>
          <w:p w14:paraId="0F9C9BB2" w14:textId="77777777" w:rsidR="00BD59E0" w:rsidRPr="00215EEC" w:rsidRDefault="00BD59E0" w:rsidP="00216480">
            <w:pPr>
              <w:pStyle w:val="ConsPlusNormal"/>
              <w:jc w:val="center"/>
            </w:pPr>
            <w:r w:rsidRPr="00215EEC">
              <w:t>0,00</w:t>
            </w:r>
          </w:p>
        </w:tc>
        <w:tc>
          <w:tcPr>
            <w:tcW w:w="1276" w:type="dxa"/>
            <w:shd w:val="clear" w:color="auto" w:fill="auto"/>
          </w:tcPr>
          <w:p w14:paraId="060DB18B" w14:textId="77777777" w:rsidR="00BD59E0" w:rsidRPr="00215EEC" w:rsidRDefault="00BD59E0" w:rsidP="00216480">
            <w:pPr>
              <w:pStyle w:val="ConsPlusNormal"/>
              <w:jc w:val="center"/>
            </w:pPr>
            <w:r w:rsidRPr="00215EEC">
              <w:t>0,00</w:t>
            </w:r>
          </w:p>
        </w:tc>
        <w:tc>
          <w:tcPr>
            <w:tcW w:w="1276" w:type="dxa"/>
            <w:shd w:val="clear" w:color="auto" w:fill="auto"/>
          </w:tcPr>
          <w:p w14:paraId="5660C59C" w14:textId="77777777" w:rsidR="00BD59E0" w:rsidRPr="00215EEC" w:rsidRDefault="00BD59E0" w:rsidP="00216480">
            <w:pPr>
              <w:pStyle w:val="ConsPlusNormal"/>
              <w:jc w:val="center"/>
            </w:pPr>
            <w:r w:rsidRPr="00215EEC">
              <w:t>0,00</w:t>
            </w:r>
          </w:p>
        </w:tc>
        <w:tc>
          <w:tcPr>
            <w:tcW w:w="1275" w:type="dxa"/>
            <w:shd w:val="clear" w:color="auto" w:fill="auto"/>
          </w:tcPr>
          <w:p w14:paraId="5989E0A4" w14:textId="77777777" w:rsidR="00BD59E0" w:rsidRPr="00215EEC" w:rsidRDefault="00BD59E0" w:rsidP="00216480">
            <w:pPr>
              <w:pStyle w:val="ConsPlusNormal"/>
              <w:jc w:val="center"/>
            </w:pPr>
            <w:r w:rsidRPr="00215EEC">
              <w:t>0,00</w:t>
            </w:r>
          </w:p>
        </w:tc>
        <w:tc>
          <w:tcPr>
            <w:tcW w:w="1276" w:type="dxa"/>
            <w:shd w:val="clear" w:color="auto" w:fill="auto"/>
          </w:tcPr>
          <w:p w14:paraId="197BCDCB" w14:textId="77777777" w:rsidR="00BD59E0" w:rsidRPr="00215EEC" w:rsidRDefault="00BD59E0" w:rsidP="00216480">
            <w:pPr>
              <w:pStyle w:val="ConsPlusNormal"/>
              <w:jc w:val="center"/>
            </w:pPr>
            <w:r w:rsidRPr="00215EEC">
              <w:t>0,00</w:t>
            </w:r>
          </w:p>
        </w:tc>
        <w:tc>
          <w:tcPr>
            <w:tcW w:w="1276" w:type="dxa"/>
            <w:shd w:val="clear" w:color="auto" w:fill="auto"/>
          </w:tcPr>
          <w:p w14:paraId="3D92B2E6" w14:textId="77777777" w:rsidR="00BD59E0" w:rsidRPr="00215EEC" w:rsidRDefault="00BD59E0" w:rsidP="00216480">
            <w:pPr>
              <w:pStyle w:val="ConsPlusNormal"/>
              <w:jc w:val="center"/>
            </w:pPr>
            <w:r w:rsidRPr="00215EEC">
              <w:t>0,00</w:t>
            </w:r>
          </w:p>
        </w:tc>
      </w:tr>
      <w:tr w:rsidR="00BD59E0" w:rsidRPr="00215EEC" w14:paraId="68819B66" w14:textId="77777777" w:rsidTr="00216480">
        <w:tc>
          <w:tcPr>
            <w:tcW w:w="629" w:type="dxa"/>
            <w:gridSpan w:val="2"/>
            <w:shd w:val="clear" w:color="auto" w:fill="auto"/>
          </w:tcPr>
          <w:p w14:paraId="71C267B3"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4A1144E6" w14:textId="77777777" w:rsidR="00BD59E0" w:rsidRPr="00215EEC" w:rsidRDefault="00BD59E0" w:rsidP="00216480">
            <w:pPr>
              <w:pStyle w:val="ConsPlusNormal"/>
              <w:jc w:val="both"/>
            </w:pPr>
            <w:r w:rsidRPr="00215EEC">
              <w:t>- областной бюджет</w:t>
            </w:r>
          </w:p>
        </w:tc>
        <w:tc>
          <w:tcPr>
            <w:tcW w:w="1276" w:type="dxa"/>
            <w:shd w:val="clear" w:color="auto" w:fill="auto"/>
          </w:tcPr>
          <w:p w14:paraId="138D0399" w14:textId="77777777" w:rsidR="00BD59E0" w:rsidRPr="00215EEC" w:rsidRDefault="00BD59E0" w:rsidP="00216480">
            <w:pPr>
              <w:pStyle w:val="ConsPlusNormal"/>
              <w:jc w:val="center"/>
            </w:pPr>
            <w:r w:rsidRPr="00215EEC">
              <w:t>0,00</w:t>
            </w:r>
          </w:p>
        </w:tc>
        <w:tc>
          <w:tcPr>
            <w:tcW w:w="1276" w:type="dxa"/>
            <w:shd w:val="clear" w:color="auto" w:fill="auto"/>
          </w:tcPr>
          <w:p w14:paraId="23CFC878" w14:textId="77777777" w:rsidR="00BD59E0" w:rsidRPr="00215EEC" w:rsidRDefault="00BD59E0" w:rsidP="00216480">
            <w:pPr>
              <w:pStyle w:val="ConsPlusNormal"/>
              <w:jc w:val="center"/>
            </w:pPr>
            <w:r w:rsidRPr="00215EEC">
              <w:t>0,00</w:t>
            </w:r>
          </w:p>
        </w:tc>
        <w:tc>
          <w:tcPr>
            <w:tcW w:w="1276" w:type="dxa"/>
            <w:shd w:val="clear" w:color="auto" w:fill="auto"/>
          </w:tcPr>
          <w:p w14:paraId="754A6CCC" w14:textId="77777777" w:rsidR="00BD59E0" w:rsidRPr="00215EEC" w:rsidRDefault="00BD59E0" w:rsidP="00216480">
            <w:pPr>
              <w:pStyle w:val="ConsPlusNormal"/>
              <w:jc w:val="center"/>
            </w:pPr>
            <w:r w:rsidRPr="00215EEC">
              <w:t>0,00</w:t>
            </w:r>
          </w:p>
        </w:tc>
        <w:tc>
          <w:tcPr>
            <w:tcW w:w="1275" w:type="dxa"/>
            <w:shd w:val="clear" w:color="auto" w:fill="auto"/>
          </w:tcPr>
          <w:p w14:paraId="433CB9B5" w14:textId="77777777" w:rsidR="00BD59E0" w:rsidRPr="00215EEC" w:rsidRDefault="00BD59E0" w:rsidP="00216480">
            <w:pPr>
              <w:pStyle w:val="ConsPlusNormal"/>
              <w:jc w:val="center"/>
            </w:pPr>
            <w:r w:rsidRPr="00215EEC">
              <w:t>0,00</w:t>
            </w:r>
          </w:p>
        </w:tc>
        <w:tc>
          <w:tcPr>
            <w:tcW w:w="1276" w:type="dxa"/>
            <w:shd w:val="clear" w:color="auto" w:fill="auto"/>
          </w:tcPr>
          <w:p w14:paraId="0BAD284D" w14:textId="77777777" w:rsidR="00BD59E0" w:rsidRPr="00215EEC" w:rsidRDefault="00BD59E0" w:rsidP="00216480">
            <w:pPr>
              <w:pStyle w:val="ConsPlusNormal"/>
              <w:jc w:val="center"/>
            </w:pPr>
            <w:r w:rsidRPr="00215EEC">
              <w:t>0,00</w:t>
            </w:r>
          </w:p>
        </w:tc>
        <w:tc>
          <w:tcPr>
            <w:tcW w:w="1276" w:type="dxa"/>
            <w:shd w:val="clear" w:color="auto" w:fill="auto"/>
          </w:tcPr>
          <w:p w14:paraId="0CEFD9C2" w14:textId="77777777" w:rsidR="00BD59E0" w:rsidRPr="00215EEC" w:rsidRDefault="00BD59E0" w:rsidP="00216480">
            <w:pPr>
              <w:pStyle w:val="ConsPlusNormal"/>
              <w:jc w:val="center"/>
            </w:pPr>
            <w:r w:rsidRPr="00215EEC">
              <w:t>0,00</w:t>
            </w:r>
          </w:p>
        </w:tc>
      </w:tr>
      <w:tr w:rsidR="00BD59E0" w:rsidRPr="00215EEC" w14:paraId="340AB422" w14:textId="77777777" w:rsidTr="00216480">
        <w:tc>
          <w:tcPr>
            <w:tcW w:w="629" w:type="dxa"/>
            <w:gridSpan w:val="2"/>
            <w:shd w:val="clear" w:color="auto" w:fill="auto"/>
          </w:tcPr>
          <w:p w14:paraId="4F339389"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08AFD5CD" w14:textId="77777777" w:rsidR="00BD59E0" w:rsidRPr="00215EEC" w:rsidRDefault="00BD59E0" w:rsidP="00216480">
            <w:pPr>
              <w:pStyle w:val="ConsPlusNormal"/>
              <w:jc w:val="both"/>
            </w:pPr>
            <w:r w:rsidRPr="00215EEC">
              <w:t>- федеральный бюджет</w:t>
            </w:r>
          </w:p>
        </w:tc>
        <w:tc>
          <w:tcPr>
            <w:tcW w:w="1276" w:type="dxa"/>
            <w:shd w:val="clear" w:color="auto" w:fill="auto"/>
          </w:tcPr>
          <w:p w14:paraId="5CA9C395" w14:textId="77777777" w:rsidR="00BD59E0" w:rsidRPr="00215EEC" w:rsidRDefault="00BD59E0" w:rsidP="00216480">
            <w:pPr>
              <w:pStyle w:val="ConsPlusNormal"/>
              <w:jc w:val="center"/>
            </w:pPr>
            <w:r w:rsidRPr="00215EEC">
              <w:t>0,00</w:t>
            </w:r>
          </w:p>
        </w:tc>
        <w:tc>
          <w:tcPr>
            <w:tcW w:w="1276" w:type="dxa"/>
            <w:shd w:val="clear" w:color="auto" w:fill="auto"/>
          </w:tcPr>
          <w:p w14:paraId="77C1081D" w14:textId="77777777" w:rsidR="00BD59E0" w:rsidRPr="00215EEC" w:rsidRDefault="00BD59E0" w:rsidP="00216480">
            <w:pPr>
              <w:pStyle w:val="ConsPlusNormal"/>
              <w:jc w:val="center"/>
            </w:pPr>
            <w:r w:rsidRPr="00215EEC">
              <w:t>0,00</w:t>
            </w:r>
          </w:p>
        </w:tc>
        <w:tc>
          <w:tcPr>
            <w:tcW w:w="1276" w:type="dxa"/>
            <w:shd w:val="clear" w:color="auto" w:fill="auto"/>
          </w:tcPr>
          <w:p w14:paraId="43612A56" w14:textId="77777777" w:rsidR="00BD59E0" w:rsidRPr="00215EEC" w:rsidRDefault="00BD59E0" w:rsidP="00216480">
            <w:pPr>
              <w:pStyle w:val="ConsPlusNormal"/>
              <w:jc w:val="center"/>
            </w:pPr>
            <w:r w:rsidRPr="00215EEC">
              <w:t>0,00</w:t>
            </w:r>
          </w:p>
        </w:tc>
        <w:tc>
          <w:tcPr>
            <w:tcW w:w="1275" w:type="dxa"/>
            <w:shd w:val="clear" w:color="auto" w:fill="auto"/>
          </w:tcPr>
          <w:p w14:paraId="01A1EB01" w14:textId="77777777" w:rsidR="00BD59E0" w:rsidRPr="00215EEC" w:rsidRDefault="00BD59E0" w:rsidP="00216480">
            <w:pPr>
              <w:pStyle w:val="ConsPlusNormal"/>
              <w:jc w:val="center"/>
            </w:pPr>
            <w:r w:rsidRPr="00215EEC">
              <w:t>0,00</w:t>
            </w:r>
          </w:p>
        </w:tc>
        <w:tc>
          <w:tcPr>
            <w:tcW w:w="1276" w:type="dxa"/>
            <w:shd w:val="clear" w:color="auto" w:fill="auto"/>
          </w:tcPr>
          <w:p w14:paraId="3BC13CF6" w14:textId="77777777" w:rsidR="00BD59E0" w:rsidRPr="00215EEC" w:rsidRDefault="00BD59E0" w:rsidP="00216480">
            <w:pPr>
              <w:pStyle w:val="ConsPlusNormal"/>
              <w:jc w:val="center"/>
            </w:pPr>
            <w:r w:rsidRPr="00215EEC">
              <w:t>0,00</w:t>
            </w:r>
          </w:p>
        </w:tc>
        <w:tc>
          <w:tcPr>
            <w:tcW w:w="1276" w:type="dxa"/>
            <w:shd w:val="clear" w:color="auto" w:fill="auto"/>
          </w:tcPr>
          <w:p w14:paraId="7F4C7AA9" w14:textId="77777777" w:rsidR="00BD59E0" w:rsidRPr="00215EEC" w:rsidRDefault="00BD59E0" w:rsidP="00216480">
            <w:pPr>
              <w:pStyle w:val="ConsPlusNormal"/>
              <w:jc w:val="center"/>
            </w:pPr>
            <w:r w:rsidRPr="00215EEC">
              <w:t>0,00</w:t>
            </w:r>
          </w:p>
        </w:tc>
      </w:tr>
      <w:tr w:rsidR="00BD59E0" w:rsidRPr="00215EEC" w14:paraId="0FE4E26A" w14:textId="77777777" w:rsidTr="00216480">
        <w:tc>
          <w:tcPr>
            <w:tcW w:w="629" w:type="dxa"/>
            <w:gridSpan w:val="2"/>
            <w:shd w:val="clear" w:color="auto" w:fill="auto"/>
          </w:tcPr>
          <w:p w14:paraId="19AD573E" w14:textId="77777777" w:rsidR="00BD59E0" w:rsidRPr="00215EEC" w:rsidRDefault="00BD59E0" w:rsidP="00216480">
            <w:pPr>
              <w:spacing w:after="0" w:line="240" w:lineRule="auto"/>
              <w:rPr>
                <w:rFonts w:ascii="Times New Roman" w:hAnsi="Times New Roman" w:cs="Times New Roman"/>
              </w:rPr>
            </w:pPr>
            <w:r w:rsidRPr="00215EEC">
              <w:rPr>
                <w:rFonts w:ascii="Times New Roman" w:hAnsi="Times New Roman" w:cs="Times New Roman"/>
              </w:rPr>
              <w:t>1.7.</w:t>
            </w:r>
          </w:p>
        </w:tc>
        <w:tc>
          <w:tcPr>
            <w:tcW w:w="2268" w:type="dxa"/>
            <w:shd w:val="clear" w:color="auto" w:fill="auto"/>
          </w:tcPr>
          <w:p w14:paraId="29F8A5AA" w14:textId="77777777" w:rsidR="00BD59E0" w:rsidRPr="00215EEC" w:rsidRDefault="00BD59E0" w:rsidP="00216480">
            <w:pPr>
              <w:autoSpaceDE w:val="0"/>
              <w:autoSpaceDN w:val="0"/>
              <w:spacing w:after="0" w:line="240" w:lineRule="auto"/>
              <w:rPr>
                <w:rFonts w:ascii="Times New Roman" w:hAnsi="Times New Roman" w:cs="Times New Roman"/>
              </w:rPr>
            </w:pPr>
            <w:r w:rsidRPr="00215EEC">
              <w:rPr>
                <w:rFonts w:ascii="Times New Roman" w:hAnsi="Times New Roman" w:cs="Times New Roman"/>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215EEC">
              <w:rPr>
                <w:rFonts w:ascii="Times New Roman" w:hAnsi="Times New Roman" w:cs="Times New Roman"/>
              </w:rPr>
              <w:t>г.г</w:t>
            </w:r>
            <w:proofErr w:type="spellEnd"/>
            <w:r w:rsidRPr="00215EEC">
              <w:rPr>
                <w:rFonts w:ascii="Times New Roman" w:hAnsi="Times New Roman" w:cs="Times New Roman"/>
              </w:rPr>
              <w:t>. в городском округе Тейково Ивановской области.</w:t>
            </w:r>
          </w:p>
        </w:tc>
        <w:tc>
          <w:tcPr>
            <w:tcW w:w="1276" w:type="dxa"/>
            <w:shd w:val="clear" w:color="auto" w:fill="auto"/>
          </w:tcPr>
          <w:p w14:paraId="42F830D1" w14:textId="77777777" w:rsidR="00BD59E0" w:rsidRPr="00215EEC" w:rsidRDefault="00BD59E0" w:rsidP="00216480">
            <w:pPr>
              <w:pStyle w:val="ConsPlusNormal"/>
              <w:jc w:val="center"/>
            </w:pPr>
            <w:r w:rsidRPr="00215EEC">
              <w:t>0,00</w:t>
            </w:r>
          </w:p>
        </w:tc>
        <w:tc>
          <w:tcPr>
            <w:tcW w:w="1276" w:type="dxa"/>
            <w:shd w:val="clear" w:color="auto" w:fill="auto"/>
          </w:tcPr>
          <w:p w14:paraId="46759565" w14:textId="77777777" w:rsidR="00BD59E0" w:rsidRPr="00215EEC" w:rsidRDefault="00BD59E0" w:rsidP="00216480">
            <w:pPr>
              <w:pStyle w:val="ConsPlusNormal"/>
              <w:jc w:val="center"/>
            </w:pPr>
            <w:r w:rsidRPr="00215EEC">
              <w:t>0,00</w:t>
            </w:r>
          </w:p>
        </w:tc>
        <w:tc>
          <w:tcPr>
            <w:tcW w:w="1276" w:type="dxa"/>
            <w:shd w:val="clear" w:color="auto" w:fill="auto"/>
          </w:tcPr>
          <w:p w14:paraId="27F12ADF" w14:textId="77777777" w:rsidR="00BD59E0" w:rsidRPr="00215EEC" w:rsidRDefault="00BD59E0" w:rsidP="00216480">
            <w:pPr>
              <w:pStyle w:val="ConsPlusNormal"/>
              <w:jc w:val="center"/>
            </w:pPr>
            <w:r w:rsidRPr="00215EEC">
              <w:t>0,00</w:t>
            </w:r>
          </w:p>
        </w:tc>
        <w:tc>
          <w:tcPr>
            <w:tcW w:w="1275" w:type="dxa"/>
            <w:shd w:val="clear" w:color="auto" w:fill="auto"/>
          </w:tcPr>
          <w:p w14:paraId="6A06650E" w14:textId="77777777" w:rsidR="00BD59E0" w:rsidRPr="00215EEC" w:rsidRDefault="00BD59E0" w:rsidP="00216480">
            <w:pPr>
              <w:pStyle w:val="ConsPlusNormal"/>
              <w:jc w:val="center"/>
            </w:pPr>
            <w:r w:rsidRPr="00215EEC">
              <w:t>0,00</w:t>
            </w:r>
          </w:p>
        </w:tc>
        <w:tc>
          <w:tcPr>
            <w:tcW w:w="1276" w:type="dxa"/>
            <w:shd w:val="clear" w:color="auto" w:fill="auto"/>
          </w:tcPr>
          <w:p w14:paraId="125FC532" w14:textId="77777777" w:rsidR="00BD59E0" w:rsidRPr="00215EEC" w:rsidRDefault="00BD59E0" w:rsidP="00216480">
            <w:pPr>
              <w:pStyle w:val="ConsPlusNormal"/>
              <w:jc w:val="center"/>
            </w:pPr>
            <w:r w:rsidRPr="00215EEC">
              <w:t>0,00</w:t>
            </w:r>
          </w:p>
        </w:tc>
        <w:tc>
          <w:tcPr>
            <w:tcW w:w="1276" w:type="dxa"/>
            <w:shd w:val="clear" w:color="auto" w:fill="auto"/>
          </w:tcPr>
          <w:p w14:paraId="7F1CD358" w14:textId="77777777" w:rsidR="00BD59E0" w:rsidRPr="00215EEC" w:rsidRDefault="00BD59E0" w:rsidP="00216480">
            <w:pPr>
              <w:pStyle w:val="ConsPlusNormal"/>
              <w:jc w:val="center"/>
            </w:pPr>
            <w:r w:rsidRPr="00215EEC">
              <w:t>0,00</w:t>
            </w:r>
          </w:p>
        </w:tc>
      </w:tr>
      <w:tr w:rsidR="00BD59E0" w:rsidRPr="00215EEC" w14:paraId="5960067B" w14:textId="77777777" w:rsidTr="00216480">
        <w:tc>
          <w:tcPr>
            <w:tcW w:w="629" w:type="dxa"/>
            <w:gridSpan w:val="2"/>
            <w:shd w:val="clear" w:color="auto" w:fill="auto"/>
          </w:tcPr>
          <w:p w14:paraId="5ACEB155"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4675E5E4" w14:textId="77777777" w:rsidR="00BD59E0" w:rsidRPr="00215EEC" w:rsidRDefault="00BD59E0" w:rsidP="00216480">
            <w:pPr>
              <w:pStyle w:val="ConsPlusNormal"/>
              <w:jc w:val="both"/>
            </w:pPr>
            <w:r w:rsidRPr="00215EEC">
              <w:t>бюджетные ассигнования:</w:t>
            </w:r>
          </w:p>
        </w:tc>
        <w:tc>
          <w:tcPr>
            <w:tcW w:w="1276" w:type="dxa"/>
            <w:shd w:val="clear" w:color="auto" w:fill="auto"/>
          </w:tcPr>
          <w:p w14:paraId="340137C4" w14:textId="77777777" w:rsidR="00BD59E0" w:rsidRPr="00215EEC" w:rsidRDefault="00BD59E0" w:rsidP="00216480">
            <w:pPr>
              <w:pStyle w:val="ConsPlusNormal"/>
              <w:jc w:val="center"/>
            </w:pPr>
          </w:p>
        </w:tc>
        <w:tc>
          <w:tcPr>
            <w:tcW w:w="1276" w:type="dxa"/>
            <w:shd w:val="clear" w:color="auto" w:fill="auto"/>
          </w:tcPr>
          <w:p w14:paraId="2DC52F2C" w14:textId="77777777" w:rsidR="00BD59E0" w:rsidRPr="00215EEC" w:rsidRDefault="00BD59E0" w:rsidP="00216480">
            <w:pPr>
              <w:pStyle w:val="ConsPlusNormal"/>
              <w:jc w:val="center"/>
            </w:pPr>
          </w:p>
        </w:tc>
        <w:tc>
          <w:tcPr>
            <w:tcW w:w="1276" w:type="dxa"/>
            <w:shd w:val="clear" w:color="auto" w:fill="auto"/>
          </w:tcPr>
          <w:p w14:paraId="00AF8414" w14:textId="77777777" w:rsidR="00BD59E0" w:rsidRPr="00215EEC" w:rsidRDefault="00BD59E0" w:rsidP="00216480">
            <w:pPr>
              <w:pStyle w:val="ConsPlusNormal"/>
              <w:jc w:val="center"/>
            </w:pPr>
          </w:p>
        </w:tc>
        <w:tc>
          <w:tcPr>
            <w:tcW w:w="1275" w:type="dxa"/>
            <w:shd w:val="clear" w:color="auto" w:fill="auto"/>
          </w:tcPr>
          <w:p w14:paraId="686AA59E" w14:textId="77777777" w:rsidR="00BD59E0" w:rsidRPr="00215EEC" w:rsidRDefault="00BD59E0" w:rsidP="00216480">
            <w:pPr>
              <w:pStyle w:val="ConsPlusNormal"/>
              <w:jc w:val="center"/>
            </w:pPr>
          </w:p>
        </w:tc>
        <w:tc>
          <w:tcPr>
            <w:tcW w:w="1276" w:type="dxa"/>
            <w:shd w:val="clear" w:color="auto" w:fill="auto"/>
          </w:tcPr>
          <w:p w14:paraId="5E607AA3" w14:textId="77777777" w:rsidR="00BD59E0" w:rsidRPr="00215EEC" w:rsidRDefault="00BD59E0" w:rsidP="00216480">
            <w:pPr>
              <w:pStyle w:val="ConsPlusNormal"/>
              <w:jc w:val="center"/>
            </w:pPr>
          </w:p>
        </w:tc>
        <w:tc>
          <w:tcPr>
            <w:tcW w:w="1276" w:type="dxa"/>
            <w:shd w:val="clear" w:color="auto" w:fill="auto"/>
          </w:tcPr>
          <w:p w14:paraId="364D9529" w14:textId="77777777" w:rsidR="00BD59E0" w:rsidRPr="00215EEC" w:rsidRDefault="00BD59E0" w:rsidP="00216480">
            <w:pPr>
              <w:pStyle w:val="ConsPlusNormal"/>
              <w:jc w:val="center"/>
            </w:pPr>
          </w:p>
        </w:tc>
      </w:tr>
      <w:tr w:rsidR="00BD59E0" w:rsidRPr="00215EEC" w14:paraId="6B70B244" w14:textId="77777777" w:rsidTr="00216480">
        <w:tc>
          <w:tcPr>
            <w:tcW w:w="629" w:type="dxa"/>
            <w:gridSpan w:val="2"/>
            <w:shd w:val="clear" w:color="auto" w:fill="auto"/>
          </w:tcPr>
          <w:p w14:paraId="53E58C8D"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284DDE55" w14:textId="77777777" w:rsidR="00BD59E0" w:rsidRPr="00215EEC" w:rsidRDefault="00BD59E0" w:rsidP="00216480">
            <w:pPr>
              <w:pStyle w:val="ConsPlusNormal"/>
              <w:jc w:val="both"/>
            </w:pPr>
            <w:r w:rsidRPr="00215EEC">
              <w:t>- местный бюджет</w:t>
            </w:r>
          </w:p>
        </w:tc>
        <w:tc>
          <w:tcPr>
            <w:tcW w:w="1276" w:type="dxa"/>
            <w:shd w:val="clear" w:color="auto" w:fill="auto"/>
          </w:tcPr>
          <w:p w14:paraId="4E5725F0" w14:textId="77777777" w:rsidR="00BD59E0" w:rsidRPr="00215EEC" w:rsidRDefault="00BD59E0" w:rsidP="00216480">
            <w:pPr>
              <w:pStyle w:val="ConsPlusNormal"/>
              <w:jc w:val="center"/>
            </w:pPr>
            <w:r w:rsidRPr="00215EEC">
              <w:t>0,00</w:t>
            </w:r>
          </w:p>
        </w:tc>
        <w:tc>
          <w:tcPr>
            <w:tcW w:w="1276" w:type="dxa"/>
            <w:shd w:val="clear" w:color="auto" w:fill="auto"/>
          </w:tcPr>
          <w:p w14:paraId="005757D6" w14:textId="77777777" w:rsidR="00BD59E0" w:rsidRPr="00215EEC" w:rsidRDefault="00BD59E0" w:rsidP="00216480">
            <w:pPr>
              <w:pStyle w:val="ConsPlusNormal"/>
              <w:jc w:val="center"/>
            </w:pPr>
            <w:r w:rsidRPr="00215EEC">
              <w:t>0,00</w:t>
            </w:r>
          </w:p>
        </w:tc>
        <w:tc>
          <w:tcPr>
            <w:tcW w:w="1276" w:type="dxa"/>
            <w:shd w:val="clear" w:color="auto" w:fill="auto"/>
          </w:tcPr>
          <w:p w14:paraId="31D15295" w14:textId="77777777" w:rsidR="00BD59E0" w:rsidRPr="00215EEC" w:rsidRDefault="00BD59E0" w:rsidP="00216480">
            <w:pPr>
              <w:pStyle w:val="ConsPlusNormal"/>
              <w:jc w:val="center"/>
            </w:pPr>
            <w:r w:rsidRPr="00215EEC">
              <w:t>0,00</w:t>
            </w:r>
          </w:p>
        </w:tc>
        <w:tc>
          <w:tcPr>
            <w:tcW w:w="1275" w:type="dxa"/>
            <w:shd w:val="clear" w:color="auto" w:fill="auto"/>
          </w:tcPr>
          <w:p w14:paraId="4659ED8E" w14:textId="77777777" w:rsidR="00BD59E0" w:rsidRPr="00215EEC" w:rsidRDefault="00BD59E0" w:rsidP="00216480">
            <w:pPr>
              <w:pStyle w:val="ConsPlusNormal"/>
              <w:jc w:val="center"/>
            </w:pPr>
            <w:r w:rsidRPr="00215EEC">
              <w:t>0,00</w:t>
            </w:r>
          </w:p>
        </w:tc>
        <w:tc>
          <w:tcPr>
            <w:tcW w:w="1276" w:type="dxa"/>
            <w:shd w:val="clear" w:color="auto" w:fill="auto"/>
          </w:tcPr>
          <w:p w14:paraId="02FB3722" w14:textId="77777777" w:rsidR="00BD59E0" w:rsidRPr="00215EEC" w:rsidRDefault="00BD59E0" w:rsidP="00216480">
            <w:pPr>
              <w:pStyle w:val="ConsPlusNormal"/>
              <w:jc w:val="center"/>
            </w:pPr>
            <w:r w:rsidRPr="00215EEC">
              <w:t>0,00</w:t>
            </w:r>
          </w:p>
        </w:tc>
        <w:tc>
          <w:tcPr>
            <w:tcW w:w="1276" w:type="dxa"/>
            <w:shd w:val="clear" w:color="auto" w:fill="auto"/>
          </w:tcPr>
          <w:p w14:paraId="7A7EBEF5" w14:textId="77777777" w:rsidR="00BD59E0" w:rsidRPr="00215EEC" w:rsidRDefault="00BD59E0" w:rsidP="00216480">
            <w:pPr>
              <w:pStyle w:val="ConsPlusNormal"/>
              <w:jc w:val="center"/>
            </w:pPr>
            <w:r w:rsidRPr="00215EEC">
              <w:t>0,00</w:t>
            </w:r>
          </w:p>
        </w:tc>
      </w:tr>
      <w:tr w:rsidR="00BD59E0" w:rsidRPr="00215EEC" w14:paraId="79AB92BD" w14:textId="77777777" w:rsidTr="00216480">
        <w:tc>
          <w:tcPr>
            <w:tcW w:w="629" w:type="dxa"/>
            <w:gridSpan w:val="2"/>
            <w:shd w:val="clear" w:color="auto" w:fill="auto"/>
          </w:tcPr>
          <w:p w14:paraId="5D73D5CF"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3FDE50D3" w14:textId="77777777" w:rsidR="00BD59E0" w:rsidRPr="00215EEC" w:rsidRDefault="00BD59E0" w:rsidP="00216480">
            <w:pPr>
              <w:pStyle w:val="ConsPlusNormal"/>
              <w:jc w:val="both"/>
            </w:pPr>
            <w:r w:rsidRPr="00215EEC">
              <w:t>- областной бюджет</w:t>
            </w:r>
          </w:p>
        </w:tc>
        <w:tc>
          <w:tcPr>
            <w:tcW w:w="1276" w:type="dxa"/>
            <w:shd w:val="clear" w:color="auto" w:fill="auto"/>
          </w:tcPr>
          <w:p w14:paraId="4ECF7456" w14:textId="77777777" w:rsidR="00BD59E0" w:rsidRPr="00215EEC" w:rsidRDefault="00BD59E0" w:rsidP="00216480">
            <w:pPr>
              <w:pStyle w:val="ConsPlusNormal"/>
              <w:jc w:val="center"/>
            </w:pPr>
            <w:r w:rsidRPr="00215EEC">
              <w:t>0,00</w:t>
            </w:r>
          </w:p>
        </w:tc>
        <w:tc>
          <w:tcPr>
            <w:tcW w:w="1276" w:type="dxa"/>
            <w:shd w:val="clear" w:color="auto" w:fill="auto"/>
          </w:tcPr>
          <w:p w14:paraId="07AEDE3D" w14:textId="77777777" w:rsidR="00BD59E0" w:rsidRPr="00215EEC" w:rsidRDefault="00BD59E0" w:rsidP="00216480">
            <w:pPr>
              <w:pStyle w:val="ConsPlusNormal"/>
              <w:jc w:val="center"/>
            </w:pPr>
            <w:r w:rsidRPr="00215EEC">
              <w:t>0,00</w:t>
            </w:r>
          </w:p>
        </w:tc>
        <w:tc>
          <w:tcPr>
            <w:tcW w:w="1276" w:type="dxa"/>
            <w:shd w:val="clear" w:color="auto" w:fill="auto"/>
          </w:tcPr>
          <w:p w14:paraId="5A907937" w14:textId="77777777" w:rsidR="00BD59E0" w:rsidRPr="00215EEC" w:rsidRDefault="00BD59E0" w:rsidP="00216480">
            <w:pPr>
              <w:pStyle w:val="ConsPlusNormal"/>
              <w:jc w:val="center"/>
            </w:pPr>
            <w:r w:rsidRPr="00215EEC">
              <w:t>0,00</w:t>
            </w:r>
          </w:p>
        </w:tc>
        <w:tc>
          <w:tcPr>
            <w:tcW w:w="1275" w:type="dxa"/>
            <w:shd w:val="clear" w:color="auto" w:fill="auto"/>
          </w:tcPr>
          <w:p w14:paraId="73870F84" w14:textId="77777777" w:rsidR="00BD59E0" w:rsidRPr="00215EEC" w:rsidRDefault="00BD59E0" w:rsidP="00216480">
            <w:pPr>
              <w:pStyle w:val="ConsPlusNormal"/>
              <w:jc w:val="center"/>
            </w:pPr>
            <w:r w:rsidRPr="00215EEC">
              <w:t>0,00</w:t>
            </w:r>
          </w:p>
        </w:tc>
        <w:tc>
          <w:tcPr>
            <w:tcW w:w="1276" w:type="dxa"/>
            <w:shd w:val="clear" w:color="auto" w:fill="auto"/>
          </w:tcPr>
          <w:p w14:paraId="1F6B214F" w14:textId="77777777" w:rsidR="00BD59E0" w:rsidRPr="00215EEC" w:rsidRDefault="00BD59E0" w:rsidP="00216480">
            <w:pPr>
              <w:pStyle w:val="ConsPlusNormal"/>
              <w:jc w:val="center"/>
            </w:pPr>
            <w:r w:rsidRPr="00215EEC">
              <w:t>0,00</w:t>
            </w:r>
          </w:p>
        </w:tc>
        <w:tc>
          <w:tcPr>
            <w:tcW w:w="1276" w:type="dxa"/>
            <w:shd w:val="clear" w:color="auto" w:fill="auto"/>
          </w:tcPr>
          <w:p w14:paraId="6BE98BF8" w14:textId="77777777" w:rsidR="00BD59E0" w:rsidRPr="00215EEC" w:rsidRDefault="00BD59E0" w:rsidP="00216480">
            <w:pPr>
              <w:pStyle w:val="ConsPlusNormal"/>
              <w:jc w:val="center"/>
            </w:pPr>
            <w:r w:rsidRPr="00215EEC">
              <w:t>0,00</w:t>
            </w:r>
          </w:p>
        </w:tc>
      </w:tr>
      <w:tr w:rsidR="00BD59E0" w:rsidRPr="00215EEC" w14:paraId="0118EBF3" w14:textId="77777777" w:rsidTr="00216480">
        <w:tc>
          <w:tcPr>
            <w:tcW w:w="629" w:type="dxa"/>
            <w:gridSpan w:val="2"/>
            <w:shd w:val="clear" w:color="auto" w:fill="auto"/>
          </w:tcPr>
          <w:p w14:paraId="4629615C"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3C88D446" w14:textId="77777777" w:rsidR="00BD59E0" w:rsidRPr="00215EEC" w:rsidRDefault="00BD59E0" w:rsidP="00216480">
            <w:pPr>
              <w:pStyle w:val="ConsPlusNormal"/>
              <w:jc w:val="both"/>
            </w:pPr>
            <w:r w:rsidRPr="00215EEC">
              <w:t>- федеральный бюджет</w:t>
            </w:r>
          </w:p>
        </w:tc>
        <w:tc>
          <w:tcPr>
            <w:tcW w:w="1276" w:type="dxa"/>
            <w:shd w:val="clear" w:color="auto" w:fill="auto"/>
          </w:tcPr>
          <w:p w14:paraId="684450B4" w14:textId="77777777" w:rsidR="00BD59E0" w:rsidRPr="00215EEC" w:rsidRDefault="00BD59E0" w:rsidP="00216480">
            <w:pPr>
              <w:pStyle w:val="ConsPlusNormal"/>
              <w:jc w:val="center"/>
            </w:pPr>
            <w:r w:rsidRPr="00215EEC">
              <w:t>0,00</w:t>
            </w:r>
          </w:p>
        </w:tc>
        <w:tc>
          <w:tcPr>
            <w:tcW w:w="1276" w:type="dxa"/>
            <w:shd w:val="clear" w:color="auto" w:fill="auto"/>
          </w:tcPr>
          <w:p w14:paraId="1FD8E9FA" w14:textId="77777777" w:rsidR="00BD59E0" w:rsidRPr="00215EEC" w:rsidRDefault="00BD59E0" w:rsidP="00216480">
            <w:pPr>
              <w:pStyle w:val="ConsPlusNormal"/>
              <w:jc w:val="center"/>
            </w:pPr>
            <w:r w:rsidRPr="00215EEC">
              <w:t>0,00</w:t>
            </w:r>
          </w:p>
        </w:tc>
        <w:tc>
          <w:tcPr>
            <w:tcW w:w="1276" w:type="dxa"/>
            <w:shd w:val="clear" w:color="auto" w:fill="auto"/>
          </w:tcPr>
          <w:p w14:paraId="5F94D477" w14:textId="77777777" w:rsidR="00BD59E0" w:rsidRPr="00215EEC" w:rsidRDefault="00BD59E0" w:rsidP="00216480">
            <w:pPr>
              <w:pStyle w:val="ConsPlusNormal"/>
              <w:jc w:val="center"/>
            </w:pPr>
            <w:r w:rsidRPr="00215EEC">
              <w:t>0,00</w:t>
            </w:r>
          </w:p>
        </w:tc>
        <w:tc>
          <w:tcPr>
            <w:tcW w:w="1275" w:type="dxa"/>
            <w:shd w:val="clear" w:color="auto" w:fill="auto"/>
          </w:tcPr>
          <w:p w14:paraId="6BA7BF5B" w14:textId="77777777" w:rsidR="00BD59E0" w:rsidRPr="00215EEC" w:rsidRDefault="00BD59E0" w:rsidP="00216480">
            <w:pPr>
              <w:pStyle w:val="ConsPlusNormal"/>
              <w:jc w:val="center"/>
            </w:pPr>
            <w:r w:rsidRPr="00215EEC">
              <w:t>0,00</w:t>
            </w:r>
          </w:p>
        </w:tc>
        <w:tc>
          <w:tcPr>
            <w:tcW w:w="1276" w:type="dxa"/>
            <w:shd w:val="clear" w:color="auto" w:fill="auto"/>
          </w:tcPr>
          <w:p w14:paraId="1D64F601" w14:textId="77777777" w:rsidR="00BD59E0" w:rsidRPr="00215EEC" w:rsidRDefault="00BD59E0" w:rsidP="00216480">
            <w:pPr>
              <w:pStyle w:val="ConsPlusNormal"/>
              <w:jc w:val="center"/>
            </w:pPr>
            <w:r w:rsidRPr="00215EEC">
              <w:t>0,00</w:t>
            </w:r>
          </w:p>
        </w:tc>
        <w:tc>
          <w:tcPr>
            <w:tcW w:w="1276" w:type="dxa"/>
            <w:shd w:val="clear" w:color="auto" w:fill="auto"/>
          </w:tcPr>
          <w:p w14:paraId="453E463A" w14:textId="77777777" w:rsidR="00BD59E0" w:rsidRPr="00215EEC" w:rsidRDefault="00BD59E0" w:rsidP="00216480">
            <w:pPr>
              <w:pStyle w:val="ConsPlusNormal"/>
              <w:jc w:val="center"/>
            </w:pPr>
            <w:r w:rsidRPr="00215EEC">
              <w:t>0,00</w:t>
            </w:r>
          </w:p>
        </w:tc>
      </w:tr>
      <w:tr w:rsidR="00BD59E0" w:rsidRPr="00215EEC" w14:paraId="40E95DDF" w14:textId="77777777" w:rsidTr="00216480">
        <w:tc>
          <w:tcPr>
            <w:tcW w:w="629" w:type="dxa"/>
            <w:gridSpan w:val="2"/>
            <w:shd w:val="clear" w:color="auto" w:fill="auto"/>
          </w:tcPr>
          <w:p w14:paraId="34208AB1" w14:textId="77777777" w:rsidR="00BD59E0" w:rsidRPr="00215EEC" w:rsidRDefault="00BD59E0" w:rsidP="00216480">
            <w:pPr>
              <w:spacing w:after="0" w:line="240" w:lineRule="auto"/>
              <w:rPr>
                <w:rFonts w:ascii="Times New Roman" w:hAnsi="Times New Roman" w:cs="Times New Roman"/>
              </w:rPr>
            </w:pPr>
            <w:r w:rsidRPr="00215EEC">
              <w:rPr>
                <w:rFonts w:ascii="Times New Roman" w:hAnsi="Times New Roman" w:cs="Times New Roman"/>
              </w:rPr>
              <w:t>1.8.</w:t>
            </w:r>
          </w:p>
        </w:tc>
        <w:tc>
          <w:tcPr>
            <w:tcW w:w="2268" w:type="dxa"/>
            <w:shd w:val="clear" w:color="auto" w:fill="auto"/>
          </w:tcPr>
          <w:p w14:paraId="5F7571BB" w14:textId="77777777" w:rsidR="00BD59E0" w:rsidRPr="00215EEC" w:rsidRDefault="00BD59E0" w:rsidP="00216480">
            <w:pPr>
              <w:autoSpaceDE w:val="0"/>
              <w:autoSpaceDN w:val="0"/>
              <w:spacing w:after="0" w:line="240" w:lineRule="auto"/>
              <w:rPr>
                <w:rFonts w:ascii="Times New Roman" w:hAnsi="Times New Roman" w:cs="Times New Roman"/>
              </w:rPr>
            </w:pPr>
            <w:r w:rsidRPr="00215EEC">
              <w:rPr>
                <w:rFonts w:ascii="Times New Roman" w:hAnsi="Times New Roman" w:cs="Times New Roman"/>
              </w:rPr>
              <w:t>Формирование современной городской среды на 2023-2028 годы.</w:t>
            </w:r>
          </w:p>
        </w:tc>
        <w:tc>
          <w:tcPr>
            <w:tcW w:w="1276" w:type="dxa"/>
            <w:shd w:val="clear" w:color="auto" w:fill="auto"/>
          </w:tcPr>
          <w:p w14:paraId="3798F893" w14:textId="77777777" w:rsidR="00BD59E0" w:rsidRPr="00215EEC" w:rsidRDefault="00BD59E0" w:rsidP="00216480">
            <w:pPr>
              <w:pStyle w:val="ConsPlusNormal"/>
              <w:jc w:val="center"/>
            </w:pPr>
            <w:r w:rsidRPr="00215EEC">
              <w:t>41 387,07495</w:t>
            </w:r>
          </w:p>
        </w:tc>
        <w:tc>
          <w:tcPr>
            <w:tcW w:w="1276" w:type="dxa"/>
            <w:shd w:val="clear" w:color="auto" w:fill="auto"/>
          </w:tcPr>
          <w:p w14:paraId="0284F546" w14:textId="77777777" w:rsidR="00BD59E0" w:rsidRPr="00215EEC" w:rsidRDefault="00BD59E0" w:rsidP="00216480">
            <w:pPr>
              <w:pStyle w:val="ConsPlusNormal"/>
              <w:jc w:val="center"/>
            </w:pPr>
            <w:r w:rsidRPr="00215EEC">
              <w:t>4836,38300</w:t>
            </w:r>
          </w:p>
        </w:tc>
        <w:tc>
          <w:tcPr>
            <w:tcW w:w="1276" w:type="dxa"/>
            <w:shd w:val="clear" w:color="auto" w:fill="auto"/>
          </w:tcPr>
          <w:p w14:paraId="41C2380D" w14:textId="77777777" w:rsidR="00BD59E0" w:rsidRPr="00215EEC" w:rsidRDefault="00BD59E0" w:rsidP="00216480">
            <w:pPr>
              <w:pStyle w:val="ConsPlusNormal"/>
              <w:jc w:val="center"/>
            </w:pPr>
            <w:r w:rsidRPr="00215EEC">
              <w:t>836,38300</w:t>
            </w:r>
          </w:p>
        </w:tc>
        <w:tc>
          <w:tcPr>
            <w:tcW w:w="1275" w:type="dxa"/>
            <w:shd w:val="clear" w:color="auto" w:fill="auto"/>
          </w:tcPr>
          <w:p w14:paraId="52ED185A" w14:textId="77777777" w:rsidR="00BD59E0" w:rsidRPr="00215EEC" w:rsidRDefault="00BD59E0" w:rsidP="00216480">
            <w:pPr>
              <w:pStyle w:val="ConsPlusNormal"/>
              <w:jc w:val="center"/>
            </w:pPr>
            <w:r w:rsidRPr="00215EEC">
              <w:t>836,38300</w:t>
            </w:r>
          </w:p>
        </w:tc>
        <w:tc>
          <w:tcPr>
            <w:tcW w:w="1276" w:type="dxa"/>
            <w:shd w:val="clear" w:color="auto" w:fill="auto"/>
          </w:tcPr>
          <w:p w14:paraId="6CCC0611" w14:textId="77777777" w:rsidR="00BD59E0" w:rsidRPr="00215EEC" w:rsidRDefault="00BD59E0" w:rsidP="00216480">
            <w:pPr>
              <w:pStyle w:val="ConsPlusNormal"/>
              <w:jc w:val="center"/>
            </w:pPr>
            <w:r w:rsidRPr="00215EEC">
              <w:t>836,38300</w:t>
            </w:r>
          </w:p>
        </w:tc>
        <w:tc>
          <w:tcPr>
            <w:tcW w:w="1276" w:type="dxa"/>
            <w:shd w:val="clear" w:color="auto" w:fill="auto"/>
          </w:tcPr>
          <w:p w14:paraId="6A119E0E" w14:textId="77777777" w:rsidR="00BD59E0" w:rsidRPr="00215EEC" w:rsidRDefault="00BD59E0" w:rsidP="00216480">
            <w:pPr>
              <w:pStyle w:val="ConsPlusNormal"/>
              <w:jc w:val="center"/>
            </w:pPr>
            <w:r w:rsidRPr="00215EEC">
              <w:t>836,38300</w:t>
            </w:r>
          </w:p>
        </w:tc>
      </w:tr>
      <w:tr w:rsidR="00BD59E0" w:rsidRPr="00215EEC" w14:paraId="43B2B22C" w14:textId="77777777" w:rsidTr="00216480">
        <w:tc>
          <w:tcPr>
            <w:tcW w:w="629" w:type="dxa"/>
            <w:gridSpan w:val="2"/>
            <w:shd w:val="clear" w:color="auto" w:fill="auto"/>
          </w:tcPr>
          <w:p w14:paraId="53C3053C"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7BACA4BC" w14:textId="77777777" w:rsidR="00BD59E0" w:rsidRPr="00215EEC" w:rsidRDefault="00BD59E0" w:rsidP="00216480">
            <w:pPr>
              <w:pStyle w:val="ConsPlusNormal"/>
              <w:jc w:val="both"/>
            </w:pPr>
            <w:r w:rsidRPr="00215EEC">
              <w:t>бюджетные ассигнования:</w:t>
            </w:r>
          </w:p>
        </w:tc>
        <w:tc>
          <w:tcPr>
            <w:tcW w:w="1276" w:type="dxa"/>
            <w:shd w:val="clear" w:color="auto" w:fill="auto"/>
          </w:tcPr>
          <w:p w14:paraId="2938CD9D" w14:textId="77777777" w:rsidR="00BD59E0" w:rsidRPr="00215EEC" w:rsidRDefault="00BD59E0" w:rsidP="00216480">
            <w:pPr>
              <w:pStyle w:val="ConsPlusNormal"/>
              <w:jc w:val="center"/>
            </w:pPr>
          </w:p>
        </w:tc>
        <w:tc>
          <w:tcPr>
            <w:tcW w:w="1276" w:type="dxa"/>
            <w:shd w:val="clear" w:color="auto" w:fill="auto"/>
          </w:tcPr>
          <w:p w14:paraId="0334C9B2" w14:textId="77777777" w:rsidR="00BD59E0" w:rsidRPr="00215EEC" w:rsidRDefault="00BD59E0" w:rsidP="00216480">
            <w:pPr>
              <w:pStyle w:val="ConsPlusNormal"/>
              <w:jc w:val="center"/>
            </w:pPr>
          </w:p>
        </w:tc>
        <w:tc>
          <w:tcPr>
            <w:tcW w:w="1276" w:type="dxa"/>
            <w:shd w:val="clear" w:color="auto" w:fill="auto"/>
          </w:tcPr>
          <w:p w14:paraId="1B2A53FC" w14:textId="77777777" w:rsidR="00BD59E0" w:rsidRPr="00215EEC" w:rsidRDefault="00BD59E0" w:rsidP="00216480">
            <w:pPr>
              <w:pStyle w:val="ConsPlusNormal"/>
              <w:jc w:val="center"/>
            </w:pPr>
          </w:p>
        </w:tc>
        <w:tc>
          <w:tcPr>
            <w:tcW w:w="1275" w:type="dxa"/>
            <w:shd w:val="clear" w:color="auto" w:fill="auto"/>
          </w:tcPr>
          <w:p w14:paraId="41E4A55E" w14:textId="77777777" w:rsidR="00BD59E0" w:rsidRPr="00215EEC" w:rsidRDefault="00BD59E0" w:rsidP="00216480">
            <w:pPr>
              <w:pStyle w:val="ConsPlusNormal"/>
              <w:jc w:val="center"/>
            </w:pPr>
          </w:p>
        </w:tc>
        <w:tc>
          <w:tcPr>
            <w:tcW w:w="1276" w:type="dxa"/>
            <w:shd w:val="clear" w:color="auto" w:fill="auto"/>
          </w:tcPr>
          <w:p w14:paraId="7BA8E82D" w14:textId="77777777" w:rsidR="00BD59E0" w:rsidRPr="00215EEC" w:rsidRDefault="00BD59E0" w:rsidP="00216480">
            <w:pPr>
              <w:pStyle w:val="ConsPlusNormal"/>
              <w:jc w:val="center"/>
            </w:pPr>
          </w:p>
        </w:tc>
        <w:tc>
          <w:tcPr>
            <w:tcW w:w="1276" w:type="dxa"/>
            <w:shd w:val="clear" w:color="auto" w:fill="auto"/>
          </w:tcPr>
          <w:p w14:paraId="19E00F2B" w14:textId="77777777" w:rsidR="00BD59E0" w:rsidRPr="00215EEC" w:rsidRDefault="00BD59E0" w:rsidP="00216480">
            <w:pPr>
              <w:pStyle w:val="ConsPlusNormal"/>
              <w:jc w:val="center"/>
            </w:pPr>
          </w:p>
        </w:tc>
      </w:tr>
      <w:tr w:rsidR="00BD59E0" w:rsidRPr="00215EEC" w14:paraId="323E6654" w14:textId="77777777" w:rsidTr="00216480">
        <w:tc>
          <w:tcPr>
            <w:tcW w:w="629" w:type="dxa"/>
            <w:gridSpan w:val="2"/>
            <w:shd w:val="clear" w:color="auto" w:fill="auto"/>
          </w:tcPr>
          <w:p w14:paraId="396A1BC0"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36B75F74" w14:textId="77777777" w:rsidR="00BD59E0" w:rsidRPr="00215EEC" w:rsidRDefault="00BD59E0" w:rsidP="00216480">
            <w:pPr>
              <w:pStyle w:val="ConsPlusNormal"/>
              <w:jc w:val="both"/>
            </w:pPr>
            <w:r w:rsidRPr="00215EEC">
              <w:t>- местный бюджет</w:t>
            </w:r>
          </w:p>
        </w:tc>
        <w:tc>
          <w:tcPr>
            <w:tcW w:w="1276" w:type="dxa"/>
            <w:shd w:val="clear" w:color="auto" w:fill="auto"/>
          </w:tcPr>
          <w:p w14:paraId="33D5C2A7" w14:textId="77777777" w:rsidR="00BD59E0" w:rsidRPr="00215EEC" w:rsidRDefault="00BD59E0" w:rsidP="00216480">
            <w:pPr>
              <w:pStyle w:val="ConsPlusNormal"/>
              <w:jc w:val="center"/>
            </w:pPr>
            <w:r w:rsidRPr="00215EEC">
              <w:t>12 126,58894</w:t>
            </w:r>
          </w:p>
        </w:tc>
        <w:tc>
          <w:tcPr>
            <w:tcW w:w="1276" w:type="dxa"/>
            <w:shd w:val="clear" w:color="auto" w:fill="auto"/>
          </w:tcPr>
          <w:p w14:paraId="2A994E85" w14:textId="77777777" w:rsidR="00BD59E0" w:rsidRPr="00215EEC" w:rsidRDefault="00BD59E0" w:rsidP="00216480">
            <w:pPr>
              <w:pStyle w:val="ConsPlusNormal"/>
              <w:jc w:val="center"/>
            </w:pPr>
            <w:r w:rsidRPr="00215EEC">
              <w:t>836,38300</w:t>
            </w:r>
          </w:p>
        </w:tc>
        <w:tc>
          <w:tcPr>
            <w:tcW w:w="1276" w:type="dxa"/>
            <w:shd w:val="clear" w:color="auto" w:fill="auto"/>
          </w:tcPr>
          <w:p w14:paraId="56661397" w14:textId="77777777" w:rsidR="00BD59E0" w:rsidRPr="00215EEC" w:rsidRDefault="00BD59E0" w:rsidP="00216480">
            <w:pPr>
              <w:pStyle w:val="ConsPlusNormal"/>
              <w:jc w:val="center"/>
            </w:pPr>
            <w:r w:rsidRPr="00215EEC">
              <w:t>836,38300</w:t>
            </w:r>
          </w:p>
        </w:tc>
        <w:tc>
          <w:tcPr>
            <w:tcW w:w="1275" w:type="dxa"/>
            <w:shd w:val="clear" w:color="auto" w:fill="auto"/>
          </w:tcPr>
          <w:p w14:paraId="250A6871" w14:textId="77777777" w:rsidR="00BD59E0" w:rsidRPr="00215EEC" w:rsidRDefault="00BD59E0" w:rsidP="00216480">
            <w:pPr>
              <w:pStyle w:val="ConsPlusNormal"/>
              <w:jc w:val="center"/>
            </w:pPr>
            <w:r w:rsidRPr="00215EEC">
              <w:t>836,38300</w:t>
            </w:r>
          </w:p>
        </w:tc>
        <w:tc>
          <w:tcPr>
            <w:tcW w:w="1276" w:type="dxa"/>
            <w:shd w:val="clear" w:color="auto" w:fill="auto"/>
          </w:tcPr>
          <w:p w14:paraId="1B556FB3" w14:textId="77777777" w:rsidR="00BD59E0" w:rsidRPr="00215EEC" w:rsidRDefault="00BD59E0" w:rsidP="00216480">
            <w:pPr>
              <w:pStyle w:val="ConsPlusNormal"/>
              <w:jc w:val="center"/>
            </w:pPr>
            <w:r w:rsidRPr="00215EEC">
              <w:t>836,38300</w:t>
            </w:r>
          </w:p>
        </w:tc>
        <w:tc>
          <w:tcPr>
            <w:tcW w:w="1276" w:type="dxa"/>
            <w:shd w:val="clear" w:color="auto" w:fill="auto"/>
          </w:tcPr>
          <w:p w14:paraId="37AAE5CB" w14:textId="77777777" w:rsidR="00BD59E0" w:rsidRPr="00215EEC" w:rsidRDefault="00BD59E0" w:rsidP="00216480">
            <w:pPr>
              <w:pStyle w:val="ConsPlusNormal"/>
              <w:jc w:val="center"/>
            </w:pPr>
            <w:r w:rsidRPr="00215EEC">
              <w:t>836,38300</w:t>
            </w:r>
          </w:p>
        </w:tc>
      </w:tr>
      <w:tr w:rsidR="00BD59E0" w:rsidRPr="00215EEC" w14:paraId="56A8F8E7" w14:textId="77777777" w:rsidTr="00216480">
        <w:tc>
          <w:tcPr>
            <w:tcW w:w="629" w:type="dxa"/>
            <w:gridSpan w:val="2"/>
            <w:shd w:val="clear" w:color="auto" w:fill="auto"/>
          </w:tcPr>
          <w:p w14:paraId="1EE8663B"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54A6A45F" w14:textId="77777777" w:rsidR="00BD59E0" w:rsidRPr="00215EEC" w:rsidRDefault="00BD59E0" w:rsidP="00216480">
            <w:pPr>
              <w:pStyle w:val="ConsPlusNormal"/>
              <w:jc w:val="both"/>
            </w:pPr>
            <w:r w:rsidRPr="00215EEC">
              <w:t>- областной бюджет</w:t>
            </w:r>
          </w:p>
        </w:tc>
        <w:tc>
          <w:tcPr>
            <w:tcW w:w="1276" w:type="dxa"/>
            <w:shd w:val="clear" w:color="auto" w:fill="auto"/>
          </w:tcPr>
          <w:p w14:paraId="17FCC088" w14:textId="77777777" w:rsidR="00BD59E0" w:rsidRPr="00215EEC" w:rsidRDefault="00BD59E0" w:rsidP="00216480">
            <w:pPr>
              <w:pStyle w:val="ConsPlusNormal"/>
              <w:jc w:val="center"/>
            </w:pPr>
            <w:r w:rsidRPr="00215EEC">
              <w:t>24 016,24613</w:t>
            </w:r>
          </w:p>
        </w:tc>
        <w:tc>
          <w:tcPr>
            <w:tcW w:w="1276" w:type="dxa"/>
            <w:shd w:val="clear" w:color="auto" w:fill="auto"/>
          </w:tcPr>
          <w:p w14:paraId="5672EA16" w14:textId="77777777" w:rsidR="00BD59E0" w:rsidRPr="00215EEC" w:rsidRDefault="00BD59E0" w:rsidP="00216480">
            <w:pPr>
              <w:pStyle w:val="ConsPlusNormal"/>
              <w:jc w:val="center"/>
            </w:pPr>
            <w:r w:rsidRPr="00215EEC">
              <w:t>40,00</w:t>
            </w:r>
          </w:p>
        </w:tc>
        <w:tc>
          <w:tcPr>
            <w:tcW w:w="1276" w:type="dxa"/>
            <w:shd w:val="clear" w:color="auto" w:fill="auto"/>
          </w:tcPr>
          <w:p w14:paraId="118B2F2D" w14:textId="77777777" w:rsidR="00BD59E0" w:rsidRPr="00215EEC" w:rsidRDefault="00BD59E0" w:rsidP="00216480">
            <w:pPr>
              <w:pStyle w:val="ConsPlusNormal"/>
              <w:jc w:val="center"/>
            </w:pPr>
            <w:r w:rsidRPr="00215EEC">
              <w:t>0,00</w:t>
            </w:r>
          </w:p>
        </w:tc>
        <w:tc>
          <w:tcPr>
            <w:tcW w:w="1275" w:type="dxa"/>
            <w:shd w:val="clear" w:color="auto" w:fill="auto"/>
          </w:tcPr>
          <w:p w14:paraId="239D9B61" w14:textId="77777777" w:rsidR="00BD59E0" w:rsidRPr="00215EEC" w:rsidRDefault="00BD59E0" w:rsidP="00216480">
            <w:pPr>
              <w:pStyle w:val="ConsPlusNormal"/>
              <w:jc w:val="center"/>
            </w:pPr>
            <w:r w:rsidRPr="00215EEC">
              <w:t>0,00</w:t>
            </w:r>
          </w:p>
        </w:tc>
        <w:tc>
          <w:tcPr>
            <w:tcW w:w="1276" w:type="dxa"/>
            <w:shd w:val="clear" w:color="auto" w:fill="auto"/>
          </w:tcPr>
          <w:p w14:paraId="705E9D65" w14:textId="77777777" w:rsidR="00BD59E0" w:rsidRPr="00215EEC" w:rsidRDefault="00BD59E0" w:rsidP="00216480">
            <w:pPr>
              <w:pStyle w:val="ConsPlusNormal"/>
              <w:jc w:val="center"/>
            </w:pPr>
            <w:r w:rsidRPr="00215EEC">
              <w:t>0,00</w:t>
            </w:r>
          </w:p>
        </w:tc>
        <w:tc>
          <w:tcPr>
            <w:tcW w:w="1276" w:type="dxa"/>
            <w:shd w:val="clear" w:color="auto" w:fill="auto"/>
          </w:tcPr>
          <w:p w14:paraId="78C91EA1" w14:textId="77777777" w:rsidR="00BD59E0" w:rsidRPr="00215EEC" w:rsidRDefault="00BD59E0" w:rsidP="00216480">
            <w:pPr>
              <w:pStyle w:val="ConsPlusNormal"/>
              <w:jc w:val="center"/>
            </w:pPr>
            <w:r w:rsidRPr="00215EEC">
              <w:t>0,00</w:t>
            </w:r>
          </w:p>
        </w:tc>
      </w:tr>
      <w:tr w:rsidR="00BD59E0" w:rsidRPr="00215EEC" w14:paraId="645C9F6C" w14:textId="77777777" w:rsidTr="00216480">
        <w:tc>
          <w:tcPr>
            <w:tcW w:w="629" w:type="dxa"/>
            <w:gridSpan w:val="2"/>
            <w:shd w:val="clear" w:color="auto" w:fill="auto"/>
          </w:tcPr>
          <w:p w14:paraId="2B619DD8"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5AF13ED5" w14:textId="77777777" w:rsidR="00BD59E0" w:rsidRPr="00215EEC" w:rsidRDefault="00BD59E0" w:rsidP="00216480">
            <w:pPr>
              <w:pStyle w:val="ConsPlusNormal"/>
              <w:jc w:val="both"/>
            </w:pPr>
            <w:r w:rsidRPr="00215EEC">
              <w:t>- федеральный бюджет</w:t>
            </w:r>
          </w:p>
        </w:tc>
        <w:tc>
          <w:tcPr>
            <w:tcW w:w="1276" w:type="dxa"/>
            <w:shd w:val="clear" w:color="auto" w:fill="auto"/>
          </w:tcPr>
          <w:p w14:paraId="740469A3" w14:textId="77777777" w:rsidR="00BD59E0" w:rsidRPr="00215EEC" w:rsidRDefault="00BD59E0" w:rsidP="00216480">
            <w:pPr>
              <w:pStyle w:val="ConsPlusNormal"/>
              <w:jc w:val="center"/>
            </w:pPr>
            <w:r w:rsidRPr="00215EEC">
              <w:t>5 244,23988</w:t>
            </w:r>
          </w:p>
        </w:tc>
        <w:tc>
          <w:tcPr>
            <w:tcW w:w="1276" w:type="dxa"/>
            <w:shd w:val="clear" w:color="auto" w:fill="auto"/>
          </w:tcPr>
          <w:p w14:paraId="68558082" w14:textId="77777777" w:rsidR="00BD59E0" w:rsidRPr="00215EEC" w:rsidRDefault="00BD59E0" w:rsidP="00216480">
            <w:pPr>
              <w:pStyle w:val="ConsPlusNormal"/>
              <w:jc w:val="center"/>
            </w:pPr>
            <w:r w:rsidRPr="00215EEC">
              <w:t>3960,00</w:t>
            </w:r>
          </w:p>
        </w:tc>
        <w:tc>
          <w:tcPr>
            <w:tcW w:w="1276" w:type="dxa"/>
            <w:shd w:val="clear" w:color="auto" w:fill="auto"/>
          </w:tcPr>
          <w:p w14:paraId="332FE374" w14:textId="77777777" w:rsidR="00BD59E0" w:rsidRPr="00215EEC" w:rsidRDefault="00BD59E0" w:rsidP="00216480">
            <w:pPr>
              <w:pStyle w:val="ConsPlusNormal"/>
              <w:jc w:val="center"/>
            </w:pPr>
            <w:r w:rsidRPr="00215EEC">
              <w:t>0,00</w:t>
            </w:r>
          </w:p>
        </w:tc>
        <w:tc>
          <w:tcPr>
            <w:tcW w:w="1275" w:type="dxa"/>
            <w:shd w:val="clear" w:color="auto" w:fill="auto"/>
          </w:tcPr>
          <w:p w14:paraId="4F35A604" w14:textId="77777777" w:rsidR="00BD59E0" w:rsidRPr="00215EEC" w:rsidRDefault="00BD59E0" w:rsidP="00216480">
            <w:pPr>
              <w:pStyle w:val="ConsPlusNormal"/>
              <w:jc w:val="center"/>
            </w:pPr>
            <w:r w:rsidRPr="00215EEC">
              <w:t>0,00</w:t>
            </w:r>
          </w:p>
        </w:tc>
        <w:tc>
          <w:tcPr>
            <w:tcW w:w="1276" w:type="dxa"/>
            <w:shd w:val="clear" w:color="auto" w:fill="auto"/>
          </w:tcPr>
          <w:p w14:paraId="582ECF3A" w14:textId="77777777" w:rsidR="00BD59E0" w:rsidRPr="00215EEC" w:rsidRDefault="00BD59E0" w:rsidP="00216480">
            <w:pPr>
              <w:pStyle w:val="ConsPlusNormal"/>
              <w:jc w:val="center"/>
            </w:pPr>
            <w:r w:rsidRPr="00215EEC">
              <w:t>0,00</w:t>
            </w:r>
          </w:p>
        </w:tc>
        <w:tc>
          <w:tcPr>
            <w:tcW w:w="1276" w:type="dxa"/>
            <w:shd w:val="clear" w:color="auto" w:fill="auto"/>
          </w:tcPr>
          <w:p w14:paraId="16D0D3DE" w14:textId="77777777" w:rsidR="00BD59E0" w:rsidRPr="00215EEC" w:rsidRDefault="00BD59E0" w:rsidP="00216480">
            <w:pPr>
              <w:pStyle w:val="ConsPlusNormal"/>
              <w:jc w:val="center"/>
            </w:pPr>
            <w:r w:rsidRPr="00215EEC">
              <w:t>0,00</w:t>
            </w:r>
          </w:p>
        </w:tc>
      </w:tr>
      <w:tr w:rsidR="00BD59E0" w:rsidRPr="00215EEC" w14:paraId="0BA23935" w14:textId="77777777" w:rsidTr="00216480">
        <w:tc>
          <w:tcPr>
            <w:tcW w:w="629" w:type="dxa"/>
            <w:gridSpan w:val="2"/>
            <w:shd w:val="clear" w:color="auto" w:fill="auto"/>
          </w:tcPr>
          <w:p w14:paraId="505CDFC7" w14:textId="77777777" w:rsidR="00BD59E0" w:rsidRPr="00215EEC" w:rsidRDefault="00BD59E0" w:rsidP="00216480">
            <w:pPr>
              <w:spacing w:after="0" w:line="240" w:lineRule="auto"/>
              <w:rPr>
                <w:rFonts w:ascii="Times New Roman" w:hAnsi="Times New Roman" w:cs="Times New Roman"/>
              </w:rPr>
            </w:pPr>
            <w:r w:rsidRPr="00215EEC">
              <w:rPr>
                <w:rFonts w:ascii="Times New Roman" w:hAnsi="Times New Roman" w:cs="Times New Roman"/>
              </w:rPr>
              <w:t>1.9.</w:t>
            </w:r>
          </w:p>
        </w:tc>
        <w:tc>
          <w:tcPr>
            <w:tcW w:w="2268" w:type="dxa"/>
            <w:shd w:val="clear" w:color="auto" w:fill="auto"/>
          </w:tcPr>
          <w:p w14:paraId="1601C490" w14:textId="77777777" w:rsidR="00BD59E0" w:rsidRPr="00215EEC" w:rsidRDefault="00BD59E0" w:rsidP="00216480">
            <w:pPr>
              <w:autoSpaceDE w:val="0"/>
              <w:autoSpaceDN w:val="0"/>
              <w:spacing w:after="0" w:line="240" w:lineRule="auto"/>
              <w:rPr>
                <w:rFonts w:ascii="Times New Roman" w:hAnsi="Times New Roman" w:cs="Times New Roman"/>
              </w:rPr>
            </w:pPr>
            <w:r w:rsidRPr="00215EEC">
              <w:rPr>
                <w:rFonts w:ascii="Times New Roman" w:hAnsi="Times New Roman" w:cs="Times New Roman"/>
              </w:rPr>
              <w:t>Снос домов и хозяйственных построек.</w:t>
            </w:r>
          </w:p>
        </w:tc>
        <w:tc>
          <w:tcPr>
            <w:tcW w:w="1276" w:type="dxa"/>
            <w:shd w:val="clear" w:color="auto" w:fill="auto"/>
          </w:tcPr>
          <w:p w14:paraId="5CDE9809" w14:textId="77777777" w:rsidR="00BD59E0" w:rsidRPr="00215EEC" w:rsidRDefault="00BD59E0" w:rsidP="00216480">
            <w:pPr>
              <w:pStyle w:val="ConsPlusNormal"/>
              <w:jc w:val="center"/>
            </w:pPr>
            <w:r w:rsidRPr="00215EEC">
              <w:t>0,00</w:t>
            </w:r>
          </w:p>
        </w:tc>
        <w:tc>
          <w:tcPr>
            <w:tcW w:w="1276" w:type="dxa"/>
            <w:shd w:val="clear" w:color="auto" w:fill="auto"/>
          </w:tcPr>
          <w:p w14:paraId="627B754C" w14:textId="77777777" w:rsidR="00BD59E0" w:rsidRPr="00215EEC" w:rsidRDefault="00BD59E0" w:rsidP="00216480">
            <w:pPr>
              <w:pStyle w:val="ConsPlusNormal"/>
              <w:jc w:val="center"/>
            </w:pPr>
            <w:r w:rsidRPr="00215EEC">
              <w:t>0,00</w:t>
            </w:r>
          </w:p>
        </w:tc>
        <w:tc>
          <w:tcPr>
            <w:tcW w:w="1276" w:type="dxa"/>
            <w:shd w:val="clear" w:color="auto" w:fill="auto"/>
          </w:tcPr>
          <w:p w14:paraId="354FD142" w14:textId="77777777" w:rsidR="00BD59E0" w:rsidRPr="00215EEC" w:rsidRDefault="00BD59E0" w:rsidP="00216480">
            <w:pPr>
              <w:pStyle w:val="ConsPlusNormal"/>
              <w:jc w:val="center"/>
            </w:pPr>
            <w:r w:rsidRPr="00215EEC">
              <w:t>0,00</w:t>
            </w:r>
          </w:p>
        </w:tc>
        <w:tc>
          <w:tcPr>
            <w:tcW w:w="1275" w:type="dxa"/>
            <w:shd w:val="clear" w:color="auto" w:fill="auto"/>
          </w:tcPr>
          <w:p w14:paraId="521B92FD" w14:textId="77777777" w:rsidR="00BD59E0" w:rsidRPr="00215EEC" w:rsidRDefault="00BD59E0" w:rsidP="00216480">
            <w:pPr>
              <w:pStyle w:val="ConsPlusNormal"/>
              <w:jc w:val="center"/>
            </w:pPr>
            <w:r w:rsidRPr="00215EEC">
              <w:t>0,00</w:t>
            </w:r>
          </w:p>
        </w:tc>
        <w:tc>
          <w:tcPr>
            <w:tcW w:w="1276" w:type="dxa"/>
            <w:shd w:val="clear" w:color="auto" w:fill="auto"/>
          </w:tcPr>
          <w:p w14:paraId="06E2CEBA" w14:textId="77777777" w:rsidR="00BD59E0" w:rsidRPr="00215EEC" w:rsidRDefault="00BD59E0" w:rsidP="00216480">
            <w:pPr>
              <w:pStyle w:val="ConsPlusNormal"/>
              <w:jc w:val="center"/>
            </w:pPr>
            <w:r w:rsidRPr="00215EEC">
              <w:t>0,00</w:t>
            </w:r>
          </w:p>
        </w:tc>
        <w:tc>
          <w:tcPr>
            <w:tcW w:w="1276" w:type="dxa"/>
            <w:shd w:val="clear" w:color="auto" w:fill="auto"/>
          </w:tcPr>
          <w:p w14:paraId="46216EBE" w14:textId="77777777" w:rsidR="00BD59E0" w:rsidRPr="00215EEC" w:rsidRDefault="00BD59E0" w:rsidP="00216480">
            <w:pPr>
              <w:pStyle w:val="ConsPlusNormal"/>
              <w:jc w:val="center"/>
            </w:pPr>
            <w:r w:rsidRPr="00215EEC">
              <w:t>0,00</w:t>
            </w:r>
          </w:p>
        </w:tc>
      </w:tr>
      <w:tr w:rsidR="00BD59E0" w:rsidRPr="00215EEC" w14:paraId="35D27435" w14:textId="77777777" w:rsidTr="00216480">
        <w:tc>
          <w:tcPr>
            <w:tcW w:w="629" w:type="dxa"/>
            <w:gridSpan w:val="2"/>
            <w:shd w:val="clear" w:color="auto" w:fill="auto"/>
          </w:tcPr>
          <w:p w14:paraId="697952FC"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6E71783E" w14:textId="77777777" w:rsidR="00BD59E0" w:rsidRPr="00215EEC" w:rsidRDefault="00BD59E0" w:rsidP="00216480">
            <w:pPr>
              <w:pStyle w:val="ConsPlusNormal"/>
              <w:jc w:val="both"/>
            </w:pPr>
            <w:r w:rsidRPr="00215EEC">
              <w:t>бюджетные ассигнования:</w:t>
            </w:r>
          </w:p>
        </w:tc>
        <w:tc>
          <w:tcPr>
            <w:tcW w:w="1276" w:type="dxa"/>
            <w:shd w:val="clear" w:color="auto" w:fill="auto"/>
          </w:tcPr>
          <w:p w14:paraId="121ED58B" w14:textId="77777777" w:rsidR="00BD59E0" w:rsidRPr="00215EEC" w:rsidRDefault="00BD59E0" w:rsidP="00216480">
            <w:pPr>
              <w:pStyle w:val="ConsPlusNormal"/>
              <w:jc w:val="center"/>
            </w:pPr>
          </w:p>
        </w:tc>
        <w:tc>
          <w:tcPr>
            <w:tcW w:w="1276" w:type="dxa"/>
            <w:shd w:val="clear" w:color="auto" w:fill="auto"/>
          </w:tcPr>
          <w:p w14:paraId="43F2E214" w14:textId="77777777" w:rsidR="00BD59E0" w:rsidRPr="00215EEC" w:rsidRDefault="00BD59E0" w:rsidP="00216480">
            <w:pPr>
              <w:pStyle w:val="ConsPlusNormal"/>
              <w:jc w:val="center"/>
            </w:pPr>
          </w:p>
        </w:tc>
        <w:tc>
          <w:tcPr>
            <w:tcW w:w="1276" w:type="dxa"/>
            <w:shd w:val="clear" w:color="auto" w:fill="auto"/>
          </w:tcPr>
          <w:p w14:paraId="57D7F607" w14:textId="77777777" w:rsidR="00BD59E0" w:rsidRPr="00215EEC" w:rsidRDefault="00BD59E0" w:rsidP="00216480">
            <w:pPr>
              <w:pStyle w:val="ConsPlusNormal"/>
              <w:jc w:val="center"/>
            </w:pPr>
          </w:p>
        </w:tc>
        <w:tc>
          <w:tcPr>
            <w:tcW w:w="1275" w:type="dxa"/>
            <w:shd w:val="clear" w:color="auto" w:fill="auto"/>
          </w:tcPr>
          <w:p w14:paraId="13063F71" w14:textId="77777777" w:rsidR="00BD59E0" w:rsidRPr="00215EEC" w:rsidRDefault="00BD59E0" w:rsidP="00216480">
            <w:pPr>
              <w:pStyle w:val="ConsPlusNormal"/>
              <w:jc w:val="center"/>
            </w:pPr>
          </w:p>
        </w:tc>
        <w:tc>
          <w:tcPr>
            <w:tcW w:w="1276" w:type="dxa"/>
            <w:shd w:val="clear" w:color="auto" w:fill="auto"/>
          </w:tcPr>
          <w:p w14:paraId="71BC7DCE" w14:textId="77777777" w:rsidR="00BD59E0" w:rsidRPr="00215EEC" w:rsidRDefault="00BD59E0" w:rsidP="00216480">
            <w:pPr>
              <w:pStyle w:val="ConsPlusNormal"/>
              <w:jc w:val="center"/>
            </w:pPr>
          </w:p>
        </w:tc>
        <w:tc>
          <w:tcPr>
            <w:tcW w:w="1276" w:type="dxa"/>
            <w:shd w:val="clear" w:color="auto" w:fill="auto"/>
          </w:tcPr>
          <w:p w14:paraId="67334B09" w14:textId="77777777" w:rsidR="00BD59E0" w:rsidRPr="00215EEC" w:rsidRDefault="00BD59E0" w:rsidP="00216480">
            <w:pPr>
              <w:pStyle w:val="ConsPlusNormal"/>
              <w:jc w:val="center"/>
            </w:pPr>
          </w:p>
        </w:tc>
      </w:tr>
      <w:tr w:rsidR="00BD59E0" w:rsidRPr="00215EEC" w14:paraId="0DDF09BD" w14:textId="77777777" w:rsidTr="00216480">
        <w:tc>
          <w:tcPr>
            <w:tcW w:w="629" w:type="dxa"/>
            <w:gridSpan w:val="2"/>
            <w:shd w:val="clear" w:color="auto" w:fill="auto"/>
          </w:tcPr>
          <w:p w14:paraId="65C0EA38"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34E665CC" w14:textId="77777777" w:rsidR="00BD59E0" w:rsidRPr="00215EEC" w:rsidRDefault="00BD59E0" w:rsidP="00216480">
            <w:pPr>
              <w:pStyle w:val="ConsPlusNormal"/>
              <w:jc w:val="both"/>
            </w:pPr>
            <w:r w:rsidRPr="00215EEC">
              <w:t>- местный бюджет</w:t>
            </w:r>
          </w:p>
        </w:tc>
        <w:tc>
          <w:tcPr>
            <w:tcW w:w="1276" w:type="dxa"/>
            <w:shd w:val="clear" w:color="auto" w:fill="auto"/>
          </w:tcPr>
          <w:p w14:paraId="05DC1BD4" w14:textId="77777777" w:rsidR="00BD59E0" w:rsidRPr="00215EEC" w:rsidRDefault="00BD59E0" w:rsidP="00216480">
            <w:pPr>
              <w:pStyle w:val="ConsPlusNormal"/>
              <w:jc w:val="center"/>
            </w:pPr>
            <w:r w:rsidRPr="00215EEC">
              <w:t>0,00</w:t>
            </w:r>
          </w:p>
        </w:tc>
        <w:tc>
          <w:tcPr>
            <w:tcW w:w="1276" w:type="dxa"/>
            <w:shd w:val="clear" w:color="auto" w:fill="auto"/>
          </w:tcPr>
          <w:p w14:paraId="682449E3" w14:textId="77777777" w:rsidR="00BD59E0" w:rsidRPr="00215EEC" w:rsidRDefault="00BD59E0" w:rsidP="00216480">
            <w:pPr>
              <w:pStyle w:val="ConsPlusNormal"/>
              <w:jc w:val="center"/>
            </w:pPr>
            <w:r w:rsidRPr="00215EEC">
              <w:t>0,00</w:t>
            </w:r>
          </w:p>
        </w:tc>
        <w:tc>
          <w:tcPr>
            <w:tcW w:w="1276" w:type="dxa"/>
            <w:shd w:val="clear" w:color="auto" w:fill="auto"/>
          </w:tcPr>
          <w:p w14:paraId="53337A4E" w14:textId="77777777" w:rsidR="00BD59E0" w:rsidRPr="00215EEC" w:rsidRDefault="00BD59E0" w:rsidP="00216480">
            <w:pPr>
              <w:pStyle w:val="ConsPlusNormal"/>
              <w:jc w:val="center"/>
            </w:pPr>
            <w:r w:rsidRPr="00215EEC">
              <w:t>0,00</w:t>
            </w:r>
          </w:p>
        </w:tc>
        <w:tc>
          <w:tcPr>
            <w:tcW w:w="1275" w:type="dxa"/>
            <w:shd w:val="clear" w:color="auto" w:fill="auto"/>
          </w:tcPr>
          <w:p w14:paraId="78E7F14D" w14:textId="77777777" w:rsidR="00BD59E0" w:rsidRPr="00215EEC" w:rsidRDefault="00BD59E0" w:rsidP="00216480">
            <w:pPr>
              <w:pStyle w:val="ConsPlusNormal"/>
              <w:jc w:val="center"/>
            </w:pPr>
            <w:r w:rsidRPr="00215EEC">
              <w:t>0,00</w:t>
            </w:r>
          </w:p>
        </w:tc>
        <w:tc>
          <w:tcPr>
            <w:tcW w:w="1276" w:type="dxa"/>
            <w:shd w:val="clear" w:color="auto" w:fill="auto"/>
          </w:tcPr>
          <w:p w14:paraId="7521178C" w14:textId="77777777" w:rsidR="00BD59E0" w:rsidRPr="00215EEC" w:rsidRDefault="00BD59E0" w:rsidP="00216480">
            <w:pPr>
              <w:pStyle w:val="ConsPlusNormal"/>
              <w:jc w:val="center"/>
            </w:pPr>
            <w:r w:rsidRPr="00215EEC">
              <w:t>0,00</w:t>
            </w:r>
          </w:p>
        </w:tc>
        <w:tc>
          <w:tcPr>
            <w:tcW w:w="1276" w:type="dxa"/>
            <w:shd w:val="clear" w:color="auto" w:fill="auto"/>
          </w:tcPr>
          <w:p w14:paraId="11914A60" w14:textId="77777777" w:rsidR="00BD59E0" w:rsidRPr="00215EEC" w:rsidRDefault="00BD59E0" w:rsidP="00216480">
            <w:pPr>
              <w:pStyle w:val="ConsPlusNormal"/>
              <w:jc w:val="center"/>
            </w:pPr>
            <w:r w:rsidRPr="00215EEC">
              <w:t>0,00</w:t>
            </w:r>
          </w:p>
        </w:tc>
      </w:tr>
      <w:tr w:rsidR="00BD59E0" w:rsidRPr="00215EEC" w14:paraId="500256EA" w14:textId="77777777" w:rsidTr="00216480">
        <w:tc>
          <w:tcPr>
            <w:tcW w:w="629" w:type="dxa"/>
            <w:gridSpan w:val="2"/>
            <w:shd w:val="clear" w:color="auto" w:fill="auto"/>
          </w:tcPr>
          <w:p w14:paraId="4085485D"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5435F42C" w14:textId="77777777" w:rsidR="00BD59E0" w:rsidRPr="00215EEC" w:rsidRDefault="00BD59E0" w:rsidP="00216480">
            <w:pPr>
              <w:pStyle w:val="ConsPlusNormal"/>
              <w:jc w:val="both"/>
            </w:pPr>
            <w:r w:rsidRPr="00215EEC">
              <w:t>- областной бюджет</w:t>
            </w:r>
          </w:p>
        </w:tc>
        <w:tc>
          <w:tcPr>
            <w:tcW w:w="1276" w:type="dxa"/>
            <w:shd w:val="clear" w:color="auto" w:fill="auto"/>
          </w:tcPr>
          <w:p w14:paraId="34E51467" w14:textId="77777777" w:rsidR="00BD59E0" w:rsidRPr="00215EEC" w:rsidRDefault="00BD59E0" w:rsidP="00216480">
            <w:pPr>
              <w:pStyle w:val="ConsPlusNormal"/>
              <w:jc w:val="center"/>
            </w:pPr>
            <w:r w:rsidRPr="00215EEC">
              <w:t>0,00</w:t>
            </w:r>
          </w:p>
        </w:tc>
        <w:tc>
          <w:tcPr>
            <w:tcW w:w="1276" w:type="dxa"/>
            <w:shd w:val="clear" w:color="auto" w:fill="auto"/>
          </w:tcPr>
          <w:p w14:paraId="534C73C8" w14:textId="77777777" w:rsidR="00BD59E0" w:rsidRPr="00215EEC" w:rsidRDefault="00BD59E0" w:rsidP="00216480">
            <w:pPr>
              <w:pStyle w:val="ConsPlusNormal"/>
              <w:jc w:val="center"/>
            </w:pPr>
            <w:r w:rsidRPr="00215EEC">
              <w:t>0,00</w:t>
            </w:r>
          </w:p>
        </w:tc>
        <w:tc>
          <w:tcPr>
            <w:tcW w:w="1276" w:type="dxa"/>
            <w:shd w:val="clear" w:color="auto" w:fill="auto"/>
          </w:tcPr>
          <w:p w14:paraId="37029A9F" w14:textId="77777777" w:rsidR="00BD59E0" w:rsidRPr="00215EEC" w:rsidRDefault="00BD59E0" w:rsidP="00216480">
            <w:pPr>
              <w:pStyle w:val="ConsPlusNormal"/>
              <w:jc w:val="center"/>
            </w:pPr>
            <w:r w:rsidRPr="00215EEC">
              <w:t>0,00</w:t>
            </w:r>
          </w:p>
        </w:tc>
        <w:tc>
          <w:tcPr>
            <w:tcW w:w="1275" w:type="dxa"/>
            <w:shd w:val="clear" w:color="auto" w:fill="auto"/>
          </w:tcPr>
          <w:p w14:paraId="79F28CDE" w14:textId="77777777" w:rsidR="00BD59E0" w:rsidRPr="00215EEC" w:rsidRDefault="00BD59E0" w:rsidP="00216480">
            <w:pPr>
              <w:pStyle w:val="ConsPlusNormal"/>
              <w:jc w:val="center"/>
            </w:pPr>
            <w:r w:rsidRPr="00215EEC">
              <w:t>0,00</w:t>
            </w:r>
          </w:p>
        </w:tc>
        <w:tc>
          <w:tcPr>
            <w:tcW w:w="1276" w:type="dxa"/>
            <w:shd w:val="clear" w:color="auto" w:fill="auto"/>
          </w:tcPr>
          <w:p w14:paraId="691308F2" w14:textId="77777777" w:rsidR="00BD59E0" w:rsidRPr="00215EEC" w:rsidRDefault="00BD59E0" w:rsidP="00216480">
            <w:pPr>
              <w:pStyle w:val="ConsPlusNormal"/>
              <w:jc w:val="center"/>
            </w:pPr>
            <w:r w:rsidRPr="00215EEC">
              <w:t>0,00</w:t>
            </w:r>
          </w:p>
        </w:tc>
        <w:tc>
          <w:tcPr>
            <w:tcW w:w="1276" w:type="dxa"/>
            <w:shd w:val="clear" w:color="auto" w:fill="auto"/>
          </w:tcPr>
          <w:p w14:paraId="1A4B2620" w14:textId="77777777" w:rsidR="00BD59E0" w:rsidRPr="00215EEC" w:rsidRDefault="00BD59E0" w:rsidP="00216480">
            <w:pPr>
              <w:pStyle w:val="ConsPlusNormal"/>
              <w:jc w:val="center"/>
            </w:pPr>
            <w:r w:rsidRPr="00215EEC">
              <w:t>0,00</w:t>
            </w:r>
          </w:p>
        </w:tc>
      </w:tr>
      <w:tr w:rsidR="00BD59E0" w:rsidRPr="00215EEC" w14:paraId="641D0CA6" w14:textId="77777777" w:rsidTr="00216480">
        <w:tc>
          <w:tcPr>
            <w:tcW w:w="629" w:type="dxa"/>
            <w:gridSpan w:val="2"/>
            <w:shd w:val="clear" w:color="auto" w:fill="auto"/>
          </w:tcPr>
          <w:p w14:paraId="04CD3F2E"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50FD77F7" w14:textId="77777777" w:rsidR="00BD59E0" w:rsidRPr="00215EEC" w:rsidRDefault="00BD59E0" w:rsidP="00216480">
            <w:pPr>
              <w:pStyle w:val="ConsPlusNormal"/>
              <w:jc w:val="both"/>
            </w:pPr>
            <w:r w:rsidRPr="00215EEC">
              <w:t>- федеральный бюджет</w:t>
            </w:r>
          </w:p>
        </w:tc>
        <w:tc>
          <w:tcPr>
            <w:tcW w:w="1276" w:type="dxa"/>
            <w:shd w:val="clear" w:color="auto" w:fill="auto"/>
          </w:tcPr>
          <w:p w14:paraId="26F017AC" w14:textId="77777777" w:rsidR="00BD59E0" w:rsidRPr="00215EEC" w:rsidRDefault="00BD59E0" w:rsidP="00216480">
            <w:pPr>
              <w:pStyle w:val="ConsPlusNormal"/>
              <w:jc w:val="center"/>
            </w:pPr>
            <w:r w:rsidRPr="00215EEC">
              <w:t>0,00</w:t>
            </w:r>
          </w:p>
        </w:tc>
        <w:tc>
          <w:tcPr>
            <w:tcW w:w="1276" w:type="dxa"/>
            <w:shd w:val="clear" w:color="auto" w:fill="auto"/>
          </w:tcPr>
          <w:p w14:paraId="63C8EC43" w14:textId="77777777" w:rsidR="00BD59E0" w:rsidRPr="00215EEC" w:rsidRDefault="00BD59E0" w:rsidP="00216480">
            <w:pPr>
              <w:pStyle w:val="ConsPlusNormal"/>
              <w:jc w:val="center"/>
            </w:pPr>
            <w:r w:rsidRPr="00215EEC">
              <w:t>0,00</w:t>
            </w:r>
          </w:p>
        </w:tc>
        <w:tc>
          <w:tcPr>
            <w:tcW w:w="1276" w:type="dxa"/>
            <w:shd w:val="clear" w:color="auto" w:fill="auto"/>
          </w:tcPr>
          <w:p w14:paraId="2E1CAAD2" w14:textId="77777777" w:rsidR="00BD59E0" w:rsidRPr="00215EEC" w:rsidRDefault="00BD59E0" w:rsidP="00216480">
            <w:pPr>
              <w:pStyle w:val="ConsPlusNormal"/>
              <w:jc w:val="center"/>
            </w:pPr>
            <w:r w:rsidRPr="00215EEC">
              <w:t>0,00</w:t>
            </w:r>
          </w:p>
        </w:tc>
        <w:tc>
          <w:tcPr>
            <w:tcW w:w="1275" w:type="dxa"/>
            <w:shd w:val="clear" w:color="auto" w:fill="auto"/>
          </w:tcPr>
          <w:p w14:paraId="1CD20405" w14:textId="77777777" w:rsidR="00BD59E0" w:rsidRPr="00215EEC" w:rsidRDefault="00BD59E0" w:rsidP="00216480">
            <w:pPr>
              <w:pStyle w:val="ConsPlusNormal"/>
              <w:jc w:val="center"/>
            </w:pPr>
            <w:r w:rsidRPr="00215EEC">
              <w:t>0,00</w:t>
            </w:r>
          </w:p>
        </w:tc>
        <w:tc>
          <w:tcPr>
            <w:tcW w:w="1276" w:type="dxa"/>
            <w:shd w:val="clear" w:color="auto" w:fill="auto"/>
          </w:tcPr>
          <w:p w14:paraId="3FF10377" w14:textId="77777777" w:rsidR="00BD59E0" w:rsidRPr="00215EEC" w:rsidRDefault="00BD59E0" w:rsidP="00216480">
            <w:pPr>
              <w:pStyle w:val="ConsPlusNormal"/>
              <w:jc w:val="center"/>
            </w:pPr>
            <w:r w:rsidRPr="00215EEC">
              <w:t>0,00</w:t>
            </w:r>
          </w:p>
        </w:tc>
        <w:tc>
          <w:tcPr>
            <w:tcW w:w="1276" w:type="dxa"/>
            <w:shd w:val="clear" w:color="auto" w:fill="auto"/>
          </w:tcPr>
          <w:p w14:paraId="1C1EC94B" w14:textId="77777777" w:rsidR="00BD59E0" w:rsidRPr="00215EEC" w:rsidRDefault="00BD59E0" w:rsidP="00216480">
            <w:pPr>
              <w:pStyle w:val="ConsPlusNormal"/>
              <w:jc w:val="center"/>
            </w:pPr>
            <w:r w:rsidRPr="00215EEC">
              <w:t>0,00</w:t>
            </w:r>
          </w:p>
        </w:tc>
      </w:tr>
      <w:tr w:rsidR="00BD59E0" w:rsidRPr="00215EEC" w14:paraId="2995917C" w14:textId="77777777" w:rsidTr="00216480">
        <w:tc>
          <w:tcPr>
            <w:tcW w:w="629" w:type="dxa"/>
            <w:gridSpan w:val="2"/>
            <w:shd w:val="clear" w:color="auto" w:fill="auto"/>
          </w:tcPr>
          <w:p w14:paraId="497B244E" w14:textId="77777777" w:rsidR="00BD59E0" w:rsidRPr="00215EEC" w:rsidRDefault="00BD59E0" w:rsidP="00216480">
            <w:pPr>
              <w:spacing w:after="0" w:line="240" w:lineRule="auto"/>
              <w:rPr>
                <w:rFonts w:ascii="Times New Roman" w:hAnsi="Times New Roman" w:cs="Times New Roman"/>
              </w:rPr>
            </w:pPr>
            <w:r w:rsidRPr="00215EEC">
              <w:rPr>
                <w:rFonts w:ascii="Times New Roman" w:hAnsi="Times New Roman" w:cs="Times New Roman"/>
              </w:rPr>
              <w:t>1.10.</w:t>
            </w:r>
          </w:p>
        </w:tc>
        <w:tc>
          <w:tcPr>
            <w:tcW w:w="2268" w:type="dxa"/>
            <w:shd w:val="clear" w:color="auto" w:fill="auto"/>
          </w:tcPr>
          <w:p w14:paraId="142CA2AC" w14:textId="77777777" w:rsidR="00BD59E0" w:rsidRPr="00215EEC" w:rsidRDefault="00BD59E0" w:rsidP="00216480">
            <w:pPr>
              <w:autoSpaceDE w:val="0"/>
              <w:autoSpaceDN w:val="0"/>
              <w:spacing w:after="0" w:line="240" w:lineRule="auto"/>
              <w:rPr>
                <w:rFonts w:ascii="Times New Roman" w:hAnsi="Times New Roman" w:cs="Times New Roman"/>
              </w:rPr>
            </w:pPr>
            <w:r w:rsidRPr="00215EEC">
              <w:rPr>
                <w:rFonts w:ascii="Times New Roman" w:hAnsi="Times New Roman" w:cs="Times New Roman"/>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14:paraId="0F696E43" w14:textId="77777777" w:rsidR="00BD59E0" w:rsidRPr="00215EEC" w:rsidRDefault="00BD59E0" w:rsidP="00216480">
            <w:pPr>
              <w:pStyle w:val="ConsPlusNormal"/>
              <w:jc w:val="center"/>
            </w:pPr>
            <w:r w:rsidRPr="00215EEC">
              <w:t>0,00</w:t>
            </w:r>
          </w:p>
        </w:tc>
        <w:tc>
          <w:tcPr>
            <w:tcW w:w="1276" w:type="dxa"/>
            <w:shd w:val="clear" w:color="auto" w:fill="auto"/>
          </w:tcPr>
          <w:p w14:paraId="5AB7C8A5" w14:textId="77777777" w:rsidR="00BD59E0" w:rsidRPr="00215EEC" w:rsidRDefault="00BD59E0" w:rsidP="00216480">
            <w:pPr>
              <w:pStyle w:val="ConsPlusNormal"/>
              <w:jc w:val="center"/>
            </w:pPr>
            <w:r w:rsidRPr="00215EEC">
              <w:t>0,00</w:t>
            </w:r>
          </w:p>
        </w:tc>
        <w:tc>
          <w:tcPr>
            <w:tcW w:w="1276" w:type="dxa"/>
            <w:shd w:val="clear" w:color="auto" w:fill="auto"/>
          </w:tcPr>
          <w:p w14:paraId="579946A5" w14:textId="77777777" w:rsidR="00BD59E0" w:rsidRPr="00215EEC" w:rsidRDefault="00BD59E0" w:rsidP="00216480">
            <w:pPr>
              <w:pStyle w:val="ConsPlusNormal"/>
              <w:jc w:val="center"/>
            </w:pPr>
            <w:r w:rsidRPr="00215EEC">
              <w:t>0,00</w:t>
            </w:r>
          </w:p>
        </w:tc>
        <w:tc>
          <w:tcPr>
            <w:tcW w:w="1275" w:type="dxa"/>
            <w:shd w:val="clear" w:color="auto" w:fill="auto"/>
          </w:tcPr>
          <w:p w14:paraId="2E380694" w14:textId="77777777" w:rsidR="00BD59E0" w:rsidRPr="00215EEC" w:rsidRDefault="00BD59E0" w:rsidP="00216480">
            <w:pPr>
              <w:pStyle w:val="ConsPlusNormal"/>
              <w:jc w:val="center"/>
            </w:pPr>
            <w:r w:rsidRPr="00215EEC">
              <w:t>0,00</w:t>
            </w:r>
          </w:p>
        </w:tc>
        <w:tc>
          <w:tcPr>
            <w:tcW w:w="1276" w:type="dxa"/>
            <w:shd w:val="clear" w:color="auto" w:fill="auto"/>
          </w:tcPr>
          <w:p w14:paraId="36611F0D" w14:textId="77777777" w:rsidR="00BD59E0" w:rsidRPr="00215EEC" w:rsidRDefault="00BD59E0" w:rsidP="00216480">
            <w:pPr>
              <w:pStyle w:val="ConsPlusNormal"/>
              <w:jc w:val="center"/>
            </w:pPr>
            <w:r w:rsidRPr="00215EEC">
              <w:t>0,00</w:t>
            </w:r>
          </w:p>
        </w:tc>
        <w:tc>
          <w:tcPr>
            <w:tcW w:w="1276" w:type="dxa"/>
            <w:shd w:val="clear" w:color="auto" w:fill="auto"/>
          </w:tcPr>
          <w:p w14:paraId="46F113E8" w14:textId="77777777" w:rsidR="00BD59E0" w:rsidRPr="00215EEC" w:rsidRDefault="00BD59E0" w:rsidP="00216480">
            <w:pPr>
              <w:pStyle w:val="ConsPlusNormal"/>
              <w:jc w:val="center"/>
            </w:pPr>
            <w:r w:rsidRPr="00215EEC">
              <w:t>0,00</w:t>
            </w:r>
          </w:p>
        </w:tc>
      </w:tr>
      <w:tr w:rsidR="00BD59E0" w:rsidRPr="00215EEC" w14:paraId="566A8741" w14:textId="77777777" w:rsidTr="00216480">
        <w:tc>
          <w:tcPr>
            <w:tcW w:w="629" w:type="dxa"/>
            <w:gridSpan w:val="2"/>
            <w:shd w:val="clear" w:color="auto" w:fill="auto"/>
          </w:tcPr>
          <w:p w14:paraId="69FB1298"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6005352C" w14:textId="77777777" w:rsidR="00BD59E0" w:rsidRPr="00215EEC" w:rsidRDefault="00BD59E0" w:rsidP="00216480">
            <w:pPr>
              <w:pStyle w:val="ConsPlusNormal"/>
              <w:jc w:val="both"/>
            </w:pPr>
            <w:r w:rsidRPr="00215EEC">
              <w:t>бюджетные ассигнования:</w:t>
            </w:r>
          </w:p>
        </w:tc>
        <w:tc>
          <w:tcPr>
            <w:tcW w:w="1276" w:type="dxa"/>
            <w:shd w:val="clear" w:color="auto" w:fill="auto"/>
          </w:tcPr>
          <w:p w14:paraId="42D5BEAA" w14:textId="77777777" w:rsidR="00BD59E0" w:rsidRPr="00215EEC" w:rsidRDefault="00BD59E0" w:rsidP="00216480">
            <w:pPr>
              <w:pStyle w:val="ConsPlusNormal"/>
              <w:jc w:val="center"/>
            </w:pPr>
          </w:p>
        </w:tc>
        <w:tc>
          <w:tcPr>
            <w:tcW w:w="1276" w:type="dxa"/>
            <w:shd w:val="clear" w:color="auto" w:fill="auto"/>
          </w:tcPr>
          <w:p w14:paraId="1D0045E5" w14:textId="77777777" w:rsidR="00BD59E0" w:rsidRPr="00215EEC" w:rsidRDefault="00BD59E0" w:rsidP="00216480">
            <w:pPr>
              <w:pStyle w:val="ConsPlusNormal"/>
              <w:jc w:val="center"/>
            </w:pPr>
          </w:p>
        </w:tc>
        <w:tc>
          <w:tcPr>
            <w:tcW w:w="1276" w:type="dxa"/>
            <w:shd w:val="clear" w:color="auto" w:fill="auto"/>
          </w:tcPr>
          <w:p w14:paraId="2E861645" w14:textId="77777777" w:rsidR="00BD59E0" w:rsidRPr="00215EEC" w:rsidRDefault="00BD59E0" w:rsidP="00216480">
            <w:pPr>
              <w:pStyle w:val="ConsPlusNormal"/>
              <w:jc w:val="center"/>
            </w:pPr>
          </w:p>
        </w:tc>
        <w:tc>
          <w:tcPr>
            <w:tcW w:w="1275" w:type="dxa"/>
            <w:shd w:val="clear" w:color="auto" w:fill="auto"/>
          </w:tcPr>
          <w:p w14:paraId="691111C2" w14:textId="77777777" w:rsidR="00BD59E0" w:rsidRPr="00215EEC" w:rsidRDefault="00BD59E0" w:rsidP="00216480">
            <w:pPr>
              <w:pStyle w:val="ConsPlusNormal"/>
              <w:jc w:val="center"/>
            </w:pPr>
          </w:p>
        </w:tc>
        <w:tc>
          <w:tcPr>
            <w:tcW w:w="1276" w:type="dxa"/>
            <w:shd w:val="clear" w:color="auto" w:fill="auto"/>
          </w:tcPr>
          <w:p w14:paraId="4EE31E43" w14:textId="77777777" w:rsidR="00BD59E0" w:rsidRPr="00215EEC" w:rsidRDefault="00BD59E0" w:rsidP="00216480">
            <w:pPr>
              <w:pStyle w:val="ConsPlusNormal"/>
              <w:jc w:val="center"/>
            </w:pPr>
          </w:p>
        </w:tc>
        <w:tc>
          <w:tcPr>
            <w:tcW w:w="1276" w:type="dxa"/>
            <w:shd w:val="clear" w:color="auto" w:fill="auto"/>
          </w:tcPr>
          <w:p w14:paraId="7A0CC18F" w14:textId="77777777" w:rsidR="00BD59E0" w:rsidRPr="00215EEC" w:rsidRDefault="00BD59E0" w:rsidP="00216480">
            <w:pPr>
              <w:pStyle w:val="ConsPlusNormal"/>
              <w:jc w:val="center"/>
            </w:pPr>
          </w:p>
        </w:tc>
      </w:tr>
      <w:tr w:rsidR="00BD59E0" w:rsidRPr="00215EEC" w14:paraId="7967CBCB" w14:textId="77777777" w:rsidTr="00216480">
        <w:tc>
          <w:tcPr>
            <w:tcW w:w="629" w:type="dxa"/>
            <w:gridSpan w:val="2"/>
            <w:shd w:val="clear" w:color="auto" w:fill="auto"/>
          </w:tcPr>
          <w:p w14:paraId="4FD3AFA4"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0705F70E" w14:textId="77777777" w:rsidR="00BD59E0" w:rsidRPr="00215EEC" w:rsidRDefault="00BD59E0" w:rsidP="00216480">
            <w:pPr>
              <w:pStyle w:val="ConsPlusNormal"/>
              <w:jc w:val="both"/>
            </w:pPr>
            <w:r w:rsidRPr="00215EEC">
              <w:t>- местный бюджет</w:t>
            </w:r>
          </w:p>
        </w:tc>
        <w:tc>
          <w:tcPr>
            <w:tcW w:w="1276" w:type="dxa"/>
            <w:shd w:val="clear" w:color="auto" w:fill="auto"/>
          </w:tcPr>
          <w:p w14:paraId="0AE38AB6" w14:textId="77777777" w:rsidR="00BD59E0" w:rsidRPr="00215EEC" w:rsidRDefault="00BD59E0" w:rsidP="00216480">
            <w:pPr>
              <w:pStyle w:val="ConsPlusNormal"/>
              <w:jc w:val="center"/>
            </w:pPr>
            <w:r w:rsidRPr="00215EEC">
              <w:t>0,00</w:t>
            </w:r>
          </w:p>
        </w:tc>
        <w:tc>
          <w:tcPr>
            <w:tcW w:w="1276" w:type="dxa"/>
            <w:shd w:val="clear" w:color="auto" w:fill="auto"/>
          </w:tcPr>
          <w:p w14:paraId="564D2B8D" w14:textId="77777777" w:rsidR="00BD59E0" w:rsidRPr="00215EEC" w:rsidRDefault="00BD59E0" w:rsidP="00216480">
            <w:pPr>
              <w:pStyle w:val="ConsPlusNormal"/>
              <w:jc w:val="center"/>
            </w:pPr>
            <w:r w:rsidRPr="00215EEC">
              <w:t>0,00</w:t>
            </w:r>
          </w:p>
        </w:tc>
        <w:tc>
          <w:tcPr>
            <w:tcW w:w="1276" w:type="dxa"/>
            <w:shd w:val="clear" w:color="auto" w:fill="auto"/>
          </w:tcPr>
          <w:p w14:paraId="698CAC58" w14:textId="77777777" w:rsidR="00BD59E0" w:rsidRPr="00215EEC" w:rsidRDefault="00BD59E0" w:rsidP="00216480">
            <w:pPr>
              <w:pStyle w:val="ConsPlusNormal"/>
              <w:jc w:val="center"/>
            </w:pPr>
            <w:r w:rsidRPr="00215EEC">
              <w:t>0,00</w:t>
            </w:r>
          </w:p>
        </w:tc>
        <w:tc>
          <w:tcPr>
            <w:tcW w:w="1275" w:type="dxa"/>
            <w:shd w:val="clear" w:color="auto" w:fill="auto"/>
          </w:tcPr>
          <w:p w14:paraId="54BC89EE" w14:textId="77777777" w:rsidR="00BD59E0" w:rsidRPr="00215EEC" w:rsidRDefault="00BD59E0" w:rsidP="00216480">
            <w:pPr>
              <w:pStyle w:val="ConsPlusNormal"/>
              <w:jc w:val="center"/>
            </w:pPr>
            <w:r w:rsidRPr="00215EEC">
              <w:t>0,00</w:t>
            </w:r>
          </w:p>
        </w:tc>
        <w:tc>
          <w:tcPr>
            <w:tcW w:w="1276" w:type="dxa"/>
            <w:shd w:val="clear" w:color="auto" w:fill="auto"/>
          </w:tcPr>
          <w:p w14:paraId="600440C2" w14:textId="77777777" w:rsidR="00BD59E0" w:rsidRPr="00215EEC" w:rsidRDefault="00BD59E0" w:rsidP="00216480">
            <w:pPr>
              <w:pStyle w:val="ConsPlusNormal"/>
              <w:jc w:val="center"/>
            </w:pPr>
            <w:r w:rsidRPr="00215EEC">
              <w:t>0,00</w:t>
            </w:r>
          </w:p>
        </w:tc>
        <w:tc>
          <w:tcPr>
            <w:tcW w:w="1276" w:type="dxa"/>
            <w:shd w:val="clear" w:color="auto" w:fill="auto"/>
          </w:tcPr>
          <w:p w14:paraId="1E352F64" w14:textId="77777777" w:rsidR="00BD59E0" w:rsidRPr="00215EEC" w:rsidRDefault="00BD59E0" w:rsidP="00216480">
            <w:pPr>
              <w:pStyle w:val="ConsPlusNormal"/>
              <w:jc w:val="center"/>
            </w:pPr>
            <w:r w:rsidRPr="00215EEC">
              <w:t>0,00</w:t>
            </w:r>
          </w:p>
        </w:tc>
      </w:tr>
      <w:tr w:rsidR="00BD59E0" w:rsidRPr="00215EEC" w14:paraId="4DF9B5F9" w14:textId="77777777" w:rsidTr="00216480">
        <w:tc>
          <w:tcPr>
            <w:tcW w:w="629" w:type="dxa"/>
            <w:gridSpan w:val="2"/>
            <w:shd w:val="clear" w:color="auto" w:fill="auto"/>
          </w:tcPr>
          <w:p w14:paraId="1E021AFE"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51D239A5" w14:textId="77777777" w:rsidR="00BD59E0" w:rsidRPr="00215EEC" w:rsidRDefault="00BD59E0" w:rsidP="00216480">
            <w:pPr>
              <w:pStyle w:val="ConsPlusNormal"/>
              <w:jc w:val="both"/>
            </w:pPr>
            <w:r w:rsidRPr="00215EEC">
              <w:t>- областной бюджет</w:t>
            </w:r>
          </w:p>
        </w:tc>
        <w:tc>
          <w:tcPr>
            <w:tcW w:w="1276" w:type="dxa"/>
            <w:shd w:val="clear" w:color="auto" w:fill="auto"/>
          </w:tcPr>
          <w:p w14:paraId="08FA51B3" w14:textId="77777777" w:rsidR="00BD59E0" w:rsidRPr="00215EEC" w:rsidRDefault="00BD59E0" w:rsidP="00216480">
            <w:pPr>
              <w:pStyle w:val="ConsPlusNormal"/>
              <w:jc w:val="center"/>
            </w:pPr>
            <w:r w:rsidRPr="00215EEC">
              <w:t>0,00</w:t>
            </w:r>
          </w:p>
        </w:tc>
        <w:tc>
          <w:tcPr>
            <w:tcW w:w="1276" w:type="dxa"/>
            <w:shd w:val="clear" w:color="auto" w:fill="auto"/>
          </w:tcPr>
          <w:p w14:paraId="061D02F1" w14:textId="77777777" w:rsidR="00BD59E0" w:rsidRPr="00215EEC" w:rsidRDefault="00BD59E0" w:rsidP="00216480">
            <w:pPr>
              <w:pStyle w:val="ConsPlusNormal"/>
              <w:jc w:val="center"/>
            </w:pPr>
            <w:r w:rsidRPr="00215EEC">
              <w:t>0,00</w:t>
            </w:r>
          </w:p>
        </w:tc>
        <w:tc>
          <w:tcPr>
            <w:tcW w:w="1276" w:type="dxa"/>
            <w:shd w:val="clear" w:color="auto" w:fill="auto"/>
          </w:tcPr>
          <w:p w14:paraId="220692E5" w14:textId="77777777" w:rsidR="00BD59E0" w:rsidRPr="00215EEC" w:rsidRDefault="00BD59E0" w:rsidP="00216480">
            <w:pPr>
              <w:pStyle w:val="ConsPlusNormal"/>
              <w:jc w:val="center"/>
            </w:pPr>
            <w:r w:rsidRPr="00215EEC">
              <w:t>0,00</w:t>
            </w:r>
          </w:p>
        </w:tc>
        <w:tc>
          <w:tcPr>
            <w:tcW w:w="1275" w:type="dxa"/>
            <w:shd w:val="clear" w:color="auto" w:fill="auto"/>
          </w:tcPr>
          <w:p w14:paraId="713E2FA2" w14:textId="77777777" w:rsidR="00BD59E0" w:rsidRPr="00215EEC" w:rsidRDefault="00BD59E0" w:rsidP="00216480">
            <w:pPr>
              <w:pStyle w:val="ConsPlusNormal"/>
              <w:jc w:val="center"/>
            </w:pPr>
            <w:r w:rsidRPr="00215EEC">
              <w:t>0,00</w:t>
            </w:r>
          </w:p>
        </w:tc>
        <w:tc>
          <w:tcPr>
            <w:tcW w:w="1276" w:type="dxa"/>
            <w:shd w:val="clear" w:color="auto" w:fill="auto"/>
          </w:tcPr>
          <w:p w14:paraId="79B64EE3" w14:textId="77777777" w:rsidR="00BD59E0" w:rsidRPr="00215EEC" w:rsidRDefault="00BD59E0" w:rsidP="00216480">
            <w:pPr>
              <w:pStyle w:val="ConsPlusNormal"/>
              <w:jc w:val="center"/>
            </w:pPr>
            <w:r w:rsidRPr="00215EEC">
              <w:t>0,00</w:t>
            </w:r>
          </w:p>
        </w:tc>
        <w:tc>
          <w:tcPr>
            <w:tcW w:w="1276" w:type="dxa"/>
            <w:shd w:val="clear" w:color="auto" w:fill="auto"/>
          </w:tcPr>
          <w:p w14:paraId="61FD502D" w14:textId="77777777" w:rsidR="00BD59E0" w:rsidRPr="00215EEC" w:rsidRDefault="00BD59E0" w:rsidP="00216480">
            <w:pPr>
              <w:pStyle w:val="ConsPlusNormal"/>
              <w:jc w:val="center"/>
            </w:pPr>
            <w:r w:rsidRPr="00215EEC">
              <w:t>0,00</w:t>
            </w:r>
          </w:p>
        </w:tc>
      </w:tr>
      <w:tr w:rsidR="00BD59E0" w:rsidRPr="00215EEC" w14:paraId="4C01ABBE" w14:textId="77777777" w:rsidTr="00216480">
        <w:tc>
          <w:tcPr>
            <w:tcW w:w="629" w:type="dxa"/>
            <w:gridSpan w:val="2"/>
            <w:shd w:val="clear" w:color="auto" w:fill="auto"/>
          </w:tcPr>
          <w:p w14:paraId="7FC6F34F" w14:textId="77777777" w:rsidR="00BD59E0" w:rsidRPr="00215EEC" w:rsidRDefault="00BD59E0" w:rsidP="00216480">
            <w:pPr>
              <w:spacing w:after="0" w:line="240" w:lineRule="auto"/>
              <w:rPr>
                <w:rFonts w:ascii="Times New Roman" w:hAnsi="Times New Roman" w:cs="Times New Roman"/>
              </w:rPr>
            </w:pPr>
          </w:p>
        </w:tc>
        <w:tc>
          <w:tcPr>
            <w:tcW w:w="2268" w:type="dxa"/>
            <w:shd w:val="clear" w:color="auto" w:fill="auto"/>
          </w:tcPr>
          <w:p w14:paraId="0E712672" w14:textId="77777777" w:rsidR="00BD59E0" w:rsidRPr="00215EEC" w:rsidRDefault="00BD59E0" w:rsidP="00216480">
            <w:pPr>
              <w:pStyle w:val="ConsPlusNormal"/>
              <w:jc w:val="both"/>
            </w:pPr>
            <w:r w:rsidRPr="00215EEC">
              <w:t>- федеральный бюджет</w:t>
            </w:r>
          </w:p>
        </w:tc>
        <w:tc>
          <w:tcPr>
            <w:tcW w:w="1276" w:type="dxa"/>
            <w:shd w:val="clear" w:color="auto" w:fill="auto"/>
          </w:tcPr>
          <w:p w14:paraId="25DCA9EC" w14:textId="77777777" w:rsidR="00BD59E0" w:rsidRPr="00215EEC" w:rsidRDefault="00BD59E0" w:rsidP="00216480">
            <w:pPr>
              <w:pStyle w:val="ConsPlusNormal"/>
              <w:jc w:val="center"/>
            </w:pPr>
            <w:r w:rsidRPr="00215EEC">
              <w:t>0,00</w:t>
            </w:r>
          </w:p>
        </w:tc>
        <w:tc>
          <w:tcPr>
            <w:tcW w:w="1276" w:type="dxa"/>
            <w:shd w:val="clear" w:color="auto" w:fill="auto"/>
          </w:tcPr>
          <w:p w14:paraId="1D6F99A7" w14:textId="77777777" w:rsidR="00BD59E0" w:rsidRPr="00215EEC" w:rsidRDefault="00BD59E0" w:rsidP="00216480">
            <w:pPr>
              <w:pStyle w:val="ConsPlusNormal"/>
              <w:jc w:val="center"/>
            </w:pPr>
            <w:r w:rsidRPr="00215EEC">
              <w:t>0,00</w:t>
            </w:r>
          </w:p>
        </w:tc>
        <w:tc>
          <w:tcPr>
            <w:tcW w:w="1276" w:type="dxa"/>
            <w:shd w:val="clear" w:color="auto" w:fill="auto"/>
          </w:tcPr>
          <w:p w14:paraId="5D666A1E" w14:textId="77777777" w:rsidR="00BD59E0" w:rsidRPr="00215EEC" w:rsidRDefault="00BD59E0" w:rsidP="00216480">
            <w:pPr>
              <w:pStyle w:val="ConsPlusNormal"/>
              <w:jc w:val="center"/>
            </w:pPr>
            <w:r w:rsidRPr="00215EEC">
              <w:t>0,00</w:t>
            </w:r>
          </w:p>
        </w:tc>
        <w:tc>
          <w:tcPr>
            <w:tcW w:w="1275" w:type="dxa"/>
            <w:shd w:val="clear" w:color="auto" w:fill="auto"/>
          </w:tcPr>
          <w:p w14:paraId="3D01E18E" w14:textId="77777777" w:rsidR="00BD59E0" w:rsidRPr="00215EEC" w:rsidRDefault="00BD59E0" w:rsidP="00216480">
            <w:pPr>
              <w:pStyle w:val="ConsPlusNormal"/>
              <w:jc w:val="center"/>
            </w:pPr>
            <w:r w:rsidRPr="00215EEC">
              <w:t>0,00</w:t>
            </w:r>
          </w:p>
        </w:tc>
        <w:tc>
          <w:tcPr>
            <w:tcW w:w="1276" w:type="dxa"/>
            <w:shd w:val="clear" w:color="auto" w:fill="auto"/>
          </w:tcPr>
          <w:p w14:paraId="0C36EA91" w14:textId="77777777" w:rsidR="00BD59E0" w:rsidRPr="00215EEC" w:rsidRDefault="00BD59E0" w:rsidP="00216480">
            <w:pPr>
              <w:pStyle w:val="ConsPlusNormal"/>
              <w:jc w:val="center"/>
            </w:pPr>
            <w:r w:rsidRPr="00215EEC">
              <w:t>0,00</w:t>
            </w:r>
          </w:p>
        </w:tc>
        <w:tc>
          <w:tcPr>
            <w:tcW w:w="1276" w:type="dxa"/>
            <w:shd w:val="clear" w:color="auto" w:fill="auto"/>
          </w:tcPr>
          <w:p w14:paraId="31D17852" w14:textId="77777777" w:rsidR="00BD59E0" w:rsidRPr="00215EEC" w:rsidRDefault="00BD59E0" w:rsidP="00216480">
            <w:pPr>
              <w:pStyle w:val="ConsPlusNormal"/>
              <w:jc w:val="center"/>
            </w:pPr>
            <w:r w:rsidRPr="00215EEC">
              <w:t>0,00</w:t>
            </w:r>
          </w:p>
        </w:tc>
      </w:tr>
    </w:tbl>
    <w:p w14:paraId="77267C93" w14:textId="77777777" w:rsidR="00BD59E0" w:rsidRPr="00215EEC" w:rsidRDefault="00BD59E0" w:rsidP="00BD59E0">
      <w:pPr>
        <w:autoSpaceDE w:val="0"/>
        <w:autoSpaceDN w:val="0"/>
        <w:spacing w:after="0" w:line="240" w:lineRule="auto"/>
        <w:ind w:firstLine="709"/>
        <w:rPr>
          <w:rFonts w:ascii="Times New Roman" w:hAnsi="Times New Roman" w:cs="Times New Roman"/>
          <w:sz w:val="24"/>
          <w:szCs w:val="24"/>
        </w:rPr>
      </w:pPr>
    </w:p>
    <w:p w14:paraId="1A860A77" w14:textId="77777777" w:rsidR="00BD59E0" w:rsidRPr="00215EEC" w:rsidRDefault="00BD59E0" w:rsidP="00BD59E0">
      <w:pPr>
        <w:autoSpaceDE w:val="0"/>
        <w:autoSpaceDN w:val="0"/>
        <w:spacing w:after="0" w:line="240" w:lineRule="auto"/>
        <w:jc w:val="both"/>
        <w:rPr>
          <w:rFonts w:ascii="Times New Roman" w:hAnsi="Times New Roman" w:cs="Times New Roman"/>
          <w:sz w:val="24"/>
          <w:szCs w:val="24"/>
        </w:rPr>
      </w:pPr>
      <w:r w:rsidRPr="00215EEC">
        <w:rPr>
          <w:rFonts w:ascii="Times New Roman" w:hAnsi="Times New Roman" w:cs="Times New Roman"/>
          <w:sz w:val="24"/>
          <w:szCs w:val="24"/>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234C42D6" w14:textId="77777777" w:rsidR="00BD59E0" w:rsidRPr="00215EEC" w:rsidRDefault="00BD59E0" w:rsidP="00BD59E0">
      <w:pPr>
        <w:autoSpaceDE w:val="0"/>
        <w:autoSpaceDN w:val="0"/>
        <w:spacing w:after="0" w:line="240" w:lineRule="auto"/>
        <w:ind w:left="709"/>
        <w:rPr>
          <w:rFonts w:ascii="Times New Roman" w:hAnsi="Times New Roman" w:cs="Times New Roman"/>
          <w:sz w:val="24"/>
          <w:szCs w:val="24"/>
        </w:rPr>
      </w:pPr>
    </w:p>
    <w:p w14:paraId="3FACC9C8"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br w:type="page"/>
      </w:r>
    </w:p>
    <w:p w14:paraId="62C5E6C7" w14:textId="77777777" w:rsidR="00BD59E0" w:rsidRPr="00215EEC" w:rsidRDefault="00BD59E0" w:rsidP="00BD59E0">
      <w:pPr>
        <w:spacing w:after="0" w:line="240" w:lineRule="auto"/>
        <w:jc w:val="right"/>
        <w:rPr>
          <w:rFonts w:ascii="Times New Roman" w:hAnsi="Times New Roman" w:cs="Times New Roman"/>
          <w:sz w:val="24"/>
          <w:szCs w:val="24"/>
        </w:rPr>
      </w:pPr>
      <w:r w:rsidRPr="00215EEC">
        <w:rPr>
          <w:rFonts w:ascii="Times New Roman" w:hAnsi="Times New Roman" w:cs="Times New Roman"/>
          <w:sz w:val="24"/>
          <w:szCs w:val="24"/>
        </w:rPr>
        <w:lastRenderedPageBreak/>
        <w:t>Приложение № 6</w:t>
      </w:r>
    </w:p>
    <w:p w14:paraId="5D335A6D"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к постановлению администрации</w:t>
      </w:r>
    </w:p>
    <w:p w14:paraId="1620E449"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 xml:space="preserve"> городского округа Тейково</w:t>
      </w:r>
    </w:p>
    <w:p w14:paraId="06E29273"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Ивановской области</w:t>
      </w:r>
    </w:p>
    <w:p w14:paraId="3D18F5A8"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 xml:space="preserve">                                                                                                                 </w:t>
      </w:r>
      <w:proofErr w:type="gramStart"/>
      <w:r w:rsidRPr="00215EEC">
        <w:rPr>
          <w:rFonts w:ascii="Times New Roman" w:hAnsi="Times New Roman" w:cs="Times New Roman"/>
          <w:sz w:val="24"/>
          <w:szCs w:val="24"/>
        </w:rPr>
        <w:t xml:space="preserve">от  </w:t>
      </w:r>
      <w:r>
        <w:rPr>
          <w:rFonts w:ascii="Times New Roman" w:hAnsi="Times New Roman" w:cs="Times New Roman"/>
          <w:sz w:val="24"/>
          <w:szCs w:val="24"/>
        </w:rPr>
        <w:t>12.12.2023</w:t>
      </w:r>
      <w:proofErr w:type="gramEnd"/>
      <w:r w:rsidRPr="00215EEC">
        <w:rPr>
          <w:rFonts w:ascii="Times New Roman" w:hAnsi="Times New Roman" w:cs="Times New Roman"/>
          <w:sz w:val="24"/>
          <w:szCs w:val="24"/>
        </w:rPr>
        <w:t xml:space="preserve"> №</w:t>
      </w:r>
      <w:r>
        <w:rPr>
          <w:rFonts w:ascii="Times New Roman" w:hAnsi="Times New Roman" w:cs="Times New Roman"/>
          <w:sz w:val="24"/>
          <w:szCs w:val="24"/>
        </w:rPr>
        <w:t xml:space="preserve">  845</w:t>
      </w:r>
    </w:p>
    <w:p w14:paraId="01950A7F" w14:textId="77777777" w:rsidR="00BD59E0" w:rsidRPr="00215EEC" w:rsidRDefault="00BD59E0" w:rsidP="00BD59E0">
      <w:pPr>
        <w:spacing w:after="0" w:line="240" w:lineRule="auto"/>
        <w:ind w:right="-1"/>
        <w:jc w:val="center"/>
        <w:rPr>
          <w:rFonts w:ascii="Times New Roman" w:hAnsi="Times New Roman" w:cs="Times New Roman"/>
          <w:sz w:val="24"/>
          <w:szCs w:val="24"/>
        </w:rPr>
      </w:pPr>
    </w:p>
    <w:p w14:paraId="4DC06328"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BD59E0" w:rsidRPr="00215EEC" w14:paraId="0CBE7174" w14:textId="77777777" w:rsidTr="00216480">
        <w:tc>
          <w:tcPr>
            <w:tcW w:w="2836" w:type="dxa"/>
            <w:shd w:val="clear" w:color="auto" w:fill="FFFFFF"/>
          </w:tcPr>
          <w:p w14:paraId="68A8D823" w14:textId="77777777" w:rsidR="00BD59E0" w:rsidRPr="00215EEC" w:rsidRDefault="00BD59E0" w:rsidP="00216480">
            <w:pPr>
              <w:pStyle w:val="ab"/>
              <w:tabs>
                <w:tab w:val="left" w:pos="2727"/>
              </w:tabs>
              <w:ind w:left="0"/>
              <w:rPr>
                <w:rFonts w:ascii="Times New Roman" w:hAnsi="Times New Roman"/>
                <w:sz w:val="24"/>
                <w:szCs w:val="24"/>
              </w:rPr>
            </w:pPr>
            <w:r w:rsidRPr="00215EEC">
              <w:rPr>
                <w:rFonts w:ascii="Times New Roman" w:hAnsi="Times New Roman"/>
                <w:sz w:val="24"/>
                <w:szCs w:val="24"/>
              </w:rPr>
              <w:t>Наименование</w:t>
            </w:r>
          </w:p>
          <w:p w14:paraId="30789D85" w14:textId="77777777" w:rsidR="00BD59E0" w:rsidRPr="00215EEC" w:rsidRDefault="00BD59E0" w:rsidP="00216480">
            <w:pPr>
              <w:pStyle w:val="ab"/>
              <w:tabs>
                <w:tab w:val="left" w:pos="2727"/>
              </w:tabs>
              <w:ind w:left="0"/>
              <w:rPr>
                <w:rFonts w:ascii="Times New Roman" w:hAnsi="Times New Roman"/>
                <w:sz w:val="24"/>
                <w:szCs w:val="24"/>
              </w:rPr>
            </w:pPr>
            <w:r w:rsidRPr="00215EEC">
              <w:rPr>
                <w:rFonts w:ascii="Times New Roman" w:hAnsi="Times New Roman"/>
                <w:sz w:val="24"/>
                <w:szCs w:val="24"/>
              </w:rPr>
              <w:t>Подпрограммы</w:t>
            </w:r>
          </w:p>
        </w:tc>
        <w:tc>
          <w:tcPr>
            <w:tcW w:w="7476" w:type="dxa"/>
            <w:shd w:val="clear" w:color="auto" w:fill="FFFFFF"/>
          </w:tcPr>
          <w:p w14:paraId="1E3FB2E3"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BD59E0" w:rsidRPr="00215EEC" w14:paraId="4BD86C4C" w14:textId="77777777" w:rsidTr="00216480">
        <w:tc>
          <w:tcPr>
            <w:tcW w:w="2836" w:type="dxa"/>
            <w:shd w:val="clear" w:color="auto" w:fill="FFFFFF"/>
          </w:tcPr>
          <w:p w14:paraId="01133175"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Срок реализации</w:t>
            </w:r>
          </w:p>
          <w:p w14:paraId="585CFF76"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Подпрограммы</w:t>
            </w:r>
          </w:p>
        </w:tc>
        <w:tc>
          <w:tcPr>
            <w:tcW w:w="7476" w:type="dxa"/>
            <w:shd w:val="clear" w:color="auto" w:fill="FFFFFF"/>
          </w:tcPr>
          <w:p w14:paraId="02C14749"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2023-2028</w:t>
            </w:r>
          </w:p>
        </w:tc>
      </w:tr>
      <w:tr w:rsidR="00BD59E0" w:rsidRPr="00215EEC" w14:paraId="37E2391B" w14:textId="77777777" w:rsidTr="00216480">
        <w:tc>
          <w:tcPr>
            <w:tcW w:w="2836" w:type="dxa"/>
            <w:shd w:val="clear" w:color="auto" w:fill="FFFFFF"/>
          </w:tcPr>
          <w:p w14:paraId="48BF82F7"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Исполнители</w:t>
            </w:r>
          </w:p>
          <w:p w14:paraId="76102906"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Подпрограммы</w:t>
            </w:r>
          </w:p>
        </w:tc>
        <w:tc>
          <w:tcPr>
            <w:tcW w:w="7476" w:type="dxa"/>
            <w:shd w:val="clear" w:color="auto" w:fill="FFFFFF"/>
          </w:tcPr>
          <w:p w14:paraId="6502CF93" w14:textId="77777777" w:rsidR="00BD59E0" w:rsidRPr="00215EEC" w:rsidRDefault="00BD59E0" w:rsidP="00216480">
            <w:pPr>
              <w:autoSpaceDE w:val="0"/>
              <w:autoSpaceDN w:val="0"/>
              <w:spacing w:after="0" w:line="240" w:lineRule="auto"/>
              <w:rPr>
                <w:rFonts w:ascii="Times New Roman" w:hAnsi="Times New Roman" w:cs="Times New Roman"/>
                <w:sz w:val="24"/>
                <w:szCs w:val="24"/>
              </w:rPr>
            </w:pPr>
            <w:r w:rsidRPr="00215EEC">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r>
      <w:tr w:rsidR="00BD59E0" w:rsidRPr="00215EEC" w14:paraId="69EC90BB" w14:textId="77777777" w:rsidTr="00216480">
        <w:tc>
          <w:tcPr>
            <w:tcW w:w="2836" w:type="dxa"/>
            <w:shd w:val="clear" w:color="auto" w:fill="FFFFFF"/>
          </w:tcPr>
          <w:p w14:paraId="7CB5A090"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Цели</w:t>
            </w:r>
          </w:p>
          <w:p w14:paraId="5EDDB9C2"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Подпрограммы</w:t>
            </w:r>
          </w:p>
        </w:tc>
        <w:tc>
          <w:tcPr>
            <w:tcW w:w="7476" w:type="dxa"/>
            <w:shd w:val="clear" w:color="auto" w:fill="FFFFFF"/>
          </w:tcPr>
          <w:p w14:paraId="7B2C34A5"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Обеспечение исполнения полномочий органов местного самоуправления городского округа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BD59E0" w:rsidRPr="00215EEC" w14:paraId="64EBF07B" w14:textId="77777777" w:rsidTr="00216480">
        <w:tc>
          <w:tcPr>
            <w:tcW w:w="2836" w:type="dxa"/>
            <w:shd w:val="clear" w:color="auto" w:fill="FFFFFF"/>
          </w:tcPr>
          <w:p w14:paraId="33793A43"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Объем ресурсного обеспечения мероприятий</w:t>
            </w:r>
          </w:p>
          <w:p w14:paraId="4CBCFE7F"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 xml:space="preserve">подпрограммы </w:t>
            </w:r>
          </w:p>
        </w:tc>
        <w:tc>
          <w:tcPr>
            <w:tcW w:w="7476" w:type="dxa"/>
            <w:shd w:val="clear" w:color="auto" w:fill="auto"/>
          </w:tcPr>
          <w:p w14:paraId="097C2608"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Общий объем бюджетных ассигнований:</w:t>
            </w:r>
          </w:p>
          <w:p w14:paraId="7ACBB6DA"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2023 год – 106 307,52846 тыс. руб.,</w:t>
            </w:r>
          </w:p>
          <w:p w14:paraId="7432C101"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2024 год – 72 738,96677 тыс. руб.,</w:t>
            </w:r>
          </w:p>
          <w:p w14:paraId="5A232E49"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2025 год – 56 246,51385 тыс. руб.,</w:t>
            </w:r>
          </w:p>
          <w:p w14:paraId="12B38827"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2026 год – 1 119,84513 тыс. руб.,</w:t>
            </w:r>
          </w:p>
          <w:p w14:paraId="0C7B0DA6"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2027 год – 1 119,84513 тыс. руб.,</w:t>
            </w:r>
          </w:p>
          <w:p w14:paraId="67C745BC"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2028 год – 1 119,84513 тыс. руб.</w:t>
            </w:r>
          </w:p>
          <w:p w14:paraId="62CB327C"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 местный бюджет:</w:t>
            </w:r>
          </w:p>
          <w:p w14:paraId="285C9C2F"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2023 год – 27 438,85143 тыс. руб.,</w:t>
            </w:r>
          </w:p>
          <w:p w14:paraId="03E08873"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2024 год – 32 589,75292 тыс. руб.,</w:t>
            </w:r>
          </w:p>
          <w:p w14:paraId="57DF614B"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2025 год – 16 097,30000 тыс. руб.,</w:t>
            </w:r>
          </w:p>
          <w:p w14:paraId="2FA458F5"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2026 год – 1 119,84513 тыс. руб.,</w:t>
            </w:r>
          </w:p>
          <w:p w14:paraId="4EF57942"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2027 год – 1 119,84513 тыс. руб.,</w:t>
            </w:r>
          </w:p>
          <w:p w14:paraId="3A39B30B"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2028 год – 1 119,84513 тыс. руб.</w:t>
            </w:r>
          </w:p>
          <w:p w14:paraId="52966D35"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 областной бюджет:</w:t>
            </w:r>
          </w:p>
          <w:p w14:paraId="6FE87DA4"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2023 год – 78 868,67703 тыс. руб.,</w:t>
            </w:r>
          </w:p>
          <w:p w14:paraId="4528F24A"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2024 год – 40 149,21385 тыс. руб.,</w:t>
            </w:r>
          </w:p>
          <w:p w14:paraId="4EE3E882"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2025 год – 40 149,21385 тыс. руб.,</w:t>
            </w:r>
          </w:p>
          <w:p w14:paraId="185BA516"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2026 год – 0,00 тыс. руб.,</w:t>
            </w:r>
          </w:p>
          <w:p w14:paraId="0ED8F903"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2027 год – 0,00 тыс. руб.,</w:t>
            </w:r>
          </w:p>
          <w:p w14:paraId="34D5AE86"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2028 год – 0,00 тыс. руб.</w:t>
            </w:r>
          </w:p>
          <w:p w14:paraId="04951AA2"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 федеральный бюджет:</w:t>
            </w:r>
          </w:p>
          <w:p w14:paraId="672B650F"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2023 год – 0,00 тыс. руб.,</w:t>
            </w:r>
          </w:p>
          <w:p w14:paraId="06D0D0BC"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2024 год – 0,00 тыс. руб.,</w:t>
            </w:r>
          </w:p>
          <w:p w14:paraId="13E47F70"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2025 год – 0,00 тыс. руб.,</w:t>
            </w:r>
          </w:p>
          <w:p w14:paraId="3FF99593"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2026 год – 0,00 тыс. руб.</w:t>
            </w:r>
          </w:p>
        </w:tc>
      </w:tr>
    </w:tbl>
    <w:p w14:paraId="4A7594D8"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pPr>
    </w:p>
    <w:p w14:paraId="1BDC0D78" w14:textId="77777777" w:rsidR="00BD59E0" w:rsidRPr="00215EEC" w:rsidRDefault="00BD59E0" w:rsidP="00BD59E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br w:type="page"/>
      </w:r>
    </w:p>
    <w:p w14:paraId="63FD76C1" w14:textId="77777777" w:rsidR="00BD59E0" w:rsidRPr="00215EEC" w:rsidRDefault="00BD59E0" w:rsidP="00BD59E0">
      <w:pPr>
        <w:spacing w:after="0" w:line="240" w:lineRule="auto"/>
        <w:jc w:val="right"/>
        <w:rPr>
          <w:rFonts w:ascii="Times New Roman" w:hAnsi="Times New Roman" w:cs="Times New Roman"/>
          <w:sz w:val="24"/>
          <w:szCs w:val="24"/>
        </w:rPr>
      </w:pPr>
      <w:r w:rsidRPr="00215EEC">
        <w:rPr>
          <w:rFonts w:ascii="Times New Roman" w:hAnsi="Times New Roman" w:cs="Times New Roman"/>
          <w:sz w:val="24"/>
          <w:szCs w:val="24"/>
        </w:rPr>
        <w:lastRenderedPageBreak/>
        <w:t>Приложение № 7</w:t>
      </w:r>
    </w:p>
    <w:p w14:paraId="0DC1B2DE"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к постановлению администрации</w:t>
      </w:r>
    </w:p>
    <w:p w14:paraId="5AF79F93"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 xml:space="preserve"> городского округа Тейково</w:t>
      </w:r>
    </w:p>
    <w:p w14:paraId="68B1BBB1"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Ивановской области</w:t>
      </w:r>
    </w:p>
    <w:p w14:paraId="057A67B8"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 xml:space="preserve">                                                                                                                 </w:t>
      </w:r>
      <w:proofErr w:type="gramStart"/>
      <w:r w:rsidRPr="00215EEC">
        <w:rPr>
          <w:rFonts w:ascii="Times New Roman" w:hAnsi="Times New Roman" w:cs="Times New Roman"/>
          <w:sz w:val="24"/>
          <w:szCs w:val="24"/>
        </w:rPr>
        <w:t xml:space="preserve">от  </w:t>
      </w:r>
      <w:r>
        <w:rPr>
          <w:rFonts w:ascii="Times New Roman" w:hAnsi="Times New Roman" w:cs="Times New Roman"/>
          <w:sz w:val="24"/>
          <w:szCs w:val="24"/>
        </w:rPr>
        <w:t>12.12.2023</w:t>
      </w:r>
      <w:proofErr w:type="gramEnd"/>
      <w:r w:rsidRPr="00215EEC">
        <w:rPr>
          <w:rFonts w:ascii="Times New Roman" w:hAnsi="Times New Roman" w:cs="Times New Roman"/>
          <w:sz w:val="24"/>
          <w:szCs w:val="24"/>
        </w:rPr>
        <w:t xml:space="preserve">  №</w:t>
      </w:r>
      <w:r>
        <w:rPr>
          <w:rFonts w:ascii="Times New Roman" w:hAnsi="Times New Roman" w:cs="Times New Roman"/>
          <w:sz w:val="24"/>
          <w:szCs w:val="24"/>
        </w:rPr>
        <w:t xml:space="preserve">  845</w:t>
      </w:r>
    </w:p>
    <w:p w14:paraId="43E9BF55" w14:textId="77777777" w:rsidR="00BD59E0" w:rsidRPr="00215EEC" w:rsidRDefault="00BD59E0" w:rsidP="00BD59E0">
      <w:pPr>
        <w:spacing w:after="0" w:line="240" w:lineRule="auto"/>
        <w:ind w:right="-1"/>
        <w:jc w:val="center"/>
        <w:rPr>
          <w:rFonts w:ascii="Times New Roman" w:hAnsi="Times New Roman" w:cs="Times New Roman"/>
          <w:sz w:val="24"/>
          <w:szCs w:val="24"/>
        </w:rPr>
      </w:pPr>
    </w:p>
    <w:p w14:paraId="795DF046" w14:textId="77777777" w:rsidR="00BD59E0" w:rsidRPr="00215EEC" w:rsidRDefault="00BD59E0" w:rsidP="00BD59E0">
      <w:pPr>
        <w:spacing w:after="0" w:line="240" w:lineRule="auto"/>
        <w:ind w:right="-1" w:firstLine="708"/>
        <w:rPr>
          <w:rFonts w:ascii="Times New Roman" w:hAnsi="Times New Roman" w:cs="Times New Roman"/>
          <w:sz w:val="24"/>
          <w:szCs w:val="24"/>
        </w:rPr>
      </w:pPr>
      <w:r w:rsidRPr="00215EEC">
        <w:rPr>
          <w:rFonts w:ascii="Times New Roman" w:hAnsi="Times New Roman" w:cs="Times New Roman"/>
          <w:sz w:val="24"/>
          <w:szCs w:val="24"/>
        </w:rPr>
        <w:t>3.Ожидаемые результаты реализации подпрограммы.</w:t>
      </w:r>
    </w:p>
    <w:p w14:paraId="23D7A9D0" w14:textId="77777777" w:rsidR="00BD59E0" w:rsidRPr="00215EEC" w:rsidRDefault="00BD59E0" w:rsidP="00BD59E0">
      <w:pPr>
        <w:pStyle w:val="ConsPlusNormal"/>
        <w:ind w:firstLine="709"/>
        <w:jc w:val="both"/>
        <w:rPr>
          <w:sz w:val="24"/>
          <w:szCs w:val="24"/>
        </w:rPr>
      </w:pPr>
      <w:r w:rsidRPr="00215EEC">
        <w:rPr>
          <w:sz w:val="24"/>
          <w:szCs w:val="24"/>
        </w:rPr>
        <w:t xml:space="preserve">В результате реализации подпрограммы будет обеспечено содержание и ремонт улично-дорожной сети </w:t>
      </w:r>
      <w:proofErr w:type="spellStart"/>
      <w:r w:rsidRPr="00215EEC">
        <w:rPr>
          <w:sz w:val="24"/>
          <w:szCs w:val="24"/>
        </w:rPr>
        <w:t>г.о.Тейково</w:t>
      </w:r>
      <w:proofErr w:type="spellEnd"/>
      <w:r w:rsidRPr="00215EEC">
        <w:rPr>
          <w:sz w:val="24"/>
          <w:szCs w:val="24"/>
        </w:rPr>
        <w:t>.</w:t>
      </w:r>
    </w:p>
    <w:p w14:paraId="239A581F" w14:textId="77777777" w:rsidR="00BD59E0" w:rsidRPr="00215EEC" w:rsidRDefault="00BD59E0" w:rsidP="00BD59E0">
      <w:pPr>
        <w:spacing w:after="0" w:line="240" w:lineRule="auto"/>
        <w:ind w:firstLine="709"/>
        <w:jc w:val="both"/>
        <w:rPr>
          <w:rFonts w:ascii="Times New Roman" w:hAnsi="Times New Roman" w:cs="Times New Roman"/>
          <w:sz w:val="24"/>
          <w:szCs w:val="24"/>
        </w:rPr>
      </w:pPr>
      <w:r w:rsidRPr="00215EEC">
        <w:rPr>
          <w:rFonts w:ascii="Times New Roman" w:hAnsi="Times New Roman" w:cs="Times New Roman"/>
          <w:sz w:val="24"/>
          <w:szCs w:val="24"/>
        </w:rPr>
        <w:t>Ожидаемые социально-экономические результаты реализации подпрограммы:</w:t>
      </w:r>
    </w:p>
    <w:p w14:paraId="733362A4" w14:textId="77777777" w:rsidR="00BD59E0" w:rsidRPr="00215EEC" w:rsidRDefault="00BD59E0" w:rsidP="00BD59E0">
      <w:pPr>
        <w:spacing w:after="0" w:line="240" w:lineRule="auto"/>
        <w:ind w:firstLine="709"/>
        <w:jc w:val="both"/>
        <w:rPr>
          <w:rFonts w:ascii="Times New Roman" w:hAnsi="Times New Roman" w:cs="Times New Roman"/>
          <w:sz w:val="24"/>
          <w:szCs w:val="24"/>
        </w:rPr>
      </w:pPr>
      <w:r w:rsidRPr="00215EEC">
        <w:rPr>
          <w:rFonts w:ascii="Times New Roman" w:hAnsi="Times New Roman" w:cs="Times New Roman"/>
          <w:sz w:val="24"/>
          <w:szCs w:val="24"/>
        </w:rPr>
        <w:t xml:space="preserve">- приведение автомобильных дорог общего пользования местного значения к </w:t>
      </w:r>
      <w:proofErr w:type="gramStart"/>
      <w:r w:rsidRPr="00215EEC">
        <w:rPr>
          <w:rFonts w:ascii="Times New Roman" w:hAnsi="Times New Roman" w:cs="Times New Roman"/>
          <w:sz w:val="24"/>
          <w:szCs w:val="24"/>
        </w:rPr>
        <w:t>нормативным  транспортно</w:t>
      </w:r>
      <w:proofErr w:type="gramEnd"/>
      <w:r w:rsidRPr="00215EEC">
        <w:rPr>
          <w:rFonts w:ascii="Times New Roman" w:hAnsi="Times New Roman" w:cs="Times New Roman"/>
          <w:sz w:val="24"/>
          <w:szCs w:val="24"/>
        </w:rPr>
        <w:t>-эксплуатационным показателям;</w:t>
      </w:r>
    </w:p>
    <w:p w14:paraId="155C356D" w14:textId="77777777" w:rsidR="00BD59E0" w:rsidRPr="00215EEC" w:rsidRDefault="00BD59E0" w:rsidP="00BD59E0">
      <w:pPr>
        <w:spacing w:after="0" w:line="240" w:lineRule="auto"/>
        <w:ind w:firstLine="709"/>
        <w:jc w:val="both"/>
        <w:rPr>
          <w:rFonts w:ascii="Times New Roman" w:hAnsi="Times New Roman" w:cs="Times New Roman"/>
          <w:sz w:val="24"/>
          <w:szCs w:val="24"/>
        </w:rPr>
      </w:pPr>
      <w:r w:rsidRPr="00215EEC">
        <w:rPr>
          <w:rFonts w:ascii="Times New Roman" w:hAnsi="Times New Roman" w:cs="Times New Roman"/>
          <w:sz w:val="24"/>
          <w:szCs w:val="24"/>
        </w:rPr>
        <w:t>- обеспечение содержания улично-дорожной сети;</w:t>
      </w:r>
    </w:p>
    <w:p w14:paraId="0D7A5637" w14:textId="77777777" w:rsidR="00BD59E0" w:rsidRPr="00215EEC" w:rsidRDefault="00BD59E0" w:rsidP="00BD59E0">
      <w:pPr>
        <w:spacing w:after="0" w:line="240" w:lineRule="auto"/>
        <w:ind w:firstLine="709"/>
        <w:jc w:val="both"/>
        <w:rPr>
          <w:rFonts w:ascii="Times New Roman" w:hAnsi="Times New Roman" w:cs="Times New Roman"/>
          <w:sz w:val="24"/>
          <w:szCs w:val="24"/>
        </w:rPr>
      </w:pPr>
      <w:r w:rsidRPr="00215EEC">
        <w:rPr>
          <w:rFonts w:ascii="Times New Roman" w:hAnsi="Times New Roman" w:cs="Times New Roman"/>
          <w:sz w:val="24"/>
          <w:szCs w:val="24"/>
        </w:rPr>
        <w:t>-  повышение пропускной способности улично-дорожной сети;</w:t>
      </w:r>
    </w:p>
    <w:p w14:paraId="294A37A0" w14:textId="77777777" w:rsidR="00BD59E0" w:rsidRPr="00215EEC" w:rsidRDefault="00BD59E0" w:rsidP="00BD59E0">
      <w:pPr>
        <w:spacing w:after="0" w:line="240" w:lineRule="auto"/>
        <w:ind w:firstLine="709"/>
        <w:jc w:val="both"/>
        <w:rPr>
          <w:rFonts w:ascii="Times New Roman" w:hAnsi="Times New Roman" w:cs="Times New Roman"/>
          <w:sz w:val="24"/>
          <w:szCs w:val="24"/>
        </w:rPr>
      </w:pPr>
      <w:r w:rsidRPr="00215EEC">
        <w:rPr>
          <w:rFonts w:ascii="Times New Roman" w:hAnsi="Times New Roman" w:cs="Times New Roman"/>
          <w:sz w:val="24"/>
          <w:szCs w:val="24"/>
        </w:rPr>
        <w:t>-  повышение качества транспортного обслуживания населения города;</w:t>
      </w:r>
    </w:p>
    <w:p w14:paraId="1F44BF15" w14:textId="77777777" w:rsidR="00BD59E0" w:rsidRPr="00215EEC" w:rsidRDefault="00BD59E0" w:rsidP="00BD59E0">
      <w:pPr>
        <w:pStyle w:val="ConsPlusNormal"/>
        <w:ind w:firstLine="709"/>
        <w:jc w:val="both"/>
        <w:rPr>
          <w:sz w:val="24"/>
          <w:szCs w:val="24"/>
        </w:rPr>
      </w:pPr>
      <w:r w:rsidRPr="00215EEC">
        <w:rPr>
          <w:sz w:val="24"/>
          <w:szCs w:val="24"/>
        </w:rPr>
        <w:t>-  улучшение качества жизни населения города.</w:t>
      </w:r>
    </w:p>
    <w:p w14:paraId="2B6346D2" w14:textId="77777777" w:rsidR="00BD59E0" w:rsidRPr="00215EEC" w:rsidRDefault="00BD59E0" w:rsidP="00BD59E0">
      <w:pPr>
        <w:pStyle w:val="ConsPlusNormal"/>
        <w:ind w:firstLine="709"/>
        <w:jc w:val="both"/>
        <w:rPr>
          <w:sz w:val="24"/>
          <w:szCs w:val="24"/>
        </w:rPr>
      </w:pPr>
      <w:r w:rsidRPr="00215EEC">
        <w:rPr>
          <w:sz w:val="24"/>
          <w:szCs w:val="24"/>
        </w:rPr>
        <w:t>Целевыми показателями оценки хода реализации подпрограммы и ее эффективности являются следующие количественные показатели:</w:t>
      </w:r>
    </w:p>
    <w:p w14:paraId="1AA0B6FD" w14:textId="77777777" w:rsidR="00BD59E0" w:rsidRPr="00215EEC" w:rsidRDefault="00BD59E0" w:rsidP="00BD59E0">
      <w:pPr>
        <w:pStyle w:val="ConsPlusNormal"/>
        <w:ind w:firstLine="709"/>
        <w:jc w:val="right"/>
        <w:rPr>
          <w:sz w:val="24"/>
          <w:szCs w:val="24"/>
        </w:rPr>
      </w:pPr>
      <w:r w:rsidRPr="00215EEC">
        <w:rPr>
          <w:sz w:val="24"/>
          <w:szCs w:val="24"/>
        </w:rPr>
        <w:t>Таблица 1.</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BD59E0" w:rsidRPr="00215EEC" w14:paraId="3651BA6A" w14:textId="77777777" w:rsidTr="00216480">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298D371" w14:textId="77777777" w:rsidR="00BD59E0" w:rsidRPr="00215EEC" w:rsidRDefault="00BD59E0" w:rsidP="00216480">
            <w:pPr>
              <w:pStyle w:val="a5"/>
              <w:ind w:left="-108" w:right="-108"/>
              <w:jc w:val="center"/>
            </w:pPr>
            <w:r w:rsidRPr="00215EEC">
              <w:t xml:space="preserve">№ </w:t>
            </w:r>
          </w:p>
          <w:p w14:paraId="5BF44D1F" w14:textId="77777777" w:rsidR="00BD59E0" w:rsidRPr="00215EEC" w:rsidRDefault="00BD59E0" w:rsidP="00216480">
            <w:pPr>
              <w:pStyle w:val="a5"/>
              <w:ind w:left="-108" w:right="-108"/>
              <w:jc w:val="center"/>
            </w:pPr>
            <w:r w:rsidRPr="00215EEC">
              <w:t>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463F8B82" w14:textId="77777777" w:rsidR="00BD59E0" w:rsidRPr="00215EEC" w:rsidRDefault="00BD59E0" w:rsidP="00216480">
            <w:pPr>
              <w:pStyle w:val="a5"/>
            </w:pPr>
            <w:r w:rsidRPr="00215EEC">
              <w:t>Наименование целевого индикатора(показателя)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ED7CDA0" w14:textId="77777777" w:rsidR="00BD59E0" w:rsidRPr="00215EEC" w:rsidRDefault="00BD59E0" w:rsidP="00216480">
            <w:pPr>
              <w:pStyle w:val="a5"/>
            </w:pPr>
            <w:r w:rsidRPr="00215EEC">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F82CF9" w14:textId="77777777" w:rsidR="00BD59E0" w:rsidRPr="00215EEC" w:rsidRDefault="00BD59E0" w:rsidP="00216480">
            <w:pPr>
              <w:pStyle w:val="a5"/>
              <w:jc w:val="center"/>
            </w:pPr>
            <w:r w:rsidRPr="00215EEC">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E208A0" w14:textId="77777777" w:rsidR="00BD59E0" w:rsidRPr="00215EEC" w:rsidRDefault="00BD59E0" w:rsidP="00216480">
            <w:pPr>
              <w:pStyle w:val="a5"/>
              <w:jc w:val="center"/>
            </w:pPr>
            <w:r w:rsidRPr="00215EEC">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71B67F" w14:textId="77777777" w:rsidR="00BD59E0" w:rsidRPr="00215EEC" w:rsidRDefault="00BD59E0" w:rsidP="00216480">
            <w:pPr>
              <w:pStyle w:val="a5"/>
              <w:jc w:val="center"/>
            </w:pPr>
            <w:r w:rsidRPr="00215EEC">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D72EDD7" w14:textId="77777777" w:rsidR="00BD59E0" w:rsidRPr="00215EEC" w:rsidRDefault="00BD59E0" w:rsidP="00216480">
            <w:pPr>
              <w:pStyle w:val="a5"/>
              <w:jc w:val="center"/>
            </w:pPr>
            <w:r w:rsidRPr="00215EEC">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1B4ACA" w14:textId="77777777" w:rsidR="00BD59E0" w:rsidRPr="00215EEC" w:rsidRDefault="00BD59E0" w:rsidP="00216480">
            <w:pPr>
              <w:pStyle w:val="a5"/>
              <w:jc w:val="center"/>
            </w:pPr>
            <w:r w:rsidRPr="00215EEC">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11009F" w14:textId="77777777" w:rsidR="00BD59E0" w:rsidRPr="00215EEC" w:rsidRDefault="00BD59E0" w:rsidP="00216480">
            <w:pPr>
              <w:pStyle w:val="a5"/>
              <w:jc w:val="center"/>
            </w:pPr>
            <w:r w:rsidRPr="00215EEC">
              <w:t>2028</w:t>
            </w:r>
          </w:p>
        </w:tc>
      </w:tr>
      <w:tr w:rsidR="00BD59E0" w:rsidRPr="00215EEC" w14:paraId="7FBDE134"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694880" w14:textId="77777777" w:rsidR="00BD59E0" w:rsidRPr="00215EEC" w:rsidRDefault="00BD59E0" w:rsidP="00216480">
            <w:pPr>
              <w:pStyle w:val="ConsPlusNormal"/>
            </w:pPr>
            <w:r w:rsidRPr="00215EEC">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A0F4817"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4D8248" w14:textId="77777777" w:rsidR="00BD59E0" w:rsidRPr="00215EEC" w:rsidRDefault="00BD59E0" w:rsidP="00216480">
            <w:pPr>
              <w:spacing w:line="240" w:lineRule="auto"/>
              <w:rPr>
                <w:rFonts w:ascii="Times New Roman" w:hAnsi="Times New Roman" w:cs="Times New Roman"/>
              </w:rPr>
            </w:pPr>
            <w:r w:rsidRPr="00215EEC">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BDB99"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45573"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EE096"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AC318"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B3913"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96112"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128,13</w:t>
            </w:r>
          </w:p>
        </w:tc>
      </w:tr>
      <w:tr w:rsidR="00BD59E0" w:rsidRPr="00215EEC" w14:paraId="054ED6DB"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7576C9" w14:textId="77777777" w:rsidR="00BD59E0" w:rsidRPr="00215EEC" w:rsidRDefault="00BD59E0" w:rsidP="00216480">
            <w:pPr>
              <w:pStyle w:val="ConsPlusNormal"/>
            </w:pPr>
            <w:r w:rsidRPr="00215EEC">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F5AD043"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Объемы ввода в эксплуатацию после строительства и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F492FA" w14:textId="77777777" w:rsidR="00BD59E0" w:rsidRPr="00215EEC" w:rsidRDefault="00BD59E0" w:rsidP="00216480">
            <w:pPr>
              <w:spacing w:line="240" w:lineRule="auto"/>
              <w:rPr>
                <w:rFonts w:ascii="Times New Roman" w:hAnsi="Times New Roman" w:cs="Times New Roman"/>
              </w:rPr>
            </w:pPr>
            <w:r w:rsidRPr="00215EEC">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7453A" w14:textId="77777777" w:rsidR="00BD59E0" w:rsidRPr="00215EEC" w:rsidRDefault="00BD59E0" w:rsidP="00216480">
            <w:pPr>
              <w:autoSpaceDE w:val="0"/>
              <w:autoSpaceDN w:val="0"/>
              <w:spacing w:line="240" w:lineRule="auto"/>
              <w:ind w:left="-108"/>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7BC0D"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633D6"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F6EFC"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19602"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4AA1B"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r>
      <w:tr w:rsidR="00BD59E0" w:rsidRPr="00215EEC" w14:paraId="03D17645"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954B94" w14:textId="77777777" w:rsidR="00BD59E0" w:rsidRPr="00215EEC" w:rsidRDefault="00BD59E0" w:rsidP="00216480">
            <w:pPr>
              <w:pStyle w:val="ConsPlusNormal"/>
            </w:pPr>
            <w:r w:rsidRPr="00215EEC">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6813333"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95FB79" w14:textId="77777777" w:rsidR="00BD59E0" w:rsidRPr="00215EEC" w:rsidRDefault="00BD59E0" w:rsidP="00216480">
            <w:pPr>
              <w:spacing w:line="240" w:lineRule="auto"/>
              <w:rPr>
                <w:rFonts w:ascii="Times New Roman" w:hAnsi="Times New Roman" w:cs="Times New Roman"/>
              </w:rPr>
            </w:pPr>
            <w:r w:rsidRPr="00215EEC">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D49E4" w14:textId="77777777" w:rsidR="00BD59E0" w:rsidRPr="00215EEC" w:rsidRDefault="00BD59E0" w:rsidP="00216480">
            <w:pPr>
              <w:autoSpaceDE w:val="0"/>
              <w:autoSpaceDN w:val="0"/>
              <w:spacing w:line="240" w:lineRule="auto"/>
              <w:ind w:left="-108"/>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901C"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D6BAC"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875BC"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97561"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8DA0A"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r>
      <w:tr w:rsidR="00BD59E0" w:rsidRPr="00215EEC" w14:paraId="4E0DF5BA"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B2F73B" w14:textId="77777777" w:rsidR="00BD59E0" w:rsidRPr="00215EEC" w:rsidRDefault="00BD59E0" w:rsidP="00216480">
            <w:pPr>
              <w:pStyle w:val="ConsPlusNormal"/>
            </w:pPr>
            <w:r w:rsidRPr="00215EEC">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DC354D3"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99D395" w14:textId="77777777" w:rsidR="00BD59E0" w:rsidRPr="00215EEC" w:rsidRDefault="00BD59E0" w:rsidP="00216480">
            <w:pPr>
              <w:spacing w:line="240" w:lineRule="auto"/>
              <w:rPr>
                <w:rFonts w:ascii="Times New Roman" w:hAnsi="Times New Roman" w:cs="Times New Roman"/>
              </w:rPr>
            </w:pPr>
            <w:r w:rsidRPr="00215EEC">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6C60F" w14:textId="77777777" w:rsidR="00BD59E0" w:rsidRPr="00215EEC" w:rsidRDefault="00BD59E0" w:rsidP="00216480">
            <w:pPr>
              <w:autoSpaceDE w:val="0"/>
              <w:autoSpaceDN w:val="0"/>
              <w:spacing w:line="240" w:lineRule="auto"/>
              <w:ind w:left="-108"/>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8F980"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88B5A"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6CC17"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8ABC"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73C37"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r>
      <w:tr w:rsidR="00BD59E0" w:rsidRPr="00215EEC" w14:paraId="0B362A71"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98C20E" w14:textId="77777777" w:rsidR="00BD59E0" w:rsidRPr="00215EEC" w:rsidRDefault="00BD59E0" w:rsidP="00216480">
            <w:pPr>
              <w:pStyle w:val="ConsPlusNormal"/>
            </w:pPr>
            <w:r w:rsidRPr="00215EEC">
              <w:lastRenderedPageBreak/>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75952A0"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39F29"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DDC56" w14:textId="77777777" w:rsidR="00BD59E0" w:rsidRPr="00215EEC" w:rsidRDefault="00BD59E0" w:rsidP="00216480">
            <w:pPr>
              <w:spacing w:line="240" w:lineRule="atLeast"/>
              <w:jc w:val="center"/>
              <w:rPr>
                <w:rFonts w:ascii="Times New Roman" w:hAnsi="Times New Roman" w:cs="Times New Roman"/>
              </w:rPr>
            </w:pPr>
            <w:r w:rsidRPr="00215EEC">
              <w:rPr>
                <w:rFonts w:ascii="Times New Roman" w:hAnsi="Times New Roman" w:cs="Times New Roman"/>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A8D10" w14:textId="77777777" w:rsidR="00BD59E0" w:rsidRPr="00215EEC" w:rsidRDefault="00BD59E0" w:rsidP="00216480">
            <w:pPr>
              <w:spacing w:line="240" w:lineRule="atLeast"/>
              <w:jc w:val="center"/>
              <w:rPr>
                <w:rFonts w:ascii="Times New Roman" w:hAnsi="Times New Roman" w:cs="Times New Roman"/>
                <w:lang w:val="en-US"/>
              </w:rPr>
            </w:pPr>
            <w:r w:rsidRPr="00215EEC">
              <w:rPr>
                <w:rFonts w:ascii="Times New Roman" w:hAnsi="Times New Roman" w:cs="Times New Roman"/>
              </w:rPr>
              <w:t>1,974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24CAB" w14:textId="77777777" w:rsidR="00BD59E0" w:rsidRPr="00215EEC" w:rsidRDefault="00BD59E0" w:rsidP="00216480">
            <w:pPr>
              <w:spacing w:line="240" w:lineRule="atLeast"/>
              <w:jc w:val="center"/>
              <w:rPr>
                <w:rFonts w:ascii="Times New Roman" w:hAnsi="Times New Roman" w:cs="Times New Roman"/>
              </w:rPr>
            </w:pPr>
            <w:r w:rsidRPr="00215EEC">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41C41" w14:textId="77777777" w:rsidR="00BD59E0" w:rsidRPr="00215EEC" w:rsidRDefault="00BD59E0" w:rsidP="00216480">
            <w:pPr>
              <w:spacing w:line="240" w:lineRule="atLeast"/>
              <w:jc w:val="center"/>
              <w:rPr>
                <w:rFonts w:ascii="Times New Roman" w:hAnsi="Times New Roman" w:cs="Times New Roman"/>
              </w:rPr>
            </w:pPr>
            <w:r w:rsidRPr="00215EEC">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CC52E" w14:textId="77777777" w:rsidR="00BD59E0" w:rsidRPr="00215EEC" w:rsidRDefault="00BD59E0" w:rsidP="00216480">
            <w:pPr>
              <w:spacing w:line="240" w:lineRule="atLeast"/>
              <w:jc w:val="center"/>
              <w:rPr>
                <w:rFonts w:ascii="Times New Roman" w:hAnsi="Times New Roman" w:cs="Times New Roman"/>
              </w:rPr>
            </w:pPr>
            <w:r w:rsidRPr="00215EEC">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527D6" w14:textId="77777777" w:rsidR="00BD59E0" w:rsidRPr="00215EEC" w:rsidRDefault="00BD59E0" w:rsidP="00216480">
            <w:pPr>
              <w:spacing w:line="240" w:lineRule="atLeast"/>
              <w:jc w:val="center"/>
              <w:rPr>
                <w:rFonts w:ascii="Times New Roman" w:hAnsi="Times New Roman" w:cs="Times New Roman"/>
              </w:rPr>
            </w:pPr>
            <w:r w:rsidRPr="00215EEC">
              <w:rPr>
                <w:rFonts w:ascii="Times New Roman" w:hAnsi="Times New Roman" w:cs="Times New Roman"/>
              </w:rPr>
              <w:t>1,0</w:t>
            </w:r>
          </w:p>
        </w:tc>
      </w:tr>
      <w:tr w:rsidR="00BD59E0" w:rsidRPr="00215EEC" w14:paraId="3E94EFE3"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06E188" w14:textId="77777777" w:rsidR="00BD59E0" w:rsidRPr="00215EEC" w:rsidRDefault="00BD59E0" w:rsidP="00216480">
            <w:pPr>
              <w:pStyle w:val="ConsPlusNormal"/>
            </w:pPr>
            <w:r w:rsidRPr="00215EEC">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B06E5E2"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215EEC">
              <w:rPr>
                <w:rFonts w:ascii="Times New Roman" w:hAnsi="Times New Roman" w:cs="Times New Roman"/>
              </w:rPr>
              <w:t>ремонт  и</w:t>
            </w:r>
            <w:proofErr w:type="gramEnd"/>
            <w:r w:rsidRPr="00215EEC">
              <w:rPr>
                <w:rFonts w:ascii="Times New Roman" w:hAnsi="Times New Roman" w:cs="Times New Roman"/>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E1A3E"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1A233" w14:textId="77777777" w:rsidR="00BD59E0" w:rsidRPr="00215EEC" w:rsidRDefault="00BD59E0" w:rsidP="00216480">
            <w:pPr>
              <w:spacing w:line="240" w:lineRule="atLeast"/>
              <w:jc w:val="center"/>
              <w:rPr>
                <w:rFonts w:ascii="Times New Roman" w:hAnsi="Times New Roman" w:cs="Times New Roman"/>
              </w:rPr>
            </w:pPr>
            <w:r w:rsidRPr="00215EEC">
              <w:rPr>
                <w:rFonts w:ascii="Times New Roman" w:hAnsi="Times New Roman" w:cs="Times New Roman"/>
              </w:rPr>
              <w:t>1,2077</w:t>
            </w:r>
          </w:p>
          <w:p w14:paraId="17286B07" w14:textId="77777777" w:rsidR="00BD59E0" w:rsidRPr="00215EEC" w:rsidRDefault="00BD59E0" w:rsidP="00216480">
            <w:pPr>
              <w:spacing w:line="240" w:lineRule="atLeast"/>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E9F9F" w14:textId="77777777" w:rsidR="00BD59E0" w:rsidRPr="00215EEC" w:rsidRDefault="00BD59E0" w:rsidP="00216480">
            <w:pPr>
              <w:spacing w:line="240" w:lineRule="atLeast"/>
              <w:jc w:val="center"/>
              <w:rPr>
                <w:rFonts w:ascii="Times New Roman" w:hAnsi="Times New Roman" w:cs="Times New Roman"/>
                <w:lang w:val="en-US"/>
              </w:rPr>
            </w:pPr>
            <w:r w:rsidRPr="00215EEC">
              <w:rPr>
                <w:rFonts w:ascii="Times New Roman" w:hAnsi="Times New Roman" w:cs="Times New Roman"/>
              </w:rPr>
              <w:t>1,</w:t>
            </w:r>
            <w:r w:rsidRPr="00215EEC">
              <w:rPr>
                <w:rFonts w:ascii="Times New Roman" w:hAnsi="Times New Roman" w:cs="Times New Roman"/>
                <w:lang w:val="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E5374" w14:textId="77777777" w:rsidR="00BD59E0" w:rsidRPr="00215EEC" w:rsidRDefault="00BD59E0" w:rsidP="00216480">
            <w:pPr>
              <w:spacing w:line="240" w:lineRule="atLeast"/>
              <w:jc w:val="center"/>
              <w:rPr>
                <w:rFonts w:ascii="Times New Roman" w:hAnsi="Times New Roman" w:cs="Times New Roman"/>
              </w:rPr>
            </w:pPr>
            <w:r w:rsidRPr="00215EE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467ED" w14:textId="77777777" w:rsidR="00BD59E0" w:rsidRPr="00215EEC" w:rsidRDefault="00BD59E0" w:rsidP="00216480">
            <w:pPr>
              <w:spacing w:line="240" w:lineRule="atLeast"/>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C052" w14:textId="77777777" w:rsidR="00BD59E0" w:rsidRPr="00215EEC" w:rsidRDefault="00BD59E0" w:rsidP="00216480">
            <w:pPr>
              <w:spacing w:line="240" w:lineRule="atLeast"/>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5DFBB" w14:textId="77777777" w:rsidR="00BD59E0" w:rsidRPr="00215EEC" w:rsidRDefault="00BD59E0" w:rsidP="00216480">
            <w:pPr>
              <w:spacing w:line="240" w:lineRule="atLeast"/>
              <w:jc w:val="center"/>
              <w:rPr>
                <w:rFonts w:ascii="Times New Roman" w:hAnsi="Times New Roman" w:cs="Times New Roman"/>
              </w:rPr>
            </w:pPr>
            <w:r w:rsidRPr="00215EEC">
              <w:rPr>
                <w:rFonts w:ascii="Times New Roman" w:hAnsi="Times New Roman" w:cs="Times New Roman"/>
              </w:rPr>
              <w:t>0,0</w:t>
            </w:r>
          </w:p>
        </w:tc>
      </w:tr>
      <w:tr w:rsidR="00BD59E0" w:rsidRPr="00215EEC" w14:paraId="1F308566"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C3A0F7" w14:textId="77777777" w:rsidR="00BD59E0" w:rsidRPr="00215EEC" w:rsidRDefault="00BD59E0" w:rsidP="00216480">
            <w:pPr>
              <w:pStyle w:val="ConsPlusNormal"/>
            </w:pPr>
            <w:r w:rsidRPr="00215EEC">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6032B33"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D2CF3"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255EB"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1,0466</w:t>
            </w:r>
          </w:p>
          <w:p w14:paraId="0A370AF1" w14:textId="77777777" w:rsidR="00BD59E0" w:rsidRPr="00215EEC" w:rsidRDefault="00BD59E0" w:rsidP="00216480">
            <w:pPr>
              <w:spacing w:line="240"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B68AF"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0,685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BF710"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1F375"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5B6C2"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0EF7D"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r>
      <w:tr w:rsidR="00BD59E0" w:rsidRPr="00215EEC" w14:paraId="51790C7A"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7A5E9E" w14:textId="77777777" w:rsidR="00BD59E0" w:rsidRPr="00215EEC" w:rsidRDefault="00BD59E0" w:rsidP="00216480">
            <w:pPr>
              <w:pStyle w:val="ConsPlusNormal"/>
            </w:pPr>
            <w:r w:rsidRPr="00215EEC">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88C8E98"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723BA"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26D7D"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64,86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F22DC" w14:textId="77777777" w:rsidR="00BD59E0" w:rsidRPr="00215EEC" w:rsidRDefault="00BD59E0" w:rsidP="00216480">
            <w:pPr>
              <w:spacing w:line="240" w:lineRule="auto"/>
              <w:jc w:val="center"/>
              <w:rPr>
                <w:rFonts w:ascii="Times New Roman" w:hAnsi="Times New Roman" w:cs="Times New Roman"/>
                <w:lang w:val="en-US"/>
              </w:rPr>
            </w:pPr>
            <w:r w:rsidRPr="00215EEC">
              <w:rPr>
                <w:rFonts w:ascii="Times New Roman" w:hAnsi="Times New Roman" w:cs="Times New Roman"/>
              </w:rPr>
              <w:t>66,834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93294" w14:textId="77777777" w:rsidR="00BD59E0" w:rsidRPr="00215EEC" w:rsidRDefault="00BD59E0" w:rsidP="00216480">
            <w:pPr>
              <w:jc w:val="center"/>
              <w:rPr>
                <w:rFonts w:ascii="Times New Roman" w:hAnsi="Times New Roman" w:cs="Times New Roman"/>
              </w:rPr>
            </w:pPr>
            <w:r w:rsidRPr="00215EEC">
              <w:rPr>
                <w:rFonts w:ascii="Times New Roman" w:hAnsi="Times New Roman" w:cs="Times New Roman"/>
              </w:rPr>
              <w:t>67,834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63DBE" w14:textId="77777777" w:rsidR="00BD59E0" w:rsidRPr="00215EEC" w:rsidRDefault="00BD59E0" w:rsidP="00216480">
            <w:pPr>
              <w:jc w:val="center"/>
              <w:rPr>
                <w:rFonts w:ascii="Times New Roman" w:hAnsi="Times New Roman" w:cs="Times New Roman"/>
              </w:rPr>
            </w:pPr>
            <w:r w:rsidRPr="00215EEC">
              <w:rPr>
                <w:rFonts w:ascii="Times New Roman" w:hAnsi="Times New Roman" w:cs="Times New Roman"/>
              </w:rPr>
              <w:t>68,834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B8407" w14:textId="77777777" w:rsidR="00BD59E0" w:rsidRPr="00215EEC" w:rsidRDefault="00BD59E0" w:rsidP="00216480">
            <w:pPr>
              <w:jc w:val="center"/>
              <w:rPr>
                <w:rFonts w:ascii="Times New Roman" w:hAnsi="Times New Roman" w:cs="Times New Roman"/>
              </w:rPr>
            </w:pPr>
            <w:r w:rsidRPr="00215EEC">
              <w:rPr>
                <w:rFonts w:ascii="Times New Roman" w:hAnsi="Times New Roman" w:cs="Times New Roman"/>
              </w:rPr>
              <w:t>69,834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F0DD" w14:textId="77777777" w:rsidR="00BD59E0" w:rsidRPr="00215EEC" w:rsidRDefault="00BD59E0" w:rsidP="00216480">
            <w:pPr>
              <w:jc w:val="center"/>
              <w:rPr>
                <w:rFonts w:ascii="Times New Roman" w:hAnsi="Times New Roman" w:cs="Times New Roman"/>
              </w:rPr>
            </w:pPr>
            <w:r w:rsidRPr="00215EEC">
              <w:rPr>
                <w:rFonts w:ascii="Times New Roman" w:hAnsi="Times New Roman" w:cs="Times New Roman"/>
              </w:rPr>
              <w:t>70,834</w:t>
            </w:r>
          </w:p>
        </w:tc>
      </w:tr>
      <w:tr w:rsidR="00BD59E0" w:rsidRPr="00215EEC" w14:paraId="7C1FA0E8"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E07505" w14:textId="77777777" w:rsidR="00BD59E0" w:rsidRPr="00215EEC" w:rsidRDefault="00BD59E0" w:rsidP="00216480">
            <w:pPr>
              <w:pStyle w:val="ConsPlusNormal"/>
            </w:pPr>
            <w:r w:rsidRPr="00215EEC">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CF60C58"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215EEC">
              <w:rPr>
                <w:rFonts w:ascii="Times New Roman" w:hAnsi="Times New Roman" w:cs="Times New Roman"/>
              </w:rPr>
              <w:t>ремонт  и</w:t>
            </w:r>
            <w:proofErr w:type="gramEnd"/>
            <w:r w:rsidRPr="00215EEC">
              <w:rPr>
                <w:rFonts w:ascii="Times New Roman" w:hAnsi="Times New Roman" w:cs="Times New Roman"/>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46967"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C81A9"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63,82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72A27" w14:textId="77777777" w:rsidR="00BD59E0" w:rsidRPr="00215EEC" w:rsidRDefault="00BD59E0" w:rsidP="00216480">
            <w:pPr>
              <w:spacing w:line="240" w:lineRule="auto"/>
              <w:jc w:val="center"/>
              <w:rPr>
                <w:rFonts w:ascii="Times New Roman" w:hAnsi="Times New Roman" w:cs="Times New Roman"/>
                <w:lang w:val="en-US"/>
              </w:rPr>
            </w:pPr>
            <w:r w:rsidRPr="00215EEC">
              <w:rPr>
                <w:rFonts w:ascii="Times New Roman" w:hAnsi="Times New Roman" w:cs="Times New Roman"/>
              </w:rPr>
              <w:t>65,109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8FA61"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A1767"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0C528"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83C57"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r>
      <w:tr w:rsidR="00BD59E0" w:rsidRPr="00215EEC" w14:paraId="16584650"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6CD32C" w14:textId="77777777" w:rsidR="00BD59E0" w:rsidRPr="00215EEC" w:rsidRDefault="00BD59E0" w:rsidP="00216480">
            <w:pPr>
              <w:pStyle w:val="ConsPlusNormal"/>
            </w:pPr>
            <w:r w:rsidRPr="00215EEC">
              <w:lastRenderedPageBreak/>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DEE3898"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DF17D"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63330"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63,66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65C4"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64,345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B0C49"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31E91"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8768C"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8927A"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r>
      <w:tr w:rsidR="00BD59E0" w:rsidRPr="00215EEC" w14:paraId="37A94A34"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8E256E" w14:textId="77777777" w:rsidR="00BD59E0" w:rsidRPr="00215EEC" w:rsidRDefault="00BD59E0" w:rsidP="00216480">
            <w:pPr>
              <w:pStyle w:val="ConsPlusNormal"/>
            </w:pPr>
            <w:r w:rsidRPr="00215EEC">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F3ED9E9"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A772A" w14:textId="77777777" w:rsidR="00BD59E0" w:rsidRPr="00215EEC" w:rsidRDefault="00BD59E0" w:rsidP="00216480">
            <w:pPr>
              <w:autoSpaceDE w:val="0"/>
              <w:autoSpaceDN w:val="0"/>
              <w:spacing w:line="240" w:lineRule="auto"/>
              <w:jc w:val="center"/>
              <w:rPr>
                <w:rFonts w:ascii="Times New Roman" w:hAnsi="Times New Roman" w:cs="Times New Roman"/>
              </w:rPr>
            </w:pPr>
            <w:r w:rsidRPr="00215EE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A76F3"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50,62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2294F" w14:textId="77777777" w:rsidR="00BD59E0" w:rsidRPr="00215EEC" w:rsidRDefault="00BD59E0" w:rsidP="00216480">
            <w:pPr>
              <w:autoSpaceDE w:val="0"/>
              <w:autoSpaceDN w:val="0"/>
              <w:spacing w:line="240" w:lineRule="auto"/>
              <w:jc w:val="center"/>
              <w:rPr>
                <w:rFonts w:ascii="Times New Roman" w:hAnsi="Times New Roman" w:cs="Times New Roman"/>
              </w:rPr>
            </w:pPr>
            <w:r w:rsidRPr="00215EEC">
              <w:rPr>
                <w:rFonts w:ascii="Times New Roman" w:hAnsi="Times New Roman" w:cs="Times New Roman"/>
              </w:rPr>
              <w:t>52,16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79E27" w14:textId="77777777" w:rsidR="00BD59E0" w:rsidRPr="00215EEC" w:rsidRDefault="00BD59E0" w:rsidP="00216480">
            <w:pPr>
              <w:spacing w:line="240" w:lineRule="auto"/>
              <w:jc w:val="center"/>
              <w:rPr>
                <w:rFonts w:ascii="Times New Roman" w:hAnsi="Times New Roman" w:cs="Times New Roman"/>
                <w:lang w:val="en-US"/>
              </w:rPr>
            </w:pPr>
            <w:r w:rsidRPr="00215EEC">
              <w:rPr>
                <w:rFonts w:ascii="Times New Roman" w:hAnsi="Times New Roman" w:cs="Times New Roman"/>
              </w:rPr>
              <w:t>52,94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B3215" w14:textId="77777777" w:rsidR="00BD59E0" w:rsidRPr="00215EEC" w:rsidRDefault="00BD59E0" w:rsidP="00216480">
            <w:pPr>
              <w:spacing w:line="240" w:lineRule="auto"/>
              <w:jc w:val="center"/>
              <w:rPr>
                <w:rFonts w:ascii="Times New Roman" w:hAnsi="Times New Roman" w:cs="Times New Roman"/>
                <w:lang w:val="en-US"/>
              </w:rPr>
            </w:pPr>
            <w:r w:rsidRPr="00215EEC">
              <w:rPr>
                <w:rFonts w:ascii="Times New Roman" w:hAnsi="Times New Roman" w:cs="Times New Roman"/>
              </w:rPr>
              <w:t>53,72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D2964" w14:textId="77777777" w:rsidR="00BD59E0" w:rsidRPr="00215EEC" w:rsidRDefault="00BD59E0" w:rsidP="00216480">
            <w:pPr>
              <w:spacing w:line="240" w:lineRule="auto"/>
              <w:jc w:val="center"/>
              <w:rPr>
                <w:rFonts w:ascii="Times New Roman" w:hAnsi="Times New Roman" w:cs="Times New Roman"/>
                <w:lang w:val="en-US"/>
              </w:rPr>
            </w:pPr>
            <w:r w:rsidRPr="00215EEC">
              <w:rPr>
                <w:rFonts w:ascii="Times New Roman" w:hAnsi="Times New Roman" w:cs="Times New Roman"/>
              </w:rPr>
              <w:t>54,50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9D265" w14:textId="77777777" w:rsidR="00BD59E0" w:rsidRPr="00215EEC" w:rsidRDefault="00BD59E0" w:rsidP="00216480">
            <w:pPr>
              <w:spacing w:line="240" w:lineRule="auto"/>
              <w:jc w:val="center"/>
              <w:rPr>
                <w:rFonts w:ascii="Times New Roman" w:hAnsi="Times New Roman" w:cs="Times New Roman"/>
                <w:lang w:val="en-US"/>
              </w:rPr>
            </w:pPr>
            <w:r w:rsidRPr="00215EEC">
              <w:rPr>
                <w:rFonts w:ascii="Times New Roman" w:hAnsi="Times New Roman" w:cs="Times New Roman"/>
              </w:rPr>
              <w:t>55,28</w:t>
            </w:r>
          </w:p>
        </w:tc>
      </w:tr>
      <w:tr w:rsidR="00BD59E0" w:rsidRPr="00215EEC" w14:paraId="0EB7B3D8"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907ABD" w14:textId="77777777" w:rsidR="00BD59E0" w:rsidRPr="00215EEC" w:rsidRDefault="00BD59E0" w:rsidP="00216480">
            <w:pPr>
              <w:pStyle w:val="ConsPlusNormal"/>
            </w:pPr>
            <w:r w:rsidRPr="00215EEC">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5C19A4C"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215EEC">
              <w:rPr>
                <w:rFonts w:ascii="Times New Roman" w:hAnsi="Times New Roman" w:cs="Times New Roman"/>
              </w:rPr>
              <w:t>ремонт  и</w:t>
            </w:r>
            <w:proofErr w:type="gramEnd"/>
            <w:r w:rsidRPr="00215EEC">
              <w:rPr>
                <w:rFonts w:ascii="Times New Roman" w:hAnsi="Times New Roman" w:cs="Times New Roman"/>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3657" w14:textId="77777777" w:rsidR="00BD59E0" w:rsidRPr="00215EEC" w:rsidRDefault="00BD59E0" w:rsidP="00216480">
            <w:pPr>
              <w:autoSpaceDE w:val="0"/>
              <w:autoSpaceDN w:val="0"/>
              <w:spacing w:line="240" w:lineRule="auto"/>
              <w:jc w:val="center"/>
              <w:rPr>
                <w:rFonts w:ascii="Times New Roman" w:hAnsi="Times New Roman" w:cs="Times New Roman"/>
              </w:rPr>
            </w:pPr>
            <w:r w:rsidRPr="00215EE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6948D"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49,81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DC31B" w14:textId="77777777" w:rsidR="00BD59E0" w:rsidRPr="00215EEC" w:rsidRDefault="00BD59E0" w:rsidP="00216480">
            <w:pPr>
              <w:spacing w:line="240" w:lineRule="auto"/>
              <w:jc w:val="center"/>
              <w:rPr>
                <w:rFonts w:ascii="Times New Roman" w:hAnsi="Times New Roman" w:cs="Times New Roman"/>
                <w:lang w:val="en-US"/>
              </w:rPr>
            </w:pPr>
            <w:r w:rsidRPr="00215EEC">
              <w:rPr>
                <w:rFonts w:ascii="Times New Roman" w:hAnsi="Times New Roman" w:cs="Times New Roman"/>
              </w:rPr>
              <w:t>50,81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2D380"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8B689"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F61DC"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A28AF"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r>
      <w:tr w:rsidR="00BD59E0" w:rsidRPr="00215EEC" w14:paraId="26CDDF43"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7B1905" w14:textId="77777777" w:rsidR="00BD59E0" w:rsidRPr="00215EEC" w:rsidRDefault="00BD59E0" w:rsidP="00216480">
            <w:pPr>
              <w:pStyle w:val="ConsPlusNormal"/>
            </w:pPr>
            <w:r w:rsidRPr="00215EEC">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57BAD74"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A36C5" w14:textId="77777777" w:rsidR="00BD59E0" w:rsidRPr="00215EEC" w:rsidRDefault="00BD59E0" w:rsidP="00216480">
            <w:pPr>
              <w:autoSpaceDE w:val="0"/>
              <w:autoSpaceDN w:val="0"/>
              <w:spacing w:line="240" w:lineRule="auto"/>
              <w:jc w:val="center"/>
              <w:rPr>
                <w:rFonts w:ascii="Times New Roman" w:hAnsi="Times New Roman" w:cs="Times New Roman"/>
              </w:rPr>
            </w:pPr>
            <w:r w:rsidRPr="00215EE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41889"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49,68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E1A4"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50,22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607F3"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BD808"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B942D"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08A7E"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0,0</w:t>
            </w:r>
          </w:p>
        </w:tc>
      </w:tr>
      <w:tr w:rsidR="00BD59E0" w:rsidRPr="00215EEC" w14:paraId="5F13BD3C" w14:textId="77777777" w:rsidTr="0021648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FADEDD" w14:textId="77777777" w:rsidR="00BD59E0" w:rsidRPr="00215EEC" w:rsidRDefault="00BD59E0" w:rsidP="00216480">
            <w:pPr>
              <w:pStyle w:val="ConsPlusNormal"/>
            </w:pPr>
            <w:r w:rsidRPr="00215EEC">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D448FBD" w14:textId="77777777" w:rsidR="00BD59E0" w:rsidRPr="00215EEC" w:rsidRDefault="00BD59E0" w:rsidP="00216480">
            <w:pPr>
              <w:autoSpaceDE w:val="0"/>
              <w:autoSpaceDN w:val="0"/>
              <w:spacing w:line="240" w:lineRule="auto"/>
              <w:rPr>
                <w:rFonts w:ascii="Times New Roman" w:hAnsi="Times New Roman" w:cs="Times New Roman"/>
              </w:rPr>
            </w:pPr>
            <w:r w:rsidRPr="00215EEC">
              <w:rPr>
                <w:rFonts w:ascii="Times New Roman" w:hAnsi="Times New Roman" w:cs="Times New Roman"/>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B1C21" w14:textId="77777777" w:rsidR="00BD59E0" w:rsidRPr="00215EEC" w:rsidRDefault="00BD59E0" w:rsidP="00216480">
            <w:pPr>
              <w:autoSpaceDE w:val="0"/>
              <w:autoSpaceDN w:val="0"/>
              <w:spacing w:line="240" w:lineRule="auto"/>
              <w:jc w:val="center"/>
              <w:rPr>
                <w:rFonts w:ascii="Times New Roman" w:hAnsi="Times New Roman" w:cs="Times New Roman"/>
              </w:rPr>
            </w:pPr>
            <w:r w:rsidRPr="00215EEC">
              <w:rPr>
                <w:rFonts w:ascii="Times New Roman" w:hAnsi="Times New Roman" w:cs="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2E8FD"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12B4C" w14:textId="77777777" w:rsidR="00BD59E0" w:rsidRPr="00215EEC" w:rsidRDefault="00BD59E0" w:rsidP="00216480">
            <w:pPr>
              <w:autoSpaceDE w:val="0"/>
              <w:autoSpaceDN w:val="0"/>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BFFB"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FAA97"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05BB7"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B54DF"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rPr>
              <w:t>0</w:t>
            </w:r>
          </w:p>
        </w:tc>
      </w:tr>
      <w:tr w:rsidR="00BD59E0" w:rsidRPr="00215EEC" w14:paraId="6FAA14FC" w14:textId="77777777" w:rsidTr="0021648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134F98EA" w14:textId="77777777" w:rsidR="00BD59E0" w:rsidRPr="00215EEC" w:rsidRDefault="00BD59E0" w:rsidP="00216480">
            <w:pPr>
              <w:pStyle w:val="a5"/>
              <w:jc w:val="both"/>
              <w:rPr>
                <w:lang w:eastAsia="ar-SA"/>
              </w:rPr>
            </w:pPr>
            <w:r w:rsidRPr="00215EEC">
              <w:t>Организация выполнения работ и услуг по содержанию автомобильных дорог и элементов обустройства автомобильных дорог.</w:t>
            </w:r>
          </w:p>
        </w:tc>
      </w:tr>
      <w:tr w:rsidR="00BD59E0" w:rsidRPr="00215EEC" w14:paraId="7C2CFFAC" w14:textId="77777777" w:rsidTr="0021648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AF3E86D" w14:textId="77777777" w:rsidR="00BD59E0" w:rsidRPr="00215EEC" w:rsidRDefault="00BD59E0" w:rsidP="00216480">
            <w:pPr>
              <w:pStyle w:val="a5"/>
              <w:jc w:val="both"/>
            </w:pPr>
            <w:r w:rsidRPr="00215EEC">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A28988F" w14:textId="77777777" w:rsidR="00BD59E0" w:rsidRPr="00215EEC" w:rsidRDefault="00BD59E0" w:rsidP="00216480">
            <w:pPr>
              <w:pStyle w:val="a5"/>
              <w:jc w:val="both"/>
              <w:rPr>
                <w:lang w:eastAsia="ar-SA"/>
              </w:rPr>
            </w:pPr>
            <w:r w:rsidRPr="00215EEC">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715C45" w14:textId="77777777" w:rsidR="00BD59E0" w:rsidRPr="00215EEC" w:rsidRDefault="00BD59E0" w:rsidP="00216480">
            <w:pPr>
              <w:pStyle w:val="a5"/>
              <w:jc w:val="both"/>
              <w:rPr>
                <w:lang w:eastAsia="ar-SA"/>
              </w:rPr>
            </w:pPr>
            <w:r w:rsidRPr="00215EEC">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EDB75C" w14:textId="77777777" w:rsidR="00BD59E0" w:rsidRPr="00215EEC" w:rsidRDefault="00BD59E0" w:rsidP="00216480">
            <w:pPr>
              <w:spacing w:line="240" w:lineRule="auto"/>
              <w:rPr>
                <w:rFonts w:ascii="Times New Roman" w:hAnsi="Times New Roman" w:cs="Times New Roman"/>
              </w:rPr>
            </w:pPr>
            <w:r w:rsidRPr="00215EEC">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9FF44E" w14:textId="77777777" w:rsidR="00BD59E0" w:rsidRPr="00215EEC" w:rsidRDefault="00BD59E0" w:rsidP="00216480">
            <w:pPr>
              <w:spacing w:line="240" w:lineRule="auto"/>
              <w:rPr>
                <w:rFonts w:ascii="Times New Roman" w:hAnsi="Times New Roman" w:cs="Times New Roman"/>
              </w:rPr>
            </w:pPr>
            <w:r w:rsidRPr="00215EEC">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6C0A6F" w14:textId="77777777" w:rsidR="00BD59E0" w:rsidRPr="00215EEC" w:rsidRDefault="00BD59E0" w:rsidP="00216480">
            <w:pPr>
              <w:spacing w:line="240" w:lineRule="auto"/>
              <w:rPr>
                <w:rFonts w:ascii="Times New Roman" w:hAnsi="Times New Roman" w:cs="Times New Roman"/>
              </w:rPr>
            </w:pPr>
            <w:r w:rsidRPr="00215EEC">
              <w:rPr>
                <w:rFonts w:ascii="Times New Roman" w:hAnsi="Times New Roman" w:cs="Times New Roman"/>
                <w:bCs/>
              </w:rPr>
              <w:t>33,672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D93AB6" w14:textId="77777777" w:rsidR="00BD59E0" w:rsidRPr="00215EEC" w:rsidRDefault="00BD59E0" w:rsidP="00216480">
            <w:pPr>
              <w:spacing w:line="240" w:lineRule="auto"/>
              <w:rPr>
                <w:rFonts w:ascii="Times New Roman" w:hAnsi="Times New Roman" w:cs="Times New Roman"/>
              </w:rPr>
            </w:pPr>
            <w:r w:rsidRPr="00215EEC">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AE31A8" w14:textId="77777777" w:rsidR="00BD59E0" w:rsidRPr="00215EEC" w:rsidRDefault="00BD59E0" w:rsidP="00216480">
            <w:pPr>
              <w:spacing w:line="240" w:lineRule="auto"/>
              <w:rPr>
                <w:rFonts w:ascii="Times New Roman" w:hAnsi="Times New Roman" w:cs="Times New Roman"/>
              </w:rPr>
            </w:pPr>
            <w:r w:rsidRPr="00215EEC">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B3D631" w14:textId="77777777" w:rsidR="00BD59E0" w:rsidRPr="00215EEC" w:rsidRDefault="00BD59E0" w:rsidP="00216480">
            <w:pPr>
              <w:spacing w:line="240" w:lineRule="auto"/>
              <w:rPr>
                <w:rFonts w:ascii="Times New Roman" w:hAnsi="Times New Roman" w:cs="Times New Roman"/>
              </w:rPr>
            </w:pPr>
            <w:r w:rsidRPr="00215EEC">
              <w:rPr>
                <w:rFonts w:ascii="Times New Roman" w:hAnsi="Times New Roman" w:cs="Times New Roman"/>
                <w:bCs/>
              </w:rPr>
              <w:t>33,672</w:t>
            </w:r>
          </w:p>
        </w:tc>
      </w:tr>
      <w:tr w:rsidR="00BD59E0" w:rsidRPr="00215EEC" w14:paraId="3CD6A86B" w14:textId="77777777" w:rsidTr="0021648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5595C93" w14:textId="77777777" w:rsidR="00BD59E0" w:rsidRPr="00215EEC" w:rsidRDefault="00BD59E0" w:rsidP="00216480">
            <w:pPr>
              <w:pStyle w:val="a5"/>
              <w:jc w:val="both"/>
            </w:pPr>
            <w:r w:rsidRPr="00215EEC">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0414D3E" w14:textId="77777777" w:rsidR="00BD59E0" w:rsidRPr="00215EEC" w:rsidRDefault="00BD59E0" w:rsidP="00216480">
            <w:pPr>
              <w:pStyle w:val="a5"/>
              <w:jc w:val="both"/>
              <w:rPr>
                <w:lang w:eastAsia="ar-SA"/>
              </w:rPr>
            </w:pPr>
            <w:r w:rsidRPr="00215EEC">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3D1532" w14:textId="77777777" w:rsidR="00BD59E0" w:rsidRPr="00215EEC" w:rsidRDefault="00BD59E0" w:rsidP="00216480">
            <w:pPr>
              <w:pStyle w:val="a5"/>
              <w:jc w:val="both"/>
              <w:rPr>
                <w:lang w:eastAsia="ar-SA"/>
              </w:rPr>
            </w:pPr>
            <w:r w:rsidRPr="00215EEC">
              <w:t>тыс. м2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2F88E" w14:textId="77777777" w:rsidR="00BD59E0" w:rsidRPr="00215EEC" w:rsidRDefault="00BD59E0" w:rsidP="00216480">
            <w:pPr>
              <w:pStyle w:val="a5"/>
              <w:jc w:val="center"/>
              <w:rPr>
                <w:lang w:eastAsia="ar-SA"/>
              </w:rPr>
            </w:pPr>
            <w:r w:rsidRPr="00215EEC">
              <w:rPr>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62DCF"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85050"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7,6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DFF67"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BF34C"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1A57F"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7,6</w:t>
            </w:r>
          </w:p>
        </w:tc>
      </w:tr>
      <w:tr w:rsidR="00BD59E0" w:rsidRPr="00215EEC" w14:paraId="72F2F98F" w14:textId="77777777" w:rsidTr="0021648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07DBF4" w14:textId="77777777" w:rsidR="00BD59E0" w:rsidRPr="00215EEC" w:rsidRDefault="00BD59E0" w:rsidP="00216480">
            <w:pPr>
              <w:pStyle w:val="a5"/>
              <w:jc w:val="both"/>
            </w:pPr>
            <w:r w:rsidRPr="00215EEC">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28DEA45" w14:textId="77777777" w:rsidR="00BD59E0" w:rsidRPr="00215EEC" w:rsidRDefault="00BD59E0" w:rsidP="00216480">
            <w:pPr>
              <w:pStyle w:val="a5"/>
              <w:jc w:val="both"/>
            </w:pPr>
            <w:r w:rsidRPr="00215EEC">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612F9C" w14:textId="77777777" w:rsidR="00BD59E0" w:rsidRPr="00215EEC" w:rsidRDefault="00BD59E0" w:rsidP="00216480">
            <w:pPr>
              <w:pStyle w:val="a5"/>
              <w:jc w:val="both"/>
            </w:pPr>
            <w:r w:rsidRPr="00215EEC">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C45A6" w14:textId="77777777" w:rsidR="00BD59E0" w:rsidRPr="00215EEC" w:rsidRDefault="00BD59E0" w:rsidP="00216480">
            <w:pPr>
              <w:pStyle w:val="a5"/>
              <w:jc w:val="center"/>
              <w:rPr>
                <w:lang w:eastAsia="ar-SA"/>
              </w:rPr>
            </w:pPr>
            <w:r w:rsidRPr="00215EEC">
              <w:rPr>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899D8"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B135"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531DE"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6F5E8"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47A41"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24</w:t>
            </w:r>
          </w:p>
        </w:tc>
      </w:tr>
      <w:tr w:rsidR="00BD59E0" w:rsidRPr="00215EEC" w14:paraId="386654E3" w14:textId="77777777" w:rsidTr="0021648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5CDD01" w14:textId="77777777" w:rsidR="00BD59E0" w:rsidRPr="00215EEC" w:rsidRDefault="00BD59E0" w:rsidP="00216480">
            <w:pPr>
              <w:pStyle w:val="a5"/>
              <w:jc w:val="both"/>
            </w:pPr>
            <w:r w:rsidRPr="00215EEC">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B976B84" w14:textId="77777777" w:rsidR="00BD59E0" w:rsidRPr="00215EEC" w:rsidRDefault="00BD59E0" w:rsidP="00216480">
            <w:pPr>
              <w:pStyle w:val="a5"/>
              <w:jc w:val="both"/>
            </w:pPr>
            <w:r w:rsidRPr="00215EEC">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04A667" w14:textId="77777777" w:rsidR="00BD59E0" w:rsidRPr="00215EEC" w:rsidRDefault="00BD59E0" w:rsidP="00216480">
            <w:pPr>
              <w:pStyle w:val="a5"/>
              <w:jc w:val="both"/>
            </w:pPr>
            <w:r w:rsidRPr="00215EEC">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0BC91" w14:textId="77777777" w:rsidR="00BD59E0" w:rsidRPr="00215EEC" w:rsidRDefault="00BD59E0" w:rsidP="00216480">
            <w:pPr>
              <w:pStyle w:val="a5"/>
              <w:jc w:val="center"/>
              <w:rPr>
                <w:lang w:eastAsia="ar-SA"/>
              </w:rPr>
            </w:pPr>
            <w:r w:rsidRPr="00215EEC">
              <w:rPr>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F1053"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1E730"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F0EA1"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10970"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3C416"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19</w:t>
            </w:r>
          </w:p>
        </w:tc>
      </w:tr>
      <w:tr w:rsidR="00BD59E0" w:rsidRPr="00215EEC" w14:paraId="1A47E01B" w14:textId="77777777" w:rsidTr="0021648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D35A96" w14:textId="77777777" w:rsidR="00BD59E0" w:rsidRPr="00215EEC" w:rsidRDefault="00BD59E0" w:rsidP="00216480">
            <w:pPr>
              <w:pStyle w:val="a5"/>
              <w:jc w:val="both"/>
            </w:pPr>
            <w:r w:rsidRPr="00215EEC">
              <w:lastRenderedPageBreak/>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F470953" w14:textId="77777777" w:rsidR="00BD59E0" w:rsidRPr="00215EEC" w:rsidRDefault="00BD59E0" w:rsidP="00216480">
            <w:pPr>
              <w:pStyle w:val="a5"/>
              <w:jc w:val="both"/>
            </w:pPr>
            <w:r w:rsidRPr="00215EEC">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3DB761" w14:textId="77777777" w:rsidR="00BD59E0" w:rsidRPr="00215EEC" w:rsidRDefault="00BD59E0" w:rsidP="00216480">
            <w:pPr>
              <w:pStyle w:val="a5"/>
              <w:jc w:val="both"/>
            </w:pPr>
            <w:r w:rsidRPr="00215EEC">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0D264" w14:textId="77777777" w:rsidR="00BD59E0" w:rsidRPr="00215EEC" w:rsidRDefault="00BD59E0" w:rsidP="00216480">
            <w:pPr>
              <w:pStyle w:val="a5"/>
              <w:jc w:val="center"/>
              <w:rPr>
                <w:lang w:eastAsia="ar-SA"/>
              </w:rPr>
            </w:pPr>
            <w:r w:rsidRPr="00215EEC">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40B1D"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B27A2"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C525C"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06B77"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7781D"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26</w:t>
            </w:r>
          </w:p>
        </w:tc>
      </w:tr>
      <w:tr w:rsidR="00BD59E0" w:rsidRPr="00215EEC" w14:paraId="24D5E3D7" w14:textId="77777777" w:rsidTr="0021648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6D311E" w14:textId="77777777" w:rsidR="00BD59E0" w:rsidRPr="00215EEC" w:rsidRDefault="00BD59E0" w:rsidP="00216480">
            <w:pPr>
              <w:pStyle w:val="a5"/>
              <w:jc w:val="both"/>
            </w:pPr>
            <w:r w:rsidRPr="00215EEC">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2022669" w14:textId="77777777" w:rsidR="00BD59E0" w:rsidRPr="00215EEC" w:rsidRDefault="00BD59E0" w:rsidP="00216480">
            <w:pPr>
              <w:pStyle w:val="a5"/>
              <w:jc w:val="both"/>
            </w:pPr>
            <w:r w:rsidRPr="00215EEC">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88742A" w14:textId="77777777" w:rsidR="00BD59E0" w:rsidRPr="00215EEC" w:rsidRDefault="00BD59E0" w:rsidP="00216480">
            <w:pPr>
              <w:pStyle w:val="a5"/>
              <w:jc w:val="both"/>
            </w:pPr>
            <w:r w:rsidRPr="00215EEC">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D7048" w14:textId="77777777" w:rsidR="00BD59E0" w:rsidRPr="00215EEC" w:rsidRDefault="00BD59E0" w:rsidP="00216480">
            <w:pPr>
              <w:pStyle w:val="a5"/>
              <w:jc w:val="center"/>
              <w:rPr>
                <w:lang w:eastAsia="ar-SA"/>
              </w:rPr>
            </w:pPr>
            <w:r w:rsidRPr="00215EEC">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9721D"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BBB64"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0EB02"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472FB"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BFD6C" w14:textId="77777777" w:rsidR="00BD59E0" w:rsidRPr="00215EEC" w:rsidRDefault="00BD59E0" w:rsidP="00216480">
            <w:pPr>
              <w:spacing w:line="240" w:lineRule="auto"/>
              <w:jc w:val="center"/>
              <w:rPr>
                <w:rFonts w:ascii="Times New Roman" w:hAnsi="Times New Roman" w:cs="Times New Roman"/>
                <w:lang w:eastAsia="ar-SA"/>
              </w:rPr>
            </w:pPr>
            <w:r w:rsidRPr="00215EEC">
              <w:rPr>
                <w:rFonts w:ascii="Times New Roman" w:hAnsi="Times New Roman" w:cs="Times New Roman"/>
                <w:lang w:eastAsia="ar-SA"/>
              </w:rPr>
              <w:t>25</w:t>
            </w:r>
          </w:p>
        </w:tc>
      </w:tr>
      <w:tr w:rsidR="00BD59E0" w:rsidRPr="00215EEC" w14:paraId="58720D91" w14:textId="77777777" w:rsidTr="0021648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3C926D26" w14:textId="77777777" w:rsidR="00BD59E0" w:rsidRPr="00215EEC" w:rsidRDefault="00BD59E0" w:rsidP="00216480">
            <w:pPr>
              <w:pStyle w:val="a5"/>
              <w:jc w:val="both"/>
              <w:rPr>
                <w:lang w:eastAsia="ar-SA"/>
              </w:rPr>
            </w:pPr>
            <w:r w:rsidRPr="00215EEC">
              <w:t>Проведение ремонта, капитального ремонта автомобильных дорог местного значения и сооружений на них.</w:t>
            </w:r>
          </w:p>
        </w:tc>
      </w:tr>
      <w:tr w:rsidR="00BD59E0" w:rsidRPr="00215EEC" w14:paraId="076DDBA0" w14:textId="77777777" w:rsidTr="0021648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A7F4772" w14:textId="77777777" w:rsidR="00BD59E0" w:rsidRPr="00215EEC" w:rsidRDefault="00BD59E0" w:rsidP="00216480">
            <w:pPr>
              <w:pStyle w:val="a5"/>
              <w:jc w:val="both"/>
            </w:pPr>
            <w:r w:rsidRPr="00215EEC">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FE4BD19" w14:textId="77777777" w:rsidR="00BD59E0" w:rsidRPr="00215EEC" w:rsidRDefault="00BD59E0" w:rsidP="00216480">
            <w:pPr>
              <w:pStyle w:val="a5"/>
              <w:jc w:val="both"/>
              <w:rPr>
                <w:lang w:eastAsia="ar-SA"/>
              </w:rPr>
            </w:pPr>
            <w:r w:rsidRPr="00215EEC">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375C5F" w14:textId="77777777" w:rsidR="00BD59E0" w:rsidRPr="00215EEC" w:rsidRDefault="00BD59E0" w:rsidP="00216480">
            <w:pPr>
              <w:pStyle w:val="a5"/>
              <w:jc w:val="both"/>
              <w:rPr>
                <w:lang w:eastAsia="ar-SA"/>
              </w:rPr>
            </w:pPr>
            <w:r w:rsidRPr="00215EEC">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F7EC2" w14:textId="77777777" w:rsidR="00BD59E0" w:rsidRPr="00215EEC" w:rsidRDefault="00BD59E0" w:rsidP="00216480">
            <w:pPr>
              <w:pStyle w:val="a5"/>
              <w:jc w:val="center"/>
              <w:rPr>
                <w:lang w:eastAsia="ar-SA"/>
              </w:rPr>
            </w:pPr>
            <w:r w:rsidRPr="00215EEC">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E8E93"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1,974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07CC8"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00DA0"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78E76"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12ED1" w14:textId="77777777" w:rsidR="00BD59E0" w:rsidRPr="00215EEC" w:rsidRDefault="00BD59E0" w:rsidP="00216480">
            <w:pPr>
              <w:spacing w:line="240" w:lineRule="auto"/>
              <w:jc w:val="center"/>
              <w:rPr>
                <w:rFonts w:ascii="Times New Roman" w:hAnsi="Times New Roman" w:cs="Times New Roman"/>
              </w:rPr>
            </w:pPr>
            <w:r w:rsidRPr="00215EEC">
              <w:rPr>
                <w:rFonts w:ascii="Times New Roman" w:hAnsi="Times New Roman" w:cs="Times New Roman"/>
                <w:lang w:eastAsia="ar-SA"/>
              </w:rPr>
              <w:t>1,0</w:t>
            </w:r>
          </w:p>
        </w:tc>
      </w:tr>
    </w:tbl>
    <w:p w14:paraId="1C8F387B" w14:textId="77777777" w:rsidR="00BD59E0" w:rsidRPr="00215EEC" w:rsidRDefault="00BD59E0" w:rsidP="00BD59E0">
      <w:pPr>
        <w:pStyle w:val="ConsPlusNormal"/>
        <w:rPr>
          <w:sz w:val="24"/>
          <w:szCs w:val="24"/>
        </w:rPr>
      </w:pPr>
    </w:p>
    <w:p w14:paraId="3D7698BB" w14:textId="77777777" w:rsidR="00BD59E0" w:rsidRPr="00215EEC" w:rsidRDefault="00BD59E0" w:rsidP="00BD59E0">
      <w:pPr>
        <w:pStyle w:val="ConsPlusNormal"/>
        <w:ind w:firstLine="709"/>
        <w:jc w:val="both"/>
        <w:rPr>
          <w:sz w:val="24"/>
          <w:szCs w:val="24"/>
        </w:rPr>
      </w:pPr>
      <w:r w:rsidRPr="00215EEC">
        <w:rPr>
          <w:sz w:val="24"/>
          <w:szCs w:val="24"/>
        </w:rPr>
        <w:t xml:space="preserve">По итогам отчетного года осуществляется оценка результативности действий муниципальной подпрограммы. Источник получения информации - отчеты исполнителей </w:t>
      </w:r>
      <w:proofErr w:type="gramStart"/>
      <w:r w:rsidRPr="00215EEC">
        <w:rPr>
          <w:sz w:val="24"/>
          <w:szCs w:val="24"/>
        </w:rPr>
        <w:t>и  участников</w:t>
      </w:r>
      <w:proofErr w:type="gramEnd"/>
      <w:r w:rsidRPr="00215EEC">
        <w:rPr>
          <w:sz w:val="24"/>
          <w:szCs w:val="24"/>
        </w:rPr>
        <w:t xml:space="preserve"> подпрограммы.</w:t>
      </w:r>
    </w:p>
    <w:p w14:paraId="09CE13CE"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pPr>
    </w:p>
    <w:p w14:paraId="41DA7F75" w14:textId="77777777" w:rsidR="00BD59E0" w:rsidRPr="00215EEC" w:rsidRDefault="00BD59E0" w:rsidP="00BD59E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br w:type="page"/>
      </w:r>
    </w:p>
    <w:p w14:paraId="76587920" w14:textId="77777777" w:rsidR="00BD59E0" w:rsidRPr="00215EEC" w:rsidRDefault="00BD59E0" w:rsidP="00BD59E0">
      <w:pPr>
        <w:spacing w:after="0" w:line="240" w:lineRule="auto"/>
        <w:jc w:val="right"/>
        <w:rPr>
          <w:rFonts w:ascii="Times New Roman" w:hAnsi="Times New Roman" w:cs="Times New Roman"/>
          <w:sz w:val="24"/>
          <w:szCs w:val="24"/>
        </w:rPr>
        <w:sectPr w:rsidR="00BD59E0" w:rsidRPr="00215EEC" w:rsidSect="00B07223">
          <w:pgSz w:w="11906" w:h="16838"/>
          <w:pgMar w:top="567" w:right="567" w:bottom="567" w:left="567" w:header="709" w:footer="709" w:gutter="0"/>
          <w:cols w:space="708"/>
          <w:docGrid w:linePitch="360"/>
        </w:sectPr>
      </w:pPr>
    </w:p>
    <w:p w14:paraId="3B2BC7B9" w14:textId="77777777" w:rsidR="00BD59E0" w:rsidRPr="00215EEC" w:rsidRDefault="00BD59E0" w:rsidP="00BD59E0">
      <w:pPr>
        <w:spacing w:after="0" w:line="240" w:lineRule="auto"/>
        <w:jc w:val="right"/>
        <w:rPr>
          <w:rFonts w:ascii="Times New Roman" w:hAnsi="Times New Roman" w:cs="Times New Roman"/>
          <w:sz w:val="24"/>
          <w:szCs w:val="24"/>
        </w:rPr>
      </w:pPr>
      <w:r w:rsidRPr="00215EEC">
        <w:rPr>
          <w:rFonts w:ascii="Times New Roman" w:hAnsi="Times New Roman" w:cs="Times New Roman"/>
          <w:sz w:val="24"/>
          <w:szCs w:val="24"/>
        </w:rPr>
        <w:lastRenderedPageBreak/>
        <w:t>Приложение № 8</w:t>
      </w:r>
    </w:p>
    <w:p w14:paraId="1999CADE"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к постановлению администрации</w:t>
      </w:r>
    </w:p>
    <w:p w14:paraId="3C086524"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 xml:space="preserve"> городского округа Тейково</w:t>
      </w:r>
    </w:p>
    <w:p w14:paraId="291CDC4A"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Ивановской области</w:t>
      </w:r>
    </w:p>
    <w:p w14:paraId="533BBDED"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 xml:space="preserve">                                                                                                                                                                                               </w:t>
      </w:r>
      <w:proofErr w:type="gramStart"/>
      <w:r w:rsidRPr="00215EEC">
        <w:rPr>
          <w:rFonts w:ascii="Times New Roman" w:hAnsi="Times New Roman" w:cs="Times New Roman"/>
          <w:sz w:val="24"/>
          <w:szCs w:val="24"/>
        </w:rPr>
        <w:t xml:space="preserve">от  </w:t>
      </w:r>
      <w:r>
        <w:rPr>
          <w:rFonts w:ascii="Times New Roman" w:hAnsi="Times New Roman" w:cs="Times New Roman"/>
          <w:sz w:val="24"/>
          <w:szCs w:val="24"/>
        </w:rPr>
        <w:t>12.12.2023</w:t>
      </w:r>
      <w:proofErr w:type="gramEnd"/>
      <w:r w:rsidRPr="00215EEC">
        <w:rPr>
          <w:rFonts w:ascii="Times New Roman" w:hAnsi="Times New Roman" w:cs="Times New Roman"/>
          <w:sz w:val="24"/>
          <w:szCs w:val="24"/>
        </w:rPr>
        <w:t xml:space="preserve"> №</w:t>
      </w:r>
      <w:r>
        <w:rPr>
          <w:rFonts w:ascii="Times New Roman" w:hAnsi="Times New Roman" w:cs="Times New Roman"/>
          <w:sz w:val="24"/>
          <w:szCs w:val="24"/>
        </w:rPr>
        <w:t xml:space="preserve"> 845</w:t>
      </w:r>
    </w:p>
    <w:p w14:paraId="35F20C08" w14:textId="77777777" w:rsidR="00BD59E0" w:rsidRPr="00215EEC" w:rsidRDefault="00BD59E0" w:rsidP="00BD59E0">
      <w:pPr>
        <w:spacing w:after="0" w:line="240" w:lineRule="auto"/>
        <w:ind w:right="-1"/>
        <w:jc w:val="center"/>
        <w:rPr>
          <w:rFonts w:ascii="Times New Roman" w:hAnsi="Times New Roman" w:cs="Times New Roman"/>
          <w:sz w:val="24"/>
          <w:szCs w:val="24"/>
        </w:rPr>
      </w:pPr>
    </w:p>
    <w:p w14:paraId="21C46E11" w14:textId="77777777" w:rsidR="00BD59E0" w:rsidRPr="00215EEC" w:rsidRDefault="00BD59E0" w:rsidP="00BD59E0">
      <w:pPr>
        <w:spacing w:after="0" w:line="240" w:lineRule="auto"/>
        <w:ind w:firstLine="709"/>
        <w:rPr>
          <w:rFonts w:ascii="Times New Roman" w:hAnsi="Times New Roman" w:cs="Times New Roman"/>
          <w:sz w:val="24"/>
          <w:szCs w:val="24"/>
        </w:rPr>
      </w:pPr>
      <w:r w:rsidRPr="00215EEC">
        <w:rPr>
          <w:rFonts w:ascii="Times New Roman" w:hAnsi="Times New Roman" w:cs="Times New Roman"/>
          <w:sz w:val="24"/>
          <w:szCs w:val="24"/>
        </w:rPr>
        <w:t>5. Ресурсное обеспечение мероприятий подпрограммы.</w:t>
      </w:r>
    </w:p>
    <w:p w14:paraId="07BF4FE1" w14:textId="77777777" w:rsidR="00BD59E0" w:rsidRPr="00215EEC" w:rsidRDefault="00BD59E0" w:rsidP="00BD59E0">
      <w:pPr>
        <w:spacing w:after="0" w:line="240" w:lineRule="auto"/>
        <w:ind w:right="-1" w:firstLine="708"/>
        <w:jc w:val="right"/>
        <w:rPr>
          <w:rFonts w:ascii="Times New Roman" w:hAnsi="Times New Roman" w:cs="Times New Roman"/>
          <w:sz w:val="24"/>
          <w:szCs w:val="24"/>
        </w:rPr>
      </w:pPr>
      <w:r w:rsidRPr="00215EEC">
        <w:rPr>
          <w:rFonts w:ascii="Times New Roman" w:hAnsi="Times New Roman" w:cs="Times New Roman"/>
          <w:sz w:val="24"/>
          <w:szCs w:val="24"/>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BD59E0" w:rsidRPr="00DC2D9B" w14:paraId="2A323CB0" w14:textId="77777777" w:rsidTr="00216480">
        <w:tc>
          <w:tcPr>
            <w:tcW w:w="426" w:type="dxa"/>
            <w:shd w:val="clear" w:color="auto" w:fill="auto"/>
          </w:tcPr>
          <w:p w14:paraId="51682C13" w14:textId="77777777" w:rsidR="00BD59E0" w:rsidRPr="00DC2D9B" w:rsidRDefault="00BD59E0" w:rsidP="00216480">
            <w:pPr>
              <w:pStyle w:val="ConsPlusNormal"/>
              <w:jc w:val="center"/>
              <w:rPr>
                <w:sz w:val="20"/>
                <w:szCs w:val="20"/>
              </w:rPr>
            </w:pPr>
            <w:r w:rsidRPr="00DC2D9B">
              <w:rPr>
                <w:sz w:val="20"/>
                <w:szCs w:val="20"/>
              </w:rPr>
              <w:t>№ п/п</w:t>
            </w:r>
          </w:p>
        </w:tc>
        <w:tc>
          <w:tcPr>
            <w:tcW w:w="5244" w:type="dxa"/>
            <w:shd w:val="clear" w:color="auto" w:fill="auto"/>
          </w:tcPr>
          <w:p w14:paraId="246FBDBB" w14:textId="77777777" w:rsidR="00BD59E0" w:rsidRPr="00DC2D9B" w:rsidRDefault="00BD59E0" w:rsidP="00216480">
            <w:pPr>
              <w:pStyle w:val="ConsPlusNormal"/>
              <w:jc w:val="center"/>
              <w:rPr>
                <w:sz w:val="20"/>
                <w:szCs w:val="20"/>
              </w:rPr>
            </w:pPr>
            <w:r w:rsidRPr="00DC2D9B">
              <w:rPr>
                <w:sz w:val="20"/>
                <w:szCs w:val="20"/>
              </w:rPr>
              <w:t>Наименование мероприятий/источник ресурсного обеспечения</w:t>
            </w:r>
          </w:p>
        </w:tc>
        <w:tc>
          <w:tcPr>
            <w:tcW w:w="1843" w:type="dxa"/>
            <w:shd w:val="clear" w:color="auto" w:fill="auto"/>
          </w:tcPr>
          <w:p w14:paraId="6DCE66D4" w14:textId="77777777" w:rsidR="00BD59E0" w:rsidRPr="00DC2D9B" w:rsidRDefault="00BD59E0" w:rsidP="00216480">
            <w:pPr>
              <w:pStyle w:val="ConsPlusNormal"/>
              <w:jc w:val="center"/>
              <w:rPr>
                <w:sz w:val="20"/>
                <w:szCs w:val="20"/>
              </w:rPr>
            </w:pPr>
            <w:r w:rsidRPr="00DC2D9B">
              <w:rPr>
                <w:sz w:val="20"/>
                <w:szCs w:val="20"/>
              </w:rPr>
              <w:t>Исполнитель</w:t>
            </w:r>
          </w:p>
        </w:tc>
        <w:tc>
          <w:tcPr>
            <w:tcW w:w="1276" w:type="dxa"/>
            <w:shd w:val="clear" w:color="auto" w:fill="auto"/>
          </w:tcPr>
          <w:p w14:paraId="224BC030" w14:textId="77777777" w:rsidR="00BD59E0" w:rsidRPr="00DC2D9B" w:rsidRDefault="00BD59E0" w:rsidP="00216480">
            <w:pPr>
              <w:pStyle w:val="ConsPlusNormal"/>
              <w:jc w:val="center"/>
              <w:rPr>
                <w:sz w:val="20"/>
                <w:szCs w:val="20"/>
              </w:rPr>
            </w:pPr>
            <w:r w:rsidRPr="00DC2D9B">
              <w:rPr>
                <w:sz w:val="20"/>
                <w:szCs w:val="20"/>
              </w:rPr>
              <w:t>2023</w:t>
            </w:r>
          </w:p>
        </w:tc>
        <w:tc>
          <w:tcPr>
            <w:tcW w:w="1276" w:type="dxa"/>
            <w:shd w:val="clear" w:color="auto" w:fill="auto"/>
          </w:tcPr>
          <w:p w14:paraId="4F18BDF0" w14:textId="77777777" w:rsidR="00BD59E0" w:rsidRPr="00DC2D9B" w:rsidRDefault="00BD59E0" w:rsidP="00216480">
            <w:pPr>
              <w:pStyle w:val="ConsPlusNormal"/>
              <w:jc w:val="center"/>
              <w:rPr>
                <w:sz w:val="20"/>
                <w:szCs w:val="20"/>
              </w:rPr>
            </w:pPr>
            <w:r w:rsidRPr="00DC2D9B">
              <w:rPr>
                <w:sz w:val="20"/>
                <w:szCs w:val="20"/>
              </w:rPr>
              <w:t>2024</w:t>
            </w:r>
          </w:p>
        </w:tc>
        <w:tc>
          <w:tcPr>
            <w:tcW w:w="1275" w:type="dxa"/>
            <w:shd w:val="clear" w:color="auto" w:fill="auto"/>
          </w:tcPr>
          <w:p w14:paraId="033B8B7D" w14:textId="77777777" w:rsidR="00BD59E0" w:rsidRPr="00DC2D9B" w:rsidRDefault="00BD59E0" w:rsidP="00216480">
            <w:pPr>
              <w:pStyle w:val="ConsPlusNormal"/>
              <w:jc w:val="center"/>
              <w:rPr>
                <w:sz w:val="20"/>
                <w:szCs w:val="20"/>
              </w:rPr>
            </w:pPr>
            <w:r w:rsidRPr="00DC2D9B">
              <w:rPr>
                <w:sz w:val="20"/>
                <w:szCs w:val="20"/>
              </w:rPr>
              <w:t>2025</w:t>
            </w:r>
          </w:p>
        </w:tc>
        <w:tc>
          <w:tcPr>
            <w:tcW w:w="1276" w:type="dxa"/>
            <w:shd w:val="clear" w:color="auto" w:fill="auto"/>
          </w:tcPr>
          <w:p w14:paraId="1E62F216" w14:textId="77777777" w:rsidR="00BD59E0" w:rsidRPr="00DC2D9B" w:rsidRDefault="00BD59E0" w:rsidP="00216480">
            <w:pPr>
              <w:pStyle w:val="ConsPlusNormal"/>
              <w:jc w:val="center"/>
              <w:rPr>
                <w:sz w:val="20"/>
                <w:szCs w:val="20"/>
              </w:rPr>
            </w:pPr>
            <w:r w:rsidRPr="00DC2D9B">
              <w:rPr>
                <w:sz w:val="20"/>
                <w:szCs w:val="20"/>
              </w:rPr>
              <w:t>2026*</w:t>
            </w:r>
          </w:p>
        </w:tc>
        <w:tc>
          <w:tcPr>
            <w:tcW w:w="1276" w:type="dxa"/>
            <w:shd w:val="clear" w:color="auto" w:fill="auto"/>
          </w:tcPr>
          <w:p w14:paraId="54EDE7E5" w14:textId="77777777" w:rsidR="00BD59E0" w:rsidRPr="00DC2D9B" w:rsidRDefault="00BD59E0" w:rsidP="00216480">
            <w:pPr>
              <w:pStyle w:val="ConsPlusNormal"/>
              <w:jc w:val="center"/>
              <w:rPr>
                <w:sz w:val="20"/>
                <w:szCs w:val="20"/>
              </w:rPr>
            </w:pPr>
            <w:r w:rsidRPr="00DC2D9B">
              <w:rPr>
                <w:sz w:val="20"/>
                <w:szCs w:val="20"/>
              </w:rPr>
              <w:t>2027*</w:t>
            </w:r>
          </w:p>
        </w:tc>
        <w:tc>
          <w:tcPr>
            <w:tcW w:w="1276" w:type="dxa"/>
            <w:shd w:val="clear" w:color="auto" w:fill="auto"/>
          </w:tcPr>
          <w:p w14:paraId="45E62BFC" w14:textId="77777777" w:rsidR="00BD59E0" w:rsidRPr="00DC2D9B" w:rsidRDefault="00BD59E0" w:rsidP="00216480">
            <w:pPr>
              <w:pStyle w:val="ConsPlusNormal"/>
              <w:jc w:val="center"/>
              <w:rPr>
                <w:sz w:val="20"/>
                <w:szCs w:val="20"/>
              </w:rPr>
            </w:pPr>
            <w:r w:rsidRPr="00DC2D9B">
              <w:rPr>
                <w:sz w:val="20"/>
                <w:szCs w:val="20"/>
              </w:rPr>
              <w:t>2028*</w:t>
            </w:r>
          </w:p>
        </w:tc>
      </w:tr>
      <w:tr w:rsidR="00BD59E0" w:rsidRPr="00DC2D9B" w14:paraId="1970CAEC" w14:textId="77777777" w:rsidTr="00216480">
        <w:tc>
          <w:tcPr>
            <w:tcW w:w="5670" w:type="dxa"/>
            <w:gridSpan w:val="2"/>
            <w:shd w:val="clear" w:color="auto" w:fill="auto"/>
          </w:tcPr>
          <w:p w14:paraId="644EF31E" w14:textId="77777777" w:rsidR="00BD59E0" w:rsidRPr="00DC2D9B" w:rsidRDefault="00BD59E0" w:rsidP="00216480">
            <w:pPr>
              <w:pStyle w:val="ConsPlusNormal"/>
              <w:jc w:val="both"/>
              <w:rPr>
                <w:sz w:val="20"/>
                <w:szCs w:val="20"/>
              </w:rPr>
            </w:pPr>
            <w:r w:rsidRPr="00DC2D9B">
              <w:rPr>
                <w:sz w:val="20"/>
                <w:szCs w:val="20"/>
              </w:rPr>
              <w:t>Подпрограмма, всего:</w:t>
            </w:r>
          </w:p>
        </w:tc>
        <w:tc>
          <w:tcPr>
            <w:tcW w:w="1843" w:type="dxa"/>
            <w:vMerge w:val="restart"/>
            <w:shd w:val="clear" w:color="auto" w:fill="auto"/>
          </w:tcPr>
          <w:p w14:paraId="43D1B52B" w14:textId="77777777" w:rsidR="00BD59E0" w:rsidRPr="00DC2D9B" w:rsidRDefault="00BD59E0" w:rsidP="00216480">
            <w:pPr>
              <w:pStyle w:val="ConsPlusNormal"/>
              <w:jc w:val="center"/>
              <w:rPr>
                <w:sz w:val="20"/>
                <w:szCs w:val="20"/>
              </w:rPr>
            </w:pPr>
          </w:p>
        </w:tc>
        <w:tc>
          <w:tcPr>
            <w:tcW w:w="1276" w:type="dxa"/>
            <w:shd w:val="clear" w:color="auto" w:fill="auto"/>
          </w:tcPr>
          <w:p w14:paraId="5F200258" w14:textId="77777777" w:rsidR="00BD59E0" w:rsidRPr="00DC2D9B" w:rsidRDefault="00BD59E0" w:rsidP="00216480">
            <w:pPr>
              <w:pStyle w:val="ConsPlusNormal"/>
              <w:ind w:left="108" w:hanging="108"/>
              <w:jc w:val="center"/>
              <w:rPr>
                <w:sz w:val="20"/>
                <w:szCs w:val="20"/>
              </w:rPr>
            </w:pPr>
            <w:r w:rsidRPr="00DC2D9B">
              <w:rPr>
                <w:sz w:val="20"/>
                <w:szCs w:val="20"/>
              </w:rPr>
              <w:t>106 307,52846</w:t>
            </w:r>
          </w:p>
        </w:tc>
        <w:tc>
          <w:tcPr>
            <w:tcW w:w="1276" w:type="dxa"/>
            <w:shd w:val="clear" w:color="auto" w:fill="auto"/>
          </w:tcPr>
          <w:p w14:paraId="6A06CDFF" w14:textId="77777777" w:rsidR="00BD59E0" w:rsidRPr="00DC2D9B" w:rsidRDefault="00BD59E0" w:rsidP="00216480">
            <w:pPr>
              <w:pStyle w:val="ConsPlusNormal"/>
              <w:ind w:right="-1"/>
              <w:jc w:val="center"/>
              <w:rPr>
                <w:sz w:val="20"/>
                <w:szCs w:val="20"/>
              </w:rPr>
            </w:pPr>
            <w:r w:rsidRPr="00DC2D9B">
              <w:rPr>
                <w:sz w:val="20"/>
                <w:szCs w:val="20"/>
              </w:rPr>
              <w:t>72 738,96677</w:t>
            </w:r>
          </w:p>
        </w:tc>
        <w:tc>
          <w:tcPr>
            <w:tcW w:w="1275" w:type="dxa"/>
            <w:shd w:val="clear" w:color="auto" w:fill="auto"/>
          </w:tcPr>
          <w:p w14:paraId="22199C49" w14:textId="77777777" w:rsidR="00BD59E0" w:rsidRPr="00DC2D9B" w:rsidRDefault="00BD59E0" w:rsidP="00216480">
            <w:pPr>
              <w:pStyle w:val="ConsPlusNormal"/>
              <w:ind w:left="79" w:right="-1" w:hanging="108"/>
              <w:jc w:val="center"/>
              <w:rPr>
                <w:sz w:val="20"/>
                <w:szCs w:val="20"/>
              </w:rPr>
            </w:pPr>
            <w:r w:rsidRPr="00DC2D9B">
              <w:rPr>
                <w:sz w:val="20"/>
                <w:szCs w:val="20"/>
              </w:rPr>
              <w:t>56 246,51385</w:t>
            </w:r>
          </w:p>
        </w:tc>
        <w:tc>
          <w:tcPr>
            <w:tcW w:w="1276" w:type="dxa"/>
            <w:shd w:val="clear" w:color="auto" w:fill="auto"/>
          </w:tcPr>
          <w:p w14:paraId="4B8D5E88" w14:textId="77777777" w:rsidR="00BD59E0" w:rsidRPr="00DC2D9B" w:rsidRDefault="00BD59E0" w:rsidP="00216480">
            <w:pPr>
              <w:pStyle w:val="ConsPlusNormal"/>
              <w:ind w:right="-1" w:hanging="108"/>
              <w:jc w:val="center"/>
              <w:rPr>
                <w:sz w:val="20"/>
                <w:szCs w:val="20"/>
              </w:rPr>
            </w:pPr>
            <w:r w:rsidRPr="00DC2D9B">
              <w:rPr>
                <w:sz w:val="20"/>
                <w:szCs w:val="20"/>
              </w:rPr>
              <w:t>1 119,84513</w:t>
            </w:r>
          </w:p>
        </w:tc>
        <w:tc>
          <w:tcPr>
            <w:tcW w:w="1276" w:type="dxa"/>
            <w:shd w:val="clear" w:color="auto" w:fill="auto"/>
          </w:tcPr>
          <w:p w14:paraId="09706239" w14:textId="77777777" w:rsidR="00BD59E0" w:rsidRPr="00DC2D9B" w:rsidRDefault="00BD59E0" w:rsidP="00216480">
            <w:pPr>
              <w:pStyle w:val="ConsPlusNormal"/>
              <w:ind w:right="-1" w:hanging="108"/>
              <w:jc w:val="center"/>
              <w:rPr>
                <w:sz w:val="20"/>
                <w:szCs w:val="20"/>
              </w:rPr>
            </w:pPr>
            <w:r w:rsidRPr="00DC2D9B">
              <w:rPr>
                <w:sz w:val="20"/>
                <w:szCs w:val="20"/>
              </w:rPr>
              <w:t>1 119,84513</w:t>
            </w:r>
          </w:p>
        </w:tc>
        <w:tc>
          <w:tcPr>
            <w:tcW w:w="1276" w:type="dxa"/>
            <w:shd w:val="clear" w:color="auto" w:fill="auto"/>
          </w:tcPr>
          <w:p w14:paraId="3774DDE1" w14:textId="77777777" w:rsidR="00BD59E0" w:rsidRPr="00DC2D9B" w:rsidRDefault="00BD59E0" w:rsidP="00216480">
            <w:pPr>
              <w:pStyle w:val="ConsPlusNormal"/>
              <w:ind w:right="-1" w:hanging="108"/>
              <w:jc w:val="center"/>
              <w:rPr>
                <w:sz w:val="20"/>
                <w:szCs w:val="20"/>
              </w:rPr>
            </w:pPr>
            <w:r w:rsidRPr="00DC2D9B">
              <w:rPr>
                <w:sz w:val="20"/>
                <w:szCs w:val="20"/>
              </w:rPr>
              <w:t>1 119,84513</w:t>
            </w:r>
          </w:p>
        </w:tc>
      </w:tr>
      <w:tr w:rsidR="00BD59E0" w:rsidRPr="00DC2D9B" w14:paraId="1CEAFFBC" w14:textId="77777777" w:rsidTr="00216480">
        <w:tc>
          <w:tcPr>
            <w:tcW w:w="5670" w:type="dxa"/>
            <w:gridSpan w:val="2"/>
            <w:shd w:val="clear" w:color="auto" w:fill="auto"/>
          </w:tcPr>
          <w:p w14:paraId="17256C78" w14:textId="77777777" w:rsidR="00BD59E0" w:rsidRPr="00DC2D9B" w:rsidRDefault="00BD59E0" w:rsidP="00216480">
            <w:pPr>
              <w:pStyle w:val="ConsPlusNormal"/>
              <w:jc w:val="both"/>
              <w:rPr>
                <w:sz w:val="20"/>
                <w:szCs w:val="20"/>
              </w:rPr>
            </w:pPr>
            <w:r w:rsidRPr="00DC2D9B">
              <w:rPr>
                <w:sz w:val="20"/>
                <w:szCs w:val="20"/>
              </w:rPr>
              <w:t>бюджетные ассигнования:</w:t>
            </w:r>
          </w:p>
        </w:tc>
        <w:tc>
          <w:tcPr>
            <w:tcW w:w="1843" w:type="dxa"/>
            <w:vMerge/>
            <w:shd w:val="clear" w:color="auto" w:fill="auto"/>
          </w:tcPr>
          <w:p w14:paraId="11BEFBEE" w14:textId="77777777" w:rsidR="00BD59E0" w:rsidRPr="00DC2D9B" w:rsidRDefault="00BD59E0" w:rsidP="00216480">
            <w:pPr>
              <w:pStyle w:val="ConsPlusNormal"/>
              <w:jc w:val="center"/>
              <w:rPr>
                <w:sz w:val="20"/>
                <w:szCs w:val="20"/>
              </w:rPr>
            </w:pPr>
          </w:p>
        </w:tc>
        <w:tc>
          <w:tcPr>
            <w:tcW w:w="1276" w:type="dxa"/>
            <w:shd w:val="clear" w:color="auto" w:fill="auto"/>
          </w:tcPr>
          <w:p w14:paraId="66D3A61C" w14:textId="77777777" w:rsidR="00BD59E0" w:rsidRPr="00DC2D9B" w:rsidRDefault="00BD59E0" w:rsidP="00216480">
            <w:pPr>
              <w:pStyle w:val="ConsPlusNormal"/>
              <w:ind w:left="108" w:hanging="108"/>
              <w:jc w:val="center"/>
              <w:rPr>
                <w:sz w:val="20"/>
                <w:szCs w:val="20"/>
              </w:rPr>
            </w:pPr>
          </w:p>
        </w:tc>
        <w:tc>
          <w:tcPr>
            <w:tcW w:w="1276" w:type="dxa"/>
            <w:shd w:val="clear" w:color="auto" w:fill="auto"/>
          </w:tcPr>
          <w:p w14:paraId="60987967" w14:textId="77777777" w:rsidR="00BD59E0" w:rsidRPr="00DC2D9B" w:rsidRDefault="00BD59E0" w:rsidP="00216480">
            <w:pPr>
              <w:pStyle w:val="ConsPlusNormal"/>
              <w:ind w:left="108" w:hanging="108"/>
              <w:jc w:val="center"/>
              <w:rPr>
                <w:sz w:val="20"/>
                <w:szCs w:val="20"/>
              </w:rPr>
            </w:pPr>
          </w:p>
        </w:tc>
        <w:tc>
          <w:tcPr>
            <w:tcW w:w="1275" w:type="dxa"/>
            <w:shd w:val="clear" w:color="auto" w:fill="auto"/>
          </w:tcPr>
          <w:p w14:paraId="54766093" w14:textId="77777777" w:rsidR="00BD59E0" w:rsidRPr="00DC2D9B" w:rsidRDefault="00BD59E0" w:rsidP="00216480">
            <w:pPr>
              <w:pStyle w:val="ConsPlusNormal"/>
              <w:ind w:right="-1" w:hanging="108"/>
              <w:jc w:val="center"/>
              <w:rPr>
                <w:sz w:val="20"/>
                <w:szCs w:val="20"/>
              </w:rPr>
            </w:pPr>
          </w:p>
        </w:tc>
        <w:tc>
          <w:tcPr>
            <w:tcW w:w="1276" w:type="dxa"/>
            <w:shd w:val="clear" w:color="auto" w:fill="auto"/>
          </w:tcPr>
          <w:p w14:paraId="5C63C06A" w14:textId="77777777" w:rsidR="00BD59E0" w:rsidRPr="00DC2D9B" w:rsidRDefault="00BD59E0" w:rsidP="00216480">
            <w:pPr>
              <w:pStyle w:val="ConsPlusNormal"/>
              <w:ind w:right="-1" w:hanging="108"/>
              <w:jc w:val="center"/>
              <w:rPr>
                <w:sz w:val="20"/>
                <w:szCs w:val="20"/>
              </w:rPr>
            </w:pPr>
          </w:p>
        </w:tc>
        <w:tc>
          <w:tcPr>
            <w:tcW w:w="1276" w:type="dxa"/>
            <w:shd w:val="clear" w:color="auto" w:fill="auto"/>
          </w:tcPr>
          <w:p w14:paraId="79D99A9D" w14:textId="77777777" w:rsidR="00BD59E0" w:rsidRPr="00DC2D9B" w:rsidRDefault="00BD59E0" w:rsidP="00216480">
            <w:pPr>
              <w:pStyle w:val="ConsPlusNormal"/>
              <w:ind w:right="-1" w:hanging="108"/>
              <w:jc w:val="center"/>
              <w:rPr>
                <w:sz w:val="20"/>
                <w:szCs w:val="20"/>
              </w:rPr>
            </w:pPr>
          </w:p>
        </w:tc>
        <w:tc>
          <w:tcPr>
            <w:tcW w:w="1276" w:type="dxa"/>
            <w:shd w:val="clear" w:color="auto" w:fill="auto"/>
          </w:tcPr>
          <w:p w14:paraId="2C0D7FC2" w14:textId="77777777" w:rsidR="00BD59E0" w:rsidRPr="00DC2D9B" w:rsidRDefault="00BD59E0" w:rsidP="00216480">
            <w:pPr>
              <w:pStyle w:val="ConsPlusNormal"/>
              <w:ind w:right="-1" w:hanging="108"/>
              <w:jc w:val="center"/>
              <w:rPr>
                <w:sz w:val="20"/>
                <w:szCs w:val="20"/>
              </w:rPr>
            </w:pPr>
          </w:p>
        </w:tc>
      </w:tr>
      <w:tr w:rsidR="00BD59E0" w:rsidRPr="00DC2D9B" w14:paraId="2D228738" w14:textId="77777777" w:rsidTr="00216480">
        <w:tc>
          <w:tcPr>
            <w:tcW w:w="5670" w:type="dxa"/>
            <w:gridSpan w:val="2"/>
            <w:shd w:val="clear" w:color="auto" w:fill="auto"/>
          </w:tcPr>
          <w:p w14:paraId="7E6182FE"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tcPr>
          <w:p w14:paraId="7DEB5736" w14:textId="77777777" w:rsidR="00BD59E0" w:rsidRPr="00DC2D9B" w:rsidRDefault="00BD59E0" w:rsidP="00216480">
            <w:pPr>
              <w:pStyle w:val="ConsPlusNormal"/>
              <w:jc w:val="center"/>
              <w:rPr>
                <w:sz w:val="20"/>
                <w:szCs w:val="20"/>
              </w:rPr>
            </w:pPr>
          </w:p>
        </w:tc>
        <w:tc>
          <w:tcPr>
            <w:tcW w:w="1276" w:type="dxa"/>
            <w:shd w:val="clear" w:color="auto" w:fill="auto"/>
          </w:tcPr>
          <w:p w14:paraId="487DA615" w14:textId="77777777" w:rsidR="00BD59E0" w:rsidRPr="00DC2D9B" w:rsidRDefault="00BD59E0" w:rsidP="00216480">
            <w:pPr>
              <w:pStyle w:val="ConsPlusNormal"/>
              <w:ind w:left="108" w:hanging="108"/>
              <w:jc w:val="center"/>
              <w:rPr>
                <w:sz w:val="20"/>
                <w:szCs w:val="20"/>
              </w:rPr>
            </w:pPr>
            <w:r w:rsidRPr="00DC2D9B">
              <w:rPr>
                <w:sz w:val="20"/>
                <w:szCs w:val="20"/>
              </w:rPr>
              <w:t>27 438,85143</w:t>
            </w:r>
          </w:p>
        </w:tc>
        <w:tc>
          <w:tcPr>
            <w:tcW w:w="1276" w:type="dxa"/>
            <w:shd w:val="clear" w:color="auto" w:fill="auto"/>
          </w:tcPr>
          <w:p w14:paraId="17594A06" w14:textId="77777777" w:rsidR="00BD59E0" w:rsidRPr="00DC2D9B" w:rsidRDefault="00BD59E0" w:rsidP="00216480">
            <w:pPr>
              <w:pStyle w:val="ConsPlusNormal"/>
              <w:ind w:left="108" w:hanging="108"/>
              <w:jc w:val="center"/>
              <w:rPr>
                <w:sz w:val="20"/>
                <w:szCs w:val="20"/>
              </w:rPr>
            </w:pPr>
            <w:r w:rsidRPr="00DC2D9B">
              <w:rPr>
                <w:sz w:val="20"/>
                <w:szCs w:val="20"/>
              </w:rPr>
              <w:t>32 589,75292</w:t>
            </w:r>
          </w:p>
        </w:tc>
        <w:tc>
          <w:tcPr>
            <w:tcW w:w="1275" w:type="dxa"/>
            <w:shd w:val="clear" w:color="auto" w:fill="auto"/>
          </w:tcPr>
          <w:p w14:paraId="57798C37" w14:textId="77777777" w:rsidR="00BD59E0" w:rsidRPr="00DC2D9B" w:rsidRDefault="00BD59E0" w:rsidP="00216480">
            <w:pPr>
              <w:pStyle w:val="ConsPlusNormal"/>
              <w:ind w:right="-1" w:hanging="108"/>
              <w:jc w:val="center"/>
              <w:rPr>
                <w:sz w:val="20"/>
                <w:szCs w:val="20"/>
              </w:rPr>
            </w:pPr>
            <w:r w:rsidRPr="00DC2D9B">
              <w:rPr>
                <w:sz w:val="20"/>
                <w:szCs w:val="20"/>
              </w:rPr>
              <w:t>16 097,30000</w:t>
            </w:r>
          </w:p>
        </w:tc>
        <w:tc>
          <w:tcPr>
            <w:tcW w:w="1276" w:type="dxa"/>
            <w:shd w:val="clear" w:color="auto" w:fill="auto"/>
          </w:tcPr>
          <w:p w14:paraId="6D04F11F" w14:textId="77777777" w:rsidR="00BD59E0" w:rsidRPr="00DC2D9B" w:rsidRDefault="00BD59E0" w:rsidP="00216480">
            <w:pPr>
              <w:pStyle w:val="ConsPlusNormal"/>
              <w:ind w:right="-1" w:hanging="108"/>
              <w:jc w:val="center"/>
              <w:rPr>
                <w:sz w:val="20"/>
                <w:szCs w:val="20"/>
              </w:rPr>
            </w:pPr>
            <w:r w:rsidRPr="00DC2D9B">
              <w:rPr>
                <w:sz w:val="20"/>
                <w:szCs w:val="20"/>
              </w:rPr>
              <w:t>1 119,84513</w:t>
            </w:r>
          </w:p>
        </w:tc>
        <w:tc>
          <w:tcPr>
            <w:tcW w:w="1276" w:type="dxa"/>
            <w:shd w:val="clear" w:color="auto" w:fill="auto"/>
          </w:tcPr>
          <w:p w14:paraId="71A3159D" w14:textId="77777777" w:rsidR="00BD59E0" w:rsidRPr="00DC2D9B" w:rsidRDefault="00BD59E0" w:rsidP="00216480">
            <w:pPr>
              <w:pStyle w:val="ConsPlusNormal"/>
              <w:ind w:right="-1" w:hanging="108"/>
              <w:jc w:val="center"/>
              <w:rPr>
                <w:sz w:val="20"/>
                <w:szCs w:val="20"/>
              </w:rPr>
            </w:pPr>
            <w:r w:rsidRPr="00DC2D9B">
              <w:rPr>
                <w:sz w:val="20"/>
                <w:szCs w:val="20"/>
              </w:rPr>
              <w:t>1 119,84513</w:t>
            </w:r>
          </w:p>
        </w:tc>
        <w:tc>
          <w:tcPr>
            <w:tcW w:w="1276" w:type="dxa"/>
            <w:shd w:val="clear" w:color="auto" w:fill="auto"/>
          </w:tcPr>
          <w:p w14:paraId="188122D8" w14:textId="77777777" w:rsidR="00BD59E0" w:rsidRPr="00DC2D9B" w:rsidRDefault="00BD59E0" w:rsidP="00216480">
            <w:pPr>
              <w:pStyle w:val="ConsPlusNormal"/>
              <w:ind w:right="-1" w:hanging="108"/>
              <w:jc w:val="center"/>
              <w:rPr>
                <w:sz w:val="20"/>
                <w:szCs w:val="20"/>
              </w:rPr>
            </w:pPr>
            <w:r w:rsidRPr="00DC2D9B">
              <w:rPr>
                <w:sz w:val="20"/>
                <w:szCs w:val="20"/>
              </w:rPr>
              <w:t>1 119,84513</w:t>
            </w:r>
          </w:p>
        </w:tc>
      </w:tr>
      <w:tr w:rsidR="00BD59E0" w:rsidRPr="00DC2D9B" w14:paraId="1F7176E4" w14:textId="77777777" w:rsidTr="00216480">
        <w:tc>
          <w:tcPr>
            <w:tcW w:w="5670" w:type="dxa"/>
            <w:gridSpan w:val="2"/>
            <w:shd w:val="clear" w:color="auto" w:fill="auto"/>
          </w:tcPr>
          <w:p w14:paraId="20AA4583"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tcPr>
          <w:p w14:paraId="3F398815" w14:textId="77777777" w:rsidR="00BD59E0" w:rsidRPr="00DC2D9B" w:rsidRDefault="00BD59E0" w:rsidP="00216480">
            <w:pPr>
              <w:pStyle w:val="ConsPlusNormal"/>
              <w:jc w:val="center"/>
              <w:rPr>
                <w:sz w:val="20"/>
                <w:szCs w:val="20"/>
              </w:rPr>
            </w:pPr>
          </w:p>
        </w:tc>
        <w:tc>
          <w:tcPr>
            <w:tcW w:w="1276" w:type="dxa"/>
            <w:shd w:val="clear" w:color="auto" w:fill="auto"/>
          </w:tcPr>
          <w:p w14:paraId="1D267123" w14:textId="77777777" w:rsidR="00BD59E0" w:rsidRPr="00DC2D9B" w:rsidRDefault="00BD59E0" w:rsidP="00216480">
            <w:pPr>
              <w:pStyle w:val="ConsPlusNormal"/>
              <w:jc w:val="center"/>
              <w:rPr>
                <w:sz w:val="20"/>
                <w:szCs w:val="20"/>
              </w:rPr>
            </w:pPr>
            <w:r w:rsidRPr="00DC2D9B">
              <w:rPr>
                <w:sz w:val="20"/>
                <w:szCs w:val="20"/>
              </w:rPr>
              <w:t>78 868,67703</w:t>
            </w:r>
          </w:p>
        </w:tc>
        <w:tc>
          <w:tcPr>
            <w:tcW w:w="1276" w:type="dxa"/>
            <w:shd w:val="clear" w:color="auto" w:fill="auto"/>
          </w:tcPr>
          <w:p w14:paraId="66CF0795" w14:textId="77777777" w:rsidR="00BD59E0" w:rsidRPr="00DC2D9B" w:rsidRDefault="00BD59E0" w:rsidP="00216480">
            <w:pPr>
              <w:pStyle w:val="ConsPlusNormal"/>
              <w:jc w:val="center"/>
              <w:rPr>
                <w:sz w:val="20"/>
                <w:szCs w:val="20"/>
              </w:rPr>
            </w:pPr>
            <w:r w:rsidRPr="00DC2D9B">
              <w:rPr>
                <w:sz w:val="20"/>
                <w:szCs w:val="20"/>
              </w:rPr>
              <w:t>40 149,21385</w:t>
            </w:r>
          </w:p>
        </w:tc>
        <w:tc>
          <w:tcPr>
            <w:tcW w:w="1275" w:type="dxa"/>
            <w:shd w:val="clear" w:color="auto" w:fill="auto"/>
          </w:tcPr>
          <w:p w14:paraId="2F62BDFD" w14:textId="77777777" w:rsidR="00BD59E0" w:rsidRPr="00DC2D9B" w:rsidRDefault="00BD59E0" w:rsidP="00216480">
            <w:pPr>
              <w:pStyle w:val="ConsPlusNormal"/>
              <w:jc w:val="center"/>
              <w:rPr>
                <w:sz w:val="20"/>
                <w:szCs w:val="20"/>
              </w:rPr>
            </w:pPr>
            <w:r w:rsidRPr="00DC2D9B">
              <w:rPr>
                <w:sz w:val="20"/>
                <w:szCs w:val="20"/>
              </w:rPr>
              <w:t>40 149,21385</w:t>
            </w:r>
          </w:p>
        </w:tc>
        <w:tc>
          <w:tcPr>
            <w:tcW w:w="1276" w:type="dxa"/>
            <w:shd w:val="clear" w:color="auto" w:fill="auto"/>
          </w:tcPr>
          <w:p w14:paraId="7A1F6B1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25C964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4FD9607"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294514DD" w14:textId="77777777" w:rsidTr="00216480">
        <w:tc>
          <w:tcPr>
            <w:tcW w:w="5670" w:type="dxa"/>
            <w:gridSpan w:val="2"/>
            <w:shd w:val="clear" w:color="auto" w:fill="auto"/>
          </w:tcPr>
          <w:p w14:paraId="5EEAD554"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tcPr>
          <w:p w14:paraId="7206E2CF" w14:textId="77777777" w:rsidR="00BD59E0" w:rsidRPr="00DC2D9B" w:rsidRDefault="00BD59E0" w:rsidP="00216480">
            <w:pPr>
              <w:pStyle w:val="ConsPlusNormal"/>
              <w:jc w:val="center"/>
              <w:rPr>
                <w:sz w:val="20"/>
                <w:szCs w:val="20"/>
              </w:rPr>
            </w:pPr>
          </w:p>
        </w:tc>
        <w:tc>
          <w:tcPr>
            <w:tcW w:w="1276" w:type="dxa"/>
            <w:shd w:val="clear" w:color="auto" w:fill="auto"/>
          </w:tcPr>
          <w:p w14:paraId="0D38239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DBA7CEC"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3657497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DAB45D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EA3CFA8"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D62257E"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20FE6749" w14:textId="77777777" w:rsidTr="00216480">
        <w:tc>
          <w:tcPr>
            <w:tcW w:w="426" w:type="dxa"/>
            <w:shd w:val="clear" w:color="auto" w:fill="auto"/>
          </w:tcPr>
          <w:p w14:paraId="5A3E1DB4"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1.</w:t>
            </w:r>
          </w:p>
        </w:tc>
        <w:tc>
          <w:tcPr>
            <w:tcW w:w="5244" w:type="dxa"/>
            <w:shd w:val="clear" w:color="auto" w:fill="auto"/>
          </w:tcPr>
          <w:p w14:paraId="1C065DCE" w14:textId="77777777" w:rsidR="00BD59E0" w:rsidRPr="00DC2D9B" w:rsidRDefault="00BD59E0" w:rsidP="00216480">
            <w:pPr>
              <w:spacing w:after="0" w:line="240" w:lineRule="auto"/>
              <w:rPr>
                <w:rFonts w:ascii="Times New Roman" w:hAnsi="Times New Roman" w:cs="Times New Roman"/>
                <w:color w:val="FF0000"/>
              </w:rPr>
            </w:pPr>
            <w:r w:rsidRPr="00DC2D9B">
              <w:rPr>
                <w:rFonts w:ascii="Times New Roman" w:hAnsi="Times New Roman" w:cs="Times New Roman"/>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14:paraId="3B497264" w14:textId="77777777" w:rsidR="00BD59E0" w:rsidRPr="00DC2D9B" w:rsidRDefault="00BD59E0" w:rsidP="00216480">
            <w:pPr>
              <w:pStyle w:val="ConsPlusNormal"/>
              <w:jc w:val="center"/>
              <w:rPr>
                <w:sz w:val="20"/>
                <w:szCs w:val="20"/>
              </w:rPr>
            </w:pPr>
            <w:r w:rsidRPr="00DC2D9B">
              <w:rPr>
                <w:sz w:val="20"/>
                <w:szCs w:val="20"/>
              </w:rPr>
              <w:t xml:space="preserve">МКУ </w:t>
            </w:r>
            <w:proofErr w:type="spellStart"/>
            <w:r w:rsidRPr="00DC2D9B">
              <w:rPr>
                <w:sz w:val="20"/>
                <w:szCs w:val="20"/>
              </w:rPr>
              <w:t>г.о</w:t>
            </w:r>
            <w:proofErr w:type="spellEnd"/>
            <w:r w:rsidRPr="00DC2D9B">
              <w:rPr>
                <w:sz w:val="20"/>
                <w:szCs w:val="20"/>
              </w:rPr>
              <w:t>. Тейково «Служба заказчика»</w:t>
            </w:r>
          </w:p>
        </w:tc>
        <w:tc>
          <w:tcPr>
            <w:tcW w:w="1276" w:type="dxa"/>
            <w:shd w:val="clear" w:color="auto" w:fill="auto"/>
          </w:tcPr>
          <w:p w14:paraId="0BB635E8" w14:textId="77777777" w:rsidR="00BD59E0" w:rsidRPr="00DC2D9B" w:rsidRDefault="00BD59E0" w:rsidP="00216480">
            <w:pPr>
              <w:pStyle w:val="ConsPlusNormal"/>
              <w:jc w:val="center"/>
              <w:rPr>
                <w:sz w:val="20"/>
                <w:szCs w:val="20"/>
              </w:rPr>
            </w:pPr>
            <w:r w:rsidRPr="00DC2D9B">
              <w:rPr>
                <w:sz w:val="20"/>
                <w:szCs w:val="20"/>
              </w:rPr>
              <w:t>780,00</w:t>
            </w:r>
          </w:p>
        </w:tc>
        <w:tc>
          <w:tcPr>
            <w:tcW w:w="1276" w:type="dxa"/>
            <w:shd w:val="clear" w:color="auto" w:fill="auto"/>
          </w:tcPr>
          <w:p w14:paraId="683EB502" w14:textId="77777777" w:rsidR="00BD59E0" w:rsidRPr="00DC2D9B" w:rsidRDefault="00BD59E0" w:rsidP="00216480">
            <w:pPr>
              <w:pStyle w:val="ConsPlusNormal"/>
              <w:jc w:val="center"/>
              <w:rPr>
                <w:sz w:val="20"/>
                <w:szCs w:val="20"/>
              </w:rPr>
            </w:pPr>
            <w:r w:rsidRPr="00DC2D9B">
              <w:rPr>
                <w:sz w:val="20"/>
                <w:szCs w:val="20"/>
              </w:rPr>
              <w:t>577,05385</w:t>
            </w:r>
          </w:p>
        </w:tc>
        <w:tc>
          <w:tcPr>
            <w:tcW w:w="1275" w:type="dxa"/>
            <w:shd w:val="clear" w:color="auto" w:fill="auto"/>
          </w:tcPr>
          <w:p w14:paraId="48B3029D" w14:textId="77777777" w:rsidR="00BD59E0" w:rsidRPr="00DC2D9B" w:rsidRDefault="00BD59E0" w:rsidP="00216480">
            <w:pPr>
              <w:pStyle w:val="ConsPlusNormal"/>
              <w:jc w:val="center"/>
              <w:rPr>
                <w:sz w:val="20"/>
                <w:szCs w:val="20"/>
              </w:rPr>
            </w:pPr>
            <w:r w:rsidRPr="00DC2D9B">
              <w:rPr>
                <w:sz w:val="20"/>
                <w:szCs w:val="20"/>
              </w:rPr>
              <w:t>2 320,75238</w:t>
            </w:r>
          </w:p>
        </w:tc>
        <w:tc>
          <w:tcPr>
            <w:tcW w:w="1276" w:type="dxa"/>
            <w:shd w:val="clear" w:color="auto" w:fill="auto"/>
          </w:tcPr>
          <w:p w14:paraId="167828A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ABCBD4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5B522A1"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18E4FDBD" w14:textId="77777777" w:rsidTr="00216480">
        <w:tc>
          <w:tcPr>
            <w:tcW w:w="426" w:type="dxa"/>
            <w:shd w:val="clear" w:color="auto" w:fill="auto"/>
          </w:tcPr>
          <w:p w14:paraId="5ACD2B77"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0C096D2B" w14:textId="77777777" w:rsidR="00BD59E0" w:rsidRPr="00DC2D9B" w:rsidRDefault="00BD59E0" w:rsidP="00216480">
            <w:pPr>
              <w:pStyle w:val="ConsPlusNormal"/>
              <w:jc w:val="both"/>
              <w:rPr>
                <w:sz w:val="20"/>
                <w:szCs w:val="20"/>
              </w:rPr>
            </w:pPr>
            <w:r w:rsidRPr="00DC2D9B">
              <w:rPr>
                <w:sz w:val="20"/>
                <w:szCs w:val="20"/>
              </w:rPr>
              <w:t>бюджетные ассигнования:</w:t>
            </w:r>
          </w:p>
        </w:tc>
        <w:tc>
          <w:tcPr>
            <w:tcW w:w="1843" w:type="dxa"/>
            <w:vMerge/>
            <w:shd w:val="clear" w:color="auto" w:fill="auto"/>
          </w:tcPr>
          <w:p w14:paraId="60ADC48A" w14:textId="77777777" w:rsidR="00BD59E0" w:rsidRPr="00DC2D9B" w:rsidRDefault="00BD59E0" w:rsidP="00216480">
            <w:pPr>
              <w:pStyle w:val="ConsPlusNormal"/>
              <w:jc w:val="center"/>
              <w:rPr>
                <w:sz w:val="20"/>
                <w:szCs w:val="20"/>
              </w:rPr>
            </w:pPr>
          </w:p>
        </w:tc>
        <w:tc>
          <w:tcPr>
            <w:tcW w:w="1276" w:type="dxa"/>
            <w:shd w:val="clear" w:color="auto" w:fill="auto"/>
          </w:tcPr>
          <w:p w14:paraId="0559CBA3" w14:textId="77777777" w:rsidR="00BD59E0" w:rsidRPr="00DC2D9B" w:rsidRDefault="00BD59E0" w:rsidP="00216480">
            <w:pPr>
              <w:pStyle w:val="ConsPlusNormal"/>
              <w:jc w:val="center"/>
              <w:rPr>
                <w:sz w:val="20"/>
                <w:szCs w:val="20"/>
              </w:rPr>
            </w:pPr>
          </w:p>
        </w:tc>
        <w:tc>
          <w:tcPr>
            <w:tcW w:w="1276" w:type="dxa"/>
            <w:shd w:val="clear" w:color="auto" w:fill="auto"/>
          </w:tcPr>
          <w:p w14:paraId="60E5D619" w14:textId="77777777" w:rsidR="00BD59E0" w:rsidRPr="00DC2D9B" w:rsidRDefault="00BD59E0" w:rsidP="00216480">
            <w:pPr>
              <w:pStyle w:val="ConsPlusNormal"/>
              <w:jc w:val="center"/>
              <w:rPr>
                <w:sz w:val="20"/>
                <w:szCs w:val="20"/>
              </w:rPr>
            </w:pPr>
          </w:p>
        </w:tc>
        <w:tc>
          <w:tcPr>
            <w:tcW w:w="1275" w:type="dxa"/>
            <w:shd w:val="clear" w:color="auto" w:fill="auto"/>
          </w:tcPr>
          <w:p w14:paraId="6C536B86" w14:textId="77777777" w:rsidR="00BD59E0" w:rsidRPr="00DC2D9B" w:rsidRDefault="00BD59E0" w:rsidP="00216480">
            <w:pPr>
              <w:pStyle w:val="ConsPlusNormal"/>
              <w:jc w:val="center"/>
              <w:rPr>
                <w:sz w:val="20"/>
                <w:szCs w:val="20"/>
              </w:rPr>
            </w:pPr>
          </w:p>
        </w:tc>
        <w:tc>
          <w:tcPr>
            <w:tcW w:w="1276" w:type="dxa"/>
            <w:shd w:val="clear" w:color="auto" w:fill="auto"/>
          </w:tcPr>
          <w:p w14:paraId="5750E9D7" w14:textId="77777777" w:rsidR="00BD59E0" w:rsidRPr="00DC2D9B" w:rsidRDefault="00BD59E0" w:rsidP="00216480">
            <w:pPr>
              <w:pStyle w:val="ConsPlusNormal"/>
              <w:jc w:val="center"/>
              <w:rPr>
                <w:sz w:val="20"/>
                <w:szCs w:val="20"/>
              </w:rPr>
            </w:pPr>
          </w:p>
        </w:tc>
        <w:tc>
          <w:tcPr>
            <w:tcW w:w="1276" w:type="dxa"/>
            <w:shd w:val="clear" w:color="auto" w:fill="auto"/>
          </w:tcPr>
          <w:p w14:paraId="5627C82D" w14:textId="77777777" w:rsidR="00BD59E0" w:rsidRPr="00DC2D9B" w:rsidRDefault="00BD59E0" w:rsidP="00216480">
            <w:pPr>
              <w:pStyle w:val="ConsPlusNormal"/>
              <w:jc w:val="center"/>
              <w:rPr>
                <w:sz w:val="20"/>
                <w:szCs w:val="20"/>
              </w:rPr>
            </w:pPr>
          </w:p>
        </w:tc>
        <w:tc>
          <w:tcPr>
            <w:tcW w:w="1276" w:type="dxa"/>
            <w:shd w:val="clear" w:color="auto" w:fill="auto"/>
          </w:tcPr>
          <w:p w14:paraId="4F3755D7" w14:textId="77777777" w:rsidR="00BD59E0" w:rsidRPr="00DC2D9B" w:rsidRDefault="00BD59E0" w:rsidP="00216480">
            <w:pPr>
              <w:pStyle w:val="ConsPlusNormal"/>
              <w:jc w:val="center"/>
              <w:rPr>
                <w:sz w:val="20"/>
                <w:szCs w:val="20"/>
              </w:rPr>
            </w:pPr>
          </w:p>
        </w:tc>
      </w:tr>
      <w:tr w:rsidR="00BD59E0" w:rsidRPr="00DC2D9B" w14:paraId="2FBB96DA" w14:textId="77777777" w:rsidTr="00216480">
        <w:tc>
          <w:tcPr>
            <w:tcW w:w="426" w:type="dxa"/>
            <w:shd w:val="clear" w:color="auto" w:fill="auto"/>
          </w:tcPr>
          <w:p w14:paraId="23E6ECF7"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6D1D8722"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tcPr>
          <w:p w14:paraId="20D62787" w14:textId="77777777" w:rsidR="00BD59E0" w:rsidRPr="00DC2D9B" w:rsidRDefault="00BD59E0" w:rsidP="00216480">
            <w:pPr>
              <w:pStyle w:val="ConsPlusNormal"/>
              <w:jc w:val="center"/>
              <w:rPr>
                <w:sz w:val="20"/>
                <w:szCs w:val="20"/>
              </w:rPr>
            </w:pPr>
          </w:p>
        </w:tc>
        <w:tc>
          <w:tcPr>
            <w:tcW w:w="1276" w:type="dxa"/>
            <w:shd w:val="clear" w:color="auto" w:fill="auto"/>
          </w:tcPr>
          <w:p w14:paraId="52B72967" w14:textId="77777777" w:rsidR="00BD59E0" w:rsidRPr="00DC2D9B" w:rsidRDefault="00BD59E0" w:rsidP="00216480">
            <w:pPr>
              <w:pStyle w:val="ConsPlusNormal"/>
              <w:jc w:val="center"/>
              <w:rPr>
                <w:sz w:val="20"/>
                <w:szCs w:val="20"/>
              </w:rPr>
            </w:pPr>
            <w:r w:rsidRPr="00DC2D9B">
              <w:rPr>
                <w:sz w:val="20"/>
                <w:szCs w:val="20"/>
              </w:rPr>
              <w:t>780,00</w:t>
            </w:r>
          </w:p>
        </w:tc>
        <w:tc>
          <w:tcPr>
            <w:tcW w:w="1276" w:type="dxa"/>
            <w:shd w:val="clear" w:color="auto" w:fill="auto"/>
          </w:tcPr>
          <w:p w14:paraId="57BC3992" w14:textId="77777777" w:rsidR="00BD59E0" w:rsidRPr="00DC2D9B" w:rsidRDefault="00BD59E0" w:rsidP="00216480">
            <w:pPr>
              <w:pStyle w:val="ConsPlusNormal"/>
              <w:jc w:val="center"/>
              <w:rPr>
                <w:sz w:val="20"/>
                <w:szCs w:val="20"/>
              </w:rPr>
            </w:pPr>
            <w:r w:rsidRPr="00DC2D9B">
              <w:rPr>
                <w:sz w:val="20"/>
                <w:szCs w:val="20"/>
              </w:rPr>
              <w:t>577,05385</w:t>
            </w:r>
          </w:p>
        </w:tc>
        <w:tc>
          <w:tcPr>
            <w:tcW w:w="1275" w:type="dxa"/>
            <w:shd w:val="clear" w:color="auto" w:fill="auto"/>
          </w:tcPr>
          <w:p w14:paraId="6AF9781E" w14:textId="77777777" w:rsidR="00BD59E0" w:rsidRPr="00DC2D9B" w:rsidRDefault="00BD59E0" w:rsidP="00216480">
            <w:pPr>
              <w:pStyle w:val="ConsPlusNormal"/>
              <w:jc w:val="center"/>
              <w:rPr>
                <w:sz w:val="20"/>
                <w:szCs w:val="20"/>
              </w:rPr>
            </w:pPr>
            <w:r w:rsidRPr="00DC2D9B">
              <w:rPr>
                <w:sz w:val="20"/>
                <w:szCs w:val="20"/>
              </w:rPr>
              <w:t>2 320,75238</w:t>
            </w:r>
          </w:p>
        </w:tc>
        <w:tc>
          <w:tcPr>
            <w:tcW w:w="1276" w:type="dxa"/>
            <w:shd w:val="clear" w:color="auto" w:fill="auto"/>
          </w:tcPr>
          <w:p w14:paraId="7F820E2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B67018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9B1A95F"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62A9ECD8" w14:textId="77777777" w:rsidTr="00216480">
        <w:tc>
          <w:tcPr>
            <w:tcW w:w="426" w:type="dxa"/>
            <w:shd w:val="clear" w:color="auto" w:fill="auto"/>
          </w:tcPr>
          <w:p w14:paraId="4A96EE0E"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1B376628"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tcPr>
          <w:p w14:paraId="3756C28E" w14:textId="77777777" w:rsidR="00BD59E0" w:rsidRPr="00DC2D9B" w:rsidRDefault="00BD59E0" w:rsidP="00216480">
            <w:pPr>
              <w:pStyle w:val="ConsPlusNormal"/>
              <w:jc w:val="center"/>
              <w:rPr>
                <w:sz w:val="20"/>
                <w:szCs w:val="20"/>
              </w:rPr>
            </w:pPr>
          </w:p>
        </w:tc>
        <w:tc>
          <w:tcPr>
            <w:tcW w:w="1276" w:type="dxa"/>
            <w:shd w:val="clear" w:color="auto" w:fill="auto"/>
          </w:tcPr>
          <w:p w14:paraId="16729A0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58AD8BA"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7AA93288"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80478E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E9E11BF"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11BCD90"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616FDB80" w14:textId="77777777" w:rsidTr="00216480">
        <w:tc>
          <w:tcPr>
            <w:tcW w:w="426" w:type="dxa"/>
            <w:shd w:val="clear" w:color="auto" w:fill="auto"/>
          </w:tcPr>
          <w:p w14:paraId="2BF00B03"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32E34530"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tcPr>
          <w:p w14:paraId="53E206C5" w14:textId="77777777" w:rsidR="00BD59E0" w:rsidRPr="00DC2D9B" w:rsidRDefault="00BD59E0" w:rsidP="00216480">
            <w:pPr>
              <w:pStyle w:val="ConsPlusNormal"/>
              <w:jc w:val="center"/>
              <w:rPr>
                <w:sz w:val="20"/>
                <w:szCs w:val="20"/>
              </w:rPr>
            </w:pPr>
          </w:p>
        </w:tc>
        <w:tc>
          <w:tcPr>
            <w:tcW w:w="1276" w:type="dxa"/>
            <w:shd w:val="clear" w:color="auto" w:fill="auto"/>
          </w:tcPr>
          <w:p w14:paraId="212AA69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C4574FF"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0FA656C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B5C82D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7142476"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AC778BE"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2A60A609" w14:textId="77777777" w:rsidTr="00216480">
        <w:tc>
          <w:tcPr>
            <w:tcW w:w="426" w:type="dxa"/>
            <w:vMerge w:val="restart"/>
            <w:shd w:val="clear" w:color="auto" w:fill="auto"/>
          </w:tcPr>
          <w:p w14:paraId="1B44AC79" w14:textId="77777777" w:rsidR="00BD59E0" w:rsidRPr="00DC2D9B" w:rsidRDefault="00BD59E0" w:rsidP="00216480">
            <w:pPr>
              <w:pStyle w:val="ConsPlusNormal"/>
              <w:jc w:val="both"/>
              <w:rPr>
                <w:sz w:val="20"/>
                <w:szCs w:val="20"/>
              </w:rPr>
            </w:pPr>
            <w:r w:rsidRPr="00DC2D9B">
              <w:rPr>
                <w:sz w:val="20"/>
                <w:szCs w:val="20"/>
              </w:rPr>
              <w:t>2.</w:t>
            </w:r>
          </w:p>
        </w:tc>
        <w:tc>
          <w:tcPr>
            <w:tcW w:w="5244" w:type="dxa"/>
            <w:shd w:val="clear" w:color="auto" w:fill="auto"/>
          </w:tcPr>
          <w:p w14:paraId="349951CF" w14:textId="77777777" w:rsidR="00BD59E0" w:rsidRPr="00DC2D9B" w:rsidRDefault="00BD59E0" w:rsidP="00216480">
            <w:pPr>
              <w:pStyle w:val="ConsPlusNormal"/>
              <w:jc w:val="both"/>
              <w:rPr>
                <w:sz w:val="20"/>
                <w:szCs w:val="20"/>
              </w:rPr>
            </w:pPr>
            <w:r w:rsidRPr="00DC2D9B">
              <w:rPr>
                <w:sz w:val="20"/>
                <w:szCs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1843" w:type="dxa"/>
            <w:vMerge w:val="restart"/>
            <w:shd w:val="clear" w:color="auto" w:fill="auto"/>
          </w:tcPr>
          <w:p w14:paraId="78E44059" w14:textId="77777777" w:rsidR="00BD59E0" w:rsidRPr="00DC2D9B" w:rsidRDefault="00BD59E0" w:rsidP="00216480">
            <w:pPr>
              <w:pStyle w:val="ConsPlusNormal"/>
              <w:jc w:val="center"/>
              <w:rPr>
                <w:sz w:val="20"/>
                <w:szCs w:val="20"/>
              </w:rPr>
            </w:pPr>
            <w:r w:rsidRPr="00DC2D9B">
              <w:rPr>
                <w:sz w:val="20"/>
                <w:szCs w:val="20"/>
              </w:rPr>
              <w:t xml:space="preserve">МКУ </w:t>
            </w:r>
            <w:proofErr w:type="spellStart"/>
            <w:r w:rsidRPr="00DC2D9B">
              <w:rPr>
                <w:sz w:val="20"/>
                <w:szCs w:val="20"/>
              </w:rPr>
              <w:t>г.о</w:t>
            </w:r>
            <w:proofErr w:type="spellEnd"/>
            <w:r w:rsidRPr="00DC2D9B">
              <w:rPr>
                <w:sz w:val="20"/>
                <w:szCs w:val="20"/>
              </w:rPr>
              <w:t>. Тейково «Служба заказчика»</w:t>
            </w:r>
          </w:p>
        </w:tc>
        <w:tc>
          <w:tcPr>
            <w:tcW w:w="1276" w:type="dxa"/>
            <w:shd w:val="clear" w:color="auto" w:fill="auto"/>
            <w:vAlign w:val="center"/>
          </w:tcPr>
          <w:p w14:paraId="6785817A" w14:textId="77777777" w:rsidR="00BD59E0" w:rsidRPr="00DC2D9B" w:rsidRDefault="00BD59E0" w:rsidP="00216480">
            <w:pPr>
              <w:pStyle w:val="ConsPlusNormal"/>
              <w:jc w:val="center"/>
              <w:rPr>
                <w:sz w:val="20"/>
                <w:szCs w:val="20"/>
              </w:rPr>
            </w:pPr>
            <w:r w:rsidRPr="00DC2D9B">
              <w:rPr>
                <w:sz w:val="20"/>
                <w:szCs w:val="20"/>
              </w:rPr>
              <w:t>43 745,69</w:t>
            </w:r>
          </w:p>
        </w:tc>
        <w:tc>
          <w:tcPr>
            <w:tcW w:w="1276" w:type="dxa"/>
            <w:shd w:val="clear" w:color="auto" w:fill="auto"/>
            <w:vAlign w:val="center"/>
          </w:tcPr>
          <w:p w14:paraId="07C51BF0" w14:textId="77777777" w:rsidR="00BD59E0" w:rsidRPr="00DC2D9B" w:rsidRDefault="00BD59E0" w:rsidP="00216480">
            <w:pPr>
              <w:pStyle w:val="ConsPlusNormal"/>
              <w:jc w:val="center"/>
              <w:rPr>
                <w:sz w:val="20"/>
                <w:szCs w:val="20"/>
              </w:rPr>
            </w:pPr>
            <w:r w:rsidRPr="00DC2D9B">
              <w:rPr>
                <w:sz w:val="20"/>
                <w:szCs w:val="20"/>
              </w:rPr>
              <w:t>46 031,56292</w:t>
            </w:r>
          </w:p>
        </w:tc>
        <w:tc>
          <w:tcPr>
            <w:tcW w:w="1275" w:type="dxa"/>
            <w:shd w:val="clear" w:color="auto" w:fill="auto"/>
            <w:vAlign w:val="center"/>
          </w:tcPr>
          <w:p w14:paraId="2FCD67E8" w14:textId="77777777" w:rsidR="00BD59E0" w:rsidRPr="00DC2D9B" w:rsidRDefault="00BD59E0" w:rsidP="00216480">
            <w:pPr>
              <w:pStyle w:val="ConsPlusNormal"/>
              <w:jc w:val="center"/>
              <w:rPr>
                <w:sz w:val="20"/>
                <w:szCs w:val="20"/>
              </w:rPr>
            </w:pPr>
            <w:r w:rsidRPr="00DC2D9B">
              <w:rPr>
                <w:sz w:val="20"/>
                <w:szCs w:val="20"/>
              </w:rPr>
              <w:t>40 554,76147</w:t>
            </w:r>
          </w:p>
        </w:tc>
        <w:tc>
          <w:tcPr>
            <w:tcW w:w="1276" w:type="dxa"/>
            <w:shd w:val="clear" w:color="auto" w:fill="auto"/>
            <w:vAlign w:val="center"/>
          </w:tcPr>
          <w:p w14:paraId="7617FF1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vAlign w:val="center"/>
          </w:tcPr>
          <w:p w14:paraId="11A18D4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vAlign w:val="center"/>
          </w:tcPr>
          <w:p w14:paraId="7DB52BDD"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49567022" w14:textId="77777777" w:rsidTr="00216480">
        <w:tc>
          <w:tcPr>
            <w:tcW w:w="426" w:type="dxa"/>
            <w:vMerge/>
            <w:shd w:val="clear" w:color="auto" w:fill="auto"/>
          </w:tcPr>
          <w:p w14:paraId="58CE7EB6"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04DFE4FC" w14:textId="77777777" w:rsidR="00BD59E0" w:rsidRPr="00DC2D9B" w:rsidRDefault="00BD59E0" w:rsidP="00216480">
            <w:pPr>
              <w:pStyle w:val="ConsPlusNormal"/>
              <w:jc w:val="both"/>
              <w:rPr>
                <w:sz w:val="20"/>
                <w:szCs w:val="20"/>
              </w:rPr>
            </w:pPr>
            <w:r w:rsidRPr="00DC2D9B">
              <w:rPr>
                <w:sz w:val="20"/>
                <w:szCs w:val="20"/>
              </w:rPr>
              <w:t>бюджетные ассигнования:</w:t>
            </w:r>
          </w:p>
        </w:tc>
        <w:tc>
          <w:tcPr>
            <w:tcW w:w="1843" w:type="dxa"/>
            <w:vMerge/>
            <w:shd w:val="clear" w:color="auto" w:fill="auto"/>
          </w:tcPr>
          <w:p w14:paraId="1C605B5C" w14:textId="77777777" w:rsidR="00BD59E0" w:rsidRPr="00DC2D9B" w:rsidRDefault="00BD59E0" w:rsidP="00216480">
            <w:pPr>
              <w:pStyle w:val="ConsPlusNormal"/>
              <w:jc w:val="center"/>
              <w:rPr>
                <w:sz w:val="20"/>
                <w:szCs w:val="20"/>
              </w:rPr>
            </w:pPr>
          </w:p>
        </w:tc>
        <w:tc>
          <w:tcPr>
            <w:tcW w:w="1276" w:type="dxa"/>
            <w:shd w:val="clear" w:color="auto" w:fill="auto"/>
            <w:vAlign w:val="center"/>
          </w:tcPr>
          <w:p w14:paraId="379D9AA9" w14:textId="77777777" w:rsidR="00BD59E0" w:rsidRPr="00DC2D9B" w:rsidRDefault="00BD59E0" w:rsidP="00216480">
            <w:pPr>
              <w:pStyle w:val="ConsPlusNormal"/>
              <w:jc w:val="center"/>
              <w:rPr>
                <w:sz w:val="20"/>
                <w:szCs w:val="20"/>
              </w:rPr>
            </w:pPr>
          </w:p>
        </w:tc>
        <w:tc>
          <w:tcPr>
            <w:tcW w:w="1276" w:type="dxa"/>
            <w:shd w:val="clear" w:color="auto" w:fill="auto"/>
          </w:tcPr>
          <w:p w14:paraId="34430EC0" w14:textId="77777777" w:rsidR="00BD59E0" w:rsidRPr="00DC2D9B" w:rsidRDefault="00BD59E0" w:rsidP="00216480">
            <w:pPr>
              <w:pStyle w:val="ConsPlusNormal"/>
              <w:jc w:val="center"/>
              <w:rPr>
                <w:sz w:val="20"/>
                <w:szCs w:val="20"/>
              </w:rPr>
            </w:pPr>
          </w:p>
        </w:tc>
        <w:tc>
          <w:tcPr>
            <w:tcW w:w="1275" w:type="dxa"/>
            <w:shd w:val="clear" w:color="auto" w:fill="auto"/>
          </w:tcPr>
          <w:p w14:paraId="0B99AEED" w14:textId="77777777" w:rsidR="00BD59E0" w:rsidRPr="00DC2D9B" w:rsidRDefault="00BD59E0" w:rsidP="00216480">
            <w:pPr>
              <w:pStyle w:val="ConsPlusNormal"/>
              <w:jc w:val="center"/>
              <w:rPr>
                <w:sz w:val="20"/>
                <w:szCs w:val="20"/>
              </w:rPr>
            </w:pPr>
          </w:p>
        </w:tc>
        <w:tc>
          <w:tcPr>
            <w:tcW w:w="1276" w:type="dxa"/>
            <w:shd w:val="clear" w:color="auto" w:fill="auto"/>
          </w:tcPr>
          <w:p w14:paraId="21D85F0A" w14:textId="77777777" w:rsidR="00BD59E0" w:rsidRPr="00DC2D9B" w:rsidRDefault="00BD59E0" w:rsidP="00216480">
            <w:pPr>
              <w:pStyle w:val="ConsPlusNormal"/>
              <w:jc w:val="center"/>
              <w:rPr>
                <w:sz w:val="20"/>
                <w:szCs w:val="20"/>
              </w:rPr>
            </w:pPr>
          </w:p>
        </w:tc>
        <w:tc>
          <w:tcPr>
            <w:tcW w:w="1276" w:type="dxa"/>
            <w:shd w:val="clear" w:color="auto" w:fill="auto"/>
          </w:tcPr>
          <w:p w14:paraId="04C2CB2B" w14:textId="77777777" w:rsidR="00BD59E0" w:rsidRPr="00DC2D9B" w:rsidRDefault="00BD59E0" w:rsidP="00216480">
            <w:pPr>
              <w:pStyle w:val="ConsPlusNormal"/>
              <w:jc w:val="center"/>
              <w:rPr>
                <w:sz w:val="20"/>
                <w:szCs w:val="20"/>
              </w:rPr>
            </w:pPr>
          </w:p>
        </w:tc>
        <w:tc>
          <w:tcPr>
            <w:tcW w:w="1276" w:type="dxa"/>
            <w:shd w:val="clear" w:color="auto" w:fill="auto"/>
          </w:tcPr>
          <w:p w14:paraId="3FF8DD81" w14:textId="77777777" w:rsidR="00BD59E0" w:rsidRPr="00DC2D9B" w:rsidRDefault="00BD59E0" w:rsidP="00216480">
            <w:pPr>
              <w:pStyle w:val="ConsPlusNormal"/>
              <w:jc w:val="center"/>
              <w:rPr>
                <w:sz w:val="20"/>
                <w:szCs w:val="20"/>
              </w:rPr>
            </w:pPr>
          </w:p>
        </w:tc>
      </w:tr>
      <w:tr w:rsidR="00BD59E0" w:rsidRPr="00DC2D9B" w14:paraId="4C58220B" w14:textId="77777777" w:rsidTr="00216480">
        <w:tc>
          <w:tcPr>
            <w:tcW w:w="426" w:type="dxa"/>
            <w:vMerge/>
            <w:shd w:val="clear" w:color="auto" w:fill="auto"/>
          </w:tcPr>
          <w:p w14:paraId="1418B321"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129CA640"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tcPr>
          <w:p w14:paraId="1EA28DA4" w14:textId="77777777" w:rsidR="00BD59E0" w:rsidRPr="00DC2D9B" w:rsidRDefault="00BD59E0" w:rsidP="00216480">
            <w:pPr>
              <w:pStyle w:val="ConsPlusNormal"/>
              <w:jc w:val="center"/>
              <w:rPr>
                <w:sz w:val="20"/>
                <w:szCs w:val="20"/>
              </w:rPr>
            </w:pPr>
          </w:p>
        </w:tc>
        <w:tc>
          <w:tcPr>
            <w:tcW w:w="1276" w:type="dxa"/>
            <w:shd w:val="clear" w:color="auto" w:fill="auto"/>
            <w:vAlign w:val="center"/>
          </w:tcPr>
          <w:p w14:paraId="5D207C62" w14:textId="77777777" w:rsidR="00BD59E0" w:rsidRPr="00DC2D9B" w:rsidRDefault="00BD59E0" w:rsidP="00216480">
            <w:pPr>
              <w:pStyle w:val="ConsPlusNormal"/>
              <w:jc w:val="center"/>
              <w:rPr>
                <w:sz w:val="20"/>
                <w:szCs w:val="20"/>
              </w:rPr>
            </w:pPr>
            <w:r w:rsidRPr="00DC2D9B">
              <w:rPr>
                <w:sz w:val="20"/>
                <w:szCs w:val="20"/>
              </w:rPr>
              <w:t>3 596,47615</w:t>
            </w:r>
          </w:p>
        </w:tc>
        <w:tc>
          <w:tcPr>
            <w:tcW w:w="1276" w:type="dxa"/>
            <w:shd w:val="clear" w:color="auto" w:fill="auto"/>
          </w:tcPr>
          <w:p w14:paraId="42509118" w14:textId="77777777" w:rsidR="00BD59E0" w:rsidRPr="00DC2D9B" w:rsidRDefault="00BD59E0" w:rsidP="00216480">
            <w:pPr>
              <w:pStyle w:val="ConsPlusNormal"/>
              <w:jc w:val="center"/>
              <w:rPr>
                <w:sz w:val="20"/>
                <w:szCs w:val="20"/>
              </w:rPr>
            </w:pPr>
            <w:r w:rsidRPr="00DC2D9B">
              <w:rPr>
                <w:sz w:val="20"/>
                <w:szCs w:val="20"/>
              </w:rPr>
              <w:t>5 882,34907</w:t>
            </w:r>
          </w:p>
        </w:tc>
        <w:tc>
          <w:tcPr>
            <w:tcW w:w="1275" w:type="dxa"/>
            <w:shd w:val="clear" w:color="auto" w:fill="auto"/>
          </w:tcPr>
          <w:p w14:paraId="27DB293A" w14:textId="77777777" w:rsidR="00BD59E0" w:rsidRPr="00DC2D9B" w:rsidRDefault="00BD59E0" w:rsidP="00216480">
            <w:pPr>
              <w:pStyle w:val="ConsPlusNormal"/>
              <w:jc w:val="center"/>
              <w:rPr>
                <w:sz w:val="20"/>
                <w:szCs w:val="20"/>
              </w:rPr>
            </w:pPr>
            <w:r w:rsidRPr="00DC2D9B">
              <w:rPr>
                <w:sz w:val="20"/>
                <w:szCs w:val="20"/>
              </w:rPr>
              <w:t>405,54762</w:t>
            </w:r>
          </w:p>
        </w:tc>
        <w:tc>
          <w:tcPr>
            <w:tcW w:w="1276" w:type="dxa"/>
            <w:shd w:val="clear" w:color="auto" w:fill="auto"/>
          </w:tcPr>
          <w:p w14:paraId="1DC951F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F59430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E6DFB8D"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0239507C" w14:textId="77777777" w:rsidTr="00216480">
        <w:tc>
          <w:tcPr>
            <w:tcW w:w="426" w:type="dxa"/>
            <w:vMerge/>
            <w:shd w:val="clear" w:color="auto" w:fill="auto"/>
          </w:tcPr>
          <w:p w14:paraId="6C1EE752"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789D2122"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tcPr>
          <w:p w14:paraId="3F0D085E" w14:textId="77777777" w:rsidR="00BD59E0" w:rsidRPr="00DC2D9B" w:rsidRDefault="00BD59E0" w:rsidP="00216480">
            <w:pPr>
              <w:pStyle w:val="ConsPlusNormal"/>
              <w:jc w:val="center"/>
              <w:rPr>
                <w:sz w:val="20"/>
                <w:szCs w:val="20"/>
              </w:rPr>
            </w:pPr>
          </w:p>
        </w:tc>
        <w:tc>
          <w:tcPr>
            <w:tcW w:w="1276" w:type="dxa"/>
            <w:shd w:val="clear" w:color="auto" w:fill="auto"/>
          </w:tcPr>
          <w:p w14:paraId="7206D117" w14:textId="77777777" w:rsidR="00BD59E0" w:rsidRPr="00DC2D9B" w:rsidRDefault="00BD59E0" w:rsidP="00216480">
            <w:pPr>
              <w:pStyle w:val="ConsPlusNormal"/>
              <w:jc w:val="center"/>
              <w:rPr>
                <w:sz w:val="20"/>
                <w:szCs w:val="20"/>
              </w:rPr>
            </w:pPr>
            <w:r w:rsidRPr="00DC2D9B">
              <w:rPr>
                <w:sz w:val="20"/>
                <w:szCs w:val="20"/>
              </w:rPr>
              <w:t>40 149,21385</w:t>
            </w:r>
          </w:p>
        </w:tc>
        <w:tc>
          <w:tcPr>
            <w:tcW w:w="1276" w:type="dxa"/>
            <w:shd w:val="clear" w:color="auto" w:fill="auto"/>
          </w:tcPr>
          <w:p w14:paraId="0A90627C" w14:textId="77777777" w:rsidR="00BD59E0" w:rsidRPr="00DC2D9B" w:rsidRDefault="00BD59E0" w:rsidP="00216480">
            <w:pPr>
              <w:pStyle w:val="ConsPlusNormal"/>
              <w:jc w:val="center"/>
              <w:rPr>
                <w:sz w:val="20"/>
                <w:szCs w:val="20"/>
              </w:rPr>
            </w:pPr>
            <w:r w:rsidRPr="00DC2D9B">
              <w:rPr>
                <w:sz w:val="20"/>
                <w:szCs w:val="20"/>
              </w:rPr>
              <w:t>40 149,21385</w:t>
            </w:r>
          </w:p>
        </w:tc>
        <w:tc>
          <w:tcPr>
            <w:tcW w:w="1275" w:type="dxa"/>
            <w:shd w:val="clear" w:color="auto" w:fill="auto"/>
          </w:tcPr>
          <w:p w14:paraId="601EDDBA" w14:textId="77777777" w:rsidR="00BD59E0" w:rsidRPr="00DC2D9B" w:rsidRDefault="00BD59E0" w:rsidP="00216480">
            <w:pPr>
              <w:pStyle w:val="ConsPlusNormal"/>
              <w:jc w:val="center"/>
              <w:rPr>
                <w:sz w:val="20"/>
                <w:szCs w:val="20"/>
              </w:rPr>
            </w:pPr>
            <w:r w:rsidRPr="00DC2D9B">
              <w:rPr>
                <w:sz w:val="20"/>
                <w:szCs w:val="20"/>
              </w:rPr>
              <w:t>40 149,21385</w:t>
            </w:r>
          </w:p>
        </w:tc>
        <w:tc>
          <w:tcPr>
            <w:tcW w:w="1276" w:type="dxa"/>
            <w:shd w:val="clear" w:color="auto" w:fill="auto"/>
          </w:tcPr>
          <w:p w14:paraId="1B2D08A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9B0DD16"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11E4B3F"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273ACDD7" w14:textId="77777777" w:rsidTr="00216480">
        <w:tc>
          <w:tcPr>
            <w:tcW w:w="426" w:type="dxa"/>
            <w:vMerge/>
            <w:shd w:val="clear" w:color="auto" w:fill="auto"/>
          </w:tcPr>
          <w:p w14:paraId="6BD1590C"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595208F2"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tcPr>
          <w:p w14:paraId="3B2E0681" w14:textId="77777777" w:rsidR="00BD59E0" w:rsidRPr="00DC2D9B" w:rsidRDefault="00BD59E0" w:rsidP="00216480">
            <w:pPr>
              <w:pStyle w:val="ConsPlusNormal"/>
              <w:jc w:val="center"/>
              <w:rPr>
                <w:sz w:val="20"/>
                <w:szCs w:val="20"/>
              </w:rPr>
            </w:pPr>
          </w:p>
        </w:tc>
        <w:tc>
          <w:tcPr>
            <w:tcW w:w="1276" w:type="dxa"/>
            <w:shd w:val="clear" w:color="auto" w:fill="auto"/>
          </w:tcPr>
          <w:p w14:paraId="6FBC4D7D"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5F5B151"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5DA0427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822F1D3"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FA40BA3"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35F39D6"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04DCCD08" w14:textId="77777777" w:rsidTr="00216480">
        <w:tc>
          <w:tcPr>
            <w:tcW w:w="426" w:type="dxa"/>
            <w:vMerge w:val="restart"/>
            <w:shd w:val="clear" w:color="auto" w:fill="auto"/>
          </w:tcPr>
          <w:p w14:paraId="15F777C4"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2.1.</w:t>
            </w:r>
          </w:p>
        </w:tc>
        <w:tc>
          <w:tcPr>
            <w:tcW w:w="5244" w:type="dxa"/>
            <w:shd w:val="clear" w:color="auto" w:fill="auto"/>
          </w:tcPr>
          <w:p w14:paraId="51BA58B1" w14:textId="77777777" w:rsidR="00BD59E0" w:rsidRPr="00DC2D9B" w:rsidRDefault="00BD59E0" w:rsidP="00216480">
            <w:pPr>
              <w:pStyle w:val="ConsPlusNormal"/>
              <w:jc w:val="both"/>
              <w:rPr>
                <w:sz w:val="20"/>
                <w:szCs w:val="20"/>
              </w:rPr>
            </w:pPr>
            <w:r w:rsidRPr="00DC2D9B">
              <w:rPr>
                <w:sz w:val="20"/>
                <w:szCs w:val="20"/>
              </w:rPr>
              <w:t>Ремонт автомобильной дороги по ул. 1-я Красная в г. Тейково Ивановской области</w:t>
            </w:r>
          </w:p>
        </w:tc>
        <w:tc>
          <w:tcPr>
            <w:tcW w:w="1843" w:type="dxa"/>
            <w:vMerge/>
            <w:shd w:val="clear" w:color="auto" w:fill="auto"/>
            <w:vAlign w:val="center"/>
          </w:tcPr>
          <w:p w14:paraId="74E96ADE" w14:textId="77777777" w:rsidR="00BD59E0" w:rsidRPr="00DC2D9B" w:rsidRDefault="00BD59E0" w:rsidP="00216480">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14:paraId="39B5CE6B" w14:textId="77777777" w:rsidR="00BD59E0" w:rsidRPr="00DC2D9B" w:rsidRDefault="00BD59E0" w:rsidP="00216480">
            <w:pPr>
              <w:pStyle w:val="ConsPlusNormal"/>
              <w:jc w:val="center"/>
              <w:rPr>
                <w:sz w:val="20"/>
                <w:szCs w:val="20"/>
              </w:rPr>
            </w:pPr>
            <w:r w:rsidRPr="00DC2D9B">
              <w:rPr>
                <w:sz w:val="20"/>
                <w:szCs w:val="20"/>
              </w:rPr>
              <w:t>43745,69</w:t>
            </w:r>
          </w:p>
        </w:tc>
        <w:tc>
          <w:tcPr>
            <w:tcW w:w="1276" w:type="dxa"/>
            <w:shd w:val="clear" w:color="auto" w:fill="auto"/>
          </w:tcPr>
          <w:p w14:paraId="0EBCBDCF" w14:textId="77777777" w:rsidR="00BD59E0" w:rsidRPr="00DC2D9B" w:rsidRDefault="00BD59E0" w:rsidP="00216480">
            <w:pPr>
              <w:pStyle w:val="ConsPlusNormal"/>
              <w:jc w:val="center"/>
              <w:rPr>
                <w:sz w:val="20"/>
                <w:szCs w:val="20"/>
              </w:rPr>
            </w:pPr>
            <w:r w:rsidRPr="00DC2D9B">
              <w:rPr>
                <w:sz w:val="20"/>
                <w:szCs w:val="20"/>
              </w:rPr>
              <w:t>3 431,90292</w:t>
            </w:r>
          </w:p>
        </w:tc>
        <w:tc>
          <w:tcPr>
            <w:tcW w:w="1275" w:type="dxa"/>
            <w:shd w:val="clear" w:color="auto" w:fill="auto"/>
          </w:tcPr>
          <w:p w14:paraId="79CA66F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4DE1256"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672550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B346A3F"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61CC4F6D" w14:textId="77777777" w:rsidTr="00216480">
        <w:tc>
          <w:tcPr>
            <w:tcW w:w="426" w:type="dxa"/>
            <w:vMerge/>
            <w:shd w:val="clear" w:color="auto" w:fill="auto"/>
          </w:tcPr>
          <w:p w14:paraId="25B24CBA"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4436447A" w14:textId="77777777" w:rsidR="00BD59E0" w:rsidRPr="00DC2D9B" w:rsidRDefault="00BD59E0" w:rsidP="00216480">
            <w:pPr>
              <w:pStyle w:val="ConsPlusNormal"/>
              <w:jc w:val="both"/>
              <w:rPr>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70EDCC0B" w14:textId="77777777" w:rsidR="00BD59E0" w:rsidRPr="00DC2D9B" w:rsidRDefault="00BD59E0" w:rsidP="00216480">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14:paraId="6DB9A606" w14:textId="77777777" w:rsidR="00BD59E0" w:rsidRPr="00DC2D9B" w:rsidRDefault="00BD59E0" w:rsidP="00216480">
            <w:pPr>
              <w:pStyle w:val="ConsPlusNormal"/>
              <w:jc w:val="center"/>
              <w:rPr>
                <w:sz w:val="20"/>
                <w:szCs w:val="20"/>
              </w:rPr>
            </w:pPr>
          </w:p>
        </w:tc>
        <w:tc>
          <w:tcPr>
            <w:tcW w:w="1276" w:type="dxa"/>
            <w:shd w:val="clear" w:color="auto" w:fill="auto"/>
          </w:tcPr>
          <w:p w14:paraId="062320E8" w14:textId="77777777" w:rsidR="00BD59E0" w:rsidRPr="00DC2D9B" w:rsidRDefault="00BD59E0" w:rsidP="00216480">
            <w:pPr>
              <w:pStyle w:val="ConsPlusNormal"/>
              <w:jc w:val="center"/>
              <w:rPr>
                <w:sz w:val="20"/>
                <w:szCs w:val="20"/>
              </w:rPr>
            </w:pPr>
          </w:p>
        </w:tc>
        <w:tc>
          <w:tcPr>
            <w:tcW w:w="1275" w:type="dxa"/>
            <w:shd w:val="clear" w:color="auto" w:fill="auto"/>
          </w:tcPr>
          <w:p w14:paraId="0CB206FA" w14:textId="77777777" w:rsidR="00BD59E0" w:rsidRPr="00DC2D9B" w:rsidRDefault="00BD59E0" w:rsidP="00216480">
            <w:pPr>
              <w:pStyle w:val="ConsPlusNormal"/>
              <w:jc w:val="center"/>
              <w:rPr>
                <w:sz w:val="20"/>
                <w:szCs w:val="20"/>
              </w:rPr>
            </w:pPr>
          </w:p>
        </w:tc>
        <w:tc>
          <w:tcPr>
            <w:tcW w:w="1276" w:type="dxa"/>
            <w:shd w:val="clear" w:color="auto" w:fill="auto"/>
          </w:tcPr>
          <w:p w14:paraId="24C25C1F" w14:textId="77777777" w:rsidR="00BD59E0" w:rsidRPr="00DC2D9B" w:rsidRDefault="00BD59E0" w:rsidP="00216480">
            <w:pPr>
              <w:pStyle w:val="ConsPlusNormal"/>
              <w:jc w:val="center"/>
              <w:rPr>
                <w:sz w:val="20"/>
                <w:szCs w:val="20"/>
              </w:rPr>
            </w:pPr>
          </w:p>
        </w:tc>
        <w:tc>
          <w:tcPr>
            <w:tcW w:w="1276" w:type="dxa"/>
            <w:shd w:val="clear" w:color="auto" w:fill="auto"/>
          </w:tcPr>
          <w:p w14:paraId="4F54C6AF" w14:textId="77777777" w:rsidR="00BD59E0" w:rsidRPr="00DC2D9B" w:rsidRDefault="00BD59E0" w:rsidP="00216480">
            <w:pPr>
              <w:pStyle w:val="ConsPlusNormal"/>
              <w:jc w:val="center"/>
              <w:rPr>
                <w:sz w:val="20"/>
                <w:szCs w:val="20"/>
              </w:rPr>
            </w:pPr>
          </w:p>
        </w:tc>
        <w:tc>
          <w:tcPr>
            <w:tcW w:w="1276" w:type="dxa"/>
            <w:shd w:val="clear" w:color="auto" w:fill="auto"/>
          </w:tcPr>
          <w:p w14:paraId="025714F9" w14:textId="77777777" w:rsidR="00BD59E0" w:rsidRPr="00DC2D9B" w:rsidRDefault="00BD59E0" w:rsidP="00216480">
            <w:pPr>
              <w:pStyle w:val="ConsPlusNormal"/>
              <w:jc w:val="center"/>
              <w:rPr>
                <w:sz w:val="20"/>
                <w:szCs w:val="20"/>
              </w:rPr>
            </w:pPr>
          </w:p>
        </w:tc>
      </w:tr>
      <w:tr w:rsidR="00BD59E0" w:rsidRPr="00DC2D9B" w14:paraId="78130169" w14:textId="77777777" w:rsidTr="00216480">
        <w:tc>
          <w:tcPr>
            <w:tcW w:w="426" w:type="dxa"/>
            <w:vMerge/>
            <w:shd w:val="clear" w:color="auto" w:fill="auto"/>
          </w:tcPr>
          <w:p w14:paraId="760FE090"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5A26EE98"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229C27D8"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14:paraId="5BB14F27" w14:textId="77777777" w:rsidR="00BD59E0" w:rsidRPr="00DC2D9B" w:rsidRDefault="00BD59E0" w:rsidP="00216480">
            <w:pPr>
              <w:pStyle w:val="ConsPlusNormal"/>
              <w:jc w:val="center"/>
              <w:rPr>
                <w:sz w:val="20"/>
                <w:szCs w:val="20"/>
              </w:rPr>
            </w:pPr>
            <w:r w:rsidRPr="00DC2D9B">
              <w:rPr>
                <w:sz w:val="20"/>
                <w:szCs w:val="20"/>
              </w:rPr>
              <w:t>3596,47615</w:t>
            </w:r>
          </w:p>
        </w:tc>
        <w:tc>
          <w:tcPr>
            <w:tcW w:w="1276" w:type="dxa"/>
            <w:shd w:val="clear" w:color="auto" w:fill="auto"/>
          </w:tcPr>
          <w:p w14:paraId="3C366229" w14:textId="77777777" w:rsidR="00BD59E0" w:rsidRPr="00DC2D9B" w:rsidRDefault="00BD59E0" w:rsidP="00216480">
            <w:pPr>
              <w:pStyle w:val="ConsPlusNormal"/>
              <w:jc w:val="center"/>
              <w:rPr>
                <w:sz w:val="20"/>
                <w:szCs w:val="20"/>
              </w:rPr>
            </w:pPr>
            <w:r w:rsidRPr="00DC2D9B">
              <w:rPr>
                <w:sz w:val="20"/>
                <w:szCs w:val="20"/>
              </w:rPr>
              <w:t>3 431,90292</w:t>
            </w:r>
          </w:p>
        </w:tc>
        <w:tc>
          <w:tcPr>
            <w:tcW w:w="1275" w:type="dxa"/>
            <w:shd w:val="clear" w:color="auto" w:fill="auto"/>
          </w:tcPr>
          <w:p w14:paraId="0D60945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D269D9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D78DCEF"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0C09B50"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61972F3C" w14:textId="77777777" w:rsidTr="00216480">
        <w:tc>
          <w:tcPr>
            <w:tcW w:w="426" w:type="dxa"/>
            <w:vMerge/>
            <w:shd w:val="clear" w:color="auto" w:fill="auto"/>
          </w:tcPr>
          <w:p w14:paraId="0C29FF94"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423E751B"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711F6A51"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14:paraId="5D3E99A3" w14:textId="77777777" w:rsidR="00BD59E0" w:rsidRPr="00DC2D9B" w:rsidRDefault="00BD59E0" w:rsidP="00216480">
            <w:pPr>
              <w:pStyle w:val="ConsPlusNormal"/>
              <w:jc w:val="center"/>
              <w:rPr>
                <w:sz w:val="20"/>
                <w:szCs w:val="20"/>
              </w:rPr>
            </w:pPr>
            <w:r w:rsidRPr="00DC2D9B">
              <w:rPr>
                <w:sz w:val="20"/>
                <w:szCs w:val="20"/>
              </w:rPr>
              <w:t>40149,21385</w:t>
            </w:r>
          </w:p>
        </w:tc>
        <w:tc>
          <w:tcPr>
            <w:tcW w:w="1276" w:type="dxa"/>
            <w:shd w:val="clear" w:color="auto" w:fill="auto"/>
          </w:tcPr>
          <w:p w14:paraId="4598F7ED"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186C26A7"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813893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083034D"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D228D64"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0E78461D" w14:textId="77777777" w:rsidTr="00216480">
        <w:tc>
          <w:tcPr>
            <w:tcW w:w="426" w:type="dxa"/>
            <w:vMerge/>
            <w:shd w:val="clear" w:color="auto" w:fill="auto"/>
          </w:tcPr>
          <w:p w14:paraId="7FFBFF03"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01731DB7"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3847A044"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2EDC1FA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DB82662"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2CA5651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023842F"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D92E9B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81C3DB7"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1C129018" w14:textId="77777777" w:rsidTr="00216480">
        <w:tc>
          <w:tcPr>
            <w:tcW w:w="426" w:type="dxa"/>
            <w:vMerge w:val="restart"/>
            <w:shd w:val="clear" w:color="auto" w:fill="auto"/>
          </w:tcPr>
          <w:p w14:paraId="37267597"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2.2.</w:t>
            </w:r>
          </w:p>
        </w:tc>
        <w:tc>
          <w:tcPr>
            <w:tcW w:w="5244" w:type="dxa"/>
            <w:shd w:val="clear" w:color="auto" w:fill="auto"/>
          </w:tcPr>
          <w:p w14:paraId="5979FE64" w14:textId="77777777" w:rsidR="00BD59E0" w:rsidRPr="00DC2D9B" w:rsidRDefault="00BD59E0" w:rsidP="00216480">
            <w:pPr>
              <w:pStyle w:val="ConsPlusNormal"/>
              <w:jc w:val="both"/>
              <w:rPr>
                <w:sz w:val="20"/>
                <w:szCs w:val="20"/>
              </w:rPr>
            </w:pPr>
            <w:r w:rsidRPr="00DC2D9B">
              <w:rPr>
                <w:sz w:val="20"/>
                <w:szCs w:val="20"/>
              </w:rPr>
              <w:t>Ремонт автомобильной дороги по ул. 1-я Красная в г. Тейково Ивановской области (2 этап)</w:t>
            </w:r>
          </w:p>
        </w:tc>
        <w:tc>
          <w:tcPr>
            <w:tcW w:w="1843" w:type="dxa"/>
            <w:vMerge w:val="restart"/>
            <w:shd w:val="clear" w:color="auto" w:fill="auto"/>
            <w:vAlign w:val="center"/>
          </w:tcPr>
          <w:p w14:paraId="382128AE" w14:textId="77777777" w:rsidR="00BD59E0" w:rsidRPr="00DC2D9B" w:rsidRDefault="00BD59E0" w:rsidP="00216480">
            <w:pPr>
              <w:spacing w:after="0" w:line="240" w:lineRule="auto"/>
              <w:ind w:right="-1"/>
              <w:jc w:val="center"/>
              <w:rPr>
                <w:rFonts w:ascii="Times New Roman" w:hAnsi="Times New Roman" w:cs="Times New Roman"/>
                <w:sz w:val="16"/>
                <w:szCs w:val="16"/>
              </w:rPr>
            </w:pPr>
            <w:r w:rsidRPr="00DC2D9B">
              <w:rPr>
                <w:rFonts w:ascii="Times New Roman" w:hAnsi="Times New Roman" w:cs="Times New Roman"/>
              </w:rPr>
              <w:t xml:space="preserve">МКУ </w:t>
            </w:r>
            <w:proofErr w:type="spellStart"/>
            <w:r w:rsidRPr="00DC2D9B">
              <w:rPr>
                <w:rFonts w:ascii="Times New Roman" w:hAnsi="Times New Roman" w:cs="Times New Roman"/>
              </w:rPr>
              <w:t>г.о</w:t>
            </w:r>
            <w:proofErr w:type="spellEnd"/>
            <w:r w:rsidRPr="00DC2D9B">
              <w:rPr>
                <w:rFonts w:ascii="Times New Roman" w:hAnsi="Times New Roman" w:cs="Times New Roman"/>
              </w:rPr>
              <w:t>. Тейково «Служба заказчика»</w:t>
            </w:r>
          </w:p>
        </w:tc>
        <w:tc>
          <w:tcPr>
            <w:tcW w:w="1276" w:type="dxa"/>
            <w:shd w:val="clear" w:color="auto" w:fill="auto"/>
          </w:tcPr>
          <w:p w14:paraId="6B2279B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4A37D61" w14:textId="77777777" w:rsidR="00BD59E0" w:rsidRPr="00DC2D9B" w:rsidRDefault="00BD59E0" w:rsidP="00216480">
            <w:pPr>
              <w:pStyle w:val="ConsPlusNormal"/>
              <w:jc w:val="center"/>
              <w:rPr>
                <w:sz w:val="20"/>
                <w:szCs w:val="20"/>
              </w:rPr>
            </w:pPr>
            <w:r w:rsidRPr="00DC2D9B">
              <w:rPr>
                <w:sz w:val="20"/>
                <w:szCs w:val="20"/>
              </w:rPr>
              <w:t>6 088,190</w:t>
            </w:r>
          </w:p>
        </w:tc>
        <w:tc>
          <w:tcPr>
            <w:tcW w:w="1275" w:type="dxa"/>
            <w:shd w:val="clear" w:color="auto" w:fill="auto"/>
          </w:tcPr>
          <w:p w14:paraId="2F0DB24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B7E196D"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FA2423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ED2123D"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444AEFB4" w14:textId="77777777" w:rsidTr="00216480">
        <w:tc>
          <w:tcPr>
            <w:tcW w:w="426" w:type="dxa"/>
            <w:vMerge/>
            <w:shd w:val="clear" w:color="auto" w:fill="auto"/>
          </w:tcPr>
          <w:p w14:paraId="0F2EABB5"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0C7E0112" w14:textId="77777777" w:rsidR="00BD59E0" w:rsidRPr="00DC2D9B" w:rsidRDefault="00BD59E0" w:rsidP="00216480">
            <w:pPr>
              <w:pStyle w:val="ConsPlusNormal"/>
              <w:jc w:val="both"/>
              <w:rPr>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58FBB97F"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4C08328D" w14:textId="77777777" w:rsidR="00BD59E0" w:rsidRPr="00DC2D9B" w:rsidRDefault="00BD59E0" w:rsidP="00216480">
            <w:pPr>
              <w:pStyle w:val="ConsPlusNormal"/>
              <w:jc w:val="center"/>
              <w:rPr>
                <w:sz w:val="20"/>
                <w:szCs w:val="20"/>
              </w:rPr>
            </w:pPr>
          </w:p>
        </w:tc>
        <w:tc>
          <w:tcPr>
            <w:tcW w:w="1276" w:type="dxa"/>
            <w:shd w:val="clear" w:color="auto" w:fill="auto"/>
          </w:tcPr>
          <w:p w14:paraId="718816E6" w14:textId="77777777" w:rsidR="00BD59E0" w:rsidRPr="00DC2D9B" w:rsidRDefault="00BD59E0" w:rsidP="00216480">
            <w:pPr>
              <w:pStyle w:val="ConsPlusNormal"/>
              <w:jc w:val="center"/>
              <w:rPr>
                <w:sz w:val="20"/>
                <w:szCs w:val="20"/>
              </w:rPr>
            </w:pPr>
          </w:p>
        </w:tc>
        <w:tc>
          <w:tcPr>
            <w:tcW w:w="1275" w:type="dxa"/>
            <w:shd w:val="clear" w:color="auto" w:fill="auto"/>
          </w:tcPr>
          <w:p w14:paraId="0CE360EE" w14:textId="77777777" w:rsidR="00BD59E0" w:rsidRPr="00DC2D9B" w:rsidRDefault="00BD59E0" w:rsidP="00216480">
            <w:pPr>
              <w:pStyle w:val="ConsPlusNormal"/>
              <w:jc w:val="center"/>
              <w:rPr>
                <w:sz w:val="20"/>
                <w:szCs w:val="20"/>
              </w:rPr>
            </w:pPr>
          </w:p>
        </w:tc>
        <w:tc>
          <w:tcPr>
            <w:tcW w:w="1276" w:type="dxa"/>
            <w:shd w:val="clear" w:color="auto" w:fill="auto"/>
          </w:tcPr>
          <w:p w14:paraId="0A0A492E" w14:textId="77777777" w:rsidR="00BD59E0" w:rsidRPr="00DC2D9B" w:rsidRDefault="00BD59E0" w:rsidP="00216480">
            <w:pPr>
              <w:pStyle w:val="ConsPlusNormal"/>
              <w:jc w:val="center"/>
              <w:rPr>
                <w:sz w:val="20"/>
                <w:szCs w:val="20"/>
              </w:rPr>
            </w:pPr>
          </w:p>
        </w:tc>
        <w:tc>
          <w:tcPr>
            <w:tcW w:w="1276" w:type="dxa"/>
            <w:shd w:val="clear" w:color="auto" w:fill="auto"/>
          </w:tcPr>
          <w:p w14:paraId="47A61E76" w14:textId="77777777" w:rsidR="00BD59E0" w:rsidRPr="00DC2D9B" w:rsidRDefault="00BD59E0" w:rsidP="00216480">
            <w:pPr>
              <w:pStyle w:val="ConsPlusNormal"/>
              <w:jc w:val="center"/>
              <w:rPr>
                <w:sz w:val="20"/>
                <w:szCs w:val="20"/>
              </w:rPr>
            </w:pPr>
          </w:p>
        </w:tc>
        <w:tc>
          <w:tcPr>
            <w:tcW w:w="1276" w:type="dxa"/>
            <w:shd w:val="clear" w:color="auto" w:fill="auto"/>
          </w:tcPr>
          <w:p w14:paraId="4AEB69E9" w14:textId="77777777" w:rsidR="00BD59E0" w:rsidRPr="00DC2D9B" w:rsidRDefault="00BD59E0" w:rsidP="00216480">
            <w:pPr>
              <w:pStyle w:val="ConsPlusNormal"/>
              <w:jc w:val="center"/>
              <w:rPr>
                <w:sz w:val="20"/>
                <w:szCs w:val="20"/>
              </w:rPr>
            </w:pPr>
          </w:p>
        </w:tc>
      </w:tr>
      <w:tr w:rsidR="00BD59E0" w:rsidRPr="00DC2D9B" w14:paraId="7643B535" w14:textId="77777777" w:rsidTr="00216480">
        <w:tc>
          <w:tcPr>
            <w:tcW w:w="426" w:type="dxa"/>
            <w:vMerge/>
            <w:shd w:val="clear" w:color="auto" w:fill="auto"/>
          </w:tcPr>
          <w:p w14:paraId="09DAA0FD"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235EC029"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04FEABDB"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3913A48F"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19CDE09" w14:textId="77777777" w:rsidR="00BD59E0" w:rsidRPr="00DC2D9B" w:rsidRDefault="00BD59E0" w:rsidP="00216480">
            <w:pPr>
              <w:pStyle w:val="ConsPlusNormal"/>
              <w:jc w:val="center"/>
              <w:rPr>
                <w:sz w:val="20"/>
                <w:szCs w:val="20"/>
              </w:rPr>
            </w:pPr>
            <w:r w:rsidRPr="00DC2D9B">
              <w:rPr>
                <w:sz w:val="20"/>
                <w:szCs w:val="20"/>
              </w:rPr>
              <w:t>237,19868</w:t>
            </w:r>
          </w:p>
        </w:tc>
        <w:tc>
          <w:tcPr>
            <w:tcW w:w="1275" w:type="dxa"/>
            <w:shd w:val="clear" w:color="auto" w:fill="auto"/>
          </w:tcPr>
          <w:p w14:paraId="39FEE22D"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237A933"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C62BCA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2EB41AF"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4831AB99" w14:textId="77777777" w:rsidTr="00216480">
        <w:tc>
          <w:tcPr>
            <w:tcW w:w="426" w:type="dxa"/>
            <w:vMerge/>
            <w:shd w:val="clear" w:color="auto" w:fill="auto"/>
          </w:tcPr>
          <w:p w14:paraId="1E8B9BE8"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6CE8CB40"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39CA4A64"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2094A6C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1CF394D" w14:textId="77777777" w:rsidR="00BD59E0" w:rsidRPr="00DC2D9B" w:rsidRDefault="00BD59E0" w:rsidP="00216480">
            <w:pPr>
              <w:pStyle w:val="ConsPlusNormal"/>
              <w:jc w:val="center"/>
              <w:rPr>
                <w:sz w:val="20"/>
                <w:szCs w:val="20"/>
              </w:rPr>
            </w:pPr>
            <w:r w:rsidRPr="00DC2D9B">
              <w:rPr>
                <w:sz w:val="20"/>
                <w:szCs w:val="20"/>
              </w:rPr>
              <w:t>5 850,99132</w:t>
            </w:r>
          </w:p>
        </w:tc>
        <w:tc>
          <w:tcPr>
            <w:tcW w:w="1275" w:type="dxa"/>
            <w:shd w:val="clear" w:color="auto" w:fill="auto"/>
          </w:tcPr>
          <w:p w14:paraId="05D5EF0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B3EBD66"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0F4E03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D4982F4"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3A3689DF" w14:textId="77777777" w:rsidTr="00216480">
        <w:tc>
          <w:tcPr>
            <w:tcW w:w="426" w:type="dxa"/>
            <w:vMerge/>
            <w:shd w:val="clear" w:color="auto" w:fill="auto"/>
          </w:tcPr>
          <w:p w14:paraId="3490E812"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3623CC10"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16584D45"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5499002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CA862FE"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32EA56EF"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315CC3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6474493"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71E8DE7"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4EF07E38" w14:textId="77777777" w:rsidTr="00216480">
        <w:tc>
          <w:tcPr>
            <w:tcW w:w="426" w:type="dxa"/>
            <w:vMerge w:val="restart"/>
            <w:shd w:val="clear" w:color="auto" w:fill="auto"/>
          </w:tcPr>
          <w:p w14:paraId="5953F744"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2.3.</w:t>
            </w:r>
          </w:p>
        </w:tc>
        <w:tc>
          <w:tcPr>
            <w:tcW w:w="5244" w:type="dxa"/>
            <w:shd w:val="clear" w:color="auto" w:fill="auto"/>
          </w:tcPr>
          <w:p w14:paraId="0541E1F2" w14:textId="77777777" w:rsidR="00BD59E0" w:rsidRPr="00DC2D9B" w:rsidRDefault="00BD59E0" w:rsidP="00216480">
            <w:pPr>
              <w:pStyle w:val="ConsPlusNormal"/>
              <w:jc w:val="both"/>
              <w:rPr>
                <w:sz w:val="20"/>
                <w:szCs w:val="20"/>
              </w:rPr>
            </w:pPr>
            <w:r w:rsidRPr="00DC2D9B">
              <w:rPr>
                <w:sz w:val="20"/>
                <w:szCs w:val="20"/>
              </w:rPr>
              <w:t>Ремонт автомобильной дороги по Центральному проезду в г. Тейково</w:t>
            </w:r>
          </w:p>
        </w:tc>
        <w:tc>
          <w:tcPr>
            <w:tcW w:w="1843" w:type="dxa"/>
            <w:vMerge w:val="restart"/>
            <w:shd w:val="clear" w:color="auto" w:fill="auto"/>
            <w:vAlign w:val="center"/>
          </w:tcPr>
          <w:p w14:paraId="4B85A627" w14:textId="77777777" w:rsidR="00BD59E0" w:rsidRPr="00DC2D9B" w:rsidRDefault="00BD59E0" w:rsidP="00216480">
            <w:pPr>
              <w:spacing w:after="0" w:line="240" w:lineRule="auto"/>
              <w:ind w:right="-1"/>
              <w:jc w:val="center"/>
              <w:rPr>
                <w:rFonts w:ascii="Times New Roman" w:hAnsi="Times New Roman" w:cs="Times New Roman"/>
                <w:sz w:val="16"/>
                <w:szCs w:val="16"/>
              </w:rPr>
            </w:pPr>
            <w:r w:rsidRPr="00DC2D9B">
              <w:rPr>
                <w:rFonts w:ascii="Times New Roman" w:hAnsi="Times New Roman" w:cs="Times New Roman"/>
              </w:rPr>
              <w:t>МБУ «Служба благоустройства»</w:t>
            </w:r>
          </w:p>
        </w:tc>
        <w:tc>
          <w:tcPr>
            <w:tcW w:w="1276" w:type="dxa"/>
            <w:shd w:val="clear" w:color="auto" w:fill="auto"/>
          </w:tcPr>
          <w:p w14:paraId="61440A9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A566C2B" w14:textId="77777777" w:rsidR="00BD59E0" w:rsidRPr="00DC2D9B" w:rsidRDefault="00BD59E0" w:rsidP="00216480">
            <w:pPr>
              <w:pStyle w:val="ConsPlusNormal"/>
              <w:jc w:val="center"/>
              <w:rPr>
                <w:sz w:val="20"/>
                <w:szCs w:val="20"/>
              </w:rPr>
            </w:pPr>
            <w:r w:rsidRPr="00DC2D9B">
              <w:rPr>
                <w:sz w:val="20"/>
                <w:szCs w:val="20"/>
              </w:rPr>
              <w:t>16 616,510</w:t>
            </w:r>
          </w:p>
        </w:tc>
        <w:tc>
          <w:tcPr>
            <w:tcW w:w="1275" w:type="dxa"/>
            <w:shd w:val="clear" w:color="auto" w:fill="auto"/>
          </w:tcPr>
          <w:p w14:paraId="30805B07"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730F83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CAFBD5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D0048AA"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207562CF" w14:textId="77777777" w:rsidTr="00216480">
        <w:tc>
          <w:tcPr>
            <w:tcW w:w="426" w:type="dxa"/>
            <w:vMerge/>
            <w:shd w:val="clear" w:color="auto" w:fill="auto"/>
          </w:tcPr>
          <w:p w14:paraId="7B2709B9"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23AD072E" w14:textId="77777777" w:rsidR="00BD59E0" w:rsidRPr="00DC2D9B" w:rsidRDefault="00BD59E0" w:rsidP="00216480">
            <w:pPr>
              <w:pStyle w:val="ConsPlusNormal"/>
              <w:jc w:val="both"/>
              <w:rPr>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3FF924B0"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54013786" w14:textId="77777777" w:rsidR="00BD59E0" w:rsidRPr="00DC2D9B" w:rsidRDefault="00BD59E0" w:rsidP="00216480">
            <w:pPr>
              <w:pStyle w:val="ConsPlusNormal"/>
              <w:jc w:val="center"/>
              <w:rPr>
                <w:sz w:val="20"/>
                <w:szCs w:val="20"/>
              </w:rPr>
            </w:pPr>
          </w:p>
        </w:tc>
        <w:tc>
          <w:tcPr>
            <w:tcW w:w="1276" w:type="dxa"/>
            <w:shd w:val="clear" w:color="auto" w:fill="auto"/>
          </w:tcPr>
          <w:p w14:paraId="4DBBE360" w14:textId="77777777" w:rsidR="00BD59E0" w:rsidRPr="00DC2D9B" w:rsidRDefault="00BD59E0" w:rsidP="00216480">
            <w:pPr>
              <w:pStyle w:val="ConsPlusNormal"/>
              <w:jc w:val="center"/>
              <w:rPr>
                <w:sz w:val="20"/>
                <w:szCs w:val="20"/>
              </w:rPr>
            </w:pPr>
          </w:p>
        </w:tc>
        <w:tc>
          <w:tcPr>
            <w:tcW w:w="1275" w:type="dxa"/>
            <w:shd w:val="clear" w:color="auto" w:fill="auto"/>
          </w:tcPr>
          <w:p w14:paraId="3C0EAF98" w14:textId="77777777" w:rsidR="00BD59E0" w:rsidRPr="00DC2D9B" w:rsidRDefault="00BD59E0" w:rsidP="00216480">
            <w:pPr>
              <w:pStyle w:val="ConsPlusNormal"/>
              <w:jc w:val="center"/>
              <w:rPr>
                <w:sz w:val="20"/>
                <w:szCs w:val="20"/>
              </w:rPr>
            </w:pPr>
          </w:p>
        </w:tc>
        <w:tc>
          <w:tcPr>
            <w:tcW w:w="1276" w:type="dxa"/>
            <w:shd w:val="clear" w:color="auto" w:fill="auto"/>
          </w:tcPr>
          <w:p w14:paraId="1A732C45" w14:textId="77777777" w:rsidR="00BD59E0" w:rsidRPr="00DC2D9B" w:rsidRDefault="00BD59E0" w:rsidP="00216480">
            <w:pPr>
              <w:pStyle w:val="ConsPlusNormal"/>
              <w:jc w:val="center"/>
              <w:rPr>
                <w:sz w:val="20"/>
                <w:szCs w:val="20"/>
              </w:rPr>
            </w:pPr>
          </w:p>
        </w:tc>
        <w:tc>
          <w:tcPr>
            <w:tcW w:w="1276" w:type="dxa"/>
            <w:shd w:val="clear" w:color="auto" w:fill="auto"/>
          </w:tcPr>
          <w:p w14:paraId="4F760292" w14:textId="77777777" w:rsidR="00BD59E0" w:rsidRPr="00DC2D9B" w:rsidRDefault="00BD59E0" w:rsidP="00216480">
            <w:pPr>
              <w:pStyle w:val="ConsPlusNormal"/>
              <w:jc w:val="center"/>
              <w:rPr>
                <w:sz w:val="20"/>
                <w:szCs w:val="20"/>
              </w:rPr>
            </w:pPr>
          </w:p>
        </w:tc>
        <w:tc>
          <w:tcPr>
            <w:tcW w:w="1276" w:type="dxa"/>
            <w:shd w:val="clear" w:color="auto" w:fill="auto"/>
          </w:tcPr>
          <w:p w14:paraId="7D4D7B05" w14:textId="77777777" w:rsidR="00BD59E0" w:rsidRPr="00DC2D9B" w:rsidRDefault="00BD59E0" w:rsidP="00216480">
            <w:pPr>
              <w:pStyle w:val="ConsPlusNormal"/>
              <w:jc w:val="center"/>
              <w:rPr>
                <w:sz w:val="20"/>
                <w:szCs w:val="20"/>
              </w:rPr>
            </w:pPr>
          </w:p>
        </w:tc>
      </w:tr>
      <w:tr w:rsidR="00BD59E0" w:rsidRPr="00DC2D9B" w14:paraId="21FA1523" w14:textId="77777777" w:rsidTr="00216480">
        <w:tc>
          <w:tcPr>
            <w:tcW w:w="426" w:type="dxa"/>
            <w:vMerge/>
            <w:shd w:val="clear" w:color="auto" w:fill="auto"/>
          </w:tcPr>
          <w:p w14:paraId="525C5991"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3BE4FC9F"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5ABC3DA5"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0295D3A3"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8E4CEE2" w14:textId="77777777" w:rsidR="00BD59E0" w:rsidRPr="00DC2D9B" w:rsidRDefault="00BD59E0" w:rsidP="00216480">
            <w:pPr>
              <w:pStyle w:val="ConsPlusNormal"/>
              <w:jc w:val="center"/>
              <w:rPr>
                <w:sz w:val="20"/>
                <w:szCs w:val="20"/>
              </w:rPr>
            </w:pPr>
            <w:r w:rsidRPr="00DC2D9B">
              <w:rPr>
                <w:sz w:val="20"/>
                <w:szCs w:val="20"/>
              </w:rPr>
              <w:t>647,38699</w:t>
            </w:r>
          </w:p>
        </w:tc>
        <w:tc>
          <w:tcPr>
            <w:tcW w:w="1275" w:type="dxa"/>
            <w:shd w:val="clear" w:color="auto" w:fill="auto"/>
          </w:tcPr>
          <w:p w14:paraId="0CE1969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559D05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19AF5D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0D54D0F"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42724F5E" w14:textId="77777777" w:rsidTr="00216480">
        <w:tc>
          <w:tcPr>
            <w:tcW w:w="426" w:type="dxa"/>
            <w:vMerge/>
            <w:shd w:val="clear" w:color="auto" w:fill="auto"/>
          </w:tcPr>
          <w:p w14:paraId="1209ADA5"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185742D3"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66AB4EC0"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54F8FB2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EC729F4" w14:textId="77777777" w:rsidR="00BD59E0" w:rsidRPr="00DC2D9B" w:rsidRDefault="00BD59E0" w:rsidP="00216480">
            <w:pPr>
              <w:pStyle w:val="ConsPlusNormal"/>
              <w:jc w:val="center"/>
              <w:rPr>
                <w:sz w:val="20"/>
                <w:szCs w:val="20"/>
              </w:rPr>
            </w:pPr>
            <w:r w:rsidRPr="00DC2D9B">
              <w:rPr>
                <w:sz w:val="20"/>
                <w:szCs w:val="20"/>
              </w:rPr>
              <w:t>15 969,12301</w:t>
            </w:r>
          </w:p>
        </w:tc>
        <w:tc>
          <w:tcPr>
            <w:tcW w:w="1275" w:type="dxa"/>
            <w:shd w:val="clear" w:color="auto" w:fill="auto"/>
          </w:tcPr>
          <w:p w14:paraId="69A17757"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26C2EA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B45B127"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BA9F6E9"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0244EDBC" w14:textId="77777777" w:rsidTr="00216480">
        <w:tc>
          <w:tcPr>
            <w:tcW w:w="426" w:type="dxa"/>
            <w:vMerge/>
            <w:shd w:val="clear" w:color="auto" w:fill="auto"/>
          </w:tcPr>
          <w:p w14:paraId="365B9367"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7232B07B"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1DA94543"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01D2E87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32C0D5F"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1C09B29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B14CA08"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7976ED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78346ED"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19E98664" w14:textId="77777777" w:rsidTr="00216480">
        <w:tc>
          <w:tcPr>
            <w:tcW w:w="426" w:type="dxa"/>
            <w:vMerge w:val="restart"/>
            <w:shd w:val="clear" w:color="auto" w:fill="auto"/>
          </w:tcPr>
          <w:p w14:paraId="2960EDAF"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2.4.</w:t>
            </w:r>
          </w:p>
        </w:tc>
        <w:tc>
          <w:tcPr>
            <w:tcW w:w="5244" w:type="dxa"/>
            <w:shd w:val="clear" w:color="auto" w:fill="auto"/>
          </w:tcPr>
          <w:p w14:paraId="068B28BF" w14:textId="77777777" w:rsidR="00BD59E0" w:rsidRPr="00DC2D9B" w:rsidRDefault="00BD59E0" w:rsidP="00216480">
            <w:pPr>
              <w:pStyle w:val="ConsPlusNormal"/>
              <w:jc w:val="both"/>
              <w:rPr>
                <w:sz w:val="20"/>
                <w:szCs w:val="20"/>
              </w:rPr>
            </w:pPr>
            <w:r w:rsidRPr="00DC2D9B">
              <w:rPr>
                <w:sz w:val="20"/>
                <w:szCs w:val="20"/>
              </w:rPr>
              <w:t xml:space="preserve">Ремонт тротуара на участке автомобильной дороги по </w:t>
            </w:r>
            <w:proofErr w:type="spellStart"/>
            <w:r w:rsidRPr="00DC2D9B">
              <w:rPr>
                <w:sz w:val="20"/>
                <w:szCs w:val="20"/>
              </w:rPr>
              <w:t>Шестагинскому</w:t>
            </w:r>
            <w:proofErr w:type="spellEnd"/>
            <w:r w:rsidRPr="00DC2D9B">
              <w:rPr>
                <w:sz w:val="20"/>
                <w:szCs w:val="20"/>
              </w:rPr>
              <w:t xml:space="preserve"> проезду в </w:t>
            </w:r>
            <w:proofErr w:type="spellStart"/>
            <w:r w:rsidRPr="00DC2D9B">
              <w:rPr>
                <w:sz w:val="20"/>
                <w:szCs w:val="20"/>
              </w:rPr>
              <w:t>г.о</w:t>
            </w:r>
            <w:proofErr w:type="spellEnd"/>
            <w:r w:rsidRPr="00DC2D9B">
              <w:rPr>
                <w:sz w:val="20"/>
                <w:szCs w:val="20"/>
              </w:rPr>
              <w:t>. Тейково</w:t>
            </w:r>
          </w:p>
        </w:tc>
        <w:tc>
          <w:tcPr>
            <w:tcW w:w="1843" w:type="dxa"/>
            <w:vMerge/>
            <w:shd w:val="clear" w:color="auto" w:fill="auto"/>
            <w:vAlign w:val="center"/>
          </w:tcPr>
          <w:p w14:paraId="23A6ED86"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55F2E1C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1CB8C2B" w14:textId="77777777" w:rsidR="00BD59E0" w:rsidRPr="00DC2D9B" w:rsidRDefault="00BD59E0" w:rsidP="00216480">
            <w:pPr>
              <w:pStyle w:val="ConsPlusNormal"/>
              <w:jc w:val="center"/>
              <w:rPr>
                <w:sz w:val="20"/>
                <w:szCs w:val="20"/>
              </w:rPr>
            </w:pPr>
            <w:r w:rsidRPr="00DC2D9B">
              <w:rPr>
                <w:sz w:val="20"/>
                <w:szCs w:val="20"/>
              </w:rPr>
              <w:t>4 281,91000</w:t>
            </w:r>
          </w:p>
        </w:tc>
        <w:tc>
          <w:tcPr>
            <w:tcW w:w="1275" w:type="dxa"/>
            <w:shd w:val="clear" w:color="auto" w:fill="auto"/>
          </w:tcPr>
          <w:p w14:paraId="58CD2C67"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22D630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23BF34F"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0F1DE4A"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5B082F48" w14:textId="77777777" w:rsidTr="00216480">
        <w:tc>
          <w:tcPr>
            <w:tcW w:w="426" w:type="dxa"/>
            <w:vMerge/>
            <w:shd w:val="clear" w:color="auto" w:fill="auto"/>
          </w:tcPr>
          <w:p w14:paraId="2ED56513"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4B934CF6" w14:textId="77777777" w:rsidR="00BD59E0" w:rsidRPr="00DC2D9B" w:rsidRDefault="00BD59E0" w:rsidP="00216480">
            <w:pPr>
              <w:pStyle w:val="ConsPlusNormal"/>
              <w:jc w:val="both"/>
              <w:rPr>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6CFC6902"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2A55644B" w14:textId="77777777" w:rsidR="00BD59E0" w:rsidRPr="00DC2D9B" w:rsidRDefault="00BD59E0" w:rsidP="00216480">
            <w:pPr>
              <w:pStyle w:val="ConsPlusNormal"/>
              <w:jc w:val="center"/>
              <w:rPr>
                <w:sz w:val="20"/>
                <w:szCs w:val="20"/>
              </w:rPr>
            </w:pPr>
          </w:p>
        </w:tc>
        <w:tc>
          <w:tcPr>
            <w:tcW w:w="1276" w:type="dxa"/>
            <w:shd w:val="clear" w:color="auto" w:fill="auto"/>
          </w:tcPr>
          <w:p w14:paraId="28F560BF" w14:textId="77777777" w:rsidR="00BD59E0" w:rsidRPr="00DC2D9B" w:rsidRDefault="00BD59E0" w:rsidP="00216480">
            <w:pPr>
              <w:pStyle w:val="ConsPlusNormal"/>
              <w:jc w:val="center"/>
              <w:rPr>
                <w:sz w:val="20"/>
                <w:szCs w:val="20"/>
              </w:rPr>
            </w:pPr>
          </w:p>
        </w:tc>
        <w:tc>
          <w:tcPr>
            <w:tcW w:w="1275" w:type="dxa"/>
            <w:shd w:val="clear" w:color="auto" w:fill="auto"/>
          </w:tcPr>
          <w:p w14:paraId="688D4E82" w14:textId="77777777" w:rsidR="00BD59E0" w:rsidRPr="00DC2D9B" w:rsidRDefault="00BD59E0" w:rsidP="00216480">
            <w:pPr>
              <w:pStyle w:val="ConsPlusNormal"/>
              <w:jc w:val="center"/>
              <w:rPr>
                <w:sz w:val="20"/>
                <w:szCs w:val="20"/>
              </w:rPr>
            </w:pPr>
          </w:p>
        </w:tc>
        <w:tc>
          <w:tcPr>
            <w:tcW w:w="1276" w:type="dxa"/>
            <w:shd w:val="clear" w:color="auto" w:fill="auto"/>
          </w:tcPr>
          <w:p w14:paraId="1009CA3D" w14:textId="77777777" w:rsidR="00BD59E0" w:rsidRPr="00DC2D9B" w:rsidRDefault="00BD59E0" w:rsidP="00216480">
            <w:pPr>
              <w:pStyle w:val="ConsPlusNormal"/>
              <w:jc w:val="center"/>
              <w:rPr>
                <w:sz w:val="20"/>
                <w:szCs w:val="20"/>
              </w:rPr>
            </w:pPr>
          </w:p>
        </w:tc>
        <w:tc>
          <w:tcPr>
            <w:tcW w:w="1276" w:type="dxa"/>
            <w:shd w:val="clear" w:color="auto" w:fill="auto"/>
          </w:tcPr>
          <w:p w14:paraId="62A0470C" w14:textId="77777777" w:rsidR="00BD59E0" w:rsidRPr="00DC2D9B" w:rsidRDefault="00BD59E0" w:rsidP="00216480">
            <w:pPr>
              <w:pStyle w:val="ConsPlusNormal"/>
              <w:jc w:val="center"/>
              <w:rPr>
                <w:sz w:val="20"/>
                <w:szCs w:val="20"/>
              </w:rPr>
            </w:pPr>
          </w:p>
        </w:tc>
        <w:tc>
          <w:tcPr>
            <w:tcW w:w="1276" w:type="dxa"/>
            <w:shd w:val="clear" w:color="auto" w:fill="auto"/>
          </w:tcPr>
          <w:p w14:paraId="39D27CBD" w14:textId="77777777" w:rsidR="00BD59E0" w:rsidRPr="00DC2D9B" w:rsidRDefault="00BD59E0" w:rsidP="00216480">
            <w:pPr>
              <w:pStyle w:val="ConsPlusNormal"/>
              <w:jc w:val="center"/>
              <w:rPr>
                <w:sz w:val="20"/>
                <w:szCs w:val="20"/>
              </w:rPr>
            </w:pPr>
          </w:p>
        </w:tc>
      </w:tr>
      <w:tr w:rsidR="00BD59E0" w:rsidRPr="00DC2D9B" w14:paraId="253E9D79" w14:textId="77777777" w:rsidTr="00216480">
        <w:tc>
          <w:tcPr>
            <w:tcW w:w="426" w:type="dxa"/>
            <w:vMerge/>
            <w:shd w:val="clear" w:color="auto" w:fill="auto"/>
          </w:tcPr>
          <w:p w14:paraId="640AC814"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0CAA88D3"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054FCD2A"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617E74CF"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B541E03" w14:textId="77777777" w:rsidR="00BD59E0" w:rsidRPr="00DC2D9B" w:rsidRDefault="00BD59E0" w:rsidP="00216480">
            <w:pPr>
              <w:pStyle w:val="ConsPlusNormal"/>
              <w:jc w:val="center"/>
              <w:rPr>
                <w:sz w:val="20"/>
                <w:szCs w:val="20"/>
              </w:rPr>
            </w:pPr>
            <w:r w:rsidRPr="00DC2D9B">
              <w:rPr>
                <w:sz w:val="20"/>
                <w:szCs w:val="20"/>
              </w:rPr>
              <w:t>166,82557</w:t>
            </w:r>
          </w:p>
        </w:tc>
        <w:tc>
          <w:tcPr>
            <w:tcW w:w="1275" w:type="dxa"/>
            <w:shd w:val="clear" w:color="auto" w:fill="auto"/>
          </w:tcPr>
          <w:p w14:paraId="751039BF"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A843A5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DBFE3DF"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5958C93"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3DD50596" w14:textId="77777777" w:rsidTr="00216480">
        <w:tc>
          <w:tcPr>
            <w:tcW w:w="426" w:type="dxa"/>
            <w:vMerge/>
            <w:shd w:val="clear" w:color="auto" w:fill="auto"/>
          </w:tcPr>
          <w:p w14:paraId="6E2BFC07"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287086EA"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7FF487E9"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630EEBB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E7648F6" w14:textId="77777777" w:rsidR="00BD59E0" w:rsidRPr="00DC2D9B" w:rsidRDefault="00BD59E0" w:rsidP="00216480">
            <w:pPr>
              <w:pStyle w:val="ConsPlusNormal"/>
              <w:jc w:val="center"/>
              <w:rPr>
                <w:sz w:val="20"/>
                <w:szCs w:val="20"/>
              </w:rPr>
            </w:pPr>
            <w:r w:rsidRPr="00DC2D9B">
              <w:rPr>
                <w:sz w:val="20"/>
                <w:szCs w:val="20"/>
              </w:rPr>
              <w:t>4 115,08443</w:t>
            </w:r>
          </w:p>
        </w:tc>
        <w:tc>
          <w:tcPr>
            <w:tcW w:w="1275" w:type="dxa"/>
            <w:shd w:val="clear" w:color="auto" w:fill="auto"/>
          </w:tcPr>
          <w:p w14:paraId="2AD9F20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6264578"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543C10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351A288"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21B02465" w14:textId="77777777" w:rsidTr="00216480">
        <w:tc>
          <w:tcPr>
            <w:tcW w:w="426" w:type="dxa"/>
            <w:vMerge/>
            <w:shd w:val="clear" w:color="auto" w:fill="auto"/>
          </w:tcPr>
          <w:p w14:paraId="30441E97"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40564B31"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498F6374"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1CE72C0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B9044E1"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18AF6B1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CAD2FA6"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B09AD4D"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D4A2D13"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094B42FE" w14:textId="77777777" w:rsidTr="00216480">
        <w:tc>
          <w:tcPr>
            <w:tcW w:w="426" w:type="dxa"/>
            <w:vMerge w:val="restart"/>
            <w:shd w:val="clear" w:color="auto" w:fill="auto"/>
          </w:tcPr>
          <w:p w14:paraId="7D70FF25"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2.5.</w:t>
            </w:r>
          </w:p>
        </w:tc>
        <w:tc>
          <w:tcPr>
            <w:tcW w:w="5244" w:type="dxa"/>
            <w:shd w:val="clear" w:color="auto" w:fill="auto"/>
          </w:tcPr>
          <w:p w14:paraId="72F92114" w14:textId="77777777" w:rsidR="00BD59E0" w:rsidRPr="00DC2D9B" w:rsidRDefault="00BD59E0" w:rsidP="00216480">
            <w:pPr>
              <w:pStyle w:val="ConsPlusNormal"/>
              <w:jc w:val="both"/>
              <w:rPr>
                <w:sz w:val="20"/>
                <w:szCs w:val="20"/>
              </w:rPr>
            </w:pPr>
            <w:r w:rsidRPr="00DC2D9B">
              <w:rPr>
                <w:sz w:val="20"/>
                <w:szCs w:val="20"/>
              </w:rPr>
              <w:t xml:space="preserve">Ремонт автомобильной дороги и тротуара по ул. Мохова в </w:t>
            </w:r>
            <w:proofErr w:type="spellStart"/>
            <w:r w:rsidRPr="00DC2D9B">
              <w:rPr>
                <w:sz w:val="20"/>
                <w:szCs w:val="20"/>
              </w:rPr>
              <w:t>г.о</w:t>
            </w:r>
            <w:proofErr w:type="spellEnd"/>
            <w:r w:rsidRPr="00DC2D9B">
              <w:rPr>
                <w:sz w:val="20"/>
                <w:szCs w:val="20"/>
              </w:rPr>
              <w:t>. Тейково</w:t>
            </w:r>
          </w:p>
        </w:tc>
        <w:tc>
          <w:tcPr>
            <w:tcW w:w="1843" w:type="dxa"/>
            <w:vMerge/>
            <w:shd w:val="clear" w:color="auto" w:fill="auto"/>
            <w:vAlign w:val="center"/>
          </w:tcPr>
          <w:p w14:paraId="5A76F92B"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2141DF08"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7160BC5" w14:textId="77777777" w:rsidR="00BD59E0" w:rsidRPr="00DC2D9B" w:rsidRDefault="00BD59E0" w:rsidP="00216480">
            <w:pPr>
              <w:pStyle w:val="ConsPlusNormal"/>
              <w:jc w:val="center"/>
              <w:rPr>
                <w:sz w:val="20"/>
                <w:szCs w:val="20"/>
              </w:rPr>
            </w:pPr>
            <w:r w:rsidRPr="00DC2D9B">
              <w:rPr>
                <w:sz w:val="20"/>
                <w:szCs w:val="20"/>
              </w:rPr>
              <w:t>7 813,03000</w:t>
            </w:r>
          </w:p>
        </w:tc>
        <w:tc>
          <w:tcPr>
            <w:tcW w:w="1275" w:type="dxa"/>
            <w:shd w:val="clear" w:color="auto" w:fill="auto"/>
          </w:tcPr>
          <w:p w14:paraId="23CE8AE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5B400B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58C077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806D5F8"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75A79053" w14:textId="77777777" w:rsidTr="00216480">
        <w:tc>
          <w:tcPr>
            <w:tcW w:w="426" w:type="dxa"/>
            <w:vMerge/>
            <w:shd w:val="clear" w:color="auto" w:fill="auto"/>
          </w:tcPr>
          <w:p w14:paraId="2755D115"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2242DF0F" w14:textId="77777777" w:rsidR="00BD59E0" w:rsidRPr="00DC2D9B" w:rsidRDefault="00BD59E0" w:rsidP="00216480">
            <w:pPr>
              <w:pStyle w:val="ConsPlusNormal"/>
              <w:jc w:val="both"/>
              <w:rPr>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7A740069"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4F40C4AA" w14:textId="77777777" w:rsidR="00BD59E0" w:rsidRPr="00DC2D9B" w:rsidRDefault="00BD59E0" w:rsidP="00216480">
            <w:pPr>
              <w:pStyle w:val="ConsPlusNormal"/>
              <w:jc w:val="center"/>
              <w:rPr>
                <w:sz w:val="20"/>
                <w:szCs w:val="20"/>
              </w:rPr>
            </w:pPr>
          </w:p>
        </w:tc>
        <w:tc>
          <w:tcPr>
            <w:tcW w:w="1276" w:type="dxa"/>
            <w:shd w:val="clear" w:color="auto" w:fill="auto"/>
          </w:tcPr>
          <w:p w14:paraId="02C585CD" w14:textId="77777777" w:rsidR="00BD59E0" w:rsidRPr="00DC2D9B" w:rsidRDefault="00BD59E0" w:rsidP="00216480">
            <w:pPr>
              <w:pStyle w:val="ConsPlusNormal"/>
              <w:jc w:val="center"/>
              <w:rPr>
                <w:sz w:val="20"/>
                <w:szCs w:val="20"/>
              </w:rPr>
            </w:pPr>
          </w:p>
        </w:tc>
        <w:tc>
          <w:tcPr>
            <w:tcW w:w="1275" w:type="dxa"/>
            <w:shd w:val="clear" w:color="auto" w:fill="auto"/>
          </w:tcPr>
          <w:p w14:paraId="6EAACD5B" w14:textId="77777777" w:rsidR="00BD59E0" w:rsidRPr="00DC2D9B" w:rsidRDefault="00BD59E0" w:rsidP="00216480">
            <w:pPr>
              <w:pStyle w:val="ConsPlusNormal"/>
              <w:jc w:val="center"/>
              <w:rPr>
                <w:sz w:val="20"/>
                <w:szCs w:val="20"/>
              </w:rPr>
            </w:pPr>
          </w:p>
        </w:tc>
        <w:tc>
          <w:tcPr>
            <w:tcW w:w="1276" w:type="dxa"/>
            <w:shd w:val="clear" w:color="auto" w:fill="auto"/>
          </w:tcPr>
          <w:p w14:paraId="29950BA1" w14:textId="77777777" w:rsidR="00BD59E0" w:rsidRPr="00DC2D9B" w:rsidRDefault="00BD59E0" w:rsidP="00216480">
            <w:pPr>
              <w:pStyle w:val="ConsPlusNormal"/>
              <w:jc w:val="center"/>
              <w:rPr>
                <w:sz w:val="20"/>
                <w:szCs w:val="20"/>
              </w:rPr>
            </w:pPr>
          </w:p>
        </w:tc>
        <w:tc>
          <w:tcPr>
            <w:tcW w:w="1276" w:type="dxa"/>
            <w:shd w:val="clear" w:color="auto" w:fill="auto"/>
          </w:tcPr>
          <w:p w14:paraId="55EBFBB9" w14:textId="77777777" w:rsidR="00BD59E0" w:rsidRPr="00DC2D9B" w:rsidRDefault="00BD59E0" w:rsidP="00216480">
            <w:pPr>
              <w:pStyle w:val="ConsPlusNormal"/>
              <w:jc w:val="center"/>
              <w:rPr>
                <w:sz w:val="20"/>
                <w:szCs w:val="20"/>
              </w:rPr>
            </w:pPr>
          </w:p>
        </w:tc>
        <w:tc>
          <w:tcPr>
            <w:tcW w:w="1276" w:type="dxa"/>
            <w:shd w:val="clear" w:color="auto" w:fill="auto"/>
          </w:tcPr>
          <w:p w14:paraId="5924D90C" w14:textId="77777777" w:rsidR="00BD59E0" w:rsidRPr="00DC2D9B" w:rsidRDefault="00BD59E0" w:rsidP="00216480">
            <w:pPr>
              <w:pStyle w:val="ConsPlusNormal"/>
              <w:jc w:val="center"/>
              <w:rPr>
                <w:sz w:val="20"/>
                <w:szCs w:val="20"/>
              </w:rPr>
            </w:pPr>
          </w:p>
        </w:tc>
      </w:tr>
      <w:tr w:rsidR="00BD59E0" w:rsidRPr="00DC2D9B" w14:paraId="3EAB1B45" w14:textId="77777777" w:rsidTr="00216480">
        <w:tc>
          <w:tcPr>
            <w:tcW w:w="426" w:type="dxa"/>
            <w:vMerge/>
            <w:shd w:val="clear" w:color="auto" w:fill="auto"/>
          </w:tcPr>
          <w:p w14:paraId="3858C0BB"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3FE69416"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0BCBD4C8"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25AEA66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8322AD6" w14:textId="77777777" w:rsidR="00BD59E0" w:rsidRPr="00DC2D9B" w:rsidRDefault="00BD59E0" w:rsidP="00216480">
            <w:pPr>
              <w:pStyle w:val="ConsPlusNormal"/>
              <w:jc w:val="center"/>
              <w:rPr>
                <w:sz w:val="20"/>
                <w:szCs w:val="20"/>
              </w:rPr>
            </w:pPr>
            <w:r w:rsidRPr="00DC2D9B">
              <w:rPr>
                <w:sz w:val="20"/>
                <w:szCs w:val="20"/>
              </w:rPr>
              <w:t>304,39926</w:t>
            </w:r>
          </w:p>
        </w:tc>
        <w:tc>
          <w:tcPr>
            <w:tcW w:w="1275" w:type="dxa"/>
            <w:shd w:val="clear" w:color="auto" w:fill="auto"/>
          </w:tcPr>
          <w:p w14:paraId="77A22BC8"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37681E8"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4626AA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EA1C263"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5A7F413B" w14:textId="77777777" w:rsidTr="00216480">
        <w:tc>
          <w:tcPr>
            <w:tcW w:w="426" w:type="dxa"/>
            <w:vMerge/>
            <w:shd w:val="clear" w:color="auto" w:fill="auto"/>
          </w:tcPr>
          <w:p w14:paraId="4541EE99"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0D6B36D5"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65233549"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12C01C4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F0A3CDD" w14:textId="77777777" w:rsidR="00BD59E0" w:rsidRPr="00DC2D9B" w:rsidRDefault="00BD59E0" w:rsidP="00216480">
            <w:pPr>
              <w:pStyle w:val="ConsPlusNormal"/>
              <w:jc w:val="center"/>
              <w:rPr>
                <w:sz w:val="20"/>
                <w:szCs w:val="20"/>
              </w:rPr>
            </w:pPr>
            <w:r w:rsidRPr="00DC2D9B">
              <w:rPr>
                <w:sz w:val="20"/>
                <w:szCs w:val="20"/>
              </w:rPr>
              <w:t>7 508,63074</w:t>
            </w:r>
          </w:p>
        </w:tc>
        <w:tc>
          <w:tcPr>
            <w:tcW w:w="1275" w:type="dxa"/>
            <w:shd w:val="clear" w:color="auto" w:fill="auto"/>
          </w:tcPr>
          <w:p w14:paraId="76CDDF6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300224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7309A2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E9663CB"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72D514BD" w14:textId="77777777" w:rsidTr="00216480">
        <w:tc>
          <w:tcPr>
            <w:tcW w:w="426" w:type="dxa"/>
            <w:vMerge/>
            <w:shd w:val="clear" w:color="auto" w:fill="auto"/>
          </w:tcPr>
          <w:p w14:paraId="5EF65025"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2A6D81DF"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461C071A"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3C49480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25D6812"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346E5C7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8DE50F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3D4163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A657F66"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1102B1C2" w14:textId="77777777" w:rsidTr="00216480">
        <w:tc>
          <w:tcPr>
            <w:tcW w:w="426" w:type="dxa"/>
            <w:vMerge w:val="restart"/>
            <w:shd w:val="clear" w:color="auto" w:fill="auto"/>
          </w:tcPr>
          <w:p w14:paraId="738988B3"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2.6.</w:t>
            </w:r>
          </w:p>
        </w:tc>
        <w:tc>
          <w:tcPr>
            <w:tcW w:w="5244" w:type="dxa"/>
            <w:shd w:val="clear" w:color="auto" w:fill="auto"/>
          </w:tcPr>
          <w:p w14:paraId="7E4E268C" w14:textId="77777777" w:rsidR="00BD59E0" w:rsidRPr="00DC2D9B" w:rsidRDefault="00BD59E0" w:rsidP="00216480">
            <w:pPr>
              <w:pStyle w:val="ConsPlusNormal"/>
              <w:jc w:val="both"/>
              <w:rPr>
                <w:sz w:val="20"/>
                <w:szCs w:val="20"/>
              </w:rPr>
            </w:pPr>
            <w:r w:rsidRPr="00DC2D9B">
              <w:rPr>
                <w:sz w:val="20"/>
                <w:szCs w:val="20"/>
              </w:rPr>
              <w:t xml:space="preserve">Ремонт автомобильной дороги по ул. Октябрьская в </w:t>
            </w:r>
            <w:proofErr w:type="spellStart"/>
            <w:r w:rsidRPr="00DC2D9B">
              <w:rPr>
                <w:sz w:val="20"/>
                <w:szCs w:val="20"/>
              </w:rPr>
              <w:t>г.о</w:t>
            </w:r>
            <w:proofErr w:type="spellEnd"/>
            <w:r w:rsidRPr="00DC2D9B">
              <w:rPr>
                <w:sz w:val="20"/>
                <w:szCs w:val="20"/>
              </w:rPr>
              <w:t>. Тейково (на участке Военный комиссариат- ТЦ «Как в Греции»)</w:t>
            </w:r>
          </w:p>
        </w:tc>
        <w:tc>
          <w:tcPr>
            <w:tcW w:w="1843" w:type="dxa"/>
            <w:vMerge/>
            <w:shd w:val="clear" w:color="auto" w:fill="auto"/>
            <w:vAlign w:val="center"/>
          </w:tcPr>
          <w:p w14:paraId="1729BBE1"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3719535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19E4D8C" w14:textId="77777777" w:rsidR="00BD59E0" w:rsidRPr="00DC2D9B" w:rsidRDefault="00BD59E0" w:rsidP="00216480">
            <w:pPr>
              <w:autoSpaceDE w:val="0"/>
              <w:autoSpaceDN w:val="0"/>
              <w:spacing w:after="0" w:line="240" w:lineRule="auto"/>
              <w:jc w:val="center"/>
              <w:rPr>
                <w:rFonts w:ascii="Times New Roman" w:hAnsi="Times New Roman" w:cs="Times New Roman"/>
              </w:rPr>
            </w:pPr>
            <w:r w:rsidRPr="00DC2D9B">
              <w:rPr>
                <w:rFonts w:ascii="Times New Roman" w:hAnsi="Times New Roman" w:cs="Times New Roman"/>
              </w:rPr>
              <w:t>7 800,02000</w:t>
            </w:r>
          </w:p>
          <w:p w14:paraId="1111EF1F" w14:textId="77777777" w:rsidR="00BD59E0" w:rsidRPr="00DC2D9B" w:rsidRDefault="00BD59E0" w:rsidP="00216480">
            <w:pPr>
              <w:pStyle w:val="ConsPlusNormal"/>
              <w:jc w:val="center"/>
              <w:rPr>
                <w:sz w:val="20"/>
                <w:szCs w:val="20"/>
              </w:rPr>
            </w:pPr>
          </w:p>
        </w:tc>
        <w:tc>
          <w:tcPr>
            <w:tcW w:w="1275" w:type="dxa"/>
            <w:shd w:val="clear" w:color="auto" w:fill="auto"/>
          </w:tcPr>
          <w:p w14:paraId="780F240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7E5B0A6"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1B6D29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DBA595B"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5D8C8C8A" w14:textId="77777777" w:rsidTr="00216480">
        <w:tc>
          <w:tcPr>
            <w:tcW w:w="426" w:type="dxa"/>
            <w:vMerge/>
            <w:shd w:val="clear" w:color="auto" w:fill="auto"/>
          </w:tcPr>
          <w:p w14:paraId="2F6A0DB5"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129CB55E" w14:textId="77777777" w:rsidR="00BD59E0" w:rsidRPr="00DC2D9B" w:rsidRDefault="00BD59E0" w:rsidP="00216480">
            <w:pPr>
              <w:pStyle w:val="ConsPlusNormal"/>
              <w:jc w:val="both"/>
              <w:rPr>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20E69E1C"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4A4C4C2C" w14:textId="77777777" w:rsidR="00BD59E0" w:rsidRPr="00DC2D9B" w:rsidRDefault="00BD59E0" w:rsidP="00216480">
            <w:pPr>
              <w:pStyle w:val="ConsPlusNormal"/>
              <w:jc w:val="center"/>
              <w:rPr>
                <w:sz w:val="20"/>
                <w:szCs w:val="20"/>
              </w:rPr>
            </w:pPr>
          </w:p>
        </w:tc>
        <w:tc>
          <w:tcPr>
            <w:tcW w:w="1276" w:type="dxa"/>
            <w:shd w:val="clear" w:color="auto" w:fill="auto"/>
          </w:tcPr>
          <w:p w14:paraId="6C131012" w14:textId="77777777" w:rsidR="00BD59E0" w:rsidRPr="00DC2D9B" w:rsidRDefault="00BD59E0" w:rsidP="00216480">
            <w:pPr>
              <w:pStyle w:val="ConsPlusNormal"/>
              <w:jc w:val="center"/>
              <w:rPr>
                <w:sz w:val="20"/>
                <w:szCs w:val="20"/>
              </w:rPr>
            </w:pPr>
          </w:p>
        </w:tc>
        <w:tc>
          <w:tcPr>
            <w:tcW w:w="1275" w:type="dxa"/>
            <w:shd w:val="clear" w:color="auto" w:fill="auto"/>
          </w:tcPr>
          <w:p w14:paraId="325C6572" w14:textId="77777777" w:rsidR="00BD59E0" w:rsidRPr="00DC2D9B" w:rsidRDefault="00BD59E0" w:rsidP="00216480">
            <w:pPr>
              <w:pStyle w:val="ConsPlusNormal"/>
              <w:jc w:val="center"/>
              <w:rPr>
                <w:sz w:val="20"/>
                <w:szCs w:val="20"/>
              </w:rPr>
            </w:pPr>
          </w:p>
        </w:tc>
        <w:tc>
          <w:tcPr>
            <w:tcW w:w="1276" w:type="dxa"/>
            <w:shd w:val="clear" w:color="auto" w:fill="auto"/>
          </w:tcPr>
          <w:p w14:paraId="1DAC9744" w14:textId="77777777" w:rsidR="00BD59E0" w:rsidRPr="00DC2D9B" w:rsidRDefault="00BD59E0" w:rsidP="00216480">
            <w:pPr>
              <w:pStyle w:val="ConsPlusNormal"/>
              <w:jc w:val="center"/>
              <w:rPr>
                <w:sz w:val="20"/>
                <w:szCs w:val="20"/>
              </w:rPr>
            </w:pPr>
          </w:p>
        </w:tc>
        <w:tc>
          <w:tcPr>
            <w:tcW w:w="1276" w:type="dxa"/>
            <w:shd w:val="clear" w:color="auto" w:fill="auto"/>
          </w:tcPr>
          <w:p w14:paraId="0133BECF" w14:textId="77777777" w:rsidR="00BD59E0" w:rsidRPr="00DC2D9B" w:rsidRDefault="00BD59E0" w:rsidP="00216480">
            <w:pPr>
              <w:pStyle w:val="ConsPlusNormal"/>
              <w:jc w:val="center"/>
              <w:rPr>
                <w:sz w:val="20"/>
                <w:szCs w:val="20"/>
              </w:rPr>
            </w:pPr>
          </w:p>
        </w:tc>
        <w:tc>
          <w:tcPr>
            <w:tcW w:w="1276" w:type="dxa"/>
            <w:shd w:val="clear" w:color="auto" w:fill="auto"/>
          </w:tcPr>
          <w:p w14:paraId="392BBA08" w14:textId="77777777" w:rsidR="00BD59E0" w:rsidRPr="00DC2D9B" w:rsidRDefault="00BD59E0" w:rsidP="00216480">
            <w:pPr>
              <w:pStyle w:val="ConsPlusNormal"/>
              <w:jc w:val="center"/>
              <w:rPr>
                <w:sz w:val="20"/>
                <w:szCs w:val="20"/>
              </w:rPr>
            </w:pPr>
          </w:p>
        </w:tc>
      </w:tr>
      <w:tr w:rsidR="00BD59E0" w:rsidRPr="00DC2D9B" w14:paraId="04171959" w14:textId="77777777" w:rsidTr="00216480">
        <w:tc>
          <w:tcPr>
            <w:tcW w:w="426" w:type="dxa"/>
            <w:vMerge/>
            <w:shd w:val="clear" w:color="auto" w:fill="auto"/>
          </w:tcPr>
          <w:p w14:paraId="73F861F2"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1AD27CA0"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1803B568"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615321D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D46CEE9" w14:textId="77777777" w:rsidR="00BD59E0" w:rsidRPr="00DC2D9B" w:rsidRDefault="00BD59E0" w:rsidP="00216480">
            <w:pPr>
              <w:pStyle w:val="ConsPlusNormal"/>
              <w:jc w:val="center"/>
              <w:rPr>
                <w:sz w:val="20"/>
                <w:szCs w:val="20"/>
              </w:rPr>
            </w:pPr>
            <w:r w:rsidRPr="00DC2D9B">
              <w:rPr>
                <w:sz w:val="20"/>
                <w:szCs w:val="20"/>
              </w:rPr>
              <w:t>1 094,63565</w:t>
            </w:r>
          </w:p>
        </w:tc>
        <w:tc>
          <w:tcPr>
            <w:tcW w:w="1275" w:type="dxa"/>
            <w:shd w:val="clear" w:color="auto" w:fill="auto"/>
          </w:tcPr>
          <w:p w14:paraId="307CA04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81CAEC3"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F693DD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3753FA3"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5BA44C35" w14:textId="77777777" w:rsidTr="00216480">
        <w:tc>
          <w:tcPr>
            <w:tcW w:w="426" w:type="dxa"/>
            <w:vMerge/>
            <w:shd w:val="clear" w:color="auto" w:fill="auto"/>
          </w:tcPr>
          <w:p w14:paraId="0534299A"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3D2CAA40"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758C20A7"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1BCDAAD8"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C1FE3D4" w14:textId="77777777" w:rsidR="00BD59E0" w:rsidRPr="00DC2D9B" w:rsidRDefault="00BD59E0" w:rsidP="00216480">
            <w:pPr>
              <w:pStyle w:val="ConsPlusNormal"/>
              <w:jc w:val="center"/>
              <w:rPr>
                <w:sz w:val="20"/>
                <w:szCs w:val="20"/>
              </w:rPr>
            </w:pPr>
            <w:r w:rsidRPr="00DC2D9B">
              <w:rPr>
                <w:sz w:val="20"/>
                <w:szCs w:val="20"/>
              </w:rPr>
              <w:t>6 705,38435</w:t>
            </w:r>
          </w:p>
        </w:tc>
        <w:tc>
          <w:tcPr>
            <w:tcW w:w="1275" w:type="dxa"/>
            <w:shd w:val="clear" w:color="auto" w:fill="auto"/>
          </w:tcPr>
          <w:p w14:paraId="2E74212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82950B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409DA5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9090F7F"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2AC085F7" w14:textId="77777777" w:rsidTr="00216480">
        <w:tc>
          <w:tcPr>
            <w:tcW w:w="426" w:type="dxa"/>
            <w:vMerge/>
            <w:shd w:val="clear" w:color="auto" w:fill="auto"/>
          </w:tcPr>
          <w:p w14:paraId="490C7BA0"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7EEF71F4"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42F38CC2" w14:textId="77777777" w:rsidR="00BD59E0" w:rsidRPr="00DC2D9B" w:rsidRDefault="00BD59E0" w:rsidP="00216480">
            <w:pPr>
              <w:spacing w:after="0" w:line="240" w:lineRule="auto"/>
              <w:ind w:right="-1"/>
              <w:jc w:val="center"/>
              <w:rPr>
                <w:rFonts w:ascii="Times New Roman" w:hAnsi="Times New Roman" w:cs="Times New Roman"/>
                <w:sz w:val="16"/>
                <w:szCs w:val="16"/>
              </w:rPr>
            </w:pPr>
          </w:p>
        </w:tc>
        <w:tc>
          <w:tcPr>
            <w:tcW w:w="1276" w:type="dxa"/>
            <w:shd w:val="clear" w:color="auto" w:fill="auto"/>
          </w:tcPr>
          <w:p w14:paraId="146BD6B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8188445"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2F970C7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0C6941D"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D2CF6A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1001207"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547F53B5" w14:textId="77777777" w:rsidTr="00216480">
        <w:tc>
          <w:tcPr>
            <w:tcW w:w="426" w:type="dxa"/>
            <w:vMerge w:val="restart"/>
            <w:shd w:val="clear" w:color="auto" w:fill="auto"/>
          </w:tcPr>
          <w:p w14:paraId="36E00C1A"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lastRenderedPageBreak/>
              <w:t>3.</w:t>
            </w:r>
          </w:p>
        </w:tc>
        <w:tc>
          <w:tcPr>
            <w:tcW w:w="5244" w:type="dxa"/>
            <w:shd w:val="clear" w:color="auto" w:fill="auto"/>
            <w:vAlign w:val="center"/>
          </w:tcPr>
          <w:p w14:paraId="4C3D2433" w14:textId="77777777" w:rsidR="00BD59E0" w:rsidRPr="00DC2D9B" w:rsidRDefault="00BD59E0" w:rsidP="00216480">
            <w:pPr>
              <w:pStyle w:val="ConsPlusNormal"/>
              <w:rPr>
                <w:sz w:val="20"/>
                <w:szCs w:val="20"/>
              </w:rPr>
            </w:pPr>
            <w:r w:rsidRPr="00DC2D9B">
              <w:rPr>
                <w:sz w:val="20"/>
                <w:szCs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14:paraId="60A2A1CD" w14:textId="77777777" w:rsidR="00BD59E0" w:rsidRPr="00DC2D9B" w:rsidRDefault="00BD59E0" w:rsidP="00216480">
            <w:pPr>
              <w:pStyle w:val="ConsPlusNormal"/>
              <w:jc w:val="center"/>
              <w:rPr>
                <w:sz w:val="20"/>
                <w:szCs w:val="20"/>
              </w:rPr>
            </w:pPr>
            <w:r w:rsidRPr="00DC2D9B">
              <w:rPr>
                <w:sz w:val="20"/>
                <w:szCs w:val="20"/>
              </w:rPr>
              <w:t>МБУ «Служба благоустройства»</w:t>
            </w:r>
          </w:p>
        </w:tc>
        <w:tc>
          <w:tcPr>
            <w:tcW w:w="1276" w:type="dxa"/>
            <w:shd w:val="clear" w:color="auto" w:fill="auto"/>
            <w:vAlign w:val="center"/>
          </w:tcPr>
          <w:p w14:paraId="5A26172E" w14:textId="77777777" w:rsidR="00BD59E0" w:rsidRPr="00DC2D9B" w:rsidRDefault="00BD59E0" w:rsidP="00216480">
            <w:pPr>
              <w:spacing w:after="0" w:line="240" w:lineRule="auto"/>
              <w:jc w:val="center"/>
              <w:rPr>
                <w:rFonts w:ascii="Times New Roman" w:hAnsi="Times New Roman" w:cs="Times New Roman"/>
              </w:rPr>
            </w:pPr>
            <w:r w:rsidRPr="00DC2D9B">
              <w:rPr>
                <w:rFonts w:ascii="Times New Roman" w:hAnsi="Times New Roman" w:cs="Times New Roman"/>
              </w:rPr>
              <w:t>19 974,00</w:t>
            </w:r>
          </w:p>
        </w:tc>
        <w:tc>
          <w:tcPr>
            <w:tcW w:w="1276" w:type="dxa"/>
            <w:shd w:val="clear" w:color="auto" w:fill="auto"/>
            <w:vAlign w:val="center"/>
          </w:tcPr>
          <w:p w14:paraId="02541429" w14:textId="77777777" w:rsidR="00BD59E0" w:rsidRPr="00DC2D9B" w:rsidRDefault="00BD59E0" w:rsidP="00216480">
            <w:pPr>
              <w:pStyle w:val="ConsPlusNormal"/>
              <w:jc w:val="center"/>
              <w:rPr>
                <w:sz w:val="20"/>
                <w:szCs w:val="20"/>
              </w:rPr>
            </w:pPr>
            <w:r w:rsidRPr="00DC2D9B">
              <w:rPr>
                <w:sz w:val="20"/>
                <w:szCs w:val="20"/>
              </w:rPr>
              <w:t>13 371,000</w:t>
            </w:r>
          </w:p>
        </w:tc>
        <w:tc>
          <w:tcPr>
            <w:tcW w:w="1275" w:type="dxa"/>
            <w:shd w:val="clear" w:color="auto" w:fill="auto"/>
            <w:vAlign w:val="center"/>
          </w:tcPr>
          <w:p w14:paraId="6E961134" w14:textId="77777777" w:rsidR="00BD59E0" w:rsidRPr="00DC2D9B" w:rsidRDefault="00BD59E0" w:rsidP="00216480">
            <w:pPr>
              <w:pStyle w:val="ConsPlusNormal"/>
              <w:jc w:val="center"/>
              <w:rPr>
                <w:sz w:val="20"/>
                <w:szCs w:val="20"/>
              </w:rPr>
            </w:pPr>
            <w:r w:rsidRPr="00DC2D9B">
              <w:rPr>
                <w:sz w:val="20"/>
                <w:szCs w:val="20"/>
              </w:rPr>
              <w:t>13 371,000</w:t>
            </w:r>
          </w:p>
        </w:tc>
        <w:tc>
          <w:tcPr>
            <w:tcW w:w="1276" w:type="dxa"/>
            <w:shd w:val="clear" w:color="auto" w:fill="auto"/>
            <w:vAlign w:val="center"/>
          </w:tcPr>
          <w:p w14:paraId="0E1EED75" w14:textId="77777777" w:rsidR="00BD59E0" w:rsidRPr="00DC2D9B" w:rsidRDefault="00BD59E0" w:rsidP="00216480">
            <w:pPr>
              <w:pStyle w:val="ConsPlusNormal"/>
              <w:jc w:val="center"/>
              <w:rPr>
                <w:sz w:val="20"/>
                <w:szCs w:val="20"/>
              </w:rPr>
            </w:pPr>
            <w:r w:rsidRPr="00DC2D9B">
              <w:rPr>
                <w:sz w:val="20"/>
                <w:szCs w:val="20"/>
              </w:rPr>
              <w:t>1 119,84513</w:t>
            </w:r>
          </w:p>
        </w:tc>
        <w:tc>
          <w:tcPr>
            <w:tcW w:w="1276" w:type="dxa"/>
            <w:shd w:val="clear" w:color="auto" w:fill="auto"/>
            <w:vAlign w:val="center"/>
          </w:tcPr>
          <w:p w14:paraId="53886BC2" w14:textId="77777777" w:rsidR="00BD59E0" w:rsidRPr="00DC2D9B" w:rsidRDefault="00BD59E0" w:rsidP="00216480">
            <w:pPr>
              <w:pStyle w:val="ConsPlusNormal"/>
              <w:jc w:val="center"/>
              <w:rPr>
                <w:sz w:val="20"/>
                <w:szCs w:val="20"/>
              </w:rPr>
            </w:pPr>
            <w:r w:rsidRPr="00DC2D9B">
              <w:rPr>
                <w:sz w:val="20"/>
                <w:szCs w:val="20"/>
              </w:rPr>
              <w:t>1 119,84513</w:t>
            </w:r>
          </w:p>
        </w:tc>
        <w:tc>
          <w:tcPr>
            <w:tcW w:w="1276" w:type="dxa"/>
            <w:shd w:val="clear" w:color="auto" w:fill="auto"/>
            <w:vAlign w:val="center"/>
          </w:tcPr>
          <w:p w14:paraId="339ACB8B" w14:textId="77777777" w:rsidR="00BD59E0" w:rsidRPr="00DC2D9B" w:rsidRDefault="00BD59E0" w:rsidP="00216480">
            <w:pPr>
              <w:pStyle w:val="ConsPlusNormal"/>
              <w:jc w:val="center"/>
              <w:rPr>
                <w:sz w:val="20"/>
                <w:szCs w:val="20"/>
              </w:rPr>
            </w:pPr>
            <w:r w:rsidRPr="00DC2D9B">
              <w:rPr>
                <w:sz w:val="20"/>
                <w:szCs w:val="20"/>
              </w:rPr>
              <w:t>1 119,84513</w:t>
            </w:r>
          </w:p>
        </w:tc>
      </w:tr>
      <w:tr w:rsidR="00BD59E0" w:rsidRPr="00DC2D9B" w14:paraId="0026DD04" w14:textId="77777777" w:rsidTr="00216480">
        <w:tc>
          <w:tcPr>
            <w:tcW w:w="426" w:type="dxa"/>
            <w:vMerge/>
            <w:shd w:val="clear" w:color="auto" w:fill="auto"/>
          </w:tcPr>
          <w:p w14:paraId="33BB3A25"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vAlign w:val="center"/>
          </w:tcPr>
          <w:p w14:paraId="30B26CCB" w14:textId="77777777" w:rsidR="00BD59E0" w:rsidRPr="00DC2D9B" w:rsidRDefault="00BD59E0" w:rsidP="00216480">
            <w:pPr>
              <w:pStyle w:val="ConsPlusNormal"/>
              <w:rPr>
                <w:sz w:val="20"/>
                <w:szCs w:val="20"/>
              </w:rPr>
            </w:pPr>
            <w:r w:rsidRPr="00DC2D9B">
              <w:rPr>
                <w:sz w:val="20"/>
                <w:szCs w:val="20"/>
              </w:rPr>
              <w:t>бюджетные ассигнования, в том числе:</w:t>
            </w:r>
          </w:p>
        </w:tc>
        <w:tc>
          <w:tcPr>
            <w:tcW w:w="1843" w:type="dxa"/>
            <w:vMerge/>
            <w:shd w:val="clear" w:color="auto" w:fill="auto"/>
          </w:tcPr>
          <w:p w14:paraId="480468EF" w14:textId="77777777" w:rsidR="00BD59E0" w:rsidRPr="00DC2D9B" w:rsidRDefault="00BD59E0" w:rsidP="00216480">
            <w:pPr>
              <w:pStyle w:val="ConsPlusNormal"/>
              <w:jc w:val="center"/>
              <w:rPr>
                <w:sz w:val="20"/>
                <w:szCs w:val="20"/>
              </w:rPr>
            </w:pPr>
          </w:p>
        </w:tc>
        <w:tc>
          <w:tcPr>
            <w:tcW w:w="1276" w:type="dxa"/>
            <w:shd w:val="clear" w:color="auto" w:fill="auto"/>
            <w:vAlign w:val="center"/>
          </w:tcPr>
          <w:p w14:paraId="6C3A73B6" w14:textId="77777777" w:rsidR="00BD59E0" w:rsidRPr="00DC2D9B" w:rsidRDefault="00BD59E0" w:rsidP="00216480">
            <w:pPr>
              <w:spacing w:after="0" w:line="240" w:lineRule="auto"/>
              <w:jc w:val="center"/>
              <w:rPr>
                <w:rFonts w:ascii="Times New Roman" w:hAnsi="Times New Roman" w:cs="Times New Roman"/>
              </w:rPr>
            </w:pPr>
          </w:p>
        </w:tc>
        <w:tc>
          <w:tcPr>
            <w:tcW w:w="1276" w:type="dxa"/>
            <w:shd w:val="clear" w:color="auto" w:fill="auto"/>
            <w:vAlign w:val="center"/>
          </w:tcPr>
          <w:p w14:paraId="1975F39F" w14:textId="77777777" w:rsidR="00BD59E0" w:rsidRPr="00DC2D9B" w:rsidRDefault="00BD59E0" w:rsidP="00216480">
            <w:pPr>
              <w:spacing w:after="0" w:line="240" w:lineRule="auto"/>
              <w:jc w:val="center"/>
              <w:rPr>
                <w:rFonts w:ascii="Times New Roman" w:hAnsi="Times New Roman" w:cs="Times New Roman"/>
              </w:rPr>
            </w:pPr>
          </w:p>
        </w:tc>
        <w:tc>
          <w:tcPr>
            <w:tcW w:w="1275" w:type="dxa"/>
            <w:shd w:val="clear" w:color="auto" w:fill="auto"/>
            <w:vAlign w:val="center"/>
          </w:tcPr>
          <w:p w14:paraId="5D0FE0D1" w14:textId="77777777" w:rsidR="00BD59E0" w:rsidRPr="00DC2D9B" w:rsidRDefault="00BD59E0" w:rsidP="00216480">
            <w:pPr>
              <w:spacing w:after="0" w:line="240" w:lineRule="auto"/>
              <w:jc w:val="center"/>
              <w:rPr>
                <w:rFonts w:ascii="Times New Roman" w:hAnsi="Times New Roman" w:cs="Times New Roman"/>
              </w:rPr>
            </w:pPr>
          </w:p>
        </w:tc>
        <w:tc>
          <w:tcPr>
            <w:tcW w:w="1276" w:type="dxa"/>
            <w:shd w:val="clear" w:color="auto" w:fill="auto"/>
            <w:vAlign w:val="center"/>
          </w:tcPr>
          <w:p w14:paraId="4530ABC2" w14:textId="77777777" w:rsidR="00BD59E0" w:rsidRPr="00DC2D9B" w:rsidRDefault="00BD59E0" w:rsidP="00216480">
            <w:pPr>
              <w:spacing w:after="0" w:line="240" w:lineRule="auto"/>
              <w:jc w:val="center"/>
              <w:rPr>
                <w:rFonts w:ascii="Times New Roman" w:hAnsi="Times New Roman" w:cs="Times New Roman"/>
              </w:rPr>
            </w:pPr>
          </w:p>
        </w:tc>
        <w:tc>
          <w:tcPr>
            <w:tcW w:w="1276" w:type="dxa"/>
            <w:shd w:val="clear" w:color="auto" w:fill="auto"/>
            <w:vAlign w:val="center"/>
          </w:tcPr>
          <w:p w14:paraId="773A18A6" w14:textId="77777777" w:rsidR="00BD59E0" w:rsidRPr="00DC2D9B" w:rsidRDefault="00BD59E0" w:rsidP="00216480">
            <w:pPr>
              <w:spacing w:after="0" w:line="240" w:lineRule="auto"/>
              <w:jc w:val="center"/>
              <w:rPr>
                <w:rFonts w:ascii="Times New Roman" w:hAnsi="Times New Roman" w:cs="Times New Roman"/>
              </w:rPr>
            </w:pPr>
          </w:p>
        </w:tc>
        <w:tc>
          <w:tcPr>
            <w:tcW w:w="1276" w:type="dxa"/>
            <w:shd w:val="clear" w:color="auto" w:fill="auto"/>
            <w:vAlign w:val="center"/>
          </w:tcPr>
          <w:p w14:paraId="0AD09D15" w14:textId="77777777" w:rsidR="00BD59E0" w:rsidRPr="00DC2D9B" w:rsidRDefault="00BD59E0" w:rsidP="00216480">
            <w:pPr>
              <w:spacing w:after="0" w:line="240" w:lineRule="auto"/>
              <w:jc w:val="center"/>
              <w:rPr>
                <w:rFonts w:ascii="Times New Roman" w:hAnsi="Times New Roman" w:cs="Times New Roman"/>
              </w:rPr>
            </w:pPr>
          </w:p>
        </w:tc>
      </w:tr>
      <w:tr w:rsidR="00BD59E0" w:rsidRPr="00DC2D9B" w14:paraId="3546282D" w14:textId="77777777" w:rsidTr="00216480">
        <w:tc>
          <w:tcPr>
            <w:tcW w:w="426" w:type="dxa"/>
            <w:vMerge/>
            <w:shd w:val="clear" w:color="auto" w:fill="auto"/>
          </w:tcPr>
          <w:p w14:paraId="6DF98046"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vAlign w:val="center"/>
          </w:tcPr>
          <w:p w14:paraId="17BAE283" w14:textId="77777777" w:rsidR="00BD59E0" w:rsidRPr="00DC2D9B" w:rsidRDefault="00BD59E0" w:rsidP="00216480">
            <w:pPr>
              <w:pStyle w:val="ConsPlusNormal"/>
              <w:rPr>
                <w:sz w:val="20"/>
                <w:szCs w:val="20"/>
              </w:rPr>
            </w:pPr>
            <w:r w:rsidRPr="00DC2D9B">
              <w:rPr>
                <w:sz w:val="20"/>
                <w:szCs w:val="20"/>
              </w:rPr>
              <w:t>- местный бюджет</w:t>
            </w:r>
          </w:p>
        </w:tc>
        <w:tc>
          <w:tcPr>
            <w:tcW w:w="1843" w:type="dxa"/>
            <w:vMerge/>
            <w:shd w:val="clear" w:color="auto" w:fill="auto"/>
          </w:tcPr>
          <w:p w14:paraId="77907ECC" w14:textId="77777777" w:rsidR="00BD59E0" w:rsidRPr="00DC2D9B" w:rsidRDefault="00BD59E0" w:rsidP="00216480">
            <w:pPr>
              <w:pStyle w:val="ConsPlusNormal"/>
              <w:jc w:val="center"/>
              <w:rPr>
                <w:sz w:val="20"/>
                <w:szCs w:val="20"/>
              </w:rPr>
            </w:pPr>
          </w:p>
        </w:tc>
        <w:tc>
          <w:tcPr>
            <w:tcW w:w="1276" w:type="dxa"/>
            <w:shd w:val="clear" w:color="auto" w:fill="auto"/>
            <w:vAlign w:val="center"/>
          </w:tcPr>
          <w:p w14:paraId="7D5D55B0" w14:textId="77777777" w:rsidR="00BD59E0" w:rsidRPr="00DC2D9B" w:rsidRDefault="00BD59E0" w:rsidP="00216480">
            <w:pPr>
              <w:spacing w:after="0" w:line="240" w:lineRule="auto"/>
              <w:jc w:val="center"/>
              <w:rPr>
                <w:rFonts w:ascii="Times New Roman" w:hAnsi="Times New Roman" w:cs="Times New Roman"/>
              </w:rPr>
            </w:pPr>
            <w:r w:rsidRPr="00DC2D9B">
              <w:rPr>
                <w:rFonts w:ascii="Times New Roman" w:hAnsi="Times New Roman" w:cs="Times New Roman"/>
              </w:rPr>
              <w:t>19 974,00</w:t>
            </w:r>
          </w:p>
        </w:tc>
        <w:tc>
          <w:tcPr>
            <w:tcW w:w="1276" w:type="dxa"/>
            <w:shd w:val="clear" w:color="auto" w:fill="auto"/>
            <w:vAlign w:val="center"/>
          </w:tcPr>
          <w:p w14:paraId="00AD2B44" w14:textId="77777777" w:rsidR="00BD59E0" w:rsidRPr="00DC2D9B" w:rsidRDefault="00BD59E0" w:rsidP="00216480">
            <w:pPr>
              <w:pStyle w:val="ConsPlusNormal"/>
              <w:jc w:val="center"/>
              <w:rPr>
                <w:sz w:val="20"/>
                <w:szCs w:val="20"/>
              </w:rPr>
            </w:pPr>
            <w:r w:rsidRPr="00DC2D9B">
              <w:rPr>
                <w:sz w:val="20"/>
                <w:szCs w:val="20"/>
              </w:rPr>
              <w:t>13 371,000</w:t>
            </w:r>
          </w:p>
        </w:tc>
        <w:tc>
          <w:tcPr>
            <w:tcW w:w="1275" w:type="dxa"/>
            <w:shd w:val="clear" w:color="auto" w:fill="auto"/>
            <w:vAlign w:val="center"/>
          </w:tcPr>
          <w:p w14:paraId="0E617997" w14:textId="77777777" w:rsidR="00BD59E0" w:rsidRPr="00DC2D9B" w:rsidRDefault="00BD59E0" w:rsidP="00216480">
            <w:pPr>
              <w:pStyle w:val="ConsPlusNormal"/>
              <w:jc w:val="center"/>
              <w:rPr>
                <w:sz w:val="20"/>
                <w:szCs w:val="20"/>
              </w:rPr>
            </w:pPr>
            <w:r w:rsidRPr="00DC2D9B">
              <w:rPr>
                <w:sz w:val="20"/>
                <w:szCs w:val="20"/>
              </w:rPr>
              <w:t>13 371,000</w:t>
            </w:r>
          </w:p>
        </w:tc>
        <w:tc>
          <w:tcPr>
            <w:tcW w:w="1276" w:type="dxa"/>
            <w:shd w:val="clear" w:color="auto" w:fill="auto"/>
            <w:vAlign w:val="center"/>
          </w:tcPr>
          <w:p w14:paraId="4C825DF0" w14:textId="77777777" w:rsidR="00BD59E0" w:rsidRPr="00DC2D9B" w:rsidRDefault="00BD59E0" w:rsidP="00216480">
            <w:pPr>
              <w:pStyle w:val="ConsPlusNormal"/>
              <w:jc w:val="center"/>
              <w:rPr>
                <w:sz w:val="20"/>
                <w:szCs w:val="20"/>
              </w:rPr>
            </w:pPr>
            <w:r w:rsidRPr="00DC2D9B">
              <w:rPr>
                <w:sz w:val="20"/>
                <w:szCs w:val="20"/>
              </w:rPr>
              <w:t>1 119,84513</w:t>
            </w:r>
          </w:p>
        </w:tc>
        <w:tc>
          <w:tcPr>
            <w:tcW w:w="1276" w:type="dxa"/>
            <w:shd w:val="clear" w:color="auto" w:fill="auto"/>
            <w:vAlign w:val="center"/>
          </w:tcPr>
          <w:p w14:paraId="405A9B7D" w14:textId="77777777" w:rsidR="00BD59E0" w:rsidRPr="00DC2D9B" w:rsidRDefault="00BD59E0" w:rsidP="00216480">
            <w:pPr>
              <w:pStyle w:val="ConsPlusNormal"/>
              <w:jc w:val="center"/>
              <w:rPr>
                <w:sz w:val="20"/>
                <w:szCs w:val="20"/>
              </w:rPr>
            </w:pPr>
            <w:r w:rsidRPr="00DC2D9B">
              <w:rPr>
                <w:sz w:val="20"/>
                <w:szCs w:val="20"/>
              </w:rPr>
              <w:t>1 119,84513</w:t>
            </w:r>
          </w:p>
        </w:tc>
        <w:tc>
          <w:tcPr>
            <w:tcW w:w="1276" w:type="dxa"/>
            <w:shd w:val="clear" w:color="auto" w:fill="auto"/>
            <w:vAlign w:val="center"/>
          </w:tcPr>
          <w:p w14:paraId="6F0BDDBA" w14:textId="77777777" w:rsidR="00BD59E0" w:rsidRPr="00DC2D9B" w:rsidRDefault="00BD59E0" w:rsidP="00216480">
            <w:pPr>
              <w:pStyle w:val="ConsPlusNormal"/>
              <w:jc w:val="center"/>
              <w:rPr>
                <w:sz w:val="20"/>
                <w:szCs w:val="20"/>
              </w:rPr>
            </w:pPr>
            <w:r w:rsidRPr="00DC2D9B">
              <w:rPr>
                <w:sz w:val="20"/>
                <w:szCs w:val="20"/>
              </w:rPr>
              <w:t>1 119,84513</w:t>
            </w:r>
          </w:p>
        </w:tc>
      </w:tr>
      <w:tr w:rsidR="00BD59E0" w:rsidRPr="00DC2D9B" w14:paraId="7F879AE0" w14:textId="77777777" w:rsidTr="00216480">
        <w:tc>
          <w:tcPr>
            <w:tcW w:w="426" w:type="dxa"/>
            <w:vMerge w:val="restart"/>
            <w:shd w:val="clear" w:color="auto" w:fill="auto"/>
          </w:tcPr>
          <w:p w14:paraId="5F8006B6"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4.</w:t>
            </w:r>
          </w:p>
        </w:tc>
        <w:tc>
          <w:tcPr>
            <w:tcW w:w="5244" w:type="dxa"/>
            <w:shd w:val="clear" w:color="auto" w:fill="auto"/>
            <w:vAlign w:val="center"/>
          </w:tcPr>
          <w:p w14:paraId="4D8E4F14" w14:textId="77777777" w:rsidR="00BD59E0" w:rsidRPr="00DC2D9B" w:rsidRDefault="00BD59E0" w:rsidP="00216480">
            <w:pPr>
              <w:pStyle w:val="ConsPlusNormal"/>
              <w:rPr>
                <w:sz w:val="20"/>
                <w:szCs w:val="20"/>
              </w:rPr>
            </w:pPr>
            <w:r w:rsidRPr="00DC2D9B">
              <w:rPr>
                <w:sz w:val="20"/>
                <w:szCs w:val="20"/>
              </w:rPr>
              <w:t>Строительство (реконструкция), капитальный ремонт и ремонт автомобильных дорог общего пользования местного значения (ИМТ)</w:t>
            </w:r>
          </w:p>
        </w:tc>
        <w:tc>
          <w:tcPr>
            <w:tcW w:w="1843" w:type="dxa"/>
            <w:vMerge w:val="restart"/>
            <w:shd w:val="clear" w:color="auto" w:fill="auto"/>
          </w:tcPr>
          <w:p w14:paraId="677C9FBC" w14:textId="77777777" w:rsidR="00BD59E0" w:rsidRPr="00DC2D9B" w:rsidRDefault="00BD59E0" w:rsidP="00216480">
            <w:pPr>
              <w:pStyle w:val="ab"/>
              <w:ind w:left="176"/>
              <w:jc w:val="center"/>
              <w:rPr>
                <w:rFonts w:ascii="Times New Roman" w:hAnsi="Times New Roman"/>
              </w:rPr>
            </w:pPr>
            <w:r w:rsidRPr="00DC2D9B">
              <w:rPr>
                <w:rFonts w:ascii="Times New Roman" w:hAnsi="Times New Roman"/>
              </w:rPr>
              <w:t xml:space="preserve">МКУ </w:t>
            </w:r>
            <w:proofErr w:type="spellStart"/>
            <w:r w:rsidRPr="00DC2D9B">
              <w:rPr>
                <w:rFonts w:ascii="Times New Roman" w:hAnsi="Times New Roman"/>
              </w:rPr>
              <w:t>г.о</w:t>
            </w:r>
            <w:proofErr w:type="spellEnd"/>
            <w:r w:rsidRPr="00DC2D9B">
              <w:rPr>
                <w:rFonts w:ascii="Times New Roman" w:hAnsi="Times New Roman"/>
              </w:rPr>
              <w:t>. Тейково «Служба заказчика»</w:t>
            </w:r>
          </w:p>
        </w:tc>
        <w:tc>
          <w:tcPr>
            <w:tcW w:w="1276" w:type="dxa"/>
            <w:shd w:val="clear" w:color="auto" w:fill="auto"/>
            <w:vAlign w:val="center"/>
          </w:tcPr>
          <w:p w14:paraId="3308D799" w14:textId="77777777" w:rsidR="00BD59E0" w:rsidRPr="00DC2D9B" w:rsidRDefault="00BD59E0" w:rsidP="00216480">
            <w:pPr>
              <w:autoSpaceDE w:val="0"/>
              <w:autoSpaceDN w:val="0"/>
              <w:spacing w:after="0" w:line="240" w:lineRule="auto"/>
              <w:jc w:val="center"/>
              <w:rPr>
                <w:rFonts w:ascii="Times New Roman" w:hAnsi="Times New Roman" w:cs="Times New Roman"/>
              </w:rPr>
            </w:pPr>
            <w:r w:rsidRPr="00DC2D9B">
              <w:rPr>
                <w:rFonts w:ascii="Times New Roman" w:hAnsi="Times New Roman" w:cs="Times New Roman"/>
              </w:rPr>
              <w:t>40 757,32968</w:t>
            </w:r>
          </w:p>
        </w:tc>
        <w:tc>
          <w:tcPr>
            <w:tcW w:w="1276" w:type="dxa"/>
            <w:shd w:val="clear" w:color="auto" w:fill="auto"/>
          </w:tcPr>
          <w:p w14:paraId="7543DC6D"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476C254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ADDF89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095B73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AA32322"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37996AA7" w14:textId="77777777" w:rsidTr="00216480">
        <w:tc>
          <w:tcPr>
            <w:tcW w:w="426" w:type="dxa"/>
            <w:vMerge/>
            <w:shd w:val="clear" w:color="auto" w:fill="auto"/>
          </w:tcPr>
          <w:p w14:paraId="104D872D"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vAlign w:val="center"/>
          </w:tcPr>
          <w:p w14:paraId="0947904F" w14:textId="77777777" w:rsidR="00BD59E0" w:rsidRPr="00DC2D9B" w:rsidRDefault="00BD59E0" w:rsidP="00216480">
            <w:pPr>
              <w:pStyle w:val="ConsPlusNormal"/>
              <w:rPr>
                <w:sz w:val="20"/>
                <w:szCs w:val="20"/>
              </w:rPr>
            </w:pPr>
            <w:r w:rsidRPr="00DC2D9B">
              <w:rPr>
                <w:sz w:val="20"/>
                <w:szCs w:val="20"/>
              </w:rPr>
              <w:t>бюджетные ассигнования:</w:t>
            </w:r>
          </w:p>
        </w:tc>
        <w:tc>
          <w:tcPr>
            <w:tcW w:w="1843" w:type="dxa"/>
            <w:vMerge/>
            <w:shd w:val="clear" w:color="auto" w:fill="auto"/>
          </w:tcPr>
          <w:p w14:paraId="1977DAB4" w14:textId="77777777" w:rsidR="00BD59E0" w:rsidRPr="00DC2D9B" w:rsidRDefault="00BD59E0" w:rsidP="00216480">
            <w:pPr>
              <w:pStyle w:val="ab"/>
              <w:ind w:left="176"/>
              <w:jc w:val="center"/>
              <w:rPr>
                <w:rFonts w:ascii="Times New Roman" w:hAnsi="Times New Roman"/>
              </w:rPr>
            </w:pPr>
          </w:p>
        </w:tc>
        <w:tc>
          <w:tcPr>
            <w:tcW w:w="1276" w:type="dxa"/>
            <w:shd w:val="clear" w:color="auto" w:fill="auto"/>
            <w:vAlign w:val="center"/>
          </w:tcPr>
          <w:p w14:paraId="260DE11E" w14:textId="77777777" w:rsidR="00BD59E0" w:rsidRPr="00DC2D9B" w:rsidRDefault="00BD59E0" w:rsidP="00216480">
            <w:pPr>
              <w:autoSpaceDE w:val="0"/>
              <w:autoSpaceDN w:val="0"/>
              <w:spacing w:after="0" w:line="240" w:lineRule="auto"/>
              <w:jc w:val="center"/>
              <w:rPr>
                <w:rFonts w:ascii="Times New Roman" w:hAnsi="Times New Roman" w:cs="Times New Roman"/>
              </w:rPr>
            </w:pPr>
          </w:p>
        </w:tc>
        <w:tc>
          <w:tcPr>
            <w:tcW w:w="1276" w:type="dxa"/>
            <w:shd w:val="clear" w:color="auto" w:fill="auto"/>
          </w:tcPr>
          <w:p w14:paraId="7D81F870" w14:textId="77777777" w:rsidR="00BD59E0" w:rsidRPr="00DC2D9B" w:rsidRDefault="00BD59E0" w:rsidP="00216480">
            <w:pPr>
              <w:pStyle w:val="ConsPlusNormal"/>
              <w:jc w:val="center"/>
              <w:rPr>
                <w:sz w:val="20"/>
                <w:szCs w:val="20"/>
              </w:rPr>
            </w:pPr>
          </w:p>
        </w:tc>
        <w:tc>
          <w:tcPr>
            <w:tcW w:w="1275" w:type="dxa"/>
            <w:shd w:val="clear" w:color="auto" w:fill="auto"/>
          </w:tcPr>
          <w:p w14:paraId="7E24D7E5" w14:textId="77777777" w:rsidR="00BD59E0" w:rsidRPr="00DC2D9B" w:rsidRDefault="00BD59E0" w:rsidP="00216480">
            <w:pPr>
              <w:pStyle w:val="ConsPlusNormal"/>
              <w:jc w:val="center"/>
              <w:rPr>
                <w:sz w:val="20"/>
                <w:szCs w:val="20"/>
              </w:rPr>
            </w:pPr>
          </w:p>
        </w:tc>
        <w:tc>
          <w:tcPr>
            <w:tcW w:w="1276" w:type="dxa"/>
            <w:shd w:val="clear" w:color="auto" w:fill="auto"/>
          </w:tcPr>
          <w:p w14:paraId="667B6C18" w14:textId="77777777" w:rsidR="00BD59E0" w:rsidRPr="00DC2D9B" w:rsidRDefault="00BD59E0" w:rsidP="00216480">
            <w:pPr>
              <w:pStyle w:val="ConsPlusNormal"/>
              <w:jc w:val="center"/>
              <w:rPr>
                <w:sz w:val="20"/>
                <w:szCs w:val="20"/>
              </w:rPr>
            </w:pPr>
          </w:p>
        </w:tc>
        <w:tc>
          <w:tcPr>
            <w:tcW w:w="1276" w:type="dxa"/>
            <w:shd w:val="clear" w:color="auto" w:fill="auto"/>
          </w:tcPr>
          <w:p w14:paraId="27EEB0F5" w14:textId="77777777" w:rsidR="00BD59E0" w:rsidRPr="00DC2D9B" w:rsidRDefault="00BD59E0" w:rsidP="00216480">
            <w:pPr>
              <w:pStyle w:val="ConsPlusNormal"/>
              <w:jc w:val="center"/>
              <w:rPr>
                <w:sz w:val="20"/>
                <w:szCs w:val="20"/>
              </w:rPr>
            </w:pPr>
          </w:p>
        </w:tc>
        <w:tc>
          <w:tcPr>
            <w:tcW w:w="1276" w:type="dxa"/>
            <w:shd w:val="clear" w:color="auto" w:fill="auto"/>
          </w:tcPr>
          <w:p w14:paraId="0B07717C" w14:textId="77777777" w:rsidR="00BD59E0" w:rsidRPr="00DC2D9B" w:rsidRDefault="00BD59E0" w:rsidP="00216480">
            <w:pPr>
              <w:pStyle w:val="ConsPlusNormal"/>
              <w:jc w:val="center"/>
              <w:rPr>
                <w:sz w:val="20"/>
                <w:szCs w:val="20"/>
              </w:rPr>
            </w:pPr>
          </w:p>
        </w:tc>
      </w:tr>
      <w:tr w:rsidR="00BD59E0" w:rsidRPr="00DC2D9B" w14:paraId="5362704F" w14:textId="77777777" w:rsidTr="00216480">
        <w:tc>
          <w:tcPr>
            <w:tcW w:w="426" w:type="dxa"/>
            <w:vMerge/>
            <w:shd w:val="clear" w:color="auto" w:fill="auto"/>
          </w:tcPr>
          <w:p w14:paraId="139D62E2"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17E74641"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tcPr>
          <w:p w14:paraId="1E7EF066" w14:textId="77777777" w:rsidR="00BD59E0" w:rsidRPr="00DC2D9B" w:rsidRDefault="00BD59E0" w:rsidP="00216480">
            <w:pPr>
              <w:pStyle w:val="ab"/>
              <w:ind w:left="176"/>
              <w:jc w:val="center"/>
              <w:rPr>
                <w:rFonts w:ascii="Times New Roman" w:hAnsi="Times New Roman"/>
              </w:rPr>
            </w:pPr>
          </w:p>
        </w:tc>
        <w:tc>
          <w:tcPr>
            <w:tcW w:w="1276" w:type="dxa"/>
            <w:shd w:val="clear" w:color="auto" w:fill="auto"/>
            <w:vAlign w:val="center"/>
          </w:tcPr>
          <w:p w14:paraId="06D94928" w14:textId="77777777" w:rsidR="00BD59E0" w:rsidRPr="00DC2D9B" w:rsidRDefault="00BD59E0" w:rsidP="00216480">
            <w:pPr>
              <w:autoSpaceDE w:val="0"/>
              <w:autoSpaceDN w:val="0"/>
              <w:spacing w:after="0" w:line="240" w:lineRule="auto"/>
              <w:jc w:val="center"/>
              <w:rPr>
                <w:rFonts w:ascii="Times New Roman" w:hAnsi="Times New Roman" w:cs="Times New Roman"/>
              </w:rPr>
            </w:pPr>
            <w:r w:rsidRPr="00DC2D9B">
              <w:rPr>
                <w:rFonts w:ascii="Times New Roman" w:hAnsi="Times New Roman" w:cs="Times New Roman"/>
              </w:rPr>
              <w:t>2 037,86650</w:t>
            </w:r>
          </w:p>
        </w:tc>
        <w:tc>
          <w:tcPr>
            <w:tcW w:w="1276" w:type="dxa"/>
            <w:shd w:val="clear" w:color="auto" w:fill="auto"/>
          </w:tcPr>
          <w:p w14:paraId="58D83DAD"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7AC2EDE3"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32D07B7"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18DC0D7"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62BA4EB"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69E3206F" w14:textId="77777777" w:rsidTr="00216480">
        <w:tc>
          <w:tcPr>
            <w:tcW w:w="426" w:type="dxa"/>
            <w:vMerge/>
            <w:shd w:val="clear" w:color="auto" w:fill="auto"/>
          </w:tcPr>
          <w:p w14:paraId="027B7599"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555B1B77"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tcPr>
          <w:p w14:paraId="23397682" w14:textId="77777777" w:rsidR="00BD59E0" w:rsidRPr="00DC2D9B" w:rsidRDefault="00BD59E0" w:rsidP="00216480">
            <w:pPr>
              <w:pStyle w:val="ab"/>
              <w:ind w:left="176"/>
              <w:jc w:val="center"/>
              <w:rPr>
                <w:rFonts w:ascii="Times New Roman" w:hAnsi="Times New Roman"/>
              </w:rPr>
            </w:pPr>
          </w:p>
        </w:tc>
        <w:tc>
          <w:tcPr>
            <w:tcW w:w="1276" w:type="dxa"/>
            <w:shd w:val="clear" w:color="auto" w:fill="auto"/>
          </w:tcPr>
          <w:p w14:paraId="6E840E46" w14:textId="77777777" w:rsidR="00BD59E0" w:rsidRPr="00DC2D9B" w:rsidRDefault="00BD59E0" w:rsidP="00216480">
            <w:pPr>
              <w:pStyle w:val="ConsPlusNormal"/>
              <w:jc w:val="center"/>
              <w:rPr>
                <w:sz w:val="20"/>
                <w:szCs w:val="20"/>
              </w:rPr>
            </w:pPr>
            <w:r w:rsidRPr="00DC2D9B">
              <w:rPr>
                <w:sz w:val="20"/>
                <w:szCs w:val="20"/>
              </w:rPr>
              <w:t>38 719,46318</w:t>
            </w:r>
          </w:p>
        </w:tc>
        <w:tc>
          <w:tcPr>
            <w:tcW w:w="1276" w:type="dxa"/>
            <w:shd w:val="clear" w:color="auto" w:fill="auto"/>
          </w:tcPr>
          <w:p w14:paraId="5B248458"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22F619F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64F8F3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5372E4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0F7B4E1"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104C2C88" w14:textId="77777777" w:rsidTr="00216480">
        <w:tc>
          <w:tcPr>
            <w:tcW w:w="426" w:type="dxa"/>
            <w:vMerge/>
            <w:shd w:val="clear" w:color="auto" w:fill="auto"/>
          </w:tcPr>
          <w:p w14:paraId="4960368A"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0B191B69"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tcPr>
          <w:p w14:paraId="5D3D455D" w14:textId="77777777" w:rsidR="00BD59E0" w:rsidRPr="00DC2D9B" w:rsidRDefault="00BD59E0" w:rsidP="00216480">
            <w:pPr>
              <w:pStyle w:val="ab"/>
              <w:ind w:left="176"/>
              <w:jc w:val="center"/>
              <w:rPr>
                <w:rFonts w:ascii="Times New Roman" w:hAnsi="Times New Roman"/>
              </w:rPr>
            </w:pPr>
          </w:p>
        </w:tc>
        <w:tc>
          <w:tcPr>
            <w:tcW w:w="1276" w:type="dxa"/>
            <w:shd w:val="clear" w:color="auto" w:fill="auto"/>
          </w:tcPr>
          <w:p w14:paraId="129ADFC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A8854DF"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3B2CDEF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3721EB7"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C1137C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B95E3AD"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4A0809B1" w14:textId="77777777" w:rsidTr="00216480">
        <w:tc>
          <w:tcPr>
            <w:tcW w:w="426" w:type="dxa"/>
            <w:vMerge w:val="restart"/>
            <w:shd w:val="clear" w:color="auto" w:fill="auto"/>
          </w:tcPr>
          <w:p w14:paraId="55551839"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4.1.</w:t>
            </w:r>
          </w:p>
        </w:tc>
        <w:tc>
          <w:tcPr>
            <w:tcW w:w="5244" w:type="dxa"/>
            <w:shd w:val="clear" w:color="auto" w:fill="auto"/>
          </w:tcPr>
          <w:p w14:paraId="3C8F331A" w14:textId="77777777" w:rsidR="00BD59E0" w:rsidRPr="00DC2D9B" w:rsidRDefault="00BD59E0" w:rsidP="00216480">
            <w:pPr>
              <w:pStyle w:val="ConsPlusNormal"/>
              <w:jc w:val="both"/>
              <w:rPr>
                <w:sz w:val="20"/>
                <w:szCs w:val="20"/>
              </w:rPr>
            </w:pPr>
            <w:r w:rsidRPr="00DC2D9B">
              <w:rPr>
                <w:sz w:val="20"/>
                <w:szCs w:val="20"/>
              </w:rPr>
              <w:t xml:space="preserve">Ремонт участка автодороги по Ивановскому шоссе в </w:t>
            </w:r>
            <w:proofErr w:type="spellStart"/>
            <w:r w:rsidRPr="00DC2D9B">
              <w:rPr>
                <w:sz w:val="20"/>
                <w:szCs w:val="20"/>
              </w:rPr>
              <w:t>г.о</w:t>
            </w:r>
            <w:proofErr w:type="spellEnd"/>
            <w:r w:rsidRPr="00DC2D9B">
              <w:rPr>
                <w:sz w:val="20"/>
                <w:szCs w:val="20"/>
              </w:rPr>
              <w:t>. Тейково</w:t>
            </w:r>
          </w:p>
        </w:tc>
        <w:tc>
          <w:tcPr>
            <w:tcW w:w="1843" w:type="dxa"/>
            <w:vMerge/>
            <w:shd w:val="clear" w:color="auto" w:fill="auto"/>
            <w:vAlign w:val="center"/>
          </w:tcPr>
          <w:p w14:paraId="5CA8319A" w14:textId="77777777" w:rsidR="00BD59E0" w:rsidRPr="00DC2D9B" w:rsidRDefault="00BD59E0" w:rsidP="00216480">
            <w:pPr>
              <w:spacing w:after="0" w:line="240" w:lineRule="auto"/>
              <w:ind w:right="-1"/>
              <w:jc w:val="center"/>
              <w:rPr>
                <w:rFonts w:ascii="Times New Roman" w:hAnsi="Times New Roman" w:cs="Times New Roman"/>
                <w:b/>
                <w:color w:val="FF0000"/>
                <w:sz w:val="16"/>
                <w:szCs w:val="16"/>
              </w:rPr>
            </w:pPr>
          </w:p>
        </w:tc>
        <w:tc>
          <w:tcPr>
            <w:tcW w:w="1276" w:type="dxa"/>
            <w:shd w:val="clear" w:color="auto" w:fill="auto"/>
          </w:tcPr>
          <w:p w14:paraId="3B83D3E3" w14:textId="77777777" w:rsidR="00BD59E0" w:rsidRPr="00DC2D9B" w:rsidRDefault="00BD59E0" w:rsidP="00216480">
            <w:pPr>
              <w:pStyle w:val="ConsPlusNormal"/>
              <w:jc w:val="center"/>
              <w:rPr>
                <w:sz w:val="20"/>
                <w:szCs w:val="20"/>
                <w:lang w:val="en-US"/>
              </w:rPr>
            </w:pPr>
            <w:r w:rsidRPr="00DC2D9B">
              <w:rPr>
                <w:sz w:val="20"/>
                <w:szCs w:val="20"/>
              </w:rPr>
              <w:t>22 124,76975</w:t>
            </w:r>
          </w:p>
        </w:tc>
        <w:tc>
          <w:tcPr>
            <w:tcW w:w="1276" w:type="dxa"/>
            <w:shd w:val="clear" w:color="auto" w:fill="auto"/>
          </w:tcPr>
          <w:p w14:paraId="4B64775E"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68442B0F"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A34DD7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9208068"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EEB0ABE"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5B2AF4AA" w14:textId="77777777" w:rsidTr="00216480">
        <w:tc>
          <w:tcPr>
            <w:tcW w:w="426" w:type="dxa"/>
            <w:vMerge/>
            <w:shd w:val="clear" w:color="auto" w:fill="auto"/>
          </w:tcPr>
          <w:p w14:paraId="3168B015"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1837D4DF" w14:textId="77777777" w:rsidR="00BD59E0" w:rsidRPr="00DC2D9B" w:rsidRDefault="00BD59E0" w:rsidP="00216480">
            <w:pPr>
              <w:pStyle w:val="ConsPlusNormal"/>
              <w:jc w:val="both"/>
              <w:rPr>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30EE2E2D"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C6E52E8" w14:textId="77777777" w:rsidR="00BD59E0" w:rsidRPr="00DC2D9B" w:rsidRDefault="00BD59E0" w:rsidP="00216480">
            <w:pPr>
              <w:pStyle w:val="ConsPlusNormal"/>
              <w:jc w:val="center"/>
              <w:rPr>
                <w:sz w:val="20"/>
                <w:szCs w:val="20"/>
              </w:rPr>
            </w:pPr>
          </w:p>
        </w:tc>
        <w:tc>
          <w:tcPr>
            <w:tcW w:w="1276" w:type="dxa"/>
            <w:shd w:val="clear" w:color="auto" w:fill="auto"/>
          </w:tcPr>
          <w:p w14:paraId="6F6F70F6" w14:textId="77777777" w:rsidR="00BD59E0" w:rsidRPr="00DC2D9B" w:rsidRDefault="00BD59E0" w:rsidP="00216480">
            <w:pPr>
              <w:pStyle w:val="ConsPlusNormal"/>
              <w:jc w:val="center"/>
              <w:rPr>
                <w:sz w:val="20"/>
                <w:szCs w:val="20"/>
              </w:rPr>
            </w:pPr>
          </w:p>
        </w:tc>
        <w:tc>
          <w:tcPr>
            <w:tcW w:w="1275" w:type="dxa"/>
            <w:shd w:val="clear" w:color="auto" w:fill="auto"/>
          </w:tcPr>
          <w:p w14:paraId="214D6FAD" w14:textId="77777777" w:rsidR="00BD59E0" w:rsidRPr="00DC2D9B" w:rsidRDefault="00BD59E0" w:rsidP="00216480">
            <w:pPr>
              <w:pStyle w:val="ConsPlusNormal"/>
              <w:jc w:val="center"/>
              <w:rPr>
                <w:sz w:val="20"/>
                <w:szCs w:val="20"/>
              </w:rPr>
            </w:pPr>
          </w:p>
        </w:tc>
        <w:tc>
          <w:tcPr>
            <w:tcW w:w="1276" w:type="dxa"/>
            <w:shd w:val="clear" w:color="auto" w:fill="auto"/>
          </w:tcPr>
          <w:p w14:paraId="32C1FF50" w14:textId="77777777" w:rsidR="00BD59E0" w:rsidRPr="00DC2D9B" w:rsidRDefault="00BD59E0" w:rsidP="00216480">
            <w:pPr>
              <w:pStyle w:val="ConsPlusNormal"/>
              <w:jc w:val="center"/>
              <w:rPr>
                <w:sz w:val="20"/>
                <w:szCs w:val="20"/>
              </w:rPr>
            </w:pPr>
          </w:p>
        </w:tc>
        <w:tc>
          <w:tcPr>
            <w:tcW w:w="1276" w:type="dxa"/>
            <w:shd w:val="clear" w:color="auto" w:fill="auto"/>
          </w:tcPr>
          <w:p w14:paraId="576C7422" w14:textId="77777777" w:rsidR="00BD59E0" w:rsidRPr="00DC2D9B" w:rsidRDefault="00BD59E0" w:rsidP="00216480">
            <w:pPr>
              <w:pStyle w:val="ConsPlusNormal"/>
              <w:jc w:val="center"/>
              <w:rPr>
                <w:sz w:val="20"/>
                <w:szCs w:val="20"/>
              </w:rPr>
            </w:pPr>
          </w:p>
        </w:tc>
        <w:tc>
          <w:tcPr>
            <w:tcW w:w="1276" w:type="dxa"/>
            <w:shd w:val="clear" w:color="auto" w:fill="auto"/>
          </w:tcPr>
          <w:p w14:paraId="76B00E8B" w14:textId="77777777" w:rsidR="00BD59E0" w:rsidRPr="00DC2D9B" w:rsidRDefault="00BD59E0" w:rsidP="00216480">
            <w:pPr>
              <w:pStyle w:val="ConsPlusNormal"/>
              <w:jc w:val="center"/>
              <w:rPr>
                <w:sz w:val="20"/>
                <w:szCs w:val="20"/>
              </w:rPr>
            </w:pPr>
          </w:p>
        </w:tc>
      </w:tr>
      <w:tr w:rsidR="00BD59E0" w:rsidRPr="00DC2D9B" w14:paraId="260F753A" w14:textId="77777777" w:rsidTr="00216480">
        <w:tc>
          <w:tcPr>
            <w:tcW w:w="426" w:type="dxa"/>
            <w:vMerge/>
            <w:shd w:val="clear" w:color="auto" w:fill="auto"/>
          </w:tcPr>
          <w:p w14:paraId="19F8F580"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7EEEFDDF"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318E5411"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C3BD3FD" w14:textId="77777777" w:rsidR="00BD59E0" w:rsidRPr="00DC2D9B" w:rsidRDefault="00BD59E0" w:rsidP="00216480">
            <w:pPr>
              <w:pStyle w:val="ConsPlusNormal"/>
              <w:jc w:val="center"/>
              <w:rPr>
                <w:sz w:val="20"/>
                <w:szCs w:val="20"/>
              </w:rPr>
            </w:pPr>
            <w:r w:rsidRPr="00DC2D9B">
              <w:rPr>
                <w:sz w:val="20"/>
                <w:szCs w:val="20"/>
              </w:rPr>
              <w:t>1106,2385</w:t>
            </w:r>
          </w:p>
        </w:tc>
        <w:tc>
          <w:tcPr>
            <w:tcW w:w="1276" w:type="dxa"/>
            <w:shd w:val="clear" w:color="auto" w:fill="auto"/>
          </w:tcPr>
          <w:p w14:paraId="5E405325"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64C2A228"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9D3D21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E2EA17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DF5B438"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1CF51456" w14:textId="77777777" w:rsidTr="00216480">
        <w:tc>
          <w:tcPr>
            <w:tcW w:w="426" w:type="dxa"/>
            <w:vMerge/>
            <w:shd w:val="clear" w:color="auto" w:fill="auto"/>
          </w:tcPr>
          <w:p w14:paraId="3A110458"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39E06861"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711124DB"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9BFDAAC" w14:textId="77777777" w:rsidR="00BD59E0" w:rsidRPr="00DC2D9B" w:rsidRDefault="00BD59E0" w:rsidP="00216480">
            <w:pPr>
              <w:pStyle w:val="ConsPlusNormal"/>
              <w:jc w:val="center"/>
              <w:rPr>
                <w:sz w:val="20"/>
                <w:szCs w:val="20"/>
              </w:rPr>
            </w:pPr>
            <w:r w:rsidRPr="00DC2D9B">
              <w:rPr>
                <w:sz w:val="20"/>
                <w:szCs w:val="20"/>
              </w:rPr>
              <w:t>21 018,53125</w:t>
            </w:r>
          </w:p>
        </w:tc>
        <w:tc>
          <w:tcPr>
            <w:tcW w:w="1276" w:type="dxa"/>
            <w:shd w:val="clear" w:color="auto" w:fill="auto"/>
          </w:tcPr>
          <w:p w14:paraId="1034CEBB"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54EB9208"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C4E1C4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BA0257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9CB07C0"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515D5B51" w14:textId="77777777" w:rsidTr="00216480">
        <w:tc>
          <w:tcPr>
            <w:tcW w:w="426" w:type="dxa"/>
            <w:vMerge/>
            <w:shd w:val="clear" w:color="auto" w:fill="auto"/>
          </w:tcPr>
          <w:p w14:paraId="0119FAF1"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5CBC9EE7"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4B28FC54"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E6503D8"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45173CD"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43D43C8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023556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68FE6A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9912C4C"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48658247" w14:textId="77777777" w:rsidTr="00216480">
        <w:tc>
          <w:tcPr>
            <w:tcW w:w="426" w:type="dxa"/>
            <w:vMerge w:val="restart"/>
            <w:shd w:val="clear" w:color="auto" w:fill="auto"/>
          </w:tcPr>
          <w:p w14:paraId="05850813"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4.2.</w:t>
            </w:r>
          </w:p>
        </w:tc>
        <w:tc>
          <w:tcPr>
            <w:tcW w:w="5244" w:type="dxa"/>
            <w:shd w:val="clear" w:color="auto" w:fill="auto"/>
          </w:tcPr>
          <w:p w14:paraId="5B93659E" w14:textId="77777777" w:rsidR="00BD59E0" w:rsidRPr="00DC2D9B" w:rsidRDefault="00BD59E0" w:rsidP="00216480">
            <w:pPr>
              <w:pStyle w:val="ConsPlusNormal"/>
              <w:jc w:val="both"/>
              <w:rPr>
                <w:sz w:val="20"/>
                <w:szCs w:val="20"/>
              </w:rPr>
            </w:pPr>
            <w:r w:rsidRPr="00DC2D9B">
              <w:rPr>
                <w:sz w:val="20"/>
                <w:szCs w:val="20"/>
              </w:rPr>
              <w:t xml:space="preserve">Ремонт участка автодороги по ул. 1-ая Красная в </w:t>
            </w:r>
            <w:proofErr w:type="spellStart"/>
            <w:r w:rsidRPr="00DC2D9B">
              <w:rPr>
                <w:sz w:val="20"/>
                <w:szCs w:val="20"/>
              </w:rPr>
              <w:t>г.о</w:t>
            </w:r>
            <w:proofErr w:type="spellEnd"/>
            <w:r w:rsidRPr="00DC2D9B">
              <w:rPr>
                <w:sz w:val="20"/>
                <w:szCs w:val="20"/>
              </w:rPr>
              <w:t>. Тейково</w:t>
            </w:r>
          </w:p>
        </w:tc>
        <w:tc>
          <w:tcPr>
            <w:tcW w:w="1843" w:type="dxa"/>
            <w:vMerge/>
            <w:shd w:val="clear" w:color="auto" w:fill="auto"/>
            <w:vAlign w:val="center"/>
          </w:tcPr>
          <w:p w14:paraId="40AE3863" w14:textId="77777777" w:rsidR="00BD59E0" w:rsidRPr="00DC2D9B" w:rsidRDefault="00BD59E0" w:rsidP="00216480">
            <w:pPr>
              <w:spacing w:after="0" w:line="240" w:lineRule="auto"/>
              <w:ind w:right="-1"/>
              <w:jc w:val="center"/>
              <w:rPr>
                <w:rFonts w:ascii="Times New Roman" w:hAnsi="Times New Roman" w:cs="Times New Roman"/>
                <w:b/>
                <w:color w:val="FF0000"/>
                <w:sz w:val="16"/>
                <w:szCs w:val="16"/>
              </w:rPr>
            </w:pPr>
          </w:p>
        </w:tc>
        <w:tc>
          <w:tcPr>
            <w:tcW w:w="1276" w:type="dxa"/>
            <w:shd w:val="clear" w:color="auto" w:fill="auto"/>
          </w:tcPr>
          <w:p w14:paraId="76B60D92" w14:textId="77777777" w:rsidR="00BD59E0" w:rsidRPr="00DC2D9B" w:rsidRDefault="00BD59E0" w:rsidP="00216480">
            <w:pPr>
              <w:pStyle w:val="ConsPlusNormal"/>
              <w:jc w:val="center"/>
              <w:rPr>
                <w:sz w:val="20"/>
                <w:szCs w:val="20"/>
              </w:rPr>
            </w:pPr>
            <w:r w:rsidRPr="00DC2D9B">
              <w:rPr>
                <w:sz w:val="20"/>
                <w:szCs w:val="20"/>
              </w:rPr>
              <w:t>5 873,20993</w:t>
            </w:r>
          </w:p>
        </w:tc>
        <w:tc>
          <w:tcPr>
            <w:tcW w:w="1276" w:type="dxa"/>
            <w:shd w:val="clear" w:color="auto" w:fill="auto"/>
          </w:tcPr>
          <w:p w14:paraId="4133918D"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72639D4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295521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57BC15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7B4A688"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4FBAF310" w14:textId="77777777" w:rsidTr="00216480">
        <w:tc>
          <w:tcPr>
            <w:tcW w:w="426" w:type="dxa"/>
            <w:vMerge/>
            <w:shd w:val="clear" w:color="auto" w:fill="auto"/>
          </w:tcPr>
          <w:p w14:paraId="7943B395"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354D5A82" w14:textId="77777777" w:rsidR="00BD59E0" w:rsidRPr="00DC2D9B" w:rsidRDefault="00BD59E0" w:rsidP="00216480">
            <w:pPr>
              <w:pStyle w:val="ConsPlusNormal"/>
              <w:jc w:val="both"/>
              <w:rPr>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7395FEF8"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C6376D0" w14:textId="77777777" w:rsidR="00BD59E0" w:rsidRPr="00DC2D9B" w:rsidRDefault="00BD59E0" w:rsidP="00216480">
            <w:pPr>
              <w:pStyle w:val="ConsPlusNormal"/>
              <w:jc w:val="center"/>
              <w:rPr>
                <w:sz w:val="20"/>
                <w:szCs w:val="20"/>
              </w:rPr>
            </w:pPr>
          </w:p>
        </w:tc>
        <w:tc>
          <w:tcPr>
            <w:tcW w:w="1276" w:type="dxa"/>
            <w:shd w:val="clear" w:color="auto" w:fill="auto"/>
          </w:tcPr>
          <w:p w14:paraId="6ED1FA2D" w14:textId="77777777" w:rsidR="00BD59E0" w:rsidRPr="00DC2D9B" w:rsidRDefault="00BD59E0" w:rsidP="00216480">
            <w:pPr>
              <w:pStyle w:val="ConsPlusNormal"/>
              <w:jc w:val="center"/>
              <w:rPr>
                <w:sz w:val="20"/>
                <w:szCs w:val="20"/>
              </w:rPr>
            </w:pPr>
          </w:p>
        </w:tc>
        <w:tc>
          <w:tcPr>
            <w:tcW w:w="1275" w:type="dxa"/>
            <w:shd w:val="clear" w:color="auto" w:fill="auto"/>
          </w:tcPr>
          <w:p w14:paraId="087790C7" w14:textId="77777777" w:rsidR="00BD59E0" w:rsidRPr="00DC2D9B" w:rsidRDefault="00BD59E0" w:rsidP="00216480">
            <w:pPr>
              <w:pStyle w:val="ConsPlusNormal"/>
              <w:jc w:val="center"/>
              <w:rPr>
                <w:sz w:val="20"/>
                <w:szCs w:val="20"/>
              </w:rPr>
            </w:pPr>
          </w:p>
        </w:tc>
        <w:tc>
          <w:tcPr>
            <w:tcW w:w="1276" w:type="dxa"/>
            <w:shd w:val="clear" w:color="auto" w:fill="auto"/>
          </w:tcPr>
          <w:p w14:paraId="6DF9E2A7" w14:textId="77777777" w:rsidR="00BD59E0" w:rsidRPr="00DC2D9B" w:rsidRDefault="00BD59E0" w:rsidP="00216480">
            <w:pPr>
              <w:pStyle w:val="ConsPlusNormal"/>
              <w:jc w:val="center"/>
              <w:rPr>
                <w:sz w:val="20"/>
                <w:szCs w:val="20"/>
              </w:rPr>
            </w:pPr>
          </w:p>
        </w:tc>
        <w:tc>
          <w:tcPr>
            <w:tcW w:w="1276" w:type="dxa"/>
            <w:shd w:val="clear" w:color="auto" w:fill="auto"/>
          </w:tcPr>
          <w:p w14:paraId="267921FF" w14:textId="77777777" w:rsidR="00BD59E0" w:rsidRPr="00DC2D9B" w:rsidRDefault="00BD59E0" w:rsidP="00216480">
            <w:pPr>
              <w:pStyle w:val="ConsPlusNormal"/>
              <w:jc w:val="center"/>
              <w:rPr>
                <w:sz w:val="20"/>
                <w:szCs w:val="20"/>
              </w:rPr>
            </w:pPr>
          </w:p>
        </w:tc>
        <w:tc>
          <w:tcPr>
            <w:tcW w:w="1276" w:type="dxa"/>
            <w:shd w:val="clear" w:color="auto" w:fill="auto"/>
          </w:tcPr>
          <w:p w14:paraId="1019FAE6" w14:textId="77777777" w:rsidR="00BD59E0" w:rsidRPr="00DC2D9B" w:rsidRDefault="00BD59E0" w:rsidP="00216480">
            <w:pPr>
              <w:pStyle w:val="ConsPlusNormal"/>
              <w:jc w:val="center"/>
              <w:rPr>
                <w:sz w:val="20"/>
                <w:szCs w:val="20"/>
              </w:rPr>
            </w:pPr>
          </w:p>
        </w:tc>
      </w:tr>
      <w:tr w:rsidR="00BD59E0" w:rsidRPr="00DC2D9B" w14:paraId="25966D4E" w14:textId="77777777" w:rsidTr="00216480">
        <w:tc>
          <w:tcPr>
            <w:tcW w:w="426" w:type="dxa"/>
            <w:vMerge/>
            <w:shd w:val="clear" w:color="auto" w:fill="auto"/>
          </w:tcPr>
          <w:p w14:paraId="520B9EC7"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22D71CB3"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3174C1CA"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73B3627" w14:textId="77777777" w:rsidR="00BD59E0" w:rsidRPr="00DC2D9B" w:rsidRDefault="00BD59E0" w:rsidP="00216480">
            <w:pPr>
              <w:pStyle w:val="ConsPlusNormal"/>
              <w:jc w:val="center"/>
              <w:rPr>
                <w:sz w:val="20"/>
                <w:szCs w:val="20"/>
              </w:rPr>
            </w:pPr>
            <w:r w:rsidRPr="00DC2D9B">
              <w:rPr>
                <w:sz w:val="20"/>
                <w:szCs w:val="20"/>
              </w:rPr>
              <w:t>293,6605</w:t>
            </w:r>
          </w:p>
        </w:tc>
        <w:tc>
          <w:tcPr>
            <w:tcW w:w="1276" w:type="dxa"/>
            <w:shd w:val="clear" w:color="auto" w:fill="auto"/>
          </w:tcPr>
          <w:p w14:paraId="659952DA"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460C697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537904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FA7435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ECF665A"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0EA4FFE8" w14:textId="77777777" w:rsidTr="00216480">
        <w:tc>
          <w:tcPr>
            <w:tcW w:w="426" w:type="dxa"/>
            <w:vMerge/>
            <w:shd w:val="clear" w:color="auto" w:fill="auto"/>
          </w:tcPr>
          <w:p w14:paraId="16EBFE50"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768806A5"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5B73E200"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7B1EFCC" w14:textId="77777777" w:rsidR="00BD59E0" w:rsidRPr="00DC2D9B" w:rsidRDefault="00BD59E0" w:rsidP="00216480">
            <w:pPr>
              <w:pStyle w:val="ConsPlusNormal"/>
              <w:jc w:val="center"/>
              <w:rPr>
                <w:color w:val="FF0000"/>
                <w:sz w:val="20"/>
                <w:szCs w:val="20"/>
                <w:lang w:val="en-US"/>
              </w:rPr>
            </w:pPr>
            <w:r w:rsidRPr="00DC2D9B">
              <w:rPr>
                <w:sz w:val="20"/>
                <w:szCs w:val="20"/>
                <w:lang w:val="en-US"/>
              </w:rPr>
              <w:t>5 579</w:t>
            </w:r>
            <w:r w:rsidRPr="00DC2D9B">
              <w:rPr>
                <w:sz w:val="20"/>
                <w:szCs w:val="20"/>
              </w:rPr>
              <w:t>,</w:t>
            </w:r>
            <w:r w:rsidRPr="00DC2D9B">
              <w:rPr>
                <w:sz w:val="20"/>
                <w:szCs w:val="20"/>
                <w:lang w:val="en-US"/>
              </w:rPr>
              <w:t>54943</w:t>
            </w:r>
          </w:p>
        </w:tc>
        <w:tc>
          <w:tcPr>
            <w:tcW w:w="1276" w:type="dxa"/>
            <w:shd w:val="clear" w:color="auto" w:fill="auto"/>
          </w:tcPr>
          <w:p w14:paraId="504917C3"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1F216597"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F430BD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A2A744D"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9BC7A1A"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449EB05A" w14:textId="77777777" w:rsidTr="00216480">
        <w:tc>
          <w:tcPr>
            <w:tcW w:w="426" w:type="dxa"/>
            <w:vMerge/>
            <w:shd w:val="clear" w:color="auto" w:fill="auto"/>
          </w:tcPr>
          <w:p w14:paraId="6AFA0D31"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15D90D8F"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42E9EB0F"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2EB7C9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F16592F"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576834B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3BC409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8073D2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8C18F2E"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67C56491" w14:textId="77777777" w:rsidTr="00216480">
        <w:tc>
          <w:tcPr>
            <w:tcW w:w="426" w:type="dxa"/>
            <w:vMerge w:val="restart"/>
            <w:shd w:val="clear" w:color="auto" w:fill="auto"/>
          </w:tcPr>
          <w:p w14:paraId="16E041F7"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4.3.</w:t>
            </w:r>
          </w:p>
        </w:tc>
        <w:tc>
          <w:tcPr>
            <w:tcW w:w="5244" w:type="dxa"/>
            <w:shd w:val="clear" w:color="auto" w:fill="auto"/>
          </w:tcPr>
          <w:p w14:paraId="344F6F55" w14:textId="77777777" w:rsidR="00BD59E0" w:rsidRPr="00DC2D9B" w:rsidRDefault="00BD59E0" w:rsidP="00216480">
            <w:pPr>
              <w:pStyle w:val="ConsPlusNormal"/>
              <w:jc w:val="both"/>
              <w:rPr>
                <w:sz w:val="20"/>
                <w:szCs w:val="20"/>
              </w:rPr>
            </w:pPr>
            <w:r w:rsidRPr="00DC2D9B">
              <w:rPr>
                <w:sz w:val="20"/>
                <w:szCs w:val="20"/>
              </w:rPr>
              <w:t xml:space="preserve">Ремонт участка автомобильной дороги с ремонтом и устройством тротуара по ул. </w:t>
            </w:r>
            <w:proofErr w:type="spellStart"/>
            <w:r w:rsidRPr="00DC2D9B">
              <w:rPr>
                <w:sz w:val="20"/>
                <w:szCs w:val="20"/>
              </w:rPr>
              <w:t>Сергеевская</w:t>
            </w:r>
            <w:proofErr w:type="spellEnd"/>
            <w:r w:rsidRPr="00DC2D9B">
              <w:rPr>
                <w:sz w:val="20"/>
                <w:szCs w:val="20"/>
              </w:rPr>
              <w:t>, г. Тейково</w:t>
            </w:r>
          </w:p>
        </w:tc>
        <w:tc>
          <w:tcPr>
            <w:tcW w:w="1843" w:type="dxa"/>
            <w:vMerge w:val="restart"/>
            <w:shd w:val="clear" w:color="auto" w:fill="auto"/>
            <w:vAlign w:val="center"/>
          </w:tcPr>
          <w:p w14:paraId="666ED81C"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r w:rsidRPr="00DC2D9B">
              <w:rPr>
                <w:rFonts w:ascii="Times New Roman" w:hAnsi="Times New Roman" w:cs="Times New Roman"/>
              </w:rPr>
              <w:t xml:space="preserve">МКУ </w:t>
            </w:r>
            <w:proofErr w:type="spellStart"/>
            <w:r w:rsidRPr="00DC2D9B">
              <w:rPr>
                <w:rFonts w:ascii="Times New Roman" w:hAnsi="Times New Roman" w:cs="Times New Roman"/>
              </w:rPr>
              <w:t>г.о</w:t>
            </w:r>
            <w:proofErr w:type="spellEnd"/>
            <w:r w:rsidRPr="00DC2D9B">
              <w:rPr>
                <w:rFonts w:ascii="Times New Roman" w:hAnsi="Times New Roman" w:cs="Times New Roman"/>
              </w:rPr>
              <w:t>. Тейково «Служба заказчика»</w:t>
            </w:r>
          </w:p>
        </w:tc>
        <w:tc>
          <w:tcPr>
            <w:tcW w:w="1276" w:type="dxa"/>
            <w:shd w:val="clear" w:color="auto" w:fill="auto"/>
          </w:tcPr>
          <w:p w14:paraId="456587E8" w14:textId="77777777" w:rsidR="00BD59E0" w:rsidRPr="00DC2D9B" w:rsidRDefault="00BD59E0" w:rsidP="00216480">
            <w:pPr>
              <w:pStyle w:val="ConsPlusNormal"/>
              <w:jc w:val="center"/>
              <w:rPr>
                <w:sz w:val="20"/>
                <w:szCs w:val="20"/>
              </w:rPr>
            </w:pPr>
            <w:r w:rsidRPr="00DC2D9B">
              <w:rPr>
                <w:sz w:val="20"/>
                <w:szCs w:val="20"/>
              </w:rPr>
              <w:t>12 759,35000</w:t>
            </w:r>
          </w:p>
        </w:tc>
        <w:tc>
          <w:tcPr>
            <w:tcW w:w="1276" w:type="dxa"/>
            <w:shd w:val="clear" w:color="auto" w:fill="auto"/>
          </w:tcPr>
          <w:p w14:paraId="631BB209"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3889EC8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E44723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2DE0956"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B18F6EA"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77528E53" w14:textId="77777777" w:rsidTr="00216480">
        <w:tc>
          <w:tcPr>
            <w:tcW w:w="426" w:type="dxa"/>
            <w:vMerge/>
            <w:shd w:val="clear" w:color="auto" w:fill="auto"/>
          </w:tcPr>
          <w:p w14:paraId="1AB00EA8"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6F2EFFCC" w14:textId="77777777" w:rsidR="00BD59E0" w:rsidRPr="00DC2D9B" w:rsidRDefault="00BD59E0" w:rsidP="00216480">
            <w:pPr>
              <w:pStyle w:val="ConsPlusNormal"/>
              <w:jc w:val="both"/>
              <w:rPr>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79181ADC"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CCB5D8A" w14:textId="77777777" w:rsidR="00BD59E0" w:rsidRPr="00DC2D9B" w:rsidRDefault="00BD59E0" w:rsidP="00216480">
            <w:pPr>
              <w:pStyle w:val="ConsPlusNormal"/>
              <w:jc w:val="center"/>
              <w:rPr>
                <w:sz w:val="20"/>
                <w:szCs w:val="20"/>
              </w:rPr>
            </w:pPr>
          </w:p>
        </w:tc>
        <w:tc>
          <w:tcPr>
            <w:tcW w:w="1276" w:type="dxa"/>
            <w:shd w:val="clear" w:color="auto" w:fill="auto"/>
          </w:tcPr>
          <w:p w14:paraId="10D0351A" w14:textId="77777777" w:rsidR="00BD59E0" w:rsidRPr="00DC2D9B" w:rsidRDefault="00BD59E0" w:rsidP="00216480">
            <w:pPr>
              <w:pStyle w:val="ConsPlusNormal"/>
              <w:jc w:val="center"/>
              <w:rPr>
                <w:sz w:val="20"/>
                <w:szCs w:val="20"/>
              </w:rPr>
            </w:pPr>
          </w:p>
        </w:tc>
        <w:tc>
          <w:tcPr>
            <w:tcW w:w="1275" w:type="dxa"/>
            <w:shd w:val="clear" w:color="auto" w:fill="auto"/>
          </w:tcPr>
          <w:p w14:paraId="1E91E23E" w14:textId="77777777" w:rsidR="00BD59E0" w:rsidRPr="00DC2D9B" w:rsidRDefault="00BD59E0" w:rsidP="00216480">
            <w:pPr>
              <w:pStyle w:val="ConsPlusNormal"/>
              <w:jc w:val="center"/>
              <w:rPr>
                <w:sz w:val="20"/>
                <w:szCs w:val="20"/>
              </w:rPr>
            </w:pPr>
          </w:p>
        </w:tc>
        <w:tc>
          <w:tcPr>
            <w:tcW w:w="1276" w:type="dxa"/>
            <w:shd w:val="clear" w:color="auto" w:fill="auto"/>
          </w:tcPr>
          <w:p w14:paraId="5DA1160D" w14:textId="77777777" w:rsidR="00BD59E0" w:rsidRPr="00DC2D9B" w:rsidRDefault="00BD59E0" w:rsidP="00216480">
            <w:pPr>
              <w:pStyle w:val="ConsPlusNormal"/>
              <w:jc w:val="center"/>
              <w:rPr>
                <w:sz w:val="20"/>
                <w:szCs w:val="20"/>
              </w:rPr>
            </w:pPr>
          </w:p>
        </w:tc>
        <w:tc>
          <w:tcPr>
            <w:tcW w:w="1276" w:type="dxa"/>
            <w:shd w:val="clear" w:color="auto" w:fill="auto"/>
          </w:tcPr>
          <w:p w14:paraId="07D7CD0A" w14:textId="77777777" w:rsidR="00BD59E0" w:rsidRPr="00DC2D9B" w:rsidRDefault="00BD59E0" w:rsidP="00216480">
            <w:pPr>
              <w:pStyle w:val="ConsPlusNormal"/>
              <w:jc w:val="center"/>
              <w:rPr>
                <w:sz w:val="20"/>
                <w:szCs w:val="20"/>
              </w:rPr>
            </w:pPr>
          </w:p>
        </w:tc>
        <w:tc>
          <w:tcPr>
            <w:tcW w:w="1276" w:type="dxa"/>
            <w:shd w:val="clear" w:color="auto" w:fill="auto"/>
          </w:tcPr>
          <w:p w14:paraId="7CE1A3B7" w14:textId="77777777" w:rsidR="00BD59E0" w:rsidRPr="00DC2D9B" w:rsidRDefault="00BD59E0" w:rsidP="00216480">
            <w:pPr>
              <w:pStyle w:val="ConsPlusNormal"/>
              <w:jc w:val="center"/>
              <w:rPr>
                <w:sz w:val="20"/>
                <w:szCs w:val="20"/>
              </w:rPr>
            </w:pPr>
          </w:p>
        </w:tc>
      </w:tr>
      <w:tr w:rsidR="00BD59E0" w:rsidRPr="00DC2D9B" w14:paraId="43B9F29D" w14:textId="77777777" w:rsidTr="00216480">
        <w:tc>
          <w:tcPr>
            <w:tcW w:w="426" w:type="dxa"/>
            <w:vMerge/>
            <w:shd w:val="clear" w:color="auto" w:fill="auto"/>
          </w:tcPr>
          <w:p w14:paraId="352B0741"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4EC22141"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08828FE3"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3D69FB4" w14:textId="77777777" w:rsidR="00BD59E0" w:rsidRPr="00DC2D9B" w:rsidRDefault="00BD59E0" w:rsidP="00216480">
            <w:pPr>
              <w:pStyle w:val="ConsPlusNormal"/>
              <w:jc w:val="center"/>
              <w:rPr>
                <w:sz w:val="20"/>
                <w:szCs w:val="20"/>
              </w:rPr>
            </w:pPr>
            <w:r w:rsidRPr="00DC2D9B">
              <w:rPr>
                <w:sz w:val="20"/>
                <w:szCs w:val="20"/>
              </w:rPr>
              <w:t>637,96750</w:t>
            </w:r>
          </w:p>
        </w:tc>
        <w:tc>
          <w:tcPr>
            <w:tcW w:w="1276" w:type="dxa"/>
            <w:shd w:val="clear" w:color="auto" w:fill="auto"/>
          </w:tcPr>
          <w:p w14:paraId="2BB984A0"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0721A58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0D6DBE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DBEA31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583FE27"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5312F835" w14:textId="77777777" w:rsidTr="00216480">
        <w:tc>
          <w:tcPr>
            <w:tcW w:w="426" w:type="dxa"/>
            <w:vMerge/>
            <w:shd w:val="clear" w:color="auto" w:fill="auto"/>
          </w:tcPr>
          <w:p w14:paraId="4F9D3FB6"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5EA1F851"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06C0150B"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1F403C4" w14:textId="77777777" w:rsidR="00BD59E0" w:rsidRPr="00DC2D9B" w:rsidRDefault="00BD59E0" w:rsidP="00216480">
            <w:pPr>
              <w:pStyle w:val="ConsPlusNormal"/>
              <w:jc w:val="center"/>
              <w:rPr>
                <w:sz w:val="20"/>
                <w:szCs w:val="20"/>
              </w:rPr>
            </w:pPr>
            <w:r w:rsidRPr="00DC2D9B">
              <w:rPr>
                <w:sz w:val="20"/>
                <w:szCs w:val="20"/>
              </w:rPr>
              <w:t>12 121,38250</w:t>
            </w:r>
          </w:p>
        </w:tc>
        <w:tc>
          <w:tcPr>
            <w:tcW w:w="1276" w:type="dxa"/>
            <w:shd w:val="clear" w:color="auto" w:fill="auto"/>
          </w:tcPr>
          <w:p w14:paraId="59413597"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35B1D55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251811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BD2CC3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0F21B6D"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37FF3CB0" w14:textId="77777777" w:rsidTr="00216480">
        <w:tc>
          <w:tcPr>
            <w:tcW w:w="426" w:type="dxa"/>
            <w:vMerge/>
            <w:shd w:val="clear" w:color="auto" w:fill="auto"/>
          </w:tcPr>
          <w:p w14:paraId="19C8EF1F"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4C8A3C99"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6E43863B"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F817EA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5E53C11"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163E18C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748E0B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1E160D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E4DC158"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5F8AC529" w14:textId="77777777" w:rsidTr="00216480">
        <w:tc>
          <w:tcPr>
            <w:tcW w:w="426" w:type="dxa"/>
            <w:vMerge w:val="restart"/>
            <w:shd w:val="clear" w:color="auto" w:fill="auto"/>
          </w:tcPr>
          <w:p w14:paraId="55C7FF2F"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4.4.</w:t>
            </w:r>
          </w:p>
        </w:tc>
        <w:tc>
          <w:tcPr>
            <w:tcW w:w="5244" w:type="dxa"/>
            <w:shd w:val="clear" w:color="auto" w:fill="auto"/>
          </w:tcPr>
          <w:p w14:paraId="74958058" w14:textId="77777777" w:rsidR="00BD59E0" w:rsidRPr="00DC2D9B" w:rsidRDefault="00BD59E0" w:rsidP="00216480">
            <w:pPr>
              <w:pStyle w:val="ConsPlusNormal"/>
              <w:jc w:val="both"/>
              <w:rPr>
                <w:sz w:val="20"/>
                <w:szCs w:val="20"/>
              </w:rPr>
            </w:pPr>
            <w:r w:rsidRPr="00DC2D9B">
              <w:rPr>
                <w:sz w:val="20"/>
                <w:szCs w:val="20"/>
              </w:rPr>
              <w:t xml:space="preserve">Ремонт дороги пер. Кузьмина </w:t>
            </w:r>
            <w:proofErr w:type="spellStart"/>
            <w:r w:rsidRPr="00DC2D9B">
              <w:rPr>
                <w:sz w:val="20"/>
                <w:szCs w:val="20"/>
              </w:rPr>
              <w:t>г.Тейково</w:t>
            </w:r>
            <w:proofErr w:type="spellEnd"/>
            <w:r w:rsidRPr="00DC2D9B">
              <w:rPr>
                <w:sz w:val="20"/>
                <w:szCs w:val="20"/>
              </w:rPr>
              <w:t>, Ивановской области</w:t>
            </w:r>
          </w:p>
        </w:tc>
        <w:tc>
          <w:tcPr>
            <w:tcW w:w="1843" w:type="dxa"/>
            <w:vMerge w:val="restart"/>
            <w:shd w:val="clear" w:color="auto" w:fill="auto"/>
            <w:vAlign w:val="center"/>
          </w:tcPr>
          <w:p w14:paraId="26699ABE" w14:textId="77777777" w:rsidR="00BD59E0" w:rsidRPr="00DC2D9B" w:rsidRDefault="00BD59E0" w:rsidP="00216480">
            <w:pPr>
              <w:spacing w:after="0" w:line="240" w:lineRule="auto"/>
              <w:ind w:right="-1"/>
              <w:jc w:val="center"/>
              <w:rPr>
                <w:rFonts w:ascii="Times New Roman" w:hAnsi="Times New Roman" w:cs="Times New Roman"/>
                <w:sz w:val="16"/>
                <w:szCs w:val="16"/>
              </w:rPr>
            </w:pPr>
            <w:r w:rsidRPr="00DC2D9B">
              <w:rPr>
                <w:rFonts w:ascii="Times New Roman" w:hAnsi="Times New Roman" w:cs="Times New Roman"/>
              </w:rPr>
              <w:t>МБУ «Служба благоустройства»</w:t>
            </w:r>
          </w:p>
        </w:tc>
        <w:tc>
          <w:tcPr>
            <w:tcW w:w="1276" w:type="dxa"/>
            <w:shd w:val="clear" w:color="auto" w:fill="auto"/>
          </w:tcPr>
          <w:p w14:paraId="3C623EB8"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00CEE90"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2B28DC5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99A8B4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8DE75D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95C9347"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2192D0B4" w14:textId="77777777" w:rsidTr="00216480">
        <w:tc>
          <w:tcPr>
            <w:tcW w:w="426" w:type="dxa"/>
            <w:vMerge/>
            <w:shd w:val="clear" w:color="auto" w:fill="auto"/>
          </w:tcPr>
          <w:p w14:paraId="69BAA2D7"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3805EFFE" w14:textId="77777777" w:rsidR="00BD59E0" w:rsidRPr="00DC2D9B" w:rsidRDefault="00BD59E0" w:rsidP="00216480">
            <w:pPr>
              <w:pStyle w:val="ConsPlusNormal"/>
              <w:jc w:val="both"/>
              <w:rPr>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56D4AD9A"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814CDFA" w14:textId="77777777" w:rsidR="00BD59E0" w:rsidRPr="00DC2D9B" w:rsidRDefault="00BD59E0" w:rsidP="00216480">
            <w:pPr>
              <w:pStyle w:val="ConsPlusNormal"/>
              <w:jc w:val="center"/>
              <w:rPr>
                <w:sz w:val="20"/>
                <w:szCs w:val="20"/>
              </w:rPr>
            </w:pPr>
          </w:p>
        </w:tc>
        <w:tc>
          <w:tcPr>
            <w:tcW w:w="1276" w:type="dxa"/>
            <w:shd w:val="clear" w:color="auto" w:fill="auto"/>
          </w:tcPr>
          <w:p w14:paraId="112ED247" w14:textId="77777777" w:rsidR="00BD59E0" w:rsidRPr="00DC2D9B" w:rsidRDefault="00BD59E0" w:rsidP="00216480">
            <w:pPr>
              <w:pStyle w:val="ConsPlusNormal"/>
              <w:jc w:val="center"/>
              <w:rPr>
                <w:sz w:val="20"/>
                <w:szCs w:val="20"/>
              </w:rPr>
            </w:pPr>
          </w:p>
        </w:tc>
        <w:tc>
          <w:tcPr>
            <w:tcW w:w="1275" w:type="dxa"/>
            <w:shd w:val="clear" w:color="auto" w:fill="auto"/>
          </w:tcPr>
          <w:p w14:paraId="4C45BB32" w14:textId="77777777" w:rsidR="00BD59E0" w:rsidRPr="00DC2D9B" w:rsidRDefault="00BD59E0" w:rsidP="00216480">
            <w:pPr>
              <w:pStyle w:val="ConsPlusNormal"/>
              <w:jc w:val="center"/>
              <w:rPr>
                <w:sz w:val="20"/>
                <w:szCs w:val="20"/>
              </w:rPr>
            </w:pPr>
          </w:p>
        </w:tc>
        <w:tc>
          <w:tcPr>
            <w:tcW w:w="1276" w:type="dxa"/>
            <w:shd w:val="clear" w:color="auto" w:fill="auto"/>
          </w:tcPr>
          <w:p w14:paraId="2A2B38FE" w14:textId="77777777" w:rsidR="00BD59E0" w:rsidRPr="00DC2D9B" w:rsidRDefault="00BD59E0" w:rsidP="00216480">
            <w:pPr>
              <w:pStyle w:val="ConsPlusNormal"/>
              <w:jc w:val="center"/>
              <w:rPr>
                <w:sz w:val="20"/>
                <w:szCs w:val="20"/>
              </w:rPr>
            </w:pPr>
          </w:p>
        </w:tc>
        <w:tc>
          <w:tcPr>
            <w:tcW w:w="1276" w:type="dxa"/>
            <w:shd w:val="clear" w:color="auto" w:fill="auto"/>
          </w:tcPr>
          <w:p w14:paraId="57363B38" w14:textId="77777777" w:rsidR="00BD59E0" w:rsidRPr="00DC2D9B" w:rsidRDefault="00BD59E0" w:rsidP="00216480">
            <w:pPr>
              <w:pStyle w:val="ConsPlusNormal"/>
              <w:jc w:val="center"/>
              <w:rPr>
                <w:sz w:val="20"/>
                <w:szCs w:val="20"/>
              </w:rPr>
            </w:pPr>
          </w:p>
        </w:tc>
        <w:tc>
          <w:tcPr>
            <w:tcW w:w="1276" w:type="dxa"/>
            <w:shd w:val="clear" w:color="auto" w:fill="auto"/>
          </w:tcPr>
          <w:p w14:paraId="568AB01B" w14:textId="77777777" w:rsidR="00BD59E0" w:rsidRPr="00DC2D9B" w:rsidRDefault="00BD59E0" w:rsidP="00216480">
            <w:pPr>
              <w:pStyle w:val="ConsPlusNormal"/>
              <w:jc w:val="center"/>
              <w:rPr>
                <w:sz w:val="20"/>
                <w:szCs w:val="20"/>
              </w:rPr>
            </w:pPr>
          </w:p>
        </w:tc>
      </w:tr>
      <w:tr w:rsidR="00BD59E0" w:rsidRPr="00DC2D9B" w14:paraId="6F4E9B75" w14:textId="77777777" w:rsidTr="00216480">
        <w:tc>
          <w:tcPr>
            <w:tcW w:w="426" w:type="dxa"/>
            <w:vMerge/>
            <w:shd w:val="clear" w:color="auto" w:fill="auto"/>
          </w:tcPr>
          <w:p w14:paraId="185D5B84"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508C8D6D"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3B1A6A76"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F72FEDD"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9A867DB"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4CA53B43"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9DF592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86CD30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1E8E965"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79155FEA" w14:textId="77777777" w:rsidTr="00216480">
        <w:tc>
          <w:tcPr>
            <w:tcW w:w="426" w:type="dxa"/>
            <w:vMerge/>
            <w:shd w:val="clear" w:color="auto" w:fill="auto"/>
          </w:tcPr>
          <w:p w14:paraId="35AEDA8E"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10034797"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68DE22B3"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CE62BB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52884B2"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4E77596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3ACF1B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CC1257D"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8C7EE80"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3EFFCBEF" w14:textId="77777777" w:rsidTr="00216480">
        <w:tc>
          <w:tcPr>
            <w:tcW w:w="426" w:type="dxa"/>
            <w:vMerge/>
            <w:shd w:val="clear" w:color="auto" w:fill="auto"/>
          </w:tcPr>
          <w:p w14:paraId="440D95C9"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58380A92"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78FA78F9"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BFFE4E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2FDB39B"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39E02FE7"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89A8EA7"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C5F7F6D"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6A83B82"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31027475" w14:textId="77777777" w:rsidTr="00216480">
        <w:tc>
          <w:tcPr>
            <w:tcW w:w="426" w:type="dxa"/>
            <w:vMerge w:val="restart"/>
            <w:shd w:val="clear" w:color="auto" w:fill="auto"/>
          </w:tcPr>
          <w:p w14:paraId="763F6444"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4.5.</w:t>
            </w:r>
          </w:p>
        </w:tc>
        <w:tc>
          <w:tcPr>
            <w:tcW w:w="5244" w:type="dxa"/>
            <w:shd w:val="clear" w:color="auto" w:fill="auto"/>
          </w:tcPr>
          <w:p w14:paraId="78F679BD" w14:textId="77777777" w:rsidR="00BD59E0" w:rsidRPr="00DC2D9B" w:rsidRDefault="00BD59E0" w:rsidP="00216480">
            <w:pPr>
              <w:pStyle w:val="ConsPlusNormal"/>
              <w:jc w:val="both"/>
              <w:rPr>
                <w:sz w:val="20"/>
                <w:szCs w:val="20"/>
              </w:rPr>
            </w:pPr>
            <w:r w:rsidRPr="00DC2D9B">
              <w:rPr>
                <w:sz w:val="20"/>
                <w:szCs w:val="20"/>
              </w:rPr>
              <w:t xml:space="preserve">Ремонт тротуара на участке автомобильной дороги по ул. 1-я </w:t>
            </w:r>
            <w:proofErr w:type="spellStart"/>
            <w:r w:rsidRPr="00DC2D9B">
              <w:rPr>
                <w:sz w:val="20"/>
                <w:szCs w:val="20"/>
              </w:rPr>
              <w:t>Комовская</w:t>
            </w:r>
            <w:proofErr w:type="spellEnd"/>
            <w:r w:rsidRPr="00DC2D9B">
              <w:rPr>
                <w:sz w:val="20"/>
                <w:szCs w:val="20"/>
              </w:rPr>
              <w:t xml:space="preserve"> в </w:t>
            </w:r>
            <w:proofErr w:type="spellStart"/>
            <w:r w:rsidRPr="00DC2D9B">
              <w:rPr>
                <w:sz w:val="20"/>
                <w:szCs w:val="20"/>
              </w:rPr>
              <w:t>г.о</w:t>
            </w:r>
            <w:proofErr w:type="spellEnd"/>
            <w:r w:rsidRPr="00DC2D9B">
              <w:rPr>
                <w:sz w:val="20"/>
                <w:szCs w:val="20"/>
              </w:rPr>
              <w:t>. Тейково</w:t>
            </w:r>
          </w:p>
        </w:tc>
        <w:tc>
          <w:tcPr>
            <w:tcW w:w="1843" w:type="dxa"/>
            <w:vMerge/>
            <w:shd w:val="clear" w:color="auto" w:fill="auto"/>
            <w:vAlign w:val="center"/>
          </w:tcPr>
          <w:p w14:paraId="22A93D60"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1A44D23"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7301993"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7B51D86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DE86DA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8C4091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39CCA1D"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67172998" w14:textId="77777777" w:rsidTr="00216480">
        <w:tc>
          <w:tcPr>
            <w:tcW w:w="426" w:type="dxa"/>
            <w:vMerge/>
            <w:shd w:val="clear" w:color="auto" w:fill="auto"/>
          </w:tcPr>
          <w:p w14:paraId="463A6FA4"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4AD9B6D3" w14:textId="77777777" w:rsidR="00BD59E0" w:rsidRPr="00DC2D9B" w:rsidRDefault="00BD59E0" w:rsidP="00216480">
            <w:pPr>
              <w:pStyle w:val="ConsPlusNormal"/>
              <w:jc w:val="both"/>
              <w:rPr>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1D47AB19"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17BADE1" w14:textId="77777777" w:rsidR="00BD59E0" w:rsidRPr="00DC2D9B" w:rsidRDefault="00BD59E0" w:rsidP="00216480">
            <w:pPr>
              <w:pStyle w:val="ConsPlusNormal"/>
              <w:jc w:val="center"/>
              <w:rPr>
                <w:sz w:val="20"/>
                <w:szCs w:val="20"/>
              </w:rPr>
            </w:pPr>
          </w:p>
        </w:tc>
        <w:tc>
          <w:tcPr>
            <w:tcW w:w="1276" w:type="dxa"/>
            <w:shd w:val="clear" w:color="auto" w:fill="auto"/>
          </w:tcPr>
          <w:p w14:paraId="60CA7BBC" w14:textId="77777777" w:rsidR="00BD59E0" w:rsidRPr="00DC2D9B" w:rsidRDefault="00BD59E0" w:rsidP="00216480">
            <w:pPr>
              <w:pStyle w:val="ConsPlusNormal"/>
              <w:jc w:val="center"/>
              <w:rPr>
                <w:sz w:val="20"/>
                <w:szCs w:val="20"/>
              </w:rPr>
            </w:pPr>
          </w:p>
        </w:tc>
        <w:tc>
          <w:tcPr>
            <w:tcW w:w="1275" w:type="dxa"/>
            <w:shd w:val="clear" w:color="auto" w:fill="auto"/>
          </w:tcPr>
          <w:p w14:paraId="52F9C3D2" w14:textId="77777777" w:rsidR="00BD59E0" w:rsidRPr="00DC2D9B" w:rsidRDefault="00BD59E0" w:rsidP="00216480">
            <w:pPr>
              <w:pStyle w:val="ConsPlusNormal"/>
              <w:jc w:val="center"/>
              <w:rPr>
                <w:sz w:val="20"/>
                <w:szCs w:val="20"/>
              </w:rPr>
            </w:pPr>
          </w:p>
        </w:tc>
        <w:tc>
          <w:tcPr>
            <w:tcW w:w="1276" w:type="dxa"/>
            <w:shd w:val="clear" w:color="auto" w:fill="auto"/>
          </w:tcPr>
          <w:p w14:paraId="52DA380A" w14:textId="77777777" w:rsidR="00BD59E0" w:rsidRPr="00DC2D9B" w:rsidRDefault="00BD59E0" w:rsidP="00216480">
            <w:pPr>
              <w:pStyle w:val="ConsPlusNormal"/>
              <w:jc w:val="center"/>
              <w:rPr>
                <w:sz w:val="20"/>
                <w:szCs w:val="20"/>
              </w:rPr>
            </w:pPr>
          </w:p>
        </w:tc>
        <w:tc>
          <w:tcPr>
            <w:tcW w:w="1276" w:type="dxa"/>
            <w:shd w:val="clear" w:color="auto" w:fill="auto"/>
          </w:tcPr>
          <w:p w14:paraId="18A4AEED" w14:textId="77777777" w:rsidR="00BD59E0" w:rsidRPr="00DC2D9B" w:rsidRDefault="00BD59E0" w:rsidP="00216480">
            <w:pPr>
              <w:pStyle w:val="ConsPlusNormal"/>
              <w:jc w:val="center"/>
              <w:rPr>
                <w:sz w:val="20"/>
                <w:szCs w:val="20"/>
              </w:rPr>
            </w:pPr>
          </w:p>
        </w:tc>
        <w:tc>
          <w:tcPr>
            <w:tcW w:w="1276" w:type="dxa"/>
            <w:shd w:val="clear" w:color="auto" w:fill="auto"/>
          </w:tcPr>
          <w:p w14:paraId="00D78508" w14:textId="77777777" w:rsidR="00BD59E0" w:rsidRPr="00DC2D9B" w:rsidRDefault="00BD59E0" w:rsidP="00216480">
            <w:pPr>
              <w:pStyle w:val="ConsPlusNormal"/>
              <w:jc w:val="center"/>
              <w:rPr>
                <w:sz w:val="20"/>
                <w:szCs w:val="20"/>
              </w:rPr>
            </w:pPr>
          </w:p>
        </w:tc>
      </w:tr>
      <w:tr w:rsidR="00BD59E0" w:rsidRPr="00DC2D9B" w14:paraId="05EE29B6" w14:textId="77777777" w:rsidTr="00216480">
        <w:tc>
          <w:tcPr>
            <w:tcW w:w="426" w:type="dxa"/>
            <w:vMerge/>
            <w:shd w:val="clear" w:color="auto" w:fill="auto"/>
          </w:tcPr>
          <w:p w14:paraId="7EA39411"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64745266"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5D8A0791"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35130D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CCADEC1"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7DD04C4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B0A580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6DF7BC7"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69C5178"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2F05E7C2" w14:textId="77777777" w:rsidTr="00216480">
        <w:tc>
          <w:tcPr>
            <w:tcW w:w="426" w:type="dxa"/>
            <w:vMerge/>
            <w:shd w:val="clear" w:color="auto" w:fill="auto"/>
          </w:tcPr>
          <w:p w14:paraId="1CC2D8AD"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79FF291B"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4CD8DCDB"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69D94B3"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65E7A62"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0189D5E6"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FDF994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008A9B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762A94E"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4CF6AFAF" w14:textId="77777777" w:rsidTr="00216480">
        <w:tc>
          <w:tcPr>
            <w:tcW w:w="426" w:type="dxa"/>
            <w:vMerge/>
            <w:shd w:val="clear" w:color="auto" w:fill="auto"/>
          </w:tcPr>
          <w:p w14:paraId="1098CFD3"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51699D08"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5BBA0B67"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B5463E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F898DED"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1B16A45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EABCFB6"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04C49B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9B5C294"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1FDF0024" w14:textId="77777777" w:rsidTr="00216480">
        <w:tc>
          <w:tcPr>
            <w:tcW w:w="426" w:type="dxa"/>
            <w:vMerge w:val="restart"/>
            <w:shd w:val="clear" w:color="auto" w:fill="auto"/>
          </w:tcPr>
          <w:p w14:paraId="2EBEB999"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4.6.</w:t>
            </w:r>
          </w:p>
        </w:tc>
        <w:tc>
          <w:tcPr>
            <w:tcW w:w="5244" w:type="dxa"/>
            <w:shd w:val="clear" w:color="auto" w:fill="auto"/>
          </w:tcPr>
          <w:p w14:paraId="65E2E112" w14:textId="77777777" w:rsidR="00BD59E0" w:rsidRPr="00DC2D9B" w:rsidRDefault="00BD59E0" w:rsidP="00216480">
            <w:pPr>
              <w:pStyle w:val="ConsPlusNormal"/>
              <w:jc w:val="both"/>
              <w:rPr>
                <w:sz w:val="20"/>
                <w:szCs w:val="20"/>
              </w:rPr>
            </w:pPr>
            <w:r w:rsidRPr="00DC2D9B">
              <w:rPr>
                <w:sz w:val="20"/>
                <w:szCs w:val="20"/>
              </w:rPr>
              <w:t xml:space="preserve">Ремонт участка автодороги и тротуара по ул. Футбольная в </w:t>
            </w:r>
            <w:proofErr w:type="spellStart"/>
            <w:r w:rsidRPr="00DC2D9B">
              <w:rPr>
                <w:sz w:val="20"/>
                <w:szCs w:val="20"/>
              </w:rPr>
              <w:t>г.о</w:t>
            </w:r>
            <w:proofErr w:type="spellEnd"/>
            <w:r w:rsidRPr="00DC2D9B">
              <w:rPr>
                <w:sz w:val="20"/>
                <w:szCs w:val="20"/>
              </w:rPr>
              <w:t>. Тейково</w:t>
            </w:r>
          </w:p>
        </w:tc>
        <w:tc>
          <w:tcPr>
            <w:tcW w:w="1843" w:type="dxa"/>
            <w:vMerge/>
            <w:shd w:val="clear" w:color="auto" w:fill="auto"/>
            <w:vAlign w:val="center"/>
          </w:tcPr>
          <w:p w14:paraId="4BE15C1C"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F977F9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2062FB4"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1260C53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579902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39B766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E1AA955"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24BE8C30" w14:textId="77777777" w:rsidTr="00216480">
        <w:tc>
          <w:tcPr>
            <w:tcW w:w="426" w:type="dxa"/>
            <w:vMerge/>
            <w:shd w:val="clear" w:color="auto" w:fill="auto"/>
          </w:tcPr>
          <w:p w14:paraId="49152BE3"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4C416FE4" w14:textId="77777777" w:rsidR="00BD59E0" w:rsidRPr="00DC2D9B" w:rsidRDefault="00BD59E0" w:rsidP="00216480">
            <w:pPr>
              <w:pStyle w:val="ConsPlusNormal"/>
              <w:jc w:val="both"/>
              <w:rPr>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056E6229"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6B87AAF" w14:textId="77777777" w:rsidR="00BD59E0" w:rsidRPr="00DC2D9B" w:rsidRDefault="00BD59E0" w:rsidP="00216480">
            <w:pPr>
              <w:pStyle w:val="ConsPlusNormal"/>
              <w:jc w:val="center"/>
              <w:rPr>
                <w:sz w:val="20"/>
                <w:szCs w:val="20"/>
              </w:rPr>
            </w:pPr>
          </w:p>
        </w:tc>
        <w:tc>
          <w:tcPr>
            <w:tcW w:w="1276" w:type="dxa"/>
            <w:shd w:val="clear" w:color="auto" w:fill="auto"/>
          </w:tcPr>
          <w:p w14:paraId="1E4789D5" w14:textId="77777777" w:rsidR="00BD59E0" w:rsidRPr="00DC2D9B" w:rsidRDefault="00BD59E0" w:rsidP="00216480">
            <w:pPr>
              <w:pStyle w:val="ConsPlusNormal"/>
              <w:jc w:val="center"/>
              <w:rPr>
                <w:sz w:val="20"/>
                <w:szCs w:val="20"/>
              </w:rPr>
            </w:pPr>
          </w:p>
        </w:tc>
        <w:tc>
          <w:tcPr>
            <w:tcW w:w="1275" w:type="dxa"/>
            <w:shd w:val="clear" w:color="auto" w:fill="auto"/>
          </w:tcPr>
          <w:p w14:paraId="397F6667" w14:textId="77777777" w:rsidR="00BD59E0" w:rsidRPr="00DC2D9B" w:rsidRDefault="00BD59E0" w:rsidP="00216480">
            <w:pPr>
              <w:pStyle w:val="ConsPlusNormal"/>
              <w:jc w:val="center"/>
              <w:rPr>
                <w:sz w:val="20"/>
                <w:szCs w:val="20"/>
              </w:rPr>
            </w:pPr>
          </w:p>
        </w:tc>
        <w:tc>
          <w:tcPr>
            <w:tcW w:w="1276" w:type="dxa"/>
            <w:shd w:val="clear" w:color="auto" w:fill="auto"/>
          </w:tcPr>
          <w:p w14:paraId="678855D5" w14:textId="77777777" w:rsidR="00BD59E0" w:rsidRPr="00DC2D9B" w:rsidRDefault="00BD59E0" w:rsidP="00216480">
            <w:pPr>
              <w:pStyle w:val="ConsPlusNormal"/>
              <w:jc w:val="center"/>
              <w:rPr>
                <w:sz w:val="20"/>
                <w:szCs w:val="20"/>
              </w:rPr>
            </w:pPr>
          </w:p>
        </w:tc>
        <w:tc>
          <w:tcPr>
            <w:tcW w:w="1276" w:type="dxa"/>
            <w:shd w:val="clear" w:color="auto" w:fill="auto"/>
          </w:tcPr>
          <w:p w14:paraId="7451B31A" w14:textId="77777777" w:rsidR="00BD59E0" w:rsidRPr="00DC2D9B" w:rsidRDefault="00BD59E0" w:rsidP="00216480">
            <w:pPr>
              <w:pStyle w:val="ConsPlusNormal"/>
              <w:jc w:val="center"/>
              <w:rPr>
                <w:sz w:val="20"/>
                <w:szCs w:val="20"/>
              </w:rPr>
            </w:pPr>
          </w:p>
        </w:tc>
        <w:tc>
          <w:tcPr>
            <w:tcW w:w="1276" w:type="dxa"/>
            <w:shd w:val="clear" w:color="auto" w:fill="auto"/>
          </w:tcPr>
          <w:p w14:paraId="7D50EDC5" w14:textId="77777777" w:rsidR="00BD59E0" w:rsidRPr="00DC2D9B" w:rsidRDefault="00BD59E0" w:rsidP="00216480">
            <w:pPr>
              <w:pStyle w:val="ConsPlusNormal"/>
              <w:jc w:val="center"/>
              <w:rPr>
                <w:sz w:val="20"/>
                <w:szCs w:val="20"/>
              </w:rPr>
            </w:pPr>
          </w:p>
        </w:tc>
      </w:tr>
      <w:tr w:rsidR="00BD59E0" w:rsidRPr="00DC2D9B" w14:paraId="219CFB97" w14:textId="77777777" w:rsidTr="00216480">
        <w:tc>
          <w:tcPr>
            <w:tcW w:w="426" w:type="dxa"/>
            <w:vMerge/>
            <w:shd w:val="clear" w:color="auto" w:fill="auto"/>
          </w:tcPr>
          <w:p w14:paraId="3D14DD63"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647DF189"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4EA7F50D"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C70DD3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0E3A3F5"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2815B616"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3F739C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E70E56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C1CA2C3"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449B5160" w14:textId="77777777" w:rsidTr="00216480">
        <w:tc>
          <w:tcPr>
            <w:tcW w:w="426" w:type="dxa"/>
            <w:vMerge/>
            <w:shd w:val="clear" w:color="auto" w:fill="auto"/>
          </w:tcPr>
          <w:p w14:paraId="1E6CA74D"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495AE779"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3F6EF721"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F0B9597"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A768B36"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50C769C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D3235B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A426978"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0D4F3D7"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474B1EA1" w14:textId="77777777" w:rsidTr="00216480">
        <w:tc>
          <w:tcPr>
            <w:tcW w:w="426" w:type="dxa"/>
            <w:vMerge/>
            <w:shd w:val="clear" w:color="auto" w:fill="auto"/>
          </w:tcPr>
          <w:p w14:paraId="158DBAA7"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793E45EC"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650D63D8"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DBC5213"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CA57F5D"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0413F22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C3E3E3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AE61268"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75D09BA"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30798B2A" w14:textId="77777777" w:rsidTr="00216480">
        <w:tc>
          <w:tcPr>
            <w:tcW w:w="426" w:type="dxa"/>
            <w:vMerge w:val="restart"/>
            <w:shd w:val="clear" w:color="auto" w:fill="auto"/>
          </w:tcPr>
          <w:p w14:paraId="27E2DC48"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4.7.</w:t>
            </w:r>
          </w:p>
        </w:tc>
        <w:tc>
          <w:tcPr>
            <w:tcW w:w="5244" w:type="dxa"/>
            <w:shd w:val="clear" w:color="auto" w:fill="auto"/>
          </w:tcPr>
          <w:p w14:paraId="45298F2C" w14:textId="77777777" w:rsidR="00BD59E0" w:rsidRPr="00DC2D9B" w:rsidRDefault="00BD59E0" w:rsidP="00216480">
            <w:pPr>
              <w:pStyle w:val="ConsPlusNormal"/>
              <w:jc w:val="both"/>
              <w:rPr>
                <w:sz w:val="20"/>
                <w:szCs w:val="20"/>
              </w:rPr>
            </w:pPr>
            <w:r w:rsidRPr="00DC2D9B">
              <w:rPr>
                <w:sz w:val="20"/>
                <w:szCs w:val="20"/>
              </w:rPr>
              <w:t xml:space="preserve">Ремонт автомобильной дороги на Школьном проезде в </w:t>
            </w:r>
            <w:proofErr w:type="spellStart"/>
            <w:r w:rsidRPr="00DC2D9B">
              <w:rPr>
                <w:sz w:val="20"/>
                <w:szCs w:val="20"/>
              </w:rPr>
              <w:t>г.о</w:t>
            </w:r>
            <w:proofErr w:type="spellEnd"/>
            <w:r w:rsidRPr="00DC2D9B">
              <w:rPr>
                <w:sz w:val="20"/>
                <w:szCs w:val="20"/>
              </w:rPr>
              <w:t>. Тейково</w:t>
            </w:r>
          </w:p>
        </w:tc>
        <w:tc>
          <w:tcPr>
            <w:tcW w:w="1843" w:type="dxa"/>
            <w:vMerge/>
            <w:shd w:val="clear" w:color="auto" w:fill="auto"/>
            <w:vAlign w:val="center"/>
          </w:tcPr>
          <w:p w14:paraId="66665CBB"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000524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761D15A"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6EA935D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C82B5E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D88EEB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93B3BFF"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54D525AE" w14:textId="77777777" w:rsidTr="00216480">
        <w:tc>
          <w:tcPr>
            <w:tcW w:w="426" w:type="dxa"/>
            <w:vMerge/>
            <w:shd w:val="clear" w:color="auto" w:fill="auto"/>
          </w:tcPr>
          <w:p w14:paraId="41DCA8D1"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49453C9B" w14:textId="77777777" w:rsidR="00BD59E0" w:rsidRPr="00DC2D9B" w:rsidRDefault="00BD59E0" w:rsidP="00216480">
            <w:pPr>
              <w:pStyle w:val="ConsPlusNormal"/>
              <w:jc w:val="both"/>
              <w:rPr>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0032E89E"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C12B4DD" w14:textId="77777777" w:rsidR="00BD59E0" w:rsidRPr="00DC2D9B" w:rsidRDefault="00BD59E0" w:rsidP="00216480">
            <w:pPr>
              <w:pStyle w:val="ConsPlusNormal"/>
              <w:jc w:val="center"/>
              <w:rPr>
                <w:sz w:val="20"/>
                <w:szCs w:val="20"/>
              </w:rPr>
            </w:pPr>
          </w:p>
        </w:tc>
        <w:tc>
          <w:tcPr>
            <w:tcW w:w="1276" w:type="dxa"/>
            <w:shd w:val="clear" w:color="auto" w:fill="auto"/>
          </w:tcPr>
          <w:p w14:paraId="34B1565B" w14:textId="77777777" w:rsidR="00BD59E0" w:rsidRPr="00DC2D9B" w:rsidRDefault="00BD59E0" w:rsidP="00216480">
            <w:pPr>
              <w:pStyle w:val="ConsPlusNormal"/>
              <w:jc w:val="center"/>
              <w:rPr>
                <w:sz w:val="20"/>
                <w:szCs w:val="20"/>
              </w:rPr>
            </w:pPr>
          </w:p>
        </w:tc>
        <w:tc>
          <w:tcPr>
            <w:tcW w:w="1275" w:type="dxa"/>
            <w:shd w:val="clear" w:color="auto" w:fill="auto"/>
          </w:tcPr>
          <w:p w14:paraId="124AC1A5" w14:textId="77777777" w:rsidR="00BD59E0" w:rsidRPr="00DC2D9B" w:rsidRDefault="00BD59E0" w:rsidP="00216480">
            <w:pPr>
              <w:pStyle w:val="ConsPlusNormal"/>
              <w:jc w:val="center"/>
              <w:rPr>
                <w:sz w:val="20"/>
                <w:szCs w:val="20"/>
              </w:rPr>
            </w:pPr>
          </w:p>
        </w:tc>
        <w:tc>
          <w:tcPr>
            <w:tcW w:w="1276" w:type="dxa"/>
            <w:shd w:val="clear" w:color="auto" w:fill="auto"/>
          </w:tcPr>
          <w:p w14:paraId="58F38F96" w14:textId="77777777" w:rsidR="00BD59E0" w:rsidRPr="00DC2D9B" w:rsidRDefault="00BD59E0" w:rsidP="00216480">
            <w:pPr>
              <w:pStyle w:val="ConsPlusNormal"/>
              <w:jc w:val="center"/>
              <w:rPr>
                <w:sz w:val="20"/>
                <w:szCs w:val="20"/>
              </w:rPr>
            </w:pPr>
          </w:p>
        </w:tc>
        <w:tc>
          <w:tcPr>
            <w:tcW w:w="1276" w:type="dxa"/>
            <w:shd w:val="clear" w:color="auto" w:fill="auto"/>
          </w:tcPr>
          <w:p w14:paraId="12D8539F" w14:textId="77777777" w:rsidR="00BD59E0" w:rsidRPr="00DC2D9B" w:rsidRDefault="00BD59E0" w:rsidP="00216480">
            <w:pPr>
              <w:pStyle w:val="ConsPlusNormal"/>
              <w:jc w:val="center"/>
              <w:rPr>
                <w:sz w:val="20"/>
                <w:szCs w:val="20"/>
              </w:rPr>
            </w:pPr>
          </w:p>
        </w:tc>
        <w:tc>
          <w:tcPr>
            <w:tcW w:w="1276" w:type="dxa"/>
            <w:shd w:val="clear" w:color="auto" w:fill="auto"/>
          </w:tcPr>
          <w:p w14:paraId="100CC458" w14:textId="77777777" w:rsidR="00BD59E0" w:rsidRPr="00DC2D9B" w:rsidRDefault="00BD59E0" w:rsidP="00216480">
            <w:pPr>
              <w:pStyle w:val="ConsPlusNormal"/>
              <w:jc w:val="center"/>
              <w:rPr>
                <w:sz w:val="20"/>
                <w:szCs w:val="20"/>
              </w:rPr>
            </w:pPr>
          </w:p>
        </w:tc>
      </w:tr>
      <w:tr w:rsidR="00BD59E0" w:rsidRPr="00DC2D9B" w14:paraId="4572E0EC" w14:textId="77777777" w:rsidTr="00216480">
        <w:tc>
          <w:tcPr>
            <w:tcW w:w="426" w:type="dxa"/>
            <w:vMerge/>
            <w:shd w:val="clear" w:color="auto" w:fill="auto"/>
          </w:tcPr>
          <w:p w14:paraId="10136984"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53C3B69B"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1641475B"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15B28E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13C09C6"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774F8FB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2499F26"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D6B4C4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858E5C1"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011BF91D" w14:textId="77777777" w:rsidTr="00216480">
        <w:tc>
          <w:tcPr>
            <w:tcW w:w="426" w:type="dxa"/>
            <w:vMerge/>
            <w:shd w:val="clear" w:color="auto" w:fill="auto"/>
          </w:tcPr>
          <w:p w14:paraId="632BA655"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1C98FA99"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33D292C1"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054C16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E8CEE67"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3FA2B8A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0932407"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7DA0B5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2F0F60C"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3711C777" w14:textId="77777777" w:rsidTr="00216480">
        <w:tc>
          <w:tcPr>
            <w:tcW w:w="426" w:type="dxa"/>
            <w:vMerge/>
            <w:shd w:val="clear" w:color="auto" w:fill="auto"/>
          </w:tcPr>
          <w:p w14:paraId="29307D57"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4445481A"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30EBD617"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280FAD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923AC5A"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3897AC8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DC34503"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73B48E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8678978"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292D5DF3" w14:textId="77777777" w:rsidTr="00216480">
        <w:tc>
          <w:tcPr>
            <w:tcW w:w="426" w:type="dxa"/>
            <w:vMerge w:val="restart"/>
            <w:shd w:val="clear" w:color="auto" w:fill="auto"/>
          </w:tcPr>
          <w:p w14:paraId="401DF846"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5.</w:t>
            </w:r>
          </w:p>
        </w:tc>
        <w:tc>
          <w:tcPr>
            <w:tcW w:w="5244" w:type="dxa"/>
            <w:shd w:val="clear" w:color="auto" w:fill="auto"/>
          </w:tcPr>
          <w:p w14:paraId="58CA5950" w14:textId="77777777" w:rsidR="00BD59E0" w:rsidRPr="00DC2D9B" w:rsidRDefault="00BD59E0" w:rsidP="00216480">
            <w:pPr>
              <w:pStyle w:val="ConsPlusNormal"/>
              <w:jc w:val="both"/>
              <w:rPr>
                <w:sz w:val="20"/>
                <w:szCs w:val="20"/>
              </w:rPr>
            </w:pPr>
            <w:r w:rsidRPr="00DC2D9B">
              <w:rPr>
                <w:sz w:val="20"/>
                <w:szCs w:val="20"/>
              </w:rPr>
              <w:t>Ремонт придомовых территорий</w:t>
            </w:r>
          </w:p>
        </w:tc>
        <w:tc>
          <w:tcPr>
            <w:tcW w:w="1843" w:type="dxa"/>
            <w:vMerge w:val="restart"/>
            <w:shd w:val="clear" w:color="auto" w:fill="auto"/>
            <w:vAlign w:val="center"/>
          </w:tcPr>
          <w:p w14:paraId="65D141A1"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r w:rsidRPr="00DC2D9B">
              <w:rPr>
                <w:rFonts w:ascii="Times New Roman" w:hAnsi="Times New Roman" w:cs="Times New Roman"/>
              </w:rPr>
              <w:t xml:space="preserve">МКУ </w:t>
            </w:r>
            <w:proofErr w:type="spellStart"/>
            <w:r w:rsidRPr="00DC2D9B">
              <w:rPr>
                <w:rFonts w:ascii="Times New Roman" w:hAnsi="Times New Roman" w:cs="Times New Roman"/>
              </w:rPr>
              <w:t>г.о</w:t>
            </w:r>
            <w:proofErr w:type="spellEnd"/>
            <w:r w:rsidRPr="00DC2D9B">
              <w:rPr>
                <w:rFonts w:ascii="Times New Roman" w:hAnsi="Times New Roman" w:cs="Times New Roman"/>
              </w:rPr>
              <w:t>. Тейково «Служба заказчика»</w:t>
            </w:r>
          </w:p>
        </w:tc>
        <w:tc>
          <w:tcPr>
            <w:tcW w:w="1276" w:type="dxa"/>
            <w:shd w:val="clear" w:color="auto" w:fill="auto"/>
          </w:tcPr>
          <w:p w14:paraId="27CFA916" w14:textId="77777777" w:rsidR="00BD59E0" w:rsidRPr="00DC2D9B" w:rsidRDefault="00BD59E0" w:rsidP="00216480">
            <w:pPr>
              <w:pStyle w:val="ConsPlusNormal"/>
              <w:jc w:val="center"/>
              <w:rPr>
                <w:sz w:val="20"/>
                <w:szCs w:val="20"/>
              </w:rPr>
            </w:pPr>
            <w:r w:rsidRPr="00DC2D9B">
              <w:rPr>
                <w:sz w:val="20"/>
                <w:szCs w:val="20"/>
              </w:rPr>
              <w:t>669,25700</w:t>
            </w:r>
          </w:p>
        </w:tc>
        <w:tc>
          <w:tcPr>
            <w:tcW w:w="1276" w:type="dxa"/>
            <w:shd w:val="clear" w:color="auto" w:fill="auto"/>
          </w:tcPr>
          <w:p w14:paraId="64968489"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7D6769E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357104D"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E1908C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1738E77"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700F0320" w14:textId="77777777" w:rsidTr="00216480">
        <w:tc>
          <w:tcPr>
            <w:tcW w:w="426" w:type="dxa"/>
            <w:vMerge/>
            <w:shd w:val="clear" w:color="auto" w:fill="auto"/>
          </w:tcPr>
          <w:p w14:paraId="4C79EA46"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7C1D65B4" w14:textId="77777777" w:rsidR="00BD59E0" w:rsidRPr="00DC2D9B" w:rsidRDefault="00BD59E0" w:rsidP="00216480">
            <w:pPr>
              <w:pStyle w:val="ConsPlusNormal"/>
              <w:jc w:val="both"/>
              <w:rPr>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0ED3A846"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8EB3EE6" w14:textId="77777777" w:rsidR="00BD59E0" w:rsidRPr="00DC2D9B" w:rsidRDefault="00BD59E0" w:rsidP="00216480">
            <w:pPr>
              <w:pStyle w:val="ConsPlusNormal"/>
              <w:jc w:val="center"/>
              <w:rPr>
                <w:sz w:val="20"/>
                <w:szCs w:val="20"/>
              </w:rPr>
            </w:pPr>
          </w:p>
        </w:tc>
        <w:tc>
          <w:tcPr>
            <w:tcW w:w="1276" w:type="dxa"/>
            <w:shd w:val="clear" w:color="auto" w:fill="auto"/>
          </w:tcPr>
          <w:p w14:paraId="23D8E39C" w14:textId="77777777" w:rsidR="00BD59E0" w:rsidRPr="00DC2D9B" w:rsidRDefault="00BD59E0" w:rsidP="00216480">
            <w:pPr>
              <w:pStyle w:val="ConsPlusNormal"/>
              <w:jc w:val="center"/>
              <w:rPr>
                <w:sz w:val="20"/>
                <w:szCs w:val="20"/>
              </w:rPr>
            </w:pPr>
          </w:p>
        </w:tc>
        <w:tc>
          <w:tcPr>
            <w:tcW w:w="1275" w:type="dxa"/>
            <w:shd w:val="clear" w:color="auto" w:fill="auto"/>
          </w:tcPr>
          <w:p w14:paraId="52A09A48" w14:textId="77777777" w:rsidR="00BD59E0" w:rsidRPr="00DC2D9B" w:rsidRDefault="00BD59E0" w:rsidP="00216480">
            <w:pPr>
              <w:pStyle w:val="ConsPlusNormal"/>
              <w:jc w:val="center"/>
              <w:rPr>
                <w:sz w:val="20"/>
                <w:szCs w:val="20"/>
              </w:rPr>
            </w:pPr>
          </w:p>
        </w:tc>
        <w:tc>
          <w:tcPr>
            <w:tcW w:w="1276" w:type="dxa"/>
            <w:shd w:val="clear" w:color="auto" w:fill="auto"/>
          </w:tcPr>
          <w:p w14:paraId="764BA85A" w14:textId="77777777" w:rsidR="00BD59E0" w:rsidRPr="00DC2D9B" w:rsidRDefault="00BD59E0" w:rsidP="00216480">
            <w:pPr>
              <w:pStyle w:val="ConsPlusNormal"/>
              <w:jc w:val="center"/>
              <w:rPr>
                <w:sz w:val="20"/>
                <w:szCs w:val="20"/>
              </w:rPr>
            </w:pPr>
          </w:p>
        </w:tc>
        <w:tc>
          <w:tcPr>
            <w:tcW w:w="1276" w:type="dxa"/>
            <w:shd w:val="clear" w:color="auto" w:fill="auto"/>
          </w:tcPr>
          <w:p w14:paraId="4F8669A0" w14:textId="77777777" w:rsidR="00BD59E0" w:rsidRPr="00DC2D9B" w:rsidRDefault="00BD59E0" w:rsidP="00216480">
            <w:pPr>
              <w:pStyle w:val="ConsPlusNormal"/>
              <w:jc w:val="center"/>
              <w:rPr>
                <w:sz w:val="20"/>
                <w:szCs w:val="20"/>
              </w:rPr>
            </w:pPr>
          </w:p>
        </w:tc>
        <w:tc>
          <w:tcPr>
            <w:tcW w:w="1276" w:type="dxa"/>
            <w:shd w:val="clear" w:color="auto" w:fill="auto"/>
          </w:tcPr>
          <w:p w14:paraId="728EEC60" w14:textId="77777777" w:rsidR="00BD59E0" w:rsidRPr="00DC2D9B" w:rsidRDefault="00BD59E0" w:rsidP="00216480">
            <w:pPr>
              <w:pStyle w:val="ConsPlusNormal"/>
              <w:jc w:val="center"/>
              <w:rPr>
                <w:sz w:val="20"/>
                <w:szCs w:val="20"/>
              </w:rPr>
            </w:pPr>
          </w:p>
        </w:tc>
      </w:tr>
      <w:tr w:rsidR="00BD59E0" w:rsidRPr="00DC2D9B" w14:paraId="77E1187A" w14:textId="77777777" w:rsidTr="00216480">
        <w:tc>
          <w:tcPr>
            <w:tcW w:w="426" w:type="dxa"/>
            <w:vMerge/>
            <w:shd w:val="clear" w:color="auto" w:fill="auto"/>
          </w:tcPr>
          <w:p w14:paraId="0AF7E454"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62FF2E2D"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729B4F02"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B32F7B0" w14:textId="77777777" w:rsidR="00BD59E0" w:rsidRPr="00DC2D9B" w:rsidRDefault="00BD59E0" w:rsidP="00216480">
            <w:pPr>
              <w:pStyle w:val="ConsPlusNormal"/>
              <w:jc w:val="center"/>
              <w:rPr>
                <w:sz w:val="20"/>
                <w:szCs w:val="20"/>
              </w:rPr>
            </w:pPr>
            <w:r w:rsidRPr="00DC2D9B">
              <w:rPr>
                <w:sz w:val="20"/>
                <w:szCs w:val="20"/>
              </w:rPr>
              <w:t>669,25700</w:t>
            </w:r>
          </w:p>
        </w:tc>
        <w:tc>
          <w:tcPr>
            <w:tcW w:w="1276" w:type="dxa"/>
            <w:shd w:val="clear" w:color="auto" w:fill="auto"/>
          </w:tcPr>
          <w:p w14:paraId="7D54ED6E"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3E2594A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2C41ED6"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8DFC79D"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BF9C400"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4F386BE4" w14:textId="77777777" w:rsidTr="00216480">
        <w:tc>
          <w:tcPr>
            <w:tcW w:w="426" w:type="dxa"/>
            <w:vMerge/>
            <w:shd w:val="clear" w:color="auto" w:fill="auto"/>
          </w:tcPr>
          <w:p w14:paraId="1174F06B"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4E37E228"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50EBF597"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73992A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6BAC5C3"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0641A82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FDD942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28857EF"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3A22A2B"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72E48900" w14:textId="77777777" w:rsidTr="00216480">
        <w:tc>
          <w:tcPr>
            <w:tcW w:w="426" w:type="dxa"/>
            <w:vMerge/>
            <w:shd w:val="clear" w:color="auto" w:fill="auto"/>
          </w:tcPr>
          <w:p w14:paraId="428FF37A"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277C6D82"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6B81D410"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EB160B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5D87D3D"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7D49538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115DE4D"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EFDE07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C9889A0"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2A8C50A8" w14:textId="77777777" w:rsidTr="00216480">
        <w:tc>
          <w:tcPr>
            <w:tcW w:w="426" w:type="dxa"/>
            <w:vMerge w:val="restart"/>
            <w:shd w:val="clear" w:color="auto" w:fill="auto"/>
          </w:tcPr>
          <w:p w14:paraId="4468C8F3"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5.1.</w:t>
            </w:r>
          </w:p>
        </w:tc>
        <w:tc>
          <w:tcPr>
            <w:tcW w:w="5244" w:type="dxa"/>
            <w:shd w:val="clear" w:color="auto" w:fill="auto"/>
          </w:tcPr>
          <w:p w14:paraId="02F1E72D" w14:textId="77777777" w:rsidR="00BD59E0" w:rsidRPr="00DC2D9B" w:rsidRDefault="00BD59E0" w:rsidP="00216480">
            <w:pPr>
              <w:pStyle w:val="ConsPlusNormal"/>
              <w:jc w:val="both"/>
              <w:rPr>
                <w:sz w:val="20"/>
                <w:szCs w:val="20"/>
              </w:rPr>
            </w:pPr>
            <w:r w:rsidRPr="00DC2D9B">
              <w:rPr>
                <w:sz w:val="20"/>
                <w:szCs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14:paraId="153E551C"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353C9A6" w14:textId="77777777" w:rsidR="00BD59E0" w:rsidRPr="00DC2D9B" w:rsidRDefault="00BD59E0" w:rsidP="00216480">
            <w:pPr>
              <w:pStyle w:val="ConsPlusNormal"/>
              <w:jc w:val="center"/>
              <w:rPr>
                <w:sz w:val="20"/>
                <w:szCs w:val="20"/>
              </w:rPr>
            </w:pPr>
            <w:r w:rsidRPr="00DC2D9B">
              <w:rPr>
                <w:sz w:val="20"/>
                <w:szCs w:val="20"/>
              </w:rPr>
              <w:t>131,61288</w:t>
            </w:r>
          </w:p>
        </w:tc>
        <w:tc>
          <w:tcPr>
            <w:tcW w:w="1276" w:type="dxa"/>
            <w:shd w:val="clear" w:color="auto" w:fill="auto"/>
          </w:tcPr>
          <w:p w14:paraId="106BB1CF"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0E911723"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F31516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20C1B3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57D7F60"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6D685FBC" w14:textId="77777777" w:rsidTr="00216480">
        <w:tc>
          <w:tcPr>
            <w:tcW w:w="426" w:type="dxa"/>
            <w:vMerge/>
            <w:shd w:val="clear" w:color="auto" w:fill="auto"/>
          </w:tcPr>
          <w:p w14:paraId="63FEFB25"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47F5AA89" w14:textId="77777777" w:rsidR="00BD59E0" w:rsidRPr="00DC2D9B" w:rsidRDefault="00BD59E0" w:rsidP="00216480">
            <w:pPr>
              <w:pStyle w:val="ConsPlusNormal"/>
              <w:jc w:val="both"/>
              <w:rPr>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369C196B"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D87FAEF" w14:textId="77777777" w:rsidR="00BD59E0" w:rsidRPr="00DC2D9B" w:rsidRDefault="00BD59E0" w:rsidP="00216480">
            <w:pPr>
              <w:pStyle w:val="ConsPlusNormal"/>
              <w:jc w:val="center"/>
              <w:rPr>
                <w:sz w:val="20"/>
                <w:szCs w:val="20"/>
              </w:rPr>
            </w:pPr>
          </w:p>
        </w:tc>
        <w:tc>
          <w:tcPr>
            <w:tcW w:w="1276" w:type="dxa"/>
            <w:shd w:val="clear" w:color="auto" w:fill="auto"/>
          </w:tcPr>
          <w:p w14:paraId="04B26D3B" w14:textId="77777777" w:rsidR="00BD59E0" w:rsidRPr="00DC2D9B" w:rsidRDefault="00BD59E0" w:rsidP="00216480">
            <w:pPr>
              <w:pStyle w:val="ConsPlusNormal"/>
              <w:jc w:val="center"/>
              <w:rPr>
                <w:sz w:val="20"/>
                <w:szCs w:val="20"/>
              </w:rPr>
            </w:pPr>
          </w:p>
        </w:tc>
        <w:tc>
          <w:tcPr>
            <w:tcW w:w="1275" w:type="dxa"/>
            <w:shd w:val="clear" w:color="auto" w:fill="auto"/>
          </w:tcPr>
          <w:p w14:paraId="4C153212" w14:textId="77777777" w:rsidR="00BD59E0" w:rsidRPr="00DC2D9B" w:rsidRDefault="00BD59E0" w:rsidP="00216480">
            <w:pPr>
              <w:pStyle w:val="ConsPlusNormal"/>
              <w:jc w:val="center"/>
              <w:rPr>
                <w:sz w:val="20"/>
                <w:szCs w:val="20"/>
              </w:rPr>
            </w:pPr>
          </w:p>
        </w:tc>
        <w:tc>
          <w:tcPr>
            <w:tcW w:w="1276" w:type="dxa"/>
            <w:shd w:val="clear" w:color="auto" w:fill="auto"/>
          </w:tcPr>
          <w:p w14:paraId="642EBADF" w14:textId="77777777" w:rsidR="00BD59E0" w:rsidRPr="00DC2D9B" w:rsidRDefault="00BD59E0" w:rsidP="00216480">
            <w:pPr>
              <w:pStyle w:val="ConsPlusNormal"/>
              <w:jc w:val="center"/>
              <w:rPr>
                <w:sz w:val="20"/>
                <w:szCs w:val="20"/>
              </w:rPr>
            </w:pPr>
          </w:p>
        </w:tc>
        <w:tc>
          <w:tcPr>
            <w:tcW w:w="1276" w:type="dxa"/>
            <w:shd w:val="clear" w:color="auto" w:fill="auto"/>
          </w:tcPr>
          <w:p w14:paraId="6FC3F126" w14:textId="77777777" w:rsidR="00BD59E0" w:rsidRPr="00DC2D9B" w:rsidRDefault="00BD59E0" w:rsidP="00216480">
            <w:pPr>
              <w:pStyle w:val="ConsPlusNormal"/>
              <w:jc w:val="center"/>
              <w:rPr>
                <w:sz w:val="20"/>
                <w:szCs w:val="20"/>
              </w:rPr>
            </w:pPr>
          </w:p>
        </w:tc>
        <w:tc>
          <w:tcPr>
            <w:tcW w:w="1276" w:type="dxa"/>
            <w:shd w:val="clear" w:color="auto" w:fill="auto"/>
          </w:tcPr>
          <w:p w14:paraId="4B072D79" w14:textId="77777777" w:rsidR="00BD59E0" w:rsidRPr="00DC2D9B" w:rsidRDefault="00BD59E0" w:rsidP="00216480">
            <w:pPr>
              <w:pStyle w:val="ConsPlusNormal"/>
              <w:jc w:val="center"/>
              <w:rPr>
                <w:sz w:val="20"/>
                <w:szCs w:val="20"/>
              </w:rPr>
            </w:pPr>
          </w:p>
        </w:tc>
      </w:tr>
      <w:tr w:rsidR="00BD59E0" w:rsidRPr="00DC2D9B" w14:paraId="3EE73380" w14:textId="77777777" w:rsidTr="00216480">
        <w:tc>
          <w:tcPr>
            <w:tcW w:w="426" w:type="dxa"/>
            <w:vMerge/>
            <w:shd w:val="clear" w:color="auto" w:fill="auto"/>
          </w:tcPr>
          <w:p w14:paraId="582D94E6"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67B62115"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51200130"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3DA711E" w14:textId="77777777" w:rsidR="00BD59E0" w:rsidRPr="00DC2D9B" w:rsidRDefault="00BD59E0" w:rsidP="00216480">
            <w:pPr>
              <w:pStyle w:val="ConsPlusNormal"/>
              <w:jc w:val="center"/>
              <w:rPr>
                <w:sz w:val="20"/>
                <w:szCs w:val="20"/>
              </w:rPr>
            </w:pPr>
            <w:r w:rsidRPr="00DC2D9B">
              <w:rPr>
                <w:sz w:val="20"/>
                <w:szCs w:val="20"/>
              </w:rPr>
              <w:t>131,61288</w:t>
            </w:r>
          </w:p>
        </w:tc>
        <w:tc>
          <w:tcPr>
            <w:tcW w:w="1276" w:type="dxa"/>
            <w:shd w:val="clear" w:color="auto" w:fill="auto"/>
          </w:tcPr>
          <w:p w14:paraId="7E326E33"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6FBAA6B7"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69AB4F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81E2726"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7D0C376"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27833974" w14:textId="77777777" w:rsidTr="00216480">
        <w:tc>
          <w:tcPr>
            <w:tcW w:w="426" w:type="dxa"/>
            <w:vMerge/>
            <w:shd w:val="clear" w:color="auto" w:fill="auto"/>
          </w:tcPr>
          <w:p w14:paraId="46AF80BA"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55EA477F"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17C5AA82"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52AE8C3"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A3048C6"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196495C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2D3599F"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122108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2E14790"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58BAD1C7" w14:textId="77777777" w:rsidTr="00216480">
        <w:tc>
          <w:tcPr>
            <w:tcW w:w="426" w:type="dxa"/>
            <w:vMerge/>
            <w:shd w:val="clear" w:color="auto" w:fill="auto"/>
          </w:tcPr>
          <w:p w14:paraId="703FDE52"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5D40DF0E"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1CBA1240"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95AE5E3"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F31F7A1"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5AF59DE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BB671A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133780D"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E9156C6"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034332BE" w14:textId="77777777" w:rsidTr="00216480">
        <w:tc>
          <w:tcPr>
            <w:tcW w:w="426" w:type="dxa"/>
            <w:vMerge w:val="restart"/>
            <w:shd w:val="clear" w:color="auto" w:fill="auto"/>
          </w:tcPr>
          <w:p w14:paraId="120EB635"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5.2.</w:t>
            </w:r>
          </w:p>
        </w:tc>
        <w:tc>
          <w:tcPr>
            <w:tcW w:w="5244" w:type="dxa"/>
            <w:shd w:val="clear" w:color="auto" w:fill="auto"/>
          </w:tcPr>
          <w:p w14:paraId="5970CCD8" w14:textId="77777777" w:rsidR="00BD59E0" w:rsidRPr="00DC2D9B" w:rsidRDefault="00BD59E0" w:rsidP="00216480">
            <w:pPr>
              <w:pStyle w:val="ConsPlusNormal"/>
              <w:jc w:val="both"/>
              <w:rPr>
                <w:sz w:val="20"/>
                <w:szCs w:val="20"/>
              </w:rPr>
            </w:pPr>
            <w:r w:rsidRPr="00DC2D9B">
              <w:rPr>
                <w:sz w:val="20"/>
                <w:szCs w:val="20"/>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14:paraId="576F6025"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6C857EF" w14:textId="77777777" w:rsidR="00BD59E0" w:rsidRPr="00DC2D9B" w:rsidRDefault="00BD59E0" w:rsidP="00216480">
            <w:pPr>
              <w:pStyle w:val="ConsPlusNormal"/>
              <w:jc w:val="center"/>
              <w:rPr>
                <w:sz w:val="20"/>
                <w:szCs w:val="20"/>
              </w:rPr>
            </w:pPr>
            <w:r w:rsidRPr="00DC2D9B">
              <w:rPr>
                <w:sz w:val="20"/>
                <w:szCs w:val="20"/>
              </w:rPr>
              <w:t>404,45007</w:t>
            </w:r>
          </w:p>
        </w:tc>
        <w:tc>
          <w:tcPr>
            <w:tcW w:w="1276" w:type="dxa"/>
            <w:shd w:val="clear" w:color="auto" w:fill="auto"/>
          </w:tcPr>
          <w:p w14:paraId="2EE26CA1"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3F6E192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DC8D87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D26515D"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20C0C5D"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76CAD0ED" w14:textId="77777777" w:rsidTr="00216480">
        <w:tc>
          <w:tcPr>
            <w:tcW w:w="426" w:type="dxa"/>
            <w:vMerge/>
            <w:shd w:val="clear" w:color="auto" w:fill="auto"/>
          </w:tcPr>
          <w:p w14:paraId="43FE462A"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0CD69A5F" w14:textId="77777777" w:rsidR="00BD59E0" w:rsidRPr="00DC2D9B" w:rsidRDefault="00BD59E0" w:rsidP="00216480">
            <w:pPr>
              <w:pStyle w:val="ConsPlusNormal"/>
              <w:jc w:val="both"/>
              <w:rPr>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1FECE237"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DAF1831" w14:textId="77777777" w:rsidR="00BD59E0" w:rsidRPr="00DC2D9B" w:rsidRDefault="00BD59E0" w:rsidP="00216480">
            <w:pPr>
              <w:pStyle w:val="ConsPlusNormal"/>
              <w:jc w:val="center"/>
              <w:rPr>
                <w:sz w:val="20"/>
                <w:szCs w:val="20"/>
              </w:rPr>
            </w:pPr>
          </w:p>
        </w:tc>
        <w:tc>
          <w:tcPr>
            <w:tcW w:w="1276" w:type="dxa"/>
            <w:shd w:val="clear" w:color="auto" w:fill="auto"/>
          </w:tcPr>
          <w:p w14:paraId="21400331" w14:textId="77777777" w:rsidR="00BD59E0" w:rsidRPr="00DC2D9B" w:rsidRDefault="00BD59E0" w:rsidP="00216480">
            <w:pPr>
              <w:pStyle w:val="ConsPlusNormal"/>
              <w:jc w:val="center"/>
              <w:rPr>
                <w:sz w:val="20"/>
                <w:szCs w:val="20"/>
              </w:rPr>
            </w:pPr>
          </w:p>
        </w:tc>
        <w:tc>
          <w:tcPr>
            <w:tcW w:w="1275" w:type="dxa"/>
            <w:shd w:val="clear" w:color="auto" w:fill="auto"/>
          </w:tcPr>
          <w:p w14:paraId="2FC73E27" w14:textId="77777777" w:rsidR="00BD59E0" w:rsidRPr="00DC2D9B" w:rsidRDefault="00BD59E0" w:rsidP="00216480">
            <w:pPr>
              <w:pStyle w:val="ConsPlusNormal"/>
              <w:jc w:val="center"/>
              <w:rPr>
                <w:sz w:val="20"/>
                <w:szCs w:val="20"/>
              </w:rPr>
            </w:pPr>
          </w:p>
        </w:tc>
        <w:tc>
          <w:tcPr>
            <w:tcW w:w="1276" w:type="dxa"/>
            <w:shd w:val="clear" w:color="auto" w:fill="auto"/>
          </w:tcPr>
          <w:p w14:paraId="09A81F5C" w14:textId="77777777" w:rsidR="00BD59E0" w:rsidRPr="00DC2D9B" w:rsidRDefault="00BD59E0" w:rsidP="00216480">
            <w:pPr>
              <w:pStyle w:val="ConsPlusNormal"/>
              <w:jc w:val="center"/>
              <w:rPr>
                <w:sz w:val="20"/>
                <w:szCs w:val="20"/>
              </w:rPr>
            </w:pPr>
          </w:p>
        </w:tc>
        <w:tc>
          <w:tcPr>
            <w:tcW w:w="1276" w:type="dxa"/>
            <w:shd w:val="clear" w:color="auto" w:fill="auto"/>
          </w:tcPr>
          <w:p w14:paraId="11C7C0F3" w14:textId="77777777" w:rsidR="00BD59E0" w:rsidRPr="00DC2D9B" w:rsidRDefault="00BD59E0" w:rsidP="00216480">
            <w:pPr>
              <w:pStyle w:val="ConsPlusNormal"/>
              <w:jc w:val="center"/>
              <w:rPr>
                <w:sz w:val="20"/>
                <w:szCs w:val="20"/>
              </w:rPr>
            </w:pPr>
          </w:p>
        </w:tc>
        <w:tc>
          <w:tcPr>
            <w:tcW w:w="1276" w:type="dxa"/>
            <w:shd w:val="clear" w:color="auto" w:fill="auto"/>
          </w:tcPr>
          <w:p w14:paraId="3741EA6B" w14:textId="77777777" w:rsidR="00BD59E0" w:rsidRPr="00DC2D9B" w:rsidRDefault="00BD59E0" w:rsidP="00216480">
            <w:pPr>
              <w:pStyle w:val="ConsPlusNormal"/>
              <w:jc w:val="center"/>
              <w:rPr>
                <w:sz w:val="20"/>
                <w:szCs w:val="20"/>
              </w:rPr>
            </w:pPr>
          </w:p>
        </w:tc>
      </w:tr>
      <w:tr w:rsidR="00BD59E0" w:rsidRPr="00DC2D9B" w14:paraId="56C9DD75" w14:textId="77777777" w:rsidTr="00216480">
        <w:tc>
          <w:tcPr>
            <w:tcW w:w="426" w:type="dxa"/>
            <w:vMerge/>
            <w:shd w:val="clear" w:color="auto" w:fill="auto"/>
          </w:tcPr>
          <w:p w14:paraId="5DBE0DEE"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5F294AC9"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4E26ED5E"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66CFBA6" w14:textId="77777777" w:rsidR="00BD59E0" w:rsidRPr="00DC2D9B" w:rsidRDefault="00BD59E0" w:rsidP="00216480">
            <w:pPr>
              <w:pStyle w:val="ConsPlusNormal"/>
              <w:jc w:val="center"/>
              <w:rPr>
                <w:sz w:val="20"/>
                <w:szCs w:val="20"/>
              </w:rPr>
            </w:pPr>
            <w:r w:rsidRPr="00DC2D9B">
              <w:rPr>
                <w:sz w:val="20"/>
                <w:szCs w:val="20"/>
              </w:rPr>
              <w:t>404,45007</w:t>
            </w:r>
          </w:p>
        </w:tc>
        <w:tc>
          <w:tcPr>
            <w:tcW w:w="1276" w:type="dxa"/>
            <w:shd w:val="clear" w:color="auto" w:fill="auto"/>
          </w:tcPr>
          <w:p w14:paraId="5DFEFA9A"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19E0C3F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ECB4C73"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840B09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4C28DE2"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1CB0352F" w14:textId="77777777" w:rsidTr="00216480">
        <w:tc>
          <w:tcPr>
            <w:tcW w:w="426" w:type="dxa"/>
            <w:vMerge/>
            <w:shd w:val="clear" w:color="auto" w:fill="auto"/>
          </w:tcPr>
          <w:p w14:paraId="1941C0DA"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0A901B87"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557CC396"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E683E8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0330C71"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7171379F"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F6FB03F"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AC9208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0F0B082"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25110C82" w14:textId="77777777" w:rsidTr="00216480">
        <w:tc>
          <w:tcPr>
            <w:tcW w:w="426" w:type="dxa"/>
            <w:vMerge/>
            <w:shd w:val="clear" w:color="auto" w:fill="auto"/>
          </w:tcPr>
          <w:p w14:paraId="2EF50A44"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0997A368"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196471F3"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D742E5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D22F994"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31CD762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23AE31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8273EF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4A7D131"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0C213867" w14:textId="77777777" w:rsidTr="00216480">
        <w:tc>
          <w:tcPr>
            <w:tcW w:w="426" w:type="dxa"/>
            <w:vMerge w:val="restart"/>
            <w:shd w:val="clear" w:color="auto" w:fill="auto"/>
          </w:tcPr>
          <w:p w14:paraId="1A19AA8D"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5.3.</w:t>
            </w:r>
          </w:p>
        </w:tc>
        <w:tc>
          <w:tcPr>
            <w:tcW w:w="5244" w:type="dxa"/>
            <w:shd w:val="clear" w:color="auto" w:fill="auto"/>
          </w:tcPr>
          <w:p w14:paraId="65B09619" w14:textId="77777777" w:rsidR="00BD59E0" w:rsidRPr="00DC2D9B" w:rsidRDefault="00BD59E0" w:rsidP="00216480">
            <w:pPr>
              <w:pStyle w:val="ConsPlusNormal"/>
              <w:jc w:val="both"/>
              <w:rPr>
                <w:sz w:val="20"/>
                <w:szCs w:val="20"/>
              </w:rPr>
            </w:pPr>
            <w:r w:rsidRPr="00DC2D9B">
              <w:rPr>
                <w:sz w:val="20"/>
                <w:szCs w:val="20"/>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DC2D9B">
              <w:rPr>
                <w:sz w:val="20"/>
                <w:szCs w:val="20"/>
              </w:rPr>
              <w:t>Комовская</w:t>
            </w:r>
            <w:proofErr w:type="spellEnd"/>
            <w:r w:rsidRPr="00DC2D9B">
              <w:rPr>
                <w:sz w:val="20"/>
                <w:szCs w:val="20"/>
              </w:rPr>
              <w:t>, д. 3</w:t>
            </w:r>
          </w:p>
        </w:tc>
        <w:tc>
          <w:tcPr>
            <w:tcW w:w="1843" w:type="dxa"/>
            <w:vMerge/>
            <w:shd w:val="clear" w:color="auto" w:fill="auto"/>
            <w:vAlign w:val="center"/>
          </w:tcPr>
          <w:p w14:paraId="427B23BC"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916B74C" w14:textId="77777777" w:rsidR="00BD59E0" w:rsidRPr="00DC2D9B" w:rsidRDefault="00BD59E0" w:rsidP="00216480">
            <w:pPr>
              <w:pStyle w:val="ConsPlusNormal"/>
              <w:jc w:val="center"/>
              <w:rPr>
                <w:sz w:val="20"/>
                <w:szCs w:val="20"/>
              </w:rPr>
            </w:pPr>
            <w:r w:rsidRPr="00DC2D9B">
              <w:rPr>
                <w:sz w:val="20"/>
                <w:szCs w:val="20"/>
              </w:rPr>
              <w:t>133,19405</w:t>
            </w:r>
          </w:p>
        </w:tc>
        <w:tc>
          <w:tcPr>
            <w:tcW w:w="1276" w:type="dxa"/>
            <w:shd w:val="clear" w:color="auto" w:fill="auto"/>
          </w:tcPr>
          <w:p w14:paraId="47828379"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74FAA0E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DFAD578"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ADC2EA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BF61F72"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6FA7B853" w14:textId="77777777" w:rsidTr="00216480">
        <w:tc>
          <w:tcPr>
            <w:tcW w:w="426" w:type="dxa"/>
            <w:vMerge/>
            <w:shd w:val="clear" w:color="auto" w:fill="auto"/>
          </w:tcPr>
          <w:p w14:paraId="717D6EAD"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740BE9F1" w14:textId="77777777" w:rsidR="00BD59E0" w:rsidRPr="00DC2D9B" w:rsidRDefault="00BD59E0" w:rsidP="00216480">
            <w:pPr>
              <w:pStyle w:val="ConsPlusNormal"/>
              <w:jc w:val="both"/>
              <w:rPr>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081AAF93"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2CE58F9" w14:textId="77777777" w:rsidR="00BD59E0" w:rsidRPr="00DC2D9B" w:rsidRDefault="00BD59E0" w:rsidP="00216480">
            <w:pPr>
              <w:pStyle w:val="ConsPlusNormal"/>
              <w:jc w:val="center"/>
              <w:rPr>
                <w:sz w:val="20"/>
                <w:szCs w:val="20"/>
              </w:rPr>
            </w:pPr>
          </w:p>
        </w:tc>
        <w:tc>
          <w:tcPr>
            <w:tcW w:w="1276" w:type="dxa"/>
            <w:shd w:val="clear" w:color="auto" w:fill="auto"/>
          </w:tcPr>
          <w:p w14:paraId="4137EF45" w14:textId="77777777" w:rsidR="00BD59E0" w:rsidRPr="00DC2D9B" w:rsidRDefault="00BD59E0" w:rsidP="00216480">
            <w:pPr>
              <w:pStyle w:val="ConsPlusNormal"/>
              <w:jc w:val="center"/>
              <w:rPr>
                <w:sz w:val="20"/>
                <w:szCs w:val="20"/>
              </w:rPr>
            </w:pPr>
          </w:p>
        </w:tc>
        <w:tc>
          <w:tcPr>
            <w:tcW w:w="1275" w:type="dxa"/>
            <w:shd w:val="clear" w:color="auto" w:fill="auto"/>
          </w:tcPr>
          <w:p w14:paraId="19E3075B" w14:textId="77777777" w:rsidR="00BD59E0" w:rsidRPr="00DC2D9B" w:rsidRDefault="00BD59E0" w:rsidP="00216480">
            <w:pPr>
              <w:pStyle w:val="ConsPlusNormal"/>
              <w:jc w:val="center"/>
              <w:rPr>
                <w:sz w:val="20"/>
                <w:szCs w:val="20"/>
              </w:rPr>
            </w:pPr>
          </w:p>
        </w:tc>
        <w:tc>
          <w:tcPr>
            <w:tcW w:w="1276" w:type="dxa"/>
            <w:shd w:val="clear" w:color="auto" w:fill="auto"/>
          </w:tcPr>
          <w:p w14:paraId="359DFE02" w14:textId="77777777" w:rsidR="00BD59E0" w:rsidRPr="00DC2D9B" w:rsidRDefault="00BD59E0" w:rsidP="00216480">
            <w:pPr>
              <w:pStyle w:val="ConsPlusNormal"/>
              <w:jc w:val="center"/>
              <w:rPr>
                <w:sz w:val="20"/>
                <w:szCs w:val="20"/>
              </w:rPr>
            </w:pPr>
          </w:p>
        </w:tc>
        <w:tc>
          <w:tcPr>
            <w:tcW w:w="1276" w:type="dxa"/>
            <w:shd w:val="clear" w:color="auto" w:fill="auto"/>
          </w:tcPr>
          <w:p w14:paraId="0926654D" w14:textId="77777777" w:rsidR="00BD59E0" w:rsidRPr="00DC2D9B" w:rsidRDefault="00BD59E0" w:rsidP="00216480">
            <w:pPr>
              <w:pStyle w:val="ConsPlusNormal"/>
              <w:jc w:val="center"/>
              <w:rPr>
                <w:sz w:val="20"/>
                <w:szCs w:val="20"/>
              </w:rPr>
            </w:pPr>
          </w:p>
        </w:tc>
        <w:tc>
          <w:tcPr>
            <w:tcW w:w="1276" w:type="dxa"/>
            <w:shd w:val="clear" w:color="auto" w:fill="auto"/>
          </w:tcPr>
          <w:p w14:paraId="2108F4E5" w14:textId="77777777" w:rsidR="00BD59E0" w:rsidRPr="00DC2D9B" w:rsidRDefault="00BD59E0" w:rsidP="00216480">
            <w:pPr>
              <w:pStyle w:val="ConsPlusNormal"/>
              <w:jc w:val="center"/>
              <w:rPr>
                <w:sz w:val="20"/>
                <w:szCs w:val="20"/>
              </w:rPr>
            </w:pPr>
          </w:p>
        </w:tc>
      </w:tr>
      <w:tr w:rsidR="00BD59E0" w:rsidRPr="00DC2D9B" w14:paraId="3F7BDA5D" w14:textId="77777777" w:rsidTr="00216480">
        <w:tc>
          <w:tcPr>
            <w:tcW w:w="426" w:type="dxa"/>
            <w:vMerge/>
            <w:shd w:val="clear" w:color="auto" w:fill="auto"/>
          </w:tcPr>
          <w:p w14:paraId="10573EC4"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7E0FAD5B"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3A7A7931"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7880D78" w14:textId="77777777" w:rsidR="00BD59E0" w:rsidRPr="00DC2D9B" w:rsidRDefault="00BD59E0" w:rsidP="00216480">
            <w:pPr>
              <w:pStyle w:val="ConsPlusNormal"/>
              <w:jc w:val="center"/>
              <w:rPr>
                <w:sz w:val="20"/>
                <w:szCs w:val="20"/>
              </w:rPr>
            </w:pPr>
            <w:r w:rsidRPr="00DC2D9B">
              <w:rPr>
                <w:sz w:val="20"/>
                <w:szCs w:val="20"/>
              </w:rPr>
              <w:t>133,19405</w:t>
            </w:r>
          </w:p>
        </w:tc>
        <w:tc>
          <w:tcPr>
            <w:tcW w:w="1276" w:type="dxa"/>
            <w:shd w:val="clear" w:color="auto" w:fill="auto"/>
          </w:tcPr>
          <w:p w14:paraId="09795EB5"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1032FC6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F08D8AD"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16D2A9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4085A45"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4872377D" w14:textId="77777777" w:rsidTr="00216480">
        <w:tc>
          <w:tcPr>
            <w:tcW w:w="426" w:type="dxa"/>
            <w:vMerge/>
            <w:shd w:val="clear" w:color="auto" w:fill="auto"/>
          </w:tcPr>
          <w:p w14:paraId="0D74FEB3"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5C5BD57E"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4A1A3304"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A23FE0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1D59A75"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7A931F4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924613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3B1FA76"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DE22A00"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1D89164A" w14:textId="77777777" w:rsidTr="00216480">
        <w:tc>
          <w:tcPr>
            <w:tcW w:w="426" w:type="dxa"/>
            <w:vMerge/>
            <w:shd w:val="clear" w:color="auto" w:fill="auto"/>
          </w:tcPr>
          <w:p w14:paraId="60C7890E"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61E1C556"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2D5C599F"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AE6F96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9FA0F87"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2932693D"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DFC0FA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9F1EA0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0AC5015"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41C1C791" w14:textId="77777777" w:rsidTr="00216480">
        <w:tc>
          <w:tcPr>
            <w:tcW w:w="426" w:type="dxa"/>
            <w:vMerge w:val="restart"/>
            <w:shd w:val="clear" w:color="auto" w:fill="auto"/>
          </w:tcPr>
          <w:p w14:paraId="2F28D4A6"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6.</w:t>
            </w:r>
          </w:p>
        </w:tc>
        <w:tc>
          <w:tcPr>
            <w:tcW w:w="5244" w:type="dxa"/>
            <w:shd w:val="clear" w:color="auto" w:fill="auto"/>
          </w:tcPr>
          <w:p w14:paraId="4C72ADE2" w14:textId="77777777" w:rsidR="00BD59E0" w:rsidRPr="00DC2D9B" w:rsidRDefault="00BD59E0" w:rsidP="00216480">
            <w:pPr>
              <w:pStyle w:val="ConsPlusNormal"/>
              <w:jc w:val="both"/>
              <w:rPr>
                <w:sz w:val="20"/>
                <w:szCs w:val="20"/>
              </w:rPr>
            </w:pPr>
            <w:r w:rsidRPr="00DC2D9B">
              <w:rPr>
                <w:sz w:val="20"/>
                <w:szCs w:val="20"/>
              </w:rPr>
              <w:t>Строительный контроль выполненных работ по ремонту автомобильных дорог</w:t>
            </w:r>
          </w:p>
        </w:tc>
        <w:tc>
          <w:tcPr>
            <w:tcW w:w="1843" w:type="dxa"/>
            <w:vMerge w:val="restart"/>
            <w:shd w:val="clear" w:color="auto" w:fill="auto"/>
            <w:vAlign w:val="center"/>
          </w:tcPr>
          <w:p w14:paraId="66859F2D" w14:textId="77777777" w:rsidR="00BD59E0" w:rsidRPr="00DC2D9B" w:rsidRDefault="00BD59E0" w:rsidP="00216480">
            <w:pPr>
              <w:spacing w:after="0" w:line="240" w:lineRule="auto"/>
              <w:ind w:right="-1"/>
              <w:jc w:val="center"/>
              <w:rPr>
                <w:rFonts w:ascii="Times New Roman" w:hAnsi="Times New Roman" w:cs="Times New Roman"/>
                <w:b/>
                <w:color w:val="FF0000"/>
                <w:sz w:val="16"/>
                <w:szCs w:val="16"/>
              </w:rPr>
            </w:pPr>
            <w:r w:rsidRPr="00DC2D9B">
              <w:rPr>
                <w:rFonts w:ascii="Times New Roman" w:hAnsi="Times New Roman" w:cs="Times New Roman"/>
              </w:rPr>
              <w:t xml:space="preserve">МКУ </w:t>
            </w:r>
            <w:proofErr w:type="spellStart"/>
            <w:r w:rsidRPr="00DC2D9B">
              <w:rPr>
                <w:rFonts w:ascii="Times New Roman" w:hAnsi="Times New Roman" w:cs="Times New Roman"/>
              </w:rPr>
              <w:t>г.о</w:t>
            </w:r>
            <w:proofErr w:type="spellEnd"/>
            <w:r w:rsidRPr="00DC2D9B">
              <w:rPr>
                <w:rFonts w:ascii="Times New Roman" w:hAnsi="Times New Roman" w:cs="Times New Roman"/>
              </w:rPr>
              <w:t>. Тейково «Служба заказчика»</w:t>
            </w:r>
          </w:p>
        </w:tc>
        <w:tc>
          <w:tcPr>
            <w:tcW w:w="1276" w:type="dxa"/>
            <w:shd w:val="clear" w:color="auto" w:fill="auto"/>
          </w:tcPr>
          <w:p w14:paraId="2F3866A7" w14:textId="77777777" w:rsidR="00BD59E0" w:rsidRPr="00DC2D9B" w:rsidRDefault="00BD59E0" w:rsidP="00216480">
            <w:pPr>
              <w:pStyle w:val="ConsPlusNormal"/>
              <w:jc w:val="center"/>
              <w:rPr>
                <w:sz w:val="20"/>
                <w:szCs w:val="20"/>
              </w:rPr>
            </w:pPr>
            <w:r w:rsidRPr="00DC2D9B">
              <w:rPr>
                <w:sz w:val="20"/>
                <w:szCs w:val="20"/>
              </w:rPr>
              <w:t>381,25178</w:t>
            </w:r>
          </w:p>
        </w:tc>
        <w:tc>
          <w:tcPr>
            <w:tcW w:w="1276" w:type="dxa"/>
            <w:shd w:val="clear" w:color="auto" w:fill="auto"/>
          </w:tcPr>
          <w:p w14:paraId="21C6DE53"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654BDED5"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AB0729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E27C857"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73D9D20"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0FCEB199" w14:textId="77777777" w:rsidTr="00216480">
        <w:tc>
          <w:tcPr>
            <w:tcW w:w="426" w:type="dxa"/>
            <w:vMerge/>
            <w:shd w:val="clear" w:color="auto" w:fill="auto"/>
          </w:tcPr>
          <w:p w14:paraId="4211D194"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40A1F4AE" w14:textId="77777777" w:rsidR="00BD59E0" w:rsidRPr="00DC2D9B" w:rsidRDefault="00BD59E0" w:rsidP="00216480">
            <w:pPr>
              <w:pStyle w:val="ConsPlusNormal"/>
              <w:jc w:val="both"/>
              <w:rPr>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20348FDA"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B7F7377" w14:textId="77777777" w:rsidR="00BD59E0" w:rsidRPr="00DC2D9B" w:rsidRDefault="00BD59E0" w:rsidP="00216480">
            <w:pPr>
              <w:pStyle w:val="ConsPlusNormal"/>
              <w:jc w:val="center"/>
              <w:rPr>
                <w:sz w:val="20"/>
                <w:szCs w:val="20"/>
              </w:rPr>
            </w:pPr>
          </w:p>
        </w:tc>
        <w:tc>
          <w:tcPr>
            <w:tcW w:w="1276" w:type="dxa"/>
            <w:shd w:val="clear" w:color="auto" w:fill="auto"/>
          </w:tcPr>
          <w:p w14:paraId="037D6AD6" w14:textId="77777777" w:rsidR="00BD59E0" w:rsidRPr="00DC2D9B" w:rsidRDefault="00BD59E0" w:rsidP="00216480">
            <w:pPr>
              <w:pStyle w:val="ConsPlusNormal"/>
              <w:jc w:val="center"/>
              <w:rPr>
                <w:sz w:val="20"/>
                <w:szCs w:val="20"/>
              </w:rPr>
            </w:pPr>
          </w:p>
        </w:tc>
        <w:tc>
          <w:tcPr>
            <w:tcW w:w="1275" w:type="dxa"/>
            <w:shd w:val="clear" w:color="auto" w:fill="auto"/>
          </w:tcPr>
          <w:p w14:paraId="7D78359B" w14:textId="77777777" w:rsidR="00BD59E0" w:rsidRPr="00DC2D9B" w:rsidRDefault="00BD59E0" w:rsidP="00216480">
            <w:pPr>
              <w:pStyle w:val="ConsPlusNormal"/>
              <w:jc w:val="center"/>
              <w:rPr>
                <w:sz w:val="20"/>
                <w:szCs w:val="20"/>
              </w:rPr>
            </w:pPr>
          </w:p>
        </w:tc>
        <w:tc>
          <w:tcPr>
            <w:tcW w:w="1276" w:type="dxa"/>
            <w:shd w:val="clear" w:color="auto" w:fill="auto"/>
          </w:tcPr>
          <w:p w14:paraId="07AD7F69" w14:textId="77777777" w:rsidR="00BD59E0" w:rsidRPr="00DC2D9B" w:rsidRDefault="00BD59E0" w:rsidP="00216480">
            <w:pPr>
              <w:pStyle w:val="ConsPlusNormal"/>
              <w:jc w:val="center"/>
              <w:rPr>
                <w:sz w:val="20"/>
                <w:szCs w:val="20"/>
              </w:rPr>
            </w:pPr>
          </w:p>
        </w:tc>
        <w:tc>
          <w:tcPr>
            <w:tcW w:w="1276" w:type="dxa"/>
            <w:shd w:val="clear" w:color="auto" w:fill="auto"/>
          </w:tcPr>
          <w:p w14:paraId="25FD9B9D" w14:textId="77777777" w:rsidR="00BD59E0" w:rsidRPr="00DC2D9B" w:rsidRDefault="00BD59E0" w:rsidP="00216480">
            <w:pPr>
              <w:pStyle w:val="ConsPlusNormal"/>
              <w:jc w:val="center"/>
              <w:rPr>
                <w:sz w:val="20"/>
                <w:szCs w:val="20"/>
              </w:rPr>
            </w:pPr>
          </w:p>
        </w:tc>
        <w:tc>
          <w:tcPr>
            <w:tcW w:w="1276" w:type="dxa"/>
            <w:shd w:val="clear" w:color="auto" w:fill="auto"/>
          </w:tcPr>
          <w:p w14:paraId="0D479FEB" w14:textId="77777777" w:rsidR="00BD59E0" w:rsidRPr="00DC2D9B" w:rsidRDefault="00BD59E0" w:rsidP="00216480">
            <w:pPr>
              <w:pStyle w:val="ConsPlusNormal"/>
              <w:jc w:val="center"/>
              <w:rPr>
                <w:sz w:val="20"/>
                <w:szCs w:val="20"/>
              </w:rPr>
            </w:pPr>
          </w:p>
        </w:tc>
      </w:tr>
      <w:tr w:rsidR="00BD59E0" w:rsidRPr="00DC2D9B" w14:paraId="63D9C9ED" w14:textId="77777777" w:rsidTr="00216480">
        <w:tc>
          <w:tcPr>
            <w:tcW w:w="426" w:type="dxa"/>
            <w:vMerge/>
            <w:shd w:val="clear" w:color="auto" w:fill="auto"/>
          </w:tcPr>
          <w:p w14:paraId="077FE90B"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511BEFC9"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37CAD2FA"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B0C9C4E" w14:textId="77777777" w:rsidR="00BD59E0" w:rsidRPr="00DC2D9B" w:rsidRDefault="00BD59E0" w:rsidP="00216480">
            <w:pPr>
              <w:pStyle w:val="ConsPlusNormal"/>
              <w:jc w:val="center"/>
              <w:rPr>
                <w:sz w:val="20"/>
                <w:szCs w:val="20"/>
              </w:rPr>
            </w:pPr>
            <w:r w:rsidRPr="00DC2D9B">
              <w:rPr>
                <w:sz w:val="20"/>
                <w:szCs w:val="20"/>
              </w:rPr>
              <w:t>381,25178</w:t>
            </w:r>
          </w:p>
        </w:tc>
        <w:tc>
          <w:tcPr>
            <w:tcW w:w="1276" w:type="dxa"/>
            <w:shd w:val="clear" w:color="auto" w:fill="auto"/>
          </w:tcPr>
          <w:p w14:paraId="2DD55439"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6C0CDA28"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41A2D5D"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B4B13F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A48BF25"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4B3C6E81" w14:textId="77777777" w:rsidTr="00216480">
        <w:tc>
          <w:tcPr>
            <w:tcW w:w="426" w:type="dxa"/>
            <w:vMerge/>
            <w:shd w:val="clear" w:color="auto" w:fill="auto"/>
          </w:tcPr>
          <w:p w14:paraId="352480FC"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54750F00"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29CD4978"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3884B9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EC8FF9A"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60029AA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EF4AF9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6C023941"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C5B724B"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0C4DE557" w14:textId="77777777" w:rsidTr="00216480">
        <w:tc>
          <w:tcPr>
            <w:tcW w:w="426" w:type="dxa"/>
            <w:vMerge/>
            <w:shd w:val="clear" w:color="auto" w:fill="auto"/>
          </w:tcPr>
          <w:p w14:paraId="68681ABC"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7CD69042"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4E693EBE"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698E826"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30ECD94"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09F15D18"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B8D094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CA9E566"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CD25684"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2664606D" w14:textId="77777777" w:rsidTr="00216480">
        <w:tc>
          <w:tcPr>
            <w:tcW w:w="426" w:type="dxa"/>
            <w:vMerge w:val="restart"/>
            <w:shd w:val="clear" w:color="auto" w:fill="auto"/>
          </w:tcPr>
          <w:p w14:paraId="2363F6DA"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7.</w:t>
            </w:r>
          </w:p>
        </w:tc>
        <w:tc>
          <w:tcPr>
            <w:tcW w:w="5244" w:type="dxa"/>
            <w:shd w:val="clear" w:color="auto" w:fill="auto"/>
          </w:tcPr>
          <w:p w14:paraId="4D01BE2B" w14:textId="77777777" w:rsidR="00BD59E0" w:rsidRPr="00DC2D9B" w:rsidRDefault="00BD59E0" w:rsidP="00216480">
            <w:pPr>
              <w:pStyle w:val="ConsPlusNormal"/>
              <w:jc w:val="both"/>
              <w:rPr>
                <w:sz w:val="20"/>
                <w:szCs w:val="20"/>
              </w:rPr>
            </w:pPr>
            <w:r w:rsidRPr="00DC2D9B">
              <w:rPr>
                <w:sz w:val="20"/>
                <w:szCs w:val="20"/>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14:paraId="56E96192"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r w:rsidRPr="00DC2D9B">
              <w:rPr>
                <w:rFonts w:ascii="Times New Roman" w:hAnsi="Times New Roman" w:cs="Times New Roman"/>
              </w:rPr>
              <w:t xml:space="preserve">МКУ </w:t>
            </w:r>
            <w:proofErr w:type="spellStart"/>
            <w:r w:rsidRPr="00DC2D9B">
              <w:rPr>
                <w:rFonts w:ascii="Times New Roman" w:hAnsi="Times New Roman" w:cs="Times New Roman"/>
              </w:rPr>
              <w:t>г.о</w:t>
            </w:r>
            <w:proofErr w:type="spellEnd"/>
            <w:r w:rsidRPr="00DC2D9B">
              <w:rPr>
                <w:rFonts w:ascii="Times New Roman" w:hAnsi="Times New Roman" w:cs="Times New Roman"/>
              </w:rPr>
              <w:t>. Тейково «Служба заказчика»</w:t>
            </w:r>
          </w:p>
        </w:tc>
        <w:tc>
          <w:tcPr>
            <w:tcW w:w="1276" w:type="dxa"/>
            <w:shd w:val="clear" w:color="auto" w:fill="auto"/>
          </w:tcPr>
          <w:p w14:paraId="5250F1B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6568F05" w14:textId="77777777" w:rsidR="00BD59E0" w:rsidRPr="00DC2D9B" w:rsidRDefault="00BD59E0" w:rsidP="00216480">
            <w:pPr>
              <w:pStyle w:val="ConsPlusNormal"/>
              <w:jc w:val="center"/>
              <w:rPr>
                <w:sz w:val="20"/>
                <w:szCs w:val="20"/>
              </w:rPr>
            </w:pPr>
            <w:r w:rsidRPr="00DC2D9B">
              <w:rPr>
                <w:sz w:val="20"/>
                <w:szCs w:val="20"/>
              </w:rPr>
              <w:t>12 759,350</w:t>
            </w:r>
          </w:p>
        </w:tc>
        <w:tc>
          <w:tcPr>
            <w:tcW w:w="1275" w:type="dxa"/>
            <w:shd w:val="clear" w:color="auto" w:fill="auto"/>
          </w:tcPr>
          <w:p w14:paraId="41B95E8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F6B2A5D"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D45382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3873E0D"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35E283E2" w14:textId="77777777" w:rsidTr="00216480">
        <w:tc>
          <w:tcPr>
            <w:tcW w:w="426" w:type="dxa"/>
            <w:vMerge/>
            <w:shd w:val="clear" w:color="auto" w:fill="auto"/>
          </w:tcPr>
          <w:p w14:paraId="73D3F80E"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25E035B6" w14:textId="77777777" w:rsidR="00BD59E0" w:rsidRPr="00DC2D9B" w:rsidRDefault="00BD59E0" w:rsidP="00216480">
            <w:pPr>
              <w:pStyle w:val="ConsPlusNormal"/>
              <w:jc w:val="both"/>
              <w:rPr>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25794E14"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9B50944" w14:textId="77777777" w:rsidR="00BD59E0" w:rsidRPr="00DC2D9B" w:rsidRDefault="00BD59E0" w:rsidP="00216480">
            <w:pPr>
              <w:pStyle w:val="ConsPlusNormal"/>
              <w:jc w:val="center"/>
              <w:rPr>
                <w:sz w:val="20"/>
                <w:szCs w:val="20"/>
              </w:rPr>
            </w:pPr>
          </w:p>
        </w:tc>
        <w:tc>
          <w:tcPr>
            <w:tcW w:w="1276" w:type="dxa"/>
            <w:shd w:val="clear" w:color="auto" w:fill="auto"/>
          </w:tcPr>
          <w:p w14:paraId="713151CA" w14:textId="77777777" w:rsidR="00BD59E0" w:rsidRPr="00DC2D9B" w:rsidRDefault="00BD59E0" w:rsidP="00216480">
            <w:pPr>
              <w:pStyle w:val="ConsPlusNormal"/>
              <w:jc w:val="center"/>
              <w:rPr>
                <w:sz w:val="20"/>
                <w:szCs w:val="20"/>
              </w:rPr>
            </w:pPr>
          </w:p>
        </w:tc>
        <w:tc>
          <w:tcPr>
            <w:tcW w:w="1275" w:type="dxa"/>
            <w:shd w:val="clear" w:color="auto" w:fill="auto"/>
          </w:tcPr>
          <w:p w14:paraId="0C1B954B" w14:textId="77777777" w:rsidR="00BD59E0" w:rsidRPr="00DC2D9B" w:rsidRDefault="00BD59E0" w:rsidP="00216480">
            <w:pPr>
              <w:pStyle w:val="ConsPlusNormal"/>
              <w:jc w:val="center"/>
              <w:rPr>
                <w:sz w:val="20"/>
                <w:szCs w:val="20"/>
              </w:rPr>
            </w:pPr>
          </w:p>
        </w:tc>
        <w:tc>
          <w:tcPr>
            <w:tcW w:w="1276" w:type="dxa"/>
            <w:shd w:val="clear" w:color="auto" w:fill="auto"/>
          </w:tcPr>
          <w:p w14:paraId="193B08BC" w14:textId="77777777" w:rsidR="00BD59E0" w:rsidRPr="00DC2D9B" w:rsidRDefault="00BD59E0" w:rsidP="00216480">
            <w:pPr>
              <w:pStyle w:val="ConsPlusNormal"/>
              <w:jc w:val="center"/>
              <w:rPr>
                <w:sz w:val="20"/>
                <w:szCs w:val="20"/>
              </w:rPr>
            </w:pPr>
          </w:p>
        </w:tc>
        <w:tc>
          <w:tcPr>
            <w:tcW w:w="1276" w:type="dxa"/>
            <w:shd w:val="clear" w:color="auto" w:fill="auto"/>
          </w:tcPr>
          <w:p w14:paraId="08CAC767" w14:textId="77777777" w:rsidR="00BD59E0" w:rsidRPr="00DC2D9B" w:rsidRDefault="00BD59E0" w:rsidP="00216480">
            <w:pPr>
              <w:pStyle w:val="ConsPlusNormal"/>
              <w:jc w:val="center"/>
              <w:rPr>
                <w:sz w:val="20"/>
                <w:szCs w:val="20"/>
              </w:rPr>
            </w:pPr>
          </w:p>
        </w:tc>
        <w:tc>
          <w:tcPr>
            <w:tcW w:w="1276" w:type="dxa"/>
            <w:shd w:val="clear" w:color="auto" w:fill="auto"/>
          </w:tcPr>
          <w:p w14:paraId="6650693F" w14:textId="77777777" w:rsidR="00BD59E0" w:rsidRPr="00DC2D9B" w:rsidRDefault="00BD59E0" w:rsidP="00216480">
            <w:pPr>
              <w:pStyle w:val="ConsPlusNormal"/>
              <w:jc w:val="center"/>
              <w:rPr>
                <w:sz w:val="20"/>
                <w:szCs w:val="20"/>
              </w:rPr>
            </w:pPr>
          </w:p>
        </w:tc>
      </w:tr>
      <w:tr w:rsidR="00BD59E0" w:rsidRPr="00DC2D9B" w14:paraId="6E088271" w14:textId="77777777" w:rsidTr="00216480">
        <w:tc>
          <w:tcPr>
            <w:tcW w:w="426" w:type="dxa"/>
            <w:vMerge/>
            <w:shd w:val="clear" w:color="auto" w:fill="auto"/>
          </w:tcPr>
          <w:p w14:paraId="4DEA4174"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2EDDDC81"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106100C8"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467A9C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7EA4A08" w14:textId="77777777" w:rsidR="00BD59E0" w:rsidRPr="00DC2D9B" w:rsidRDefault="00BD59E0" w:rsidP="00216480">
            <w:pPr>
              <w:pStyle w:val="ConsPlusNormal"/>
              <w:jc w:val="center"/>
              <w:rPr>
                <w:sz w:val="20"/>
                <w:szCs w:val="20"/>
              </w:rPr>
            </w:pPr>
            <w:r w:rsidRPr="00DC2D9B">
              <w:rPr>
                <w:sz w:val="20"/>
                <w:szCs w:val="20"/>
              </w:rPr>
              <w:t>12 759,350</w:t>
            </w:r>
          </w:p>
        </w:tc>
        <w:tc>
          <w:tcPr>
            <w:tcW w:w="1275" w:type="dxa"/>
            <w:shd w:val="clear" w:color="auto" w:fill="auto"/>
          </w:tcPr>
          <w:p w14:paraId="0226FB0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C7951D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545D9E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3C59597"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5769D7B9" w14:textId="77777777" w:rsidTr="00216480">
        <w:tc>
          <w:tcPr>
            <w:tcW w:w="426" w:type="dxa"/>
            <w:vMerge/>
            <w:shd w:val="clear" w:color="auto" w:fill="auto"/>
          </w:tcPr>
          <w:p w14:paraId="578118EB"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0EA5D08E"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0A3EA19E"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FCAEF8F"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7550D87"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24F4BFF3"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C7480D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C7F1DA7"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3A18B4D"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6B2D4D3D" w14:textId="77777777" w:rsidTr="00216480">
        <w:tc>
          <w:tcPr>
            <w:tcW w:w="426" w:type="dxa"/>
            <w:vMerge/>
            <w:shd w:val="clear" w:color="auto" w:fill="auto"/>
          </w:tcPr>
          <w:p w14:paraId="1285AA61"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2CE5FA5F"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0DC2CBA8"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50BA7E7"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B35016A"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2B8417B3"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058DFFD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39D0F29"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B5B5DE1"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3166EA51" w14:textId="77777777" w:rsidTr="00216480">
        <w:tc>
          <w:tcPr>
            <w:tcW w:w="426" w:type="dxa"/>
            <w:shd w:val="clear" w:color="auto" w:fill="auto"/>
          </w:tcPr>
          <w:p w14:paraId="43F90875" w14:textId="77777777" w:rsidR="00BD59E0" w:rsidRPr="00DC2D9B" w:rsidRDefault="00BD59E0" w:rsidP="00216480">
            <w:pPr>
              <w:spacing w:after="0" w:line="240" w:lineRule="auto"/>
              <w:rPr>
                <w:rFonts w:ascii="Times New Roman" w:hAnsi="Times New Roman" w:cs="Times New Roman"/>
              </w:rPr>
            </w:pPr>
            <w:r w:rsidRPr="00DC2D9B">
              <w:rPr>
                <w:rFonts w:ascii="Times New Roman" w:hAnsi="Times New Roman" w:cs="Times New Roman"/>
              </w:rPr>
              <w:t>7.1.</w:t>
            </w:r>
          </w:p>
        </w:tc>
        <w:tc>
          <w:tcPr>
            <w:tcW w:w="5244" w:type="dxa"/>
            <w:shd w:val="clear" w:color="auto" w:fill="auto"/>
          </w:tcPr>
          <w:p w14:paraId="43C64E8A" w14:textId="77777777" w:rsidR="00BD59E0" w:rsidRPr="00DC2D9B" w:rsidRDefault="00BD59E0" w:rsidP="00216480">
            <w:pPr>
              <w:pStyle w:val="ConsPlusNormal"/>
              <w:jc w:val="both"/>
              <w:rPr>
                <w:sz w:val="20"/>
                <w:szCs w:val="20"/>
              </w:rPr>
            </w:pPr>
            <w:r w:rsidRPr="00DC2D9B">
              <w:rPr>
                <w:sz w:val="20"/>
                <w:szCs w:val="20"/>
              </w:rPr>
              <w:t xml:space="preserve">Ремонт участка автомобильной дороги с ремонтом и устройством тротуара по ул. </w:t>
            </w:r>
            <w:proofErr w:type="spellStart"/>
            <w:r w:rsidRPr="00DC2D9B">
              <w:rPr>
                <w:sz w:val="20"/>
                <w:szCs w:val="20"/>
              </w:rPr>
              <w:t>Сергеевская</w:t>
            </w:r>
            <w:proofErr w:type="spellEnd"/>
            <w:r w:rsidRPr="00DC2D9B">
              <w:rPr>
                <w:sz w:val="20"/>
                <w:szCs w:val="20"/>
              </w:rPr>
              <w:t>, г. Тейково</w:t>
            </w:r>
          </w:p>
        </w:tc>
        <w:tc>
          <w:tcPr>
            <w:tcW w:w="1843" w:type="dxa"/>
            <w:vMerge/>
            <w:shd w:val="clear" w:color="auto" w:fill="auto"/>
            <w:vAlign w:val="center"/>
          </w:tcPr>
          <w:p w14:paraId="29BFDC66"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0770DD8"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25AFAAD" w14:textId="77777777" w:rsidR="00BD59E0" w:rsidRPr="00DC2D9B" w:rsidRDefault="00BD59E0" w:rsidP="00216480">
            <w:pPr>
              <w:pStyle w:val="ConsPlusNormal"/>
              <w:jc w:val="center"/>
              <w:rPr>
                <w:sz w:val="20"/>
                <w:szCs w:val="20"/>
              </w:rPr>
            </w:pPr>
            <w:r w:rsidRPr="00DC2D9B">
              <w:rPr>
                <w:sz w:val="20"/>
                <w:szCs w:val="20"/>
              </w:rPr>
              <w:t>12 759,350</w:t>
            </w:r>
          </w:p>
        </w:tc>
        <w:tc>
          <w:tcPr>
            <w:tcW w:w="1275" w:type="dxa"/>
            <w:shd w:val="clear" w:color="auto" w:fill="auto"/>
          </w:tcPr>
          <w:p w14:paraId="674F853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0B60B3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12D9D37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9934265"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05938BEF" w14:textId="77777777" w:rsidTr="00216480">
        <w:tc>
          <w:tcPr>
            <w:tcW w:w="426" w:type="dxa"/>
            <w:shd w:val="clear" w:color="auto" w:fill="auto"/>
          </w:tcPr>
          <w:p w14:paraId="54380628"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0451197B" w14:textId="77777777" w:rsidR="00BD59E0" w:rsidRPr="00DC2D9B" w:rsidRDefault="00BD59E0" w:rsidP="00216480">
            <w:pPr>
              <w:pStyle w:val="ConsPlusNormal"/>
              <w:jc w:val="both"/>
              <w:rPr>
                <w:color w:val="FF0000"/>
                <w:sz w:val="20"/>
                <w:szCs w:val="20"/>
              </w:rPr>
            </w:pPr>
            <w:r w:rsidRPr="00DC2D9B">
              <w:rPr>
                <w:sz w:val="20"/>
                <w:szCs w:val="20"/>
              </w:rPr>
              <w:t>бюджетные ассигнования, в том числе:</w:t>
            </w:r>
          </w:p>
        </w:tc>
        <w:tc>
          <w:tcPr>
            <w:tcW w:w="1843" w:type="dxa"/>
            <w:vMerge/>
            <w:shd w:val="clear" w:color="auto" w:fill="auto"/>
            <w:vAlign w:val="center"/>
          </w:tcPr>
          <w:p w14:paraId="364B3B35"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F2B2A94" w14:textId="77777777" w:rsidR="00BD59E0" w:rsidRPr="00DC2D9B" w:rsidRDefault="00BD59E0" w:rsidP="00216480">
            <w:pPr>
              <w:pStyle w:val="ConsPlusNormal"/>
              <w:jc w:val="center"/>
              <w:rPr>
                <w:sz w:val="20"/>
                <w:szCs w:val="20"/>
              </w:rPr>
            </w:pPr>
          </w:p>
        </w:tc>
        <w:tc>
          <w:tcPr>
            <w:tcW w:w="1276" w:type="dxa"/>
            <w:shd w:val="clear" w:color="auto" w:fill="auto"/>
          </w:tcPr>
          <w:p w14:paraId="360D7729" w14:textId="77777777" w:rsidR="00BD59E0" w:rsidRPr="00DC2D9B" w:rsidRDefault="00BD59E0" w:rsidP="00216480">
            <w:pPr>
              <w:pStyle w:val="ConsPlusNormal"/>
              <w:jc w:val="center"/>
              <w:rPr>
                <w:sz w:val="20"/>
                <w:szCs w:val="20"/>
              </w:rPr>
            </w:pPr>
          </w:p>
        </w:tc>
        <w:tc>
          <w:tcPr>
            <w:tcW w:w="1275" w:type="dxa"/>
            <w:shd w:val="clear" w:color="auto" w:fill="auto"/>
          </w:tcPr>
          <w:p w14:paraId="3DA1426D" w14:textId="77777777" w:rsidR="00BD59E0" w:rsidRPr="00DC2D9B" w:rsidRDefault="00BD59E0" w:rsidP="00216480">
            <w:pPr>
              <w:pStyle w:val="ConsPlusNormal"/>
              <w:jc w:val="center"/>
              <w:rPr>
                <w:sz w:val="20"/>
                <w:szCs w:val="20"/>
              </w:rPr>
            </w:pPr>
          </w:p>
        </w:tc>
        <w:tc>
          <w:tcPr>
            <w:tcW w:w="1276" w:type="dxa"/>
            <w:shd w:val="clear" w:color="auto" w:fill="auto"/>
          </w:tcPr>
          <w:p w14:paraId="6E7E23F7" w14:textId="77777777" w:rsidR="00BD59E0" w:rsidRPr="00DC2D9B" w:rsidRDefault="00BD59E0" w:rsidP="00216480">
            <w:pPr>
              <w:pStyle w:val="ConsPlusNormal"/>
              <w:jc w:val="center"/>
              <w:rPr>
                <w:sz w:val="20"/>
                <w:szCs w:val="20"/>
              </w:rPr>
            </w:pPr>
          </w:p>
        </w:tc>
        <w:tc>
          <w:tcPr>
            <w:tcW w:w="1276" w:type="dxa"/>
            <w:shd w:val="clear" w:color="auto" w:fill="auto"/>
          </w:tcPr>
          <w:p w14:paraId="7836A8CC" w14:textId="77777777" w:rsidR="00BD59E0" w:rsidRPr="00DC2D9B" w:rsidRDefault="00BD59E0" w:rsidP="00216480">
            <w:pPr>
              <w:pStyle w:val="ConsPlusNormal"/>
              <w:jc w:val="center"/>
              <w:rPr>
                <w:sz w:val="20"/>
                <w:szCs w:val="20"/>
              </w:rPr>
            </w:pPr>
          </w:p>
        </w:tc>
        <w:tc>
          <w:tcPr>
            <w:tcW w:w="1276" w:type="dxa"/>
            <w:shd w:val="clear" w:color="auto" w:fill="auto"/>
          </w:tcPr>
          <w:p w14:paraId="63F693DE" w14:textId="77777777" w:rsidR="00BD59E0" w:rsidRPr="00DC2D9B" w:rsidRDefault="00BD59E0" w:rsidP="00216480">
            <w:pPr>
              <w:pStyle w:val="ConsPlusNormal"/>
              <w:jc w:val="center"/>
              <w:rPr>
                <w:sz w:val="20"/>
                <w:szCs w:val="20"/>
              </w:rPr>
            </w:pPr>
          </w:p>
        </w:tc>
      </w:tr>
      <w:tr w:rsidR="00BD59E0" w:rsidRPr="00DC2D9B" w14:paraId="765298A2" w14:textId="77777777" w:rsidTr="00216480">
        <w:tc>
          <w:tcPr>
            <w:tcW w:w="426" w:type="dxa"/>
            <w:shd w:val="clear" w:color="auto" w:fill="auto"/>
          </w:tcPr>
          <w:p w14:paraId="086C12F7"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3520379E" w14:textId="77777777" w:rsidR="00BD59E0" w:rsidRPr="00DC2D9B" w:rsidRDefault="00BD59E0" w:rsidP="00216480">
            <w:pPr>
              <w:pStyle w:val="ConsPlusNormal"/>
              <w:jc w:val="both"/>
              <w:rPr>
                <w:sz w:val="20"/>
                <w:szCs w:val="20"/>
              </w:rPr>
            </w:pPr>
            <w:r w:rsidRPr="00DC2D9B">
              <w:rPr>
                <w:sz w:val="20"/>
                <w:szCs w:val="20"/>
              </w:rPr>
              <w:t>- местный бюджет</w:t>
            </w:r>
          </w:p>
        </w:tc>
        <w:tc>
          <w:tcPr>
            <w:tcW w:w="1843" w:type="dxa"/>
            <w:vMerge/>
            <w:shd w:val="clear" w:color="auto" w:fill="auto"/>
            <w:vAlign w:val="center"/>
          </w:tcPr>
          <w:p w14:paraId="3002707B"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8A1EE7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746CFAF" w14:textId="77777777" w:rsidR="00BD59E0" w:rsidRPr="00DC2D9B" w:rsidRDefault="00BD59E0" w:rsidP="00216480">
            <w:pPr>
              <w:pStyle w:val="ConsPlusNormal"/>
              <w:jc w:val="center"/>
              <w:rPr>
                <w:sz w:val="20"/>
                <w:szCs w:val="20"/>
              </w:rPr>
            </w:pPr>
            <w:r w:rsidRPr="00DC2D9B">
              <w:rPr>
                <w:sz w:val="20"/>
                <w:szCs w:val="20"/>
              </w:rPr>
              <w:t>12 759,350</w:t>
            </w:r>
          </w:p>
        </w:tc>
        <w:tc>
          <w:tcPr>
            <w:tcW w:w="1275" w:type="dxa"/>
            <w:shd w:val="clear" w:color="auto" w:fill="auto"/>
          </w:tcPr>
          <w:p w14:paraId="629A2EB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FFFCB0C"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31D62A7"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95E6B99"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3D00B788" w14:textId="77777777" w:rsidTr="00216480">
        <w:tc>
          <w:tcPr>
            <w:tcW w:w="426" w:type="dxa"/>
            <w:shd w:val="clear" w:color="auto" w:fill="auto"/>
          </w:tcPr>
          <w:p w14:paraId="59B666B3"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458ED7F0" w14:textId="77777777" w:rsidR="00BD59E0" w:rsidRPr="00DC2D9B" w:rsidRDefault="00BD59E0" w:rsidP="00216480">
            <w:pPr>
              <w:pStyle w:val="ConsPlusNormal"/>
              <w:jc w:val="both"/>
              <w:rPr>
                <w:sz w:val="20"/>
                <w:szCs w:val="20"/>
              </w:rPr>
            </w:pPr>
            <w:r w:rsidRPr="00DC2D9B">
              <w:rPr>
                <w:sz w:val="20"/>
                <w:szCs w:val="20"/>
              </w:rPr>
              <w:t>- областной бюджет</w:t>
            </w:r>
          </w:p>
        </w:tc>
        <w:tc>
          <w:tcPr>
            <w:tcW w:w="1843" w:type="dxa"/>
            <w:vMerge/>
            <w:shd w:val="clear" w:color="auto" w:fill="auto"/>
            <w:vAlign w:val="center"/>
          </w:tcPr>
          <w:p w14:paraId="13FEF625"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735A8C2"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097E09D"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7D909B1B"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F9B643A"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7760E400"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B17D985" w14:textId="77777777" w:rsidR="00BD59E0" w:rsidRPr="00DC2D9B" w:rsidRDefault="00BD59E0" w:rsidP="00216480">
            <w:pPr>
              <w:pStyle w:val="ConsPlusNormal"/>
              <w:jc w:val="center"/>
              <w:rPr>
                <w:sz w:val="20"/>
                <w:szCs w:val="20"/>
              </w:rPr>
            </w:pPr>
            <w:r w:rsidRPr="00DC2D9B">
              <w:rPr>
                <w:sz w:val="20"/>
                <w:szCs w:val="20"/>
              </w:rPr>
              <w:t>0,00</w:t>
            </w:r>
          </w:p>
        </w:tc>
      </w:tr>
      <w:tr w:rsidR="00BD59E0" w:rsidRPr="00DC2D9B" w14:paraId="0DD15D51" w14:textId="77777777" w:rsidTr="00216480">
        <w:tc>
          <w:tcPr>
            <w:tcW w:w="426" w:type="dxa"/>
            <w:shd w:val="clear" w:color="auto" w:fill="auto"/>
          </w:tcPr>
          <w:p w14:paraId="5F8DABAE" w14:textId="77777777" w:rsidR="00BD59E0" w:rsidRPr="00DC2D9B" w:rsidRDefault="00BD59E0" w:rsidP="00216480">
            <w:pPr>
              <w:spacing w:after="0" w:line="240" w:lineRule="auto"/>
              <w:rPr>
                <w:rFonts w:ascii="Times New Roman" w:hAnsi="Times New Roman" w:cs="Times New Roman"/>
              </w:rPr>
            </w:pPr>
          </w:p>
        </w:tc>
        <w:tc>
          <w:tcPr>
            <w:tcW w:w="5244" w:type="dxa"/>
            <w:shd w:val="clear" w:color="auto" w:fill="auto"/>
          </w:tcPr>
          <w:p w14:paraId="590012CB" w14:textId="77777777" w:rsidR="00BD59E0" w:rsidRPr="00DC2D9B" w:rsidRDefault="00BD59E0" w:rsidP="00216480">
            <w:pPr>
              <w:pStyle w:val="ConsPlusNormal"/>
              <w:jc w:val="both"/>
              <w:rPr>
                <w:sz w:val="20"/>
                <w:szCs w:val="20"/>
              </w:rPr>
            </w:pPr>
            <w:r w:rsidRPr="00DC2D9B">
              <w:rPr>
                <w:sz w:val="20"/>
                <w:szCs w:val="20"/>
              </w:rPr>
              <w:t>- федеральный бюджет</w:t>
            </w:r>
          </w:p>
        </w:tc>
        <w:tc>
          <w:tcPr>
            <w:tcW w:w="1843" w:type="dxa"/>
            <w:vMerge/>
            <w:shd w:val="clear" w:color="auto" w:fill="auto"/>
            <w:vAlign w:val="center"/>
          </w:tcPr>
          <w:p w14:paraId="72DDD4C1" w14:textId="77777777" w:rsidR="00BD59E0" w:rsidRPr="00DC2D9B" w:rsidRDefault="00BD59E0" w:rsidP="0021648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337D63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5022D22D" w14:textId="77777777" w:rsidR="00BD59E0" w:rsidRPr="00DC2D9B" w:rsidRDefault="00BD59E0" w:rsidP="00216480">
            <w:pPr>
              <w:pStyle w:val="ConsPlusNormal"/>
              <w:jc w:val="center"/>
              <w:rPr>
                <w:sz w:val="20"/>
                <w:szCs w:val="20"/>
              </w:rPr>
            </w:pPr>
            <w:r w:rsidRPr="00DC2D9B">
              <w:rPr>
                <w:sz w:val="20"/>
                <w:szCs w:val="20"/>
              </w:rPr>
              <w:t>0,00</w:t>
            </w:r>
          </w:p>
        </w:tc>
        <w:tc>
          <w:tcPr>
            <w:tcW w:w="1275" w:type="dxa"/>
            <w:shd w:val="clear" w:color="auto" w:fill="auto"/>
          </w:tcPr>
          <w:p w14:paraId="62E5F764"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2B509883"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4DF7A39E" w14:textId="77777777" w:rsidR="00BD59E0" w:rsidRPr="00DC2D9B" w:rsidRDefault="00BD59E0" w:rsidP="00216480">
            <w:pPr>
              <w:pStyle w:val="ConsPlusNormal"/>
              <w:jc w:val="center"/>
              <w:rPr>
                <w:sz w:val="20"/>
                <w:szCs w:val="20"/>
              </w:rPr>
            </w:pPr>
            <w:r w:rsidRPr="00DC2D9B">
              <w:rPr>
                <w:sz w:val="20"/>
                <w:szCs w:val="20"/>
              </w:rPr>
              <w:t>0,00</w:t>
            </w:r>
          </w:p>
        </w:tc>
        <w:tc>
          <w:tcPr>
            <w:tcW w:w="1276" w:type="dxa"/>
            <w:shd w:val="clear" w:color="auto" w:fill="auto"/>
          </w:tcPr>
          <w:p w14:paraId="304CCFEC" w14:textId="77777777" w:rsidR="00BD59E0" w:rsidRPr="00DC2D9B" w:rsidRDefault="00BD59E0" w:rsidP="00216480">
            <w:pPr>
              <w:pStyle w:val="ConsPlusNormal"/>
              <w:jc w:val="center"/>
              <w:rPr>
                <w:sz w:val="20"/>
                <w:szCs w:val="20"/>
              </w:rPr>
            </w:pPr>
            <w:r w:rsidRPr="00DC2D9B">
              <w:rPr>
                <w:sz w:val="20"/>
                <w:szCs w:val="20"/>
              </w:rPr>
              <w:t>0,00</w:t>
            </w:r>
          </w:p>
        </w:tc>
      </w:tr>
    </w:tbl>
    <w:p w14:paraId="33F591F7" w14:textId="77777777" w:rsidR="00BD59E0" w:rsidRPr="00215EEC" w:rsidRDefault="00BD59E0" w:rsidP="00BD59E0">
      <w:pPr>
        <w:spacing w:after="0" w:line="240" w:lineRule="auto"/>
        <w:ind w:right="-1" w:firstLine="708"/>
        <w:jc w:val="right"/>
        <w:rPr>
          <w:rFonts w:ascii="Times New Roman" w:hAnsi="Times New Roman" w:cs="Times New Roman"/>
          <w:sz w:val="24"/>
          <w:szCs w:val="24"/>
        </w:rPr>
      </w:pPr>
    </w:p>
    <w:p w14:paraId="6EED8AA4" w14:textId="77777777" w:rsidR="00BD59E0" w:rsidRPr="00215EEC" w:rsidRDefault="00BD59E0" w:rsidP="00BD59E0">
      <w:pPr>
        <w:spacing w:after="0" w:line="240" w:lineRule="auto"/>
        <w:ind w:firstLine="709"/>
        <w:rPr>
          <w:rFonts w:ascii="Times New Roman" w:hAnsi="Times New Roman" w:cs="Times New Roman"/>
          <w:sz w:val="24"/>
          <w:szCs w:val="24"/>
        </w:rPr>
      </w:pPr>
      <w:r w:rsidRPr="00215EEC">
        <w:rPr>
          <w:rFonts w:ascii="Times New Roman" w:hAnsi="Times New Roman" w:cs="Times New Roman"/>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14:paraId="29ECB495" w14:textId="77777777" w:rsidR="00BD59E0" w:rsidRPr="00215EEC" w:rsidRDefault="00BD59E0" w:rsidP="00BD59E0">
      <w:pPr>
        <w:spacing w:after="0" w:line="240" w:lineRule="auto"/>
        <w:jc w:val="right"/>
        <w:rPr>
          <w:rFonts w:ascii="Times New Roman" w:hAnsi="Times New Roman" w:cs="Times New Roman"/>
          <w:sz w:val="24"/>
          <w:szCs w:val="24"/>
        </w:rPr>
        <w:sectPr w:rsidR="00BD59E0" w:rsidRPr="00215EEC" w:rsidSect="00B07223">
          <w:type w:val="nextColumn"/>
          <w:pgSz w:w="16838" w:h="11906" w:orient="landscape"/>
          <w:pgMar w:top="567" w:right="1134" w:bottom="567" w:left="567" w:header="709" w:footer="709" w:gutter="0"/>
          <w:cols w:space="708"/>
          <w:docGrid w:linePitch="360"/>
        </w:sectPr>
      </w:pPr>
    </w:p>
    <w:p w14:paraId="78D88D78" w14:textId="77777777" w:rsidR="00BD59E0" w:rsidRPr="00215EEC" w:rsidRDefault="00BD59E0" w:rsidP="00BD59E0">
      <w:pPr>
        <w:spacing w:after="0" w:line="240" w:lineRule="auto"/>
        <w:jc w:val="right"/>
        <w:rPr>
          <w:rFonts w:ascii="Times New Roman" w:hAnsi="Times New Roman" w:cs="Times New Roman"/>
          <w:sz w:val="24"/>
          <w:szCs w:val="24"/>
        </w:rPr>
      </w:pPr>
      <w:r w:rsidRPr="00215EEC">
        <w:rPr>
          <w:rFonts w:ascii="Times New Roman" w:hAnsi="Times New Roman" w:cs="Times New Roman"/>
          <w:sz w:val="24"/>
          <w:szCs w:val="24"/>
        </w:rPr>
        <w:lastRenderedPageBreak/>
        <w:t>Приложение № 9</w:t>
      </w:r>
    </w:p>
    <w:p w14:paraId="26B83087"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к постановлению администрации</w:t>
      </w:r>
    </w:p>
    <w:p w14:paraId="032A6F4F"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 xml:space="preserve"> городского округа Тейково</w:t>
      </w:r>
    </w:p>
    <w:p w14:paraId="0DFCC906"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Ивановской области</w:t>
      </w:r>
    </w:p>
    <w:p w14:paraId="35B89BD0"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 xml:space="preserve">                                                                                                                 от   </w:t>
      </w:r>
      <w:proofErr w:type="gramStart"/>
      <w:r>
        <w:rPr>
          <w:rFonts w:ascii="Times New Roman" w:hAnsi="Times New Roman" w:cs="Times New Roman"/>
          <w:sz w:val="24"/>
          <w:szCs w:val="24"/>
        </w:rPr>
        <w:t xml:space="preserve">12.12.2023 </w:t>
      </w:r>
      <w:r w:rsidRPr="00215EEC">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845</w:t>
      </w:r>
    </w:p>
    <w:p w14:paraId="063E40A0" w14:textId="77777777" w:rsidR="00BD59E0" w:rsidRPr="00215EEC" w:rsidRDefault="00BD59E0" w:rsidP="00BD59E0">
      <w:pPr>
        <w:spacing w:after="0" w:line="240" w:lineRule="auto"/>
        <w:ind w:right="-1"/>
        <w:jc w:val="center"/>
        <w:rPr>
          <w:rFonts w:ascii="Times New Roman" w:hAnsi="Times New Roman" w:cs="Times New Roman"/>
          <w:sz w:val="24"/>
          <w:szCs w:val="24"/>
        </w:rPr>
      </w:pPr>
    </w:p>
    <w:p w14:paraId="1D41E73C"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ab/>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BD59E0" w:rsidRPr="00215EEC" w14:paraId="4698BD0F" w14:textId="77777777" w:rsidTr="00216480">
        <w:tc>
          <w:tcPr>
            <w:tcW w:w="2836" w:type="dxa"/>
            <w:shd w:val="clear" w:color="auto" w:fill="FFFFFF"/>
          </w:tcPr>
          <w:p w14:paraId="0450A99D" w14:textId="77777777" w:rsidR="00BD59E0" w:rsidRPr="00215EEC" w:rsidRDefault="00BD59E0" w:rsidP="00216480">
            <w:pPr>
              <w:pStyle w:val="ab"/>
              <w:tabs>
                <w:tab w:val="left" w:pos="2727"/>
              </w:tabs>
              <w:ind w:left="0"/>
              <w:rPr>
                <w:rFonts w:ascii="Times New Roman" w:hAnsi="Times New Roman"/>
                <w:sz w:val="24"/>
                <w:szCs w:val="24"/>
              </w:rPr>
            </w:pPr>
            <w:r w:rsidRPr="00215EEC">
              <w:rPr>
                <w:rFonts w:ascii="Times New Roman" w:hAnsi="Times New Roman"/>
                <w:sz w:val="24"/>
                <w:szCs w:val="24"/>
              </w:rPr>
              <w:t>Наименование</w:t>
            </w:r>
          </w:p>
          <w:p w14:paraId="2587A415" w14:textId="77777777" w:rsidR="00BD59E0" w:rsidRPr="00215EEC" w:rsidRDefault="00BD59E0" w:rsidP="00216480">
            <w:pPr>
              <w:pStyle w:val="ab"/>
              <w:tabs>
                <w:tab w:val="left" w:pos="2727"/>
              </w:tabs>
              <w:ind w:left="0"/>
              <w:rPr>
                <w:rFonts w:ascii="Times New Roman" w:hAnsi="Times New Roman"/>
                <w:sz w:val="24"/>
                <w:szCs w:val="24"/>
              </w:rPr>
            </w:pPr>
            <w:r w:rsidRPr="00215EEC">
              <w:rPr>
                <w:rFonts w:ascii="Times New Roman" w:hAnsi="Times New Roman"/>
                <w:sz w:val="24"/>
                <w:szCs w:val="24"/>
              </w:rPr>
              <w:t>подпрограммы</w:t>
            </w:r>
          </w:p>
        </w:tc>
        <w:tc>
          <w:tcPr>
            <w:tcW w:w="7476" w:type="dxa"/>
            <w:shd w:val="clear" w:color="auto" w:fill="FFFFFF"/>
          </w:tcPr>
          <w:p w14:paraId="5FAE8E5F"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Обеспечение жильем молодых семей (далее – подпрограмма)</w:t>
            </w:r>
          </w:p>
        </w:tc>
      </w:tr>
      <w:tr w:rsidR="00BD59E0" w:rsidRPr="00215EEC" w14:paraId="1EACD576" w14:textId="77777777" w:rsidTr="00216480">
        <w:tc>
          <w:tcPr>
            <w:tcW w:w="2836" w:type="dxa"/>
            <w:shd w:val="clear" w:color="auto" w:fill="FFFFFF"/>
          </w:tcPr>
          <w:p w14:paraId="6C99CD86"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Срок реализации</w:t>
            </w:r>
          </w:p>
          <w:p w14:paraId="636E8F27"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подпрограммы</w:t>
            </w:r>
          </w:p>
        </w:tc>
        <w:tc>
          <w:tcPr>
            <w:tcW w:w="7476" w:type="dxa"/>
            <w:shd w:val="clear" w:color="auto" w:fill="FFFFFF"/>
          </w:tcPr>
          <w:p w14:paraId="2376C694"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2023-2028</w:t>
            </w:r>
          </w:p>
        </w:tc>
      </w:tr>
      <w:tr w:rsidR="00BD59E0" w:rsidRPr="00215EEC" w14:paraId="2FB145F1" w14:textId="77777777" w:rsidTr="00216480">
        <w:tc>
          <w:tcPr>
            <w:tcW w:w="2836" w:type="dxa"/>
            <w:shd w:val="clear" w:color="auto" w:fill="FFFFFF"/>
          </w:tcPr>
          <w:p w14:paraId="6785E476"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Исполнители</w:t>
            </w:r>
          </w:p>
          <w:p w14:paraId="169A5F7B"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подпрограммы</w:t>
            </w:r>
          </w:p>
        </w:tc>
        <w:tc>
          <w:tcPr>
            <w:tcW w:w="7476" w:type="dxa"/>
            <w:shd w:val="clear" w:color="auto" w:fill="FFFFFF"/>
          </w:tcPr>
          <w:p w14:paraId="3B4DB8A4" w14:textId="77777777" w:rsidR="00BD59E0" w:rsidRPr="00215EEC" w:rsidRDefault="00BD59E0" w:rsidP="00216480">
            <w:pPr>
              <w:autoSpaceDE w:val="0"/>
              <w:autoSpaceDN w:val="0"/>
              <w:spacing w:after="0" w:line="240" w:lineRule="auto"/>
              <w:rPr>
                <w:rFonts w:ascii="Times New Roman" w:hAnsi="Times New Roman" w:cs="Times New Roman"/>
                <w:sz w:val="24"/>
                <w:szCs w:val="24"/>
              </w:rPr>
            </w:pPr>
            <w:r w:rsidRPr="00215EEC">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r>
      <w:tr w:rsidR="00BD59E0" w:rsidRPr="00215EEC" w14:paraId="7C41EBA2" w14:textId="77777777" w:rsidTr="00216480">
        <w:tc>
          <w:tcPr>
            <w:tcW w:w="2836" w:type="dxa"/>
            <w:shd w:val="clear" w:color="auto" w:fill="FFFFFF"/>
          </w:tcPr>
          <w:p w14:paraId="3ED50AA3"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Цели</w:t>
            </w:r>
          </w:p>
          <w:p w14:paraId="0E05F220"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подпрограммы</w:t>
            </w:r>
          </w:p>
        </w:tc>
        <w:tc>
          <w:tcPr>
            <w:tcW w:w="7476" w:type="dxa"/>
            <w:shd w:val="clear" w:color="auto" w:fill="FFFFFF"/>
          </w:tcPr>
          <w:p w14:paraId="1526601D"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 xml:space="preserve">Повышение доступности приобретения жилья в городском </w:t>
            </w:r>
            <w:proofErr w:type="gramStart"/>
            <w:r w:rsidRPr="00215EEC">
              <w:rPr>
                <w:rFonts w:ascii="Times New Roman" w:hAnsi="Times New Roman"/>
                <w:sz w:val="24"/>
                <w:szCs w:val="24"/>
              </w:rPr>
              <w:t>округе  Тейково</w:t>
            </w:r>
            <w:proofErr w:type="gramEnd"/>
            <w:r w:rsidRPr="00215EEC">
              <w:rPr>
                <w:rFonts w:ascii="Times New Roman" w:hAnsi="Times New Roman"/>
                <w:sz w:val="24"/>
                <w:szCs w:val="24"/>
              </w:rPr>
              <w:t xml:space="preserve"> Ивановской области для молодых семей, нуждающихся в улучшении жилищных условий.                   </w:t>
            </w:r>
          </w:p>
        </w:tc>
      </w:tr>
      <w:tr w:rsidR="00BD59E0" w:rsidRPr="00215EEC" w14:paraId="6FD0F98D" w14:textId="77777777" w:rsidTr="00216480">
        <w:tc>
          <w:tcPr>
            <w:tcW w:w="2836" w:type="dxa"/>
            <w:shd w:val="clear" w:color="auto" w:fill="FFFFFF"/>
          </w:tcPr>
          <w:p w14:paraId="07F9A169"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Объем ресурсного обеспечения мероприятий</w:t>
            </w:r>
          </w:p>
          <w:p w14:paraId="0EB200DB"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 xml:space="preserve">подпрограммы </w:t>
            </w:r>
          </w:p>
        </w:tc>
        <w:tc>
          <w:tcPr>
            <w:tcW w:w="7476" w:type="dxa"/>
            <w:shd w:val="clear" w:color="auto" w:fill="auto"/>
          </w:tcPr>
          <w:p w14:paraId="5DD77E84"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Общий объем бюджетных ассигнований:</w:t>
            </w:r>
          </w:p>
          <w:p w14:paraId="2F1D6732" w14:textId="77777777" w:rsidR="00BD59E0" w:rsidRPr="00215EEC" w:rsidRDefault="00BD59E0" w:rsidP="00B07223">
            <w:pPr>
              <w:pStyle w:val="ab"/>
              <w:spacing w:after="0" w:line="240" w:lineRule="auto"/>
              <w:ind w:left="0"/>
              <w:rPr>
                <w:rFonts w:ascii="Times New Roman" w:hAnsi="Times New Roman"/>
                <w:sz w:val="24"/>
                <w:szCs w:val="24"/>
              </w:rPr>
            </w:pPr>
            <w:r w:rsidRPr="00215EEC">
              <w:rPr>
                <w:rFonts w:ascii="Times New Roman" w:hAnsi="Times New Roman"/>
                <w:sz w:val="24"/>
                <w:szCs w:val="24"/>
              </w:rPr>
              <w:t>2023 год – 0,00000 тыс. руб.,</w:t>
            </w:r>
          </w:p>
          <w:p w14:paraId="160CA975" w14:textId="77777777" w:rsidR="00BD59E0" w:rsidRPr="00215EEC" w:rsidRDefault="00BD59E0" w:rsidP="00B07223">
            <w:pPr>
              <w:pStyle w:val="ab"/>
              <w:spacing w:after="0" w:line="240" w:lineRule="auto"/>
              <w:ind w:left="0"/>
              <w:rPr>
                <w:rFonts w:ascii="Times New Roman" w:hAnsi="Times New Roman"/>
                <w:sz w:val="24"/>
                <w:szCs w:val="24"/>
              </w:rPr>
            </w:pPr>
            <w:r w:rsidRPr="00215EEC">
              <w:rPr>
                <w:rFonts w:ascii="Times New Roman" w:hAnsi="Times New Roman"/>
                <w:sz w:val="24"/>
                <w:szCs w:val="24"/>
              </w:rPr>
              <w:t>2024 год – 99,95120 тыс. руб.,</w:t>
            </w:r>
          </w:p>
          <w:p w14:paraId="7ECD9B22" w14:textId="77777777" w:rsidR="00BD59E0" w:rsidRPr="00215EEC" w:rsidRDefault="00BD59E0" w:rsidP="00B07223">
            <w:pPr>
              <w:pStyle w:val="ab"/>
              <w:spacing w:after="0" w:line="240" w:lineRule="auto"/>
              <w:ind w:left="0"/>
              <w:rPr>
                <w:rFonts w:ascii="Times New Roman" w:hAnsi="Times New Roman"/>
                <w:sz w:val="24"/>
                <w:szCs w:val="24"/>
              </w:rPr>
            </w:pPr>
            <w:r w:rsidRPr="00215EEC">
              <w:rPr>
                <w:rFonts w:ascii="Times New Roman" w:hAnsi="Times New Roman"/>
                <w:sz w:val="24"/>
                <w:szCs w:val="24"/>
              </w:rPr>
              <w:t>2025 год – 99,95120 тыс. руб.,</w:t>
            </w:r>
          </w:p>
          <w:p w14:paraId="30C558F2" w14:textId="77777777" w:rsidR="00BD59E0" w:rsidRPr="00215EEC" w:rsidRDefault="00BD59E0" w:rsidP="00B07223">
            <w:pPr>
              <w:pStyle w:val="ab"/>
              <w:spacing w:after="0" w:line="240" w:lineRule="auto"/>
              <w:ind w:left="0"/>
              <w:rPr>
                <w:rFonts w:ascii="Times New Roman" w:hAnsi="Times New Roman"/>
                <w:sz w:val="24"/>
                <w:szCs w:val="24"/>
              </w:rPr>
            </w:pPr>
            <w:r w:rsidRPr="00215EEC">
              <w:rPr>
                <w:rFonts w:ascii="Times New Roman" w:hAnsi="Times New Roman"/>
                <w:sz w:val="24"/>
                <w:szCs w:val="24"/>
              </w:rPr>
              <w:t>2026 год – 99,95120 тыс. руб.,</w:t>
            </w:r>
          </w:p>
          <w:p w14:paraId="1DF1FD7B" w14:textId="77777777" w:rsidR="00BD59E0" w:rsidRPr="00215EEC" w:rsidRDefault="00BD59E0" w:rsidP="00B07223">
            <w:pPr>
              <w:pStyle w:val="ab"/>
              <w:spacing w:after="0" w:line="240" w:lineRule="auto"/>
              <w:ind w:left="0"/>
              <w:rPr>
                <w:rFonts w:ascii="Times New Roman" w:hAnsi="Times New Roman"/>
                <w:sz w:val="24"/>
                <w:szCs w:val="24"/>
              </w:rPr>
            </w:pPr>
            <w:r w:rsidRPr="00215EEC">
              <w:rPr>
                <w:rFonts w:ascii="Times New Roman" w:hAnsi="Times New Roman"/>
                <w:sz w:val="24"/>
                <w:szCs w:val="24"/>
              </w:rPr>
              <w:t>2027 год – 99,95120 тыс. руб.,</w:t>
            </w:r>
          </w:p>
          <w:p w14:paraId="679608AF" w14:textId="77777777" w:rsidR="00BD59E0" w:rsidRPr="00215EEC" w:rsidRDefault="00BD59E0" w:rsidP="00B07223">
            <w:pPr>
              <w:pStyle w:val="ab"/>
              <w:spacing w:after="0" w:line="240" w:lineRule="auto"/>
              <w:ind w:left="0"/>
              <w:rPr>
                <w:rFonts w:ascii="Times New Roman" w:hAnsi="Times New Roman"/>
                <w:sz w:val="24"/>
                <w:szCs w:val="24"/>
              </w:rPr>
            </w:pPr>
            <w:r w:rsidRPr="00215EEC">
              <w:rPr>
                <w:rFonts w:ascii="Times New Roman" w:hAnsi="Times New Roman"/>
                <w:sz w:val="24"/>
                <w:szCs w:val="24"/>
              </w:rPr>
              <w:t>2028 год – 99,95120 тыс. руб.</w:t>
            </w:r>
          </w:p>
          <w:p w14:paraId="01D819D7" w14:textId="77777777" w:rsidR="00BD59E0" w:rsidRPr="00215EEC" w:rsidRDefault="00BD59E0" w:rsidP="00B07223">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 местный бюджет:</w:t>
            </w:r>
          </w:p>
          <w:p w14:paraId="5A63EEAC" w14:textId="77777777" w:rsidR="00BD59E0" w:rsidRPr="00215EEC" w:rsidRDefault="00BD59E0" w:rsidP="00B07223">
            <w:pPr>
              <w:pStyle w:val="ab"/>
              <w:spacing w:after="0" w:line="240" w:lineRule="auto"/>
              <w:ind w:left="0"/>
              <w:rPr>
                <w:rFonts w:ascii="Times New Roman" w:hAnsi="Times New Roman"/>
                <w:sz w:val="24"/>
                <w:szCs w:val="24"/>
              </w:rPr>
            </w:pPr>
            <w:r w:rsidRPr="00215EEC">
              <w:rPr>
                <w:rFonts w:ascii="Times New Roman" w:hAnsi="Times New Roman"/>
                <w:sz w:val="24"/>
                <w:szCs w:val="24"/>
              </w:rPr>
              <w:t>2023 год – 0,00000 тыс. руб.,</w:t>
            </w:r>
          </w:p>
          <w:p w14:paraId="46C824B6" w14:textId="77777777" w:rsidR="00BD59E0" w:rsidRPr="00215EEC" w:rsidRDefault="00BD59E0" w:rsidP="00B07223">
            <w:pPr>
              <w:pStyle w:val="ab"/>
              <w:spacing w:after="0" w:line="240" w:lineRule="auto"/>
              <w:ind w:left="0"/>
              <w:rPr>
                <w:rFonts w:ascii="Times New Roman" w:hAnsi="Times New Roman"/>
                <w:sz w:val="24"/>
                <w:szCs w:val="24"/>
              </w:rPr>
            </w:pPr>
            <w:r w:rsidRPr="00215EEC">
              <w:rPr>
                <w:rFonts w:ascii="Times New Roman" w:hAnsi="Times New Roman"/>
                <w:sz w:val="24"/>
                <w:szCs w:val="24"/>
              </w:rPr>
              <w:t>2024 год – 99,95120 тыс. руб.,</w:t>
            </w:r>
          </w:p>
          <w:p w14:paraId="07353E00" w14:textId="77777777" w:rsidR="00BD59E0" w:rsidRPr="00215EEC" w:rsidRDefault="00BD59E0" w:rsidP="00B07223">
            <w:pPr>
              <w:pStyle w:val="ab"/>
              <w:spacing w:after="0" w:line="240" w:lineRule="auto"/>
              <w:ind w:left="0"/>
              <w:rPr>
                <w:rFonts w:ascii="Times New Roman" w:hAnsi="Times New Roman"/>
                <w:sz w:val="24"/>
                <w:szCs w:val="24"/>
              </w:rPr>
            </w:pPr>
            <w:r w:rsidRPr="00215EEC">
              <w:rPr>
                <w:rFonts w:ascii="Times New Roman" w:hAnsi="Times New Roman"/>
                <w:sz w:val="24"/>
                <w:szCs w:val="24"/>
              </w:rPr>
              <w:t>2025 год – 99,95120 тыс. руб.,</w:t>
            </w:r>
          </w:p>
          <w:p w14:paraId="20983E59" w14:textId="77777777" w:rsidR="00BD59E0" w:rsidRPr="00215EEC" w:rsidRDefault="00BD59E0" w:rsidP="00B07223">
            <w:pPr>
              <w:pStyle w:val="ab"/>
              <w:spacing w:after="0" w:line="240" w:lineRule="auto"/>
              <w:ind w:left="0"/>
              <w:rPr>
                <w:rFonts w:ascii="Times New Roman" w:hAnsi="Times New Roman"/>
                <w:sz w:val="24"/>
                <w:szCs w:val="24"/>
              </w:rPr>
            </w:pPr>
            <w:r w:rsidRPr="00215EEC">
              <w:rPr>
                <w:rFonts w:ascii="Times New Roman" w:hAnsi="Times New Roman"/>
                <w:sz w:val="24"/>
                <w:szCs w:val="24"/>
              </w:rPr>
              <w:t>2026 год – 99,95120 тыс. руб.,</w:t>
            </w:r>
          </w:p>
          <w:p w14:paraId="0B9CA697" w14:textId="77777777" w:rsidR="00BD59E0" w:rsidRPr="00215EEC" w:rsidRDefault="00BD59E0" w:rsidP="00B07223">
            <w:pPr>
              <w:pStyle w:val="ab"/>
              <w:spacing w:after="0" w:line="240" w:lineRule="auto"/>
              <w:ind w:left="0"/>
              <w:rPr>
                <w:rFonts w:ascii="Times New Roman" w:hAnsi="Times New Roman"/>
                <w:sz w:val="24"/>
                <w:szCs w:val="24"/>
              </w:rPr>
            </w:pPr>
            <w:r w:rsidRPr="00215EEC">
              <w:rPr>
                <w:rFonts w:ascii="Times New Roman" w:hAnsi="Times New Roman"/>
                <w:sz w:val="24"/>
                <w:szCs w:val="24"/>
              </w:rPr>
              <w:t>2027 год – 99,95120 тыс. руб.,</w:t>
            </w:r>
          </w:p>
          <w:p w14:paraId="13AFA28F" w14:textId="77777777" w:rsidR="00BD59E0" w:rsidRPr="00215EEC" w:rsidRDefault="00BD59E0" w:rsidP="00B07223">
            <w:pPr>
              <w:pStyle w:val="ab"/>
              <w:spacing w:after="0" w:line="240" w:lineRule="auto"/>
              <w:ind w:left="0"/>
              <w:rPr>
                <w:rFonts w:ascii="Times New Roman" w:hAnsi="Times New Roman"/>
                <w:sz w:val="24"/>
                <w:szCs w:val="24"/>
              </w:rPr>
            </w:pPr>
            <w:r w:rsidRPr="00215EEC">
              <w:rPr>
                <w:rFonts w:ascii="Times New Roman" w:hAnsi="Times New Roman"/>
                <w:sz w:val="24"/>
                <w:szCs w:val="24"/>
              </w:rPr>
              <w:t>2028 год – 99,95120 тыс. руб.</w:t>
            </w:r>
          </w:p>
          <w:p w14:paraId="53FC0829"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 областной бюджет:</w:t>
            </w:r>
          </w:p>
          <w:p w14:paraId="06D2004A"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2023 год – 0,00 тыс. руб.,</w:t>
            </w:r>
          </w:p>
          <w:p w14:paraId="4161BFDE"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2024 год – 0,00 тыс. руб.,</w:t>
            </w:r>
          </w:p>
          <w:p w14:paraId="5E0A8F33"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2025 год – 0,00 тыс. руб.,</w:t>
            </w:r>
          </w:p>
          <w:p w14:paraId="5624726A"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2026 год – 0,00 тыс. руб.,</w:t>
            </w:r>
          </w:p>
          <w:p w14:paraId="4F463302"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2027 год – 0,00 тыс. руб.,</w:t>
            </w:r>
          </w:p>
          <w:p w14:paraId="531FC026"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2028 год – 0,00 тыс. руб.</w:t>
            </w:r>
          </w:p>
          <w:p w14:paraId="041B4547"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 федеральный бюджет:</w:t>
            </w:r>
          </w:p>
          <w:p w14:paraId="253D759C"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2023 год – 0,00 тыс. руб.,</w:t>
            </w:r>
          </w:p>
          <w:p w14:paraId="41D599B8"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2024 год – 0,00 тыс. руб.,</w:t>
            </w:r>
          </w:p>
          <w:p w14:paraId="3A76FC97"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2025 год – 0,00 тыс. руб.,</w:t>
            </w:r>
          </w:p>
          <w:p w14:paraId="01C4F10B"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2026 год – 0,00 тыс. руб.,</w:t>
            </w:r>
          </w:p>
          <w:p w14:paraId="7B5FF1B5"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2027 год – 0,00 тыс. руб.,</w:t>
            </w:r>
          </w:p>
          <w:p w14:paraId="2AC8AE3C"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2028 год – 0,00 тыс. руб.</w:t>
            </w:r>
          </w:p>
        </w:tc>
      </w:tr>
    </w:tbl>
    <w:p w14:paraId="3F029A8C" w14:textId="77777777" w:rsidR="00BD59E0" w:rsidRPr="00215EEC" w:rsidRDefault="00BD59E0" w:rsidP="00BD59E0">
      <w:pPr>
        <w:tabs>
          <w:tab w:val="left" w:pos="9410"/>
        </w:tabs>
        <w:spacing w:after="0" w:line="240" w:lineRule="auto"/>
        <w:ind w:right="-1"/>
        <w:rPr>
          <w:rFonts w:ascii="Times New Roman" w:hAnsi="Times New Roman" w:cs="Times New Roman"/>
          <w:sz w:val="24"/>
          <w:szCs w:val="24"/>
        </w:rPr>
      </w:pPr>
    </w:p>
    <w:p w14:paraId="61EFBE4E"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pPr>
    </w:p>
    <w:p w14:paraId="4564A12F" w14:textId="77777777" w:rsidR="00BD59E0" w:rsidRPr="00215EEC" w:rsidRDefault="00BD59E0" w:rsidP="00BD59E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br w:type="page"/>
      </w:r>
    </w:p>
    <w:p w14:paraId="408862AA" w14:textId="77777777" w:rsidR="00BD59E0" w:rsidRPr="00215EEC" w:rsidRDefault="00BD59E0" w:rsidP="00BD59E0">
      <w:pPr>
        <w:spacing w:after="0" w:line="240" w:lineRule="auto"/>
        <w:jc w:val="right"/>
        <w:rPr>
          <w:rFonts w:ascii="Times New Roman" w:hAnsi="Times New Roman" w:cs="Times New Roman"/>
          <w:sz w:val="24"/>
          <w:szCs w:val="24"/>
        </w:rPr>
      </w:pPr>
      <w:r w:rsidRPr="00215EEC">
        <w:rPr>
          <w:rFonts w:ascii="Times New Roman" w:hAnsi="Times New Roman" w:cs="Times New Roman"/>
          <w:sz w:val="24"/>
          <w:szCs w:val="24"/>
        </w:rPr>
        <w:lastRenderedPageBreak/>
        <w:t>Приложение № 10</w:t>
      </w:r>
    </w:p>
    <w:p w14:paraId="4B3DDE63"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к постановлению администрации</w:t>
      </w:r>
    </w:p>
    <w:p w14:paraId="1F895282"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 xml:space="preserve"> городского округа Тейково</w:t>
      </w:r>
    </w:p>
    <w:p w14:paraId="722F1732"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Ивановской области</w:t>
      </w:r>
    </w:p>
    <w:p w14:paraId="1399CE6E"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 xml:space="preserve">                                                                                                                 </w:t>
      </w:r>
      <w:proofErr w:type="gramStart"/>
      <w:r w:rsidRPr="00215EEC">
        <w:rPr>
          <w:rFonts w:ascii="Times New Roman" w:hAnsi="Times New Roman" w:cs="Times New Roman"/>
          <w:sz w:val="24"/>
          <w:szCs w:val="24"/>
        </w:rPr>
        <w:t xml:space="preserve">от  </w:t>
      </w:r>
      <w:r>
        <w:rPr>
          <w:rFonts w:ascii="Times New Roman" w:hAnsi="Times New Roman" w:cs="Times New Roman"/>
          <w:sz w:val="24"/>
          <w:szCs w:val="24"/>
        </w:rPr>
        <w:t>12.12.2023</w:t>
      </w:r>
      <w:proofErr w:type="gramEnd"/>
      <w:r w:rsidRPr="00215EEC">
        <w:rPr>
          <w:rFonts w:ascii="Times New Roman" w:hAnsi="Times New Roman" w:cs="Times New Roman"/>
          <w:sz w:val="24"/>
          <w:szCs w:val="24"/>
        </w:rPr>
        <w:t xml:space="preserve"> №</w:t>
      </w:r>
      <w:r>
        <w:rPr>
          <w:rFonts w:ascii="Times New Roman" w:hAnsi="Times New Roman" w:cs="Times New Roman"/>
          <w:sz w:val="24"/>
          <w:szCs w:val="24"/>
        </w:rPr>
        <w:t xml:space="preserve">  845</w:t>
      </w:r>
    </w:p>
    <w:p w14:paraId="0E910FC8"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pPr>
    </w:p>
    <w:p w14:paraId="6E171983" w14:textId="77777777" w:rsidR="00BD59E0" w:rsidRPr="00215EEC" w:rsidRDefault="00BD59E0" w:rsidP="00BD59E0">
      <w:pPr>
        <w:spacing w:after="0" w:line="240" w:lineRule="auto"/>
        <w:ind w:right="-1" w:firstLine="708"/>
        <w:rPr>
          <w:rFonts w:ascii="Times New Roman" w:hAnsi="Times New Roman" w:cs="Times New Roman"/>
          <w:sz w:val="24"/>
          <w:szCs w:val="24"/>
        </w:rPr>
      </w:pPr>
      <w:r w:rsidRPr="00215EEC">
        <w:rPr>
          <w:rFonts w:ascii="Times New Roman" w:hAnsi="Times New Roman" w:cs="Times New Roman"/>
          <w:sz w:val="24"/>
          <w:szCs w:val="24"/>
        </w:rPr>
        <w:t>3.Ожидаемые результаты реализации подпрограммы.</w:t>
      </w:r>
    </w:p>
    <w:p w14:paraId="073A96BA" w14:textId="77777777" w:rsidR="00BD59E0" w:rsidRPr="00215EEC" w:rsidRDefault="00BD59E0" w:rsidP="00BD59E0">
      <w:pPr>
        <w:autoSpaceDE w:val="0"/>
        <w:autoSpaceDN w:val="0"/>
        <w:spacing w:after="0" w:line="240" w:lineRule="auto"/>
        <w:ind w:firstLine="709"/>
        <w:rPr>
          <w:rFonts w:ascii="Times New Roman" w:hAnsi="Times New Roman" w:cs="Times New Roman"/>
          <w:sz w:val="24"/>
          <w:szCs w:val="24"/>
        </w:rPr>
      </w:pPr>
      <w:r w:rsidRPr="00215EEC">
        <w:rPr>
          <w:rFonts w:ascii="Times New Roman" w:hAnsi="Times New Roman" w:cs="Times New Roman"/>
          <w:sz w:val="24"/>
          <w:szCs w:val="24"/>
        </w:rPr>
        <w:t xml:space="preserve">В ходе реализации подпрограммы в 2023-2028 годах приобретут в собственность жилые помещения путем реализации социальных выплат 6 молодых семей.  </w:t>
      </w:r>
    </w:p>
    <w:p w14:paraId="6DB512D8" w14:textId="77777777" w:rsidR="00BD59E0" w:rsidRPr="00215EEC" w:rsidRDefault="00BD59E0" w:rsidP="00BD59E0">
      <w:pPr>
        <w:spacing w:after="0" w:line="240" w:lineRule="auto"/>
        <w:ind w:right="-1" w:firstLine="708"/>
        <w:rPr>
          <w:rFonts w:ascii="Times New Roman" w:hAnsi="Times New Roman" w:cs="Times New Roman"/>
          <w:sz w:val="24"/>
          <w:szCs w:val="24"/>
        </w:rPr>
      </w:pPr>
    </w:p>
    <w:tbl>
      <w:tblPr>
        <w:tblW w:w="10206" w:type="dxa"/>
        <w:tblInd w:w="108" w:type="dxa"/>
        <w:tblLayout w:type="fixed"/>
        <w:tblLook w:val="04A0" w:firstRow="1" w:lastRow="0" w:firstColumn="1" w:lastColumn="0" w:noHBand="0" w:noVBand="1"/>
      </w:tblPr>
      <w:tblGrid>
        <w:gridCol w:w="593"/>
        <w:gridCol w:w="3518"/>
        <w:gridCol w:w="992"/>
        <w:gridCol w:w="851"/>
        <w:gridCol w:w="850"/>
        <w:gridCol w:w="851"/>
        <w:gridCol w:w="850"/>
        <w:gridCol w:w="851"/>
        <w:gridCol w:w="850"/>
      </w:tblGrid>
      <w:tr w:rsidR="00BD59E0" w:rsidRPr="00215EEC" w14:paraId="2ECE0093" w14:textId="77777777" w:rsidTr="00216480">
        <w:trPr>
          <w:cantSplit/>
          <w:trHeight w:val="1134"/>
        </w:trPr>
        <w:tc>
          <w:tcPr>
            <w:tcW w:w="593" w:type="dxa"/>
            <w:tcBorders>
              <w:top w:val="single" w:sz="4" w:space="0" w:color="000000"/>
              <w:left w:val="single" w:sz="4" w:space="0" w:color="000000"/>
              <w:bottom w:val="single" w:sz="4" w:space="0" w:color="000000"/>
              <w:right w:val="single" w:sz="4" w:space="0" w:color="000000"/>
            </w:tcBorders>
            <w:hideMark/>
          </w:tcPr>
          <w:p w14:paraId="56A0C7ED" w14:textId="77777777" w:rsidR="00BD59E0" w:rsidRPr="00215EEC" w:rsidRDefault="00BD59E0" w:rsidP="00216480">
            <w:pPr>
              <w:pStyle w:val="a5"/>
              <w:rPr>
                <w:lang w:eastAsia="ar-SA"/>
              </w:rPr>
            </w:pPr>
            <w:r w:rsidRPr="00215EEC">
              <w:t>№ п/п</w:t>
            </w:r>
          </w:p>
        </w:tc>
        <w:tc>
          <w:tcPr>
            <w:tcW w:w="3518" w:type="dxa"/>
            <w:tcBorders>
              <w:top w:val="single" w:sz="4" w:space="0" w:color="000000"/>
              <w:left w:val="single" w:sz="4" w:space="0" w:color="000000"/>
              <w:bottom w:val="single" w:sz="4" w:space="0" w:color="000000"/>
              <w:right w:val="single" w:sz="4" w:space="0" w:color="000000"/>
            </w:tcBorders>
            <w:hideMark/>
          </w:tcPr>
          <w:p w14:paraId="7122B8D2" w14:textId="77777777" w:rsidR="00BD59E0" w:rsidRPr="00215EEC" w:rsidRDefault="00BD59E0" w:rsidP="00216480">
            <w:pPr>
              <w:pStyle w:val="a5"/>
              <w:rPr>
                <w:lang w:eastAsia="ar-SA"/>
              </w:rPr>
            </w:pPr>
            <w:r w:rsidRPr="00215EEC">
              <w:t>Наименование целевого индикатора</w:t>
            </w:r>
          </w:p>
          <w:p w14:paraId="5C193571" w14:textId="77777777" w:rsidR="00BD59E0" w:rsidRPr="00215EEC" w:rsidRDefault="00BD59E0" w:rsidP="00216480">
            <w:pPr>
              <w:pStyle w:val="a5"/>
              <w:rPr>
                <w:lang w:eastAsia="ar-SA"/>
              </w:rPr>
            </w:pPr>
            <w:r w:rsidRPr="00215EEC">
              <w:t>(показателя)</w:t>
            </w:r>
          </w:p>
        </w:tc>
        <w:tc>
          <w:tcPr>
            <w:tcW w:w="992" w:type="dxa"/>
            <w:tcBorders>
              <w:top w:val="single" w:sz="4" w:space="0" w:color="000000"/>
              <w:left w:val="single" w:sz="4" w:space="0" w:color="000000"/>
              <w:bottom w:val="single" w:sz="4" w:space="0" w:color="000000"/>
              <w:right w:val="single" w:sz="4" w:space="0" w:color="000000"/>
            </w:tcBorders>
            <w:hideMark/>
          </w:tcPr>
          <w:p w14:paraId="4E241248" w14:textId="77777777" w:rsidR="00BD59E0" w:rsidRPr="00215EEC" w:rsidRDefault="00BD59E0" w:rsidP="00216480">
            <w:pPr>
              <w:pStyle w:val="a5"/>
              <w:rPr>
                <w:lang w:eastAsia="ar-SA"/>
              </w:rPr>
            </w:pPr>
            <w:r w:rsidRPr="00215EEC">
              <w:t>Ед. изм.</w:t>
            </w:r>
          </w:p>
        </w:tc>
        <w:tc>
          <w:tcPr>
            <w:tcW w:w="851" w:type="dxa"/>
            <w:tcBorders>
              <w:top w:val="single" w:sz="4" w:space="0" w:color="000000"/>
              <w:left w:val="single" w:sz="4" w:space="0" w:color="000000"/>
              <w:bottom w:val="single" w:sz="4" w:space="0" w:color="000000"/>
              <w:right w:val="single" w:sz="4" w:space="0" w:color="000000"/>
            </w:tcBorders>
          </w:tcPr>
          <w:p w14:paraId="58DE3304" w14:textId="77777777" w:rsidR="00BD59E0" w:rsidRPr="00215EEC" w:rsidRDefault="00BD59E0" w:rsidP="00216480">
            <w:pPr>
              <w:pStyle w:val="a5"/>
            </w:pPr>
            <w:r w:rsidRPr="00215EEC">
              <w:t>2023</w:t>
            </w:r>
          </w:p>
        </w:tc>
        <w:tc>
          <w:tcPr>
            <w:tcW w:w="850" w:type="dxa"/>
            <w:tcBorders>
              <w:top w:val="single" w:sz="4" w:space="0" w:color="000000"/>
              <w:left w:val="single" w:sz="4" w:space="0" w:color="000000"/>
              <w:bottom w:val="single" w:sz="4" w:space="0" w:color="000000"/>
              <w:right w:val="single" w:sz="4" w:space="0" w:color="000000"/>
            </w:tcBorders>
          </w:tcPr>
          <w:p w14:paraId="5F57F8A4" w14:textId="77777777" w:rsidR="00BD59E0" w:rsidRPr="00215EEC" w:rsidRDefault="00BD59E0" w:rsidP="00216480">
            <w:pPr>
              <w:pStyle w:val="a5"/>
            </w:pPr>
            <w:r w:rsidRPr="00215EEC">
              <w:t>2024</w:t>
            </w:r>
          </w:p>
        </w:tc>
        <w:tc>
          <w:tcPr>
            <w:tcW w:w="851" w:type="dxa"/>
            <w:tcBorders>
              <w:top w:val="single" w:sz="4" w:space="0" w:color="000000"/>
              <w:left w:val="single" w:sz="4" w:space="0" w:color="000000"/>
              <w:bottom w:val="single" w:sz="4" w:space="0" w:color="000000"/>
              <w:right w:val="single" w:sz="4" w:space="0" w:color="000000"/>
            </w:tcBorders>
          </w:tcPr>
          <w:p w14:paraId="4CEAA3C3" w14:textId="77777777" w:rsidR="00BD59E0" w:rsidRPr="00215EEC" w:rsidRDefault="00BD59E0" w:rsidP="00216480">
            <w:pPr>
              <w:pStyle w:val="a5"/>
            </w:pPr>
            <w:r w:rsidRPr="00215EEC">
              <w:t>2025</w:t>
            </w:r>
          </w:p>
        </w:tc>
        <w:tc>
          <w:tcPr>
            <w:tcW w:w="850" w:type="dxa"/>
            <w:tcBorders>
              <w:top w:val="single" w:sz="4" w:space="0" w:color="000000"/>
              <w:left w:val="single" w:sz="4" w:space="0" w:color="000000"/>
              <w:bottom w:val="single" w:sz="4" w:space="0" w:color="000000"/>
              <w:right w:val="single" w:sz="4" w:space="0" w:color="000000"/>
            </w:tcBorders>
          </w:tcPr>
          <w:p w14:paraId="6099572A" w14:textId="77777777" w:rsidR="00BD59E0" w:rsidRPr="00215EEC" w:rsidRDefault="00BD59E0" w:rsidP="00216480">
            <w:pPr>
              <w:pStyle w:val="a5"/>
            </w:pPr>
            <w:r w:rsidRPr="00215EEC">
              <w:t>2026</w:t>
            </w:r>
          </w:p>
        </w:tc>
        <w:tc>
          <w:tcPr>
            <w:tcW w:w="851" w:type="dxa"/>
            <w:tcBorders>
              <w:top w:val="single" w:sz="4" w:space="0" w:color="000000"/>
              <w:left w:val="single" w:sz="4" w:space="0" w:color="000000"/>
              <w:bottom w:val="single" w:sz="4" w:space="0" w:color="000000"/>
              <w:right w:val="single" w:sz="4" w:space="0" w:color="000000"/>
            </w:tcBorders>
          </w:tcPr>
          <w:p w14:paraId="75B1D29A" w14:textId="77777777" w:rsidR="00BD59E0" w:rsidRPr="00215EEC" w:rsidRDefault="00BD59E0" w:rsidP="00216480">
            <w:pPr>
              <w:pStyle w:val="a5"/>
            </w:pPr>
            <w:r w:rsidRPr="00215EEC">
              <w:t>2027</w:t>
            </w:r>
          </w:p>
        </w:tc>
        <w:tc>
          <w:tcPr>
            <w:tcW w:w="850" w:type="dxa"/>
            <w:tcBorders>
              <w:top w:val="single" w:sz="4" w:space="0" w:color="000000"/>
              <w:left w:val="single" w:sz="4" w:space="0" w:color="000000"/>
              <w:bottom w:val="single" w:sz="4" w:space="0" w:color="000000"/>
              <w:right w:val="single" w:sz="4" w:space="0" w:color="000000"/>
            </w:tcBorders>
          </w:tcPr>
          <w:p w14:paraId="41E950D0" w14:textId="77777777" w:rsidR="00BD59E0" w:rsidRPr="00215EEC" w:rsidRDefault="00BD59E0" w:rsidP="00216480">
            <w:pPr>
              <w:pStyle w:val="a5"/>
            </w:pPr>
            <w:r w:rsidRPr="00215EEC">
              <w:t>2028</w:t>
            </w:r>
          </w:p>
        </w:tc>
      </w:tr>
      <w:tr w:rsidR="00BD59E0" w:rsidRPr="00215EEC" w14:paraId="680C8F8D" w14:textId="77777777" w:rsidTr="00216480">
        <w:tc>
          <w:tcPr>
            <w:tcW w:w="593" w:type="dxa"/>
            <w:tcBorders>
              <w:top w:val="single" w:sz="4" w:space="0" w:color="000000"/>
              <w:left w:val="single" w:sz="4" w:space="0" w:color="000000"/>
              <w:bottom w:val="single" w:sz="4" w:space="0" w:color="000000"/>
              <w:right w:val="single" w:sz="4" w:space="0" w:color="000000"/>
            </w:tcBorders>
            <w:hideMark/>
          </w:tcPr>
          <w:p w14:paraId="2FF8C60B" w14:textId="77777777" w:rsidR="00BD59E0" w:rsidRPr="00215EEC" w:rsidRDefault="00BD59E0" w:rsidP="00216480">
            <w:pPr>
              <w:pStyle w:val="a5"/>
              <w:jc w:val="both"/>
              <w:rPr>
                <w:lang w:eastAsia="ar-SA"/>
              </w:rPr>
            </w:pPr>
            <w:r w:rsidRPr="00215EEC">
              <w:rPr>
                <w:lang w:eastAsia="ar-SA"/>
              </w:rPr>
              <w:t>1.</w:t>
            </w:r>
          </w:p>
        </w:tc>
        <w:tc>
          <w:tcPr>
            <w:tcW w:w="3518" w:type="dxa"/>
            <w:tcBorders>
              <w:top w:val="single" w:sz="4" w:space="0" w:color="000000"/>
              <w:left w:val="single" w:sz="4" w:space="0" w:color="000000"/>
              <w:bottom w:val="single" w:sz="4" w:space="0" w:color="000000"/>
              <w:right w:val="single" w:sz="4" w:space="0" w:color="000000"/>
            </w:tcBorders>
          </w:tcPr>
          <w:p w14:paraId="75D26823" w14:textId="77777777" w:rsidR="00BD59E0" w:rsidRPr="00215EEC" w:rsidRDefault="00BD59E0" w:rsidP="00216480">
            <w:pPr>
              <w:autoSpaceDE w:val="0"/>
              <w:autoSpaceDN w:val="0"/>
              <w:spacing w:after="0" w:line="240" w:lineRule="auto"/>
              <w:rPr>
                <w:rFonts w:ascii="Times New Roman" w:hAnsi="Times New Roman" w:cs="Times New Roman"/>
                <w:sz w:val="24"/>
                <w:szCs w:val="24"/>
              </w:rPr>
            </w:pPr>
            <w:r w:rsidRPr="00215EEC">
              <w:rPr>
                <w:rFonts w:ascii="Times New Roman" w:hAnsi="Times New Roman" w:cs="Times New Roman"/>
                <w:sz w:val="24"/>
                <w:szCs w:val="24"/>
              </w:rPr>
              <w:t>Показатель «Количество молодых семей, получивших свидетельство о праве на получение социальной выплаты на приобретение жилого помещения или строительство жилого дома»</w:t>
            </w:r>
          </w:p>
        </w:tc>
        <w:tc>
          <w:tcPr>
            <w:tcW w:w="992" w:type="dxa"/>
            <w:tcBorders>
              <w:top w:val="single" w:sz="4" w:space="0" w:color="000000"/>
              <w:left w:val="single" w:sz="4" w:space="0" w:color="000000"/>
              <w:bottom w:val="single" w:sz="4" w:space="0" w:color="000000"/>
              <w:right w:val="single" w:sz="4" w:space="0" w:color="000000"/>
            </w:tcBorders>
          </w:tcPr>
          <w:p w14:paraId="23F2063F" w14:textId="77777777" w:rsidR="00BD59E0" w:rsidRPr="00215EEC" w:rsidRDefault="00BD59E0" w:rsidP="00216480">
            <w:pPr>
              <w:pStyle w:val="a5"/>
              <w:jc w:val="both"/>
              <w:rPr>
                <w:lang w:eastAsia="ar-SA"/>
              </w:rPr>
            </w:pPr>
            <w:r w:rsidRPr="00215EEC">
              <w:rPr>
                <w:lang w:eastAsia="ar-SA"/>
              </w:rPr>
              <w:t>семья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6E6585C" w14:textId="77777777" w:rsidR="00BD59E0" w:rsidRPr="00215EEC" w:rsidRDefault="00BD59E0" w:rsidP="00216480">
            <w:pPr>
              <w:pStyle w:val="a5"/>
              <w:jc w:val="center"/>
              <w:rPr>
                <w:lang w:eastAsia="ar-SA"/>
              </w:rPr>
            </w:pPr>
            <w:r w:rsidRPr="00215EEC">
              <w:rPr>
                <w:lang w:eastAsia="ar-SA"/>
              </w:rPr>
              <w:t>0</w:t>
            </w:r>
          </w:p>
        </w:tc>
        <w:tc>
          <w:tcPr>
            <w:tcW w:w="850" w:type="dxa"/>
            <w:tcBorders>
              <w:top w:val="single" w:sz="4" w:space="0" w:color="000000"/>
              <w:left w:val="single" w:sz="4" w:space="0" w:color="000000"/>
              <w:bottom w:val="single" w:sz="4" w:space="0" w:color="000000"/>
              <w:right w:val="single" w:sz="4" w:space="0" w:color="000000"/>
            </w:tcBorders>
          </w:tcPr>
          <w:p w14:paraId="1DD8811D" w14:textId="77777777" w:rsidR="00BD59E0" w:rsidRPr="00215EEC" w:rsidRDefault="00BD59E0" w:rsidP="00216480">
            <w:pPr>
              <w:pStyle w:val="a5"/>
              <w:jc w:val="center"/>
              <w:rPr>
                <w:lang w:eastAsia="ar-SA"/>
              </w:rPr>
            </w:pPr>
            <w:r w:rsidRPr="00215EEC">
              <w:rPr>
                <w:lang w:eastAsia="ar-SA"/>
              </w:rPr>
              <w:t>1</w:t>
            </w:r>
          </w:p>
        </w:tc>
        <w:tc>
          <w:tcPr>
            <w:tcW w:w="851" w:type="dxa"/>
            <w:tcBorders>
              <w:top w:val="single" w:sz="4" w:space="0" w:color="000000"/>
              <w:left w:val="single" w:sz="4" w:space="0" w:color="000000"/>
              <w:bottom w:val="single" w:sz="4" w:space="0" w:color="000000"/>
              <w:right w:val="single" w:sz="4" w:space="0" w:color="000000"/>
            </w:tcBorders>
          </w:tcPr>
          <w:p w14:paraId="15DDF826" w14:textId="77777777" w:rsidR="00BD59E0" w:rsidRPr="00215EEC" w:rsidRDefault="00BD59E0" w:rsidP="00216480">
            <w:pPr>
              <w:pStyle w:val="a5"/>
              <w:jc w:val="center"/>
              <w:rPr>
                <w:lang w:eastAsia="ar-SA"/>
              </w:rPr>
            </w:pPr>
            <w:r w:rsidRPr="00215EEC">
              <w:rPr>
                <w:lang w:eastAsia="ar-SA"/>
              </w:rPr>
              <w:t>1</w:t>
            </w:r>
          </w:p>
        </w:tc>
        <w:tc>
          <w:tcPr>
            <w:tcW w:w="850" w:type="dxa"/>
            <w:tcBorders>
              <w:top w:val="single" w:sz="4" w:space="0" w:color="000000"/>
              <w:left w:val="single" w:sz="4" w:space="0" w:color="000000"/>
              <w:bottom w:val="single" w:sz="4" w:space="0" w:color="000000"/>
              <w:right w:val="single" w:sz="4" w:space="0" w:color="000000"/>
            </w:tcBorders>
          </w:tcPr>
          <w:p w14:paraId="7F858FA2" w14:textId="77777777" w:rsidR="00BD59E0" w:rsidRPr="00215EEC" w:rsidRDefault="00BD59E0" w:rsidP="00216480">
            <w:pPr>
              <w:pStyle w:val="a5"/>
              <w:jc w:val="center"/>
              <w:rPr>
                <w:lang w:eastAsia="ar-SA"/>
              </w:rPr>
            </w:pPr>
            <w:r w:rsidRPr="00215EEC">
              <w:rPr>
                <w:lang w:eastAsia="ar-SA"/>
              </w:rPr>
              <w:t>1</w:t>
            </w:r>
          </w:p>
        </w:tc>
        <w:tc>
          <w:tcPr>
            <w:tcW w:w="851" w:type="dxa"/>
            <w:tcBorders>
              <w:top w:val="single" w:sz="4" w:space="0" w:color="000000"/>
              <w:left w:val="single" w:sz="4" w:space="0" w:color="000000"/>
              <w:bottom w:val="single" w:sz="4" w:space="0" w:color="000000"/>
              <w:right w:val="single" w:sz="4" w:space="0" w:color="000000"/>
            </w:tcBorders>
          </w:tcPr>
          <w:p w14:paraId="41E44525" w14:textId="77777777" w:rsidR="00BD59E0" w:rsidRPr="00215EEC" w:rsidRDefault="00BD59E0" w:rsidP="00216480">
            <w:pPr>
              <w:pStyle w:val="a5"/>
              <w:jc w:val="center"/>
              <w:rPr>
                <w:lang w:eastAsia="ar-SA"/>
              </w:rPr>
            </w:pPr>
            <w:r w:rsidRPr="00215EEC">
              <w:rPr>
                <w:lang w:eastAsia="ar-SA"/>
              </w:rPr>
              <w:t>1</w:t>
            </w:r>
          </w:p>
        </w:tc>
        <w:tc>
          <w:tcPr>
            <w:tcW w:w="850" w:type="dxa"/>
            <w:tcBorders>
              <w:top w:val="single" w:sz="4" w:space="0" w:color="000000"/>
              <w:left w:val="single" w:sz="4" w:space="0" w:color="000000"/>
              <w:bottom w:val="single" w:sz="4" w:space="0" w:color="000000"/>
              <w:right w:val="single" w:sz="4" w:space="0" w:color="000000"/>
            </w:tcBorders>
          </w:tcPr>
          <w:p w14:paraId="6D3D69B1" w14:textId="77777777" w:rsidR="00BD59E0" w:rsidRPr="00215EEC" w:rsidRDefault="00BD59E0" w:rsidP="00216480">
            <w:pPr>
              <w:pStyle w:val="a5"/>
              <w:jc w:val="center"/>
              <w:rPr>
                <w:lang w:eastAsia="ar-SA"/>
              </w:rPr>
            </w:pPr>
            <w:r w:rsidRPr="00215EEC">
              <w:rPr>
                <w:lang w:eastAsia="ar-SA"/>
              </w:rPr>
              <w:t>1</w:t>
            </w:r>
          </w:p>
        </w:tc>
      </w:tr>
    </w:tbl>
    <w:p w14:paraId="44EC15EC" w14:textId="77777777" w:rsidR="00BD59E0" w:rsidRPr="00215EEC" w:rsidRDefault="00BD59E0" w:rsidP="00BD59E0">
      <w:pPr>
        <w:tabs>
          <w:tab w:val="left" w:pos="-3240"/>
        </w:tabs>
        <w:autoSpaceDE w:val="0"/>
        <w:autoSpaceDN w:val="0"/>
        <w:spacing w:after="0" w:line="240" w:lineRule="auto"/>
        <w:ind w:firstLine="709"/>
        <w:rPr>
          <w:rFonts w:ascii="Times New Roman" w:hAnsi="Times New Roman" w:cs="Times New Roman"/>
          <w:sz w:val="24"/>
          <w:szCs w:val="24"/>
        </w:rPr>
      </w:pPr>
    </w:p>
    <w:p w14:paraId="3011E8AF" w14:textId="77777777" w:rsidR="00BD59E0" w:rsidRPr="00215EEC" w:rsidRDefault="00BD59E0" w:rsidP="00BD59E0">
      <w:pPr>
        <w:tabs>
          <w:tab w:val="left" w:pos="-3240"/>
        </w:tabs>
        <w:autoSpaceDE w:val="0"/>
        <w:autoSpaceDN w:val="0"/>
        <w:spacing w:after="0" w:line="240" w:lineRule="auto"/>
        <w:ind w:firstLine="709"/>
        <w:jc w:val="both"/>
        <w:rPr>
          <w:rFonts w:ascii="Times New Roman" w:hAnsi="Times New Roman" w:cs="Times New Roman"/>
          <w:sz w:val="24"/>
          <w:szCs w:val="24"/>
        </w:rPr>
      </w:pPr>
      <w:r w:rsidRPr="00215EEC">
        <w:rPr>
          <w:rFonts w:ascii="Times New Roman" w:hAnsi="Times New Roman" w:cs="Times New Roman"/>
          <w:sz w:val="24"/>
          <w:szCs w:val="24"/>
        </w:rPr>
        <w:t xml:space="preserve">Социальные выплаты являются консолидированными выплатами из бюджета Российской Федерации, Ивановской области и бюджета города Тейково. Количество молодых семей, реализующих социальную выплату, полностью зависит от </w:t>
      </w:r>
      <w:proofErr w:type="spellStart"/>
      <w:r w:rsidRPr="00215EEC">
        <w:rPr>
          <w:rFonts w:ascii="Times New Roman" w:hAnsi="Times New Roman" w:cs="Times New Roman"/>
          <w:sz w:val="24"/>
          <w:szCs w:val="24"/>
        </w:rPr>
        <w:t>софинансирования</w:t>
      </w:r>
      <w:proofErr w:type="spellEnd"/>
      <w:r w:rsidRPr="00215EEC">
        <w:rPr>
          <w:rFonts w:ascii="Times New Roman" w:hAnsi="Times New Roman" w:cs="Times New Roman"/>
          <w:sz w:val="24"/>
          <w:szCs w:val="24"/>
        </w:rPr>
        <w:t xml:space="preserve"> вышеназванных бюджетов. Отсутствие финансирования из какого-либо бюджета приведет </w:t>
      </w:r>
      <w:proofErr w:type="gramStart"/>
      <w:r w:rsidRPr="00215EEC">
        <w:rPr>
          <w:rFonts w:ascii="Times New Roman" w:hAnsi="Times New Roman" w:cs="Times New Roman"/>
          <w:sz w:val="24"/>
          <w:szCs w:val="24"/>
        </w:rPr>
        <w:t>к  непредставлению</w:t>
      </w:r>
      <w:proofErr w:type="gramEnd"/>
      <w:r w:rsidRPr="00215EEC">
        <w:rPr>
          <w:rFonts w:ascii="Times New Roman" w:hAnsi="Times New Roman" w:cs="Times New Roman"/>
          <w:sz w:val="24"/>
          <w:szCs w:val="24"/>
        </w:rPr>
        <w:t xml:space="preserve"> социальных выплат.  </w:t>
      </w:r>
    </w:p>
    <w:p w14:paraId="3A185545" w14:textId="77777777" w:rsidR="00BD59E0" w:rsidRPr="00215EEC" w:rsidRDefault="00BD59E0" w:rsidP="00BD59E0">
      <w:pPr>
        <w:tabs>
          <w:tab w:val="left" w:pos="8070"/>
        </w:tabs>
        <w:spacing w:after="0" w:line="240" w:lineRule="auto"/>
        <w:ind w:right="-1"/>
        <w:jc w:val="both"/>
        <w:rPr>
          <w:rFonts w:ascii="Times New Roman" w:hAnsi="Times New Roman" w:cs="Times New Roman"/>
          <w:sz w:val="24"/>
          <w:szCs w:val="24"/>
        </w:rPr>
      </w:pPr>
    </w:p>
    <w:p w14:paraId="528C0DC9"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pPr>
    </w:p>
    <w:p w14:paraId="61F9AA10" w14:textId="77777777" w:rsidR="00BD59E0" w:rsidRPr="00215EEC" w:rsidRDefault="00BD59E0" w:rsidP="00BD59E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br w:type="page"/>
      </w:r>
    </w:p>
    <w:p w14:paraId="41FE240B" w14:textId="77777777" w:rsidR="00BD59E0" w:rsidRPr="00215EEC" w:rsidRDefault="00BD59E0" w:rsidP="00BD59E0">
      <w:pPr>
        <w:spacing w:after="0" w:line="240" w:lineRule="auto"/>
        <w:jc w:val="right"/>
        <w:rPr>
          <w:rFonts w:ascii="Times New Roman" w:hAnsi="Times New Roman" w:cs="Times New Roman"/>
          <w:sz w:val="24"/>
          <w:szCs w:val="24"/>
        </w:rPr>
      </w:pPr>
      <w:r w:rsidRPr="00215EEC">
        <w:rPr>
          <w:rFonts w:ascii="Times New Roman" w:hAnsi="Times New Roman" w:cs="Times New Roman"/>
          <w:sz w:val="24"/>
          <w:szCs w:val="24"/>
        </w:rPr>
        <w:lastRenderedPageBreak/>
        <w:t>Приложение № 11</w:t>
      </w:r>
    </w:p>
    <w:p w14:paraId="4DB999FB"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к постановлению администрации</w:t>
      </w:r>
    </w:p>
    <w:p w14:paraId="6454FFCF"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 xml:space="preserve"> городского округа Тейково</w:t>
      </w:r>
    </w:p>
    <w:p w14:paraId="2BE688EF"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Ивановской области</w:t>
      </w:r>
    </w:p>
    <w:p w14:paraId="461FFF68"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 xml:space="preserve">                                                                                                                 от   </w:t>
      </w:r>
      <w:proofErr w:type="gramStart"/>
      <w:r>
        <w:rPr>
          <w:rFonts w:ascii="Times New Roman" w:hAnsi="Times New Roman" w:cs="Times New Roman"/>
          <w:sz w:val="24"/>
          <w:szCs w:val="24"/>
        </w:rPr>
        <w:t>12.12.2023</w:t>
      </w:r>
      <w:r w:rsidRPr="00215EEC">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845</w:t>
      </w:r>
    </w:p>
    <w:p w14:paraId="549616AA" w14:textId="77777777" w:rsidR="00BD59E0" w:rsidRPr="00215EEC" w:rsidRDefault="00BD59E0" w:rsidP="00BD59E0">
      <w:pPr>
        <w:spacing w:after="0" w:line="240" w:lineRule="auto"/>
        <w:ind w:right="-1"/>
        <w:jc w:val="center"/>
        <w:rPr>
          <w:rFonts w:ascii="Times New Roman" w:hAnsi="Times New Roman" w:cs="Times New Roman"/>
          <w:sz w:val="24"/>
          <w:szCs w:val="24"/>
        </w:rPr>
      </w:pPr>
    </w:p>
    <w:p w14:paraId="1CF06874" w14:textId="77777777" w:rsidR="00BD59E0" w:rsidRPr="00215EEC" w:rsidRDefault="00BD59E0" w:rsidP="00BD59E0">
      <w:pPr>
        <w:spacing w:after="0" w:line="240" w:lineRule="auto"/>
        <w:ind w:firstLine="709"/>
        <w:rPr>
          <w:rFonts w:ascii="Times New Roman" w:hAnsi="Times New Roman" w:cs="Times New Roman"/>
          <w:sz w:val="24"/>
          <w:szCs w:val="24"/>
        </w:rPr>
      </w:pPr>
      <w:r w:rsidRPr="00215EEC">
        <w:rPr>
          <w:rFonts w:ascii="Times New Roman" w:hAnsi="Times New Roman" w:cs="Times New Roman"/>
          <w:sz w:val="24"/>
          <w:szCs w:val="24"/>
        </w:rPr>
        <w:t>5. Ресурсное обеспечение мероприятий подпрограммы.</w:t>
      </w:r>
    </w:p>
    <w:p w14:paraId="4DE3E4CF" w14:textId="77777777" w:rsidR="00BD59E0" w:rsidRPr="00215EEC" w:rsidRDefault="00BD59E0" w:rsidP="00BD59E0">
      <w:pPr>
        <w:spacing w:after="0" w:line="240" w:lineRule="auto"/>
        <w:ind w:right="-1" w:firstLine="708"/>
        <w:jc w:val="right"/>
        <w:rPr>
          <w:rFonts w:ascii="Times New Roman" w:hAnsi="Times New Roman" w:cs="Times New Roman"/>
          <w:sz w:val="24"/>
          <w:szCs w:val="24"/>
        </w:rPr>
      </w:pPr>
      <w:r w:rsidRPr="00215EEC">
        <w:rPr>
          <w:rFonts w:ascii="Times New Roman" w:hAnsi="Times New Roman" w:cs="Times New Roman"/>
          <w:sz w:val="24"/>
          <w:szCs w:val="24"/>
        </w:rPr>
        <w:t>(тыс. руб.)</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409"/>
        <w:gridCol w:w="1276"/>
        <w:gridCol w:w="992"/>
        <w:gridCol w:w="993"/>
        <w:gridCol w:w="992"/>
        <w:gridCol w:w="993"/>
        <w:gridCol w:w="1134"/>
        <w:gridCol w:w="992"/>
      </w:tblGrid>
      <w:tr w:rsidR="00BD59E0" w:rsidRPr="00215EEC" w14:paraId="0081B159" w14:textId="77777777" w:rsidTr="00216480">
        <w:tc>
          <w:tcPr>
            <w:tcW w:w="488" w:type="dxa"/>
            <w:shd w:val="clear" w:color="auto" w:fill="auto"/>
          </w:tcPr>
          <w:p w14:paraId="3ACDBBA8" w14:textId="77777777" w:rsidR="00BD59E0" w:rsidRPr="00215EEC" w:rsidRDefault="00BD59E0" w:rsidP="00216480">
            <w:pPr>
              <w:pStyle w:val="ConsPlusNormal"/>
              <w:jc w:val="center"/>
              <w:rPr>
                <w:sz w:val="24"/>
                <w:szCs w:val="24"/>
              </w:rPr>
            </w:pPr>
            <w:r w:rsidRPr="00215EEC">
              <w:rPr>
                <w:sz w:val="24"/>
                <w:szCs w:val="24"/>
              </w:rPr>
              <w:t>№ п/п</w:t>
            </w:r>
          </w:p>
        </w:tc>
        <w:tc>
          <w:tcPr>
            <w:tcW w:w="2409" w:type="dxa"/>
            <w:shd w:val="clear" w:color="auto" w:fill="auto"/>
          </w:tcPr>
          <w:p w14:paraId="01A4E970" w14:textId="77777777" w:rsidR="00BD59E0" w:rsidRPr="00215EEC" w:rsidRDefault="00BD59E0" w:rsidP="00216480">
            <w:pPr>
              <w:pStyle w:val="ConsPlusNormal"/>
              <w:jc w:val="center"/>
              <w:rPr>
                <w:sz w:val="24"/>
                <w:szCs w:val="24"/>
              </w:rPr>
            </w:pPr>
            <w:r w:rsidRPr="00215EEC">
              <w:rPr>
                <w:sz w:val="24"/>
                <w:szCs w:val="24"/>
              </w:rPr>
              <w:t>Наименование мероприятий/источник ресурсного обеспечения</w:t>
            </w:r>
          </w:p>
        </w:tc>
        <w:tc>
          <w:tcPr>
            <w:tcW w:w="1276" w:type="dxa"/>
            <w:shd w:val="clear" w:color="auto" w:fill="auto"/>
          </w:tcPr>
          <w:p w14:paraId="2E9C1327" w14:textId="77777777" w:rsidR="00BD59E0" w:rsidRPr="00215EEC" w:rsidRDefault="00BD59E0" w:rsidP="00216480">
            <w:pPr>
              <w:pStyle w:val="ConsPlusNormal"/>
              <w:jc w:val="center"/>
              <w:rPr>
                <w:sz w:val="24"/>
                <w:szCs w:val="24"/>
              </w:rPr>
            </w:pPr>
            <w:r w:rsidRPr="00215EEC">
              <w:rPr>
                <w:sz w:val="24"/>
                <w:szCs w:val="24"/>
              </w:rPr>
              <w:t>Исполнитель</w:t>
            </w:r>
          </w:p>
        </w:tc>
        <w:tc>
          <w:tcPr>
            <w:tcW w:w="992" w:type="dxa"/>
            <w:shd w:val="clear" w:color="auto" w:fill="auto"/>
          </w:tcPr>
          <w:p w14:paraId="3497921E" w14:textId="77777777" w:rsidR="00BD59E0" w:rsidRPr="00215EEC" w:rsidRDefault="00BD59E0" w:rsidP="00216480">
            <w:pPr>
              <w:pStyle w:val="ConsPlusNormal"/>
              <w:jc w:val="center"/>
              <w:rPr>
                <w:sz w:val="24"/>
                <w:szCs w:val="24"/>
              </w:rPr>
            </w:pPr>
            <w:r w:rsidRPr="00215EEC">
              <w:rPr>
                <w:sz w:val="24"/>
                <w:szCs w:val="24"/>
              </w:rPr>
              <w:t>2023</w:t>
            </w:r>
          </w:p>
        </w:tc>
        <w:tc>
          <w:tcPr>
            <w:tcW w:w="993" w:type="dxa"/>
            <w:shd w:val="clear" w:color="auto" w:fill="auto"/>
          </w:tcPr>
          <w:p w14:paraId="35CD4ACC" w14:textId="77777777" w:rsidR="00BD59E0" w:rsidRPr="00215EEC" w:rsidRDefault="00BD59E0" w:rsidP="00216480">
            <w:pPr>
              <w:pStyle w:val="ConsPlusNormal"/>
              <w:jc w:val="center"/>
              <w:rPr>
                <w:sz w:val="24"/>
                <w:szCs w:val="24"/>
              </w:rPr>
            </w:pPr>
            <w:r w:rsidRPr="00215EEC">
              <w:rPr>
                <w:sz w:val="24"/>
                <w:szCs w:val="24"/>
              </w:rPr>
              <w:t>2024</w:t>
            </w:r>
          </w:p>
        </w:tc>
        <w:tc>
          <w:tcPr>
            <w:tcW w:w="992" w:type="dxa"/>
            <w:shd w:val="clear" w:color="auto" w:fill="auto"/>
          </w:tcPr>
          <w:p w14:paraId="1FBB57A7" w14:textId="77777777" w:rsidR="00BD59E0" w:rsidRPr="00215EEC" w:rsidRDefault="00BD59E0" w:rsidP="00216480">
            <w:pPr>
              <w:pStyle w:val="ConsPlusNormal"/>
              <w:jc w:val="center"/>
              <w:rPr>
                <w:sz w:val="24"/>
                <w:szCs w:val="24"/>
              </w:rPr>
            </w:pPr>
            <w:r w:rsidRPr="00215EEC">
              <w:rPr>
                <w:sz w:val="24"/>
                <w:szCs w:val="24"/>
              </w:rPr>
              <w:t>2025</w:t>
            </w:r>
          </w:p>
        </w:tc>
        <w:tc>
          <w:tcPr>
            <w:tcW w:w="993" w:type="dxa"/>
            <w:shd w:val="clear" w:color="auto" w:fill="auto"/>
          </w:tcPr>
          <w:p w14:paraId="711E743C" w14:textId="77777777" w:rsidR="00BD59E0" w:rsidRPr="00215EEC" w:rsidRDefault="00BD59E0" w:rsidP="00216480">
            <w:pPr>
              <w:pStyle w:val="ConsPlusNormal"/>
              <w:jc w:val="center"/>
              <w:rPr>
                <w:sz w:val="24"/>
                <w:szCs w:val="24"/>
              </w:rPr>
            </w:pPr>
            <w:r w:rsidRPr="00215EEC">
              <w:rPr>
                <w:sz w:val="24"/>
                <w:szCs w:val="24"/>
              </w:rPr>
              <w:t>2026</w:t>
            </w:r>
          </w:p>
        </w:tc>
        <w:tc>
          <w:tcPr>
            <w:tcW w:w="1134" w:type="dxa"/>
            <w:shd w:val="clear" w:color="auto" w:fill="auto"/>
          </w:tcPr>
          <w:p w14:paraId="385E2872" w14:textId="77777777" w:rsidR="00BD59E0" w:rsidRPr="00215EEC" w:rsidRDefault="00BD59E0" w:rsidP="00216480">
            <w:pPr>
              <w:pStyle w:val="ConsPlusNormal"/>
              <w:jc w:val="center"/>
              <w:rPr>
                <w:sz w:val="24"/>
                <w:szCs w:val="24"/>
              </w:rPr>
            </w:pPr>
            <w:r w:rsidRPr="00215EEC">
              <w:rPr>
                <w:sz w:val="24"/>
                <w:szCs w:val="24"/>
              </w:rPr>
              <w:t>2027</w:t>
            </w:r>
          </w:p>
        </w:tc>
        <w:tc>
          <w:tcPr>
            <w:tcW w:w="992" w:type="dxa"/>
            <w:shd w:val="clear" w:color="auto" w:fill="auto"/>
          </w:tcPr>
          <w:p w14:paraId="0F4260A1" w14:textId="77777777" w:rsidR="00BD59E0" w:rsidRPr="00215EEC" w:rsidRDefault="00BD59E0" w:rsidP="00216480">
            <w:pPr>
              <w:pStyle w:val="ConsPlusNormal"/>
              <w:jc w:val="center"/>
              <w:rPr>
                <w:sz w:val="24"/>
                <w:szCs w:val="24"/>
              </w:rPr>
            </w:pPr>
            <w:r w:rsidRPr="00215EEC">
              <w:rPr>
                <w:sz w:val="24"/>
                <w:szCs w:val="24"/>
              </w:rPr>
              <w:t>2028</w:t>
            </w:r>
          </w:p>
        </w:tc>
      </w:tr>
      <w:tr w:rsidR="00BD59E0" w:rsidRPr="00215EEC" w14:paraId="3E978DBC" w14:textId="77777777" w:rsidTr="00216480">
        <w:tc>
          <w:tcPr>
            <w:tcW w:w="2897" w:type="dxa"/>
            <w:gridSpan w:val="2"/>
            <w:shd w:val="clear" w:color="auto" w:fill="auto"/>
          </w:tcPr>
          <w:p w14:paraId="0A7D40EF" w14:textId="77777777" w:rsidR="00BD59E0" w:rsidRPr="00215EEC" w:rsidRDefault="00BD59E0" w:rsidP="00216480">
            <w:pPr>
              <w:pStyle w:val="ConsPlusNormal"/>
              <w:jc w:val="both"/>
              <w:rPr>
                <w:sz w:val="24"/>
                <w:szCs w:val="24"/>
              </w:rPr>
            </w:pPr>
            <w:r w:rsidRPr="00215EEC">
              <w:rPr>
                <w:sz w:val="24"/>
                <w:szCs w:val="24"/>
              </w:rPr>
              <w:t>Подпрограмма, всего:</w:t>
            </w:r>
          </w:p>
        </w:tc>
        <w:tc>
          <w:tcPr>
            <w:tcW w:w="1276" w:type="dxa"/>
            <w:vMerge w:val="restart"/>
            <w:shd w:val="clear" w:color="auto" w:fill="auto"/>
          </w:tcPr>
          <w:p w14:paraId="0230BAA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c>
          <w:tcPr>
            <w:tcW w:w="992" w:type="dxa"/>
            <w:shd w:val="clear" w:color="auto" w:fill="auto"/>
          </w:tcPr>
          <w:p w14:paraId="2274CBD5"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75BC6695" w14:textId="77777777" w:rsidR="00BD59E0" w:rsidRPr="00215EEC" w:rsidRDefault="00BD59E0" w:rsidP="00216480">
            <w:pPr>
              <w:pStyle w:val="ConsPlusNormal"/>
              <w:jc w:val="both"/>
              <w:rPr>
                <w:sz w:val="24"/>
                <w:szCs w:val="24"/>
              </w:rPr>
            </w:pPr>
            <w:r w:rsidRPr="00215EEC">
              <w:rPr>
                <w:sz w:val="24"/>
                <w:szCs w:val="24"/>
              </w:rPr>
              <w:t>99,95120</w:t>
            </w:r>
          </w:p>
        </w:tc>
        <w:tc>
          <w:tcPr>
            <w:tcW w:w="992" w:type="dxa"/>
            <w:shd w:val="clear" w:color="auto" w:fill="auto"/>
          </w:tcPr>
          <w:p w14:paraId="57B8642A" w14:textId="77777777" w:rsidR="00BD59E0" w:rsidRPr="00215EEC" w:rsidRDefault="00BD59E0" w:rsidP="00216480">
            <w:pPr>
              <w:pStyle w:val="ConsPlusNormal"/>
              <w:jc w:val="both"/>
              <w:rPr>
                <w:sz w:val="24"/>
                <w:szCs w:val="24"/>
              </w:rPr>
            </w:pPr>
            <w:r w:rsidRPr="00215EEC">
              <w:rPr>
                <w:sz w:val="24"/>
                <w:szCs w:val="24"/>
              </w:rPr>
              <w:t>99,95120</w:t>
            </w:r>
          </w:p>
        </w:tc>
        <w:tc>
          <w:tcPr>
            <w:tcW w:w="993" w:type="dxa"/>
            <w:shd w:val="clear" w:color="auto" w:fill="auto"/>
          </w:tcPr>
          <w:p w14:paraId="57E7956B" w14:textId="77777777" w:rsidR="00BD59E0" w:rsidRPr="00215EEC" w:rsidRDefault="00BD59E0" w:rsidP="00216480">
            <w:pPr>
              <w:pStyle w:val="ConsPlusNormal"/>
              <w:jc w:val="both"/>
              <w:rPr>
                <w:sz w:val="24"/>
                <w:szCs w:val="24"/>
              </w:rPr>
            </w:pPr>
            <w:r w:rsidRPr="00215EEC">
              <w:rPr>
                <w:sz w:val="24"/>
                <w:szCs w:val="24"/>
              </w:rPr>
              <w:t>99,95120</w:t>
            </w:r>
          </w:p>
        </w:tc>
        <w:tc>
          <w:tcPr>
            <w:tcW w:w="1134" w:type="dxa"/>
            <w:shd w:val="clear" w:color="auto" w:fill="auto"/>
          </w:tcPr>
          <w:p w14:paraId="6A5C14DE" w14:textId="77777777" w:rsidR="00BD59E0" w:rsidRPr="00215EEC" w:rsidRDefault="00BD59E0" w:rsidP="00216480">
            <w:pPr>
              <w:pStyle w:val="ConsPlusNormal"/>
              <w:jc w:val="both"/>
              <w:rPr>
                <w:sz w:val="24"/>
                <w:szCs w:val="24"/>
              </w:rPr>
            </w:pPr>
            <w:r w:rsidRPr="00215EEC">
              <w:rPr>
                <w:sz w:val="24"/>
                <w:szCs w:val="24"/>
              </w:rPr>
              <w:t>99,95120</w:t>
            </w:r>
          </w:p>
        </w:tc>
        <w:tc>
          <w:tcPr>
            <w:tcW w:w="992" w:type="dxa"/>
            <w:shd w:val="clear" w:color="auto" w:fill="auto"/>
          </w:tcPr>
          <w:p w14:paraId="6999712C" w14:textId="77777777" w:rsidR="00BD59E0" w:rsidRPr="00215EEC" w:rsidRDefault="00BD59E0" w:rsidP="00216480">
            <w:pPr>
              <w:pStyle w:val="ConsPlusNormal"/>
              <w:jc w:val="both"/>
              <w:rPr>
                <w:sz w:val="24"/>
                <w:szCs w:val="24"/>
              </w:rPr>
            </w:pPr>
            <w:r w:rsidRPr="00215EEC">
              <w:rPr>
                <w:sz w:val="24"/>
                <w:szCs w:val="24"/>
              </w:rPr>
              <w:t>99,95120</w:t>
            </w:r>
          </w:p>
        </w:tc>
      </w:tr>
      <w:tr w:rsidR="00BD59E0" w:rsidRPr="00215EEC" w14:paraId="1D917C50" w14:textId="77777777" w:rsidTr="00216480">
        <w:tc>
          <w:tcPr>
            <w:tcW w:w="2897" w:type="dxa"/>
            <w:gridSpan w:val="2"/>
            <w:shd w:val="clear" w:color="auto" w:fill="auto"/>
          </w:tcPr>
          <w:p w14:paraId="57253C96"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276" w:type="dxa"/>
            <w:vMerge/>
            <w:shd w:val="clear" w:color="auto" w:fill="auto"/>
            <w:vAlign w:val="center"/>
          </w:tcPr>
          <w:p w14:paraId="4A9237C9" w14:textId="77777777" w:rsidR="00BD59E0" w:rsidRPr="00215EEC" w:rsidRDefault="00BD59E0" w:rsidP="00216480">
            <w:pPr>
              <w:spacing w:after="0" w:line="240" w:lineRule="auto"/>
              <w:jc w:val="center"/>
              <w:rPr>
                <w:rFonts w:ascii="Times New Roman" w:hAnsi="Times New Roman" w:cs="Times New Roman"/>
                <w:sz w:val="24"/>
                <w:szCs w:val="24"/>
              </w:rPr>
            </w:pPr>
          </w:p>
        </w:tc>
        <w:tc>
          <w:tcPr>
            <w:tcW w:w="992" w:type="dxa"/>
            <w:shd w:val="clear" w:color="auto" w:fill="auto"/>
          </w:tcPr>
          <w:p w14:paraId="6672E612" w14:textId="77777777" w:rsidR="00BD59E0" w:rsidRPr="00215EEC" w:rsidRDefault="00BD59E0" w:rsidP="00216480">
            <w:pPr>
              <w:pStyle w:val="ConsPlusNormal"/>
              <w:jc w:val="both"/>
              <w:rPr>
                <w:sz w:val="24"/>
                <w:szCs w:val="24"/>
              </w:rPr>
            </w:pPr>
          </w:p>
        </w:tc>
        <w:tc>
          <w:tcPr>
            <w:tcW w:w="993" w:type="dxa"/>
            <w:shd w:val="clear" w:color="auto" w:fill="auto"/>
          </w:tcPr>
          <w:p w14:paraId="60F12863" w14:textId="77777777" w:rsidR="00BD59E0" w:rsidRPr="00215EEC" w:rsidRDefault="00BD59E0" w:rsidP="00216480">
            <w:pPr>
              <w:pStyle w:val="ConsPlusNormal"/>
              <w:jc w:val="both"/>
              <w:rPr>
                <w:sz w:val="24"/>
                <w:szCs w:val="24"/>
              </w:rPr>
            </w:pPr>
          </w:p>
        </w:tc>
        <w:tc>
          <w:tcPr>
            <w:tcW w:w="992" w:type="dxa"/>
            <w:shd w:val="clear" w:color="auto" w:fill="auto"/>
          </w:tcPr>
          <w:p w14:paraId="1EA754BB" w14:textId="77777777" w:rsidR="00BD59E0" w:rsidRPr="00215EEC" w:rsidRDefault="00BD59E0" w:rsidP="00216480">
            <w:pPr>
              <w:pStyle w:val="ConsPlusNormal"/>
              <w:jc w:val="both"/>
              <w:rPr>
                <w:sz w:val="24"/>
                <w:szCs w:val="24"/>
              </w:rPr>
            </w:pPr>
          </w:p>
        </w:tc>
        <w:tc>
          <w:tcPr>
            <w:tcW w:w="993" w:type="dxa"/>
            <w:shd w:val="clear" w:color="auto" w:fill="auto"/>
          </w:tcPr>
          <w:p w14:paraId="146A3997" w14:textId="77777777" w:rsidR="00BD59E0" w:rsidRPr="00215EEC" w:rsidRDefault="00BD59E0" w:rsidP="00216480">
            <w:pPr>
              <w:pStyle w:val="ConsPlusNormal"/>
              <w:jc w:val="both"/>
              <w:rPr>
                <w:sz w:val="24"/>
                <w:szCs w:val="24"/>
              </w:rPr>
            </w:pPr>
          </w:p>
        </w:tc>
        <w:tc>
          <w:tcPr>
            <w:tcW w:w="1134" w:type="dxa"/>
            <w:shd w:val="clear" w:color="auto" w:fill="auto"/>
          </w:tcPr>
          <w:p w14:paraId="4A301D69" w14:textId="77777777" w:rsidR="00BD59E0" w:rsidRPr="00215EEC" w:rsidRDefault="00BD59E0" w:rsidP="00216480">
            <w:pPr>
              <w:pStyle w:val="ConsPlusNormal"/>
              <w:jc w:val="both"/>
              <w:rPr>
                <w:sz w:val="24"/>
                <w:szCs w:val="24"/>
              </w:rPr>
            </w:pPr>
          </w:p>
        </w:tc>
        <w:tc>
          <w:tcPr>
            <w:tcW w:w="992" w:type="dxa"/>
            <w:shd w:val="clear" w:color="auto" w:fill="auto"/>
          </w:tcPr>
          <w:p w14:paraId="32E530E4" w14:textId="77777777" w:rsidR="00BD59E0" w:rsidRPr="00215EEC" w:rsidRDefault="00BD59E0" w:rsidP="00216480">
            <w:pPr>
              <w:pStyle w:val="ConsPlusNormal"/>
              <w:jc w:val="both"/>
              <w:rPr>
                <w:sz w:val="24"/>
                <w:szCs w:val="24"/>
              </w:rPr>
            </w:pPr>
          </w:p>
        </w:tc>
      </w:tr>
      <w:tr w:rsidR="00BD59E0" w:rsidRPr="00215EEC" w14:paraId="56AB0CD1" w14:textId="77777777" w:rsidTr="00216480">
        <w:tc>
          <w:tcPr>
            <w:tcW w:w="2897" w:type="dxa"/>
            <w:gridSpan w:val="2"/>
            <w:shd w:val="clear" w:color="auto" w:fill="auto"/>
          </w:tcPr>
          <w:p w14:paraId="715AC899"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276" w:type="dxa"/>
            <w:vMerge/>
            <w:shd w:val="clear" w:color="auto" w:fill="auto"/>
            <w:vAlign w:val="center"/>
          </w:tcPr>
          <w:p w14:paraId="42CE96FC" w14:textId="77777777" w:rsidR="00BD59E0" w:rsidRPr="00215EEC" w:rsidRDefault="00BD59E0" w:rsidP="00216480">
            <w:pPr>
              <w:spacing w:after="0" w:line="240" w:lineRule="auto"/>
              <w:jc w:val="center"/>
              <w:rPr>
                <w:rFonts w:ascii="Times New Roman" w:hAnsi="Times New Roman" w:cs="Times New Roman"/>
                <w:sz w:val="24"/>
                <w:szCs w:val="24"/>
              </w:rPr>
            </w:pPr>
          </w:p>
        </w:tc>
        <w:tc>
          <w:tcPr>
            <w:tcW w:w="992" w:type="dxa"/>
            <w:shd w:val="clear" w:color="auto" w:fill="auto"/>
          </w:tcPr>
          <w:p w14:paraId="0A830FB3"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60FE0ACF" w14:textId="77777777" w:rsidR="00BD59E0" w:rsidRPr="00215EEC" w:rsidRDefault="00BD59E0" w:rsidP="00216480">
            <w:pPr>
              <w:pStyle w:val="ConsPlusNormal"/>
              <w:jc w:val="both"/>
              <w:rPr>
                <w:sz w:val="24"/>
                <w:szCs w:val="24"/>
              </w:rPr>
            </w:pPr>
            <w:r w:rsidRPr="00215EEC">
              <w:rPr>
                <w:sz w:val="24"/>
                <w:szCs w:val="24"/>
              </w:rPr>
              <w:t>99,95120</w:t>
            </w:r>
          </w:p>
        </w:tc>
        <w:tc>
          <w:tcPr>
            <w:tcW w:w="992" w:type="dxa"/>
            <w:shd w:val="clear" w:color="auto" w:fill="auto"/>
          </w:tcPr>
          <w:p w14:paraId="0CF19DAA" w14:textId="77777777" w:rsidR="00BD59E0" w:rsidRPr="00215EEC" w:rsidRDefault="00BD59E0" w:rsidP="00216480">
            <w:pPr>
              <w:pStyle w:val="ConsPlusNormal"/>
              <w:jc w:val="both"/>
              <w:rPr>
                <w:sz w:val="24"/>
                <w:szCs w:val="24"/>
              </w:rPr>
            </w:pPr>
            <w:r w:rsidRPr="00215EEC">
              <w:rPr>
                <w:sz w:val="24"/>
                <w:szCs w:val="24"/>
              </w:rPr>
              <w:t>99,95120</w:t>
            </w:r>
          </w:p>
        </w:tc>
        <w:tc>
          <w:tcPr>
            <w:tcW w:w="993" w:type="dxa"/>
            <w:shd w:val="clear" w:color="auto" w:fill="auto"/>
          </w:tcPr>
          <w:p w14:paraId="2C3A3CE7" w14:textId="77777777" w:rsidR="00BD59E0" w:rsidRPr="00215EEC" w:rsidRDefault="00BD59E0" w:rsidP="00216480">
            <w:pPr>
              <w:pStyle w:val="ConsPlusNormal"/>
              <w:jc w:val="both"/>
              <w:rPr>
                <w:sz w:val="24"/>
                <w:szCs w:val="24"/>
              </w:rPr>
            </w:pPr>
            <w:r w:rsidRPr="00215EEC">
              <w:rPr>
                <w:sz w:val="24"/>
                <w:szCs w:val="24"/>
              </w:rPr>
              <w:t>99,95120</w:t>
            </w:r>
          </w:p>
        </w:tc>
        <w:tc>
          <w:tcPr>
            <w:tcW w:w="1134" w:type="dxa"/>
            <w:shd w:val="clear" w:color="auto" w:fill="auto"/>
          </w:tcPr>
          <w:p w14:paraId="513F41F5" w14:textId="77777777" w:rsidR="00BD59E0" w:rsidRPr="00215EEC" w:rsidRDefault="00BD59E0" w:rsidP="00216480">
            <w:pPr>
              <w:pStyle w:val="ConsPlusNormal"/>
              <w:jc w:val="both"/>
              <w:rPr>
                <w:sz w:val="24"/>
                <w:szCs w:val="24"/>
              </w:rPr>
            </w:pPr>
            <w:r w:rsidRPr="00215EEC">
              <w:rPr>
                <w:sz w:val="24"/>
                <w:szCs w:val="24"/>
              </w:rPr>
              <w:t>99,95120</w:t>
            </w:r>
          </w:p>
        </w:tc>
        <w:tc>
          <w:tcPr>
            <w:tcW w:w="992" w:type="dxa"/>
            <w:shd w:val="clear" w:color="auto" w:fill="auto"/>
          </w:tcPr>
          <w:p w14:paraId="02D23E42" w14:textId="77777777" w:rsidR="00BD59E0" w:rsidRPr="00215EEC" w:rsidRDefault="00BD59E0" w:rsidP="00216480">
            <w:pPr>
              <w:pStyle w:val="ConsPlusNormal"/>
              <w:jc w:val="both"/>
              <w:rPr>
                <w:sz w:val="24"/>
                <w:szCs w:val="24"/>
              </w:rPr>
            </w:pPr>
            <w:r w:rsidRPr="00215EEC">
              <w:rPr>
                <w:sz w:val="24"/>
                <w:szCs w:val="24"/>
              </w:rPr>
              <w:t>99,95120</w:t>
            </w:r>
          </w:p>
        </w:tc>
      </w:tr>
      <w:tr w:rsidR="00BD59E0" w:rsidRPr="00215EEC" w14:paraId="67F020E9" w14:textId="77777777" w:rsidTr="00216480">
        <w:tc>
          <w:tcPr>
            <w:tcW w:w="2897" w:type="dxa"/>
            <w:gridSpan w:val="2"/>
            <w:shd w:val="clear" w:color="auto" w:fill="auto"/>
          </w:tcPr>
          <w:p w14:paraId="7B179986"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276" w:type="dxa"/>
            <w:vMerge/>
            <w:shd w:val="clear" w:color="auto" w:fill="auto"/>
            <w:vAlign w:val="center"/>
          </w:tcPr>
          <w:p w14:paraId="5369943A" w14:textId="77777777" w:rsidR="00BD59E0" w:rsidRPr="00215EEC" w:rsidRDefault="00BD59E0" w:rsidP="00216480">
            <w:pPr>
              <w:pStyle w:val="ConsPlusNormal"/>
              <w:jc w:val="center"/>
              <w:rPr>
                <w:sz w:val="24"/>
                <w:szCs w:val="24"/>
              </w:rPr>
            </w:pPr>
          </w:p>
        </w:tc>
        <w:tc>
          <w:tcPr>
            <w:tcW w:w="992" w:type="dxa"/>
            <w:shd w:val="clear" w:color="auto" w:fill="auto"/>
          </w:tcPr>
          <w:p w14:paraId="14685A4D"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025CFEAA"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44A26632"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25376CFA"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5A5C7102"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276850CA"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3F46E8FB" w14:textId="77777777" w:rsidTr="00216480">
        <w:tc>
          <w:tcPr>
            <w:tcW w:w="2897" w:type="dxa"/>
            <w:gridSpan w:val="2"/>
            <w:shd w:val="clear" w:color="auto" w:fill="auto"/>
          </w:tcPr>
          <w:p w14:paraId="022B6816" w14:textId="77777777" w:rsidR="00BD59E0" w:rsidRPr="00215EEC" w:rsidRDefault="00BD59E0" w:rsidP="00216480">
            <w:pPr>
              <w:pStyle w:val="ConsPlusNormal"/>
              <w:jc w:val="both"/>
              <w:rPr>
                <w:sz w:val="24"/>
                <w:szCs w:val="24"/>
              </w:rPr>
            </w:pPr>
            <w:r w:rsidRPr="00215EEC">
              <w:rPr>
                <w:sz w:val="24"/>
                <w:szCs w:val="24"/>
              </w:rPr>
              <w:t>- федеральный бюджет</w:t>
            </w:r>
          </w:p>
        </w:tc>
        <w:tc>
          <w:tcPr>
            <w:tcW w:w="1276" w:type="dxa"/>
            <w:vMerge/>
            <w:shd w:val="clear" w:color="auto" w:fill="auto"/>
            <w:vAlign w:val="center"/>
          </w:tcPr>
          <w:p w14:paraId="5644B483" w14:textId="77777777" w:rsidR="00BD59E0" w:rsidRPr="00215EEC" w:rsidRDefault="00BD59E0" w:rsidP="00216480">
            <w:pPr>
              <w:pStyle w:val="ConsPlusNormal"/>
              <w:jc w:val="center"/>
              <w:rPr>
                <w:sz w:val="24"/>
                <w:szCs w:val="24"/>
              </w:rPr>
            </w:pPr>
          </w:p>
        </w:tc>
        <w:tc>
          <w:tcPr>
            <w:tcW w:w="992" w:type="dxa"/>
            <w:shd w:val="clear" w:color="auto" w:fill="auto"/>
          </w:tcPr>
          <w:p w14:paraId="24CDD8FD"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080A32C3"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A4A15F2"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573893BE"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3088CE05"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B54622C"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5F9FB08C" w14:textId="77777777" w:rsidTr="00216480">
        <w:tc>
          <w:tcPr>
            <w:tcW w:w="488" w:type="dxa"/>
            <w:vMerge w:val="restart"/>
            <w:shd w:val="clear" w:color="auto" w:fill="auto"/>
          </w:tcPr>
          <w:p w14:paraId="1E64CB77" w14:textId="77777777" w:rsidR="00BD59E0" w:rsidRPr="00215EEC" w:rsidRDefault="00BD59E0" w:rsidP="00216480">
            <w:pPr>
              <w:pStyle w:val="ConsPlusNormal"/>
              <w:jc w:val="both"/>
              <w:rPr>
                <w:sz w:val="24"/>
                <w:szCs w:val="24"/>
              </w:rPr>
            </w:pPr>
            <w:r w:rsidRPr="00215EEC">
              <w:rPr>
                <w:sz w:val="24"/>
                <w:szCs w:val="24"/>
              </w:rPr>
              <w:t>1.</w:t>
            </w:r>
          </w:p>
        </w:tc>
        <w:tc>
          <w:tcPr>
            <w:tcW w:w="2409" w:type="dxa"/>
            <w:shd w:val="clear" w:color="auto" w:fill="auto"/>
          </w:tcPr>
          <w:p w14:paraId="1BDE4563" w14:textId="77777777" w:rsidR="00BD59E0" w:rsidRPr="00215EEC" w:rsidRDefault="00BD59E0" w:rsidP="00216480">
            <w:pPr>
              <w:autoSpaceDE w:val="0"/>
              <w:autoSpaceDN w:val="0"/>
              <w:spacing w:after="0" w:line="240" w:lineRule="auto"/>
              <w:rPr>
                <w:rFonts w:ascii="Times New Roman" w:hAnsi="Times New Roman" w:cs="Times New Roman"/>
                <w:sz w:val="24"/>
                <w:szCs w:val="24"/>
              </w:rPr>
            </w:pPr>
            <w:r w:rsidRPr="00215EEC">
              <w:rPr>
                <w:rFonts w:ascii="Times New Roman" w:hAnsi="Times New Roman" w:cs="Times New Roman"/>
                <w:sz w:val="24"/>
                <w:szCs w:val="24"/>
              </w:rPr>
              <w:t xml:space="preserve">Основное </w:t>
            </w:r>
            <w:proofErr w:type="gramStart"/>
            <w:r w:rsidRPr="00215EEC">
              <w:rPr>
                <w:rFonts w:ascii="Times New Roman" w:hAnsi="Times New Roman" w:cs="Times New Roman"/>
                <w:sz w:val="24"/>
                <w:szCs w:val="24"/>
              </w:rPr>
              <w:t>мероприятие  «</w:t>
            </w:r>
            <w:proofErr w:type="gramEnd"/>
            <w:r w:rsidRPr="00215EEC">
              <w:rPr>
                <w:rFonts w:ascii="Times New Roman" w:hAnsi="Times New Roman" w:cs="Times New Roman"/>
                <w:sz w:val="24"/>
                <w:szCs w:val="24"/>
              </w:rPr>
              <w:t>Обеспечение жильем молодых семей»</w:t>
            </w:r>
          </w:p>
        </w:tc>
        <w:tc>
          <w:tcPr>
            <w:tcW w:w="1276" w:type="dxa"/>
            <w:vMerge/>
            <w:shd w:val="clear" w:color="auto" w:fill="auto"/>
            <w:vAlign w:val="center"/>
          </w:tcPr>
          <w:p w14:paraId="3918A070" w14:textId="77777777" w:rsidR="00BD59E0" w:rsidRPr="00215EEC" w:rsidRDefault="00BD59E0" w:rsidP="00216480">
            <w:pPr>
              <w:spacing w:after="0" w:line="240" w:lineRule="auto"/>
              <w:jc w:val="center"/>
              <w:rPr>
                <w:rFonts w:ascii="Times New Roman" w:hAnsi="Times New Roman" w:cs="Times New Roman"/>
                <w:sz w:val="24"/>
                <w:szCs w:val="24"/>
              </w:rPr>
            </w:pPr>
          </w:p>
        </w:tc>
        <w:tc>
          <w:tcPr>
            <w:tcW w:w="992" w:type="dxa"/>
            <w:shd w:val="clear" w:color="auto" w:fill="auto"/>
          </w:tcPr>
          <w:p w14:paraId="00CFA861"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397B53DA" w14:textId="77777777" w:rsidR="00BD59E0" w:rsidRPr="00215EEC" w:rsidRDefault="00BD59E0" w:rsidP="00216480">
            <w:pPr>
              <w:pStyle w:val="ConsPlusNormal"/>
              <w:jc w:val="both"/>
              <w:rPr>
                <w:sz w:val="24"/>
                <w:szCs w:val="24"/>
              </w:rPr>
            </w:pPr>
            <w:r w:rsidRPr="00215EEC">
              <w:rPr>
                <w:sz w:val="24"/>
                <w:szCs w:val="24"/>
              </w:rPr>
              <w:t>99,95120</w:t>
            </w:r>
          </w:p>
        </w:tc>
        <w:tc>
          <w:tcPr>
            <w:tcW w:w="992" w:type="dxa"/>
            <w:shd w:val="clear" w:color="auto" w:fill="auto"/>
          </w:tcPr>
          <w:p w14:paraId="4B4C9807" w14:textId="77777777" w:rsidR="00BD59E0" w:rsidRPr="00215EEC" w:rsidRDefault="00BD59E0" w:rsidP="00216480">
            <w:pPr>
              <w:pStyle w:val="ConsPlusNormal"/>
              <w:jc w:val="both"/>
              <w:rPr>
                <w:sz w:val="24"/>
                <w:szCs w:val="24"/>
              </w:rPr>
            </w:pPr>
            <w:r w:rsidRPr="00215EEC">
              <w:rPr>
                <w:sz w:val="24"/>
                <w:szCs w:val="24"/>
              </w:rPr>
              <w:t>99,95120</w:t>
            </w:r>
          </w:p>
        </w:tc>
        <w:tc>
          <w:tcPr>
            <w:tcW w:w="993" w:type="dxa"/>
            <w:shd w:val="clear" w:color="auto" w:fill="auto"/>
          </w:tcPr>
          <w:p w14:paraId="547134EF" w14:textId="77777777" w:rsidR="00BD59E0" w:rsidRPr="00215EEC" w:rsidRDefault="00BD59E0" w:rsidP="00216480">
            <w:pPr>
              <w:pStyle w:val="ConsPlusNormal"/>
              <w:jc w:val="both"/>
              <w:rPr>
                <w:sz w:val="24"/>
                <w:szCs w:val="24"/>
              </w:rPr>
            </w:pPr>
            <w:r w:rsidRPr="00215EEC">
              <w:rPr>
                <w:sz w:val="24"/>
                <w:szCs w:val="24"/>
              </w:rPr>
              <w:t>99,95120</w:t>
            </w:r>
          </w:p>
        </w:tc>
        <w:tc>
          <w:tcPr>
            <w:tcW w:w="1134" w:type="dxa"/>
            <w:shd w:val="clear" w:color="auto" w:fill="auto"/>
          </w:tcPr>
          <w:p w14:paraId="1608A059" w14:textId="77777777" w:rsidR="00BD59E0" w:rsidRPr="00215EEC" w:rsidRDefault="00BD59E0" w:rsidP="00216480">
            <w:pPr>
              <w:pStyle w:val="ConsPlusNormal"/>
              <w:jc w:val="both"/>
              <w:rPr>
                <w:sz w:val="24"/>
                <w:szCs w:val="24"/>
              </w:rPr>
            </w:pPr>
            <w:r w:rsidRPr="00215EEC">
              <w:rPr>
                <w:sz w:val="24"/>
                <w:szCs w:val="24"/>
              </w:rPr>
              <w:t>99,95120</w:t>
            </w:r>
          </w:p>
        </w:tc>
        <w:tc>
          <w:tcPr>
            <w:tcW w:w="992" w:type="dxa"/>
            <w:shd w:val="clear" w:color="auto" w:fill="auto"/>
          </w:tcPr>
          <w:p w14:paraId="63FC42E8" w14:textId="77777777" w:rsidR="00BD59E0" w:rsidRPr="00215EEC" w:rsidRDefault="00BD59E0" w:rsidP="00216480">
            <w:pPr>
              <w:pStyle w:val="ConsPlusNormal"/>
              <w:jc w:val="both"/>
              <w:rPr>
                <w:sz w:val="24"/>
                <w:szCs w:val="24"/>
              </w:rPr>
            </w:pPr>
            <w:r w:rsidRPr="00215EEC">
              <w:rPr>
                <w:sz w:val="24"/>
                <w:szCs w:val="24"/>
              </w:rPr>
              <w:t>99,95120</w:t>
            </w:r>
          </w:p>
        </w:tc>
      </w:tr>
      <w:tr w:rsidR="00BD59E0" w:rsidRPr="00215EEC" w14:paraId="41B57734" w14:textId="77777777" w:rsidTr="00216480">
        <w:tc>
          <w:tcPr>
            <w:tcW w:w="488" w:type="dxa"/>
            <w:vMerge/>
            <w:shd w:val="clear" w:color="auto" w:fill="auto"/>
          </w:tcPr>
          <w:p w14:paraId="0C44C4C7" w14:textId="77777777" w:rsidR="00BD59E0" w:rsidRPr="00215EEC" w:rsidRDefault="00BD59E0" w:rsidP="00216480">
            <w:pPr>
              <w:spacing w:after="0" w:line="240" w:lineRule="auto"/>
              <w:rPr>
                <w:rFonts w:ascii="Times New Roman" w:hAnsi="Times New Roman" w:cs="Times New Roman"/>
                <w:sz w:val="24"/>
                <w:szCs w:val="24"/>
              </w:rPr>
            </w:pPr>
          </w:p>
        </w:tc>
        <w:tc>
          <w:tcPr>
            <w:tcW w:w="2409" w:type="dxa"/>
            <w:shd w:val="clear" w:color="auto" w:fill="auto"/>
          </w:tcPr>
          <w:p w14:paraId="453DB892"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276" w:type="dxa"/>
            <w:vMerge/>
            <w:shd w:val="clear" w:color="auto" w:fill="auto"/>
          </w:tcPr>
          <w:p w14:paraId="6BDE8E4E" w14:textId="77777777" w:rsidR="00BD59E0" w:rsidRPr="00215EEC" w:rsidRDefault="00BD59E0" w:rsidP="00216480">
            <w:pPr>
              <w:pStyle w:val="ConsPlusNormal"/>
              <w:jc w:val="center"/>
              <w:rPr>
                <w:sz w:val="24"/>
                <w:szCs w:val="24"/>
              </w:rPr>
            </w:pPr>
          </w:p>
        </w:tc>
        <w:tc>
          <w:tcPr>
            <w:tcW w:w="992" w:type="dxa"/>
            <w:shd w:val="clear" w:color="auto" w:fill="auto"/>
          </w:tcPr>
          <w:p w14:paraId="54063B4C" w14:textId="77777777" w:rsidR="00BD59E0" w:rsidRPr="00215EEC" w:rsidRDefault="00BD59E0" w:rsidP="00216480">
            <w:pPr>
              <w:pStyle w:val="ConsPlusNormal"/>
              <w:jc w:val="both"/>
              <w:rPr>
                <w:sz w:val="24"/>
                <w:szCs w:val="24"/>
              </w:rPr>
            </w:pPr>
          </w:p>
        </w:tc>
        <w:tc>
          <w:tcPr>
            <w:tcW w:w="993" w:type="dxa"/>
            <w:shd w:val="clear" w:color="auto" w:fill="auto"/>
          </w:tcPr>
          <w:p w14:paraId="0E1DC148" w14:textId="77777777" w:rsidR="00BD59E0" w:rsidRPr="00215EEC" w:rsidRDefault="00BD59E0" w:rsidP="00216480">
            <w:pPr>
              <w:pStyle w:val="ConsPlusNormal"/>
              <w:jc w:val="both"/>
              <w:rPr>
                <w:sz w:val="24"/>
                <w:szCs w:val="24"/>
              </w:rPr>
            </w:pPr>
          </w:p>
        </w:tc>
        <w:tc>
          <w:tcPr>
            <w:tcW w:w="992" w:type="dxa"/>
            <w:shd w:val="clear" w:color="auto" w:fill="auto"/>
          </w:tcPr>
          <w:p w14:paraId="268CA580" w14:textId="77777777" w:rsidR="00BD59E0" w:rsidRPr="00215EEC" w:rsidRDefault="00BD59E0" w:rsidP="00216480">
            <w:pPr>
              <w:pStyle w:val="ConsPlusNormal"/>
              <w:jc w:val="both"/>
              <w:rPr>
                <w:sz w:val="24"/>
                <w:szCs w:val="24"/>
              </w:rPr>
            </w:pPr>
          </w:p>
        </w:tc>
        <w:tc>
          <w:tcPr>
            <w:tcW w:w="993" w:type="dxa"/>
            <w:shd w:val="clear" w:color="auto" w:fill="auto"/>
          </w:tcPr>
          <w:p w14:paraId="7CB5D7C5" w14:textId="77777777" w:rsidR="00BD59E0" w:rsidRPr="00215EEC" w:rsidRDefault="00BD59E0" w:rsidP="00216480">
            <w:pPr>
              <w:pStyle w:val="ConsPlusNormal"/>
              <w:jc w:val="both"/>
              <w:rPr>
                <w:sz w:val="24"/>
                <w:szCs w:val="24"/>
              </w:rPr>
            </w:pPr>
          </w:p>
        </w:tc>
        <w:tc>
          <w:tcPr>
            <w:tcW w:w="1134" w:type="dxa"/>
            <w:shd w:val="clear" w:color="auto" w:fill="auto"/>
          </w:tcPr>
          <w:p w14:paraId="67238A37" w14:textId="77777777" w:rsidR="00BD59E0" w:rsidRPr="00215EEC" w:rsidRDefault="00BD59E0" w:rsidP="00216480">
            <w:pPr>
              <w:pStyle w:val="ConsPlusNormal"/>
              <w:jc w:val="both"/>
              <w:rPr>
                <w:sz w:val="24"/>
                <w:szCs w:val="24"/>
              </w:rPr>
            </w:pPr>
          </w:p>
        </w:tc>
        <w:tc>
          <w:tcPr>
            <w:tcW w:w="992" w:type="dxa"/>
            <w:shd w:val="clear" w:color="auto" w:fill="auto"/>
          </w:tcPr>
          <w:p w14:paraId="597A3E50" w14:textId="77777777" w:rsidR="00BD59E0" w:rsidRPr="00215EEC" w:rsidRDefault="00BD59E0" w:rsidP="00216480">
            <w:pPr>
              <w:pStyle w:val="ConsPlusNormal"/>
              <w:jc w:val="both"/>
              <w:rPr>
                <w:sz w:val="24"/>
                <w:szCs w:val="24"/>
              </w:rPr>
            </w:pPr>
          </w:p>
        </w:tc>
      </w:tr>
      <w:tr w:rsidR="00BD59E0" w:rsidRPr="00215EEC" w14:paraId="00C4B3D1" w14:textId="77777777" w:rsidTr="00216480">
        <w:tc>
          <w:tcPr>
            <w:tcW w:w="488" w:type="dxa"/>
            <w:vMerge/>
            <w:shd w:val="clear" w:color="auto" w:fill="auto"/>
          </w:tcPr>
          <w:p w14:paraId="69AACE32" w14:textId="77777777" w:rsidR="00BD59E0" w:rsidRPr="00215EEC" w:rsidRDefault="00BD59E0" w:rsidP="00216480">
            <w:pPr>
              <w:spacing w:after="0" w:line="240" w:lineRule="auto"/>
              <w:rPr>
                <w:rFonts w:ascii="Times New Roman" w:hAnsi="Times New Roman" w:cs="Times New Roman"/>
                <w:sz w:val="24"/>
                <w:szCs w:val="24"/>
              </w:rPr>
            </w:pPr>
          </w:p>
        </w:tc>
        <w:tc>
          <w:tcPr>
            <w:tcW w:w="2409" w:type="dxa"/>
            <w:shd w:val="clear" w:color="auto" w:fill="auto"/>
          </w:tcPr>
          <w:p w14:paraId="58B538DE"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276" w:type="dxa"/>
            <w:vMerge/>
            <w:shd w:val="clear" w:color="auto" w:fill="auto"/>
            <w:vAlign w:val="center"/>
          </w:tcPr>
          <w:p w14:paraId="3B537B49" w14:textId="77777777" w:rsidR="00BD59E0" w:rsidRPr="00215EEC" w:rsidRDefault="00BD59E0" w:rsidP="00216480">
            <w:pPr>
              <w:spacing w:after="0" w:line="240" w:lineRule="auto"/>
              <w:jc w:val="center"/>
              <w:rPr>
                <w:rFonts w:ascii="Times New Roman" w:hAnsi="Times New Roman" w:cs="Times New Roman"/>
                <w:sz w:val="24"/>
                <w:szCs w:val="24"/>
              </w:rPr>
            </w:pPr>
          </w:p>
        </w:tc>
        <w:tc>
          <w:tcPr>
            <w:tcW w:w="992" w:type="dxa"/>
            <w:shd w:val="clear" w:color="auto" w:fill="auto"/>
          </w:tcPr>
          <w:p w14:paraId="0CAD62CF"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72B45705" w14:textId="77777777" w:rsidR="00BD59E0" w:rsidRPr="00215EEC" w:rsidRDefault="00BD59E0" w:rsidP="00216480">
            <w:pPr>
              <w:pStyle w:val="ConsPlusNormal"/>
              <w:jc w:val="both"/>
              <w:rPr>
                <w:sz w:val="24"/>
                <w:szCs w:val="24"/>
              </w:rPr>
            </w:pPr>
            <w:r w:rsidRPr="00215EEC">
              <w:rPr>
                <w:sz w:val="24"/>
                <w:szCs w:val="24"/>
              </w:rPr>
              <w:t>99,95120</w:t>
            </w:r>
          </w:p>
        </w:tc>
        <w:tc>
          <w:tcPr>
            <w:tcW w:w="992" w:type="dxa"/>
            <w:shd w:val="clear" w:color="auto" w:fill="auto"/>
          </w:tcPr>
          <w:p w14:paraId="0B7B4106" w14:textId="77777777" w:rsidR="00BD59E0" w:rsidRPr="00215EEC" w:rsidRDefault="00BD59E0" w:rsidP="00216480">
            <w:pPr>
              <w:pStyle w:val="ConsPlusNormal"/>
              <w:jc w:val="both"/>
              <w:rPr>
                <w:sz w:val="24"/>
                <w:szCs w:val="24"/>
              </w:rPr>
            </w:pPr>
            <w:r w:rsidRPr="00215EEC">
              <w:rPr>
                <w:sz w:val="24"/>
                <w:szCs w:val="24"/>
              </w:rPr>
              <w:t>99,95120</w:t>
            </w:r>
          </w:p>
        </w:tc>
        <w:tc>
          <w:tcPr>
            <w:tcW w:w="993" w:type="dxa"/>
            <w:shd w:val="clear" w:color="auto" w:fill="auto"/>
          </w:tcPr>
          <w:p w14:paraId="127A2D5E" w14:textId="77777777" w:rsidR="00BD59E0" w:rsidRPr="00215EEC" w:rsidRDefault="00BD59E0" w:rsidP="00216480">
            <w:pPr>
              <w:pStyle w:val="ConsPlusNormal"/>
              <w:jc w:val="both"/>
              <w:rPr>
                <w:sz w:val="24"/>
                <w:szCs w:val="24"/>
              </w:rPr>
            </w:pPr>
            <w:r w:rsidRPr="00215EEC">
              <w:rPr>
                <w:sz w:val="24"/>
                <w:szCs w:val="24"/>
              </w:rPr>
              <w:t>99,95120</w:t>
            </w:r>
          </w:p>
        </w:tc>
        <w:tc>
          <w:tcPr>
            <w:tcW w:w="1134" w:type="dxa"/>
            <w:shd w:val="clear" w:color="auto" w:fill="auto"/>
          </w:tcPr>
          <w:p w14:paraId="742B2CBD" w14:textId="77777777" w:rsidR="00BD59E0" w:rsidRPr="00215EEC" w:rsidRDefault="00BD59E0" w:rsidP="00216480">
            <w:pPr>
              <w:pStyle w:val="ConsPlusNormal"/>
              <w:jc w:val="both"/>
              <w:rPr>
                <w:sz w:val="24"/>
                <w:szCs w:val="24"/>
              </w:rPr>
            </w:pPr>
            <w:r w:rsidRPr="00215EEC">
              <w:rPr>
                <w:sz w:val="24"/>
                <w:szCs w:val="24"/>
              </w:rPr>
              <w:t>99,95120</w:t>
            </w:r>
          </w:p>
        </w:tc>
        <w:tc>
          <w:tcPr>
            <w:tcW w:w="992" w:type="dxa"/>
            <w:shd w:val="clear" w:color="auto" w:fill="auto"/>
          </w:tcPr>
          <w:p w14:paraId="37603457" w14:textId="77777777" w:rsidR="00BD59E0" w:rsidRPr="00215EEC" w:rsidRDefault="00BD59E0" w:rsidP="00216480">
            <w:pPr>
              <w:pStyle w:val="ConsPlusNormal"/>
              <w:jc w:val="both"/>
              <w:rPr>
                <w:sz w:val="24"/>
                <w:szCs w:val="24"/>
              </w:rPr>
            </w:pPr>
            <w:r w:rsidRPr="00215EEC">
              <w:rPr>
                <w:sz w:val="24"/>
                <w:szCs w:val="24"/>
              </w:rPr>
              <w:t>99,95120</w:t>
            </w:r>
          </w:p>
        </w:tc>
      </w:tr>
      <w:tr w:rsidR="00BD59E0" w:rsidRPr="00215EEC" w14:paraId="4CC9DDF9" w14:textId="77777777" w:rsidTr="00216480">
        <w:tc>
          <w:tcPr>
            <w:tcW w:w="488" w:type="dxa"/>
            <w:vMerge/>
            <w:shd w:val="clear" w:color="auto" w:fill="auto"/>
          </w:tcPr>
          <w:p w14:paraId="153313F9" w14:textId="77777777" w:rsidR="00BD59E0" w:rsidRPr="00215EEC" w:rsidRDefault="00BD59E0" w:rsidP="00216480">
            <w:pPr>
              <w:spacing w:after="0" w:line="240" w:lineRule="auto"/>
              <w:rPr>
                <w:rFonts w:ascii="Times New Roman" w:hAnsi="Times New Roman" w:cs="Times New Roman"/>
                <w:sz w:val="24"/>
                <w:szCs w:val="24"/>
              </w:rPr>
            </w:pPr>
          </w:p>
        </w:tc>
        <w:tc>
          <w:tcPr>
            <w:tcW w:w="2409" w:type="dxa"/>
            <w:shd w:val="clear" w:color="auto" w:fill="auto"/>
          </w:tcPr>
          <w:p w14:paraId="6391F007"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276" w:type="dxa"/>
            <w:vMerge/>
            <w:shd w:val="clear" w:color="auto" w:fill="auto"/>
          </w:tcPr>
          <w:p w14:paraId="70B22733" w14:textId="77777777" w:rsidR="00BD59E0" w:rsidRPr="00215EEC" w:rsidRDefault="00BD59E0" w:rsidP="00216480">
            <w:pPr>
              <w:pStyle w:val="ConsPlusNormal"/>
              <w:jc w:val="center"/>
              <w:rPr>
                <w:sz w:val="24"/>
                <w:szCs w:val="24"/>
              </w:rPr>
            </w:pPr>
          </w:p>
        </w:tc>
        <w:tc>
          <w:tcPr>
            <w:tcW w:w="992" w:type="dxa"/>
            <w:shd w:val="clear" w:color="auto" w:fill="auto"/>
          </w:tcPr>
          <w:p w14:paraId="7D96D233"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1E0AE657"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23335C2B"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046398D2"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7BEA506E"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671C893D"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147CC90F" w14:textId="77777777" w:rsidTr="00216480">
        <w:tc>
          <w:tcPr>
            <w:tcW w:w="488" w:type="dxa"/>
            <w:vMerge/>
            <w:shd w:val="clear" w:color="auto" w:fill="auto"/>
          </w:tcPr>
          <w:p w14:paraId="77557A1D" w14:textId="77777777" w:rsidR="00BD59E0" w:rsidRPr="00215EEC" w:rsidRDefault="00BD59E0" w:rsidP="00216480">
            <w:pPr>
              <w:spacing w:after="0" w:line="240" w:lineRule="auto"/>
              <w:rPr>
                <w:rFonts w:ascii="Times New Roman" w:hAnsi="Times New Roman" w:cs="Times New Roman"/>
                <w:sz w:val="24"/>
                <w:szCs w:val="24"/>
              </w:rPr>
            </w:pPr>
          </w:p>
        </w:tc>
        <w:tc>
          <w:tcPr>
            <w:tcW w:w="2409" w:type="dxa"/>
            <w:shd w:val="clear" w:color="auto" w:fill="auto"/>
          </w:tcPr>
          <w:p w14:paraId="253A9084" w14:textId="77777777" w:rsidR="00BD59E0" w:rsidRPr="00215EEC" w:rsidRDefault="00BD59E0" w:rsidP="00216480">
            <w:pPr>
              <w:pStyle w:val="ConsPlusNormal"/>
              <w:jc w:val="both"/>
              <w:rPr>
                <w:sz w:val="24"/>
                <w:szCs w:val="24"/>
              </w:rPr>
            </w:pPr>
            <w:r w:rsidRPr="00215EEC">
              <w:rPr>
                <w:sz w:val="24"/>
                <w:szCs w:val="24"/>
              </w:rPr>
              <w:t>- федеральный бюджет</w:t>
            </w:r>
          </w:p>
        </w:tc>
        <w:tc>
          <w:tcPr>
            <w:tcW w:w="1276" w:type="dxa"/>
            <w:vMerge/>
            <w:shd w:val="clear" w:color="auto" w:fill="auto"/>
          </w:tcPr>
          <w:p w14:paraId="52C6D3AC" w14:textId="77777777" w:rsidR="00BD59E0" w:rsidRPr="00215EEC" w:rsidRDefault="00BD59E0" w:rsidP="00216480">
            <w:pPr>
              <w:pStyle w:val="ConsPlusNormal"/>
              <w:jc w:val="center"/>
              <w:rPr>
                <w:sz w:val="24"/>
                <w:szCs w:val="24"/>
              </w:rPr>
            </w:pPr>
          </w:p>
        </w:tc>
        <w:tc>
          <w:tcPr>
            <w:tcW w:w="992" w:type="dxa"/>
            <w:shd w:val="clear" w:color="auto" w:fill="auto"/>
          </w:tcPr>
          <w:p w14:paraId="30B33E68"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676DFC36"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1719B0F"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7E563017"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4B7FD18D"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196E285"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3B5A75F9" w14:textId="77777777" w:rsidTr="00216480">
        <w:tc>
          <w:tcPr>
            <w:tcW w:w="488" w:type="dxa"/>
            <w:vMerge w:val="restart"/>
            <w:shd w:val="clear" w:color="auto" w:fill="auto"/>
          </w:tcPr>
          <w:p w14:paraId="1239F588" w14:textId="77777777" w:rsidR="00BD59E0" w:rsidRPr="00215EEC" w:rsidRDefault="00BD59E0" w:rsidP="00216480">
            <w:pPr>
              <w:pStyle w:val="ConsPlusNormal"/>
              <w:jc w:val="both"/>
              <w:rPr>
                <w:sz w:val="24"/>
                <w:szCs w:val="24"/>
              </w:rPr>
            </w:pPr>
            <w:r w:rsidRPr="00215EEC">
              <w:rPr>
                <w:sz w:val="24"/>
                <w:szCs w:val="24"/>
              </w:rPr>
              <w:t>1.1.</w:t>
            </w:r>
          </w:p>
        </w:tc>
        <w:tc>
          <w:tcPr>
            <w:tcW w:w="2409" w:type="dxa"/>
            <w:shd w:val="clear" w:color="auto" w:fill="auto"/>
          </w:tcPr>
          <w:p w14:paraId="548D2069" w14:textId="77777777" w:rsidR="00BD59E0" w:rsidRPr="00215EEC" w:rsidRDefault="00BD59E0" w:rsidP="00216480">
            <w:pPr>
              <w:autoSpaceDE w:val="0"/>
              <w:autoSpaceDN w:val="0"/>
              <w:spacing w:after="0" w:line="240" w:lineRule="auto"/>
              <w:rPr>
                <w:rFonts w:ascii="Times New Roman" w:hAnsi="Times New Roman" w:cs="Times New Roman"/>
                <w:sz w:val="24"/>
                <w:szCs w:val="24"/>
              </w:rPr>
            </w:pPr>
            <w:r w:rsidRPr="00215EEC">
              <w:rPr>
                <w:rFonts w:ascii="Times New Roman" w:hAnsi="Times New Roman" w:cs="Times New Roman"/>
                <w:sz w:val="24"/>
                <w:szCs w:val="24"/>
              </w:rPr>
              <w:t>Предоставление социальных выплат молодым семьям на приобретение (строительство) жилого помещения</w:t>
            </w:r>
          </w:p>
        </w:tc>
        <w:tc>
          <w:tcPr>
            <w:tcW w:w="1276" w:type="dxa"/>
            <w:vMerge/>
            <w:shd w:val="clear" w:color="auto" w:fill="auto"/>
            <w:vAlign w:val="center"/>
          </w:tcPr>
          <w:p w14:paraId="45212E9A" w14:textId="77777777" w:rsidR="00BD59E0" w:rsidRPr="00215EEC" w:rsidRDefault="00BD59E0" w:rsidP="00216480">
            <w:pPr>
              <w:spacing w:after="0" w:line="240" w:lineRule="auto"/>
              <w:jc w:val="center"/>
              <w:rPr>
                <w:rFonts w:ascii="Times New Roman" w:hAnsi="Times New Roman" w:cs="Times New Roman"/>
                <w:sz w:val="24"/>
                <w:szCs w:val="24"/>
              </w:rPr>
            </w:pPr>
          </w:p>
        </w:tc>
        <w:tc>
          <w:tcPr>
            <w:tcW w:w="992" w:type="dxa"/>
            <w:shd w:val="clear" w:color="auto" w:fill="auto"/>
          </w:tcPr>
          <w:p w14:paraId="2505B2FF"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66B0AD70" w14:textId="77777777" w:rsidR="00BD59E0" w:rsidRPr="00215EEC" w:rsidRDefault="00BD59E0" w:rsidP="00216480">
            <w:pPr>
              <w:pStyle w:val="ConsPlusNormal"/>
              <w:jc w:val="both"/>
              <w:rPr>
                <w:sz w:val="24"/>
                <w:szCs w:val="24"/>
              </w:rPr>
            </w:pPr>
            <w:r w:rsidRPr="00215EEC">
              <w:rPr>
                <w:sz w:val="24"/>
                <w:szCs w:val="24"/>
              </w:rPr>
              <w:t>99,95120</w:t>
            </w:r>
          </w:p>
        </w:tc>
        <w:tc>
          <w:tcPr>
            <w:tcW w:w="992" w:type="dxa"/>
            <w:shd w:val="clear" w:color="auto" w:fill="auto"/>
          </w:tcPr>
          <w:p w14:paraId="22FA827F" w14:textId="77777777" w:rsidR="00BD59E0" w:rsidRPr="00215EEC" w:rsidRDefault="00BD59E0" w:rsidP="00216480">
            <w:pPr>
              <w:pStyle w:val="ConsPlusNormal"/>
              <w:jc w:val="both"/>
              <w:rPr>
                <w:sz w:val="24"/>
                <w:szCs w:val="24"/>
              </w:rPr>
            </w:pPr>
            <w:r w:rsidRPr="00215EEC">
              <w:rPr>
                <w:sz w:val="24"/>
                <w:szCs w:val="24"/>
              </w:rPr>
              <w:t>99,95120</w:t>
            </w:r>
          </w:p>
        </w:tc>
        <w:tc>
          <w:tcPr>
            <w:tcW w:w="993" w:type="dxa"/>
            <w:shd w:val="clear" w:color="auto" w:fill="auto"/>
          </w:tcPr>
          <w:p w14:paraId="7F6D0FAF" w14:textId="77777777" w:rsidR="00BD59E0" w:rsidRPr="00215EEC" w:rsidRDefault="00BD59E0" w:rsidP="00216480">
            <w:pPr>
              <w:pStyle w:val="ConsPlusNormal"/>
              <w:jc w:val="both"/>
              <w:rPr>
                <w:sz w:val="24"/>
                <w:szCs w:val="24"/>
              </w:rPr>
            </w:pPr>
            <w:r w:rsidRPr="00215EEC">
              <w:rPr>
                <w:sz w:val="24"/>
                <w:szCs w:val="24"/>
              </w:rPr>
              <w:t>99,95120</w:t>
            </w:r>
          </w:p>
        </w:tc>
        <w:tc>
          <w:tcPr>
            <w:tcW w:w="1134" w:type="dxa"/>
            <w:shd w:val="clear" w:color="auto" w:fill="auto"/>
          </w:tcPr>
          <w:p w14:paraId="15FFACB4" w14:textId="77777777" w:rsidR="00BD59E0" w:rsidRPr="00215EEC" w:rsidRDefault="00BD59E0" w:rsidP="00216480">
            <w:pPr>
              <w:pStyle w:val="ConsPlusNormal"/>
              <w:jc w:val="both"/>
              <w:rPr>
                <w:sz w:val="24"/>
                <w:szCs w:val="24"/>
              </w:rPr>
            </w:pPr>
            <w:r w:rsidRPr="00215EEC">
              <w:rPr>
                <w:sz w:val="24"/>
                <w:szCs w:val="24"/>
              </w:rPr>
              <w:t>99,95120</w:t>
            </w:r>
          </w:p>
        </w:tc>
        <w:tc>
          <w:tcPr>
            <w:tcW w:w="992" w:type="dxa"/>
            <w:shd w:val="clear" w:color="auto" w:fill="auto"/>
          </w:tcPr>
          <w:p w14:paraId="0C91403F" w14:textId="77777777" w:rsidR="00BD59E0" w:rsidRPr="00215EEC" w:rsidRDefault="00BD59E0" w:rsidP="00216480">
            <w:pPr>
              <w:pStyle w:val="ConsPlusNormal"/>
              <w:jc w:val="both"/>
              <w:rPr>
                <w:sz w:val="24"/>
                <w:szCs w:val="24"/>
              </w:rPr>
            </w:pPr>
            <w:r w:rsidRPr="00215EEC">
              <w:rPr>
                <w:sz w:val="24"/>
                <w:szCs w:val="24"/>
              </w:rPr>
              <w:t>99,95120</w:t>
            </w:r>
          </w:p>
        </w:tc>
      </w:tr>
      <w:tr w:rsidR="00BD59E0" w:rsidRPr="00215EEC" w14:paraId="1A429813" w14:textId="77777777" w:rsidTr="00216480">
        <w:tc>
          <w:tcPr>
            <w:tcW w:w="488" w:type="dxa"/>
            <w:vMerge/>
            <w:shd w:val="clear" w:color="auto" w:fill="auto"/>
          </w:tcPr>
          <w:p w14:paraId="186C9711" w14:textId="77777777" w:rsidR="00BD59E0" w:rsidRPr="00215EEC" w:rsidRDefault="00BD59E0" w:rsidP="00216480">
            <w:pPr>
              <w:spacing w:after="0" w:line="240" w:lineRule="auto"/>
              <w:rPr>
                <w:rFonts w:ascii="Times New Roman" w:hAnsi="Times New Roman" w:cs="Times New Roman"/>
                <w:sz w:val="24"/>
                <w:szCs w:val="24"/>
              </w:rPr>
            </w:pPr>
          </w:p>
        </w:tc>
        <w:tc>
          <w:tcPr>
            <w:tcW w:w="2409" w:type="dxa"/>
            <w:shd w:val="clear" w:color="auto" w:fill="auto"/>
          </w:tcPr>
          <w:p w14:paraId="18EC3734"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276" w:type="dxa"/>
            <w:vMerge/>
            <w:shd w:val="clear" w:color="auto" w:fill="auto"/>
          </w:tcPr>
          <w:p w14:paraId="390E7911" w14:textId="77777777" w:rsidR="00BD59E0" w:rsidRPr="00215EEC" w:rsidRDefault="00BD59E0" w:rsidP="00216480">
            <w:pPr>
              <w:pStyle w:val="ConsPlusNormal"/>
              <w:jc w:val="center"/>
              <w:rPr>
                <w:sz w:val="24"/>
                <w:szCs w:val="24"/>
              </w:rPr>
            </w:pPr>
          </w:p>
        </w:tc>
        <w:tc>
          <w:tcPr>
            <w:tcW w:w="992" w:type="dxa"/>
            <w:shd w:val="clear" w:color="auto" w:fill="auto"/>
          </w:tcPr>
          <w:p w14:paraId="7B475D56" w14:textId="77777777" w:rsidR="00BD59E0" w:rsidRPr="00215EEC" w:rsidRDefault="00BD59E0" w:rsidP="00216480">
            <w:pPr>
              <w:pStyle w:val="ConsPlusNormal"/>
              <w:jc w:val="both"/>
              <w:rPr>
                <w:sz w:val="24"/>
                <w:szCs w:val="24"/>
              </w:rPr>
            </w:pPr>
          </w:p>
        </w:tc>
        <w:tc>
          <w:tcPr>
            <w:tcW w:w="993" w:type="dxa"/>
            <w:shd w:val="clear" w:color="auto" w:fill="auto"/>
          </w:tcPr>
          <w:p w14:paraId="7BD4961D" w14:textId="77777777" w:rsidR="00BD59E0" w:rsidRPr="00215EEC" w:rsidRDefault="00BD59E0" w:rsidP="00216480">
            <w:pPr>
              <w:pStyle w:val="ConsPlusNormal"/>
              <w:jc w:val="both"/>
              <w:rPr>
                <w:sz w:val="24"/>
                <w:szCs w:val="24"/>
              </w:rPr>
            </w:pPr>
          </w:p>
        </w:tc>
        <w:tc>
          <w:tcPr>
            <w:tcW w:w="992" w:type="dxa"/>
            <w:shd w:val="clear" w:color="auto" w:fill="auto"/>
          </w:tcPr>
          <w:p w14:paraId="258FC9B4" w14:textId="77777777" w:rsidR="00BD59E0" w:rsidRPr="00215EEC" w:rsidRDefault="00BD59E0" w:rsidP="00216480">
            <w:pPr>
              <w:pStyle w:val="ConsPlusNormal"/>
              <w:jc w:val="both"/>
              <w:rPr>
                <w:sz w:val="24"/>
                <w:szCs w:val="24"/>
              </w:rPr>
            </w:pPr>
          </w:p>
        </w:tc>
        <w:tc>
          <w:tcPr>
            <w:tcW w:w="993" w:type="dxa"/>
            <w:shd w:val="clear" w:color="auto" w:fill="auto"/>
          </w:tcPr>
          <w:p w14:paraId="1839B8EA" w14:textId="77777777" w:rsidR="00BD59E0" w:rsidRPr="00215EEC" w:rsidRDefault="00BD59E0" w:rsidP="00216480">
            <w:pPr>
              <w:pStyle w:val="ConsPlusNormal"/>
              <w:jc w:val="both"/>
              <w:rPr>
                <w:sz w:val="24"/>
                <w:szCs w:val="24"/>
              </w:rPr>
            </w:pPr>
          </w:p>
        </w:tc>
        <w:tc>
          <w:tcPr>
            <w:tcW w:w="1134" w:type="dxa"/>
            <w:shd w:val="clear" w:color="auto" w:fill="auto"/>
          </w:tcPr>
          <w:p w14:paraId="79779729" w14:textId="77777777" w:rsidR="00BD59E0" w:rsidRPr="00215EEC" w:rsidRDefault="00BD59E0" w:rsidP="00216480">
            <w:pPr>
              <w:pStyle w:val="ConsPlusNormal"/>
              <w:jc w:val="both"/>
              <w:rPr>
                <w:sz w:val="24"/>
                <w:szCs w:val="24"/>
              </w:rPr>
            </w:pPr>
          </w:p>
        </w:tc>
        <w:tc>
          <w:tcPr>
            <w:tcW w:w="992" w:type="dxa"/>
            <w:shd w:val="clear" w:color="auto" w:fill="auto"/>
          </w:tcPr>
          <w:p w14:paraId="7BEEFBE6" w14:textId="77777777" w:rsidR="00BD59E0" w:rsidRPr="00215EEC" w:rsidRDefault="00BD59E0" w:rsidP="00216480">
            <w:pPr>
              <w:pStyle w:val="ConsPlusNormal"/>
              <w:jc w:val="both"/>
              <w:rPr>
                <w:sz w:val="24"/>
                <w:szCs w:val="24"/>
              </w:rPr>
            </w:pPr>
          </w:p>
        </w:tc>
      </w:tr>
      <w:tr w:rsidR="00BD59E0" w:rsidRPr="00215EEC" w14:paraId="33143DD6" w14:textId="77777777" w:rsidTr="00216480">
        <w:tc>
          <w:tcPr>
            <w:tcW w:w="488" w:type="dxa"/>
            <w:vMerge/>
            <w:shd w:val="clear" w:color="auto" w:fill="auto"/>
          </w:tcPr>
          <w:p w14:paraId="07D0CB93" w14:textId="77777777" w:rsidR="00BD59E0" w:rsidRPr="00215EEC" w:rsidRDefault="00BD59E0" w:rsidP="00216480">
            <w:pPr>
              <w:spacing w:after="0" w:line="240" w:lineRule="auto"/>
              <w:rPr>
                <w:rFonts w:ascii="Times New Roman" w:hAnsi="Times New Roman" w:cs="Times New Roman"/>
                <w:sz w:val="24"/>
                <w:szCs w:val="24"/>
              </w:rPr>
            </w:pPr>
          </w:p>
        </w:tc>
        <w:tc>
          <w:tcPr>
            <w:tcW w:w="2409" w:type="dxa"/>
            <w:shd w:val="clear" w:color="auto" w:fill="auto"/>
          </w:tcPr>
          <w:p w14:paraId="701E827E"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276" w:type="dxa"/>
            <w:vMerge/>
            <w:shd w:val="clear" w:color="auto" w:fill="auto"/>
          </w:tcPr>
          <w:p w14:paraId="5D810F89" w14:textId="77777777" w:rsidR="00BD59E0" w:rsidRPr="00215EEC" w:rsidRDefault="00BD59E0" w:rsidP="00216480">
            <w:pPr>
              <w:pStyle w:val="ConsPlusNormal"/>
              <w:jc w:val="center"/>
              <w:rPr>
                <w:sz w:val="24"/>
                <w:szCs w:val="24"/>
              </w:rPr>
            </w:pPr>
          </w:p>
        </w:tc>
        <w:tc>
          <w:tcPr>
            <w:tcW w:w="992" w:type="dxa"/>
            <w:shd w:val="clear" w:color="auto" w:fill="auto"/>
          </w:tcPr>
          <w:p w14:paraId="3B3DED09"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51BB4C2F" w14:textId="77777777" w:rsidR="00BD59E0" w:rsidRPr="00215EEC" w:rsidRDefault="00BD59E0" w:rsidP="00216480">
            <w:pPr>
              <w:pStyle w:val="ConsPlusNormal"/>
              <w:jc w:val="both"/>
              <w:rPr>
                <w:sz w:val="24"/>
                <w:szCs w:val="24"/>
              </w:rPr>
            </w:pPr>
            <w:r w:rsidRPr="00215EEC">
              <w:rPr>
                <w:sz w:val="24"/>
                <w:szCs w:val="24"/>
              </w:rPr>
              <w:t>99,95120</w:t>
            </w:r>
          </w:p>
        </w:tc>
        <w:tc>
          <w:tcPr>
            <w:tcW w:w="992" w:type="dxa"/>
            <w:shd w:val="clear" w:color="auto" w:fill="auto"/>
          </w:tcPr>
          <w:p w14:paraId="19667FB8" w14:textId="77777777" w:rsidR="00BD59E0" w:rsidRPr="00215EEC" w:rsidRDefault="00BD59E0" w:rsidP="00216480">
            <w:pPr>
              <w:pStyle w:val="ConsPlusNormal"/>
              <w:jc w:val="both"/>
              <w:rPr>
                <w:sz w:val="24"/>
                <w:szCs w:val="24"/>
              </w:rPr>
            </w:pPr>
            <w:r w:rsidRPr="00215EEC">
              <w:rPr>
                <w:sz w:val="24"/>
                <w:szCs w:val="24"/>
              </w:rPr>
              <w:t>99,95120</w:t>
            </w:r>
          </w:p>
        </w:tc>
        <w:tc>
          <w:tcPr>
            <w:tcW w:w="993" w:type="dxa"/>
            <w:shd w:val="clear" w:color="auto" w:fill="auto"/>
          </w:tcPr>
          <w:p w14:paraId="0C3E64C1" w14:textId="77777777" w:rsidR="00BD59E0" w:rsidRPr="00215EEC" w:rsidRDefault="00BD59E0" w:rsidP="00216480">
            <w:pPr>
              <w:pStyle w:val="ConsPlusNormal"/>
              <w:jc w:val="both"/>
              <w:rPr>
                <w:sz w:val="24"/>
                <w:szCs w:val="24"/>
              </w:rPr>
            </w:pPr>
            <w:r w:rsidRPr="00215EEC">
              <w:rPr>
                <w:sz w:val="24"/>
                <w:szCs w:val="24"/>
              </w:rPr>
              <w:t>99,95120</w:t>
            </w:r>
          </w:p>
        </w:tc>
        <w:tc>
          <w:tcPr>
            <w:tcW w:w="1134" w:type="dxa"/>
            <w:shd w:val="clear" w:color="auto" w:fill="auto"/>
          </w:tcPr>
          <w:p w14:paraId="50ABE859" w14:textId="77777777" w:rsidR="00BD59E0" w:rsidRPr="00215EEC" w:rsidRDefault="00BD59E0" w:rsidP="00216480">
            <w:pPr>
              <w:pStyle w:val="ConsPlusNormal"/>
              <w:jc w:val="both"/>
              <w:rPr>
                <w:sz w:val="24"/>
                <w:szCs w:val="24"/>
              </w:rPr>
            </w:pPr>
            <w:r w:rsidRPr="00215EEC">
              <w:rPr>
                <w:sz w:val="24"/>
                <w:szCs w:val="24"/>
              </w:rPr>
              <w:t>99,95120</w:t>
            </w:r>
          </w:p>
        </w:tc>
        <w:tc>
          <w:tcPr>
            <w:tcW w:w="992" w:type="dxa"/>
            <w:shd w:val="clear" w:color="auto" w:fill="auto"/>
          </w:tcPr>
          <w:p w14:paraId="6DFD8CEC" w14:textId="77777777" w:rsidR="00BD59E0" w:rsidRPr="00215EEC" w:rsidRDefault="00BD59E0" w:rsidP="00216480">
            <w:pPr>
              <w:pStyle w:val="ConsPlusNormal"/>
              <w:jc w:val="both"/>
              <w:rPr>
                <w:sz w:val="24"/>
                <w:szCs w:val="24"/>
              </w:rPr>
            </w:pPr>
            <w:r w:rsidRPr="00215EEC">
              <w:rPr>
                <w:sz w:val="24"/>
                <w:szCs w:val="24"/>
              </w:rPr>
              <w:t>99,95120</w:t>
            </w:r>
          </w:p>
        </w:tc>
      </w:tr>
      <w:tr w:rsidR="00BD59E0" w:rsidRPr="00215EEC" w14:paraId="13B7BF12" w14:textId="77777777" w:rsidTr="00216480">
        <w:tc>
          <w:tcPr>
            <w:tcW w:w="488" w:type="dxa"/>
            <w:vMerge/>
            <w:shd w:val="clear" w:color="auto" w:fill="auto"/>
          </w:tcPr>
          <w:p w14:paraId="2A94F736" w14:textId="77777777" w:rsidR="00BD59E0" w:rsidRPr="00215EEC" w:rsidRDefault="00BD59E0" w:rsidP="00216480">
            <w:pPr>
              <w:spacing w:after="0" w:line="240" w:lineRule="auto"/>
              <w:rPr>
                <w:rFonts w:ascii="Times New Roman" w:hAnsi="Times New Roman" w:cs="Times New Roman"/>
                <w:sz w:val="24"/>
                <w:szCs w:val="24"/>
              </w:rPr>
            </w:pPr>
          </w:p>
        </w:tc>
        <w:tc>
          <w:tcPr>
            <w:tcW w:w="2409" w:type="dxa"/>
            <w:shd w:val="clear" w:color="auto" w:fill="auto"/>
          </w:tcPr>
          <w:p w14:paraId="2FDC9C7F"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276" w:type="dxa"/>
            <w:vMerge/>
            <w:shd w:val="clear" w:color="auto" w:fill="auto"/>
          </w:tcPr>
          <w:p w14:paraId="3D6C91B9" w14:textId="77777777" w:rsidR="00BD59E0" w:rsidRPr="00215EEC" w:rsidRDefault="00BD59E0" w:rsidP="00216480">
            <w:pPr>
              <w:pStyle w:val="ConsPlusNormal"/>
              <w:jc w:val="center"/>
              <w:rPr>
                <w:sz w:val="24"/>
                <w:szCs w:val="24"/>
              </w:rPr>
            </w:pPr>
          </w:p>
        </w:tc>
        <w:tc>
          <w:tcPr>
            <w:tcW w:w="992" w:type="dxa"/>
            <w:shd w:val="clear" w:color="auto" w:fill="auto"/>
          </w:tcPr>
          <w:p w14:paraId="091F3B08"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0E2846B3"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3A2CFB9F"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6ABDDE3F"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11040EC6"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63B78D61"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36A4A8E9" w14:textId="77777777" w:rsidTr="00216480">
        <w:tc>
          <w:tcPr>
            <w:tcW w:w="488" w:type="dxa"/>
            <w:vMerge/>
            <w:shd w:val="clear" w:color="auto" w:fill="auto"/>
          </w:tcPr>
          <w:p w14:paraId="0B29E08C" w14:textId="77777777" w:rsidR="00BD59E0" w:rsidRPr="00215EEC" w:rsidRDefault="00BD59E0" w:rsidP="00216480">
            <w:pPr>
              <w:spacing w:after="0" w:line="240" w:lineRule="auto"/>
              <w:rPr>
                <w:rFonts w:ascii="Times New Roman" w:hAnsi="Times New Roman" w:cs="Times New Roman"/>
                <w:sz w:val="24"/>
                <w:szCs w:val="24"/>
              </w:rPr>
            </w:pPr>
          </w:p>
        </w:tc>
        <w:tc>
          <w:tcPr>
            <w:tcW w:w="2409" w:type="dxa"/>
            <w:shd w:val="clear" w:color="auto" w:fill="auto"/>
          </w:tcPr>
          <w:p w14:paraId="60980784" w14:textId="77777777" w:rsidR="00BD59E0" w:rsidRPr="00215EEC" w:rsidRDefault="00BD59E0" w:rsidP="00216480">
            <w:pPr>
              <w:pStyle w:val="ConsPlusNormal"/>
              <w:jc w:val="both"/>
              <w:rPr>
                <w:sz w:val="24"/>
                <w:szCs w:val="24"/>
              </w:rPr>
            </w:pPr>
            <w:r w:rsidRPr="00215EEC">
              <w:rPr>
                <w:sz w:val="24"/>
                <w:szCs w:val="24"/>
              </w:rPr>
              <w:t>- федеральный бюджет</w:t>
            </w:r>
          </w:p>
        </w:tc>
        <w:tc>
          <w:tcPr>
            <w:tcW w:w="1276" w:type="dxa"/>
            <w:vMerge/>
            <w:shd w:val="clear" w:color="auto" w:fill="auto"/>
          </w:tcPr>
          <w:p w14:paraId="436536AF" w14:textId="77777777" w:rsidR="00BD59E0" w:rsidRPr="00215EEC" w:rsidRDefault="00BD59E0" w:rsidP="00216480">
            <w:pPr>
              <w:pStyle w:val="ConsPlusNormal"/>
              <w:jc w:val="center"/>
              <w:rPr>
                <w:sz w:val="24"/>
                <w:szCs w:val="24"/>
              </w:rPr>
            </w:pPr>
          </w:p>
        </w:tc>
        <w:tc>
          <w:tcPr>
            <w:tcW w:w="992" w:type="dxa"/>
            <w:shd w:val="clear" w:color="auto" w:fill="auto"/>
          </w:tcPr>
          <w:p w14:paraId="1CEFA859"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311A30D4"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54D00E54"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4CC29A23"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60A00096"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75436C75" w14:textId="77777777" w:rsidR="00BD59E0" w:rsidRPr="00215EEC" w:rsidRDefault="00BD59E0" w:rsidP="00216480">
            <w:pPr>
              <w:pStyle w:val="ConsPlusNormal"/>
              <w:jc w:val="both"/>
              <w:rPr>
                <w:sz w:val="24"/>
                <w:szCs w:val="24"/>
              </w:rPr>
            </w:pPr>
            <w:r w:rsidRPr="00215EEC">
              <w:rPr>
                <w:sz w:val="24"/>
                <w:szCs w:val="24"/>
              </w:rPr>
              <w:t>0,00</w:t>
            </w:r>
          </w:p>
        </w:tc>
      </w:tr>
    </w:tbl>
    <w:p w14:paraId="65F0B567" w14:textId="77777777" w:rsidR="00BD59E0" w:rsidRPr="00215EEC" w:rsidRDefault="00BD59E0" w:rsidP="00BD59E0">
      <w:pPr>
        <w:tabs>
          <w:tab w:val="left" w:pos="4354"/>
        </w:tabs>
        <w:autoSpaceDE w:val="0"/>
        <w:autoSpaceDN w:val="0"/>
        <w:spacing w:after="0" w:line="240" w:lineRule="auto"/>
        <w:ind w:firstLine="540"/>
        <w:jc w:val="both"/>
        <w:rPr>
          <w:rFonts w:ascii="Times New Roman" w:hAnsi="Times New Roman" w:cs="Times New Roman"/>
          <w:sz w:val="24"/>
          <w:szCs w:val="24"/>
        </w:rPr>
      </w:pPr>
      <w:r w:rsidRPr="00215EEC">
        <w:rPr>
          <w:rFonts w:ascii="Times New Roman" w:hAnsi="Times New Roman" w:cs="Times New Roman"/>
          <w:sz w:val="24"/>
          <w:szCs w:val="24"/>
        </w:rPr>
        <w:t xml:space="preserve">Указанное на 2023-2028 годы ресурсное обеспечение мероприятий является прогнозируемыми показателями. Стоимость 1 </w:t>
      </w:r>
      <w:proofErr w:type="spellStart"/>
      <w:r w:rsidRPr="00215EEC">
        <w:rPr>
          <w:rFonts w:ascii="Times New Roman" w:hAnsi="Times New Roman" w:cs="Times New Roman"/>
          <w:sz w:val="24"/>
          <w:szCs w:val="24"/>
        </w:rPr>
        <w:t>кв.м</w:t>
      </w:r>
      <w:proofErr w:type="spellEnd"/>
      <w:r w:rsidRPr="00215EEC">
        <w:rPr>
          <w:rFonts w:ascii="Times New Roman" w:hAnsi="Times New Roman" w:cs="Times New Roman"/>
          <w:sz w:val="24"/>
          <w:szCs w:val="24"/>
        </w:rPr>
        <w:t>. принимается равной 63715,00 рублей.</w:t>
      </w:r>
    </w:p>
    <w:p w14:paraId="5E6C2A8D" w14:textId="77777777" w:rsidR="00BD59E0" w:rsidRPr="00215EEC" w:rsidRDefault="00BD59E0" w:rsidP="00BD59E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br w:type="page"/>
      </w:r>
    </w:p>
    <w:p w14:paraId="76A93FE8" w14:textId="77777777" w:rsidR="00BD59E0" w:rsidRPr="00215EEC" w:rsidRDefault="00BD59E0" w:rsidP="00BD59E0">
      <w:pPr>
        <w:spacing w:after="0" w:line="240" w:lineRule="auto"/>
        <w:jc w:val="right"/>
        <w:rPr>
          <w:rFonts w:ascii="Times New Roman" w:hAnsi="Times New Roman" w:cs="Times New Roman"/>
          <w:sz w:val="24"/>
          <w:szCs w:val="24"/>
        </w:rPr>
      </w:pPr>
      <w:r w:rsidRPr="00215EEC">
        <w:rPr>
          <w:rFonts w:ascii="Times New Roman" w:hAnsi="Times New Roman" w:cs="Times New Roman"/>
          <w:sz w:val="24"/>
          <w:szCs w:val="24"/>
        </w:rPr>
        <w:lastRenderedPageBreak/>
        <w:t>Приложение № 12</w:t>
      </w:r>
    </w:p>
    <w:p w14:paraId="56059B92"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к постановлению администрации</w:t>
      </w:r>
    </w:p>
    <w:p w14:paraId="302E0648"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 xml:space="preserve"> городского округа Тейково</w:t>
      </w:r>
    </w:p>
    <w:p w14:paraId="70B3D49D"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Ивановской области</w:t>
      </w:r>
    </w:p>
    <w:p w14:paraId="3DF090C8"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 xml:space="preserve">                                                                                                                 от   </w:t>
      </w:r>
      <w:r>
        <w:rPr>
          <w:rFonts w:ascii="Times New Roman" w:hAnsi="Times New Roman" w:cs="Times New Roman"/>
          <w:sz w:val="24"/>
          <w:szCs w:val="24"/>
        </w:rPr>
        <w:t>12.12.2023</w:t>
      </w:r>
      <w:r w:rsidRPr="00215EEC">
        <w:rPr>
          <w:rFonts w:ascii="Times New Roman" w:hAnsi="Times New Roman" w:cs="Times New Roman"/>
          <w:sz w:val="24"/>
          <w:szCs w:val="24"/>
        </w:rPr>
        <w:t xml:space="preserve"> </w:t>
      </w:r>
      <w:proofErr w:type="gramStart"/>
      <w:r w:rsidRPr="00215EEC">
        <w:rPr>
          <w:rFonts w:ascii="Times New Roman" w:hAnsi="Times New Roman" w:cs="Times New Roman"/>
          <w:sz w:val="24"/>
          <w:szCs w:val="24"/>
        </w:rPr>
        <w:t>№</w:t>
      </w:r>
      <w:r>
        <w:rPr>
          <w:rFonts w:ascii="Times New Roman" w:hAnsi="Times New Roman" w:cs="Times New Roman"/>
          <w:sz w:val="24"/>
          <w:szCs w:val="24"/>
        </w:rPr>
        <w:t xml:space="preserve">  845</w:t>
      </w:r>
      <w:proofErr w:type="gramEnd"/>
    </w:p>
    <w:p w14:paraId="50EF2B56"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pPr>
    </w:p>
    <w:p w14:paraId="025E648D"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BD59E0" w:rsidRPr="00215EEC" w14:paraId="7BFE57B4" w14:textId="77777777" w:rsidTr="00216480">
        <w:tc>
          <w:tcPr>
            <w:tcW w:w="2836" w:type="dxa"/>
            <w:shd w:val="clear" w:color="auto" w:fill="FFFFFF"/>
          </w:tcPr>
          <w:p w14:paraId="7A4434AF" w14:textId="77777777" w:rsidR="00BD59E0" w:rsidRPr="00215EEC" w:rsidRDefault="00BD59E0" w:rsidP="00216480">
            <w:pPr>
              <w:pStyle w:val="ab"/>
              <w:tabs>
                <w:tab w:val="left" w:pos="2727"/>
              </w:tabs>
              <w:ind w:left="0"/>
              <w:rPr>
                <w:rFonts w:ascii="Times New Roman" w:hAnsi="Times New Roman"/>
                <w:sz w:val="24"/>
                <w:szCs w:val="24"/>
              </w:rPr>
            </w:pPr>
            <w:r w:rsidRPr="00215EEC">
              <w:rPr>
                <w:rFonts w:ascii="Times New Roman" w:hAnsi="Times New Roman"/>
                <w:sz w:val="24"/>
                <w:szCs w:val="24"/>
              </w:rPr>
              <w:t>Наименование</w:t>
            </w:r>
          </w:p>
          <w:p w14:paraId="25A61803" w14:textId="77777777" w:rsidR="00BD59E0" w:rsidRPr="00215EEC" w:rsidRDefault="00BD59E0" w:rsidP="00216480">
            <w:pPr>
              <w:pStyle w:val="ab"/>
              <w:tabs>
                <w:tab w:val="left" w:pos="2727"/>
              </w:tabs>
              <w:ind w:left="0"/>
              <w:rPr>
                <w:rFonts w:ascii="Times New Roman" w:hAnsi="Times New Roman"/>
                <w:sz w:val="24"/>
                <w:szCs w:val="24"/>
              </w:rPr>
            </w:pPr>
            <w:r w:rsidRPr="00215EEC">
              <w:rPr>
                <w:rFonts w:ascii="Times New Roman" w:hAnsi="Times New Roman"/>
                <w:sz w:val="24"/>
                <w:szCs w:val="24"/>
              </w:rPr>
              <w:t>подпрограммы</w:t>
            </w:r>
          </w:p>
        </w:tc>
        <w:tc>
          <w:tcPr>
            <w:tcW w:w="7476" w:type="dxa"/>
            <w:shd w:val="clear" w:color="auto" w:fill="FFFFFF"/>
          </w:tcPr>
          <w:p w14:paraId="6FF3EE00"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BD59E0" w:rsidRPr="00215EEC" w14:paraId="61B1BE02" w14:textId="77777777" w:rsidTr="00216480">
        <w:tc>
          <w:tcPr>
            <w:tcW w:w="2836" w:type="dxa"/>
            <w:shd w:val="clear" w:color="auto" w:fill="FFFFFF"/>
          </w:tcPr>
          <w:p w14:paraId="67778F32"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Срок реализации</w:t>
            </w:r>
          </w:p>
          <w:p w14:paraId="70BD6646"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подпрограммы</w:t>
            </w:r>
          </w:p>
        </w:tc>
        <w:tc>
          <w:tcPr>
            <w:tcW w:w="7476" w:type="dxa"/>
            <w:shd w:val="clear" w:color="auto" w:fill="FFFFFF"/>
          </w:tcPr>
          <w:p w14:paraId="2D0987F6"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2023-2028</w:t>
            </w:r>
          </w:p>
        </w:tc>
      </w:tr>
      <w:tr w:rsidR="00BD59E0" w:rsidRPr="00215EEC" w14:paraId="4D8AF22C" w14:textId="77777777" w:rsidTr="00216480">
        <w:tc>
          <w:tcPr>
            <w:tcW w:w="2836" w:type="dxa"/>
            <w:shd w:val="clear" w:color="auto" w:fill="FFFFFF"/>
          </w:tcPr>
          <w:p w14:paraId="7AD3442A"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Исполнители</w:t>
            </w:r>
          </w:p>
          <w:p w14:paraId="15EAFF9D"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подпрограммы</w:t>
            </w:r>
          </w:p>
        </w:tc>
        <w:tc>
          <w:tcPr>
            <w:tcW w:w="7476" w:type="dxa"/>
            <w:shd w:val="clear" w:color="auto" w:fill="FFFFFF"/>
          </w:tcPr>
          <w:p w14:paraId="735CE35A"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BD59E0" w:rsidRPr="00215EEC" w14:paraId="2231A00B" w14:textId="77777777" w:rsidTr="00216480">
        <w:tc>
          <w:tcPr>
            <w:tcW w:w="2836" w:type="dxa"/>
            <w:shd w:val="clear" w:color="auto" w:fill="FFFFFF"/>
          </w:tcPr>
          <w:p w14:paraId="66797333"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Цели</w:t>
            </w:r>
          </w:p>
          <w:p w14:paraId="5C4556F9"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подпрограммы</w:t>
            </w:r>
          </w:p>
        </w:tc>
        <w:tc>
          <w:tcPr>
            <w:tcW w:w="7476" w:type="dxa"/>
            <w:shd w:val="clear" w:color="auto" w:fill="FFFFFF"/>
          </w:tcPr>
          <w:p w14:paraId="6B267A6D"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 xml:space="preserve">1. Совершенствование системы комплексного </w:t>
            </w:r>
            <w:proofErr w:type="gramStart"/>
            <w:r w:rsidRPr="00215EEC">
              <w:rPr>
                <w:rFonts w:ascii="Times New Roman" w:hAnsi="Times New Roman"/>
                <w:sz w:val="24"/>
                <w:szCs w:val="24"/>
              </w:rPr>
              <w:t>благоустройства  городского</w:t>
            </w:r>
            <w:proofErr w:type="gramEnd"/>
            <w:r w:rsidRPr="00215EEC">
              <w:rPr>
                <w:rFonts w:ascii="Times New Roman" w:hAnsi="Times New Roman"/>
                <w:sz w:val="24"/>
                <w:szCs w:val="24"/>
              </w:rPr>
              <w:t xml:space="preserve"> округа Тейково Ивановской области.</w:t>
            </w:r>
          </w:p>
          <w:p w14:paraId="3E339DFC"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2. Содержание территории городского округа Тейково Ивановской области в соответствии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w:t>
            </w:r>
          </w:p>
          <w:p w14:paraId="5D40A616"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3. Создание комфортных условий для проживания населения города Тейково.</w:t>
            </w:r>
          </w:p>
          <w:p w14:paraId="14307628"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4. Предупреждение распространения болезней, общих для человека и животных, обеспечение порядка и спокойствия населения.</w:t>
            </w:r>
          </w:p>
        </w:tc>
      </w:tr>
      <w:tr w:rsidR="00BD59E0" w:rsidRPr="00215EEC" w14:paraId="5CF5BCA1" w14:textId="77777777" w:rsidTr="00216480">
        <w:tc>
          <w:tcPr>
            <w:tcW w:w="2836" w:type="dxa"/>
            <w:shd w:val="clear" w:color="auto" w:fill="FFFFFF"/>
          </w:tcPr>
          <w:p w14:paraId="64D592B9"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Объем ресурсного обеспечения мероприятий</w:t>
            </w:r>
          </w:p>
          <w:p w14:paraId="706A9D0B"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 xml:space="preserve">подпрограммы </w:t>
            </w:r>
          </w:p>
        </w:tc>
        <w:tc>
          <w:tcPr>
            <w:tcW w:w="7476" w:type="dxa"/>
            <w:shd w:val="clear" w:color="auto" w:fill="auto"/>
          </w:tcPr>
          <w:p w14:paraId="4517A708"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Общий объем бюджетных ассигнований:</w:t>
            </w:r>
          </w:p>
          <w:p w14:paraId="376FB772"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2023 год – 31 251,74592 тыс. руб.,</w:t>
            </w:r>
          </w:p>
          <w:p w14:paraId="53DD6C93"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2024 год – 20 038,50593 тыс. руб.,</w:t>
            </w:r>
          </w:p>
          <w:p w14:paraId="709B2D46"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2025 год – 11 827,19292 тыс. руб.,</w:t>
            </w:r>
          </w:p>
          <w:p w14:paraId="0C24C986"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2026 год – 13 313,43354 тыс. руб.,</w:t>
            </w:r>
          </w:p>
          <w:p w14:paraId="7A53CD27"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2027 год – 13 313,43354тыс. руб.,</w:t>
            </w:r>
          </w:p>
          <w:p w14:paraId="7BF24933"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2028 год – 13 313,43354 тыс. руб.</w:t>
            </w:r>
          </w:p>
          <w:p w14:paraId="18EF296F"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 местный бюджет:</w:t>
            </w:r>
          </w:p>
          <w:p w14:paraId="2A153D33"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2023 год – 25 619,10744 тыс. руб.,</w:t>
            </w:r>
          </w:p>
          <w:p w14:paraId="0BD99802"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2024 год – 19 995,96361 тыс. руб.,</w:t>
            </w:r>
          </w:p>
          <w:p w14:paraId="35A94D55"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2025 год – 11 784,65060 тыс. руб.,</w:t>
            </w:r>
          </w:p>
          <w:p w14:paraId="3B089018"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2026 год – 13 313,43354 тыс. руб.,</w:t>
            </w:r>
          </w:p>
          <w:p w14:paraId="528CB6DE"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2027 год – 13 313,43354 тыс. руб.,</w:t>
            </w:r>
          </w:p>
          <w:p w14:paraId="7B504DCB"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2028 год – 13 313,43354 тыс. руб.</w:t>
            </w:r>
          </w:p>
          <w:p w14:paraId="52C55B35"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 областной бюджет:</w:t>
            </w:r>
          </w:p>
          <w:p w14:paraId="7848E0D5"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2023 год – 2 389,58656 тыс. руб.,</w:t>
            </w:r>
          </w:p>
          <w:p w14:paraId="1EE650C1"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2024 год – 42,54232 тыс. руб.,</w:t>
            </w:r>
          </w:p>
          <w:p w14:paraId="04B4BBE2"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lastRenderedPageBreak/>
              <w:t>2025 год – 42,54232 тыс. руб.,</w:t>
            </w:r>
          </w:p>
          <w:p w14:paraId="24987052"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2026 год – 0,00 тыс. руб.,</w:t>
            </w:r>
          </w:p>
          <w:p w14:paraId="0719BB81"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2027 год – 0,00 тыс. руб.,</w:t>
            </w:r>
          </w:p>
          <w:p w14:paraId="013B02CF"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2028 год – 0,00 тыс. руб.</w:t>
            </w:r>
          </w:p>
          <w:p w14:paraId="4FE7627D"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 федеральный бюджет:</w:t>
            </w:r>
          </w:p>
          <w:p w14:paraId="7ABA4474"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2023 год – 3 243,05192 тыс. руб.,</w:t>
            </w:r>
          </w:p>
          <w:p w14:paraId="56E102C9"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2024 год – 0,00 тыс. руб.,</w:t>
            </w:r>
          </w:p>
          <w:p w14:paraId="1134C18C"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2025 год – 0,00 тыс. руб.,</w:t>
            </w:r>
          </w:p>
          <w:p w14:paraId="2FF1DA3F"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2026 год – 0,00 тыс. руб.,</w:t>
            </w:r>
          </w:p>
          <w:p w14:paraId="6C4E7A2D"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2027 год – 0,00 тыс. руб.,</w:t>
            </w:r>
          </w:p>
          <w:p w14:paraId="19B201A4"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2028 год – 0,00 тыс. руб.</w:t>
            </w:r>
          </w:p>
        </w:tc>
      </w:tr>
    </w:tbl>
    <w:p w14:paraId="5A525456" w14:textId="77777777" w:rsidR="00BD59E0" w:rsidRPr="00215EEC" w:rsidRDefault="00BD59E0" w:rsidP="00BD59E0">
      <w:pPr>
        <w:autoSpaceDE w:val="0"/>
        <w:autoSpaceDN w:val="0"/>
        <w:spacing w:after="0" w:line="240" w:lineRule="auto"/>
        <w:ind w:firstLine="709"/>
        <w:rPr>
          <w:rFonts w:ascii="Times New Roman" w:hAnsi="Times New Roman" w:cs="Times New Roman"/>
          <w:sz w:val="24"/>
          <w:szCs w:val="24"/>
        </w:rPr>
      </w:pPr>
    </w:p>
    <w:p w14:paraId="237A5E01"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pPr>
    </w:p>
    <w:p w14:paraId="28752262" w14:textId="77777777" w:rsidR="00BD59E0" w:rsidRPr="00215EEC" w:rsidRDefault="00BD59E0" w:rsidP="00BD59E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br w:type="page"/>
      </w:r>
    </w:p>
    <w:p w14:paraId="30B4D129" w14:textId="77777777" w:rsidR="00BD59E0" w:rsidRPr="00215EEC" w:rsidRDefault="00BD59E0" w:rsidP="00BD59E0">
      <w:pPr>
        <w:spacing w:after="0" w:line="240" w:lineRule="auto"/>
        <w:jc w:val="right"/>
        <w:rPr>
          <w:rFonts w:ascii="Times New Roman" w:hAnsi="Times New Roman" w:cs="Times New Roman"/>
          <w:sz w:val="24"/>
          <w:szCs w:val="24"/>
        </w:rPr>
        <w:sectPr w:rsidR="00BD59E0" w:rsidRPr="00215EEC" w:rsidSect="00B07223">
          <w:type w:val="nextColumn"/>
          <w:pgSz w:w="11906" w:h="16838"/>
          <w:pgMar w:top="567" w:right="567" w:bottom="567" w:left="567" w:header="709" w:footer="709" w:gutter="0"/>
          <w:cols w:space="708"/>
          <w:docGrid w:linePitch="360"/>
        </w:sectPr>
      </w:pPr>
    </w:p>
    <w:p w14:paraId="23C8D748" w14:textId="77777777" w:rsidR="00BD59E0" w:rsidRPr="00215EEC" w:rsidRDefault="00BD59E0" w:rsidP="00BD59E0">
      <w:pPr>
        <w:spacing w:after="0" w:line="240" w:lineRule="auto"/>
        <w:jc w:val="right"/>
        <w:rPr>
          <w:rFonts w:ascii="Times New Roman" w:hAnsi="Times New Roman" w:cs="Times New Roman"/>
          <w:sz w:val="24"/>
          <w:szCs w:val="24"/>
        </w:rPr>
      </w:pPr>
      <w:r w:rsidRPr="00215EEC">
        <w:rPr>
          <w:rFonts w:ascii="Times New Roman" w:hAnsi="Times New Roman" w:cs="Times New Roman"/>
          <w:sz w:val="24"/>
          <w:szCs w:val="24"/>
        </w:rPr>
        <w:lastRenderedPageBreak/>
        <w:t>Приложение № 13</w:t>
      </w:r>
    </w:p>
    <w:p w14:paraId="6AF7A046"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к постановлению администрации</w:t>
      </w:r>
    </w:p>
    <w:p w14:paraId="38CC8355"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 xml:space="preserve"> городского округа Тейково</w:t>
      </w:r>
    </w:p>
    <w:p w14:paraId="18D72EEB"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Ивановской области</w:t>
      </w:r>
    </w:p>
    <w:p w14:paraId="122FBB73"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 xml:space="preserve">                                                                                                                                                                                            </w:t>
      </w:r>
      <w:proofErr w:type="gramStart"/>
      <w:r w:rsidRPr="00215EEC">
        <w:rPr>
          <w:rFonts w:ascii="Times New Roman" w:hAnsi="Times New Roman" w:cs="Times New Roman"/>
          <w:sz w:val="24"/>
          <w:szCs w:val="24"/>
        </w:rPr>
        <w:t xml:space="preserve">от  </w:t>
      </w:r>
      <w:r>
        <w:rPr>
          <w:rFonts w:ascii="Times New Roman" w:hAnsi="Times New Roman" w:cs="Times New Roman"/>
          <w:sz w:val="24"/>
          <w:szCs w:val="24"/>
        </w:rPr>
        <w:t>12.12.2023</w:t>
      </w:r>
      <w:proofErr w:type="gramEnd"/>
      <w:r w:rsidRPr="00215EEC">
        <w:rPr>
          <w:rFonts w:ascii="Times New Roman" w:hAnsi="Times New Roman" w:cs="Times New Roman"/>
          <w:sz w:val="24"/>
          <w:szCs w:val="24"/>
        </w:rPr>
        <w:t xml:space="preserve">  №</w:t>
      </w:r>
      <w:r>
        <w:rPr>
          <w:rFonts w:ascii="Times New Roman" w:hAnsi="Times New Roman" w:cs="Times New Roman"/>
          <w:sz w:val="24"/>
          <w:szCs w:val="24"/>
        </w:rPr>
        <w:t xml:space="preserve">   845</w:t>
      </w:r>
    </w:p>
    <w:p w14:paraId="4C36E898"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pPr>
    </w:p>
    <w:p w14:paraId="7185E36F" w14:textId="77777777" w:rsidR="00BD59E0" w:rsidRPr="00215EEC" w:rsidRDefault="00BD59E0" w:rsidP="00BD59E0">
      <w:pPr>
        <w:spacing w:after="0" w:line="240" w:lineRule="auto"/>
        <w:ind w:firstLine="709"/>
        <w:rPr>
          <w:rFonts w:ascii="Times New Roman" w:hAnsi="Times New Roman" w:cs="Times New Roman"/>
          <w:sz w:val="24"/>
          <w:szCs w:val="24"/>
        </w:rPr>
      </w:pPr>
      <w:r w:rsidRPr="00215EEC">
        <w:rPr>
          <w:rFonts w:ascii="Times New Roman" w:hAnsi="Times New Roman" w:cs="Times New Roman"/>
          <w:sz w:val="24"/>
          <w:szCs w:val="24"/>
        </w:rPr>
        <w:t>5. Ресурсное обеспечение мероприятий подпрограммы.</w:t>
      </w:r>
    </w:p>
    <w:p w14:paraId="38731FD2" w14:textId="77777777" w:rsidR="00BD59E0" w:rsidRPr="00215EEC" w:rsidRDefault="00BD59E0" w:rsidP="00BD59E0">
      <w:pPr>
        <w:spacing w:after="0" w:line="240" w:lineRule="auto"/>
        <w:ind w:right="-1" w:firstLine="708"/>
        <w:jc w:val="right"/>
        <w:rPr>
          <w:rFonts w:ascii="Times New Roman" w:hAnsi="Times New Roman" w:cs="Times New Roman"/>
          <w:sz w:val="24"/>
          <w:szCs w:val="24"/>
        </w:rPr>
      </w:pPr>
      <w:r w:rsidRPr="00215EEC">
        <w:rPr>
          <w:rFonts w:ascii="Times New Roman" w:hAnsi="Times New Roman" w:cs="Times New Roman"/>
          <w:sz w:val="24"/>
          <w:szCs w:val="24"/>
        </w:rPr>
        <w:t>(тыс.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4819"/>
        <w:gridCol w:w="1985"/>
        <w:gridCol w:w="1417"/>
        <w:gridCol w:w="1418"/>
        <w:gridCol w:w="1417"/>
        <w:gridCol w:w="1418"/>
        <w:gridCol w:w="1275"/>
        <w:gridCol w:w="1276"/>
      </w:tblGrid>
      <w:tr w:rsidR="00BD59E0" w:rsidRPr="00215EEC" w14:paraId="6A05C05B" w14:textId="77777777" w:rsidTr="00216480">
        <w:tc>
          <w:tcPr>
            <w:tcW w:w="488" w:type="dxa"/>
            <w:shd w:val="clear" w:color="auto" w:fill="auto"/>
          </w:tcPr>
          <w:p w14:paraId="339896ED" w14:textId="77777777" w:rsidR="00BD59E0" w:rsidRPr="00215EEC" w:rsidRDefault="00BD59E0" w:rsidP="00216480">
            <w:pPr>
              <w:pStyle w:val="ConsPlusNormal"/>
              <w:jc w:val="center"/>
              <w:rPr>
                <w:sz w:val="24"/>
                <w:szCs w:val="24"/>
              </w:rPr>
            </w:pPr>
            <w:r w:rsidRPr="00215EEC">
              <w:rPr>
                <w:sz w:val="24"/>
                <w:szCs w:val="24"/>
              </w:rPr>
              <w:t>№ п/п</w:t>
            </w:r>
          </w:p>
        </w:tc>
        <w:tc>
          <w:tcPr>
            <w:tcW w:w="4819" w:type="dxa"/>
            <w:shd w:val="clear" w:color="auto" w:fill="auto"/>
          </w:tcPr>
          <w:p w14:paraId="7FE2E18D" w14:textId="77777777" w:rsidR="00BD59E0" w:rsidRPr="00215EEC" w:rsidRDefault="00BD59E0" w:rsidP="00216480">
            <w:pPr>
              <w:pStyle w:val="ConsPlusNormal"/>
              <w:jc w:val="center"/>
              <w:rPr>
                <w:sz w:val="24"/>
                <w:szCs w:val="24"/>
              </w:rPr>
            </w:pPr>
            <w:r w:rsidRPr="00215EEC">
              <w:rPr>
                <w:sz w:val="24"/>
                <w:szCs w:val="24"/>
              </w:rPr>
              <w:t>Наименование мероприятий/источник ресурсного обеспечения</w:t>
            </w:r>
          </w:p>
        </w:tc>
        <w:tc>
          <w:tcPr>
            <w:tcW w:w="1985" w:type="dxa"/>
            <w:shd w:val="clear" w:color="auto" w:fill="auto"/>
          </w:tcPr>
          <w:p w14:paraId="3DF3EE29" w14:textId="77777777" w:rsidR="00BD59E0" w:rsidRPr="00215EEC" w:rsidRDefault="00BD59E0" w:rsidP="00216480">
            <w:pPr>
              <w:pStyle w:val="ConsPlusNormal"/>
              <w:jc w:val="center"/>
              <w:rPr>
                <w:sz w:val="24"/>
                <w:szCs w:val="24"/>
              </w:rPr>
            </w:pPr>
            <w:r w:rsidRPr="00215EEC">
              <w:rPr>
                <w:sz w:val="24"/>
                <w:szCs w:val="24"/>
              </w:rPr>
              <w:t>Исполнитель</w:t>
            </w:r>
          </w:p>
        </w:tc>
        <w:tc>
          <w:tcPr>
            <w:tcW w:w="1417" w:type="dxa"/>
            <w:shd w:val="clear" w:color="auto" w:fill="auto"/>
          </w:tcPr>
          <w:p w14:paraId="5204722F" w14:textId="77777777" w:rsidR="00BD59E0" w:rsidRPr="00215EEC" w:rsidRDefault="00BD59E0" w:rsidP="00216480">
            <w:pPr>
              <w:pStyle w:val="ConsPlusNormal"/>
              <w:jc w:val="center"/>
              <w:rPr>
                <w:sz w:val="24"/>
                <w:szCs w:val="24"/>
              </w:rPr>
            </w:pPr>
            <w:r w:rsidRPr="00215EEC">
              <w:rPr>
                <w:sz w:val="24"/>
                <w:szCs w:val="24"/>
              </w:rPr>
              <w:t>2023</w:t>
            </w:r>
          </w:p>
        </w:tc>
        <w:tc>
          <w:tcPr>
            <w:tcW w:w="1418" w:type="dxa"/>
            <w:shd w:val="clear" w:color="auto" w:fill="auto"/>
          </w:tcPr>
          <w:p w14:paraId="0F9D665E" w14:textId="77777777" w:rsidR="00BD59E0" w:rsidRPr="00215EEC" w:rsidRDefault="00BD59E0" w:rsidP="00216480">
            <w:pPr>
              <w:pStyle w:val="ConsPlusNormal"/>
              <w:jc w:val="center"/>
              <w:rPr>
                <w:sz w:val="24"/>
                <w:szCs w:val="24"/>
              </w:rPr>
            </w:pPr>
            <w:r w:rsidRPr="00215EEC">
              <w:rPr>
                <w:sz w:val="24"/>
                <w:szCs w:val="24"/>
              </w:rPr>
              <w:t>2024</w:t>
            </w:r>
          </w:p>
        </w:tc>
        <w:tc>
          <w:tcPr>
            <w:tcW w:w="1417" w:type="dxa"/>
            <w:shd w:val="clear" w:color="auto" w:fill="auto"/>
          </w:tcPr>
          <w:p w14:paraId="246CF034" w14:textId="77777777" w:rsidR="00BD59E0" w:rsidRPr="00215EEC" w:rsidRDefault="00BD59E0" w:rsidP="00216480">
            <w:pPr>
              <w:pStyle w:val="ConsPlusNormal"/>
              <w:jc w:val="center"/>
              <w:rPr>
                <w:sz w:val="24"/>
                <w:szCs w:val="24"/>
              </w:rPr>
            </w:pPr>
            <w:r w:rsidRPr="00215EEC">
              <w:rPr>
                <w:sz w:val="24"/>
                <w:szCs w:val="24"/>
              </w:rPr>
              <w:t>2025</w:t>
            </w:r>
          </w:p>
        </w:tc>
        <w:tc>
          <w:tcPr>
            <w:tcW w:w="1418" w:type="dxa"/>
            <w:shd w:val="clear" w:color="auto" w:fill="auto"/>
          </w:tcPr>
          <w:p w14:paraId="0247BC62" w14:textId="77777777" w:rsidR="00BD59E0" w:rsidRPr="00215EEC" w:rsidRDefault="00BD59E0" w:rsidP="00216480">
            <w:pPr>
              <w:pStyle w:val="ConsPlusNormal"/>
              <w:jc w:val="center"/>
              <w:rPr>
                <w:sz w:val="24"/>
                <w:szCs w:val="24"/>
              </w:rPr>
            </w:pPr>
            <w:r w:rsidRPr="00215EEC">
              <w:rPr>
                <w:sz w:val="24"/>
                <w:szCs w:val="24"/>
              </w:rPr>
              <w:t>2026*</w:t>
            </w:r>
          </w:p>
        </w:tc>
        <w:tc>
          <w:tcPr>
            <w:tcW w:w="1275" w:type="dxa"/>
            <w:shd w:val="clear" w:color="auto" w:fill="auto"/>
          </w:tcPr>
          <w:p w14:paraId="1512A5A4" w14:textId="77777777" w:rsidR="00BD59E0" w:rsidRPr="00215EEC" w:rsidRDefault="00BD59E0" w:rsidP="00216480">
            <w:pPr>
              <w:pStyle w:val="ConsPlusNormal"/>
              <w:jc w:val="center"/>
              <w:rPr>
                <w:sz w:val="24"/>
                <w:szCs w:val="24"/>
              </w:rPr>
            </w:pPr>
            <w:r w:rsidRPr="00215EEC">
              <w:rPr>
                <w:sz w:val="24"/>
                <w:szCs w:val="24"/>
              </w:rPr>
              <w:t>2027*</w:t>
            </w:r>
          </w:p>
        </w:tc>
        <w:tc>
          <w:tcPr>
            <w:tcW w:w="1276" w:type="dxa"/>
            <w:shd w:val="clear" w:color="auto" w:fill="auto"/>
          </w:tcPr>
          <w:p w14:paraId="0769343D" w14:textId="77777777" w:rsidR="00BD59E0" w:rsidRPr="00215EEC" w:rsidRDefault="00BD59E0" w:rsidP="00216480">
            <w:pPr>
              <w:pStyle w:val="ConsPlusNormal"/>
              <w:jc w:val="center"/>
              <w:rPr>
                <w:sz w:val="24"/>
                <w:szCs w:val="24"/>
                <w:lang w:val="en-US"/>
              </w:rPr>
            </w:pPr>
            <w:r w:rsidRPr="00215EEC">
              <w:rPr>
                <w:sz w:val="24"/>
                <w:szCs w:val="24"/>
              </w:rPr>
              <w:t>2028*</w:t>
            </w:r>
          </w:p>
        </w:tc>
      </w:tr>
      <w:tr w:rsidR="00BD59E0" w:rsidRPr="00215EEC" w14:paraId="2C7A8FBD" w14:textId="77777777" w:rsidTr="00216480">
        <w:tc>
          <w:tcPr>
            <w:tcW w:w="5307" w:type="dxa"/>
            <w:gridSpan w:val="2"/>
            <w:shd w:val="clear" w:color="auto" w:fill="auto"/>
          </w:tcPr>
          <w:p w14:paraId="79B145BC" w14:textId="77777777" w:rsidR="00BD59E0" w:rsidRPr="00215EEC" w:rsidRDefault="00BD59E0" w:rsidP="00216480">
            <w:pPr>
              <w:pStyle w:val="ConsPlusNormal"/>
              <w:jc w:val="both"/>
              <w:rPr>
                <w:sz w:val="24"/>
                <w:szCs w:val="24"/>
              </w:rPr>
            </w:pPr>
            <w:r w:rsidRPr="00215EEC">
              <w:rPr>
                <w:sz w:val="24"/>
                <w:szCs w:val="24"/>
              </w:rPr>
              <w:t>Подпрограмма, всего:</w:t>
            </w:r>
          </w:p>
        </w:tc>
        <w:tc>
          <w:tcPr>
            <w:tcW w:w="1985" w:type="dxa"/>
            <w:vMerge w:val="restart"/>
            <w:shd w:val="clear" w:color="auto" w:fill="auto"/>
          </w:tcPr>
          <w:p w14:paraId="20CD45F8" w14:textId="77777777" w:rsidR="00BD59E0" w:rsidRPr="00215EEC" w:rsidRDefault="00BD59E0" w:rsidP="00216480">
            <w:pPr>
              <w:pStyle w:val="ConsPlusNormal"/>
              <w:jc w:val="center"/>
              <w:rPr>
                <w:sz w:val="24"/>
                <w:szCs w:val="24"/>
              </w:rPr>
            </w:pPr>
            <w:r w:rsidRPr="00215EEC">
              <w:rPr>
                <w:sz w:val="24"/>
                <w:szCs w:val="24"/>
              </w:rPr>
              <w:t>Отдел городской инфраструктуры администрации городского округа Тейково Ивановской области</w:t>
            </w:r>
          </w:p>
        </w:tc>
        <w:tc>
          <w:tcPr>
            <w:tcW w:w="1417" w:type="dxa"/>
            <w:shd w:val="clear" w:color="auto" w:fill="auto"/>
          </w:tcPr>
          <w:p w14:paraId="7E01FA8E" w14:textId="77777777" w:rsidR="00BD59E0" w:rsidRPr="00215EEC" w:rsidRDefault="00BD59E0" w:rsidP="00216480">
            <w:pPr>
              <w:pStyle w:val="ConsPlusNormal"/>
              <w:jc w:val="center"/>
              <w:rPr>
                <w:sz w:val="24"/>
                <w:szCs w:val="24"/>
              </w:rPr>
            </w:pPr>
            <w:r w:rsidRPr="00215EEC">
              <w:rPr>
                <w:sz w:val="24"/>
                <w:szCs w:val="24"/>
              </w:rPr>
              <w:t>31 251,74592</w:t>
            </w:r>
          </w:p>
        </w:tc>
        <w:tc>
          <w:tcPr>
            <w:tcW w:w="1418" w:type="dxa"/>
            <w:shd w:val="clear" w:color="auto" w:fill="auto"/>
          </w:tcPr>
          <w:p w14:paraId="2CF61405" w14:textId="77777777" w:rsidR="00BD59E0" w:rsidRPr="00215EEC" w:rsidRDefault="00BD59E0" w:rsidP="00216480">
            <w:pPr>
              <w:pStyle w:val="ConsPlusNormal"/>
              <w:jc w:val="center"/>
              <w:rPr>
                <w:sz w:val="24"/>
                <w:szCs w:val="24"/>
              </w:rPr>
            </w:pPr>
            <w:r w:rsidRPr="00215EEC">
              <w:rPr>
                <w:sz w:val="24"/>
                <w:szCs w:val="24"/>
              </w:rPr>
              <w:t>20 038,50593</w:t>
            </w:r>
          </w:p>
        </w:tc>
        <w:tc>
          <w:tcPr>
            <w:tcW w:w="1417" w:type="dxa"/>
            <w:shd w:val="clear" w:color="auto" w:fill="auto"/>
          </w:tcPr>
          <w:p w14:paraId="776AD629" w14:textId="77777777" w:rsidR="00BD59E0" w:rsidRPr="00215EEC" w:rsidRDefault="00BD59E0" w:rsidP="00216480">
            <w:pPr>
              <w:pStyle w:val="ConsPlusNormal"/>
              <w:jc w:val="center"/>
              <w:rPr>
                <w:sz w:val="24"/>
                <w:szCs w:val="24"/>
              </w:rPr>
            </w:pPr>
            <w:r w:rsidRPr="00215EEC">
              <w:rPr>
                <w:sz w:val="24"/>
                <w:szCs w:val="24"/>
              </w:rPr>
              <w:t>11 827,19292</w:t>
            </w:r>
          </w:p>
        </w:tc>
        <w:tc>
          <w:tcPr>
            <w:tcW w:w="1418" w:type="dxa"/>
            <w:shd w:val="clear" w:color="auto" w:fill="auto"/>
          </w:tcPr>
          <w:p w14:paraId="58A6D4A2" w14:textId="77777777" w:rsidR="00BD59E0" w:rsidRPr="00215EEC" w:rsidRDefault="00BD59E0" w:rsidP="00216480">
            <w:pPr>
              <w:pStyle w:val="ConsPlusNormal"/>
              <w:jc w:val="center"/>
              <w:rPr>
                <w:sz w:val="24"/>
                <w:szCs w:val="24"/>
              </w:rPr>
            </w:pPr>
            <w:r w:rsidRPr="00215EEC">
              <w:rPr>
                <w:sz w:val="24"/>
                <w:szCs w:val="24"/>
              </w:rPr>
              <w:t>13 313,43354</w:t>
            </w:r>
          </w:p>
        </w:tc>
        <w:tc>
          <w:tcPr>
            <w:tcW w:w="1275" w:type="dxa"/>
            <w:shd w:val="clear" w:color="auto" w:fill="auto"/>
          </w:tcPr>
          <w:p w14:paraId="133840DE" w14:textId="77777777" w:rsidR="00BD59E0" w:rsidRPr="00215EEC" w:rsidRDefault="00BD59E0" w:rsidP="00216480">
            <w:pPr>
              <w:pStyle w:val="ConsPlusNormal"/>
              <w:jc w:val="center"/>
              <w:rPr>
                <w:sz w:val="24"/>
                <w:szCs w:val="24"/>
              </w:rPr>
            </w:pPr>
            <w:r w:rsidRPr="00215EEC">
              <w:rPr>
                <w:sz w:val="24"/>
                <w:szCs w:val="24"/>
              </w:rPr>
              <w:t>13 313,43354</w:t>
            </w:r>
          </w:p>
        </w:tc>
        <w:tc>
          <w:tcPr>
            <w:tcW w:w="1276" w:type="dxa"/>
            <w:shd w:val="clear" w:color="auto" w:fill="auto"/>
          </w:tcPr>
          <w:p w14:paraId="701D3B58" w14:textId="77777777" w:rsidR="00BD59E0" w:rsidRPr="00215EEC" w:rsidRDefault="00BD59E0" w:rsidP="00216480">
            <w:pPr>
              <w:pStyle w:val="ConsPlusNormal"/>
              <w:jc w:val="center"/>
              <w:rPr>
                <w:sz w:val="24"/>
                <w:szCs w:val="24"/>
              </w:rPr>
            </w:pPr>
            <w:r w:rsidRPr="00215EEC">
              <w:rPr>
                <w:sz w:val="24"/>
                <w:szCs w:val="24"/>
              </w:rPr>
              <w:t>13 313,43354</w:t>
            </w:r>
          </w:p>
        </w:tc>
      </w:tr>
      <w:tr w:rsidR="00BD59E0" w:rsidRPr="00215EEC" w14:paraId="75E28905" w14:textId="77777777" w:rsidTr="00216480">
        <w:tc>
          <w:tcPr>
            <w:tcW w:w="5307" w:type="dxa"/>
            <w:gridSpan w:val="2"/>
            <w:shd w:val="clear" w:color="auto" w:fill="auto"/>
          </w:tcPr>
          <w:p w14:paraId="74E9075F"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985" w:type="dxa"/>
            <w:vMerge/>
            <w:shd w:val="clear" w:color="auto" w:fill="auto"/>
          </w:tcPr>
          <w:p w14:paraId="2ACCACD1" w14:textId="77777777" w:rsidR="00BD59E0" w:rsidRPr="00215EEC" w:rsidRDefault="00BD59E0" w:rsidP="00216480">
            <w:pPr>
              <w:pStyle w:val="ConsPlusNormal"/>
              <w:jc w:val="center"/>
              <w:rPr>
                <w:sz w:val="24"/>
                <w:szCs w:val="24"/>
              </w:rPr>
            </w:pPr>
          </w:p>
        </w:tc>
        <w:tc>
          <w:tcPr>
            <w:tcW w:w="1417" w:type="dxa"/>
            <w:shd w:val="clear" w:color="auto" w:fill="auto"/>
          </w:tcPr>
          <w:p w14:paraId="090E9795" w14:textId="77777777" w:rsidR="00BD59E0" w:rsidRPr="00215EEC" w:rsidRDefault="00BD59E0" w:rsidP="00216480">
            <w:pPr>
              <w:pStyle w:val="ConsPlusNormal"/>
              <w:jc w:val="center"/>
              <w:rPr>
                <w:sz w:val="24"/>
                <w:szCs w:val="24"/>
              </w:rPr>
            </w:pPr>
          </w:p>
        </w:tc>
        <w:tc>
          <w:tcPr>
            <w:tcW w:w="1418" w:type="dxa"/>
            <w:shd w:val="clear" w:color="auto" w:fill="auto"/>
          </w:tcPr>
          <w:p w14:paraId="0FD9F7D0" w14:textId="77777777" w:rsidR="00BD59E0" w:rsidRPr="00215EEC" w:rsidRDefault="00BD59E0" w:rsidP="00216480">
            <w:pPr>
              <w:pStyle w:val="ConsPlusNormal"/>
              <w:jc w:val="center"/>
              <w:rPr>
                <w:sz w:val="24"/>
                <w:szCs w:val="24"/>
              </w:rPr>
            </w:pPr>
          </w:p>
        </w:tc>
        <w:tc>
          <w:tcPr>
            <w:tcW w:w="1417" w:type="dxa"/>
            <w:shd w:val="clear" w:color="auto" w:fill="auto"/>
          </w:tcPr>
          <w:p w14:paraId="3804A162" w14:textId="77777777" w:rsidR="00BD59E0" w:rsidRPr="00215EEC" w:rsidRDefault="00BD59E0" w:rsidP="00216480">
            <w:pPr>
              <w:pStyle w:val="ConsPlusNormal"/>
              <w:jc w:val="center"/>
              <w:rPr>
                <w:sz w:val="24"/>
                <w:szCs w:val="24"/>
              </w:rPr>
            </w:pPr>
          </w:p>
        </w:tc>
        <w:tc>
          <w:tcPr>
            <w:tcW w:w="1418" w:type="dxa"/>
            <w:shd w:val="clear" w:color="auto" w:fill="auto"/>
          </w:tcPr>
          <w:p w14:paraId="24AFF6A2" w14:textId="77777777" w:rsidR="00BD59E0" w:rsidRPr="00215EEC" w:rsidRDefault="00BD59E0" w:rsidP="00216480">
            <w:pPr>
              <w:pStyle w:val="ConsPlusNormal"/>
              <w:jc w:val="center"/>
              <w:rPr>
                <w:sz w:val="24"/>
                <w:szCs w:val="24"/>
              </w:rPr>
            </w:pPr>
          </w:p>
        </w:tc>
        <w:tc>
          <w:tcPr>
            <w:tcW w:w="1275" w:type="dxa"/>
            <w:shd w:val="clear" w:color="auto" w:fill="auto"/>
          </w:tcPr>
          <w:p w14:paraId="0D956A04" w14:textId="77777777" w:rsidR="00BD59E0" w:rsidRPr="00215EEC" w:rsidRDefault="00BD59E0" w:rsidP="00216480">
            <w:pPr>
              <w:pStyle w:val="ConsPlusNormal"/>
              <w:jc w:val="center"/>
              <w:rPr>
                <w:sz w:val="24"/>
                <w:szCs w:val="24"/>
              </w:rPr>
            </w:pPr>
          </w:p>
        </w:tc>
        <w:tc>
          <w:tcPr>
            <w:tcW w:w="1276" w:type="dxa"/>
            <w:shd w:val="clear" w:color="auto" w:fill="auto"/>
          </w:tcPr>
          <w:p w14:paraId="3810C1AB" w14:textId="77777777" w:rsidR="00BD59E0" w:rsidRPr="00215EEC" w:rsidRDefault="00BD59E0" w:rsidP="00216480">
            <w:pPr>
              <w:pStyle w:val="ConsPlusNormal"/>
              <w:jc w:val="center"/>
              <w:rPr>
                <w:sz w:val="24"/>
                <w:szCs w:val="24"/>
              </w:rPr>
            </w:pPr>
          </w:p>
        </w:tc>
      </w:tr>
      <w:tr w:rsidR="00BD59E0" w:rsidRPr="00215EEC" w14:paraId="4590102E" w14:textId="77777777" w:rsidTr="00216480">
        <w:tc>
          <w:tcPr>
            <w:tcW w:w="5307" w:type="dxa"/>
            <w:gridSpan w:val="2"/>
            <w:shd w:val="clear" w:color="auto" w:fill="auto"/>
          </w:tcPr>
          <w:p w14:paraId="0EAF8519"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985" w:type="dxa"/>
            <w:vMerge/>
            <w:shd w:val="clear" w:color="auto" w:fill="auto"/>
          </w:tcPr>
          <w:p w14:paraId="7E91C25B" w14:textId="77777777" w:rsidR="00BD59E0" w:rsidRPr="00215EEC" w:rsidRDefault="00BD59E0" w:rsidP="00216480">
            <w:pPr>
              <w:pStyle w:val="ConsPlusNormal"/>
              <w:jc w:val="center"/>
              <w:rPr>
                <w:sz w:val="24"/>
                <w:szCs w:val="24"/>
              </w:rPr>
            </w:pPr>
          </w:p>
        </w:tc>
        <w:tc>
          <w:tcPr>
            <w:tcW w:w="1417" w:type="dxa"/>
            <w:shd w:val="clear" w:color="auto" w:fill="auto"/>
          </w:tcPr>
          <w:p w14:paraId="38DA18B1" w14:textId="77777777" w:rsidR="00BD59E0" w:rsidRPr="00215EEC" w:rsidRDefault="00BD59E0" w:rsidP="00216480">
            <w:pPr>
              <w:pStyle w:val="ConsPlusNormal"/>
              <w:jc w:val="center"/>
              <w:rPr>
                <w:sz w:val="24"/>
                <w:szCs w:val="24"/>
              </w:rPr>
            </w:pPr>
            <w:r w:rsidRPr="00215EEC">
              <w:rPr>
                <w:sz w:val="24"/>
                <w:szCs w:val="24"/>
              </w:rPr>
              <w:t>25 619,10744</w:t>
            </w:r>
          </w:p>
        </w:tc>
        <w:tc>
          <w:tcPr>
            <w:tcW w:w="1418" w:type="dxa"/>
            <w:shd w:val="clear" w:color="auto" w:fill="auto"/>
          </w:tcPr>
          <w:p w14:paraId="21F20D0D" w14:textId="77777777" w:rsidR="00BD59E0" w:rsidRPr="00215EEC" w:rsidRDefault="00BD59E0" w:rsidP="00216480">
            <w:pPr>
              <w:pStyle w:val="ConsPlusNormal"/>
              <w:jc w:val="center"/>
              <w:rPr>
                <w:sz w:val="24"/>
                <w:szCs w:val="24"/>
              </w:rPr>
            </w:pPr>
            <w:r w:rsidRPr="00215EEC">
              <w:rPr>
                <w:sz w:val="24"/>
                <w:szCs w:val="24"/>
              </w:rPr>
              <w:t>19 995,96361</w:t>
            </w:r>
          </w:p>
        </w:tc>
        <w:tc>
          <w:tcPr>
            <w:tcW w:w="1417" w:type="dxa"/>
            <w:shd w:val="clear" w:color="auto" w:fill="auto"/>
          </w:tcPr>
          <w:p w14:paraId="5DEB81E4" w14:textId="77777777" w:rsidR="00BD59E0" w:rsidRPr="00215EEC" w:rsidRDefault="00BD59E0" w:rsidP="00216480">
            <w:pPr>
              <w:pStyle w:val="ConsPlusNormal"/>
              <w:jc w:val="center"/>
              <w:rPr>
                <w:sz w:val="24"/>
                <w:szCs w:val="24"/>
              </w:rPr>
            </w:pPr>
            <w:r w:rsidRPr="00215EEC">
              <w:rPr>
                <w:sz w:val="24"/>
                <w:szCs w:val="24"/>
              </w:rPr>
              <w:t>11 784,65060</w:t>
            </w:r>
          </w:p>
        </w:tc>
        <w:tc>
          <w:tcPr>
            <w:tcW w:w="1418" w:type="dxa"/>
            <w:shd w:val="clear" w:color="auto" w:fill="auto"/>
          </w:tcPr>
          <w:p w14:paraId="2EE2DD53" w14:textId="77777777" w:rsidR="00BD59E0" w:rsidRPr="00215EEC" w:rsidRDefault="00BD59E0" w:rsidP="00216480">
            <w:pPr>
              <w:pStyle w:val="ConsPlusNormal"/>
              <w:jc w:val="center"/>
              <w:rPr>
                <w:sz w:val="24"/>
                <w:szCs w:val="24"/>
              </w:rPr>
            </w:pPr>
            <w:r w:rsidRPr="00215EEC">
              <w:rPr>
                <w:sz w:val="24"/>
                <w:szCs w:val="24"/>
              </w:rPr>
              <w:t>13 313,43354</w:t>
            </w:r>
          </w:p>
        </w:tc>
        <w:tc>
          <w:tcPr>
            <w:tcW w:w="1275" w:type="dxa"/>
            <w:shd w:val="clear" w:color="auto" w:fill="auto"/>
          </w:tcPr>
          <w:p w14:paraId="5051764B" w14:textId="77777777" w:rsidR="00BD59E0" w:rsidRPr="00215EEC" w:rsidRDefault="00BD59E0" w:rsidP="00216480">
            <w:pPr>
              <w:pStyle w:val="ConsPlusNormal"/>
              <w:jc w:val="center"/>
              <w:rPr>
                <w:sz w:val="24"/>
                <w:szCs w:val="24"/>
              </w:rPr>
            </w:pPr>
            <w:r w:rsidRPr="00215EEC">
              <w:rPr>
                <w:sz w:val="24"/>
                <w:szCs w:val="24"/>
              </w:rPr>
              <w:t>13 313,43354</w:t>
            </w:r>
          </w:p>
        </w:tc>
        <w:tc>
          <w:tcPr>
            <w:tcW w:w="1276" w:type="dxa"/>
            <w:shd w:val="clear" w:color="auto" w:fill="auto"/>
          </w:tcPr>
          <w:p w14:paraId="6033FD7A" w14:textId="77777777" w:rsidR="00BD59E0" w:rsidRPr="00215EEC" w:rsidRDefault="00BD59E0" w:rsidP="00216480">
            <w:pPr>
              <w:pStyle w:val="ConsPlusNormal"/>
              <w:jc w:val="center"/>
              <w:rPr>
                <w:sz w:val="24"/>
                <w:szCs w:val="24"/>
              </w:rPr>
            </w:pPr>
            <w:r w:rsidRPr="00215EEC">
              <w:rPr>
                <w:sz w:val="24"/>
                <w:szCs w:val="24"/>
              </w:rPr>
              <w:t>13 313,43354</w:t>
            </w:r>
          </w:p>
        </w:tc>
      </w:tr>
      <w:tr w:rsidR="00BD59E0" w:rsidRPr="00215EEC" w14:paraId="7AB05DA3" w14:textId="77777777" w:rsidTr="00216480">
        <w:tc>
          <w:tcPr>
            <w:tcW w:w="5307" w:type="dxa"/>
            <w:gridSpan w:val="2"/>
            <w:shd w:val="clear" w:color="auto" w:fill="auto"/>
          </w:tcPr>
          <w:p w14:paraId="42C98CE7"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985" w:type="dxa"/>
            <w:vMerge/>
            <w:shd w:val="clear" w:color="auto" w:fill="auto"/>
          </w:tcPr>
          <w:p w14:paraId="492F4BBD" w14:textId="77777777" w:rsidR="00BD59E0" w:rsidRPr="00215EEC" w:rsidRDefault="00BD59E0" w:rsidP="00216480">
            <w:pPr>
              <w:pStyle w:val="ConsPlusNormal"/>
              <w:jc w:val="center"/>
              <w:rPr>
                <w:sz w:val="24"/>
                <w:szCs w:val="24"/>
              </w:rPr>
            </w:pPr>
          </w:p>
        </w:tc>
        <w:tc>
          <w:tcPr>
            <w:tcW w:w="1417" w:type="dxa"/>
            <w:shd w:val="clear" w:color="auto" w:fill="auto"/>
          </w:tcPr>
          <w:p w14:paraId="367978FD" w14:textId="77777777" w:rsidR="00BD59E0" w:rsidRPr="00215EEC" w:rsidRDefault="00BD59E0" w:rsidP="00216480">
            <w:pPr>
              <w:pStyle w:val="ConsPlusNormal"/>
              <w:jc w:val="center"/>
              <w:rPr>
                <w:sz w:val="24"/>
                <w:szCs w:val="24"/>
              </w:rPr>
            </w:pPr>
            <w:r w:rsidRPr="00215EEC">
              <w:rPr>
                <w:sz w:val="24"/>
                <w:szCs w:val="24"/>
              </w:rPr>
              <w:t>2 389,58656</w:t>
            </w:r>
          </w:p>
        </w:tc>
        <w:tc>
          <w:tcPr>
            <w:tcW w:w="1418" w:type="dxa"/>
            <w:shd w:val="clear" w:color="auto" w:fill="auto"/>
          </w:tcPr>
          <w:p w14:paraId="6D2347E4" w14:textId="77777777" w:rsidR="00BD59E0" w:rsidRPr="00215EEC" w:rsidRDefault="00BD59E0" w:rsidP="00216480">
            <w:pPr>
              <w:pStyle w:val="ConsPlusNormal"/>
              <w:jc w:val="center"/>
              <w:rPr>
                <w:sz w:val="24"/>
                <w:szCs w:val="24"/>
              </w:rPr>
            </w:pPr>
            <w:r w:rsidRPr="00215EEC">
              <w:rPr>
                <w:sz w:val="24"/>
                <w:szCs w:val="24"/>
              </w:rPr>
              <w:t>42,54232</w:t>
            </w:r>
          </w:p>
        </w:tc>
        <w:tc>
          <w:tcPr>
            <w:tcW w:w="1417" w:type="dxa"/>
            <w:shd w:val="clear" w:color="auto" w:fill="auto"/>
          </w:tcPr>
          <w:p w14:paraId="7D89E8B1" w14:textId="77777777" w:rsidR="00BD59E0" w:rsidRPr="00215EEC" w:rsidRDefault="00BD59E0" w:rsidP="00216480">
            <w:pPr>
              <w:spacing w:after="0" w:line="240" w:lineRule="auto"/>
              <w:jc w:val="center"/>
              <w:rPr>
                <w:rFonts w:ascii="Times New Roman" w:hAnsi="Times New Roman" w:cs="Times New Roman"/>
                <w:sz w:val="24"/>
                <w:szCs w:val="24"/>
              </w:rPr>
            </w:pPr>
            <w:r w:rsidRPr="00215EEC">
              <w:rPr>
                <w:rFonts w:ascii="Times New Roman" w:hAnsi="Times New Roman" w:cs="Times New Roman"/>
                <w:sz w:val="24"/>
                <w:szCs w:val="24"/>
              </w:rPr>
              <w:t>42,54232</w:t>
            </w:r>
          </w:p>
        </w:tc>
        <w:tc>
          <w:tcPr>
            <w:tcW w:w="1418" w:type="dxa"/>
            <w:shd w:val="clear" w:color="auto" w:fill="auto"/>
          </w:tcPr>
          <w:p w14:paraId="2EB0B9AD" w14:textId="77777777" w:rsidR="00BD59E0" w:rsidRPr="00215EEC" w:rsidRDefault="00BD59E0" w:rsidP="00216480">
            <w:pPr>
              <w:spacing w:after="0" w:line="240" w:lineRule="auto"/>
              <w:jc w:val="center"/>
              <w:rPr>
                <w:rFonts w:ascii="Times New Roman" w:hAnsi="Times New Roman" w:cs="Times New Roman"/>
                <w:sz w:val="24"/>
                <w:szCs w:val="24"/>
              </w:rPr>
            </w:pPr>
            <w:r w:rsidRPr="00215EEC">
              <w:rPr>
                <w:rFonts w:ascii="Times New Roman" w:hAnsi="Times New Roman" w:cs="Times New Roman"/>
                <w:sz w:val="24"/>
                <w:szCs w:val="24"/>
              </w:rPr>
              <w:t>0,00</w:t>
            </w:r>
          </w:p>
        </w:tc>
        <w:tc>
          <w:tcPr>
            <w:tcW w:w="1275" w:type="dxa"/>
            <w:shd w:val="clear" w:color="auto" w:fill="auto"/>
          </w:tcPr>
          <w:p w14:paraId="4CCFE090" w14:textId="77777777" w:rsidR="00BD59E0" w:rsidRPr="00215EEC" w:rsidRDefault="00BD59E0" w:rsidP="00216480">
            <w:pPr>
              <w:spacing w:after="0" w:line="240" w:lineRule="auto"/>
              <w:jc w:val="center"/>
              <w:rPr>
                <w:rFonts w:ascii="Times New Roman" w:hAnsi="Times New Roman" w:cs="Times New Roman"/>
                <w:sz w:val="24"/>
                <w:szCs w:val="24"/>
              </w:rPr>
            </w:pPr>
            <w:r w:rsidRPr="00215EEC">
              <w:rPr>
                <w:rFonts w:ascii="Times New Roman" w:hAnsi="Times New Roman" w:cs="Times New Roman"/>
                <w:sz w:val="24"/>
                <w:szCs w:val="24"/>
              </w:rPr>
              <w:t>0,00</w:t>
            </w:r>
          </w:p>
        </w:tc>
        <w:tc>
          <w:tcPr>
            <w:tcW w:w="1276" w:type="dxa"/>
            <w:shd w:val="clear" w:color="auto" w:fill="auto"/>
          </w:tcPr>
          <w:p w14:paraId="5DE6CF6C" w14:textId="77777777" w:rsidR="00BD59E0" w:rsidRPr="00215EEC" w:rsidRDefault="00BD59E0" w:rsidP="00216480">
            <w:pPr>
              <w:spacing w:after="0" w:line="240" w:lineRule="auto"/>
              <w:jc w:val="center"/>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061806BF" w14:textId="77777777" w:rsidTr="00216480">
        <w:tc>
          <w:tcPr>
            <w:tcW w:w="5307" w:type="dxa"/>
            <w:gridSpan w:val="2"/>
            <w:shd w:val="clear" w:color="auto" w:fill="auto"/>
          </w:tcPr>
          <w:p w14:paraId="5B053CA3" w14:textId="77777777" w:rsidR="00BD59E0" w:rsidRPr="00215EEC" w:rsidRDefault="00BD59E0" w:rsidP="00216480">
            <w:pPr>
              <w:pStyle w:val="ConsPlusNormal"/>
              <w:jc w:val="both"/>
              <w:rPr>
                <w:sz w:val="24"/>
                <w:szCs w:val="24"/>
              </w:rPr>
            </w:pPr>
            <w:r w:rsidRPr="00215EEC">
              <w:rPr>
                <w:sz w:val="24"/>
                <w:szCs w:val="24"/>
              </w:rPr>
              <w:t>- федеральный бюджет</w:t>
            </w:r>
          </w:p>
        </w:tc>
        <w:tc>
          <w:tcPr>
            <w:tcW w:w="1985" w:type="dxa"/>
            <w:vMerge/>
            <w:shd w:val="clear" w:color="auto" w:fill="auto"/>
          </w:tcPr>
          <w:p w14:paraId="72F40DF5" w14:textId="77777777" w:rsidR="00BD59E0" w:rsidRPr="00215EEC" w:rsidRDefault="00BD59E0" w:rsidP="00216480">
            <w:pPr>
              <w:pStyle w:val="ConsPlusNormal"/>
              <w:jc w:val="center"/>
              <w:rPr>
                <w:sz w:val="24"/>
                <w:szCs w:val="24"/>
              </w:rPr>
            </w:pPr>
          </w:p>
        </w:tc>
        <w:tc>
          <w:tcPr>
            <w:tcW w:w="1417" w:type="dxa"/>
            <w:shd w:val="clear" w:color="auto" w:fill="auto"/>
          </w:tcPr>
          <w:p w14:paraId="17C85A8E" w14:textId="77777777" w:rsidR="00BD59E0" w:rsidRPr="00215EEC" w:rsidRDefault="00BD59E0" w:rsidP="00216480">
            <w:pPr>
              <w:pStyle w:val="ConsPlusNormal"/>
              <w:jc w:val="center"/>
              <w:rPr>
                <w:sz w:val="24"/>
                <w:szCs w:val="24"/>
              </w:rPr>
            </w:pPr>
            <w:r w:rsidRPr="00215EEC">
              <w:rPr>
                <w:sz w:val="24"/>
                <w:szCs w:val="24"/>
              </w:rPr>
              <w:t>3 243,05192</w:t>
            </w:r>
          </w:p>
        </w:tc>
        <w:tc>
          <w:tcPr>
            <w:tcW w:w="1418" w:type="dxa"/>
            <w:shd w:val="clear" w:color="auto" w:fill="auto"/>
          </w:tcPr>
          <w:p w14:paraId="7C46B873"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401EFCD4"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7FD61DF7"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54487B79"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7BB5BCC7"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6304BBEE" w14:textId="77777777" w:rsidTr="00216480">
        <w:tc>
          <w:tcPr>
            <w:tcW w:w="488" w:type="dxa"/>
            <w:vMerge w:val="restart"/>
            <w:shd w:val="clear" w:color="auto" w:fill="auto"/>
          </w:tcPr>
          <w:p w14:paraId="62C788F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w:t>
            </w:r>
          </w:p>
        </w:tc>
        <w:tc>
          <w:tcPr>
            <w:tcW w:w="4819" w:type="dxa"/>
            <w:shd w:val="clear" w:color="auto" w:fill="auto"/>
          </w:tcPr>
          <w:p w14:paraId="1BDDE1F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985" w:type="dxa"/>
            <w:vMerge/>
            <w:shd w:val="clear" w:color="auto" w:fill="auto"/>
          </w:tcPr>
          <w:p w14:paraId="2A338F96" w14:textId="77777777" w:rsidR="00BD59E0" w:rsidRPr="00215EEC" w:rsidRDefault="00BD59E0" w:rsidP="00216480">
            <w:pPr>
              <w:pStyle w:val="ConsPlusNormal"/>
              <w:jc w:val="center"/>
              <w:rPr>
                <w:sz w:val="24"/>
                <w:szCs w:val="24"/>
              </w:rPr>
            </w:pPr>
          </w:p>
        </w:tc>
        <w:tc>
          <w:tcPr>
            <w:tcW w:w="1417" w:type="dxa"/>
            <w:shd w:val="clear" w:color="auto" w:fill="auto"/>
          </w:tcPr>
          <w:p w14:paraId="17183DD1" w14:textId="77777777" w:rsidR="00BD59E0" w:rsidRPr="00215EEC" w:rsidRDefault="00BD59E0" w:rsidP="00216480">
            <w:pPr>
              <w:pStyle w:val="ConsPlusNormal"/>
              <w:jc w:val="center"/>
              <w:rPr>
                <w:sz w:val="24"/>
                <w:szCs w:val="24"/>
              </w:rPr>
            </w:pPr>
            <w:r w:rsidRPr="00215EEC">
              <w:rPr>
                <w:sz w:val="24"/>
                <w:szCs w:val="24"/>
              </w:rPr>
              <w:t>2 618,37800</w:t>
            </w:r>
          </w:p>
        </w:tc>
        <w:tc>
          <w:tcPr>
            <w:tcW w:w="1418" w:type="dxa"/>
            <w:shd w:val="clear" w:color="auto" w:fill="auto"/>
          </w:tcPr>
          <w:p w14:paraId="180849FA" w14:textId="77777777" w:rsidR="00BD59E0" w:rsidRPr="00215EEC" w:rsidRDefault="00BD59E0" w:rsidP="00216480">
            <w:pPr>
              <w:pStyle w:val="ConsPlusNormal"/>
              <w:jc w:val="center"/>
              <w:rPr>
                <w:sz w:val="24"/>
                <w:szCs w:val="24"/>
              </w:rPr>
            </w:pPr>
            <w:r w:rsidRPr="00215EEC">
              <w:rPr>
                <w:sz w:val="24"/>
                <w:szCs w:val="24"/>
              </w:rPr>
              <w:t>3 250,77800</w:t>
            </w:r>
          </w:p>
        </w:tc>
        <w:tc>
          <w:tcPr>
            <w:tcW w:w="1417" w:type="dxa"/>
            <w:shd w:val="clear" w:color="auto" w:fill="auto"/>
          </w:tcPr>
          <w:p w14:paraId="110AC780" w14:textId="77777777" w:rsidR="00BD59E0" w:rsidRPr="00215EEC" w:rsidRDefault="00BD59E0" w:rsidP="00216480">
            <w:pPr>
              <w:pStyle w:val="ConsPlusNormal"/>
              <w:jc w:val="center"/>
              <w:rPr>
                <w:sz w:val="24"/>
                <w:szCs w:val="24"/>
              </w:rPr>
            </w:pPr>
            <w:r w:rsidRPr="00215EEC">
              <w:rPr>
                <w:sz w:val="24"/>
                <w:szCs w:val="24"/>
              </w:rPr>
              <w:t>3 250,77800</w:t>
            </w:r>
          </w:p>
        </w:tc>
        <w:tc>
          <w:tcPr>
            <w:tcW w:w="1418" w:type="dxa"/>
            <w:shd w:val="clear" w:color="auto" w:fill="auto"/>
          </w:tcPr>
          <w:p w14:paraId="65943E82" w14:textId="77777777" w:rsidR="00BD59E0" w:rsidRPr="00215EEC" w:rsidRDefault="00BD59E0" w:rsidP="00216480">
            <w:pPr>
              <w:pStyle w:val="ConsPlusNormal"/>
              <w:jc w:val="center"/>
              <w:rPr>
                <w:sz w:val="24"/>
                <w:szCs w:val="24"/>
              </w:rPr>
            </w:pPr>
            <w:r w:rsidRPr="00215EEC">
              <w:rPr>
                <w:sz w:val="24"/>
                <w:szCs w:val="24"/>
              </w:rPr>
              <w:t>3 250,77800</w:t>
            </w:r>
          </w:p>
        </w:tc>
        <w:tc>
          <w:tcPr>
            <w:tcW w:w="1275" w:type="dxa"/>
            <w:shd w:val="clear" w:color="auto" w:fill="auto"/>
          </w:tcPr>
          <w:p w14:paraId="032EE63C" w14:textId="77777777" w:rsidR="00BD59E0" w:rsidRPr="00215EEC" w:rsidRDefault="00BD59E0" w:rsidP="00216480">
            <w:pPr>
              <w:pStyle w:val="ConsPlusNormal"/>
              <w:jc w:val="center"/>
              <w:rPr>
                <w:sz w:val="24"/>
                <w:szCs w:val="24"/>
              </w:rPr>
            </w:pPr>
            <w:r w:rsidRPr="00215EEC">
              <w:rPr>
                <w:sz w:val="24"/>
                <w:szCs w:val="24"/>
              </w:rPr>
              <w:t>3 250,77800</w:t>
            </w:r>
          </w:p>
        </w:tc>
        <w:tc>
          <w:tcPr>
            <w:tcW w:w="1276" w:type="dxa"/>
            <w:shd w:val="clear" w:color="auto" w:fill="auto"/>
          </w:tcPr>
          <w:p w14:paraId="39433994" w14:textId="77777777" w:rsidR="00BD59E0" w:rsidRPr="00215EEC" w:rsidRDefault="00BD59E0" w:rsidP="00216480">
            <w:pPr>
              <w:pStyle w:val="ConsPlusNormal"/>
              <w:jc w:val="center"/>
              <w:rPr>
                <w:sz w:val="24"/>
                <w:szCs w:val="24"/>
              </w:rPr>
            </w:pPr>
            <w:r w:rsidRPr="00215EEC">
              <w:rPr>
                <w:sz w:val="24"/>
                <w:szCs w:val="24"/>
              </w:rPr>
              <w:t>3 250,77800</w:t>
            </w:r>
          </w:p>
        </w:tc>
      </w:tr>
      <w:tr w:rsidR="00BD59E0" w:rsidRPr="00215EEC" w14:paraId="56C9EC0B" w14:textId="77777777" w:rsidTr="00216480">
        <w:tc>
          <w:tcPr>
            <w:tcW w:w="488" w:type="dxa"/>
            <w:vMerge/>
            <w:shd w:val="clear" w:color="auto" w:fill="auto"/>
          </w:tcPr>
          <w:p w14:paraId="47AA9026"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7568D0DA"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985" w:type="dxa"/>
            <w:vMerge/>
            <w:shd w:val="clear" w:color="auto" w:fill="auto"/>
          </w:tcPr>
          <w:p w14:paraId="51212D3C" w14:textId="77777777" w:rsidR="00BD59E0" w:rsidRPr="00215EEC" w:rsidRDefault="00BD59E0" w:rsidP="00216480">
            <w:pPr>
              <w:pStyle w:val="ConsPlusNormal"/>
              <w:jc w:val="center"/>
              <w:rPr>
                <w:sz w:val="24"/>
                <w:szCs w:val="24"/>
              </w:rPr>
            </w:pPr>
          </w:p>
        </w:tc>
        <w:tc>
          <w:tcPr>
            <w:tcW w:w="1417" w:type="dxa"/>
            <w:shd w:val="clear" w:color="auto" w:fill="auto"/>
          </w:tcPr>
          <w:p w14:paraId="00D14253" w14:textId="77777777" w:rsidR="00BD59E0" w:rsidRPr="00215EEC" w:rsidRDefault="00BD59E0" w:rsidP="00216480">
            <w:pPr>
              <w:pStyle w:val="ConsPlusNormal"/>
              <w:jc w:val="center"/>
              <w:rPr>
                <w:sz w:val="24"/>
                <w:szCs w:val="24"/>
              </w:rPr>
            </w:pPr>
          </w:p>
        </w:tc>
        <w:tc>
          <w:tcPr>
            <w:tcW w:w="1418" w:type="dxa"/>
            <w:shd w:val="clear" w:color="auto" w:fill="auto"/>
          </w:tcPr>
          <w:p w14:paraId="76EA105D" w14:textId="77777777" w:rsidR="00BD59E0" w:rsidRPr="00215EEC" w:rsidRDefault="00BD59E0" w:rsidP="00216480">
            <w:pPr>
              <w:pStyle w:val="ConsPlusNormal"/>
              <w:jc w:val="center"/>
              <w:rPr>
                <w:sz w:val="24"/>
                <w:szCs w:val="24"/>
              </w:rPr>
            </w:pPr>
          </w:p>
        </w:tc>
        <w:tc>
          <w:tcPr>
            <w:tcW w:w="1417" w:type="dxa"/>
            <w:shd w:val="clear" w:color="auto" w:fill="auto"/>
          </w:tcPr>
          <w:p w14:paraId="0C82B20E" w14:textId="77777777" w:rsidR="00BD59E0" w:rsidRPr="00215EEC" w:rsidRDefault="00BD59E0" w:rsidP="00216480">
            <w:pPr>
              <w:pStyle w:val="ConsPlusNormal"/>
              <w:jc w:val="center"/>
              <w:rPr>
                <w:sz w:val="24"/>
                <w:szCs w:val="24"/>
              </w:rPr>
            </w:pPr>
          </w:p>
        </w:tc>
        <w:tc>
          <w:tcPr>
            <w:tcW w:w="1418" w:type="dxa"/>
            <w:shd w:val="clear" w:color="auto" w:fill="auto"/>
          </w:tcPr>
          <w:p w14:paraId="0CF58241" w14:textId="77777777" w:rsidR="00BD59E0" w:rsidRPr="00215EEC" w:rsidRDefault="00BD59E0" w:rsidP="00216480">
            <w:pPr>
              <w:pStyle w:val="ConsPlusNormal"/>
              <w:jc w:val="center"/>
              <w:rPr>
                <w:sz w:val="24"/>
                <w:szCs w:val="24"/>
              </w:rPr>
            </w:pPr>
          </w:p>
        </w:tc>
        <w:tc>
          <w:tcPr>
            <w:tcW w:w="1275" w:type="dxa"/>
            <w:shd w:val="clear" w:color="auto" w:fill="auto"/>
          </w:tcPr>
          <w:p w14:paraId="4192AFCF" w14:textId="77777777" w:rsidR="00BD59E0" w:rsidRPr="00215EEC" w:rsidRDefault="00BD59E0" w:rsidP="00216480">
            <w:pPr>
              <w:pStyle w:val="ConsPlusNormal"/>
              <w:jc w:val="center"/>
              <w:rPr>
                <w:sz w:val="24"/>
                <w:szCs w:val="24"/>
              </w:rPr>
            </w:pPr>
          </w:p>
        </w:tc>
        <w:tc>
          <w:tcPr>
            <w:tcW w:w="1276" w:type="dxa"/>
            <w:shd w:val="clear" w:color="auto" w:fill="auto"/>
          </w:tcPr>
          <w:p w14:paraId="336F7AE2" w14:textId="77777777" w:rsidR="00BD59E0" w:rsidRPr="00215EEC" w:rsidRDefault="00BD59E0" w:rsidP="00216480">
            <w:pPr>
              <w:pStyle w:val="ConsPlusNormal"/>
              <w:jc w:val="center"/>
              <w:rPr>
                <w:sz w:val="24"/>
                <w:szCs w:val="24"/>
              </w:rPr>
            </w:pPr>
          </w:p>
        </w:tc>
      </w:tr>
      <w:tr w:rsidR="00BD59E0" w:rsidRPr="00215EEC" w14:paraId="5201683C" w14:textId="77777777" w:rsidTr="00216480">
        <w:tc>
          <w:tcPr>
            <w:tcW w:w="488" w:type="dxa"/>
            <w:vMerge/>
            <w:shd w:val="clear" w:color="auto" w:fill="auto"/>
          </w:tcPr>
          <w:p w14:paraId="1B7147D4"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63DD3DB8"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985" w:type="dxa"/>
            <w:vMerge/>
            <w:shd w:val="clear" w:color="auto" w:fill="auto"/>
          </w:tcPr>
          <w:p w14:paraId="3995B467" w14:textId="77777777" w:rsidR="00BD59E0" w:rsidRPr="00215EEC" w:rsidRDefault="00BD59E0" w:rsidP="00216480">
            <w:pPr>
              <w:pStyle w:val="ConsPlusNormal"/>
              <w:jc w:val="center"/>
              <w:rPr>
                <w:sz w:val="24"/>
                <w:szCs w:val="24"/>
              </w:rPr>
            </w:pPr>
          </w:p>
        </w:tc>
        <w:tc>
          <w:tcPr>
            <w:tcW w:w="1417" w:type="dxa"/>
            <w:shd w:val="clear" w:color="auto" w:fill="auto"/>
          </w:tcPr>
          <w:p w14:paraId="3F36B739" w14:textId="77777777" w:rsidR="00BD59E0" w:rsidRPr="00215EEC" w:rsidRDefault="00BD59E0" w:rsidP="00216480">
            <w:pPr>
              <w:pStyle w:val="ConsPlusNormal"/>
              <w:jc w:val="center"/>
              <w:rPr>
                <w:sz w:val="24"/>
                <w:szCs w:val="24"/>
              </w:rPr>
            </w:pPr>
            <w:r w:rsidRPr="00215EEC">
              <w:rPr>
                <w:sz w:val="24"/>
                <w:szCs w:val="24"/>
              </w:rPr>
              <w:t>2 618,37800</w:t>
            </w:r>
          </w:p>
        </w:tc>
        <w:tc>
          <w:tcPr>
            <w:tcW w:w="1418" w:type="dxa"/>
            <w:shd w:val="clear" w:color="auto" w:fill="auto"/>
          </w:tcPr>
          <w:p w14:paraId="311FDD73" w14:textId="77777777" w:rsidR="00BD59E0" w:rsidRPr="00215EEC" w:rsidRDefault="00BD59E0" w:rsidP="00216480">
            <w:pPr>
              <w:pStyle w:val="ConsPlusNormal"/>
              <w:jc w:val="center"/>
              <w:rPr>
                <w:sz w:val="24"/>
                <w:szCs w:val="24"/>
              </w:rPr>
            </w:pPr>
            <w:r w:rsidRPr="00215EEC">
              <w:rPr>
                <w:sz w:val="24"/>
                <w:szCs w:val="24"/>
              </w:rPr>
              <w:t>3 250,77800</w:t>
            </w:r>
          </w:p>
        </w:tc>
        <w:tc>
          <w:tcPr>
            <w:tcW w:w="1417" w:type="dxa"/>
            <w:shd w:val="clear" w:color="auto" w:fill="auto"/>
          </w:tcPr>
          <w:p w14:paraId="2E7F5327" w14:textId="77777777" w:rsidR="00BD59E0" w:rsidRPr="00215EEC" w:rsidRDefault="00BD59E0" w:rsidP="00216480">
            <w:pPr>
              <w:pStyle w:val="ConsPlusNormal"/>
              <w:jc w:val="center"/>
              <w:rPr>
                <w:sz w:val="24"/>
                <w:szCs w:val="24"/>
              </w:rPr>
            </w:pPr>
            <w:r w:rsidRPr="00215EEC">
              <w:rPr>
                <w:sz w:val="24"/>
                <w:szCs w:val="24"/>
              </w:rPr>
              <w:t>3 250,77800</w:t>
            </w:r>
          </w:p>
        </w:tc>
        <w:tc>
          <w:tcPr>
            <w:tcW w:w="1418" w:type="dxa"/>
            <w:shd w:val="clear" w:color="auto" w:fill="auto"/>
          </w:tcPr>
          <w:p w14:paraId="65A5D8DB" w14:textId="77777777" w:rsidR="00BD59E0" w:rsidRPr="00215EEC" w:rsidRDefault="00BD59E0" w:rsidP="00216480">
            <w:pPr>
              <w:pStyle w:val="ConsPlusNormal"/>
              <w:jc w:val="center"/>
              <w:rPr>
                <w:sz w:val="24"/>
                <w:szCs w:val="24"/>
              </w:rPr>
            </w:pPr>
            <w:r w:rsidRPr="00215EEC">
              <w:rPr>
                <w:sz w:val="24"/>
                <w:szCs w:val="24"/>
              </w:rPr>
              <w:t>3 250,77800</w:t>
            </w:r>
          </w:p>
        </w:tc>
        <w:tc>
          <w:tcPr>
            <w:tcW w:w="1275" w:type="dxa"/>
            <w:shd w:val="clear" w:color="auto" w:fill="auto"/>
          </w:tcPr>
          <w:p w14:paraId="267D33A9" w14:textId="77777777" w:rsidR="00BD59E0" w:rsidRPr="00215EEC" w:rsidRDefault="00BD59E0" w:rsidP="00216480">
            <w:pPr>
              <w:pStyle w:val="ConsPlusNormal"/>
              <w:jc w:val="center"/>
              <w:rPr>
                <w:sz w:val="24"/>
                <w:szCs w:val="24"/>
              </w:rPr>
            </w:pPr>
            <w:r w:rsidRPr="00215EEC">
              <w:rPr>
                <w:sz w:val="24"/>
                <w:szCs w:val="24"/>
              </w:rPr>
              <w:t>3 250,77800</w:t>
            </w:r>
          </w:p>
        </w:tc>
        <w:tc>
          <w:tcPr>
            <w:tcW w:w="1276" w:type="dxa"/>
            <w:shd w:val="clear" w:color="auto" w:fill="auto"/>
          </w:tcPr>
          <w:p w14:paraId="2C3395AA" w14:textId="77777777" w:rsidR="00BD59E0" w:rsidRPr="00215EEC" w:rsidRDefault="00BD59E0" w:rsidP="00216480">
            <w:pPr>
              <w:pStyle w:val="ConsPlusNormal"/>
              <w:jc w:val="center"/>
              <w:rPr>
                <w:sz w:val="24"/>
                <w:szCs w:val="24"/>
              </w:rPr>
            </w:pPr>
            <w:r w:rsidRPr="00215EEC">
              <w:rPr>
                <w:sz w:val="24"/>
                <w:szCs w:val="24"/>
              </w:rPr>
              <w:t>3 250,77800</w:t>
            </w:r>
          </w:p>
        </w:tc>
      </w:tr>
      <w:tr w:rsidR="00BD59E0" w:rsidRPr="00215EEC" w14:paraId="36AEBA52" w14:textId="77777777" w:rsidTr="00216480">
        <w:tc>
          <w:tcPr>
            <w:tcW w:w="488" w:type="dxa"/>
            <w:vMerge/>
            <w:shd w:val="clear" w:color="auto" w:fill="auto"/>
          </w:tcPr>
          <w:p w14:paraId="1B089898"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33D2CE0B"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985" w:type="dxa"/>
            <w:vMerge/>
            <w:shd w:val="clear" w:color="auto" w:fill="auto"/>
          </w:tcPr>
          <w:p w14:paraId="39375922" w14:textId="77777777" w:rsidR="00BD59E0" w:rsidRPr="00215EEC" w:rsidRDefault="00BD59E0" w:rsidP="00216480">
            <w:pPr>
              <w:pStyle w:val="ConsPlusNormal"/>
              <w:jc w:val="center"/>
              <w:rPr>
                <w:sz w:val="24"/>
                <w:szCs w:val="24"/>
              </w:rPr>
            </w:pPr>
          </w:p>
        </w:tc>
        <w:tc>
          <w:tcPr>
            <w:tcW w:w="1417" w:type="dxa"/>
            <w:shd w:val="clear" w:color="auto" w:fill="auto"/>
          </w:tcPr>
          <w:p w14:paraId="1B633EBA"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496A2316"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07D0E1B5"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736F80A4"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17A71402"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7FB75116"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6B818663" w14:textId="77777777" w:rsidTr="00216480">
        <w:tc>
          <w:tcPr>
            <w:tcW w:w="488" w:type="dxa"/>
            <w:vMerge/>
            <w:shd w:val="clear" w:color="auto" w:fill="auto"/>
          </w:tcPr>
          <w:p w14:paraId="682EA30B"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6031D33B" w14:textId="77777777" w:rsidR="00BD59E0" w:rsidRPr="00215EEC" w:rsidRDefault="00BD59E0" w:rsidP="00216480">
            <w:pPr>
              <w:pStyle w:val="ConsPlusNormal"/>
              <w:jc w:val="both"/>
              <w:rPr>
                <w:sz w:val="24"/>
                <w:szCs w:val="24"/>
              </w:rPr>
            </w:pPr>
            <w:r w:rsidRPr="00215EEC">
              <w:rPr>
                <w:sz w:val="24"/>
                <w:szCs w:val="24"/>
              </w:rPr>
              <w:t>- федеральный бюджет</w:t>
            </w:r>
          </w:p>
        </w:tc>
        <w:tc>
          <w:tcPr>
            <w:tcW w:w="1985" w:type="dxa"/>
            <w:vMerge/>
            <w:shd w:val="clear" w:color="auto" w:fill="auto"/>
          </w:tcPr>
          <w:p w14:paraId="72817066" w14:textId="77777777" w:rsidR="00BD59E0" w:rsidRPr="00215EEC" w:rsidRDefault="00BD59E0" w:rsidP="00216480">
            <w:pPr>
              <w:pStyle w:val="ConsPlusNormal"/>
              <w:jc w:val="center"/>
              <w:rPr>
                <w:sz w:val="24"/>
                <w:szCs w:val="24"/>
              </w:rPr>
            </w:pPr>
          </w:p>
        </w:tc>
        <w:tc>
          <w:tcPr>
            <w:tcW w:w="1417" w:type="dxa"/>
            <w:shd w:val="clear" w:color="auto" w:fill="auto"/>
          </w:tcPr>
          <w:p w14:paraId="6AC1DD75"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2A59BAA1"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4F598642"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38806EAA"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32223DAF"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66A538D1"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319A531D" w14:textId="77777777" w:rsidTr="00216480">
        <w:tc>
          <w:tcPr>
            <w:tcW w:w="488" w:type="dxa"/>
            <w:vMerge w:val="restart"/>
            <w:shd w:val="clear" w:color="auto" w:fill="auto"/>
          </w:tcPr>
          <w:p w14:paraId="630D635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2.</w:t>
            </w:r>
          </w:p>
        </w:tc>
        <w:tc>
          <w:tcPr>
            <w:tcW w:w="4819" w:type="dxa"/>
            <w:shd w:val="clear" w:color="auto" w:fill="auto"/>
          </w:tcPr>
          <w:p w14:paraId="13A93004" w14:textId="77777777" w:rsidR="00BD59E0" w:rsidRPr="00215EEC" w:rsidRDefault="00BD59E0" w:rsidP="00216480">
            <w:pPr>
              <w:pStyle w:val="ConsPlusNormal"/>
              <w:jc w:val="both"/>
              <w:rPr>
                <w:sz w:val="24"/>
                <w:szCs w:val="24"/>
              </w:rPr>
            </w:pPr>
            <w:r w:rsidRPr="00215EEC">
              <w:rPr>
                <w:sz w:val="24"/>
                <w:szCs w:val="24"/>
              </w:rPr>
              <w:t>Предоставление субсидий бюджетным, автономным учреждениям и иным некоммерческим организациям</w:t>
            </w:r>
          </w:p>
        </w:tc>
        <w:tc>
          <w:tcPr>
            <w:tcW w:w="1985" w:type="dxa"/>
            <w:vMerge w:val="restart"/>
            <w:shd w:val="clear" w:color="auto" w:fill="auto"/>
          </w:tcPr>
          <w:p w14:paraId="5CA3C565" w14:textId="77777777" w:rsidR="00BD59E0" w:rsidRPr="00215EEC" w:rsidRDefault="00BD59E0" w:rsidP="00216480">
            <w:pPr>
              <w:pStyle w:val="ConsPlusNormal"/>
              <w:jc w:val="center"/>
              <w:rPr>
                <w:sz w:val="24"/>
                <w:szCs w:val="24"/>
              </w:rPr>
            </w:pPr>
            <w:r w:rsidRPr="00215EEC">
              <w:rPr>
                <w:sz w:val="24"/>
                <w:szCs w:val="24"/>
              </w:rPr>
              <w:t>МБУ «Служба благоустройства»</w:t>
            </w:r>
          </w:p>
        </w:tc>
        <w:tc>
          <w:tcPr>
            <w:tcW w:w="1417" w:type="dxa"/>
            <w:shd w:val="clear" w:color="auto" w:fill="auto"/>
          </w:tcPr>
          <w:p w14:paraId="11D89986" w14:textId="77777777" w:rsidR="00BD59E0" w:rsidRPr="00215EEC" w:rsidRDefault="00BD59E0" w:rsidP="00216480">
            <w:pPr>
              <w:pStyle w:val="ConsPlusNormal"/>
              <w:jc w:val="center"/>
              <w:rPr>
                <w:sz w:val="24"/>
                <w:szCs w:val="24"/>
              </w:rPr>
            </w:pPr>
            <w:r w:rsidRPr="00215EEC">
              <w:rPr>
                <w:sz w:val="24"/>
                <w:szCs w:val="24"/>
              </w:rPr>
              <w:t>22 394,55795</w:t>
            </w:r>
          </w:p>
        </w:tc>
        <w:tc>
          <w:tcPr>
            <w:tcW w:w="1418" w:type="dxa"/>
            <w:shd w:val="clear" w:color="auto" w:fill="auto"/>
          </w:tcPr>
          <w:p w14:paraId="3D865763" w14:textId="77777777" w:rsidR="00BD59E0" w:rsidRPr="00215EEC" w:rsidRDefault="00BD59E0" w:rsidP="00216480">
            <w:pPr>
              <w:pStyle w:val="ConsPlusNormal"/>
              <w:jc w:val="center"/>
              <w:rPr>
                <w:sz w:val="24"/>
                <w:szCs w:val="24"/>
              </w:rPr>
            </w:pPr>
            <w:r w:rsidRPr="00215EEC">
              <w:rPr>
                <w:sz w:val="24"/>
                <w:szCs w:val="24"/>
              </w:rPr>
              <w:t>16 745,18561</w:t>
            </w:r>
          </w:p>
        </w:tc>
        <w:tc>
          <w:tcPr>
            <w:tcW w:w="1417" w:type="dxa"/>
            <w:shd w:val="clear" w:color="auto" w:fill="auto"/>
          </w:tcPr>
          <w:p w14:paraId="65D34329" w14:textId="77777777" w:rsidR="00BD59E0" w:rsidRPr="00215EEC" w:rsidRDefault="00BD59E0" w:rsidP="00216480">
            <w:pPr>
              <w:pStyle w:val="ConsPlusNormal"/>
              <w:jc w:val="center"/>
              <w:rPr>
                <w:sz w:val="24"/>
                <w:szCs w:val="24"/>
              </w:rPr>
            </w:pPr>
            <w:r w:rsidRPr="00215EEC">
              <w:rPr>
                <w:sz w:val="24"/>
                <w:szCs w:val="24"/>
              </w:rPr>
              <w:t>8 533,87260</w:t>
            </w:r>
          </w:p>
        </w:tc>
        <w:tc>
          <w:tcPr>
            <w:tcW w:w="1418" w:type="dxa"/>
            <w:shd w:val="clear" w:color="auto" w:fill="auto"/>
          </w:tcPr>
          <w:p w14:paraId="74C45FB2" w14:textId="77777777" w:rsidR="00BD59E0" w:rsidRPr="00215EEC" w:rsidRDefault="00BD59E0" w:rsidP="00216480">
            <w:pPr>
              <w:pStyle w:val="ConsPlusNormal"/>
              <w:jc w:val="center"/>
              <w:rPr>
                <w:sz w:val="24"/>
                <w:szCs w:val="24"/>
              </w:rPr>
            </w:pPr>
            <w:r w:rsidRPr="00215EEC">
              <w:rPr>
                <w:sz w:val="24"/>
                <w:szCs w:val="24"/>
              </w:rPr>
              <w:t>10062,65554</w:t>
            </w:r>
          </w:p>
        </w:tc>
        <w:tc>
          <w:tcPr>
            <w:tcW w:w="1275" w:type="dxa"/>
            <w:shd w:val="clear" w:color="auto" w:fill="auto"/>
          </w:tcPr>
          <w:p w14:paraId="2C982DC5" w14:textId="77777777" w:rsidR="00BD59E0" w:rsidRPr="00215EEC" w:rsidRDefault="00BD59E0" w:rsidP="00216480">
            <w:pPr>
              <w:pStyle w:val="ConsPlusNormal"/>
              <w:jc w:val="center"/>
              <w:rPr>
                <w:sz w:val="24"/>
                <w:szCs w:val="24"/>
              </w:rPr>
            </w:pPr>
            <w:r w:rsidRPr="00215EEC">
              <w:rPr>
                <w:sz w:val="24"/>
                <w:szCs w:val="24"/>
              </w:rPr>
              <w:t>10062,65554</w:t>
            </w:r>
          </w:p>
        </w:tc>
        <w:tc>
          <w:tcPr>
            <w:tcW w:w="1276" w:type="dxa"/>
            <w:shd w:val="clear" w:color="auto" w:fill="auto"/>
          </w:tcPr>
          <w:p w14:paraId="6520AD04" w14:textId="77777777" w:rsidR="00BD59E0" w:rsidRPr="00215EEC" w:rsidRDefault="00BD59E0" w:rsidP="00216480">
            <w:pPr>
              <w:pStyle w:val="ConsPlusNormal"/>
              <w:jc w:val="center"/>
              <w:rPr>
                <w:sz w:val="24"/>
                <w:szCs w:val="24"/>
              </w:rPr>
            </w:pPr>
            <w:r w:rsidRPr="00215EEC">
              <w:rPr>
                <w:sz w:val="24"/>
                <w:szCs w:val="24"/>
              </w:rPr>
              <w:t>10062,65554</w:t>
            </w:r>
          </w:p>
        </w:tc>
      </w:tr>
      <w:tr w:rsidR="00BD59E0" w:rsidRPr="00215EEC" w14:paraId="14ECEFF9" w14:textId="77777777" w:rsidTr="00216480">
        <w:tc>
          <w:tcPr>
            <w:tcW w:w="488" w:type="dxa"/>
            <w:vMerge/>
            <w:shd w:val="clear" w:color="auto" w:fill="auto"/>
          </w:tcPr>
          <w:p w14:paraId="08733F27"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484A76D0"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985" w:type="dxa"/>
            <w:vMerge/>
            <w:shd w:val="clear" w:color="auto" w:fill="auto"/>
          </w:tcPr>
          <w:p w14:paraId="6BBCD384" w14:textId="77777777" w:rsidR="00BD59E0" w:rsidRPr="00215EEC" w:rsidRDefault="00BD59E0" w:rsidP="00216480">
            <w:pPr>
              <w:pStyle w:val="ConsPlusNormal"/>
              <w:jc w:val="center"/>
              <w:rPr>
                <w:sz w:val="24"/>
                <w:szCs w:val="24"/>
              </w:rPr>
            </w:pPr>
          </w:p>
        </w:tc>
        <w:tc>
          <w:tcPr>
            <w:tcW w:w="1417" w:type="dxa"/>
            <w:shd w:val="clear" w:color="auto" w:fill="auto"/>
          </w:tcPr>
          <w:p w14:paraId="460B5382" w14:textId="77777777" w:rsidR="00BD59E0" w:rsidRPr="00215EEC" w:rsidRDefault="00BD59E0" w:rsidP="00216480">
            <w:pPr>
              <w:pStyle w:val="ConsPlusNormal"/>
              <w:jc w:val="center"/>
              <w:rPr>
                <w:sz w:val="24"/>
                <w:szCs w:val="24"/>
              </w:rPr>
            </w:pPr>
          </w:p>
        </w:tc>
        <w:tc>
          <w:tcPr>
            <w:tcW w:w="1418" w:type="dxa"/>
            <w:shd w:val="clear" w:color="auto" w:fill="auto"/>
          </w:tcPr>
          <w:p w14:paraId="3B8F7313" w14:textId="77777777" w:rsidR="00BD59E0" w:rsidRPr="00215EEC" w:rsidRDefault="00BD59E0" w:rsidP="00216480">
            <w:pPr>
              <w:pStyle w:val="ConsPlusNormal"/>
              <w:jc w:val="center"/>
              <w:rPr>
                <w:sz w:val="24"/>
                <w:szCs w:val="24"/>
              </w:rPr>
            </w:pPr>
          </w:p>
        </w:tc>
        <w:tc>
          <w:tcPr>
            <w:tcW w:w="1417" w:type="dxa"/>
            <w:shd w:val="clear" w:color="auto" w:fill="auto"/>
          </w:tcPr>
          <w:p w14:paraId="093E795F" w14:textId="77777777" w:rsidR="00BD59E0" w:rsidRPr="00215EEC" w:rsidRDefault="00BD59E0" w:rsidP="00216480">
            <w:pPr>
              <w:pStyle w:val="ConsPlusNormal"/>
              <w:jc w:val="center"/>
              <w:rPr>
                <w:sz w:val="24"/>
                <w:szCs w:val="24"/>
              </w:rPr>
            </w:pPr>
          </w:p>
        </w:tc>
        <w:tc>
          <w:tcPr>
            <w:tcW w:w="1418" w:type="dxa"/>
            <w:shd w:val="clear" w:color="auto" w:fill="auto"/>
          </w:tcPr>
          <w:p w14:paraId="3CC2E058" w14:textId="77777777" w:rsidR="00BD59E0" w:rsidRPr="00215EEC" w:rsidRDefault="00BD59E0" w:rsidP="00216480">
            <w:pPr>
              <w:pStyle w:val="ConsPlusNormal"/>
              <w:jc w:val="center"/>
              <w:rPr>
                <w:sz w:val="24"/>
                <w:szCs w:val="24"/>
              </w:rPr>
            </w:pPr>
          </w:p>
        </w:tc>
        <w:tc>
          <w:tcPr>
            <w:tcW w:w="1275" w:type="dxa"/>
            <w:shd w:val="clear" w:color="auto" w:fill="auto"/>
          </w:tcPr>
          <w:p w14:paraId="1B25579A" w14:textId="77777777" w:rsidR="00BD59E0" w:rsidRPr="00215EEC" w:rsidRDefault="00BD59E0" w:rsidP="00216480">
            <w:pPr>
              <w:pStyle w:val="ConsPlusNormal"/>
              <w:jc w:val="center"/>
              <w:rPr>
                <w:sz w:val="24"/>
                <w:szCs w:val="24"/>
              </w:rPr>
            </w:pPr>
          </w:p>
        </w:tc>
        <w:tc>
          <w:tcPr>
            <w:tcW w:w="1276" w:type="dxa"/>
            <w:shd w:val="clear" w:color="auto" w:fill="auto"/>
          </w:tcPr>
          <w:p w14:paraId="029E7B4D" w14:textId="77777777" w:rsidR="00BD59E0" w:rsidRPr="00215EEC" w:rsidRDefault="00BD59E0" w:rsidP="00216480">
            <w:pPr>
              <w:pStyle w:val="ConsPlusNormal"/>
              <w:jc w:val="center"/>
              <w:rPr>
                <w:sz w:val="24"/>
                <w:szCs w:val="24"/>
              </w:rPr>
            </w:pPr>
          </w:p>
        </w:tc>
      </w:tr>
      <w:tr w:rsidR="00BD59E0" w:rsidRPr="00215EEC" w14:paraId="59613A19" w14:textId="77777777" w:rsidTr="00216480">
        <w:tc>
          <w:tcPr>
            <w:tcW w:w="488" w:type="dxa"/>
            <w:vMerge/>
            <w:shd w:val="clear" w:color="auto" w:fill="auto"/>
          </w:tcPr>
          <w:p w14:paraId="60BEE35F"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1625A209"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985" w:type="dxa"/>
            <w:vMerge/>
            <w:shd w:val="clear" w:color="auto" w:fill="auto"/>
          </w:tcPr>
          <w:p w14:paraId="3CC5E3AC" w14:textId="77777777" w:rsidR="00BD59E0" w:rsidRPr="00215EEC" w:rsidRDefault="00BD59E0" w:rsidP="00216480">
            <w:pPr>
              <w:pStyle w:val="ConsPlusNormal"/>
              <w:jc w:val="center"/>
              <w:rPr>
                <w:sz w:val="24"/>
                <w:szCs w:val="24"/>
              </w:rPr>
            </w:pPr>
          </w:p>
        </w:tc>
        <w:tc>
          <w:tcPr>
            <w:tcW w:w="1417" w:type="dxa"/>
            <w:shd w:val="clear" w:color="auto" w:fill="auto"/>
          </w:tcPr>
          <w:p w14:paraId="0EBC245D" w14:textId="77777777" w:rsidR="00BD59E0" w:rsidRPr="00215EEC" w:rsidRDefault="00BD59E0" w:rsidP="00216480">
            <w:pPr>
              <w:pStyle w:val="ConsPlusNormal"/>
              <w:jc w:val="center"/>
              <w:rPr>
                <w:sz w:val="24"/>
                <w:szCs w:val="24"/>
              </w:rPr>
            </w:pPr>
            <w:r w:rsidRPr="00215EEC">
              <w:rPr>
                <w:sz w:val="24"/>
                <w:szCs w:val="24"/>
              </w:rPr>
              <w:t>22 394,55795</w:t>
            </w:r>
          </w:p>
        </w:tc>
        <w:tc>
          <w:tcPr>
            <w:tcW w:w="1418" w:type="dxa"/>
            <w:shd w:val="clear" w:color="auto" w:fill="auto"/>
          </w:tcPr>
          <w:p w14:paraId="62CBC652" w14:textId="77777777" w:rsidR="00BD59E0" w:rsidRPr="00215EEC" w:rsidRDefault="00BD59E0" w:rsidP="00216480">
            <w:pPr>
              <w:pStyle w:val="ConsPlusNormal"/>
              <w:jc w:val="center"/>
              <w:rPr>
                <w:sz w:val="24"/>
                <w:szCs w:val="24"/>
              </w:rPr>
            </w:pPr>
            <w:r w:rsidRPr="00215EEC">
              <w:rPr>
                <w:sz w:val="24"/>
                <w:szCs w:val="24"/>
              </w:rPr>
              <w:t>16 745,18561</w:t>
            </w:r>
          </w:p>
        </w:tc>
        <w:tc>
          <w:tcPr>
            <w:tcW w:w="1417" w:type="dxa"/>
            <w:shd w:val="clear" w:color="auto" w:fill="auto"/>
          </w:tcPr>
          <w:p w14:paraId="3E841D05" w14:textId="77777777" w:rsidR="00BD59E0" w:rsidRPr="00215EEC" w:rsidRDefault="00BD59E0" w:rsidP="00216480">
            <w:pPr>
              <w:pStyle w:val="ConsPlusNormal"/>
              <w:jc w:val="center"/>
              <w:rPr>
                <w:sz w:val="24"/>
                <w:szCs w:val="24"/>
              </w:rPr>
            </w:pPr>
            <w:r w:rsidRPr="00215EEC">
              <w:rPr>
                <w:sz w:val="24"/>
                <w:szCs w:val="24"/>
              </w:rPr>
              <w:t>8 533,87260</w:t>
            </w:r>
          </w:p>
        </w:tc>
        <w:tc>
          <w:tcPr>
            <w:tcW w:w="1418" w:type="dxa"/>
            <w:shd w:val="clear" w:color="auto" w:fill="auto"/>
          </w:tcPr>
          <w:p w14:paraId="6D5A0B80" w14:textId="77777777" w:rsidR="00BD59E0" w:rsidRPr="00215EEC" w:rsidRDefault="00BD59E0" w:rsidP="00216480">
            <w:pPr>
              <w:pStyle w:val="ConsPlusNormal"/>
              <w:jc w:val="center"/>
              <w:rPr>
                <w:sz w:val="24"/>
                <w:szCs w:val="24"/>
              </w:rPr>
            </w:pPr>
            <w:r w:rsidRPr="00215EEC">
              <w:rPr>
                <w:sz w:val="24"/>
                <w:szCs w:val="24"/>
              </w:rPr>
              <w:t>10062,65554</w:t>
            </w:r>
          </w:p>
        </w:tc>
        <w:tc>
          <w:tcPr>
            <w:tcW w:w="1275" w:type="dxa"/>
            <w:shd w:val="clear" w:color="auto" w:fill="auto"/>
          </w:tcPr>
          <w:p w14:paraId="327820AA" w14:textId="77777777" w:rsidR="00BD59E0" w:rsidRPr="00215EEC" w:rsidRDefault="00BD59E0" w:rsidP="00216480">
            <w:pPr>
              <w:pStyle w:val="ConsPlusNormal"/>
              <w:jc w:val="center"/>
              <w:rPr>
                <w:sz w:val="24"/>
                <w:szCs w:val="24"/>
              </w:rPr>
            </w:pPr>
            <w:r w:rsidRPr="00215EEC">
              <w:rPr>
                <w:sz w:val="24"/>
                <w:szCs w:val="24"/>
              </w:rPr>
              <w:t>10062,65554</w:t>
            </w:r>
          </w:p>
        </w:tc>
        <w:tc>
          <w:tcPr>
            <w:tcW w:w="1276" w:type="dxa"/>
            <w:shd w:val="clear" w:color="auto" w:fill="auto"/>
          </w:tcPr>
          <w:p w14:paraId="4589FAA4" w14:textId="77777777" w:rsidR="00BD59E0" w:rsidRPr="00215EEC" w:rsidRDefault="00BD59E0" w:rsidP="00216480">
            <w:pPr>
              <w:pStyle w:val="ConsPlusNormal"/>
              <w:jc w:val="center"/>
              <w:rPr>
                <w:sz w:val="24"/>
                <w:szCs w:val="24"/>
              </w:rPr>
            </w:pPr>
            <w:r w:rsidRPr="00215EEC">
              <w:rPr>
                <w:sz w:val="24"/>
                <w:szCs w:val="24"/>
              </w:rPr>
              <w:t>10062,65554</w:t>
            </w:r>
          </w:p>
        </w:tc>
      </w:tr>
      <w:tr w:rsidR="00BD59E0" w:rsidRPr="00215EEC" w14:paraId="7C4BE19C" w14:textId="77777777" w:rsidTr="00216480">
        <w:tc>
          <w:tcPr>
            <w:tcW w:w="488" w:type="dxa"/>
            <w:vMerge/>
            <w:shd w:val="clear" w:color="auto" w:fill="auto"/>
          </w:tcPr>
          <w:p w14:paraId="01FEA6BB"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214EF8A7"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985" w:type="dxa"/>
            <w:vMerge/>
            <w:shd w:val="clear" w:color="auto" w:fill="auto"/>
          </w:tcPr>
          <w:p w14:paraId="6DA5D24B" w14:textId="77777777" w:rsidR="00BD59E0" w:rsidRPr="00215EEC" w:rsidRDefault="00BD59E0" w:rsidP="00216480">
            <w:pPr>
              <w:pStyle w:val="ConsPlusNormal"/>
              <w:jc w:val="center"/>
              <w:rPr>
                <w:sz w:val="24"/>
                <w:szCs w:val="24"/>
              </w:rPr>
            </w:pPr>
          </w:p>
        </w:tc>
        <w:tc>
          <w:tcPr>
            <w:tcW w:w="1417" w:type="dxa"/>
            <w:shd w:val="clear" w:color="auto" w:fill="auto"/>
          </w:tcPr>
          <w:p w14:paraId="0D817DDC"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3BC62914"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3C22BB08"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1B6E08C9"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6753C98E"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146831D1"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76823884" w14:textId="77777777" w:rsidTr="00216480">
        <w:tc>
          <w:tcPr>
            <w:tcW w:w="488" w:type="dxa"/>
            <w:vMerge/>
            <w:shd w:val="clear" w:color="auto" w:fill="auto"/>
          </w:tcPr>
          <w:p w14:paraId="061B10D7"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5761C2A0" w14:textId="77777777" w:rsidR="00BD59E0" w:rsidRPr="00215EEC" w:rsidRDefault="00BD59E0" w:rsidP="00216480">
            <w:pPr>
              <w:pStyle w:val="ConsPlusNormal"/>
              <w:jc w:val="both"/>
              <w:rPr>
                <w:sz w:val="24"/>
                <w:szCs w:val="24"/>
              </w:rPr>
            </w:pPr>
            <w:r w:rsidRPr="00215EEC">
              <w:rPr>
                <w:sz w:val="24"/>
                <w:szCs w:val="24"/>
              </w:rPr>
              <w:t>- федеральный бюджет</w:t>
            </w:r>
          </w:p>
        </w:tc>
        <w:tc>
          <w:tcPr>
            <w:tcW w:w="1985" w:type="dxa"/>
            <w:vMerge/>
            <w:shd w:val="clear" w:color="auto" w:fill="auto"/>
          </w:tcPr>
          <w:p w14:paraId="5C7448A5" w14:textId="77777777" w:rsidR="00BD59E0" w:rsidRPr="00215EEC" w:rsidRDefault="00BD59E0" w:rsidP="00216480">
            <w:pPr>
              <w:pStyle w:val="ConsPlusNormal"/>
              <w:jc w:val="center"/>
              <w:rPr>
                <w:sz w:val="24"/>
                <w:szCs w:val="24"/>
              </w:rPr>
            </w:pPr>
          </w:p>
        </w:tc>
        <w:tc>
          <w:tcPr>
            <w:tcW w:w="1417" w:type="dxa"/>
            <w:shd w:val="clear" w:color="auto" w:fill="auto"/>
          </w:tcPr>
          <w:p w14:paraId="7413B795"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3376C092"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6DC67B2D"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72705AE4"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5B5BCC3F"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6BB76A9F"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4F4B61C6" w14:textId="77777777" w:rsidTr="00216480">
        <w:tc>
          <w:tcPr>
            <w:tcW w:w="488" w:type="dxa"/>
            <w:vMerge w:val="restart"/>
            <w:shd w:val="clear" w:color="auto" w:fill="auto"/>
          </w:tcPr>
          <w:p w14:paraId="7CBF096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3.</w:t>
            </w:r>
          </w:p>
        </w:tc>
        <w:tc>
          <w:tcPr>
            <w:tcW w:w="4819" w:type="dxa"/>
            <w:shd w:val="clear" w:color="auto" w:fill="auto"/>
          </w:tcPr>
          <w:p w14:paraId="47D7979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985" w:type="dxa"/>
            <w:vMerge w:val="restart"/>
            <w:shd w:val="clear" w:color="auto" w:fill="auto"/>
          </w:tcPr>
          <w:p w14:paraId="34DF7577" w14:textId="77777777" w:rsidR="00BD59E0" w:rsidRPr="00215EEC" w:rsidRDefault="00BD59E0" w:rsidP="00216480">
            <w:pPr>
              <w:pStyle w:val="ConsPlusNormal"/>
              <w:jc w:val="center"/>
              <w:rPr>
                <w:sz w:val="24"/>
                <w:szCs w:val="24"/>
              </w:rPr>
            </w:pPr>
            <w:r w:rsidRPr="00215EEC">
              <w:rPr>
                <w:sz w:val="24"/>
                <w:szCs w:val="24"/>
              </w:rPr>
              <w:t>МБУ «Служба благоустройства»</w:t>
            </w:r>
          </w:p>
        </w:tc>
        <w:tc>
          <w:tcPr>
            <w:tcW w:w="1417" w:type="dxa"/>
            <w:shd w:val="clear" w:color="auto" w:fill="auto"/>
          </w:tcPr>
          <w:p w14:paraId="7BAA2880" w14:textId="77777777" w:rsidR="00BD59E0" w:rsidRPr="00215EEC" w:rsidRDefault="00BD59E0" w:rsidP="00216480">
            <w:pPr>
              <w:pStyle w:val="ConsPlusNormal"/>
              <w:jc w:val="center"/>
              <w:rPr>
                <w:sz w:val="24"/>
                <w:szCs w:val="24"/>
              </w:rPr>
            </w:pPr>
            <w:r w:rsidRPr="00215EEC">
              <w:rPr>
                <w:sz w:val="24"/>
                <w:szCs w:val="24"/>
              </w:rPr>
              <w:t>210,48588</w:t>
            </w:r>
          </w:p>
        </w:tc>
        <w:tc>
          <w:tcPr>
            <w:tcW w:w="1418" w:type="dxa"/>
            <w:shd w:val="clear" w:color="auto" w:fill="auto"/>
          </w:tcPr>
          <w:p w14:paraId="49E0A146" w14:textId="77777777" w:rsidR="00BD59E0" w:rsidRPr="00215EEC" w:rsidRDefault="00BD59E0" w:rsidP="00216480">
            <w:pPr>
              <w:pStyle w:val="ConsPlusNormal"/>
              <w:jc w:val="center"/>
              <w:rPr>
                <w:sz w:val="24"/>
                <w:szCs w:val="24"/>
              </w:rPr>
            </w:pPr>
            <w:r w:rsidRPr="00215EEC">
              <w:rPr>
                <w:sz w:val="24"/>
                <w:szCs w:val="24"/>
              </w:rPr>
              <w:t>42,54232</w:t>
            </w:r>
          </w:p>
        </w:tc>
        <w:tc>
          <w:tcPr>
            <w:tcW w:w="1417" w:type="dxa"/>
            <w:shd w:val="clear" w:color="auto" w:fill="auto"/>
          </w:tcPr>
          <w:p w14:paraId="4997CE20" w14:textId="77777777" w:rsidR="00BD59E0" w:rsidRPr="00215EEC" w:rsidRDefault="00BD59E0" w:rsidP="00216480">
            <w:pPr>
              <w:pStyle w:val="ConsPlusNormal"/>
              <w:jc w:val="center"/>
              <w:rPr>
                <w:sz w:val="24"/>
                <w:szCs w:val="24"/>
              </w:rPr>
            </w:pPr>
            <w:r w:rsidRPr="00215EEC">
              <w:rPr>
                <w:sz w:val="24"/>
                <w:szCs w:val="24"/>
              </w:rPr>
              <w:t>42,54232</w:t>
            </w:r>
          </w:p>
        </w:tc>
        <w:tc>
          <w:tcPr>
            <w:tcW w:w="1418" w:type="dxa"/>
            <w:shd w:val="clear" w:color="auto" w:fill="auto"/>
          </w:tcPr>
          <w:p w14:paraId="5FCB7757"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1BAE3D05"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06679853"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6922EF77" w14:textId="77777777" w:rsidTr="00216480">
        <w:tc>
          <w:tcPr>
            <w:tcW w:w="488" w:type="dxa"/>
            <w:vMerge/>
            <w:shd w:val="clear" w:color="auto" w:fill="auto"/>
          </w:tcPr>
          <w:p w14:paraId="19F2B68F"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0F524652"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985" w:type="dxa"/>
            <w:vMerge/>
            <w:shd w:val="clear" w:color="auto" w:fill="auto"/>
          </w:tcPr>
          <w:p w14:paraId="62607E5F" w14:textId="77777777" w:rsidR="00BD59E0" w:rsidRPr="00215EEC" w:rsidRDefault="00BD59E0" w:rsidP="00216480">
            <w:pPr>
              <w:pStyle w:val="ConsPlusNormal"/>
              <w:jc w:val="center"/>
              <w:rPr>
                <w:sz w:val="24"/>
                <w:szCs w:val="24"/>
              </w:rPr>
            </w:pPr>
          </w:p>
        </w:tc>
        <w:tc>
          <w:tcPr>
            <w:tcW w:w="1417" w:type="dxa"/>
            <w:shd w:val="clear" w:color="auto" w:fill="auto"/>
          </w:tcPr>
          <w:p w14:paraId="2ADCE066" w14:textId="77777777" w:rsidR="00BD59E0" w:rsidRPr="00215EEC" w:rsidRDefault="00BD59E0" w:rsidP="00216480">
            <w:pPr>
              <w:pStyle w:val="ConsPlusNormal"/>
              <w:jc w:val="center"/>
              <w:rPr>
                <w:sz w:val="24"/>
                <w:szCs w:val="24"/>
              </w:rPr>
            </w:pPr>
          </w:p>
        </w:tc>
        <w:tc>
          <w:tcPr>
            <w:tcW w:w="1418" w:type="dxa"/>
            <w:shd w:val="clear" w:color="auto" w:fill="auto"/>
          </w:tcPr>
          <w:p w14:paraId="76997361" w14:textId="77777777" w:rsidR="00BD59E0" w:rsidRPr="00215EEC" w:rsidRDefault="00BD59E0" w:rsidP="00216480">
            <w:pPr>
              <w:pStyle w:val="ConsPlusNormal"/>
              <w:jc w:val="center"/>
              <w:rPr>
                <w:sz w:val="24"/>
                <w:szCs w:val="24"/>
              </w:rPr>
            </w:pPr>
          </w:p>
        </w:tc>
        <w:tc>
          <w:tcPr>
            <w:tcW w:w="1417" w:type="dxa"/>
            <w:shd w:val="clear" w:color="auto" w:fill="auto"/>
          </w:tcPr>
          <w:p w14:paraId="77EC57A1" w14:textId="77777777" w:rsidR="00BD59E0" w:rsidRPr="00215EEC" w:rsidRDefault="00BD59E0" w:rsidP="00216480">
            <w:pPr>
              <w:pStyle w:val="ConsPlusNormal"/>
              <w:jc w:val="center"/>
              <w:rPr>
                <w:sz w:val="24"/>
                <w:szCs w:val="24"/>
              </w:rPr>
            </w:pPr>
          </w:p>
        </w:tc>
        <w:tc>
          <w:tcPr>
            <w:tcW w:w="1418" w:type="dxa"/>
            <w:shd w:val="clear" w:color="auto" w:fill="auto"/>
          </w:tcPr>
          <w:p w14:paraId="40EAC462" w14:textId="77777777" w:rsidR="00BD59E0" w:rsidRPr="00215EEC" w:rsidRDefault="00BD59E0" w:rsidP="00216480">
            <w:pPr>
              <w:pStyle w:val="ConsPlusNormal"/>
              <w:jc w:val="center"/>
              <w:rPr>
                <w:sz w:val="24"/>
                <w:szCs w:val="24"/>
              </w:rPr>
            </w:pPr>
          </w:p>
        </w:tc>
        <w:tc>
          <w:tcPr>
            <w:tcW w:w="1275" w:type="dxa"/>
            <w:shd w:val="clear" w:color="auto" w:fill="auto"/>
          </w:tcPr>
          <w:p w14:paraId="097CB80D" w14:textId="77777777" w:rsidR="00BD59E0" w:rsidRPr="00215EEC" w:rsidRDefault="00BD59E0" w:rsidP="00216480">
            <w:pPr>
              <w:pStyle w:val="ConsPlusNormal"/>
              <w:jc w:val="center"/>
              <w:rPr>
                <w:sz w:val="24"/>
                <w:szCs w:val="24"/>
              </w:rPr>
            </w:pPr>
          </w:p>
        </w:tc>
        <w:tc>
          <w:tcPr>
            <w:tcW w:w="1276" w:type="dxa"/>
            <w:shd w:val="clear" w:color="auto" w:fill="auto"/>
          </w:tcPr>
          <w:p w14:paraId="10AD730A" w14:textId="77777777" w:rsidR="00BD59E0" w:rsidRPr="00215EEC" w:rsidRDefault="00BD59E0" w:rsidP="00216480">
            <w:pPr>
              <w:pStyle w:val="ConsPlusNormal"/>
              <w:jc w:val="center"/>
              <w:rPr>
                <w:sz w:val="24"/>
                <w:szCs w:val="24"/>
              </w:rPr>
            </w:pPr>
          </w:p>
        </w:tc>
      </w:tr>
      <w:tr w:rsidR="00BD59E0" w:rsidRPr="00215EEC" w14:paraId="4098C25F" w14:textId="77777777" w:rsidTr="00216480">
        <w:tc>
          <w:tcPr>
            <w:tcW w:w="488" w:type="dxa"/>
            <w:vMerge/>
            <w:shd w:val="clear" w:color="auto" w:fill="auto"/>
          </w:tcPr>
          <w:p w14:paraId="7C49A834"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30C6DC63"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985" w:type="dxa"/>
            <w:vMerge/>
            <w:shd w:val="clear" w:color="auto" w:fill="auto"/>
          </w:tcPr>
          <w:p w14:paraId="5801816E" w14:textId="77777777" w:rsidR="00BD59E0" w:rsidRPr="00215EEC" w:rsidRDefault="00BD59E0" w:rsidP="00216480">
            <w:pPr>
              <w:pStyle w:val="ConsPlusNormal"/>
              <w:jc w:val="center"/>
              <w:rPr>
                <w:sz w:val="24"/>
                <w:szCs w:val="24"/>
              </w:rPr>
            </w:pPr>
          </w:p>
        </w:tc>
        <w:tc>
          <w:tcPr>
            <w:tcW w:w="1417" w:type="dxa"/>
            <w:shd w:val="clear" w:color="auto" w:fill="auto"/>
          </w:tcPr>
          <w:p w14:paraId="4CCF2D08"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42FF5E1A"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59C9EF40"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32EC41FE"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2CAC7BA6"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701068FE"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09B52970" w14:textId="77777777" w:rsidTr="00216480">
        <w:tc>
          <w:tcPr>
            <w:tcW w:w="488" w:type="dxa"/>
            <w:vMerge/>
            <w:shd w:val="clear" w:color="auto" w:fill="auto"/>
          </w:tcPr>
          <w:p w14:paraId="3F659825"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378A90EB"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985" w:type="dxa"/>
            <w:vMerge/>
            <w:shd w:val="clear" w:color="auto" w:fill="auto"/>
          </w:tcPr>
          <w:p w14:paraId="59E65A2A" w14:textId="77777777" w:rsidR="00BD59E0" w:rsidRPr="00215EEC" w:rsidRDefault="00BD59E0" w:rsidP="00216480">
            <w:pPr>
              <w:pStyle w:val="ConsPlusNormal"/>
              <w:jc w:val="center"/>
              <w:rPr>
                <w:sz w:val="24"/>
                <w:szCs w:val="24"/>
              </w:rPr>
            </w:pPr>
          </w:p>
        </w:tc>
        <w:tc>
          <w:tcPr>
            <w:tcW w:w="1417" w:type="dxa"/>
            <w:shd w:val="clear" w:color="auto" w:fill="auto"/>
          </w:tcPr>
          <w:p w14:paraId="751DF271" w14:textId="77777777" w:rsidR="00BD59E0" w:rsidRPr="00215EEC" w:rsidRDefault="00BD59E0" w:rsidP="00216480">
            <w:pPr>
              <w:pStyle w:val="ConsPlusNormal"/>
              <w:jc w:val="center"/>
              <w:rPr>
                <w:sz w:val="24"/>
                <w:szCs w:val="24"/>
              </w:rPr>
            </w:pPr>
            <w:r w:rsidRPr="00215EEC">
              <w:rPr>
                <w:sz w:val="24"/>
                <w:szCs w:val="24"/>
              </w:rPr>
              <w:t>210,48588</w:t>
            </w:r>
          </w:p>
        </w:tc>
        <w:tc>
          <w:tcPr>
            <w:tcW w:w="1418" w:type="dxa"/>
            <w:shd w:val="clear" w:color="auto" w:fill="auto"/>
          </w:tcPr>
          <w:p w14:paraId="18EADC8D" w14:textId="77777777" w:rsidR="00BD59E0" w:rsidRPr="00215EEC" w:rsidRDefault="00BD59E0" w:rsidP="00216480">
            <w:pPr>
              <w:pStyle w:val="ConsPlusNormal"/>
              <w:jc w:val="center"/>
              <w:rPr>
                <w:sz w:val="24"/>
                <w:szCs w:val="24"/>
              </w:rPr>
            </w:pPr>
            <w:r w:rsidRPr="00215EEC">
              <w:rPr>
                <w:sz w:val="24"/>
                <w:szCs w:val="24"/>
              </w:rPr>
              <w:t>42,54232</w:t>
            </w:r>
          </w:p>
        </w:tc>
        <w:tc>
          <w:tcPr>
            <w:tcW w:w="1417" w:type="dxa"/>
            <w:shd w:val="clear" w:color="auto" w:fill="auto"/>
          </w:tcPr>
          <w:p w14:paraId="051BDEAC" w14:textId="77777777" w:rsidR="00BD59E0" w:rsidRPr="00215EEC" w:rsidRDefault="00BD59E0" w:rsidP="00216480">
            <w:pPr>
              <w:pStyle w:val="ConsPlusNormal"/>
              <w:jc w:val="center"/>
              <w:rPr>
                <w:sz w:val="24"/>
                <w:szCs w:val="24"/>
              </w:rPr>
            </w:pPr>
            <w:r w:rsidRPr="00215EEC">
              <w:rPr>
                <w:sz w:val="24"/>
                <w:szCs w:val="24"/>
              </w:rPr>
              <w:t>42,54232</w:t>
            </w:r>
          </w:p>
        </w:tc>
        <w:tc>
          <w:tcPr>
            <w:tcW w:w="1418" w:type="dxa"/>
            <w:shd w:val="clear" w:color="auto" w:fill="auto"/>
          </w:tcPr>
          <w:p w14:paraId="193A30F9"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687574AE"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7D0A2833"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7478A4BD" w14:textId="77777777" w:rsidTr="00216480">
        <w:tc>
          <w:tcPr>
            <w:tcW w:w="488" w:type="dxa"/>
            <w:vMerge/>
            <w:shd w:val="clear" w:color="auto" w:fill="auto"/>
          </w:tcPr>
          <w:p w14:paraId="06035960"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49886761" w14:textId="77777777" w:rsidR="00BD59E0" w:rsidRPr="00215EEC" w:rsidRDefault="00BD59E0" w:rsidP="00216480">
            <w:pPr>
              <w:pStyle w:val="ConsPlusNormal"/>
              <w:jc w:val="both"/>
              <w:rPr>
                <w:sz w:val="24"/>
                <w:szCs w:val="24"/>
              </w:rPr>
            </w:pPr>
            <w:r w:rsidRPr="00215EEC">
              <w:rPr>
                <w:sz w:val="24"/>
                <w:szCs w:val="24"/>
              </w:rPr>
              <w:t>- федеральный бюджет</w:t>
            </w:r>
          </w:p>
        </w:tc>
        <w:tc>
          <w:tcPr>
            <w:tcW w:w="1985" w:type="dxa"/>
            <w:vMerge/>
            <w:shd w:val="clear" w:color="auto" w:fill="auto"/>
          </w:tcPr>
          <w:p w14:paraId="10F2D43A" w14:textId="77777777" w:rsidR="00BD59E0" w:rsidRPr="00215EEC" w:rsidRDefault="00BD59E0" w:rsidP="00216480">
            <w:pPr>
              <w:pStyle w:val="ConsPlusNormal"/>
              <w:jc w:val="center"/>
              <w:rPr>
                <w:sz w:val="24"/>
                <w:szCs w:val="24"/>
              </w:rPr>
            </w:pPr>
          </w:p>
        </w:tc>
        <w:tc>
          <w:tcPr>
            <w:tcW w:w="1417" w:type="dxa"/>
            <w:shd w:val="clear" w:color="auto" w:fill="auto"/>
          </w:tcPr>
          <w:p w14:paraId="4EC45C55"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5E17099C"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34D8929E"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737D9548"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33D4DBD9"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0802F4DE"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5E5D1C50" w14:textId="77777777" w:rsidTr="00216480">
        <w:tc>
          <w:tcPr>
            <w:tcW w:w="488" w:type="dxa"/>
            <w:vMerge w:val="restart"/>
            <w:shd w:val="clear" w:color="auto" w:fill="auto"/>
          </w:tcPr>
          <w:p w14:paraId="5354DA6C" w14:textId="77777777" w:rsidR="00BD59E0" w:rsidRPr="00215EEC" w:rsidRDefault="00BD59E0" w:rsidP="00216480">
            <w:pPr>
              <w:pStyle w:val="ConsPlusNormal"/>
              <w:jc w:val="both"/>
              <w:rPr>
                <w:sz w:val="24"/>
                <w:szCs w:val="24"/>
              </w:rPr>
            </w:pPr>
            <w:r w:rsidRPr="00215EEC">
              <w:rPr>
                <w:sz w:val="24"/>
                <w:szCs w:val="24"/>
              </w:rPr>
              <w:t>4.</w:t>
            </w:r>
          </w:p>
        </w:tc>
        <w:tc>
          <w:tcPr>
            <w:tcW w:w="4819" w:type="dxa"/>
            <w:shd w:val="clear" w:color="auto" w:fill="auto"/>
          </w:tcPr>
          <w:p w14:paraId="794C537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Приобретение и установка детской игровой площадки по адресу: г. Тейково, Фрунзенская, д. 5</w:t>
            </w:r>
          </w:p>
        </w:tc>
        <w:tc>
          <w:tcPr>
            <w:tcW w:w="1985" w:type="dxa"/>
            <w:vMerge w:val="restart"/>
            <w:shd w:val="clear" w:color="auto" w:fill="auto"/>
          </w:tcPr>
          <w:p w14:paraId="002C2F6B" w14:textId="77777777" w:rsidR="00BD59E0" w:rsidRPr="00215EEC" w:rsidRDefault="00BD59E0" w:rsidP="00216480">
            <w:pPr>
              <w:pStyle w:val="ConsPlusNormal"/>
              <w:jc w:val="center"/>
              <w:rPr>
                <w:sz w:val="24"/>
                <w:szCs w:val="24"/>
              </w:rPr>
            </w:pPr>
            <w:r w:rsidRPr="00215EEC">
              <w:rPr>
                <w:sz w:val="24"/>
                <w:szCs w:val="24"/>
              </w:rPr>
              <w:t xml:space="preserve">МКУ </w:t>
            </w:r>
            <w:proofErr w:type="spellStart"/>
            <w:r w:rsidRPr="00215EEC">
              <w:rPr>
                <w:sz w:val="24"/>
                <w:szCs w:val="24"/>
              </w:rPr>
              <w:t>г.о</w:t>
            </w:r>
            <w:proofErr w:type="spellEnd"/>
            <w:r w:rsidRPr="00215EEC">
              <w:rPr>
                <w:sz w:val="24"/>
                <w:szCs w:val="24"/>
              </w:rPr>
              <w:t>. Тейково «Служба заказчика»</w:t>
            </w:r>
          </w:p>
        </w:tc>
        <w:tc>
          <w:tcPr>
            <w:tcW w:w="1417" w:type="dxa"/>
            <w:shd w:val="clear" w:color="auto" w:fill="auto"/>
          </w:tcPr>
          <w:p w14:paraId="3A23CE26" w14:textId="77777777" w:rsidR="00BD59E0" w:rsidRPr="00215EEC" w:rsidRDefault="00BD59E0" w:rsidP="00216480">
            <w:pPr>
              <w:pStyle w:val="ConsPlusNormal"/>
              <w:jc w:val="center"/>
              <w:rPr>
                <w:sz w:val="24"/>
                <w:szCs w:val="24"/>
              </w:rPr>
            </w:pPr>
            <w:r w:rsidRPr="00215EEC">
              <w:rPr>
                <w:sz w:val="24"/>
                <w:szCs w:val="24"/>
              </w:rPr>
              <w:t>504,21053</w:t>
            </w:r>
          </w:p>
        </w:tc>
        <w:tc>
          <w:tcPr>
            <w:tcW w:w="1418" w:type="dxa"/>
            <w:shd w:val="clear" w:color="auto" w:fill="auto"/>
          </w:tcPr>
          <w:p w14:paraId="0AA85D14"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78077EE3"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529BB443"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3A5F5A76"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771E3ED3"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18D97370" w14:textId="77777777" w:rsidTr="00216480">
        <w:tc>
          <w:tcPr>
            <w:tcW w:w="488" w:type="dxa"/>
            <w:vMerge/>
            <w:shd w:val="clear" w:color="auto" w:fill="auto"/>
          </w:tcPr>
          <w:p w14:paraId="3514060D"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5C38E428"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985" w:type="dxa"/>
            <w:vMerge/>
            <w:shd w:val="clear" w:color="auto" w:fill="auto"/>
          </w:tcPr>
          <w:p w14:paraId="0D95BEA8" w14:textId="77777777" w:rsidR="00BD59E0" w:rsidRPr="00215EEC" w:rsidRDefault="00BD59E0" w:rsidP="00216480">
            <w:pPr>
              <w:pStyle w:val="ConsPlusNormal"/>
              <w:jc w:val="center"/>
              <w:rPr>
                <w:sz w:val="24"/>
                <w:szCs w:val="24"/>
              </w:rPr>
            </w:pPr>
          </w:p>
        </w:tc>
        <w:tc>
          <w:tcPr>
            <w:tcW w:w="1417" w:type="dxa"/>
            <w:shd w:val="clear" w:color="auto" w:fill="auto"/>
          </w:tcPr>
          <w:p w14:paraId="44BFEAA1" w14:textId="77777777" w:rsidR="00BD59E0" w:rsidRPr="00215EEC" w:rsidRDefault="00BD59E0" w:rsidP="00216480">
            <w:pPr>
              <w:pStyle w:val="ConsPlusNormal"/>
              <w:jc w:val="center"/>
              <w:rPr>
                <w:sz w:val="24"/>
                <w:szCs w:val="24"/>
              </w:rPr>
            </w:pPr>
          </w:p>
        </w:tc>
        <w:tc>
          <w:tcPr>
            <w:tcW w:w="1418" w:type="dxa"/>
            <w:shd w:val="clear" w:color="auto" w:fill="auto"/>
          </w:tcPr>
          <w:p w14:paraId="1198F3CA" w14:textId="77777777" w:rsidR="00BD59E0" w:rsidRPr="00215EEC" w:rsidRDefault="00BD59E0" w:rsidP="00216480">
            <w:pPr>
              <w:pStyle w:val="ConsPlusNormal"/>
              <w:jc w:val="center"/>
              <w:rPr>
                <w:sz w:val="24"/>
                <w:szCs w:val="24"/>
              </w:rPr>
            </w:pPr>
          </w:p>
        </w:tc>
        <w:tc>
          <w:tcPr>
            <w:tcW w:w="1417" w:type="dxa"/>
            <w:shd w:val="clear" w:color="auto" w:fill="auto"/>
          </w:tcPr>
          <w:p w14:paraId="33CD42EF" w14:textId="77777777" w:rsidR="00BD59E0" w:rsidRPr="00215EEC" w:rsidRDefault="00BD59E0" w:rsidP="00216480">
            <w:pPr>
              <w:pStyle w:val="ConsPlusNormal"/>
              <w:jc w:val="center"/>
              <w:rPr>
                <w:sz w:val="24"/>
                <w:szCs w:val="24"/>
              </w:rPr>
            </w:pPr>
          </w:p>
        </w:tc>
        <w:tc>
          <w:tcPr>
            <w:tcW w:w="1418" w:type="dxa"/>
            <w:shd w:val="clear" w:color="auto" w:fill="auto"/>
          </w:tcPr>
          <w:p w14:paraId="648D874A" w14:textId="77777777" w:rsidR="00BD59E0" w:rsidRPr="00215EEC" w:rsidRDefault="00BD59E0" w:rsidP="00216480">
            <w:pPr>
              <w:pStyle w:val="ConsPlusNormal"/>
              <w:jc w:val="center"/>
              <w:rPr>
                <w:sz w:val="24"/>
                <w:szCs w:val="24"/>
              </w:rPr>
            </w:pPr>
          </w:p>
        </w:tc>
        <w:tc>
          <w:tcPr>
            <w:tcW w:w="1275" w:type="dxa"/>
            <w:shd w:val="clear" w:color="auto" w:fill="auto"/>
          </w:tcPr>
          <w:p w14:paraId="248C1221" w14:textId="77777777" w:rsidR="00BD59E0" w:rsidRPr="00215EEC" w:rsidRDefault="00BD59E0" w:rsidP="00216480">
            <w:pPr>
              <w:pStyle w:val="ConsPlusNormal"/>
              <w:jc w:val="center"/>
              <w:rPr>
                <w:sz w:val="24"/>
                <w:szCs w:val="24"/>
              </w:rPr>
            </w:pPr>
          </w:p>
        </w:tc>
        <w:tc>
          <w:tcPr>
            <w:tcW w:w="1276" w:type="dxa"/>
            <w:shd w:val="clear" w:color="auto" w:fill="auto"/>
          </w:tcPr>
          <w:p w14:paraId="2CA03336" w14:textId="77777777" w:rsidR="00BD59E0" w:rsidRPr="00215EEC" w:rsidRDefault="00BD59E0" w:rsidP="00216480">
            <w:pPr>
              <w:pStyle w:val="ConsPlusNormal"/>
              <w:jc w:val="center"/>
              <w:rPr>
                <w:sz w:val="24"/>
                <w:szCs w:val="24"/>
              </w:rPr>
            </w:pPr>
          </w:p>
        </w:tc>
      </w:tr>
      <w:tr w:rsidR="00BD59E0" w:rsidRPr="00215EEC" w14:paraId="67D54DC8" w14:textId="77777777" w:rsidTr="00216480">
        <w:tc>
          <w:tcPr>
            <w:tcW w:w="488" w:type="dxa"/>
            <w:vMerge/>
            <w:shd w:val="clear" w:color="auto" w:fill="auto"/>
          </w:tcPr>
          <w:p w14:paraId="692E5AD7"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325FCB10"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985" w:type="dxa"/>
            <w:vMerge/>
            <w:shd w:val="clear" w:color="auto" w:fill="auto"/>
          </w:tcPr>
          <w:p w14:paraId="1FFE004D" w14:textId="77777777" w:rsidR="00BD59E0" w:rsidRPr="00215EEC" w:rsidRDefault="00BD59E0" w:rsidP="00216480">
            <w:pPr>
              <w:pStyle w:val="ConsPlusNormal"/>
              <w:jc w:val="center"/>
              <w:rPr>
                <w:sz w:val="24"/>
                <w:szCs w:val="24"/>
              </w:rPr>
            </w:pPr>
          </w:p>
        </w:tc>
        <w:tc>
          <w:tcPr>
            <w:tcW w:w="1417" w:type="dxa"/>
            <w:shd w:val="clear" w:color="auto" w:fill="auto"/>
          </w:tcPr>
          <w:p w14:paraId="6E5E5B7E" w14:textId="77777777" w:rsidR="00BD59E0" w:rsidRPr="00215EEC" w:rsidRDefault="00BD59E0" w:rsidP="00216480">
            <w:pPr>
              <w:pStyle w:val="ConsPlusNormal"/>
              <w:jc w:val="center"/>
              <w:rPr>
                <w:sz w:val="24"/>
                <w:szCs w:val="24"/>
              </w:rPr>
            </w:pPr>
            <w:r w:rsidRPr="00215EEC">
              <w:rPr>
                <w:sz w:val="24"/>
                <w:szCs w:val="24"/>
              </w:rPr>
              <w:t>25,21053</w:t>
            </w:r>
          </w:p>
        </w:tc>
        <w:tc>
          <w:tcPr>
            <w:tcW w:w="1418" w:type="dxa"/>
            <w:shd w:val="clear" w:color="auto" w:fill="auto"/>
          </w:tcPr>
          <w:p w14:paraId="34E8E297"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65499165"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525BC807"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26158372"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22606A28"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1AB2CCC5" w14:textId="77777777" w:rsidTr="00216480">
        <w:tc>
          <w:tcPr>
            <w:tcW w:w="488" w:type="dxa"/>
            <w:vMerge/>
            <w:shd w:val="clear" w:color="auto" w:fill="auto"/>
          </w:tcPr>
          <w:p w14:paraId="7D15D5E8"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49BC26D5"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985" w:type="dxa"/>
            <w:vMerge/>
            <w:shd w:val="clear" w:color="auto" w:fill="auto"/>
          </w:tcPr>
          <w:p w14:paraId="522A9577" w14:textId="77777777" w:rsidR="00BD59E0" w:rsidRPr="00215EEC" w:rsidRDefault="00BD59E0" w:rsidP="00216480">
            <w:pPr>
              <w:pStyle w:val="ConsPlusNormal"/>
              <w:jc w:val="center"/>
              <w:rPr>
                <w:sz w:val="24"/>
                <w:szCs w:val="24"/>
              </w:rPr>
            </w:pPr>
          </w:p>
        </w:tc>
        <w:tc>
          <w:tcPr>
            <w:tcW w:w="1417" w:type="dxa"/>
            <w:shd w:val="clear" w:color="auto" w:fill="auto"/>
          </w:tcPr>
          <w:p w14:paraId="46B4D923" w14:textId="77777777" w:rsidR="00BD59E0" w:rsidRPr="00215EEC" w:rsidRDefault="00BD59E0" w:rsidP="00216480">
            <w:pPr>
              <w:pStyle w:val="ConsPlusNormal"/>
              <w:jc w:val="center"/>
              <w:rPr>
                <w:sz w:val="24"/>
                <w:szCs w:val="24"/>
              </w:rPr>
            </w:pPr>
            <w:r w:rsidRPr="00215EEC">
              <w:rPr>
                <w:sz w:val="24"/>
                <w:szCs w:val="24"/>
              </w:rPr>
              <w:t>479,00</w:t>
            </w:r>
          </w:p>
        </w:tc>
        <w:tc>
          <w:tcPr>
            <w:tcW w:w="1418" w:type="dxa"/>
            <w:shd w:val="clear" w:color="auto" w:fill="auto"/>
          </w:tcPr>
          <w:p w14:paraId="22FAE491"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0E1F41C8"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602B447C"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76EF370A"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521F6D59"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51F1D0C9" w14:textId="77777777" w:rsidTr="00216480">
        <w:tc>
          <w:tcPr>
            <w:tcW w:w="488" w:type="dxa"/>
            <w:vMerge/>
            <w:shd w:val="clear" w:color="auto" w:fill="auto"/>
          </w:tcPr>
          <w:p w14:paraId="58666873"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6BC1D72C" w14:textId="77777777" w:rsidR="00BD59E0" w:rsidRPr="00215EEC" w:rsidRDefault="00BD59E0" w:rsidP="00216480">
            <w:pPr>
              <w:pStyle w:val="ConsPlusNormal"/>
              <w:jc w:val="both"/>
              <w:rPr>
                <w:sz w:val="24"/>
                <w:szCs w:val="24"/>
              </w:rPr>
            </w:pPr>
            <w:r w:rsidRPr="00215EEC">
              <w:rPr>
                <w:sz w:val="24"/>
                <w:szCs w:val="24"/>
              </w:rPr>
              <w:t>- федеральный бюджет</w:t>
            </w:r>
          </w:p>
        </w:tc>
        <w:tc>
          <w:tcPr>
            <w:tcW w:w="1985" w:type="dxa"/>
            <w:vMerge/>
            <w:shd w:val="clear" w:color="auto" w:fill="auto"/>
          </w:tcPr>
          <w:p w14:paraId="06689332" w14:textId="77777777" w:rsidR="00BD59E0" w:rsidRPr="00215EEC" w:rsidRDefault="00BD59E0" w:rsidP="00216480">
            <w:pPr>
              <w:pStyle w:val="ConsPlusNormal"/>
              <w:jc w:val="center"/>
              <w:rPr>
                <w:sz w:val="24"/>
                <w:szCs w:val="24"/>
              </w:rPr>
            </w:pPr>
          </w:p>
        </w:tc>
        <w:tc>
          <w:tcPr>
            <w:tcW w:w="1417" w:type="dxa"/>
            <w:shd w:val="clear" w:color="auto" w:fill="auto"/>
          </w:tcPr>
          <w:p w14:paraId="74E3A154"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5BB10E3F"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327C751B"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6BA56E10"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447C532C"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708FA675"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306F5DE4" w14:textId="77777777" w:rsidTr="00216480">
        <w:tc>
          <w:tcPr>
            <w:tcW w:w="488" w:type="dxa"/>
            <w:vMerge w:val="restart"/>
            <w:shd w:val="clear" w:color="auto" w:fill="auto"/>
          </w:tcPr>
          <w:p w14:paraId="44E399A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5.</w:t>
            </w:r>
          </w:p>
        </w:tc>
        <w:tc>
          <w:tcPr>
            <w:tcW w:w="4819" w:type="dxa"/>
            <w:shd w:val="clear" w:color="auto" w:fill="auto"/>
          </w:tcPr>
          <w:p w14:paraId="6A8A149F" w14:textId="77777777" w:rsidR="00BD59E0" w:rsidRPr="00215EEC" w:rsidRDefault="00BD59E0" w:rsidP="00216480">
            <w:pPr>
              <w:pStyle w:val="ConsPlusNormal"/>
              <w:jc w:val="both"/>
              <w:rPr>
                <w:sz w:val="24"/>
                <w:szCs w:val="24"/>
              </w:rPr>
            </w:pPr>
            <w:r w:rsidRPr="00215EEC">
              <w:rPr>
                <w:sz w:val="24"/>
                <w:szCs w:val="24"/>
              </w:rPr>
              <w:t xml:space="preserve">Приобретение и установка детской игровой площадки по адресу: г. Тейково, ул.  </w:t>
            </w:r>
            <w:proofErr w:type="spellStart"/>
            <w:r w:rsidRPr="00215EEC">
              <w:rPr>
                <w:sz w:val="24"/>
                <w:szCs w:val="24"/>
              </w:rPr>
              <w:t>Шестагинская</w:t>
            </w:r>
            <w:proofErr w:type="spellEnd"/>
            <w:r w:rsidRPr="00215EEC">
              <w:rPr>
                <w:sz w:val="24"/>
                <w:szCs w:val="24"/>
              </w:rPr>
              <w:t>, д. 77</w:t>
            </w:r>
          </w:p>
        </w:tc>
        <w:tc>
          <w:tcPr>
            <w:tcW w:w="1985" w:type="dxa"/>
            <w:vMerge/>
            <w:shd w:val="clear" w:color="auto" w:fill="auto"/>
          </w:tcPr>
          <w:p w14:paraId="4E46151E" w14:textId="77777777" w:rsidR="00BD59E0" w:rsidRPr="00215EEC" w:rsidRDefault="00BD59E0" w:rsidP="00216480">
            <w:pPr>
              <w:pStyle w:val="ConsPlusNormal"/>
              <w:jc w:val="center"/>
              <w:rPr>
                <w:sz w:val="24"/>
                <w:szCs w:val="24"/>
              </w:rPr>
            </w:pPr>
          </w:p>
        </w:tc>
        <w:tc>
          <w:tcPr>
            <w:tcW w:w="1417" w:type="dxa"/>
            <w:shd w:val="clear" w:color="auto" w:fill="auto"/>
          </w:tcPr>
          <w:p w14:paraId="71A4F550" w14:textId="77777777" w:rsidR="00BD59E0" w:rsidRPr="00215EEC" w:rsidRDefault="00BD59E0" w:rsidP="00216480">
            <w:pPr>
              <w:pStyle w:val="ConsPlusNormal"/>
              <w:jc w:val="center"/>
              <w:rPr>
                <w:sz w:val="24"/>
                <w:szCs w:val="24"/>
              </w:rPr>
            </w:pPr>
            <w:r w:rsidRPr="00215EEC">
              <w:rPr>
                <w:sz w:val="24"/>
                <w:szCs w:val="24"/>
              </w:rPr>
              <w:t>503,15826</w:t>
            </w:r>
          </w:p>
        </w:tc>
        <w:tc>
          <w:tcPr>
            <w:tcW w:w="1418" w:type="dxa"/>
            <w:shd w:val="clear" w:color="auto" w:fill="auto"/>
          </w:tcPr>
          <w:p w14:paraId="606400F6"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7785C3CB"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61B52833"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7DD40444"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49B49971"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2BD0395B" w14:textId="77777777" w:rsidTr="00216480">
        <w:tc>
          <w:tcPr>
            <w:tcW w:w="488" w:type="dxa"/>
            <w:vMerge/>
            <w:shd w:val="clear" w:color="auto" w:fill="auto"/>
          </w:tcPr>
          <w:p w14:paraId="3B71C580"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16B298E4"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985" w:type="dxa"/>
            <w:vMerge/>
            <w:shd w:val="clear" w:color="auto" w:fill="auto"/>
          </w:tcPr>
          <w:p w14:paraId="5CA0310D" w14:textId="77777777" w:rsidR="00BD59E0" w:rsidRPr="00215EEC" w:rsidRDefault="00BD59E0" w:rsidP="00216480">
            <w:pPr>
              <w:pStyle w:val="ConsPlusNormal"/>
              <w:jc w:val="center"/>
              <w:rPr>
                <w:sz w:val="24"/>
                <w:szCs w:val="24"/>
              </w:rPr>
            </w:pPr>
          </w:p>
        </w:tc>
        <w:tc>
          <w:tcPr>
            <w:tcW w:w="1417" w:type="dxa"/>
            <w:shd w:val="clear" w:color="auto" w:fill="auto"/>
          </w:tcPr>
          <w:p w14:paraId="0886B1D8" w14:textId="77777777" w:rsidR="00BD59E0" w:rsidRPr="00215EEC" w:rsidRDefault="00BD59E0" w:rsidP="00216480">
            <w:pPr>
              <w:pStyle w:val="ConsPlusNormal"/>
              <w:jc w:val="center"/>
              <w:rPr>
                <w:sz w:val="24"/>
                <w:szCs w:val="24"/>
              </w:rPr>
            </w:pPr>
          </w:p>
        </w:tc>
        <w:tc>
          <w:tcPr>
            <w:tcW w:w="1418" w:type="dxa"/>
            <w:shd w:val="clear" w:color="auto" w:fill="auto"/>
          </w:tcPr>
          <w:p w14:paraId="32615115" w14:textId="77777777" w:rsidR="00BD59E0" w:rsidRPr="00215EEC" w:rsidRDefault="00BD59E0" w:rsidP="00216480">
            <w:pPr>
              <w:pStyle w:val="ConsPlusNormal"/>
              <w:jc w:val="center"/>
              <w:rPr>
                <w:sz w:val="24"/>
                <w:szCs w:val="24"/>
              </w:rPr>
            </w:pPr>
          </w:p>
        </w:tc>
        <w:tc>
          <w:tcPr>
            <w:tcW w:w="1417" w:type="dxa"/>
            <w:shd w:val="clear" w:color="auto" w:fill="auto"/>
          </w:tcPr>
          <w:p w14:paraId="5A707383" w14:textId="77777777" w:rsidR="00BD59E0" w:rsidRPr="00215EEC" w:rsidRDefault="00BD59E0" w:rsidP="00216480">
            <w:pPr>
              <w:pStyle w:val="ConsPlusNormal"/>
              <w:jc w:val="center"/>
              <w:rPr>
                <w:sz w:val="24"/>
                <w:szCs w:val="24"/>
              </w:rPr>
            </w:pPr>
          </w:p>
        </w:tc>
        <w:tc>
          <w:tcPr>
            <w:tcW w:w="1418" w:type="dxa"/>
            <w:shd w:val="clear" w:color="auto" w:fill="auto"/>
          </w:tcPr>
          <w:p w14:paraId="270C3D1C" w14:textId="77777777" w:rsidR="00BD59E0" w:rsidRPr="00215EEC" w:rsidRDefault="00BD59E0" w:rsidP="00216480">
            <w:pPr>
              <w:pStyle w:val="ConsPlusNormal"/>
              <w:jc w:val="center"/>
              <w:rPr>
                <w:sz w:val="24"/>
                <w:szCs w:val="24"/>
              </w:rPr>
            </w:pPr>
          </w:p>
        </w:tc>
        <w:tc>
          <w:tcPr>
            <w:tcW w:w="1275" w:type="dxa"/>
            <w:shd w:val="clear" w:color="auto" w:fill="auto"/>
          </w:tcPr>
          <w:p w14:paraId="1B9130D1" w14:textId="77777777" w:rsidR="00BD59E0" w:rsidRPr="00215EEC" w:rsidRDefault="00BD59E0" w:rsidP="00216480">
            <w:pPr>
              <w:pStyle w:val="ConsPlusNormal"/>
              <w:jc w:val="center"/>
              <w:rPr>
                <w:sz w:val="24"/>
                <w:szCs w:val="24"/>
              </w:rPr>
            </w:pPr>
          </w:p>
        </w:tc>
        <w:tc>
          <w:tcPr>
            <w:tcW w:w="1276" w:type="dxa"/>
            <w:shd w:val="clear" w:color="auto" w:fill="auto"/>
          </w:tcPr>
          <w:p w14:paraId="2C0A8D01" w14:textId="77777777" w:rsidR="00BD59E0" w:rsidRPr="00215EEC" w:rsidRDefault="00BD59E0" w:rsidP="00216480">
            <w:pPr>
              <w:pStyle w:val="ConsPlusNormal"/>
              <w:jc w:val="center"/>
              <w:rPr>
                <w:sz w:val="24"/>
                <w:szCs w:val="24"/>
              </w:rPr>
            </w:pPr>
          </w:p>
        </w:tc>
      </w:tr>
      <w:tr w:rsidR="00BD59E0" w:rsidRPr="00215EEC" w14:paraId="4F12A251" w14:textId="77777777" w:rsidTr="00216480">
        <w:tc>
          <w:tcPr>
            <w:tcW w:w="488" w:type="dxa"/>
            <w:vMerge/>
            <w:shd w:val="clear" w:color="auto" w:fill="auto"/>
          </w:tcPr>
          <w:p w14:paraId="6E35114D"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04E5AE7D"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985" w:type="dxa"/>
            <w:vMerge/>
            <w:shd w:val="clear" w:color="auto" w:fill="auto"/>
          </w:tcPr>
          <w:p w14:paraId="7A639A18" w14:textId="77777777" w:rsidR="00BD59E0" w:rsidRPr="00215EEC" w:rsidRDefault="00BD59E0" w:rsidP="00216480">
            <w:pPr>
              <w:pStyle w:val="ConsPlusNormal"/>
              <w:jc w:val="center"/>
              <w:rPr>
                <w:sz w:val="24"/>
                <w:szCs w:val="24"/>
              </w:rPr>
            </w:pPr>
          </w:p>
        </w:tc>
        <w:tc>
          <w:tcPr>
            <w:tcW w:w="1417" w:type="dxa"/>
            <w:shd w:val="clear" w:color="auto" w:fill="auto"/>
          </w:tcPr>
          <w:p w14:paraId="5A1B7CC2" w14:textId="77777777" w:rsidR="00BD59E0" w:rsidRPr="00215EEC" w:rsidRDefault="00BD59E0" w:rsidP="00216480">
            <w:pPr>
              <w:pStyle w:val="ConsPlusNormal"/>
              <w:jc w:val="center"/>
              <w:rPr>
                <w:sz w:val="24"/>
                <w:szCs w:val="24"/>
              </w:rPr>
            </w:pPr>
            <w:r w:rsidRPr="00215EEC">
              <w:rPr>
                <w:sz w:val="24"/>
                <w:szCs w:val="24"/>
              </w:rPr>
              <w:t>25,15826</w:t>
            </w:r>
          </w:p>
        </w:tc>
        <w:tc>
          <w:tcPr>
            <w:tcW w:w="1418" w:type="dxa"/>
            <w:shd w:val="clear" w:color="auto" w:fill="auto"/>
          </w:tcPr>
          <w:p w14:paraId="6B8E09FF"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43226E94"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1AF8EFD2"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5B150CC6"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5197FEB1"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1122E04B" w14:textId="77777777" w:rsidTr="00216480">
        <w:tc>
          <w:tcPr>
            <w:tcW w:w="488" w:type="dxa"/>
            <w:vMerge/>
            <w:shd w:val="clear" w:color="auto" w:fill="auto"/>
          </w:tcPr>
          <w:p w14:paraId="18E9EB59"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60F67AB7"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985" w:type="dxa"/>
            <w:vMerge/>
            <w:shd w:val="clear" w:color="auto" w:fill="auto"/>
          </w:tcPr>
          <w:p w14:paraId="6ACE9FF6" w14:textId="77777777" w:rsidR="00BD59E0" w:rsidRPr="00215EEC" w:rsidRDefault="00BD59E0" w:rsidP="00216480">
            <w:pPr>
              <w:pStyle w:val="ConsPlusNormal"/>
              <w:jc w:val="center"/>
              <w:rPr>
                <w:sz w:val="24"/>
                <w:szCs w:val="24"/>
              </w:rPr>
            </w:pPr>
          </w:p>
        </w:tc>
        <w:tc>
          <w:tcPr>
            <w:tcW w:w="1417" w:type="dxa"/>
            <w:shd w:val="clear" w:color="auto" w:fill="auto"/>
          </w:tcPr>
          <w:p w14:paraId="13DB8646" w14:textId="77777777" w:rsidR="00BD59E0" w:rsidRPr="00215EEC" w:rsidRDefault="00BD59E0" w:rsidP="00216480">
            <w:pPr>
              <w:pStyle w:val="ConsPlusNormal"/>
              <w:jc w:val="center"/>
              <w:rPr>
                <w:sz w:val="24"/>
                <w:szCs w:val="24"/>
              </w:rPr>
            </w:pPr>
            <w:r w:rsidRPr="00215EEC">
              <w:rPr>
                <w:sz w:val="24"/>
                <w:szCs w:val="24"/>
              </w:rPr>
              <w:t>478,00</w:t>
            </w:r>
          </w:p>
        </w:tc>
        <w:tc>
          <w:tcPr>
            <w:tcW w:w="1418" w:type="dxa"/>
            <w:shd w:val="clear" w:color="auto" w:fill="auto"/>
          </w:tcPr>
          <w:p w14:paraId="67BAE01A"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073439E3"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799D7747"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28F5D961"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7AA11801"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42113DC3" w14:textId="77777777" w:rsidTr="00216480">
        <w:tc>
          <w:tcPr>
            <w:tcW w:w="488" w:type="dxa"/>
            <w:vMerge/>
            <w:shd w:val="clear" w:color="auto" w:fill="auto"/>
          </w:tcPr>
          <w:p w14:paraId="02034F87"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540E9CF2" w14:textId="77777777" w:rsidR="00BD59E0" w:rsidRPr="00215EEC" w:rsidRDefault="00BD59E0" w:rsidP="00216480">
            <w:pPr>
              <w:pStyle w:val="ConsPlusNormal"/>
              <w:jc w:val="both"/>
              <w:rPr>
                <w:sz w:val="24"/>
                <w:szCs w:val="24"/>
              </w:rPr>
            </w:pPr>
            <w:r w:rsidRPr="00215EEC">
              <w:rPr>
                <w:sz w:val="24"/>
                <w:szCs w:val="24"/>
              </w:rPr>
              <w:t>- федеральный бюджет</w:t>
            </w:r>
          </w:p>
        </w:tc>
        <w:tc>
          <w:tcPr>
            <w:tcW w:w="1985" w:type="dxa"/>
            <w:vMerge/>
            <w:shd w:val="clear" w:color="auto" w:fill="auto"/>
          </w:tcPr>
          <w:p w14:paraId="4FA7E4E1" w14:textId="77777777" w:rsidR="00BD59E0" w:rsidRPr="00215EEC" w:rsidRDefault="00BD59E0" w:rsidP="00216480">
            <w:pPr>
              <w:pStyle w:val="ConsPlusNormal"/>
              <w:jc w:val="center"/>
              <w:rPr>
                <w:sz w:val="24"/>
                <w:szCs w:val="24"/>
              </w:rPr>
            </w:pPr>
          </w:p>
        </w:tc>
        <w:tc>
          <w:tcPr>
            <w:tcW w:w="1417" w:type="dxa"/>
            <w:shd w:val="clear" w:color="auto" w:fill="auto"/>
          </w:tcPr>
          <w:p w14:paraId="77046AF8"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7F88A71F"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38805A5B"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2F1725E8"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26160EBF"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37408A95"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78C8DA6E" w14:textId="77777777" w:rsidTr="00216480">
        <w:tc>
          <w:tcPr>
            <w:tcW w:w="488" w:type="dxa"/>
            <w:vMerge w:val="restart"/>
            <w:shd w:val="clear" w:color="auto" w:fill="auto"/>
          </w:tcPr>
          <w:p w14:paraId="2A7B2E3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6.</w:t>
            </w:r>
          </w:p>
        </w:tc>
        <w:tc>
          <w:tcPr>
            <w:tcW w:w="4819" w:type="dxa"/>
            <w:shd w:val="clear" w:color="auto" w:fill="auto"/>
          </w:tcPr>
          <w:p w14:paraId="52A7EB29" w14:textId="77777777" w:rsidR="00BD59E0" w:rsidRPr="00215EEC" w:rsidRDefault="00BD59E0" w:rsidP="00216480">
            <w:pPr>
              <w:pStyle w:val="ConsPlusNormal"/>
              <w:jc w:val="both"/>
              <w:rPr>
                <w:sz w:val="24"/>
                <w:szCs w:val="24"/>
              </w:rPr>
            </w:pPr>
            <w:r w:rsidRPr="00215EEC">
              <w:rPr>
                <w:sz w:val="24"/>
                <w:szCs w:val="24"/>
              </w:rPr>
              <w:t xml:space="preserve">Приобретение и установка детской игровой площадки по адресу: г. </w:t>
            </w:r>
            <w:proofErr w:type="gramStart"/>
            <w:r w:rsidRPr="00215EEC">
              <w:rPr>
                <w:sz w:val="24"/>
                <w:szCs w:val="24"/>
              </w:rPr>
              <w:t>Тейково,  во</w:t>
            </w:r>
            <w:proofErr w:type="gramEnd"/>
            <w:r w:rsidRPr="00215EEC">
              <w:rPr>
                <w:sz w:val="24"/>
                <w:szCs w:val="24"/>
              </w:rPr>
              <w:t xml:space="preserve"> дворе домов 18, 20 по ул. Новоженова и дома 2 по ул. Гвардейская</w:t>
            </w:r>
          </w:p>
        </w:tc>
        <w:tc>
          <w:tcPr>
            <w:tcW w:w="1985" w:type="dxa"/>
            <w:vMerge/>
            <w:shd w:val="clear" w:color="auto" w:fill="auto"/>
          </w:tcPr>
          <w:p w14:paraId="0EF56A2D" w14:textId="77777777" w:rsidR="00BD59E0" w:rsidRPr="00215EEC" w:rsidRDefault="00BD59E0" w:rsidP="00216480">
            <w:pPr>
              <w:pStyle w:val="ConsPlusNormal"/>
              <w:jc w:val="center"/>
              <w:rPr>
                <w:sz w:val="24"/>
                <w:szCs w:val="24"/>
              </w:rPr>
            </w:pPr>
          </w:p>
        </w:tc>
        <w:tc>
          <w:tcPr>
            <w:tcW w:w="1417" w:type="dxa"/>
            <w:shd w:val="clear" w:color="auto" w:fill="auto"/>
          </w:tcPr>
          <w:p w14:paraId="77F6F17F" w14:textId="77777777" w:rsidR="00BD59E0" w:rsidRPr="00215EEC" w:rsidRDefault="00BD59E0" w:rsidP="00216480">
            <w:pPr>
              <w:pStyle w:val="ConsPlusNormal"/>
              <w:jc w:val="center"/>
              <w:rPr>
                <w:sz w:val="24"/>
                <w:szCs w:val="24"/>
              </w:rPr>
            </w:pPr>
            <w:r w:rsidRPr="00215EEC">
              <w:rPr>
                <w:sz w:val="24"/>
                <w:szCs w:val="24"/>
              </w:rPr>
              <w:t>503,15826</w:t>
            </w:r>
          </w:p>
        </w:tc>
        <w:tc>
          <w:tcPr>
            <w:tcW w:w="1418" w:type="dxa"/>
            <w:shd w:val="clear" w:color="auto" w:fill="auto"/>
          </w:tcPr>
          <w:p w14:paraId="579B9B55"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07A2F203"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112B004F"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39B79869"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535ED972"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7AF631E8" w14:textId="77777777" w:rsidTr="00216480">
        <w:tc>
          <w:tcPr>
            <w:tcW w:w="488" w:type="dxa"/>
            <w:vMerge/>
            <w:shd w:val="clear" w:color="auto" w:fill="auto"/>
          </w:tcPr>
          <w:p w14:paraId="4C709D01"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174410B3"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985" w:type="dxa"/>
            <w:vMerge/>
            <w:shd w:val="clear" w:color="auto" w:fill="auto"/>
          </w:tcPr>
          <w:p w14:paraId="294154A2" w14:textId="77777777" w:rsidR="00BD59E0" w:rsidRPr="00215EEC" w:rsidRDefault="00BD59E0" w:rsidP="00216480">
            <w:pPr>
              <w:pStyle w:val="ConsPlusNormal"/>
              <w:jc w:val="center"/>
              <w:rPr>
                <w:sz w:val="24"/>
                <w:szCs w:val="24"/>
              </w:rPr>
            </w:pPr>
          </w:p>
        </w:tc>
        <w:tc>
          <w:tcPr>
            <w:tcW w:w="1417" w:type="dxa"/>
            <w:shd w:val="clear" w:color="auto" w:fill="auto"/>
          </w:tcPr>
          <w:p w14:paraId="4A5887C5" w14:textId="77777777" w:rsidR="00BD59E0" w:rsidRPr="00215EEC" w:rsidRDefault="00BD59E0" w:rsidP="00216480">
            <w:pPr>
              <w:pStyle w:val="ConsPlusNormal"/>
              <w:jc w:val="center"/>
              <w:rPr>
                <w:sz w:val="24"/>
                <w:szCs w:val="24"/>
              </w:rPr>
            </w:pPr>
          </w:p>
        </w:tc>
        <w:tc>
          <w:tcPr>
            <w:tcW w:w="1418" w:type="dxa"/>
            <w:shd w:val="clear" w:color="auto" w:fill="auto"/>
          </w:tcPr>
          <w:p w14:paraId="415D5DE5" w14:textId="77777777" w:rsidR="00BD59E0" w:rsidRPr="00215EEC" w:rsidRDefault="00BD59E0" w:rsidP="00216480">
            <w:pPr>
              <w:pStyle w:val="ConsPlusNormal"/>
              <w:jc w:val="center"/>
              <w:rPr>
                <w:sz w:val="24"/>
                <w:szCs w:val="24"/>
              </w:rPr>
            </w:pPr>
          </w:p>
        </w:tc>
        <w:tc>
          <w:tcPr>
            <w:tcW w:w="1417" w:type="dxa"/>
            <w:shd w:val="clear" w:color="auto" w:fill="auto"/>
          </w:tcPr>
          <w:p w14:paraId="35E7DF0D" w14:textId="77777777" w:rsidR="00BD59E0" w:rsidRPr="00215EEC" w:rsidRDefault="00BD59E0" w:rsidP="00216480">
            <w:pPr>
              <w:pStyle w:val="ConsPlusNormal"/>
              <w:jc w:val="center"/>
              <w:rPr>
                <w:sz w:val="24"/>
                <w:szCs w:val="24"/>
              </w:rPr>
            </w:pPr>
          </w:p>
        </w:tc>
        <w:tc>
          <w:tcPr>
            <w:tcW w:w="1418" w:type="dxa"/>
            <w:shd w:val="clear" w:color="auto" w:fill="auto"/>
          </w:tcPr>
          <w:p w14:paraId="1B64CCCB" w14:textId="77777777" w:rsidR="00BD59E0" w:rsidRPr="00215EEC" w:rsidRDefault="00BD59E0" w:rsidP="00216480">
            <w:pPr>
              <w:pStyle w:val="ConsPlusNormal"/>
              <w:jc w:val="center"/>
              <w:rPr>
                <w:sz w:val="24"/>
                <w:szCs w:val="24"/>
              </w:rPr>
            </w:pPr>
          </w:p>
        </w:tc>
        <w:tc>
          <w:tcPr>
            <w:tcW w:w="1275" w:type="dxa"/>
            <w:shd w:val="clear" w:color="auto" w:fill="auto"/>
          </w:tcPr>
          <w:p w14:paraId="05113DC6" w14:textId="77777777" w:rsidR="00BD59E0" w:rsidRPr="00215EEC" w:rsidRDefault="00BD59E0" w:rsidP="00216480">
            <w:pPr>
              <w:pStyle w:val="ConsPlusNormal"/>
              <w:jc w:val="center"/>
              <w:rPr>
                <w:sz w:val="24"/>
                <w:szCs w:val="24"/>
              </w:rPr>
            </w:pPr>
          </w:p>
        </w:tc>
        <w:tc>
          <w:tcPr>
            <w:tcW w:w="1276" w:type="dxa"/>
            <w:shd w:val="clear" w:color="auto" w:fill="auto"/>
          </w:tcPr>
          <w:p w14:paraId="017B86FC" w14:textId="77777777" w:rsidR="00BD59E0" w:rsidRPr="00215EEC" w:rsidRDefault="00BD59E0" w:rsidP="00216480">
            <w:pPr>
              <w:pStyle w:val="ConsPlusNormal"/>
              <w:jc w:val="center"/>
              <w:rPr>
                <w:sz w:val="24"/>
                <w:szCs w:val="24"/>
              </w:rPr>
            </w:pPr>
          </w:p>
        </w:tc>
      </w:tr>
      <w:tr w:rsidR="00BD59E0" w:rsidRPr="00215EEC" w14:paraId="2AD8B688" w14:textId="77777777" w:rsidTr="00216480">
        <w:tc>
          <w:tcPr>
            <w:tcW w:w="488" w:type="dxa"/>
            <w:vMerge/>
            <w:shd w:val="clear" w:color="auto" w:fill="auto"/>
          </w:tcPr>
          <w:p w14:paraId="51E5929C"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6F363D51"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985" w:type="dxa"/>
            <w:vMerge/>
            <w:shd w:val="clear" w:color="auto" w:fill="auto"/>
          </w:tcPr>
          <w:p w14:paraId="0EDB33AE" w14:textId="77777777" w:rsidR="00BD59E0" w:rsidRPr="00215EEC" w:rsidRDefault="00BD59E0" w:rsidP="00216480">
            <w:pPr>
              <w:pStyle w:val="ConsPlusNormal"/>
              <w:jc w:val="center"/>
              <w:rPr>
                <w:sz w:val="24"/>
                <w:szCs w:val="24"/>
              </w:rPr>
            </w:pPr>
          </w:p>
        </w:tc>
        <w:tc>
          <w:tcPr>
            <w:tcW w:w="1417" w:type="dxa"/>
            <w:shd w:val="clear" w:color="auto" w:fill="auto"/>
          </w:tcPr>
          <w:p w14:paraId="0A5A5961" w14:textId="77777777" w:rsidR="00BD59E0" w:rsidRPr="00215EEC" w:rsidRDefault="00BD59E0" w:rsidP="00216480">
            <w:pPr>
              <w:pStyle w:val="ConsPlusNormal"/>
              <w:jc w:val="center"/>
              <w:rPr>
                <w:sz w:val="24"/>
                <w:szCs w:val="24"/>
              </w:rPr>
            </w:pPr>
            <w:r w:rsidRPr="00215EEC">
              <w:rPr>
                <w:sz w:val="24"/>
                <w:szCs w:val="24"/>
              </w:rPr>
              <w:t>25,15826</w:t>
            </w:r>
          </w:p>
        </w:tc>
        <w:tc>
          <w:tcPr>
            <w:tcW w:w="1418" w:type="dxa"/>
            <w:shd w:val="clear" w:color="auto" w:fill="auto"/>
          </w:tcPr>
          <w:p w14:paraId="4723966F"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3B4F0301"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61331FAB"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0152C8F4"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5FF3E658"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5A14CCFE" w14:textId="77777777" w:rsidTr="00216480">
        <w:tc>
          <w:tcPr>
            <w:tcW w:w="488" w:type="dxa"/>
            <w:vMerge/>
            <w:shd w:val="clear" w:color="auto" w:fill="auto"/>
          </w:tcPr>
          <w:p w14:paraId="56DF484F"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4EE5F4C9"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985" w:type="dxa"/>
            <w:vMerge/>
            <w:shd w:val="clear" w:color="auto" w:fill="auto"/>
          </w:tcPr>
          <w:p w14:paraId="66ECA70C" w14:textId="77777777" w:rsidR="00BD59E0" w:rsidRPr="00215EEC" w:rsidRDefault="00BD59E0" w:rsidP="00216480">
            <w:pPr>
              <w:pStyle w:val="ConsPlusNormal"/>
              <w:jc w:val="center"/>
              <w:rPr>
                <w:sz w:val="24"/>
                <w:szCs w:val="24"/>
              </w:rPr>
            </w:pPr>
          </w:p>
        </w:tc>
        <w:tc>
          <w:tcPr>
            <w:tcW w:w="1417" w:type="dxa"/>
            <w:shd w:val="clear" w:color="auto" w:fill="auto"/>
          </w:tcPr>
          <w:p w14:paraId="1FD16402" w14:textId="77777777" w:rsidR="00BD59E0" w:rsidRPr="00215EEC" w:rsidRDefault="00BD59E0" w:rsidP="00216480">
            <w:pPr>
              <w:pStyle w:val="ConsPlusNormal"/>
              <w:jc w:val="center"/>
              <w:rPr>
                <w:sz w:val="24"/>
                <w:szCs w:val="24"/>
              </w:rPr>
            </w:pPr>
            <w:r w:rsidRPr="00215EEC">
              <w:rPr>
                <w:sz w:val="24"/>
                <w:szCs w:val="24"/>
              </w:rPr>
              <w:t>478,00</w:t>
            </w:r>
          </w:p>
        </w:tc>
        <w:tc>
          <w:tcPr>
            <w:tcW w:w="1418" w:type="dxa"/>
            <w:shd w:val="clear" w:color="auto" w:fill="auto"/>
          </w:tcPr>
          <w:p w14:paraId="3EF662BD"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0D36C77A"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098F4C7F"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597647F4"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29B32EBD"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41C2426C" w14:textId="77777777" w:rsidTr="00216480">
        <w:tc>
          <w:tcPr>
            <w:tcW w:w="488" w:type="dxa"/>
            <w:vMerge/>
            <w:shd w:val="clear" w:color="auto" w:fill="auto"/>
          </w:tcPr>
          <w:p w14:paraId="6B091F49"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58022CC1" w14:textId="77777777" w:rsidR="00BD59E0" w:rsidRPr="00215EEC" w:rsidRDefault="00BD59E0" w:rsidP="00216480">
            <w:pPr>
              <w:pStyle w:val="ConsPlusNormal"/>
              <w:jc w:val="both"/>
              <w:rPr>
                <w:sz w:val="24"/>
                <w:szCs w:val="24"/>
              </w:rPr>
            </w:pPr>
            <w:r w:rsidRPr="00215EEC">
              <w:rPr>
                <w:sz w:val="24"/>
                <w:szCs w:val="24"/>
              </w:rPr>
              <w:t>- федеральный бюджет</w:t>
            </w:r>
          </w:p>
        </w:tc>
        <w:tc>
          <w:tcPr>
            <w:tcW w:w="1985" w:type="dxa"/>
            <w:vMerge/>
            <w:shd w:val="clear" w:color="auto" w:fill="auto"/>
          </w:tcPr>
          <w:p w14:paraId="667BBE0E" w14:textId="77777777" w:rsidR="00BD59E0" w:rsidRPr="00215EEC" w:rsidRDefault="00BD59E0" w:rsidP="00216480">
            <w:pPr>
              <w:pStyle w:val="ConsPlusNormal"/>
              <w:jc w:val="center"/>
              <w:rPr>
                <w:sz w:val="24"/>
                <w:szCs w:val="24"/>
              </w:rPr>
            </w:pPr>
          </w:p>
        </w:tc>
        <w:tc>
          <w:tcPr>
            <w:tcW w:w="1417" w:type="dxa"/>
            <w:shd w:val="clear" w:color="auto" w:fill="auto"/>
          </w:tcPr>
          <w:p w14:paraId="3437060A"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3DEF7723"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26BA5AD3"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563B13B6"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33701CC3"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6F0C310A"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1B137421" w14:textId="77777777" w:rsidTr="00216480">
        <w:tc>
          <w:tcPr>
            <w:tcW w:w="488" w:type="dxa"/>
            <w:vMerge w:val="restart"/>
            <w:shd w:val="clear" w:color="auto" w:fill="auto"/>
          </w:tcPr>
          <w:p w14:paraId="547AF16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7.</w:t>
            </w:r>
          </w:p>
        </w:tc>
        <w:tc>
          <w:tcPr>
            <w:tcW w:w="4819" w:type="dxa"/>
            <w:shd w:val="clear" w:color="auto" w:fill="auto"/>
          </w:tcPr>
          <w:p w14:paraId="0B8B6019" w14:textId="77777777" w:rsidR="00BD59E0" w:rsidRPr="00215EEC" w:rsidRDefault="00BD59E0" w:rsidP="00216480">
            <w:pPr>
              <w:pStyle w:val="ConsPlusNormal"/>
              <w:jc w:val="both"/>
              <w:rPr>
                <w:sz w:val="24"/>
                <w:szCs w:val="24"/>
              </w:rPr>
            </w:pPr>
            <w:r w:rsidRPr="00215EEC">
              <w:rPr>
                <w:sz w:val="24"/>
                <w:szCs w:val="24"/>
              </w:rPr>
              <w:t>Демонтаж старого оборудования детской игровой площадки, приобретение и установка игровых элементов по адресу: г. Тейково, ул.  Ульяновская, д. 6/13</w:t>
            </w:r>
          </w:p>
        </w:tc>
        <w:tc>
          <w:tcPr>
            <w:tcW w:w="1985" w:type="dxa"/>
            <w:vMerge/>
            <w:shd w:val="clear" w:color="auto" w:fill="auto"/>
          </w:tcPr>
          <w:p w14:paraId="7CF25F98" w14:textId="77777777" w:rsidR="00BD59E0" w:rsidRPr="00215EEC" w:rsidRDefault="00BD59E0" w:rsidP="00216480">
            <w:pPr>
              <w:pStyle w:val="ConsPlusNormal"/>
              <w:jc w:val="center"/>
              <w:rPr>
                <w:sz w:val="24"/>
                <w:szCs w:val="24"/>
              </w:rPr>
            </w:pPr>
          </w:p>
        </w:tc>
        <w:tc>
          <w:tcPr>
            <w:tcW w:w="1417" w:type="dxa"/>
            <w:shd w:val="clear" w:color="auto" w:fill="auto"/>
          </w:tcPr>
          <w:p w14:paraId="794A331D" w14:textId="77777777" w:rsidR="00BD59E0" w:rsidRPr="00215EEC" w:rsidRDefault="00BD59E0" w:rsidP="00216480">
            <w:pPr>
              <w:pStyle w:val="ConsPlusNormal"/>
              <w:jc w:val="center"/>
              <w:rPr>
                <w:sz w:val="24"/>
                <w:szCs w:val="24"/>
              </w:rPr>
            </w:pPr>
            <w:r w:rsidRPr="00215EEC">
              <w:rPr>
                <w:sz w:val="24"/>
                <w:szCs w:val="24"/>
              </w:rPr>
              <w:t>526,31579</w:t>
            </w:r>
          </w:p>
        </w:tc>
        <w:tc>
          <w:tcPr>
            <w:tcW w:w="1418" w:type="dxa"/>
            <w:shd w:val="clear" w:color="auto" w:fill="auto"/>
          </w:tcPr>
          <w:p w14:paraId="2E97EB21"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152413C1"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24168086"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0E4D4B02"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4643334A"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7E0F0F19" w14:textId="77777777" w:rsidTr="00216480">
        <w:tc>
          <w:tcPr>
            <w:tcW w:w="488" w:type="dxa"/>
            <w:vMerge/>
            <w:shd w:val="clear" w:color="auto" w:fill="auto"/>
          </w:tcPr>
          <w:p w14:paraId="545ACC16"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3A544760"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985" w:type="dxa"/>
            <w:vMerge/>
            <w:shd w:val="clear" w:color="auto" w:fill="auto"/>
          </w:tcPr>
          <w:p w14:paraId="4E43107B" w14:textId="77777777" w:rsidR="00BD59E0" w:rsidRPr="00215EEC" w:rsidRDefault="00BD59E0" w:rsidP="00216480">
            <w:pPr>
              <w:pStyle w:val="ConsPlusNormal"/>
              <w:jc w:val="center"/>
              <w:rPr>
                <w:sz w:val="24"/>
                <w:szCs w:val="24"/>
              </w:rPr>
            </w:pPr>
          </w:p>
        </w:tc>
        <w:tc>
          <w:tcPr>
            <w:tcW w:w="1417" w:type="dxa"/>
            <w:shd w:val="clear" w:color="auto" w:fill="auto"/>
          </w:tcPr>
          <w:p w14:paraId="7DDC1A05" w14:textId="77777777" w:rsidR="00BD59E0" w:rsidRPr="00215EEC" w:rsidRDefault="00BD59E0" w:rsidP="00216480">
            <w:pPr>
              <w:pStyle w:val="ConsPlusNormal"/>
              <w:jc w:val="center"/>
              <w:rPr>
                <w:sz w:val="24"/>
                <w:szCs w:val="24"/>
              </w:rPr>
            </w:pPr>
          </w:p>
        </w:tc>
        <w:tc>
          <w:tcPr>
            <w:tcW w:w="1418" w:type="dxa"/>
            <w:shd w:val="clear" w:color="auto" w:fill="auto"/>
          </w:tcPr>
          <w:p w14:paraId="7FDF1BC3" w14:textId="77777777" w:rsidR="00BD59E0" w:rsidRPr="00215EEC" w:rsidRDefault="00BD59E0" w:rsidP="00216480">
            <w:pPr>
              <w:pStyle w:val="ConsPlusNormal"/>
              <w:jc w:val="center"/>
              <w:rPr>
                <w:sz w:val="24"/>
                <w:szCs w:val="24"/>
              </w:rPr>
            </w:pPr>
          </w:p>
        </w:tc>
        <w:tc>
          <w:tcPr>
            <w:tcW w:w="1417" w:type="dxa"/>
            <w:shd w:val="clear" w:color="auto" w:fill="auto"/>
          </w:tcPr>
          <w:p w14:paraId="2D39020D" w14:textId="77777777" w:rsidR="00BD59E0" w:rsidRPr="00215EEC" w:rsidRDefault="00BD59E0" w:rsidP="00216480">
            <w:pPr>
              <w:pStyle w:val="ConsPlusNormal"/>
              <w:jc w:val="center"/>
              <w:rPr>
                <w:sz w:val="24"/>
                <w:szCs w:val="24"/>
              </w:rPr>
            </w:pPr>
          </w:p>
        </w:tc>
        <w:tc>
          <w:tcPr>
            <w:tcW w:w="1418" w:type="dxa"/>
            <w:shd w:val="clear" w:color="auto" w:fill="auto"/>
          </w:tcPr>
          <w:p w14:paraId="7F106A16" w14:textId="77777777" w:rsidR="00BD59E0" w:rsidRPr="00215EEC" w:rsidRDefault="00BD59E0" w:rsidP="00216480">
            <w:pPr>
              <w:pStyle w:val="ConsPlusNormal"/>
              <w:jc w:val="center"/>
              <w:rPr>
                <w:sz w:val="24"/>
                <w:szCs w:val="24"/>
              </w:rPr>
            </w:pPr>
          </w:p>
        </w:tc>
        <w:tc>
          <w:tcPr>
            <w:tcW w:w="1275" w:type="dxa"/>
            <w:shd w:val="clear" w:color="auto" w:fill="auto"/>
          </w:tcPr>
          <w:p w14:paraId="33C2C521" w14:textId="77777777" w:rsidR="00BD59E0" w:rsidRPr="00215EEC" w:rsidRDefault="00BD59E0" w:rsidP="00216480">
            <w:pPr>
              <w:pStyle w:val="ConsPlusNormal"/>
              <w:jc w:val="center"/>
              <w:rPr>
                <w:sz w:val="24"/>
                <w:szCs w:val="24"/>
              </w:rPr>
            </w:pPr>
          </w:p>
        </w:tc>
        <w:tc>
          <w:tcPr>
            <w:tcW w:w="1276" w:type="dxa"/>
            <w:shd w:val="clear" w:color="auto" w:fill="auto"/>
          </w:tcPr>
          <w:p w14:paraId="521155A2" w14:textId="77777777" w:rsidR="00BD59E0" w:rsidRPr="00215EEC" w:rsidRDefault="00BD59E0" w:rsidP="00216480">
            <w:pPr>
              <w:pStyle w:val="ConsPlusNormal"/>
              <w:jc w:val="center"/>
              <w:rPr>
                <w:sz w:val="24"/>
                <w:szCs w:val="24"/>
              </w:rPr>
            </w:pPr>
          </w:p>
        </w:tc>
      </w:tr>
      <w:tr w:rsidR="00BD59E0" w:rsidRPr="00215EEC" w14:paraId="58C22155" w14:textId="77777777" w:rsidTr="00216480">
        <w:tc>
          <w:tcPr>
            <w:tcW w:w="488" w:type="dxa"/>
            <w:vMerge/>
            <w:shd w:val="clear" w:color="auto" w:fill="auto"/>
          </w:tcPr>
          <w:p w14:paraId="22C33DD3"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3727985A"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985" w:type="dxa"/>
            <w:vMerge/>
            <w:shd w:val="clear" w:color="auto" w:fill="auto"/>
          </w:tcPr>
          <w:p w14:paraId="050C803A" w14:textId="77777777" w:rsidR="00BD59E0" w:rsidRPr="00215EEC" w:rsidRDefault="00BD59E0" w:rsidP="00216480">
            <w:pPr>
              <w:pStyle w:val="ConsPlusNormal"/>
              <w:jc w:val="center"/>
              <w:rPr>
                <w:sz w:val="24"/>
                <w:szCs w:val="24"/>
              </w:rPr>
            </w:pPr>
          </w:p>
        </w:tc>
        <w:tc>
          <w:tcPr>
            <w:tcW w:w="1417" w:type="dxa"/>
            <w:shd w:val="clear" w:color="auto" w:fill="auto"/>
          </w:tcPr>
          <w:p w14:paraId="4B9FE824" w14:textId="77777777" w:rsidR="00BD59E0" w:rsidRPr="00215EEC" w:rsidRDefault="00BD59E0" w:rsidP="00216480">
            <w:pPr>
              <w:pStyle w:val="ConsPlusNormal"/>
              <w:jc w:val="center"/>
              <w:rPr>
                <w:sz w:val="24"/>
                <w:szCs w:val="24"/>
              </w:rPr>
            </w:pPr>
            <w:r w:rsidRPr="00215EEC">
              <w:rPr>
                <w:sz w:val="24"/>
                <w:szCs w:val="24"/>
              </w:rPr>
              <w:t>26,31579</w:t>
            </w:r>
          </w:p>
        </w:tc>
        <w:tc>
          <w:tcPr>
            <w:tcW w:w="1418" w:type="dxa"/>
            <w:shd w:val="clear" w:color="auto" w:fill="auto"/>
          </w:tcPr>
          <w:p w14:paraId="50999A53"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2FC2358D"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488D1C11"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687A9AB4"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428DE620"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2C423829" w14:textId="77777777" w:rsidTr="00216480">
        <w:tc>
          <w:tcPr>
            <w:tcW w:w="488" w:type="dxa"/>
            <w:vMerge/>
            <w:shd w:val="clear" w:color="auto" w:fill="auto"/>
          </w:tcPr>
          <w:p w14:paraId="2A858D33"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6086B6C4"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985" w:type="dxa"/>
            <w:vMerge/>
            <w:shd w:val="clear" w:color="auto" w:fill="auto"/>
          </w:tcPr>
          <w:p w14:paraId="2B1E63DB" w14:textId="77777777" w:rsidR="00BD59E0" w:rsidRPr="00215EEC" w:rsidRDefault="00BD59E0" w:rsidP="00216480">
            <w:pPr>
              <w:pStyle w:val="ConsPlusNormal"/>
              <w:jc w:val="center"/>
              <w:rPr>
                <w:sz w:val="24"/>
                <w:szCs w:val="24"/>
              </w:rPr>
            </w:pPr>
          </w:p>
        </w:tc>
        <w:tc>
          <w:tcPr>
            <w:tcW w:w="1417" w:type="dxa"/>
            <w:shd w:val="clear" w:color="auto" w:fill="auto"/>
          </w:tcPr>
          <w:p w14:paraId="47E99C8E" w14:textId="77777777" w:rsidR="00BD59E0" w:rsidRPr="00215EEC" w:rsidRDefault="00BD59E0" w:rsidP="00216480">
            <w:pPr>
              <w:pStyle w:val="ConsPlusNormal"/>
              <w:jc w:val="center"/>
              <w:rPr>
                <w:sz w:val="24"/>
                <w:szCs w:val="24"/>
              </w:rPr>
            </w:pPr>
            <w:r w:rsidRPr="00215EEC">
              <w:rPr>
                <w:sz w:val="24"/>
                <w:szCs w:val="24"/>
              </w:rPr>
              <w:t>500,00</w:t>
            </w:r>
          </w:p>
        </w:tc>
        <w:tc>
          <w:tcPr>
            <w:tcW w:w="1418" w:type="dxa"/>
            <w:shd w:val="clear" w:color="auto" w:fill="auto"/>
          </w:tcPr>
          <w:p w14:paraId="6827BED0"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57D0197D"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656EA7C6"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61274F30"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3C15D2BC"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0F80203B" w14:textId="77777777" w:rsidTr="00216480">
        <w:tc>
          <w:tcPr>
            <w:tcW w:w="488" w:type="dxa"/>
            <w:vMerge/>
            <w:shd w:val="clear" w:color="auto" w:fill="auto"/>
          </w:tcPr>
          <w:p w14:paraId="037149C6"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2C27F258" w14:textId="77777777" w:rsidR="00BD59E0" w:rsidRPr="00215EEC" w:rsidRDefault="00BD59E0" w:rsidP="00216480">
            <w:pPr>
              <w:pStyle w:val="ConsPlusNormal"/>
              <w:jc w:val="both"/>
              <w:rPr>
                <w:sz w:val="24"/>
                <w:szCs w:val="24"/>
              </w:rPr>
            </w:pPr>
            <w:r w:rsidRPr="00215EEC">
              <w:rPr>
                <w:sz w:val="24"/>
                <w:szCs w:val="24"/>
              </w:rPr>
              <w:t>- федеральный бюджет</w:t>
            </w:r>
          </w:p>
        </w:tc>
        <w:tc>
          <w:tcPr>
            <w:tcW w:w="1985" w:type="dxa"/>
            <w:vMerge/>
            <w:shd w:val="clear" w:color="auto" w:fill="auto"/>
          </w:tcPr>
          <w:p w14:paraId="1388E367" w14:textId="77777777" w:rsidR="00BD59E0" w:rsidRPr="00215EEC" w:rsidRDefault="00BD59E0" w:rsidP="00216480">
            <w:pPr>
              <w:pStyle w:val="ConsPlusNormal"/>
              <w:jc w:val="center"/>
              <w:rPr>
                <w:sz w:val="24"/>
                <w:szCs w:val="24"/>
              </w:rPr>
            </w:pPr>
          </w:p>
        </w:tc>
        <w:tc>
          <w:tcPr>
            <w:tcW w:w="1417" w:type="dxa"/>
            <w:shd w:val="clear" w:color="auto" w:fill="auto"/>
          </w:tcPr>
          <w:p w14:paraId="05889A33"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64903758"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0BA81A3E"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4B0365E2"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5C687321"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2E15A5A3"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05F702A1" w14:textId="77777777" w:rsidTr="00216480">
        <w:tc>
          <w:tcPr>
            <w:tcW w:w="488" w:type="dxa"/>
            <w:vMerge w:val="restart"/>
            <w:shd w:val="clear" w:color="auto" w:fill="auto"/>
          </w:tcPr>
          <w:p w14:paraId="41612BE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8.</w:t>
            </w:r>
          </w:p>
        </w:tc>
        <w:tc>
          <w:tcPr>
            <w:tcW w:w="4819" w:type="dxa"/>
            <w:shd w:val="clear" w:color="auto" w:fill="auto"/>
          </w:tcPr>
          <w:p w14:paraId="47DD5CA3" w14:textId="77777777" w:rsidR="00BD59E0" w:rsidRPr="00215EEC" w:rsidRDefault="00BD59E0" w:rsidP="00216480">
            <w:pPr>
              <w:pStyle w:val="ConsPlusNormal"/>
              <w:jc w:val="both"/>
              <w:rPr>
                <w:sz w:val="24"/>
                <w:szCs w:val="24"/>
              </w:rPr>
            </w:pPr>
            <w:r w:rsidRPr="00215EEC">
              <w:rPr>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1985" w:type="dxa"/>
            <w:vMerge w:val="restart"/>
            <w:shd w:val="clear" w:color="auto" w:fill="auto"/>
          </w:tcPr>
          <w:p w14:paraId="1237A366" w14:textId="77777777" w:rsidR="00BD59E0" w:rsidRPr="00215EEC" w:rsidRDefault="00BD59E0" w:rsidP="00216480">
            <w:pPr>
              <w:pStyle w:val="ConsPlusNormal"/>
              <w:jc w:val="center"/>
              <w:rPr>
                <w:sz w:val="24"/>
                <w:szCs w:val="24"/>
              </w:rPr>
            </w:pPr>
            <w:r w:rsidRPr="00215EEC">
              <w:rPr>
                <w:sz w:val="24"/>
                <w:szCs w:val="24"/>
              </w:rPr>
              <w:t xml:space="preserve">МКУ </w:t>
            </w:r>
            <w:proofErr w:type="spellStart"/>
            <w:r w:rsidRPr="00215EEC">
              <w:rPr>
                <w:sz w:val="24"/>
                <w:szCs w:val="24"/>
              </w:rPr>
              <w:t>г.о</w:t>
            </w:r>
            <w:proofErr w:type="spellEnd"/>
            <w:r w:rsidRPr="00215EEC">
              <w:rPr>
                <w:sz w:val="24"/>
                <w:szCs w:val="24"/>
              </w:rPr>
              <w:t>. Тейково «Служба заказчика»</w:t>
            </w:r>
          </w:p>
        </w:tc>
        <w:tc>
          <w:tcPr>
            <w:tcW w:w="1417" w:type="dxa"/>
            <w:shd w:val="clear" w:color="auto" w:fill="auto"/>
          </w:tcPr>
          <w:p w14:paraId="7B842CC9" w14:textId="77777777" w:rsidR="00BD59E0" w:rsidRPr="00215EEC" w:rsidRDefault="00BD59E0" w:rsidP="00216480">
            <w:pPr>
              <w:pStyle w:val="ConsPlusNormal"/>
              <w:jc w:val="center"/>
              <w:rPr>
                <w:sz w:val="24"/>
                <w:szCs w:val="24"/>
              </w:rPr>
            </w:pPr>
            <w:r w:rsidRPr="00215EEC">
              <w:rPr>
                <w:sz w:val="24"/>
                <w:szCs w:val="24"/>
              </w:rPr>
              <w:t>3 498,16466</w:t>
            </w:r>
          </w:p>
        </w:tc>
        <w:tc>
          <w:tcPr>
            <w:tcW w:w="1418" w:type="dxa"/>
            <w:shd w:val="clear" w:color="auto" w:fill="auto"/>
          </w:tcPr>
          <w:p w14:paraId="18B705B8"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4063307F"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38484B02"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48726185"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67140454"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6FDE38B8" w14:textId="77777777" w:rsidTr="00216480">
        <w:tc>
          <w:tcPr>
            <w:tcW w:w="488" w:type="dxa"/>
            <w:vMerge/>
            <w:shd w:val="clear" w:color="auto" w:fill="auto"/>
          </w:tcPr>
          <w:p w14:paraId="702C947B"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79492326"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985" w:type="dxa"/>
            <w:vMerge/>
            <w:shd w:val="clear" w:color="auto" w:fill="auto"/>
          </w:tcPr>
          <w:p w14:paraId="05D65B60" w14:textId="77777777" w:rsidR="00BD59E0" w:rsidRPr="00215EEC" w:rsidRDefault="00BD59E0" w:rsidP="00216480">
            <w:pPr>
              <w:pStyle w:val="ConsPlusNormal"/>
              <w:jc w:val="center"/>
              <w:rPr>
                <w:sz w:val="24"/>
                <w:szCs w:val="24"/>
              </w:rPr>
            </w:pPr>
          </w:p>
        </w:tc>
        <w:tc>
          <w:tcPr>
            <w:tcW w:w="1417" w:type="dxa"/>
            <w:shd w:val="clear" w:color="auto" w:fill="auto"/>
          </w:tcPr>
          <w:p w14:paraId="0B7C1B04" w14:textId="77777777" w:rsidR="00BD59E0" w:rsidRPr="00215EEC" w:rsidRDefault="00BD59E0" w:rsidP="00216480">
            <w:pPr>
              <w:pStyle w:val="ConsPlusNormal"/>
              <w:jc w:val="center"/>
              <w:rPr>
                <w:sz w:val="24"/>
                <w:szCs w:val="24"/>
              </w:rPr>
            </w:pPr>
          </w:p>
        </w:tc>
        <w:tc>
          <w:tcPr>
            <w:tcW w:w="1418" w:type="dxa"/>
            <w:shd w:val="clear" w:color="auto" w:fill="auto"/>
          </w:tcPr>
          <w:p w14:paraId="33251137" w14:textId="77777777" w:rsidR="00BD59E0" w:rsidRPr="00215EEC" w:rsidRDefault="00BD59E0" w:rsidP="00216480">
            <w:pPr>
              <w:pStyle w:val="ConsPlusNormal"/>
              <w:jc w:val="center"/>
              <w:rPr>
                <w:sz w:val="24"/>
                <w:szCs w:val="24"/>
              </w:rPr>
            </w:pPr>
          </w:p>
        </w:tc>
        <w:tc>
          <w:tcPr>
            <w:tcW w:w="1417" w:type="dxa"/>
            <w:shd w:val="clear" w:color="auto" w:fill="auto"/>
          </w:tcPr>
          <w:p w14:paraId="30123DA1" w14:textId="77777777" w:rsidR="00BD59E0" w:rsidRPr="00215EEC" w:rsidRDefault="00BD59E0" w:rsidP="00216480">
            <w:pPr>
              <w:pStyle w:val="ConsPlusNormal"/>
              <w:jc w:val="center"/>
              <w:rPr>
                <w:sz w:val="24"/>
                <w:szCs w:val="24"/>
              </w:rPr>
            </w:pPr>
          </w:p>
        </w:tc>
        <w:tc>
          <w:tcPr>
            <w:tcW w:w="1418" w:type="dxa"/>
            <w:shd w:val="clear" w:color="auto" w:fill="auto"/>
          </w:tcPr>
          <w:p w14:paraId="46D30A60" w14:textId="77777777" w:rsidR="00BD59E0" w:rsidRPr="00215EEC" w:rsidRDefault="00BD59E0" w:rsidP="00216480">
            <w:pPr>
              <w:pStyle w:val="ConsPlusNormal"/>
              <w:jc w:val="center"/>
              <w:rPr>
                <w:sz w:val="24"/>
                <w:szCs w:val="24"/>
              </w:rPr>
            </w:pPr>
          </w:p>
        </w:tc>
        <w:tc>
          <w:tcPr>
            <w:tcW w:w="1275" w:type="dxa"/>
            <w:shd w:val="clear" w:color="auto" w:fill="auto"/>
          </w:tcPr>
          <w:p w14:paraId="2941EA41" w14:textId="77777777" w:rsidR="00BD59E0" w:rsidRPr="00215EEC" w:rsidRDefault="00BD59E0" w:rsidP="00216480">
            <w:pPr>
              <w:pStyle w:val="ConsPlusNormal"/>
              <w:jc w:val="center"/>
              <w:rPr>
                <w:sz w:val="24"/>
                <w:szCs w:val="24"/>
              </w:rPr>
            </w:pPr>
          </w:p>
        </w:tc>
        <w:tc>
          <w:tcPr>
            <w:tcW w:w="1276" w:type="dxa"/>
            <w:shd w:val="clear" w:color="auto" w:fill="auto"/>
          </w:tcPr>
          <w:p w14:paraId="60C4903C" w14:textId="77777777" w:rsidR="00BD59E0" w:rsidRPr="00215EEC" w:rsidRDefault="00BD59E0" w:rsidP="00216480">
            <w:pPr>
              <w:pStyle w:val="ConsPlusNormal"/>
              <w:jc w:val="center"/>
              <w:rPr>
                <w:sz w:val="24"/>
                <w:szCs w:val="24"/>
              </w:rPr>
            </w:pPr>
          </w:p>
        </w:tc>
      </w:tr>
      <w:tr w:rsidR="00BD59E0" w:rsidRPr="00215EEC" w14:paraId="46A1368F" w14:textId="77777777" w:rsidTr="00216480">
        <w:tc>
          <w:tcPr>
            <w:tcW w:w="488" w:type="dxa"/>
            <w:vMerge/>
            <w:shd w:val="clear" w:color="auto" w:fill="auto"/>
          </w:tcPr>
          <w:p w14:paraId="3B32CC67"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26D85214"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985" w:type="dxa"/>
            <w:vMerge/>
            <w:shd w:val="clear" w:color="auto" w:fill="auto"/>
          </w:tcPr>
          <w:p w14:paraId="53D187C1" w14:textId="77777777" w:rsidR="00BD59E0" w:rsidRPr="00215EEC" w:rsidRDefault="00BD59E0" w:rsidP="00216480">
            <w:pPr>
              <w:pStyle w:val="ConsPlusNormal"/>
              <w:jc w:val="center"/>
              <w:rPr>
                <w:sz w:val="24"/>
                <w:szCs w:val="24"/>
              </w:rPr>
            </w:pPr>
          </w:p>
        </w:tc>
        <w:tc>
          <w:tcPr>
            <w:tcW w:w="1417" w:type="dxa"/>
            <w:shd w:val="clear" w:color="auto" w:fill="auto"/>
          </w:tcPr>
          <w:p w14:paraId="2851E3B0" w14:textId="77777777" w:rsidR="00BD59E0" w:rsidRPr="00215EEC" w:rsidRDefault="00BD59E0" w:rsidP="00216480">
            <w:pPr>
              <w:pStyle w:val="ConsPlusNormal"/>
              <w:jc w:val="center"/>
              <w:rPr>
                <w:sz w:val="24"/>
                <w:szCs w:val="24"/>
              </w:rPr>
            </w:pPr>
            <w:r w:rsidRPr="00215EEC">
              <w:rPr>
                <w:sz w:val="24"/>
                <w:szCs w:val="24"/>
              </w:rPr>
              <w:t>11,01206</w:t>
            </w:r>
          </w:p>
        </w:tc>
        <w:tc>
          <w:tcPr>
            <w:tcW w:w="1418" w:type="dxa"/>
            <w:shd w:val="clear" w:color="auto" w:fill="auto"/>
          </w:tcPr>
          <w:p w14:paraId="689891FB"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4025291E"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6CA7430E"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67C46426"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7442ED94"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43A840B2" w14:textId="77777777" w:rsidTr="00216480">
        <w:tc>
          <w:tcPr>
            <w:tcW w:w="488" w:type="dxa"/>
            <w:vMerge/>
            <w:shd w:val="clear" w:color="auto" w:fill="auto"/>
          </w:tcPr>
          <w:p w14:paraId="31B6E617"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50A5C789"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985" w:type="dxa"/>
            <w:vMerge/>
            <w:shd w:val="clear" w:color="auto" w:fill="auto"/>
          </w:tcPr>
          <w:p w14:paraId="02E4C20B" w14:textId="77777777" w:rsidR="00BD59E0" w:rsidRPr="00215EEC" w:rsidRDefault="00BD59E0" w:rsidP="00216480">
            <w:pPr>
              <w:pStyle w:val="ConsPlusNormal"/>
              <w:jc w:val="center"/>
              <w:rPr>
                <w:sz w:val="24"/>
                <w:szCs w:val="24"/>
              </w:rPr>
            </w:pPr>
          </w:p>
        </w:tc>
        <w:tc>
          <w:tcPr>
            <w:tcW w:w="1417" w:type="dxa"/>
            <w:shd w:val="clear" w:color="auto" w:fill="auto"/>
          </w:tcPr>
          <w:p w14:paraId="1CF4C95C" w14:textId="77777777" w:rsidR="00BD59E0" w:rsidRPr="00215EEC" w:rsidRDefault="00BD59E0" w:rsidP="00216480">
            <w:pPr>
              <w:pStyle w:val="ConsPlusNormal"/>
              <w:jc w:val="center"/>
              <w:rPr>
                <w:sz w:val="24"/>
                <w:szCs w:val="24"/>
              </w:rPr>
            </w:pPr>
            <w:r w:rsidRPr="00215EEC">
              <w:rPr>
                <w:sz w:val="24"/>
                <w:szCs w:val="24"/>
              </w:rPr>
              <w:t>244,10068</w:t>
            </w:r>
          </w:p>
        </w:tc>
        <w:tc>
          <w:tcPr>
            <w:tcW w:w="1418" w:type="dxa"/>
            <w:shd w:val="clear" w:color="auto" w:fill="auto"/>
          </w:tcPr>
          <w:p w14:paraId="75DD8C16"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4F542BA4"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6B1B11F6"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088CECFA"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216BE7CC"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4207A74C" w14:textId="77777777" w:rsidTr="00216480">
        <w:tc>
          <w:tcPr>
            <w:tcW w:w="488" w:type="dxa"/>
            <w:vMerge/>
            <w:shd w:val="clear" w:color="auto" w:fill="auto"/>
          </w:tcPr>
          <w:p w14:paraId="28C6C05C"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6BCE5F23" w14:textId="77777777" w:rsidR="00BD59E0" w:rsidRPr="00215EEC" w:rsidRDefault="00BD59E0" w:rsidP="00216480">
            <w:pPr>
              <w:pStyle w:val="ConsPlusNormal"/>
              <w:jc w:val="both"/>
              <w:rPr>
                <w:sz w:val="24"/>
                <w:szCs w:val="24"/>
              </w:rPr>
            </w:pPr>
            <w:r w:rsidRPr="00215EEC">
              <w:rPr>
                <w:sz w:val="24"/>
                <w:szCs w:val="24"/>
              </w:rPr>
              <w:t>- федеральный бюджет</w:t>
            </w:r>
          </w:p>
        </w:tc>
        <w:tc>
          <w:tcPr>
            <w:tcW w:w="1985" w:type="dxa"/>
            <w:vMerge/>
            <w:shd w:val="clear" w:color="auto" w:fill="auto"/>
          </w:tcPr>
          <w:p w14:paraId="6724BA1F" w14:textId="77777777" w:rsidR="00BD59E0" w:rsidRPr="00215EEC" w:rsidRDefault="00BD59E0" w:rsidP="00216480">
            <w:pPr>
              <w:pStyle w:val="ConsPlusNormal"/>
              <w:jc w:val="center"/>
              <w:rPr>
                <w:sz w:val="24"/>
                <w:szCs w:val="24"/>
              </w:rPr>
            </w:pPr>
          </w:p>
        </w:tc>
        <w:tc>
          <w:tcPr>
            <w:tcW w:w="1417" w:type="dxa"/>
            <w:shd w:val="clear" w:color="auto" w:fill="auto"/>
          </w:tcPr>
          <w:p w14:paraId="07053392" w14:textId="77777777" w:rsidR="00BD59E0" w:rsidRPr="00215EEC" w:rsidRDefault="00BD59E0" w:rsidP="00216480">
            <w:pPr>
              <w:pStyle w:val="ConsPlusNormal"/>
              <w:jc w:val="center"/>
              <w:rPr>
                <w:sz w:val="24"/>
                <w:szCs w:val="24"/>
              </w:rPr>
            </w:pPr>
            <w:r w:rsidRPr="00215EEC">
              <w:rPr>
                <w:sz w:val="24"/>
                <w:szCs w:val="24"/>
              </w:rPr>
              <w:t>3 243,05192</w:t>
            </w:r>
          </w:p>
        </w:tc>
        <w:tc>
          <w:tcPr>
            <w:tcW w:w="1418" w:type="dxa"/>
            <w:shd w:val="clear" w:color="auto" w:fill="auto"/>
          </w:tcPr>
          <w:p w14:paraId="6D9828A0"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015B71FF"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2C30FE75"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6E9E9888"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554E906E"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7ADBEC1A" w14:textId="77777777" w:rsidTr="00216480">
        <w:tc>
          <w:tcPr>
            <w:tcW w:w="488" w:type="dxa"/>
            <w:vMerge w:val="restart"/>
            <w:shd w:val="clear" w:color="auto" w:fill="auto"/>
          </w:tcPr>
          <w:p w14:paraId="3AA9F88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9.</w:t>
            </w:r>
          </w:p>
        </w:tc>
        <w:tc>
          <w:tcPr>
            <w:tcW w:w="4819" w:type="dxa"/>
            <w:shd w:val="clear" w:color="auto" w:fill="auto"/>
          </w:tcPr>
          <w:p w14:paraId="25B159A5" w14:textId="77777777" w:rsidR="00BD59E0" w:rsidRPr="00215EEC" w:rsidRDefault="00BD59E0" w:rsidP="00216480">
            <w:pPr>
              <w:pStyle w:val="ConsPlusNormal"/>
              <w:jc w:val="both"/>
              <w:rPr>
                <w:sz w:val="24"/>
                <w:szCs w:val="24"/>
              </w:rPr>
            </w:pPr>
            <w:r w:rsidRPr="00215EEC">
              <w:rPr>
                <w:sz w:val="24"/>
                <w:szCs w:val="24"/>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985" w:type="dxa"/>
            <w:vMerge/>
            <w:shd w:val="clear" w:color="auto" w:fill="auto"/>
          </w:tcPr>
          <w:p w14:paraId="1FC8E4A9" w14:textId="77777777" w:rsidR="00BD59E0" w:rsidRPr="00215EEC" w:rsidRDefault="00BD59E0" w:rsidP="00216480">
            <w:pPr>
              <w:pStyle w:val="ConsPlusNormal"/>
              <w:jc w:val="center"/>
              <w:rPr>
                <w:sz w:val="24"/>
                <w:szCs w:val="24"/>
              </w:rPr>
            </w:pPr>
          </w:p>
        </w:tc>
        <w:tc>
          <w:tcPr>
            <w:tcW w:w="1417" w:type="dxa"/>
            <w:shd w:val="clear" w:color="auto" w:fill="auto"/>
          </w:tcPr>
          <w:p w14:paraId="78F8F970" w14:textId="77777777" w:rsidR="00BD59E0" w:rsidRPr="00215EEC" w:rsidRDefault="00BD59E0" w:rsidP="00216480">
            <w:pPr>
              <w:pStyle w:val="ConsPlusNormal"/>
              <w:jc w:val="center"/>
              <w:rPr>
                <w:sz w:val="24"/>
                <w:szCs w:val="24"/>
              </w:rPr>
            </w:pPr>
            <w:r w:rsidRPr="00215EEC">
              <w:rPr>
                <w:sz w:val="24"/>
                <w:szCs w:val="24"/>
              </w:rPr>
              <w:t>18,71880</w:t>
            </w:r>
          </w:p>
        </w:tc>
        <w:tc>
          <w:tcPr>
            <w:tcW w:w="1418" w:type="dxa"/>
            <w:shd w:val="clear" w:color="auto" w:fill="auto"/>
          </w:tcPr>
          <w:p w14:paraId="028639EC"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7268CC80"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397A4C6E"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23D2E12B"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6C14F3DA"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06464957" w14:textId="77777777" w:rsidTr="00216480">
        <w:tc>
          <w:tcPr>
            <w:tcW w:w="488" w:type="dxa"/>
            <w:vMerge/>
            <w:shd w:val="clear" w:color="auto" w:fill="auto"/>
          </w:tcPr>
          <w:p w14:paraId="61FD8FAA"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577D4E17"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985" w:type="dxa"/>
            <w:vMerge/>
            <w:shd w:val="clear" w:color="auto" w:fill="auto"/>
          </w:tcPr>
          <w:p w14:paraId="7D29A051" w14:textId="77777777" w:rsidR="00BD59E0" w:rsidRPr="00215EEC" w:rsidRDefault="00BD59E0" w:rsidP="00216480">
            <w:pPr>
              <w:pStyle w:val="ConsPlusNormal"/>
              <w:jc w:val="center"/>
              <w:rPr>
                <w:sz w:val="24"/>
                <w:szCs w:val="24"/>
              </w:rPr>
            </w:pPr>
          </w:p>
        </w:tc>
        <w:tc>
          <w:tcPr>
            <w:tcW w:w="1417" w:type="dxa"/>
            <w:shd w:val="clear" w:color="auto" w:fill="auto"/>
          </w:tcPr>
          <w:p w14:paraId="40F84D12" w14:textId="77777777" w:rsidR="00BD59E0" w:rsidRPr="00215EEC" w:rsidRDefault="00BD59E0" w:rsidP="00216480">
            <w:pPr>
              <w:pStyle w:val="ConsPlusNormal"/>
              <w:jc w:val="center"/>
              <w:rPr>
                <w:sz w:val="24"/>
                <w:szCs w:val="24"/>
              </w:rPr>
            </w:pPr>
          </w:p>
        </w:tc>
        <w:tc>
          <w:tcPr>
            <w:tcW w:w="1418" w:type="dxa"/>
            <w:shd w:val="clear" w:color="auto" w:fill="auto"/>
          </w:tcPr>
          <w:p w14:paraId="10B178F1" w14:textId="77777777" w:rsidR="00BD59E0" w:rsidRPr="00215EEC" w:rsidRDefault="00BD59E0" w:rsidP="00216480">
            <w:pPr>
              <w:pStyle w:val="ConsPlusNormal"/>
              <w:jc w:val="center"/>
              <w:rPr>
                <w:sz w:val="24"/>
                <w:szCs w:val="24"/>
              </w:rPr>
            </w:pPr>
          </w:p>
        </w:tc>
        <w:tc>
          <w:tcPr>
            <w:tcW w:w="1417" w:type="dxa"/>
            <w:shd w:val="clear" w:color="auto" w:fill="auto"/>
          </w:tcPr>
          <w:p w14:paraId="03798162" w14:textId="77777777" w:rsidR="00BD59E0" w:rsidRPr="00215EEC" w:rsidRDefault="00BD59E0" w:rsidP="00216480">
            <w:pPr>
              <w:pStyle w:val="ConsPlusNormal"/>
              <w:jc w:val="center"/>
              <w:rPr>
                <w:sz w:val="24"/>
                <w:szCs w:val="24"/>
              </w:rPr>
            </w:pPr>
          </w:p>
        </w:tc>
        <w:tc>
          <w:tcPr>
            <w:tcW w:w="1418" w:type="dxa"/>
            <w:shd w:val="clear" w:color="auto" w:fill="auto"/>
          </w:tcPr>
          <w:p w14:paraId="6765392F" w14:textId="77777777" w:rsidR="00BD59E0" w:rsidRPr="00215EEC" w:rsidRDefault="00BD59E0" w:rsidP="00216480">
            <w:pPr>
              <w:pStyle w:val="ConsPlusNormal"/>
              <w:jc w:val="center"/>
              <w:rPr>
                <w:sz w:val="24"/>
                <w:szCs w:val="24"/>
              </w:rPr>
            </w:pPr>
          </w:p>
        </w:tc>
        <w:tc>
          <w:tcPr>
            <w:tcW w:w="1275" w:type="dxa"/>
            <w:shd w:val="clear" w:color="auto" w:fill="auto"/>
          </w:tcPr>
          <w:p w14:paraId="314F9CD6" w14:textId="77777777" w:rsidR="00BD59E0" w:rsidRPr="00215EEC" w:rsidRDefault="00BD59E0" w:rsidP="00216480">
            <w:pPr>
              <w:pStyle w:val="ConsPlusNormal"/>
              <w:jc w:val="center"/>
              <w:rPr>
                <w:sz w:val="24"/>
                <w:szCs w:val="24"/>
              </w:rPr>
            </w:pPr>
          </w:p>
        </w:tc>
        <w:tc>
          <w:tcPr>
            <w:tcW w:w="1276" w:type="dxa"/>
            <w:shd w:val="clear" w:color="auto" w:fill="auto"/>
          </w:tcPr>
          <w:p w14:paraId="564092A3" w14:textId="77777777" w:rsidR="00BD59E0" w:rsidRPr="00215EEC" w:rsidRDefault="00BD59E0" w:rsidP="00216480">
            <w:pPr>
              <w:pStyle w:val="ConsPlusNormal"/>
              <w:jc w:val="center"/>
              <w:rPr>
                <w:sz w:val="24"/>
                <w:szCs w:val="24"/>
              </w:rPr>
            </w:pPr>
          </w:p>
        </w:tc>
      </w:tr>
      <w:tr w:rsidR="00BD59E0" w:rsidRPr="00215EEC" w14:paraId="0B1203F3" w14:textId="77777777" w:rsidTr="00216480">
        <w:tc>
          <w:tcPr>
            <w:tcW w:w="488" w:type="dxa"/>
            <w:vMerge/>
            <w:shd w:val="clear" w:color="auto" w:fill="auto"/>
          </w:tcPr>
          <w:p w14:paraId="51784514"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0DFEEC22"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985" w:type="dxa"/>
            <w:vMerge/>
            <w:shd w:val="clear" w:color="auto" w:fill="auto"/>
          </w:tcPr>
          <w:p w14:paraId="07B57BFE" w14:textId="77777777" w:rsidR="00BD59E0" w:rsidRPr="00215EEC" w:rsidRDefault="00BD59E0" w:rsidP="00216480">
            <w:pPr>
              <w:pStyle w:val="ConsPlusNormal"/>
              <w:jc w:val="center"/>
              <w:rPr>
                <w:sz w:val="24"/>
                <w:szCs w:val="24"/>
              </w:rPr>
            </w:pPr>
          </w:p>
        </w:tc>
        <w:tc>
          <w:tcPr>
            <w:tcW w:w="1417" w:type="dxa"/>
            <w:shd w:val="clear" w:color="auto" w:fill="auto"/>
          </w:tcPr>
          <w:p w14:paraId="5862761F" w14:textId="77777777" w:rsidR="00BD59E0" w:rsidRPr="00215EEC" w:rsidRDefault="00BD59E0" w:rsidP="00216480">
            <w:pPr>
              <w:pStyle w:val="ConsPlusNormal"/>
              <w:jc w:val="center"/>
              <w:rPr>
                <w:sz w:val="24"/>
                <w:szCs w:val="24"/>
              </w:rPr>
            </w:pPr>
            <w:r w:rsidRPr="00215EEC">
              <w:rPr>
                <w:sz w:val="24"/>
                <w:szCs w:val="24"/>
              </w:rPr>
              <w:t>18,71880</w:t>
            </w:r>
          </w:p>
        </w:tc>
        <w:tc>
          <w:tcPr>
            <w:tcW w:w="1418" w:type="dxa"/>
            <w:shd w:val="clear" w:color="auto" w:fill="auto"/>
          </w:tcPr>
          <w:p w14:paraId="545A5B9A"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297902B5"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2269927A"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4725190D"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753EF38B"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0E682E8A" w14:textId="77777777" w:rsidTr="00216480">
        <w:tc>
          <w:tcPr>
            <w:tcW w:w="488" w:type="dxa"/>
            <w:vMerge/>
            <w:shd w:val="clear" w:color="auto" w:fill="auto"/>
          </w:tcPr>
          <w:p w14:paraId="4D2E3CD8"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01E113D2"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985" w:type="dxa"/>
            <w:vMerge/>
            <w:shd w:val="clear" w:color="auto" w:fill="auto"/>
          </w:tcPr>
          <w:p w14:paraId="32C2219A" w14:textId="77777777" w:rsidR="00BD59E0" w:rsidRPr="00215EEC" w:rsidRDefault="00BD59E0" w:rsidP="00216480">
            <w:pPr>
              <w:pStyle w:val="ConsPlusNormal"/>
              <w:jc w:val="center"/>
              <w:rPr>
                <w:sz w:val="24"/>
                <w:szCs w:val="24"/>
              </w:rPr>
            </w:pPr>
          </w:p>
        </w:tc>
        <w:tc>
          <w:tcPr>
            <w:tcW w:w="1417" w:type="dxa"/>
            <w:shd w:val="clear" w:color="auto" w:fill="auto"/>
          </w:tcPr>
          <w:p w14:paraId="5C8FE145"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16C1FA1F"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2AA539E0"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1FAA0C36"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59A3322E"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64C90240"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2E522ABC" w14:textId="77777777" w:rsidTr="00216480">
        <w:tc>
          <w:tcPr>
            <w:tcW w:w="488" w:type="dxa"/>
            <w:vMerge/>
            <w:shd w:val="clear" w:color="auto" w:fill="auto"/>
          </w:tcPr>
          <w:p w14:paraId="4DCE1D14"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773E63E6" w14:textId="77777777" w:rsidR="00BD59E0" w:rsidRPr="00215EEC" w:rsidRDefault="00BD59E0" w:rsidP="00216480">
            <w:pPr>
              <w:pStyle w:val="ConsPlusNormal"/>
              <w:jc w:val="both"/>
              <w:rPr>
                <w:sz w:val="24"/>
                <w:szCs w:val="24"/>
              </w:rPr>
            </w:pPr>
            <w:r w:rsidRPr="00215EEC">
              <w:rPr>
                <w:sz w:val="24"/>
                <w:szCs w:val="24"/>
              </w:rPr>
              <w:t>- федеральный бюджет</w:t>
            </w:r>
          </w:p>
        </w:tc>
        <w:tc>
          <w:tcPr>
            <w:tcW w:w="1985" w:type="dxa"/>
            <w:vMerge/>
            <w:shd w:val="clear" w:color="auto" w:fill="auto"/>
          </w:tcPr>
          <w:p w14:paraId="2F8B7461" w14:textId="77777777" w:rsidR="00BD59E0" w:rsidRPr="00215EEC" w:rsidRDefault="00BD59E0" w:rsidP="00216480">
            <w:pPr>
              <w:pStyle w:val="ConsPlusNormal"/>
              <w:jc w:val="center"/>
              <w:rPr>
                <w:sz w:val="24"/>
                <w:szCs w:val="24"/>
              </w:rPr>
            </w:pPr>
          </w:p>
        </w:tc>
        <w:tc>
          <w:tcPr>
            <w:tcW w:w="1417" w:type="dxa"/>
            <w:shd w:val="clear" w:color="auto" w:fill="auto"/>
          </w:tcPr>
          <w:p w14:paraId="13FC709A"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567882BC"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683C4860"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6BB18229"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13DB3F55"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5D194AA9"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73CA9D83" w14:textId="77777777" w:rsidTr="00216480">
        <w:tc>
          <w:tcPr>
            <w:tcW w:w="488" w:type="dxa"/>
            <w:vMerge w:val="restart"/>
            <w:shd w:val="clear" w:color="auto" w:fill="auto"/>
          </w:tcPr>
          <w:p w14:paraId="213E330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10.</w:t>
            </w:r>
          </w:p>
        </w:tc>
        <w:tc>
          <w:tcPr>
            <w:tcW w:w="4819" w:type="dxa"/>
            <w:shd w:val="clear" w:color="auto" w:fill="auto"/>
          </w:tcPr>
          <w:p w14:paraId="6A379CDB" w14:textId="77777777" w:rsidR="00BD59E0" w:rsidRPr="00215EEC" w:rsidRDefault="00BD59E0" w:rsidP="00216480">
            <w:pPr>
              <w:pStyle w:val="ConsPlusNormal"/>
              <w:jc w:val="both"/>
              <w:rPr>
                <w:sz w:val="24"/>
                <w:szCs w:val="24"/>
              </w:rPr>
            </w:pPr>
            <w:r w:rsidRPr="00215EEC">
              <w:rPr>
                <w:sz w:val="24"/>
                <w:szCs w:val="24"/>
              </w:rPr>
              <w:t xml:space="preserve">Ремонт Монумента «Славы» на территории городского округа Тейково Ивановской </w:t>
            </w:r>
            <w:r w:rsidRPr="00215EEC">
              <w:rPr>
                <w:sz w:val="24"/>
                <w:szCs w:val="24"/>
              </w:rPr>
              <w:lastRenderedPageBreak/>
              <w:t>области</w:t>
            </w:r>
          </w:p>
        </w:tc>
        <w:tc>
          <w:tcPr>
            <w:tcW w:w="1985" w:type="dxa"/>
            <w:vMerge w:val="restart"/>
            <w:shd w:val="clear" w:color="auto" w:fill="auto"/>
          </w:tcPr>
          <w:p w14:paraId="7289622F" w14:textId="77777777" w:rsidR="00BD59E0" w:rsidRPr="00215EEC" w:rsidRDefault="00BD59E0" w:rsidP="00216480">
            <w:pPr>
              <w:pStyle w:val="ConsPlusNormal"/>
              <w:jc w:val="center"/>
              <w:rPr>
                <w:sz w:val="24"/>
                <w:szCs w:val="24"/>
              </w:rPr>
            </w:pPr>
            <w:r w:rsidRPr="00215EEC">
              <w:rPr>
                <w:sz w:val="24"/>
                <w:szCs w:val="24"/>
              </w:rPr>
              <w:lastRenderedPageBreak/>
              <w:t xml:space="preserve">МКУ </w:t>
            </w:r>
            <w:proofErr w:type="spellStart"/>
            <w:r w:rsidRPr="00215EEC">
              <w:rPr>
                <w:sz w:val="24"/>
                <w:szCs w:val="24"/>
              </w:rPr>
              <w:t>г.о</w:t>
            </w:r>
            <w:proofErr w:type="spellEnd"/>
            <w:r w:rsidRPr="00215EEC">
              <w:rPr>
                <w:sz w:val="24"/>
                <w:szCs w:val="24"/>
              </w:rPr>
              <w:t xml:space="preserve">. Тейково «Служба </w:t>
            </w:r>
            <w:r w:rsidRPr="00215EEC">
              <w:rPr>
                <w:sz w:val="24"/>
                <w:szCs w:val="24"/>
              </w:rPr>
              <w:lastRenderedPageBreak/>
              <w:t>заказчика»</w:t>
            </w:r>
          </w:p>
        </w:tc>
        <w:tc>
          <w:tcPr>
            <w:tcW w:w="1417" w:type="dxa"/>
            <w:shd w:val="clear" w:color="auto" w:fill="auto"/>
          </w:tcPr>
          <w:p w14:paraId="1B88A31B" w14:textId="77777777" w:rsidR="00BD59E0" w:rsidRPr="00215EEC" w:rsidRDefault="00BD59E0" w:rsidP="00216480">
            <w:pPr>
              <w:pStyle w:val="ConsPlusNormal"/>
              <w:jc w:val="center"/>
              <w:rPr>
                <w:sz w:val="24"/>
                <w:szCs w:val="24"/>
              </w:rPr>
            </w:pPr>
            <w:r w:rsidRPr="00215EEC">
              <w:rPr>
                <w:sz w:val="24"/>
                <w:szCs w:val="24"/>
              </w:rPr>
              <w:lastRenderedPageBreak/>
              <w:t>474,59779</w:t>
            </w:r>
          </w:p>
        </w:tc>
        <w:tc>
          <w:tcPr>
            <w:tcW w:w="1418" w:type="dxa"/>
            <w:shd w:val="clear" w:color="auto" w:fill="auto"/>
          </w:tcPr>
          <w:p w14:paraId="63E60A5D"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0B287D89"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2B64ABE4"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5023095E"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6B2B362F"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4859870D" w14:textId="77777777" w:rsidTr="00216480">
        <w:tc>
          <w:tcPr>
            <w:tcW w:w="488" w:type="dxa"/>
            <w:vMerge/>
            <w:shd w:val="clear" w:color="auto" w:fill="auto"/>
          </w:tcPr>
          <w:p w14:paraId="3F098EEB"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6CBCAF9A"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985" w:type="dxa"/>
            <w:vMerge/>
            <w:shd w:val="clear" w:color="auto" w:fill="auto"/>
          </w:tcPr>
          <w:p w14:paraId="1DA985CF" w14:textId="77777777" w:rsidR="00BD59E0" w:rsidRPr="00215EEC" w:rsidRDefault="00BD59E0" w:rsidP="00216480">
            <w:pPr>
              <w:pStyle w:val="ConsPlusNormal"/>
              <w:jc w:val="center"/>
              <w:rPr>
                <w:sz w:val="24"/>
                <w:szCs w:val="24"/>
              </w:rPr>
            </w:pPr>
          </w:p>
        </w:tc>
        <w:tc>
          <w:tcPr>
            <w:tcW w:w="1417" w:type="dxa"/>
            <w:shd w:val="clear" w:color="auto" w:fill="auto"/>
          </w:tcPr>
          <w:p w14:paraId="0B7F082E" w14:textId="77777777" w:rsidR="00BD59E0" w:rsidRPr="00215EEC" w:rsidRDefault="00BD59E0" w:rsidP="00216480">
            <w:pPr>
              <w:pStyle w:val="ConsPlusNormal"/>
              <w:jc w:val="center"/>
              <w:rPr>
                <w:sz w:val="24"/>
                <w:szCs w:val="24"/>
              </w:rPr>
            </w:pPr>
          </w:p>
        </w:tc>
        <w:tc>
          <w:tcPr>
            <w:tcW w:w="1418" w:type="dxa"/>
            <w:shd w:val="clear" w:color="auto" w:fill="auto"/>
          </w:tcPr>
          <w:p w14:paraId="2369861C" w14:textId="77777777" w:rsidR="00BD59E0" w:rsidRPr="00215EEC" w:rsidRDefault="00BD59E0" w:rsidP="00216480">
            <w:pPr>
              <w:pStyle w:val="ConsPlusNormal"/>
              <w:jc w:val="center"/>
              <w:rPr>
                <w:sz w:val="24"/>
                <w:szCs w:val="24"/>
              </w:rPr>
            </w:pPr>
          </w:p>
        </w:tc>
        <w:tc>
          <w:tcPr>
            <w:tcW w:w="1417" w:type="dxa"/>
            <w:shd w:val="clear" w:color="auto" w:fill="auto"/>
          </w:tcPr>
          <w:p w14:paraId="224A98E5" w14:textId="77777777" w:rsidR="00BD59E0" w:rsidRPr="00215EEC" w:rsidRDefault="00BD59E0" w:rsidP="00216480">
            <w:pPr>
              <w:pStyle w:val="ConsPlusNormal"/>
              <w:jc w:val="center"/>
              <w:rPr>
                <w:sz w:val="24"/>
                <w:szCs w:val="24"/>
              </w:rPr>
            </w:pPr>
          </w:p>
        </w:tc>
        <w:tc>
          <w:tcPr>
            <w:tcW w:w="1418" w:type="dxa"/>
            <w:shd w:val="clear" w:color="auto" w:fill="auto"/>
          </w:tcPr>
          <w:p w14:paraId="22D84FED" w14:textId="77777777" w:rsidR="00BD59E0" w:rsidRPr="00215EEC" w:rsidRDefault="00BD59E0" w:rsidP="00216480">
            <w:pPr>
              <w:pStyle w:val="ConsPlusNormal"/>
              <w:jc w:val="center"/>
              <w:rPr>
                <w:sz w:val="24"/>
                <w:szCs w:val="24"/>
              </w:rPr>
            </w:pPr>
          </w:p>
        </w:tc>
        <w:tc>
          <w:tcPr>
            <w:tcW w:w="1275" w:type="dxa"/>
            <w:shd w:val="clear" w:color="auto" w:fill="auto"/>
          </w:tcPr>
          <w:p w14:paraId="5F7EFC8E" w14:textId="77777777" w:rsidR="00BD59E0" w:rsidRPr="00215EEC" w:rsidRDefault="00BD59E0" w:rsidP="00216480">
            <w:pPr>
              <w:pStyle w:val="ConsPlusNormal"/>
              <w:jc w:val="center"/>
              <w:rPr>
                <w:sz w:val="24"/>
                <w:szCs w:val="24"/>
              </w:rPr>
            </w:pPr>
          </w:p>
        </w:tc>
        <w:tc>
          <w:tcPr>
            <w:tcW w:w="1276" w:type="dxa"/>
            <w:shd w:val="clear" w:color="auto" w:fill="auto"/>
          </w:tcPr>
          <w:p w14:paraId="25ABBC0A" w14:textId="77777777" w:rsidR="00BD59E0" w:rsidRPr="00215EEC" w:rsidRDefault="00BD59E0" w:rsidP="00216480">
            <w:pPr>
              <w:pStyle w:val="ConsPlusNormal"/>
              <w:jc w:val="center"/>
              <w:rPr>
                <w:sz w:val="24"/>
                <w:szCs w:val="24"/>
              </w:rPr>
            </w:pPr>
          </w:p>
        </w:tc>
      </w:tr>
      <w:tr w:rsidR="00BD59E0" w:rsidRPr="00215EEC" w14:paraId="34E2DBF9" w14:textId="77777777" w:rsidTr="00216480">
        <w:tc>
          <w:tcPr>
            <w:tcW w:w="488" w:type="dxa"/>
            <w:vMerge/>
            <w:shd w:val="clear" w:color="auto" w:fill="auto"/>
          </w:tcPr>
          <w:p w14:paraId="2D9ED923"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41FCDE45"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985" w:type="dxa"/>
            <w:vMerge/>
            <w:shd w:val="clear" w:color="auto" w:fill="auto"/>
          </w:tcPr>
          <w:p w14:paraId="1CE7CCA5" w14:textId="77777777" w:rsidR="00BD59E0" w:rsidRPr="00215EEC" w:rsidRDefault="00BD59E0" w:rsidP="00216480">
            <w:pPr>
              <w:pStyle w:val="ConsPlusNormal"/>
              <w:jc w:val="center"/>
              <w:rPr>
                <w:sz w:val="24"/>
                <w:szCs w:val="24"/>
              </w:rPr>
            </w:pPr>
          </w:p>
        </w:tc>
        <w:tc>
          <w:tcPr>
            <w:tcW w:w="1417" w:type="dxa"/>
            <w:shd w:val="clear" w:color="auto" w:fill="auto"/>
          </w:tcPr>
          <w:p w14:paraId="03A285AD" w14:textId="77777777" w:rsidR="00BD59E0" w:rsidRPr="00215EEC" w:rsidRDefault="00BD59E0" w:rsidP="00216480">
            <w:pPr>
              <w:pStyle w:val="ConsPlusNormal"/>
              <w:jc w:val="center"/>
              <w:rPr>
                <w:sz w:val="24"/>
                <w:szCs w:val="24"/>
              </w:rPr>
            </w:pPr>
            <w:r w:rsidRPr="00215EEC">
              <w:rPr>
                <w:sz w:val="24"/>
                <w:szCs w:val="24"/>
              </w:rPr>
              <w:t>474,59779</w:t>
            </w:r>
          </w:p>
        </w:tc>
        <w:tc>
          <w:tcPr>
            <w:tcW w:w="1418" w:type="dxa"/>
            <w:shd w:val="clear" w:color="auto" w:fill="auto"/>
          </w:tcPr>
          <w:p w14:paraId="0CEEE603"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43FAC25A"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05FED88E"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1CC67B9B"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0580AFBF"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78B22197" w14:textId="77777777" w:rsidTr="00216480">
        <w:tc>
          <w:tcPr>
            <w:tcW w:w="488" w:type="dxa"/>
            <w:vMerge/>
            <w:shd w:val="clear" w:color="auto" w:fill="auto"/>
          </w:tcPr>
          <w:p w14:paraId="7E1DB206"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544396D3"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985" w:type="dxa"/>
            <w:vMerge/>
            <w:shd w:val="clear" w:color="auto" w:fill="auto"/>
          </w:tcPr>
          <w:p w14:paraId="3FFE063A" w14:textId="77777777" w:rsidR="00BD59E0" w:rsidRPr="00215EEC" w:rsidRDefault="00BD59E0" w:rsidP="00216480">
            <w:pPr>
              <w:pStyle w:val="ConsPlusNormal"/>
              <w:jc w:val="center"/>
              <w:rPr>
                <w:sz w:val="24"/>
                <w:szCs w:val="24"/>
              </w:rPr>
            </w:pPr>
          </w:p>
        </w:tc>
        <w:tc>
          <w:tcPr>
            <w:tcW w:w="1417" w:type="dxa"/>
            <w:shd w:val="clear" w:color="auto" w:fill="auto"/>
          </w:tcPr>
          <w:p w14:paraId="0F41B64A"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66FAF8D7"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452946A4"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5B87E90E"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08049202"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32621AFD"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256AA479" w14:textId="77777777" w:rsidTr="00216480">
        <w:tc>
          <w:tcPr>
            <w:tcW w:w="488" w:type="dxa"/>
            <w:vMerge/>
            <w:shd w:val="clear" w:color="auto" w:fill="auto"/>
          </w:tcPr>
          <w:p w14:paraId="64BF9B35"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25B23C1D" w14:textId="77777777" w:rsidR="00BD59E0" w:rsidRPr="00215EEC" w:rsidRDefault="00BD59E0" w:rsidP="00216480">
            <w:pPr>
              <w:pStyle w:val="ConsPlusNormal"/>
              <w:jc w:val="both"/>
              <w:rPr>
                <w:sz w:val="24"/>
                <w:szCs w:val="24"/>
              </w:rPr>
            </w:pPr>
            <w:r w:rsidRPr="00215EEC">
              <w:rPr>
                <w:sz w:val="24"/>
                <w:szCs w:val="24"/>
              </w:rPr>
              <w:t>- федеральный бюджет</w:t>
            </w:r>
          </w:p>
        </w:tc>
        <w:tc>
          <w:tcPr>
            <w:tcW w:w="1985" w:type="dxa"/>
            <w:vMerge/>
            <w:shd w:val="clear" w:color="auto" w:fill="auto"/>
          </w:tcPr>
          <w:p w14:paraId="41B8E1AD" w14:textId="77777777" w:rsidR="00BD59E0" w:rsidRPr="00215EEC" w:rsidRDefault="00BD59E0" w:rsidP="00216480">
            <w:pPr>
              <w:pStyle w:val="ConsPlusNormal"/>
              <w:jc w:val="center"/>
              <w:rPr>
                <w:sz w:val="24"/>
                <w:szCs w:val="24"/>
              </w:rPr>
            </w:pPr>
          </w:p>
        </w:tc>
        <w:tc>
          <w:tcPr>
            <w:tcW w:w="1417" w:type="dxa"/>
            <w:shd w:val="clear" w:color="auto" w:fill="auto"/>
          </w:tcPr>
          <w:p w14:paraId="6CB68C14"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3228BA20"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5F7935F7"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4818247D"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613CAE7E"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6FFF04DE"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393E64A5" w14:textId="77777777" w:rsidTr="00216480">
        <w:tc>
          <w:tcPr>
            <w:tcW w:w="488" w:type="dxa"/>
            <w:vMerge w:val="restart"/>
            <w:shd w:val="clear" w:color="auto" w:fill="auto"/>
          </w:tcPr>
          <w:p w14:paraId="0734781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11.</w:t>
            </w:r>
          </w:p>
        </w:tc>
        <w:tc>
          <w:tcPr>
            <w:tcW w:w="4819" w:type="dxa"/>
            <w:shd w:val="clear" w:color="auto" w:fill="auto"/>
          </w:tcPr>
          <w:p w14:paraId="02F0FFA7" w14:textId="77777777" w:rsidR="00BD59E0" w:rsidRPr="00215EEC" w:rsidRDefault="00BD59E0" w:rsidP="00216480">
            <w:pPr>
              <w:pStyle w:val="ConsPlusNormal"/>
              <w:jc w:val="both"/>
              <w:rPr>
                <w:sz w:val="24"/>
                <w:szCs w:val="24"/>
              </w:rPr>
            </w:pPr>
            <w:r w:rsidRPr="00215EEC">
              <w:rPr>
                <w:sz w:val="24"/>
                <w:szCs w:val="24"/>
              </w:rPr>
              <w:t>Создание мест (площадок) накопления ТКО</w:t>
            </w:r>
          </w:p>
        </w:tc>
        <w:tc>
          <w:tcPr>
            <w:tcW w:w="1985" w:type="dxa"/>
            <w:vMerge w:val="restart"/>
            <w:shd w:val="clear" w:color="auto" w:fill="auto"/>
          </w:tcPr>
          <w:p w14:paraId="728C5A98" w14:textId="77777777" w:rsidR="00BD59E0" w:rsidRPr="00215EEC" w:rsidRDefault="00BD59E0" w:rsidP="00216480">
            <w:pPr>
              <w:pStyle w:val="ConsPlusNormal"/>
              <w:jc w:val="center"/>
              <w:rPr>
                <w:sz w:val="24"/>
                <w:szCs w:val="24"/>
              </w:rPr>
            </w:pPr>
            <w:r w:rsidRPr="00215EEC">
              <w:rPr>
                <w:sz w:val="24"/>
                <w:szCs w:val="24"/>
              </w:rPr>
              <w:t>ОГИ</w:t>
            </w:r>
          </w:p>
        </w:tc>
        <w:tc>
          <w:tcPr>
            <w:tcW w:w="1417" w:type="dxa"/>
            <w:shd w:val="clear" w:color="auto" w:fill="auto"/>
          </w:tcPr>
          <w:p w14:paraId="0D7C6A84"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790F06B8"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5081A698"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18E108D6"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0C1CB7A3"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44BD9D0A"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64A20888" w14:textId="77777777" w:rsidTr="00216480">
        <w:tc>
          <w:tcPr>
            <w:tcW w:w="488" w:type="dxa"/>
            <w:vMerge/>
            <w:shd w:val="clear" w:color="auto" w:fill="auto"/>
          </w:tcPr>
          <w:p w14:paraId="29A7E9E1"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29C431B5"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985" w:type="dxa"/>
            <w:vMerge/>
            <w:shd w:val="clear" w:color="auto" w:fill="auto"/>
          </w:tcPr>
          <w:p w14:paraId="66B3C5D7" w14:textId="77777777" w:rsidR="00BD59E0" w:rsidRPr="00215EEC" w:rsidRDefault="00BD59E0" w:rsidP="00216480">
            <w:pPr>
              <w:pStyle w:val="ConsPlusNormal"/>
              <w:jc w:val="center"/>
              <w:rPr>
                <w:sz w:val="24"/>
                <w:szCs w:val="24"/>
              </w:rPr>
            </w:pPr>
          </w:p>
        </w:tc>
        <w:tc>
          <w:tcPr>
            <w:tcW w:w="1417" w:type="dxa"/>
            <w:shd w:val="clear" w:color="auto" w:fill="auto"/>
          </w:tcPr>
          <w:p w14:paraId="19B9C830" w14:textId="77777777" w:rsidR="00BD59E0" w:rsidRPr="00215EEC" w:rsidRDefault="00BD59E0" w:rsidP="00216480">
            <w:pPr>
              <w:pStyle w:val="ConsPlusNormal"/>
              <w:jc w:val="center"/>
              <w:rPr>
                <w:sz w:val="24"/>
                <w:szCs w:val="24"/>
              </w:rPr>
            </w:pPr>
          </w:p>
        </w:tc>
        <w:tc>
          <w:tcPr>
            <w:tcW w:w="1418" w:type="dxa"/>
            <w:shd w:val="clear" w:color="auto" w:fill="auto"/>
          </w:tcPr>
          <w:p w14:paraId="07418F51" w14:textId="77777777" w:rsidR="00BD59E0" w:rsidRPr="00215EEC" w:rsidRDefault="00BD59E0" w:rsidP="00216480">
            <w:pPr>
              <w:pStyle w:val="ConsPlusNormal"/>
              <w:jc w:val="center"/>
              <w:rPr>
                <w:sz w:val="24"/>
                <w:szCs w:val="24"/>
              </w:rPr>
            </w:pPr>
          </w:p>
        </w:tc>
        <w:tc>
          <w:tcPr>
            <w:tcW w:w="1417" w:type="dxa"/>
            <w:shd w:val="clear" w:color="auto" w:fill="auto"/>
          </w:tcPr>
          <w:p w14:paraId="7923BA8A" w14:textId="77777777" w:rsidR="00BD59E0" w:rsidRPr="00215EEC" w:rsidRDefault="00BD59E0" w:rsidP="00216480">
            <w:pPr>
              <w:pStyle w:val="ConsPlusNormal"/>
              <w:jc w:val="center"/>
              <w:rPr>
                <w:sz w:val="24"/>
                <w:szCs w:val="24"/>
              </w:rPr>
            </w:pPr>
          </w:p>
        </w:tc>
        <w:tc>
          <w:tcPr>
            <w:tcW w:w="1418" w:type="dxa"/>
            <w:shd w:val="clear" w:color="auto" w:fill="auto"/>
          </w:tcPr>
          <w:p w14:paraId="6AB82F19" w14:textId="77777777" w:rsidR="00BD59E0" w:rsidRPr="00215EEC" w:rsidRDefault="00BD59E0" w:rsidP="00216480">
            <w:pPr>
              <w:pStyle w:val="ConsPlusNormal"/>
              <w:jc w:val="center"/>
              <w:rPr>
                <w:sz w:val="24"/>
                <w:szCs w:val="24"/>
              </w:rPr>
            </w:pPr>
          </w:p>
        </w:tc>
        <w:tc>
          <w:tcPr>
            <w:tcW w:w="1275" w:type="dxa"/>
            <w:shd w:val="clear" w:color="auto" w:fill="auto"/>
          </w:tcPr>
          <w:p w14:paraId="36F3D2BC" w14:textId="77777777" w:rsidR="00BD59E0" w:rsidRPr="00215EEC" w:rsidRDefault="00BD59E0" w:rsidP="00216480">
            <w:pPr>
              <w:pStyle w:val="ConsPlusNormal"/>
              <w:jc w:val="center"/>
              <w:rPr>
                <w:sz w:val="24"/>
                <w:szCs w:val="24"/>
              </w:rPr>
            </w:pPr>
          </w:p>
        </w:tc>
        <w:tc>
          <w:tcPr>
            <w:tcW w:w="1276" w:type="dxa"/>
            <w:shd w:val="clear" w:color="auto" w:fill="auto"/>
          </w:tcPr>
          <w:p w14:paraId="42E84B6A" w14:textId="77777777" w:rsidR="00BD59E0" w:rsidRPr="00215EEC" w:rsidRDefault="00BD59E0" w:rsidP="00216480">
            <w:pPr>
              <w:pStyle w:val="ConsPlusNormal"/>
              <w:jc w:val="center"/>
              <w:rPr>
                <w:sz w:val="24"/>
                <w:szCs w:val="24"/>
              </w:rPr>
            </w:pPr>
          </w:p>
        </w:tc>
      </w:tr>
      <w:tr w:rsidR="00BD59E0" w:rsidRPr="00215EEC" w14:paraId="02D528B3" w14:textId="77777777" w:rsidTr="00216480">
        <w:tc>
          <w:tcPr>
            <w:tcW w:w="488" w:type="dxa"/>
            <w:vMerge/>
            <w:shd w:val="clear" w:color="auto" w:fill="auto"/>
          </w:tcPr>
          <w:p w14:paraId="372E403E"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04636783"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985" w:type="dxa"/>
            <w:vMerge/>
            <w:shd w:val="clear" w:color="auto" w:fill="auto"/>
          </w:tcPr>
          <w:p w14:paraId="7486D006" w14:textId="77777777" w:rsidR="00BD59E0" w:rsidRPr="00215EEC" w:rsidRDefault="00BD59E0" w:rsidP="00216480">
            <w:pPr>
              <w:pStyle w:val="ConsPlusNormal"/>
              <w:jc w:val="center"/>
              <w:rPr>
                <w:sz w:val="24"/>
                <w:szCs w:val="24"/>
              </w:rPr>
            </w:pPr>
          </w:p>
        </w:tc>
        <w:tc>
          <w:tcPr>
            <w:tcW w:w="1417" w:type="dxa"/>
            <w:shd w:val="clear" w:color="auto" w:fill="auto"/>
          </w:tcPr>
          <w:p w14:paraId="72E7624C"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31B30202"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3B60DF11"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0E5A6EF0"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3E5EA5E9"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500FA260"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5C3121C3" w14:textId="77777777" w:rsidTr="00216480">
        <w:tc>
          <w:tcPr>
            <w:tcW w:w="488" w:type="dxa"/>
            <w:vMerge/>
            <w:shd w:val="clear" w:color="auto" w:fill="auto"/>
          </w:tcPr>
          <w:p w14:paraId="46871D1D"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4874C352"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985" w:type="dxa"/>
            <w:vMerge/>
            <w:shd w:val="clear" w:color="auto" w:fill="auto"/>
          </w:tcPr>
          <w:p w14:paraId="4275ECD7" w14:textId="77777777" w:rsidR="00BD59E0" w:rsidRPr="00215EEC" w:rsidRDefault="00BD59E0" w:rsidP="00216480">
            <w:pPr>
              <w:pStyle w:val="ConsPlusNormal"/>
              <w:jc w:val="center"/>
              <w:rPr>
                <w:sz w:val="24"/>
                <w:szCs w:val="24"/>
              </w:rPr>
            </w:pPr>
          </w:p>
        </w:tc>
        <w:tc>
          <w:tcPr>
            <w:tcW w:w="1417" w:type="dxa"/>
            <w:shd w:val="clear" w:color="auto" w:fill="auto"/>
          </w:tcPr>
          <w:p w14:paraId="410BDBF5"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7F021666"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0E224370"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5381E73E"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39912145"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0FB6358D" w14:textId="77777777" w:rsidR="00BD59E0" w:rsidRPr="00215EEC" w:rsidRDefault="00BD59E0" w:rsidP="00216480">
            <w:pPr>
              <w:pStyle w:val="ConsPlusNormal"/>
              <w:jc w:val="center"/>
              <w:rPr>
                <w:sz w:val="24"/>
                <w:szCs w:val="24"/>
              </w:rPr>
            </w:pPr>
            <w:r w:rsidRPr="00215EEC">
              <w:rPr>
                <w:sz w:val="24"/>
                <w:szCs w:val="24"/>
              </w:rPr>
              <w:t>0,00</w:t>
            </w:r>
          </w:p>
        </w:tc>
      </w:tr>
      <w:tr w:rsidR="00BD59E0" w:rsidRPr="00215EEC" w14:paraId="4152249A" w14:textId="77777777" w:rsidTr="00216480">
        <w:tc>
          <w:tcPr>
            <w:tcW w:w="488" w:type="dxa"/>
            <w:vMerge/>
            <w:shd w:val="clear" w:color="auto" w:fill="auto"/>
          </w:tcPr>
          <w:p w14:paraId="63E910E0" w14:textId="77777777" w:rsidR="00BD59E0" w:rsidRPr="00215EEC" w:rsidRDefault="00BD59E0" w:rsidP="00216480">
            <w:pPr>
              <w:spacing w:after="0" w:line="240" w:lineRule="auto"/>
              <w:rPr>
                <w:rFonts w:ascii="Times New Roman" w:hAnsi="Times New Roman" w:cs="Times New Roman"/>
                <w:sz w:val="24"/>
                <w:szCs w:val="24"/>
              </w:rPr>
            </w:pPr>
          </w:p>
        </w:tc>
        <w:tc>
          <w:tcPr>
            <w:tcW w:w="4819" w:type="dxa"/>
            <w:shd w:val="clear" w:color="auto" w:fill="auto"/>
          </w:tcPr>
          <w:p w14:paraId="7F3955CF" w14:textId="77777777" w:rsidR="00BD59E0" w:rsidRPr="00215EEC" w:rsidRDefault="00BD59E0" w:rsidP="00216480">
            <w:pPr>
              <w:pStyle w:val="ConsPlusNormal"/>
              <w:jc w:val="both"/>
              <w:rPr>
                <w:sz w:val="24"/>
                <w:szCs w:val="24"/>
              </w:rPr>
            </w:pPr>
            <w:r w:rsidRPr="00215EEC">
              <w:rPr>
                <w:sz w:val="24"/>
                <w:szCs w:val="24"/>
              </w:rPr>
              <w:t>- федеральный бюджет</w:t>
            </w:r>
          </w:p>
        </w:tc>
        <w:tc>
          <w:tcPr>
            <w:tcW w:w="1985" w:type="dxa"/>
            <w:vMerge/>
            <w:shd w:val="clear" w:color="auto" w:fill="auto"/>
          </w:tcPr>
          <w:p w14:paraId="559DF0BE" w14:textId="77777777" w:rsidR="00BD59E0" w:rsidRPr="00215EEC" w:rsidRDefault="00BD59E0" w:rsidP="00216480">
            <w:pPr>
              <w:pStyle w:val="ConsPlusNormal"/>
              <w:jc w:val="center"/>
              <w:rPr>
                <w:sz w:val="24"/>
                <w:szCs w:val="24"/>
              </w:rPr>
            </w:pPr>
          </w:p>
        </w:tc>
        <w:tc>
          <w:tcPr>
            <w:tcW w:w="1417" w:type="dxa"/>
            <w:shd w:val="clear" w:color="auto" w:fill="auto"/>
          </w:tcPr>
          <w:p w14:paraId="27297D52"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7DB97386" w14:textId="77777777" w:rsidR="00BD59E0" w:rsidRPr="00215EEC" w:rsidRDefault="00BD59E0" w:rsidP="00216480">
            <w:pPr>
              <w:pStyle w:val="ConsPlusNormal"/>
              <w:jc w:val="center"/>
              <w:rPr>
                <w:sz w:val="24"/>
                <w:szCs w:val="24"/>
              </w:rPr>
            </w:pPr>
            <w:r w:rsidRPr="00215EEC">
              <w:rPr>
                <w:sz w:val="24"/>
                <w:szCs w:val="24"/>
              </w:rPr>
              <w:t>0,00</w:t>
            </w:r>
          </w:p>
        </w:tc>
        <w:tc>
          <w:tcPr>
            <w:tcW w:w="1417" w:type="dxa"/>
            <w:shd w:val="clear" w:color="auto" w:fill="auto"/>
          </w:tcPr>
          <w:p w14:paraId="4E91D97C" w14:textId="77777777" w:rsidR="00BD59E0" w:rsidRPr="00215EEC" w:rsidRDefault="00BD59E0" w:rsidP="00216480">
            <w:pPr>
              <w:pStyle w:val="ConsPlusNormal"/>
              <w:jc w:val="center"/>
              <w:rPr>
                <w:sz w:val="24"/>
                <w:szCs w:val="24"/>
              </w:rPr>
            </w:pPr>
            <w:r w:rsidRPr="00215EEC">
              <w:rPr>
                <w:sz w:val="24"/>
                <w:szCs w:val="24"/>
              </w:rPr>
              <w:t>0,00</w:t>
            </w:r>
          </w:p>
        </w:tc>
        <w:tc>
          <w:tcPr>
            <w:tcW w:w="1418" w:type="dxa"/>
            <w:shd w:val="clear" w:color="auto" w:fill="auto"/>
          </w:tcPr>
          <w:p w14:paraId="4C5142FD" w14:textId="77777777" w:rsidR="00BD59E0" w:rsidRPr="00215EEC" w:rsidRDefault="00BD59E0" w:rsidP="00216480">
            <w:pPr>
              <w:pStyle w:val="ConsPlusNormal"/>
              <w:jc w:val="center"/>
              <w:rPr>
                <w:sz w:val="24"/>
                <w:szCs w:val="24"/>
              </w:rPr>
            </w:pPr>
            <w:r w:rsidRPr="00215EEC">
              <w:rPr>
                <w:sz w:val="24"/>
                <w:szCs w:val="24"/>
              </w:rPr>
              <w:t>0,00</w:t>
            </w:r>
          </w:p>
        </w:tc>
        <w:tc>
          <w:tcPr>
            <w:tcW w:w="1275" w:type="dxa"/>
            <w:shd w:val="clear" w:color="auto" w:fill="auto"/>
          </w:tcPr>
          <w:p w14:paraId="6483AEB0" w14:textId="77777777" w:rsidR="00BD59E0" w:rsidRPr="00215EEC" w:rsidRDefault="00BD59E0" w:rsidP="00216480">
            <w:pPr>
              <w:pStyle w:val="ConsPlusNormal"/>
              <w:jc w:val="center"/>
              <w:rPr>
                <w:sz w:val="24"/>
                <w:szCs w:val="24"/>
              </w:rPr>
            </w:pPr>
            <w:r w:rsidRPr="00215EEC">
              <w:rPr>
                <w:sz w:val="24"/>
                <w:szCs w:val="24"/>
              </w:rPr>
              <w:t>0,00</w:t>
            </w:r>
          </w:p>
        </w:tc>
        <w:tc>
          <w:tcPr>
            <w:tcW w:w="1276" w:type="dxa"/>
            <w:shd w:val="clear" w:color="auto" w:fill="auto"/>
          </w:tcPr>
          <w:p w14:paraId="2AD17A6B" w14:textId="77777777" w:rsidR="00BD59E0" w:rsidRPr="00215EEC" w:rsidRDefault="00BD59E0" w:rsidP="00216480">
            <w:pPr>
              <w:pStyle w:val="ConsPlusNormal"/>
              <w:jc w:val="center"/>
              <w:rPr>
                <w:sz w:val="24"/>
                <w:szCs w:val="24"/>
              </w:rPr>
            </w:pPr>
            <w:r w:rsidRPr="00215EEC">
              <w:rPr>
                <w:sz w:val="24"/>
                <w:szCs w:val="24"/>
              </w:rPr>
              <w:t>0,00</w:t>
            </w:r>
          </w:p>
        </w:tc>
      </w:tr>
    </w:tbl>
    <w:p w14:paraId="0752F799" w14:textId="77777777" w:rsidR="00BD59E0" w:rsidRPr="00215EEC" w:rsidRDefault="00BD59E0" w:rsidP="00BD59E0">
      <w:pPr>
        <w:spacing w:after="0" w:line="240" w:lineRule="auto"/>
        <w:rPr>
          <w:rFonts w:ascii="Times New Roman" w:hAnsi="Times New Roman" w:cs="Times New Roman"/>
          <w:sz w:val="24"/>
          <w:szCs w:val="24"/>
        </w:rPr>
      </w:pPr>
    </w:p>
    <w:p w14:paraId="14F15F48" w14:textId="77777777" w:rsidR="00BD59E0" w:rsidRPr="00215EEC" w:rsidRDefault="00BD59E0" w:rsidP="00BD59E0">
      <w:pPr>
        <w:autoSpaceDE w:val="0"/>
        <w:autoSpaceDN w:val="0"/>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14:paraId="0AE11790"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sectPr w:rsidR="00BD59E0" w:rsidRPr="00215EEC" w:rsidSect="00B07223">
          <w:type w:val="nextColumn"/>
          <w:pgSz w:w="16838" w:h="11906" w:orient="landscape"/>
          <w:pgMar w:top="567" w:right="1134" w:bottom="567" w:left="567" w:header="709" w:footer="709" w:gutter="0"/>
          <w:cols w:space="708"/>
          <w:docGrid w:linePitch="360"/>
        </w:sectPr>
      </w:pPr>
    </w:p>
    <w:p w14:paraId="7851B0F2"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pPr>
    </w:p>
    <w:p w14:paraId="70FE389C" w14:textId="77777777" w:rsidR="00BD59E0" w:rsidRPr="00215EEC" w:rsidRDefault="00BD59E0" w:rsidP="00BD59E0">
      <w:pPr>
        <w:spacing w:after="0" w:line="240" w:lineRule="auto"/>
        <w:jc w:val="right"/>
        <w:rPr>
          <w:rFonts w:ascii="Times New Roman" w:hAnsi="Times New Roman" w:cs="Times New Roman"/>
          <w:sz w:val="24"/>
          <w:szCs w:val="24"/>
        </w:rPr>
      </w:pPr>
      <w:r w:rsidRPr="00215EEC">
        <w:rPr>
          <w:rFonts w:ascii="Times New Roman" w:hAnsi="Times New Roman" w:cs="Times New Roman"/>
          <w:sz w:val="24"/>
          <w:szCs w:val="24"/>
        </w:rPr>
        <w:t>Приложение № 14</w:t>
      </w:r>
    </w:p>
    <w:p w14:paraId="63CEACE2"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к постановлению администрации</w:t>
      </w:r>
    </w:p>
    <w:p w14:paraId="0ACB4FD1"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 xml:space="preserve"> городского округа Тейково</w:t>
      </w:r>
    </w:p>
    <w:p w14:paraId="34C1C61D"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Ивановской области</w:t>
      </w:r>
    </w:p>
    <w:p w14:paraId="08DA216D"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 xml:space="preserve">                                                                                                                 </w:t>
      </w:r>
      <w:proofErr w:type="gramStart"/>
      <w:r w:rsidRPr="00215EEC">
        <w:rPr>
          <w:rFonts w:ascii="Times New Roman" w:hAnsi="Times New Roman" w:cs="Times New Roman"/>
          <w:sz w:val="24"/>
          <w:szCs w:val="24"/>
        </w:rPr>
        <w:t xml:space="preserve">от  </w:t>
      </w:r>
      <w:r>
        <w:rPr>
          <w:rFonts w:ascii="Times New Roman" w:hAnsi="Times New Roman" w:cs="Times New Roman"/>
          <w:sz w:val="24"/>
          <w:szCs w:val="24"/>
        </w:rPr>
        <w:t>12.12.2023</w:t>
      </w:r>
      <w:proofErr w:type="gramEnd"/>
      <w:r>
        <w:rPr>
          <w:rFonts w:ascii="Times New Roman" w:hAnsi="Times New Roman" w:cs="Times New Roman"/>
          <w:sz w:val="24"/>
          <w:szCs w:val="24"/>
        </w:rPr>
        <w:t xml:space="preserve"> </w:t>
      </w:r>
      <w:r w:rsidRPr="00215EEC">
        <w:rPr>
          <w:rFonts w:ascii="Times New Roman" w:hAnsi="Times New Roman" w:cs="Times New Roman"/>
          <w:sz w:val="24"/>
          <w:szCs w:val="24"/>
        </w:rPr>
        <w:t xml:space="preserve"> №</w:t>
      </w:r>
      <w:r>
        <w:rPr>
          <w:rFonts w:ascii="Times New Roman" w:hAnsi="Times New Roman" w:cs="Times New Roman"/>
          <w:sz w:val="24"/>
          <w:szCs w:val="24"/>
        </w:rPr>
        <w:t xml:space="preserve">  845</w:t>
      </w:r>
    </w:p>
    <w:p w14:paraId="334112BD"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pPr>
    </w:p>
    <w:p w14:paraId="6278A2B7" w14:textId="77777777" w:rsidR="00BD59E0" w:rsidRPr="00215EEC" w:rsidRDefault="00BD59E0" w:rsidP="00BD59E0">
      <w:pPr>
        <w:spacing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BD59E0" w:rsidRPr="00215EEC" w14:paraId="5070B3C8" w14:textId="77777777" w:rsidTr="00216480">
        <w:tc>
          <w:tcPr>
            <w:tcW w:w="2836" w:type="dxa"/>
            <w:shd w:val="clear" w:color="auto" w:fill="FFFFFF"/>
          </w:tcPr>
          <w:p w14:paraId="49074050" w14:textId="77777777" w:rsidR="00BD59E0" w:rsidRPr="00215EEC" w:rsidRDefault="00BD59E0" w:rsidP="00216480">
            <w:pPr>
              <w:pStyle w:val="ab"/>
              <w:tabs>
                <w:tab w:val="left" w:pos="2727"/>
              </w:tabs>
              <w:ind w:left="0"/>
              <w:rPr>
                <w:rFonts w:ascii="Times New Roman" w:hAnsi="Times New Roman"/>
                <w:sz w:val="24"/>
                <w:szCs w:val="24"/>
              </w:rPr>
            </w:pPr>
            <w:r w:rsidRPr="00215EEC">
              <w:rPr>
                <w:rFonts w:ascii="Times New Roman" w:hAnsi="Times New Roman"/>
                <w:sz w:val="24"/>
                <w:szCs w:val="24"/>
              </w:rPr>
              <w:t>Наименование</w:t>
            </w:r>
          </w:p>
          <w:p w14:paraId="363B243D" w14:textId="77777777" w:rsidR="00BD59E0" w:rsidRPr="00215EEC" w:rsidRDefault="00BD59E0" w:rsidP="00216480">
            <w:pPr>
              <w:pStyle w:val="ab"/>
              <w:tabs>
                <w:tab w:val="left" w:pos="2727"/>
              </w:tabs>
              <w:ind w:left="0"/>
              <w:rPr>
                <w:rFonts w:ascii="Times New Roman" w:hAnsi="Times New Roman"/>
                <w:sz w:val="24"/>
                <w:szCs w:val="24"/>
              </w:rPr>
            </w:pPr>
            <w:r w:rsidRPr="00215EEC">
              <w:rPr>
                <w:rFonts w:ascii="Times New Roman" w:hAnsi="Times New Roman"/>
                <w:sz w:val="24"/>
                <w:szCs w:val="24"/>
              </w:rPr>
              <w:t>подпрограммы</w:t>
            </w:r>
          </w:p>
        </w:tc>
        <w:tc>
          <w:tcPr>
            <w:tcW w:w="7476" w:type="dxa"/>
            <w:shd w:val="clear" w:color="auto" w:fill="FFFFFF"/>
          </w:tcPr>
          <w:p w14:paraId="15EA1693"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Формирование современной городской среды на 2023-2028 годы (далее – подпрограмма)</w:t>
            </w:r>
          </w:p>
        </w:tc>
      </w:tr>
      <w:tr w:rsidR="00BD59E0" w:rsidRPr="00215EEC" w14:paraId="08A4904D" w14:textId="77777777" w:rsidTr="00216480">
        <w:tc>
          <w:tcPr>
            <w:tcW w:w="2836" w:type="dxa"/>
            <w:shd w:val="clear" w:color="auto" w:fill="FFFFFF"/>
          </w:tcPr>
          <w:p w14:paraId="0EADEA35"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Срок реализации</w:t>
            </w:r>
          </w:p>
          <w:p w14:paraId="40FEB1F8"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подпрограммы</w:t>
            </w:r>
          </w:p>
        </w:tc>
        <w:tc>
          <w:tcPr>
            <w:tcW w:w="7476" w:type="dxa"/>
            <w:shd w:val="clear" w:color="auto" w:fill="FFFFFF"/>
          </w:tcPr>
          <w:p w14:paraId="05FE5236"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2023-2028</w:t>
            </w:r>
          </w:p>
        </w:tc>
      </w:tr>
      <w:tr w:rsidR="00BD59E0" w:rsidRPr="00215EEC" w14:paraId="2D78D7AD" w14:textId="77777777" w:rsidTr="00216480">
        <w:tc>
          <w:tcPr>
            <w:tcW w:w="2836" w:type="dxa"/>
            <w:shd w:val="clear" w:color="auto" w:fill="FFFFFF"/>
          </w:tcPr>
          <w:p w14:paraId="2C4093AB"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Исполнители</w:t>
            </w:r>
          </w:p>
          <w:p w14:paraId="446DDBB7"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подпрограммы</w:t>
            </w:r>
          </w:p>
        </w:tc>
        <w:tc>
          <w:tcPr>
            <w:tcW w:w="7476" w:type="dxa"/>
            <w:shd w:val="clear" w:color="auto" w:fill="FFFFFF"/>
          </w:tcPr>
          <w:p w14:paraId="4592D818"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BD59E0" w:rsidRPr="00215EEC" w14:paraId="1E95BD68" w14:textId="77777777" w:rsidTr="00216480">
        <w:tc>
          <w:tcPr>
            <w:tcW w:w="2836" w:type="dxa"/>
            <w:shd w:val="clear" w:color="auto" w:fill="FFFFFF"/>
          </w:tcPr>
          <w:p w14:paraId="0FF6E237"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Цели</w:t>
            </w:r>
          </w:p>
          <w:p w14:paraId="0D510DB5"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подпрограммы</w:t>
            </w:r>
          </w:p>
        </w:tc>
        <w:tc>
          <w:tcPr>
            <w:tcW w:w="7476" w:type="dxa"/>
            <w:shd w:val="clear" w:color="auto" w:fill="FFFFFF"/>
          </w:tcPr>
          <w:p w14:paraId="7987954B" w14:textId="77777777" w:rsidR="00BD59E0" w:rsidRPr="00215EEC" w:rsidRDefault="00BD59E0" w:rsidP="00216480">
            <w:pPr>
              <w:autoSpaceDE w:val="0"/>
              <w:autoSpaceDN w:val="0"/>
              <w:spacing w:after="0" w:line="240" w:lineRule="auto"/>
              <w:rPr>
                <w:rFonts w:ascii="Times New Roman" w:hAnsi="Times New Roman" w:cs="Times New Roman"/>
                <w:sz w:val="24"/>
                <w:szCs w:val="24"/>
              </w:rPr>
            </w:pPr>
            <w:r w:rsidRPr="00215EEC">
              <w:rPr>
                <w:rFonts w:ascii="Times New Roman" w:hAnsi="Times New Roman" w:cs="Times New Roman"/>
                <w:sz w:val="24"/>
                <w:szCs w:val="24"/>
              </w:rPr>
              <w:t>Повышение уровня благоустройства дворовых территорий городского округа Тейково.</w:t>
            </w:r>
          </w:p>
          <w:p w14:paraId="61775575" w14:textId="77777777" w:rsidR="00BD59E0" w:rsidRPr="00215EEC" w:rsidRDefault="00BD59E0" w:rsidP="00216480">
            <w:pPr>
              <w:autoSpaceDE w:val="0"/>
              <w:autoSpaceDN w:val="0"/>
              <w:spacing w:after="0" w:line="240" w:lineRule="auto"/>
              <w:rPr>
                <w:rFonts w:ascii="Times New Roman" w:hAnsi="Times New Roman" w:cs="Times New Roman"/>
                <w:sz w:val="24"/>
                <w:szCs w:val="24"/>
              </w:rPr>
            </w:pPr>
            <w:r w:rsidRPr="00215EEC">
              <w:rPr>
                <w:rFonts w:ascii="Times New Roman" w:hAnsi="Times New Roman" w:cs="Times New Roman"/>
                <w:sz w:val="24"/>
                <w:szCs w:val="24"/>
              </w:rPr>
              <w:t>Повышение уровня благоустройства общественных территорий городского округа Тейково.</w:t>
            </w:r>
          </w:p>
          <w:p w14:paraId="3A16430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w:t>
            </w:r>
          </w:p>
          <w:p w14:paraId="0316D929"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BD59E0" w:rsidRPr="00215EEC" w14:paraId="64ED18BB" w14:textId="77777777" w:rsidTr="00216480">
        <w:tc>
          <w:tcPr>
            <w:tcW w:w="2836" w:type="dxa"/>
            <w:shd w:val="clear" w:color="auto" w:fill="FFFFFF"/>
          </w:tcPr>
          <w:p w14:paraId="71900B82"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Объем ресурсного обеспечения мероприятий</w:t>
            </w:r>
          </w:p>
          <w:p w14:paraId="3E166B12" w14:textId="77777777" w:rsidR="00BD59E0" w:rsidRPr="00215EEC" w:rsidRDefault="00BD59E0" w:rsidP="00216480">
            <w:pPr>
              <w:pStyle w:val="ab"/>
              <w:ind w:left="0"/>
              <w:rPr>
                <w:rFonts w:ascii="Times New Roman" w:hAnsi="Times New Roman"/>
                <w:sz w:val="24"/>
                <w:szCs w:val="24"/>
              </w:rPr>
            </w:pPr>
            <w:r w:rsidRPr="00215EEC">
              <w:rPr>
                <w:rFonts w:ascii="Times New Roman" w:hAnsi="Times New Roman"/>
                <w:sz w:val="24"/>
                <w:szCs w:val="24"/>
              </w:rPr>
              <w:t xml:space="preserve">подпрограммы </w:t>
            </w:r>
          </w:p>
        </w:tc>
        <w:tc>
          <w:tcPr>
            <w:tcW w:w="7476" w:type="dxa"/>
            <w:shd w:val="clear" w:color="auto" w:fill="auto"/>
          </w:tcPr>
          <w:p w14:paraId="7D165A4B"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Общий объем бюджетных ассигнований:</w:t>
            </w:r>
          </w:p>
          <w:p w14:paraId="5D92D765"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2023 год – 41 387,07495 тыс. руб.,</w:t>
            </w:r>
          </w:p>
          <w:p w14:paraId="655E2A1C"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2024 год – 4 836,383 тыс. руб.,</w:t>
            </w:r>
          </w:p>
          <w:p w14:paraId="68826E01"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2025 год – 836,383 тыс. руб.,</w:t>
            </w:r>
          </w:p>
          <w:p w14:paraId="6EC30389"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2026 год – 836,383 тыс. руб.,</w:t>
            </w:r>
          </w:p>
          <w:p w14:paraId="4A6BA38B"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2027 год – 836,383 тыс. руб.,</w:t>
            </w:r>
          </w:p>
          <w:p w14:paraId="1E6DE03E"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2028 год – 836,383 тыс. руб.</w:t>
            </w:r>
          </w:p>
          <w:p w14:paraId="78406EB4"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 местный бюджет:</w:t>
            </w:r>
          </w:p>
          <w:p w14:paraId="5AE3FAD5"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2023 год – 12 126,58894 тыс. руб.,</w:t>
            </w:r>
          </w:p>
          <w:p w14:paraId="771A9890"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2024 год – 836,383 тыс. руб.,</w:t>
            </w:r>
          </w:p>
          <w:p w14:paraId="525BCEB0"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2025 год – 836,383 тыс. руб.,</w:t>
            </w:r>
          </w:p>
          <w:p w14:paraId="271511E0"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2026 год – 836,383 тыс. руб.,</w:t>
            </w:r>
          </w:p>
          <w:p w14:paraId="6E5B9357"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2027 год – 836,383 тыс. руб.,</w:t>
            </w:r>
          </w:p>
          <w:p w14:paraId="4A30700F"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2028 год – 836,383 тыс. руб.</w:t>
            </w:r>
          </w:p>
          <w:p w14:paraId="3F47C83D"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 областной бюджет:</w:t>
            </w:r>
          </w:p>
          <w:p w14:paraId="3FD9AF5E"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2023 год – 24 016,24613 тыс. руб.,</w:t>
            </w:r>
          </w:p>
          <w:p w14:paraId="1D296F82"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2024 год – 40,00 тыс. руб.,</w:t>
            </w:r>
          </w:p>
          <w:p w14:paraId="59A79735"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2025 год – 0,00 тыс. руб.,</w:t>
            </w:r>
          </w:p>
          <w:p w14:paraId="0D60A2F3"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2026 год – 0,00 тыс. руб.,</w:t>
            </w:r>
          </w:p>
          <w:p w14:paraId="4F57FDD2"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2027 год – 0,00 тыс. руб.,</w:t>
            </w:r>
          </w:p>
          <w:p w14:paraId="7DB14E4E"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2028 год – 0,00 тыс. руб.</w:t>
            </w:r>
          </w:p>
          <w:p w14:paraId="1616118E"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 федеральный бюджет:</w:t>
            </w:r>
          </w:p>
          <w:p w14:paraId="67AC3AF1"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2023 год – 5 244,23988 тыс. руб.,</w:t>
            </w:r>
          </w:p>
          <w:p w14:paraId="555E1EE5"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2024 год – 3 960,00 тыс. руб.,</w:t>
            </w:r>
          </w:p>
          <w:p w14:paraId="16D40DE3"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lastRenderedPageBreak/>
              <w:t>2025 год – 0,00 тыс. руб.,</w:t>
            </w:r>
          </w:p>
          <w:p w14:paraId="60257702"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2026 год – 0,00 тыс. руб.,</w:t>
            </w:r>
          </w:p>
          <w:p w14:paraId="185374C0" w14:textId="77777777" w:rsidR="00BD59E0" w:rsidRPr="00215EEC" w:rsidRDefault="00BD59E0" w:rsidP="00216480">
            <w:pPr>
              <w:pStyle w:val="ListParagraph1"/>
              <w:spacing w:after="0" w:line="240" w:lineRule="auto"/>
              <w:ind w:left="0" w:right="-1"/>
              <w:rPr>
                <w:rFonts w:ascii="Times New Roman" w:hAnsi="Times New Roman" w:cs="Times New Roman"/>
                <w:sz w:val="24"/>
                <w:szCs w:val="24"/>
              </w:rPr>
            </w:pPr>
            <w:r w:rsidRPr="00215EEC">
              <w:rPr>
                <w:rFonts w:ascii="Times New Roman" w:hAnsi="Times New Roman" w:cs="Times New Roman"/>
                <w:sz w:val="24"/>
                <w:szCs w:val="24"/>
              </w:rPr>
              <w:t>2027 год – 0,00 тыс. руб.,</w:t>
            </w:r>
          </w:p>
          <w:p w14:paraId="54B2A83D" w14:textId="77777777" w:rsidR="00BD59E0" w:rsidRPr="00215EEC" w:rsidRDefault="00BD59E0" w:rsidP="00216480">
            <w:pPr>
              <w:pStyle w:val="ListParagraph1"/>
              <w:spacing w:after="0" w:line="240" w:lineRule="auto"/>
              <w:ind w:left="0"/>
              <w:rPr>
                <w:rFonts w:ascii="Times New Roman" w:hAnsi="Times New Roman" w:cs="Times New Roman"/>
                <w:sz w:val="24"/>
                <w:szCs w:val="24"/>
              </w:rPr>
            </w:pPr>
            <w:r w:rsidRPr="00215EEC">
              <w:rPr>
                <w:rFonts w:ascii="Times New Roman" w:hAnsi="Times New Roman" w:cs="Times New Roman"/>
                <w:sz w:val="24"/>
                <w:szCs w:val="24"/>
              </w:rPr>
              <w:t>2028 год – 0,00 тыс. руб.</w:t>
            </w:r>
          </w:p>
        </w:tc>
      </w:tr>
    </w:tbl>
    <w:p w14:paraId="76DA9F56" w14:textId="77777777" w:rsidR="00BD59E0" w:rsidRPr="00215EEC" w:rsidRDefault="00BD59E0" w:rsidP="00BD59E0">
      <w:pPr>
        <w:spacing w:after="0" w:line="240" w:lineRule="auto"/>
        <w:jc w:val="right"/>
        <w:rPr>
          <w:rFonts w:ascii="Times New Roman" w:hAnsi="Times New Roman" w:cs="Times New Roman"/>
          <w:sz w:val="24"/>
          <w:szCs w:val="24"/>
        </w:rPr>
      </w:pPr>
      <w:r w:rsidRPr="00215EEC">
        <w:rPr>
          <w:rFonts w:ascii="Times New Roman" w:hAnsi="Times New Roman" w:cs="Times New Roman"/>
          <w:sz w:val="24"/>
          <w:szCs w:val="24"/>
        </w:rPr>
        <w:t>Приложение № 15</w:t>
      </w:r>
    </w:p>
    <w:p w14:paraId="3C1FAB8A"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к постановлению администрации</w:t>
      </w:r>
    </w:p>
    <w:p w14:paraId="2604AC5E"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 xml:space="preserve"> городского округа Тейково</w:t>
      </w:r>
    </w:p>
    <w:p w14:paraId="1C5566D2"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Ивановской области</w:t>
      </w:r>
    </w:p>
    <w:p w14:paraId="13564382"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 xml:space="preserve">                                                                                                                 от   </w:t>
      </w:r>
      <w:proofErr w:type="gramStart"/>
      <w:r>
        <w:rPr>
          <w:rFonts w:ascii="Times New Roman" w:hAnsi="Times New Roman" w:cs="Times New Roman"/>
          <w:sz w:val="24"/>
          <w:szCs w:val="24"/>
        </w:rPr>
        <w:t>12.12.2023</w:t>
      </w:r>
      <w:r w:rsidRPr="00215EEC">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845</w:t>
      </w:r>
    </w:p>
    <w:p w14:paraId="6F68950F"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pPr>
    </w:p>
    <w:p w14:paraId="1A2B618E" w14:textId="77777777" w:rsidR="00BD59E0" w:rsidRPr="00215EEC" w:rsidRDefault="00BD59E0" w:rsidP="00BD59E0">
      <w:pPr>
        <w:autoSpaceDE w:val="0"/>
        <w:autoSpaceDN w:val="0"/>
        <w:spacing w:after="0" w:line="240" w:lineRule="auto"/>
        <w:ind w:firstLine="709"/>
        <w:rPr>
          <w:rFonts w:ascii="Times New Roman" w:hAnsi="Times New Roman" w:cs="Times New Roman"/>
          <w:sz w:val="24"/>
          <w:szCs w:val="24"/>
        </w:rPr>
      </w:pPr>
      <w:r w:rsidRPr="00215EEC">
        <w:rPr>
          <w:rFonts w:ascii="Times New Roman" w:hAnsi="Times New Roman" w:cs="Times New Roman"/>
          <w:sz w:val="24"/>
          <w:szCs w:val="24"/>
        </w:rPr>
        <w:t>6. Ресурсное обеспечение мероприятий подпрограммы.</w:t>
      </w:r>
    </w:p>
    <w:p w14:paraId="0D4A36DE" w14:textId="77777777" w:rsidR="00BD59E0" w:rsidRPr="00215EEC" w:rsidRDefault="00BD59E0" w:rsidP="00BD59E0">
      <w:pPr>
        <w:pStyle w:val="ConsPlusNormal"/>
        <w:ind w:firstLine="540"/>
        <w:jc w:val="both"/>
        <w:rPr>
          <w:sz w:val="24"/>
          <w:szCs w:val="24"/>
        </w:rPr>
      </w:pPr>
      <w:r w:rsidRPr="00215EEC">
        <w:rPr>
          <w:sz w:val="24"/>
          <w:szCs w:val="24"/>
        </w:rPr>
        <w:t xml:space="preserve">Ресурсное обеспечение подпрограммы состоит из субсидий федерального и областного бюджетов, </w:t>
      </w:r>
      <w:proofErr w:type="spellStart"/>
      <w:r w:rsidRPr="00215EEC">
        <w:rPr>
          <w:sz w:val="24"/>
          <w:szCs w:val="24"/>
        </w:rPr>
        <w:t>софинансирования</w:t>
      </w:r>
      <w:proofErr w:type="spellEnd"/>
      <w:r w:rsidRPr="00215EEC">
        <w:rPr>
          <w:sz w:val="24"/>
          <w:szCs w:val="24"/>
        </w:rPr>
        <w:t xml:space="preserve">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 </w:t>
      </w:r>
      <w:proofErr w:type="spellStart"/>
      <w:r w:rsidRPr="00215EEC">
        <w:rPr>
          <w:sz w:val="24"/>
          <w:szCs w:val="24"/>
        </w:rPr>
        <w:t>софинансирование</w:t>
      </w:r>
      <w:proofErr w:type="spellEnd"/>
      <w:r w:rsidRPr="00215EEC">
        <w:rPr>
          <w:sz w:val="24"/>
          <w:szCs w:val="24"/>
        </w:rPr>
        <w:t xml:space="preserve"> граждан, поддержавших проект в объеме не менее 1 %, и за счет иных внебюджетных источников (при наличии).</w:t>
      </w:r>
    </w:p>
    <w:p w14:paraId="7327918D" w14:textId="77777777" w:rsidR="00BD59E0" w:rsidRPr="00215EEC" w:rsidRDefault="00BD59E0" w:rsidP="00BD59E0">
      <w:pPr>
        <w:spacing w:after="0" w:line="240" w:lineRule="auto"/>
        <w:ind w:firstLine="709"/>
        <w:rPr>
          <w:rFonts w:ascii="Times New Roman" w:hAnsi="Times New Roman" w:cs="Times New Roman"/>
          <w:sz w:val="24"/>
          <w:szCs w:val="24"/>
        </w:rPr>
      </w:pPr>
      <w:r w:rsidRPr="00215EEC">
        <w:rPr>
          <w:rFonts w:ascii="Times New Roman" w:hAnsi="Times New Roman" w:cs="Times New Roman"/>
          <w:sz w:val="24"/>
          <w:szCs w:val="24"/>
        </w:rPr>
        <w:t>Ресурсное обеспечение мероприятий подпрограммы представлено в таблице 3.</w:t>
      </w:r>
    </w:p>
    <w:p w14:paraId="5007C32F" w14:textId="77777777" w:rsidR="00BD59E0" w:rsidRPr="00215EEC" w:rsidRDefault="00BD59E0" w:rsidP="00BD59E0">
      <w:pPr>
        <w:spacing w:after="0" w:line="240" w:lineRule="auto"/>
        <w:ind w:firstLine="709"/>
        <w:rPr>
          <w:rFonts w:ascii="Times New Roman" w:hAnsi="Times New Roman" w:cs="Times New Roman"/>
          <w:sz w:val="24"/>
          <w:szCs w:val="24"/>
        </w:rPr>
      </w:pPr>
      <w:r w:rsidRPr="00215EEC">
        <w:rPr>
          <w:rFonts w:ascii="Times New Roman" w:hAnsi="Times New Roman" w:cs="Times New Roman"/>
          <w:sz w:val="24"/>
          <w:szCs w:val="24"/>
        </w:rPr>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14:paraId="54D7D0BE" w14:textId="77777777" w:rsidR="00BD59E0" w:rsidRPr="00215EEC" w:rsidRDefault="00BD59E0" w:rsidP="00BD59E0">
      <w:pPr>
        <w:autoSpaceDE w:val="0"/>
        <w:autoSpaceDN w:val="0"/>
        <w:spacing w:after="0" w:line="240" w:lineRule="auto"/>
        <w:ind w:firstLine="709"/>
        <w:jc w:val="right"/>
        <w:rPr>
          <w:rFonts w:ascii="Times New Roman" w:hAnsi="Times New Roman" w:cs="Times New Roman"/>
          <w:sz w:val="24"/>
          <w:szCs w:val="24"/>
        </w:rPr>
      </w:pPr>
      <w:r w:rsidRPr="00215EEC">
        <w:rPr>
          <w:rFonts w:ascii="Times New Roman" w:hAnsi="Times New Roman" w:cs="Times New Roman"/>
          <w:sz w:val="24"/>
          <w:szCs w:val="24"/>
        </w:rPr>
        <w:t>Таблица 3.</w:t>
      </w:r>
    </w:p>
    <w:p w14:paraId="766FEDB9" w14:textId="77777777" w:rsidR="00BD59E0" w:rsidRPr="00215EEC" w:rsidRDefault="00BD59E0" w:rsidP="00BD59E0">
      <w:pPr>
        <w:spacing w:after="0" w:line="240" w:lineRule="auto"/>
        <w:ind w:right="-1" w:firstLine="708"/>
        <w:jc w:val="right"/>
        <w:rPr>
          <w:rFonts w:ascii="Times New Roman" w:hAnsi="Times New Roman" w:cs="Times New Roman"/>
          <w:sz w:val="24"/>
          <w:szCs w:val="24"/>
        </w:rPr>
      </w:pPr>
      <w:r w:rsidRPr="00215EEC">
        <w:rPr>
          <w:rFonts w:ascii="Times New Roman" w:hAnsi="Times New Roman" w:cs="Times New Roman"/>
          <w:sz w:val="24"/>
          <w:szCs w:val="24"/>
        </w:rPr>
        <w:t>(тыс. руб.)</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992"/>
        <w:gridCol w:w="1134"/>
        <w:gridCol w:w="992"/>
        <w:gridCol w:w="992"/>
      </w:tblGrid>
      <w:tr w:rsidR="00BD59E0" w:rsidRPr="00215EEC" w14:paraId="5423EAE9" w14:textId="77777777" w:rsidTr="00216480">
        <w:tc>
          <w:tcPr>
            <w:tcW w:w="488" w:type="dxa"/>
            <w:shd w:val="clear" w:color="auto" w:fill="auto"/>
          </w:tcPr>
          <w:p w14:paraId="3EFFD735" w14:textId="77777777" w:rsidR="00BD59E0" w:rsidRPr="00215EEC" w:rsidRDefault="00BD59E0" w:rsidP="00216480">
            <w:pPr>
              <w:pStyle w:val="ConsPlusNormal"/>
              <w:jc w:val="center"/>
              <w:rPr>
                <w:sz w:val="24"/>
                <w:szCs w:val="24"/>
              </w:rPr>
            </w:pPr>
            <w:r w:rsidRPr="00215EEC">
              <w:rPr>
                <w:sz w:val="24"/>
                <w:szCs w:val="24"/>
              </w:rPr>
              <w:t>№ п/п</w:t>
            </w:r>
          </w:p>
        </w:tc>
        <w:tc>
          <w:tcPr>
            <w:tcW w:w="2268" w:type="dxa"/>
            <w:shd w:val="clear" w:color="auto" w:fill="auto"/>
          </w:tcPr>
          <w:p w14:paraId="77EFCF9D" w14:textId="77777777" w:rsidR="00BD59E0" w:rsidRPr="00215EEC" w:rsidRDefault="00BD59E0" w:rsidP="00216480">
            <w:pPr>
              <w:pStyle w:val="ConsPlusNormal"/>
              <w:jc w:val="center"/>
              <w:rPr>
                <w:sz w:val="24"/>
                <w:szCs w:val="24"/>
              </w:rPr>
            </w:pPr>
            <w:r w:rsidRPr="00215EEC">
              <w:rPr>
                <w:sz w:val="24"/>
                <w:szCs w:val="24"/>
              </w:rPr>
              <w:t>Наименование мероприятий/источник ресурсного обеспечения</w:t>
            </w:r>
          </w:p>
        </w:tc>
        <w:tc>
          <w:tcPr>
            <w:tcW w:w="1275" w:type="dxa"/>
            <w:shd w:val="clear" w:color="auto" w:fill="auto"/>
          </w:tcPr>
          <w:p w14:paraId="45FC9F30" w14:textId="77777777" w:rsidR="00BD59E0" w:rsidRPr="00215EEC" w:rsidRDefault="00BD59E0" w:rsidP="00216480">
            <w:pPr>
              <w:pStyle w:val="ConsPlusNormal"/>
              <w:jc w:val="center"/>
              <w:rPr>
                <w:sz w:val="24"/>
                <w:szCs w:val="24"/>
              </w:rPr>
            </w:pPr>
            <w:r w:rsidRPr="00215EEC">
              <w:rPr>
                <w:sz w:val="24"/>
                <w:szCs w:val="24"/>
              </w:rPr>
              <w:t>Исполнитель</w:t>
            </w:r>
          </w:p>
        </w:tc>
        <w:tc>
          <w:tcPr>
            <w:tcW w:w="1134" w:type="dxa"/>
            <w:shd w:val="clear" w:color="auto" w:fill="auto"/>
          </w:tcPr>
          <w:p w14:paraId="0773D6AC" w14:textId="77777777" w:rsidR="00BD59E0" w:rsidRPr="00215EEC" w:rsidRDefault="00BD59E0" w:rsidP="00216480">
            <w:pPr>
              <w:pStyle w:val="ConsPlusNormal"/>
              <w:jc w:val="center"/>
              <w:rPr>
                <w:sz w:val="24"/>
                <w:szCs w:val="24"/>
              </w:rPr>
            </w:pPr>
            <w:r w:rsidRPr="00215EEC">
              <w:rPr>
                <w:sz w:val="24"/>
                <w:szCs w:val="24"/>
              </w:rPr>
              <w:t>2023</w:t>
            </w:r>
          </w:p>
        </w:tc>
        <w:tc>
          <w:tcPr>
            <w:tcW w:w="993" w:type="dxa"/>
            <w:shd w:val="clear" w:color="auto" w:fill="auto"/>
          </w:tcPr>
          <w:p w14:paraId="01FF3CFC" w14:textId="77777777" w:rsidR="00BD59E0" w:rsidRPr="00215EEC" w:rsidRDefault="00BD59E0" w:rsidP="00216480">
            <w:pPr>
              <w:pStyle w:val="ConsPlusNormal"/>
              <w:jc w:val="center"/>
              <w:rPr>
                <w:sz w:val="24"/>
                <w:szCs w:val="24"/>
              </w:rPr>
            </w:pPr>
            <w:r w:rsidRPr="00215EEC">
              <w:rPr>
                <w:sz w:val="24"/>
                <w:szCs w:val="24"/>
              </w:rPr>
              <w:t>2024</w:t>
            </w:r>
          </w:p>
        </w:tc>
        <w:tc>
          <w:tcPr>
            <w:tcW w:w="992" w:type="dxa"/>
            <w:shd w:val="clear" w:color="auto" w:fill="auto"/>
          </w:tcPr>
          <w:p w14:paraId="37D34160" w14:textId="77777777" w:rsidR="00BD59E0" w:rsidRPr="00215EEC" w:rsidRDefault="00BD59E0" w:rsidP="00216480">
            <w:pPr>
              <w:pStyle w:val="ConsPlusNormal"/>
              <w:jc w:val="center"/>
              <w:rPr>
                <w:sz w:val="24"/>
                <w:szCs w:val="24"/>
              </w:rPr>
            </w:pPr>
            <w:r w:rsidRPr="00215EEC">
              <w:rPr>
                <w:sz w:val="24"/>
                <w:szCs w:val="24"/>
              </w:rPr>
              <w:t>2025</w:t>
            </w:r>
          </w:p>
        </w:tc>
        <w:tc>
          <w:tcPr>
            <w:tcW w:w="1134" w:type="dxa"/>
            <w:shd w:val="clear" w:color="auto" w:fill="auto"/>
          </w:tcPr>
          <w:p w14:paraId="3E7FD1B3" w14:textId="77777777" w:rsidR="00BD59E0" w:rsidRPr="00215EEC" w:rsidRDefault="00BD59E0" w:rsidP="00216480">
            <w:pPr>
              <w:pStyle w:val="ConsPlusNormal"/>
              <w:jc w:val="center"/>
              <w:rPr>
                <w:sz w:val="24"/>
                <w:szCs w:val="24"/>
              </w:rPr>
            </w:pPr>
            <w:r w:rsidRPr="00215EEC">
              <w:rPr>
                <w:sz w:val="24"/>
                <w:szCs w:val="24"/>
              </w:rPr>
              <w:t>2026*</w:t>
            </w:r>
          </w:p>
        </w:tc>
        <w:tc>
          <w:tcPr>
            <w:tcW w:w="992" w:type="dxa"/>
            <w:shd w:val="clear" w:color="auto" w:fill="auto"/>
          </w:tcPr>
          <w:p w14:paraId="489C97FE" w14:textId="77777777" w:rsidR="00BD59E0" w:rsidRPr="00215EEC" w:rsidRDefault="00BD59E0" w:rsidP="00216480">
            <w:pPr>
              <w:pStyle w:val="ConsPlusNormal"/>
              <w:jc w:val="center"/>
              <w:rPr>
                <w:sz w:val="24"/>
                <w:szCs w:val="24"/>
              </w:rPr>
            </w:pPr>
            <w:r w:rsidRPr="00215EEC">
              <w:rPr>
                <w:sz w:val="24"/>
                <w:szCs w:val="24"/>
              </w:rPr>
              <w:t>2027*</w:t>
            </w:r>
          </w:p>
        </w:tc>
        <w:tc>
          <w:tcPr>
            <w:tcW w:w="992" w:type="dxa"/>
            <w:shd w:val="clear" w:color="auto" w:fill="auto"/>
          </w:tcPr>
          <w:p w14:paraId="3A7FCE8E" w14:textId="77777777" w:rsidR="00BD59E0" w:rsidRPr="00215EEC" w:rsidRDefault="00BD59E0" w:rsidP="00216480">
            <w:pPr>
              <w:pStyle w:val="ConsPlusNormal"/>
              <w:jc w:val="center"/>
              <w:rPr>
                <w:sz w:val="24"/>
                <w:szCs w:val="24"/>
              </w:rPr>
            </w:pPr>
            <w:r w:rsidRPr="00215EEC">
              <w:rPr>
                <w:sz w:val="24"/>
                <w:szCs w:val="24"/>
              </w:rPr>
              <w:t>2028*</w:t>
            </w:r>
          </w:p>
        </w:tc>
      </w:tr>
      <w:tr w:rsidR="00BD59E0" w:rsidRPr="00215EEC" w14:paraId="7E624DB5" w14:textId="77777777" w:rsidTr="00216480">
        <w:tc>
          <w:tcPr>
            <w:tcW w:w="2756" w:type="dxa"/>
            <w:gridSpan w:val="2"/>
            <w:shd w:val="clear" w:color="auto" w:fill="auto"/>
          </w:tcPr>
          <w:p w14:paraId="00F7D7DF" w14:textId="77777777" w:rsidR="00BD59E0" w:rsidRPr="00215EEC" w:rsidRDefault="00BD59E0" w:rsidP="00216480">
            <w:pPr>
              <w:pStyle w:val="ConsPlusNormal"/>
              <w:jc w:val="both"/>
              <w:rPr>
                <w:sz w:val="24"/>
                <w:szCs w:val="24"/>
              </w:rPr>
            </w:pPr>
            <w:r w:rsidRPr="00215EEC">
              <w:rPr>
                <w:sz w:val="24"/>
                <w:szCs w:val="24"/>
              </w:rPr>
              <w:t>Подпрограмма, всего:</w:t>
            </w:r>
          </w:p>
        </w:tc>
        <w:tc>
          <w:tcPr>
            <w:tcW w:w="1275" w:type="dxa"/>
            <w:vMerge w:val="restart"/>
            <w:shd w:val="clear" w:color="auto" w:fill="auto"/>
          </w:tcPr>
          <w:p w14:paraId="3F2136B7" w14:textId="77777777" w:rsidR="00BD59E0" w:rsidRPr="00215EEC" w:rsidRDefault="00BD59E0" w:rsidP="00216480">
            <w:pPr>
              <w:pStyle w:val="ConsPlusNormal"/>
              <w:jc w:val="center"/>
              <w:rPr>
                <w:sz w:val="24"/>
                <w:szCs w:val="24"/>
              </w:rPr>
            </w:pPr>
            <w:r w:rsidRPr="00215EEC">
              <w:rPr>
                <w:sz w:val="24"/>
                <w:szCs w:val="24"/>
              </w:rPr>
              <w:t>Отдел городской инфраструктуры администрации городского округа Тейково Ивановской области</w:t>
            </w:r>
          </w:p>
        </w:tc>
        <w:tc>
          <w:tcPr>
            <w:tcW w:w="1134" w:type="dxa"/>
            <w:shd w:val="clear" w:color="auto" w:fill="auto"/>
          </w:tcPr>
          <w:p w14:paraId="783CE6DD" w14:textId="77777777" w:rsidR="00BD59E0" w:rsidRPr="00215EEC" w:rsidRDefault="00BD59E0" w:rsidP="00216480">
            <w:pPr>
              <w:pStyle w:val="ConsPlusNormal"/>
              <w:jc w:val="both"/>
              <w:rPr>
                <w:sz w:val="24"/>
                <w:szCs w:val="24"/>
              </w:rPr>
            </w:pPr>
            <w:r w:rsidRPr="00215EEC">
              <w:rPr>
                <w:sz w:val="24"/>
                <w:szCs w:val="24"/>
              </w:rPr>
              <w:t>41 387,07495</w:t>
            </w:r>
          </w:p>
        </w:tc>
        <w:tc>
          <w:tcPr>
            <w:tcW w:w="993" w:type="dxa"/>
            <w:shd w:val="clear" w:color="auto" w:fill="auto"/>
          </w:tcPr>
          <w:p w14:paraId="5371B687" w14:textId="77777777" w:rsidR="00BD59E0" w:rsidRPr="00215EEC" w:rsidRDefault="00BD59E0" w:rsidP="00216480">
            <w:pPr>
              <w:pStyle w:val="ConsPlusNormal"/>
              <w:jc w:val="both"/>
              <w:rPr>
                <w:sz w:val="24"/>
                <w:szCs w:val="24"/>
              </w:rPr>
            </w:pPr>
            <w:r w:rsidRPr="00215EEC">
              <w:rPr>
                <w:sz w:val="24"/>
                <w:szCs w:val="24"/>
              </w:rPr>
              <w:t>4836,38300</w:t>
            </w:r>
          </w:p>
        </w:tc>
        <w:tc>
          <w:tcPr>
            <w:tcW w:w="992" w:type="dxa"/>
            <w:shd w:val="clear" w:color="auto" w:fill="auto"/>
          </w:tcPr>
          <w:p w14:paraId="4C7437D4" w14:textId="77777777" w:rsidR="00BD59E0" w:rsidRPr="00215EEC" w:rsidRDefault="00BD59E0" w:rsidP="00216480">
            <w:pPr>
              <w:pStyle w:val="ConsPlusNormal"/>
              <w:jc w:val="both"/>
              <w:rPr>
                <w:sz w:val="24"/>
                <w:szCs w:val="24"/>
              </w:rPr>
            </w:pPr>
            <w:r w:rsidRPr="00215EEC">
              <w:rPr>
                <w:sz w:val="24"/>
                <w:szCs w:val="24"/>
              </w:rPr>
              <w:t>836,38300</w:t>
            </w:r>
          </w:p>
        </w:tc>
        <w:tc>
          <w:tcPr>
            <w:tcW w:w="1134" w:type="dxa"/>
            <w:shd w:val="clear" w:color="auto" w:fill="auto"/>
          </w:tcPr>
          <w:p w14:paraId="218E913D" w14:textId="77777777" w:rsidR="00BD59E0" w:rsidRPr="00215EEC" w:rsidRDefault="00BD59E0" w:rsidP="00216480">
            <w:pPr>
              <w:pStyle w:val="ConsPlusNormal"/>
              <w:jc w:val="both"/>
              <w:rPr>
                <w:sz w:val="24"/>
                <w:szCs w:val="24"/>
              </w:rPr>
            </w:pPr>
            <w:r w:rsidRPr="00215EEC">
              <w:rPr>
                <w:sz w:val="24"/>
                <w:szCs w:val="24"/>
              </w:rPr>
              <w:t>836,38300</w:t>
            </w:r>
          </w:p>
        </w:tc>
        <w:tc>
          <w:tcPr>
            <w:tcW w:w="992" w:type="dxa"/>
            <w:shd w:val="clear" w:color="auto" w:fill="auto"/>
          </w:tcPr>
          <w:p w14:paraId="7566A71A" w14:textId="77777777" w:rsidR="00BD59E0" w:rsidRPr="00215EEC" w:rsidRDefault="00BD59E0" w:rsidP="00216480">
            <w:pPr>
              <w:pStyle w:val="ConsPlusNormal"/>
              <w:jc w:val="both"/>
              <w:rPr>
                <w:sz w:val="24"/>
                <w:szCs w:val="24"/>
              </w:rPr>
            </w:pPr>
            <w:r w:rsidRPr="00215EEC">
              <w:rPr>
                <w:sz w:val="24"/>
                <w:szCs w:val="24"/>
              </w:rPr>
              <w:t>836,38300</w:t>
            </w:r>
          </w:p>
        </w:tc>
        <w:tc>
          <w:tcPr>
            <w:tcW w:w="992" w:type="dxa"/>
            <w:shd w:val="clear" w:color="auto" w:fill="auto"/>
          </w:tcPr>
          <w:p w14:paraId="7E257765" w14:textId="77777777" w:rsidR="00BD59E0" w:rsidRPr="00215EEC" w:rsidRDefault="00BD59E0" w:rsidP="00216480">
            <w:pPr>
              <w:pStyle w:val="ConsPlusNormal"/>
              <w:jc w:val="both"/>
              <w:rPr>
                <w:sz w:val="24"/>
                <w:szCs w:val="24"/>
              </w:rPr>
            </w:pPr>
            <w:r w:rsidRPr="00215EEC">
              <w:rPr>
                <w:sz w:val="24"/>
                <w:szCs w:val="24"/>
              </w:rPr>
              <w:t>836,38300</w:t>
            </w:r>
          </w:p>
        </w:tc>
      </w:tr>
      <w:tr w:rsidR="00BD59E0" w:rsidRPr="00215EEC" w14:paraId="661608E4" w14:textId="77777777" w:rsidTr="00216480">
        <w:tc>
          <w:tcPr>
            <w:tcW w:w="2756" w:type="dxa"/>
            <w:gridSpan w:val="2"/>
            <w:shd w:val="clear" w:color="auto" w:fill="auto"/>
          </w:tcPr>
          <w:p w14:paraId="1C4C07E0"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275" w:type="dxa"/>
            <w:vMerge/>
            <w:shd w:val="clear" w:color="auto" w:fill="auto"/>
          </w:tcPr>
          <w:p w14:paraId="2BD6DE3D" w14:textId="77777777" w:rsidR="00BD59E0" w:rsidRPr="00215EEC" w:rsidRDefault="00BD59E0" w:rsidP="00216480">
            <w:pPr>
              <w:pStyle w:val="ConsPlusNormal"/>
              <w:jc w:val="center"/>
              <w:rPr>
                <w:sz w:val="24"/>
                <w:szCs w:val="24"/>
              </w:rPr>
            </w:pPr>
          </w:p>
        </w:tc>
        <w:tc>
          <w:tcPr>
            <w:tcW w:w="1134" w:type="dxa"/>
            <w:shd w:val="clear" w:color="auto" w:fill="auto"/>
          </w:tcPr>
          <w:p w14:paraId="6D189709" w14:textId="77777777" w:rsidR="00BD59E0" w:rsidRPr="00215EEC" w:rsidRDefault="00BD59E0" w:rsidP="00216480">
            <w:pPr>
              <w:pStyle w:val="ConsPlusNormal"/>
              <w:jc w:val="both"/>
              <w:rPr>
                <w:sz w:val="24"/>
                <w:szCs w:val="24"/>
              </w:rPr>
            </w:pPr>
          </w:p>
        </w:tc>
        <w:tc>
          <w:tcPr>
            <w:tcW w:w="993" w:type="dxa"/>
            <w:shd w:val="clear" w:color="auto" w:fill="auto"/>
          </w:tcPr>
          <w:p w14:paraId="63671C0B" w14:textId="77777777" w:rsidR="00BD59E0" w:rsidRPr="00215EEC" w:rsidRDefault="00BD59E0" w:rsidP="00216480">
            <w:pPr>
              <w:pStyle w:val="ConsPlusNormal"/>
              <w:jc w:val="both"/>
              <w:rPr>
                <w:sz w:val="24"/>
                <w:szCs w:val="24"/>
              </w:rPr>
            </w:pPr>
          </w:p>
        </w:tc>
        <w:tc>
          <w:tcPr>
            <w:tcW w:w="992" w:type="dxa"/>
            <w:shd w:val="clear" w:color="auto" w:fill="auto"/>
          </w:tcPr>
          <w:p w14:paraId="05ABC1DE" w14:textId="77777777" w:rsidR="00BD59E0" w:rsidRPr="00215EEC" w:rsidRDefault="00BD59E0" w:rsidP="00216480">
            <w:pPr>
              <w:pStyle w:val="ConsPlusNormal"/>
              <w:jc w:val="both"/>
              <w:rPr>
                <w:sz w:val="24"/>
                <w:szCs w:val="24"/>
              </w:rPr>
            </w:pPr>
          </w:p>
        </w:tc>
        <w:tc>
          <w:tcPr>
            <w:tcW w:w="1134" w:type="dxa"/>
            <w:shd w:val="clear" w:color="auto" w:fill="auto"/>
          </w:tcPr>
          <w:p w14:paraId="29391C65" w14:textId="77777777" w:rsidR="00BD59E0" w:rsidRPr="00215EEC" w:rsidRDefault="00BD59E0" w:rsidP="00216480">
            <w:pPr>
              <w:pStyle w:val="ConsPlusNormal"/>
              <w:jc w:val="both"/>
              <w:rPr>
                <w:sz w:val="24"/>
                <w:szCs w:val="24"/>
              </w:rPr>
            </w:pPr>
          </w:p>
        </w:tc>
        <w:tc>
          <w:tcPr>
            <w:tcW w:w="992" w:type="dxa"/>
            <w:shd w:val="clear" w:color="auto" w:fill="auto"/>
          </w:tcPr>
          <w:p w14:paraId="0F0311C1" w14:textId="77777777" w:rsidR="00BD59E0" w:rsidRPr="00215EEC" w:rsidRDefault="00BD59E0" w:rsidP="00216480">
            <w:pPr>
              <w:pStyle w:val="ConsPlusNormal"/>
              <w:jc w:val="both"/>
              <w:rPr>
                <w:sz w:val="24"/>
                <w:szCs w:val="24"/>
              </w:rPr>
            </w:pPr>
          </w:p>
        </w:tc>
        <w:tc>
          <w:tcPr>
            <w:tcW w:w="992" w:type="dxa"/>
            <w:shd w:val="clear" w:color="auto" w:fill="auto"/>
          </w:tcPr>
          <w:p w14:paraId="03CCE266" w14:textId="77777777" w:rsidR="00BD59E0" w:rsidRPr="00215EEC" w:rsidRDefault="00BD59E0" w:rsidP="00216480">
            <w:pPr>
              <w:pStyle w:val="ConsPlusNormal"/>
              <w:jc w:val="both"/>
              <w:rPr>
                <w:sz w:val="24"/>
                <w:szCs w:val="24"/>
              </w:rPr>
            </w:pPr>
          </w:p>
        </w:tc>
      </w:tr>
      <w:tr w:rsidR="00BD59E0" w:rsidRPr="00215EEC" w14:paraId="4A3DC6EA" w14:textId="77777777" w:rsidTr="00216480">
        <w:tc>
          <w:tcPr>
            <w:tcW w:w="2756" w:type="dxa"/>
            <w:gridSpan w:val="2"/>
            <w:shd w:val="clear" w:color="auto" w:fill="auto"/>
          </w:tcPr>
          <w:p w14:paraId="7660089D" w14:textId="77777777" w:rsidR="00BD59E0" w:rsidRPr="00215EEC" w:rsidRDefault="00BD59E0" w:rsidP="00216480">
            <w:pPr>
              <w:pStyle w:val="ConsPlusNormal"/>
              <w:jc w:val="both"/>
              <w:rPr>
                <w:sz w:val="24"/>
                <w:szCs w:val="24"/>
              </w:rPr>
            </w:pPr>
            <w:r w:rsidRPr="00215EEC">
              <w:rPr>
                <w:sz w:val="24"/>
                <w:szCs w:val="24"/>
              </w:rPr>
              <w:t>- местный бюджет, в том числе:</w:t>
            </w:r>
          </w:p>
        </w:tc>
        <w:tc>
          <w:tcPr>
            <w:tcW w:w="1275" w:type="dxa"/>
            <w:vMerge/>
            <w:shd w:val="clear" w:color="auto" w:fill="auto"/>
          </w:tcPr>
          <w:p w14:paraId="5D375D8E" w14:textId="77777777" w:rsidR="00BD59E0" w:rsidRPr="00215EEC" w:rsidRDefault="00BD59E0" w:rsidP="00216480">
            <w:pPr>
              <w:pStyle w:val="ConsPlusNormal"/>
              <w:jc w:val="center"/>
              <w:rPr>
                <w:sz w:val="24"/>
                <w:szCs w:val="24"/>
              </w:rPr>
            </w:pPr>
          </w:p>
        </w:tc>
        <w:tc>
          <w:tcPr>
            <w:tcW w:w="1134" w:type="dxa"/>
            <w:shd w:val="clear" w:color="auto" w:fill="auto"/>
          </w:tcPr>
          <w:p w14:paraId="300CE76E" w14:textId="77777777" w:rsidR="00BD59E0" w:rsidRPr="00215EEC" w:rsidRDefault="00BD59E0" w:rsidP="00216480">
            <w:pPr>
              <w:pStyle w:val="ConsPlusNormal"/>
              <w:jc w:val="both"/>
              <w:rPr>
                <w:sz w:val="24"/>
                <w:szCs w:val="24"/>
              </w:rPr>
            </w:pPr>
            <w:r w:rsidRPr="00215EEC">
              <w:rPr>
                <w:sz w:val="24"/>
                <w:szCs w:val="24"/>
              </w:rPr>
              <w:t>12 126,58894</w:t>
            </w:r>
          </w:p>
        </w:tc>
        <w:tc>
          <w:tcPr>
            <w:tcW w:w="993" w:type="dxa"/>
            <w:shd w:val="clear" w:color="auto" w:fill="auto"/>
          </w:tcPr>
          <w:p w14:paraId="7A172E70" w14:textId="77777777" w:rsidR="00BD59E0" w:rsidRPr="00215EEC" w:rsidRDefault="00BD59E0" w:rsidP="00216480">
            <w:pPr>
              <w:pStyle w:val="ConsPlusNormal"/>
              <w:jc w:val="both"/>
              <w:rPr>
                <w:sz w:val="24"/>
                <w:szCs w:val="24"/>
              </w:rPr>
            </w:pPr>
            <w:r w:rsidRPr="00215EEC">
              <w:rPr>
                <w:sz w:val="24"/>
                <w:szCs w:val="24"/>
              </w:rPr>
              <w:t>836,38300</w:t>
            </w:r>
          </w:p>
        </w:tc>
        <w:tc>
          <w:tcPr>
            <w:tcW w:w="992" w:type="dxa"/>
            <w:shd w:val="clear" w:color="auto" w:fill="auto"/>
          </w:tcPr>
          <w:p w14:paraId="665D89D4" w14:textId="77777777" w:rsidR="00BD59E0" w:rsidRPr="00215EEC" w:rsidRDefault="00BD59E0" w:rsidP="00216480">
            <w:pPr>
              <w:pStyle w:val="ConsPlusNormal"/>
              <w:jc w:val="both"/>
              <w:rPr>
                <w:sz w:val="24"/>
                <w:szCs w:val="24"/>
              </w:rPr>
            </w:pPr>
            <w:r w:rsidRPr="00215EEC">
              <w:rPr>
                <w:sz w:val="24"/>
                <w:szCs w:val="24"/>
              </w:rPr>
              <w:t>836,38300</w:t>
            </w:r>
          </w:p>
        </w:tc>
        <w:tc>
          <w:tcPr>
            <w:tcW w:w="1134" w:type="dxa"/>
            <w:shd w:val="clear" w:color="auto" w:fill="auto"/>
          </w:tcPr>
          <w:p w14:paraId="2D7D6FB2" w14:textId="77777777" w:rsidR="00BD59E0" w:rsidRPr="00215EEC" w:rsidRDefault="00BD59E0" w:rsidP="00216480">
            <w:pPr>
              <w:pStyle w:val="ConsPlusNormal"/>
              <w:jc w:val="both"/>
              <w:rPr>
                <w:sz w:val="24"/>
                <w:szCs w:val="24"/>
              </w:rPr>
            </w:pPr>
            <w:r w:rsidRPr="00215EEC">
              <w:rPr>
                <w:sz w:val="24"/>
                <w:szCs w:val="24"/>
              </w:rPr>
              <w:t>836,38300</w:t>
            </w:r>
          </w:p>
        </w:tc>
        <w:tc>
          <w:tcPr>
            <w:tcW w:w="992" w:type="dxa"/>
            <w:shd w:val="clear" w:color="auto" w:fill="auto"/>
          </w:tcPr>
          <w:p w14:paraId="4032C5CC" w14:textId="77777777" w:rsidR="00BD59E0" w:rsidRPr="00215EEC" w:rsidRDefault="00BD59E0" w:rsidP="00216480">
            <w:pPr>
              <w:pStyle w:val="ConsPlusNormal"/>
              <w:jc w:val="both"/>
              <w:rPr>
                <w:sz w:val="24"/>
                <w:szCs w:val="24"/>
              </w:rPr>
            </w:pPr>
            <w:r w:rsidRPr="00215EEC">
              <w:rPr>
                <w:sz w:val="24"/>
                <w:szCs w:val="24"/>
              </w:rPr>
              <w:t>836,38300</w:t>
            </w:r>
          </w:p>
        </w:tc>
        <w:tc>
          <w:tcPr>
            <w:tcW w:w="992" w:type="dxa"/>
            <w:shd w:val="clear" w:color="auto" w:fill="auto"/>
          </w:tcPr>
          <w:p w14:paraId="76DAFD8B" w14:textId="77777777" w:rsidR="00BD59E0" w:rsidRPr="00215EEC" w:rsidRDefault="00BD59E0" w:rsidP="00216480">
            <w:pPr>
              <w:pStyle w:val="ConsPlusNormal"/>
              <w:jc w:val="both"/>
              <w:rPr>
                <w:sz w:val="24"/>
                <w:szCs w:val="24"/>
              </w:rPr>
            </w:pPr>
            <w:r w:rsidRPr="00215EEC">
              <w:rPr>
                <w:sz w:val="24"/>
                <w:szCs w:val="24"/>
              </w:rPr>
              <w:t>836,38300</w:t>
            </w:r>
          </w:p>
        </w:tc>
      </w:tr>
      <w:tr w:rsidR="00BD59E0" w:rsidRPr="00215EEC" w14:paraId="4A2F2705" w14:textId="77777777" w:rsidTr="00216480">
        <w:tc>
          <w:tcPr>
            <w:tcW w:w="2756" w:type="dxa"/>
            <w:gridSpan w:val="2"/>
            <w:shd w:val="clear" w:color="auto" w:fill="auto"/>
          </w:tcPr>
          <w:p w14:paraId="3F04DDF1" w14:textId="77777777" w:rsidR="00BD59E0" w:rsidRPr="00215EEC" w:rsidRDefault="00BD59E0" w:rsidP="00216480">
            <w:pPr>
              <w:pStyle w:val="ConsPlusNormal"/>
              <w:jc w:val="both"/>
              <w:rPr>
                <w:sz w:val="24"/>
                <w:szCs w:val="24"/>
              </w:rPr>
            </w:pPr>
            <w:r w:rsidRPr="00215EEC">
              <w:rPr>
                <w:sz w:val="24"/>
                <w:szCs w:val="24"/>
              </w:rPr>
              <w:t>средства собственников</w:t>
            </w:r>
          </w:p>
        </w:tc>
        <w:tc>
          <w:tcPr>
            <w:tcW w:w="1275" w:type="dxa"/>
            <w:vMerge/>
            <w:shd w:val="clear" w:color="auto" w:fill="auto"/>
          </w:tcPr>
          <w:p w14:paraId="38C345B6" w14:textId="77777777" w:rsidR="00BD59E0" w:rsidRPr="00215EEC" w:rsidRDefault="00BD59E0" w:rsidP="00216480">
            <w:pPr>
              <w:pStyle w:val="ConsPlusNormal"/>
              <w:jc w:val="center"/>
              <w:rPr>
                <w:sz w:val="24"/>
                <w:szCs w:val="24"/>
              </w:rPr>
            </w:pPr>
          </w:p>
        </w:tc>
        <w:tc>
          <w:tcPr>
            <w:tcW w:w="1134" w:type="dxa"/>
            <w:shd w:val="clear" w:color="auto" w:fill="auto"/>
          </w:tcPr>
          <w:p w14:paraId="365624D2"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21CF4DA1"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28E1DBF4"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7BBFD789"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9BC8FF2"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21EADD0E"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282676C3" w14:textId="77777777" w:rsidTr="00216480">
        <w:tc>
          <w:tcPr>
            <w:tcW w:w="2756" w:type="dxa"/>
            <w:gridSpan w:val="2"/>
            <w:shd w:val="clear" w:color="auto" w:fill="auto"/>
          </w:tcPr>
          <w:p w14:paraId="0DF8C8DB" w14:textId="77777777" w:rsidR="00BD59E0" w:rsidRPr="00215EEC" w:rsidRDefault="00BD59E0" w:rsidP="00216480">
            <w:pPr>
              <w:pStyle w:val="ConsPlusNormal"/>
              <w:jc w:val="both"/>
              <w:rPr>
                <w:sz w:val="24"/>
                <w:szCs w:val="24"/>
              </w:rPr>
            </w:pPr>
            <w:r w:rsidRPr="00215EEC">
              <w:rPr>
                <w:sz w:val="24"/>
                <w:szCs w:val="24"/>
              </w:rPr>
              <w:t>средства граждан, поддержавших проект</w:t>
            </w:r>
          </w:p>
        </w:tc>
        <w:tc>
          <w:tcPr>
            <w:tcW w:w="1275" w:type="dxa"/>
            <w:vMerge/>
            <w:shd w:val="clear" w:color="auto" w:fill="auto"/>
          </w:tcPr>
          <w:p w14:paraId="1C3E2B77" w14:textId="77777777" w:rsidR="00BD59E0" w:rsidRPr="00215EEC" w:rsidRDefault="00BD59E0" w:rsidP="00216480">
            <w:pPr>
              <w:pStyle w:val="ConsPlusNormal"/>
              <w:jc w:val="center"/>
              <w:rPr>
                <w:sz w:val="24"/>
                <w:szCs w:val="24"/>
              </w:rPr>
            </w:pPr>
          </w:p>
        </w:tc>
        <w:tc>
          <w:tcPr>
            <w:tcW w:w="1134" w:type="dxa"/>
            <w:shd w:val="clear" w:color="auto" w:fill="auto"/>
          </w:tcPr>
          <w:p w14:paraId="181626A9" w14:textId="77777777" w:rsidR="00BD59E0" w:rsidRPr="00215EEC" w:rsidRDefault="00BD59E0" w:rsidP="00216480">
            <w:pPr>
              <w:pStyle w:val="ConsPlusNormal"/>
              <w:jc w:val="both"/>
              <w:rPr>
                <w:sz w:val="24"/>
                <w:szCs w:val="24"/>
              </w:rPr>
            </w:pPr>
            <w:r w:rsidRPr="00215EEC">
              <w:rPr>
                <w:sz w:val="24"/>
                <w:szCs w:val="24"/>
              </w:rPr>
              <w:t>401,86374</w:t>
            </w:r>
          </w:p>
        </w:tc>
        <w:tc>
          <w:tcPr>
            <w:tcW w:w="993" w:type="dxa"/>
            <w:shd w:val="clear" w:color="auto" w:fill="auto"/>
          </w:tcPr>
          <w:p w14:paraId="24D5DE3D"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3BBB9085"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25A4074C"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20B8C54E"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6B75FAE1"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72823371" w14:textId="77777777" w:rsidTr="00216480">
        <w:tc>
          <w:tcPr>
            <w:tcW w:w="2756" w:type="dxa"/>
            <w:gridSpan w:val="2"/>
            <w:shd w:val="clear" w:color="auto" w:fill="auto"/>
          </w:tcPr>
          <w:p w14:paraId="66A6D567" w14:textId="77777777" w:rsidR="00BD59E0" w:rsidRPr="00215EEC" w:rsidRDefault="00BD59E0" w:rsidP="00216480">
            <w:pPr>
              <w:pStyle w:val="ConsPlusNormal"/>
              <w:jc w:val="both"/>
              <w:rPr>
                <w:sz w:val="24"/>
                <w:szCs w:val="24"/>
              </w:rPr>
            </w:pPr>
            <w:r w:rsidRPr="00215EEC">
              <w:rPr>
                <w:sz w:val="24"/>
                <w:szCs w:val="24"/>
              </w:rPr>
              <w:t>инициативные платежи (без учета средств граждан, поддержавших проект)</w:t>
            </w:r>
          </w:p>
        </w:tc>
        <w:tc>
          <w:tcPr>
            <w:tcW w:w="1275" w:type="dxa"/>
            <w:vMerge/>
            <w:shd w:val="clear" w:color="auto" w:fill="auto"/>
          </w:tcPr>
          <w:p w14:paraId="2955C3F6" w14:textId="77777777" w:rsidR="00BD59E0" w:rsidRPr="00215EEC" w:rsidRDefault="00BD59E0" w:rsidP="00216480">
            <w:pPr>
              <w:pStyle w:val="ConsPlusNormal"/>
              <w:jc w:val="center"/>
              <w:rPr>
                <w:sz w:val="24"/>
                <w:szCs w:val="24"/>
              </w:rPr>
            </w:pPr>
          </w:p>
        </w:tc>
        <w:tc>
          <w:tcPr>
            <w:tcW w:w="1134" w:type="dxa"/>
            <w:shd w:val="clear" w:color="auto" w:fill="auto"/>
          </w:tcPr>
          <w:p w14:paraId="5A4B6B4A" w14:textId="77777777" w:rsidR="00BD59E0" w:rsidRPr="00215EEC" w:rsidRDefault="00BD59E0" w:rsidP="00216480">
            <w:pPr>
              <w:pStyle w:val="ConsPlusNormal"/>
              <w:jc w:val="both"/>
              <w:rPr>
                <w:sz w:val="24"/>
                <w:szCs w:val="24"/>
              </w:rPr>
            </w:pPr>
            <w:r w:rsidRPr="00215EEC">
              <w:rPr>
                <w:sz w:val="24"/>
                <w:szCs w:val="24"/>
              </w:rPr>
              <w:t>188,300</w:t>
            </w:r>
          </w:p>
        </w:tc>
        <w:tc>
          <w:tcPr>
            <w:tcW w:w="993" w:type="dxa"/>
            <w:shd w:val="clear" w:color="auto" w:fill="auto"/>
          </w:tcPr>
          <w:p w14:paraId="1A5FD532"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69829470"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51856C25"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692B105"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449DBDAB"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5D3FF65B" w14:textId="77777777" w:rsidTr="00216480">
        <w:tc>
          <w:tcPr>
            <w:tcW w:w="2756" w:type="dxa"/>
            <w:gridSpan w:val="2"/>
            <w:shd w:val="clear" w:color="auto" w:fill="auto"/>
          </w:tcPr>
          <w:p w14:paraId="07FC6C97"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275" w:type="dxa"/>
            <w:vMerge/>
            <w:shd w:val="clear" w:color="auto" w:fill="auto"/>
          </w:tcPr>
          <w:p w14:paraId="79DE9E1D" w14:textId="77777777" w:rsidR="00BD59E0" w:rsidRPr="00215EEC" w:rsidRDefault="00BD59E0" w:rsidP="00216480">
            <w:pPr>
              <w:pStyle w:val="ConsPlusNormal"/>
              <w:jc w:val="center"/>
              <w:rPr>
                <w:sz w:val="24"/>
                <w:szCs w:val="24"/>
              </w:rPr>
            </w:pPr>
          </w:p>
        </w:tc>
        <w:tc>
          <w:tcPr>
            <w:tcW w:w="1134" w:type="dxa"/>
            <w:shd w:val="clear" w:color="auto" w:fill="auto"/>
          </w:tcPr>
          <w:p w14:paraId="6C64C6C1" w14:textId="77777777" w:rsidR="00BD59E0" w:rsidRPr="00215EEC" w:rsidRDefault="00BD59E0" w:rsidP="00216480">
            <w:pPr>
              <w:pStyle w:val="ConsPlusNormal"/>
              <w:jc w:val="both"/>
              <w:rPr>
                <w:sz w:val="24"/>
                <w:szCs w:val="24"/>
              </w:rPr>
            </w:pPr>
            <w:r w:rsidRPr="00215EEC">
              <w:rPr>
                <w:sz w:val="24"/>
                <w:szCs w:val="24"/>
              </w:rPr>
              <w:t>24 016,24613</w:t>
            </w:r>
          </w:p>
        </w:tc>
        <w:tc>
          <w:tcPr>
            <w:tcW w:w="993" w:type="dxa"/>
            <w:shd w:val="clear" w:color="auto" w:fill="auto"/>
          </w:tcPr>
          <w:p w14:paraId="7129BCA4" w14:textId="77777777" w:rsidR="00BD59E0" w:rsidRPr="00215EEC" w:rsidRDefault="00BD59E0" w:rsidP="00216480">
            <w:pPr>
              <w:pStyle w:val="ConsPlusNormal"/>
              <w:jc w:val="both"/>
              <w:rPr>
                <w:sz w:val="24"/>
                <w:szCs w:val="24"/>
              </w:rPr>
            </w:pPr>
            <w:r w:rsidRPr="00215EEC">
              <w:rPr>
                <w:sz w:val="24"/>
                <w:szCs w:val="24"/>
              </w:rPr>
              <w:t>40,00</w:t>
            </w:r>
          </w:p>
        </w:tc>
        <w:tc>
          <w:tcPr>
            <w:tcW w:w="992" w:type="dxa"/>
            <w:shd w:val="clear" w:color="auto" w:fill="auto"/>
          </w:tcPr>
          <w:p w14:paraId="6936DA62"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7864D6B6"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4F8E00A6"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15BBB5F3"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615C9ADF" w14:textId="77777777" w:rsidTr="00216480">
        <w:tc>
          <w:tcPr>
            <w:tcW w:w="2756" w:type="dxa"/>
            <w:gridSpan w:val="2"/>
            <w:shd w:val="clear" w:color="auto" w:fill="auto"/>
          </w:tcPr>
          <w:p w14:paraId="79DADB0B" w14:textId="77777777" w:rsidR="00BD59E0" w:rsidRPr="00215EEC" w:rsidRDefault="00BD59E0" w:rsidP="00216480">
            <w:pPr>
              <w:pStyle w:val="ConsPlusNormal"/>
              <w:jc w:val="both"/>
              <w:rPr>
                <w:sz w:val="24"/>
                <w:szCs w:val="24"/>
              </w:rPr>
            </w:pPr>
            <w:r w:rsidRPr="00215EEC">
              <w:rPr>
                <w:sz w:val="24"/>
                <w:szCs w:val="24"/>
              </w:rPr>
              <w:t>- федеральный бюджет</w:t>
            </w:r>
          </w:p>
        </w:tc>
        <w:tc>
          <w:tcPr>
            <w:tcW w:w="1275" w:type="dxa"/>
            <w:vMerge/>
            <w:shd w:val="clear" w:color="auto" w:fill="auto"/>
          </w:tcPr>
          <w:p w14:paraId="5C123AF7" w14:textId="77777777" w:rsidR="00BD59E0" w:rsidRPr="00215EEC" w:rsidRDefault="00BD59E0" w:rsidP="00216480">
            <w:pPr>
              <w:pStyle w:val="ConsPlusNormal"/>
              <w:jc w:val="center"/>
              <w:rPr>
                <w:sz w:val="24"/>
                <w:szCs w:val="24"/>
              </w:rPr>
            </w:pPr>
          </w:p>
        </w:tc>
        <w:tc>
          <w:tcPr>
            <w:tcW w:w="1134" w:type="dxa"/>
            <w:shd w:val="clear" w:color="auto" w:fill="auto"/>
          </w:tcPr>
          <w:p w14:paraId="426D0D3E" w14:textId="77777777" w:rsidR="00BD59E0" w:rsidRPr="00215EEC" w:rsidRDefault="00BD59E0" w:rsidP="00216480">
            <w:pPr>
              <w:pStyle w:val="ConsPlusNormal"/>
              <w:jc w:val="both"/>
              <w:rPr>
                <w:sz w:val="24"/>
                <w:szCs w:val="24"/>
              </w:rPr>
            </w:pPr>
            <w:r w:rsidRPr="00215EEC">
              <w:rPr>
                <w:sz w:val="24"/>
                <w:szCs w:val="24"/>
              </w:rPr>
              <w:t>5 244,23988</w:t>
            </w:r>
          </w:p>
        </w:tc>
        <w:tc>
          <w:tcPr>
            <w:tcW w:w="993" w:type="dxa"/>
            <w:shd w:val="clear" w:color="auto" w:fill="auto"/>
          </w:tcPr>
          <w:p w14:paraId="6CA1D27F" w14:textId="77777777" w:rsidR="00BD59E0" w:rsidRPr="00215EEC" w:rsidRDefault="00BD59E0" w:rsidP="00216480">
            <w:pPr>
              <w:pStyle w:val="ConsPlusNormal"/>
              <w:jc w:val="both"/>
              <w:rPr>
                <w:sz w:val="24"/>
                <w:szCs w:val="24"/>
              </w:rPr>
            </w:pPr>
            <w:r w:rsidRPr="00215EEC">
              <w:rPr>
                <w:sz w:val="24"/>
                <w:szCs w:val="24"/>
              </w:rPr>
              <w:t>3960,00</w:t>
            </w:r>
          </w:p>
        </w:tc>
        <w:tc>
          <w:tcPr>
            <w:tcW w:w="992" w:type="dxa"/>
            <w:shd w:val="clear" w:color="auto" w:fill="auto"/>
          </w:tcPr>
          <w:p w14:paraId="17153D36"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24DA09D3"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5BB7A8E2"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2FD6E003"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2BC557FA" w14:textId="77777777" w:rsidTr="00216480">
        <w:tc>
          <w:tcPr>
            <w:tcW w:w="488" w:type="dxa"/>
            <w:vMerge w:val="restart"/>
            <w:shd w:val="clear" w:color="auto" w:fill="auto"/>
          </w:tcPr>
          <w:p w14:paraId="38AE374D" w14:textId="77777777" w:rsidR="00BD59E0" w:rsidRPr="00215EEC" w:rsidRDefault="00BD59E0" w:rsidP="00216480">
            <w:pPr>
              <w:pStyle w:val="ConsPlusNormal"/>
              <w:jc w:val="both"/>
              <w:rPr>
                <w:sz w:val="24"/>
                <w:szCs w:val="24"/>
              </w:rPr>
            </w:pPr>
            <w:r w:rsidRPr="00215EEC">
              <w:rPr>
                <w:sz w:val="24"/>
                <w:szCs w:val="24"/>
              </w:rPr>
              <w:t>1.1</w:t>
            </w:r>
          </w:p>
        </w:tc>
        <w:tc>
          <w:tcPr>
            <w:tcW w:w="2268" w:type="dxa"/>
            <w:shd w:val="clear" w:color="auto" w:fill="auto"/>
          </w:tcPr>
          <w:p w14:paraId="0E8C5A18" w14:textId="77777777" w:rsidR="00BD59E0" w:rsidRPr="00215EEC" w:rsidRDefault="00BD59E0" w:rsidP="00216480">
            <w:pPr>
              <w:autoSpaceDE w:val="0"/>
              <w:autoSpaceDN w:val="0"/>
              <w:spacing w:after="0" w:line="240" w:lineRule="auto"/>
              <w:rPr>
                <w:rFonts w:ascii="Times New Roman" w:hAnsi="Times New Roman" w:cs="Times New Roman"/>
                <w:sz w:val="24"/>
                <w:szCs w:val="24"/>
              </w:rPr>
            </w:pPr>
            <w:r w:rsidRPr="00215EEC">
              <w:rPr>
                <w:rFonts w:ascii="Times New Roman" w:hAnsi="Times New Roman" w:cs="Times New Roman"/>
                <w:sz w:val="24"/>
                <w:szCs w:val="24"/>
              </w:rPr>
              <w:t xml:space="preserve">Благоустройство дворовых территорий </w:t>
            </w:r>
          </w:p>
        </w:tc>
        <w:tc>
          <w:tcPr>
            <w:tcW w:w="1275" w:type="dxa"/>
            <w:vMerge w:val="restart"/>
            <w:shd w:val="clear" w:color="auto" w:fill="auto"/>
          </w:tcPr>
          <w:p w14:paraId="39690B62" w14:textId="77777777" w:rsidR="00BD59E0" w:rsidRPr="00215EEC" w:rsidRDefault="00BD59E0" w:rsidP="00216480">
            <w:pPr>
              <w:pStyle w:val="ConsPlusNormal"/>
              <w:jc w:val="center"/>
              <w:rPr>
                <w:sz w:val="24"/>
                <w:szCs w:val="24"/>
              </w:rPr>
            </w:pPr>
            <w:r w:rsidRPr="00215EEC">
              <w:rPr>
                <w:sz w:val="24"/>
                <w:szCs w:val="24"/>
              </w:rPr>
              <w:t xml:space="preserve">МКУ </w:t>
            </w:r>
            <w:proofErr w:type="spellStart"/>
            <w:r w:rsidRPr="00215EEC">
              <w:rPr>
                <w:sz w:val="24"/>
                <w:szCs w:val="24"/>
              </w:rPr>
              <w:t>г.о</w:t>
            </w:r>
            <w:proofErr w:type="spellEnd"/>
            <w:r w:rsidRPr="00215EEC">
              <w:rPr>
                <w:sz w:val="24"/>
                <w:szCs w:val="24"/>
              </w:rPr>
              <w:t>. Тейково «Служба заказчика»</w:t>
            </w:r>
          </w:p>
        </w:tc>
        <w:tc>
          <w:tcPr>
            <w:tcW w:w="1134" w:type="dxa"/>
            <w:shd w:val="clear" w:color="auto" w:fill="auto"/>
          </w:tcPr>
          <w:p w14:paraId="0DE67F14"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5EA5D8E3" w14:textId="77777777" w:rsidR="00BD59E0" w:rsidRPr="00215EEC" w:rsidRDefault="00BD59E0" w:rsidP="00216480">
            <w:pPr>
              <w:pStyle w:val="ConsPlusNormal"/>
              <w:jc w:val="both"/>
              <w:rPr>
                <w:sz w:val="24"/>
                <w:szCs w:val="24"/>
              </w:rPr>
            </w:pPr>
            <w:r w:rsidRPr="00215EEC">
              <w:rPr>
                <w:sz w:val="24"/>
                <w:szCs w:val="24"/>
              </w:rPr>
              <w:t>418,1915</w:t>
            </w:r>
          </w:p>
        </w:tc>
        <w:tc>
          <w:tcPr>
            <w:tcW w:w="992" w:type="dxa"/>
            <w:shd w:val="clear" w:color="auto" w:fill="auto"/>
          </w:tcPr>
          <w:p w14:paraId="1B7E6644" w14:textId="77777777" w:rsidR="00BD59E0" w:rsidRPr="00215EEC" w:rsidRDefault="00BD59E0" w:rsidP="00216480">
            <w:pPr>
              <w:pStyle w:val="ConsPlusNormal"/>
              <w:jc w:val="both"/>
              <w:rPr>
                <w:sz w:val="24"/>
                <w:szCs w:val="24"/>
              </w:rPr>
            </w:pPr>
            <w:r w:rsidRPr="00215EEC">
              <w:rPr>
                <w:sz w:val="24"/>
                <w:szCs w:val="24"/>
              </w:rPr>
              <w:t>418,1915</w:t>
            </w:r>
          </w:p>
        </w:tc>
        <w:tc>
          <w:tcPr>
            <w:tcW w:w="1134" w:type="dxa"/>
            <w:shd w:val="clear" w:color="auto" w:fill="auto"/>
          </w:tcPr>
          <w:p w14:paraId="5B260476" w14:textId="77777777" w:rsidR="00BD59E0" w:rsidRPr="00215EEC" w:rsidRDefault="00BD59E0" w:rsidP="00216480">
            <w:pPr>
              <w:pStyle w:val="ConsPlusNormal"/>
              <w:jc w:val="both"/>
              <w:rPr>
                <w:sz w:val="24"/>
                <w:szCs w:val="24"/>
              </w:rPr>
            </w:pPr>
            <w:r w:rsidRPr="00215EEC">
              <w:rPr>
                <w:sz w:val="24"/>
                <w:szCs w:val="24"/>
              </w:rPr>
              <w:t>418,1915</w:t>
            </w:r>
          </w:p>
        </w:tc>
        <w:tc>
          <w:tcPr>
            <w:tcW w:w="992" w:type="dxa"/>
            <w:shd w:val="clear" w:color="auto" w:fill="auto"/>
          </w:tcPr>
          <w:p w14:paraId="5C8600D3" w14:textId="77777777" w:rsidR="00BD59E0" w:rsidRPr="00215EEC" w:rsidRDefault="00BD59E0" w:rsidP="00216480">
            <w:pPr>
              <w:pStyle w:val="ConsPlusNormal"/>
              <w:jc w:val="both"/>
              <w:rPr>
                <w:sz w:val="24"/>
                <w:szCs w:val="24"/>
              </w:rPr>
            </w:pPr>
            <w:r w:rsidRPr="00215EEC">
              <w:rPr>
                <w:sz w:val="24"/>
                <w:szCs w:val="24"/>
              </w:rPr>
              <w:t>418,1915</w:t>
            </w:r>
          </w:p>
        </w:tc>
        <w:tc>
          <w:tcPr>
            <w:tcW w:w="992" w:type="dxa"/>
            <w:shd w:val="clear" w:color="auto" w:fill="auto"/>
          </w:tcPr>
          <w:p w14:paraId="1BDA9651" w14:textId="77777777" w:rsidR="00BD59E0" w:rsidRPr="00215EEC" w:rsidRDefault="00BD59E0" w:rsidP="00216480">
            <w:pPr>
              <w:pStyle w:val="ConsPlusNormal"/>
              <w:jc w:val="both"/>
              <w:rPr>
                <w:sz w:val="24"/>
                <w:szCs w:val="24"/>
              </w:rPr>
            </w:pPr>
            <w:r w:rsidRPr="00215EEC">
              <w:rPr>
                <w:sz w:val="24"/>
                <w:szCs w:val="24"/>
              </w:rPr>
              <w:t>418,1915</w:t>
            </w:r>
          </w:p>
        </w:tc>
      </w:tr>
      <w:tr w:rsidR="00BD59E0" w:rsidRPr="00215EEC" w14:paraId="718BA3D5" w14:textId="77777777" w:rsidTr="00216480">
        <w:tc>
          <w:tcPr>
            <w:tcW w:w="488" w:type="dxa"/>
            <w:vMerge/>
            <w:shd w:val="clear" w:color="auto" w:fill="auto"/>
          </w:tcPr>
          <w:p w14:paraId="4CCCCE49"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6812B6C3"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275" w:type="dxa"/>
            <w:vMerge/>
            <w:shd w:val="clear" w:color="auto" w:fill="auto"/>
          </w:tcPr>
          <w:p w14:paraId="30FA346D" w14:textId="77777777" w:rsidR="00BD59E0" w:rsidRPr="00215EEC" w:rsidRDefault="00BD59E0" w:rsidP="00216480">
            <w:pPr>
              <w:pStyle w:val="ConsPlusNormal"/>
              <w:jc w:val="center"/>
              <w:rPr>
                <w:sz w:val="24"/>
                <w:szCs w:val="24"/>
              </w:rPr>
            </w:pPr>
          </w:p>
        </w:tc>
        <w:tc>
          <w:tcPr>
            <w:tcW w:w="1134" w:type="dxa"/>
            <w:shd w:val="clear" w:color="auto" w:fill="auto"/>
          </w:tcPr>
          <w:p w14:paraId="09BA0E6C" w14:textId="77777777" w:rsidR="00BD59E0" w:rsidRPr="00215EEC" w:rsidRDefault="00BD59E0" w:rsidP="00216480">
            <w:pPr>
              <w:pStyle w:val="ConsPlusNormal"/>
              <w:jc w:val="both"/>
              <w:rPr>
                <w:sz w:val="24"/>
                <w:szCs w:val="24"/>
              </w:rPr>
            </w:pPr>
          </w:p>
        </w:tc>
        <w:tc>
          <w:tcPr>
            <w:tcW w:w="993" w:type="dxa"/>
            <w:shd w:val="clear" w:color="auto" w:fill="auto"/>
          </w:tcPr>
          <w:p w14:paraId="41C7EA06" w14:textId="77777777" w:rsidR="00BD59E0" w:rsidRPr="00215EEC" w:rsidRDefault="00BD59E0" w:rsidP="00216480">
            <w:pPr>
              <w:pStyle w:val="ConsPlusNormal"/>
              <w:jc w:val="both"/>
              <w:rPr>
                <w:sz w:val="24"/>
                <w:szCs w:val="24"/>
              </w:rPr>
            </w:pPr>
          </w:p>
        </w:tc>
        <w:tc>
          <w:tcPr>
            <w:tcW w:w="992" w:type="dxa"/>
            <w:shd w:val="clear" w:color="auto" w:fill="auto"/>
          </w:tcPr>
          <w:p w14:paraId="2D69C923" w14:textId="77777777" w:rsidR="00BD59E0" w:rsidRPr="00215EEC" w:rsidRDefault="00BD59E0" w:rsidP="00216480">
            <w:pPr>
              <w:pStyle w:val="ConsPlusNormal"/>
              <w:jc w:val="both"/>
              <w:rPr>
                <w:sz w:val="24"/>
                <w:szCs w:val="24"/>
              </w:rPr>
            </w:pPr>
          </w:p>
        </w:tc>
        <w:tc>
          <w:tcPr>
            <w:tcW w:w="1134" w:type="dxa"/>
            <w:shd w:val="clear" w:color="auto" w:fill="auto"/>
          </w:tcPr>
          <w:p w14:paraId="4E561F34" w14:textId="77777777" w:rsidR="00BD59E0" w:rsidRPr="00215EEC" w:rsidRDefault="00BD59E0" w:rsidP="00216480">
            <w:pPr>
              <w:pStyle w:val="ConsPlusNormal"/>
              <w:jc w:val="both"/>
              <w:rPr>
                <w:sz w:val="24"/>
                <w:szCs w:val="24"/>
              </w:rPr>
            </w:pPr>
          </w:p>
        </w:tc>
        <w:tc>
          <w:tcPr>
            <w:tcW w:w="992" w:type="dxa"/>
            <w:shd w:val="clear" w:color="auto" w:fill="auto"/>
          </w:tcPr>
          <w:p w14:paraId="58F7DF69" w14:textId="77777777" w:rsidR="00BD59E0" w:rsidRPr="00215EEC" w:rsidRDefault="00BD59E0" w:rsidP="00216480">
            <w:pPr>
              <w:pStyle w:val="ConsPlusNormal"/>
              <w:jc w:val="both"/>
              <w:rPr>
                <w:sz w:val="24"/>
                <w:szCs w:val="24"/>
              </w:rPr>
            </w:pPr>
          </w:p>
        </w:tc>
        <w:tc>
          <w:tcPr>
            <w:tcW w:w="992" w:type="dxa"/>
            <w:shd w:val="clear" w:color="auto" w:fill="auto"/>
          </w:tcPr>
          <w:p w14:paraId="3842B0F6" w14:textId="77777777" w:rsidR="00BD59E0" w:rsidRPr="00215EEC" w:rsidRDefault="00BD59E0" w:rsidP="00216480">
            <w:pPr>
              <w:pStyle w:val="ConsPlusNormal"/>
              <w:jc w:val="both"/>
              <w:rPr>
                <w:sz w:val="24"/>
                <w:szCs w:val="24"/>
              </w:rPr>
            </w:pPr>
          </w:p>
        </w:tc>
      </w:tr>
      <w:tr w:rsidR="00BD59E0" w:rsidRPr="00215EEC" w14:paraId="60BCBF5F" w14:textId="77777777" w:rsidTr="00216480">
        <w:tc>
          <w:tcPr>
            <w:tcW w:w="488" w:type="dxa"/>
            <w:vMerge/>
            <w:shd w:val="clear" w:color="auto" w:fill="auto"/>
          </w:tcPr>
          <w:p w14:paraId="151913C0"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7E17597B"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275" w:type="dxa"/>
            <w:vMerge/>
            <w:shd w:val="clear" w:color="auto" w:fill="auto"/>
          </w:tcPr>
          <w:p w14:paraId="60D0AE61" w14:textId="77777777" w:rsidR="00BD59E0" w:rsidRPr="00215EEC" w:rsidRDefault="00BD59E0" w:rsidP="00216480">
            <w:pPr>
              <w:pStyle w:val="ConsPlusNormal"/>
              <w:jc w:val="center"/>
              <w:rPr>
                <w:sz w:val="24"/>
                <w:szCs w:val="24"/>
              </w:rPr>
            </w:pPr>
          </w:p>
        </w:tc>
        <w:tc>
          <w:tcPr>
            <w:tcW w:w="1134" w:type="dxa"/>
            <w:shd w:val="clear" w:color="auto" w:fill="auto"/>
          </w:tcPr>
          <w:p w14:paraId="40BEB241"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6EC93A7B" w14:textId="77777777" w:rsidR="00BD59E0" w:rsidRPr="00215EEC" w:rsidRDefault="00BD59E0" w:rsidP="00216480">
            <w:pPr>
              <w:pStyle w:val="ConsPlusNormal"/>
              <w:jc w:val="both"/>
              <w:rPr>
                <w:sz w:val="24"/>
                <w:szCs w:val="24"/>
              </w:rPr>
            </w:pPr>
            <w:r w:rsidRPr="00215EEC">
              <w:rPr>
                <w:sz w:val="24"/>
                <w:szCs w:val="24"/>
              </w:rPr>
              <w:t>418,1915</w:t>
            </w:r>
          </w:p>
        </w:tc>
        <w:tc>
          <w:tcPr>
            <w:tcW w:w="992" w:type="dxa"/>
            <w:shd w:val="clear" w:color="auto" w:fill="auto"/>
          </w:tcPr>
          <w:p w14:paraId="38D57CD7" w14:textId="77777777" w:rsidR="00BD59E0" w:rsidRPr="00215EEC" w:rsidRDefault="00BD59E0" w:rsidP="00216480">
            <w:pPr>
              <w:pStyle w:val="ConsPlusNormal"/>
              <w:jc w:val="both"/>
              <w:rPr>
                <w:sz w:val="24"/>
                <w:szCs w:val="24"/>
              </w:rPr>
            </w:pPr>
            <w:r w:rsidRPr="00215EEC">
              <w:rPr>
                <w:sz w:val="24"/>
                <w:szCs w:val="24"/>
              </w:rPr>
              <w:t>418,1915</w:t>
            </w:r>
          </w:p>
        </w:tc>
        <w:tc>
          <w:tcPr>
            <w:tcW w:w="1134" w:type="dxa"/>
            <w:shd w:val="clear" w:color="auto" w:fill="auto"/>
          </w:tcPr>
          <w:p w14:paraId="71231D31" w14:textId="77777777" w:rsidR="00BD59E0" w:rsidRPr="00215EEC" w:rsidRDefault="00BD59E0" w:rsidP="00216480">
            <w:pPr>
              <w:pStyle w:val="ConsPlusNormal"/>
              <w:jc w:val="both"/>
              <w:rPr>
                <w:sz w:val="24"/>
                <w:szCs w:val="24"/>
              </w:rPr>
            </w:pPr>
            <w:r w:rsidRPr="00215EEC">
              <w:rPr>
                <w:sz w:val="24"/>
                <w:szCs w:val="24"/>
              </w:rPr>
              <w:t>418,1915</w:t>
            </w:r>
          </w:p>
        </w:tc>
        <w:tc>
          <w:tcPr>
            <w:tcW w:w="992" w:type="dxa"/>
            <w:shd w:val="clear" w:color="auto" w:fill="auto"/>
          </w:tcPr>
          <w:p w14:paraId="6B23DFE0" w14:textId="77777777" w:rsidR="00BD59E0" w:rsidRPr="00215EEC" w:rsidRDefault="00BD59E0" w:rsidP="00216480">
            <w:pPr>
              <w:pStyle w:val="ConsPlusNormal"/>
              <w:jc w:val="both"/>
              <w:rPr>
                <w:sz w:val="24"/>
                <w:szCs w:val="24"/>
              </w:rPr>
            </w:pPr>
            <w:r w:rsidRPr="00215EEC">
              <w:rPr>
                <w:sz w:val="24"/>
                <w:szCs w:val="24"/>
              </w:rPr>
              <w:t>418,1915</w:t>
            </w:r>
          </w:p>
        </w:tc>
        <w:tc>
          <w:tcPr>
            <w:tcW w:w="992" w:type="dxa"/>
            <w:shd w:val="clear" w:color="auto" w:fill="auto"/>
          </w:tcPr>
          <w:p w14:paraId="5A5096F9" w14:textId="77777777" w:rsidR="00BD59E0" w:rsidRPr="00215EEC" w:rsidRDefault="00BD59E0" w:rsidP="00216480">
            <w:pPr>
              <w:pStyle w:val="ConsPlusNormal"/>
              <w:jc w:val="both"/>
              <w:rPr>
                <w:sz w:val="24"/>
                <w:szCs w:val="24"/>
              </w:rPr>
            </w:pPr>
            <w:r w:rsidRPr="00215EEC">
              <w:rPr>
                <w:sz w:val="24"/>
                <w:szCs w:val="24"/>
              </w:rPr>
              <w:t>418,1915</w:t>
            </w:r>
          </w:p>
        </w:tc>
      </w:tr>
      <w:tr w:rsidR="00BD59E0" w:rsidRPr="00215EEC" w14:paraId="08AB8C0E" w14:textId="77777777" w:rsidTr="00216480">
        <w:tc>
          <w:tcPr>
            <w:tcW w:w="488" w:type="dxa"/>
            <w:vMerge/>
            <w:shd w:val="clear" w:color="auto" w:fill="auto"/>
          </w:tcPr>
          <w:p w14:paraId="44069573"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4BA032DF"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275" w:type="dxa"/>
            <w:vMerge/>
            <w:shd w:val="clear" w:color="auto" w:fill="auto"/>
          </w:tcPr>
          <w:p w14:paraId="5BCC6389" w14:textId="77777777" w:rsidR="00BD59E0" w:rsidRPr="00215EEC" w:rsidRDefault="00BD59E0" w:rsidP="00216480">
            <w:pPr>
              <w:pStyle w:val="ConsPlusNormal"/>
              <w:jc w:val="center"/>
              <w:rPr>
                <w:sz w:val="24"/>
                <w:szCs w:val="24"/>
              </w:rPr>
            </w:pPr>
          </w:p>
        </w:tc>
        <w:tc>
          <w:tcPr>
            <w:tcW w:w="1134" w:type="dxa"/>
            <w:shd w:val="clear" w:color="auto" w:fill="auto"/>
          </w:tcPr>
          <w:p w14:paraId="4B136665"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424C128C"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7B70673D"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22357BF5"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78E135F3"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72DFA435"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38A57BD7" w14:textId="77777777" w:rsidTr="00216480">
        <w:tc>
          <w:tcPr>
            <w:tcW w:w="488" w:type="dxa"/>
            <w:vMerge/>
            <w:shd w:val="clear" w:color="auto" w:fill="auto"/>
          </w:tcPr>
          <w:p w14:paraId="38289FDF"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0989FCFD" w14:textId="77777777" w:rsidR="00BD59E0" w:rsidRPr="00215EEC" w:rsidRDefault="00BD59E0" w:rsidP="00216480">
            <w:pPr>
              <w:pStyle w:val="ConsPlusNormal"/>
              <w:jc w:val="both"/>
              <w:rPr>
                <w:sz w:val="24"/>
                <w:szCs w:val="24"/>
              </w:rPr>
            </w:pPr>
            <w:r w:rsidRPr="00215EEC">
              <w:rPr>
                <w:sz w:val="24"/>
                <w:szCs w:val="24"/>
              </w:rPr>
              <w:t>- федеральный бюджет</w:t>
            </w:r>
          </w:p>
        </w:tc>
        <w:tc>
          <w:tcPr>
            <w:tcW w:w="1275" w:type="dxa"/>
            <w:vMerge/>
            <w:shd w:val="clear" w:color="auto" w:fill="auto"/>
          </w:tcPr>
          <w:p w14:paraId="0DBB3A9F" w14:textId="77777777" w:rsidR="00BD59E0" w:rsidRPr="00215EEC" w:rsidRDefault="00BD59E0" w:rsidP="00216480">
            <w:pPr>
              <w:pStyle w:val="ConsPlusNormal"/>
              <w:jc w:val="center"/>
              <w:rPr>
                <w:sz w:val="24"/>
                <w:szCs w:val="24"/>
              </w:rPr>
            </w:pPr>
          </w:p>
        </w:tc>
        <w:tc>
          <w:tcPr>
            <w:tcW w:w="1134" w:type="dxa"/>
            <w:shd w:val="clear" w:color="auto" w:fill="auto"/>
          </w:tcPr>
          <w:p w14:paraId="62C4AEE4"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2E764575"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A53712C"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3E296C64"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56301623"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DCE2671"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12C01737" w14:textId="77777777" w:rsidTr="00216480">
        <w:tc>
          <w:tcPr>
            <w:tcW w:w="488" w:type="dxa"/>
            <w:vMerge/>
            <w:shd w:val="clear" w:color="auto" w:fill="auto"/>
          </w:tcPr>
          <w:p w14:paraId="3F8CC930"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170F075D" w14:textId="77777777" w:rsidR="00BD59E0" w:rsidRPr="00215EEC" w:rsidRDefault="00BD59E0" w:rsidP="00216480">
            <w:pPr>
              <w:pStyle w:val="ConsPlusNormal"/>
              <w:jc w:val="both"/>
              <w:rPr>
                <w:sz w:val="24"/>
                <w:szCs w:val="24"/>
              </w:rPr>
            </w:pPr>
            <w:r w:rsidRPr="00215EEC">
              <w:rPr>
                <w:sz w:val="24"/>
                <w:szCs w:val="24"/>
              </w:rPr>
              <w:t>- средства собственников</w:t>
            </w:r>
          </w:p>
        </w:tc>
        <w:tc>
          <w:tcPr>
            <w:tcW w:w="1275" w:type="dxa"/>
            <w:vMerge/>
            <w:shd w:val="clear" w:color="auto" w:fill="auto"/>
          </w:tcPr>
          <w:p w14:paraId="369A34DB" w14:textId="77777777" w:rsidR="00BD59E0" w:rsidRPr="00215EEC" w:rsidRDefault="00BD59E0" w:rsidP="00216480">
            <w:pPr>
              <w:pStyle w:val="ConsPlusNormal"/>
              <w:jc w:val="center"/>
              <w:rPr>
                <w:sz w:val="24"/>
                <w:szCs w:val="24"/>
              </w:rPr>
            </w:pPr>
          </w:p>
        </w:tc>
        <w:tc>
          <w:tcPr>
            <w:tcW w:w="1134" w:type="dxa"/>
            <w:shd w:val="clear" w:color="auto" w:fill="auto"/>
          </w:tcPr>
          <w:p w14:paraId="54EA86A1"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443BBCDC"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42C90CC1"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35FB10DF"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7BC2FCCC"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2690A63"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7D3B5D01" w14:textId="77777777" w:rsidTr="00216480">
        <w:tc>
          <w:tcPr>
            <w:tcW w:w="488" w:type="dxa"/>
            <w:vMerge w:val="restart"/>
            <w:shd w:val="clear" w:color="auto" w:fill="auto"/>
          </w:tcPr>
          <w:p w14:paraId="6E4742A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1.1.1</w:t>
            </w:r>
          </w:p>
        </w:tc>
        <w:tc>
          <w:tcPr>
            <w:tcW w:w="2268" w:type="dxa"/>
            <w:shd w:val="clear" w:color="auto" w:fill="auto"/>
          </w:tcPr>
          <w:p w14:paraId="3ED47E1F" w14:textId="77777777" w:rsidR="00BD59E0" w:rsidRPr="00215EEC" w:rsidRDefault="00BD59E0" w:rsidP="00216480">
            <w:pPr>
              <w:pStyle w:val="ConsPlusNormal"/>
              <w:jc w:val="both"/>
              <w:rPr>
                <w:sz w:val="24"/>
                <w:szCs w:val="24"/>
              </w:rPr>
            </w:pPr>
            <w:r w:rsidRPr="00215EEC">
              <w:rPr>
                <w:sz w:val="24"/>
                <w:szCs w:val="24"/>
              </w:rPr>
              <w:t>Выполнение работ по благоустройству дворовых территорий</w:t>
            </w:r>
          </w:p>
        </w:tc>
        <w:tc>
          <w:tcPr>
            <w:tcW w:w="1275" w:type="dxa"/>
            <w:vMerge/>
            <w:shd w:val="clear" w:color="auto" w:fill="auto"/>
          </w:tcPr>
          <w:p w14:paraId="78F73E81" w14:textId="77777777" w:rsidR="00BD59E0" w:rsidRPr="00215EEC" w:rsidRDefault="00BD59E0" w:rsidP="00216480">
            <w:pPr>
              <w:pStyle w:val="ConsPlusNormal"/>
              <w:jc w:val="center"/>
              <w:rPr>
                <w:sz w:val="24"/>
                <w:szCs w:val="24"/>
              </w:rPr>
            </w:pPr>
          </w:p>
        </w:tc>
        <w:tc>
          <w:tcPr>
            <w:tcW w:w="1134" w:type="dxa"/>
            <w:shd w:val="clear" w:color="auto" w:fill="auto"/>
          </w:tcPr>
          <w:p w14:paraId="4025D380"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062F9A10" w14:textId="77777777" w:rsidR="00BD59E0" w:rsidRPr="00215EEC" w:rsidRDefault="00BD59E0" w:rsidP="00216480">
            <w:pPr>
              <w:pStyle w:val="ConsPlusNormal"/>
              <w:jc w:val="both"/>
              <w:rPr>
                <w:sz w:val="24"/>
                <w:szCs w:val="24"/>
              </w:rPr>
            </w:pPr>
            <w:r w:rsidRPr="00215EEC">
              <w:rPr>
                <w:sz w:val="24"/>
                <w:szCs w:val="24"/>
              </w:rPr>
              <w:t>287,84</w:t>
            </w:r>
          </w:p>
        </w:tc>
        <w:tc>
          <w:tcPr>
            <w:tcW w:w="992" w:type="dxa"/>
            <w:shd w:val="clear" w:color="auto" w:fill="auto"/>
          </w:tcPr>
          <w:p w14:paraId="6B361301" w14:textId="77777777" w:rsidR="00BD59E0" w:rsidRPr="00215EEC" w:rsidRDefault="00BD59E0" w:rsidP="00216480">
            <w:pPr>
              <w:pStyle w:val="ConsPlusNormal"/>
              <w:jc w:val="both"/>
              <w:rPr>
                <w:sz w:val="24"/>
                <w:szCs w:val="24"/>
              </w:rPr>
            </w:pPr>
            <w:r w:rsidRPr="00215EEC">
              <w:rPr>
                <w:sz w:val="24"/>
                <w:szCs w:val="24"/>
              </w:rPr>
              <w:t>287,84</w:t>
            </w:r>
          </w:p>
        </w:tc>
        <w:tc>
          <w:tcPr>
            <w:tcW w:w="1134" w:type="dxa"/>
            <w:shd w:val="clear" w:color="auto" w:fill="auto"/>
          </w:tcPr>
          <w:p w14:paraId="1483FA3D" w14:textId="77777777" w:rsidR="00BD59E0" w:rsidRPr="00215EEC" w:rsidRDefault="00BD59E0" w:rsidP="00216480">
            <w:pPr>
              <w:pStyle w:val="ConsPlusNormal"/>
              <w:jc w:val="both"/>
              <w:rPr>
                <w:sz w:val="24"/>
                <w:szCs w:val="24"/>
              </w:rPr>
            </w:pPr>
            <w:r w:rsidRPr="00215EEC">
              <w:rPr>
                <w:sz w:val="24"/>
                <w:szCs w:val="24"/>
              </w:rPr>
              <w:t>287,84</w:t>
            </w:r>
          </w:p>
        </w:tc>
        <w:tc>
          <w:tcPr>
            <w:tcW w:w="992" w:type="dxa"/>
            <w:shd w:val="clear" w:color="auto" w:fill="auto"/>
          </w:tcPr>
          <w:p w14:paraId="2623A6CA" w14:textId="77777777" w:rsidR="00BD59E0" w:rsidRPr="00215EEC" w:rsidRDefault="00BD59E0" w:rsidP="00216480">
            <w:pPr>
              <w:pStyle w:val="ConsPlusNormal"/>
              <w:jc w:val="both"/>
              <w:rPr>
                <w:sz w:val="24"/>
                <w:szCs w:val="24"/>
              </w:rPr>
            </w:pPr>
            <w:r w:rsidRPr="00215EEC">
              <w:rPr>
                <w:sz w:val="24"/>
                <w:szCs w:val="24"/>
              </w:rPr>
              <w:t>287,84</w:t>
            </w:r>
          </w:p>
        </w:tc>
        <w:tc>
          <w:tcPr>
            <w:tcW w:w="992" w:type="dxa"/>
            <w:shd w:val="clear" w:color="auto" w:fill="auto"/>
          </w:tcPr>
          <w:p w14:paraId="40C268CD" w14:textId="77777777" w:rsidR="00BD59E0" w:rsidRPr="00215EEC" w:rsidRDefault="00BD59E0" w:rsidP="00216480">
            <w:pPr>
              <w:pStyle w:val="ConsPlusNormal"/>
              <w:jc w:val="both"/>
              <w:rPr>
                <w:sz w:val="24"/>
                <w:szCs w:val="24"/>
              </w:rPr>
            </w:pPr>
            <w:r w:rsidRPr="00215EEC">
              <w:rPr>
                <w:sz w:val="24"/>
                <w:szCs w:val="24"/>
              </w:rPr>
              <w:t>287,84</w:t>
            </w:r>
          </w:p>
        </w:tc>
      </w:tr>
      <w:tr w:rsidR="00BD59E0" w:rsidRPr="00215EEC" w14:paraId="1792C484" w14:textId="77777777" w:rsidTr="00216480">
        <w:tc>
          <w:tcPr>
            <w:tcW w:w="488" w:type="dxa"/>
            <w:vMerge/>
            <w:shd w:val="clear" w:color="auto" w:fill="auto"/>
          </w:tcPr>
          <w:p w14:paraId="696BFC14"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6EB269E6"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275" w:type="dxa"/>
            <w:vMerge/>
            <w:shd w:val="clear" w:color="auto" w:fill="auto"/>
          </w:tcPr>
          <w:p w14:paraId="4D958634" w14:textId="77777777" w:rsidR="00BD59E0" w:rsidRPr="00215EEC" w:rsidRDefault="00BD59E0" w:rsidP="00216480">
            <w:pPr>
              <w:pStyle w:val="ConsPlusNormal"/>
              <w:jc w:val="center"/>
              <w:rPr>
                <w:sz w:val="24"/>
                <w:szCs w:val="24"/>
              </w:rPr>
            </w:pPr>
          </w:p>
        </w:tc>
        <w:tc>
          <w:tcPr>
            <w:tcW w:w="1134" w:type="dxa"/>
            <w:shd w:val="clear" w:color="auto" w:fill="auto"/>
          </w:tcPr>
          <w:p w14:paraId="7C4A5739" w14:textId="77777777" w:rsidR="00BD59E0" w:rsidRPr="00215EEC" w:rsidRDefault="00BD59E0" w:rsidP="00216480">
            <w:pPr>
              <w:pStyle w:val="ConsPlusNormal"/>
              <w:jc w:val="both"/>
              <w:rPr>
                <w:sz w:val="24"/>
                <w:szCs w:val="24"/>
              </w:rPr>
            </w:pPr>
          </w:p>
        </w:tc>
        <w:tc>
          <w:tcPr>
            <w:tcW w:w="993" w:type="dxa"/>
            <w:shd w:val="clear" w:color="auto" w:fill="auto"/>
          </w:tcPr>
          <w:p w14:paraId="4B0119D8" w14:textId="77777777" w:rsidR="00BD59E0" w:rsidRPr="00215EEC" w:rsidRDefault="00BD59E0" w:rsidP="00216480">
            <w:pPr>
              <w:pStyle w:val="ConsPlusNormal"/>
              <w:jc w:val="both"/>
              <w:rPr>
                <w:sz w:val="24"/>
                <w:szCs w:val="24"/>
              </w:rPr>
            </w:pPr>
          </w:p>
        </w:tc>
        <w:tc>
          <w:tcPr>
            <w:tcW w:w="992" w:type="dxa"/>
            <w:shd w:val="clear" w:color="auto" w:fill="auto"/>
          </w:tcPr>
          <w:p w14:paraId="0449624B" w14:textId="77777777" w:rsidR="00BD59E0" w:rsidRPr="00215EEC" w:rsidRDefault="00BD59E0" w:rsidP="00216480">
            <w:pPr>
              <w:pStyle w:val="ConsPlusNormal"/>
              <w:jc w:val="both"/>
              <w:rPr>
                <w:sz w:val="24"/>
                <w:szCs w:val="24"/>
              </w:rPr>
            </w:pPr>
          </w:p>
        </w:tc>
        <w:tc>
          <w:tcPr>
            <w:tcW w:w="1134" w:type="dxa"/>
            <w:shd w:val="clear" w:color="auto" w:fill="auto"/>
          </w:tcPr>
          <w:p w14:paraId="0E4C7D2A" w14:textId="77777777" w:rsidR="00BD59E0" w:rsidRPr="00215EEC" w:rsidRDefault="00BD59E0" w:rsidP="00216480">
            <w:pPr>
              <w:pStyle w:val="ConsPlusNormal"/>
              <w:jc w:val="both"/>
              <w:rPr>
                <w:sz w:val="24"/>
                <w:szCs w:val="24"/>
              </w:rPr>
            </w:pPr>
          </w:p>
        </w:tc>
        <w:tc>
          <w:tcPr>
            <w:tcW w:w="992" w:type="dxa"/>
            <w:shd w:val="clear" w:color="auto" w:fill="auto"/>
          </w:tcPr>
          <w:p w14:paraId="276A644A" w14:textId="77777777" w:rsidR="00BD59E0" w:rsidRPr="00215EEC" w:rsidRDefault="00BD59E0" w:rsidP="00216480">
            <w:pPr>
              <w:pStyle w:val="ConsPlusNormal"/>
              <w:jc w:val="both"/>
              <w:rPr>
                <w:sz w:val="24"/>
                <w:szCs w:val="24"/>
              </w:rPr>
            </w:pPr>
          </w:p>
        </w:tc>
        <w:tc>
          <w:tcPr>
            <w:tcW w:w="992" w:type="dxa"/>
            <w:shd w:val="clear" w:color="auto" w:fill="auto"/>
          </w:tcPr>
          <w:p w14:paraId="37962EEB" w14:textId="77777777" w:rsidR="00BD59E0" w:rsidRPr="00215EEC" w:rsidRDefault="00BD59E0" w:rsidP="00216480">
            <w:pPr>
              <w:pStyle w:val="ConsPlusNormal"/>
              <w:jc w:val="both"/>
              <w:rPr>
                <w:sz w:val="24"/>
                <w:szCs w:val="24"/>
              </w:rPr>
            </w:pPr>
          </w:p>
        </w:tc>
      </w:tr>
      <w:tr w:rsidR="00BD59E0" w:rsidRPr="00215EEC" w14:paraId="731CD493" w14:textId="77777777" w:rsidTr="00216480">
        <w:tc>
          <w:tcPr>
            <w:tcW w:w="488" w:type="dxa"/>
            <w:vMerge/>
            <w:shd w:val="clear" w:color="auto" w:fill="auto"/>
          </w:tcPr>
          <w:p w14:paraId="7489B8F1"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6288F035"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275" w:type="dxa"/>
            <w:vMerge/>
            <w:shd w:val="clear" w:color="auto" w:fill="auto"/>
          </w:tcPr>
          <w:p w14:paraId="3A74086E" w14:textId="77777777" w:rsidR="00BD59E0" w:rsidRPr="00215EEC" w:rsidRDefault="00BD59E0" w:rsidP="00216480">
            <w:pPr>
              <w:pStyle w:val="ConsPlusNormal"/>
              <w:jc w:val="center"/>
              <w:rPr>
                <w:sz w:val="24"/>
                <w:szCs w:val="24"/>
              </w:rPr>
            </w:pPr>
          </w:p>
        </w:tc>
        <w:tc>
          <w:tcPr>
            <w:tcW w:w="1134" w:type="dxa"/>
            <w:shd w:val="clear" w:color="auto" w:fill="auto"/>
          </w:tcPr>
          <w:p w14:paraId="10744260"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57230B41" w14:textId="77777777" w:rsidR="00BD59E0" w:rsidRPr="00215EEC" w:rsidRDefault="00BD59E0" w:rsidP="00216480">
            <w:pPr>
              <w:pStyle w:val="ConsPlusNormal"/>
              <w:jc w:val="both"/>
              <w:rPr>
                <w:sz w:val="24"/>
                <w:szCs w:val="24"/>
              </w:rPr>
            </w:pPr>
            <w:r w:rsidRPr="00215EEC">
              <w:rPr>
                <w:sz w:val="24"/>
                <w:szCs w:val="24"/>
              </w:rPr>
              <w:t>287,84</w:t>
            </w:r>
          </w:p>
        </w:tc>
        <w:tc>
          <w:tcPr>
            <w:tcW w:w="992" w:type="dxa"/>
            <w:shd w:val="clear" w:color="auto" w:fill="auto"/>
          </w:tcPr>
          <w:p w14:paraId="7673A729" w14:textId="77777777" w:rsidR="00BD59E0" w:rsidRPr="00215EEC" w:rsidRDefault="00BD59E0" w:rsidP="00216480">
            <w:pPr>
              <w:pStyle w:val="ConsPlusNormal"/>
              <w:jc w:val="both"/>
              <w:rPr>
                <w:sz w:val="24"/>
                <w:szCs w:val="24"/>
              </w:rPr>
            </w:pPr>
            <w:r w:rsidRPr="00215EEC">
              <w:rPr>
                <w:sz w:val="24"/>
                <w:szCs w:val="24"/>
              </w:rPr>
              <w:t>287,84</w:t>
            </w:r>
          </w:p>
        </w:tc>
        <w:tc>
          <w:tcPr>
            <w:tcW w:w="1134" w:type="dxa"/>
            <w:shd w:val="clear" w:color="auto" w:fill="auto"/>
          </w:tcPr>
          <w:p w14:paraId="4DE0B4F9" w14:textId="77777777" w:rsidR="00BD59E0" w:rsidRPr="00215EEC" w:rsidRDefault="00BD59E0" w:rsidP="00216480">
            <w:pPr>
              <w:pStyle w:val="ConsPlusNormal"/>
              <w:jc w:val="both"/>
              <w:rPr>
                <w:sz w:val="24"/>
                <w:szCs w:val="24"/>
              </w:rPr>
            </w:pPr>
            <w:r w:rsidRPr="00215EEC">
              <w:rPr>
                <w:sz w:val="24"/>
                <w:szCs w:val="24"/>
              </w:rPr>
              <w:t>287,84</w:t>
            </w:r>
          </w:p>
        </w:tc>
        <w:tc>
          <w:tcPr>
            <w:tcW w:w="992" w:type="dxa"/>
            <w:shd w:val="clear" w:color="auto" w:fill="auto"/>
          </w:tcPr>
          <w:p w14:paraId="408B8FA5" w14:textId="77777777" w:rsidR="00BD59E0" w:rsidRPr="00215EEC" w:rsidRDefault="00BD59E0" w:rsidP="00216480">
            <w:pPr>
              <w:pStyle w:val="ConsPlusNormal"/>
              <w:jc w:val="both"/>
              <w:rPr>
                <w:sz w:val="24"/>
                <w:szCs w:val="24"/>
              </w:rPr>
            </w:pPr>
            <w:r w:rsidRPr="00215EEC">
              <w:rPr>
                <w:sz w:val="24"/>
                <w:szCs w:val="24"/>
              </w:rPr>
              <w:t>287,84</w:t>
            </w:r>
          </w:p>
        </w:tc>
        <w:tc>
          <w:tcPr>
            <w:tcW w:w="992" w:type="dxa"/>
            <w:shd w:val="clear" w:color="auto" w:fill="auto"/>
          </w:tcPr>
          <w:p w14:paraId="451288F4" w14:textId="77777777" w:rsidR="00BD59E0" w:rsidRPr="00215EEC" w:rsidRDefault="00BD59E0" w:rsidP="00216480">
            <w:pPr>
              <w:pStyle w:val="ConsPlusNormal"/>
              <w:jc w:val="both"/>
              <w:rPr>
                <w:sz w:val="24"/>
                <w:szCs w:val="24"/>
              </w:rPr>
            </w:pPr>
            <w:r w:rsidRPr="00215EEC">
              <w:rPr>
                <w:sz w:val="24"/>
                <w:szCs w:val="24"/>
              </w:rPr>
              <w:t>287,84</w:t>
            </w:r>
          </w:p>
        </w:tc>
      </w:tr>
      <w:tr w:rsidR="00BD59E0" w:rsidRPr="00215EEC" w14:paraId="45CC483C" w14:textId="77777777" w:rsidTr="00216480">
        <w:tc>
          <w:tcPr>
            <w:tcW w:w="488" w:type="dxa"/>
            <w:vMerge/>
            <w:shd w:val="clear" w:color="auto" w:fill="auto"/>
          </w:tcPr>
          <w:p w14:paraId="341406BC"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7F533388"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275" w:type="dxa"/>
            <w:vMerge/>
            <w:shd w:val="clear" w:color="auto" w:fill="auto"/>
          </w:tcPr>
          <w:p w14:paraId="35ECF56C" w14:textId="77777777" w:rsidR="00BD59E0" w:rsidRPr="00215EEC" w:rsidRDefault="00BD59E0" w:rsidP="00216480">
            <w:pPr>
              <w:pStyle w:val="ConsPlusNormal"/>
              <w:jc w:val="center"/>
              <w:rPr>
                <w:sz w:val="24"/>
                <w:szCs w:val="24"/>
              </w:rPr>
            </w:pPr>
          </w:p>
        </w:tc>
        <w:tc>
          <w:tcPr>
            <w:tcW w:w="1134" w:type="dxa"/>
            <w:shd w:val="clear" w:color="auto" w:fill="auto"/>
          </w:tcPr>
          <w:p w14:paraId="5E900461"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5604D667"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12A20D1B"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6DDD768F"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641A3D2A"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5DA95FC7"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754DE4A6" w14:textId="77777777" w:rsidTr="00216480">
        <w:tc>
          <w:tcPr>
            <w:tcW w:w="488" w:type="dxa"/>
            <w:vMerge/>
            <w:shd w:val="clear" w:color="auto" w:fill="auto"/>
          </w:tcPr>
          <w:p w14:paraId="48FBF1B3"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047439F2" w14:textId="77777777" w:rsidR="00BD59E0" w:rsidRPr="00215EEC" w:rsidRDefault="00BD59E0" w:rsidP="00216480">
            <w:pPr>
              <w:pStyle w:val="ConsPlusNormal"/>
              <w:jc w:val="both"/>
              <w:rPr>
                <w:sz w:val="24"/>
                <w:szCs w:val="24"/>
              </w:rPr>
            </w:pPr>
            <w:r w:rsidRPr="00215EEC">
              <w:rPr>
                <w:sz w:val="24"/>
                <w:szCs w:val="24"/>
              </w:rPr>
              <w:t>- федеральный бюджет</w:t>
            </w:r>
          </w:p>
        </w:tc>
        <w:tc>
          <w:tcPr>
            <w:tcW w:w="1275" w:type="dxa"/>
            <w:vMerge/>
            <w:shd w:val="clear" w:color="auto" w:fill="auto"/>
          </w:tcPr>
          <w:p w14:paraId="79DFAB30" w14:textId="77777777" w:rsidR="00BD59E0" w:rsidRPr="00215EEC" w:rsidRDefault="00BD59E0" w:rsidP="00216480">
            <w:pPr>
              <w:pStyle w:val="ConsPlusNormal"/>
              <w:jc w:val="center"/>
              <w:rPr>
                <w:sz w:val="24"/>
                <w:szCs w:val="24"/>
              </w:rPr>
            </w:pPr>
          </w:p>
        </w:tc>
        <w:tc>
          <w:tcPr>
            <w:tcW w:w="1134" w:type="dxa"/>
            <w:shd w:val="clear" w:color="auto" w:fill="auto"/>
          </w:tcPr>
          <w:p w14:paraId="14B74C12"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56EE1D4A"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7E6760E"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2F4BA638"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4346F7D"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6AA5CA47"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55D7FB7D" w14:textId="77777777" w:rsidTr="00216480">
        <w:tc>
          <w:tcPr>
            <w:tcW w:w="488" w:type="dxa"/>
            <w:vMerge w:val="restart"/>
            <w:shd w:val="clear" w:color="auto" w:fill="auto"/>
          </w:tcPr>
          <w:p w14:paraId="4849B2D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1.1.2</w:t>
            </w:r>
          </w:p>
        </w:tc>
        <w:tc>
          <w:tcPr>
            <w:tcW w:w="2268" w:type="dxa"/>
            <w:shd w:val="clear" w:color="auto" w:fill="auto"/>
          </w:tcPr>
          <w:p w14:paraId="4E5F73D1" w14:textId="77777777" w:rsidR="00BD59E0" w:rsidRPr="00215EEC" w:rsidRDefault="00BD59E0" w:rsidP="00216480">
            <w:pPr>
              <w:pStyle w:val="ConsPlusNormal"/>
              <w:jc w:val="both"/>
              <w:rPr>
                <w:sz w:val="24"/>
                <w:szCs w:val="24"/>
              </w:rPr>
            </w:pPr>
            <w:r w:rsidRPr="00215EEC">
              <w:rPr>
                <w:sz w:val="24"/>
                <w:szCs w:val="24"/>
              </w:rPr>
              <w:t>Проектно-сметные работы и экспертиза смет</w:t>
            </w:r>
          </w:p>
        </w:tc>
        <w:tc>
          <w:tcPr>
            <w:tcW w:w="1275" w:type="dxa"/>
            <w:vMerge/>
            <w:shd w:val="clear" w:color="auto" w:fill="auto"/>
          </w:tcPr>
          <w:p w14:paraId="3EEB0738" w14:textId="77777777" w:rsidR="00BD59E0" w:rsidRPr="00215EEC" w:rsidRDefault="00BD59E0" w:rsidP="00216480">
            <w:pPr>
              <w:pStyle w:val="ConsPlusNormal"/>
              <w:jc w:val="center"/>
              <w:rPr>
                <w:sz w:val="24"/>
                <w:szCs w:val="24"/>
              </w:rPr>
            </w:pPr>
          </w:p>
        </w:tc>
        <w:tc>
          <w:tcPr>
            <w:tcW w:w="1134" w:type="dxa"/>
            <w:shd w:val="clear" w:color="auto" w:fill="auto"/>
          </w:tcPr>
          <w:p w14:paraId="5980D791"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3EDAC8EA" w14:textId="77777777" w:rsidR="00BD59E0" w:rsidRPr="00215EEC" w:rsidRDefault="00BD59E0" w:rsidP="00216480">
            <w:pPr>
              <w:pStyle w:val="ConsPlusNormal"/>
              <w:jc w:val="both"/>
              <w:rPr>
                <w:sz w:val="24"/>
                <w:szCs w:val="24"/>
              </w:rPr>
            </w:pPr>
            <w:r w:rsidRPr="00215EEC">
              <w:rPr>
                <w:sz w:val="24"/>
                <w:szCs w:val="24"/>
              </w:rPr>
              <w:t>130,3515</w:t>
            </w:r>
          </w:p>
        </w:tc>
        <w:tc>
          <w:tcPr>
            <w:tcW w:w="992" w:type="dxa"/>
            <w:shd w:val="clear" w:color="auto" w:fill="auto"/>
          </w:tcPr>
          <w:p w14:paraId="6A5AA0C8" w14:textId="77777777" w:rsidR="00BD59E0" w:rsidRPr="00215EEC" w:rsidRDefault="00BD59E0" w:rsidP="00216480">
            <w:pPr>
              <w:pStyle w:val="ConsPlusNormal"/>
              <w:jc w:val="both"/>
              <w:rPr>
                <w:sz w:val="24"/>
                <w:szCs w:val="24"/>
              </w:rPr>
            </w:pPr>
            <w:r w:rsidRPr="00215EEC">
              <w:rPr>
                <w:sz w:val="24"/>
                <w:szCs w:val="24"/>
              </w:rPr>
              <w:t>130,3515</w:t>
            </w:r>
          </w:p>
        </w:tc>
        <w:tc>
          <w:tcPr>
            <w:tcW w:w="1134" w:type="dxa"/>
            <w:shd w:val="clear" w:color="auto" w:fill="auto"/>
          </w:tcPr>
          <w:p w14:paraId="31D70873" w14:textId="77777777" w:rsidR="00BD59E0" w:rsidRPr="00215EEC" w:rsidRDefault="00BD59E0" w:rsidP="00216480">
            <w:pPr>
              <w:pStyle w:val="ConsPlusNormal"/>
              <w:jc w:val="both"/>
              <w:rPr>
                <w:sz w:val="24"/>
                <w:szCs w:val="24"/>
              </w:rPr>
            </w:pPr>
            <w:r w:rsidRPr="00215EEC">
              <w:rPr>
                <w:sz w:val="24"/>
                <w:szCs w:val="24"/>
              </w:rPr>
              <w:t>130,3515</w:t>
            </w:r>
          </w:p>
        </w:tc>
        <w:tc>
          <w:tcPr>
            <w:tcW w:w="992" w:type="dxa"/>
            <w:shd w:val="clear" w:color="auto" w:fill="auto"/>
          </w:tcPr>
          <w:p w14:paraId="216BFDEB" w14:textId="77777777" w:rsidR="00BD59E0" w:rsidRPr="00215EEC" w:rsidRDefault="00BD59E0" w:rsidP="00216480">
            <w:pPr>
              <w:pStyle w:val="ConsPlusNormal"/>
              <w:jc w:val="both"/>
              <w:rPr>
                <w:sz w:val="24"/>
                <w:szCs w:val="24"/>
              </w:rPr>
            </w:pPr>
            <w:r w:rsidRPr="00215EEC">
              <w:rPr>
                <w:sz w:val="24"/>
                <w:szCs w:val="24"/>
              </w:rPr>
              <w:t>130,3515</w:t>
            </w:r>
          </w:p>
        </w:tc>
        <w:tc>
          <w:tcPr>
            <w:tcW w:w="992" w:type="dxa"/>
            <w:shd w:val="clear" w:color="auto" w:fill="auto"/>
          </w:tcPr>
          <w:p w14:paraId="46F8E78E" w14:textId="77777777" w:rsidR="00BD59E0" w:rsidRPr="00215EEC" w:rsidRDefault="00BD59E0" w:rsidP="00216480">
            <w:pPr>
              <w:pStyle w:val="ConsPlusNormal"/>
              <w:jc w:val="both"/>
              <w:rPr>
                <w:sz w:val="24"/>
                <w:szCs w:val="24"/>
              </w:rPr>
            </w:pPr>
            <w:r w:rsidRPr="00215EEC">
              <w:rPr>
                <w:sz w:val="24"/>
                <w:szCs w:val="24"/>
              </w:rPr>
              <w:t>130,3515</w:t>
            </w:r>
          </w:p>
        </w:tc>
      </w:tr>
      <w:tr w:rsidR="00BD59E0" w:rsidRPr="00215EEC" w14:paraId="56722706" w14:textId="77777777" w:rsidTr="00216480">
        <w:tc>
          <w:tcPr>
            <w:tcW w:w="488" w:type="dxa"/>
            <w:vMerge/>
            <w:shd w:val="clear" w:color="auto" w:fill="auto"/>
          </w:tcPr>
          <w:p w14:paraId="59D7E07F"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49CC4C2A"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275" w:type="dxa"/>
            <w:vMerge/>
            <w:shd w:val="clear" w:color="auto" w:fill="auto"/>
          </w:tcPr>
          <w:p w14:paraId="3D92D3E8" w14:textId="77777777" w:rsidR="00BD59E0" w:rsidRPr="00215EEC" w:rsidRDefault="00BD59E0" w:rsidP="00216480">
            <w:pPr>
              <w:pStyle w:val="ConsPlusNormal"/>
              <w:jc w:val="center"/>
              <w:rPr>
                <w:sz w:val="24"/>
                <w:szCs w:val="24"/>
              </w:rPr>
            </w:pPr>
          </w:p>
        </w:tc>
        <w:tc>
          <w:tcPr>
            <w:tcW w:w="1134" w:type="dxa"/>
            <w:shd w:val="clear" w:color="auto" w:fill="auto"/>
          </w:tcPr>
          <w:p w14:paraId="44D82D4B" w14:textId="77777777" w:rsidR="00BD59E0" w:rsidRPr="00215EEC" w:rsidRDefault="00BD59E0" w:rsidP="00216480">
            <w:pPr>
              <w:pStyle w:val="ConsPlusNormal"/>
              <w:jc w:val="both"/>
              <w:rPr>
                <w:sz w:val="24"/>
                <w:szCs w:val="24"/>
              </w:rPr>
            </w:pPr>
          </w:p>
        </w:tc>
        <w:tc>
          <w:tcPr>
            <w:tcW w:w="993" w:type="dxa"/>
            <w:shd w:val="clear" w:color="auto" w:fill="auto"/>
          </w:tcPr>
          <w:p w14:paraId="344E710F" w14:textId="77777777" w:rsidR="00BD59E0" w:rsidRPr="00215EEC" w:rsidRDefault="00BD59E0" w:rsidP="00216480">
            <w:pPr>
              <w:pStyle w:val="ConsPlusNormal"/>
              <w:jc w:val="both"/>
              <w:rPr>
                <w:sz w:val="24"/>
                <w:szCs w:val="24"/>
              </w:rPr>
            </w:pPr>
          </w:p>
        </w:tc>
        <w:tc>
          <w:tcPr>
            <w:tcW w:w="992" w:type="dxa"/>
            <w:shd w:val="clear" w:color="auto" w:fill="auto"/>
          </w:tcPr>
          <w:p w14:paraId="40542BFC" w14:textId="77777777" w:rsidR="00BD59E0" w:rsidRPr="00215EEC" w:rsidRDefault="00BD59E0" w:rsidP="00216480">
            <w:pPr>
              <w:pStyle w:val="ConsPlusNormal"/>
              <w:jc w:val="both"/>
              <w:rPr>
                <w:sz w:val="24"/>
                <w:szCs w:val="24"/>
              </w:rPr>
            </w:pPr>
          </w:p>
        </w:tc>
        <w:tc>
          <w:tcPr>
            <w:tcW w:w="1134" w:type="dxa"/>
            <w:shd w:val="clear" w:color="auto" w:fill="auto"/>
          </w:tcPr>
          <w:p w14:paraId="78282CB9" w14:textId="77777777" w:rsidR="00BD59E0" w:rsidRPr="00215EEC" w:rsidRDefault="00BD59E0" w:rsidP="00216480">
            <w:pPr>
              <w:pStyle w:val="ConsPlusNormal"/>
              <w:jc w:val="both"/>
              <w:rPr>
                <w:sz w:val="24"/>
                <w:szCs w:val="24"/>
              </w:rPr>
            </w:pPr>
          </w:p>
        </w:tc>
        <w:tc>
          <w:tcPr>
            <w:tcW w:w="992" w:type="dxa"/>
            <w:shd w:val="clear" w:color="auto" w:fill="auto"/>
          </w:tcPr>
          <w:p w14:paraId="3848AEAB" w14:textId="77777777" w:rsidR="00BD59E0" w:rsidRPr="00215EEC" w:rsidRDefault="00BD59E0" w:rsidP="00216480">
            <w:pPr>
              <w:pStyle w:val="ConsPlusNormal"/>
              <w:jc w:val="both"/>
              <w:rPr>
                <w:sz w:val="24"/>
                <w:szCs w:val="24"/>
              </w:rPr>
            </w:pPr>
          </w:p>
        </w:tc>
        <w:tc>
          <w:tcPr>
            <w:tcW w:w="992" w:type="dxa"/>
            <w:shd w:val="clear" w:color="auto" w:fill="auto"/>
          </w:tcPr>
          <w:p w14:paraId="57619A88" w14:textId="77777777" w:rsidR="00BD59E0" w:rsidRPr="00215EEC" w:rsidRDefault="00BD59E0" w:rsidP="00216480">
            <w:pPr>
              <w:pStyle w:val="ConsPlusNormal"/>
              <w:jc w:val="both"/>
              <w:rPr>
                <w:sz w:val="24"/>
                <w:szCs w:val="24"/>
              </w:rPr>
            </w:pPr>
          </w:p>
        </w:tc>
      </w:tr>
      <w:tr w:rsidR="00BD59E0" w:rsidRPr="00215EEC" w14:paraId="794C2502" w14:textId="77777777" w:rsidTr="00216480">
        <w:tc>
          <w:tcPr>
            <w:tcW w:w="488" w:type="dxa"/>
            <w:vMerge/>
            <w:shd w:val="clear" w:color="auto" w:fill="auto"/>
          </w:tcPr>
          <w:p w14:paraId="7450064A"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3D0E416A"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275" w:type="dxa"/>
            <w:vMerge/>
            <w:shd w:val="clear" w:color="auto" w:fill="auto"/>
          </w:tcPr>
          <w:p w14:paraId="66F05526" w14:textId="77777777" w:rsidR="00BD59E0" w:rsidRPr="00215EEC" w:rsidRDefault="00BD59E0" w:rsidP="00216480">
            <w:pPr>
              <w:pStyle w:val="ConsPlusNormal"/>
              <w:jc w:val="center"/>
              <w:rPr>
                <w:sz w:val="24"/>
                <w:szCs w:val="24"/>
              </w:rPr>
            </w:pPr>
          </w:p>
        </w:tc>
        <w:tc>
          <w:tcPr>
            <w:tcW w:w="1134" w:type="dxa"/>
            <w:shd w:val="clear" w:color="auto" w:fill="auto"/>
          </w:tcPr>
          <w:p w14:paraId="2CFF843F"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61813EE0" w14:textId="77777777" w:rsidR="00BD59E0" w:rsidRPr="00215EEC" w:rsidRDefault="00BD59E0" w:rsidP="00216480">
            <w:pPr>
              <w:pStyle w:val="ConsPlusNormal"/>
              <w:jc w:val="both"/>
              <w:rPr>
                <w:sz w:val="24"/>
                <w:szCs w:val="24"/>
              </w:rPr>
            </w:pPr>
            <w:r w:rsidRPr="00215EEC">
              <w:rPr>
                <w:sz w:val="24"/>
                <w:szCs w:val="24"/>
              </w:rPr>
              <w:t>130,3515</w:t>
            </w:r>
          </w:p>
        </w:tc>
        <w:tc>
          <w:tcPr>
            <w:tcW w:w="992" w:type="dxa"/>
            <w:shd w:val="clear" w:color="auto" w:fill="auto"/>
          </w:tcPr>
          <w:p w14:paraId="3655F6FC" w14:textId="77777777" w:rsidR="00BD59E0" w:rsidRPr="00215EEC" w:rsidRDefault="00BD59E0" w:rsidP="00216480">
            <w:pPr>
              <w:pStyle w:val="ConsPlusNormal"/>
              <w:jc w:val="both"/>
              <w:rPr>
                <w:sz w:val="24"/>
                <w:szCs w:val="24"/>
              </w:rPr>
            </w:pPr>
            <w:r w:rsidRPr="00215EEC">
              <w:rPr>
                <w:sz w:val="24"/>
                <w:szCs w:val="24"/>
              </w:rPr>
              <w:t>130,3515</w:t>
            </w:r>
          </w:p>
        </w:tc>
        <w:tc>
          <w:tcPr>
            <w:tcW w:w="1134" w:type="dxa"/>
            <w:shd w:val="clear" w:color="auto" w:fill="auto"/>
          </w:tcPr>
          <w:p w14:paraId="1AF0F2B2" w14:textId="77777777" w:rsidR="00BD59E0" w:rsidRPr="00215EEC" w:rsidRDefault="00BD59E0" w:rsidP="00216480">
            <w:pPr>
              <w:pStyle w:val="ConsPlusNormal"/>
              <w:jc w:val="both"/>
              <w:rPr>
                <w:sz w:val="24"/>
                <w:szCs w:val="24"/>
              </w:rPr>
            </w:pPr>
            <w:r w:rsidRPr="00215EEC">
              <w:rPr>
                <w:sz w:val="24"/>
                <w:szCs w:val="24"/>
              </w:rPr>
              <w:t>130,3515</w:t>
            </w:r>
          </w:p>
        </w:tc>
        <w:tc>
          <w:tcPr>
            <w:tcW w:w="992" w:type="dxa"/>
            <w:shd w:val="clear" w:color="auto" w:fill="auto"/>
          </w:tcPr>
          <w:p w14:paraId="289B65A4" w14:textId="77777777" w:rsidR="00BD59E0" w:rsidRPr="00215EEC" w:rsidRDefault="00BD59E0" w:rsidP="00216480">
            <w:pPr>
              <w:pStyle w:val="ConsPlusNormal"/>
              <w:jc w:val="both"/>
              <w:rPr>
                <w:sz w:val="24"/>
                <w:szCs w:val="24"/>
              </w:rPr>
            </w:pPr>
            <w:r w:rsidRPr="00215EEC">
              <w:rPr>
                <w:sz w:val="24"/>
                <w:szCs w:val="24"/>
              </w:rPr>
              <w:t>130,3515</w:t>
            </w:r>
          </w:p>
        </w:tc>
        <w:tc>
          <w:tcPr>
            <w:tcW w:w="992" w:type="dxa"/>
            <w:shd w:val="clear" w:color="auto" w:fill="auto"/>
          </w:tcPr>
          <w:p w14:paraId="6C970949" w14:textId="77777777" w:rsidR="00BD59E0" w:rsidRPr="00215EEC" w:rsidRDefault="00BD59E0" w:rsidP="00216480">
            <w:pPr>
              <w:pStyle w:val="ConsPlusNormal"/>
              <w:jc w:val="both"/>
              <w:rPr>
                <w:sz w:val="24"/>
                <w:szCs w:val="24"/>
              </w:rPr>
            </w:pPr>
            <w:r w:rsidRPr="00215EEC">
              <w:rPr>
                <w:sz w:val="24"/>
                <w:szCs w:val="24"/>
              </w:rPr>
              <w:t>130,3515</w:t>
            </w:r>
          </w:p>
        </w:tc>
      </w:tr>
      <w:tr w:rsidR="00BD59E0" w:rsidRPr="00215EEC" w14:paraId="54CF096C" w14:textId="77777777" w:rsidTr="00216480">
        <w:tc>
          <w:tcPr>
            <w:tcW w:w="488" w:type="dxa"/>
            <w:vMerge/>
            <w:shd w:val="clear" w:color="auto" w:fill="auto"/>
          </w:tcPr>
          <w:p w14:paraId="7934C8B7"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79051295"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275" w:type="dxa"/>
            <w:vMerge/>
            <w:shd w:val="clear" w:color="auto" w:fill="auto"/>
          </w:tcPr>
          <w:p w14:paraId="52A6D2F1" w14:textId="77777777" w:rsidR="00BD59E0" w:rsidRPr="00215EEC" w:rsidRDefault="00BD59E0" w:rsidP="00216480">
            <w:pPr>
              <w:pStyle w:val="ConsPlusNormal"/>
              <w:jc w:val="center"/>
              <w:rPr>
                <w:sz w:val="24"/>
                <w:szCs w:val="24"/>
              </w:rPr>
            </w:pPr>
          </w:p>
        </w:tc>
        <w:tc>
          <w:tcPr>
            <w:tcW w:w="1134" w:type="dxa"/>
            <w:shd w:val="clear" w:color="auto" w:fill="auto"/>
          </w:tcPr>
          <w:p w14:paraId="64F74848"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7D9CDF19"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627C656"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3EF07548"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29D03329"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334763DE"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2B6D0092" w14:textId="77777777" w:rsidTr="00216480">
        <w:tc>
          <w:tcPr>
            <w:tcW w:w="488" w:type="dxa"/>
            <w:vMerge/>
            <w:shd w:val="clear" w:color="auto" w:fill="auto"/>
          </w:tcPr>
          <w:p w14:paraId="25A962E8"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6E441C9E" w14:textId="77777777" w:rsidR="00BD59E0" w:rsidRPr="00215EEC" w:rsidRDefault="00BD59E0" w:rsidP="00216480">
            <w:pPr>
              <w:pStyle w:val="ConsPlusNormal"/>
              <w:jc w:val="both"/>
              <w:rPr>
                <w:sz w:val="24"/>
                <w:szCs w:val="24"/>
              </w:rPr>
            </w:pPr>
            <w:r w:rsidRPr="00215EEC">
              <w:rPr>
                <w:sz w:val="24"/>
                <w:szCs w:val="24"/>
              </w:rPr>
              <w:t>- федеральный бюджет</w:t>
            </w:r>
          </w:p>
        </w:tc>
        <w:tc>
          <w:tcPr>
            <w:tcW w:w="1275" w:type="dxa"/>
            <w:vMerge/>
            <w:shd w:val="clear" w:color="auto" w:fill="auto"/>
          </w:tcPr>
          <w:p w14:paraId="460ADE65" w14:textId="77777777" w:rsidR="00BD59E0" w:rsidRPr="00215EEC" w:rsidRDefault="00BD59E0" w:rsidP="00216480">
            <w:pPr>
              <w:pStyle w:val="ConsPlusNormal"/>
              <w:jc w:val="center"/>
              <w:rPr>
                <w:sz w:val="24"/>
                <w:szCs w:val="24"/>
              </w:rPr>
            </w:pPr>
          </w:p>
        </w:tc>
        <w:tc>
          <w:tcPr>
            <w:tcW w:w="1134" w:type="dxa"/>
            <w:shd w:val="clear" w:color="auto" w:fill="auto"/>
          </w:tcPr>
          <w:p w14:paraId="2A02B26B"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448371A9"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1AC427B"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487F133E"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4E1211F5"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2647CC15"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5BB4A5D9" w14:textId="77777777" w:rsidTr="00216480">
        <w:tc>
          <w:tcPr>
            <w:tcW w:w="488" w:type="dxa"/>
            <w:vMerge w:val="restart"/>
            <w:shd w:val="clear" w:color="auto" w:fill="auto"/>
          </w:tcPr>
          <w:p w14:paraId="0FBBAAB2" w14:textId="77777777" w:rsidR="00BD59E0" w:rsidRPr="00215EEC" w:rsidRDefault="00BD59E0" w:rsidP="00216480">
            <w:pPr>
              <w:pStyle w:val="ConsPlusNormal"/>
              <w:jc w:val="both"/>
              <w:rPr>
                <w:sz w:val="24"/>
                <w:szCs w:val="24"/>
              </w:rPr>
            </w:pPr>
            <w:r w:rsidRPr="00215EEC">
              <w:rPr>
                <w:sz w:val="24"/>
                <w:szCs w:val="24"/>
              </w:rPr>
              <w:t>1.2</w:t>
            </w:r>
          </w:p>
        </w:tc>
        <w:tc>
          <w:tcPr>
            <w:tcW w:w="2268" w:type="dxa"/>
            <w:shd w:val="clear" w:color="auto" w:fill="auto"/>
          </w:tcPr>
          <w:p w14:paraId="2D903759"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Благоустройство общественных территорий</w:t>
            </w:r>
          </w:p>
        </w:tc>
        <w:tc>
          <w:tcPr>
            <w:tcW w:w="1275" w:type="dxa"/>
            <w:vMerge w:val="restart"/>
            <w:shd w:val="clear" w:color="auto" w:fill="auto"/>
          </w:tcPr>
          <w:p w14:paraId="10A80C27" w14:textId="77777777" w:rsidR="00BD59E0" w:rsidRPr="00215EEC" w:rsidRDefault="00BD59E0" w:rsidP="00216480">
            <w:pPr>
              <w:pStyle w:val="ConsPlusNormal"/>
              <w:jc w:val="center"/>
              <w:rPr>
                <w:sz w:val="24"/>
                <w:szCs w:val="24"/>
              </w:rPr>
            </w:pPr>
            <w:r w:rsidRPr="00215EEC">
              <w:rPr>
                <w:sz w:val="24"/>
                <w:szCs w:val="24"/>
              </w:rPr>
              <w:t xml:space="preserve">МКУ </w:t>
            </w:r>
            <w:proofErr w:type="spellStart"/>
            <w:r w:rsidRPr="00215EEC">
              <w:rPr>
                <w:sz w:val="24"/>
                <w:szCs w:val="24"/>
              </w:rPr>
              <w:t>г.о</w:t>
            </w:r>
            <w:proofErr w:type="spellEnd"/>
            <w:r w:rsidRPr="00215EEC">
              <w:rPr>
                <w:sz w:val="24"/>
                <w:szCs w:val="24"/>
              </w:rPr>
              <w:t>. Тейково «Служба заказчика»</w:t>
            </w:r>
          </w:p>
        </w:tc>
        <w:tc>
          <w:tcPr>
            <w:tcW w:w="1134" w:type="dxa"/>
            <w:shd w:val="clear" w:color="auto" w:fill="auto"/>
          </w:tcPr>
          <w:p w14:paraId="19E6FE33" w14:textId="77777777" w:rsidR="00BD59E0" w:rsidRPr="00215EEC" w:rsidRDefault="00BD59E0" w:rsidP="00216480">
            <w:pPr>
              <w:pStyle w:val="ConsPlusNormal"/>
              <w:jc w:val="both"/>
              <w:rPr>
                <w:sz w:val="24"/>
                <w:szCs w:val="24"/>
              </w:rPr>
            </w:pPr>
            <w:r w:rsidRPr="00215EEC">
              <w:rPr>
                <w:sz w:val="24"/>
                <w:szCs w:val="24"/>
              </w:rPr>
              <w:t>6676,80786</w:t>
            </w:r>
          </w:p>
        </w:tc>
        <w:tc>
          <w:tcPr>
            <w:tcW w:w="993" w:type="dxa"/>
            <w:shd w:val="clear" w:color="auto" w:fill="auto"/>
          </w:tcPr>
          <w:p w14:paraId="4DB2AFB0" w14:textId="77777777" w:rsidR="00BD59E0" w:rsidRPr="00215EEC" w:rsidRDefault="00BD59E0" w:rsidP="00216480">
            <w:pPr>
              <w:pStyle w:val="ConsPlusNormal"/>
              <w:jc w:val="both"/>
              <w:rPr>
                <w:sz w:val="24"/>
                <w:szCs w:val="24"/>
              </w:rPr>
            </w:pPr>
            <w:r w:rsidRPr="00215EEC">
              <w:rPr>
                <w:sz w:val="24"/>
                <w:szCs w:val="24"/>
              </w:rPr>
              <w:t>4418,1915</w:t>
            </w:r>
          </w:p>
        </w:tc>
        <w:tc>
          <w:tcPr>
            <w:tcW w:w="992" w:type="dxa"/>
            <w:shd w:val="clear" w:color="auto" w:fill="auto"/>
          </w:tcPr>
          <w:p w14:paraId="5B0ABF83" w14:textId="77777777" w:rsidR="00BD59E0" w:rsidRPr="00215EEC" w:rsidRDefault="00BD59E0" w:rsidP="00216480">
            <w:pPr>
              <w:pStyle w:val="ConsPlusNormal"/>
              <w:jc w:val="both"/>
              <w:rPr>
                <w:sz w:val="24"/>
                <w:szCs w:val="24"/>
              </w:rPr>
            </w:pPr>
            <w:r w:rsidRPr="00215EEC">
              <w:rPr>
                <w:sz w:val="24"/>
                <w:szCs w:val="24"/>
              </w:rPr>
              <w:t>418,1915</w:t>
            </w:r>
          </w:p>
        </w:tc>
        <w:tc>
          <w:tcPr>
            <w:tcW w:w="1134" w:type="dxa"/>
            <w:shd w:val="clear" w:color="auto" w:fill="auto"/>
          </w:tcPr>
          <w:p w14:paraId="4661F6DB" w14:textId="77777777" w:rsidR="00BD59E0" w:rsidRPr="00215EEC" w:rsidRDefault="00BD59E0" w:rsidP="00216480">
            <w:pPr>
              <w:pStyle w:val="ConsPlusNormal"/>
              <w:jc w:val="both"/>
              <w:rPr>
                <w:sz w:val="24"/>
                <w:szCs w:val="24"/>
              </w:rPr>
            </w:pPr>
            <w:r w:rsidRPr="00215EEC">
              <w:rPr>
                <w:sz w:val="24"/>
                <w:szCs w:val="24"/>
              </w:rPr>
              <w:t>418,1915</w:t>
            </w:r>
          </w:p>
        </w:tc>
        <w:tc>
          <w:tcPr>
            <w:tcW w:w="992" w:type="dxa"/>
            <w:shd w:val="clear" w:color="auto" w:fill="auto"/>
          </w:tcPr>
          <w:p w14:paraId="37480979" w14:textId="77777777" w:rsidR="00BD59E0" w:rsidRPr="00215EEC" w:rsidRDefault="00BD59E0" w:rsidP="00216480">
            <w:pPr>
              <w:pStyle w:val="ConsPlusNormal"/>
              <w:jc w:val="both"/>
              <w:rPr>
                <w:sz w:val="24"/>
                <w:szCs w:val="24"/>
              </w:rPr>
            </w:pPr>
            <w:r w:rsidRPr="00215EEC">
              <w:rPr>
                <w:sz w:val="24"/>
                <w:szCs w:val="24"/>
              </w:rPr>
              <w:t>418,1915</w:t>
            </w:r>
          </w:p>
        </w:tc>
        <w:tc>
          <w:tcPr>
            <w:tcW w:w="992" w:type="dxa"/>
            <w:shd w:val="clear" w:color="auto" w:fill="auto"/>
          </w:tcPr>
          <w:p w14:paraId="61A03F98" w14:textId="77777777" w:rsidR="00BD59E0" w:rsidRPr="00215EEC" w:rsidRDefault="00BD59E0" w:rsidP="00216480">
            <w:pPr>
              <w:pStyle w:val="ConsPlusNormal"/>
              <w:jc w:val="both"/>
              <w:rPr>
                <w:sz w:val="24"/>
                <w:szCs w:val="24"/>
              </w:rPr>
            </w:pPr>
            <w:r w:rsidRPr="00215EEC">
              <w:rPr>
                <w:sz w:val="24"/>
                <w:szCs w:val="24"/>
              </w:rPr>
              <w:t>418,1915</w:t>
            </w:r>
          </w:p>
        </w:tc>
      </w:tr>
      <w:tr w:rsidR="00BD59E0" w:rsidRPr="00215EEC" w14:paraId="04657FC3" w14:textId="77777777" w:rsidTr="00216480">
        <w:tc>
          <w:tcPr>
            <w:tcW w:w="488" w:type="dxa"/>
            <w:vMerge/>
            <w:shd w:val="clear" w:color="auto" w:fill="auto"/>
          </w:tcPr>
          <w:p w14:paraId="3C4B6ACC"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344CDC57"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бюджетные ассигнования:</w:t>
            </w:r>
          </w:p>
        </w:tc>
        <w:tc>
          <w:tcPr>
            <w:tcW w:w="1275" w:type="dxa"/>
            <w:vMerge/>
            <w:shd w:val="clear" w:color="auto" w:fill="auto"/>
          </w:tcPr>
          <w:p w14:paraId="03ADD358" w14:textId="77777777" w:rsidR="00BD59E0" w:rsidRPr="00215EEC" w:rsidRDefault="00BD59E0" w:rsidP="00216480">
            <w:pPr>
              <w:pStyle w:val="ConsPlusNormal"/>
              <w:jc w:val="center"/>
              <w:rPr>
                <w:sz w:val="24"/>
                <w:szCs w:val="24"/>
              </w:rPr>
            </w:pPr>
          </w:p>
        </w:tc>
        <w:tc>
          <w:tcPr>
            <w:tcW w:w="1134" w:type="dxa"/>
            <w:shd w:val="clear" w:color="auto" w:fill="auto"/>
          </w:tcPr>
          <w:p w14:paraId="3E91935D" w14:textId="77777777" w:rsidR="00BD59E0" w:rsidRPr="00215EEC" w:rsidRDefault="00BD59E0" w:rsidP="00216480">
            <w:pPr>
              <w:pStyle w:val="ConsPlusNormal"/>
              <w:jc w:val="both"/>
              <w:rPr>
                <w:sz w:val="24"/>
                <w:szCs w:val="24"/>
              </w:rPr>
            </w:pPr>
          </w:p>
        </w:tc>
        <w:tc>
          <w:tcPr>
            <w:tcW w:w="993" w:type="dxa"/>
            <w:shd w:val="clear" w:color="auto" w:fill="auto"/>
          </w:tcPr>
          <w:p w14:paraId="71CF19B2" w14:textId="77777777" w:rsidR="00BD59E0" w:rsidRPr="00215EEC" w:rsidRDefault="00BD59E0" w:rsidP="00216480">
            <w:pPr>
              <w:pStyle w:val="ConsPlusNormal"/>
              <w:jc w:val="both"/>
              <w:rPr>
                <w:sz w:val="24"/>
                <w:szCs w:val="24"/>
              </w:rPr>
            </w:pPr>
          </w:p>
        </w:tc>
        <w:tc>
          <w:tcPr>
            <w:tcW w:w="992" w:type="dxa"/>
            <w:shd w:val="clear" w:color="auto" w:fill="auto"/>
          </w:tcPr>
          <w:p w14:paraId="3119A35F" w14:textId="77777777" w:rsidR="00BD59E0" w:rsidRPr="00215EEC" w:rsidRDefault="00BD59E0" w:rsidP="00216480">
            <w:pPr>
              <w:pStyle w:val="ConsPlusNormal"/>
              <w:jc w:val="both"/>
              <w:rPr>
                <w:sz w:val="24"/>
                <w:szCs w:val="24"/>
              </w:rPr>
            </w:pPr>
          </w:p>
        </w:tc>
        <w:tc>
          <w:tcPr>
            <w:tcW w:w="1134" w:type="dxa"/>
            <w:shd w:val="clear" w:color="auto" w:fill="auto"/>
          </w:tcPr>
          <w:p w14:paraId="3F9D47F5" w14:textId="77777777" w:rsidR="00BD59E0" w:rsidRPr="00215EEC" w:rsidRDefault="00BD59E0" w:rsidP="00216480">
            <w:pPr>
              <w:pStyle w:val="ConsPlusNormal"/>
              <w:jc w:val="both"/>
              <w:rPr>
                <w:sz w:val="24"/>
                <w:szCs w:val="24"/>
              </w:rPr>
            </w:pPr>
          </w:p>
        </w:tc>
        <w:tc>
          <w:tcPr>
            <w:tcW w:w="992" w:type="dxa"/>
            <w:shd w:val="clear" w:color="auto" w:fill="auto"/>
          </w:tcPr>
          <w:p w14:paraId="0FDE50AF" w14:textId="77777777" w:rsidR="00BD59E0" w:rsidRPr="00215EEC" w:rsidRDefault="00BD59E0" w:rsidP="00216480">
            <w:pPr>
              <w:pStyle w:val="ConsPlusNormal"/>
              <w:jc w:val="both"/>
              <w:rPr>
                <w:sz w:val="24"/>
                <w:szCs w:val="24"/>
              </w:rPr>
            </w:pPr>
          </w:p>
        </w:tc>
        <w:tc>
          <w:tcPr>
            <w:tcW w:w="992" w:type="dxa"/>
            <w:shd w:val="clear" w:color="auto" w:fill="auto"/>
          </w:tcPr>
          <w:p w14:paraId="5EC9F269" w14:textId="77777777" w:rsidR="00BD59E0" w:rsidRPr="00215EEC" w:rsidRDefault="00BD59E0" w:rsidP="00216480">
            <w:pPr>
              <w:pStyle w:val="ConsPlusNormal"/>
              <w:jc w:val="both"/>
              <w:rPr>
                <w:sz w:val="24"/>
                <w:szCs w:val="24"/>
              </w:rPr>
            </w:pPr>
          </w:p>
        </w:tc>
      </w:tr>
      <w:tr w:rsidR="00BD59E0" w:rsidRPr="00215EEC" w14:paraId="1D0D6792" w14:textId="77777777" w:rsidTr="00216480">
        <w:tc>
          <w:tcPr>
            <w:tcW w:w="488" w:type="dxa"/>
            <w:vMerge/>
            <w:shd w:val="clear" w:color="auto" w:fill="auto"/>
          </w:tcPr>
          <w:p w14:paraId="44E3189B"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5733D80F"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местный бюджет</w:t>
            </w:r>
          </w:p>
        </w:tc>
        <w:tc>
          <w:tcPr>
            <w:tcW w:w="1275" w:type="dxa"/>
            <w:vMerge/>
            <w:shd w:val="clear" w:color="auto" w:fill="auto"/>
          </w:tcPr>
          <w:p w14:paraId="7AF4AAE9" w14:textId="77777777" w:rsidR="00BD59E0" w:rsidRPr="00215EEC" w:rsidRDefault="00BD59E0" w:rsidP="00216480">
            <w:pPr>
              <w:pStyle w:val="ConsPlusNormal"/>
              <w:jc w:val="center"/>
              <w:rPr>
                <w:sz w:val="24"/>
                <w:szCs w:val="24"/>
              </w:rPr>
            </w:pPr>
          </w:p>
        </w:tc>
        <w:tc>
          <w:tcPr>
            <w:tcW w:w="1134" w:type="dxa"/>
            <w:shd w:val="clear" w:color="auto" w:fill="auto"/>
          </w:tcPr>
          <w:p w14:paraId="174DA954" w14:textId="77777777" w:rsidR="00BD59E0" w:rsidRPr="00215EEC" w:rsidRDefault="00BD59E0" w:rsidP="00216480">
            <w:pPr>
              <w:pStyle w:val="ConsPlusNormal"/>
              <w:jc w:val="both"/>
              <w:rPr>
                <w:sz w:val="24"/>
                <w:szCs w:val="24"/>
              </w:rPr>
            </w:pPr>
            <w:r w:rsidRPr="00215EEC">
              <w:rPr>
                <w:sz w:val="24"/>
                <w:szCs w:val="24"/>
              </w:rPr>
              <w:t>879,59586</w:t>
            </w:r>
          </w:p>
        </w:tc>
        <w:tc>
          <w:tcPr>
            <w:tcW w:w="993" w:type="dxa"/>
            <w:shd w:val="clear" w:color="auto" w:fill="auto"/>
          </w:tcPr>
          <w:p w14:paraId="1965B896" w14:textId="77777777" w:rsidR="00BD59E0" w:rsidRPr="00215EEC" w:rsidRDefault="00BD59E0" w:rsidP="00216480">
            <w:pPr>
              <w:pStyle w:val="ConsPlusNormal"/>
              <w:jc w:val="both"/>
              <w:rPr>
                <w:sz w:val="24"/>
                <w:szCs w:val="24"/>
              </w:rPr>
            </w:pPr>
            <w:r w:rsidRPr="00215EEC">
              <w:rPr>
                <w:sz w:val="24"/>
                <w:szCs w:val="24"/>
              </w:rPr>
              <w:t>418,1915</w:t>
            </w:r>
          </w:p>
        </w:tc>
        <w:tc>
          <w:tcPr>
            <w:tcW w:w="992" w:type="dxa"/>
            <w:shd w:val="clear" w:color="auto" w:fill="auto"/>
          </w:tcPr>
          <w:p w14:paraId="6E670764" w14:textId="77777777" w:rsidR="00BD59E0" w:rsidRPr="00215EEC" w:rsidRDefault="00BD59E0" w:rsidP="00216480">
            <w:pPr>
              <w:pStyle w:val="ConsPlusNormal"/>
              <w:jc w:val="both"/>
              <w:rPr>
                <w:sz w:val="24"/>
                <w:szCs w:val="24"/>
              </w:rPr>
            </w:pPr>
            <w:r w:rsidRPr="00215EEC">
              <w:rPr>
                <w:sz w:val="24"/>
                <w:szCs w:val="24"/>
              </w:rPr>
              <w:t>418,1915</w:t>
            </w:r>
          </w:p>
        </w:tc>
        <w:tc>
          <w:tcPr>
            <w:tcW w:w="1134" w:type="dxa"/>
            <w:shd w:val="clear" w:color="auto" w:fill="auto"/>
          </w:tcPr>
          <w:p w14:paraId="01936A50" w14:textId="77777777" w:rsidR="00BD59E0" w:rsidRPr="00215EEC" w:rsidRDefault="00BD59E0" w:rsidP="00216480">
            <w:pPr>
              <w:pStyle w:val="ConsPlusNormal"/>
              <w:jc w:val="both"/>
              <w:rPr>
                <w:sz w:val="24"/>
                <w:szCs w:val="24"/>
              </w:rPr>
            </w:pPr>
            <w:r w:rsidRPr="00215EEC">
              <w:rPr>
                <w:sz w:val="24"/>
                <w:szCs w:val="24"/>
              </w:rPr>
              <w:t>418,1915</w:t>
            </w:r>
          </w:p>
        </w:tc>
        <w:tc>
          <w:tcPr>
            <w:tcW w:w="992" w:type="dxa"/>
            <w:shd w:val="clear" w:color="auto" w:fill="auto"/>
          </w:tcPr>
          <w:p w14:paraId="0F623098" w14:textId="77777777" w:rsidR="00BD59E0" w:rsidRPr="00215EEC" w:rsidRDefault="00BD59E0" w:rsidP="00216480">
            <w:pPr>
              <w:pStyle w:val="ConsPlusNormal"/>
              <w:jc w:val="both"/>
              <w:rPr>
                <w:sz w:val="24"/>
                <w:szCs w:val="24"/>
              </w:rPr>
            </w:pPr>
            <w:r w:rsidRPr="00215EEC">
              <w:rPr>
                <w:sz w:val="24"/>
                <w:szCs w:val="24"/>
              </w:rPr>
              <w:t>418,1915</w:t>
            </w:r>
          </w:p>
        </w:tc>
        <w:tc>
          <w:tcPr>
            <w:tcW w:w="992" w:type="dxa"/>
            <w:shd w:val="clear" w:color="auto" w:fill="auto"/>
          </w:tcPr>
          <w:p w14:paraId="44EEED2B" w14:textId="77777777" w:rsidR="00BD59E0" w:rsidRPr="00215EEC" w:rsidRDefault="00BD59E0" w:rsidP="00216480">
            <w:pPr>
              <w:pStyle w:val="ConsPlusNormal"/>
              <w:jc w:val="both"/>
              <w:rPr>
                <w:sz w:val="24"/>
                <w:szCs w:val="24"/>
              </w:rPr>
            </w:pPr>
            <w:r w:rsidRPr="00215EEC">
              <w:rPr>
                <w:sz w:val="24"/>
                <w:szCs w:val="24"/>
              </w:rPr>
              <w:t>418,1915</w:t>
            </w:r>
          </w:p>
        </w:tc>
      </w:tr>
      <w:tr w:rsidR="00BD59E0" w:rsidRPr="00215EEC" w14:paraId="2A4E553B" w14:textId="77777777" w:rsidTr="00216480">
        <w:tc>
          <w:tcPr>
            <w:tcW w:w="488" w:type="dxa"/>
            <w:vMerge/>
            <w:shd w:val="clear" w:color="auto" w:fill="auto"/>
          </w:tcPr>
          <w:p w14:paraId="264B1F36"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2AF925EC"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областной бюджет</w:t>
            </w:r>
          </w:p>
        </w:tc>
        <w:tc>
          <w:tcPr>
            <w:tcW w:w="1275" w:type="dxa"/>
            <w:vMerge/>
            <w:shd w:val="clear" w:color="auto" w:fill="auto"/>
          </w:tcPr>
          <w:p w14:paraId="33309744" w14:textId="77777777" w:rsidR="00BD59E0" w:rsidRPr="00215EEC" w:rsidRDefault="00BD59E0" w:rsidP="00216480">
            <w:pPr>
              <w:pStyle w:val="ConsPlusNormal"/>
              <w:jc w:val="center"/>
              <w:rPr>
                <w:sz w:val="24"/>
                <w:szCs w:val="24"/>
              </w:rPr>
            </w:pPr>
          </w:p>
        </w:tc>
        <w:tc>
          <w:tcPr>
            <w:tcW w:w="1134" w:type="dxa"/>
            <w:shd w:val="clear" w:color="auto" w:fill="auto"/>
          </w:tcPr>
          <w:p w14:paraId="6A27DEF2" w14:textId="77777777" w:rsidR="00BD59E0" w:rsidRPr="00215EEC" w:rsidRDefault="00BD59E0" w:rsidP="00216480">
            <w:pPr>
              <w:pStyle w:val="ConsPlusNormal"/>
              <w:jc w:val="both"/>
              <w:rPr>
                <w:sz w:val="24"/>
                <w:szCs w:val="24"/>
              </w:rPr>
            </w:pPr>
            <w:r w:rsidRPr="00215EEC">
              <w:rPr>
                <w:sz w:val="24"/>
                <w:szCs w:val="24"/>
              </w:rPr>
              <w:t>552,97212</w:t>
            </w:r>
          </w:p>
        </w:tc>
        <w:tc>
          <w:tcPr>
            <w:tcW w:w="993" w:type="dxa"/>
            <w:shd w:val="clear" w:color="auto" w:fill="auto"/>
          </w:tcPr>
          <w:p w14:paraId="16A0E28D" w14:textId="77777777" w:rsidR="00BD59E0" w:rsidRPr="00215EEC" w:rsidRDefault="00BD59E0" w:rsidP="00216480">
            <w:pPr>
              <w:pStyle w:val="ConsPlusNormal"/>
              <w:jc w:val="both"/>
              <w:rPr>
                <w:sz w:val="24"/>
                <w:szCs w:val="24"/>
              </w:rPr>
            </w:pPr>
            <w:r w:rsidRPr="00215EEC">
              <w:rPr>
                <w:sz w:val="24"/>
                <w:szCs w:val="24"/>
              </w:rPr>
              <w:t>40,00</w:t>
            </w:r>
          </w:p>
        </w:tc>
        <w:tc>
          <w:tcPr>
            <w:tcW w:w="992" w:type="dxa"/>
            <w:shd w:val="clear" w:color="auto" w:fill="auto"/>
          </w:tcPr>
          <w:p w14:paraId="351FFFA2"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279EBD79"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FD799B6"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5D308AEC"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787266C5" w14:textId="77777777" w:rsidTr="00216480">
        <w:tc>
          <w:tcPr>
            <w:tcW w:w="488" w:type="dxa"/>
            <w:vMerge/>
            <w:shd w:val="clear" w:color="auto" w:fill="auto"/>
          </w:tcPr>
          <w:p w14:paraId="1A287594"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1D336AA3"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федеральный бюджет</w:t>
            </w:r>
          </w:p>
        </w:tc>
        <w:tc>
          <w:tcPr>
            <w:tcW w:w="1275" w:type="dxa"/>
            <w:vMerge/>
            <w:shd w:val="clear" w:color="auto" w:fill="auto"/>
          </w:tcPr>
          <w:p w14:paraId="588EA7B6" w14:textId="77777777" w:rsidR="00BD59E0" w:rsidRPr="00215EEC" w:rsidRDefault="00BD59E0" w:rsidP="00216480">
            <w:pPr>
              <w:pStyle w:val="ConsPlusNormal"/>
              <w:jc w:val="center"/>
              <w:rPr>
                <w:sz w:val="24"/>
                <w:szCs w:val="24"/>
              </w:rPr>
            </w:pPr>
          </w:p>
        </w:tc>
        <w:tc>
          <w:tcPr>
            <w:tcW w:w="1134" w:type="dxa"/>
            <w:shd w:val="clear" w:color="auto" w:fill="auto"/>
          </w:tcPr>
          <w:p w14:paraId="73C4C94E" w14:textId="77777777" w:rsidR="00BD59E0" w:rsidRPr="00215EEC" w:rsidRDefault="00BD59E0" w:rsidP="00216480">
            <w:pPr>
              <w:pStyle w:val="ConsPlusNormal"/>
              <w:jc w:val="both"/>
              <w:rPr>
                <w:sz w:val="24"/>
                <w:szCs w:val="24"/>
              </w:rPr>
            </w:pPr>
            <w:r w:rsidRPr="00215EEC">
              <w:rPr>
                <w:sz w:val="24"/>
                <w:szCs w:val="24"/>
              </w:rPr>
              <w:t>5244,23988</w:t>
            </w:r>
          </w:p>
        </w:tc>
        <w:tc>
          <w:tcPr>
            <w:tcW w:w="993" w:type="dxa"/>
            <w:shd w:val="clear" w:color="auto" w:fill="auto"/>
          </w:tcPr>
          <w:p w14:paraId="5F6BAD85" w14:textId="77777777" w:rsidR="00BD59E0" w:rsidRPr="00215EEC" w:rsidRDefault="00BD59E0" w:rsidP="00216480">
            <w:pPr>
              <w:pStyle w:val="ConsPlusNormal"/>
              <w:jc w:val="both"/>
              <w:rPr>
                <w:sz w:val="24"/>
                <w:szCs w:val="24"/>
              </w:rPr>
            </w:pPr>
            <w:r w:rsidRPr="00215EEC">
              <w:rPr>
                <w:sz w:val="24"/>
                <w:szCs w:val="24"/>
              </w:rPr>
              <w:t>3960,00</w:t>
            </w:r>
          </w:p>
        </w:tc>
        <w:tc>
          <w:tcPr>
            <w:tcW w:w="992" w:type="dxa"/>
            <w:shd w:val="clear" w:color="auto" w:fill="auto"/>
          </w:tcPr>
          <w:p w14:paraId="40ECAEA5"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52F4B5EC"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10F4119A"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7E5405E0"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7A746027" w14:textId="77777777" w:rsidTr="00216480">
        <w:tc>
          <w:tcPr>
            <w:tcW w:w="488" w:type="dxa"/>
            <w:vMerge w:val="restart"/>
            <w:shd w:val="clear" w:color="auto" w:fill="auto"/>
          </w:tcPr>
          <w:p w14:paraId="57DD924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1.2.1</w:t>
            </w:r>
          </w:p>
        </w:tc>
        <w:tc>
          <w:tcPr>
            <w:tcW w:w="2268" w:type="dxa"/>
            <w:shd w:val="clear" w:color="auto" w:fill="auto"/>
          </w:tcPr>
          <w:p w14:paraId="6A4140E6"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Выполнение работ по благоустройству общественной территории </w:t>
            </w:r>
          </w:p>
        </w:tc>
        <w:tc>
          <w:tcPr>
            <w:tcW w:w="1275" w:type="dxa"/>
            <w:vMerge/>
            <w:shd w:val="clear" w:color="auto" w:fill="auto"/>
          </w:tcPr>
          <w:p w14:paraId="64639D9B" w14:textId="77777777" w:rsidR="00BD59E0" w:rsidRPr="00215EEC" w:rsidRDefault="00BD59E0" w:rsidP="00216480">
            <w:pPr>
              <w:pStyle w:val="ConsPlusNormal"/>
              <w:jc w:val="center"/>
              <w:rPr>
                <w:sz w:val="24"/>
                <w:szCs w:val="24"/>
              </w:rPr>
            </w:pPr>
          </w:p>
        </w:tc>
        <w:tc>
          <w:tcPr>
            <w:tcW w:w="1134" w:type="dxa"/>
            <w:shd w:val="clear" w:color="auto" w:fill="auto"/>
          </w:tcPr>
          <w:p w14:paraId="5CA22C48" w14:textId="77777777" w:rsidR="00BD59E0" w:rsidRPr="00215EEC" w:rsidRDefault="00BD59E0" w:rsidP="00216480">
            <w:pPr>
              <w:pStyle w:val="ConsPlusNormal"/>
              <w:jc w:val="both"/>
              <w:rPr>
                <w:sz w:val="24"/>
                <w:szCs w:val="24"/>
              </w:rPr>
            </w:pPr>
            <w:r w:rsidRPr="00215EEC">
              <w:rPr>
                <w:sz w:val="24"/>
                <w:szCs w:val="24"/>
              </w:rPr>
              <w:t>5 826,31600</w:t>
            </w:r>
          </w:p>
        </w:tc>
        <w:tc>
          <w:tcPr>
            <w:tcW w:w="993" w:type="dxa"/>
            <w:shd w:val="clear" w:color="auto" w:fill="auto"/>
          </w:tcPr>
          <w:p w14:paraId="5489B25A" w14:textId="77777777" w:rsidR="00BD59E0" w:rsidRPr="00215EEC" w:rsidRDefault="00BD59E0" w:rsidP="00216480">
            <w:pPr>
              <w:pStyle w:val="ConsPlusNormal"/>
              <w:jc w:val="both"/>
              <w:rPr>
                <w:sz w:val="24"/>
                <w:szCs w:val="24"/>
              </w:rPr>
            </w:pPr>
            <w:r w:rsidRPr="00215EEC">
              <w:rPr>
                <w:sz w:val="24"/>
                <w:szCs w:val="24"/>
              </w:rPr>
              <w:t>4002,10526</w:t>
            </w:r>
          </w:p>
        </w:tc>
        <w:tc>
          <w:tcPr>
            <w:tcW w:w="992" w:type="dxa"/>
            <w:shd w:val="clear" w:color="auto" w:fill="auto"/>
          </w:tcPr>
          <w:p w14:paraId="418C0BA0" w14:textId="77777777" w:rsidR="00BD59E0" w:rsidRPr="00215EEC" w:rsidRDefault="00BD59E0" w:rsidP="00216480">
            <w:pPr>
              <w:pStyle w:val="ConsPlusNormal"/>
              <w:jc w:val="both"/>
              <w:rPr>
                <w:sz w:val="24"/>
                <w:szCs w:val="24"/>
              </w:rPr>
            </w:pPr>
            <w:r w:rsidRPr="00215EEC">
              <w:rPr>
                <w:sz w:val="24"/>
                <w:szCs w:val="24"/>
              </w:rPr>
              <w:t>287,84</w:t>
            </w:r>
          </w:p>
        </w:tc>
        <w:tc>
          <w:tcPr>
            <w:tcW w:w="1134" w:type="dxa"/>
            <w:shd w:val="clear" w:color="auto" w:fill="auto"/>
          </w:tcPr>
          <w:p w14:paraId="34A6C64D" w14:textId="77777777" w:rsidR="00BD59E0" w:rsidRPr="00215EEC" w:rsidRDefault="00BD59E0" w:rsidP="00216480">
            <w:pPr>
              <w:pStyle w:val="ConsPlusNormal"/>
              <w:jc w:val="both"/>
              <w:rPr>
                <w:sz w:val="24"/>
                <w:szCs w:val="24"/>
              </w:rPr>
            </w:pPr>
            <w:r w:rsidRPr="00215EEC">
              <w:rPr>
                <w:sz w:val="24"/>
                <w:szCs w:val="24"/>
              </w:rPr>
              <w:t>287,84</w:t>
            </w:r>
          </w:p>
        </w:tc>
        <w:tc>
          <w:tcPr>
            <w:tcW w:w="992" w:type="dxa"/>
            <w:shd w:val="clear" w:color="auto" w:fill="auto"/>
          </w:tcPr>
          <w:p w14:paraId="7D125541" w14:textId="77777777" w:rsidR="00BD59E0" w:rsidRPr="00215EEC" w:rsidRDefault="00BD59E0" w:rsidP="00216480">
            <w:pPr>
              <w:pStyle w:val="ConsPlusNormal"/>
              <w:jc w:val="both"/>
              <w:rPr>
                <w:sz w:val="24"/>
                <w:szCs w:val="24"/>
              </w:rPr>
            </w:pPr>
            <w:r w:rsidRPr="00215EEC">
              <w:rPr>
                <w:sz w:val="24"/>
                <w:szCs w:val="24"/>
              </w:rPr>
              <w:t>287,84</w:t>
            </w:r>
          </w:p>
        </w:tc>
        <w:tc>
          <w:tcPr>
            <w:tcW w:w="992" w:type="dxa"/>
            <w:shd w:val="clear" w:color="auto" w:fill="auto"/>
          </w:tcPr>
          <w:p w14:paraId="435DA449" w14:textId="77777777" w:rsidR="00BD59E0" w:rsidRPr="00215EEC" w:rsidRDefault="00BD59E0" w:rsidP="00216480">
            <w:pPr>
              <w:pStyle w:val="ConsPlusNormal"/>
              <w:jc w:val="both"/>
              <w:rPr>
                <w:sz w:val="24"/>
                <w:szCs w:val="24"/>
              </w:rPr>
            </w:pPr>
            <w:r w:rsidRPr="00215EEC">
              <w:rPr>
                <w:sz w:val="24"/>
                <w:szCs w:val="24"/>
              </w:rPr>
              <w:t>287,84</w:t>
            </w:r>
          </w:p>
        </w:tc>
      </w:tr>
      <w:tr w:rsidR="00BD59E0" w:rsidRPr="00215EEC" w14:paraId="17BDEFF2" w14:textId="77777777" w:rsidTr="00216480">
        <w:tc>
          <w:tcPr>
            <w:tcW w:w="488" w:type="dxa"/>
            <w:vMerge/>
            <w:shd w:val="clear" w:color="auto" w:fill="auto"/>
          </w:tcPr>
          <w:p w14:paraId="5D99BDFD"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6E1A7CA2"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местный бюджет (</w:t>
            </w:r>
            <w:proofErr w:type="spellStart"/>
            <w:r w:rsidRPr="00215EEC">
              <w:rPr>
                <w:rFonts w:ascii="Times New Roman" w:hAnsi="Times New Roman" w:cs="Times New Roman"/>
                <w:sz w:val="24"/>
                <w:szCs w:val="24"/>
              </w:rPr>
              <w:t>софинансирование</w:t>
            </w:r>
            <w:proofErr w:type="spellEnd"/>
            <w:r w:rsidRPr="00215EEC">
              <w:rPr>
                <w:rFonts w:ascii="Times New Roman" w:hAnsi="Times New Roman" w:cs="Times New Roman"/>
                <w:sz w:val="24"/>
                <w:szCs w:val="24"/>
              </w:rPr>
              <w:t>)</w:t>
            </w:r>
          </w:p>
        </w:tc>
        <w:tc>
          <w:tcPr>
            <w:tcW w:w="1275" w:type="dxa"/>
            <w:vMerge/>
            <w:shd w:val="clear" w:color="auto" w:fill="auto"/>
          </w:tcPr>
          <w:p w14:paraId="092C3802" w14:textId="77777777" w:rsidR="00BD59E0" w:rsidRPr="00215EEC" w:rsidRDefault="00BD59E0" w:rsidP="00216480">
            <w:pPr>
              <w:pStyle w:val="ConsPlusNormal"/>
              <w:jc w:val="center"/>
              <w:rPr>
                <w:sz w:val="24"/>
                <w:szCs w:val="24"/>
              </w:rPr>
            </w:pPr>
          </w:p>
        </w:tc>
        <w:tc>
          <w:tcPr>
            <w:tcW w:w="1134" w:type="dxa"/>
            <w:shd w:val="clear" w:color="auto" w:fill="auto"/>
          </w:tcPr>
          <w:p w14:paraId="006D6099" w14:textId="77777777" w:rsidR="00BD59E0" w:rsidRPr="00215EEC" w:rsidRDefault="00BD59E0" w:rsidP="00216480">
            <w:pPr>
              <w:pStyle w:val="ConsPlusNormal"/>
              <w:jc w:val="both"/>
              <w:rPr>
                <w:sz w:val="24"/>
                <w:szCs w:val="24"/>
              </w:rPr>
            </w:pPr>
            <w:r w:rsidRPr="00215EEC">
              <w:rPr>
                <w:sz w:val="24"/>
                <w:szCs w:val="24"/>
              </w:rPr>
              <w:t>29,1</w:t>
            </w:r>
            <w:r w:rsidRPr="00215EEC">
              <w:rPr>
                <w:sz w:val="24"/>
                <w:szCs w:val="24"/>
                <w:lang w:val="en-US"/>
              </w:rPr>
              <w:t>0</w:t>
            </w:r>
            <w:r w:rsidRPr="00215EEC">
              <w:rPr>
                <w:sz w:val="24"/>
                <w:szCs w:val="24"/>
              </w:rPr>
              <w:t>400</w:t>
            </w:r>
          </w:p>
        </w:tc>
        <w:tc>
          <w:tcPr>
            <w:tcW w:w="993" w:type="dxa"/>
            <w:shd w:val="clear" w:color="auto" w:fill="auto"/>
          </w:tcPr>
          <w:p w14:paraId="7F1F8613" w14:textId="77777777" w:rsidR="00BD59E0" w:rsidRPr="00215EEC" w:rsidRDefault="00BD59E0" w:rsidP="00216480">
            <w:pPr>
              <w:pStyle w:val="ConsPlusNormal"/>
              <w:jc w:val="both"/>
              <w:rPr>
                <w:sz w:val="24"/>
                <w:szCs w:val="24"/>
              </w:rPr>
            </w:pPr>
            <w:r w:rsidRPr="00215EEC">
              <w:rPr>
                <w:sz w:val="24"/>
                <w:szCs w:val="24"/>
              </w:rPr>
              <w:t>2,10526</w:t>
            </w:r>
          </w:p>
        </w:tc>
        <w:tc>
          <w:tcPr>
            <w:tcW w:w="992" w:type="dxa"/>
            <w:shd w:val="clear" w:color="auto" w:fill="auto"/>
          </w:tcPr>
          <w:p w14:paraId="77678574" w14:textId="77777777" w:rsidR="00BD59E0" w:rsidRPr="00215EEC" w:rsidRDefault="00BD59E0" w:rsidP="00216480">
            <w:pPr>
              <w:pStyle w:val="ConsPlusNormal"/>
              <w:jc w:val="both"/>
              <w:rPr>
                <w:sz w:val="24"/>
                <w:szCs w:val="24"/>
              </w:rPr>
            </w:pPr>
            <w:r w:rsidRPr="00215EEC">
              <w:rPr>
                <w:sz w:val="24"/>
                <w:szCs w:val="24"/>
              </w:rPr>
              <w:t>287,84</w:t>
            </w:r>
          </w:p>
        </w:tc>
        <w:tc>
          <w:tcPr>
            <w:tcW w:w="1134" w:type="dxa"/>
            <w:shd w:val="clear" w:color="auto" w:fill="auto"/>
          </w:tcPr>
          <w:p w14:paraId="5977B6F0" w14:textId="77777777" w:rsidR="00BD59E0" w:rsidRPr="00215EEC" w:rsidRDefault="00BD59E0" w:rsidP="00216480">
            <w:pPr>
              <w:pStyle w:val="ConsPlusNormal"/>
              <w:jc w:val="both"/>
              <w:rPr>
                <w:sz w:val="24"/>
                <w:szCs w:val="24"/>
              </w:rPr>
            </w:pPr>
            <w:r w:rsidRPr="00215EEC">
              <w:rPr>
                <w:sz w:val="24"/>
                <w:szCs w:val="24"/>
              </w:rPr>
              <w:t>287,84</w:t>
            </w:r>
          </w:p>
        </w:tc>
        <w:tc>
          <w:tcPr>
            <w:tcW w:w="992" w:type="dxa"/>
            <w:shd w:val="clear" w:color="auto" w:fill="auto"/>
          </w:tcPr>
          <w:p w14:paraId="60B20282" w14:textId="77777777" w:rsidR="00BD59E0" w:rsidRPr="00215EEC" w:rsidRDefault="00BD59E0" w:rsidP="00216480">
            <w:pPr>
              <w:pStyle w:val="ConsPlusNormal"/>
              <w:jc w:val="both"/>
              <w:rPr>
                <w:sz w:val="24"/>
                <w:szCs w:val="24"/>
              </w:rPr>
            </w:pPr>
            <w:r w:rsidRPr="00215EEC">
              <w:rPr>
                <w:sz w:val="24"/>
                <w:szCs w:val="24"/>
              </w:rPr>
              <w:t>287,84</w:t>
            </w:r>
          </w:p>
        </w:tc>
        <w:tc>
          <w:tcPr>
            <w:tcW w:w="992" w:type="dxa"/>
            <w:shd w:val="clear" w:color="auto" w:fill="auto"/>
          </w:tcPr>
          <w:p w14:paraId="28170F98" w14:textId="77777777" w:rsidR="00BD59E0" w:rsidRPr="00215EEC" w:rsidRDefault="00BD59E0" w:rsidP="00216480">
            <w:pPr>
              <w:pStyle w:val="ConsPlusNormal"/>
              <w:jc w:val="both"/>
              <w:rPr>
                <w:sz w:val="24"/>
                <w:szCs w:val="24"/>
              </w:rPr>
            </w:pPr>
            <w:r w:rsidRPr="00215EEC">
              <w:rPr>
                <w:sz w:val="24"/>
                <w:szCs w:val="24"/>
              </w:rPr>
              <w:t>287,84</w:t>
            </w:r>
          </w:p>
        </w:tc>
      </w:tr>
      <w:tr w:rsidR="00BD59E0" w:rsidRPr="00215EEC" w14:paraId="34031158" w14:textId="77777777" w:rsidTr="00216480">
        <w:tc>
          <w:tcPr>
            <w:tcW w:w="488" w:type="dxa"/>
            <w:vMerge/>
            <w:shd w:val="clear" w:color="auto" w:fill="auto"/>
          </w:tcPr>
          <w:p w14:paraId="6CAAD374"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707F0059"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областной бюджет</w:t>
            </w:r>
          </w:p>
        </w:tc>
        <w:tc>
          <w:tcPr>
            <w:tcW w:w="1275" w:type="dxa"/>
            <w:vMerge/>
            <w:shd w:val="clear" w:color="auto" w:fill="auto"/>
          </w:tcPr>
          <w:p w14:paraId="533D563C" w14:textId="77777777" w:rsidR="00BD59E0" w:rsidRPr="00215EEC" w:rsidRDefault="00BD59E0" w:rsidP="00216480">
            <w:pPr>
              <w:pStyle w:val="ConsPlusNormal"/>
              <w:jc w:val="center"/>
              <w:rPr>
                <w:sz w:val="24"/>
                <w:szCs w:val="24"/>
              </w:rPr>
            </w:pPr>
          </w:p>
        </w:tc>
        <w:tc>
          <w:tcPr>
            <w:tcW w:w="1134" w:type="dxa"/>
            <w:shd w:val="clear" w:color="auto" w:fill="auto"/>
          </w:tcPr>
          <w:p w14:paraId="73221808" w14:textId="77777777" w:rsidR="00BD59E0" w:rsidRPr="00215EEC" w:rsidRDefault="00BD59E0" w:rsidP="00216480">
            <w:pPr>
              <w:pStyle w:val="ConsPlusNormal"/>
              <w:jc w:val="both"/>
              <w:rPr>
                <w:sz w:val="24"/>
                <w:szCs w:val="24"/>
              </w:rPr>
            </w:pPr>
            <w:r w:rsidRPr="00215EEC">
              <w:rPr>
                <w:sz w:val="24"/>
                <w:szCs w:val="24"/>
              </w:rPr>
              <w:t>552,97212</w:t>
            </w:r>
          </w:p>
        </w:tc>
        <w:tc>
          <w:tcPr>
            <w:tcW w:w="993" w:type="dxa"/>
            <w:shd w:val="clear" w:color="auto" w:fill="auto"/>
          </w:tcPr>
          <w:p w14:paraId="7E00DBBF" w14:textId="77777777" w:rsidR="00BD59E0" w:rsidRPr="00215EEC" w:rsidRDefault="00BD59E0" w:rsidP="00216480">
            <w:pPr>
              <w:pStyle w:val="ConsPlusNormal"/>
              <w:jc w:val="both"/>
              <w:rPr>
                <w:sz w:val="24"/>
                <w:szCs w:val="24"/>
              </w:rPr>
            </w:pPr>
            <w:r w:rsidRPr="00215EEC">
              <w:rPr>
                <w:sz w:val="24"/>
                <w:szCs w:val="24"/>
              </w:rPr>
              <w:t>40,00</w:t>
            </w:r>
          </w:p>
        </w:tc>
        <w:tc>
          <w:tcPr>
            <w:tcW w:w="992" w:type="dxa"/>
            <w:shd w:val="clear" w:color="auto" w:fill="auto"/>
          </w:tcPr>
          <w:p w14:paraId="01FB1D82"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19A7C617"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54672D3C"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153F2F37"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507297F8" w14:textId="77777777" w:rsidTr="00216480">
        <w:tc>
          <w:tcPr>
            <w:tcW w:w="488" w:type="dxa"/>
            <w:vMerge/>
            <w:shd w:val="clear" w:color="auto" w:fill="auto"/>
          </w:tcPr>
          <w:p w14:paraId="74BD37EE"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1A1792EF"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федеральный бюджет</w:t>
            </w:r>
          </w:p>
        </w:tc>
        <w:tc>
          <w:tcPr>
            <w:tcW w:w="1275" w:type="dxa"/>
            <w:vMerge/>
            <w:shd w:val="clear" w:color="auto" w:fill="auto"/>
          </w:tcPr>
          <w:p w14:paraId="156C9CD7" w14:textId="77777777" w:rsidR="00BD59E0" w:rsidRPr="00215EEC" w:rsidRDefault="00BD59E0" w:rsidP="00216480">
            <w:pPr>
              <w:pStyle w:val="ConsPlusNormal"/>
              <w:jc w:val="center"/>
              <w:rPr>
                <w:sz w:val="24"/>
                <w:szCs w:val="24"/>
              </w:rPr>
            </w:pPr>
          </w:p>
        </w:tc>
        <w:tc>
          <w:tcPr>
            <w:tcW w:w="1134" w:type="dxa"/>
            <w:shd w:val="clear" w:color="auto" w:fill="auto"/>
          </w:tcPr>
          <w:p w14:paraId="02C9988F" w14:textId="77777777" w:rsidR="00BD59E0" w:rsidRPr="00215EEC" w:rsidRDefault="00BD59E0" w:rsidP="00216480">
            <w:pPr>
              <w:pStyle w:val="ConsPlusNormal"/>
              <w:jc w:val="both"/>
              <w:rPr>
                <w:sz w:val="24"/>
                <w:szCs w:val="24"/>
              </w:rPr>
            </w:pPr>
            <w:r w:rsidRPr="00215EEC">
              <w:rPr>
                <w:sz w:val="24"/>
                <w:szCs w:val="24"/>
              </w:rPr>
              <w:t>5 244,23988</w:t>
            </w:r>
          </w:p>
        </w:tc>
        <w:tc>
          <w:tcPr>
            <w:tcW w:w="993" w:type="dxa"/>
            <w:shd w:val="clear" w:color="auto" w:fill="auto"/>
          </w:tcPr>
          <w:p w14:paraId="0AEE5F20" w14:textId="77777777" w:rsidR="00BD59E0" w:rsidRPr="00215EEC" w:rsidRDefault="00BD59E0" w:rsidP="00216480">
            <w:pPr>
              <w:pStyle w:val="ConsPlusNormal"/>
              <w:jc w:val="both"/>
              <w:rPr>
                <w:sz w:val="24"/>
                <w:szCs w:val="24"/>
              </w:rPr>
            </w:pPr>
            <w:r w:rsidRPr="00215EEC">
              <w:rPr>
                <w:sz w:val="24"/>
                <w:szCs w:val="24"/>
              </w:rPr>
              <w:t>3960,00</w:t>
            </w:r>
          </w:p>
        </w:tc>
        <w:tc>
          <w:tcPr>
            <w:tcW w:w="992" w:type="dxa"/>
            <w:shd w:val="clear" w:color="auto" w:fill="auto"/>
          </w:tcPr>
          <w:p w14:paraId="75C3F271"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7938C323"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11A30E94"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3772F6CB"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528181D0" w14:textId="77777777" w:rsidTr="00216480">
        <w:tc>
          <w:tcPr>
            <w:tcW w:w="488" w:type="dxa"/>
            <w:vMerge w:val="restart"/>
            <w:shd w:val="clear" w:color="auto" w:fill="auto"/>
          </w:tcPr>
          <w:p w14:paraId="573CF73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1.2.2</w:t>
            </w:r>
          </w:p>
        </w:tc>
        <w:tc>
          <w:tcPr>
            <w:tcW w:w="2268" w:type="dxa"/>
            <w:shd w:val="clear" w:color="auto" w:fill="auto"/>
          </w:tcPr>
          <w:p w14:paraId="58E49E98"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Осуществление авторского надзора</w:t>
            </w:r>
          </w:p>
        </w:tc>
        <w:tc>
          <w:tcPr>
            <w:tcW w:w="1275" w:type="dxa"/>
            <w:vMerge/>
            <w:shd w:val="clear" w:color="auto" w:fill="auto"/>
          </w:tcPr>
          <w:p w14:paraId="55A50E1A" w14:textId="77777777" w:rsidR="00BD59E0" w:rsidRPr="00215EEC" w:rsidRDefault="00BD59E0" w:rsidP="00216480">
            <w:pPr>
              <w:pStyle w:val="ConsPlusNormal"/>
              <w:jc w:val="center"/>
              <w:rPr>
                <w:sz w:val="24"/>
                <w:szCs w:val="24"/>
              </w:rPr>
            </w:pPr>
          </w:p>
        </w:tc>
        <w:tc>
          <w:tcPr>
            <w:tcW w:w="1134" w:type="dxa"/>
            <w:shd w:val="clear" w:color="auto" w:fill="auto"/>
          </w:tcPr>
          <w:p w14:paraId="381ACFF7"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77A90C5F"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2B4C89F4"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32552FC8"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916D2D8"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4BA34B03"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251B1384" w14:textId="77777777" w:rsidTr="00216480">
        <w:tc>
          <w:tcPr>
            <w:tcW w:w="488" w:type="dxa"/>
            <w:vMerge/>
            <w:shd w:val="clear" w:color="auto" w:fill="auto"/>
          </w:tcPr>
          <w:p w14:paraId="4D5DEC97"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274A4981"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местный бюджет</w:t>
            </w:r>
          </w:p>
        </w:tc>
        <w:tc>
          <w:tcPr>
            <w:tcW w:w="1275" w:type="dxa"/>
            <w:vMerge/>
            <w:shd w:val="clear" w:color="auto" w:fill="auto"/>
          </w:tcPr>
          <w:p w14:paraId="67F29BDF" w14:textId="77777777" w:rsidR="00BD59E0" w:rsidRPr="00215EEC" w:rsidRDefault="00BD59E0" w:rsidP="00216480">
            <w:pPr>
              <w:pStyle w:val="ConsPlusNormal"/>
              <w:jc w:val="center"/>
              <w:rPr>
                <w:sz w:val="24"/>
                <w:szCs w:val="24"/>
              </w:rPr>
            </w:pPr>
          </w:p>
        </w:tc>
        <w:tc>
          <w:tcPr>
            <w:tcW w:w="1134" w:type="dxa"/>
            <w:shd w:val="clear" w:color="auto" w:fill="auto"/>
          </w:tcPr>
          <w:p w14:paraId="6152BB30" w14:textId="77777777" w:rsidR="00BD59E0" w:rsidRPr="00215EEC" w:rsidRDefault="00BD59E0" w:rsidP="00216480">
            <w:pPr>
              <w:pStyle w:val="ConsPlusNormal"/>
              <w:jc w:val="both"/>
              <w:rPr>
                <w:sz w:val="24"/>
                <w:szCs w:val="24"/>
              </w:rPr>
            </w:pPr>
            <w:r w:rsidRPr="00215EEC">
              <w:rPr>
                <w:sz w:val="24"/>
                <w:szCs w:val="24"/>
              </w:rPr>
              <w:t>0,00</w:t>
            </w:r>
          </w:p>
        </w:tc>
        <w:tc>
          <w:tcPr>
            <w:tcW w:w="993" w:type="dxa"/>
            <w:shd w:val="clear" w:color="auto" w:fill="auto"/>
          </w:tcPr>
          <w:p w14:paraId="3DE3FFF9"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6EDFBDA2"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187AE950"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3E556679"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6D490393"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4CA2B120" w14:textId="77777777" w:rsidTr="00216480">
        <w:tc>
          <w:tcPr>
            <w:tcW w:w="488" w:type="dxa"/>
            <w:vMerge w:val="restart"/>
            <w:shd w:val="clear" w:color="auto" w:fill="auto"/>
          </w:tcPr>
          <w:p w14:paraId="1AC8853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lastRenderedPageBreak/>
              <w:t>1.2.3</w:t>
            </w:r>
          </w:p>
        </w:tc>
        <w:tc>
          <w:tcPr>
            <w:tcW w:w="2268" w:type="dxa"/>
            <w:shd w:val="clear" w:color="auto" w:fill="auto"/>
          </w:tcPr>
          <w:p w14:paraId="19AAABA1"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Осуществление строительного контроля</w:t>
            </w:r>
          </w:p>
        </w:tc>
        <w:tc>
          <w:tcPr>
            <w:tcW w:w="1275" w:type="dxa"/>
            <w:vMerge/>
            <w:shd w:val="clear" w:color="auto" w:fill="auto"/>
          </w:tcPr>
          <w:p w14:paraId="4386F882" w14:textId="77777777" w:rsidR="00BD59E0" w:rsidRPr="00215EEC" w:rsidRDefault="00BD59E0" w:rsidP="00216480">
            <w:pPr>
              <w:pStyle w:val="ConsPlusNormal"/>
              <w:jc w:val="center"/>
              <w:rPr>
                <w:sz w:val="24"/>
                <w:szCs w:val="24"/>
              </w:rPr>
            </w:pPr>
          </w:p>
        </w:tc>
        <w:tc>
          <w:tcPr>
            <w:tcW w:w="1134" w:type="dxa"/>
            <w:shd w:val="clear" w:color="auto" w:fill="auto"/>
          </w:tcPr>
          <w:p w14:paraId="2BF875D5" w14:textId="77777777" w:rsidR="00BD59E0" w:rsidRPr="00215EEC" w:rsidRDefault="00BD59E0" w:rsidP="00216480">
            <w:pPr>
              <w:pStyle w:val="ConsPlusNormal"/>
              <w:jc w:val="both"/>
              <w:rPr>
                <w:sz w:val="24"/>
                <w:szCs w:val="24"/>
              </w:rPr>
            </w:pPr>
            <w:r w:rsidRPr="00215EEC">
              <w:rPr>
                <w:sz w:val="24"/>
                <w:szCs w:val="24"/>
              </w:rPr>
              <w:t>670,25592</w:t>
            </w:r>
          </w:p>
        </w:tc>
        <w:tc>
          <w:tcPr>
            <w:tcW w:w="993" w:type="dxa"/>
            <w:shd w:val="clear" w:color="auto" w:fill="auto"/>
          </w:tcPr>
          <w:p w14:paraId="75CD47B7" w14:textId="77777777" w:rsidR="00BD59E0" w:rsidRPr="00215EEC" w:rsidRDefault="00BD59E0" w:rsidP="00216480">
            <w:pPr>
              <w:pStyle w:val="ConsPlusNormal"/>
              <w:jc w:val="both"/>
              <w:rPr>
                <w:sz w:val="24"/>
                <w:szCs w:val="24"/>
              </w:rPr>
            </w:pPr>
            <w:r w:rsidRPr="00215EEC">
              <w:rPr>
                <w:sz w:val="24"/>
                <w:szCs w:val="24"/>
              </w:rPr>
              <w:t>285,73474</w:t>
            </w:r>
          </w:p>
        </w:tc>
        <w:tc>
          <w:tcPr>
            <w:tcW w:w="992" w:type="dxa"/>
            <w:shd w:val="clear" w:color="auto" w:fill="auto"/>
          </w:tcPr>
          <w:p w14:paraId="5F45216D"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7A204CCD"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442F5E7E"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6848D1BA"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7255EEC7" w14:textId="77777777" w:rsidTr="00216480">
        <w:tc>
          <w:tcPr>
            <w:tcW w:w="488" w:type="dxa"/>
            <w:vMerge/>
            <w:shd w:val="clear" w:color="auto" w:fill="auto"/>
          </w:tcPr>
          <w:p w14:paraId="1871E953"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6510E0AE"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местный бюджет</w:t>
            </w:r>
          </w:p>
        </w:tc>
        <w:tc>
          <w:tcPr>
            <w:tcW w:w="1275" w:type="dxa"/>
            <w:vMerge/>
            <w:shd w:val="clear" w:color="auto" w:fill="auto"/>
          </w:tcPr>
          <w:p w14:paraId="538850A5" w14:textId="77777777" w:rsidR="00BD59E0" w:rsidRPr="00215EEC" w:rsidRDefault="00BD59E0" w:rsidP="00216480">
            <w:pPr>
              <w:pStyle w:val="ConsPlusNormal"/>
              <w:jc w:val="center"/>
              <w:rPr>
                <w:sz w:val="24"/>
                <w:szCs w:val="24"/>
              </w:rPr>
            </w:pPr>
          </w:p>
        </w:tc>
        <w:tc>
          <w:tcPr>
            <w:tcW w:w="1134" w:type="dxa"/>
            <w:shd w:val="clear" w:color="auto" w:fill="auto"/>
          </w:tcPr>
          <w:p w14:paraId="2F8AB730" w14:textId="77777777" w:rsidR="00BD59E0" w:rsidRPr="00215EEC" w:rsidRDefault="00BD59E0" w:rsidP="00216480">
            <w:pPr>
              <w:pStyle w:val="ConsPlusNormal"/>
              <w:jc w:val="both"/>
              <w:rPr>
                <w:sz w:val="24"/>
                <w:szCs w:val="24"/>
              </w:rPr>
            </w:pPr>
            <w:r w:rsidRPr="00215EEC">
              <w:rPr>
                <w:sz w:val="24"/>
                <w:szCs w:val="24"/>
              </w:rPr>
              <w:t>670,25592</w:t>
            </w:r>
          </w:p>
        </w:tc>
        <w:tc>
          <w:tcPr>
            <w:tcW w:w="993" w:type="dxa"/>
            <w:shd w:val="clear" w:color="auto" w:fill="auto"/>
          </w:tcPr>
          <w:p w14:paraId="77A27FD4" w14:textId="77777777" w:rsidR="00BD59E0" w:rsidRPr="00215EEC" w:rsidRDefault="00BD59E0" w:rsidP="00216480">
            <w:pPr>
              <w:pStyle w:val="ConsPlusNormal"/>
              <w:jc w:val="both"/>
              <w:rPr>
                <w:sz w:val="24"/>
                <w:szCs w:val="24"/>
              </w:rPr>
            </w:pPr>
            <w:r w:rsidRPr="00215EEC">
              <w:rPr>
                <w:sz w:val="24"/>
                <w:szCs w:val="24"/>
              </w:rPr>
              <w:t>285,73474</w:t>
            </w:r>
          </w:p>
        </w:tc>
        <w:tc>
          <w:tcPr>
            <w:tcW w:w="992" w:type="dxa"/>
            <w:shd w:val="clear" w:color="auto" w:fill="auto"/>
          </w:tcPr>
          <w:p w14:paraId="300EEE97"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47E3D306"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A23618D"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A6225EF"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505EBBAF" w14:textId="77777777" w:rsidTr="00216480">
        <w:tc>
          <w:tcPr>
            <w:tcW w:w="488" w:type="dxa"/>
            <w:vMerge w:val="restart"/>
            <w:shd w:val="clear" w:color="auto" w:fill="auto"/>
          </w:tcPr>
          <w:p w14:paraId="65B647E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1.2.4</w:t>
            </w:r>
          </w:p>
        </w:tc>
        <w:tc>
          <w:tcPr>
            <w:tcW w:w="2268" w:type="dxa"/>
            <w:shd w:val="clear" w:color="auto" w:fill="auto"/>
          </w:tcPr>
          <w:p w14:paraId="1CF102EC"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Проектно-сметные работы и экспертиза смет</w:t>
            </w:r>
          </w:p>
        </w:tc>
        <w:tc>
          <w:tcPr>
            <w:tcW w:w="1275" w:type="dxa"/>
            <w:vMerge/>
            <w:shd w:val="clear" w:color="auto" w:fill="auto"/>
          </w:tcPr>
          <w:p w14:paraId="6509CC55" w14:textId="77777777" w:rsidR="00BD59E0" w:rsidRPr="00215EEC" w:rsidRDefault="00BD59E0" w:rsidP="00216480">
            <w:pPr>
              <w:pStyle w:val="ConsPlusNormal"/>
              <w:jc w:val="center"/>
              <w:rPr>
                <w:sz w:val="24"/>
                <w:szCs w:val="24"/>
              </w:rPr>
            </w:pPr>
          </w:p>
        </w:tc>
        <w:tc>
          <w:tcPr>
            <w:tcW w:w="1134" w:type="dxa"/>
            <w:shd w:val="clear" w:color="auto" w:fill="auto"/>
          </w:tcPr>
          <w:p w14:paraId="43F0C659" w14:textId="77777777" w:rsidR="00BD59E0" w:rsidRPr="00215EEC" w:rsidRDefault="00BD59E0" w:rsidP="00216480">
            <w:pPr>
              <w:pStyle w:val="ConsPlusNormal"/>
              <w:jc w:val="both"/>
              <w:rPr>
                <w:sz w:val="24"/>
                <w:szCs w:val="24"/>
              </w:rPr>
            </w:pPr>
            <w:r w:rsidRPr="00215EEC">
              <w:rPr>
                <w:sz w:val="24"/>
                <w:szCs w:val="24"/>
              </w:rPr>
              <w:t>174,64800</w:t>
            </w:r>
          </w:p>
        </w:tc>
        <w:tc>
          <w:tcPr>
            <w:tcW w:w="993" w:type="dxa"/>
            <w:shd w:val="clear" w:color="auto" w:fill="auto"/>
          </w:tcPr>
          <w:p w14:paraId="06F62CA3" w14:textId="77777777" w:rsidR="00BD59E0" w:rsidRPr="00215EEC" w:rsidRDefault="00BD59E0" w:rsidP="00216480">
            <w:pPr>
              <w:pStyle w:val="ConsPlusNormal"/>
              <w:jc w:val="both"/>
              <w:rPr>
                <w:sz w:val="24"/>
                <w:szCs w:val="24"/>
              </w:rPr>
            </w:pPr>
            <w:r w:rsidRPr="00215EEC">
              <w:rPr>
                <w:sz w:val="24"/>
                <w:szCs w:val="24"/>
              </w:rPr>
              <w:t>130,3515</w:t>
            </w:r>
          </w:p>
        </w:tc>
        <w:tc>
          <w:tcPr>
            <w:tcW w:w="992" w:type="dxa"/>
            <w:shd w:val="clear" w:color="auto" w:fill="auto"/>
          </w:tcPr>
          <w:p w14:paraId="2D1B16B3" w14:textId="77777777" w:rsidR="00BD59E0" w:rsidRPr="00215EEC" w:rsidRDefault="00BD59E0" w:rsidP="00216480">
            <w:pPr>
              <w:pStyle w:val="ConsPlusNormal"/>
              <w:jc w:val="both"/>
              <w:rPr>
                <w:sz w:val="24"/>
                <w:szCs w:val="24"/>
              </w:rPr>
            </w:pPr>
            <w:r w:rsidRPr="00215EEC">
              <w:rPr>
                <w:sz w:val="24"/>
                <w:szCs w:val="24"/>
              </w:rPr>
              <w:t>130,3515</w:t>
            </w:r>
          </w:p>
        </w:tc>
        <w:tc>
          <w:tcPr>
            <w:tcW w:w="1134" w:type="dxa"/>
            <w:shd w:val="clear" w:color="auto" w:fill="auto"/>
          </w:tcPr>
          <w:p w14:paraId="03428E53" w14:textId="77777777" w:rsidR="00BD59E0" w:rsidRPr="00215EEC" w:rsidRDefault="00BD59E0" w:rsidP="00216480">
            <w:pPr>
              <w:pStyle w:val="ConsPlusNormal"/>
              <w:jc w:val="both"/>
              <w:rPr>
                <w:sz w:val="24"/>
                <w:szCs w:val="24"/>
              </w:rPr>
            </w:pPr>
            <w:r w:rsidRPr="00215EEC">
              <w:rPr>
                <w:sz w:val="24"/>
                <w:szCs w:val="24"/>
              </w:rPr>
              <w:t>130,3515</w:t>
            </w:r>
          </w:p>
        </w:tc>
        <w:tc>
          <w:tcPr>
            <w:tcW w:w="992" w:type="dxa"/>
            <w:shd w:val="clear" w:color="auto" w:fill="auto"/>
          </w:tcPr>
          <w:p w14:paraId="2B5AA998" w14:textId="77777777" w:rsidR="00BD59E0" w:rsidRPr="00215EEC" w:rsidRDefault="00BD59E0" w:rsidP="00216480">
            <w:pPr>
              <w:pStyle w:val="ConsPlusNormal"/>
              <w:jc w:val="both"/>
              <w:rPr>
                <w:sz w:val="24"/>
                <w:szCs w:val="24"/>
              </w:rPr>
            </w:pPr>
            <w:r w:rsidRPr="00215EEC">
              <w:rPr>
                <w:sz w:val="24"/>
                <w:szCs w:val="24"/>
              </w:rPr>
              <w:t>130,3515</w:t>
            </w:r>
          </w:p>
        </w:tc>
        <w:tc>
          <w:tcPr>
            <w:tcW w:w="992" w:type="dxa"/>
            <w:shd w:val="clear" w:color="auto" w:fill="auto"/>
          </w:tcPr>
          <w:p w14:paraId="502902D6" w14:textId="77777777" w:rsidR="00BD59E0" w:rsidRPr="00215EEC" w:rsidRDefault="00BD59E0" w:rsidP="00216480">
            <w:pPr>
              <w:pStyle w:val="ConsPlusNormal"/>
              <w:jc w:val="both"/>
              <w:rPr>
                <w:sz w:val="24"/>
                <w:szCs w:val="24"/>
              </w:rPr>
            </w:pPr>
            <w:r w:rsidRPr="00215EEC">
              <w:rPr>
                <w:sz w:val="24"/>
                <w:szCs w:val="24"/>
              </w:rPr>
              <w:t>130,3515</w:t>
            </w:r>
          </w:p>
        </w:tc>
      </w:tr>
      <w:tr w:rsidR="00BD59E0" w:rsidRPr="00215EEC" w14:paraId="2DB7AD0F" w14:textId="77777777" w:rsidTr="00216480">
        <w:tc>
          <w:tcPr>
            <w:tcW w:w="488" w:type="dxa"/>
            <w:vMerge/>
            <w:shd w:val="clear" w:color="auto" w:fill="auto"/>
          </w:tcPr>
          <w:p w14:paraId="5D5310A6"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56B2959B"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местный бюджет</w:t>
            </w:r>
          </w:p>
        </w:tc>
        <w:tc>
          <w:tcPr>
            <w:tcW w:w="1275" w:type="dxa"/>
            <w:vMerge/>
            <w:shd w:val="clear" w:color="auto" w:fill="auto"/>
          </w:tcPr>
          <w:p w14:paraId="1C224B54" w14:textId="77777777" w:rsidR="00BD59E0" w:rsidRPr="00215EEC" w:rsidRDefault="00BD59E0" w:rsidP="00216480">
            <w:pPr>
              <w:pStyle w:val="ConsPlusNormal"/>
              <w:jc w:val="center"/>
              <w:rPr>
                <w:sz w:val="24"/>
                <w:szCs w:val="24"/>
              </w:rPr>
            </w:pPr>
          </w:p>
        </w:tc>
        <w:tc>
          <w:tcPr>
            <w:tcW w:w="1134" w:type="dxa"/>
            <w:shd w:val="clear" w:color="auto" w:fill="auto"/>
          </w:tcPr>
          <w:p w14:paraId="6AB09E32" w14:textId="77777777" w:rsidR="00BD59E0" w:rsidRPr="00215EEC" w:rsidRDefault="00BD59E0" w:rsidP="00216480">
            <w:pPr>
              <w:pStyle w:val="ConsPlusNormal"/>
              <w:jc w:val="both"/>
              <w:rPr>
                <w:sz w:val="24"/>
                <w:szCs w:val="24"/>
              </w:rPr>
            </w:pPr>
            <w:r w:rsidRPr="00215EEC">
              <w:rPr>
                <w:sz w:val="24"/>
                <w:szCs w:val="24"/>
              </w:rPr>
              <w:t>174,64800</w:t>
            </w:r>
          </w:p>
        </w:tc>
        <w:tc>
          <w:tcPr>
            <w:tcW w:w="993" w:type="dxa"/>
            <w:shd w:val="clear" w:color="auto" w:fill="auto"/>
          </w:tcPr>
          <w:p w14:paraId="14B1C559" w14:textId="77777777" w:rsidR="00BD59E0" w:rsidRPr="00215EEC" w:rsidRDefault="00BD59E0" w:rsidP="00216480">
            <w:pPr>
              <w:pStyle w:val="ConsPlusNormal"/>
              <w:jc w:val="both"/>
              <w:rPr>
                <w:sz w:val="24"/>
                <w:szCs w:val="24"/>
              </w:rPr>
            </w:pPr>
            <w:r w:rsidRPr="00215EEC">
              <w:rPr>
                <w:sz w:val="24"/>
                <w:szCs w:val="24"/>
              </w:rPr>
              <w:t>130,3515</w:t>
            </w:r>
          </w:p>
        </w:tc>
        <w:tc>
          <w:tcPr>
            <w:tcW w:w="992" w:type="dxa"/>
            <w:shd w:val="clear" w:color="auto" w:fill="auto"/>
          </w:tcPr>
          <w:p w14:paraId="02ECB15E" w14:textId="77777777" w:rsidR="00BD59E0" w:rsidRPr="00215EEC" w:rsidRDefault="00BD59E0" w:rsidP="00216480">
            <w:pPr>
              <w:pStyle w:val="ConsPlusNormal"/>
              <w:jc w:val="both"/>
              <w:rPr>
                <w:sz w:val="24"/>
                <w:szCs w:val="24"/>
              </w:rPr>
            </w:pPr>
            <w:r w:rsidRPr="00215EEC">
              <w:rPr>
                <w:sz w:val="24"/>
                <w:szCs w:val="24"/>
              </w:rPr>
              <w:t>130,3515</w:t>
            </w:r>
          </w:p>
        </w:tc>
        <w:tc>
          <w:tcPr>
            <w:tcW w:w="1134" w:type="dxa"/>
            <w:shd w:val="clear" w:color="auto" w:fill="auto"/>
          </w:tcPr>
          <w:p w14:paraId="4D5D01F2" w14:textId="77777777" w:rsidR="00BD59E0" w:rsidRPr="00215EEC" w:rsidRDefault="00BD59E0" w:rsidP="00216480">
            <w:pPr>
              <w:pStyle w:val="ConsPlusNormal"/>
              <w:jc w:val="both"/>
              <w:rPr>
                <w:sz w:val="24"/>
                <w:szCs w:val="24"/>
              </w:rPr>
            </w:pPr>
            <w:r w:rsidRPr="00215EEC">
              <w:rPr>
                <w:sz w:val="24"/>
                <w:szCs w:val="24"/>
              </w:rPr>
              <w:t>130,3515</w:t>
            </w:r>
          </w:p>
        </w:tc>
        <w:tc>
          <w:tcPr>
            <w:tcW w:w="992" w:type="dxa"/>
            <w:shd w:val="clear" w:color="auto" w:fill="auto"/>
          </w:tcPr>
          <w:p w14:paraId="04206D7F" w14:textId="77777777" w:rsidR="00BD59E0" w:rsidRPr="00215EEC" w:rsidRDefault="00BD59E0" w:rsidP="00216480">
            <w:pPr>
              <w:pStyle w:val="ConsPlusNormal"/>
              <w:jc w:val="both"/>
              <w:rPr>
                <w:sz w:val="24"/>
                <w:szCs w:val="24"/>
              </w:rPr>
            </w:pPr>
            <w:r w:rsidRPr="00215EEC">
              <w:rPr>
                <w:sz w:val="24"/>
                <w:szCs w:val="24"/>
              </w:rPr>
              <w:t>130,3515</w:t>
            </w:r>
          </w:p>
        </w:tc>
        <w:tc>
          <w:tcPr>
            <w:tcW w:w="992" w:type="dxa"/>
            <w:shd w:val="clear" w:color="auto" w:fill="auto"/>
          </w:tcPr>
          <w:p w14:paraId="6B155DAD" w14:textId="77777777" w:rsidR="00BD59E0" w:rsidRPr="00215EEC" w:rsidRDefault="00BD59E0" w:rsidP="00216480">
            <w:pPr>
              <w:pStyle w:val="ConsPlusNormal"/>
              <w:jc w:val="both"/>
              <w:rPr>
                <w:sz w:val="24"/>
                <w:szCs w:val="24"/>
              </w:rPr>
            </w:pPr>
            <w:r w:rsidRPr="00215EEC">
              <w:rPr>
                <w:sz w:val="24"/>
                <w:szCs w:val="24"/>
              </w:rPr>
              <w:t>130,3515</w:t>
            </w:r>
          </w:p>
        </w:tc>
      </w:tr>
      <w:tr w:rsidR="00BD59E0" w:rsidRPr="00215EEC" w14:paraId="29B324CC" w14:textId="77777777" w:rsidTr="00216480">
        <w:tc>
          <w:tcPr>
            <w:tcW w:w="488" w:type="dxa"/>
            <w:vMerge w:val="restart"/>
            <w:shd w:val="clear" w:color="auto" w:fill="auto"/>
          </w:tcPr>
          <w:p w14:paraId="7A76F1F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1.2.5</w:t>
            </w:r>
          </w:p>
        </w:tc>
        <w:tc>
          <w:tcPr>
            <w:tcW w:w="2268" w:type="dxa"/>
            <w:shd w:val="clear" w:color="auto" w:fill="auto"/>
          </w:tcPr>
          <w:p w14:paraId="402E5313"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Обустройство водоотводного лотка по адресу: г. Тейково, ул. Новоженова, д. 5</w:t>
            </w:r>
          </w:p>
        </w:tc>
        <w:tc>
          <w:tcPr>
            <w:tcW w:w="1275" w:type="dxa"/>
            <w:vMerge/>
            <w:shd w:val="clear" w:color="auto" w:fill="auto"/>
          </w:tcPr>
          <w:p w14:paraId="4C35C390" w14:textId="77777777" w:rsidR="00BD59E0" w:rsidRPr="00215EEC" w:rsidRDefault="00BD59E0" w:rsidP="00216480">
            <w:pPr>
              <w:pStyle w:val="ConsPlusNormal"/>
              <w:jc w:val="center"/>
              <w:rPr>
                <w:sz w:val="24"/>
                <w:szCs w:val="24"/>
              </w:rPr>
            </w:pPr>
          </w:p>
        </w:tc>
        <w:tc>
          <w:tcPr>
            <w:tcW w:w="1134" w:type="dxa"/>
            <w:shd w:val="clear" w:color="auto" w:fill="auto"/>
          </w:tcPr>
          <w:p w14:paraId="459C45F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993" w:type="dxa"/>
            <w:shd w:val="clear" w:color="auto" w:fill="auto"/>
          </w:tcPr>
          <w:p w14:paraId="1735596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992" w:type="dxa"/>
            <w:shd w:val="clear" w:color="auto" w:fill="auto"/>
          </w:tcPr>
          <w:p w14:paraId="74B4304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3FAD7F9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992" w:type="dxa"/>
            <w:shd w:val="clear" w:color="auto" w:fill="auto"/>
          </w:tcPr>
          <w:p w14:paraId="7E04B5A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992" w:type="dxa"/>
            <w:shd w:val="clear" w:color="auto" w:fill="auto"/>
          </w:tcPr>
          <w:p w14:paraId="15BA5DF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0BB9043C" w14:textId="77777777" w:rsidTr="00216480">
        <w:tc>
          <w:tcPr>
            <w:tcW w:w="488" w:type="dxa"/>
            <w:vMerge/>
            <w:shd w:val="clear" w:color="auto" w:fill="auto"/>
          </w:tcPr>
          <w:p w14:paraId="589760B4"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4265B4E1"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местный бюджет</w:t>
            </w:r>
          </w:p>
        </w:tc>
        <w:tc>
          <w:tcPr>
            <w:tcW w:w="1275" w:type="dxa"/>
            <w:vMerge/>
            <w:shd w:val="clear" w:color="auto" w:fill="auto"/>
          </w:tcPr>
          <w:p w14:paraId="52D8ED42" w14:textId="77777777" w:rsidR="00BD59E0" w:rsidRPr="00215EEC" w:rsidRDefault="00BD59E0" w:rsidP="00216480">
            <w:pPr>
              <w:pStyle w:val="ConsPlusNormal"/>
              <w:jc w:val="center"/>
              <w:rPr>
                <w:sz w:val="24"/>
                <w:szCs w:val="24"/>
              </w:rPr>
            </w:pPr>
          </w:p>
        </w:tc>
        <w:tc>
          <w:tcPr>
            <w:tcW w:w="1134" w:type="dxa"/>
            <w:shd w:val="clear" w:color="auto" w:fill="auto"/>
          </w:tcPr>
          <w:p w14:paraId="6712EEC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993" w:type="dxa"/>
            <w:shd w:val="clear" w:color="auto" w:fill="auto"/>
          </w:tcPr>
          <w:p w14:paraId="5C5FB83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992" w:type="dxa"/>
            <w:shd w:val="clear" w:color="auto" w:fill="auto"/>
          </w:tcPr>
          <w:p w14:paraId="5F2AE0F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B05F69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992" w:type="dxa"/>
            <w:shd w:val="clear" w:color="auto" w:fill="auto"/>
          </w:tcPr>
          <w:p w14:paraId="7ED0FC6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992" w:type="dxa"/>
            <w:shd w:val="clear" w:color="auto" w:fill="auto"/>
          </w:tcPr>
          <w:p w14:paraId="326FF28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A3E53F0" w14:textId="77777777" w:rsidTr="00216480">
        <w:tc>
          <w:tcPr>
            <w:tcW w:w="488" w:type="dxa"/>
            <w:shd w:val="clear" w:color="auto" w:fill="auto"/>
          </w:tcPr>
          <w:p w14:paraId="53E432A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1.2.6</w:t>
            </w:r>
          </w:p>
        </w:tc>
        <w:tc>
          <w:tcPr>
            <w:tcW w:w="2268" w:type="dxa"/>
            <w:shd w:val="clear" w:color="auto" w:fill="auto"/>
          </w:tcPr>
          <w:p w14:paraId="747948F3"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Гвардейская, д. 7, 13 (дополнительные расходы)</w:t>
            </w:r>
          </w:p>
        </w:tc>
        <w:tc>
          <w:tcPr>
            <w:tcW w:w="1275" w:type="dxa"/>
            <w:vMerge/>
            <w:shd w:val="clear" w:color="auto" w:fill="auto"/>
          </w:tcPr>
          <w:p w14:paraId="6BF08943" w14:textId="77777777" w:rsidR="00BD59E0" w:rsidRPr="00215EEC" w:rsidRDefault="00BD59E0" w:rsidP="00216480">
            <w:pPr>
              <w:pStyle w:val="ConsPlusNormal"/>
              <w:jc w:val="center"/>
              <w:rPr>
                <w:sz w:val="24"/>
                <w:szCs w:val="24"/>
              </w:rPr>
            </w:pPr>
          </w:p>
        </w:tc>
        <w:tc>
          <w:tcPr>
            <w:tcW w:w="1134" w:type="dxa"/>
            <w:shd w:val="clear" w:color="auto" w:fill="auto"/>
          </w:tcPr>
          <w:p w14:paraId="05CEBA44" w14:textId="77777777" w:rsidR="00BD59E0" w:rsidRPr="00215EEC" w:rsidRDefault="00BD59E0" w:rsidP="00216480">
            <w:pPr>
              <w:pStyle w:val="ConsPlusNormal"/>
              <w:jc w:val="both"/>
              <w:rPr>
                <w:sz w:val="24"/>
                <w:szCs w:val="24"/>
              </w:rPr>
            </w:pPr>
            <w:r w:rsidRPr="00215EEC">
              <w:rPr>
                <w:sz w:val="24"/>
                <w:szCs w:val="24"/>
              </w:rPr>
              <w:t>5,58794</w:t>
            </w:r>
          </w:p>
        </w:tc>
        <w:tc>
          <w:tcPr>
            <w:tcW w:w="993" w:type="dxa"/>
            <w:shd w:val="clear" w:color="auto" w:fill="auto"/>
          </w:tcPr>
          <w:p w14:paraId="66CC7DF8"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4E0986EF"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5E8A519E"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7B6A0F95"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2EE4CAA1"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0943F49B" w14:textId="77777777" w:rsidTr="00216480">
        <w:tc>
          <w:tcPr>
            <w:tcW w:w="488" w:type="dxa"/>
            <w:shd w:val="clear" w:color="auto" w:fill="auto"/>
          </w:tcPr>
          <w:p w14:paraId="6426E2AC"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42D2BB13"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местный бюджет</w:t>
            </w:r>
          </w:p>
        </w:tc>
        <w:tc>
          <w:tcPr>
            <w:tcW w:w="1275" w:type="dxa"/>
            <w:shd w:val="clear" w:color="auto" w:fill="auto"/>
          </w:tcPr>
          <w:p w14:paraId="295F9288" w14:textId="77777777" w:rsidR="00BD59E0" w:rsidRPr="00215EEC" w:rsidRDefault="00BD59E0" w:rsidP="00216480">
            <w:pPr>
              <w:pStyle w:val="ConsPlusNormal"/>
              <w:jc w:val="center"/>
              <w:rPr>
                <w:sz w:val="24"/>
                <w:szCs w:val="24"/>
              </w:rPr>
            </w:pPr>
          </w:p>
        </w:tc>
        <w:tc>
          <w:tcPr>
            <w:tcW w:w="1134" w:type="dxa"/>
            <w:shd w:val="clear" w:color="auto" w:fill="auto"/>
          </w:tcPr>
          <w:p w14:paraId="528541F3" w14:textId="77777777" w:rsidR="00BD59E0" w:rsidRPr="00215EEC" w:rsidRDefault="00BD59E0" w:rsidP="00216480">
            <w:pPr>
              <w:pStyle w:val="ConsPlusNormal"/>
              <w:jc w:val="both"/>
              <w:rPr>
                <w:sz w:val="24"/>
                <w:szCs w:val="24"/>
              </w:rPr>
            </w:pPr>
            <w:r w:rsidRPr="00215EEC">
              <w:rPr>
                <w:sz w:val="24"/>
                <w:szCs w:val="24"/>
              </w:rPr>
              <w:t>5,58794</w:t>
            </w:r>
          </w:p>
        </w:tc>
        <w:tc>
          <w:tcPr>
            <w:tcW w:w="993" w:type="dxa"/>
            <w:shd w:val="clear" w:color="auto" w:fill="auto"/>
          </w:tcPr>
          <w:p w14:paraId="5D3FD93F"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757E3B26"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06B004EA"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29B92BE6"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3FD5D472"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47BA9679" w14:textId="77777777" w:rsidTr="00216480">
        <w:tc>
          <w:tcPr>
            <w:tcW w:w="488" w:type="dxa"/>
            <w:vMerge w:val="restart"/>
            <w:shd w:val="clear" w:color="auto" w:fill="auto"/>
          </w:tcPr>
          <w:p w14:paraId="0F0B93F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1.3</w:t>
            </w:r>
          </w:p>
        </w:tc>
        <w:tc>
          <w:tcPr>
            <w:tcW w:w="2268" w:type="dxa"/>
            <w:shd w:val="clear" w:color="auto" w:fill="auto"/>
          </w:tcPr>
          <w:p w14:paraId="4A37F9F1"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Благоустройство территорий в рамках реализации проектов развития территорий </w:t>
            </w:r>
          </w:p>
          <w:p w14:paraId="607C6785"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 xml:space="preserve">городского округа Тейково Ивановкой области, основанных на местных инициативах </w:t>
            </w:r>
          </w:p>
          <w:p w14:paraId="1F9C3269" w14:textId="77777777" w:rsidR="00BD59E0" w:rsidRPr="00215EEC" w:rsidRDefault="00BD59E0" w:rsidP="00216480">
            <w:pPr>
              <w:spacing w:after="0" w:line="240" w:lineRule="auto"/>
              <w:ind w:right="-1"/>
              <w:rPr>
                <w:rFonts w:ascii="Times New Roman" w:hAnsi="Times New Roman" w:cs="Times New Roman"/>
                <w:sz w:val="24"/>
                <w:szCs w:val="24"/>
              </w:rPr>
            </w:pPr>
            <w:r w:rsidRPr="00215EEC">
              <w:rPr>
                <w:rFonts w:ascii="Times New Roman" w:hAnsi="Times New Roman" w:cs="Times New Roman"/>
                <w:sz w:val="24"/>
                <w:szCs w:val="24"/>
              </w:rPr>
              <w:t>(инициативных проектов)</w:t>
            </w:r>
          </w:p>
        </w:tc>
        <w:tc>
          <w:tcPr>
            <w:tcW w:w="1275" w:type="dxa"/>
            <w:shd w:val="clear" w:color="auto" w:fill="auto"/>
          </w:tcPr>
          <w:p w14:paraId="4646987F" w14:textId="77777777" w:rsidR="00BD59E0" w:rsidRPr="00215EEC" w:rsidRDefault="00BD59E0" w:rsidP="00216480">
            <w:pPr>
              <w:pStyle w:val="ConsPlusNormal"/>
              <w:jc w:val="center"/>
              <w:rPr>
                <w:sz w:val="24"/>
                <w:szCs w:val="24"/>
              </w:rPr>
            </w:pPr>
            <w:r w:rsidRPr="00215EEC">
              <w:rPr>
                <w:sz w:val="24"/>
                <w:szCs w:val="24"/>
              </w:rPr>
              <w:t xml:space="preserve">МКУ </w:t>
            </w:r>
            <w:proofErr w:type="spellStart"/>
            <w:r w:rsidRPr="00215EEC">
              <w:rPr>
                <w:sz w:val="24"/>
                <w:szCs w:val="24"/>
              </w:rPr>
              <w:t>г.о</w:t>
            </w:r>
            <w:proofErr w:type="spellEnd"/>
            <w:r w:rsidRPr="00215EEC">
              <w:rPr>
                <w:sz w:val="24"/>
                <w:szCs w:val="24"/>
              </w:rPr>
              <w:t>. Тейково «Служба заказчика»</w:t>
            </w:r>
          </w:p>
        </w:tc>
        <w:tc>
          <w:tcPr>
            <w:tcW w:w="1134" w:type="dxa"/>
            <w:shd w:val="clear" w:color="auto" w:fill="auto"/>
          </w:tcPr>
          <w:p w14:paraId="1D551C60" w14:textId="77777777" w:rsidR="00BD59E0" w:rsidRPr="00215EEC" w:rsidRDefault="00BD59E0" w:rsidP="00216480">
            <w:pPr>
              <w:pStyle w:val="ConsPlusNormal"/>
              <w:jc w:val="both"/>
              <w:rPr>
                <w:sz w:val="24"/>
                <w:szCs w:val="24"/>
              </w:rPr>
            </w:pPr>
            <w:r w:rsidRPr="00215EEC">
              <w:rPr>
                <w:sz w:val="24"/>
                <w:szCs w:val="24"/>
              </w:rPr>
              <w:t>10 230,27184</w:t>
            </w:r>
          </w:p>
        </w:tc>
        <w:tc>
          <w:tcPr>
            <w:tcW w:w="993" w:type="dxa"/>
            <w:shd w:val="clear" w:color="auto" w:fill="auto"/>
          </w:tcPr>
          <w:p w14:paraId="652E595A"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3E26C0AA"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6FBA13F8"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509D059B"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32ECF688"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4D8C3D05" w14:textId="77777777" w:rsidTr="00216480">
        <w:tc>
          <w:tcPr>
            <w:tcW w:w="488" w:type="dxa"/>
            <w:vMerge/>
            <w:shd w:val="clear" w:color="auto" w:fill="auto"/>
          </w:tcPr>
          <w:p w14:paraId="5C2B7C58"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0B4E1463"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275" w:type="dxa"/>
            <w:shd w:val="clear" w:color="auto" w:fill="auto"/>
          </w:tcPr>
          <w:p w14:paraId="4D70DA54" w14:textId="77777777" w:rsidR="00BD59E0" w:rsidRPr="00215EEC" w:rsidRDefault="00BD59E0" w:rsidP="00216480">
            <w:pPr>
              <w:pStyle w:val="ConsPlusNormal"/>
              <w:jc w:val="center"/>
              <w:rPr>
                <w:sz w:val="24"/>
                <w:szCs w:val="24"/>
              </w:rPr>
            </w:pPr>
          </w:p>
        </w:tc>
        <w:tc>
          <w:tcPr>
            <w:tcW w:w="1134" w:type="dxa"/>
            <w:shd w:val="clear" w:color="auto" w:fill="auto"/>
          </w:tcPr>
          <w:p w14:paraId="7D74A37A" w14:textId="77777777" w:rsidR="00BD59E0" w:rsidRPr="00215EEC" w:rsidRDefault="00BD59E0" w:rsidP="00216480">
            <w:pPr>
              <w:pStyle w:val="ConsPlusNormal"/>
              <w:jc w:val="both"/>
              <w:rPr>
                <w:sz w:val="24"/>
                <w:szCs w:val="24"/>
              </w:rPr>
            </w:pPr>
          </w:p>
        </w:tc>
        <w:tc>
          <w:tcPr>
            <w:tcW w:w="993" w:type="dxa"/>
            <w:shd w:val="clear" w:color="auto" w:fill="auto"/>
          </w:tcPr>
          <w:p w14:paraId="7EB06CC9" w14:textId="77777777" w:rsidR="00BD59E0" w:rsidRPr="00215EEC" w:rsidRDefault="00BD59E0" w:rsidP="00216480">
            <w:pPr>
              <w:pStyle w:val="ConsPlusNormal"/>
              <w:jc w:val="both"/>
              <w:rPr>
                <w:sz w:val="24"/>
                <w:szCs w:val="24"/>
              </w:rPr>
            </w:pPr>
          </w:p>
        </w:tc>
        <w:tc>
          <w:tcPr>
            <w:tcW w:w="992" w:type="dxa"/>
            <w:shd w:val="clear" w:color="auto" w:fill="auto"/>
          </w:tcPr>
          <w:p w14:paraId="514A69C2" w14:textId="77777777" w:rsidR="00BD59E0" w:rsidRPr="00215EEC" w:rsidRDefault="00BD59E0" w:rsidP="00216480">
            <w:pPr>
              <w:pStyle w:val="ConsPlusNormal"/>
              <w:jc w:val="both"/>
              <w:rPr>
                <w:sz w:val="24"/>
                <w:szCs w:val="24"/>
              </w:rPr>
            </w:pPr>
          </w:p>
        </w:tc>
        <w:tc>
          <w:tcPr>
            <w:tcW w:w="1134" w:type="dxa"/>
            <w:shd w:val="clear" w:color="auto" w:fill="auto"/>
          </w:tcPr>
          <w:p w14:paraId="2EC8125E" w14:textId="77777777" w:rsidR="00BD59E0" w:rsidRPr="00215EEC" w:rsidRDefault="00BD59E0" w:rsidP="00216480">
            <w:pPr>
              <w:pStyle w:val="ConsPlusNormal"/>
              <w:jc w:val="both"/>
              <w:rPr>
                <w:sz w:val="24"/>
                <w:szCs w:val="24"/>
              </w:rPr>
            </w:pPr>
          </w:p>
        </w:tc>
        <w:tc>
          <w:tcPr>
            <w:tcW w:w="992" w:type="dxa"/>
            <w:shd w:val="clear" w:color="auto" w:fill="auto"/>
          </w:tcPr>
          <w:p w14:paraId="4C756049" w14:textId="77777777" w:rsidR="00BD59E0" w:rsidRPr="00215EEC" w:rsidRDefault="00BD59E0" w:rsidP="00216480">
            <w:pPr>
              <w:pStyle w:val="ConsPlusNormal"/>
              <w:jc w:val="both"/>
              <w:rPr>
                <w:sz w:val="24"/>
                <w:szCs w:val="24"/>
              </w:rPr>
            </w:pPr>
          </w:p>
        </w:tc>
        <w:tc>
          <w:tcPr>
            <w:tcW w:w="992" w:type="dxa"/>
            <w:shd w:val="clear" w:color="auto" w:fill="auto"/>
          </w:tcPr>
          <w:p w14:paraId="4DFBBCF1" w14:textId="77777777" w:rsidR="00BD59E0" w:rsidRPr="00215EEC" w:rsidRDefault="00BD59E0" w:rsidP="00216480">
            <w:pPr>
              <w:pStyle w:val="ConsPlusNormal"/>
              <w:jc w:val="both"/>
              <w:rPr>
                <w:sz w:val="24"/>
                <w:szCs w:val="24"/>
              </w:rPr>
            </w:pPr>
          </w:p>
        </w:tc>
      </w:tr>
      <w:tr w:rsidR="00BD59E0" w:rsidRPr="00215EEC" w14:paraId="4A764D68" w14:textId="77777777" w:rsidTr="00216480">
        <w:tc>
          <w:tcPr>
            <w:tcW w:w="488" w:type="dxa"/>
            <w:vMerge/>
            <w:shd w:val="clear" w:color="auto" w:fill="auto"/>
          </w:tcPr>
          <w:p w14:paraId="180DCFFF"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64F121AE"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275" w:type="dxa"/>
            <w:shd w:val="clear" w:color="auto" w:fill="auto"/>
          </w:tcPr>
          <w:p w14:paraId="11A60B52" w14:textId="77777777" w:rsidR="00BD59E0" w:rsidRPr="00215EEC" w:rsidRDefault="00BD59E0" w:rsidP="00216480">
            <w:pPr>
              <w:pStyle w:val="ConsPlusNormal"/>
              <w:jc w:val="center"/>
              <w:rPr>
                <w:sz w:val="24"/>
                <w:szCs w:val="24"/>
              </w:rPr>
            </w:pPr>
          </w:p>
        </w:tc>
        <w:tc>
          <w:tcPr>
            <w:tcW w:w="1134" w:type="dxa"/>
            <w:shd w:val="clear" w:color="auto" w:fill="auto"/>
          </w:tcPr>
          <w:p w14:paraId="2A0D0CFA" w14:textId="77777777" w:rsidR="00BD59E0" w:rsidRPr="00215EEC" w:rsidRDefault="00BD59E0" w:rsidP="00216480">
            <w:pPr>
              <w:pStyle w:val="ConsPlusNormal"/>
              <w:jc w:val="both"/>
              <w:rPr>
                <w:sz w:val="24"/>
                <w:szCs w:val="24"/>
              </w:rPr>
            </w:pPr>
            <w:r w:rsidRPr="00215EEC">
              <w:rPr>
                <w:sz w:val="24"/>
                <w:szCs w:val="24"/>
              </w:rPr>
              <w:t>8463,27401</w:t>
            </w:r>
          </w:p>
        </w:tc>
        <w:tc>
          <w:tcPr>
            <w:tcW w:w="993" w:type="dxa"/>
            <w:shd w:val="clear" w:color="auto" w:fill="auto"/>
          </w:tcPr>
          <w:p w14:paraId="51B79189"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A570FE3"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49092625"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7F09397F"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1FEFB819"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6EDA7A1C" w14:textId="77777777" w:rsidTr="00216480">
        <w:tc>
          <w:tcPr>
            <w:tcW w:w="488" w:type="dxa"/>
            <w:vMerge/>
            <w:shd w:val="clear" w:color="auto" w:fill="auto"/>
          </w:tcPr>
          <w:p w14:paraId="37845CB5"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6BE561FE" w14:textId="77777777" w:rsidR="00BD59E0" w:rsidRPr="00215EEC" w:rsidRDefault="00BD59E0" w:rsidP="00216480">
            <w:pPr>
              <w:pStyle w:val="ConsPlusNormal"/>
              <w:jc w:val="both"/>
              <w:rPr>
                <w:sz w:val="24"/>
                <w:szCs w:val="24"/>
              </w:rPr>
            </w:pPr>
            <w:r w:rsidRPr="00215EEC">
              <w:rPr>
                <w:sz w:val="24"/>
                <w:szCs w:val="24"/>
              </w:rPr>
              <w:t>- местный бюджет, в том числе:</w:t>
            </w:r>
          </w:p>
        </w:tc>
        <w:tc>
          <w:tcPr>
            <w:tcW w:w="1275" w:type="dxa"/>
            <w:shd w:val="clear" w:color="auto" w:fill="auto"/>
          </w:tcPr>
          <w:p w14:paraId="59ED5019" w14:textId="77777777" w:rsidR="00BD59E0" w:rsidRPr="00215EEC" w:rsidRDefault="00BD59E0" w:rsidP="00216480">
            <w:pPr>
              <w:pStyle w:val="ConsPlusNormal"/>
              <w:jc w:val="center"/>
              <w:rPr>
                <w:sz w:val="24"/>
                <w:szCs w:val="24"/>
              </w:rPr>
            </w:pPr>
          </w:p>
        </w:tc>
        <w:tc>
          <w:tcPr>
            <w:tcW w:w="1134" w:type="dxa"/>
            <w:shd w:val="clear" w:color="auto" w:fill="auto"/>
          </w:tcPr>
          <w:p w14:paraId="0026AE9F" w14:textId="77777777" w:rsidR="00BD59E0" w:rsidRPr="00215EEC" w:rsidRDefault="00BD59E0" w:rsidP="00216480">
            <w:pPr>
              <w:pStyle w:val="ConsPlusNormal"/>
              <w:jc w:val="both"/>
              <w:rPr>
                <w:sz w:val="24"/>
                <w:szCs w:val="24"/>
              </w:rPr>
            </w:pPr>
            <w:r w:rsidRPr="00215EEC">
              <w:rPr>
                <w:sz w:val="24"/>
                <w:szCs w:val="24"/>
              </w:rPr>
              <w:t>1766,99783</w:t>
            </w:r>
          </w:p>
        </w:tc>
        <w:tc>
          <w:tcPr>
            <w:tcW w:w="993" w:type="dxa"/>
            <w:shd w:val="clear" w:color="auto" w:fill="auto"/>
          </w:tcPr>
          <w:p w14:paraId="6705AD93"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5FE0D9DC"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5012C601"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7B430294"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54C6EF63"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74BEC5FE" w14:textId="77777777" w:rsidTr="00216480">
        <w:tc>
          <w:tcPr>
            <w:tcW w:w="488" w:type="dxa"/>
            <w:vMerge/>
            <w:shd w:val="clear" w:color="auto" w:fill="auto"/>
          </w:tcPr>
          <w:p w14:paraId="4E8B7982"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57C15B73" w14:textId="77777777" w:rsidR="00BD59E0" w:rsidRPr="00215EEC" w:rsidRDefault="00BD59E0" w:rsidP="00216480">
            <w:pPr>
              <w:pStyle w:val="ConsPlusNormal"/>
              <w:jc w:val="both"/>
              <w:rPr>
                <w:sz w:val="24"/>
                <w:szCs w:val="24"/>
              </w:rPr>
            </w:pPr>
            <w:r w:rsidRPr="00215EEC">
              <w:rPr>
                <w:sz w:val="24"/>
                <w:szCs w:val="24"/>
              </w:rPr>
              <w:t>-средства граждан, поддержавших проект</w:t>
            </w:r>
          </w:p>
        </w:tc>
        <w:tc>
          <w:tcPr>
            <w:tcW w:w="1275" w:type="dxa"/>
            <w:shd w:val="clear" w:color="auto" w:fill="auto"/>
          </w:tcPr>
          <w:p w14:paraId="2FDE21D8" w14:textId="77777777" w:rsidR="00BD59E0" w:rsidRPr="00215EEC" w:rsidRDefault="00BD59E0" w:rsidP="00216480">
            <w:pPr>
              <w:pStyle w:val="ConsPlusNormal"/>
              <w:jc w:val="center"/>
              <w:rPr>
                <w:sz w:val="24"/>
                <w:szCs w:val="24"/>
              </w:rPr>
            </w:pPr>
          </w:p>
        </w:tc>
        <w:tc>
          <w:tcPr>
            <w:tcW w:w="1134" w:type="dxa"/>
            <w:shd w:val="clear" w:color="auto" w:fill="auto"/>
          </w:tcPr>
          <w:p w14:paraId="77C537DA" w14:textId="77777777" w:rsidR="00BD59E0" w:rsidRPr="00215EEC" w:rsidRDefault="00BD59E0" w:rsidP="00216480">
            <w:pPr>
              <w:pStyle w:val="ConsPlusNormal"/>
              <w:jc w:val="both"/>
              <w:rPr>
                <w:sz w:val="24"/>
                <w:szCs w:val="24"/>
              </w:rPr>
            </w:pPr>
            <w:r w:rsidRPr="00215EEC">
              <w:rPr>
                <w:sz w:val="24"/>
                <w:szCs w:val="24"/>
              </w:rPr>
              <w:t>401,86374</w:t>
            </w:r>
          </w:p>
        </w:tc>
        <w:tc>
          <w:tcPr>
            <w:tcW w:w="993" w:type="dxa"/>
            <w:shd w:val="clear" w:color="auto" w:fill="auto"/>
          </w:tcPr>
          <w:p w14:paraId="63FCA4F9"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6E51CB2E"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52ECA509"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5B8437E3"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7A60F5B3"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3683DB17" w14:textId="77777777" w:rsidTr="00216480">
        <w:tc>
          <w:tcPr>
            <w:tcW w:w="488" w:type="dxa"/>
            <w:vMerge/>
            <w:shd w:val="clear" w:color="auto" w:fill="auto"/>
          </w:tcPr>
          <w:p w14:paraId="55BE85C0"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091E06EC" w14:textId="77777777" w:rsidR="00BD59E0" w:rsidRPr="00215EEC" w:rsidRDefault="00BD59E0" w:rsidP="00216480">
            <w:pPr>
              <w:pStyle w:val="ConsPlusNormal"/>
              <w:jc w:val="both"/>
              <w:rPr>
                <w:sz w:val="24"/>
                <w:szCs w:val="24"/>
              </w:rPr>
            </w:pPr>
            <w:r w:rsidRPr="00215EEC">
              <w:rPr>
                <w:sz w:val="24"/>
                <w:szCs w:val="24"/>
              </w:rPr>
              <w:t xml:space="preserve">- инициативные платежи (без учета средств граждан, поддержавших </w:t>
            </w:r>
            <w:r w:rsidRPr="00215EEC">
              <w:rPr>
                <w:sz w:val="24"/>
                <w:szCs w:val="24"/>
              </w:rPr>
              <w:lastRenderedPageBreak/>
              <w:t>проект)</w:t>
            </w:r>
          </w:p>
        </w:tc>
        <w:tc>
          <w:tcPr>
            <w:tcW w:w="1275" w:type="dxa"/>
            <w:shd w:val="clear" w:color="auto" w:fill="auto"/>
          </w:tcPr>
          <w:p w14:paraId="5FFC3BFD" w14:textId="77777777" w:rsidR="00BD59E0" w:rsidRPr="00215EEC" w:rsidRDefault="00BD59E0" w:rsidP="00216480">
            <w:pPr>
              <w:pStyle w:val="ConsPlusNormal"/>
              <w:jc w:val="center"/>
              <w:rPr>
                <w:sz w:val="24"/>
                <w:szCs w:val="24"/>
              </w:rPr>
            </w:pPr>
          </w:p>
        </w:tc>
        <w:tc>
          <w:tcPr>
            <w:tcW w:w="1134" w:type="dxa"/>
            <w:shd w:val="clear" w:color="auto" w:fill="auto"/>
          </w:tcPr>
          <w:p w14:paraId="6A9631D9" w14:textId="77777777" w:rsidR="00BD59E0" w:rsidRPr="00215EEC" w:rsidRDefault="00BD59E0" w:rsidP="00216480">
            <w:pPr>
              <w:pStyle w:val="ConsPlusNormal"/>
              <w:jc w:val="both"/>
              <w:rPr>
                <w:sz w:val="24"/>
                <w:szCs w:val="24"/>
              </w:rPr>
            </w:pPr>
            <w:r w:rsidRPr="00215EEC">
              <w:rPr>
                <w:sz w:val="24"/>
                <w:szCs w:val="24"/>
              </w:rPr>
              <w:t>188,300</w:t>
            </w:r>
          </w:p>
        </w:tc>
        <w:tc>
          <w:tcPr>
            <w:tcW w:w="993" w:type="dxa"/>
            <w:shd w:val="clear" w:color="auto" w:fill="auto"/>
          </w:tcPr>
          <w:p w14:paraId="1F0342FA"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5B2D2EEF"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6F6E76EA"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7BD4E504"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3162CDF4"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04E6048C" w14:textId="77777777" w:rsidTr="00216480">
        <w:tc>
          <w:tcPr>
            <w:tcW w:w="488" w:type="dxa"/>
            <w:vMerge w:val="restart"/>
            <w:shd w:val="clear" w:color="auto" w:fill="auto"/>
          </w:tcPr>
          <w:p w14:paraId="7B78C5D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1.4</w:t>
            </w:r>
          </w:p>
        </w:tc>
        <w:tc>
          <w:tcPr>
            <w:tcW w:w="2268" w:type="dxa"/>
            <w:shd w:val="clear" w:color="auto" w:fill="auto"/>
          </w:tcPr>
          <w:p w14:paraId="634AA3B1" w14:textId="77777777" w:rsidR="00BD59E0" w:rsidRPr="00215EEC" w:rsidRDefault="00BD59E0" w:rsidP="00216480">
            <w:pPr>
              <w:pStyle w:val="ConsPlusNormal"/>
              <w:jc w:val="both"/>
              <w:rPr>
                <w:sz w:val="24"/>
                <w:szCs w:val="24"/>
              </w:rPr>
            </w:pPr>
            <w:r w:rsidRPr="00215EEC">
              <w:rPr>
                <w:sz w:val="24"/>
                <w:szCs w:val="24"/>
              </w:rPr>
              <w:t>Осуществление строительного контроля за реализацией инициативных проектов</w:t>
            </w:r>
          </w:p>
        </w:tc>
        <w:tc>
          <w:tcPr>
            <w:tcW w:w="1275" w:type="dxa"/>
            <w:vMerge w:val="restart"/>
            <w:shd w:val="clear" w:color="auto" w:fill="auto"/>
          </w:tcPr>
          <w:p w14:paraId="4176AE5E" w14:textId="77777777" w:rsidR="00BD59E0" w:rsidRPr="00215EEC" w:rsidRDefault="00BD59E0" w:rsidP="00216480">
            <w:pPr>
              <w:pStyle w:val="ConsPlusNormal"/>
              <w:jc w:val="center"/>
              <w:rPr>
                <w:sz w:val="24"/>
                <w:szCs w:val="24"/>
              </w:rPr>
            </w:pPr>
            <w:r w:rsidRPr="00215EEC">
              <w:rPr>
                <w:sz w:val="24"/>
                <w:szCs w:val="24"/>
              </w:rPr>
              <w:t xml:space="preserve">МКУ </w:t>
            </w:r>
            <w:proofErr w:type="spellStart"/>
            <w:r w:rsidRPr="00215EEC">
              <w:rPr>
                <w:sz w:val="24"/>
                <w:szCs w:val="24"/>
              </w:rPr>
              <w:t>г.о</w:t>
            </w:r>
            <w:proofErr w:type="spellEnd"/>
            <w:r w:rsidRPr="00215EEC">
              <w:rPr>
                <w:sz w:val="24"/>
                <w:szCs w:val="24"/>
              </w:rPr>
              <w:t>. Тейково «Служба заказчика»</w:t>
            </w:r>
          </w:p>
        </w:tc>
        <w:tc>
          <w:tcPr>
            <w:tcW w:w="1134" w:type="dxa"/>
            <w:shd w:val="clear" w:color="auto" w:fill="auto"/>
          </w:tcPr>
          <w:p w14:paraId="010C29AA" w14:textId="77777777" w:rsidR="00BD59E0" w:rsidRPr="00215EEC" w:rsidRDefault="00BD59E0" w:rsidP="00216480">
            <w:pPr>
              <w:pStyle w:val="ConsPlusNormal"/>
              <w:jc w:val="both"/>
              <w:rPr>
                <w:sz w:val="24"/>
                <w:szCs w:val="24"/>
              </w:rPr>
            </w:pPr>
            <w:r w:rsidRPr="00215EEC">
              <w:rPr>
                <w:sz w:val="24"/>
                <w:szCs w:val="24"/>
              </w:rPr>
              <w:t>180,00</w:t>
            </w:r>
          </w:p>
        </w:tc>
        <w:tc>
          <w:tcPr>
            <w:tcW w:w="993" w:type="dxa"/>
            <w:shd w:val="clear" w:color="auto" w:fill="auto"/>
          </w:tcPr>
          <w:p w14:paraId="4AA7063F"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4A76E2A"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263A06F1"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1B29228C"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141F03EB"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6DCE6C01" w14:textId="77777777" w:rsidTr="00216480">
        <w:tc>
          <w:tcPr>
            <w:tcW w:w="488" w:type="dxa"/>
            <w:vMerge/>
            <w:shd w:val="clear" w:color="auto" w:fill="auto"/>
          </w:tcPr>
          <w:p w14:paraId="07492EDA"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1D971952"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275" w:type="dxa"/>
            <w:vMerge/>
            <w:shd w:val="clear" w:color="auto" w:fill="auto"/>
          </w:tcPr>
          <w:p w14:paraId="48B31423" w14:textId="77777777" w:rsidR="00BD59E0" w:rsidRPr="00215EEC" w:rsidRDefault="00BD59E0" w:rsidP="00216480">
            <w:pPr>
              <w:pStyle w:val="ConsPlusNormal"/>
              <w:jc w:val="center"/>
              <w:rPr>
                <w:sz w:val="24"/>
                <w:szCs w:val="24"/>
              </w:rPr>
            </w:pPr>
          </w:p>
        </w:tc>
        <w:tc>
          <w:tcPr>
            <w:tcW w:w="1134" w:type="dxa"/>
            <w:shd w:val="clear" w:color="auto" w:fill="auto"/>
          </w:tcPr>
          <w:p w14:paraId="19186925" w14:textId="77777777" w:rsidR="00BD59E0" w:rsidRPr="00215EEC" w:rsidRDefault="00BD59E0" w:rsidP="00216480">
            <w:pPr>
              <w:pStyle w:val="ConsPlusNormal"/>
              <w:jc w:val="both"/>
              <w:rPr>
                <w:sz w:val="24"/>
                <w:szCs w:val="24"/>
              </w:rPr>
            </w:pPr>
            <w:r w:rsidRPr="00215EEC">
              <w:rPr>
                <w:sz w:val="24"/>
                <w:szCs w:val="24"/>
              </w:rPr>
              <w:t>180,00</w:t>
            </w:r>
          </w:p>
        </w:tc>
        <w:tc>
          <w:tcPr>
            <w:tcW w:w="993" w:type="dxa"/>
            <w:shd w:val="clear" w:color="auto" w:fill="auto"/>
          </w:tcPr>
          <w:p w14:paraId="58866F88"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38718C00"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77149C6F"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6CC2569E"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7681D4D2"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6F682970" w14:textId="77777777" w:rsidTr="00216480">
        <w:tc>
          <w:tcPr>
            <w:tcW w:w="488" w:type="dxa"/>
            <w:vMerge w:val="restart"/>
            <w:shd w:val="clear" w:color="auto" w:fill="auto"/>
          </w:tcPr>
          <w:p w14:paraId="23125BF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1.5</w:t>
            </w:r>
          </w:p>
        </w:tc>
        <w:tc>
          <w:tcPr>
            <w:tcW w:w="2268" w:type="dxa"/>
            <w:shd w:val="clear" w:color="auto" w:fill="auto"/>
          </w:tcPr>
          <w:p w14:paraId="125F31CE" w14:textId="77777777" w:rsidR="00BD59E0" w:rsidRPr="00215EEC" w:rsidRDefault="00BD59E0" w:rsidP="00216480">
            <w:pPr>
              <w:pStyle w:val="ConsPlusNormal"/>
              <w:jc w:val="both"/>
              <w:rPr>
                <w:sz w:val="24"/>
                <w:szCs w:val="24"/>
              </w:rPr>
            </w:pPr>
            <w:r w:rsidRPr="00215EEC">
              <w:rPr>
                <w:sz w:val="24"/>
                <w:szCs w:val="24"/>
              </w:rPr>
              <w:t xml:space="preserve">Реализация проекта-победителя Всероссийского конкурса лучших проектов создания комфортной городской среды в малых городах и исторических поселениях </w:t>
            </w:r>
          </w:p>
        </w:tc>
        <w:tc>
          <w:tcPr>
            <w:tcW w:w="1275" w:type="dxa"/>
            <w:vMerge w:val="restart"/>
            <w:shd w:val="clear" w:color="auto" w:fill="auto"/>
          </w:tcPr>
          <w:p w14:paraId="69067736" w14:textId="77777777" w:rsidR="00BD59E0" w:rsidRPr="00215EEC" w:rsidRDefault="00BD59E0" w:rsidP="00216480">
            <w:pPr>
              <w:pStyle w:val="ConsPlusNormal"/>
              <w:jc w:val="center"/>
              <w:rPr>
                <w:sz w:val="24"/>
                <w:szCs w:val="24"/>
              </w:rPr>
            </w:pPr>
            <w:r w:rsidRPr="00215EEC">
              <w:rPr>
                <w:sz w:val="24"/>
                <w:szCs w:val="24"/>
              </w:rPr>
              <w:t xml:space="preserve">МКУ </w:t>
            </w:r>
            <w:proofErr w:type="spellStart"/>
            <w:r w:rsidRPr="00215EEC">
              <w:rPr>
                <w:sz w:val="24"/>
                <w:szCs w:val="24"/>
              </w:rPr>
              <w:t>г.о</w:t>
            </w:r>
            <w:proofErr w:type="spellEnd"/>
            <w:r w:rsidRPr="00215EEC">
              <w:rPr>
                <w:sz w:val="24"/>
                <w:szCs w:val="24"/>
              </w:rPr>
              <w:t>. Тейково «Служба заказчика»</w:t>
            </w:r>
          </w:p>
        </w:tc>
        <w:tc>
          <w:tcPr>
            <w:tcW w:w="1134" w:type="dxa"/>
            <w:shd w:val="clear" w:color="auto" w:fill="auto"/>
          </w:tcPr>
          <w:p w14:paraId="3818487B" w14:textId="77777777" w:rsidR="00BD59E0" w:rsidRPr="00215EEC" w:rsidRDefault="00BD59E0" w:rsidP="00216480">
            <w:pPr>
              <w:pStyle w:val="ConsPlusNormal"/>
              <w:jc w:val="both"/>
              <w:rPr>
                <w:sz w:val="24"/>
                <w:szCs w:val="24"/>
              </w:rPr>
            </w:pPr>
            <w:r w:rsidRPr="00215EEC">
              <w:rPr>
                <w:sz w:val="24"/>
                <w:szCs w:val="24"/>
              </w:rPr>
              <w:t>24 299,99525</w:t>
            </w:r>
          </w:p>
        </w:tc>
        <w:tc>
          <w:tcPr>
            <w:tcW w:w="993" w:type="dxa"/>
            <w:shd w:val="clear" w:color="auto" w:fill="auto"/>
          </w:tcPr>
          <w:p w14:paraId="16A165D0"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48CB88D8"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434DADB8"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160E513A"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3E4EC855"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577D8E16" w14:textId="77777777" w:rsidTr="00216480">
        <w:tc>
          <w:tcPr>
            <w:tcW w:w="488" w:type="dxa"/>
            <w:vMerge/>
            <w:shd w:val="clear" w:color="auto" w:fill="auto"/>
          </w:tcPr>
          <w:p w14:paraId="0A0A8F3F"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52262A8B" w14:textId="77777777" w:rsidR="00BD59E0" w:rsidRPr="00215EEC" w:rsidRDefault="00BD59E0" w:rsidP="00216480">
            <w:pPr>
              <w:pStyle w:val="ConsPlusNormal"/>
              <w:jc w:val="both"/>
              <w:rPr>
                <w:sz w:val="24"/>
                <w:szCs w:val="24"/>
              </w:rPr>
            </w:pPr>
            <w:r w:rsidRPr="00215EEC">
              <w:rPr>
                <w:sz w:val="24"/>
                <w:szCs w:val="24"/>
              </w:rPr>
              <w:t>бюджетные ассигнования:</w:t>
            </w:r>
          </w:p>
        </w:tc>
        <w:tc>
          <w:tcPr>
            <w:tcW w:w="1275" w:type="dxa"/>
            <w:vMerge/>
            <w:shd w:val="clear" w:color="auto" w:fill="auto"/>
          </w:tcPr>
          <w:p w14:paraId="1D3AFB5A" w14:textId="77777777" w:rsidR="00BD59E0" w:rsidRPr="00215EEC" w:rsidRDefault="00BD59E0" w:rsidP="00216480">
            <w:pPr>
              <w:pStyle w:val="ConsPlusNormal"/>
              <w:jc w:val="center"/>
              <w:rPr>
                <w:sz w:val="24"/>
                <w:szCs w:val="24"/>
              </w:rPr>
            </w:pPr>
          </w:p>
        </w:tc>
        <w:tc>
          <w:tcPr>
            <w:tcW w:w="1134" w:type="dxa"/>
            <w:shd w:val="clear" w:color="auto" w:fill="auto"/>
          </w:tcPr>
          <w:p w14:paraId="7AC971E6" w14:textId="77777777" w:rsidR="00BD59E0" w:rsidRPr="00215EEC" w:rsidRDefault="00BD59E0" w:rsidP="00216480">
            <w:pPr>
              <w:pStyle w:val="ConsPlusNormal"/>
              <w:jc w:val="both"/>
              <w:rPr>
                <w:sz w:val="24"/>
                <w:szCs w:val="24"/>
              </w:rPr>
            </w:pPr>
          </w:p>
        </w:tc>
        <w:tc>
          <w:tcPr>
            <w:tcW w:w="993" w:type="dxa"/>
            <w:shd w:val="clear" w:color="auto" w:fill="auto"/>
          </w:tcPr>
          <w:p w14:paraId="1D238C54" w14:textId="77777777" w:rsidR="00BD59E0" w:rsidRPr="00215EEC" w:rsidRDefault="00BD59E0" w:rsidP="00216480">
            <w:pPr>
              <w:pStyle w:val="ConsPlusNormal"/>
              <w:jc w:val="both"/>
              <w:rPr>
                <w:sz w:val="24"/>
                <w:szCs w:val="24"/>
              </w:rPr>
            </w:pPr>
          </w:p>
        </w:tc>
        <w:tc>
          <w:tcPr>
            <w:tcW w:w="992" w:type="dxa"/>
            <w:shd w:val="clear" w:color="auto" w:fill="auto"/>
          </w:tcPr>
          <w:p w14:paraId="77CB2B15" w14:textId="77777777" w:rsidR="00BD59E0" w:rsidRPr="00215EEC" w:rsidRDefault="00BD59E0" w:rsidP="00216480">
            <w:pPr>
              <w:pStyle w:val="ConsPlusNormal"/>
              <w:jc w:val="both"/>
              <w:rPr>
                <w:sz w:val="24"/>
                <w:szCs w:val="24"/>
              </w:rPr>
            </w:pPr>
          </w:p>
        </w:tc>
        <w:tc>
          <w:tcPr>
            <w:tcW w:w="1134" w:type="dxa"/>
            <w:shd w:val="clear" w:color="auto" w:fill="auto"/>
          </w:tcPr>
          <w:p w14:paraId="4840CA27" w14:textId="77777777" w:rsidR="00BD59E0" w:rsidRPr="00215EEC" w:rsidRDefault="00BD59E0" w:rsidP="00216480">
            <w:pPr>
              <w:pStyle w:val="ConsPlusNormal"/>
              <w:jc w:val="both"/>
              <w:rPr>
                <w:sz w:val="24"/>
                <w:szCs w:val="24"/>
              </w:rPr>
            </w:pPr>
          </w:p>
        </w:tc>
        <w:tc>
          <w:tcPr>
            <w:tcW w:w="992" w:type="dxa"/>
            <w:shd w:val="clear" w:color="auto" w:fill="auto"/>
          </w:tcPr>
          <w:p w14:paraId="78980804" w14:textId="77777777" w:rsidR="00BD59E0" w:rsidRPr="00215EEC" w:rsidRDefault="00BD59E0" w:rsidP="00216480">
            <w:pPr>
              <w:pStyle w:val="ConsPlusNormal"/>
              <w:jc w:val="both"/>
              <w:rPr>
                <w:sz w:val="24"/>
                <w:szCs w:val="24"/>
              </w:rPr>
            </w:pPr>
          </w:p>
        </w:tc>
        <w:tc>
          <w:tcPr>
            <w:tcW w:w="992" w:type="dxa"/>
            <w:shd w:val="clear" w:color="auto" w:fill="auto"/>
          </w:tcPr>
          <w:p w14:paraId="7B787716" w14:textId="77777777" w:rsidR="00BD59E0" w:rsidRPr="00215EEC" w:rsidRDefault="00BD59E0" w:rsidP="00216480">
            <w:pPr>
              <w:pStyle w:val="ConsPlusNormal"/>
              <w:jc w:val="both"/>
              <w:rPr>
                <w:sz w:val="24"/>
                <w:szCs w:val="24"/>
              </w:rPr>
            </w:pPr>
          </w:p>
        </w:tc>
      </w:tr>
      <w:tr w:rsidR="00BD59E0" w:rsidRPr="00215EEC" w14:paraId="55085578" w14:textId="77777777" w:rsidTr="00216480">
        <w:tc>
          <w:tcPr>
            <w:tcW w:w="488" w:type="dxa"/>
            <w:vMerge/>
            <w:shd w:val="clear" w:color="auto" w:fill="auto"/>
          </w:tcPr>
          <w:p w14:paraId="06C0CF04"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2DD28AF2" w14:textId="77777777" w:rsidR="00BD59E0" w:rsidRPr="00215EEC" w:rsidRDefault="00BD59E0" w:rsidP="00216480">
            <w:pPr>
              <w:pStyle w:val="ConsPlusNormal"/>
              <w:jc w:val="both"/>
              <w:rPr>
                <w:sz w:val="24"/>
                <w:szCs w:val="24"/>
              </w:rPr>
            </w:pPr>
            <w:r w:rsidRPr="00215EEC">
              <w:rPr>
                <w:sz w:val="24"/>
                <w:szCs w:val="24"/>
              </w:rPr>
              <w:t>- местный бюджет</w:t>
            </w:r>
          </w:p>
        </w:tc>
        <w:tc>
          <w:tcPr>
            <w:tcW w:w="1275" w:type="dxa"/>
            <w:vMerge/>
            <w:shd w:val="clear" w:color="auto" w:fill="auto"/>
          </w:tcPr>
          <w:p w14:paraId="01292C20" w14:textId="77777777" w:rsidR="00BD59E0" w:rsidRPr="00215EEC" w:rsidRDefault="00BD59E0" w:rsidP="00216480">
            <w:pPr>
              <w:pStyle w:val="ConsPlusNormal"/>
              <w:jc w:val="center"/>
              <w:rPr>
                <w:sz w:val="24"/>
                <w:szCs w:val="24"/>
              </w:rPr>
            </w:pPr>
          </w:p>
        </w:tc>
        <w:tc>
          <w:tcPr>
            <w:tcW w:w="1134" w:type="dxa"/>
            <w:shd w:val="clear" w:color="auto" w:fill="auto"/>
          </w:tcPr>
          <w:p w14:paraId="238E82AC" w14:textId="77777777" w:rsidR="00BD59E0" w:rsidRPr="00215EEC" w:rsidRDefault="00BD59E0" w:rsidP="00216480">
            <w:pPr>
              <w:pStyle w:val="ConsPlusNormal"/>
              <w:jc w:val="both"/>
              <w:rPr>
                <w:sz w:val="24"/>
                <w:szCs w:val="24"/>
              </w:rPr>
            </w:pPr>
            <w:r w:rsidRPr="00215EEC">
              <w:rPr>
                <w:sz w:val="24"/>
                <w:szCs w:val="24"/>
              </w:rPr>
              <w:t>9 299,99525</w:t>
            </w:r>
          </w:p>
        </w:tc>
        <w:tc>
          <w:tcPr>
            <w:tcW w:w="993" w:type="dxa"/>
            <w:shd w:val="clear" w:color="auto" w:fill="auto"/>
          </w:tcPr>
          <w:p w14:paraId="2D37B90F"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4DC338BF"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5564D3BC"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181BBB73"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7AF2F0AF" w14:textId="77777777" w:rsidR="00BD59E0" w:rsidRPr="00215EEC" w:rsidRDefault="00BD59E0" w:rsidP="00216480">
            <w:pPr>
              <w:pStyle w:val="ConsPlusNormal"/>
              <w:jc w:val="both"/>
              <w:rPr>
                <w:sz w:val="24"/>
                <w:szCs w:val="24"/>
              </w:rPr>
            </w:pPr>
            <w:r w:rsidRPr="00215EEC">
              <w:rPr>
                <w:sz w:val="24"/>
                <w:szCs w:val="24"/>
              </w:rPr>
              <w:t>0,00</w:t>
            </w:r>
          </w:p>
        </w:tc>
      </w:tr>
      <w:tr w:rsidR="00BD59E0" w:rsidRPr="00215EEC" w14:paraId="494B59CB" w14:textId="77777777" w:rsidTr="00216480">
        <w:tc>
          <w:tcPr>
            <w:tcW w:w="488" w:type="dxa"/>
            <w:vMerge/>
            <w:shd w:val="clear" w:color="auto" w:fill="auto"/>
          </w:tcPr>
          <w:p w14:paraId="3BC3CC03" w14:textId="77777777" w:rsidR="00BD59E0" w:rsidRPr="00215EEC" w:rsidRDefault="00BD59E0" w:rsidP="00216480">
            <w:pPr>
              <w:spacing w:after="0" w:line="240" w:lineRule="auto"/>
              <w:rPr>
                <w:rFonts w:ascii="Times New Roman" w:hAnsi="Times New Roman" w:cs="Times New Roman"/>
                <w:sz w:val="24"/>
                <w:szCs w:val="24"/>
              </w:rPr>
            </w:pPr>
          </w:p>
        </w:tc>
        <w:tc>
          <w:tcPr>
            <w:tcW w:w="2268" w:type="dxa"/>
            <w:shd w:val="clear" w:color="auto" w:fill="auto"/>
          </w:tcPr>
          <w:p w14:paraId="61766CC0" w14:textId="77777777" w:rsidR="00BD59E0" w:rsidRPr="00215EEC" w:rsidRDefault="00BD59E0" w:rsidP="00216480">
            <w:pPr>
              <w:pStyle w:val="ConsPlusNormal"/>
              <w:jc w:val="both"/>
              <w:rPr>
                <w:sz w:val="24"/>
                <w:szCs w:val="24"/>
              </w:rPr>
            </w:pPr>
            <w:r w:rsidRPr="00215EEC">
              <w:rPr>
                <w:sz w:val="24"/>
                <w:szCs w:val="24"/>
              </w:rPr>
              <w:t>- областной бюджет</w:t>
            </w:r>
          </w:p>
        </w:tc>
        <w:tc>
          <w:tcPr>
            <w:tcW w:w="1275" w:type="dxa"/>
            <w:vMerge/>
            <w:shd w:val="clear" w:color="auto" w:fill="auto"/>
          </w:tcPr>
          <w:p w14:paraId="1736DD8A" w14:textId="77777777" w:rsidR="00BD59E0" w:rsidRPr="00215EEC" w:rsidRDefault="00BD59E0" w:rsidP="00216480">
            <w:pPr>
              <w:pStyle w:val="ConsPlusNormal"/>
              <w:jc w:val="center"/>
              <w:rPr>
                <w:sz w:val="24"/>
                <w:szCs w:val="24"/>
              </w:rPr>
            </w:pPr>
          </w:p>
        </w:tc>
        <w:tc>
          <w:tcPr>
            <w:tcW w:w="1134" w:type="dxa"/>
            <w:shd w:val="clear" w:color="auto" w:fill="auto"/>
          </w:tcPr>
          <w:p w14:paraId="2EDDBE2B" w14:textId="77777777" w:rsidR="00BD59E0" w:rsidRPr="00215EEC" w:rsidRDefault="00BD59E0" w:rsidP="00216480">
            <w:pPr>
              <w:pStyle w:val="ConsPlusNormal"/>
              <w:jc w:val="both"/>
              <w:rPr>
                <w:sz w:val="24"/>
                <w:szCs w:val="24"/>
              </w:rPr>
            </w:pPr>
            <w:r w:rsidRPr="00215EEC">
              <w:rPr>
                <w:sz w:val="24"/>
                <w:szCs w:val="24"/>
              </w:rPr>
              <w:t>15 000,00</w:t>
            </w:r>
          </w:p>
        </w:tc>
        <w:tc>
          <w:tcPr>
            <w:tcW w:w="993" w:type="dxa"/>
            <w:shd w:val="clear" w:color="auto" w:fill="auto"/>
          </w:tcPr>
          <w:p w14:paraId="0BD53298"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0D02A2D3" w14:textId="77777777" w:rsidR="00BD59E0" w:rsidRPr="00215EEC" w:rsidRDefault="00BD59E0" w:rsidP="00216480">
            <w:pPr>
              <w:pStyle w:val="ConsPlusNormal"/>
              <w:jc w:val="both"/>
              <w:rPr>
                <w:sz w:val="24"/>
                <w:szCs w:val="24"/>
              </w:rPr>
            </w:pPr>
            <w:r w:rsidRPr="00215EEC">
              <w:rPr>
                <w:sz w:val="24"/>
                <w:szCs w:val="24"/>
              </w:rPr>
              <w:t>0,00</w:t>
            </w:r>
          </w:p>
        </w:tc>
        <w:tc>
          <w:tcPr>
            <w:tcW w:w="1134" w:type="dxa"/>
            <w:shd w:val="clear" w:color="auto" w:fill="auto"/>
          </w:tcPr>
          <w:p w14:paraId="392D3592"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166CEF5E" w14:textId="77777777" w:rsidR="00BD59E0" w:rsidRPr="00215EEC" w:rsidRDefault="00BD59E0" w:rsidP="00216480">
            <w:pPr>
              <w:pStyle w:val="ConsPlusNormal"/>
              <w:jc w:val="both"/>
              <w:rPr>
                <w:sz w:val="24"/>
                <w:szCs w:val="24"/>
              </w:rPr>
            </w:pPr>
            <w:r w:rsidRPr="00215EEC">
              <w:rPr>
                <w:sz w:val="24"/>
                <w:szCs w:val="24"/>
              </w:rPr>
              <w:t>0,00</w:t>
            </w:r>
          </w:p>
        </w:tc>
        <w:tc>
          <w:tcPr>
            <w:tcW w:w="992" w:type="dxa"/>
            <w:shd w:val="clear" w:color="auto" w:fill="auto"/>
          </w:tcPr>
          <w:p w14:paraId="6C27AE01" w14:textId="77777777" w:rsidR="00BD59E0" w:rsidRPr="00215EEC" w:rsidRDefault="00BD59E0" w:rsidP="00216480">
            <w:pPr>
              <w:pStyle w:val="ConsPlusNormal"/>
              <w:jc w:val="both"/>
              <w:rPr>
                <w:sz w:val="24"/>
                <w:szCs w:val="24"/>
              </w:rPr>
            </w:pPr>
            <w:r w:rsidRPr="00215EEC">
              <w:rPr>
                <w:sz w:val="24"/>
                <w:szCs w:val="24"/>
              </w:rPr>
              <w:t>0,00</w:t>
            </w:r>
          </w:p>
        </w:tc>
      </w:tr>
    </w:tbl>
    <w:p w14:paraId="6AC09D48" w14:textId="77777777" w:rsidR="00BD59E0" w:rsidRPr="00215EEC" w:rsidRDefault="00BD59E0" w:rsidP="00BD59E0">
      <w:pPr>
        <w:spacing w:after="0" w:line="240" w:lineRule="auto"/>
        <w:ind w:right="-1" w:firstLine="708"/>
        <w:jc w:val="right"/>
        <w:rPr>
          <w:rFonts w:ascii="Times New Roman" w:hAnsi="Times New Roman" w:cs="Times New Roman"/>
          <w:sz w:val="24"/>
          <w:szCs w:val="24"/>
        </w:rPr>
      </w:pPr>
    </w:p>
    <w:p w14:paraId="7A5EB981" w14:textId="77777777" w:rsidR="00BD59E0" w:rsidRPr="00215EEC" w:rsidRDefault="00BD59E0" w:rsidP="00BD59E0">
      <w:pPr>
        <w:autoSpaceDE w:val="0"/>
        <w:autoSpaceDN w:val="0"/>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14:paraId="1EFF8EB7"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pPr>
    </w:p>
    <w:p w14:paraId="4D12B7E7" w14:textId="77777777" w:rsidR="00BD59E0" w:rsidRPr="00215EEC" w:rsidRDefault="00BD59E0" w:rsidP="00BD59E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br w:type="page"/>
      </w:r>
    </w:p>
    <w:p w14:paraId="62260650" w14:textId="77777777" w:rsidR="00BD59E0" w:rsidRPr="00215EEC" w:rsidRDefault="00BD59E0" w:rsidP="00BD59E0">
      <w:pPr>
        <w:spacing w:after="0" w:line="240" w:lineRule="auto"/>
        <w:jc w:val="right"/>
        <w:rPr>
          <w:rFonts w:ascii="Times New Roman" w:hAnsi="Times New Roman" w:cs="Times New Roman"/>
          <w:sz w:val="24"/>
          <w:szCs w:val="24"/>
        </w:rPr>
      </w:pPr>
      <w:r w:rsidRPr="00215EEC">
        <w:rPr>
          <w:rFonts w:ascii="Times New Roman" w:hAnsi="Times New Roman" w:cs="Times New Roman"/>
          <w:sz w:val="24"/>
          <w:szCs w:val="24"/>
        </w:rPr>
        <w:lastRenderedPageBreak/>
        <w:t>Приложение № 16</w:t>
      </w:r>
    </w:p>
    <w:p w14:paraId="67CD0C64"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к постановлению администрации</w:t>
      </w:r>
    </w:p>
    <w:p w14:paraId="406156A8"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 xml:space="preserve"> городского округа Тейково</w:t>
      </w:r>
    </w:p>
    <w:p w14:paraId="71464E4F"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Ивановской области</w:t>
      </w:r>
    </w:p>
    <w:p w14:paraId="31372064"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 xml:space="preserve">                                                                                                                 </w:t>
      </w:r>
      <w:proofErr w:type="gramStart"/>
      <w:r w:rsidRPr="00215EEC">
        <w:rPr>
          <w:rFonts w:ascii="Times New Roman" w:hAnsi="Times New Roman" w:cs="Times New Roman"/>
          <w:sz w:val="24"/>
          <w:szCs w:val="24"/>
        </w:rPr>
        <w:t xml:space="preserve">от  </w:t>
      </w:r>
      <w:r>
        <w:rPr>
          <w:rFonts w:ascii="Times New Roman" w:hAnsi="Times New Roman" w:cs="Times New Roman"/>
          <w:sz w:val="24"/>
          <w:szCs w:val="24"/>
        </w:rPr>
        <w:t>12.12.2023</w:t>
      </w:r>
      <w:proofErr w:type="gramEnd"/>
      <w:r w:rsidRPr="00215EEC">
        <w:rPr>
          <w:rFonts w:ascii="Times New Roman" w:hAnsi="Times New Roman" w:cs="Times New Roman"/>
          <w:sz w:val="24"/>
          <w:szCs w:val="24"/>
        </w:rPr>
        <w:t xml:space="preserve">  №</w:t>
      </w:r>
      <w:r>
        <w:rPr>
          <w:rFonts w:ascii="Times New Roman" w:hAnsi="Times New Roman" w:cs="Times New Roman"/>
          <w:sz w:val="24"/>
          <w:szCs w:val="24"/>
        </w:rPr>
        <w:t xml:space="preserve">  845</w:t>
      </w:r>
    </w:p>
    <w:p w14:paraId="2AE26130" w14:textId="77777777" w:rsidR="00BD59E0" w:rsidRPr="00215EEC" w:rsidRDefault="00BD59E0" w:rsidP="00BD59E0">
      <w:pPr>
        <w:spacing w:after="0" w:line="240" w:lineRule="auto"/>
        <w:ind w:right="-1"/>
        <w:jc w:val="center"/>
        <w:rPr>
          <w:rFonts w:ascii="Times New Roman" w:hAnsi="Times New Roman" w:cs="Times New Roman"/>
          <w:sz w:val="24"/>
          <w:szCs w:val="24"/>
        </w:rPr>
      </w:pPr>
    </w:p>
    <w:p w14:paraId="49B74581" w14:textId="77777777" w:rsidR="00BD59E0" w:rsidRPr="00215EEC" w:rsidRDefault="00BD59E0" w:rsidP="00BD59E0">
      <w:pPr>
        <w:pStyle w:val="a5"/>
        <w:ind w:right="-1" w:firstLine="709"/>
        <w:jc w:val="both"/>
      </w:pPr>
      <w:r w:rsidRPr="00215EEC">
        <w:t>2. Основные мероприятия.</w:t>
      </w:r>
    </w:p>
    <w:p w14:paraId="16F24241" w14:textId="77777777" w:rsidR="00BD59E0" w:rsidRPr="00215EEC" w:rsidRDefault="00BD59E0" w:rsidP="00BD59E0">
      <w:pPr>
        <w:pStyle w:val="a5"/>
        <w:ind w:right="-1" w:firstLine="709"/>
        <w:jc w:val="both"/>
      </w:pPr>
      <w:r w:rsidRPr="00215EEC">
        <w:t xml:space="preserve">Реализация мероприятия «Благоустройство территорий в рамках реализации проектов развития территорий городского округа Тейково Ивановской области, основанных на местных инициативах (инициативных проектов)» предусматривает выполнение работ по благоустройству территорий </w:t>
      </w:r>
      <w:proofErr w:type="spellStart"/>
      <w:r w:rsidRPr="00215EEC">
        <w:t>г.о</w:t>
      </w:r>
      <w:proofErr w:type="spellEnd"/>
      <w:r w:rsidRPr="00215EEC">
        <w:t xml:space="preserve">. Тейково, размещением элементов благоустройства в рамках реализации инициативных проектов, прошедших конкурсный отбор.  </w:t>
      </w:r>
    </w:p>
    <w:p w14:paraId="66E469AA" w14:textId="77777777" w:rsidR="00BD59E0" w:rsidRPr="00215EEC" w:rsidRDefault="00BD59E0" w:rsidP="00BD59E0">
      <w:pPr>
        <w:pStyle w:val="ConsPlusNormal"/>
        <w:ind w:firstLine="540"/>
        <w:jc w:val="both"/>
        <w:rPr>
          <w:sz w:val="24"/>
          <w:szCs w:val="24"/>
        </w:rPr>
      </w:pPr>
      <w:r w:rsidRPr="00215EEC">
        <w:rPr>
          <w:sz w:val="24"/>
          <w:szCs w:val="24"/>
        </w:rPr>
        <w:t xml:space="preserve">Под инициативным проектом понимается проект благоустройства, внесенный в администрацию </w:t>
      </w:r>
      <w:proofErr w:type="spellStart"/>
      <w:r w:rsidRPr="00215EEC">
        <w:rPr>
          <w:sz w:val="24"/>
          <w:szCs w:val="24"/>
        </w:rPr>
        <w:t>г.о</w:t>
      </w:r>
      <w:proofErr w:type="spellEnd"/>
      <w:r w:rsidRPr="00215EEC">
        <w:rPr>
          <w:sz w:val="24"/>
          <w:szCs w:val="24"/>
        </w:rPr>
        <w:t xml:space="preserve">. Тейково инициатором, в целях реализации мероприятий по организации благоустройства территории </w:t>
      </w:r>
      <w:proofErr w:type="spellStart"/>
      <w:r w:rsidRPr="00215EEC">
        <w:rPr>
          <w:sz w:val="24"/>
          <w:szCs w:val="24"/>
        </w:rPr>
        <w:t>г.о</w:t>
      </w:r>
      <w:proofErr w:type="spellEnd"/>
      <w:r w:rsidRPr="00215EEC">
        <w:rPr>
          <w:sz w:val="24"/>
          <w:szCs w:val="24"/>
        </w:rPr>
        <w:t xml:space="preserve">. Тейково, имеющих приоритетное значение для жителей </w:t>
      </w:r>
      <w:proofErr w:type="spellStart"/>
      <w:r w:rsidRPr="00215EEC">
        <w:rPr>
          <w:sz w:val="24"/>
          <w:szCs w:val="24"/>
        </w:rPr>
        <w:t>г.о</w:t>
      </w:r>
      <w:proofErr w:type="spellEnd"/>
      <w:r w:rsidRPr="00215EEC">
        <w:rPr>
          <w:sz w:val="24"/>
          <w:szCs w:val="24"/>
        </w:rPr>
        <w:t xml:space="preserve">. Тейково или его части. Порядок выдвижения, внесения, обсуждения, рассмотрения проектов, проведения их конкурсного отбора установлен решением городской Думы городского округа Тейково Ивановской области от 29.01.2021 № 5 «Об утверждении Порядка выдвижения, внесения, обсуждения, рассмотрения и конкурсного отбора инициативных проектов, предназначенных для реализации на территории городского округа Тейково Ивановской области». </w:t>
      </w:r>
    </w:p>
    <w:p w14:paraId="63B6857C" w14:textId="77777777" w:rsidR="00BD59E0" w:rsidRPr="00215EEC" w:rsidRDefault="00BD59E0" w:rsidP="00BD59E0">
      <w:pPr>
        <w:pStyle w:val="ConsPlusNormal"/>
        <w:ind w:firstLine="540"/>
        <w:jc w:val="both"/>
        <w:rPr>
          <w:sz w:val="24"/>
          <w:szCs w:val="24"/>
        </w:rPr>
      </w:pPr>
      <w:r w:rsidRPr="00215EEC">
        <w:rPr>
          <w:sz w:val="24"/>
          <w:szCs w:val="24"/>
        </w:rPr>
        <w:t xml:space="preserve">Инициаторами проекта могут выступать инициативная группа граждан численностью не менее десяти граждан, достигших шестнадцатилетнего возраста и проживающих на территории </w:t>
      </w:r>
      <w:proofErr w:type="spellStart"/>
      <w:r w:rsidRPr="00215EEC">
        <w:rPr>
          <w:sz w:val="24"/>
          <w:szCs w:val="24"/>
        </w:rPr>
        <w:t>г.о.Тейково</w:t>
      </w:r>
      <w:proofErr w:type="spellEnd"/>
      <w:r w:rsidRPr="00215EEC">
        <w:rPr>
          <w:sz w:val="24"/>
          <w:szCs w:val="24"/>
        </w:rPr>
        <w:t xml:space="preserve">, территориальное общественное самоуправление (далее - ТОС). </w:t>
      </w:r>
    </w:p>
    <w:p w14:paraId="6C2BC102" w14:textId="77777777" w:rsidR="00BD59E0" w:rsidRPr="00215EEC" w:rsidRDefault="00BD59E0" w:rsidP="00BD59E0">
      <w:pPr>
        <w:pStyle w:val="ConsPlusNormal"/>
        <w:ind w:firstLine="540"/>
        <w:jc w:val="both"/>
        <w:rPr>
          <w:sz w:val="24"/>
          <w:szCs w:val="24"/>
        </w:rPr>
      </w:pPr>
      <w:r w:rsidRPr="00215EEC">
        <w:rPr>
          <w:sz w:val="24"/>
          <w:szCs w:val="24"/>
        </w:rPr>
        <w:t xml:space="preserve">Инициативный проект до его внесения в администрацию </w:t>
      </w:r>
      <w:proofErr w:type="spellStart"/>
      <w:r w:rsidRPr="00215EEC">
        <w:rPr>
          <w:sz w:val="24"/>
          <w:szCs w:val="24"/>
        </w:rPr>
        <w:t>г.о</w:t>
      </w:r>
      <w:proofErr w:type="spellEnd"/>
      <w:r w:rsidRPr="00215EEC">
        <w:rPr>
          <w:sz w:val="24"/>
          <w:szCs w:val="24"/>
        </w:rPr>
        <w:t xml:space="preserve">. Тейково подлежит рассмотрению на сходе, собрании или конференции граждан, в том числе на собрании или конференции граждан по вопросам осуществления ТОС, в целях обсуждения инициативного проекта, определения его соответствия интересам жителей </w:t>
      </w:r>
      <w:proofErr w:type="spellStart"/>
      <w:r w:rsidRPr="00215EEC">
        <w:rPr>
          <w:sz w:val="24"/>
          <w:szCs w:val="24"/>
        </w:rPr>
        <w:t>г.о</w:t>
      </w:r>
      <w:proofErr w:type="spellEnd"/>
      <w:r w:rsidRPr="00215EEC">
        <w:rPr>
          <w:sz w:val="24"/>
          <w:szCs w:val="24"/>
        </w:rPr>
        <w:t xml:space="preserve">. Тейково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w:t>
      </w:r>
    </w:p>
    <w:p w14:paraId="65985732" w14:textId="77777777" w:rsidR="00BD59E0" w:rsidRPr="00215EEC" w:rsidRDefault="00BD59E0" w:rsidP="00BD59E0">
      <w:pPr>
        <w:pStyle w:val="ConsPlusNormal"/>
        <w:ind w:firstLine="540"/>
        <w:jc w:val="both"/>
        <w:rPr>
          <w:sz w:val="24"/>
          <w:szCs w:val="24"/>
        </w:rPr>
      </w:pPr>
      <w:r w:rsidRPr="00215EEC">
        <w:rPr>
          <w:sz w:val="24"/>
          <w:szCs w:val="24"/>
        </w:rPr>
        <w:t xml:space="preserve">При этом возможно рассмотрение нескольких инициативных проектов на одном сходе, одном собрании или на одной конференции граждан. </w:t>
      </w:r>
    </w:p>
    <w:p w14:paraId="2056018B" w14:textId="77777777" w:rsidR="00BD59E0" w:rsidRPr="00215EEC" w:rsidRDefault="00BD59E0" w:rsidP="00BD59E0">
      <w:pPr>
        <w:pStyle w:val="ConsPlusNormal"/>
        <w:ind w:firstLine="540"/>
        <w:jc w:val="both"/>
        <w:rPr>
          <w:sz w:val="24"/>
          <w:szCs w:val="24"/>
        </w:rPr>
      </w:pPr>
      <w:r w:rsidRPr="00215EEC">
        <w:rPr>
          <w:sz w:val="24"/>
          <w:szCs w:val="24"/>
        </w:rPr>
        <w:t>Также возможно выявление мнения граждан по вопросу о поддержке проекта путем опроса граждан, сбора их подписей, если это предусмотрено нормативным правовым актом представительного органа муниципального образования.</w:t>
      </w:r>
    </w:p>
    <w:p w14:paraId="1E85E5F3" w14:textId="77777777" w:rsidR="00BD59E0" w:rsidRPr="00215EEC" w:rsidRDefault="00BD59E0" w:rsidP="00BD59E0">
      <w:pPr>
        <w:pStyle w:val="ConsPlusNormal"/>
        <w:ind w:firstLine="540"/>
        <w:jc w:val="both"/>
        <w:rPr>
          <w:sz w:val="24"/>
          <w:szCs w:val="24"/>
        </w:rPr>
      </w:pPr>
      <w:r w:rsidRPr="00215EEC">
        <w:rPr>
          <w:sz w:val="24"/>
          <w:szCs w:val="24"/>
        </w:rPr>
        <w:t xml:space="preserve">Для участия в конкурсном отборе инициативных проектов инициативная группа граждан, ТОС направляет в администрацию </w:t>
      </w:r>
      <w:proofErr w:type="spellStart"/>
      <w:r w:rsidRPr="00215EEC">
        <w:rPr>
          <w:sz w:val="24"/>
          <w:szCs w:val="24"/>
        </w:rPr>
        <w:t>г.о.Тейково</w:t>
      </w:r>
      <w:proofErr w:type="spellEnd"/>
      <w:r w:rsidRPr="00215EEC">
        <w:rPr>
          <w:sz w:val="24"/>
          <w:szCs w:val="24"/>
        </w:rPr>
        <w:t xml:space="preserve"> следующие сведения:</w:t>
      </w:r>
    </w:p>
    <w:p w14:paraId="11D35473" w14:textId="77777777" w:rsidR="00BD59E0" w:rsidRPr="00215EEC" w:rsidRDefault="00BD59E0" w:rsidP="00BD59E0">
      <w:pPr>
        <w:pStyle w:val="ConsPlusNormal"/>
        <w:ind w:firstLine="540"/>
        <w:jc w:val="both"/>
        <w:rPr>
          <w:sz w:val="24"/>
          <w:szCs w:val="24"/>
        </w:rPr>
      </w:pPr>
      <w:r w:rsidRPr="00215EEC">
        <w:rPr>
          <w:sz w:val="24"/>
          <w:szCs w:val="24"/>
        </w:rPr>
        <w:t xml:space="preserve">1) описание проблемы, решение которой имеет приоритетное значение для жителей </w:t>
      </w:r>
      <w:proofErr w:type="spellStart"/>
      <w:r w:rsidRPr="00215EEC">
        <w:rPr>
          <w:sz w:val="24"/>
          <w:szCs w:val="24"/>
        </w:rPr>
        <w:t>г.о</w:t>
      </w:r>
      <w:proofErr w:type="spellEnd"/>
      <w:r w:rsidRPr="00215EEC">
        <w:rPr>
          <w:sz w:val="24"/>
          <w:szCs w:val="24"/>
        </w:rPr>
        <w:t>. Тейково или его части;</w:t>
      </w:r>
    </w:p>
    <w:p w14:paraId="735B89F4" w14:textId="77777777" w:rsidR="00BD59E0" w:rsidRPr="00215EEC" w:rsidRDefault="00BD59E0" w:rsidP="00BD59E0">
      <w:pPr>
        <w:pStyle w:val="ConsPlusNormal"/>
        <w:ind w:firstLine="540"/>
        <w:jc w:val="both"/>
        <w:rPr>
          <w:sz w:val="24"/>
          <w:szCs w:val="24"/>
        </w:rPr>
      </w:pPr>
      <w:r w:rsidRPr="00215EEC">
        <w:rPr>
          <w:sz w:val="24"/>
          <w:szCs w:val="24"/>
        </w:rPr>
        <w:t>2) обоснование предложений по решению указанной проблемы;</w:t>
      </w:r>
    </w:p>
    <w:p w14:paraId="19C84F1A" w14:textId="77777777" w:rsidR="00BD59E0" w:rsidRPr="00215EEC" w:rsidRDefault="00BD59E0" w:rsidP="00BD59E0">
      <w:pPr>
        <w:pStyle w:val="ConsPlusNormal"/>
        <w:ind w:firstLine="540"/>
        <w:jc w:val="both"/>
        <w:rPr>
          <w:sz w:val="24"/>
          <w:szCs w:val="24"/>
        </w:rPr>
      </w:pPr>
      <w:r w:rsidRPr="00215EEC">
        <w:rPr>
          <w:sz w:val="24"/>
          <w:szCs w:val="24"/>
        </w:rPr>
        <w:t>3) описание ожидаемого результата (ожидаемых результатов) реализации инициативного проекта;</w:t>
      </w:r>
    </w:p>
    <w:p w14:paraId="348F5CDB" w14:textId="77777777" w:rsidR="00BD59E0" w:rsidRPr="00215EEC" w:rsidRDefault="00BD59E0" w:rsidP="00BD59E0">
      <w:pPr>
        <w:pStyle w:val="ConsPlusNormal"/>
        <w:ind w:firstLine="540"/>
        <w:jc w:val="both"/>
        <w:rPr>
          <w:sz w:val="24"/>
          <w:szCs w:val="24"/>
        </w:rPr>
      </w:pPr>
      <w:r w:rsidRPr="00215EEC">
        <w:rPr>
          <w:sz w:val="24"/>
          <w:szCs w:val="24"/>
        </w:rPr>
        <w:t>4) предварительный расчет необходимых расходов на реализацию инициативного проекта;</w:t>
      </w:r>
    </w:p>
    <w:p w14:paraId="7AEA112D" w14:textId="77777777" w:rsidR="00BD59E0" w:rsidRPr="00215EEC" w:rsidRDefault="00BD59E0" w:rsidP="00BD59E0">
      <w:pPr>
        <w:pStyle w:val="ConsPlusNormal"/>
        <w:ind w:firstLine="540"/>
        <w:jc w:val="both"/>
        <w:rPr>
          <w:sz w:val="24"/>
          <w:szCs w:val="24"/>
        </w:rPr>
      </w:pPr>
      <w:r w:rsidRPr="00215EEC">
        <w:rPr>
          <w:sz w:val="24"/>
          <w:szCs w:val="24"/>
        </w:rPr>
        <w:t>5) планируемые сроки реализации инициативного проекта;</w:t>
      </w:r>
    </w:p>
    <w:p w14:paraId="00A1E077" w14:textId="77777777" w:rsidR="00BD59E0" w:rsidRPr="00215EEC" w:rsidRDefault="00BD59E0" w:rsidP="00BD59E0">
      <w:pPr>
        <w:pStyle w:val="ConsPlusNormal"/>
        <w:ind w:firstLine="540"/>
        <w:jc w:val="both"/>
        <w:rPr>
          <w:sz w:val="24"/>
          <w:szCs w:val="24"/>
        </w:rPr>
      </w:pPr>
      <w:r w:rsidRPr="00215EEC">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14:paraId="5D2CE51C" w14:textId="77777777" w:rsidR="00BD59E0" w:rsidRPr="00215EEC" w:rsidRDefault="00BD59E0" w:rsidP="00BD59E0">
      <w:pPr>
        <w:pStyle w:val="ConsPlusNormal"/>
        <w:ind w:firstLine="540"/>
        <w:jc w:val="both"/>
        <w:rPr>
          <w:sz w:val="24"/>
          <w:szCs w:val="24"/>
        </w:rPr>
      </w:pPr>
      <w:r w:rsidRPr="00215EEC">
        <w:rPr>
          <w:sz w:val="24"/>
          <w:szCs w:val="24"/>
        </w:rPr>
        <w:t>7) указание на объем средств бюджета города Тейково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1E5E3FA3" w14:textId="77777777" w:rsidR="00BD59E0" w:rsidRPr="00215EEC" w:rsidRDefault="00BD59E0" w:rsidP="00BD59E0">
      <w:pPr>
        <w:pStyle w:val="ConsPlusNormal"/>
        <w:ind w:firstLine="540"/>
        <w:jc w:val="both"/>
        <w:rPr>
          <w:sz w:val="24"/>
          <w:szCs w:val="24"/>
        </w:rPr>
      </w:pPr>
      <w:r w:rsidRPr="00215EEC">
        <w:rPr>
          <w:sz w:val="24"/>
          <w:szCs w:val="24"/>
        </w:rPr>
        <w:t xml:space="preserve">8) указание на территорию </w:t>
      </w:r>
      <w:proofErr w:type="spellStart"/>
      <w:r w:rsidRPr="00215EEC">
        <w:rPr>
          <w:sz w:val="24"/>
          <w:szCs w:val="24"/>
        </w:rPr>
        <w:t>г.о</w:t>
      </w:r>
      <w:proofErr w:type="spellEnd"/>
      <w:r w:rsidRPr="00215EEC">
        <w:rPr>
          <w:sz w:val="24"/>
          <w:szCs w:val="24"/>
        </w:rPr>
        <w:t>. Тейково или его часть, в границах которой будет реализовываться инициативный проект, в соответствии с порядком, установленным решением городской Думы городского округа Тейково Ивановской области</w:t>
      </w:r>
      <w:bookmarkStart w:id="2" w:name="sub_26139"/>
      <w:bookmarkEnd w:id="2"/>
      <w:r w:rsidRPr="00215EEC">
        <w:rPr>
          <w:sz w:val="24"/>
          <w:szCs w:val="24"/>
        </w:rPr>
        <w:t xml:space="preserve"> от 29.01.2021 № 4.</w:t>
      </w:r>
    </w:p>
    <w:p w14:paraId="20BC14B4" w14:textId="77777777" w:rsidR="00BD59E0" w:rsidRPr="00215EEC" w:rsidRDefault="00BD59E0" w:rsidP="00BD59E0">
      <w:pPr>
        <w:pStyle w:val="ConsPlusNormal"/>
        <w:ind w:firstLine="540"/>
        <w:jc w:val="both"/>
        <w:rPr>
          <w:sz w:val="24"/>
          <w:szCs w:val="24"/>
        </w:rPr>
      </w:pPr>
      <w:r w:rsidRPr="00215EEC">
        <w:rPr>
          <w:sz w:val="24"/>
          <w:szCs w:val="24"/>
        </w:rPr>
        <w:t>Срок реализации проекта должен начинаться не ранее 1 марта и завершаться не позднее 1 декабря текущего финансового года.</w:t>
      </w:r>
    </w:p>
    <w:p w14:paraId="6A72F19D" w14:textId="77777777" w:rsidR="00BD59E0" w:rsidRPr="00215EEC" w:rsidRDefault="00BD59E0" w:rsidP="00BD59E0">
      <w:pPr>
        <w:pStyle w:val="a5"/>
        <w:ind w:right="-1" w:firstLine="540"/>
        <w:jc w:val="both"/>
      </w:pPr>
      <w:r w:rsidRPr="00215EEC">
        <w:lastRenderedPageBreak/>
        <w:t>Состав конкурсной комиссии, критерии отбора, форма заявки и иные необходимые для реализации инициативных проектов сведения утверждены постановлением администрации городского округа Тейково Ивановской области от 01.02.2021 № 25 «Об утверждении Порядка деятельности и состава Комиссии по отбору инициативных проектов в городском округе Тейково Ивановской области, формы описания инициативного проекта и критериев оценки инициативного проекта».</w:t>
      </w:r>
    </w:p>
    <w:p w14:paraId="56AC0507"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pPr>
    </w:p>
    <w:p w14:paraId="2049B416" w14:textId="77777777" w:rsidR="00BD59E0" w:rsidRPr="00215EEC" w:rsidRDefault="00BD59E0" w:rsidP="00BD59E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br w:type="page"/>
      </w:r>
    </w:p>
    <w:p w14:paraId="468E81F7" w14:textId="77777777" w:rsidR="00BD59E0" w:rsidRPr="00215EEC" w:rsidRDefault="00BD59E0" w:rsidP="00BD59E0">
      <w:pPr>
        <w:spacing w:after="0" w:line="240" w:lineRule="auto"/>
        <w:jc w:val="right"/>
        <w:rPr>
          <w:rFonts w:ascii="Times New Roman" w:hAnsi="Times New Roman" w:cs="Times New Roman"/>
          <w:sz w:val="24"/>
          <w:szCs w:val="24"/>
        </w:rPr>
      </w:pPr>
      <w:r w:rsidRPr="00215EEC">
        <w:rPr>
          <w:rFonts w:ascii="Times New Roman" w:hAnsi="Times New Roman" w:cs="Times New Roman"/>
          <w:sz w:val="24"/>
          <w:szCs w:val="24"/>
        </w:rPr>
        <w:lastRenderedPageBreak/>
        <w:t>Приложение № 17</w:t>
      </w:r>
    </w:p>
    <w:p w14:paraId="641CAFA1"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к постановлению администрации</w:t>
      </w:r>
    </w:p>
    <w:p w14:paraId="3B8A9798"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 xml:space="preserve"> городского округа Тейково</w:t>
      </w:r>
    </w:p>
    <w:p w14:paraId="4EE66F78" w14:textId="77777777" w:rsidR="00BD59E0" w:rsidRPr="00215EEC" w:rsidRDefault="00BD59E0" w:rsidP="00BD59E0">
      <w:pPr>
        <w:spacing w:after="0" w:line="240" w:lineRule="auto"/>
        <w:ind w:right="-1"/>
        <w:jc w:val="right"/>
        <w:rPr>
          <w:rFonts w:ascii="Times New Roman" w:hAnsi="Times New Roman" w:cs="Times New Roman"/>
          <w:sz w:val="24"/>
          <w:szCs w:val="24"/>
        </w:rPr>
      </w:pPr>
      <w:r w:rsidRPr="00215EEC">
        <w:rPr>
          <w:rFonts w:ascii="Times New Roman" w:hAnsi="Times New Roman" w:cs="Times New Roman"/>
          <w:sz w:val="24"/>
          <w:szCs w:val="24"/>
        </w:rPr>
        <w:t>Ивановской области</w:t>
      </w:r>
    </w:p>
    <w:p w14:paraId="794F32D8" w14:textId="77777777" w:rsidR="00BD59E0" w:rsidRPr="00215EEC" w:rsidRDefault="00BD59E0" w:rsidP="00BD59E0">
      <w:pPr>
        <w:spacing w:after="0" w:line="240" w:lineRule="auto"/>
        <w:ind w:right="-1"/>
        <w:jc w:val="center"/>
        <w:rPr>
          <w:rFonts w:ascii="Times New Roman" w:hAnsi="Times New Roman" w:cs="Times New Roman"/>
          <w:sz w:val="24"/>
          <w:szCs w:val="24"/>
        </w:rPr>
      </w:pPr>
      <w:r w:rsidRPr="00215EEC">
        <w:rPr>
          <w:rFonts w:ascii="Times New Roman" w:hAnsi="Times New Roman" w:cs="Times New Roman"/>
          <w:sz w:val="24"/>
          <w:szCs w:val="24"/>
        </w:rPr>
        <w:t xml:space="preserve">                                                                                                                 от    </w:t>
      </w:r>
      <w:r>
        <w:rPr>
          <w:rFonts w:ascii="Times New Roman" w:hAnsi="Times New Roman" w:cs="Times New Roman"/>
          <w:sz w:val="24"/>
          <w:szCs w:val="24"/>
        </w:rPr>
        <w:t>12.12.2023</w:t>
      </w:r>
      <w:r w:rsidRPr="00215EEC">
        <w:rPr>
          <w:rFonts w:ascii="Times New Roman" w:hAnsi="Times New Roman" w:cs="Times New Roman"/>
          <w:sz w:val="24"/>
          <w:szCs w:val="24"/>
        </w:rPr>
        <w:t xml:space="preserve">   </w:t>
      </w:r>
      <w:proofErr w:type="gramStart"/>
      <w:r w:rsidRPr="00215EEC">
        <w:rPr>
          <w:rFonts w:ascii="Times New Roman" w:hAnsi="Times New Roman" w:cs="Times New Roman"/>
          <w:sz w:val="24"/>
          <w:szCs w:val="24"/>
        </w:rPr>
        <w:t>№</w:t>
      </w:r>
      <w:r>
        <w:rPr>
          <w:rFonts w:ascii="Times New Roman" w:hAnsi="Times New Roman" w:cs="Times New Roman"/>
          <w:sz w:val="24"/>
          <w:szCs w:val="24"/>
        </w:rPr>
        <w:t xml:space="preserve">  845</w:t>
      </w:r>
      <w:proofErr w:type="gramEnd"/>
    </w:p>
    <w:p w14:paraId="6E5E8A04" w14:textId="77777777" w:rsidR="00BD59E0" w:rsidRPr="00215EEC" w:rsidRDefault="00BD59E0" w:rsidP="00BD59E0">
      <w:pPr>
        <w:tabs>
          <w:tab w:val="left" w:pos="8070"/>
        </w:tabs>
        <w:spacing w:after="0" w:line="240" w:lineRule="auto"/>
        <w:ind w:right="-1"/>
        <w:rPr>
          <w:rFonts w:ascii="Times New Roman" w:hAnsi="Times New Roman" w:cs="Times New Roman"/>
          <w:sz w:val="24"/>
          <w:szCs w:val="24"/>
        </w:rPr>
      </w:pPr>
    </w:p>
    <w:p w14:paraId="3BE1BDE7" w14:textId="77777777" w:rsidR="00BD59E0" w:rsidRPr="00215EEC" w:rsidRDefault="00BD59E0" w:rsidP="00BD59E0">
      <w:pPr>
        <w:pStyle w:val="a5"/>
        <w:ind w:right="-1" w:firstLine="540"/>
      </w:pPr>
      <w:r w:rsidRPr="00215EEC">
        <w:t>3. Ресурсное обеспечение подпрограммы</w:t>
      </w:r>
      <w:r w:rsidRPr="00215EEC">
        <w:rPr>
          <w:bCs/>
        </w:rPr>
        <w:t>.</w:t>
      </w:r>
    </w:p>
    <w:p w14:paraId="5E3F29E6" w14:textId="77777777" w:rsidR="00BD59E0" w:rsidRPr="00215EEC" w:rsidRDefault="00BD59E0" w:rsidP="00BD59E0">
      <w:pPr>
        <w:pStyle w:val="a5"/>
        <w:ind w:right="-1" w:firstLine="540"/>
        <w:jc w:val="both"/>
      </w:pPr>
      <w:r w:rsidRPr="00215EEC">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инициативных проектов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14:paraId="3837345F" w14:textId="77777777" w:rsidR="00BD59E0" w:rsidRPr="00215EEC" w:rsidRDefault="00BD59E0" w:rsidP="00BD59E0">
      <w:pPr>
        <w:pStyle w:val="ConsPlusNormal"/>
        <w:ind w:firstLine="540"/>
        <w:jc w:val="both"/>
        <w:rPr>
          <w:sz w:val="24"/>
          <w:szCs w:val="24"/>
        </w:rPr>
      </w:pPr>
      <w:r w:rsidRPr="00215EEC">
        <w:rPr>
          <w:sz w:val="24"/>
          <w:szCs w:val="24"/>
        </w:rPr>
        <w:t xml:space="preserve">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 Финансирование оставшейся части проекта осуществляется за счет средств местного бюджета, а также обязательного участия в </w:t>
      </w:r>
      <w:proofErr w:type="spellStart"/>
      <w:r w:rsidRPr="00215EEC">
        <w:rPr>
          <w:sz w:val="24"/>
          <w:szCs w:val="24"/>
        </w:rPr>
        <w:t>софинансировании</w:t>
      </w:r>
      <w:proofErr w:type="spellEnd"/>
      <w:r w:rsidRPr="00215EEC">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
    <w:p w14:paraId="38E0F5DB" w14:textId="77777777" w:rsidR="00BD59E0" w:rsidRPr="00215EEC" w:rsidRDefault="00BD59E0" w:rsidP="00BD59E0">
      <w:pPr>
        <w:pStyle w:val="a5"/>
        <w:ind w:right="-1" w:firstLine="708"/>
        <w:jc w:val="both"/>
        <w:rPr>
          <w:bCs/>
        </w:rPr>
      </w:pPr>
    </w:p>
    <w:p w14:paraId="2944A821" w14:textId="77777777" w:rsidR="00BD59E0" w:rsidRPr="00215EEC" w:rsidRDefault="00BD59E0" w:rsidP="00BD59E0">
      <w:pPr>
        <w:pStyle w:val="a5"/>
        <w:ind w:right="-1"/>
        <w:jc w:val="center"/>
      </w:pPr>
      <w:r w:rsidRPr="00215EEC">
        <w:t>Таблица 2. Ресурсное обеспечение мероприятия «Благоустройство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p w14:paraId="49F2BE19" w14:textId="77777777" w:rsidR="00BD59E0" w:rsidRPr="00215EEC" w:rsidRDefault="00BD59E0" w:rsidP="00BD59E0">
      <w:pPr>
        <w:pStyle w:val="ConsPlusNormal"/>
        <w:ind w:firstLine="540"/>
        <w:jc w:val="right"/>
        <w:rPr>
          <w:sz w:val="24"/>
          <w:szCs w:val="24"/>
        </w:rPr>
      </w:pPr>
      <w:r w:rsidRPr="00215EEC">
        <w:rPr>
          <w:sz w:val="24"/>
          <w:szCs w:val="24"/>
        </w:rPr>
        <w:t>(тыс. руб.)</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4"/>
        <w:gridCol w:w="1559"/>
        <w:gridCol w:w="709"/>
        <w:gridCol w:w="850"/>
        <w:gridCol w:w="1134"/>
        <w:gridCol w:w="1134"/>
        <w:gridCol w:w="1134"/>
      </w:tblGrid>
      <w:tr w:rsidR="00BD59E0" w:rsidRPr="00215EEC" w14:paraId="75199D4E" w14:textId="77777777" w:rsidTr="00216480">
        <w:tc>
          <w:tcPr>
            <w:tcW w:w="568" w:type="dxa"/>
            <w:vMerge w:val="restart"/>
            <w:shd w:val="clear" w:color="auto" w:fill="auto"/>
          </w:tcPr>
          <w:p w14:paraId="0073A33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п/п</w:t>
            </w:r>
          </w:p>
        </w:tc>
        <w:tc>
          <w:tcPr>
            <w:tcW w:w="3544" w:type="dxa"/>
            <w:vMerge w:val="restart"/>
            <w:shd w:val="clear" w:color="auto" w:fill="auto"/>
          </w:tcPr>
          <w:p w14:paraId="6F486E0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Наименование мероприятия/ источник финансирования</w:t>
            </w:r>
          </w:p>
        </w:tc>
        <w:tc>
          <w:tcPr>
            <w:tcW w:w="6520" w:type="dxa"/>
            <w:gridSpan w:val="6"/>
            <w:shd w:val="clear" w:color="auto" w:fill="auto"/>
          </w:tcPr>
          <w:p w14:paraId="48B223F1" w14:textId="77777777" w:rsidR="00BD59E0" w:rsidRPr="00215EEC" w:rsidRDefault="00BD59E0" w:rsidP="00216480">
            <w:pPr>
              <w:pStyle w:val="a5"/>
              <w:jc w:val="center"/>
            </w:pPr>
            <w:r w:rsidRPr="00215EEC">
              <w:t xml:space="preserve">Объем финансирования (тыс. </w:t>
            </w:r>
            <w:proofErr w:type="gramStart"/>
            <w:r w:rsidRPr="00215EEC">
              <w:t>руб.)*</w:t>
            </w:r>
            <w:proofErr w:type="gramEnd"/>
          </w:p>
        </w:tc>
      </w:tr>
      <w:tr w:rsidR="00BD59E0" w:rsidRPr="00215EEC" w14:paraId="302989F1" w14:textId="77777777" w:rsidTr="00216480">
        <w:tc>
          <w:tcPr>
            <w:tcW w:w="568" w:type="dxa"/>
            <w:vMerge/>
            <w:shd w:val="clear" w:color="auto" w:fill="auto"/>
          </w:tcPr>
          <w:p w14:paraId="72B4A17C"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vMerge/>
            <w:shd w:val="clear" w:color="auto" w:fill="auto"/>
          </w:tcPr>
          <w:p w14:paraId="16A3FE79" w14:textId="77777777" w:rsidR="00BD59E0" w:rsidRPr="00215EEC" w:rsidRDefault="00BD59E0" w:rsidP="00216480">
            <w:pPr>
              <w:spacing w:after="0" w:line="240" w:lineRule="auto"/>
              <w:rPr>
                <w:rFonts w:ascii="Times New Roman" w:hAnsi="Times New Roman" w:cs="Times New Roman"/>
                <w:sz w:val="24"/>
                <w:szCs w:val="24"/>
              </w:rPr>
            </w:pPr>
          </w:p>
        </w:tc>
        <w:tc>
          <w:tcPr>
            <w:tcW w:w="1559" w:type="dxa"/>
            <w:shd w:val="clear" w:color="auto" w:fill="auto"/>
          </w:tcPr>
          <w:p w14:paraId="2C661524" w14:textId="77777777" w:rsidR="00BD59E0" w:rsidRPr="00215EEC" w:rsidRDefault="00BD59E0" w:rsidP="00216480">
            <w:pPr>
              <w:pStyle w:val="a5"/>
              <w:jc w:val="both"/>
              <w:rPr>
                <w:lang w:val="en-US"/>
              </w:rPr>
            </w:pPr>
            <w:r w:rsidRPr="00215EEC">
              <w:t>2023</w:t>
            </w:r>
          </w:p>
          <w:p w14:paraId="6345CDDC" w14:textId="77777777" w:rsidR="00BD59E0" w:rsidRPr="00215EEC" w:rsidRDefault="00BD59E0" w:rsidP="00216480">
            <w:pPr>
              <w:pStyle w:val="a5"/>
              <w:jc w:val="both"/>
            </w:pPr>
          </w:p>
        </w:tc>
        <w:tc>
          <w:tcPr>
            <w:tcW w:w="709" w:type="dxa"/>
            <w:shd w:val="clear" w:color="auto" w:fill="auto"/>
          </w:tcPr>
          <w:p w14:paraId="07F74B37" w14:textId="77777777" w:rsidR="00BD59E0" w:rsidRPr="00215EEC" w:rsidRDefault="00BD59E0" w:rsidP="00216480">
            <w:pPr>
              <w:pStyle w:val="a5"/>
              <w:jc w:val="both"/>
              <w:rPr>
                <w:lang w:val="en-US"/>
              </w:rPr>
            </w:pPr>
            <w:r w:rsidRPr="00215EEC">
              <w:t>2024</w:t>
            </w:r>
          </w:p>
          <w:p w14:paraId="350D2BBD" w14:textId="77777777" w:rsidR="00BD59E0" w:rsidRPr="00215EEC" w:rsidRDefault="00BD59E0" w:rsidP="00216480">
            <w:pPr>
              <w:pStyle w:val="a5"/>
              <w:jc w:val="both"/>
            </w:pPr>
          </w:p>
        </w:tc>
        <w:tc>
          <w:tcPr>
            <w:tcW w:w="850" w:type="dxa"/>
            <w:shd w:val="clear" w:color="auto" w:fill="auto"/>
          </w:tcPr>
          <w:p w14:paraId="5553B253" w14:textId="77777777" w:rsidR="00BD59E0" w:rsidRPr="00215EEC" w:rsidRDefault="00BD59E0" w:rsidP="00216480">
            <w:pPr>
              <w:pStyle w:val="a5"/>
              <w:jc w:val="both"/>
              <w:rPr>
                <w:lang w:val="en-US"/>
              </w:rPr>
            </w:pPr>
            <w:r w:rsidRPr="00215EEC">
              <w:t>2025</w:t>
            </w:r>
          </w:p>
          <w:p w14:paraId="06ECEAA1" w14:textId="77777777" w:rsidR="00BD59E0" w:rsidRPr="00215EEC" w:rsidRDefault="00BD59E0" w:rsidP="00216480">
            <w:pPr>
              <w:pStyle w:val="a5"/>
              <w:jc w:val="both"/>
            </w:pPr>
          </w:p>
        </w:tc>
        <w:tc>
          <w:tcPr>
            <w:tcW w:w="1134" w:type="dxa"/>
            <w:shd w:val="clear" w:color="auto" w:fill="auto"/>
          </w:tcPr>
          <w:p w14:paraId="49F1D91C" w14:textId="77777777" w:rsidR="00BD59E0" w:rsidRPr="00215EEC" w:rsidRDefault="00BD59E0" w:rsidP="00216480">
            <w:pPr>
              <w:pStyle w:val="a5"/>
              <w:jc w:val="both"/>
            </w:pPr>
            <w:r w:rsidRPr="00215EEC">
              <w:t>2026</w:t>
            </w:r>
          </w:p>
        </w:tc>
        <w:tc>
          <w:tcPr>
            <w:tcW w:w="1134" w:type="dxa"/>
            <w:shd w:val="clear" w:color="auto" w:fill="auto"/>
          </w:tcPr>
          <w:p w14:paraId="5E22F0F8" w14:textId="77777777" w:rsidR="00BD59E0" w:rsidRPr="00215EEC" w:rsidRDefault="00BD59E0" w:rsidP="00216480">
            <w:pPr>
              <w:pStyle w:val="a5"/>
              <w:jc w:val="both"/>
            </w:pPr>
            <w:r w:rsidRPr="00215EEC">
              <w:t>2027</w:t>
            </w:r>
          </w:p>
        </w:tc>
        <w:tc>
          <w:tcPr>
            <w:tcW w:w="1134" w:type="dxa"/>
            <w:shd w:val="clear" w:color="auto" w:fill="auto"/>
          </w:tcPr>
          <w:p w14:paraId="7D834636" w14:textId="77777777" w:rsidR="00BD59E0" w:rsidRPr="00215EEC" w:rsidRDefault="00BD59E0" w:rsidP="00216480">
            <w:pPr>
              <w:pStyle w:val="a5"/>
              <w:jc w:val="both"/>
            </w:pPr>
            <w:r w:rsidRPr="00215EEC">
              <w:t>2028</w:t>
            </w:r>
          </w:p>
        </w:tc>
      </w:tr>
      <w:tr w:rsidR="00BD59E0" w:rsidRPr="00215EEC" w14:paraId="70A5806F" w14:textId="77777777" w:rsidTr="00216480">
        <w:tc>
          <w:tcPr>
            <w:tcW w:w="568" w:type="dxa"/>
            <w:vMerge w:val="restart"/>
            <w:shd w:val="clear" w:color="auto" w:fill="auto"/>
          </w:tcPr>
          <w:p w14:paraId="449DB3F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w:t>
            </w:r>
          </w:p>
        </w:tc>
        <w:tc>
          <w:tcPr>
            <w:tcW w:w="3544" w:type="dxa"/>
            <w:shd w:val="clear" w:color="auto" w:fill="auto"/>
          </w:tcPr>
          <w:p w14:paraId="710F287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1559" w:type="dxa"/>
            <w:shd w:val="clear" w:color="auto" w:fill="auto"/>
          </w:tcPr>
          <w:p w14:paraId="6D90F7A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10 230,27184</w:t>
            </w:r>
          </w:p>
        </w:tc>
        <w:tc>
          <w:tcPr>
            <w:tcW w:w="709" w:type="dxa"/>
            <w:shd w:val="clear" w:color="auto" w:fill="auto"/>
          </w:tcPr>
          <w:p w14:paraId="6D78F2E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540BFEF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6B40D1E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30C136A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F5B67A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ECE8D9B" w14:textId="77777777" w:rsidTr="00216480">
        <w:tc>
          <w:tcPr>
            <w:tcW w:w="568" w:type="dxa"/>
            <w:vMerge/>
            <w:shd w:val="clear" w:color="auto" w:fill="auto"/>
          </w:tcPr>
          <w:p w14:paraId="183D16D7"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7AA1FAF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xml:space="preserve">- областной бюджет </w:t>
            </w:r>
          </w:p>
        </w:tc>
        <w:tc>
          <w:tcPr>
            <w:tcW w:w="1559" w:type="dxa"/>
            <w:shd w:val="clear" w:color="auto" w:fill="auto"/>
          </w:tcPr>
          <w:p w14:paraId="3325ACC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8 463,27401</w:t>
            </w:r>
          </w:p>
        </w:tc>
        <w:tc>
          <w:tcPr>
            <w:tcW w:w="709" w:type="dxa"/>
            <w:shd w:val="clear" w:color="auto" w:fill="auto"/>
          </w:tcPr>
          <w:p w14:paraId="4762EAA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38D0A24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36EEF5B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855E2A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61E4BA5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74D5D2E6" w14:textId="77777777" w:rsidTr="00216480">
        <w:tc>
          <w:tcPr>
            <w:tcW w:w="568" w:type="dxa"/>
            <w:vMerge/>
            <w:shd w:val="clear" w:color="auto" w:fill="auto"/>
          </w:tcPr>
          <w:p w14:paraId="751B2489"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2D55829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бюджет г. Тейково</w:t>
            </w:r>
          </w:p>
        </w:tc>
        <w:tc>
          <w:tcPr>
            <w:tcW w:w="1559" w:type="dxa"/>
            <w:shd w:val="clear" w:color="auto" w:fill="auto"/>
          </w:tcPr>
          <w:p w14:paraId="447EFCF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1 176,83409</w:t>
            </w:r>
          </w:p>
        </w:tc>
        <w:tc>
          <w:tcPr>
            <w:tcW w:w="709" w:type="dxa"/>
            <w:shd w:val="clear" w:color="auto" w:fill="auto"/>
          </w:tcPr>
          <w:p w14:paraId="56BB9F7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76E09AB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19CA1E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0FB9D3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FCC1F3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E06E0B7" w14:textId="77777777" w:rsidTr="00216480">
        <w:tc>
          <w:tcPr>
            <w:tcW w:w="568" w:type="dxa"/>
            <w:vMerge/>
            <w:shd w:val="clear" w:color="auto" w:fill="auto"/>
          </w:tcPr>
          <w:p w14:paraId="4A08A68F"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48EA901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-средства граждан, поддержавших проект</w:t>
            </w:r>
          </w:p>
        </w:tc>
        <w:tc>
          <w:tcPr>
            <w:tcW w:w="1559" w:type="dxa"/>
            <w:shd w:val="clear" w:color="auto" w:fill="auto"/>
          </w:tcPr>
          <w:p w14:paraId="69A6C1E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401,86374</w:t>
            </w:r>
          </w:p>
        </w:tc>
        <w:tc>
          <w:tcPr>
            <w:tcW w:w="709" w:type="dxa"/>
            <w:shd w:val="clear" w:color="auto" w:fill="auto"/>
          </w:tcPr>
          <w:p w14:paraId="3D68DAC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7A9E292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09CEE9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3F791C3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43B9D1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237CEEC9" w14:textId="77777777" w:rsidTr="00216480">
        <w:tc>
          <w:tcPr>
            <w:tcW w:w="568" w:type="dxa"/>
            <w:vMerge/>
            <w:shd w:val="clear" w:color="auto" w:fill="auto"/>
          </w:tcPr>
          <w:p w14:paraId="08E78009"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34278B8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6C214F2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188,30000</w:t>
            </w:r>
          </w:p>
        </w:tc>
        <w:tc>
          <w:tcPr>
            <w:tcW w:w="709" w:type="dxa"/>
            <w:shd w:val="clear" w:color="auto" w:fill="auto"/>
          </w:tcPr>
          <w:p w14:paraId="54E5739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0190302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394799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4209C13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B46502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9F09F79" w14:textId="77777777" w:rsidTr="00216480">
        <w:tc>
          <w:tcPr>
            <w:tcW w:w="568" w:type="dxa"/>
            <w:vMerge w:val="restart"/>
            <w:shd w:val="clear" w:color="auto" w:fill="auto"/>
          </w:tcPr>
          <w:p w14:paraId="0AE164F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1.1</w:t>
            </w:r>
          </w:p>
        </w:tc>
        <w:tc>
          <w:tcPr>
            <w:tcW w:w="3544" w:type="dxa"/>
            <w:shd w:val="clear" w:color="auto" w:fill="auto"/>
          </w:tcPr>
          <w:p w14:paraId="03EB50A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xml:space="preserve">Благоустройство дворовой </w:t>
            </w:r>
            <w:proofErr w:type="gramStart"/>
            <w:r w:rsidRPr="00215EEC">
              <w:rPr>
                <w:rFonts w:ascii="Times New Roman" w:hAnsi="Times New Roman" w:cs="Times New Roman"/>
                <w:sz w:val="24"/>
                <w:szCs w:val="24"/>
              </w:rPr>
              <w:t>территории  путем</w:t>
            </w:r>
            <w:proofErr w:type="gramEnd"/>
            <w:r w:rsidRPr="00215EEC">
              <w:rPr>
                <w:rFonts w:ascii="Times New Roman" w:hAnsi="Times New Roman" w:cs="Times New Roman"/>
                <w:sz w:val="24"/>
                <w:szCs w:val="24"/>
              </w:rPr>
              <w:t xml:space="preserve"> установки детской игровой площадки по адресу: Ивановская область, г. Тейково, между ул. 2-я </w:t>
            </w:r>
            <w:proofErr w:type="spellStart"/>
            <w:r w:rsidRPr="00215EEC">
              <w:rPr>
                <w:rFonts w:ascii="Times New Roman" w:hAnsi="Times New Roman" w:cs="Times New Roman"/>
                <w:sz w:val="24"/>
                <w:szCs w:val="24"/>
              </w:rPr>
              <w:t>Комовская</w:t>
            </w:r>
            <w:proofErr w:type="spellEnd"/>
            <w:r w:rsidRPr="00215EEC">
              <w:rPr>
                <w:rFonts w:ascii="Times New Roman" w:hAnsi="Times New Roman" w:cs="Times New Roman"/>
                <w:sz w:val="24"/>
                <w:szCs w:val="24"/>
              </w:rPr>
              <w:t xml:space="preserve">, д. 15 и ул. 1-я </w:t>
            </w:r>
            <w:proofErr w:type="spellStart"/>
            <w:r w:rsidRPr="00215EEC">
              <w:rPr>
                <w:rFonts w:ascii="Times New Roman" w:hAnsi="Times New Roman" w:cs="Times New Roman"/>
                <w:sz w:val="24"/>
                <w:szCs w:val="24"/>
              </w:rPr>
              <w:t>Комовская</w:t>
            </w:r>
            <w:proofErr w:type="spellEnd"/>
            <w:r w:rsidRPr="00215EEC">
              <w:rPr>
                <w:rFonts w:ascii="Times New Roman" w:hAnsi="Times New Roman" w:cs="Times New Roman"/>
                <w:sz w:val="24"/>
                <w:szCs w:val="24"/>
              </w:rPr>
              <w:t>, д. 14</w:t>
            </w:r>
          </w:p>
        </w:tc>
        <w:tc>
          <w:tcPr>
            <w:tcW w:w="1559" w:type="dxa"/>
            <w:shd w:val="clear" w:color="auto" w:fill="auto"/>
          </w:tcPr>
          <w:p w14:paraId="75826A0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1 200,37200</w:t>
            </w:r>
          </w:p>
        </w:tc>
        <w:tc>
          <w:tcPr>
            <w:tcW w:w="709" w:type="dxa"/>
            <w:shd w:val="clear" w:color="auto" w:fill="auto"/>
          </w:tcPr>
          <w:p w14:paraId="272AEB2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348B479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E46A70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782875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458EFF9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77DA090D" w14:textId="77777777" w:rsidTr="00216480">
        <w:tc>
          <w:tcPr>
            <w:tcW w:w="568" w:type="dxa"/>
            <w:vMerge/>
            <w:shd w:val="clear" w:color="auto" w:fill="auto"/>
          </w:tcPr>
          <w:p w14:paraId="3F22A758"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2F7AB24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xml:space="preserve">- областной бюджет </w:t>
            </w:r>
          </w:p>
        </w:tc>
        <w:tc>
          <w:tcPr>
            <w:tcW w:w="1559" w:type="dxa"/>
            <w:shd w:val="clear" w:color="auto" w:fill="auto"/>
          </w:tcPr>
          <w:p w14:paraId="11157F4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900,00</w:t>
            </w:r>
          </w:p>
        </w:tc>
        <w:tc>
          <w:tcPr>
            <w:tcW w:w="709" w:type="dxa"/>
            <w:shd w:val="clear" w:color="auto" w:fill="auto"/>
          </w:tcPr>
          <w:p w14:paraId="00C0461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6B4ED4B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4A449A2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44DA857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E3DE72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724D7373" w14:textId="77777777" w:rsidTr="00216480">
        <w:tc>
          <w:tcPr>
            <w:tcW w:w="568" w:type="dxa"/>
            <w:vMerge/>
            <w:shd w:val="clear" w:color="auto" w:fill="auto"/>
          </w:tcPr>
          <w:p w14:paraId="029A2CEA"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6FB9C3C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бюджет г. Тейково</w:t>
            </w:r>
          </w:p>
        </w:tc>
        <w:tc>
          <w:tcPr>
            <w:tcW w:w="1559" w:type="dxa"/>
            <w:shd w:val="clear" w:color="auto" w:fill="auto"/>
          </w:tcPr>
          <w:p w14:paraId="4498A10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148,372</w:t>
            </w:r>
          </w:p>
        </w:tc>
        <w:tc>
          <w:tcPr>
            <w:tcW w:w="709" w:type="dxa"/>
            <w:shd w:val="clear" w:color="auto" w:fill="auto"/>
          </w:tcPr>
          <w:p w14:paraId="2E66848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2DF5FF1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148C27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6F5A362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2DBB8C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34799D5" w14:textId="77777777" w:rsidTr="00216480">
        <w:tc>
          <w:tcPr>
            <w:tcW w:w="568" w:type="dxa"/>
            <w:vMerge/>
            <w:shd w:val="clear" w:color="auto" w:fill="auto"/>
          </w:tcPr>
          <w:p w14:paraId="20530109"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2B5B6C4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-средства граждан, поддержавших проект</w:t>
            </w:r>
          </w:p>
        </w:tc>
        <w:tc>
          <w:tcPr>
            <w:tcW w:w="1559" w:type="dxa"/>
            <w:shd w:val="clear" w:color="auto" w:fill="auto"/>
          </w:tcPr>
          <w:p w14:paraId="6D5651A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82,00</w:t>
            </w:r>
          </w:p>
        </w:tc>
        <w:tc>
          <w:tcPr>
            <w:tcW w:w="709" w:type="dxa"/>
            <w:shd w:val="clear" w:color="auto" w:fill="auto"/>
          </w:tcPr>
          <w:p w14:paraId="2387A72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26232B4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E40F70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D526B8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DF4615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5A6CCE81" w14:textId="77777777" w:rsidTr="00216480">
        <w:tc>
          <w:tcPr>
            <w:tcW w:w="568" w:type="dxa"/>
            <w:vMerge/>
            <w:shd w:val="clear" w:color="auto" w:fill="auto"/>
          </w:tcPr>
          <w:p w14:paraId="3CE53594"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4045474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3CCB764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70,00</w:t>
            </w:r>
          </w:p>
        </w:tc>
        <w:tc>
          <w:tcPr>
            <w:tcW w:w="709" w:type="dxa"/>
            <w:shd w:val="clear" w:color="auto" w:fill="auto"/>
          </w:tcPr>
          <w:p w14:paraId="64868B8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18A41AF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6AABCD9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BFB4C2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2A68C9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5AC6C0AA" w14:textId="77777777" w:rsidTr="00216480">
        <w:tc>
          <w:tcPr>
            <w:tcW w:w="568" w:type="dxa"/>
            <w:vMerge w:val="restart"/>
            <w:shd w:val="clear" w:color="auto" w:fill="auto"/>
          </w:tcPr>
          <w:p w14:paraId="1B3B0D8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lastRenderedPageBreak/>
              <w:t>1.2</w:t>
            </w:r>
          </w:p>
          <w:p w14:paraId="43836FCD"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2464F14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Социалистическая, д. 3,5,7</w:t>
            </w:r>
          </w:p>
        </w:tc>
        <w:tc>
          <w:tcPr>
            <w:tcW w:w="1559" w:type="dxa"/>
            <w:shd w:val="clear" w:color="auto" w:fill="auto"/>
          </w:tcPr>
          <w:p w14:paraId="4F89EB0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1 051,69080</w:t>
            </w:r>
          </w:p>
        </w:tc>
        <w:tc>
          <w:tcPr>
            <w:tcW w:w="709" w:type="dxa"/>
            <w:shd w:val="clear" w:color="auto" w:fill="auto"/>
          </w:tcPr>
          <w:p w14:paraId="790AD73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2FEE569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657D500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374D11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38685C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2055376C" w14:textId="77777777" w:rsidTr="00216480">
        <w:tc>
          <w:tcPr>
            <w:tcW w:w="568" w:type="dxa"/>
            <w:vMerge/>
            <w:shd w:val="clear" w:color="auto" w:fill="auto"/>
          </w:tcPr>
          <w:p w14:paraId="15DA1B64"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6B5998C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xml:space="preserve">- областной бюджет </w:t>
            </w:r>
          </w:p>
        </w:tc>
        <w:tc>
          <w:tcPr>
            <w:tcW w:w="1559" w:type="dxa"/>
            <w:shd w:val="clear" w:color="auto" w:fill="auto"/>
          </w:tcPr>
          <w:p w14:paraId="6747E9A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893,93717</w:t>
            </w:r>
          </w:p>
        </w:tc>
        <w:tc>
          <w:tcPr>
            <w:tcW w:w="709" w:type="dxa"/>
            <w:shd w:val="clear" w:color="auto" w:fill="auto"/>
          </w:tcPr>
          <w:p w14:paraId="4CDABAC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7E3B3BD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41740DC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C42A28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4361F73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543365E" w14:textId="77777777" w:rsidTr="00216480">
        <w:tc>
          <w:tcPr>
            <w:tcW w:w="568" w:type="dxa"/>
            <w:vMerge/>
            <w:shd w:val="clear" w:color="auto" w:fill="auto"/>
          </w:tcPr>
          <w:p w14:paraId="003BE030"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14143C8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бюджет г. Тейково</w:t>
            </w:r>
          </w:p>
        </w:tc>
        <w:tc>
          <w:tcPr>
            <w:tcW w:w="1559" w:type="dxa"/>
            <w:shd w:val="clear" w:color="auto" w:fill="auto"/>
          </w:tcPr>
          <w:p w14:paraId="6762A52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81,66863</w:t>
            </w:r>
          </w:p>
        </w:tc>
        <w:tc>
          <w:tcPr>
            <w:tcW w:w="709" w:type="dxa"/>
            <w:shd w:val="clear" w:color="auto" w:fill="auto"/>
          </w:tcPr>
          <w:p w14:paraId="4E67253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660B7CA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61BB06E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F05017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E1636D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595ADACD" w14:textId="77777777" w:rsidTr="00216480">
        <w:tc>
          <w:tcPr>
            <w:tcW w:w="568" w:type="dxa"/>
            <w:vMerge/>
            <w:shd w:val="clear" w:color="auto" w:fill="auto"/>
          </w:tcPr>
          <w:p w14:paraId="4E898093"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0C166BB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-средства граждан, поддержавших проект</w:t>
            </w:r>
          </w:p>
        </w:tc>
        <w:tc>
          <w:tcPr>
            <w:tcW w:w="1559" w:type="dxa"/>
            <w:shd w:val="clear" w:color="auto" w:fill="auto"/>
          </w:tcPr>
          <w:p w14:paraId="532FC71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52,58500</w:t>
            </w:r>
          </w:p>
        </w:tc>
        <w:tc>
          <w:tcPr>
            <w:tcW w:w="709" w:type="dxa"/>
            <w:shd w:val="clear" w:color="auto" w:fill="auto"/>
          </w:tcPr>
          <w:p w14:paraId="6AF5953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6A6B6E3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366F6BF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6B8E1A4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4593FCE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704F7692" w14:textId="77777777" w:rsidTr="00216480">
        <w:tc>
          <w:tcPr>
            <w:tcW w:w="568" w:type="dxa"/>
            <w:vMerge/>
            <w:shd w:val="clear" w:color="auto" w:fill="auto"/>
          </w:tcPr>
          <w:p w14:paraId="0D88C7FD"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536CDC6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1250045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23,500</w:t>
            </w:r>
          </w:p>
        </w:tc>
        <w:tc>
          <w:tcPr>
            <w:tcW w:w="709" w:type="dxa"/>
            <w:shd w:val="clear" w:color="auto" w:fill="auto"/>
          </w:tcPr>
          <w:p w14:paraId="22C2EB1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2AC1FD1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6F17417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6A37FBA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0BD115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0118579" w14:textId="77777777" w:rsidTr="00216480">
        <w:tc>
          <w:tcPr>
            <w:tcW w:w="568" w:type="dxa"/>
            <w:vMerge w:val="restart"/>
            <w:shd w:val="clear" w:color="auto" w:fill="auto"/>
          </w:tcPr>
          <w:p w14:paraId="3384A6D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1.3</w:t>
            </w:r>
          </w:p>
        </w:tc>
        <w:tc>
          <w:tcPr>
            <w:tcW w:w="3544" w:type="dxa"/>
            <w:shd w:val="clear" w:color="auto" w:fill="auto"/>
          </w:tcPr>
          <w:p w14:paraId="030074F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пос. </w:t>
            </w:r>
            <w:proofErr w:type="spellStart"/>
            <w:r w:rsidRPr="00215EEC">
              <w:rPr>
                <w:rFonts w:ascii="Times New Roman" w:hAnsi="Times New Roman" w:cs="Times New Roman"/>
                <w:sz w:val="24"/>
                <w:szCs w:val="24"/>
              </w:rPr>
              <w:t>Грозилово</w:t>
            </w:r>
            <w:proofErr w:type="spellEnd"/>
            <w:r w:rsidRPr="00215EEC">
              <w:rPr>
                <w:rFonts w:ascii="Times New Roman" w:hAnsi="Times New Roman" w:cs="Times New Roman"/>
                <w:sz w:val="24"/>
                <w:szCs w:val="24"/>
              </w:rPr>
              <w:t>, д. 11а</w:t>
            </w:r>
          </w:p>
        </w:tc>
        <w:tc>
          <w:tcPr>
            <w:tcW w:w="1559" w:type="dxa"/>
            <w:shd w:val="clear" w:color="auto" w:fill="auto"/>
          </w:tcPr>
          <w:p w14:paraId="43942E2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1 054,76640</w:t>
            </w:r>
          </w:p>
        </w:tc>
        <w:tc>
          <w:tcPr>
            <w:tcW w:w="709" w:type="dxa"/>
            <w:shd w:val="clear" w:color="auto" w:fill="auto"/>
          </w:tcPr>
          <w:p w14:paraId="26BB62C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7DC8C67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A72346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A50E20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BFC107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380BFF19" w14:textId="77777777" w:rsidTr="00216480">
        <w:tc>
          <w:tcPr>
            <w:tcW w:w="568" w:type="dxa"/>
            <w:vMerge/>
            <w:shd w:val="clear" w:color="auto" w:fill="auto"/>
          </w:tcPr>
          <w:p w14:paraId="0B3A2264"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504608F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xml:space="preserve">- областной бюджет </w:t>
            </w:r>
          </w:p>
        </w:tc>
        <w:tc>
          <w:tcPr>
            <w:tcW w:w="1559" w:type="dxa"/>
            <w:shd w:val="clear" w:color="auto" w:fill="auto"/>
          </w:tcPr>
          <w:p w14:paraId="29D356E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896,55143</w:t>
            </w:r>
          </w:p>
        </w:tc>
        <w:tc>
          <w:tcPr>
            <w:tcW w:w="709" w:type="dxa"/>
            <w:shd w:val="clear" w:color="auto" w:fill="auto"/>
          </w:tcPr>
          <w:p w14:paraId="2BBAC8D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37B6EA6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F4AF0D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90570B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60C31BB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4A739C23" w14:textId="77777777" w:rsidTr="00216480">
        <w:tc>
          <w:tcPr>
            <w:tcW w:w="568" w:type="dxa"/>
            <w:vMerge/>
            <w:shd w:val="clear" w:color="auto" w:fill="auto"/>
          </w:tcPr>
          <w:p w14:paraId="3F4628F7"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019E5F2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бюджет г. Тейково</w:t>
            </w:r>
          </w:p>
        </w:tc>
        <w:tc>
          <w:tcPr>
            <w:tcW w:w="1559" w:type="dxa"/>
            <w:shd w:val="clear" w:color="auto" w:fill="auto"/>
          </w:tcPr>
          <w:p w14:paraId="33B42ED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95,21497</w:t>
            </w:r>
          </w:p>
        </w:tc>
        <w:tc>
          <w:tcPr>
            <w:tcW w:w="709" w:type="dxa"/>
            <w:shd w:val="clear" w:color="auto" w:fill="auto"/>
          </w:tcPr>
          <w:p w14:paraId="227583E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1152618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073DB4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7B1396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4F51D5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6B83F998" w14:textId="77777777" w:rsidTr="00216480">
        <w:tc>
          <w:tcPr>
            <w:tcW w:w="568" w:type="dxa"/>
            <w:vMerge/>
            <w:shd w:val="clear" w:color="auto" w:fill="auto"/>
          </w:tcPr>
          <w:p w14:paraId="5039C0C5"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52A523D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-средства граждан, поддержавших проект</w:t>
            </w:r>
          </w:p>
        </w:tc>
        <w:tc>
          <w:tcPr>
            <w:tcW w:w="1559" w:type="dxa"/>
            <w:shd w:val="clear" w:color="auto" w:fill="auto"/>
          </w:tcPr>
          <w:p w14:paraId="245C42D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50,00</w:t>
            </w:r>
          </w:p>
        </w:tc>
        <w:tc>
          <w:tcPr>
            <w:tcW w:w="709" w:type="dxa"/>
            <w:shd w:val="clear" w:color="auto" w:fill="auto"/>
          </w:tcPr>
          <w:p w14:paraId="027C651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793E949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0D76D6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38BEAD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9BD3AC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260B5F17" w14:textId="77777777" w:rsidTr="00216480">
        <w:tc>
          <w:tcPr>
            <w:tcW w:w="568" w:type="dxa"/>
            <w:vMerge/>
            <w:shd w:val="clear" w:color="auto" w:fill="auto"/>
          </w:tcPr>
          <w:p w14:paraId="410B233F"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6353F86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276E9E4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13,00</w:t>
            </w:r>
          </w:p>
        </w:tc>
        <w:tc>
          <w:tcPr>
            <w:tcW w:w="709" w:type="dxa"/>
            <w:shd w:val="clear" w:color="auto" w:fill="auto"/>
          </w:tcPr>
          <w:p w14:paraId="59BAEF7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7381BB1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2F33BC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849BDE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006202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031D107C" w14:textId="77777777" w:rsidTr="00216480">
        <w:tc>
          <w:tcPr>
            <w:tcW w:w="568" w:type="dxa"/>
            <w:vMerge w:val="restart"/>
            <w:shd w:val="clear" w:color="auto" w:fill="auto"/>
          </w:tcPr>
          <w:p w14:paraId="1D4BCBA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1.4</w:t>
            </w:r>
          </w:p>
        </w:tc>
        <w:tc>
          <w:tcPr>
            <w:tcW w:w="3544" w:type="dxa"/>
            <w:shd w:val="clear" w:color="auto" w:fill="auto"/>
          </w:tcPr>
          <w:p w14:paraId="7FD168E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215EEC">
              <w:rPr>
                <w:rFonts w:ascii="Times New Roman" w:hAnsi="Times New Roman" w:cs="Times New Roman"/>
                <w:sz w:val="24"/>
                <w:szCs w:val="24"/>
              </w:rPr>
              <w:t>Комовская</w:t>
            </w:r>
            <w:proofErr w:type="spellEnd"/>
            <w:r w:rsidRPr="00215EEC">
              <w:rPr>
                <w:rFonts w:ascii="Times New Roman" w:hAnsi="Times New Roman" w:cs="Times New Roman"/>
                <w:sz w:val="24"/>
                <w:szCs w:val="24"/>
              </w:rPr>
              <w:t>, д. 3</w:t>
            </w:r>
          </w:p>
        </w:tc>
        <w:tc>
          <w:tcPr>
            <w:tcW w:w="1559" w:type="dxa"/>
            <w:shd w:val="clear" w:color="auto" w:fill="auto"/>
          </w:tcPr>
          <w:p w14:paraId="1FB2B44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1 126,37040</w:t>
            </w:r>
          </w:p>
        </w:tc>
        <w:tc>
          <w:tcPr>
            <w:tcW w:w="709" w:type="dxa"/>
            <w:shd w:val="clear" w:color="auto" w:fill="auto"/>
          </w:tcPr>
          <w:p w14:paraId="25BA9E3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0353C9E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4076097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B563D4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679A0D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7778CEEA" w14:textId="77777777" w:rsidTr="00216480">
        <w:tc>
          <w:tcPr>
            <w:tcW w:w="568" w:type="dxa"/>
            <w:vMerge/>
            <w:shd w:val="clear" w:color="auto" w:fill="auto"/>
          </w:tcPr>
          <w:p w14:paraId="0D0E227E"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724DED2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xml:space="preserve">- областной бюджет </w:t>
            </w:r>
          </w:p>
        </w:tc>
        <w:tc>
          <w:tcPr>
            <w:tcW w:w="1559" w:type="dxa"/>
            <w:shd w:val="clear" w:color="auto" w:fill="auto"/>
          </w:tcPr>
          <w:p w14:paraId="328FD68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900,00</w:t>
            </w:r>
          </w:p>
        </w:tc>
        <w:tc>
          <w:tcPr>
            <w:tcW w:w="709" w:type="dxa"/>
            <w:shd w:val="clear" w:color="auto" w:fill="auto"/>
          </w:tcPr>
          <w:p w14:paraId="53262D8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7AAE1D4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4A67A0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1A3FF7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B8B3B9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338D16F9" w14:textId="77777777" w:rsidTr="00216480">
        <w:tc>
          <w:tcPr>
            <w:tcW w:w="568" w:type="dxa"/>
            <w:vMerge/>
            <w:shd w:val="clear" w:color="auto" w:fill="auto"/>
          </w:tcPr>
          <w:p w14:paraId="70A6D6E9"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4B8FA07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бюджет г. Тейково</w:t>
            </w:r>
          </w:p>
        </w:tc>
        <w:tc>
          <w:tcPr>
            <w:tcW w:w="1559" w:type="dxa"/>
            <w:shd w:val="clear" w:color="auto" w:fill="auto"/>
          </w:tcPr>
          <w:p w14:paraId="600B6D1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157,37040</w:t>
            </w:r>
          </w:p>
        </w:tc>
        <w:tc>
          <w:tcPr>
            <w:tcW w:w="709" w:type="dxa"/>
            <w:shd w:val="clear" w:color="auto" w:fill="auto"/>
          </w:tcPr>
          <w:p w14:paraId="3163E05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5FA3630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A1A8DB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7BC33C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A1A070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E9A3A68" w14:textId="77777777" w:rsidTr="00216480">
        <w:tc>
          <w:tcPr>
            <w:tcW w:w="568" w:type="dxa"/>
            <w:vMerge/>
            <w:shd w:val="clear" w:color="auto" w:fill="auto"/>
          </w:tcPr>
          <w:p w14:paraId="46B73077"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7CCB0F2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-средства граждан, поддержавших проект</w:t>
            </w:r>
          </w:p>
        </w:tc>
        <w:tc>
          <w:tcPr>
            <w:tcW w:w="1559" w:type="dxa"/>
            <w:shd w:val="clear" w:color="auto" w:fill="auto"/>
          </w:tcPr>
          <w:p w14:paraId="151262A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41,00</w:t>
            </w:r>
          </w:p>
        </w:tc>
        <w:tc>
          <w:tcPr>
            <w:tcW w:w="709" w:type="dxa"/>
            <w:shd w:val="clear" w:color="auto" w:fill="auto"/>
          </w:tcPr>
          <w:p w14:paraId="7D5E8B5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2F143BB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3643641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263E8A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DE112C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07024E29" w14:textId="77777777" w:rsidTr="00216480">
        <w:tc>
          <w:tcPr>
            <w:tcW w:w="568" w:type="dxa"/>
            <w:vMerge/>
            <w:shd w:val="clear" w:color="auto" w:fill="auto"/>
          </w:tcPr>
          <w:p w14:paraId="1DBF60A7"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51EBBB5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5B7EB5D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28,00</w:t>
            </w:r>
          </w:p>
        </w:tc>
        <w:tc>
          <w:tcPr>
            <w:tcW w:w="709" w:type="dxa"/>
            <w:shd w:val="clear" w:color="auto" w:fill="auto"/>
          </w:tcPr>
          <w:p w14:paraId="2712227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7DC1F02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426BA5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CC89CF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73A6A0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21D05D07" w14:textId="77777777" w:rsidTr="00216480">
        <w:tc>
          <w:tcPr>
            <w:tcW w:w="568" w:type="dxa"/>
            <w:vMerge w:val="restart"/>
            <w:shd w:val="clear" w:color="auto" w:fill="auto"/>
          </w:tcPr>
          <w:p w14:paraId="7E7D368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1.5</w:t>
            </w:r>
          </w:p>
        </w:tc>
        <w:tc>
          <w:tcPr>
            <w:tcW w:w="3544" w:type="dxa"/>
            <w:shd w:val="clear" w:color="auto" w:fill="auto"/>
          </w:tcPr>
          <w:p w14:paraId="24A2161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Футбольная, д. 1/8</w:t>
            </w:r>
          </w:p>
        </w:tc>
        <w:tc>
          <w:tcPr>
            <w:tcW w:w="1559" w:type="dxa"/>
            <w:shd w:val="clear" w:color="auto" w:fill="auto"/>
          </w:tcPr>
          <w:p w14:paraId="79362E9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1 123,207</w:t>
            </w:r>
          </w:p>
        </w:tc>
        <w:tc>
          <w:tcPr>
            <w:tcW w:w="709" w:type="dxa"/>
            <w:shd w:val="clear" w:color="auto" w:fill="auto"/>
          </w:tcPr>
          <w:p w14:paraId="2EA7616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6651808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FBC33B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2183B8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6AFD02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8803CB1" w14:textId="77777777" w:rsidTr="00216480">
        <w:tc>
          <w:tcPr>
            <w:tcW w:w="568" w:type="dxa"/>
            <w:vMerge/>
            <w:shd w:val="clear" w:color="auto" w:fill="auto"/>
          </w:tcPr>
          <w:p w14:paraId="518DA39E"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41CAC89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xml:space="preserve">- областной бюджет </w:t>
            </w:r>
          </w:p>
        </w:tc>
        <w:tc>
          <w:tcPr>
            <w:tcW w:w="1559" w:type="dxa"/>
            <w:shd w:val="clear" w:color="auto" w:fill="auto"/>
          </w:tcPr>
          <w:p w14:paraId="1B7DA9F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900,00</w:t>
            </w:r>
          </w:p>
        </w:tc>
        <w:tc>
          <w:tcPr>
            <w:tcW w:w="709" w:type="dxa"/>
            <w:shd w:val="clear" w:color="auto" w:fill="auto"/>
          </w:tcPr>
          <w:p w14:paraId="3EEF08A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732CD6C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A38426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B58F0A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E14A16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3EC32352" w14:textId="77777777" w:rsidTr="00216480">
        <w:tc>
          <w:tcPr>
            <w:tcW w:w="568" w:type="dxa"/>
            <w:vMerge/>
            <w:shd w:val="clear" w:color="auto" w:fill="auto"/>
          </w:tcPr>
          <w:p w14:paraId="0AA51118"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798D816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бюджет г. Тейково</w:t>
            </w:r>
          </w:p>
        </w:tc>
        <w:tc>
          <w:tcPr>
            <w:tcW w:w="1559" w:type="dxa"/>
            <w:shd w:val="clear" w:color="auto" w:fill="auto"/>
          </w:tcPr>
          <w:p w14:paraId="44AB769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156,257</w:t>
            </w:r>
          </w:p>
        </w:tc>
        <w:tc>
          <w:tcPr>
            <w:tcW w:w="709" w:type="dxa"/>
            <w:shd w:val="clear" w:color="auto" w:fill="auto"/>
          </w:tcPr>
          <w:p w14:paraId="00F21F1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63A01FE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0F3E91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842AB7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30B8DB5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73B704F" w14:textId="77777777" w:rsidTr="00216480">
        <w:tc>
          <w:tcPr>
            <w:tcW w:w="568" w:type="dxa"/>
            <w:vMerge/>
            <w:shd w:val="clear" w:color="auto" w:fill="auto"/>
          </w:tcPr>
          <w:p w14:paraId="5F2ED9A7"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2360C5D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-средства граждан, поддержавших проект</w:t>
            </w:r>
          </w:p>
        </w:tc>
        <w:tc>
          <w:tcPr>
            <w:tcW w:w="1559" w:type="dxa"/>
            <w:shd w:val="clear" w:color="auto" w:fill="auto"/>
          </w:tcPr>
          <w:p w14:paraId="5292B1B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46,950</w:t>
            </w:r>
          </w:p>
        </w:tc>
        <w:tc>
          <w:tcPr>
            <w:tcW w:w="709" w:type="dxa"/>
            <w:shd w:val="clear" w:color="auto" w:fill="auto"/>
          </w:tcPr>
          <w:p w14:paraId="60B8361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1600A35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3187324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AA06FF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67F4039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E4010E8" w14:textId="77777777" w:rsidTr="00216480">
        <w:tc>
          <w:tcPr>
            <w:tcW w:w="568" w:type="dxa"/>
            <w:vMerge/>
            <w:shd w:val="clear" w:color="auto" w:fill="auto"/>
          </w:tcPr>
          <w:p w14:paraId="5E504B1B"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495E44C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4081EE7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20,00</w:t>
            </w:r>
          </w:p>
        </w:tc>
        <w:tc>
          <w:tcPr>
            <w:tcW w:w="709" w:type="dxa"/>
            <w:shd w:val="clear" w:color="auto" w:fill="auto"/>
          </w:tcPr>
          <w:p w14:paraId="53A7544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555A09D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A37ED8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4E9FE98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67CF7EC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6BFB4530" w14:textId="77777777" w:rsidTr="00216480">
        <w:tc>
          <w:tcPr>
            <w:tcW w:w="568" w:type="dxa"/>
            <w:vMerge w:val="restart"/>
            <w:shd w:val="clear" w:color="auto" w:fill="auto"/>
          </w:tcPr>
          <w:p w14:paraId="1AD561F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1.6</w:t>
            </w:r>
          </w:p>
        </w:tc>
        <w:tc>
          <w:tcPr>
            <w:tcW w:w="3544" w:type="dxa"/>
            <w:shd w:val="clear" w:color="auto" w:fill="auto"/>
          </w:tcPr>
          <w:p w14:paraId="071CC1E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xml:space="preserve">Благоустройство дворовой территории многоквартирных домов, расположенных по адресу: Ивановская область, г. </w:t>
            </w:r>
            <w:r w:rsidRPr="00215EEC">
              <w:rPr>
                <w:rFonts w:ascii="Times New Roman" w:hAnsi="Times New Roman" w:cs="Times New Roman"/>
                <w:sz w:val="24"/>
                <w:szCs w:val="24"/>
              </w:rPr>
              <w:lastRenderedPageBreak/>
              <w:t xml:space="preserve">Тейково, пос. </w:t>
            </w:r>
            <w:proofErr w:type="spellStart"/>
            <w:r w:rsidRPr="00215EEC">
              <w:rPr>
                <w:rFonts w:ascii="Times New Roman" w:hAnsi="Times New Roman" w:cs="Times New Roman"/>
                <w:sz w:val="24"/>
                <w:szCs w:val="24"/>
              </w:rPr>
              <w:t>Грозилово</w:t>
            </w:r>
            <w:proofErr w:type="spellEnd"/>
            <w:r w:rsidRPr="00215EEC">
              <w:rPr>
                <w:rFonts w:ascii="Times New Roman" w:hAnsi="Times New Roman" w:cs="Times New Roman"/>
                <w:sz w:val="24"/>
                <w:szCs w:val="24"/>
              </w:rPr>
              <w:t>, д. 46,47</w:t>
            </w:r>
          </w:p>
        </w:tc>
        <w:tc>
          <w:tcPr>
            <w:tcW w:w="1559" w:type="dxa"/>
            <w:shd w:val="clear" w:color="auto" w:fill="auto"/>
          </w:tcPr>
          <w:p w14:paraId="7546E3E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lastRenderedPageBreak/>
              <w:t>779,29680</w:t>
            </w:r>
          </w:p>
        </w:tc>
        <w:tc>
          <w:tcPr>
            <w:tcW w:w="709" w:type="dxa"/>
            <w:shd w:val="clear" w:color="auto" w:fill="auto"/>
          </w:tcPr>
          <w:p w14:paraId="3BA2D95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7179656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933149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7AA342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7A0B98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C8A1D47" w14:textId="77777777" w:rsidTr="00216480">
        <w:tc>
          <w:tcPr>
            <w:tcW w:w="568" w:type="dxa"/>
            <w:vMerge/>
            <w:shd w:val="clear" w:color="auto" w:fill="auto"/>
          </w:tcPr>
          <w:p w14:paraId="219A4317"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360C9E8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xml:space="preserve">- областной бюджет </w:t>
            </w:r>
          </w:p>
        </w:tc>
        <w:tc>
          <w:tcPr>
            <w:tcW w:w="1559" w:type="dxa"/>
            <w:shd w:val="clear" w:color="auto" w:fill="auto"/>
          </w:tcPr>
          <w:p w14:paraId="1D2B4ED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662,40227</w:t>
            </w:r>
          </w:p>
        </w:tc>
        <w:tc>
          <w:tcPr>
            <w:tcW w:w="709" w:type="dxa"/>
            <w:shd w:val="clear" w:color="auto" w:fill="auto"/>
          </w:tcPr>
          <w:p w14:paraId="217CF3E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51A60F0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6A9A7FA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441F8E1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99B0E8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3AFA07C7" w14:textId="77777777" w:rsidTr="00216480">
        <w:tc>
          <w:tcPr>
            <w:tcW w:w="568" w:type="dxa"/>
            <w:vMerge/>
            <w:shd w:val="clear" w:color="auto" w:fill="auto"/>
          </w:tcPr>
          <w:p w14:paraId="7991EF67"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6E9A2E9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бюджет г. Тейково</w:t>
            </w:r>
          </w:p>
        </w:tc>
        <w:tc>
          <w:tcPr>
            <w:tcW w:w="1559" w:type="dxa"/>
            <w:shd w:val="clear" w:color="auto" w:fill="auto"/>
          </w:tcPr>
          <w:p w14:paraId="2BFB21F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82,89453</w:t>
            </w:r>
          </w:p>
        </w:tc>
        <w:tc>
          <w:tcPr>
            <w:tcW w:w="709" w:type="dxa"/>
            <w:shd w:val="clear" w:color="auto" w:fill="auto"/>
          </w:tcPr>
          <w:p w14:paraId="5C52CDF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6FB4FA6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CF875E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32CEEE7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479F07C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4E5CA3D1" w14:textId="77777777" w:rsidTr="00216480">
        <w:tc>
          <w:tcPr>
            <w:tcW w:w="568" w:type="dxa"/>
            <w:vMerge/>
            <w:shd w:val="clear" w:color="auto" w:fill="auto"/>
          </w:tcPr>
          <w:p w14:paraId="250936C2"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6D8685A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-средства граждан, поддержавших проект</w:t>
            </w:r>
          </w:p>
        </w:tc>
        <w:tc>
          <w:tcPr>
            <w:tcW w:w="1559" w:type="dxa"/>
            <w:shd w:val="clear" w:color="auto" w:fill="auto"/>
          </w:tcPr>
          <w:p w14:paraId="5CC2DF1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30,00</w:t>
            </w:r>
          </w:p>
        </w:tc>
        <w:tc>
          <w:tcPr>
            <w:tcW w:w="709" w:type="dxa"/>
            <w:shd w:val="clear" w:color="auto" w:fill="auto"/>
          </w:tcPr>
          <w:p w14:paraId="3AF64E4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1624CA9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C7DA8F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BC749C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4766D09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7B3494D9" w14:textId="77777777" w:rsidTr="00216480">
        <w:tc>
          <w:tcPr>
            <w:tcW w:w="568" w:type="dxa"/>
            <w:vMerge/>
            <w:shd w:val="clear" w:color="auto" w:fill="auto"/>
          </w:tcPr>
          <w:p w14:paraId="530571E6"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12EF70C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06C55AA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4,00</w:t>
            </w:r>
          </w:p>
        </w:tc>
        <w:tc>
          <w:tcPr>
            <w:tcW w:w="709" w:type="dxa"/>
            <w:shd w:val="clear" w:color="auto" w:fill="auto"/>
          </w:tcPr>
          <w:p w14:paraId="5C34926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67E0BD4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33C91F8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45CC8C9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33A35F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B2B4A0E" w14:textId="77777777" w:rsidTr="00216480">
        <w:tc>
          <w:tcPr>
            <w:tcW w:w="568" w:type="dxa"/>
            <w:vMerge w:val="restart"/>
            <w:shd w:val="clear" w:color="auto" w:fill="auto"/>
          </w:tcPr>
          <w:p w14:paraId="2B3F466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1.7</w:t>
            </w:r>
          </w:p>
        </w:tc>
        <w:tc>
          <w:tcPr>
            <w:tcW w:w="3544" w:type="dxa"/>
            <w:shd w:val="clear" w:color="auto" w:fill="auto"/>
          </w:tcPr>
          <w:p w14:paraId="357D147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Строительная, д. 25</w:t>
            </w:r>
          </w:p>
        </w:tc>
        <w:tc>
          <w:tcPr>
            <w:tcW w:w="1559" w:type="dxa"/>
            <w:shd w:val="clear" w:color="auto" w:fill="auto"/>
          </w:tcPr>
          <w:p w14:paraId="1A870FC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931,39398</w:t>
            </w:r>
          </w:p>
        </w:tc>
        <w:tc>
          <w:tcPr>
            <w:tcW w:w="709" w:type="dxa"/>
            <w:shd w:val="clear" w:color="auto" w:fill="auto"/>
          </w:tcPr>
          <w:p w14:paraId="4A74B9A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7B041C2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67B8089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A2F34C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0092DB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097B212" w14:textId="77777777" w:rsidTr="00216480">
        <w:tc>
          <w:tcPr>
            <w:tcW w:w="568" w:type="dxa"/>
            <w:vMerge/>
            <w:shd w:val="clear" w:color="auto" w:fill="auto"/>
          </w:tcPr>
          <w:p w14:paraId="66C4B1A2"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22DF76A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xml:space="preserve">- областной бюджет </w:t>
            </w:r>
          </w:p>
        </w:tc>
        <w:tc>
          <w:tcPr>
            <w:tcW w:w="1559" w:type="dxa"/>
            <w:shd w:val="clear" w:color="auto" w:fill="auto"/>
          </w:tcPr>
          <w:p w14:paraId="71D8E17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791,68488</w:t>
            </w:r>
          </w:p>
        </w:tc>
        <w:tc>
          <w:tcPr>
            <w:tcW w:w="709" w:type="dxa"/>
            <w:shd w:val="clear" w:color="auto" w:fill="auto"/>
          </w:tcPr>
          <w:p w14:paraId="284DFCB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52E5407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3FE6E75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846448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ABFF14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6C8E05BB" w14:textId="77777777" w:rsidTr="00216480">
        <w:tc>
          <w:tcPr>
            <w:tcW w:w="568" w:type="dxa"/>
            <w:vMerge/>
            <w:shd w:val="clear" w:color="auto" w:fill="auto"/>
          </w:tcPr>
          <w:p w14:paraId="26971363"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0CCF954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бюджет г. Тейково</w:t>
            </w:r>
          </w:p>
        </w:tc>
        <w:tc>
          <w:tcPr>
            <w:tcW w:w="1559" w:type="dxa"/>
            <w:shd w:val="clear" w:color="auto" w:fill="auto"/>
          </w:tcPr>
          <w:p w14:paraId="129FB11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109,27253</w:t>
            </w:r>
          </w:p>
        </w:tc>
        <w:tc>
          <w:tcPr>
            <w:tcW w:w="709" w:type="dxa"/>
            <w:shd w:val="clear" w:color="auto" w:fill="auto"/>
          </w:tcPr>
          <w:p w14:paraId="1359C4C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75DFD99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7AA7B8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2509FA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A09FF2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3FDE718F" w14:textId="77777777" w:rsidTr="00216480">
        <w:tc>
          <w:tcPr>
            <w:tcW w:w="568" w:type="dxa"/>
            <w:vMerge/>
            <w:shd w:val="clear" w:color="auto" w:fill="auto"/>
          </w:tcPr>
          <w:p w14:paraId="1F7EC84D"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5DD7051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-средства граждан, поддержавших проект</w:t>
            </w:r>
          </w:p>
        </w:tc>
        <w:tc>
          <w:tcPr>
            <w:tcW w:w="1559" w:type="dxa"/>
            <w:shd w:val="clear" w:color="auto" w:fill="auto"/>
          </w:tcPr>
          <w:p w14:paraId="1CEA47E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27,93657</w:t>
            </w:r>
          </w:p>
        </w:tc>
        <w:tc>
          <w:tcPr>
            <w:tcW w:w="709" w:type="dxa"/>
            <w:shd w:val="clear" w:color="auto" w:fill="auto"/>
          </w:tcPr>
          <w:p w14:paraId="62D4290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0036C46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019EC4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D8B1EF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D30B00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7D935F19" w14:textId="77777777" w:rsidTr="00216480">
        <w:tc>
          <w:tcPr>
            <w:tcW w:w="568" w:type="dxa"/>
            <w:vMerge/>
            <w:shd w:val="clear" w:color="auto" w:fill="auto"/>
          </w:tcPr>
          <w:p w14:paraId="53B75370"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3B08DD6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5E21CF7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2,500</w:t>
            </w:r>
          </w:p>
        </w:tc>
        <w:tc>
          <w:tcPr>
            <w:tcW w:w="709" w:type="dxa"/>
            <w:shd w:val="clear" w:color="auto" w:fill="auto"/>
          </w:tcPr>
          <w:p w14:paraId="52200FE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330EA8F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47517B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B1AED3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430A4F5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53B87B7D" w14:textId="77777777" w:rsidTr="00216480">
        <w:tc>
          <w:tcPr>
            <w:tcW w:w="568" w:type="dxa"/>
            <w:vMerge w:val="restart"/>
            <w:shd w:val="clear" w:color="auto" w:fill="auto"/>
          </w:tcPr>
          <w:p w14:paraId="19B44AC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1.8</w:t>
            </w:r>
          </w:p>
        </w:tc>
        <w:tc>
          <w:tcPr>
            <w:tcW w:w="3544" w:type="dxa"/>
            <w:shd w:val="clear" w:color="auto" w:fill="auto"/>
          </w:tcPr>
          <w:p w14:paraId="34A48D9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559" w:type="dxa"/>
            <w:shd w:val="clear" w:color="auto" w:fill="auto"/>
          </w:tcPr>
          <w:p w14:paraId="27D83AD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1 031,40406</w:t>
            </w:r>
          </w:p>
        </w:tc>
        <w:tc>
          <w:tcPr>
            <w:tcW w:w="709" w:type="dxa"/>
            <w:shd w:val="clear" w:color="auto" w:fill="auto"/>
          </w:tcPr>
          <w:p w14:paraId="2D55F5F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55C8DBF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5AC770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45EA2D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D9978B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EEF0BA7" w14:textId="77777777" w:rsidTr="00216480">
        <w:tc>
          <w:tcPr>
            <w:tcW w:w="568" w:type="dxa"/>
            <w:vMerge/>
            <w:shd w:val="clear" w:color="auto" w:fill="auto"/>
          </w:tcPr>
          <w:p w14:paraId="67664C0A"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5A800F7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xml:space="preserve">- областной бюджет </w:t>
            </w:r>
          </w:p>
        </w:tc>
        <w:tc>
          <w:tcPr>
            <w:tcW w:w="1559" w:type="dxa"/>
            <w:shd w:val="clear" w:color="auto" w:fill="auto"/>
          </w:tcPr>
          <w:p w14:paraId="7DDE67C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876,69344</w:t>
            </w:r>
          </w:p>
        </w:tc>
        <w:tc>
          <w:tcPr>
            <w:tcW w:w="709" w:type="dxa"/>
            <w:shd w:val="clear" w:color="auto" w:fill="auto"/>
          </w:tcPr>
          <w:p w14:paraId="583F25F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099F455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3E33528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1F1C28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42C1C6A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3081E17" w14:textId="77777777" w:rsidTr="00216480">
        <w:tc>
          <w:tcPr>
            <w:tcW w:w="568" w:type="dxa"/>
            <w:vMerge/>
            <w:shd w:val="clear" w:color="auto" w:fill="auto"/>
          </w:tcPr>
          <w:p w14:paraId="539EB95E"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0B3A31B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бюджет г. Тейково (</w:t>
            </w:r>
            <w:proofErr w:type="spellStart"/>
            <w:r w:rsidRPr="00215EEC">
              <w:rPr>
                <w:rFonts w:ascii="Times New Roman" w:hAnsi="Times New Roman" w:cs="Times New Roman"/>
                <w:sz w:val="24"/>
                <w:szCs w:val="24"/>
              </w:rPr>
              <w:t>софинансирование</w:t>
            </w:r>
            <w:proofErr w:type="spellEnd"/>
            <w:r w:rsidRPr="00215EEC">
              <w:rPr>
                <w:rFonts w:ascii="Times New Roman" w:hAnsi="Times New Roman" w:cs="Times New Roman"/>
                <w:sz w:val="24"/>
                <w:szCs w:val="24"/>
              </w:rPr>
              <w:t xml:space="preserve"> по условиям заключенного соглашения)</w:t>
            </w:r>
          </w:p>
        </w:tc>
        <w:tc>
          <w:tcPr>
            <w:tcW w:w="1559" w:type="dxa"/>
            <w:shd w:val="clear" w:color="auto" w:fill="auto"/>
          </w:tcPr>
          <w:p w14:paraId="5292799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121,10296</w:t>
            </w:r>
          </w:p>
        </w:tc>
        <w:tc>
          <w:tcPr>
            <w:tcW w:w="709" w:type="dxa"/>
            <w:shd w:val="clear" w:color="auto" w:fill="auto"/>
          </w:tcPr>
          <w:p w14:paraId="584FB1E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0469DF0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6C9D50F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6A386D5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1C6CF3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5113A376" w14:textId="77777777" w:rsidTr="00216480">
        <w:tc>
          <w:tcPr>
            <w:tcW w:w="568" w:type="dxa"/>
            <w:vMerge/>
            <w:shd w:val="clear" w:color="auto" w:fill="auto"/>
          </w:tcPr>
          <w:p w14:paraId="3977192B"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290D650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-средства граждан, поддержавших проект</w:t>
            </w:r>
          </w:p>
        </w:tc>
        <w:tc>
          <w:tcPr>
            <w:tcW w:w="1559" w:type="dxa"/>
            <w:shd w:val="clear" w:color="auto" w:fill="auto"/>
          </w:tcPr>
          <w:p w14:paraId="01E9B8A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31,10766</w:t>
            </w:r>
          </w:p>
        </w:tc>
        <w:tc>
          <w:tcPr>
            <w:tcW w:w="709" w:type="dxa"/>
            <w:shd w:val="clear" w:color="auto" w:fill="auto"/>
          </w:tcPr>
          <w:p w14:paraId="7E5DA2D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693D6A4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422F18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B9953D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443219C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3A7A462C" w14:textId="77777777" w:rsidTr="00216480">
        <w:tc>
          <w:tcPr>
            <w:tcW w:w="568" w:type="dxa"/>
            <w:vMerge/>
            <w:shd w:val="clear" w:color="auto" w:fill="auto"/>
          </w:tcPr>
          <w:p w14:paraId="7972BA3C"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415F7DD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076C810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2,500</w:t>
            </w:r>
          </w:p>
        </w:tc>
        <w:tc>
          <w:tcPr>
            <w:tcW w:w="709" w:type="dxa"/>
            <w:shd w:val="clear" w:color="auto" w:fill="auto"/>
          </w:tcPr>
          <w:p w14:paraId="689F633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45ADA46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3189979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689DD0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1F0B5C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40B9BD0B" w14:textId="77777777" w:rsidTr="00216480">
        <w:tc>
          <w:tcPr>
            <w:tcW w:w="568" w:type="dxa"/>
            <w:vMerge w:val="restart"/>
            <w:shd w:val="clear" w:color="auto" w:fill="auto"/>
          </w:tcPr>
          <w:p w14:paraId="7FE2C65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1.9</w:t>
            </w:r>
          </w:p>
        </w:tc>
        <w:tc>
          <w:tcPr>
            <w:tcW w:w="3544" w:type="dxa"/>
            <w:shd w:val="clear" w:color="auto" w:fill="auto"/>
          </w:tcPr>
          <w:p w14:paraId="39E01F4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59" w:type="dxa"/>
            <w:shd w:val="clear" w:color="auto" w:fill="auto"/>
          </w:tcPr>
          <w:p w14:paraId="661D6DD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1 048,34040</w:t>
            </w:r>
          </w:p>
        </w:tc>
        <w:tc>
          <w:tcPr>
            <w:tcW w:w="709" w:type="dxa"/>
            <w:shd w:val="clear" w:color="auto" w:fill="auto"/>
          </w:tcPr>
          <w:p w14:paraId="120CAD8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0B69B94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1F5E38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0127CE1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6F1982B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58F2725" w14:textId="77777777" w:rsidTr="00216480">
        <w:tc>
          <w:tcPr>
            <w:tcW w:w="568" w:type="dxa"/>
            <w:vMerge/>
            <w:shd w:val="clear" w:color="auto" w:fill="auto"/>
          </w:tcPr>
          <w:p w14:paraId="30962457"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0AFCF32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xml:space="preserve">- областной бюджет </w:t>
            </w:r>
          </w:p>
        </w:tc>
        <w:tc>
          <w:tcPr>
            <w:tcW w:w="1559" w:type="dxa"/>
            <w:shd w:val="clear" w:color="auto" w:fill="auto"/>
          </w:tcPr>
          <w:p w14:paraId="2509C97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891,08933</w:t>
            </w:r>
          </w:p>
        </w:tc>
        <w:tc>
          <w:tcPr>
            <w:tcW w:w="709" w:type="dxa"/>
            <w:shd w:val="clear" w:color="auto" w:fill="auto"/>
          </w:tcPr>
          <w:p w14:paraId="03826B9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3D67454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3DD93CB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1FBDBE0"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462F099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033066A9" w14:textId="77777777" w:rsidTr="00216480">
        <w:tc>
          <w:tcPr>
            <w:tcW w:w="568" w:type="dxa"/>
            <w:vMerge/>
            <w:shd w:val="clear" w:color="auto" w:fill="auto"/>
          </w:tcPr>
          <w:p w14:paraId="2FDD68A5"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5C04503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бюджет г. Тейково</w:t>
            </w:r>
          </w:p>
        </w:tc>
        <w:tc>
          <w:tcPr>
            <w:tcW w:w="1559" w:type="dxa"/>
            <w:shd w:val="clear" w:color="auto" w:fill="auto"/>
          </w:tcPr>
          <w:p w14:paraId="2C872D3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122,80086</w:t>
            </w:r>
          </w:p>
        </w:tc>
        <w:tc>
          <w:tcPr>
            <w:tcW w:w="709" w:type="dxa"/>
            <w:shd w:val="clear" w:color="auto" w:fill="auto"/>
          </w:tcPr>
          <w:p w14:paraId="58DF91B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13E7074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10F262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D378D9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373EE6F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1A098FB" w14:textId="77777777" w:rsidTr="00216480">
        <w:tc>
          <w:tcPr>
            <w:tcW w:w="568" w:type="dxa"/>
            <w:vMerge/>
            <w:shd w:val="clear" w:color="auto" w:fill="auto"/>
          </w:tcPr>
          <w:p w14:paraId="72DF0056"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701CE41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-средства граждан, поддержавших проект</w:t>
            </w:r>
          </w:p>
        </w:tc>
        <w:tc>
          <w:tcPr>
            <w:tcW w:w="1559" w:type="dxa"/>
            <w:shd w:val="clear" w:color="auto" w:fill="auto"/>
          </w:tcPr>
          <w:p w14:paraId="1F68540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31,45021</w:t>
            </w:r>
          </w:p>
        </w:tc>
        <w:tc>
          <w:tcPr>
            <w:tcW w:w="709" w:type="dxa"/>
            <w:shd w:val="clear" w:color="auto" w:fill="auto"/>
          </w:tcPr>
          <w:p w14:paraId="006B5CA5"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31CDD4D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406B576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106110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0C9326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0B03D68" w14:textId="77777777" w:rsidTr="00216480">
        <w:tc>
          <w:tcPr>
            <w:tcW w:w="568" w:type="dxa"/>
            <w:vMerge/>
            <w:shd w:val="clear" w:color="auto" w:fill="auto"/>
          </w:tcPr>
          <w:p w14:paraId="591981B1"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4291391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584826B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3,00</w:t>
            </w:r>
          </w:p>
        </w:tc>
        <w:tc>
          <w:tcPr>
            <w:tcW w:w="709" w:type="dxa"/>
            <w:shd w:val="clear" w:color="auto" w:fill="auto"/>
          </w:tcPr>
          <w:p w14:paraId="6302CC0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7D5AA25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913472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139DE27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B05984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10FB824D" w14:textId="77777777" w:rsidTr="00216480">
        <w:tc>
          <w:tcPr>
            <w:tcW w:w="568" w:type="dxa"/>
            <w:vMerge w:val="restart"/>
            <w:shd w:val="clear" w:color="auto" w:fill="auto"/>
          </w:tcPr>
          <w:p w14:paraId="54306F2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1.10</w:t>
            </w:r>
          </w:p>
        </w:tc>
        <w:tc>
          <w:tcPr>
            <w:tcW w:w="3544" w:type="dxa"/>
            <w:shd w:val="clear" w:color="auto" w:fill="auto"/>
          </w:tcPr>
          <w:p w14:paraId="612644F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xml:space="preserve">Благоустройство дворовой </w:t>
            </w:r>
            <w:proofErr w:type="gramStart"/>
            <w:r w:rsidRPr="00215EEC">
              <w:rPr>
                <w:rFonts w:ascii="Times New Roman" w:hAnsi="Times New Roman" w:cs="Times New Roman"/>
                <w:sz w:val="24"/>
                <w:szCs w:val="24"/>
              </w:rPr>
              <w:t>территории  путем</w:t>
            </w:r>
            <w:proofErr w:type="gramEnd"/>
            <w:r w:rsidRPr="00215EEC">
              <w:rPr>
                <w:rFonts w:ascii="Times New Roman" w:hAnsi="Times New Roman" w:cs="Times New Roman"/>
                <w:sz w:val="24"/>
                <w:szCs w:val="24"/>
              </w:rPr>
              <w:t xml:space="preserve"> установки </w:t>
            </w:r>
            <w:r w:rsidRPr="00215EEC">
              <w:rPr>
                <w:rFonts w:ascii="Times New Roman" w:hAnsi="Times New Roman" w:cs="Times New Roman"/>
                <w:sz w:val="24"/>
                <w:szCs w:val="24"/>
              </w:rPr>
              <w:lastRenderedPageBreak/>
              <w:t>детской игровой площадки по адресу: Ивановская область, г. Тейково, ул. Советской Армии, д. 27</w:t>
            </w:r>
          </w:p>
        </w:tc>
        <w:tc>
          <w:tcPr>
            <w:tcW w:w="1559" w:type="dxa"/>
            <w:shd w:val="clear" w:color="auto" w:fill="auto"/>
          </w:tcPr>
          <w:p w14:paraId="1430072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lastRenderedPageBreak/>
              <w:t>883,430</w:t>
            </w:r>
          </w:p>
        </w:tc>
        <w:tc>
          <w:tcPr>
            <w:tcW w:w="709" w:type="dxa"/>
            <w:shd w:val="clear" w:color="auto" w:fill="auto"/>
          </w:tcPr>
          <w:p w14:paraId="11902E9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6357A67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34997CF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F5B0A5B"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62A938F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0C8E13CA" w14:textId="77777777" w:rsidTr="00216480">
        <w:tc>
          <w:tcPr>
            <w:tcW w:w="568" w:type="dxa"/>
            <w:vMerge/>
            <w:shd w:val="clear" w:color="auto" w:fill="auto"/>
          </w:tcPr>
          <w:p w14:paraId="1BC26F49"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0D33F68D"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xml:space="preserve">- областной бюджет </w:t>
            </w:r>
          </w:p>
        </w:tc>
        <w:tc>
          <w:tcPr>
            <w:tcW w:w="1559" w:type="dxa"/>
            <w:shd w:val="clear" w:color="auto" w:fill="auto"/>
          </w:tcPr>
          <w:p w14:paraId="1D86271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750,91549</w:t>
            </w:r>
          </w:p>
        </w:tc>
        <w:tc>
          <w:tcPr>
            <w:tcW w:w="709" w:type="dxa"/>
            <w:shd w:val="clear" w:color="auto" w:fill="auto"/>
          </w:tcPr>
          <w:p w14:paraId="3E9642B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258B655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6FBC81A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DC751A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5293D63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2CE7F961" w14:textId="77777777" w:rsidTr="00216480">
        <w:tc>
          <w:tcPr>
            <w:tcW w:w="568" w:type="dxa"/>
            <w:vMerge/>
            <w:shd w:val="clear" w:color="auto" w:fill="auto"/>
          </w:tcPr>
          <w:p w14:paraId="4199E002"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47338C56"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бюджет г. Тейково</w:t>
            </w:r>
          </w:p>
        </w:tc>
        <w:tc>
          <w:tcPr>
            <w:tcW w:w="1559" w:type="dxa"/>
            <w:shd w:val="clear" w:color="auto" w:fill="auto"/>
          </w:tcPr>
          <w:p w14:paraId="1F9B906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101,88021</w:t>
            </w:r>
          </w:p>
        </w:tc>
        <w:tc>
          <w:tcPr>
            <w:tcW w:w="709" w:type="dxa"/>
            <w:shd w:val="clear" w:color="auto" w:fill="auto"/>
          </w:tcPr>
          <w:p w14:paraId="2DFF1B4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2EC7440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D8A497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D32250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7C3C84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3388E1F5" w14:textId="77777777" w:rsidTr="00216480">
        <w:tc>
          <w:tcPr>
            <w:tcW w:w="568" w:type="dxa"/>
            <w:vMerge/>
            <w:shd w:val="clear" w:color="auto" w:fill="auto"/>
          </w:tcPr>
          <w:p w14:paraId="5A56DC1F"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514781F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-средства граждан, поддержавших проект</w:t>
            </w:r>
          </w:p>
        </w:tc>
        <w:tc>
          <w:tcPr>
            <w:tcW w:w="1559" w:type="dxa"/>
            <w:shd w:val="clear" w:color="auto" w:fill="auto"/>
          </w:tcPr>
          <w:p w14:paraId="3F514EAC"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8,83430</w:t>
            </w:r>
          </w:p>
        </w:tc>
        <w:tc>
          <w:tcPr>
            <w:tcW w:w="709" w:type="dxa"/>
            <w:shd w:val="clear" w:color="auto" w:fill="auto"/>
          </w:tcPr>
          <w:p w14:paraId="2D43FEF1"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249830F4"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D9ACC7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36A2EA8A"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230C8CF9"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r w:rsidR="00BD59E0" w:rsidRPr="00215EEC" w14:paraId="2E9D255D" w14:textId="77777777" w:rsidTr="00216480">
        <w:tc>
          <w:tcPr>
            <w:tcW w:w="568" w:type="dxa"/>
            <w:vMerge/>
            <w:shd w:val="clear" w:color="auto" w:fill="auto"/>
          </w:tcPr>
          <w:p w14:paraId="25514202" w14:textId="77777777" w:rsidR="00BD59E0" w:rsidRPr="00215EEC" w:rsidRDefault="00BD59E0" w:rsidP="00216480">
            <w:pPr>
              <w:spacing w:after="0" w:line="240" w:lineRule="auto"/>
              <w:rPr>
                <w:rFonts w:ascii="Times New Roman" w:hAnsi="Times New Roman" w:cs="Times New Roman"/>
                <w:sz w:val="24"/>
                <w:szCs w:val="24"/>
              </w:rPr>
            </w:pPr>
          </w:p>
        </w:tc>
        <w:tc>
          <w:tcPr>
            <w:tcW w:w="3544" w:type="dxa"/>
            <w:shd w:val="clear" w:color="auto" w:fill="auto"/>
          </w:tcPr>
          <w:p w14:paraId="395DFD93"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65D5C8B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21,800</w:t>
            </w:r>
          </w:p>
        </w:tc>
        <w:tc>
          <w:tcPr>
            <w:tcW w:w="709" w:type="dxa"/>
            <w:shd w:val="clear" w:color="auto" w:fill="auto"/>
          </w:tcPr>
          <w:p w14:paraId="558300C8"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850" w:type="dxa"/>
            <w:shd w:val="clear" w:color="auto" w:fill="auto"/>
          </w:tcPr>
          <w:p w14:paraId="1DC1D7BE"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307E5AC2"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7A6C89EF"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c>
          <w:tcPr>
            <w:tcW w:w="1134" w:type="dxa"/>
            <w:shd w:val="clear" w:color="auto" w:fill="auto"/>
          </w:tcPr>
          <w:p w14:paraId="30F47E47" w14:textId="77777777" w:rsidR="00BD59E0" w:rsidRPr="00215EEC" w:rsidRDefault="00BD59E0" w:rsidP="00216480">
            <w:pPr>
              <w:spacing w:after="0" w:line="240" w:lineRule="auto"/>
              <w:rPr>
                <w:rFonts w:ascii="Times New Roman" w:hAnsi="Times New Roman" w:cs="Times New Roman"/>
                <w:sz w:val="24"/>
                <w:szCs w:val="24"/>
              </w:rPr>
            </w:pPr>
            <w:r w:rsidRPr="00215EEC">
              <w:rPr>
                <w:rFonts w:ascii="Times New Roman" w:hAnsi="Times New Roman" w:cs="Times New Roman"/>
                <w:sz w:val="24"/>
                <w:szCs w:val="24"/>
              </w:rPr>
              <w:t>0,00</w:t>
            </w:r>
          </w:p>
        </w:tc>
      </w:tr>
    </w:tbl>
    <w:p w14:paraId="5DAF23C5" w14:textId="77777777" w:rsidR="00BD59E0" w:rsidRPr="00215EEC" w:rsidRDefault="00BD59E0" w:rsidP="00BD59E0">
      <w:pPr>
        <w:pStyle w:val="ConsPlusNormal"/>
        <w:ind w:firstLine="540"/>
        <w:jc w:val="both"/>
        <w:rPr>
          <w:sz w:val="24"/>
          <w:szCs w:val="24"/>
        </w:rPr>
      </w:pPr>
      <w:r w:rsidRPr="00215EEC">
        <w:rPr>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реализации проектов развития территорий </w:t>
      </w:r>
      <w:proofErr w:type="spellStart"/>
      <w:r w:rsidRPr="00215EEC">
        <w:rPr>
          <w:sz w:val="24"/>
          <w:szCs w:val="24"/>
        </w:rPr>
        <w:t>г.о.Тейково</w:t>
      </w:r>
      <w:proofErr w:type="spellEnd"/>
      <w:r w:rsidRPr="00215EEC">
        <w:rPr>
          <w:sz w:val="24"/>
          <w:szCs w:val="24"/>
        </w:rPr>
        <w:t xml:space="preserve">, основанных на местных инициативах (инициативных проектов). Финансирование оставшейся части проекта осуществляется за счет средств местного бюджета, а также обязательного участия в </w:t>
      </w:r>
      <w:proofErr w:type="spellStart"/>
      <w:r w:rsidRPr="00215EEC">
        <w:rPr>
          <w:sz w:val="24"/>
          <w:szCs w:val="24"/>
        </w:rPr>
        <w:t>софинансировании</w:t>
      </w:r>
      <w:proofErr w:type="spellEnd"/>
      <w:r w:rsidRPr="00215EEC">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
    <w:p w14:paraId="22FC253E" w14:textId="77777777" w:rsidR="00BD59E0" w:rsidRPr="00215EEC" w:rsidRDefault="00BD59E0" w:rsidP="00BD59E0">
      <w:pPr>
        <w:pStyle w:val="ConsPlusNormal"/>
        <w:jc w:val="both"/>
        <w:rPr>
          <w:sz w:val="24"/>
          <w:szCs w:val="24"/>
        </w:rPr>
      </w:pPr>
    </w:p>
    <w:p w14:paraId="711EE82C" w14:textId="7DF7D16D" w:rsidR="00BD59E0" w:rsidRDefault="00BD59E0" w:rsidP="006A687A">
      <w:pPr>
        <w:rPr>
          <w:rFonts w:ascii="Times New Roman" w:hAnsi="Times New Roman" w:cs="Times New Roman"/>
          <w:sz w:val="28"/>
          <w:szCs w:val="28"/>
        </w:rPr>
      </w:pPr>
    </w:p>
    <w:p w14:paraId="272A4559" w14:textId="77777777" w:rsidR="00BD59E0" w:rsidRDefault="00BD59E0">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1BB33FD3" w14:textId="77777777" w:rsidR="00BD59E0" w:rsidRPr="00E95E41" w:rsidRDefault="00BD59E0" w:rsidP="00BD59E0">
      <w:pPr>
        <w:spacing w:after="0"/>
        <w:ind w:right="-1"/>
        <w:jc w:val="center"/>
        <w:rPr>
          <w:rFonts w:ascii="Times New Roman" w:hAnsi="Times New Roman" w:cs="Times New Roman"/>
          <w:b/>
          <w:bCs/>
          <w:sz w:val="32"/>
          <w:szCs w:val="32"/>
        </w:rPr>
      </w:pPr>
      <w:r>
        <w:rPr>
          <w:rFonts w:ascii="Times New Roman" w:hAnsi="Times New Roman" w:cs="Times New Roman"/>
          <w:b/>
          <w:bCs/>
          <w:noProof/>
          <w:sz w:val="32"/>
          <w:szCs w:val="32"/>
        </w:rPr>
        <w:lastRenderedPageBreak/>
        <w:drawing>
          <wp:inline distT="0" distB="0" distL="0" distR="0" wp14:anchorId="463818FE" wp14:editId="71239393">
            <wp:extent cx="695325" cy="895350"/>
            <wp:effectExtent l="0" t="0" r="9525" b="0"/>
            <wp:docPr id="11" name="Рисунок 1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46A448FC" w14:textId="77777777" w:rsidR="00BD59E0" w:rsidRPr="003A5DA7" w:rsidRDefault="00BD59E0" w:rsidP="00BD59E0">
      <w:pPr>
        <w:spacing w:after="0" w:line="240" w:lineRule="auto"/>
        <w:ind w:right="-1"/>
        <w:jc w:val="center"/>
        <w:rPr>
          <w:rFonts w:ascii="Times New Roman" w:hAnsi="Times New Roman" w:cs="Times New Roman"/>
          <w:b/>
          <w:bCs/>
          <w:sz w:val="36"/>
          <w:szCs w:val="36"/>
        </w:rPr>
      </w:pPr>
      <w:r w:rsidRPr="003A5DA7">
        <w:rPr>
          <w:rFonts w:ascii="Times New Roman" w:hAnsi="Times New Roman" w:cs="Times New Roman"/>
          <w:b/>
          <w:bCs/>
          <w:sz w:val="36"/>
          <w:szCs w:val="36"/>
        </w:rPr>
        <w:t>АДМИНИСТРАЦИЯ ГОРОДСКОГО ОКРУГА ТЕЙКОВО ИВАНОВСКОЙ ОБЛАСТИ</w:t>
      </w:r>
    </w:p>
    <w:p w14:paraId="2790C264" w14:textId="77777777" w:rsidR="00BD59E0" w:rsidRPr="00E95E41" w:rsidRDefault="00BD59E0" w:rsidP="00BD59E0">
      <w:pPr>
        <w:spacing w:after="0" w:line="240" w:lineRule="auto"/>
        <w:ind w:right="-1"/>
        <w:jc w:val="center"/>
        <w:rPr>
          <w:rFonts w:ascii="Times New Roman" w:hAnsi="Times New Roman" w:cs="Times New Roman"/>
          <w:b/>
          <w:bCs/>
          <w:sz w:val="32"/>
          <w:szCs w:val="32"/>
        </w:rPr>
      </w:pPr>
      <w:r w:rsidRPr="00E95E41">
        <w:rPr>
          <w:rFonts w:ascii="Times New Roman" w:hAnsi="Times New Roman" w:cs="Times New Roman"/>
          <w:b/>
          <w:bCs/>
          <w:sz w:val="32"/>
          <w:szCs w:val="32"/>
        </w:rPr>
        <w:t>__________</w:t>
      </w:r>
      <w:r>
        <w:rPr>
          <w:rFonts w:ascii="Times New Roman" w:hAnsi="Times New Roman" w:cs="Times New Roman"/>
          <w:b/>
          <w:bCs/>
          <w:sz w:val="32"/>
          <w:szCs w:val="32"/>
        </w:rPr>
        <w:t>_______________________</w:t>
      </w:r>
      <w:r w:rsidRPr="00E95E41">
        <w:rPr>
          <w:rFonts w:ascii="Times New Roman" w:hAnsi="Times New Roman" w:cs="Times New Roman"/>
          <w:b/>
          <w:bCs/>
          <w:sz w:val="32"/>
          <w:szCs w:val="32"/>
        </w:rPr>
        <w:t>____________________</w:t>
      </w:r>
      <w:r>
        <w:rPr>
          <w:rFonts w:ascii="Times New Roman" w:hAnsi="Times New Roman" w:cs="Times New Roman"/>
          <w:b/>
          <w:bCs/>
          <w:sz w:val="32"/>
          <w:szCs w:val="32"/>
        </w:rPr>
        <w:t>___</w:t>
      </w:r>
    </w:p>
    <w:p w14:paraId="777E3DCF" w14:textId="77777777" w:rsidR="00BD59E0" w:rsidRDefault="00BD59E0" w:rsidP="00BD59E0">
      <w:pPr>
        <w:pStyle w:val="ConsPlusNormal"/>
        <w:ind w:right="-1"/>
        <w:jc w:val="center"/>
        <w:rPr>
          <w:rFonts w:ascii="Times New Roman" w:hAnsi="Times New Roman" w:cs="Times New Roman"/>
          <w:b/>
          <w:bCs/>
          <w:sz w:val="28"/>
          <w:szCs w:val="28"/>
        </w:rPr>
      </w:pPr>
    </w:p>
    <w:p w14:paraId="411612FA" w14:textId="77777777" w:rsidR="00BD59E0" w:rsidRPr="003A5DA7" w:rsidRDefault="00BD59E0" w:rsidP="00BD59E0">
      <w:pPr>
        <w:pStyle w:val="ConsPlusNormal"/>
        <w:ind w:right="-1"/>
        <w:jc w:val="center"/>
        <w:rPr>
          <w:rFonts w:ascii="Times New Roman" w:hAnsi="Times New Roman" w:cs="Times New Roman"/>
          <w:b/>
          <w:bCs/>
          <w:sz w:val="28"/>
          <w:szCs w:val="28"/>
        </w:rPr>
      </w:pPr>
    </w:p>
    <w:p w14:paraId="06E2E680" w14:textId="77777777" w:rsidR="00BD59E0" w:rsidRPr="003A5DA7" w:rsidRDefault="00BD59E0" w:rsidP="00BD59E0">
      <w:pPr>
        <w:pStyle w:val="ConsPlusNormal"/>
        <w:ind w:right="-1"/>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49B182A2" w14:textId="77777777" w:rsidR="00BD59E0" w:rsidRPr="00637E5D" w:rsidRDefault="00BD59E0" w:rsidP="00BD59E0">
      <w:pPr>
        <w:pStyle w:val="ConsPlusNormal"/>
        <w:ind w:right="-1"/>
        <w:jc w:val="center"/>
        <w:rPr>
          <w:rFonts w:ascii="Times New Roman" w:hAnsi="Times New Roman" w:cs="Times New Roman"/>
          <w:sz w:val="28"/>
          <w:szCs w:val="28"/>
        </w:rPr>
      </w:pPr>
    </w:p>
    <w:p w14:paraId="39ED5B4A" w14:textId="77777777" w:rsidR="00BD59E0" w:rsidRPr="00637E5D" w:rsidRDefault="00BD59E0" w:rsidP="00BD59E0">
      <w:pPr>
        <w:pStyle w:val="ConsPlusNormal"/>
        <w:ind w:right="-1"/>
        <w:jc w:val="center"/>
        <w:rPr>
          <w:rFonts w:ascii="Times New Roman" w:hAnsi="Times New Roman" w:cs="Times New Roman"/>
          <w:sz w:val="28"/>
          <w:szCs w:val="28"/>
        </w:rPr>
      </w:pPr>
    </w:p>
    <w:p w14:paraId="61D408F0" w14:textId="77777777" w:rsidR="00BD59E0" w:rsidRPr="00637E5D" w:rsidRDefault="00BD59E0" w:rsidP="00BD59E0">
      <w:pPr>
        <w:spacing w:after="0" w:line="240" w:lineRule="auto"/>
        <w:ind w:right="-1"/>
        <w:jc w:val="center"/>
        <w:rPr>
          <w:rFonts w:ascii="Times New Roman" w:hAnsi="Times New Roman" w:cs="Times New Roman"/>
          <w:b/>
          <w:bCs/>
          <w:sz w:val="28"/>
          <w:szCs w:val="28"/>
        </w:rPr>
      </w:pPr>
      <w:r w:rsidRPr="00637E5D">
        <w:rPr>
          <w:rFonts w:ascii="Times New Roman" w:hAnsi="Times New Roman" w:cs="Times New Roman"/>
          <w:b/>
          <w:bCs/>
          <w:sz w:val="28"/>
          <w:szCs w:val="28"/>
        </w:rPr>
        <w:t xml:space="preserve">от </w:t>
      </w:r>
      <w:r>
        <w:rPr>
          <w:rFonts w:ascii="Times New Roman" w:hAnsi="Times New Roman" w:cs="Times New Roman"/>
          <w:b/>
          <w:bCs/>
          <w:sz w:val="28"/>
          <w:szCs w:val="28"/>
        </w:rPr>
        <w:t>14.12.2023</w:t>
      </w:r>
      <w:r w:rsidRPr="00637E5D">
        <w:rPr>
          <w:rFonts w:ascii="Times New Roman" w:hAnsi="Times New Roman" w:cs="Times New Roman"/>
          <w:b/>
          <w:bCs/>
          <w:sz w:val="28"/>
          <w:szCs w:val="28"/>
        </w:rPr>
        <w:t xml:space="preserve"> № </w:t>
      </w:r>
      <w:r>
        <w:rPr>
          <w:rFonts w:ascii="Times New Roman" w:hAnsi="Times New Roman" w:cs="Times New Roman"/>
          <w:b/>
          <w:bCs/>
          <w:sz w:val="28"/>
          <w:szCs w:val="28"/>
        </w:rPr>
        <w:t xml:space="preserve">849  </w:t>
      </w:r>
      <w:r w:rsidRPr="00637E5D">
        <w:rPr>
          <w:rFonts w:ascii="Times New Roman" w:hAnsi="Times New Roman" w:cs="Times New Roman"/>
          <w:b/>
          <w:bCs/>
          <w:sz w:val="28"/>
          <w:szCs w:val="28"/>
        </w:rPr>
        <w:t xml:space="preserve">  </w:t>
      </w:r>
    </w:p>
    <w:p w14:paraId="1E67BDF9" w14:textId="77777777" w:rsidR="00BD59E0" w:rsidRPr="00637E5D" w:rsidRDefault="00BD59E0" w:rsidP="00BD59E0">
      <w:pPr>
        <w:spacing w:after="0" w:line="240" w:lineRule="auto"/>
        <w:ind w:right="-1"/>
        <w:jc w:val="center"/>
        <w:rPr>
          <w:rFonts w:ascii="Times New Roman" w:hAnsi="Times New Roman" w:cs="Times New Roman"/>
          <w:b/>
          <w:bCs/>
          <w:sz w:val="28"/>
          <w:szCs w:val="28"/>
        </w:rPr>
      </w:pPr>
    </w:p>
    <w:p w14:paraId="0CEFCAAF" w14:textId="77777777" w:rsidR="00BD59E0" w:rsidRPr="00637E5D" w:rsidRDefault="00BD59E0" w:rsidP="00BD59E0">
      <w:pPr>
        <w:spacing w:after="0" w:line="240" w:lineRule="auto"/>
        <w:ind w:right="-1"/>
        <w:jc w:val="center"/>
        <w:rPr>
          <w:rFonts w:ascii="Times New Roman" w:hAnsi="Times New Roman" w:cs="Times New Roman"/>
          <w:sz w:val="28"/>
          <w:szCs w:val="28"/>
        </w:rPr>
      </w:pPr>
      <w:r w:rsidRPr="00637E5D">
        <w:rPr>
          <w:rFonts w:ascii="Times New Roman" w:hAnsi="Times New Roman" w:cs="Times New Roman"/>
          <w:sz w:val="28"/>
          <w:szCs w:val="28"/>
        </w:rPr>
        <w:t>г. Тейково</w:t>
      </w:r>
    </w:p>
    <w:p w14:paraId="663F4B27" w14:textId="77777777" w:rsidR="00BD59E0" w:rsidRPr="00637E5D" w:rsidRDefault="00BD59E0" w:rsidP="00BD59E0">
      <w:pPr>
        <w:pStyle w:val="ConsPlusNormal"/>
        <w:ind w:right="-1"/>
        <w:jc w:val="center"/>
        <w:rPr>
          <w:rFonts w:ascii="Times New Roman" w:hAnsi="Times New Roman" w:cs="Times New Roman"/>
          <w:b/>
          <w:bCs/>
          <w:sz w:val="28"/>
          <w:szCs w:val="28"/>
        </w:rPr>
      </w:pPr>
    </w:p>
    <w:p w14:paraId="2532FE1F" w14:textId="77777777" w:rsidR="00BD59E0" w:rsidRPr="00637E5D" w:rsidRDefault="00BD59E0" w:rsidP="00BD59E0">
      <w:pPr>
        <w:shd w:val="clear" w:color="auto" w:fill="FFFFFF"/>
        <w:spacing w:after="0" w:line="240" w:lineRule="auto"/>
        <w:jc w:val="center"/>
        <w:rPr>
          <w:rFonts w:ascii="Times New Roman" w:hAnsi="Times New Roman" w:cs="Times New Roman"/>
          <w:b/>
          <w:bCs/>
          <w:sz w:val="28"/>
          <w:szCs w:val="28"/>
        </w:rPr>
      </w:pPr>
      <w:r w:rsidRPr="00637E5D">
        <w:rPr>
          <w:rFonts w:ascii="Times New Roman" w:hAnsi="Times New Roman" w:cs="Times New Roman"/>
          <w:b/>
          <w:bCs/>
          <w:sz w:val="28"/>
          <w:szCs w:val="28"/>
        </w:rPr>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p w14:paraId="304BB4C5" w14:textId="77777777" w:rsidR="00BD59E0" w:rsidRPr="00637E5D" w:rsidRDefault="00BD59E0" w:rsidP="00BD59E0">
      <w:pPr>
        <w:pStyle w:val="ConsPlusNormal"/>
        <w:tabs>
          <w:tab w:val="left" w:pos="851"/>
        </w:tabs>
        <w:ind w:right="-1" w:firstLine="709"/>
        <w:jc w:val="center"/>
        <w:rPr>
          <w:rFonts w:ascii="Times New Roman" w:hAnsi="Times New Roman" w:cs="Times New Roman"/>
          <w:b/>
          <w:bCs/>
          <w:sz w:val="28"/>
          <w:szCs w:val="28"/>
        </w:rPr>
      </w:pPr>
    </w:p>
    <w:p w14:paraId="5A46541F" w14:textId="77777777" w:rsidR="00BD59E0" w:rsidRPr="00637E5D" w:rsidRDefault="00BD59E0" w:rsidP="00BD59E0">
      <w:pPr>
        <w:spacing w:after="0" w:line="240" w:lineRule="auto"/>
        <w:ind w:firstLine="708"/>
        <w:jc w:val="both"/>
        <w:rPr>
          <w:rFonts w:ascii="Times New Roman" w:hAnsi="Times New Roman" w:cs="Times New Roman"/>
          <w:sz w:val="28"/>
          <w:szCs w:val="28"/>
        </w:rPr>
      </w:pPr>
      <w:r w:rsidRPr="00637E5D">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Порядком определения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утвержденным решением городской Думы городского округа Тейково Ивановской области от 29.01.2021 № 4, на основании заявления об определении части территории, на которой планируется реализовать инициативный проект от руководителя инициативной группы </w:t>
      </w:r>
      <w:r>
        <w:rPr>
          <w:rFonts w:ascii="Times New Roman" w:hAnsi="Times New Roman" w:cs="Times New Roman"/>
          <w:sz w:val="28"/>
          <w:szCs w:val="28"/>
        </w:rPr>
        <w:t>Данилиной Надежды Васильевны</w:t>
      </w:r>
      <w:r w:rsidRPr="00637E5D">
        <w:rPr>
          <w:rFonts w:ascii="Times New Roman" w:hAnsi="Times New Roman" w:cs="Times New Roman"/>
          <w:sz w:val="28"/>
          <w:szCs w:val="28"/>
        </w:rPr>
        <w:t xml:space="preserve">, поступившего в администрацию городского округа Тейково Ивановской области </w:t>
      </w:r>
      <w:r>
        <w:rPr>
          <w:rFonts w:ascii="Times New Roman" w:hAnsi="Times New Roman" w:cs="Times New Roman"/>
          <w:sz w:val="28"/>
          <w:szCs w:val="28"/>
        </w:rPr>
        <w:t>13.12</w:t>
      </w:r>
      <w:r w:rsidRPr="00637E5D">
        <w:rPr>
          <w:rFonts w:ascii="Times New Roman" w:hAnsi="Times New Roman" w:cs="Times New Roman"/>
          <w:sz w:val="28"/>
          <w:szCs w:val="28"/>
        </w:rPr>
        <w:t xml:space="preserve">.2023, </w:t>
      </w:r>
      <w:r>
        <w:rPr>
          <w:rFonts w:ascii="Times New Roman" w:hAnsi="Times New Roman" w:cs="Times New Roman"/>
          <w:sz w:val="28"/>
          <w:szCs w:val="28"/>
        </w:rPr>
        <w:t>протокола № 7 от 13</w:t>
      </w:r>
      <w:r w:rsidRPr="00637E5D">
        <w:rPr>
          <w:rFonts w:ascii="Times New Roman" w:hAnsi="Times New Roman" w:cs="Times New Roman"/>
          <w:sz w:val="28"/>
          <w:szCs w:val="28"/>
        </w:rPr>
        <w:t>.1</w:t>
      </w:r>
      <w:r>
        <w:rPr>
          <w:rFonts w:ascii="Times New Roman" w:hAnsi="Times New Roman" w:cs="Times New Roman"/>
          <w:sz w:val="28"/>
          <w:szCs w:val="28"/>
        </w:rPr>
        <w:t>2</w:t>
      </w:r>
      <w:r w:rsidRPr="00637E5D">
        <w:rPr>
          <w:rFonts w:ascii="Times New Roman" w:hAnsi="Times New Roman" w:cs="Times New Roman"/>
          <w:sz w:val="28"/>
          <w:szCs w:val="28"/>
        </w:rPr>
        <w:t>.2023 заседания комиссии по определению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администрация городского округа Тейково Ивановской области</w:t>
      </w:r>
    </w:p>
    <w:p w14:paraId="05C6487D" w14:textId="77777777" w:rsidR="00BD59E0" w:rsidRPr="00637E5D" w:rsidRDefault="00BD59E0" w:rsidP="00BD59E0">
      <w:pPr>
        <w:spacing w:after="0" w:line="240" w:lineRule="auto"/>
        <w:jc w:val="center"/>
        <w:rPr>
          <w:rFonts w:ascii="Times New Roman" w:hAnsi="Times New Roman" w:cs="Times New Roman"/>
          <w:b/>
          <w:bCs/>
          <w:sz w:val="28"/>
          <w:szCs w:val="28"/>
        </w:rPr>
      </w:pPr>
      <w:r w:rsidRPr="00637E5D">
        <w:rPr>
          <w:rFonts w:ascii="Times New Roman" w:hAnsi="Times New Roman" w:cs="Times New Roman"/>
          <w:b/>
          <w:bCs/>
          <w:sz w:val="28"/>
          <w:szCs w:val="28"/>
        </w:rPr>
        <w:t>П О С Т А Н О В Л Я Е Т:</w:t>
      </w:r>
    </w:p>
    <w:p w14:paraId="4234C61D" w14:textId="77777777" w:rsidR="00BD59E0" w:rsidRPr="00637E5D" w:rsidRDefault="00BD59E0" w:rsidP="00BD59E0">
      <w:pPr>
        <w:spacing w:after="0" w:line="240" w:lineRule="auto"/>
        <w:ind w:firstLine="708"/>
        <w:jc w:val="both"/>
        <w:rPr>
          <w:rFonts w:ascii="Times New Roman" w:hAnsi="Times New Roman" w:cs="Times New Roman"/>
          <w:sz w:val="28"/>
          <w:szCs w:val="28"/>
        </w:rPr>
      </w:pPr>
      <w:r w:rsidRPr="00637E5D">
        <w:rPr>
          <w:rFonts w:ascii="Times New Roman" w:hAnsi="Times New Roman" w:cs="Times New Roman"/>
          <w:sz w:val="28"/>
          <w:szCs w:val="28"/>
        </w:rPr>
        <w:t xml:space="preserve">1. Определить часть территории городского округа Тейково Ивановской области для реализации инициативного проекта «Благоустройство дворовой территории многоквартирных домов, расположенных по адресу: Ивановская область, г. Тейково, ул. </w:t>
      </w:r>
      <w:proofErr w:type="spellStart"/>
      <w:r>
        <w:rPr>
          <w:rFonts w:ascii="Times New Roman" w:hAnsi="Times New Roman" w:cs="Times New Roman"/>
          <w:sz w:val="28"/>
          <w:szCs w:val="28"/>
        </w:rPr>
        <w:t>Шестагинская</w:t>
      </w:r>
      <w:proofErr w:type="spellEnd"/>
      <w:r w:rsidRPr="00637E5D">
        <w:rPr>
          <w:rFonts w:ascii="Times New Roman" w:hAnsi="Times New Roman" w:cs="Times New Roman"/>
          <w:sz w:val="28"/>
          <w:szCs w:val="28"/>
        </w:rPr>
        <w:t xml:space="preserve">, д. </w:t>
      </w:r>
      <w:r>
        <w:rPr>
          <w:rFonts w:ascii="Times New Roman" w:hAnsi="Times New Roman" w:cs="Times New Roman"/>
          <w:sz w:val="28"/>
          <w:szCs w:val="28"/>
        </w:rPr>
        <w:t>50</w:t>
      </w:r>
      <w:r w:rsidRPr="00637E5D">
        <w:rPr>
          <w:rFonts w:ascii="Times New Roman" w:hAnsi="Times New Roman" w:cs="Times New Roman"/>
          <w:sz w:val="28"/>
          <w:szCs w:val="28"/>
        </w:rPr>
        <w:t xml:space="preserve">» - в границах дома № </w:t>
      </w:r>
      <w:r>
        <w:rPr>
          <w:rFonts w:ascii="Times New Roman" w:hAnsi="Times New Roman" w:cs="Times New Roman"/>
          <w:sz w:val="28"/>
          <w:szCs w:val="28"/>
        </w:rPr>
        <w:t>50</w:t>
      </w:r>
      <w:r w:rsidRPr="00637E5D">
        <w:rPr>
          <w:rFonts w:ascii="Times New Roman" w:hAnsi="Times New Roman" w:cs="Times New Roman"/>
          <w:sz w:val="28"/>
          <w:szCs w:val="28"/>
        </w:rPr>
        <w:t xml:space="preserve"> ул. </w:t>
      </w:r>
      <w:proofErr w:type="spellStart"/>
      <w:r>
        <w:rPr>
          <w:rFonts w:ascii="Times New Roman" w:hAnsi="Times New Roman" w:cs="Times New Roman"/>
          <w:sz w:val="28"/>
          <w:szCs w:val="28"/>
        </w:rPr>
        <w:t>Шестагинская</w:t>
      </w:r>
      <w:proofErr w:type="spellEnd"/>
      <w:r w:rsidRPr="00637E5D">
        <w:rPr>
          <w:rFonts w:ascii="Times New Roman" w:hAnsi="Times New Roman" w:cs="Times New Roman"/>
          <w:sz w:val="28"/>
          <w:szCs w:val="28"/>
        </w:rPr>
        <w:t xml:space="preserve"> (приложение к постановлению).</w:t>
      </w:r>
    </w:p>
    <w:p w14:paraId="7DA11D4C" w14:textId="77777777" w:rsidR="00BD59E0" w:rsidRPr="00637E5D" w:rsidRDefault="00BD59E0" w:rsidP="00BD59E0">
      <w:pPr>
        <w:spacing w:after="0" w:line="240" w:lineRule="auto"/>
        <w:ind w:firstLine="708"/>
        <w:jc w:val="both"/>
        <w:rPr>
          <w:rFonts w:ascii="Times New Roman" w:hAnsi="Times New Roman" w:cs="Times New Roman"/>
          <w:sz w:val="28"/>
          <w:szCs w:val="28"/>
        </w:rPr>
      </w:pPr>
      <w:r w:rsidRPr="00637E5D">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1F6A48D6" w14:textId="77777777" w:rsidR="00BD59E0" w:rsidRPr="00637E5D" w:rsidRDefault="00BD59E0" w:rsidP="00BD59E0">
      <w:pPr>
        <w:spacing w:after="0" w:line="240" w:lineRule="auto"/>
        <w:ind w:right="-1"/>
        <w:jc w:val="both"/>
        <w:rPr>
          <w:rFonts w:ascii="Times New Roman" w:hAnsi="Times New Roman" w:cs="Times New Roman"/>
          <w:b/>
          <w:bCs/>
          <w:sz w:val="28"/>
          <w:szCs w:val="28"/>
        </w:rPr>
      </w:pPr>
      <w:r w:rsidRPr="00637E5D">
        <w:rPr>
          <w:rFonts w:ascii="Times New Roman" w:hAnsi="Times New Roman" w:cs="Times New Roman"/>
          <w:b/>
          <w:bCs/>
          <w:sz w:val="28"/>
          <w:szCs w:val="28"/>
        </w:rPr>
        <w:t>Глава городского округа Тейково</w:t>
      </w:r>
    </w:p>
    <w:p w14:paraId="4B7906EB" w14:textId="77777777" w:rsidR="00BD59E0" w:rsidRDefault="00BD59E0" w:rsidP="00BD59E0">
      <w:pPr>
        <w:spacing w:after="0" w:line="240" w:lineRule="auto"/>
        <w:ind w:right="-1"/>
        <w:jc w:val="both"/>
        <w:rPr>
          <w:rFonts w:ascii="Times New Roman" w:hAnsi="Times New Roman" w:cs="Times New Roman"/>
          <w:b/>
          <w:bCs/>
          <w:sz w:val="26"/>
          <w:szCs w:val="26"/>
        </w:rPr>
      </w:pPr>
      <w:r w:rsidRPr="00637E5D">
        <w:rPr>
          <w:rFonts w:ascii="Times New Roman" w:hAnsi="Times New Roman" w:cs="Times New Roman"/>
          <w:b/>
          <w:bCs/>
          <w:sz w:val="28"/>
          <w:szCs w:val="28"/>
        </w:rPr>
        <w:t>Ивановской области                                                                                 С.А. Семенова</w:t>
      </w:r>
    </w:p>
    <w:p w14:paraId="7D0B42A7" w14:textId="77777777" w:rsidR="00BD59E0" w:rsidRDefault="00BD59E0" w:rsidP="00BD59E0">
      <w:pPr>
        <w:rPr>
          <w:rFonts w:ascii="Times New Roman" w:hAnsi="Times New Roman" w:cs="Times New Roman"/>
          <w:sz w:val="24"/>
          <w:szCs w:val="24"/>
        </w:rPr>
      </w:pPr>
      <w:r>
        <w:rPr>
          <w:rFonts w:ascii="Times New Roman" w:hAnsi="Times New Roman" w:cs="Times New Roman"/>
          <w:sz w:val="24"/>
          <w:szCs w:val="24"/>
        </w:rPr>
        <w:br w:type="page"/>
      </w:r>
    </w:p>
    <w:p w14:paraId="34090657" w14:textId="77777777" w:rsidR="00BD59E0" w:rsidRPr="005D0129" w:rsidRDefault="00BD59E0" w:rsidP="00BD59E0">
      <w:pPr>
        <w:spacing w:after="0" w:line="240" w:lineRule="auto"/>
        <w:jc w:val="right"/>
        <w:rPr>
          <w:rFonts w:ascii="Times New Roman" w:hAnsi="Times New Roman" w:cs="Times New Roman"/>
          <w:sz w:val="24"/>
          <w:szCs w:val="24"/>
        </w:rPr>
      </w:pPr>
      <w:r w:rsidRPr="005D012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p>
    <w:p w14:paraId="5945133E" w14:textId="77777777" w:rsidR="00BD59E0" w:rsidRDefault="00BD59E0" w:rsidP="00BD59E0">
      <w:pPr>
        <w:spacing w:after="0" w:line="240" w:lineRule="auto"/>
        <w:jc w:val="right"/>
        <w:rPr>
          <w:rFonts w:ascii="Times New Roman" w:hAnsi="Times New Roman" w:cs="Times New Roman"/>
          <w:sz w:val="24"/>
          <w:szCs w:val="24"/>
        </w:rPr>
      </w:pPr>
      <w:r w:rsidRPr="005D0129">
        <w:rPr>
          <w:rFonts w:ascii="Times New Roman" w:hAnsi="Times New Roman" w:cs="Times New Roman"/>
          <w:sz w:val="24"/>
          <w:szCs w:val="24"/>
        </w:rPr>
        <w:t xml:space="preserve">к постановлению администрации </w:t>
      </w:r>
    </w:p>
    <w:p w14:paraId="4A0010FB" w14:textId="77777777" w:rsidR="00BD59E0" w:rsidRPr="005D0129" w:rsidRDefault="00BD59E0" w:rsidP="00BD59E0">
      <w:pPr>
        <w:spacing w:after="0" w:line="240" w:lineRule="auto"/>
        <w:jc w:val="right"/>
        <w:rPr>
          <w:rFonts w:ascii="Times New Roman" w:hAnsi="Times New Roman" w:cs="Times New Roman"/>
          <w:sz w:val="24"/>
          <w:szCs w:val="24"/>
        </w:rPr>
      </w:pPr>
      <w:r w:rsidRPr="005D0129">
        <w:rPr>
          <w:rFonts w:ascii="Times New Roman" w:hAnsi="Times New Roman" w:cs="Times New Roman"/>
          <w:sz w:val="24"/>
          <w:szCs w:val="24"/>
        </w:rPr>
        <w:t>го</w:t>
      </w:r>
      <w:r>
        <w:rPr>
          <w:rFonts w:ascii="Times New Roman" w:hAnsi="Times New Roman" w:cs="Times New Roman"/>
          <w:sz w:val="24"/>
          <w:szCs w:val="24"/>
        </w:rPr>
        <w:t>родского округа</w:t>
      </w:r>
      <w:r w:rsidRPr="005D0129">
        <w:rPr>
          <w:rFonts w:ascii="Times New Roman" w:hAnsi="Times New Roman" w:cs="Times New Roman"/>
          <w:sz w:val="24"/>
          <w:szCs w:val="24"/>
        </w:rPr>
        <w:t xml:space="preserve"> Тейково</w:t>
      </w:r>
    </w:p>
    <w:p w14:paraId="7F9856C1" w14:textId="77777777" w:rsidR="00BD59E0" w:rsidRPr="00281C22" w:rsidRDefault="00BD59E0" w:rsidP="00BD59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14:paraId="124527B2" w14:textId="77777777" w:rsidR="00BD59E0" w:rsidRPr="005D0129" w:rsidRDefault="00BD59E0" w:rsidP="00BD59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r w:rsidRPr="005D0129">
        <w:rPr>
          <w:rFonts w:ascii="Times New Roman" w:hAnsi="Times New Roman" w:cs="Times New Roman"/>
          <w:sz w:val="24"/>
          <w:szCs w:val="24"/>
        </w:rPr>
        <w:t>т</w:t>
      </w:r>
      <w:r>
        <w:rPr>
          <w:rFonts w:ascii="Times New Roman" w:hAnsi="Times New Roman" w:cs="Times New Roman"/>
          <w:sz w:val="24"/>
          <w:szCs w:val="24"/>
        </w:rPr>
        <w:t xml:space="preserve">  14.12.2023</w:t>
      </w:r>
      <w:proofErr w:type="gramEnd"/>
      <w:r>
        <w:rPr>
          <w:rFonts w:ascii="Times New Roman" w:hAnsi="Times New Roman" w:cs="Times New Roman"/>
          <w:sz w:val="24"/>
          <w:szCs w:val="24"/>
        </w:rPr>
        <w:t xml:space="preserve">  </w:t>
      </w:r>
      <w:r w:rsidRPr="005D0129">
        <w:rPr>
          <w:rFonts w:ascii="Times New Roman" w:hAnsi="Times New Roman" w:cs="Times New Roman"/>
          <w:sz w:val="24"/>
          <w:szCs w:val="24"/>
        </w:rPr>
        <w:t>№</w:t>
      </w:r>
      <w:r>
        <w:rPr>
          <w:rFonts w:ascii="Times New Roman" w:hAnsi="Times New Roman" w:cs="Times New Roman"/>
          <w:sz w:val="24"/>
          <w:szCs w:val="24"/>
        </w:rPr>
        <w:t xml:space="preserve">  849</w:t>
      </w:r>
    </w:p>
    <w:p w14:paraId="02109BA1" w14:textId="77777777" w:rsidR="00BD59E0" w:rsidRDefault="00BD59E0" w:rsidP="00BD59E0">
      <w:pPr>
        <w:pStyle w:val="ConsPlusNormal"/>
        <w:ind w:firstLine="709"/>
        <w:jc w:val="right"/>
        <w:rPr>
          <w:rFonts w:ascii="Times New Roman" w:hAnsi="Times New Roman" w:cs="Times New Roman"/>
          <w:sz w:val="28"/>
          <w:szCs w:val="28"/>
        </w:rPr>
      </w:pPr>
    </w:p>
    <w:p w14:paraId="522F194C" w14:textId="77777777" w:rsidR="00BD59E0" w:rsidRPr="0028643A" w:rsidRDefault="00BD59E0" w:rsidP="00BD59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w:t>
      </w:r>
      <w:r w:rsidRPr="0028643A">
        <w:rPr>
          <w:rFonts w:ascii="Times New Roman" w:hAnsi="Times New Roman" w:cs="Times New Roman"/>
          <w:sz w:val="28"/>
          <w:szCs w:val="28"/>
        </w:rPr>
        <w:t>аст</w:t>
      </w:r>
      <w:r>
        <w:rPr>
          <w:rFonts w:ascii="Times New Roman" w:hAnsi="Times New Roman" w:cs="Times New Roman"/>
          <w:sz w:val="28"/>
          <w:szCs w:val="28"/>
        </w:rPr>
        <w:t>ь</w:t>
      </w:r>
      <w:r w:rsidRPr="0028643A">
        <w:rPr>
          <w:rFonts w:ascii="Times New Roman" w:hAnsi="Times New Roman" w:cs="Times New Roman"/>
          <w:sz w:val="28"/>
          <w:szCs w:val="28"/>
        </w:rPr>
        <w:t xml:space="preserve"> территории городского округа Тейково Ивановской области, </w:t>
      </w:r>
    </w:p>
    <w:p w14:paraId="73EA6016" w14:textId="77777777" w:rsidR="00BD59E0" w:rsidRDefault="00BD59E0" w:rsidP="00BD59E0">
      <w:pPr>
        <w:spacing w:after="0" w:line="240" w:lineRule="auto"/>
        <w:jc w:val="center"/>
        <w:rPr>
          <w:rFonts w:ascii="Times New Roman" w:hAnsi="Times New Roman" w:cs="Times New Roman"/>
          <w:sz w:val="28"/>
          <w:szCs w:val="28"/>
        </w:rPr>
      </w:pPr>
      <w:r w:rsidRPr="0028643A">
        <w:rPr>
          <w:rFonts w:ascii="Times New Roman" w:hAnsi="Times New Roman" w:cs="Times New Roman"/>
          <w:sz w:val="28"/>
          <w:szCs w:val="28"/>
        </w:rPr>
        <w:t>на котор</w:t>
      </w:r>
      <w:r>
        <w:rPr>
          <w:rFonts w:ascii="Times New Roman" w:hAnsi="Times New Roman" w:cs="Times New Roman"/>
          <w:sz w:val="28"/>
          <w:szCs w:val="28"/>
        </w:rPr>
        <w:t>ой</w:t>
      </w:r>
      <w:r w:rsidRPr="0028643A">
        <w:rPr>
          <w:rFonts w:ascii="Times New Roman" w:hAnsi="Times New Roman" w:cs="Times New Roman"/>
          <w:sz w:val="28"/>
          <w:szCs w:val="28"/>
        </w:rPr>
        <w:t xml:space="preserve"> мо</w:t>
      </w:r>
      <w:r>
        <w:rPr>
          <w:rFonts w:ascii="Times New Roman" w:hAnsi="Times New Roman" w:cs="Times New Roman"/>
          <w:sz w:val="28"/>
          <w:szCs w:val="28"/>
        </w:rPr>
        <w:t>жет</w:t>
      </w:r>
      <w:r w:rsidRPr="0028643A">
        <w:rPr>
          <w:rFonts w:ascii="Times New Roman" w:hAnsi="Times New Roman" w:cs="Times New Roman"/>
          <w:sz w:val="28"/>
          <w:szCs w:val="28"/>
        </w:rPr>
        <w:t xml:space="preserve"> реализовываться инициативны</w:t>
      </w:r>
      <w:r>
        <w:rPr>
          <w:rFonts w:ascii="Times New Roman" w:hAnsi="Times New Roman" w:cs="Times New Roman"/>
          <w:sz w:val="28"/>
          <w:szCs w:val="28"/>
        </w:rPr>
        <w:t>й</w:t>
      </w:r>
      <w:r w:rsidRPr="0028643A">
        <w:rPr>
          <w:rFonts w:ascii="Times New Roman" w:hAnsi="Times New Roman" w:cs="Times New Roman"/>
          <w:sz w:val="28"/>
          <w:szCs w:val="28"/>
        </w:rPr>
        <w:t xml:space="preserve"> проект</w:t>
      </w:r>
    </w:p>
    <w:p w14:paraId="017516EB" w14:textId="77777777" w:rsidR="00BD59E0" w:rsidRDefault="00BD59E0" w:rsidP="00BD59E0">
      <w:pPr>
        <w:spacing w:after="0" w:line="240" w:lineRule="auto"/>
        <w:jc w:val="center"/>
        <w:rPr>
          <w:rFonts w:ascii="Times New Roman" w:hAnsi="Times New Roman" w:cs="Times New Roman"/>
          <w:sz w:val="28"/>
          <w:szCs w:val="28"/>
        </w:rPr>
      </w:pPr>
    </w:p>
    <w:tbl>
      <w:tblPr>
        <w:tblStyle w:val="a6"/>
        <w:tblW w:w="0" w:type="auto"/>
        <w:tblInd w:w="0" w:type="dxa"/>
        <w:tblLook w:val="04A0" w:firstRow="1" w:lastRow="0" w:firstColumn="1" w:lastColumn="0" w:noHBand="0" w:noVBand="1"/>
      </w:tblPr>
      <w:tblGrid>
        <w:gridCol w:w="817"/>
        <w:gridCol w:w="9604"/>
      </w:tblGrid>
      <w:tr w:rsidR="00BD59E0" w14:paraId="72D1A460" w14:textId="77777777" w:rsidTr="00216480">
        <w:tc>
          <w:tcPr>
            <w:tcW w:w="817" w:type="dxa"/>
          </w:tcPr>
          <w:p w14:paraId="03FCF0A5" w14:textId="77777777" w:rsidR="00BD59E0" w:rsidRDefault="00BD59E0" w:rsidP="00216480">
            <w:pPr>
              <w:jc w:val="center"/>
              <w:rPr>
                <w:rFonts w:ascii="Times New Roman" w:hAnsi="Times New Roman" w:cs="Times New Roman"/>
                <w:sz w:val="28"/>
                <w:szCs w:val="28"/>
              </w:rPr>
            </w:pPr>
            <w:r>
              <w:rPr>
                <w:rFonts w:ascii="Times New Roman" w:hAnsi="Times New Roman" w:cs="Times New Roman"/>
                <w:sz w:val="28"/>
                <w:szCs w:val="28"/>
              </w:rPr>
              <w:t>№ п/п</w:t>
            </w:r>
          </w:p>
        </w:tc>
        <w:tc>
          <w:tcPr>
            <w:tcW w:w="9604" w:type="dxa"/>
          </w:tcPr>
          <w:p w14:paraId="19A8910F" w14:textId="77777777" w:rsidR="00BD59E0" w:rsidRDefault="00BD59E0" w:rsidP="00216480">
            <w:pPr>
              <w:jc w:val="center"/>
              <w:rPr>
                <w:rFonts w:ascii="Times New Roman" w:hAnsi="Times New Roman" w:cs="Times New Roman"/>
                <w:sz w:val="28"/>
                <w:szCs w:val="28"/>
              </w:rPr>
            </w:pPr>
            <w:r>
              <w:rPr>
                <w:rFonts w:ascii="Times New Roman" w:hAnsi="Times New Roman" w:cs="Times New Roman"/>
                <w:sz w:val="28"/>
                <w:szCs w:val="28"/>
              </w:rPr>
              <w:t>Местоположение</w:t>
            </w:r>
          </w:p>
        </w:tc>
      </w:tr>
      <w:tr w:rsidR="00BD59E0" w14:paraId="3A1A552B" w14:textId="77777777" w:rsidTr="00216480">
        <w:tc>
          <w:tcPr>
            <w:tcW w:w="817" w:type="dxa"/>
          </w:tcPr>
          <w:p w14:paraId="6F9BF316" w14:textId="77777777" w:rsidR="00BD59E0" w:rsidRDefault="00BD59E0" w:rsidP="00216480">
            <w:pPr>
              <w:jc w:val="center"/>
              <w:rPr>
                <w:rFonts w:ascii="Times New Roman" w:hAnsi="Times New Roman" w:cs="Times New Roman"/>
                <w:sz w:val="28"/>
                <w:szCs w:val="28"/>
              </w:rPr>
            </w:pPr>
            <w:r>
              <w:rPr>
                <w:rFonts w:ascii="Times New Roman" w:hAnsi="Times New Roman" w:cs="Times New Roman"/>
                <w:sz w:val="28"/>
                <w:szCs w:val="28"/>
              </w:rPr>
              <w:t>1</w:t>
            </w:r>
          </w:p>
        </w:tc>
        <w:tc>
          <w:tcPr>
            <w:tcW w:w="9604" w:type="dxa"/>
          </w:tcPr>
          <w:p w14:paraId="4CC97AEB" w14:textId="77777777" w:rsidR="00BD59E0" w:rsidRDefault="00BD59E0" w:rsidP="00216480">
            <w:pPr>
              <w:jc w:val="center"/>
              <w:rPr>
                <w:rFonts w:ascii="Times New Roman" w:hAnsi="Times New Roman" w:cs="Times New Roman"/>
                <w:sz w:val="28"/>
                <w:szCs w:val="28"/>
              </w:rPr>
            </w:pPr>
            <w:r>
              <w:rPr>
                <w:rFonts w:ascii="Times New Roman" w:hAnsi="Times New Roman" w:cs="Times New Roman"/>
                <w:sz w:val="28"/>
                <w:szCs w:val="28"/>
              </w:rPr>
              <w:t xml:space="preserve">Ивановская область, г. Тейково, территория у д. 50 по улице </w:t>
            </w:r>
            <w:proofErr w:type="spellStart"/>
            <w:r>
              <w:rPr>
                <w:rFonts w:ascii="Times New Roman" w:hAnsi="Times New Roman" w:cs="Times New Roman"/>
                <w:sz w:val="28"/>
                <w:szCs w:val="28"/>
              </w:rPr>
              <w:t>Шестагинская</w:t>
            </w:r>
            <w:proofErr w:type="spellEnd"/>
            <w:r>
              <w:rPr>
                <w:rFonts w:ascii="Times New Roman" w:hAnsi="Times New Roman" w:cs="Times New Roman"/>
                <w:sz w:val="28"/>
                <w:szCs w:val="28"/>
              </w:rPr>
              <w:t xml:space="preserve"> </w:t>
            </w:r>
          </w:p>
          <w:p w14:paraId="687D60CF" w14:textId="77777777" w:rsidR="00BD59E0" w:rsidRDefault="00BD59E0" w:rsidP="00216480">
            <w:pPr>
              <w:jc w:val="center"/>
              <w:rPr>
                <w:rFonts w:ascii="Times New Roman" w:hAnsi="Times New Roman" w:cs="Times New Roman"/>
                <w:sz w:val="28"/>
                <w:szCs w:val="28"/>
              </w:rPr>
            </w:pPr>
          </w:p>
          <w:p w14:paraId="2CF7E46E" w14:textId="77777777" w:rsidR="00BD59E0" w:rsidRDefault="00BD59E0" w:rsidP="00216480">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CE15D4B" wp14:editId="6CC4FFDA">
                  <wp:extent cx="5647335" cy="3279475"/>
                  <wp:effectExtent l="0" t="0" r="0" b="0"/>
                  <wp:docPr id="12" name="Рисунок 12" descr="D:\ГИС ЖКХ формирование среды\МЕСТНЫЕ ИНИЦИАТИВЫ\2024\Выписки\Земельные участки\Шестагинская, 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ИС ЖКХ формирование среды\МЕСТНЫЕ ИНИЦИАТИВЫ\2024\Выписки\Земельные участки\Шестагинская, 5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7425" cy="3279527"/>
                          </a:xfrm>
                          <a:prstGeom prst="rect">
                            <a:avLst/>
                          </a:prstGeom>
                          <a:noFill/>
                          <a:ln>
                            <a:noFill/>
                          </a:ln>
                        </pic:spPr>
                      </pic:pic>
                    </a:graphicData>
                  </a:graphic>
                </wp:inline>
              </w:drawing>
            </w:r>
          </w:p>
          <w:p w14:paraId="3D0313C6" w14:textId="77777777" w:rsidR="00BD59E0" w:rsidRDefault="00BD59E0" w:rsidP="00216480">
            <w:pPr>
              <w:jc w:val="center"/>
              <w:rPr>
                <w:rFonts w:ascii="Times New Roman" w:hAnsi="Times New Roman" w:cs="Times New Roman"/>
                <w:sz w:val="28"/>
                <w:szCs w:val="28"/>
              </w:rPr>
            </w:pPr>
          </w:p>
        </w:tc>
      </w:tr>
    </w:tbl>
    <w:p w14:paraId="1F421BFA" w14:textId="77777777" w:rsidR="00BD59E0" w:rsidRPr="0028643A" w:rsidRDefault="00BD59E0" w:rsidP="00BD59E0">
      <w:pPr>
        <w:spacing w:after="0" w:line="240" w:lineRule="auto"/>
        <w:jc w:val="center"/>
        <w:rPr>
          <w:rFonts w:ascii="Times New Roman" w:hAnsi="Times New Roman" w:cs="Times New Roman"/>
          <w:sz w:val="28"/>
          <w:szCs w:val="28"/>
        </w:rPr>
      </w:pPr>
    </w:p>
    <w:p w14:paraId="37C0E401" w14:textId="77777777" w:rsidR="006A687A" w:rsidRPr="00B308AA" w:rsidRDefault="006A687A" w:rsidP="006A687A">
      <w:pPr>
        <w:rPr>
          <w:rFonts w:ascii="Times New Roman" w:hAnsi="Times New Roman" w:cs="Times New Roman"/>
          <w:sz w:val="28"/>
          <w:szCs w:val="28"/>
        </w:rPr>
      </w:pPr>
    </w:p>
    <w:p w14:paraId="49BDC211" w14:textId="77777777" w:rsidR="006A687A" w:rsidRPr="00B308AA" w:rsidRDefault="006A687A" w:rsidP="006A687A">
      <w:pPr>
        <w:rPr>
          <w:rFonts w:ascii="Times New Roman" w:hAnsi="Times New Roman" w:cs="Times New Roman"/>
          <w:sz w:val="28"/>
          <w:szCs w:val="28"/>
        </w:rPr>
      </w:pPr>
    </w:p>
    <w:p w14:paraId="0FCAD72D" w14:textId="77777777" w:rsidR="006A687A" w:rsidRDefault="006A687A" w:rsidP="006A687A">
      <w:pPr>
        <w:rPr>
          <w:rFonts w:cs="Times New Roman"/>
        </w:rPr>
      </w:pPr>
    </w:p>
    <w:p w14:paraId="73AD9A62" w14:textId="77777777" w:rsidR="006A687A" w:rsidRDefault="006A687A" w:rsidP="006A687A">
      <w:pPr>
        <w:rPr>
          <w:rFonts w:cs="Times New Roman"/>
        </w:rPr>
      </w:pPr>
    </w:p>
    <w:p w14:paraId="2B9A96A6" w14:textId="77777777" w:rsidR="006A687A" w:rsidRPr="006A687A" w:rsidRDefault="006A687A" w:rsidP="006A687A">
      <w:pPr>
        <w:spacing w:after="0" w:line="240" w:lineRule="auto"/>
        <w:jc w:val="both"/>
        <w:rPr>
          <w:rFonts w:ascii="Times New Roman" w:hAnsi="Times New Roman" w:cs="Times New Roman"/>
        </w:rPr>
      </w:pPr>
    </w:p>
    <w:sectPr w:rsidR="006A687A" w:rsidRPr="006A687A" w:rsidSect="00B0722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50C9" w14:textId="77777777" w:rsidR="00C7264F" w:rsidRDefault="00C7264F" w:rsidP="00BD59E0">
      <w:pPr>
        <w:spacing w:after="0" w:line="240" w:lineRule="auto"/>
      </w:pPr>
      <w:r>
        <w:separator/>
      </w:r>
    </w:p>
  </w:endnote>
  <w:endnote w:type="continuationSeparator" w:id="0">
    <w:p w14:paraId="42684E3C" w14:textId="77777777" w:rsidR="00C7264F" w:rsidRDefault="00C7264F" w:rsidP="00BD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79839"/>
      <w:docPartObj>
        <w:docPartGallery w:val="Page Numbers (Bottom of Page)"/>
        <w:docPartUnique/>
      </w:docPartObj>
    </w:sdtPr>
    <w:sdtContent>
      <w:p w14:paraId="1B02C0B8" w14:textId="70BF412E" w:rsidR="00BD59E0" w:rsidRDefault="00BD59E0">
        <w:pPr>
          <w:pStyle w:val="af5"/>
          <w:jc w:val="right"/>
        </w:pPr>
        <w:r>
          <w:fldChar w:fldCharType="begin"/>
        </w:r>
        <w:r>
          <w:instrText>PAGE   \* MERGEFORMAT</w:instrText>
        </w:r>
        <w:r>
          <w:fldChar w:fldCharType="separate"/>
        </w:r>
        <w:r>
          <w:t>2</w:t>
        </w:r>
        <w:r>
          <w:fldChar w:fldCharType="end"/>
        </w:r>
      </w:p>
    </w:sdtContent>
  </w:sdt>
  <w:p w14:paraId="7E474DD1" w14:textId="77777777" w:rsidR="00BD59E0" w:rsidRDefault="00BD59E0">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D57F" w14:textId="77777777" w:rsidR="00C7264F" w:rsidRDefault="00C7264F" w:rsidP="00BD59E0">
      <w:pPr>
        <w:spacing w:after="0" w:line="240" w:lineRule="auto"/>
      </w:pPr>
      <w:r>
        <w:separator/>
      </w:r>
    </w:p>
  </w:footnote>
  <w:footnote w:type="continuationSeparator" w:id="0">
    <w:p w14:paraId="14747445" w14:textId="77777777" w:rsidR="00C7264F" w:rsidRDefault="00C7264F" w:rsidP="00BD5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7" w15:restartNumberingAfterBreak="0">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8" w15:restartNumberingAfterBreak="0">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1" w15:restartNumberingAfterBreak="0">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39664BD5"/>
    <w:multiLevelType w:val="hybridMultilevel"/>
    <w:tmpl w:val="2ED886B4"/>
    <w:lvl w:ilvl="0" w:tplc="8D2EC7A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9" w15:restartNumberingAfterBreak="0">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3" w15:restartNumberingAfterBreak="0">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629A054D"/>
    <w:multiLevelType w:val="multilevel"/>
    <w:tmpl w:val="839C9E0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667A30AC"/>
    <w:multiLevelType w:val="hybridMultilevel"/>
    <w:tmpl w:val="6B8A0350"/>
    <w:lvl w:ilvl="0" w:tplc="579A0B80">
      <w:start w:val="1"/>
      <w:numFmt w:val="decimal"/>
      <w:lvlText w:val="%1."/>
      <w:lvlJc w:val="left"/>
      <w:pPr>
        <w:ind w:left="1144" w:hanging="360"/>
      </w:pPr>
      <w:rPr>
        <w:rFonts w:hint="default"/>
        <w:color w:val="auto"/>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38" w15:restartNumberingAfterBreak="0">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661437"/>
    <w:multiLevelType w:val="hybridMultilevel"/>
    <w:tmpl w:val="D6D08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6"/>
  </w:num>
  <w:num w:numId="3">
    <w:abstractNumId w:val="6"/>
  </w:num>
  <w:num w:numId="4">
    <w:abstractNumId w:val="20"/>
  </w:num>
  <w:num w:numId="5">
    <w:abstractNumId w:val="37"/>
  </w:num>
  <w:num w:numId="6">
    <w:abstractNumId w:val="16"/>
  </w:num>
  <w:num w:numId="7">
    <w:abstractNumId w:val="0"/>
  </w:num>
  <w:num w:numId="8">
    <w:abstractNumId w:val="7"/>
  </w:num>
  <w:num w:numId="9">
    <w:abstractNumId w:val="1"/>
  </w:num>
  <w:num w:numId="10">
    <w:abstractNumId w:val="3"/>
  </w:num>
  <w:num w:numId="11">
    <w:abstractNumId w:val="10"/>
  </w:num>
  <w:num w:numId="12">
    <w:abstractNumId w:val="32"/>
  </w:num>
  <w:num w:numId="13">
    <w:abstractNumId w:val="5"/>
  </w:num>
  <w:num w:numId="14">
    <w:abstractNumId w:val="12"/>
  </w:num>
  <w:num w:numId="15">
    <w:abstractNumId w:val="30"/>
  </w:num>
  <w:num w:numId="16">
    <w:abstractNumId w:val="19"/>
  </w:num>
  <w:num w:numId="17">
    <w:abstractNumId w:val="4"/>
  </w:num>
  <w:num w:numId="18">
    <w:abstractNumId w:val="41"/>
  </w:num>
  <w:num w:numId="19">
    <w:abstractNumId w:val="35"/>
  </w:num>
  <w:num w:numId="20">
    <w:abstractNumId w:val="28"/>
  </w:num>
  <w:num w:numId="21">
    <w:abstractNumId w:val="21"/>
  </w:num>
  <w:num w:numId="22">
    <w:abstractNumId w:val="38"/>
  </w:num>
  <w:num w:numId="23">
    <w:abstractNumId w:val="40"/>
  </w:num>
  <w:num w:numId="24">
    <w:abstractNumId w:val="34"/>
  </w:num>
  <w:num w:numId="25">
    <w:abstractNumId w:val="9"/>
  </w:num>
  <w:num w:numId="26">
    <w:abstractNumId w:val="14"/>
  </w:num>
  <w:num w:numId="27">
    <w:abstractNumId w:val="33"/>
  </w:num>
  <w:num w:numId="28">
    <w:abstractNumId w:val="17"/>
  </w:num>
  <w:num w:numId="29">
    <w:abstractNumId w:val="18"/>
  </w:num>
  <w:num w:numId="30">
    <w:abstractNumId w:val="23"/>
  </w:num>
  <w:num w:numId="31">
    <w:abstractNumId w:val="24"/>
  </w:num>
  <w:num w:numId="32">
    <w:abstractNumId w:val="27"/>
  </w:num>
  <w:num w:numId="33">
    <w:abstractNumId w:val="31"/>
  </w:num>
  <w:num w:numId="34">
    <w:abstractNumId w:val="13"/>
  </w:num>
  <w:num w:numId="35">
    <w:abstractNumId w:val="42"/>
  </w:num>
  <w:num w:numId="36">
    <w:abstractNumId w:val="25"/>
  </w:num>
  <w:num w:numId="37">
    <w:abstractNumId w:val="29"/>
  </w:num>
  <w:num w:numId="38">
    <w:abstractNumId w:val="11"/>
  </w:num>
  <w:num w:numId="39">
    <w:abstractNumId w:val="8"/>
  </w:num>
  <w:num w:numId="40">
    <w:abstractNumId w:val="15"/>
  </w:num>
  <w:num w:numId="41">
    <w:abstractNumId w:val="2"/>
  </w:num>
  <w:num w:numId="42">
    <w:abstractNumId w:val="22"/>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0D"/>
    <w:rsid w:val="005700FC"/>
    <w:rsid w:val="0063278B"/>
    <w:rsid w:val="006A687A"/>
    <w:rsid w:val="00723748"/>
    <w:rsid w:val="007357A9"/>
    <w:rsid w:val="009832E3"/>
    <w:rsid w:val="00B07223"/>
    <w:rsid w:val="00BD59E0"/>
    <w:rsid w:val="00C7264F"/>
    <w:rsid w:val="00FF4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ED0E"/>
  <w15:chartTrackingRefBased/>
  <w15:docId w15:val="{1CA82318-7273-410C-AEA5-FB5E2949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687A"/>
    <w:pPr>
      <w:spacing w:line="252" w:lineRule="auto"/>
    </w:pPr>
  </w:style>
  <w:style w:type="paragraph" w:styleId="1">
    <w:name w:val="heading 1"/>
    <w:basedOn w:val="a0"/>
    <w:next w:val="a0"/>
    <w:link w:val="10"/>
    <w:uiPriority w:val="99"/>
    <w:qFormat/>
    <w:rsid w:val="00BD59E0"/>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0"/>
    <w:next w:val="a0"/>
    <w:link w:val="20"/>
    <w:uiPriority w:val="99"/>
    <w:unhideWhenUsed/>
    <w:qFormat/>
    <w:rsid w:val="00BD59E0"/>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0"/>
    <w:next w:val="a0"/>
    <w:link w:val="30"/>
    <w:uiPriority w:val="99"/>
    <w:unhideWhenUsed/>
    <w:qFormat/>
    <w:rsid w:val="00BD59E0"/>
    <w:pPr>
      <w:keepNext/>
      <w:spacing w:before="240" w:after="60" w:line="276"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uiPriority w:val="99"/>
    <w:unhideWhenUsed/>
    <w:qFormat/>
    <w:rsid w:val="00BD59E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unhideWhenUsed/>
    <w:qFormat/>
    <w:rsid w:val="00BD59E0"/>
    <w:pPr>
      <w:spacing w:before="240" w:after="60" w:line="276" w:lineRule="auto"/>
      <w:outlineLvl w:val="4"/>
    </w:pPr>
    <w:rPr>
      <w:rFonts w:ascii="Calibri" w:eastAsia="Calibri" w:hAnsi="Calibri" w:cs="Times New Roman"/>
      <w:b/>
      <w:bCs/>
      <w:i/>
      <w:iCs/>
      <w:sz w:val="26"/>
      <w:szCs w:val="26"/>
      <w:lang w:eastAsia="ru-RU"/>
    </w:rPr>
  </w:style>
  <w:style w:type="paragraph" w:styleId="6">
    <w:name w:val="heading 6"/>
    <w:basedOn w:val="a0"/>
    <w:next w:val="a0"/>
    <w:link w:val="60"/>
    <w:unhideWhenUsed/>
    <w:qFormat/>
    <w:rsid w:val="00BD59E0"/>
    <w:pPr>
      <w:keepNext/>
      <w:keepLines/>
      <w:spacing w:before="200" w:after="0" w:line="276" w:lineRule="auto"/>
      <w:outlineLvl w:val="5"/>
    </w:pPr>
    <w:rPr>
      <w:rFonts w:asciiTheme="majorHAnsi" w:eastAsiaTheme="majorEastAsia" w:hAnsiTheme="majorHAnsi" w:cstheme="majorBidi"/>
      <w:i/>
      <w:iCs/>
      <w:color w:val="1F3763" w:themeColor="accent1" w:themeShade="7F"/>
      <w:lang w:eastAsia="ru-RU"/>
    </w:rPr>
  </w:style>
  <w:style w:type="paragraph" w:styleId="7">
    <w:name w:val="heading 7"/>
    <w:basedOn w:val="a0"/>
    <w:next w:val="a0"/>
    <w:link w:val="70"/>
    <w:unhideWhenUsed/>
    <w:qFormat/>
    <w:rsid w:val="00BD59E0"/>
    <w:pPr>
      <w:keepNext/>
      <w:keepLines/>
      <w:spacing w:before="200" w:after="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basedOn w:val="a1"/>
    <w:link w:val="a5"/>
    <w:locked/>
    <w:rsid w:val="006A687A"/>
    <w:rPr>
      <w:rFonts w:ascii="Times New Roman" w:eastAsia="Times New Roman" w:hAnsi="Times New Roman" w:cs="Times New Roman"/>
      <w:sz w:val="24"/>
      <w:szCs w:val="24"/>
      <w:lang w:eastAsia="ru-RU"/>
    </w:rPr>
  </w:style>
  <w:style w:type="paragraph" w:styleId="a5">
    <w:name w:val="No Spacing"/>
    <w:link w:val="a4"/>
    <w:qFormat/>
    <w:rsid w:val="006A687A"/>
    <w:pPr>
      <w:spacing w:after="0" w:line="240" w:lineRule="auto"/>
    </w:pPr>
    <w:rPr>
      <w:rFonts w:ascii="Times New Roman" w:eastAsia="Times New Roman" w:hAnsi="Times New Roman" w:cs="Times New Roman"/>
      <w:sz w:val="24"/>
      <w:szCs w:val="24"/>
      <w:lang w:eastAsia="ru-RU"/>
    </w:rPr>
  </w:style>
  <w:style w:type="table" w:styleId="a6">
    <w:name w:val="Table Grid"/>
    <w:basedOn w:val="a2"/>
    <w:uiPriority w:val="59"/>
    <w:rsid w:val="006A687A"/>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uiPriority w:val="99"/>
    <w:qFormat/>
    <w:rsid w:val="006A687A"/>
    <w:rPr>
      <w:rFonts w:cs="Times New Roman"/>
      <w:b/>
      <w:bCs/>
    </w:rPr>
  </w:style>
  <w:style w:type="paragraph" w:styleId="a8">
    <w:basedOn w:val="a0"/>
    <w:next w:val="a9"/>
    <w:uiPriority w:val="99"/>
    <w:rsid w:val="006A687A"/>
    <w:pPr>
      <w:spacing w:before="240" w:after="240" w:line="240" w:lineRule="auto"/>
    </w:pPr>
    <w:rPr>
      <w:rFonts w:ascii="Times New Roman" w:eastAsia="Times New Roman" w:hAnsi="Times New Roman" w:cs="Times New Roman"/>
      <w:sz w:val="24"/>
      <w:szCs w:val="24"/>
      <w:lang w:eastAsia="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a"/>
    <w:uiPriority w:val="99"/>
    <w:unhideWhenUsed/>
    <w:qFormat/>
    <w:rsid w:val="006A687A"/>
    <w:rPr>
      <w:rFonts w:ascii="Times New Roman" w:hAnsi="Times New Roman" w:cs="Times New Roman"/>
      <w:sz w:val="24"/>
      <w:szCs w:val="24"/>
    </w:rPr>
  </w:style>
  <w:style w:type="paragraph" w:customStyle="1" w:styleId="ConsPlusNormal">
    <w:name w:val="ConsPlusNormal"/>
    <w:link w:val="ConsPlusNormal0"/>
    <w:qFormat/>
    <w:rsid w:val="006A687A"/>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basedOn w:val="a1"/>
    <w:link w:val="ConsPlusNormal"/>
    <w:locked/>
    <w:rsid w:val="006A687A"/>
    <w:rPr>
      <w:rFonts w:ascii="Calibri" w:eastAsia="Times New Roman" w:hAnsi="Calibri" w:cs="Calibri"/>
      <w:lang w:eastAsia="ru-RU"/>
    </w:rPr>
  </w:style>
  <w:style w:type="paragraph" w:customStyle="1" w:styleId="Default">
    <w:name w:val="Default"/>
    <w:uiPriority w:val="99"/>
    <w:rsid w:val="006A687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b">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c"/>
    <w:uiPriority w:val="99"/>
    <w:qFormat/>
    <w:rsid w:val="006A687A"/>
    <w:pPr>
      <w:spacing w:after="200" w:line="276" w:lineRule="auto"/>
      <w:ind w:left="720"/>
    </w:pPr>
    <w:rPr>
      <w:rFonts w:ascii="Calibri" w:eastAsia="Times New Roman" w:hAnsi="Calibri" w:cs="Calibri"/>
      <w:lang w:eastAsia="ru-RU"/>
    </w:rPr>
  </w:style>
  <w:style w:type="paragraph" w:customStyle="1" w:styleId="ConsPlusTitle">
    <w:name w:val="ConsPlusTitle"/>
    <w:link w:val="ConsPlusTitle0"/>
    <w:uiPriority w:val="99"/>
    <w:rsid w:val="006A687A"/>
    <w:pPr>
      <w:widowControl w:val="0"/>
      <w:autoSpaceDE w:val="0"/>
      <w:autoSpaceDN w:val="0"/>
      <w:spacing w:after="0" w:line="240" w:lineRule="auto"/>
    </w:pPr>
    <w:rPr>
      <w:rFonts w:ascii="Calibri" w:eastAsia="Times New Roman" w:hAnsi="Calibri" w:cs="Calibri"/>
      <w:b/>
      <w:bCs/>
      <w:lang w:eastAsia="ru-RU"/>
    </w:rPr>
  </w:style>
  <w:style w:type="character" w:customStyle="1" w:styleId="10">
    <w:name w:val="Заголовок 1 Знак"/>
    <w:basedOn w:val="a1"/>
    <w:link w:val="1"/>
    <w:uiPriority w:val="99"/>
    <w:rsid w:val="00BD59E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9"/>
    <w:rsid w:val="00BD59E0"/>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uiPriority w:val="99"/>
    <w:rsid w:val="00BD59E0"/>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BD59E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BD59E0"/>
    <w:rPr>
      <w:rFonts w:ascii="Calibri" w:eastAsia="Calibri" w:hAnsi="Calibri" w:cs="Times New Roman"/>
      <w:b/>
      <w:bCs/>
      <w:i/>
      <w:iCs/>
      <w:sz w:val="26"/>
      <w:szCs w:val="26"/>
      <w:lang w:eastAsia="ru-RU"/>
    </w:rPr>
  </w:style>
  <w:style w:type="character" w:customStyle="1" w:styleId="60">
    <w:name w:val="Заголовок 6 Знак"/>
    <w:basedOn w:val="a1"/>
    <w:link w:val="6"/>
    <w:rsid w:val="00BD59E0"/>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BD59E0"/>
    <w:rPr>
      <w:rFonts w:asciiTheme="majorHAnsi" w:eastAsiaTheme="majorEastAsia" w:hAnsiTheme="majorHAnsi" w:cstheme="majorBidi"/>
      <w:i/>
      <w:iCs/>
      <w:color w:val="404040" w:themeColor="text1" w:themeTint="BF"/>
      <w:lang w:eastAsia="ru-RU"/>
    </w:rPr>
  </w:style>
  <w:style w:type="character" w:styleId="ad">
    <w:name w:val="Hyperlink"/>
    <w:uiPriority w:val="99"/>
    <w:unhideWhenUsed/>
    <w:rsid w:val="00BD59E0"/>
    <w:rPr>
      <w:color w:val="0000FF"/>
      <w:u w:val="single"/>
    </w:rPr>
  </w:style>
  <w:style w:type="paragraph" w:styleId="HTML">
    <w:name w:val="HTML Preformatted"/>
    <w:basedOn w:val="a0"/>
    <w:link w:val="HTML0"/>
    <w:uiPriority w:val="99"/>
    <w:unhideWhenUsed/>
    <w:rsid w:val="00BD5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BD59E0"/>
    <w:rPr>
      <w:rFonts w:ascii="Courier New" w:eastAsia="Times New Roman" w:hAnsi="Courier New" w:cs="Courier New"/>
      <w:sz w:val="20"/>
      <w:szCs w:val="20"/>
      <w:lang w:eastAsia="ru-RU"/>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BD59E0"/>
    <w:rPr>
      <w:rFonts w:ascii="Times New Roman" w:hAnsi="Times New Roman" w:cs="Times New Roman"/>
      <w:sz w:val="24"/>
      <w:szCs w:val="24"/>
    </w:rPr>
  </w:style>
  <w:style w:type="character" w:customStyle="1" w:styleId="ae">
    <w:name w:val="Текст сноски Знак"/>
    <w:basedOn w:val="a1"/>
    <w:link w:val="af"/>
    <w:uiPriority w:val="99"/>
    <w:locked/>
    <w:rsid w:val="00BD59E0"/>
    <w:rPr>
      <w:rFonts w:ascii="Times New Roman" w:eastAsia="Times New Roman" w:hAnsi="Times New Roman" w:cs="Times New Roman"/>
      <w:sz w:val="20"/>
      <w:szCs w:val="20"/>
    </w:rPr>
  </w:style>
  <w:style w:type="paragraph" w:styleId="af">
    <w:name w:val="footnote text"/>
    <w:basedOn w:val="a0"/>
    <w:link w:val="ae"/>
    <w:uiPriority w:val="99"/>
    <w:unhideWhenUsed/>
    <w:rsid w:val="00BD59E0"/>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1"/>
    <w:uiPriority w:val="99"/>
    <w:semiHidden/>
    <w:rsid w:val="00BD59E0"/>
    <w:rPr>
      <w:sz w:val="20"/>
      <w:szCs w:val="20"/>
    </w:rPr>
  </w:style>
  <w:style w:type="character" w:customStyle="1" w:styleId="af0">
    <w:name w:val="Текст примечания Знак"/>
    <w:basedOn w:val="a1"/>
    <w:link w:val="af1"/>
    <w:uiPriority w:val="99"/>
    <w:locked/>
    <w:rsid w:val="00BD59E0"/>
    <w:rPr>
      <w:rFonts w:ascii="Calibri" w:eastAsia="Calibri" w:hAnsi="Calibri" w:cs="Times New Roman"/>
      <w:sz w:val="20"/>
      <w:szCs w:val="20"/>
    </w:rPr>
  </w:style>
  <w:style w:type="paragraph" w:styleId="af1">
    <w:name w:val="annotation text"/>
    <w:basedOn w:val="a0"/>
    <w:link w:val="af0"/>
    <w:uiPriority w:val="99"/>
    <w:unhideWhenUsed/>
    <w:rsid w:val="00BD59E0"/>
    <w:pPr>
      <w:spacing w:after="200" w:line="240" w:lineRule="auto"/>
    </w:pPr>
    <w:rPr>
      <w:rFonts w:ascii="Calibri" w:eastAsia="Calibri" w:hAnsi="Calibri" w:cs="Times New Roman"/>
      <w:sz w:val="20"/>
      <w:szCs w:val="20"/>
    </w:rPr>
  </w:style>
  <w:style w:type="character" w:customStyle="1" w:styleId="12">
    <w:name w:val="Текст примечания Знак1"/>
    <w:basedOn w:val="a1"/>
    <w:uiPriority w:val="99"/>
    <w:semiHidden/>
    <w:rsid w:val="00BD59E0"/>
    <w:rPr>
      <w:sz w:val="20"/>
      <w:szCs w:val="20"/>
    </w:rPr>
  </w:style>
  <w:style w:type="character" w:customStyle="1" w:styleId="af2">
    <w:name w:val="Верхний колонтитул Знак"/>
    <w:basedOn w:val="a1"/>
    <w:link w:val="af3"/>
    <w:uiPriority w:val="99"/>
    <w:locked/>
    <w:rsid w:val="00BD59E0"/>
    <w:rPr>
      <w:rFonts w:ascii="Times New Roman" w:eastAsia="Times New Roman" w:hAnsi="Times New Roman" w:cs="Times New Roman"/>
      <w:sz w:val="24"/>
      <w:szCs w:val="24"/>
    </w:rPr>
  </w:style>
  <w:style w:type="paragraph" w:styleId="af3">
    <w:name w:val="header"/>
    <w:basedOn w:val="a0"/>
    <w:link w:val="af2"/>
    <w:uiPriority w:val="99"/>
    <w:unhideWhenUsed/>
    <w:rsid w:val="00BD5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Верхний колонтитул Знак1"/>
    <w:basedOn w:val="a1"/>
    <w:uiPriority w:val="99"/>
    <w:semiHidden/>
    <w:rsid w:val="00BD59E0"/>
  </w:style>
  <w:style w:type="character" w:customStyle="1" w:styleId="af4">
    <w:name w:val="Нижний колонтитул Знак"/>
    <w:basedOn w:val="a1"/>
    <w:link w:val="af5"/>
    <w:uiPriority w:val="99"/>
    <w:locked/>
    <w:rsid w:val="00BD59E0"/>
    <w:rPr>
      <w:rFonts w:ascii="Times New Roman" w:eastAsia="Times New Roman" w:hAnsi="Times New Roman" w:cs="Times New Roman"/>
      <w:sz w:val="20"/>
      <w:szCs w:val="20"/>
    </w:rPr>
  </w:style>
  <w:style w:type="paragraph" w:styleId="af5">
    <w:name w:val="footer"/>
    <w:basedOn w:val="a0"/>
    <w:link w:val="af4"/>
    <w:uiPriority w:val="99"/>
    <w:unhideWhenUsed/>
    <w:rsid w:val="00BD59E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4">
    <w:name w:val="Нижний колонтитул Знак1"/>
    <w:basedOn w:val="a1"/>
    <w:uiPriority w:val="99"/>
    <w:semiHidden/>
    <w:rsid w:val="00BD59E0"/>
  </w:style>
  <w:style w:type="character" w:customStyle="1" w:styleId="af6">
    <w:name w:val="Заголовок Знак"/>
    <w:basedOn w:val="a1"/>
    <w:link w:val="af7"/>
    <w:uiPriority w:val="99"/>
    <w:locked/>
    <w:rsid w:val="00BD59E0"/>
    <w:rPr>
      <w:sz w:val="28"/>
      <w:szCs w:val="24"/>
      <w:lang w:val="en-US"/>
    </w:rPr>
  </w:style>
  <w:style w:type="paragraph" w:styleId="af7">
    <w:name w:val="Title"/>
    <w:basedOn w:val="a0"/>
    <w:next w:val="a0"/>
    <w:link w:val="af6"/>
    <w:uiPriority w:val="99"/>
    <w:qFormat/>
    <w:rsid w:val="00BD59E0"/>
    <w:pPr>
      <w:pBdr>
        <w:bottom w:val="single" w:sz="8" w:space="4" w:color="4472C4" w:themeColor="accent1"/>
      </w:pBdr>
      <w:spacing w:after="300" w:line="240" w:lineRule="auto"/>
      <w:contextualSpacing/>
    </w:pPr>
    <w:rPr>
      <w:sz w:val="28"/>
      <w:szCs w:val="24"/>
      <w:lang w:val="en-US"/>
    </w:rPr>
  </w:style>
  <w:style w:type="character" w:customStyle="1" w:styleId="15">
    <w:name w:val="Заголовок Знак1"/>
    <w:basedOn w:val="a1"/>
    <w:uiPriority w:val="10"/>
    <w:rsid w:val="00BD59E0"/>
    <w:rPr>
      <w:rFonts w:asciiTheme="majorHAnsi" w:eastAsiaTheme="majorEastAsia" w:hAnsiTheme="majorHAnsi" w:cstheme="majorBidi"/>
      <w:spacing w:val="-10"/>
      <w:kern w:val="28"/>
      <w:sz w:val="56"/>
      <w:szCs w:val="56"/>
    </w:rPr>
  </w:style>
  <w:style w:type="character" w:customStyle="1" w:styleId="af8">
    <w:name w:val="Основной текст Знак"/>
    <w:aliases w:val="Знак Знак"/>
    <w:basedOn w:val="a1"/>
    <w:link w:val="af9"/>
    <w:uiPriority w:val="99"/>
    <w:locked/>
    <w:rsid w:val="00BD59E0"/>
    <w:rPr>
      <w:rFonts w:ascii="Times New Roman" w:eastAsia="Times New Roman" w:hAnsi="Times New Roman" w:cs="Times New Roman"/>
      <w:sz w:val="24"/>
      <w:szCs w:val="20"/>
    </w:rPr>
  </w:style>
  <w:style w:type="paragraph" w:styleId="af9">
    <w:name w:val="Body Text"/>
    <w:aliases w:val="Знак"/>
    <w:basedOn w:val="a0"/>
    <w:link w:val="af8"/>
    <w:uiPriority w:val="99"/>
    <w:unhideWhenUsed/>
    <w:rsid w:val="00BD59E0"/>
    <w:pPr>
      <w:spacing w:after="0" w:line="240" w:lineRule="auto"/>
      <w:jc w:val="both"/>
    </w:pPr>
    <w:rPr>
      <w:rFonts w:ascii="Times New Roman" w:eastAsia="Times New Roman" w:hAnsi="Times New Roman" w:cs="Times New Roman"/>
      <w:sz w:val="24"/>
      <w:szCs w:val="20"/>
    </w:rPr>
  </w:style>
  <w:style w:type="character" w:customStyle="1" w:styleId="16">
    <w:name w:val="Основной текст Знак1"/>
    <w:aliases w:val="Знак Знак1"/>
    <w:basedOn w:val="a1"/>
    <w:uiPriority w:val="99"/>
    <w:rsid w:val="00BD59E0"/>
  </w:style>
  <w:style w:type="character" w:customStyle="1" w:styleId="afa">
    <w:name w:val="Основной текст с отступом Знак"/>
    <w:basedOn w:val="a1"/>
    <w:link w:val="afb"/>
    <w:locked/>
    <w:rsid w:val="00BD59E0"/>
    <w:rPr>
      <w:rFonts w:ascii="Calibri" w:eastAsia="Calibri" w:hAnsi="Calibri" w:cs="Calibri"/>
    </w:rPr>
  </w:style>
  <w:style w:type="paragraph" w:styleId="afb">
    <w:name w:val="Body Text Indent"/>
    <w:basedOn w:val="a0"/>
    <w:link w:val="afa"/>
    <w:unhideWhenUsed/>
    <w:rsid w:val="00BD59E0"/>
    <w:pPr>
      <w:spacing w:after="120" w:line="276" w:lineRule="auto"/>
      <w:ind w:left="283"/>
    </w:pPr>
    <w:rPr>
      <w:rFonts w:ascii="Calibri" w:eastAsia="Calibri" w:hAnsi="Calibri" w:cs="Calibri"/>
    </w:rPr>
  </w:style>
  <w:style w:type="character" w:customStyle="1" w:styleId="17">
    <w:name w:val="Основной текст с отступом Знак1"/>
    <w:basedOn w:val="a1"/>
    <w:uiPriority w:val="99"/>
    <w:semiHidden/>
    <w:rsid w:val="00BD59E0"/>
  </w:style>
  <w:style w:type="character" w:customStyle="1" w:styleId="afc">
    <w:name w:val="Подзаголовок Знак"/>
    <w:basedOn w:val="a1"/>
    <w:link w:val="afd"/>
    <w:uiPriority w:val="99"/>
    <w:locked/>
    <w:rsid w:val="00BD59E0"/>
    <w:rPr>
      <w:rFonts w:ascii="Cambria" w:eastAsia="Times New Roman" w:hAnsi="Cambria" w:cs="Times New Roman"/>
      <w:sz w:val="24"/>
      <w:szCs w:val="24"/>
    </w:rPr>
  </w:style>
  <w:style w:type="paragraph" w:styleId="afd">
    <w:name w:val="Subtitle"/>
    <w:basedOn w:val="a0"/>
    <w:next w:val="a0"/>
    <w:link w:val="afc"/>
    <w:uiPriority w:val="99"/>
    <w:qFormat/>
    <w:rsid w:val="00BD59E0"/>
    <w:pPr>
      <w:numPr>
        <w:ilvl w:val="1"/>
      </w:numPr>
      <w:spacing w:after="200" w:line="276" w:lineRule="auto"/>
    </w:pPr>
    <w:rPr>
      <w:rFonts w:ascii="Cambria" w:eastAsia="Times New Roman" w:hAnsi="Cambria" w:cs="Times New Roman"/>
      <w:sz w:val="24"/>
      <w:szCs w:val="24"/>
    </w:rPr>
  </w:style>
  <w:style w:type="character" w:customStyle="1" w:styleId="18">
    <w:name w:val="Подзаголовок Знак1"/>
    <w:basedOn w:val="a1"/>
    <w:uiPriority w:val="99"/>
    <w:rsid w:val="00BD59E0"/>
    <w:rPr>
      <w:rFonts w:eastAsiaTheme="minorEastAsia"/>
      <w:color w:val="5A5A5A" w:themeColor="text1" w:themeTint="A5"/>
      <w:spacing w:val="15"/>
    </w:rPr>
  </w:style>
  <w:style w:type="character" w:customStyle="1" w:styleId="21">
    <w:name w:val="Основной текст 2 Знак"/>
    <w:basedOn w:val="a1"/>
    <w:link w:val="22"/>
    <w:uiPriority w:val="99"/>
    <w:locked/>
    <w:rsid w:val="00BD59E0"/>
    <w:rPr>
      <w:rFonts w:ascii="Calibri" w:eastAsia="Calibri" w:hAnsi="Calibri" w:cs="Calibri"/>
      <w:lang w:eastAsia="zh-CN"/>
    </w:rPr>
  </w:style>
  <w:style w:type="paragraph" w:styleId="22">
    <w:name w:val="Body Text 2"/>
    <w:basedOn w:val="a0"/>
    <w:link w:val="21"/>
    <w:uiPriority w:val="99"/>
    <w:unhideWhenUsed/>
    <w:rsid w:val="00BD59E0"/>
    <w:pPr>
      <w:spacing w:after="120" w:line="480" w:lineRule="auto"/>
    </w:pPr>
    <w:rPr>
      <w:rFonts w:ascii="Calibri" w:eastAsia="Calibri" w:hAnsi="Calibri" w:cs="Calibri"/>
      <w:lang w:eastAsia="zh-CN"/>
    </w:rPr>
  </w:style>
  <w:style w:type="character" w:customStyle="1" w:styleId="210">
    <w:name w:val="Основной текст 2 Знак1"/>
    <w:basedOn w:val="a1"/>
    <w:uiPriority w:val="99"/>
    <w:semiHidden/>
    <w:rsid w:val="00BD59E0"/>
  </w:style>
  <w:style w:type="character" w:customStyle="1" w:styleId="31">
    <w:name w:val="Основной текст 3 Знак"/>
    <w:basedOn w:val="a1"/>
    <w:link w:val="32"/>
    <w:uiPriority w:val="99"/>
    <w:locked/>
    <w:rsid w:val="00BD59E0"/>
    <w:rPr>
      <w:rFonts w:ascii="Times New Roman" w:eastAsia="Times New Roman" w:hAnsi="Times New Roman" w:cs="Times New Roman"/>
      <w:sz w:val="16"/>
      <w:szCs w:val="16"/>
    </w:rPr>
  </w:style>
  <w:style w:type="paragraph" w:styleId="32">
    <w:name w:val="Body Text 3"/>
    <w:basedOn w:val="a0"/>
    <w:link w:val="31"/>
    <w:uiPriority w:val="99"/>
    <w:unhideWhenUsed/>
    <w:rsid w:val="00BD59E0"/>
    <w:pPr>
      <w:spacing w:after="120" w:line="276" w:lineRule="auto"/>
    </w:pPr>
    <w:rPr>
      <w:rFonts w:ascii="Times New Roman" w:eastAsia="Times New Roman" w:hAnsi="Times New Roman" w:cs="Times New Roman"/>
      <w:sz w:val="16"/>
      <w:szCs w:val="16"/>
    </w:rPr>
  </w:style>
  <w:style w:type="character" w:customStyle="1" w:styleId="310">
    <w:name w:val="Основной текст 3 Знак1"/>
    <w:basedOn w:val="a1"/>
    <w:uiPriority w:val="99"/>
    <w:semiHidden/>
    <w:rsid w:val="00BD59E0"/>
    <w:rPr>
      <w:sz w:val="16"/>
      <w:szCs w:val="16"/>
    </w:rPr>
  </w:style>
  <w:style w:type="character" w:customStyle="1" w:styleId="23">
    <w:name w:val="Основной текст с отступом 2 Знак"/>
    <w:basedOn w:val="a1"/>
    <w:link w:val="24"/>
    <w:uiPriority w:val="99"/>
    <w:locked/>
    <w:rsid w:val="00BD59E0"/>
    <w:rPr>
      <w:rFonts w:ascii="Calibri" w:eastAsia="Calibri" w:hAnsi="Calibri" w:cs="Calibri"/>
    </w:rPr>
  </w:style>
  <w:style w:type="paragraph" w:styleId="24">
    <w:name w:val="Body Text Indent 2"/>
    <w:basedOn w:val="a0"/>
    <w:link w:val="23"/>
    <w:uiPriority w:val="99"/>
    <w:unhideWhenUsed/>
    <w:rsid w:val="00BD59E0"/>
    <w:pPr>
      <w:spacing w:after="120" w:line="480" w:lineRule="auto"/>
      <w:ind w:left="283"/>
    </w:pPr>
    <w:rPr>
      <w:rFonts w:ascii="Calibri" w:eastAsia="Calibri" w:hAnsi="Calibri" w:cs="Calibri"/>
    </w:rPr>
  </w:style>
  <w:style w:type="character" w:customStyle="1" w:styleId="211">
    <w:name w:val="Основной текст с отступом 2 Знак1"/>
    <w:basedOn w:val="a1"/>
    <w:uiPriority w:val="99"/>
    <w:semiHidden/>
    <w:rsid w:val="00BD59E0"/>
  </w:style>
  <w:style w:type="character" w:customStyle="1" w:styleId="33">
    <w:name w:val="Основной текст с отступом 3 Знак"/>
    <w:basedOn w:val="a1"/>
    <w:link w:val="34"/>
    <w:uiPriority w:val="99"/>
    <w:locked/>
    <w:rsid w:val="00BD59E0"/>
    <w:rPr>
      <w:rFonts w:ascii="Times New Roman" w:eastAsia="Times New Roman" w:hAnsi="Times New Roman" w:cs="Times New Roman"/>
      <w:sz w:val="16"/>
      <w:szCs w:val="16"/>
    </w:rPr>
  </w:style>
  <w:style w:type="paragraph" w:styleId="34">
    <w:name w:val="Body Text Indent 3"/>
    <w:basedOn w:val="a0"/>
    <w:link w:val="33"/>
    <w:uiPriority w:val="99"/>
    <w:unhideWhenUsed/>
    <w:rsid w:val="00BD59E0"/>
    <w:pPr>
      <w:spacing w:after="120" w:line="276"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1"/>
    <w:uiPriority w:val="99"/>
    <w:semiHidden/>
    <w:rsid w:val="00BD59E0"/>
    <w:rPr>
      <w:sz w:val="16"/>
      <w:szCs w:val="16"/>
    </w:rPr>
  </w:style>
  <w:style w:type="character" w:customStyle="1" w:styleId="afe">
    <w:name w:val="Схема документа Знак"/>
    <w:basedOn w:val="a1"/>
    <w:link w:val="aff"/>
    <w:uiPriority w:val="99"/>
    <w:locked/>
    <w:rsid w:val="00BD59E0"/>
    <w:rPr>
      <w:rFonts w:ascii="Tahoma" w:eastAsia="Times New Roman" w:hAnsi="Tahoma" w:cs="Times New Roman"/>
      <w:sz w:val="16"/>
      <w:szCs w:val="16"/>
    </w:rPr>
  </w:style>
  <w:style w:type="paragraph" w:styleId="aff">
    <w:name w:val="Document Map"/>
    <w:basedOn w:val="a0"/>
    <w:link w:val="afe"/>
    <w:uiPriority w:val="99"/>
    <w:unhideWhenUsed/>
    <w:rsid w:val="00BD59E0"/>
    <w:pPr>
      <w:spacing w:after="0" w:line="240" w:lineRule="auto"/>
    </w:pPr>
    <w:rPr>
      <w:rFonts w:ascii="Tahoma" w:eastAsia="Times New Roman" w:hAnsi="Tahoma" w:cs="Times New Roman"/>
      <w:sz w:val="16"/>
      <w:szCs w:val="16"/>
    </w:rPr>
  </w:style>
  <w:style w:type="character" w:customStyle="1" w:styleId="19">
    <w:name w:val="Схема документа Знак1"/>
    <w:basedOn w:val="a1"/>
    <w:uiPriority w:val="99"/>
    <w:semiHidden/>
    <w:rsid w:val="00BD59E0"/>
    <w:rPr>
      <w:rFonts w:ascii="Segoe UI" w:hAnsi="Segoe UI" w:cs="Segoe UI"/>
      <w:sz w:val="16"/>
      <w:szCs w:val="16"/>
    </w:rPr>
  </w:style>
  <w:style w:type="character" w:customStyle="1" w:styleId="aff0">
    <w:name w:val="Тема примечания Знак"/>
    <w:basedOn w:val="af0"/>
    <w:link w:val="aff1"/>
    <w:uiPriority w:val="99"/>
    <w:locked/>
    <w:rsid w:val="00BD59E0"/>
    <w:rPr>
      <w:rFonts w:ascii="Times New Roman" w:eastAsia="Times New Roman" w:hAnsi="Times New Roman" w:cs="Times New Roman"/>
      <w:sz w:val="24"/>
      <w:szCs w:val="20"/>
    </w:rPr>
  </w:style>
  <w:style w:type="paragraph" w:styleId="aff1">
    <w:name w:val="annotation subject"/>
    <w:basedOn w:val="af1"/>
    <w:next w:val="af1"/>
    <w:link w:val="aff0"/>
    <w:uiPriority w:val="99"/>
    <w:unhideWhenUsed/>
    <w:rsid w:val="00BD59E0"/>
    <w:rPr>
      <w:rFonts w:ascii="Times New Roman" w:eastAsia="Times New Roman" w:hAnsi="Times New Roman"/>
      <w:sz w:val="24"/>
    </w:rPr>
  </w:style>
  <w:style w:type="character" w:customStyle="1" w:styleId="1a">
    <w:name w:val="Тема примечания Знак1"/>
    <w:basedOn w:val="12"/>
    <w:uiPriority w:val="99"/>
    <w:semiHidden/>
    <w:rsid w:val="00BD59E0"/>
    <w:rPr>
      <w:b/>
      <w:bCs/>
      <w:sz w:val="20"/>
      <w:szCs w:val="20"/>
    </w:rPr>
  </w:style>
  <w:style w:type="character" w:customStyle="1" w:styleId="aff2">
    <w:name w:val="Текст выноски Знак"/>
    <w:basedOn w:val="a1"/>
    <w:link w:val="aff3"/>
    <w:uiPriority w:val="99"/>
    <w:locked/>
    <w:rsid w:val="00BD59E0"/>
    <w:rPr>
      <w:rFonts w:ascii="Tahoma" w:hAnsi="Tahoma" w:cs="Tahoma"/>
      <w:sz w:val="16"/>
      <w:szCs w:val="16"/>
    </w:rPr>
  </w:style>
  <w:style w:type="paragraph" w:styleId="aff3">
    <w:name w:val="Balloon Text"/>
    <w:basedOn w:val="a0"/>
    <w:link w:val="aff2"/>
    <w:uiPriority w:val="99"/>
    <w:unhideWhenUsed/>
    <w:rsid w:val="00BD59E0"/>
    <w:pPr>
      <w:spacing w:after="0" w:line="240" w:lineRule="auto"/>
    </w:pPr>
    <w:rPr>
      <w:rFonts w:ascii="Tahoma" w:hAnsi="Tahoma" w:cs="Tahoma"/>
      <w:sz w:val="16"/>
      <w:szCs w:val="16"/>
    </w:rPr>
  </w:style>
  <w:style w:type="character" w:customStyle="1" w:styleId="1b">
    <w:name w:val="Текст выноски Знак1"/>
    <w:basedOn w:val="a1"/>
    <w:uiPriority w:val="99"/>
    <w:semiHidden/>
    <w:rsid w:val="00BD59E0"/>
    <w:rPr>
      <w:rFonts w:ascii="Segoe UI" w:hAnsi="Segoe UI" w:cs="Segoe UI"/>
      <w:sz w:val="18"/>
      <w:szCs w:val="18"/>
    </w:rPr>
  </w:style>
  <w:style w:type="character" w:customStyle="1" w:styleId="1c">
    <w:name w:val="Без интервала Знак1"/>
    <w:uiPriority w:val="99"/>
    <w:locked/>
    <w:rsid w:val="00BD59E0"/>
    <w:rPr>
      <w:rFonts w:ascii="Calibri" w:eastAsia="Times New Roman" w:hAnsi="Calibri" w:cs="Times New Roman"/>
    </w:rPr>
  </w:style>
  <w:style w:type="character" w:customStyle="1" w:styleId="ac">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b"/>
    <w:uiPriority w:val="99"/>
    <w:locked/>
    <w:rsid w:val="00BD59E0"/>
    <w:rPr>
      <w:rFonts w:ascii="Calibri" w:eastAsia="Times New Roman" w:hAnsi="Calibri" w:cs="Calibri"/>
      <w:lang w:eastAsia="ru-RU"/>
    </w:rPr>
  </w:style>
  <w:style w:type="paragraph" w:customStyle="1" w:styleId="ListParagraph1">
    <w:name w:val="List Paragraph1"/>
    <w:basedOn w:val="a0"/>
    <w:uiPriority w:val="99"/>
    <w:rsid w:val="00BD59E0"/>
    <w:pPr>
      <w:spacing w:after="200" w:line="276" w:lineRule="auto"/>
      <w:ind w:left="720"/>
    </w:pPr>
    <w:rPr>
      <w:rFonts w:ascii="Calibri" w:eastAsia="Times New Roman" w:hAnsi="Calibri" w:cs="Calibri"/>
    </w:rPr>
  </w:style>
  <w:style w:type="paragraph" w:customStyle="1" w:styleId="aff4">
    <w:name w:val="Знак Знак Знак Знак"/>
    <w:uiPriority w:val="99"/>
    <w:rsid w:val="00BD59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Знак1"/>
    <w:basedOn w:val="a0"/>
    <w:uiPriority w:val="99"/>
    <w:rsid w:val="00BD59E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NoSpacingChar">
    <w:name w:val="No Spacing Char"/>
    <w:basedOn w:val="a1"/>
    <w:link w:val="1e"/>
    <w:locked/>
    <w:rsid w:val="00BD59E0"/>
    <w:rPr>
      <w:rFonts w:ascii="Times New Roman" w:eastAsia="Times New Roman" w:hAnsi="Times New Roman" w:cs="Times New Roman"/>
      <w:sz w:val="24"/>
      <w:szCs w:val="24"/>
    </w:rPr>
  </w:style>
  <w:style w:type="paragraph" w:customStyle="1" w:styleId="1e">
    <w:name w:val="Без интервала1"/>
    <w:link w:val="NoSpacingChar"/>
    <w:qFormat/>
    <w:rsid w:val="00BD59E0"/>
    <w:pPr>
      <w:spacing w:after="0" w:line="240" w:lineRule="auto"/>
    </w:pPr>
    <w:rPr>
      <w:rFonts w:ascii="Times New Roman" w:eastAsia="Times New Roman" w:hAnsi="Times New Roman" w:cs="Times New Roman"/>
      <w:sz w:val="24"/>
      <w:szCs w:val="24"/>
    </w:rPr>
  </w:style>
  <w:style w:type="paragraph" w:customStyle="1" w:styleId="1f">
    <w:name w:val="Абзац списка1"/>
    <w:basedOn w:val="a0"/>
    <w:qFormat/>
    <w:rsid w:val="00BD59E0"/>
    <w:pPr>
      <w:spacing w:after="200" w:line="276" w:lineRule="auto"/>
      <w:ind w:left="720"/>
    </w:pPr>
    <w:rPr>
      <w:rFonts w:ascii="Calibri" w:eastAsia="Calibri" w:hAnsi="Calibri" w:cs="Times New Roman"/>
      <w:lang w:eastAsia="ru-RU"/>
    </w:rPr>
  </w:style>
  <w:style w:type="paragraph" w:customStyle="1" w:styleId="ConsPlusCell">
    <w:name w:val="ConsPlusCell"/>
    <w:uiPriority w:val="99"/>
    <w:rsid w:val="00BD59E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Pro-Gramma">
    <w:name w:val="Pro-Gramma Знак"/>
    <w:link w:val="Pro-Gramma0"/>
    <w:uiPriority w:val="99"/>
    <w:locked/>
    <w:rsid w:val="00BD59E0"/>
    <w:rPr>
      <w:rFonts w:ascii="Georgia" w:eastAsia="Times New Roman" w:hAnsi="Georgia" w:cs="Times New Roman"/>
      <w:sz w:val="20"/>
      <w:szCs w:val="20"/>
    </w:rPr>
  </w:style>
  <w:style w:type="paragraph" w:customStyle="1" w:styleId="Pro-Gramma0">
    <w:name w:val="Pro-Gramma"/>
    <w:basedOn w:val="a0"/>
    <w:link w:val="Pro-Gramma"/>
    <w:uiPriority w:val="99"/>
    <w:qFormat/>
    <w:rsid w:val="00BD59E0"/>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BD59E0"/>
    <w:rPr>
      <w:b/>
      <w:bCs/>
      <w:i/>
      <w:iCs/>
      <w:sz w:val="26"/>
      <w:szCs w:val="26"/>
      <w:shd w:val="clear" w:color="auto" w:fill="FFFFFF"/>
    </w:rPr>
  </w:style>
  <w:style w:type="paragraph" w:customStyle="1" w:styleId="36">
    <w:name w:val="Основной текст (3)"/>
    <w:basedOn w:val="a0"/>
    <w:link w:val="35"/>
    <w:uiPriority w:val="99"/>
    <w:rsid w:val="00BD59E0"/>
    <w:pPr>
      <w:widowControl w:val="0"/>
      <w:shd w:val="clear" w:color="auto" w:fill="FFFFFF"/>
      <w:spacing w:before="660" w:after="0" w:line="240" w:lineRule="atLeast"/>
    </w:pPr>
    <w:rPr>
      <w:b/>
      <w:bCs/>
      <w:i/>
      <w:iCs/>
      <w:sz w:val="26"/>
      <w:szCs w:val="26"/>
    </w:rPr>
  </w:style>
  <w:style w:type="character" w:customStyle="1" w:styleId="1f0">
    <w:name w:val="Заголовок №1_"/>
    <w:basedOn w:val="a1"/>
    <w:link w:val="1f1"/>
    <w:uiPriority w:val="99"/>
    <w:locked/>
    <w:rsid w:val="00BD59E0"/>
    <w:rPr>
      <w:b/>
      <w:bCs/>
      <w:sz w:val="32"/>
      <w:szCs w:val="32"/>
      <w:shd w:val="clear" w:color="auto" w:fill="FFFFFF"/>
    </w:rPr>
  </w:style>
  <w:style w:type="paragraph" w:customStyle="1" w:styleId="1f1">
    <w:name w:val="Заголовок №1"/>
    <w:basedOn w:val="a0"/>
    <w:link w:val="1f0"/>
    <w:uiPriority w:val="99"/>
    <w:rsid w:val="00BD59E0"/>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BD59E0"/>
    <w:rPr>
      <w:b/>
      <w:bCs/>
      <w:sz w:val="26"/>
      <w:szCs w:val="26"/>
      <w:shd w:val="clear" w:color="auto" w:fill="FFFFFF"/>
    </w:rPr>
  </w:style>
  <w:style w:type="paragraph" w:customStyle="1" w:styleId="26">
    <w:name w:val="Заголовок №2"/>
    <w:basedOn w:val="a0"/>
    <w:link w:val="25"/>
    <w:uiPriority w:val="99"/>
    <w:rsid w:val="00BD59E0"/>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BD59E0"/>
    <w:rPr>
      <w:sz w:val="28"/>
      <w:szCs w:val="28"/>
      <w:shd w:val="clear" w:color="auto" w:fill="FFFFFF"/>
    </w:rPr>
  </w:style>
  <w:style w:type="paragraph" w:customStyle="1" w:styleId="28">
    <w:name w:val="Основной текст (2)"/>
    <w:basedOn w:val="a0"/>
    <w:link w:val="27"/>
    <w:uiPriority w:val="99"/>
    <w:rsid w:val="00BD59E0"/>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BD59E0"/>
    <w:rPr>
      <w:b/>
      <w:bCs/>
      <w:sz w:val="18"/>
      <w:szCs w:val="18"/>
      <w:shd w:val="clear" w:color="auto" w:fill="FFFFFF"/>
    </w:rPr>
  </w:style>
  <w:style w:type="paragraph" w:customStyle="1" w:styleId="42">
    <w:name w:val="Основной текст (4)"/>
    <w:basedOn w:val="a0"/>
    <w:link w:val="41"/>
    <w:uiPriority w:val="99"/>
    <w:rsid w:val="00BD59E0"/>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BD59E0"/>
    <w:rPr>
      <w:b/>
      <w:bCs/>
      <w:shd w:val="clear" w:color="auto" w:fill="FFFFFF"/>
    </w:rPr>
  </w:style>
  <w:style w:type="paragraph" w:customStyle="1" w:styleId="52">
    <w:name w:val="Основной текст (5)"/>
    <w:basedOn w:val="a0"/>
    <w:link w:val="51"/>
    <w:uiPriority w:val="99"/>
    <w:rsid w:val="00BD59E0"/>
    <w:pPr>
      <w:widowControl w:val="0"/>
      <w:shd w:val="clear" w:color="auto" w:fill="FFFFFF"/>
      <w:spacing w:before="360" w:after="1020" w:line="278" w:lineRule="exact"/>
      <w:jc w:val="center"/>
    </w:pPr>
    <w:rPr>
      <w:b/>
      <w:bCs/>
    </w:rPr>
  </w:style>
  <w:style w:type="character" w:customStyle="1" w:styleId="aff5">
    <w:name w:val="Подпись к таблице_"/>
    <w:basedOn w:val="a1"/>
    <w:link w:val="aff6"/>
    <w:uiPriority w:val="99"/>
    <w:locked/>
    <w:rsid w:val="00BD59E0"/>
    <w:rPr>
      <w:b/>
      <w:bCs/>
      <w:shd w:val="clear" w:color="auto" w:fill="FFFFFF"/>
    </w:rPr>
  </w:style>
  <w:style w:type="paragraph" w:customStyle="1" w:styleId="aff6">
    <w:name w:val="Подпись к таблице"/>
    <w:basedOn w:val="a0"/>
    <w:link w:val="aff5"/>
    <w:uiPriority w:val="99"/>
    <w:rsid w:val="00BD59E0"/>
    <w:pPr>
      <w:widowControl w:val="0"/>
      <w:shd w:val="clear" w:color="auto" w:fill="FFFFFF"/>
      <w:spacing w:after="0" w:line="278" w:lineRule="exact"/>
      <w:jc w:val="center"/>
    </w:pPr>
    <w:rPr>
      <w:b/>
      <w:bCs/>
    </w:rPr>
  </w:style>
  <w:style w:type="paragraph" w:customStyle="1" w:styleId="ConsPlusNonformat">
    <w:name w:val="ConsPlusNonformat"/>
    <w:uiPriority w:val="99"/>
    <w:rsid w:val="00BD59E0"/>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font5">
    <w:name w:val="font5"/>
    <w:basedOn w:val="a0"/>
    <w:uiPriority w:val="99"/>
    <w:rsid w:val="00BD59E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0"/>
    <w:uiPriority w:val="99"/>
    <w:rsid w:val="00BD59E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03">
    <w:name w:val="xl803"/>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4">
    <w:name w:val="xl804"/>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5">
    <w:name w:val="xl805"/>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6">
    <w:name w:val="xl806"/>
    <w:basedOn w:val="a0"/>
    <w:uiPriority w:val="99"/>
    <w:rsid w:val="00BD59E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7">
    <w:name w:val="xl807"/>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8">
    <w:name w:val="xl808"/>
    <w:basedOn w:val="a0"/>
    <w:uiPriority w:val="99"/>
    <w:rsid w:val="00BD59E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9">
    <w:name w:val="xl809"/>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10">
    <w:name w:val="xl810"/>
    <w:basedOn w:val="a0"/>
    <w:uiPriority w:val="99"/>
    <w:rsid w:val="00BD59E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1">
    <w:name w:val="xl811"/>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12">
    <w:name w:val="xl812"/>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3">
    <w:name w:val="xl813"/>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4">
    <w:name w:val="xl814"/>
    <w:basedOn w:val="a0"/>
    <w:uiPriority w:val="99"/>
    <w:rsid w:val="00BD5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5">
    <w:name w:val="xl815"/>
    <w:basedOn w:val="a0"/>
    <w:uiPriority w:val="99"/>
    <w:rsid w:val="00BD59E0"/>
    <w:pP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16">
    <w:name w:val="xl816"/>
    <w:basedOn w:val="a0"/>
    <w:uiPriority w:val="99"/>
    <w:rsid w:val="00BD59E0"/>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817">
    <w:name w:val="xl817"/>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8">
    <w:name w:val="xl818"/>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9">
    <w:name w:val="xl819"/>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0">
    <w:name w:val="xl820"/>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1">
    <w:name w:val="xl821"/>
    <w:basedOn w:val="a0"/>
    <w:uiPriority w:val="99"/>
    <w:rsid w:val="00BD59E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2">
    <w:name w:val="xl822"/>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3">
    <w:name w:val="xl823"/>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4">
    <w:name w:val="xl824"/>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5">
    <w:name w:val="xl825"/>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6">
    <w:name w:val="xl826"/>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7">
    <w:name w:val="xl827"/>
    <w:basedOn w:val="a0"/>
    <w:uiPriority w:val="99"/>
    <w:rsid w:val="00BD59E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8">
    <w:name w:val="xl828"/>
    <w:basedOn w:val="a0"/>
    <w:uiPriority w:val="99"/>
    <w:rsid w:val="00BD59E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9">
    <w:name w:val="xl829"/>
    <w:basedOn w:val="a0"/>
    <w:uiPriority w:val="99"/>
    <w:rsid w:val="00BD59E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0">
    <w:name w:val="xl830"/>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1">
    <w:name w:val="xl831"/>
    <w:basedOn w:val="a0"/>
    <w:uiPriority w:val="99"/>
    <w:rsid w:val="00BD59E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2">
    <w:name w:val="xl832"/>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3">
    <w:name w:val="xl833"/>
    <w:basedOn w:val="a0"/>
    <w:uiPriority w:val="99"/>
    <w:rsid w:val="00BD59E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4">
    <w:name w:val="xl834"/>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5">
    <w:name w:val="xl835"/>
    <w:basedOn w:val="a0"/>
    <w:uiPriority w:val="99"/>
    <w:rsid w:val="00BD59E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6">
    <w:name w:val="xl836"/>
    <w:basedOn w:val="a0"/>
    <w:uiPriority w:val="99"/>
    <w:rsid w:val="00BD59E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7">
    <w:name w:val="xl837"/>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8">
    <w:name w:val="xl838"/>
    <w:basedOn w:val="a0"/>
    <w:uiPriority w:val="99"/>
    <w:rsid w:val="00BD59E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9">
    <w:name w:val="xl839"/>
    <w:basedOn w:val="a0"/>
    <w:uiPriority w:val="99"/>
    <w:rsid w:val="00BD59E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0">
    <w:name w:val="xl840"/>
    <w:basedOn w:val="a0"/>
    <w:uiPriority w:val="99"/>
    <w:rsid w:val="00BD59E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1">
    <w:name w:val="xl841"/>
    <w:basedOn w:val="a0"/>
    <w:uiPriority w:val="99"/>
    <w:rsid w:val="00BD59E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2">
    <w:name w:val="xl842"/>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43">
    <w:name w:val="xl843"/>
    <w:basedOn w:val="a0"/>
    <w:uiPriority w:val="99"/>
    <w:rsid w:val="00BD59E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4">
    <w:name w:val="xl844"/>
    <w:basedOn w:val="a0"/>
    <w:uiPriority w:val="99"/>
    <w:rsid w:val="00BD59E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5">
    <w:name w:val="xl845"/>
    <w:basedOn w:val="a0"/>
    <w:uiPriority w:val="99"/>
    <w:rsid w:val="00BD59E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6">
    <w:name w:val="xl846"/>
    <w:basedOn w:val="a0"/>
    <w:uiPriority w:val="99"/>
    <w:rsid w:val="00BD59E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7">
    <w:name w:val="xl847"/>
    <w:basedOn w:val="a0"/>
    <w:uiPriority w:val="99"/>
    <w:rsid w:val="00BD59E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8">
    <w:name w:val="xl848"/>
    <w:basedOn w:val="a0"/>
    <w:uiPriority w:val="99"/>
    <w:rsid w:val="00BD59E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9">
    <w:name w:val="xl849"/>
    <w:basedOn w:val="a0"/>
    <w:uiPriority w:val="99"/>
    <w:rsid w:val="00BD59E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0">
    <w:name w:val="xl850"/>
    <w:basedOn w:val="a0"/>
    <w:uiPriority w:val="99"/>
    <w:rsid w:val="00BD59E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1">
    <w:name w:val="xl851"/>
    <w:basedOn w:val="a0"/>
    <w:uiPriority w:val="99"/>
    <w:rsid w:val="00BD59E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52">
    <w:name w:val="xl852"/>
    <w:basedOn w:val="a0"/>
    <w:uiPriority w:val="99"/>
    <w:rsid w:val="00BD59E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3">
    <w:name w:val="xl853"/>
    <w:basedOn w:val="a0"/>
    <w:uiPriority w:val="99"/>
    <w:rsid w:val="00BD59E0"/>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54">
    <w:name w:val="xl854"/>
    <w:basedOn w:val="a0"/>
    <w:uiPriority w:val="99"/>
    <w:rsid w:val="00BD59E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5">
    <w:name w:val="xl855"/>
    <w:basedOn w:val="a0"/>
    <w:uiPriority w:val="99"/>
    <w:rsid w:val="00BD59E0"/>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6">
    <w:name w:val="xl856"/>
    <w:basedOn w:val="a0"/>
    <w:uiPriority w:val="99"/>
    <w:rsid w:val="00BD59E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7">
    <w:name w:val="xl857"/>
    <w:basedOn w:val="a0"/>
    <w:uiPriority w:val="99"/>
    <w:rsid w:val="00BD59E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8">
    <w:name w:val="xl858"/>
    <w:basedOn w:val="a0"/>
    <w:uiPriority w:val="99"/>
    <w:rsid w:val="00BD59E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9">
    <w:name w:val="xl859"/>
    <w:basedOn w:val="a0"/>
    <w:uiPriority w:val="99"/>
    <w:rsid w:val="00BD59E0"/>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60">
    <w:name w:val="xl860"/>
    <w:basedOn w:val="a0"/>
    <w:uiPriority w:val="99"/>
    <w:rsid w:val="00BD59E0"/>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1">
    <w:name w:val="xl861"/>
    <w:basedOn w:val="a0"/>
    <w:uiPriority w:val="99"/>
    <w:rsid w:val="00BD59E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62">
    <w:name w:val="xl862"/>
    <w:basedOn w:val="a0"/>
    <w:uiPriority w:val="99"/>
    <w:rsid w:val="00BD59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3">
    <w:name w:val="xl863"/>
    <w:basedOn w:val="a0"/>
    <w:uiPriority w:val="99"/>
    <w:rsid w:val="00BD59E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ConsPlusTitle0">
    <w:name w:val="ConsPlusTitle Знак"/>
    <w:basedOn w:val="a1"/>
    <w:link w:val="ConsPlusTitle"/>
    <w:uiPriority w:val="99"/>
    <w:locked/>
    <w:rsid w:val="00BD59E0"/>
    <w:rPr>
      <w:rFonts w:ascii="Calibri" w:eastAsia="Times New Roman" w:hAnsi="Calibri" w:cs="Calibri"/>
      <w:b/>
      <w:bCs/>
      <w:lang w:eastAsia="ru-RU"/>
    </w:rPr>
  </w:style>
  <w:style w:type="paragraph" w:customStyle="1" w:styleId="aff7">
    <w:name w:val="Знак Знак Знак Знак Знак Знак Знак"/>
    <w:basedOn w:val="a0"/>
    <w:uiPriority w:val="99"/>
    <w:rsid w:val="00BD59E0"/>
    <w:pPr>
      <w:spacing w:line="240" w:lineRule="exact"/>
    </w:pPr>
    <w:rPr>
      <w:rFonts w:ascii="Verdana" w:eastAsia="Times New Roman" w:hAnsi="Verdana" w:cs="Times New Roman"/>
      <w:sz w:val="20"/>
      <w:szCs w:val="20"/>
      <w:lang w:val="en-US"/>
    </w:rPr>
  </w:style>
  <w:style w:type="paragraph" w:customStyle="1" w:styleId="headertexttopleveltextcentertext">
    <w:name w:val="headertext topleveltext centertext"/>
    <w:basedOn w:val="a0"/>
    <w:uiPriority w:val="99"/>
    <w:rsid w:val="00BD5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rsid w:val="00BD5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uiPriority w:val="99"/>
    <w:rsid w:val="00BD5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topleveltext">
    <w:name w:val="unformattext topleveltext"/>
    <w:basedOn w:val="a0"/>
    <w:uiPriority w:val="99"/>
    <w:rsid w:val="00BD5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Абзац списка2"/>
    <w:basedOn w:val="a0"/>
    <w:uiPriority w:val="99"/>
    <w:rsid w:val="00BD59E0"/>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1f2">
    <w:name w:val="Знак1 Знак Знак Знак"/>
    <w:basedOn w:val="a0"/>
    <w:uiPriority w:val="99"/>
    <w:rsid w:val="00BD59E0"/>
    <w:pPr>
      <w:spacing w:line="240" w:lineRule="exact"/>
    </w:pPr>
    <w:rPr>
      <w:rFonts w:ascii="Verdana" w:eastAsia="Times New Roman" w:hAnsi="Verdana" w:cs="Times New Roman"/>
      <w:sz w:val="24"/>
      <w:szCs w:val="24"/>
      <w:lang w:val="en-US"/>
    </w:rPr>
  </w:style>
  <w:style w:type="paragraph" w:customStyle="1" w:styleId="aff8">
    <w:name w:val="Таблицы (моноширинный)"/>
    <w:basedOn w:val="a0"/>
    <w:next w:val="a0"/>
    <w:uiPriority w:val="99"/>
    <w:rsid w:val="00BD59E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3">
    <w:name w:val="Знак1 Знак Знак Знак Знак Знак Знак"/>
    <w:basedOn w:val="a0"/>
    <w:uiPriority w:val="99"/>
    <w:rsid w:val="00BD59E0"/>
    <w:pPr>
      <w:spacing w:line="240" w:lineRule="exact"/>
    </w:pPr>
    <w:rPr>
      <w:rFonts w:ascii="Verdana" w:eastAsia="Times New Roman" w:hAnsi="Verdana" w:cs="Verdana"/>
      <w:sz w:val="24"/>
      <w:szCs w:val="24"/>
      <w:lang w:val="en-US"/>
    </w:rPr>
  </w:style>
  <w:style w:type="paragraph" w:customStyle="1" w:styleId="fn2r">
    <w:name w:val="fn2r"/>
    <w:basedOn w:val="a0"/>
    <w:uiPriority w:val="99"/>
    <w:rsid w:val="00BD5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BD59E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uiPriority w:val="99"/>
    <w:locked/>
    <w:rsid w:val="00BD59E0"/>
    <w:rPr>
      <w:rFonts w:ascii="Tahoma" w:eastAsia="Calibri" w:hAnsi="Tahoma" w:cs="Times New Roman"/>
      <w:sz w:val="16"/>
      <w:szCs w:val="20"/>
    </w:rPr>
  </w:style>
  <w:style w:type="paragraph" w:customStyle="1" w:styleId="Pro-Tab0">
    <w:name w:val="Pro-Tab"/>
    <w:basedOn w:val="a0"/>
    <w:link w:val="Pro-Tab"/>
    <w:uiPriority w:val="99"/>
    <w:qFormat/>
    <w:rsid w:val="00BD59E0"/>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BD59E0"/>
    <w:pPr>
      <w:spacing w:before="360" w:after="120" w:line="240" w:lineRule="auto"/>
      <w:jc w:val="center"/>
    </w:pPr>
    <w:rPr>
      <w:rFonts w:ascii="Times New Roman" w:eastAsia="Times New Roman" w:hAnsi="Times New Roman" w:cs="Times New Roman"/>
      <w:i/>
      <w:sz w:val="28"/>
      <w:szCs w:val="28"/>
      <w:lang w:eastAsia="ru-RU"/>
    </w:rPr>
  </w:style>
  <w:style w:type="character" w:customStyle="1" w:styleId="Pro-List1">
    <w:name w:val="Pro-List #1 Знак Знак"/>
    <w:basedOn w:val="Pro-Gramma"/>
    <w:link w:val="Pro-List10"/>
    <w:uiPriority w:val="99"/>
    <w:locked/>
    <w:rsid w:val="00BD59E0"/>
    <w:rPr>
      <w:rFonts w:ascii="Georgia" w:eastAsia="Times New Roman" w:hAnsi="Georgia" w:cs="Times New Roman"/>
      <w:sz w:val="20"/>
      <w:szCs w:val="24"/>
    </w:rPr>
  </w:style>
  <w:style w:type="paragraph" w:customStyle="1" w:styleId="Pro-List10">
    <w:name w:val="Pro-List #1"/>
    <w:basedOn w:val="Pro-Gramma0"/>
    <w:link w:val="Pro-List1"/>
    <w:uiPriority w:val="99"/>
    <w:rsid w:val="00BD59E0"/>
    <w:pPr>
      <w:tabs>
        <w:tab w:val="left" w:pos="1134"/>
      </w:tabs>
      <w:spacing w:before="180"/>
      <w:ind w:hanging="567"/>
    </w:pPr>
    <w:rPr>
      <w:szCs w:val="24"/>
    </w:rPr>
  </w:style>
  <w:style w:type="paragraph" w:customStyle="1" w:styleId="Bottom">
    <w:name w:val="Bottom"/>
    <w:basedOn w:val="af5"/>
    <w:uiPriority w:val="99"/>
    <w:rsid w:val="00BD59E0"/>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BD59E0"/>
  </w:style>
  <w:style w:type="paragraph" w:customStyle="1" w:styleId="NPA-Comment">
    <w:name w:val="NPA-Comment"/>
    <w:basedOn w:val="Pro-Gramma0"/>
    <w:uiPriority w:val="99"/>
    <w:rsid w:val="00BD59E0"/>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BD59E0"/>
    <w:pPr>
      <w:tabs>
        <w:tab w:val="clear" w:pos="1134"/>
        <w:tab w:val="left" w:pos="2040"/>
      </w:tabs>
      <w:ind w:left="2040" w:hanging="480"/>
    </w:pPr>
  </w:style>
  <w:style w:type="paragraph" w:customStyle="1" w:styleId="Pro-List3">
    <w:name w:val="Pro-List #3"/>
    <w:basedOn w:val="Pro-List2"/>
    <w:uiPriority w:val="99"/>
    <w:rsid w:val="00BD59E0"/>
    <w:pPr>
      <w:tabs>
        <w:tab w:val="left" w:pos="2640"/>
      </w:tabs>
      <w:ind w:left="2640" w:hanging="600"/>
    </w:pPr>
    <w:rPr>
      <w:lang w:val="en-US"/>
    </w:rPr>
  </w:style>
  <w:style w:type="paragraph" w:customStyle="1" w:styleId="Pro-List-1">
    <w:name w:val="Pro-List -1"/>
    <w:basedOn w:val="Pro-List10"/>
    <w:uiPriority w:val="99"/>
    <w:rsid w:val="00BD59E0"/>
    <w:pPr>
      <w:tabs>
        <w:tab w:val="clear" w:pos="1134"/>
        <w:tab w:val="num" w:pos="2505"/>
      </w:tabs>
      <w:ind w:left="2505" w:hanging="180"/>
    </w:pPr>
  </w:style>
  <w:style w:type="paragraph" w:customStyle="1" w:styleId="Pro-List-2">
    <w:name w:val="Pro-List -2"/>
    <w:basedOn w:val="Pro-List-1"/>
    <w:uiPriority w:val="99"/>
    <w:qFormat/>
    <w:rsid w:val="00BD59E0"/>
    <w:pPr>
      <w:tabs>
        <w:tab w:val="clear" w:pos="2505"/>
        <w:tab w:val="num" w:pos="3225"/>
      </w:tabs>
      <w:spacing w:before="60"/>
      <w:ind w:left="3225" w:hanging="360"/>
    </w:pPr>
  </w:style>
  <w:style w:type="paragraph" w:customStyle="1" w:styleId="Pro-TabHead">
    <w:name w:val="Pro-Tab Head"/>
    <w:basedOn w:val="Pro-Tab0"/>
    <w:uiPriority w:val="99"/>
    <w:rsid w:val="00BD59E0"/>
    <w:rPr>
      <w:rFonts w:eastAsia="Times New Roman"/>
      <w:b/>
      <w:bCs/>
    </w:rPr>
  </w:style>
  <w:style w:type="paragraph" w:customStyle="1" w:styleId="aff9">
    <w:name w:val="Знак Знак Знак"/>
    <w:basedOn w:val="a0"/>
    <w:uiPriority w:val="99"/>
    <w:rsid w:val="00BD59E0"/>
    <w:pPr>
      <w:spacing w:line="240" w:lineRule="exact"/>
    </w:pPr>
    <w:rPr>
      <w:rFonts w:ascii="Verdana" w:eastAsia="Times New Roman" w:hAnsi="Verdana" w:cs="Times New Roman"/>
      <w:sz w:val="20"/>
      <w:szCs w:val="20"/>
      <w:lang w:val="en-US"/>
    </w:rPr>
  </w:style>
  <w:style w:type="paragraph" w:customStyle="1" w:styleId="312">
    <w:name w:val="Основной текст 31"/>
    <w:basedOn w:val="a0"/>
    <w:uiPriority w:val="99"/>
    <w:rsid w:val="00BD59E0"/>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a">
    <w:name w:val="Знак Знак Знак Знак Знак Знак Знак Знак Знак Знак Знак Знак Знак Знак Знак Знак"/>
    <w:basedOn w:val="a0"/>
    <w:uiPriority w:val="99"/>
    <w:rsid w:val="00BD59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BD59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c">
    <w:name w:val="Прижатый влево"/>
    <w:basedOn w:val="a0"/>
    <w:next w:val="a0"/>
    <w:uiPriority w:val="99"/>
    <w:rsid w:val="00BD59E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a">
    <w:name w:val="Без интервала2"/>
    <w:uiPriority w:val="99"/>
    <w:qFormat/>
    <w:rsid w:val="00BD59E0"/>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uiPriority w:val="99"/>
    <w:rsid w:val="00BD5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Нормальный (таблица)"/>
    <w:basedOn w:val="a0"/>
    <w:next w:val="a0"/>
    <w:uiPriority w:val="99"/>
    <w:rsid w:val="00BD59E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TitlePage">
    <w:name w:val="ConsPlusTitlePage"/>
    <w:uiPriority w:val="99"/>
    <w:rsid w:val="00BD59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BD59E0"/>
    <w:pPr>
      <w:spacing w:after="200" w:line="276" w:lineRule="auto"/>
      <w:ind w:left="720"/>
    </w:pPr>
    <w:rPr>
      <w:rFonts w:ascii="Calibri" w:eastAsia="Times New Roman" w:hAnsi="Calibri" w:cs="Calibri"/>
    </w:rPr>
  </w:style>
  <w:style w:type="paragraph" w:customStyle="1" w:styleId="ConsNonformat">
    <w:name w:val="ConsNonformat"/>
    <w:uiPriority w:val="99"/>
    <w:rsid w:val="00BD59E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e">
    <w:name w:val="Заголовок статьи"/>
    <w:basedOn w:val="a0"/>
    <w:next w:val="a0"/>
    <w:uiPriority w:val="99"/>
    <w:rsid w:val="00BD59E0"/>
    <w:pPr>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f">
    <w:name w:val="Сноска_"/>
    <w:link w:val="afff0"/>
    <w:uiPriority w:val="99"/>
    <w:locked/>
    <w:rsid w:val="00BD59E0"/>
    <w:rPr>
      <w:sz w:val="23"/>
      <w:szCs w:val="23"/>
      <w:shd w:val="clear" w:color="auto" w:fill="FFFFFF"/>
    </w:rPr>
  </w:style>
  <w:style w:type="paragraph" w:customStyle="1" w:styleId="afff0">
    <w:name w:val="Сноска"/>
    <w:basedOn w:val="a0"/>
    <w:link w:val="afff"/>
    <w:uiPriority w:val="99"/>
    <w:rsid w:val="00BD59E0"/>
    <w:pPr>
      <w:shd w:val="clear" w:color="auto" w:fill="FFFFFF"/>
      <w:spacing w:after="0" w:line="274" w:lineRule="exact"/>
    </w:pPr>
    <w:rPr>
      <w:sz w:val="23"/>
      <w:szCs w:val="23"/>
    </w:rPr>
  </w:style>
  <w:style w:type="character" w:customStyle="1" w:styleId="2b">
    <w:name w:val="Сноска (2)_"/>
    <w:link w:val="2c"/>
    <w:uiPriority w:val="99"/>
    <w:locked/>
    <w:rsid w:val="00BD59E0"/>
    <w:rPr>
      <w:shd w:val="clear" w:color="auto" w:fill="FFFFFF"/>
    </w:rPr>
  </w:style>
  <w:style w:type="paragraph" w:customStyle="1" w:styleId="2c">
    <w:name w:val="Сноска (2)"/>
    <w:basedOn w:val="a0"/>
    <w:link w:val="2b"/>
    <w:uiPriority w:val="99"/>
    <w:rsid w:val="00BD59E0"/>
    <w:pPr>
      <w:shd w:val="clear" w:color="auto" w:fill="FFFFFF"/>
      <w:spacing w:after="0" w:line="0" w:lineRule="atLeast"/>
    </w:pPr>
  </w:style>
  <w:style w:type="paragraph" w:customStyle="1" w:styleId="212">
    <w:name w:val="Основной текст (2)1"/>
    <w:basedOn w:val="a0"/>
    <w:uiPriority w:val="99"/>
    <w:rsid w:val="00BD59E0"/>
    <w:pPr>
      <w:shd w:val="clear" w:color="auto" w:fill="FFFFFF"/>
      <w:spacing w:after="360" w:line="0" w:lineRule="atLeast"/>
    </w:pPr>
    <w:rPr>
      <w:sz w:val="28"/>
      <w:szCs w:val="28"/>
    </w:rPr>
  </w:style>
  <w:style w:type="character" w:customStyle="1" w:styleId="afff1">
    <w:name w:val="Колонтитул_"/>
    <w:link w:val="afff2"/>
    <w:uiPriority w:val="99"/>
    <w:locked/>
    <w:rsid w:val="00BD59E0"/>
    <w:rPr>
      <w:shd w:val="clear" w:color="auto" w:fill="FFFFFF"/>
    </w:rPr>
  </w:style>
  <w:style w:type="paragraph" w:customStyle="1" w:styleId="afff2">
    <w:name w:val="Колонтитул"/>
    <w:basedOn w:val="a0"/>
    <w:link w:val="afff1"/>
    <w:uiPriority w:val="99"/>
    <w:rsid w:val="00BD59E0"/>
    <w:pPr>
      <w:shd w:val="clear" w:color="auto" w:fill="FFFFFF"/>
      <w:spacing w:after="0" w:line="240" w:lineRule="auto"/>
    </w:pPr>
  </w:style>
  <w:style w:type="character" w:customStyle="1" w:styleId="afff3">
    <w:name w:val="Основной текст_"/>
    <w:link w:val="1f4"/>
    <w:uiPriority w:val="99"/>
    <w:locked/>
    <w:rsid w:val="00BD59E0"/>
    <w:rPr>
      <w:shd w:val="clear" w:color="auto" w:fill="FFFFFF"/>
    </w:rPr>
  </w:style>
  <w:style w:type="paragraph" w:customStyle="1" w:styleId="1f4">
    <w:name w:val="Основной текст1"/>
    <w:basedOn w:val="a0"/>
    <w:link w:val="afff3"/>
    <w:uiPriority w:val="99"/>
    <w:rsid w:val="00BD59E0"/>
    <w:pPr>
      <w:shd w:val="clear" w:color="auto" w:fill="FFFFFF"/>
      <w:spacing w:after="0" w:line="0" w:lineRule="atLeast"/>
      <w:ind w:hanging="200"/>
    </w:pPr>
  </w:style>
  <w:style w:type="character" w:customStyle="1" w:styleId="220">
    <w:name w:val="Заголовок №2 (2)_"/>
    <w:link w:val="221"/>
    <w:uiPriority w:val="99"/>
    <w:locked/>
    <w:rsid w:val="00BD59E0"/>
    <w:rPr>
      <w:sz w:val="28"/>
      <w:szCs w:val="28"/>
      <w:shd w:val="clear" w:color="auto" w:fill="FFFFFF"/>
    </w:rPr>
  </w:style>
  <w:style w:type="paragraph" w:customStyle="1" w:styleId="221">
    <w:name w:val="Заголовок №2 (2)"/>
    <w:basedOn w:val="a0"/>
    <w:link w:val="220"/>
    <w:uiPriority w:val="99"/>
    <w:rsid w:val="00BD59E0"/>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BD59E0"/>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BD59E0"/>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BD59E0"/>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BD59E0"/>
    <w:pPr>
      <w:shd w:val="clear" w:color="auto" w:fill="FFFFFF"/>
      <w:spacing w:after="0" w:line="0" w:lineRule="atLeast"/>
      <w:jc w:val="right"/>
    </w:pPr>
    <w:rPr>
      <w:rFonts w:ascii="CordiaUPC" w:eastAsia="CordiaUPC" w:hAnsi="CordiaUPC" w:cs="CordiaUPC"/>
      <w:sz w:val="26"/>
      <w:szCs w:val="26"/>
    </w:rPr>
  </w:style>
  <w:style w:type="paragraph" w:customStyle="1" w:styleId="afff4">
    <w:name w:val="Нормальный"/>
    <w:uiPriority w:val="99"/>
    <w:rsid w:val="00BD59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5">
    <w:name w:val="Стиль1 Знак"/>
    <w:basedOn w:val="40"/>
    <w:link w:val="1f6"/>
    <w:uiPriority w:val="99"/>
    <w:locked/>
    <w:rsid w:val="00BD59E0"/>
    <w:rPr>
      <w:rFonts w:ascii="Times New Roman" w:eastAsia="Times New Roman" w:hAnsi="Times New Roman" w:cs="Times New Roman"/>
      <w:b w:val="0"/>
      <w:bCs w:val="0"/>
      <w:i/>
      <w:iCs/>
      <w:sz w:val="24"/>
      <w:szCs w:val="24"/>
      <w:lang w:val="en-US" w:eastAsia="ru-RU"/>
    </w:rPr>
  </w:style>
  <w:style w:type="paragraph" w:customStyle="1" w:styleId="1f6">
    <w:name w:val="Стиль1"/>
    <w:basedOn w:val="4"/>
    <w:link w:val="1f5"/>
    <w:uiPriority w:val="99"/>
    <w:qFormat/>
    <w:rsid w:val="00BD59E0"/>
    <w:pPr>
      <w:jc w:val="center"/>
    </w:pPr>
    <w:rPr>
      <w:b w:val="0"/>
      <w:bCs w:val="0"/>
      <w:i/>
      <w:iCs/>
      <w:sz w:val="24"/>
      <w:szCs w:val="24"/>
      <w:lang w:val="en-US"/>
    </w:rPr>
  </w:style>
  <w:style w:type="paragraph" w:customStyle="1" w:styleId="213">
    <w:name w:val="Основной текст с отступом 21"/>
    <w:basedOn w:val="a0"/>
    <w:uiPriority w:val="99"/>
    <w:rsid w:val="00BD59E0"/>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BD5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paragraphstyle">
    <w:name w:val="[No paragraph style]"/>
    <w:uiPriority w:val="99"/>
    <w:rsid w:val="00BD59E0"/>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BD59E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BD59E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BD5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7">
    <w:name w:val="1"/>
    <w:basedOn w:val="a0"/>
    <w:uiPriority w:val="99"/>
    <w:rsid w:val="00BD59E0"/>
    <w:pPr>
      <w:spacing w:before="100" w:beforeAutospacing="1" w:after="100" w:afterAutospacing="1" w:line="240" w:lineRule="auto"/>
    </w:pPr>
    <w:rPr>
      <w:rFonts w:ascii="Tahoma" w:eastAsia="Times New Roman" w:hAnsi="Tahoma" w:cs="Tahoma"/>
      <w:sz w:val="20"/>
      <w:szCs w:val="20"/>
      <w:lang w:val="en-US"/>
    </w:rPr>
  </w:style>
  <w:style w:type="paragraph" w:customStyle="1" w:styleId="pc">
    <w:name w:val="pc"/>
    <w:basedOn w:val="a0"/>
    <w:uiPriority w:val="99"/>
    <w:rsid w:val="00BD5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
    <w:name w:val="pl"/>
    <w:basedOn w:val="a0"/>
    <w:uiPriority w:val="99"/>
    <w:rsid w:val="00BD5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0"/>
    <w:uiPriority w:val="99"/>
    <w:rsid w:val="00BD5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0"/>
    <w:uiPriority w:val="99"/>
    <w:rsid w:val="00BD5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7">
    <w:name w:val="Подпись к таблице (3)_"/>
    <w:link w:val="38"/>
    <w:uiPriority w:val="99"/>
    <w:locked/>
    <w:rsid w:val="00BD59E0"/>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BD59E0"/>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BD59E0"/>
    <w:rPr>
      <w:rFonts w:ascii="Verdana" w:hAnsi="Verdana" w:cs="Verdana"/>
      <w:sz w:val="15"/>
      <w:szCs w:val="15"/>
      <w:shd w:val="clear" w:color="auto" w:fill="FFFFFF"/>
    </w:rPr>
  </w:style>
  <w:style w:type="paragraph" w:customStyle="1" w:styleId="111">
    <w:name w:val="Основной текст (11)"/>
    <w:basedOn w:val="a0"/>
    <w:link w:val="110"/>
    <w:uiPriority w:val="99"/>
    <w:rsid w:val="00BD59E0"/>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BD5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8">
    <w:name w:val="1 Знак Знак Знак Знак"/>
    <w:basedOn w:val="a0"/>
    <w:uiPriority w:val="99"/>
    <w:rsid w:val="00BD59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msonormalcxspmiddle">
    <w:name w:val="msonormalcxspmiddle"/>
    <w:basedOn w:val="a0"/>
    <w:uiPriority w:val="99"/>
    <w:rsid w:val="00BD5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12_без_интервала"/>
    <w:basedOn w:val="a0"/>
    <w:uiPriority w:val="99"/>
    <w:qFormat/>
    <w:rsid w:val="00BD59E0"/>
    <w:pPr>
      <w:spacing w:after="0" w:line="240" w:lineRule="auto"/>
      <w:ind w:firstLine="709"/>
      <w:jc w:val="both"/>
    </w:pPr>
    <w:rPr>
      <w:rFonts w:ascii="Times New Roman" w:eastAsia="Calibri" w:hAnsi="Times New Roman" w:cs="Times New Roman"/>
      <w:sz w:val="24"/>
      <w:lang w:eastAsia="ru-RU"/>
    </w:rPr>
  </w:style>
  <w:style w:type="paragraph" w:customStyle="1" w:styleId="112">
    <w:name w:val="Знак1 Знак Знак Знак1"/>
    <w:basedOn w:val="a0"/>
    <w:uiPriority w:val="99"/>
    <w:rsid w:val="00BD59E0"/>
    <w:pPr>
      <w:spacing w:line="240" w:lineRule="exact"/>
    </w:pPr>
    <w:rPr>
      <w:rFonts w:ascii="Verdana" w:eastAsia="Times New Roman" w:hAnsi="Verdana" w:cs="Times New Roman"/>
      <w:sz w:val="24"/>
      <w:szCs w:val="24"/>
      <w:lang w:val="en-US"/>
    </w:rPr>
  </w:style>
  <w:style w:type="paragraph" w:customStyle="1" w:styleId="113">
    <w:name w:val="Без интервала11"/>
    <w:basedOn w:val="a0"/>
    <w:uiPriority w:val="99"/>
    <w:qFormat/>
    <w:rsid w:val="00BD59E0"/>
    <w:pPr>
      <w:spacing w:after="0" w:line="240" w:lineRule="auto"/>
    </w:pPr>
    <w:rPr>
      <w:rFonts w:ascii="Arial" w:eastAsia="Times New Roman" w:hAnsi="Arial" w:cs="Arial"/>
      <w:lang w:val="en-US"/>
    </w:rPr>
  </w:style>
  <w:style w:type="paragraph" w:customStyle="1" w:styleId="afff5">
    <w:name w:val="Содержимое таблицы"/>
    <w:basedOn w:val="a0"/>
    <w:uiPriority w:val="99"/>
    <w:rsid w:val="00BD59E0"/>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BD5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nformat-000045">
    <w:name w:val="pt-consplusnonformat-000045"/>
    <w:basedOn w:val="a0"/>
    <w:uiPriority w:val="99"/>
    <w:rsid w:val="00BD5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nformat-000027">
    <w:name w:val="pt-consplusnonformat-000027"/>
    <w:basedOn w:val="a0"/>
    <w:uiPriority w:val="99"/>
    <w:rsid w:val="00BD5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6">
    <w:name w:val="page number"/>
    <w:uiPriority w:val="99"/>
    <w:unhideWhenUsed/>
    <w:rsid w:val="00BD59E0"/>
    <w:rPr>
      <w:rFonts w:ascii="Verdana" w:hAnsi="Verdana" w:hint="default"/>
      <w:b/>
      <w:bCs w:val="0"/>
      <w:color w:val="C41C16"/>
      <w:sz w:val="16"/>
    </w:rPr>
  </w:style>
  <w:style w:type="character" w:customStyle="1" w:styleId="1f9">
    <w:name w:val="Название Знак1"/>
    <w:basedOn w:val="a1"/>
    <w:uiPriority w:val="99"/>
    <w:rsid w:val="00BD59E0"/>
    <w:rPr>
      <w:rFonts w:asciiTheme="majorHAnsi" w:eastAsiaTheme="majorEastAsia" w:hAnsiTheme="majorHAnsi" w:cstheme="majorBidi"/>
      <w:color w:val="323E4F" w:themeColor="text2" w:themeShade="BF"/>
      <w:spacing w:val="5"/>
      <w:kern w:val="28"/>
      <w:sz w:val="52"/>
      <w:szCs w:val="52"/>
    </w:rPr>
  </w:style>
  <w:style w:type="character" w:customStyle="1" w:styleId="150">
    <w:name w:val="Знак Знак15"/>
    <w:uiPriority w:val="99"/>
    <w:rsid w:val="00BD59E0"/>
    <w:rPr>
      <w:rFonts w:ascii="Verdana" w:hAnsi="Verdana" w:hint="default"/>
      <w:b/>
      <w:bCs/>
      <w:color w:val="C41C16"/>
      <w:kern w:val="32"/>
      <w:sz w:val="40"/>
      <w:szCs w:val="32"/>
    </w:rPr>
  </w:style>
  <w:style w:type="character" w:customStyle="1" w:styleId="121">
    <w:name w:val="Знак Знак12"/>
    <w:uiPriority w:val="99"/>
    <w:rsid w:val="00BD59E0"/>
    <w:rPr>
      <w:rFonts w:ascii="Verdana" w:hAnsi="Verdana" w:hint="default"/>
      <w:b/>
      <w:bCs/>
      <w:szCs w:val="28"/>
    </w:rPr>
  </w:style>
  <w:style w:type="character" w:customStyle="1" w:styleId="Pro-Marka">
    <w:name w:val="Pro-Marka"/>
    <w:uiPriority w:val="99"/>
    <w:rsid w:val="00BD59E0"/>
    <w:rPr>
      <w:b/>
      <w:bCs w:val="0"/>
      <w:color w:val="C41C16"/>
    </w:rPr>
  </w:style>
  <w:style w:type="character" w:customStyle="1" w:styleId="Pro-">
    <w:name w:val="Pro-Ссылка"/>
    <w:uiPriority w:val="99"/>
    <w:rsid w:val="00BD59E0"/>
    <w:rPr>
      <w:i/>
      <w:iCs w:val="0"/>
      <w:strike w:val="0"/>
      <w:dstrike w:val="0"/>
      <w:color w:val="808080"/>
      <w:u w:val="none"/>
      <w:effect w:val="none"/>
    </w:rPr>
  </w:style>
  <w:style w:type="character" w:customStyle="1" w:styleId="TextNPA">
    <w:name w:val="Text NPA"/>
    <w:uiPriority w:val="99"/>
    <w:rsid w:val="00BD59E0"/>
    <w:rPr>
      <w:rFonts w:ascii="Courier New" w:hAnsi="Courier New" w:cs="Courier New" w:hint="default"/>
    </w:rPr>
  </w:style>
  <w:style w:type="character" w:customStyle="1" w:styleId="afff7">
    <w:name w:val="Гипертекстовая ссылка"/>
    <w:uiPriority w:val="99"/>
    <w:rsid w:val="00BD59E0"/>
    <w:rPr>
      <w:color w:val="008000"/>
    </w:rPr>
  </w:style>
  <w:style w:type="character" w:customStyle="1" w:styleId="140">
    <w:name w:val="Знак Знак14"/>
    <w:uiPriority w:val="99"/>
    <w:locked/>
    <w:rsid w:val="00BD59E0"/>
    <w:rPr>
      <w:rFonts w:ascii="Verdana" w:hAnsi="Verdana" w:hint="default"/>
      <w:b/>
      <w:bCs/>
      <w:iCs/>
      <w:color w:val="C41C16"/>
      <w:sz w:val="28"/>
      <w:szCs w:val="28"/>
      <w:lang w:val="ru-RU" w:eastAsia="ru-RU" w:bidi="ar-SA"/>
    </w:rPr>
  </w:style>
  <w:style w:type="character" w:customStyle="1" w:styleId="130">
    <w:name w:val="Знак Знак13"/>
    <w:uiPriority w:val="99"/>
    <w:locked/>
    <w:rsid w:val="00BD59E0"/>
    <w:rPr>
      <w:rFonts w:ascii="Cambria" w:hAnsi="Cambria" w:hint="default"/>
      <w:b/>
      <w:bCs/>
      <w:sz w:val="26"/>
      <w:szCs w:val="26"/>
      <w:lang w:val="ru-RU" w:eastAsia="ru-RU" w:bidi="ar-SA"/>
    </w:rPr>
  </w:style>
  <w:style w:type="character" w:customStyle="1" w:styleId="114">
    <w:name w:val="Знак Знак11"/>
    <w:uiPriority w:val="99"/>
    <w:locked/>
    <w:rsid w:val="00BD59E0"/>
    <w:rPr>
      <w:rFonts w:ascii="Cambria" w:hAnsi="Cambria" w:hint="default"/>
      <w:color w:val="243F60"/>
      <w:sz w:val="24"/>
      <w:szCs w:val="24"/>
      <w:lang w:val="ru-RU" w:eastAsia="ru-RU" w:bidi="ar-SA"/>
    </w:rPr>
  </w:style>
  <w:style w:type="character" w:customStyle="1" w:styleId="2d">
    <w:name w:val="Знак Знак2"/>
    <w:uiPriority w:val="99"/>
    <w:locked/>
    <w:rsid w:val="00BD59E0"/>
    <w:rPr>
      <w:rFonts w:ascii="Calibri" w:eastAsia="Calibri" w:hAnsi="Calibri" w:hint="default"/>
      <w:lang w:val="ru-RU" w:eastAsia="en-US" w:bidi="ar-SA"/>
    </w:rPr>
  </w:style>
  <w:style w:type="character" w:customStyle="1" w:styleId="63">
    <w:name w:val="Знак Знак6"/>
    <w:uiPriority w:val="99"/>
    <w:locked/>
    <w:rsid w:val="00BD59E0"/>
    <w:rPr>
      <w:sz w:val="24"/>
      <w:szCs w:val="24"/>
      <w:lang w:val="ru-RU" w:eastAsia="ru-RU" w:bidi="ar-SA"/>
    </w:rPr>
  </w:style>
  <w:style w:type="character" w:customStyle="1" w:styleId="73">
    <w:name w:val="Знак Знак7"/>
    <w:uiPriority w:val="99"/>
    <w:locked/>
    <w:rsid w:val="00BD59E0"/>
    <w:rPr>
      <w:lang w:val="ru-RU" w:eastAsia="ru-RU" w:bidi="ar-SA"/>
    </w:rPr>
  </w:style>
  <w:style w:type="character" w:customStyle="1" w:styleId="8">
    <w:name w:val="Знак Знак8"/>
    <w:uiPriority w:val="99"/>
    <w:locked/>
    <w:rsid w:val="00BD59E0"/>
    <w:rPr>
      <w:sz w:val="44"/>
      <w:lang w:val="ru-RU" w:eastAsia="ru-RU" w:bidi="ar-SA"/>
    </w:rPr>
  </w:style>
  <w:style w:type="character" w:customStyle="1" w:styleId="9">
    <w:name w:val="Знак Знак9"/>
    <w:uiPriority w:val="99"/>
    <w:locked/>
    <w:rsid w:val="00BD59E0"/>
    <w:rPr>
      <w:sz w:val="28"/>
      <w:lang w:val="ru-RU" w:eastAsia="ru-RU" w:bidi="ar-SA"/>
    </w:rPr>
  </w:style>
  <w:style w:type="character" w:customStyle="1" w:styleId="43">
    <w:name w:val="Знак Знак4"/>
    <w:uiPriority w:val="99"/>
    <w:locked/>
    <w:rsid w:val="00BD59E0"/>
    <w:rPr>
      <w:rFonts w:ascii="Cambria" w:hAnsi="Cambria" w:hint="default"/>
      <w:sz w:val="24"/>
      <w:szCs w:val="24"/>
      <w:lang w:val="ru-RU" w:eastAsia="ru-RU" w:bidi="ar-SA"/>
    </w:rPr>
  </w:style>
  <w:style w:type="character" w:customStyle="1" w:styleId="39">
    <w:name w:val="Знак Знак3"/>
    <w:uiPriority w:val="99"/>
    <w:locked/>
    <w:rsid w:val="00BD59E0"/>
    <w:rPr>
      <w:rFonts w:ascii="Tahoma" w:hAnsi="Tahoma" w:cs="Tahoma" w:hint="default"/>
      <w:sz w:val="16"/>
      <w:szCs w:val="16"/>
      <w:lang w:val="ru-RU" w:eastAsia="ru-RU" w:bidi="ar-SA"/>
    </w:rPr>
  </w:style>
  <w:style w:type="character" w:customStyle="1" w:styleId="100">
    <w:name w:val="Знак Знак10"/>
    <w:uiPriority w:val="99"/>
    <w:locked/>
    <w:rsid w:val="00BD59E0"/>
    <w:rPr>
      <w:rFonts w:ascii="Tahoma" w:hAnsi="Tahoma" w:cs="Tahoma" w:hint="default"/>
      <w:sz w:val="16"/>
      <w:szCs w:val="16"/>
      <w:lang w:val="ru-RU" w:eastAsia="ru-RU" w:bidi="ar-SA"/>
    </w:rPr>
  </w:style>
  <w:style w:type="character" w:customStyle="1" w:styleId="TitleChar">
    <w:name w:val="Title Char"/>
    <w:uiPriority w:val="99"/>
    <w:locked/>
    <w:rsid w:val="00BD59E0"/>
    <w:rPr>
      <w:rFonts w:ascii="Calibri" w:eastAsia="Calibri" w:hAnsi="Calibri" w:hint="default"/>
      <w:sz w:val="28"/>
      <w:szCs w:val="28"/>
      <w:lang w:val="ru-RU" w:eastAsia="ru-RU" w:bidi="ar-SA"/>
    </w:rPr>
  </w:style>
  <w:style w:type="character" w:customStyle="1" w:styleId="apple-converted-space">
    <w:name w:val="apple-converted-space"/>
    <w:rsid w:val="00BD59E0"/>
    <w:rPr>
      <w:rFonts w:ascii="Times New Roman" w:hAnsi="Times New Roman" w:cs="Times New Roman" w:hint="default"/>
    </w:rPr>
  </w:style>
  <w:style w:type="character" w:customStyle="1" w:styleId="1fa">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D59E0"/>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BD59E0"/>
    <w:rPr>
      <w:b/>
      <w:bCs w:val="0"/>
      <w:i/>
      <w:iCs w:val="0"/>
      <w:sz w:val="28"/>
      <w:szCs w:val="28"/>
      <w:lang w:val="ru-RU" w:eastAsia="ru-RU" w:bidi="ar-SA"/>
    </w:rPr>
  </w:style>
  <w:style w:type="character" w:customStyle="1" w:styleId="FontStyle12">
    <w:name w:val="Font Style12"/>
    <w:uiPriority w:val="99"/>
    <w:rsid w:val="00BD59E0"/>
    <w:rPr>
      <w:rFonts w:ascii="Times New Roman" w:hAnsi="Times New Roman" w:cs="Times New Roman" w:hint="default"/>
      <w:sz w:val="26"/>
      <w:szCs w:val="26"/>
    </w:rPr>
  </w:style>
  <w:style w:type="character" w:customStyle="1" w:styleId="FontStyle19">
    <w:name w:val="Font Style19"/>
    <w:uiPriority w:val="99"/>
    <w:rsid w:val="00BD59E0"/>
    <w:rPr>
      <w:rFonts w:ascii="Times New Roman" w:hAnsi="Times New Roman" w:cs="Times New Roman" w:hint="default"/>
      <w:b/>
      <w:bCs/>
      <w:sz w:val="26"/>
      <w:szCs w:val="26"/>
    </w:rPr>
  </w:style>
  <w:style w:type="character" w:customStyle="1" w:styleId="FontStyle20">
    <w:name w:val="Font Style20"/>
    <w:uiPriority w:val="99"/>
    <w:rsid w:val="00BD59E0"/>
    <w:rPr>
      <w:rFonts w:ascii="Times New Roman" w:hAnsi="Times New Roman" w:cs="Times New Roman" w:hint="default"/>
      <w:sz w:val="26"/>
      <w:szCs w:val="26"/>
    </w:rPr>
  </w:style>
  <w:style w:type="character" w:customStyle="1" w:styleId="okpdspan1">
    <w:name w:val="okpd_span1"/>
    <w:uiPriority w:val="99"/>
    <w:rsid w:val="00BD59E0"/>
    <w:rPr>
      <w:b/>
      <w:bCs/>
    </w:rPr>
  </w:style>
  <w:style w:type="character" w:customStyle="1" w:styleId="textitem-characteristicsattrs-el-value">
    <w:name w:val="text item-characteristics__attrs-el-value"/>
    <w:basedOn w:val="a1"/>
    <w:uiPriority w:val="99"/>
    <w:rsid w:val="00BD59E0"/>
  </w:style>
  <w:style w:type="character" w:customStyle="1" w:styleId="1fb">
    <w:name w:val="Основной шрифт абзаца1"/>
    <w:uiPriority w:val="99"/>
    <w:rsid w:val="00BD59E0"/>
  </w:style>
  <w:style w:type="character" w:customStyle="1" w:styleId="1fc">
    <w:name w:val="Строгий1"/>
    <w:uiPriority w:val="99"/>
    <w:rsid w:val="00BD59E0"/>
    <w:rPr>
      <w:b/>
      <w:bCs/>
    </w:rPr>
  </w:style>
  <w:style w:type="character" w:customStyle="1" w:styleId="afff8">
    <w:name w:val="Основной текст + Полужирный"/>
    <w:basedOn w:val="af8"/>
    <w:uiPriority w:val="99"/>
    <w:rsid w:val="00BD59E0"/>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BD59E0"/>
  </w:style>
  <w:style w:type="character" w:customStyle="1" w:styleId="afff9">
    <w:name w:val="Символ сноски"/>
    <w:uiPriority w:val="99"/>
    <w:rsid w:val="00BD59E0"/>
    <w:rPr>
      <w:vertAlign w:val="superscript"/>
    </w:rPr>
  </w:style>
  <w:style w:type="character" w:customStyle="1" w:styleId="ListParagraphChar">
    <w:name w:val="List Paragraph Char"/>
    <w:aliases w:val="Абзац списка11 Char"/>
    <w:uiPriority w:val="99"/>
    <w:locked/>
    <w:rsid w:val="00BD59E0"/>
    <w:rPr>
      <w:rFonts w:ascii="Arial" w:hAnsi="Arial" w:cs="Arial" w:hint="default"/>
      <w:lang w:val="en-US"/>
    </w:rPr>
  </w:style>
  <w:style w:type="character" w:customStyle="1" w:styleId="s2">
    <w:name w:val="s2"/>
    <w:basedOn w:val="a1"/>
    <w:uiPriority w:val="99"/>
    <w:rsid w:val="00BD59E0"/>
  </w:style>
  <w:style w:type="character" w:customStyle="1" w:styleId="afffa">
    <w:name w:val="Цветовое выделение"/>
    <w:uiPriority w:val="99"/>
    <w:rsid w:val="00BD59E0"/>
    <w:rPr>
      <w:b/>
      <w:bCs/>
      <w:color w:val="000080"/>
    </w:rPr>
  </w:style>
  <w:style w:type="character" w:customStyle="1" w:styleId="FootnoteTextChar">
    <w:name w:val="Footnote Text Char"/>
    <w:uiPriority w:val="99"/>
    <w:locked/>
    <w:rsid w:val="00BD59E0"/>
    <w:rPr>
      <w:rFonts w:ascii="Times New Roman" w:eastAsia="Times New Roman" w:hAnsi="Times New Roman" w:cs="Times New Roman" w:hint="default"/>
      <w:lang w:eastAsia="ru-RU"/>
    </w:rPr>
  </w:style>
  <w:style w:type="character" w:customStyle="1" w:styleId="CommentTextChar">
    <w:name w:val="Comment Text Char"/>
    <w:uiPriority w:val="99"/>
    <w:locked/>
    <w:rsid w:val="00BD59E0"/>
    <w:rPr>
      <w:rFonts w:ascii="Calibri" w:eastAsia="Times New Roman" w:hAnsi="Calibri" w:cs="Calibri" w:hint="default"/>
    </w:rPr>
  </w:style>
  <w:style w:type="character" w:customStyle="1" w:styleId="53">
    <w:name w:val="Знак Знак5"/>
    <w:uiPriority w:val="99"/>
    <w:locked/>
    <w:rsid w:val="00BD59E0"/>
    <w:rPr>
      <w:rFonts w:ascii="Verdana" w:hAnsi="Verdana" w:cs="Verdana" w:hint="default"/>
      <w:b/>
      <w:bCs/>
      <w:kern w:val="28"/>
      <w:sz w:val="32"/>
      <w:szCs w:val="32"/>
    </w:rPr>
  </w:style>
  <w:style w:type="character" w:customStyle="1" w:styleId="SubtitleChar">
    <w:name w:val="Subtitle Char"/>
    <w:uiPriority w:val="99"/>
    <w:locked/>
    <w:rsid w:val="00BD59E0"/>
    <w:rPr>
      <w:rFonts w:ascii="Cambria" w:hAnsi="Cambria" w:cs="Cambria" w:hint="default"/>
      <w:sz w:val="24"/>
      <w:szCs w:val="24"/>
    </w:rPr>
  </w:style>
  <w:style w:type="character" w:customStyle="1" w:styleId="SubtitleChar1">
    <w:name w:val="Subtitle Char1"/>
    <w:basedOn w:val="a1"/>
    <w:uiPriority w:val="11"/>
    <w:rsid w:val="00BD59E0"/>
    <w:rPr>
      <w:rFonts w:ascii="Cambria" w:eastAsia="Times New Roman" w:hAnsi="Cambria" w:cs="Times New Roman" w:hint="default"/>
      <w:sz w:val="24"/>
      <w:szCs w:val="24"/>
    </w:rPr>
  </w:style>
  <w:style w:type="character" w:customStyle="1" w:styleId="DocumentMapChar">
    <w:name w:val="Document Map Char"/>
    <w:uiPriority w:val="99"/>
    <w:locked/>
    <w:rsid w:val="00BD59E0"/>
    <w:rPr>
      <w:rFonts w:ascii="Tahoma" w:hAnsi="Tahoma" w:cs="Tahoma" w:hint="default"/>
      <w:sz w:val="16"/>
      <w:szCs w:val="16"/>
    </w:rPr>
  </w:style>
  <w:style w:type="character" w:customStyle="1" w:styleId="CommentSubjectChar">
    <w:name w:val="Comment Subject Char"/>
    <w:uiPriority w:val="99"/>
    <w:locked/>
    <w:rsid w:val="00BD59E0"/>
    <w:rPr>
      <w:rFonts w:ascii="Calibri" w:eastAsia="Times New Roman" w:hAnsi="Calibri" w:cs="Calibri" w:hint="default"/>
      <w:b/>
      <w:bCs/>
    </w:rPr>
  </w:style>
  <w:style w:type="character" w:customStyle="1" w:styleId="pt-a0">
    <w:name w:val="pt-a0"/>
    <w:basedOn w:val="a1"/>
    <w:uiPriority w:val="99"/>
    <w:rsid w:val="00BD59E0"/>
  </w:style>
  <w:style w:type="character" w:customStyle="1" w:styleId="pt-a3">
    <w:name w:val="pt-a3"/>
    <w:basedOn w:val="a1"/>
    <w:uiPriority w:val="99"/>
    <w:rsid w:val="00BD59E0"/>
  </w:style>
  <w:style w:type="character" w:styleId="afffb">
    <w:name w:val="Emphasis"/>
    <w:basedOn w:val="a1"/>
    <w:uiPriority w:val="99"/>
    <w:qFormat/>
    <w:rsid w:val="00BD59E0"/>
    <w:rPr>
      <w:i/>
      <w:iCs/>
    </w:rPr>
  </w:style>
  <w:style w:type="character" w:styleId="afffc">
    <w:name w:val="FollowedHyperlink"/>
    <w:basedOn w:val="a1"/>
    <w:uiPriority w:val="99"/>
    <w:rsid w:val="00BD59E0"/>
    <w:rPr>
      <w:color w:val="800080"/>
      <w:u w:val="single"/>
    </w:rPr>
  </w:style>
  <w:style w:type="paragraph" w:styleId="1fd">
    <w:name w:val="toc 1"/>
    <w:basedOn w:val="a0"/>
    <w:next w:val="a0"/>
    <w:autoRedefine/>
    <w:uiPriority w:val="99"/>
    <w:rsid w:val="00BD59E0"/>
    <w:pPr>
      <w:pBdr>
        <w:bottom w:val="single" w:sz="12" w:space="1" w:color="808080"/>
      </w:pBdr>
      <w:tabs>
        <w:tab w:val="right" w:pos="9921"/>
      </w:tabs>
      <w:spacing w:before="360" w:after="360" w:line="240" w:lineRule="auto"/>
    </w:pPr>
    <w:rPr>
      <w:rFonts w:ascii="Verdana" w:eastAsia="Times New Roman" w:hAnsi="Verdana" w:cs="Verdana"/>
      <w:noProof/>
      <w:sz w:val="24"/>
      <w:szCs w:val="24"/>
      <w:lang w:eastAsia="ru-RU"/>
    </w:rPr>
  </w:style>
  <w:style w:type="paragraph" w:styleId="3a">
    <w:name w:val="toc 3"/>
    <w:basedOn w:val="a0"/>
    <w:next w:val="a0"/>
    <w:autoRedefine/>
    <w:uiPriority w:val="99"/>
    <w:rsid w:val="00BD59E0"/>
    <w:pPr>
      <w:tabs>
        <w:tab w:val="right" w:pos="9911"/>
      </w:tabs>
      <w:spacing w:before="240" w:after="120" w:line="240" w:lineRule="auto"/>
      <w:ind w:left="1202"/>
    </w:pPr>
    <w:rPr>
      <w:rFonts w:ascii="Georgia" w:eastAsia="Times New Roman" w:hAnsi="Georgia" w:cs="Georgia"/>
      <w:sz w:val="20"/>
      <w:szCs w:val="20"/>
      <w:lang w:eastAsia="ru-RU"/>
    </w:rPr>
  </w:style>
  <w:style w:type="character" w:customStyle="1" w:styleId="FootnoteTextChar1">
    <w:name w:val="Footnote Text Char1"/>
    <w:basedOn w:val="a1"/>
    <w:uiPriority w:val="99"/>
    <w:semiHidden/>
    <w:rsid w:val="00BD59E0"/>
    <w:rPr>
      <w:rFonts w:eastAsia="Times New Roman" w:cs="Calibri"/>
      <w:sz w:val="20"/>
      <w:szCs w:val="20"/>
    </w:rPr>
  </w:style>
  <w:style w:type="character" w:customStyle="1" w:styleId="CommentTextChar1">
    <w:name w:val="Comment Text Char1"/>
    <w:basedOn w:val="a1"/>
    <w:uiPriority w:val="99"/>
    <w:semiHidden/>
    <w:rsid w:val="00BD59E0"/>
    <w:rPr>
      <w:rFonts w:eastAsia="Times New Roman" w:cs="Calibri"/>
      <w:sz w:val="20"/>
      <w:szCs w:val="20"/>
    </w:rPr>
  </w:style>
  <w:style w:type="character" w:customStyle="1" w:styleId="DocumentMapChar1">
    <w:name w:val="Document Map Char1"/>
    <w:basedOn w:val="a1"/>
    <w:uiPriority w:val="99"/>
    <w:semiHidden/>
    <w:rsid w:val="00BD59E0"/>
    <w:rPr>
      <w:rFonts w:ascii="Times New Roman" w:eastAsia="Times New Roman" w:hAnsi="Times New Roman"/>
      <w:sz w:val="0"/>
      <w:szCs w:val="0"/>
    </w:rPr>
  </w:style>
  <w:style w:type="character" w:customStyle="1" w:styleId="CommentSubjectChar1">
    <w:name w:val="Comment Subject Char1"/>
    <w:basedOn w:val="af0"/>
    <w:uiPriority w:val="99"/>
    <w:semiHidden/>
    <w:rsid w:val="00BD59E0"/>
    <w:rPr>
      <w:rFonts w:ascii="Calibri" w:eastAsia="Times New Roman" w:hAnsi="Calibri" w:cs="Calibri"/>
      <w:b/>
      <w:bCs/>
      <w:sz w:val="20"/>
      <w:szCs w:val="20"/>
      <w:lang w:eastAsia="ru-RU"/>
    </w:rPr>
  </w:style>
  <w:style w:type="character" w:styleId="afffd">
    <w:name w:val="footnote reference"/>
    <w:basedOn w:val="a1"/>
    <w:uiPriority w:val="99"/>
    <w:rsid w:val="00BD59E0"/>
    <w:rPr>
      <w:vertAlign w:val="superscript"/>
    </w:rPr>
  </w:style>
  <w:style w:type="character" w:styleId="afffe">
    <w:name w:val="annotation reference"/>
    <w:basedOn w:val="a1"/>
    <w:uiPriority w:val="99"/>
    <w:rsid w:val="00BD59E0"/>
    <w:rPr>
      <w:sz w:val="16"/>
      <w:szCs w:val="16"/>
    </w:rPr>
  </w:style>
  <w:style w:type="character" w:customStyle="1" w:styleId="HTML1">
    <w:name w:val="Стандартный HTML Знак1"/>
    <w:basedOn w:val="a1"/>
    <w:uiPriority w:val="99"/>
    <w:semiHidden/>
    <w:rsid w:val="00BD59E0"/>
    <w:rPr>
      <w:rFonts w:ascii="Consolas" w:hAnsi="Consolas" w:cs="Consolas"/>
      <w:sz w:val="20"/>
      <w:szCs w:val="20"/>
      <w:lang w:eastAsia="ru-RU"/>
    </w:rPr>
  </w:style>
  <w:style w:type="numbering" w:customStyle="1" w:styleId="1fe">
    <w:name w:val="Нет списка1"/>
    <w:next w:val="a3"/>
    <w:uiPriority w:val="99"/>
    <w:semiHidden/>
    <w:unhideWhenUsed/>
    <w:rsid w:val="00BD59E0"/>
  </w:style>
  <w:style w:type="paragraph" w:styleId="a">
    <w:name w:val="List Bullet"/>
    <w:basedOn w:val="a0"/>
    <w:uiPriority w:val="99"/>
    <w:unhideWhenUsed/>
    <w:rsid w:val="00BD59E0"/>
    <w:pPr>
      <w:numPr>
        <w:numId w:val="7"/>
      </w:numPr>
      <w:spacing w:after="200" w:line="276" w:lineRule="auto"/>
      <w:contextualSpacing/>
    </w:pPr>
    <w:rPr>
      <w:rFonts w:ascii="Calibri" w:eastAsia="Times New Roman" w:hAnsi="Calibri" w:cs="Calibri"/>
      <w:lang w:eastAsia="ru-RU"/>
    </w:rPr>
  </w:style>
  <w:style w:type="paragraph" w:customStyle="1" w:styleId="3b">
    <w:name w:val="Без интервала3"/>
    <w:rsid w:val="00BD59E0"/>
    <w:pPr>
      <w:spacing w:after="0" w:line="240" w:lineRule="auto"/>
    </w:pPr>
    <w:rPr>
      <w:rFonts w:ascii="Calibri" w:eastAsia="Times New Roman" w:hAnsi="Calibri" w:cs="Calibri"/>
      <w:lang w:eastAsia="ru-RU"/>
    </w:rPr>
  </w:style>
  <w:style w:type="character" w:customStyle="1" w:styleId="pt-a0-000003">
    <w:name w:val="pt-a0-000003"/>
    <w:uiPriority w:val="99"/>
    <w:rsid w:val="00BD59E0"/>
    <w:rPr>
      <w:rFonts w:cs="Times New Roman"/>
    </w:rPr>
  </w:style>
  <w:style w:type="character" w:customStyle="1" w:styleId="markedcontent">
    <w:name w:val="markedcontent"/>
    <w:basedOn w:val="a1"/>
    <w:rsid w:val="00BD59E0"/>
  </w:style>
  <w:style w:type="character" w:customStyle="1" w:styleId="extendedtext-short">
    <w:name w:val="extendedtext-short"/>
    <w:basedOn w:val="a1"/>
    <w:rsid w:val="00BD5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3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706AA7D7DD67D4121345CBC41770D6A50C8830E810E6D5496EB93184A8EB9E6E5C4FA5D94A4CDF10A7CCC0097E5E47D3BF38859522B511870FO3J" TargetMode="External"/><Relationship Id="rId18" Type="http://schemas.openxmlformats.org/officeDocument/2006/relationships/hyperlink" Target="http://xn--b1abdeugyaebo0a.xn--p1ai/documents/1945.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706AA7D7DD67D4121345CBC41770D6A50E8D34E917EAD5496EB93184A8EB9E6E5C4FA5D94A4ED610A1CCC0097E5E47D3BF38859522B511870FO3J"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consultantplus://offline/ref=706AA7D7DD67D4121345CBC41770D6A50C8830E810E6D5496EB93184A8EB9E6E4E4FFDD54B4BC810A1D996583B00O2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consultantplus://offline/ref=706AA7D7DD67D4121345CBC41770D6A50E8D34E917EAD5496EB93184A8EB9E6E5C4FA5D94A4ED610A1CCC0097E5E47D3BF38859522B511870FO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18656</Words>
  <Characters>106343</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cp:lastPrinted>2024-01-18T07:48:00Z</cp:lastPrinted>
  <dcterms:created xsi:type="dcterms:W3CDTF">2024-01-18T07:09:00Z</dcterms:created>
  <dcterms:modified xsi:type="dcterms:W3CDTF">2024-01-18T07:48:00Z</dcterms:modified>
</cp:coreProperties>
</file>