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48299E" w:rsidRPr="0048299E">
        <w:rPr>
          <w:b/>
        </w:rPr>
        <w:t>2</w:t>
      </w:r>
      <w:r w:rsidR="002378CF">
        <w:rPr>
          <w:b/>
        </w:rPr>
        <w:t>7</w:t>
      </w:r>
      <w:r>
        <w:rPr>
          <w:b/>
        </w:rPr>
        <w:t xml:space="preserve"> </w:t>
      </w:r>
      <w:r w:rsidR="00A4468D">
        <w:rPr>
          <w:b/>
        </w:rPr>
        <w:t xml:space="preserve">(часть 4) </w:t>
      </w:r>
      <w:r>
        <w:rPr>
          <w:b/>
        </w:rPr>
        <w:t xml:space="preserve">от </w:t>
      </w:r>
      <w:r w:rsidR="002378CF">
        <w:rPr>
          <w:b/>
        </w:rPr>
        <w:t>11.10</w:t>
      </w:r>
      <w:r w:rsidR="00A4468D">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325"/>
        <w:gridCol w:w="4929"/>
        <w:gridCol w:w="1317"/>
      </w:tblGrid>
      <w:tr w:rsidR="00571D04" w:rsidTr="00CF2F89">
        <w:trPr>
          <w:jc w:val="center"/>
        </w:trPr>
        <w:tc>
          <w:tcPr>
            <w:tcW w:w="3325"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4929"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317" w:type="dxa"/>
            <w:hideMark/>
          </w:tcPr>
          <w:p w:rsidR="00571D04" w:rsidRDefault="00571D04">
            <w:pPr>
              <w:spacing w:line="252" w:lineRule="auto"/>
              <w:jc w:val="center"/>
              <w:rPr>
                <w:b/>
                <w:lang w:eastAsia="en-US"/>
              </w:rPr>
            </w:pPr>
            <w:r>
              <w:rPr>
                <w:b/>
                <w:lang w:eastAsia="en-US"/>
              </w:rPr>
              <w:t xml:space="preserve">Страница </w:t>
            </w:r>
          </w:p>
        </w:tc>
      </w:tr>
      <w:tr w:rsidR="00571D04" w:rsidTr="00CF2F89">
        <w:trPr>
          <w:jc w:val="center"/>
        </w:trPr>
        <w:tc>
          <w:tcPr>
            <w:tcW w:w="3325" w:type="dxa"/>
            <w:hideMark/>
          </w:tcPr>
          <w:p w:rsidR="00571D04" w:rsidRDefault="00571D04">
            <w:pPr>
              <w:rPr>
                <w:b/>
                <w:lang w:eastAsia="en-US"/>
              </w:rPr>
            </w:pPr>
          </w:p>
        </w:tc>
        <w:tc>
          <w:tcPr>
            <w:tcW w:w="4929" w:type="dxa"/>
          </w:tcPr>
          <w:p w:rsidR="00571D04" w:rsidRDefault="00571D04">
            <w:pPr>
              <w:spacing w:line="252" w:lineRule="auto"/>
              <w:rPr>
                <w:rFonts w:eastAsiaTheme="minorHAnsi"/>
                <w:sz w:val="20"/>
                <w:szCs w:val="20"/>
                <w:lang w:eastAsia="en-US"/>
              </w:rPr>
            </w:pPr>
          </w:p>
        </w:tc>
        <w:tc>
          <w:tcPr>
            <w:tcW w:w="1317" w:type="dxa"/>
          </w:tcPr>
          <w:p w:rsidR="00571D04" w:rsidRDefault="00571D04">
            <w:pPr>
              <w:spacing w:line="252" w:lineRule="auto"/>
              <w:jc w:val="center"/>
              <w:rPr>
                <w:sz w:val="10"/>
                <w:szCs w:val="10"/>
                <w:lang w:eastAsia="en-US"/>
              </w:rPr>
            </w:pPr>
          </w:p>
        </w:tc>
      </w:tr>
      <w:tr w:rsidR="00571D04" w:rsidTr="00CF2F89">
        <w:trPr>
          <w:jc w:val="center"/>
        </w:trPr>
        <w:tc>
          <w:tcPr>
            <w:tcW w:w="3325" w:type="dxa"/>
            <w:hideMark/>
          </w:tcPr>
          <w:p w:rsidR="00571D04" w:rsidRDefault="00571D04">
            <w:pPr>
              <w:rPr>
                <w:sz w:val="10"/>
                <w:szCs w:val="10"/>
                <w:lang w:eastAsia="en-US"/>
              </w:rPr>
            </w:pPr>
          </w:p>
        </w:tc>
        <w:tc>
          <w:tcPr>
            <w:tcW w:w="4929" w:type="dxa"/>
            <w:hideMark/>
          </w:tcPr>
          <w:p w:rsidR="00571D04" w:rsidRDefault="00571D04">
            <w:pPr>
              <w:spacing w:line="256" w:lineRule="auto"/>
              <w:rPr>
                <w:rFonts w:asciiTheme="minorHAnsi" w:eastAsiaTheme="minorHAnsi" w:hAnsiTheme="minorHAnsi" w:cstheme="minorBidi"/>
                <w:sz w:val="20"/>
                <w:szCs w:val="20"/>
              </w:rPr>
            </w:pPr>
          </w:p>
        </w:tc>
        <w:tc>
          <w:tcPr>
            <w:tcW w:w="1317" w:type="dxa"/>
          </w:tcPr>
          <w:p w:rsidR="00571D04" w:rsidRDefault="00571D04">
            <w:pPr>
              <w:spacing w:line="252" w:lineRule="auto"/>
              <w:jc w:val="center"/>
              <w:rPr>
                <w:sz w:val="10"/>
                <w:szCs w:val="10"/>
                <w:lang w:eastAsia="en-US"/>
              </w:rPr>
            </w:pPr>
          </w:p>
        </w:tc>
      </w:tr>
      <w:tr w:rsidR="00CF2F89" w:rsidTr="00CF2F89">
        <w:trPr>
          <w:trHeight w:val="1513"/>
          <w:jc w:val="center"/>
        </w:trPr>
        <w:tc>
          <w:tcPr>
            <w:tcW w:w="3325" w:type="dxa"/>
            <w:hideMark/>
          </w:tcPr>
          <w:p w:rsidR="00CF2F89" w:rsidRDefault="00CF2F89"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F2F89" w:rsidRDefault="00CF2F89" w:rsidP="000C0F40">
            <w:pPr>
              <w:spacing w:line="252" w:lineRule="auto"/>
              <w:rPr>
                <w:lang w:eastAsia="en-US"/>
              </w:rPr>
            </w:pPr>
            <w:r>
              <w:rPr>
                <w:lang w:eastAsia="en-US"/>
              </w:rPr>
              <w:t>от 07.10.2024 № 621</w:t>
            </w:r>
          </w:p>
          <w:p w:rsidR="00CF2F89" w:rsidRDefault="00CF2F89" w:rsidP="000C0F40">
            <w:pPr>
              <w:spacing w:line="252" w:lineRule="auto"/>
              <w:rPr>
                <w:lang w:eastAsia="en-US"/>
              </w:rPr>
            </w:pPr>
          </w:p>
          <w:p w:rsidR="00CF2F89" w:rsidRDefault="00CF2F89" w:rsidP="000C0F40">
            <w:pPr>
              <w:spacing w:line="252" w:lineRule="auto"/>
              <w:rPr>
                <w:sz w:val="10"/>
                <w:lang w:eastAsia="en-US"/>
              </w:rPr>
            </w:pPr>
          </w:p>
          <w:p w:rsidR="00CF2F89" w:rsidRPr="00510EAC" w:rsidRDefault="00CF2F89" w:rsidP="000C0F40">
            <w:pPr>
              <w:spacing w:line="252" w:lineRule="auto"/>
              <w:rPr>
                <w:sz w:val="10"/>
                <w:lang w:eastAsia="en-US"/>
              </w:rPr>
            </w:pPr>
          </w:p>
        </w:tc>
        <w:tc>
          <w:tcPr>
            <w:tcW w:w="4929" w:type="dxa"/>
          </w:tcPr>
          <w:p w:rsidR="00CF2F89" w:rsidRDefault="00CF2F89" w:rsidP="000C0F40">
            <w:pPr>
              <w:pStyle w:val="a6"/>
              <w:ind w:right="-75"/>
              <w:jc w:val="both"/>
              <w:rPr>
                <w:sz w:val="10"/>
              </w:rPr>
            </w:pPr>
            <w:r w:rsidRPr="00B54692">
              <w:t>Об отмене постановления администрации городского округа Тейково Ивановской области от 05.10.2018 №691 «О внесении изменений в постановление администрации г. о. Тейково от 30.03.2016 №153»</w:t>
            </w:r>
          </w:p>
          <w:p w:rsidR="00CF2F89" w:rsidRPr="00510EAC" w:rsidRDefault="00CF2F89" w:rsidP="000C0F40">
            <w:pPr>
              <w:pStyle w:val="a6"/>
              <w:ind w:right="-75"/>
              <w:jc w:val="both"/>
              <w:rPr>
                <w:bCs/>
                <w:sz w:val="10"/>
              </w:rPr>
            </w:pPr>
          </w:p>
        </w:tc>
        <w:tc>
          <w:tcPr>
            <w:tcW w:w="1317" w:type="dxa"/>
          </w:tcPr>
          <w:p w:rsidR="00CF2F89" w:rsidRDefault="00CF2F89" w:rsidP="000C0F40">
            <w:pPr>
              <w:spacing w:line="252" w:lineRule="auto"/>
              <w:jc w:val="center"/>
              <w:rPr>
                <w:lang w:eastAsia="en-US"/>
              </w:rPr>
            </w:pPr>
            <w:r>
              <w:rPr>
                <w:lang w:eastAsia="en-US"/>
              </w:rPr>
              <w:t>2</w:t>
            </w:r>
          </w:p>
        </w:tc>
      </w:tr>
      <w:tr w:rsidR="00CF2F89" w:rsidTr="00CF2F89">
        <w:trPr>
          <w:jc w:val="center"/>
        </w:trPr>
        <w:tc>
          <w:tcPr>
            <w:tcW w:w="3325" w:type="dxa"/>
          </w:tcPr>
          <w:p w:rsidR="00CF2F89" w:rsidRDefault="00CF2F89"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F2F89" w:rsidRDefault="00CF2F89" w:rsidP="000C0F40">
            <w:pPr>
              <w:spacing w:line="252" w:lineRule="auto"/>
              <w:rPr>
                <w:lang w:eastAsia="en-US"/>
              </w:rPr>
            </w:pPr>
            <w:r>
              <w:rPr>
                <w:lang w:eastAsia="en-US"/>
              </w:rPr>
              <w:t>от 07.10.2024 № 622</w:t>
            </w:r>
          </w:p>
        </w:tc>
        <w:tc>
          <w:tcPr>
            <w:tcW w:w="4929" w:type="dxa"/>
          </w:tcPr>
          <w:p w:rsidR="00CF2F89" w:rsidRPr="00601BC8" w:rsidRDefault="00CF2F89" w:rsidP="000C0F40">
            <w:pPr>
              <w:widowControl w:val="0"/>
              <w:autoSpaceDE w:val="0"/>
              <w:autoSpaceDN w:val="0"/>
              <w:adjustRightInd w:val="0"/>
              <w:ind w:right="-75"/>
              <w:jc w:val="both"/>
              <w:rPr>
                <w:bCs/>
              </w:rPr>
            </w:pPr>
            <w:r w:rsidRPr="00B54692">
              <w:rPr>
                <w:bCs/>
              </w:rPr>
              <w:t>О внесении изменений в постановление администрации</w:t>
            </w:r>
            <w:r>
              <w:rPr>
                <w:bCs/>
              </w:rPr>
              <w:t xml:space="preserve"> </w:t>
            </w:r>
            <w:r w:rsidRPr="00B54692">
              <w:rPr>
                <w:bCs/>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317" w:type="dxa"/>
          </w:tcPr>
          <w:p w:rsidR="00CF2F89" w:rsidRDefault="00CF2F89" w:rsidP="000C0F40">
            <w:pPr>
              <w:spacing w:line="252" w:lineRule="auto"/>
              <w:jc w:val="center"/>
              <w:rPr>
                <w:lang w:eastAsia="en-US"/>
              </w:rPr>
            </w:pPr>
            <w:r>
              <w:rPr>
                <w:lang w:eastAsia="en-US"/>
              </w:rPr>
              <w:t>3</w:t>
            </w:r>
          </w:p>
        </w:tc>
      </w:tr>
      <w:tr w:rsidR="00CF2F89" w:rsidTr="00CF2F89">
        <w:trPr>
          <w:jc w:val="center"/>
        </w:trPr>
        <w:tc>
          <w:tcPr>
            <w:tcW w:w="3325" w:type="dxa"/>
          </w:tcPr>
          <w:p w:rsidR="00CF2F89" w:rsidRDefault="00CF2F89"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F2F89" w:rsidRPr="00601BC8" w:rsidRDefault="00CF2F89" w:rsidP="000C0F40">
            <w:pPr>
              <w:spacing w:line="252" w:lineRule="auto"/>
              <w:rPr>
                <w:lang w:eastAsia="en-US"/>
              </w:rPr>
            </w:pPr>
            <w:r>
              <w:rPr>
                <w:lang w:eastAsia="en-US"/>
              </w:rPr>
              <w:t>от 07.10.2024 № 625</w:t>
            </w:r>
          </w:p>
        </w:tc>
        <w:tc>
          <w:tcPr>
            <w:tcW w:w="4929" w:type="dxa"/>
          </w:tcPr>
          <w:p w:rsidR="00CF2F89" w:rsidRPr="00B54692" w:rsidRDefault="00CF2F89" w:rsidP="000C0F40">
            <w:pPr>
              <w:jc w:val="both"/>
              <w:rPr>
                <w:bCs/>
              </w:rPr>
            </w:pPr>
            <w:r>
              <w:rPr>
                <w:color w:val="000000"/>
                <w:lang w:bidi="ru-RU"/>
              </w:rPr>
              <w:t>О внесении изменений в постановление администрации городского округа</w:t>
            </w:r>
            <w:r>
              <w:rPr>
                <w:color w:val="000000"/>
                <w:lang w:bidi="ru-RU"/>
              </w:rPr>
              <w:br/>
              <w:t>Тейково Ивановской области от 08.07.2013 № 395 «О создании комиссии по</w:t>
            </w:r>
            <w:r>
              <w:rPr>
                <w:color w:val="000000"/>
                <w:lang w:bidi="ru-RU"/>
              </w:rPr>
              <w:br/>
              <w:t>предупреждению и ликвидации чрезвычайных ситуаций и обеспечению</w:t>
            </w:r>
            <w:r>
              <w:rPr>
                <w:color w:val="000000"/>
                <w:lang w:bidi="ru-RU"/>
              </w:rPr>
              <w:br/>
              <w:t>пожарной безопа</w:t>
            </w:r>
            <w:r w:rsidR="00A4468D">
              <w:rPr>
                <w:color w:val="000000"/>
                <w:lang w:bidi="ru-RU"/>
              </w:rPr>
              <w:t xml:space="preserve">сности на территории городского </w:t>
            </w:r>
            <w:r>
              <w:rPr>
                <w:color w:val="000000"/>
                <w:lang w:bidi="ru-RU"/>
              </w:rPr>
              <w:t>округа Тейково Ивановской области»</w:t>
            </w:r>
          </w:p>
        </w:tc>
        <w:tc>
          <w:tcPr>
            <w:tcW w:w="1317" w:type="dxa"/>
          </w:tcPr>
          <w:p w:rsidR="00CF2F89" w:rsidRDefault="00CF2F89" w:rsidP="000C0F40">
            <w:pPr>
              <w:spacing w:line="252" w:lineRule="auto"/>
              <w:jc w:val="center"/>
              <w:rPr>
                <w:lang w:eastAsia="en-US"/>
              </w:rPr>
            </w:pPr>
            <w:r>
              <w:rPr>
                <w:lang w:eastAsia="en-US"/>
              </w:rPr>
              <w:t>58</w:t>
            </w:r>
          </w:p>
        </w:tc>
      </w:tr>
      <w:tr w:rsidR="00CF2F89" w:rsidTr="00CF2F89">
        <w:trPr>
          <w:jc w:val="center"/>
        </w:trPr>
        <w:tc>
          <w:tcPr>
            <w:tcW w:w="3325" w:type="dxa"/>
          </w:tcPr>
          <w:p w:rsidR="00CF2F89" w:rsidRDefault="00CF2F89" w:rsidP="000C0F40">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CF2F89" w:rsidRPr="00601BC8" w:rsidRDefault="00CF2F89" w:rsidP="000C0F40">
            <w:pPr>
              <w:tabs>
                <w:tab w:val="left" w:pos="1536"/>
              </w:tabs>
              <w:spacing w:line="252" w:lineRule="auto"/>
              <w:rPr>
                <w:lang w:eastAsia="en-US"/>
              </w:rPr>
            </w:pPr>
            <w:r>
              <w:rPr>
                <w:lang w:eastAsia="en-US"/>
              </w:rPr>
              <w:t>от 07.10.2024 № 626</w:t>
            </w:r>
            <w:r>
              <w:rPr>
                <w:lang w:eastAsia="en-US"/>
              </w:rPr>
              <w:tab/>
            </w:r>
          </w:p>
        </w:tc>
        <w:tc>
          <w:tcPr>
            <w:tcW w:w="4929" w:type="dxa"/>
          </w:tcPr>
          <w:p w:rsidR="00CF2F89" w:rsidRPr="00B54692" w:rsidRDefault="00CF2F89" w:rsidP="000C0F40">
            <w:pPr>
              <w:pStyle w:val="a6"/>
              <w:ind w:right="-75"/>
              <w:jc w:val="both"/>
              <w:rPr>
                <w:bCs/>
              </w:rPr>
            </w:pPr>
            <w:r w:rsidRPr="00B54692">
              <w:t>Об отмене  постановления администрации городского округа Тейково Ивановской области от 09.02.2024 № 56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317" w:type="dxa"/>
          </w:tcPr>
          <w:p w:rsidR="00CF2F89" w:rsidRDefault="00CF2F89" w:rsidP="00CF2F89">
            <w:pPr>
              <w:spacing w:line="252" w:lineRule="auto"/>
              <w:jc w:val="center"/>
              <w:rPr>
                <w:lang w:eastAsia="en-US"/>
              </w:rPr>
            </w:pPr>
            <w:r>
              <w:rPr>
                <w:lang w:eastAsia="en-US"/>
              </w:rPr>
              <w:t>62</w:t>
            </w:r>
          </w:p>
        </w:tc>
      </w:tr>
      <w:tr w:rsidR="00601BC8" w:rsidTr="00CF2F89">
        <w:trPr>
          <w:jc w:val="center"/>
        </w:trPr>
        <w:tc>
          <w:tcPr>
            <w:tcW w:w="3325" w:type="dxa"/>
          </w:tcPr>
          <w:p w:rsidR="00601BC8" w:rsidRPr="00601BC8" w:rsidRDefault="00601BC8" w:rsidP="004C1751">
            <w:pPr>
              <w:spacing w:line="252" w:lineRule="auto"/>
              <w:rPr>
                <w:lang w:eastAsia="en-US"/>
              </w:rPr>
            </w:pPr>
          </w:p>
        </w:tc>
        <w:tc>
          <w:tcPr>
            <w:tcW w:w="4929" w:type="dxa"/>
          </w:tcPr>
          <w:p w:rsidR="00196C04" w:rsidRPr="00196C04" w:rsidRDefault="00196C04" w:rsidP="00601BC8">
            <w:pPr>
              <w:pStyle w:val="a6"/>
              <w:ind w:right="-285"/>
              <w:jc w:val="both"/>
              <w:rPr>
                <w:bCs/>
                <w:sz w:val="10"/>
                <w:szCs w:val="10"/>
              </w:rPr>
            </w:pPr>
          </w:p>
        </w:tc>
        <w:tc>
          <w:tcPr>
            <w:tcW w:w="1317" w:type="dxa"/>
          </w:tcPr>
          <w:p w:rsidR="00601BC8" w:rsidRDefault="00601BC8">
            <w:pPr>
              <w:spacing w:line="252" w:lineRule="auto"/>
              <w:jc w:val="center"/>
              <w:rPr>
                <w:lang w:eastAsia="en-US"/>
              </w:rPr>
            </w:pPr>
          </w:p>
        </w:tc>
      </w:tr>
      <w:tr w:rsidR="00601BC8" w:rsidTr="00CF2F89">
        <w:trPr>
          <w:jc w:val="center"/>
        </w:trPr>
        <w:tc>
          <w:tcPr>
            <w:tcW w:w="3325" w:type="dxa"/>
          </w:tcPr>
          <w:p w:rsidR="00601BC8" w:rsidRPr="00601BC8" w:rsidRDefault="00601BC8" w:rsidP="004C1751">
            <w:pPr>
              <w:spacing w:line="252" w:lineRule="auto"/>
              <w:rPr>
                <w:lang w:eastAsia="en-US"/>
              </w:rPr>
            </w:pPr>
          </w:p>
        </w:tc>
        <w:tc>
          <w:tcPr>
            <w:tcW w:w="4929" w:type="dxa"/>
          </w:tcPr>
          <w:p w:rsidR="00510EAC" w:rsidRPr="00510EAC" w:rsidRDefault="00510EAC" w:rsidP="00510EAC">
            <w:pPr>
              <w:suppressAutoHyphens/>
              <w:jc w:val="both"/>
              <w:rPr>
                <w:sz w:val="10"/>
                <w:szCs w:val="10"/>
              </w:rPr>
            </w:pPr>
          </w:p>
        </w:tc>
        <w:tc>
          <w:tcPr>
            <w:tcW w:w="1317" w:type="dxa"/>
          </w:tcPr>
          <w:p w:rsidR="00601BC8" w:rsidRDefault="00601BC8" w:rsidP="00414615">
            <w:pPr>
              <w:spacing w:line="252" w:lineRule="auto"/>
              <w:ind w:left="198" w:hanging="142"/>
              <w:jc w:val="center"/>
              <w:rPr>
                <w:lang w:eastAsia="en-US"/>
              </w:rPr>
            </w:pPr>
          </w:p>
        </w:tc>
      </w:tr>
      <w:tr w:rsidR="00F77671" w:rsidTr="00CF2F89">
        <w:trPr>
          <w:jc w:val="center"/>
        </w:trPr>
        <w:tc>
          <w:tcPr>
            <w:tcW w:w="3325" w:type="dxa"/>
          </w:tcPr>
          <w:p w:rsidR="00F77671" w:rsidRDefault="00F77671" w:rsidP="00F77671">
            <w:pPr>
              <w:spacing w:line="252" w:lineRule="auto"/>
              <w:rPr>
                <w:lang w:eastAsia="en-US"/>
              </w:rPr>
            </w:pPr>
          </w:p>
        </w:tc>
        <w:tc>
          <w:tcPr>
            <w:tcW w:w="4929" w:type="dxa"/>
          </w:tcPr>
          <w:p w:rsidR="00F77671" w:rsidRPr="00510EAC" w:rsidRDefault="00F77671" w:rsidP="00F77671">
            <w:pPr>
              <w:jc w:val="both"/>
            </w:pPr>
          </w:p>
        </w:tc>
        <w:tc>
          <w:tcPr>
            <w:tcW w:w="1317" w:type="dxa"/>
          </w:tcPr>
          <w:p w:rsidR="00F77671" w:rsidRDefault="00F77671" w:rsidP="004C1751">
            <w:pPr>
              <w:spacing w:line="252" w:lineRule="auto"/>
              <w:ind w:left="198" w:hanging="142"/>
              <w:jc w:val="center"/>
              <w:rPr>
                <w:lang w:eastAsia="en-US"/>
              </w:rPr>
            </w:pPr>
          </w:p>
        </w:tc>
      </w:tr>
      <w:tr w:rsidR="00F77671" w:rsidTr="00CF2F89">
        <w:trPr>
          <w:jc w:val="center"/>
        </w:trPr>
        <w:tc>
          <w:tcPr>
            <w:tcW w:w="3325" w:type="dxa"/>
          </w:tcPr>
          <w:p w:rsidR="00F77671" w:rsidRDefault="00F77671" w:rsidP="00F77671">
            <w:pPr>
              <w:spacing w:line="252" w:lineRule="auto"/>
              <w:rPr>
                <w:lang w:eastAsia="en-US"/>
              </w:rPr>
            </w:pPr>
          </w:p>
        </w:tc>
        <w:tc>
          <w:tcPr>
            <w:tcW w:w="4929" w:type="dxa"/>
          </w:tcPr>
          <w:p w:rsidR="00F77671" w:rsidRPr="008F6DF5" w:rsidRDefault="00F77671" w:rsidP="00510EAC">
            <w:pPr>
              <w:suppressAutoHyphens/>
              <w:jc w:val="both"/>
            </w:pPr>
          </w:p>
        </w:tc>
        <w:tc>
          <w:tcPr>
            <w:tcW w:w="1317" w:type="dxa"/>
          </w:tcPr>
          <w:p w:rsidR="00F77671" w:rsidRDefault="00F77671" w:rsidP="004C1751">
            <w:pPr>
              <w:spacing w:line="252" w:lineRule="auto"/>
              <w:ind w:left="198" w:hanging="142"/>
              <w:jc w:val="center"/>
              <w:rPr>
                <w:lang w:eastAsia="en-US"/>
              </w:rPr>
            </w:pPr>
          </w:p>
        </w:tc>
      </w:tr>
      <w:tr w:rsidR="00601BC8" w:rsidTr="00CF2F89">
        <w:trPr>
          <w:jc w:val="center"/>
        </w:trPr>
        <w:tc>
          <w:tcPr>
            <w:tcW w:w="3325" w:type="dxa"/>
          </w:tcPr>
          <w:p w:rsidR="00510EAC" w:rsidRPr="00510EAC" w:rsidRDefault="00510EAC" w:rsidP="004C1751">
            <w:pPr>
              <w:spacing w:line="252" w:lineRule="auto"/>
              <w:rPr>
                <w:sz w:val="10"/>
                <w:szCs w:val="10"/>
                <w:lang w:eastAsia="en-US"/>
              </w:rPr>
            </w:pPr>
          </w:p>
        </w:tc>
        <w:tc>
          <w:tcPr>
            <w:tcW w:w="4929" w:type="dxa"/>
          </w:tcPr>
          <w:p w:rsidR="00196C04" w:rsidRPr="00196C04" w:rsidRDefault="00196C04" w:rsidP="00B54692">
            <w:pPr>
              <w:pStyle w:val="a6"/>
              <w:ind w:right="-75"/>
              <w:jc w:val="both"/>
              <w:rPr>
                <w:bCs/>
                <w:sz w:val="10"/>
                <w:szCs w:val="10"/>
              </w:rPr>
            </w:pPr>
          </w:p>
        </w:tc>
        <w:tc>
          <w:tcPr>
            <w:tcW w:w="1317" w:type="dxa"/>
          </w:tcPr>
          <w:p w:rsidR="00601BC8" w:rsidRDefault="00601BC8" w:rsidP="00470839">
            <w:pPr>
              <w:spacing w:line="252" w:lineRule="auto"/>
              <w:jc w:val="center"/>
              <w:rPr>
                <w:lang w:eastAsia="en-US"/>
              </w:rPr>
            </w:pPr>
          </w:p>
        </w:tc>
      </w:tr>
      <w:tr w:rsidR="00601BC8" w:rsidTr="00CF2F89">
        <w:trPr>
          <w:jc w:val="center"/>
        </w:trPr>
        <w:tc>
          <w:tcPr>
            <w:tcW w:w="3325" w:type="dxa"/>
          </w:tcPr>
          <w:p w:rsidR="00510EAC" w:rsidRPr="00510EAC" w:rsidRDefault="00510EAC" w:rsidP="004C1751">
            <w:pPr>
              <w:spacing w:line="252" w:lineRule="auto"/>
              <w:rPr>
                <w:sz w:val="10"/>
                <w:szCs w:val="10"/>
                <w:lang w:eastAsia="en-US"/>
              </w:rPr>
            </w:pPr>
          </w:p>
        </w:tc>
        <w:tc>
          <w:tcPr>
            <w:tcW w:w="4929" w:type="dxa"/>
          </w:tcPr>
          <w:p w:rsidR="00196C04" w:rsidRPr="00196C04" w:rsidRDefault="00196C04" w:rsidP="00B54692">
            <w:pPr>
              <w:pStyle w:val="a6"/>
              <w:ind w:right="-75"/>
              <w:jc w:val="both"/>
              <w:rPr>
                <w:bCs/>
                <w:sz w:val="10"/>
                <w:szCs w:val="10"/>
              </w:rPr>
            </w:pPr>
          </w:p>
        </w:tc>
        <w:tc>
          <w:tcPr>
            <w:tcW w:w="1317" w:type="dxa"/>
          </w:tcPr>
          <w:p w:rsidR="00601BC8" w:rsidRDefault="00601BC8" w:rsidP="00470839">
            <w:pPr>
              <w:spacing w:line="252" w:lineRule="auto"/>
              <w:jc w:val="center"/>
              <w:rPr>
                <w:lang w:eastAsia="en-US"/>
              </w:rPr>
            </w:pPr>
          </w:p>
        </w:tc>
      </w:tr>
      <w:tr w:rsidR="004C1751" w:rsidTr="00CF2F89">
        <w:trPr>
          <w:jc w:val="center"/>
        </w:trPr>
        <w:tc>
          <w:tcPr>
            <w:tcW w:w="3325" w:type="dxa"/>
          </w:tcPr>
          <w:p w:rsidR="00510EAC" w:rsidRPr="00510EAC" w:rsidRDefault="00510EAC" w:rsidP="004C1751">
            <w:pPr>
              <w:spacing w:line="252" w:lineRule="auto"/>
              <w:rPr>
                <w:sz w:val="10"/>
                <w:lang w:eastAsia="en-US"/>
              </w:rPr>
            </w:pPr>
          </w:p>
        </w:tc>
        <w:tc>
          <w:tcPr>
            <w:tcW w:w="4929" w:type="dxa"/>
          </w:tcPr>
          <w:p w:rsidR="004C1751" w:rsidRPr="00B54692" w:rsidRDefault="004C1751" w:rsidP="00B54692">
            <w:pPr>
              <w:pStyle w:val="a6"/>
              <w:ind w:right="-75"/>
              <w:jc w:val="both"/>
              <w:rPr>
                <w:bCs/>
              </w:rPr>
            </w:pPr>
          </w:p>
        </w:tc>
        <w:tc>
          <w:tcPr>
            <w:tcW w:w="1317" w:type="dxa"/>
          </w:tcPr>
          <w:p w:rsidR="004C1751" w:rsidRDefault="004C1751" w:rsidP="00470839">
            <w:pPr>
              <w:spacing w:line="252" w:lineRule="auto"/>
              <w:jc w:val="center"/>
              <w:rPr>
                <w:lang w:eastAsia="en-US"/>
              </w:rPr>
            </w:pPr>
          </w:p>
        </w:tc>
      </w:tr>
    </w:tbl>
    <w:p w:rsidR="00970400" w:rsidRPr="00CF2F89" w:rsidRDefault="00970400" w:rsidP="00CF2F89">
      <w:pPr>
        <w:spacing w:after="160" w:line="259" w:lineRule="auto"/>
        <w:sectPr w:rsidR="00970400" w:rsidRPr="00CF2F89" w:rsidSect="00A67B6A">
          <w:footerReference w:type="default" r:id="rId8"/>
          <w:pgSz w:w="11906" w:h="16838"/>
          <w:pgMar w:top="1134" w:right="850" w:bottom="1134" w:left="1701" w:header="708" w:footer="708" w:gutter="0"/>
          <w:cols w:space="708"/>
          <w:docGrid w:linePitch="360"/>
        </w:sectPr>
      </w:pPr>
    </w:p>
    <w:p w:rsidR="00970400" w:rsidRDefault="00970400" w:rsidP="00970400">
      <w:pPr>
        <w:jc w:val="center"/>
        <w:rPr>
          <w:b/>
          <w:sz w:val="32"/>
          <w:szCs w:val="32"/>
        </w:rPr>
      </w:pPr>
      <w:r>
        <w:rPr>
          <w:b/>
          <w:noProof/>
          <w:sz w:val="32"/>
          <w:szCs w:val="32"/>
        </w:rPr>
        <w:lastRenderedPageBreak/>
        <w:drawing>
          <wp:inline distT="0" distB="0" distL="0" distR="0">
            <wp:extent cx="690245" cy="905510"/>
            <wp:effectExtent l="19050" t="0" r="0" b="0"/>
            <wp:docPr id="2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rsidR="00970400" w:rsidRPr="006D6A64" w:rsidRDefault="00970400" w:rsidP="00970400">
      <w:pPr>
        <w:jc w:val="center"/>
        <w:rPr>
          <w:b/>
          <w:sz w:val="36"/>
          <w:szCs w:val="36"/>
        </w:rPr>
      </w:pPr>
      <w:r>
        <w:rPr>
          <w:b/>
          <w:sz w:val="36"/>
          <w:szCs w:val="36"/>
        </w:rPr>
        <w:t xml:space="preserve">АДМИНИСТРАЦИЯ ГОРОДСКОГО ОКРУГА </w:t>
      </w:r>
      <w:r w:rsidRPr="005119C4">
        <w:rPr>
          <w:b/>
          <w:sz w:val="36"/>
          <w:szCs w:val="36"/>
        </w:rPr>
        <w:t>ТЕЙКОВОИВАНОВСКОЙ ОБЛАСТИ</w:t>
      </w:r>
    </w:p>
    <w:p w:rsidR="00970400" w:rsidRDefault="00970400" w:rsidP="00970400">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rsidR="00970400" w:rsidRDefault="00970400" w:rsidP="00970400">
      <w:pPr>
        <w:jc w:val="center"/>
        <w:rPr>
          <w:b/>
          <w:sz w:val="28"/>
          <w:szCs w:val="28"/>
        </w:rPr>
      </w:pPr>
    </w:p>
    <w:p w:rsidR="00970400" w:rsidRPr="001B68B9" w:rsidRDefault="00970400" w:rsidP="00970400">
      <w:pPr>
        <w:jc w:val="center"/>
        <w:rPr>
          <w:b/>
          <w:sz w:val="28"/>
          <w:szCs w:val="28"/>
        </w:rPr>
      </w:pPr>
    </w:p>
    <w:p w:rsidR="00970400" w:rsidRDefault="00970400" w:rsidP="00970400">
      <w:pPr>
        <w:jc w:val="center"/>
        <w:rPr>
          <w:b/>
          <w:sz w:val="28"/>
          <w:szCs w:val="28"/>
        </w:rPr>
      </w:pPr>
      <w:r w:rsidRPr="005119C4">
        <w:rPr>
          <w:b/>
          <w:sz w:val="40"/>
          <w:szCs w:val="40"/>
        </w:rPr>
        <w:t>П О С Т А Н О В Л Е Н И Е</w:t>
      </w:r>
    </w:p>
    <w:p w:rsidR="00970400" w:rsidRDefault="00970400" w:rsidP="00970400">
      <w:pPr>
        <w:jc w:val="center"/>
        <w:rPr>
          <w:b/>
          <w:sz w:val="28"/>
          <w:szCs w:val="28"/>
        </w:rPr>
      </w:pPr>
    </w:p>
    <w:p w:rsidR="00970400" w:rsidRPr="001B68B9" w:rsidRDefault="00970400" w:rsidP="00970400">
      <w:pPr>
        <w:jc w:val="center"/>
        <w:rPr>
          <w:b/>
          <w:sz w:val="28"/>
          <w:szCs w:val="28"/>
        </w:rPr>
      </w:pPr>
    </w:p>
    <w:p w:rsidR="00970400" w:rsidRDefault="00970400" w:rsidP="00970400">
      <w:pPr>
        <w:jc w:val="center"/>
        <w:rPr>
          <w:b/>
          <w:sz w:val="28"/>
          <w:szCs w:val="28"/>
        </w:rPr>
      </w:pPr>
      <w:r>
        <w:rPr>
          <w:b/>
          <w:sz w:val="28"/>
          <w:szCs w:val="28"/>
        </w:rPr>
        <w:t>О</w:t>
      </w:r>
      <w:r w:rsidRPr="005119C4">
        <w:rPr>
          <w:b/>
          <w:sz w:val="28"/>
          <w:szCs w:val="28"/>
        </w:rPr>
        <w:t>т</w:t>
      </w:r>
      <w:r>
        <w:rPr>
          <w:b/>
          <w:sz w:val="28"/>
          <w:szCs w:val="28"/>
        </w:rPr>
        <w:t xml:space="preserve"> 10.10.2024 </w:t>
      </w:r>
      <w:r w:rsidRPr="005119C4">
        <w:rPr>
          <w:b/>
          <w:sz w:val="28"/>
          <w:szCs w:val="28"/>
        </w:rPr>
        <w:t>№</w:t>
      </w:r>
      <w:r>
        <w:rPr>
          <w:b/>
          <w:sz w:val="28"/>
          <w:szCs w:val="28"/>
        </w:rPr>
        <w:t xml:space="preserve"> 621</w:t>
      </w:r>
    </w:p>
    <w:p w:rsidR="00970400" w:rsidRPr="00FD707C" w:rsidRDefault="00970400" w:rsidP="00970400">
      <w:pPr>
        <w:jc w:val="center"/>
        <w:rPr>
          <w:sz w:val="28"/>
          <w:szCs w:val="28"/>
        </w:rPr>
      </w:pPr>
    </w:p>
    <w:p w:rsidR="00970400" w:rsidRDefault="00970400" w:rsidP="00970400">
      <w:pPr>
        <w:jc w:val="center"/>
        <w:rPr>
          <w:sz w:val="28"/>
          <w:szCs w:val="28"/>
        </w:rPr>
      </w:pPr>
      <w:r w:rsidRPr="005119C4">
        <w:rPr>
          <w:sz w:val="28"/>
          <w:szCs w:val="28"/>
        </w:rPr>
        <w:t>г. Тейково</w:t>
      </w:r>
    </w:p>
    <w:p w:rsidR="00970400" w:rsidRPr="001B68B9" w:rsidRDefault="00970400" w:rsidP="00970400">
      <w:pPr>
        <w:jc w:val="center"/>
        <w:rPr>
          <w:sz w:val="28"/>
          <w:szCs w:val="28"/>
        </w:rPr>
      </w:pPr>
    </w:p>
    <w:p w:rsidR="00970400" w:rsidRPr="006D6A64" w:rsidRDefault="00970400" w:rsidP="00970400">
      <w:pPr>
        <w:jc w:val="center"/>
        <w:rPr>
          <w:b/>
          <w:sz w:val="28"/>
          <w:szCs w:val="28"/>
        </w:rPr>
      </w:pPr>
      <w:r>
        <w:rPr>
          <w:b/>
          <w:sz w:val="28"/>
          <w:szCs w:val="28"/>
        </w:rPr>
        <w:t>Об отмене постановления администрации городского округа Тейково Ивановской области от 05.10.2018 №691 «О внесении изменений в постановление администрации г. о. Тейково от 30.03.2016 №153»</w:t>
      </w:r>
    </w:p>
    <w:p w:rsidR="00970400" w:rsidRDefault="00970400" w:rsidP="00970400">
      <w:pPr>
        <w:jc w:val="center"/>
        <w:rPr>
          <w:b/>
          <w:sz w:val="28"/>
          <w:szCs w:val="28"/>
        </w:rPr>
      </w:pPr>
    </w:p>
    <w:p w:rsidR="00970400" w:rsidRPr="006D6A64" w:rsidRDefault="00970400" w:rsidP="00970400">
      <w:pPr>
        <w:jc w:val="center"/>
        <w:rPr>
          <w:b/>
          <w:sz w:val="28"/>
          <w:szCs w:val="28"/>
        </w:rPr>
      </w:pPr>
    </w:p>
    <w:p w:rsidR="00970400" w:rsidRPr="006D6A64" w:rsidRDefault="00970400" w:rsidP="00970400">
      <w:pPr>
        <w:ind w:firstLine="709"/>
        <w:jc w:val="both"/>
        <w:rPr>
          <w:sz w:val="28"/>
          <w:szCs w:val="28"/>
        </w:rPr>
      </w:pPr>
      <w:r>
        <w:rPr>
          <w:sz w:val="28"/>
          <w:szCs w:val="28"/>
        </w:rPr>
        <w:t xml:space="preserve"> В связи с утверждением постановления от 01.10.2024 №543 «О составе рабочей группы по противодействию нелегальной занятости на территории городского округа Тейково Ивановской области» </w:t>
      </w:r>
      <w:r w:rsidRPr="006D6A64">
        <w:rPr>
          <w:sz w:val="28"/>
          <w:szCs w:val="28"/>
        </w:rPr>
        <w:t>администрация городского округа Тейково</w:t>
      </w:r>
      <w:r>
        <w:rPr>
          <w:sz w:val="28"/>
          <w:szCs w:val="28"/>
        </w:rPr>
        <w:t xml:space="preserve"> Ивановской области</w:t>
      </w:r>
    </w:p>
    <w:p w:rsidR="00970400" w:rsidRPr="00D159A6" w:rsidRDefault="00970400" w:rsidP="00970400">
      <w:pPr>
        <w:ind w:firstLine="709"/>
        <w:jc w:val="both"/>
        <w:rPr>
          <w:sz w:val="28"/>
          <w:szCs w:val="28"/>
        </w:rPr>
      </w:pPr>
    </w:p>
    <w:p w:rsidR="00970400" w:rsidRPr="006D6A64" w:rsidRDefault="00970400" w:rsidP="00970400">
      <w:pPr>
        <w:jc w:val="center"/>
        <w:rPr>
          <w:b/>
          <w:sz w:val="28"/>
          <w:szCs w:val="28"/>
        </w:rPr>
      </w:pPr>
      <w:r w:rsidRPr="006D6A64">
        <w:rPr>
          <w:b/>
          <w:sz w:val="28"/>
          <w:szCs w:val="28"/>
        </w:rPr>
        <w:t>П О С Т А Н О В Л Я Е Т:</w:t>
      </w:r>
    </w:p>
    <w:p w:rsidR="00970400" w:rsidRPr="006D6A64" w:rsidRDefault="00970400" w:rsidP="00970400">
      <w:pPr>
        <w:jc w:val="both"/>
        <w:rPr>
          <w:b/>
          <w:sz w:val="28"/>
          <w:szCs w:val="28"/>
        </w:rPr>
      </w:pPr>
    </w:p>
    <w:p w:rsidR="00970400" w:rsidRPr="00970400" w:rsidRDefault="00970400" w:rsidP="00D553E2">
      <w:pPr>
        <w:pStyle w:val="aa"/>
        <w:numPr>
          <w:ilvl w:val="0"/>
          <w:numId w:val="11"/>
        </w:numPr>
        <w:spacing w:after="0"/>
        <w:ind w:left="709"/>
        <w:jc w:val="both"/>
        <w:rPr>
          <w:rFonts w:ascii="Times New Roman" w:hAnsi="Times New Roman" w:cs="Times New Roman"/>
          <w:b/>
          <w:sz w:val="28"/>
          <w:szCs w:val="28"/>
        </w:rPr>
      </w:pPr>
      <w:r w:rsidRPr="00970400">
        <w:rPr>
          <w:rFonts w:ascii="Times New Roman" w:hAnsi="Times New Roman" w:cs="Times New Roman"/>
          <w:sz w:val="28"/>
          <w:szCs w:val="28"/>
        </w:rPr>
        <w:t>Отменить постановление администрации городского округа Тейково Ивановской области от 05.10.2018 № 691 «О внесении изменений в постановлениеадминистрации  г.о. Тейково от  30.03.2016 №153».</w:t>
      </w:r>
    </w:p>
    <w:p w:rsidR="00970400" w:rsidRPr="00970400" w:rsidRDefault="00970400" w:rsidP="00D553E2">
      <w:pPr>
        <w:pStyle w:val="aa"/>
        <w:numPr>
          <w:ilvl w:val="0"/>
          <w:numId w:val="11"/>
        </w:numPr>
        <w:spacing w:after="0"/>
        <w:ind w:left="709"/>
        <w:jc w:val="both"/>
        <w:rPr>
          <w:rFonts w:ascii="Times New Roman" w:hAnsi="Times New Roman" w:cs="Times New Roman"/>
          <w:b/>
          <w:sz w:val="28"/>
          <w:szCs w:val="28"/>
        </w:rPr>
      </w:pPr>
      <w:r w:rsidRPr="0097040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70400" w:rsidRPr="006D6A64" w:rsidRDefault="00970400" w:rsidP="00970400">
      <w:pPr>
        <w:pStyle w:val="aa"/>
        <w:spacing w:after="0" w:line="240" w:lineRule="auto"/>
        <w:ind w:left="0"/>
        <w:jc w:val="both"/>
        <w:rPr>
          <w:rFonts w:ascii="Times New Roman" w:hAnsi="Times New Roman" w:cs="Times New Roman"/>
          <w:sz w:val="28"/>
          <w:szCs w:val="28"/>
        </w:rPr>
      </w:pPr>
    </w:p>
    <w:p w:rsidR="00970400" w:rsidRPr="006D6A64" w:rsidRDefault="00970400" w:rsidP="00970400">
      <w:pPr>
        <w:widowControl w:val="0"/>
        <w:autoSpaceDE w:val="0"/>
        <w:autoSpaceDN w:val="0"/>
        <w:adjustRightInd w:val="0"/>
        <w:jc w:val="center"/>
        <w:rPr>
          <w:b/>
          <w:bCs/>
          <w:sz w:val="28"/>
          <w:szCs w:val="28"/>
        </w:rPr>
      </w:pPr>
    </w:p>
    <w:p w:rsidR="00970400" w:rsidRPr="00970400" w:rsidRDefault="00970400" w:rsidP="00970400">
      <w:pPr>
        <w:rPr>
          <w:b/>
          <w:sz w:val="28"/>
          <w:szCs w:val="28"/>
        </w:rPr>
      </w:pPr>
      <w:r w:rsidRPr="00970400">
        <w:rPr>
          <w:b/>
          <w:sz w:val="28"/>
          <w:szCs w:val="28"/>
        </w:rPr>
        <w:t xml:space="preserve">Глава городского округа Тейково                                          </w:t>
      </w:r>
    </w:p>
    <w:p w:rsidR="00970400" w:rsidRDefault="00970400" w:rsidP="00970400">
      <w:pPr>
        <w:rPr>
          <w:b/>
          <w:sz w:val="28"/>
          <w:szCs w:val="28"/>
        </w:rPr>
        <w:sectPr w:rsidR="00970400" w:rsidSect="00A67B6A">
          <w:pgSz w:w="11906" w:h="16838"/>
          <w:pgMar w:top="1134" w:right="850" w:bottom="1134" w:left="1701" w:header="708" w:footer="708" w:gutter="0"/>
          <w:cols w:space="708"/>
          <w:docGrid w:linePitch="360"/>
        </w:sectPr>
      </w:pPr>
      <w:r w:rsidRPr="00970400">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С.А. Семенова</w:t>
      </w:r>
    </w:p>
    <w:p w:rsidR="00970400" w:rsidRPr="000A7387" w:rsidRDefault="00970400" w:rsidP="00970400">
      <w:pPr>
        <w:ind w:right="-1"/>
        <w:jc w:val="center"/>
        <w:rPr>
          <w:b/>
          <w:bCs/>
          <w:sz w:val="32"/>
          <w:szCs w:val="32"/>
        </w:rPr>
      </w:pPr>
      <w:r w:rsidRPr="000A7387">
        <w:rPr>
          <w:b/>
          <w:noProof/>
          <w:sz w:val="32"/>
          <w:szCs w:val="32"/>
        </w:rPr>
        <w:lastRenderedPageBreak/>
        <w:drawing>
          <wp:inline distT="0" distB="0" distL="0" distR="0">
            <wp:extent cx="695325" cy="895350"/>
            <wp:effectExtent l="19050" t="0" r="9525" b="0"/>
            <wp:docPr id="2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970400" w:rsidRPr="000A7387" w:rsidRDefault="00970400" w:rsidP="00970400">
      <w:pPr>
        <w:ind w:right="-1"/>
        <w:jc w:val="center"/>
        <w:rPr>
          <w:b/>
          <w:bCs/>
          <w:sz w:val="36"/>
          <w:szCs w:val="32"/>
        </w:rPr>
      </w:pPr>
      <w:r w:rsidRPr="000A7387">
        <w:rPr>
          <w:b/>
          <w:bCs/>
          <w:sz w:val="36"/>
          <w:szCs w:val="32"/>
        </w:rPr>
        <w:t>АДМИНИСТРАЦИЯ ГОРОДСКОГО ОКРУГА ТЕЙКОВО ИВАНОВСКОЙ ОБЛАСТИ</w:t>
      </w:r>
    </w:p>
    <w:p w:rsidR="00970400" w:rsidRPr="000A7387" w:rsidRDefault="00970400" w:rsidP="00970400">
      <w:pPr>
        <w:ind w:right="-1"/>
        <w:jc w:val="center"/>
        <w:rPr>
          <w:b/>
          <w:bCs/>
          <w:sz w:val="28"/>
          <w:szCs w:val="32"/>
        </w:rPr>
      </w:pPr>
      <w:r w:rsidRPr="000A7387">
        <w:rPr>
          <w:b/>
          <w:bCs/>
          <w:sz w:val="28"/>
          <w:szCs w:val="32"/>
        </w:rPr>
        <w:t>______________________________________________________________________</w:t>
      </w:r>
    </w:p>
    <w:p w:rsidR="00970400" w:rsidRPr="000A7387" w:rsidRDefault="00970400" w:rsidP="00970400">
      <w:pPr>
        <w:ind w:right="-1"/>
        <w:jc w:val="center"/>
        <w:rPr>
          <w:b/>
          <w:bCs/>
          <w:sz w:val="28"/>
          <w:szCs w:val="28"/>
        </w:rPr>
      </w:pPr>
    </w:p>
    <w:p w:rsidR="00970400" w:rsidRPr="000A7387" w:rsidRDefault="00970400" w:rsidP="00970400">
      <w:pPr>
        <w:ind w:right="-1"/>
        <w:jc w:val="center"/>
        <w:rPr>
          <w:b/>
          <w:bCs/>
          <w:sz w:val="28"/>
          <w:szCs w:val="28"/>
        </w:rPr>
      </w:pPr>
    </w:p>
    <w:p w:rsidR="00970400" w:rsidRPr="000A7387" w:rsidRDefault="00970400" w:rsidP="00970400">
      <w:pPr>
        <w:ind w:right="-1"/>
        <w:jc w:val="center"/>
        <w:rPr>
          <w:b/>
          <w:bCs/>
          <w:sz w:val="32"/>
          <w:szCs w:val="32"/>
        </w:rPr>
      </w:pPr>
      <w:r w:rsidRPr="000A7387">
        <w:rPr>
          <w:b/>
          <w:bCs/>
          <w:sz w:val="40"/>
          <w:szCs w:val="32"/>
        </w:rPr>
        <w:t>П О С Т А Н О В Л Е Н И Е</w:t>
      </w:r>
    </w:p>
    <w:p w:rsidR="00970400" w:rsidRPr="000A7387" w:rsidRDefault="00970400" w:rsidP="00970400">
      <w:pPr>
        <w:ind w:right="-1"/>
        <w:jc w:val="center"/>
        <w:rPr>
          <w:b/>
          <w:bCs/>
          <w:sz w:val="28"/>
          <w:szCs w:val="28"/>
        </w:rPr>
      </w:pPr>
    </w:p>
    <w:p w:rsidR="00970400" w:rsidRPr="000A7387" w:rsidRDefault="00970400" w:rsidP="00970400">
      <w:pPr>
        <w:ind w:right="-1"/>
        <w:jc w:val="center"/>
        <w:rPr>
          <w:b/>
          <w:bCs/>
          <w:sz w:val="28"/>
          <w:szCs w:val="28"/>
        </w:rPr>
      </w:pPr>
    </w:p>
    <w:p w:rsidR="00970400" w:rsidRPr="000A7387" w:rsidRDefault="00970400" w:rsidP="00970400">
      <w:pPr>
        <w:ind w:right="-1"/>
        <w:jc w:val="center"/>
        <w:rPr>
          <w:b/>
          <w:bCs/>
          <w:sz w:val="28"/>
          <w:szCs w:val="28"/>
        </w:rPr>
      </w:pPr>
      <w:r w:rsidRPr="000A7387">
        <w:rPr>
          <w:b/>
          <w:bCs/>
          <w:sz w:val="28"/>
          <w:szCs w:val="28"/>
        </w:rPr>
        <w:t xml:space="preserve">от </w:t>
      </w:r>
      <w:r>
        <w:rPr>
          <w:b/>
          <w:bCs/>
          <w:sz w:val="28"/>
          <w:szCs w:val="28"/>
        </w:rPr>
        <w:t>10.10.2024</w:t>
      </w:r>
      <w:r w:rsidRPr="000A7387">
        <w:rPr>
          <w:b/>
          <w:bCs/>
          <w:sz w:val="28"/>
          <w:szCs w:val="28"/>
        </w:rPr>
        <w:t xml:space="preserve">№ </w:t>
      </w:r>
      <w:r>
        <w:rPr>
          <w:b/>
          <w:bCs/>
          <w:sz w:val="28"/>
          <w:szCs w:val="28"/>
        </w:rPr>
        <w:t>622</w:t>
      </w:r>
    </w:p>
    <w:p w:rsidR="00970400" w:rsidRPr="000A7387" w:rsidRDefault="00970400" w:rsidP="00970400">
      <w:pPr>
        <w:ind w:right="-1"/>
        <w:jc w:val="center"/>
        <w:rPr>
          <w:b/>
          <w:bCs/>
          <w:sz w:val="28"/>
          <w:szCs w:val="28"/>
        </w:rPr>
      </w:pPr>
    </w:p>
    <w:p w:rsidR="00970400" w:rsidRPr="000A7387" w:rsidRDefault="00970400" w:rsidP="00970400">
      <w:pPr>
        <w:ind w:right="-1"/>
        <w:jc w:val="center"/>
        <w:rPr>
          <w:bCs/>
          <w:sz w:val="28"/>
          <w:szCs w:val="28"/>
        </w:rPr>
      </w:pPr>
      <w:r w:rsidRPr="000A7387">
        <w:rPr>
          <w:bCs/>
          <w:sz w:val="28"/>
          <w:szCs w:val="28"/>
        </w:rPr>
        <w:t>г. Тейково</w:t>
      </w:r>
    </w:p>
    <w:p w:rsidR="00970400" w:rsidRPr="000A7387" w:rsidRDefault="00970400" w:rsidP="00970400">
      <w:pPr>
        <w:ind w:right="-1"/>
        <w:jc w:val="center"/>
        <w:rPr>
          <w:bCs/>
          <w:sz w:val="28"/>
          <w:szCs w:val="28"/>
        </w:rPr>
      </w:pPr>
    </w:p>
    <w:p w:rsidR="00970400" w:rsidRPr="000A7387" w:rsidRDefault="00970400" w:rsidP="00970400">
      <w:pPr>
        <w:widowControl w:val="0"/>
        <w:autoSpaceDE w:val="0"/>
        <w:autoSpaceDN w:val="0"/>
        <w:adjustRightInd w:val="0"/>
        <w:ind w:right="-1"/>
        <w:jc w:val="center"/>
        <w:rPr>
          <w:b/>
          <w:bCs/>
          <w:sz w:val="28"/>
          <w:szCs w:val="28"/>
        </w:rPr>
      </w:pPr>
      <w:r w:rsidRPr="000A7387">
        <w:rPr>
          <w:b/>
          <w:bCs/>
          <w:sz w:val="28"/>
          <w:szCs w:val="28"/>
        </w:rPr>
        <w:t>О внесении изменений в постановление администрации</w:t>
      </w:r>
    </w:p>
    <w:p w:rsidR="00970400" w:rsidRPr="000A7387" w:rsidRDefault="00970400" w:rsidP="00970400">
      <w:pPr>
        <w:widowControl w:val="0"/>
        <w:autoSpaceDE w:val="0"/>
        <w:autoSpaceDN w:val="0"/>
        <w:adjustRightInd w:val="0"/>
        <w:ind w:right="-1"/>
        <w:jc w:val="center"/>
        <w:rPr>
          <w:b/>
          <w:bCs/>
          <w:sz w:val="28"/>
          <w:szCs w:val="28"/>
        </w:rPr>
      </w:pPr>
      <w:r w:rsidRPr="000A7387">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970400" w:rsidRPr="000A7387" w:rsidRDefault="00970400" w:rsidP="00970400">
      <w:pPr>
        <w:pStyle w:val="Default"/>
        <w:ind w:right="-1"/>
        <w:jc w:val="both"/>
        <w:rPr>
          <w:color w:val="auto"/>
          <w:sz w:val="28"/>
          <w:szCs w:val="28"/>
        </w:rPr>
      </w:pPr>
    </w:p>
    <w:p w:rsidR="00970400" w:rsidRPr="000A7387" w:rsidRDefault="00970400" w:rsidP="00970400">
      <w:pPr>
        <w:pStyle w:val="Default"/>
        <w:ind w:right="-1"/>
        <w:jc w:val="both"/>
        <w:rPr>
          <w:color w:val="auto"/>
          <w:sz w:val="28"/>
          <w:szCs w:val="28"/>
        </w:rPr>
      </w:pPr>
    </w:p>
    <w:p w:rsidR="00970400" w:rsidRPr="0015077A" w:rsidRDefault="00970400" w:rsidP="0015077A">
      <w:pPr>
        <w:pStyle w:val="af9"/>
        <w:ind w:firstLine="709"/>
        <w:jc w:val="both"/>
        <w:rPr>
          <w:sz w:val="28"/>
        </w:rPr>
      </w:pPr>
      <w:r w:rsidRPr="0015077A">
        <w:rPr>
          <w:sz w:val="28"/>
        </w:rPr>
        <w:t>В соответствии с решением городской Думы городского округа Тейково Ивановской областиот 27.09.2024 № 73 «</w:t>
      </w:r>
      <w:hyperlink r:id="rId11" w:history="1">
        <w:r w:rsidRPr="0015077A">
          <w:rPr>
            <w:sz w:val="28"/>
          </w:rPr>
          <w:t xml:space="preserve">О внесении изменений в решение городской Думы городского округа Тейково </w:t>
        </w:r>
      </w:hyperlink>
      <w:r w:rsidRPr="0015077A">
        <w:rPr>
          <w:sz w:val="28"/>
        </w:rPr>
        <w:t>Ивановской области от 15.12.2023 № 124«О бюджете города Тейково на 2024 год и на плановый период 2025 и 2026 годов», администрация городского округа Тейково Ивановской области</w:t>
      </w:r>
    </w:p>
    <w:p w:rsidR="00970400" w:rsidRPr="000A7387" w:rsidRDefault="00970400" w:rsidP="00970400">
      <w:pPr>
        <w:pStyle w:val="af9"/>
        <w:ind w:firstLine="709"/>
      </w:pPr>
    </w:p>
    <w:p w:rsidR="00970400" w:rsidRPr="000A7387" w:rsidRDefault="00970400" w:rsidP="00970400">
      <w:pPr>
        <w:pStyle w:val="Default"/>
        <w:ind w:right="-1"/>
        <w:jc w:val="center"/>
        <w:rPr>
          <w:b/>
          <w:color w:val="auto"/>
          <w:sz w:val="28"/>
          <w:szCs w:val="28"/>
        </w:rPr>
      </w:pPr>
      <w:r w:rsidRPr="000A7387">
        <w:rPr>
          <w:b/>
          <w:color w:val="auto"/>
          <w:sz w:val="28"/>
          <w:szCs w:val="28"/>
        </w:rPr>
        <w:t>П О С Т А Н О В Л Я Е Т:</w:t>
      </w:r>
    </w:p>
    <w:p w:rsidR="00970400" w:rsidRPr="000A7387" w:rsidRDefault="00970400" w:rsidP="00970400">
      <w:pPr>
        <w:pStyle w:val="Default"/>
        <w:ind w:right="-1"/>
        <w:jc w:val="both"/>
        <w:rPr>
          <w:b/>
          <w:color w:val="auto"/>
          <w:sz w:val="28"/>
          <w:szCs w:val="28"/>
        </w:rPr>
      </w:pPr>
    </w:p>
    <w:p w:rsidR="00970400" w:rsidRPr="000A7387" w:rsidRDefault="00970400" w:rsidP="00970400">
      <w:pPr>
        <w:ind w:right="-1" w:firstLine="708"/>
        <w:jc w:val="both"/>
        <w:rPr>
          <w:sz w:val="28"/>
          <w:szCs w:val="28"/>
        </w:rPr>
      </w:pPr>
      <w:r w:rsidRPr="000A7387">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rsidR="00970400" w:rsidRPr="000A7387" w:rsidRDefault="00970400" w:rsidP="00970400">
      <w:pPr>
        <w:ind w:right="-1" w:firstLine="708"/>
        <w:jc w:val="both"/>
        <w:rPr>
          <w:sz w:val="28"/>
          <w:szCs w:val="28"/>
        </w:rPr>
      </w:pPr>
      <w:r w:rsidRPr="000A7387">
        <w:rPr>
          <w:sz w:val="28"/>
          <w:szCs w:val="28"/>
        </w:rPr>
        <w:t>в приложении к постановлению:</w:t>
      </w:r>
    </w:p>
    <w:p w:rsidR="00970400" w:rsidRPr="000A7387" w:rsidRDefault="00970400" w:rsidP="00970400">
      <w:pPr>
        <w:ind w:right="-1" w:firstLine="708"/>
        <w:jc w:val="both"/>
        <w:rPr>
          <w:sz w:val="28"/>
          <w:szCs w:val="28"/>
        </w:rPr>
      </w:pPr>
      <w:r w:rsidRPr="000A7387">
        <w:rPr>
          <w:sz w:val="28"/>
          <w:szCs w:val="28"/>
        </w:rPr>
        <w:t xml:space="preserve">1.1.Раздел 1 «Паспорт муниципальной программы городского округа Тейково Ивановской области «Обеспечение населения городского округа Тейково </w:t>
      </w:r>
      <w:r w:rsidRPr="000A7387">
        <w:rPr>
          <w:sz w:val="28"/>
          <w:szCs w:val="28"/>
        </w:rPr>
        <w:lastRenderedPageBreak/>
        <w:t>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rsidR="00970400" w:rsidRPr="000A7387" w:rsidRDefault="00970400" w:rsidP="00970400">
      <w:pPr>
        <w:ind w:right="-1" w:firstLine="708"/>
        <w:jc w:val="both"/>
        <w:rPr>
          <w:sz w:val="28"/>
          <w:szCs w:val="28"/>
        </w:rPr>
      </w:pPr>
      <w:r w:rsidRPr="000A7387">
        <w:rPr>
          <w:sz w:val="28"/>
          <w:szCs w:val="28"/>
        </w:rPr>
        <w:t>1.2. Подпункт 3.3.3 «Обеспечение жильем молодых семей»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970400" w:rsidRPr="000A7387" w:rsidRDefault="00970400" w:rsidP="00970400">
      <w:pPr>
        <w:ind w:right="-1" w:firstLine="708"/>
        <w:jc w:val="both"/>
        <w:rPr>
          <w:sz w:val="28"/>
          <w:szCs w:val="28"/>
        </w:rPr>
      </w:pPr>
      <w:r w:rsidRPr="000A7387">
        <w:rPr>
          <w:sz w:val="28"/>
          <w:szCs w:val="28"/>
        </w:rPr>
        <w:t>1.3. Раздел 4 «Ресурсное обеспечение муниципальной программы» изложить в новой редакции согласно приложению № 3 к постановлению;</w:t>
      </w:r>
    </w:p>
    <w:p w:rsidR="00970400" w:rsidRPr="000A7387" w:rsidRDefault="00970400" w:rsidP="00970400">
      <w:pPr>
        <w:ind w:right="-1" w:firstLine="708"/>
        <w:jc w:val="both"/>
        <w:rPr>
          <w:sz w:val="28"/>
          <w:szCs w:val="28"/>
        </w:rPr>
      </w:pPr>
      <w:r w:rsidRPr="000A7387">
        <w:rPr>
          <w:sz w:val="28"/>
          <w:szCs w:val="28"/>
        </w:rPr>
        <w:t>1.4.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970400" w:rsidRPr="000A7387" w:rsidRDefault="00970400" w:rsidP="00970400">
      <w:pPr>
        <w:ind w:right="-1" w:firstLine="708"/>
        <w:jc w:val="both"/>
        <w:rPr>
          <w:sz w:val="28"/>
          <w:szCs w:val="28"/>
        </w:rPr>
      </w:pPr>
      <w:r w:rsidRPr="000A7387">
        <w:rPr>
          <w:sz w:val="28"/>
          <w:szCs w:val="28"/>
        </w:rPr>
        <w:t>1.4.1. Раздел 1 «Паспорт подпрограммы» изложить в новой редакции согласно приложению № 4 к постановлению;</w:t>
      </w:r>
    </w:p>
    <w:p w:rsidR="00970400" w:rsidRPr="000A7387" w:rsidRDefault="00970400" w:rsidP="00970400">
      <w:pPr>
        <w:ind w:right="-1" w:firstLine="708"/>
        <w:jc w:val="both"/>
        <w:rPr>
          <w:sz w:val="28"/>
          <w:szCs w:val="28"/>
        </w:rPr>
      </w:pPr>
      <w:r w:rsidRPr="000A7387">
        <w:rPr>
          <w:sz w:val="28"/>
          <w:szCs w:val="28"/>
        </w:rPr>
        <w:t>1.4.2. Раздел 5 «Ресурсное обеспечение мероприятий подпрограммы» изложить в новой редакции согласно приложению № 5 к постановлению;</w:t>
      </w:r>
    </w:p>
    <w:p w:rsidR="00970400" w:rsidRPr="000A7387" w:rsidRDefault="00970400" w:rsidP="00970400">
      <w:pPr>
        <w:ind w:right="-1" w:firstLine="708"/>
        <w:jc w:val="both"/>
        <w:rPr>
          <w:sz w:val="28"/>
          <w:szCs w:val="28"/>
        </w:rPr>
      </w:pPr>
      <w:r w:rsidRPr="000A7387">
        <w:rPr>
          <w:sz w:val="28"/>
          <w:szCs w:val="28"/>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970400" w:rsidRPr="000A7387" w:rsidRDefault="00970400" w:rsidP="00970400">
      <w:pPr>
        <w:ind w:right="-1" w:firstLine="708"/>
        <w:jc w:val="both"/>
        <w:rPr>
          <w:sz w:val="28"/>
          <w:szCs w:val="28"/>
        </w:rPr>
      </w:pPr>
      <w:r w:rsidRPr="000A7387">
        <w:rPr>
          <w:sz w:val="28"/>
          <w:szCs w:val="28"/>
        </w:rPr>
        <w:t>1.5.1. Раздел 1 «Паспорт подпрограммы» изложить в новой редакции согласно приложению № 6 к постановлению;</w:t>
      </w:r>
    </w:p>
    <w:p w:rsidR="00970400" w:rsidRPr="000A7387" w:rsidRDefault="00970400" w:rsidP="00970400">
      <w:pPr>
        <w:ind w:right="-1" w:firstLine="708"/>
        <w:jc w:val="both"/>
        <w:rPr>
          <w:sz w:val="28"/>
          <w:szCs w:val="28"/>
        </w:rPr>
      </w:pPr>
      <w:r w:rsidRPr="000A7387">
        <w:rPr>
          <w:sz w:val="28"/>
          <w:szCs w:val="28"/>
        </w:rPr>
        <w:t>1.5.2. Раздел 5 «Ресурсное обеспечение мероприятий подпрограммы» изложить в новой редакции согласно приложению № 7 к постановлению;</w:t>
      </w:r>
    </w:p>
    <w:p w:rsidR="00970400" w:rsidRPr="000A7387" w:rsidRDefault="00970400" w:rsidP="00970400">
      <w:pPr>
        <w:ind w:right="-1" w:firstLine="708"/>
        <w:jc w:val="both"/>
        <w:rPr>
          <w:sz w:val="28"/>
          <w:szCs w:val="28"/>
        </w:rPr>
      </w:pPr>
      <w:r w:rsidRPr="000A7387">
        <w:rPr>
          <w:sz w:val="28"/>
          <w:szCs w:val="28"/>
        </w:rPr>
        <w:t xml:space="preserve">1.6. В приложении № 3 к муниципальной программе Подпрограмма «Обеспечение жильем молодых семей»: </w:t>
      </w:r>
    </w:p>
    <w:p w:rsidR="00970400" w:rsidRPr="000A7387" w:rsidRDefault="00970400" w:rsidP="00970400">
      <w:pPr>
        <w:ind w:right="-1" w:firstLine="708"/>
        <w:jc w:val="both"/>
        <w:rPr>
          <w:sz w:val="28"/>
          <w:szCs w:val="28"/>
        </w:rPr>
      </w:pPr>
      <w:r w:rsidRPr="000A7387">
        <w:rPr>
          <w:sz w:val="28"/>
          <w:szCs w:val="28"/>
        </w:rPr>
        <w:t>1.6.1. Раздел 1 «Паспорт подпрограммы» изложить в новой редакции согласно приложению № 8 к постановлению;</w:t>
      </w:r>
    </w:p>
    <w:p w:rsidR="00970400" w:rsidRPr="000A7387" w:rsidRDefault="00970400" w:rsidP="00970400">
      <w:pPr>
        <w:ind w:right="-1" w:firstLine="708"/>
        <w:jc w:val="both"/>
        <w:rPr>
          <w:sz w:val="28"/>
          <w:szCs w:val="28"/>
        </w:rPr>
      </w:pPr>
      <w:r w:rsidRPr="000A7387">
        <w:rPr>
          <w:sz w:val="28"/>
          <w:szCs w:val="28"/>
        </w:rPr>
        <w:t>1.6.2. Раздел 3 «Ожидаемые результаты реализации подпрограммы» изложить в новой редакции согласно приложению № 9 к постановлению;</w:t>
      </w:r>
    </w:p>
    <w:p w:rsidR="00970400" w:rsidRPr="000A7387" w:rsidRDefault="00970400" w:rsidP="00970400">
      <w:pPr>
        <w:ind w:right="-1" w:firstLine="708"/>
        <w:jc w:val="both"/>
        <w:rPr>
          <w:sz w:val="28"/>
          <w:szCs w:val="28"/>
        </w:rPr>
      </w:pPr>
      <w:r w:rsidRPr="000A7387">
        <w:rPr>
          <w:sz w:val="28"/>
          <w:szCs w:val="28"/>
        </w:rPr>
        <w:t>1.6.3. Раздел 5 «Ресурсное обеспечение мероприятий подпрограммы» изложить в новой редакции согласно приложению № 10 к постановлению;</w:t>
      </w:r>
    </w:p>
    <w:p w:rsidR="00970400" w:rsidRPr="000A7387" w:rsidRDefault="00970400" w:rsidP="00970400">
      <w:pPr>
        <w:ind w:right="-1" w:firstLine="708"/>
        <w:jc w:val="both"/>
        <w:rPr>
          <w:sz w:val="28"/>
          <w:szCs w:val="28"/>
        </w:rPr>
      </w:pPr>
      <w:r w:rsidRPr="000A7387">
        <w:rPr>
          <w:sz w:val="28"/>
          <w:szCs w:val="28"/>
        </w:rPr>
        <w:t xml:space="preserve">1.7.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970400" w:rsidRPr="000A7387" w:rsidRDefault="00970400" w:rsidP="00970400">
      <w:pPr>
        <w:ind w:right="-1" w:firstLine="708"/>
        <w:jc w:val="both"/>
        <w:rPr>
          <w:sz w:val="28"/>
          <w:szCs w:val="28"/>
        </w:rPr>
      </w:pPr>
      <w:r w:rsidRPr="000A7387">
        <w:rPr>
          <w:sz w:val="28"/>
          <w:szCs w:val="28"/>
        </w:rPr>
        <w:t>1.7.1. Раздел 1 «Паспорт подпрограммы» изложить в новой редакции согласно приложению № 11 к постановлению;</w:t>
      </w:r>
    </w:p>
    <w:p w:rsidR="00970400" w:rsidRPr="000A7387" w:rsidRDefault="00970400" w:rsidP="00970400">
      <w:pPr>
        <w:ind w:right="-1" w:firstLine="708"/>
        <w:jc w:val="both"/>
        <w:rPr>
          <w:sz w:val="28"/>
          <w:szCs w:val="28"/>
        </w:rPr>
      </w:pPr>
      <w:r w:rsidRPr="000A7387">
        <w:rPr>
          <w:sz w:val="28"/>
          <w:szCs w:val="28"/>
        </w:rPr>
        <w:t>1.7.2. Раздел 5 «Ресурсное обеспечение мероприятий подпрограммы» изложить в новой редакции согласно приложению № 12 к постановлению;</w:t>
      </w:r>
    </w:p>
    <w:p w:rsidR="00970400" w:rsidRPr="000A7387" w:rsidRDefault="00970400" w:rsidP="00970400">
      <w:pPr>
        <w:ind w:right="-1" w:firstLine="708"/>
        <w:jc w:val="both"/>
        <w:rPr>
          <w:sz w:val="28"/>
          <w:szCs w:val="28"/>
        </w:rPr>
      </w:pPr>
      <w:r w:rsidRPr="000A7387">
        <w:rPr>
          <w:sz w:val="28"/>
          <w:szCs w:val="28"/>
        </w:rPr>
        <w:t xml:space="preserve">1.8. В приложении № 8 к муниципальной программе Подпрограмма «Формирование современной городской среды на 2023-2028 годы»: </w:t>
      </w:r>
    </w:p>
    <w:p w:rsidR="00970400" w:rsidRPr="000A7387" w:rsidRDefault="00970400" w:rsidP="00970400">
      <w:pPr>
        <w:ind w:right="-1" w:firstLine="708"/>
        <w:jc w:val="both"/>
        <w:rPr>
          <w:sz w:val="28"/>
          <w:szCs w:val="28"/>
        </w:rPr>
      </w:pPr>
      <w:r w:rsidRPr="000A7387">
        <w:rPr>
          <w:sz w:val="28"/>
          <w:szCs w:val="28"/>
        </w:rPr>
        <w:t>1.8.1. Раздел 1 «Паспорт подпрограммы» изложить в новой редакции согласно приложению № 13 к постановлению;</w:t>
      </w:r>
    </w:p>
    <w:p w:rsidR="00970400" w:rsidRPr="000A7387" w:rsidRDefault="00970400" w:rsidP="00970400">
      <w:pPr>
        <w:ind w:right="-1" w:firstLine="708"/>
        <w:jc w:val="both"/>
        <w:rPr>
          <w:sz w:val="28"/>
          <w:szCs w:val="28"/>
        </w:rPr>
      </w:pPr>
      <w:r w:rsidRPr="000A7387">
        <w:rPr>
          <w:sz w:val="28"/>
          <w:szCs w:val="28"/>
        </w:rPr>
        <w:lastRenderedPageBreak/>
        <w:t>1.8.2. Раздел 5 «Ресурсное обеспечение мероприятий подпрограммы» изложить в новой редакции согласно приложению № 1</w:t>
      </w:r>
      <w:r w:rsidRPr="00B95BB1">
        <w:rPr>
          <w:sz w:val="28"/>
          <w:szCs w:val="28"/>
        </w:rPr>
        <w:t>4</w:t>
      </w:r>
      <w:r w:rsidRPr="000A7387">
        <w:rPr>
          <w:sz w:val="28"/>
          <w:szCs w:val="28"/>
        </w:rPr>
        <w:t xml:space="preserve"> к постановлению.</w:t>
      </w:r>
    </w:p>
    <w:p w:rsidR="00970400" w:rsidRPr="000A7387" w:rsidRDefault="00970400" w:rsidP="00970400">
      <w:pPr>
        <w:ind w:firstLine="708"/>
        <w:jc w:val="both"/>
        <w:rPr>
          <w:sz w:val="28"/>
          <w:szCs w:val="28"/>
        </w:rPr>
      </w:pPr>
      <w:r w:rsidRPr="000A7387">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70400" w:rsidRPr="000A7387" w:rsidRDefault="00970400" w:rsidP="00970400">
      <w:pPr>
        <w:pStyle w:val="Default"/>
        <w:ind w:right="-1"/>
        <w:jc w:val="both"/>
        <w:rPr>
          <w:color w:val="auto"/>
          <w:sz w:val="28"/>
          <w:szCs w:val="28"/>
        </w:rPr>
      </w:pPr>
    </w:p>
    <w:p w:rsidR="00970400" w:rsidRPr="000A7387" w:rsidRDefault="00970400" w:rsidP="00970400">
      <w:pPr>
        <w:pStyle w:val="Default"/>
        <w:ind w:right="-1"/>
        <w:jc w:val="both"/>
        <w:rPr>
          <w:color w:val="auto"/>
          <w:sz w:val="28"/>
          <w:szCs w:val="28"/>
        </w:rPr>
      </w:pPr>
    </w:p>
    <w:p w:rsidR="00970400" w:rsidRPr="000A7387" w:rsidRDefault="00970400" w:rsidP="00970400">
      <w:pPr>
        <w:pStyle w:val="Default"/>
        <w:ind w:right="-1"/>
        <w:jc w:val="both"/>
        <w:rPr>
          <w:color w:val="auto"/>
          <w:sz w:val="28"/>
          <w:szCs w:val="28"/>
        </w:rPr>
      </w:pPr>
    </w:p>
    <w:p w:rsidR="00970400" w:rsidRPr="000A7387" w:rsidRDefault="00970400" w:rsidP="00970400">
      <w:pPr>
        <w:pStyle w:val="Default"/>
        <w:ind w:right="-1"/>
        <w:jc w:val="both"/>
        <w:rPr>
          <w:b/>
          <w:iCs/>
          <w:color w:val="auto"/>
          <w:sz w:val="28"/>
          <w:szCs w:val="28"/>
        </w:rPr>
      </w:pPr>
      <w:r w:rsidRPr="000A7387">
        <w:rPr>
          <w:b/>
          <w:iCs/>
          <w:color w:val="auto"/>
          <w:sz w:val="28"/>
          <w:szCs w:val="28"/>
        </w:rPr>
        <w:t>Глава городского округа Тейково</w:t>
      </w:r>
    </w:p>
    <w:p w:rsidR="00970400" w:rsidRPr="000A7387" w:rsidRDefault="00970400" w:rsidP="00970400">
      <w:pPr>
        <w:pStyle w:val="Default"/>
        <w:ind w:right="-1"/>
        <w:jc w:val="both"/>
        <w:rPr>
          <w:b/>
          <w:iCs/>
          <w:color w:val="auto"/>
          <w:sz w:val="28"/>
          <w:szCs w:val="28"/>
        </w:rPr>
      </w:pPr>
      <w:r w:rsidRPr="000A7387">
        <w:rPr>
          <w:b/>
          <w:iCs/>
          <w:color w:val="auto"/>
          <w:sz w:val="28"/>
          <w:szCs w:val="28"/>
        </w:rPr>
        <w:t xml:space="preserve">Ивановскойобласти     </w:t>
      </w:r>
      <w:r w:rsidR="0015077A">
        <w:rPr>
          <w:b/>
          <w:iCs/>
          <w:color w:val="auto"/>
          <w:sz w:val="28"/>
          <w:szCs w:val="28"/>
        </w:rPr>
        <w:tab/>
      </w:r>
      <w:r w:rsidR="0015077A">
        <w:rPr>
          <w:b/>
          <w:iCs/>
          <w:color w:val="auto"/>
          <w:sz w:val="28"/>
          <w:szCs w:val="28"/>
        </w:rPr>
        <w:tab/>
      </w:r>
      <w:r w:rsidR="0015077A">
        <w:rPr>
          <w:b/>
          <w:iCs/>
          <w:color w:val="auto"/>
          <w:sz w:val="28"/>
          <w:szCs w:val="28"/>
        </w:rPr>
        <w:tab/>
      </w:r>
      <w:r w:rsidR="0015077A">
        <w:rPr>
          <w:b/>
          <w:iCs/>
          <w:color w:val="auto"/>
          <w:sz w:val="28"/>
          <w:szCs w:val="28"/>
        </w:rPr>
        <w:tab/>
      </w:r>
      <w:r w:rsidR="0015077A">
        <w:rPr>
          <w:b/>
          <w:iCs/>
          <w:color w:val="auto"/>
          <w:sz w:val="28"/>
          <w:szCs w:val="28"/>
        </w:rPr>
        <w:tab/>
      </w:r>
      <w:r w:rsidR="0015077A">
        <w:rPr>
          <w:b/>
          <w:iCs/>
          <w:color w:val="auto"/>
          <w:sz w:val="28"/>
          <w:szCs w:val="28"/>
        </w:rPr>
        <w:tab/>
      </w:r>
      <w:r w:rsidR="0015077A">
        <w:rPr>
          <w:b/>
          <w:iCs/>
          <w:color w:val="auto"/>
          <w:sz w:val="28"/>
          <w:szCs w:val="28"/>
        </w:rPr>
        <w:tab/>
      </w:r>
      <w:r w:rsidRPr="000A7387">
        <w:rPr>
          <w:b/>
          <w:iCs/>
          <w:color w:val="auto"/>
          <w:sz w:val="28"/>
          <w:szCs w:val="28"/>
        </w:rPr>
        <w:t>С.А.Семенова</w:t>
      </w:r>
    </w:p>
    <w:p w:rsidR="00970400" w:rsidRPr="000A7387" w:rsidRDefault="00970400" w:rsidP="00970400">
      <w:pPr>
        <w:pStyle w:val="Default"/>
        <w:ind w:right="-1"/>
        <w:jc w:val="both"/>
        <w:rPr>
          <w:b/>
          <w:iCs/>
          <w:color w:val="auto"/>
          <w:sz w:val="28"/>
          <w:szCs w:val="28"/>
        </w:rPr>
      </w:pPr>
    </w:p>
    <w:p w:rsidR="00970400" w:rsidRPr="000A7387" w:rsidRDefault="00970400" w:rsidP="00970400">
      <w:pPr>
        <w:rPr>
          <w:b/>
          <w:iCs/>
          <w:sz w:val="28"/>
          <w:szCs w:val="28"/>
        </w:rPr>
      </w:pPr>
      <w:r w:rsidRPr="000A7387">
        <w:rPr>
          <w:b/>
          <w:iCs/>
          <w:sz w:val="28"/>
          <w:szCs w:val="28"/>
        </w:rPr>
        <w:br w:type="page"/>
      </w:r>
    </w:p>
    <w:p w:rsidR="00970400" w:rsidRPr="000A7387" w:rsidRDefault="00970400" w:rsidP="00970400">
      <w:pPr>
        <w:jc w:val="right"/>
      </w:pPr>
      <w:r w:rsidRPr="000A7387">
        <w:lastRenderedPageBreak/>
        <w:t>Приложение № 1</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0A7387" w:rsidRDefault="00970400" w:rsidP="00970400">
      <w:pPr>
        <w:tabs>
          <w:tab w:val="left" w:pos="8070"/>
        </w:tabs>
        <w:ind w:right="-1"/>
      </w:pPr>
      <w:r w:rsidRPr="000A7387">
        <w:tab/>
      </w:r>
    </w:p>
    <w:p w:rsidR="00970400" w:rsidRPr="0015077A" w:rsidRDefault="00970400" w:rsidP="00970400">
      <w:pPr>
        <w:ind w:left="360" w:right="-1"/>
        <w:jc w:val="center"/>
        <w:rPr>
          <w:sz w:val="28"/>
        </w:rPr>
      </w:pPr>
      <w:r w:rsidRPr="0015077A">
        <w:rPr>
          <w:sz w:val="28"/>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863"/>
      </w:tblGrid>
      <w:tr w:rsidR="00970400" w:rsidRPr="000A7387" w:rsidTr="00970400">
        <w:trPr>
          <w:trHeight w:val="800"/>
        </w:trPr>
        <w:tc>
          <w:tcPr>
            <w:tcW w:w="2060" w:type="dxa"/>
          </w:tcPr>
          <w:p w:rsidR="00970400" w:rsidRPr="000A7387" w:rsidRDefault="00970400" w:rsidP="00970400">
            <w:pPr>
              <w:autoSpaceDE w:val="0"/>
              <w:autoSpaceDN w:val="0"/>
              <w:ind w:right="-1"/>
            </w:pPr>
            <w:r w:rsidRPr="000A7387">
              <w:t>Наименование муниципальной программы</w:t>
            </w:r>
          </w:p>
        </w:tc>
        <w:tc>
          <w:tcPr>
            <w:tcW w:w="7863" w:type="dxa"/>
          </w:tcPr>
          <w:p w:rsidR="00970400" w:rsidRPr="000A7387" w:rsidRDefault="00970400" w:rsidP="00970400">
            <w:pPr>
              <w:autoSpaceDE w:val="0"/>
              <w:autoSpaceDN w:val="0"/>
              <w:ind w:right="-1"/>
              <w:jc w:val="center"/>
            </w:pPr>
            <w:r w:rsidRPr="000A7387">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970400" w:rsidRPr="000A7387" w:rsidTr="00970400">
        <w:trPr>
          <w:trHeight w:val="330"/>
        </w:trPr>
        <w:tc>
          <w:tcPr>
            <w:tcW w:w="2060" w:type="dxa"/>
          </w:tcPr>
          <w:p w:rsidR="00970400" w:rsidRPr="000A7387" w:rsidRDefault="00970400" w:rsidP="00970400">
            <w:pPr>
              <w:autoSpaceDE w:val="0"/>
              <w:autoSpaceDN w:val="0"/>
              <w:ind w:right="-1"/>
            </w:pPr>
            <w:r w:rsidRPr="000A7387">
              <w:t xml:space="preserve">Подпрограммы      </w:t>
            </w:r>
          </w:p>
          <w:p w:rsidR="00970400" w:rsidRPr="000A7387" w:rsidRDefault="00970400" w:rsidP="00970400">
            <w:pPr>
              <w:autoSpaceDE w:val="0"/>
              <w:autoSpaceDN w:val="0"/>
              <w:ind w:right="-1"/>
            </w:pPr>
            <w:r w:rsidRPr="000A7387">
              <w:t xml:space="preserve">муниципальной   </w:t>
            </w:r>
          </w:p>
          <w:p w:rsidR="00970400" w:rsidRPr="000A7387" w:rsidRDefault="00970400" w:rsidP="00970400">
            <w:pPr>
              <w:autoSpaceDE w:val="0"/>
              <w:autoSpaceDN w:val="0"/>
              <w:ind w:right="-1"/>
            </w:pPr>
            <w:r w:rsidRPr="000A7387">
              <w:t xml:space="preserve">программы         </w:t>
            </w:r>
          </w:p>
        </w:tc>
        <w:tc>
          <w:tcPr>
            <w:tcW w:w="7863" w:type="dxa"/>
          </w:tcPr>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3. «Обеспечение жильем молодых семей» (приложение 3).</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rPr>
              <w:t>7.«</w:t>
            </w:r>
            <w:r w:rsidRPr="000A738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lang w:eastAsia="ru-RU"/>
              </w:rPr>
              <w:t>8. «Формирование современной городской среды на 2023-2028 годы» (приложение 8).</w:t>
            </w:r>
          </w:p>
          <w:p w:rsidR="00970400" w:rsidRPr="000A7387" w:rsidRDefault="00970400" w:rsidP="0097040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lang w:eastAsia="ru-RU"/>
              </w:rPr>
              <w:t>9. «Снос домов и хозяйственных построек» (приложение 9).</w:t>
            </w:r>
          </w:p>
          <w:p w:rsidR="00970400" w:rsidRPr="000A7387" w:rsidRDefault="00970400" w:rsidP="00970400">
            <w:pPr>
              <w:tabs>
                <w:tab w:val="left" w:pos="7221"/>
              </w:tabs>
              <w:ind w:right="-1"/>
            </w:pPr>
            <w:r w:rsidRPr="000A7387">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970400" w:rsidRPr="000A7387" w:rsidTr="00970400">
        <w:trPr>
          <w:trHeight w:val="503"/>
        </w:trPr>
        <w:tc>
          <w:tcPr>
            <w:tcW w:w="2060" w:type="dxa"/>
          </w:tcPr>
          <w:p w:rsidR="00970400" w:rsidRPr="000A7387" w:rsidRDefault="00970400" w:rsidP="00970400">
            <w:pPr>
              <w:autoSpaceDE w:val="0"/>
              <w:autoSpaceDN w:val="0"/>
              <w:ind w:right="-1"/>
            </w:pPr>
            <w:r w:rsidRPr="000A7387">
              <w:t xml:space="preserve">Ответственный     </w:t>
            </w:r>
          </w:p>
          <w:p w:rsidR="00970400" w:rsidRPr="000A7387" w:rsidRDefault="00970400" w:rsidP="00970400">
            <w:pPr>
              <w:autoSpaceDE w:val="0"/>
              <w:autoSpaceDN w:val="0"/>
              <w:ind w:right="-1"/>
            </w:pPr>
            <w:r w:rsidRPr="000A7387">
              <w:t xml:space="preserve">исполнитель  (разработчик)     </w:t>
            </w:r>
          </w:p>
          <w:p w:rsidR="00970400" w:rsidRPr="000A7387" w:rsidRDefault="00970400" w:rsidP="00970400">
            <w:pPr>
              <w:autoSpaceDE w:val="0"/>
              <w:autoSpaceDN w:val="0"/>
              <w:ind w:right="-1"/>
            </w:pPr>
            <w:r w:rsidRPr="000A7387">
              <w:t xml:space="preserve">муниципальной   </w:t>
            </w:r>
          </w:p>
          <w:p w:rsidR="00970400" w:rsidRPr="000A7387" w:rsidRDefault="00970400" w:rsidP="00970400">
            <w:pPr>
              <w:autoSpaceDE w:val="0"/>
              <w:autoSpaceDN w:val="0"/>
              <w:ind w:right="-1"/>
            </w:pPr>
            <w:r w:rsidRPr="000A7387">
              <w:t xml:space="preserve">программы         </w:t>
            </w:r>
          </w:p>
        </w:tc>
        <w:tc>
          <w:tcPr>
            <w:tcW w:w="7863" w:type="dxa"/>
          </w:tcPr>
          <w:p w:rsidR="00970400" w:rsidRPr="000A7387" w:rsidRDefault="00970400" w:rsidP="00970400">
            <w:pPr>
              <w:autoSpaceDE w:val="0"/>
              <w:autoSpaceDN w:val="0"/>
              <w:ind w:right="-1"/>
            </w:pPr>
            <w:r w:rsidRPr="000A7387">
              <w:t>Отдел городской инфраструктуры администрации городского округа Тейково Ивановской области.</w:t>
            </w:r>
          </w:p>
          <w:p w:rsidR="00970400" w:rsidRPr="000A7387" w:rsidRDefault="00970400" w:rsidP="00970400">
            <w:pPr>
              <w:pStyle w:val="ListParagraph1"/>
              <w:tabs>
                <w:tab w:val="left" w:pos="7221"/>
              </w:tabs>
              <w:spacing w:after="0" w:line="240" w:lineRule="auto"/>
              <w:ind w:left="0" w:right="-1" w:firstLine="709"/>
              <w:rPr>
                <w:rFonts w:ascii="Times New Roman" w:hAnsi="Times New Roman" w:cs="Times New Roman"/>
                <w:sz w:val="24"/>
                <w:szCs w:val="24"/>
              </w:rPr>
            </w:pPr>
          </w:p>
        </w:tc>
      </w:tr>
      <w:tr w:rsidR="00970400" w:rsidRPr="000A7387" w:rsidTr="00970400">
        <w:trPr>
          <w:trHeight w:val="600"/>
        </w:trPr>
        <w:tc>
          <w:tcPr>
            <w:tcW w:w="2060" w:type="dxa"/>
            <w:shd w:val="clear" w:color="auto" w:fill="auto"/>
          </w:tcPr>
          <w:p w:rsidR="00970400" w:rsidRPr="000A7387" w:rsidRDefault="00970400" w:rsidP="00970400">
            <w:pPr>
              <w:autoSpaceDE w:val="0"/>
              <w:autoSpaceDN w:val="0"/>
              <w:ind w:right="-1"/>
            </w:pPr>
            <w:r w:rsidRPr="000A7387">
              <w:t xml:space="preserve">Исполнители     </w:t>
            </w:r>
          </w:p>
          <w:p w:rsidR="00970400" w:rsidRPr="000A7387" w:rsidRDefault="00970400" w:rsidP="00970400">
            <w:pPr>
              <w:autoSpaceDE w:val="0"/>
              <w:autoSpaceDN w:val="0"/>
              <w:ind w:right="-1"/>
            </w:pPr>
            <w:r w:rsidRPr="000A7387">
              <w:t xml:space="preserve">муниципальной   </w:t>
            </w:r>
          </w:p>
          <w:p w:rsidR="00970400" w:rsidRPr="000A7387" w:rsidRDefault="00970400" w:rsidP="00970400">
            <w:pPr>
              <w:autoSpaceDE w:val="0"/>
              <w:autoSpaceDN w:val="0"/>
              <w:ind w:right="-1"/>
            </w:pPr>
            <w:r w:rsidRPr="000A7387">
              <w:t xml:space="preserve">программы         </w:t>
            </w:r>
          </w:p>
        </w:tc>
        <w:tc>
          <w:tcPr>
            <w:tcW w:w="7863" w:type="dxa"/>
          </w:tcPr>
          <w:p w:rsidR="00970400" w:rsidRPr="000A7387" w:rsidRDefault="00970400" w:rsidP="00970400">
            <w:pPr>
              <w:autoSpaceDE w:val="0"/>
              <w:autoSpaceDN w:val="0"/>
              <w:ind w:right="-1"/>
            </w:pPr>
            <w:r w:rsidRPr="000A7387">
              <w:t>Отдел городской инфраструктуры администрации городского округа Тейково Ивановской области.</w:t>
            </w:r>
          </w:p>
          <w:p w:rsidR="00970400" w:rsidRPr="000A7387" w:rsidRDefault="00970400" w:rsidP="00970400">
            <w:pPr>
              <w:autoSpaceDE w:val="0"/>
              <w:autoSpaceDN w:val="0"/>
              <w:ind w:right="-1"/>
            </w:pPr>
            <w:r w:rsidRPr="000A7387">
              <w:t xml:space="preserve">Отдел экономического развития и торговли администрации городского </w:t>
            </w:r>
            <w:r w:rsidRPr="000A7387">
              <w:lastRenderedPageBreak/>
              <w:t xml:space="preserve">округа Тейково Ивановской области. </w:t>
            </w:r>
          </w:p>
          <w:p w:rsidR="00970400" w:rsidRPr="000A7387" w:rsidRDefault="00970400" w:rsidP="00970400">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970400" w:rsidRPr="000A7387" w:rsidTr="00970400">
        <w:trPr>
          <w:trHeight w:val="800"/>
        </w:trPr>
        <w:tc>
          <w:tcPr>
            <w:tcW w:w="2060" w:type="dxa"/>
          </w:tcPr>
          <w:p w:rsidR="00970400" w:rsidRPr="000A7387" w:rsidRDefault="00970400" w:rsidP="00970400">
            <w:pPr>
              <w:autoSpaceDE w:val="0"/>
              <w:autoSpaceDN w:val="0"/>
              <w:ind w:right="-1"/>
            </w:pPr>
            <w:r w:rsidRPr="000A7387">
              <w:lastRenderedPageBreak/>
              <w:t>Срок реализации муниципальной программы</w:t>
            </w:r>
          </w:p>
        </w:tc>
        <w:tc>
          <w:tcPr>
            <w:tcW w:w="7863" w:type="dxa"/>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2023-2028 годы</w:t>
            </w:r>
          </w:p>
        </w:tc>
      </w:tr>
      <w:tr w:rsidR="00970400" w:rsidRPr="000A7387" w:rsidTr="00970400">
        <w:trPr>
          <w:trHeight w:val="600"/>
        </w:trPr>
        <w:tc>
          <w:tcPr>
            <w:tcW w:w="2060" w:type="dxa"/>
          </w:tcPr>
          <w:p w:rsidR="00970400" w:rsidRPr="000A7387" w:rsidRDefault="00970400" w:rsidP="00970400">
            <w:pPr>
              <w:autoSpaceDE w:val="0"/>
              <w:autoSpaceDN w:val="0"/>
              <w:ind w:right="-1"/>
            </w:pPr>
            <w:r w:rsidRPr="000A7387">
              <w:t xml:space="preserve">Цели              </w:t>
            </w:r>
          </w:p>
          <w:p w:rsidR="00970400" w:rsidRPr="000A7387" w:rsidRDefault="00970400" w:rsidP="00970400">
            <w:pPr>
              <w:autoSpaceDE w:val="0"/>
              <w:autoSpaceDN w:val="0"/>
              <w:ind w:right="-1"/>
            </w:pPr>
            <w:r w:rsidRPr="000A7387">
              <w:t xml:space="preserve">муниципальной   </w:t>
            </w:r>
          </w:p>
          <w:p w:rsidR="00970400" w:rsidRPr="000A7387" w:rsidRDefault="00970400" w:rsidP="00970400">
            <w:pPr>
              <w:autoSpaceDE w:val="0"/>
              <w:autoSpaceDN w:val="0"/>
              <w:ind w:right="-1"/>
            </w:pPr>
            <w:r w:rsidRPr="000A7387">
              <w:t xml:space="preserve">программы         </w:t>
            </w:r>
          </w:p>
        </w:tc>
        <w:tc>
          <w:tcPr>
            <w:tcW w:w="7863" w:type="dxa"/>
          </w:tcPr>
          <w:p w:rsidR="00970400" w:rsidRPr="000A7387" w:rsidRDefault="00970400" w:rsidP="00970400">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970400" w:rsidRPr="000A7387" w:rsidRDefault="00970400" w:rsidP="00970400">
            <w:pPr>
              <w:ind w:right="-1"/>
            </w:pPr>
            <w:r w:rsidRPr="000A7387">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970400" w:rsidRPr="000A7387" w:rsidRDefault="00970400" w:rsidP="00970400">
            <w:pPr>
              <w:ind w:right="-1"/>
            </w:pPr>
            <w:r w:rsidRPr="000A7387">
              <w:t>3.Улучшение условий проживания и коммунального обслуживания в городском округе Тейково Ивановской области.</w:t>
            </w:r>
          </w:p>
        </w:tc>
      </w:tr>
      <w:tr w:rsidR="00970400" w:rsidRPr="000A7387" w:rsidTr="00970400">
        <w:trPr>
          <w:trHeight w:val="323"/>
        </w:trPr>
        <w:tc>
          <w:tcPr>
            <w:tcW w:w="2060" w:type="dxa"/>
          </w:tcPr>
          <w:p w:rsidR="00970400" w:rsidRPr="000A7387" w:rsidRDefault="00970400" w:rsidP="00970400">
            <w:pPr>
              <w:autoSpaceDE w:val="0"/>
              <w:autoSpaceDN w:val="0"/>
              <w:ind w:right="-1"/>
            </w:pPr>
            <w:r w:rsidRPr="000A7387">
              <w:t>Объемы   бюджетных</w:t>
            </w:r>
          </w:p>
          <w:p w:rsidR="00970400" w:rsidRPr="000A7387" w:rsidRDefault="00970400" w:rsidP="00970400">
            <w:pPr>
              <w:autoSpaceDE w:val="0"/>
              <w:autoSpaceDN w:val="0"/>
              <w:ind w:right="-1"/>
            </w:pPr>
            <w:r w:rsidRPr="000A7387">
              <w:t xml:space="preserve">ассигнований      </w:t>
            </w:r>
          </w:p>
          <w:p w:rsidR="00970400" w:rsidRPr="000A7387" w:rsidRDefault="00970400" w:rsidP="00970400">
            <w:pPr>
              <w:autoSpaceDE w:val="0"/>
              <w:autoSpaceDN w:val="0"/>
              <w:ind w:right="-1"/>
            </w:pPr>
            <w:r w:rsidRPr="000A7387">
              <w:t xml:space="preserve">муниципальной  </w:t>
            </w:r>
          </w:p>
          <w:p w:rsidR="00970400" w:rsidRPr="000A7387" w:rsidRDefault="00970400" w:rsidP="00970400">
            <w:pPr>
              <w:autoSpaceDE w:val="0"/>
              <w:autoSpaceDN w:val="0"/>
              <w:ind w:right="-1"/>
            </w:pPr>
            <w:r w:rsidRPr="000A7387">
              <w:t xml:space="preserve">программы </w:t>
            </w:r>
          </w:p>
        </w:tc>
        <w:tc>
          <w:tcPr>
            <w:tcW w:w="7863" w:type="dxa"/>
            <w:shd w:val="clear" w:color="auto" w:fill="FFFFFF"/>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200 574,15021тыс.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195 648,64827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235 188,66345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94016,99564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17 298,39287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17 298,39287тыс.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79 966,17051тыс.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91 368,13113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48 683,93774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48 369,73812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17 298,39287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17 298,39287тыс.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105 272,93125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100 320,51714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186 504,72571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45 647,25752тыс.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15 335,04845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3 960,00000тыс.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0,00000тыс.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0,00000тыс.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0,00000 тыс. руб.</w:t>
            </w:r>
          </w:p>
        </w:tc>
      </w:tr>
    </w:tbl>
    <w:p w:rsidR="00970400" w:rsidRPr="000A7387" w:rsidRDefault="00970400" w:rsidP="00970400">
      <w:pPr>
        <w:tabs>
          <w:tab w:val="left" w:pos="8070"/>
        </w:tabs>
        <w:ind w:right="-1"/>
      </w:pPr>
    </w:p>
    <w:p w:rsidR="00970400" w:rsidRPr="000A7387" w:rsidRDefault="00970400" w:rsidP="00970400">
      <w:r w:rsidRPr="000A7387">
        <w:br w:type="page"/>
      </w:r>
    </w:p>
    <w:p w:rsidR="00970400" w:rsidRPr="000A7387" w:rsidRDefault="00970400" w:rsidP="00970400">
      <w:pPr>
        <w:jc w:val="right"/>
      </w:pPr>
      <w:r w:rsidRPr="000A7387">
        <w:lastRenderedPageBreak/>
        <w:t>Приложение № 2</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0A7387" w:rsidRDefault="00970400" w:rsidP="00970400">
      <w:pPr>
        <w:tabs>
          <w:tab w:val="left" w:pos="8070"/>
        </w:tabs>
        <w:ind w:right="-1"/>
      </w:pPr>
    </w:p>
    <w:p w:rsidR="00970400" w:rsidRPr="0015077A" w:rsidRDefault="00970400" w:rsidP="0015077A">
      <w:pPr>
        <w:autoSpaceDE w:val="0"/>
        <w:autoSpaceDN w:val="0"/>
        <w:ind w:firstLine="709"/>
        <w:jc w:val="center"/>
        <w:rPr>
          <w:sz w:val="28"/>
        </w:rPr>
      </w:pPr>
      <w:r w:rsidRPr="0015077A">
        <w:rPr>
          <w:sz w:val="28"/>
        </w:rPr>
        <w:t>3.3.3. Обеспечение жильем молодых семей.</w:t>
      </w:r>
    </w:p>
    <w:p w:rsidR="00970400" w:rsidRPr="000A7387" w:rsidRDefault="00970400" w:rsidP="00970400">
      <w:pPr>
        <w:autoSpaceDE w:val="0"/>
        <w:autoSpaceDN w:val="0"/>
        <w:ind w:firstLine="709"/>
      </w:pPr>
    </w:p>
    <w:tbl>
      <w:tblPr>
        <w:tblW w:w="10348" w:type="dxa"/>
        <w:tblInd w:w="108" w:type="dxa"/>
        <w:tblLayout w:type="fixed"/>
        <w:tblLook w:val="04A0"/>
      </w:tblPr>
      <w:tblGrid>
        <w:gridCol w:w="593"/>
        <w:gridCol w:w="2951"/>
        <w:gridCol w:w="851"/>
        <w:gridCol w:w="992"/>
        <w:gridCol w:w="992"/>
        <w:gridCol w:w="992"/>
        <w:gridCol w:w="993"/>
        <w:gridCol w:w="992"/>
        <w:gridCol w:w="992"/>
      </w:tblGrid>
      <w:tr w:rsidR="00970400" w:rsidRPr="000A7387" w:rsidTr="00970400">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 п/п</w:t>
            </w:r>
          </w:p>
        </w:tc>
        <w:tc>
          <w:tcPr>
            <w:tcW w:w="2951"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Наименование целевого индикатора</w:t>
            </w:r>
          </w:p>
          <w:p w:rsidR="00970400" w:rsidRPr="000A7387" w:rsidRDefault="00970400" w:rsidP="00970400">
            <w:pPr>
              <w:pStyle w:val="a6"/>
              <w:rPr>
                <w:lang w:eastAsia="ar-SA"/>
              </w:rPr>
            </w:pPr>
            <w:r w:rsidRPr="000A7387">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Ед. изм.</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2023</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2024</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2025</w:t>
            </w:r>
          </w:p>
        </w:tc>
        <w:tc>
          <w:tcPr>
            <w:tcW w:w="993"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2026</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2027</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pPr>
            <w:r w:rsidRPr="000A7387">
              <w:t>2028</w:t>
            </w:r>
          </w:p>
        </w:tc>
      </w:tr>
      <w:tr w:rsidR="00970400" w:rsidRPr="000A7387" w:rsidTr="00970400">
        <w:tc>
          <w:tcPr>
            <w:tcW w:w="593"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jc w:val="both"/>
              <w:rPr>
                <w:lang w:eastAsia="ar-SA"/>
              </w:rPr>
            </w:pPr>
            <w:r w:rsidRPr="000A7387">
              <w:t>1.</w:t>
            </w:r>
          </w:p>
        </w:tc>
        <w:tc>
          <w:tcPr>
            <w:tcW w:w="29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autoSpaceDE w:val="0"/>
              <w:autoSpaceDN w:val="0"/>
              <w:rPr>
                <w:rFonts w:eastAsiaTheme="minorHAnsi"/>
                <w:lang w:eastAsia="en-US"/>
              </w:rPr>
            </w:pPr>
            <w:r w:rsidRPr="000A7387">
              <w:rPr>
                <w:rFonts w:eastAsiaTheme="minorHAnsi"/>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both"/>
              <w:rPr>
                <w:lang w:eastAsia="ar-SA"/>
              </w:rPr>
            </w:pPr>
            <w:r w:rsidRPr="000A7387">
              <w:rPr>
                <w:lang w:eastAsia="ar-SA"/>
              </w:rPr>
              <w:t>семья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0400" w:rsidRPr="000A7387" w:rsidRDefault="00970400" w:rsidP="00970400">
            <w:pPr>
              <w:pStyle w:val="a6"/>
              <w:jc w:val="center"/>
              <w:rPr>
                <w:lang w:eastAsia="ar-SA"/>
              </w:rPr>
            </w:pPr>
            <w:r w:rsidRPr="000A738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0400" w:rsidRPr="000A7387" w:rsidRDefault="00970400" w:rsidP="00970400">
            <w:pPr>
              <w:pStyle w:val="a6"/>
              <w:jc w:val="center"/>
              <w:rPr>
                <w:lang w:eastAsia="ar-SA"/>
              </w:rPr>
            </w:pPr>
            <w:r w:rsidRPr="000A7387">
              <w:rPr>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r>
    </w:tbl>
    <w:p w:rsidR="00970400" w:rsidRPr="000A7387" w:rsidRDefault="00970400" w:rsidP="00970400">
      <w:pPr>
        <w:tabs>
          <w:tab w:val="left" w:pos="8070"/>
        </w:tabs>
        <w:ind w:right="-1"/>
      </w:pPr>
    </w:p>
    <w:p w:rsidR="00970400" w:rsidRPr="000A7387" w:rsidRDefault="00970400" w:rsidP="00CF2F89">
      <w:pPr>
        <w:jc w:val="right"/>
      </w:pPr>
      <w:r w:rsidRPr="000A7387">
        <w:br w:type="page"/>
      </w:r>
      <w:r w:rsidRPr="000A7387">
        <w:lastRenderedPageBreak/>
        <w:t>Приложение № 3</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0A7387" w:rsidRDefault="00970400" w:rsidP="00970400">
      <w:pPr>
        <w:ind w:right="-1"/>
        <w:jc w:val="center"/>
      </w:pPr>
    </w:p>
    <w:p w:rsidR="00970400" w:rsidRPr="000A7387" w:rsidRDefault="00970400" w:rsidP="0015077A">
      <w:pPr>
        <w:ind w:right="-1" w:firstLine="708"/>
        <w:jc w:val="center"/>
        <w:rPr>
          <w:b/>
        </w:rPr>
      </w:pPr>
      <w:r w:rsidRPr="000A7387">
        <w:rPr>
          <w:b/>
        </w:rPr>
        <w:t>4</w:t>
      </w:r>
      <w:r w:rsidRPr="0015077A">
        <w:rPr>
          <w:b/>
          <w:sz w:val="28"/>
        </w:rPr>
        <w:t>. Ресурсное обеспечение муниципальной программы.</w:t>
      </w:r>
    </w:p>
    <w:p w:rsidR="00970400" w:rsidRPr="000A7387" w:rsidRDefault="00970400" w:rsidP="00970400">
      <w:pPr>
        <w:ind w:right="-1" w:firstLine="708"/>
        <w:jc w:val="right"/>
      </w:pPr>
      <w:r w:rsidRPr="000A7387">
        <w:t>(тыс. руб.)</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141"/>
        <w:gridCol w:w="2268"/>
        <w:gridCol w:w="1276"/>
        <w:gridCol w:w="1276"/>
        <w:gridCol w:w="1276"/>
        <w:gridCol w:w="1275"/>
        <w:gridCol w:w="1276"/>
        <w:gridCol w:w="1276"/>
      </w:tblGrid>
      <w:tr w:rsidR="00970400" w:rsidRPr="000A7387" w:rsidTr="00756AA9">
        <w:trPr>
          <w:jc w:val="center"/>
        </w:trPr>
        <w:tc>
          <w:tcPr>
            <w:tcW w:w="488"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 п/п</w:t>
            </w:r>
          </w:p>
        </w:tc>
        <w:tc>
          <w:tcPr>
            <w:tcW w:w="2409" w:type="dxa"/>
            <w:gridSpan w:val="2"/>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Наименование муниципальной подпрограммы/источник ресурсного обеспечения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2023</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2025</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2027*</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2028*</w:t>
            </w:r>
          </w:p>
        </w:tc>
      </w:tr>
      <w:tr w:rsidR="00970400" w:rsidRPr="000A7387" w:rsidTr="00756AA9">
        <w:trPr>
          <w:jc w:val="center"/>
        </w:trPr>
        <w:tc>
          <w:tcPr>
            <w:tcW w:w="2897" w:type="dxa"/>
            <w:gridSpan w:val="3"/>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Программа, всего:</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200 574,15021</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195 648,64827</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235 188,66345</w:t>
            </w:r>
          </w:p>
        </w:tc>
        <w:tc>
          <w:tcPr>
            <w:tcW w:w="1275"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94 016,99564</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17 298,39287</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17 298,39287</w:t>
            </w:r>
          </w:p>
        </w:tc>
      </w:tr>
      <w:tr w:rsidR="00970400" w:rsidRPr="000A7387" w:rsidTr="00756AA9">
        <w:trPr>
          <w:jc w:val="center"/>
        </w:trPr>
        <w:tc>
          <w:tcPr>
            <w:tcW w:w="2897" w:type="dxa"/>
            <w:gridSpan w:val="3"/>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r>
      <w:tr w:rsidR="00970400" w:rsidRPr="000A7387" w:rsidTr="00756AA9">
        <w:trPr>
          <w:jc w:val="center"/>
        </w:trPr>
        <w:tc>
          <w:tcPr>
            <w:tcW w:w="2897" w:type="dxa"/>
            <w:gridSpan w:val="3"/>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79 966,17051</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91 368,13113</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48 683,93774</w:t>
            </w:r>
          </w:p>
        </w:tc>
        <w:tc>
          <w:tcPr>
            <w:tcW w:w="1275"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48 369,73812</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17 298,39287</w:t>
            </w:r>
          </w:p>
        </w:tc>
        <w:tc>
          <w:tcPr>
            <w:tcW w:w="1276" w:type="dxa"/>
            <w:shd w:val="clear" w:color="auto" w:fill="auto"/>
          </w:tcPr>
          <w:p w:rsidR="00970400" w:rsidRPr="0015077A" w:rsidRDefault="00970400" w:rsidP="0025155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17 298,39287</w:t>
            </w:r>
          </w:p>
        </w:tc>
      </w:tr>
      <w:tr w:rsidR="00970400" w:rsidRPr="000A7387" w:rsidTr="00756AA9">
        <w:trPr>
          <w:jc w:val="center"/>
        </w:trPr>
        <w:tc>
          <w:tcPr>
            <w:tcW w:w="2897" w:type="dxa"/>
            <w:gridSpan w:val="3"/>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105 272,93125</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100 320,51714</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186 504,72571</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45 647,25752</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2897" w:type="dxa"/>
            <w:gridSpan w:val="3"/>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15 335,04845</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3 960,00000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vMerge w:val="restar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1.1.</w:t>
            </w:r>
          </w:p>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14 198,64534</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48 111,34884</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2 083,78000</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14 198,64534</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17 258,33184</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2 083,78000</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1 928,78000</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30 853,01700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vMerge w:val="restar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1.2.</w:t>
            </w:r>
          </w:p>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Ремонт, капитальный ремонт и содержание автомобильных дорог общего пользования </w:t>
            </w:r>
            <w:r w:rsidRPr="0015077A">
              <w:rPr>
                <w:rFonts w:ascii="Times New Roman" w:hAnsi="Times New Roman" w:cs="Times New Roman"/>
                <w:sz w:val="24"/>
                <w:szCs w:val="24"/>
              </w:rPr>
              <w:lastRenderedPageBreak/>
              <w:t>местного значения.</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106 265,84298</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79 259,95535</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200 697,81385</w:t>
            </w:r>
          </w:p>
        </w:tc>
        <w:tc>
          <w:tcPr>
            <w:tcW w:w="1275"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61 849,40396</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1 119,84513</w:t>
            </w:r>
          </w:p>
        </w:tc>
        <w:tc>
          <w:tcPr>
            <w:tcW w:w="1276" w:type="dxa"/>
            <w:shd w:val="clear" w:color="auto" w:fill="auto"/>
          </w:tcPr>
          <w:p w:rsidR="00970400" w:rsidRPr="0015077A" w:rsidRDefault="00970400" w:rsidP="0025155A">
            <w:pPr>
              <w:pStyle w:val="ConsPlusNormal"/>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27 398,74442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36 719,87360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20 700,30000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20 710,29888</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78 867,09856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42 540,08175</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179 997,51385</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41139,10508</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vMerge/>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1.3.</w:t>
            </w:r>
          </w:p>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Обеспечение жильем молодых семей.</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99,95120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1.4.</w:t>
            </w:r>
          </w:p>
        </w:tc>
        <w:tc>
          <w:tcPr>
            <w:tcW w:w="2268" w:type="dxa"/>
            <w:shd w:val="clear" w:color="auto" w:fill="auto"/>
          </w:tcPr>
          <w:p w:rsidR="00970400" w:rsidRPr="0015077A" w:rsidRDefault="00970400" w:rsidP="00970400">
            <w:pPr>
              <w:autoSpaceDE w:val="0"/>
              <w:autoSpaceDN w:val="0"/>
            </w:pPr>
            <w:r w:rsidRPr="0015077A">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31 456,03492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37 005,04426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25 174,00942</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25 004,81092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13313,43354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13313,43354</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25 823,39644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31 255,99020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24 963,52354</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24 794,32504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13313,43354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13313,43354</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2 389,58656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5 749,05406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210,48588</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210,48588</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федеральный </w:t>
            </w:r>
            <w:r w:rsidRPr="0015077A">
              <w:rPr>
                <w:rFonts w:ascii="Times New Roman" w:hAnsi="Times New Roman" w:cs="Times New Roman"/>
                <w:sz w:val="24"/>
                <w:szCs w:val="24"/>
              </w:rPr>
              <w:lastRenderedPageBreak/>
              <w:t>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3 243,05192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lastRenderedPageBreak/>
              <w:t>1.5.</w:t>
            </w:r>
          </w:p>
        </w:tc>
        <w:tc>
          <w:tcPr>
            <w:tcW w:w="2268" w:type="dxa"/>
            <w:shd w:val="clear" w:color="auto" w:fill="auto"/>
          </w:tcPr>
          <w:p w:rsidR="00970400" w:rsidRPr="0015077A" w:rsidRDefault="00970400" w:rsidP="00970400">
            <w:pPr>
              <w:autoSpaceDE w:val="0"/>
              <w:autoSpaceDN w:val="0"/>
            </w:pPr>
            <w:r w:rsidRPr="0015077A">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7 266,55202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8 212,01690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6 296,72598</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4 297,66656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418,79537</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8 212,01690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6 296,72598</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4 297,66656</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6 847,75665</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1.6.</w:t>
            </w:r>
          </w:p>
        </w:tc>
        <w:tc>
          <w:tcPr>
            <w:tcW w:w="2268" w:type="dxa"/>
            <w:shd w:val="clear" w:color="auto" w:fill="auto"/>
          </w:tcPr>
          <w:p w:rsidR="00970400" w:rsidRPr="0015077A" w:rsidRDefault="00970400" w:rsidP="00970400">
            <w:pPr>
              <w:autoSpaceDE w:val="0"/>
              <w:autoSpaceDN w:val="0"/>
            </w:pPr>
            <w:r w:rsidRPr="0015077A">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1.7.</w:t>
            </w:r>
          </w:p>
        </w:tc>
        <w:tc>
          <w:tcPr>
            <w:tcW w:w="2268" w:type="dxa"/>
            <w:shd w:val="clear" w:color="auto" w:fill="auto"/>
          </w:tcPr>
          <w:p w:rsidR="00970400" w:rsidRPr="0015077A" w:rsidRDefault="00970400" w:rsidP="00970400">
            <w:pPr>
              <w:autoSpaceDE w:val="0"/>
              <w:autoSpaceDN w:val="0"/>
            </w:pPr>
            <w:r w:rsidRPr="0015077A">
              <w:t xml:space="preserve">Проведение ремонта жилых помещений, замены бытового </w:t>
            </w:r>
            <w:r w:rsidRPr="0015077A">
              <w:lastRenderedPageBreak/>
              <w:t>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1.8.</w:t>
            </w:r>
          </w:p>
        </w:tc>
        <w:tc>
          <w:tcPr>
            <w:tcW w:w="2268" w:type="dxa"/>
            <w:shd w:val="clear" w:color="auto" w:fill="auto"/>
          </w:tcPr>
          <w:p w:rsidR="00970400" w:rsidRPr="0015077A" w:rsidRDefault="00970400" w:rsidP="00970400">
            <w:pPr>
              <w:autoSpaceDE w:val="0"/>
              <w:autoSpaceDN w:val="0"/>
            </w:pPr>
            <w:r w:rsidRPr="0015077A">
              <w:t>Формирование современной городской среды на 2023-2028 годы.</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41 387,07495</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22 710,28292</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12 126,58894</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5 783,93549</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836,38300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24 016,24613</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12 966,34743</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5 244,23988</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3960,00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t>1.9.</w:t>
            </w:r>
          </w:p>
        </w:tc>
        <w:tc>
          <w:tcPr>
            <w:tcW w:w="2268" w:type="dxa"/>
            <w:shd w:val="clear" w:color="auto" w:fill="auto"/>
          </w:tcPr>
          <w:p w:rsidR="00970400" w:rsidRPr="0015077A" w:rsidRDefault="00970400" w:rsidP="00970400">
            <w:pPr>
              <w:autoSpaceDE w:val="0"/>
              <w:autoSpaceDN w:val="0"/>
            </w:pPr>
            <w:r w:rsidRPr="0015077A">
              <w:t>Снос домов и хозяйственных построек.</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350,00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350,00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r w:rsidRPr="0015077A">
              <w:lastRenderedPageBreak/>
              <w:t>1.10.</w:t>
            </w:r>
          </w:p>
        </w:tc>
        <w:tc>
          <w:tcPr>
            <w:tcW w:w="2268" w:type="dxa"/>
            <w:shd w:val="clear" w:color="auto" w:fill="auto"/>
          </w:tcPr>
          <w:p w:rsidR="00970400" w:rsidRPr="0015077A" w:rsidRDefault="00970400" w:rsidP="00970400">
            <w:pPr>
              <w:autoSpaceDE w:val="0"/>
              <w:autoSpaceDN w:val="0"/>
            </w:pPr>
            <w:r w:rsidRPr="0015077A">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756AA9">
        <w:trPr>
          <w:jc w:val="center"/>
        </w:trPr>
        <w:tc>
          <w:tcPr>
            <w:tcW w:w="629" w:type="dxa"/>
            <w:gridSpan w:val="2"/>
            <w:shd w:val="clear" w:color="auto" w:fill="auto"/>
          </w:tcPr>
          <w:p w:rsidR="00970400" w:rsidRPr="0015077A" w:rsidRDefault="00970400" w:rsidP="00970400"/>
        </w:tc>
        <w:tc>
          <w:tcPr>
            <w:tcW w:w="2268" w:type="dxa"/>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5"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1276" w:type="dxa"/>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bl>
    <w:p w:rsidR="00970400" w:rsidRPr="0015077A" w:rsidRDefault="00970400" w:rsidP="00970400">
      <w:pPr>
        <w:autoSpaceDE w:val="0"/>
        <w:autoSpaceDN w:val="0"/>
        <w:ind w:firstLine="709"/>
        <w:rPr>
          <w:sz w:val="28"/>
        </w:rPr>
      </w:pPr>
    </w:p>
    <w:p w:rsidR="00970400" w:rsidRPr="0015077A" w:rsidRDefault="00970400" w:rsidP="00970400">
      <w:pPr>
        <w:autoSpaceDE w:val="0"/>
        <w:autoSpaceDN w:val="0"/>
        <w:rPr>
          <w:sz w:val="28"/>
        </w:rPr>
      </w:pPr>
      <w:r w:rsidRPr="0015077A">
        <w:rPr>
          <w:sz w:val="28"/>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5077A" w:rsidRDefault="0015077A" w:rsidP="00970400">
      <w:pPr>
        <w:jc w:val="right"/>
      </w:pPr>
    </w:p>
    <w:p w:rsidR="0015077A" w:rsidRDefault="0015077A" w:rsidP="00970400">
      <w:pPr>
        <w:jc w:val="right"/>
      </w:pPr>
    </w:p>
    <w:p w:rsidR="0015077A" w:rsidRDefault="0015077A" w:rsidP="00970400">
      <w:pPr>
        <w:jc w:val="right"/>
      </w:pPr>
    </w:p>
    <w:p w:rsidR="0015077A" w:rsidRDefault="0015077A" w:rsidP="00970400">
      <w:pPr>
        <w:jc w:val="right"/>
      </w:pPr>
    </w:p>
    <w:p w:rsidR="0015077A" w:rsidRDefault="0015077A" w:rsidP="00970400">
      <w:pPr>
        <w:jc w:val="right"/>
      </w:pPr>
    </w:p>
    <w:p w:rsidR="00756AA9" w:rsidRDefault="00756AA9">
      <w:pPr>
        <w:spacing w:after="160" w:line="259" w:lineRule="auto"/>
      </w:pPr>
      <w:r>
        <w:br w:type="page"/>
      </w:r>
    </w:p>
    <w:p w:rsidR="0015077A" w:rsidRDefault="0015077A" w:rsidP="00970400">
      <w:pPr>
        <w:jc w:val="right"/>
      </w:pPr>
    </w:p>
    <w:p w:rsidR="0015077A" w:rsidRDefault="0015077A" w:rsidP="00970400">
      <w:pPr>
        <w:jc w:val="right"/>
      </w:pPr>
    </w:p>
    <w:p w:rsidR="00970400" w:rsidRPr="000A7387" w:rsidRDefault="00970400" w:rsidP="00970400">
      <w:pPr>
        <w:jc w:val="right"/>
      </w:pPr>
      <w:r w:rsidRPr="000A7387">
        <w:t>Приложение № 4</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0A7387" w:rsidRDefault="00970400" w:rsidP="00970400">
      <w:pPr>
        <w:tabs>
          <w:tab w:val="left" w:pos="8070"/>
        </w:tabs>
        <w:ind w:right="-1"/>
      </w:pPr>
    </w:p>
    <w:p w:rsidR="00970400" w:rsidRPr="0015077A" w:rsidRDefault="00970400" w:rsidP="00970400">
      <w:pPr>
        <w:ind w:left="360" w:right="-1"/>
        <w:jc w:val="center"/>
        <w:rPr>
          <w:sz w:val="28"/>
        </w:rPr>
      </w:pPr>
      <w:r w:rsidRPr="0015077A">
        <w:rPr>
          <w:sz w:val="28"/>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70400" w:rsidRPr="000A7387" w:rsidTr="00970400">
        <w:tc>
          <w:tcPr>
            <w:tcW w:w="2836" w:type="dxa"/>
            <w:shd w:val="clear" w:color="auto" w:fill="FFFFFF"/>
          </w:tcPr>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Срок реализации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2023-2028</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Исполнители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autoSpaceDE w:val="0"/>
              <w:autoSpaceDN w:val="0"/>
            </w:pPr>
            <w:r w:rsidRPr="000A7387">
              <w:t>Отдел городской инфраструктуры администрации городского округа Тейково Ивановской области.</w:t>
            </w:r>
          </w:p>
          <w:p w:rsidR="00970400" w:rsidRPr="000A7387" w:rsidRDefault="00970400" w:rsidP="00970400">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Цели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 год – 14 198,64534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2024 год – 48 111,34884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2025 год – 2 083,78000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2026 год – 1 928,78000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2027 год – 1 928,78000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2028 год – 1 928,78000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 год – 14 198,64534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2024 год – 17 258,33184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2025 год – 2 083,78000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2026 год – 1 928,78000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2027 год – 1 928,78000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2028 год – 1 928,78000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lastRenderedPageBreak/>
              <w:t>2024 год – 30 853,01700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970400" w:rsidRPr="000A7387" w:rsidRDefault="00970400" w:rsidP="00970400">
      <w:pPr>
        <w:autoSpaceDE w:val="0"/>
        <w:autoSpaceDN w:val="0"/>
        <w:ind w:firstLine="709"/>
      </w:pPr>
    </w:p>
    <w:p w:rsidR="00970400" w:rsidRPr="000A7387" w:rsidRDefault="00970400" w:rsidP="00970400">
      <w:r w:rsidRPr="000A7387">
        <w:br w:type="page"/>
      </w:r>
    </w:p>
    <w:p w:rsidR="00970400" w:rsidRPr="000A7387" w:rsidRDefault="00970400" w:rsidP="00970400">
      <w:pPr>
        <w:jc w:val="right"/>
        <w:sectPr w:rsidR="00970400" w:rsidRPr="000A7387" w:rsidSect="00970400">
          <w:pgSz w:w="11906" w:h="16838"/>
          <w:pgMar w:top="1134" w:right="851" w:bottom="1134" w:left="1134" w:header="709" w:footer="709" w:gutter="0"/>
          <w:cols w:space="708"/>
          <w:docGrid w:linePitch="360"/>
        </w:sectPr>
      </w:pPr>
    </w:p>
    <w:p w:rsidR="00970400" w:rsidRPr="000A7387" w:rsidRDefault="00970400" w:rsidP="00970400">
      <w:pPr>
        <w:jc w:val="right"/>
      </w:pPr>
      <w:r w:rsidRPr="000A7387">
        <w:lastRenderedPageBreak/>
        <w:t>Приложение № 5</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0A7387" w:rsidRDefault="00970400" w:rsidP="00970400">
      <w:pPr>
        <w:ind w:right="-1"/>
        <w:jc w:val="center"/>
      </w:pPr>
    </w:p>
    <w:p w:rsidR="00970400" w:rsidRPr="0015077A" w:rsidRDefault="00970400" w:rsidP="0015077A">
      <w:pPr>
        <w:ind w:firstLine="708"/>
        <w:jc w:val="center"/>
        <w:rPr>
          <w:sz w:val="28"/>
        </w:rPr>
      </w:pPr>
      <w:r w:rsidRPr="0015077A">
        <w:rPr>
          <w:sz w:val="28"/>
        </w:rPr>
        <w:t>5.Ресурсное обеспечение мероприятий подпрограммы.</w:t>
      </w:r>
    </w:p>
    <w:p w:rsidR="00970400" w:rsidRPr="000A7387" w:rsidRDefault="00970400" w:rsidP="00970400">
      <w:pPr>
        <w:ind w:right="-1" w:firstLine="708"/>
        <w:jc w:val="right"/>
      </w:pPr>
      <w:r w:rsidRPr="000A7387">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366"/>
        <w:gridCol w:w="2087"/>
        <w:gridCol w:w="1524"/>
        <w:gridCol w:w="1186"/>
        <w:gridCol w:w="1187"/>
        <w:gridCol w:w="1084"/>
        <w:gridCol w:w="1084"/>
        <w:gridCol w:w="1084"/>
        <w:gridCol w:w="1084"/>
      </w:tblGrid>
      <w:tr w:rsidR="00970400" w:rsidRPr="000A7387" w:rsidTr="0015077A">
        <w:tc>
          <w:tcPr>
            <w:tcW w:w="16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 п/п</w:t>
            </w:r>
          </w:p>
        </w:tc>
        <w:tc>
          <w:tcPr>
            <w:tcW w:w="200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Наименование мероприятий/источник ресурсного обеспечения</w:t>
            </w:r>
          </w:p>
        </w:tc>
        <w:tc>
          <w:tcPr>
            <w:tcW w:w="605"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Исполнитель</w:t>
            </w:r>
          </w:p>
        </w:tc>
        <w:tc>
          <w:tcPr>
            <w:tcW w:w="36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2023</w:t>
            </w:r>
          </w:p>
        </w:tc>
        <w:tc>
          <w:tcPr>
            <w:tcW w:w="383"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2024</w:t>
            </w:r>
          </w:p>
        </w:tc>
        <w:tc>
          <w:tcPr>
            <w:tcW w:w="372"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2025</w:t>
            </w:r>
          </w:p>
        </w:tc>
        <w:tc>
          <w:tcPr>
            <w:tcW w:w="372"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2026</w:t>
            </w:r>
          </w:p>
        </w:tc>
        <w:tc>
          <w:tcPr>
            <w:tcW w:w="372"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2027</w:t>
            </w:r>
          </w:p>
        </w:tc>
        <w:tc>
          <w:tcPr>
            <w:tcW w:w="372" w:type="pct"/>
            <w:shd w:val="clear" w:color="auto" w:fill="auto"/>
          </w:tcPr>
          <w:p w:rsidR="00970400" w:rsidRPr="0015077A" w:rsidRDefault="00970400" w:rsidP="00970400">
            <w:pPr>
              <w:pStyle w:val="ConsPlusNormal"/>
              <w:jc w:val="center"/>
              <w:rPr>
                <w:rFonts w:ascii="Times New Roman" w:hAnsi="Times New Roman" w:cs="Times New Roman"/>
                <w:sz w:val="24"/>
                <w:szCs w:val="24"/>
                <w:lang w:val="en-US"/>
              </w:rPr>
            </w:pPr>
            <w:r w:rsidRPr="0015077A">
              <w:rPr>
                <w:rFonts w:ascii="Times New Roman" w:hAnsi="Times New Roman" w:cs="Times New Roman"/>
                <w:sz w:val="24"/>
                <w:szCs w:val="24"/>
              </w:rPr>
              <w:t>2028</w:t>
            </w:r>
          </w:p>
        </w:tc>
      </w:tr>
      <w:tr w:rsidR="00970400" w:rsidRPr="000A7387" w:rsidTr="0015077A">
        <w:tc>
          <w:tcPr>
            <w:tcW w:w="2161" w:type="pct"/>
            <w:gridSpan w:val="2"/>
            <w:shd w:val="clear" w:color="auto" w:fill="auto"/>
          </w:tcPr>
          <w:p w:rsidR="00970400" w:rsidRPr="0015077A" w:rsidRDefault="00970400" w:rsidP="00970400">
            <w:r w:rsidRPr="0015077A">
              <w:t>Подпрограмма, всего:</w:t>
            </w:r>
          </w:p>
        </w:tc>
        <w:tc>
          <w:tcPr>
            <w:tcW w:w="605" w:type="pct"/>
            <w:vMerge w:val="restart"/>
            <w:shd w:val="clear" w:color="auto" w:fill="auto"/>
          </w:tcPr>
          <w:p w:rsidR="00970400" w:rsidRPr="0015077A" w:rsidRDefault="00970400" w:rsidP="00970400">
            <w:pPr>
              <w:pStyle w:val="ConsPlusNormal"/>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14 198,64534</w:t>
            </w:r>
          </w:p>
        </w:tc>
        <w:tc>
          <w:tcPr>
            <w:tcW w:w="383" w:type="pct"/>
            <w:shd w:val="clear" w:color="auto" w:fill="auto"/>
          </w:tcPr>
          <w:p w:rsidR="00970400" w:rsidRPr="0015077A" w:rsidRDefault="00970400" w:rsidP="00970400">
            <w:pPr>
              <w:pStyle w:val="a6"/>
              <w:ind w:right="-1"/>
              <w:jc w:val="center"/>
            </w:pPr>
            <w:r w:rsidRPr="0015077A">
              <w:t>48 111,34884</w:t>
            </w:r>
          </w:p>
        </w:tc>
        <w:tc>
          <w:tcPr>
            <w:tcW w:w="372" w:type="pct"/>
            <w:shd w:val="clear" w:color="auto" w:fill="auto"/>
          </w:tcPr>
          <w:p w:rsidR="00970400" w:rsidRPr="0015077A" w:rsidRDefault="00970400" w:rsidP="00970400">
            <w:pPr>
              <w:pStyle w:val="a6"/>
              <w:ind w:right="-1"/>
              <w:jc w:val="center"/>
            </w:pPr>
            <w:r w:rsidRPr="0015077A">
              <w:t>2 083,78000</w:t>
            </w:r>
          </w:p>
        </w:tc>
        <w:tc>
          <w:tcPr>
            <w:tcW w:w="372" w:type="pct"/>
            <w:shd w:val="clear" w:color="auto" w:fill="auto"/>
          </w:tcPr>
          <w:p w:rsidR="00970400" w:rsidRPr="0015077A" w:rsidRDefault="00970400" w:rsidP="00970400">
            <w:pPr>
              <w:pStyle w:val="a6"/>
              <w:ind w:right="-1"/>
              <w:jc w:val="center"/>
            </w:pPr>
            <w:r w:rsidRPr="0015077A">
              <w:t>1 928,78000</w:t>
            </w:r>
          </w:p>
        </w:tc>
        <w:tc>
          <w:tcPr>
            <w:tcW w:w="372" w:type="pct"/>
            <w:shd w:val="clear" w:color="auto" w:fill="auto"/>
          </w:tcPr>
          <w:p w:rsidR="00970400" w:rsidRPr="0015077A" w:rsidRDefault="00970400" w:rsidP="00970400">
            <w:pPr>
              <w:pStyle w:val="a6"/>
              <w:ind w:right="-1"/>
              <w:jc w:val="center"/>
            </w:pPr>
            <w:r w:rsidRPr="0015077A">
              <w:t>1 928,78000</w:t>
            </w:r>
          </w:p>
        </w:tc>
        <w:tc>
          <w:tcPr>
            <w:tcW w:w="372" w:type="pct"/>
            <w:shd w:val="clear" w:color="auto" w:fill="auto"/>
          </w:tcPr>
          <w:p w:rsidR="00970400" w:rsidRPr="0015077A" w:rsidRDefault="00970400" w:rsidP="00970400">
            <w:pPr>
              <w:pStyle w:val="a6"/>
              <w:ind w:right="-1"/>
              <w:jc w:val="center"/>
            </w:pPr>
            <w:r w:rsidRPr="0015077A">
              <w:t>1 928,78000</w:t>
            </w:r>
          </w:p>
        </w:tc>
      </w:tr>
      <w:tr w:rsidR="00970400" w:rsidRPr="000A7387" w:rsidTr="0015077A">
        <w:tc>
          <w:tcPr>
            <w:tcW w:w="2161"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2161"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14 198,64534</w:t>
            </w:r>
          </w:p>
        </w:tc>
        <w:tc>
          <w:tcPr>
            <w:tcW w:w="383" w:type="pct"/>
            <w:shd w:val="clear" w:color="auto" w:fill="auto"/>
          </w:tcPr>
          <w:p w:rsidR="00970400" w:rsidRPr="0015077A" w:rsidRDefault="00970400" w:rsidP="00970400">
            <w:pPr>
              <w:pStyle w:val="a6"/>
              <w:ind w:right="-1"/>
              <w:jc w:val="center"/>
            </w:pPr>
            <w:r w:rsidRPr="0015077A">
              <w:t>17 258,33184</w:t>
            </w:r>
          </w:p>
        </w:tc>
        <w:tc>
          <w:tcPr>
            <w:tcW w:w="372" w:type="pct"/>
            <w:shd w:val="clear" w:color="auto" w:fill="auto"/>
          </w:tcPr>
          <w:p w:rsidR="00970400" w:rsidRPr="0015077A" w:rsidRDefault="00970400" w:rsidP="00970400">
            <w:pPr>
              <w:pStyle w:val="a6"/>
              <w:ind w:right="-1"/>
              <w:jc w:val="center"/>
            </w:pPr>
            <w:r w:rsidRPr="0015077A">
              <w:t>2 083,78000</w:t>
            </w:r>
          </w:p>
        </w:tc>
        <w:tc>
          <w:tcPr>
            <w:tcW w:w="372" w:type="pct"/>
            <w:shd w:val="clear" w:color="auto" w:fill="auto"/>
          </w:tcPr>
          <w:p w:rsidR="00970400" w:rsidRPr="0015077A" w:rsidRDefault="00970400" w:rsidP="00970400">
            <w:pPr>
              <w:pStyle w:val="a6"/>
              <w:ind w:right="-1"/>
              <w:jc w:val="center"/>
            </w:pPr>
            <w:r w:rsidRPr="0015077A">
              <w:t>1 928,78000</w:t>
            </w:r>
          </w:p>
        </w:tc>
        <w:tc>
          <w:tcPr>
            <w:tcW w:w="372" w:type="pct"/>
            <w:shd w:val="clear" w:color="auto" w:fill="auto"/>
          </w:tcPr>
          <w:p w:rsidR="00970400" w:rsidRPr="0015077A" w:rsidRDefault="00970400" w:rsidP="00970400">
            <w:pPr>
              <w:pStyle w:val="a6"/>
              <w:ind w:right="-1"/>
              <w:jc w:val="center"/>
            </w:pPr>
            <w:r w:rsidRPr="0015077A">
              <w:t>1 928,78000</w:t>
            </w:r>
          </w:p>
        </w:tc>
        <w:tc>
          <w:tcPr>
            <w:tcW w:w="372" w:type="pct"/>
            <w:shd w:val="clear" w:color="auto" w:fill="auto"/>
          </w:tcPr>
          <w:p w:rsidR="00970400" w:rsidRPr="0015077A" w:rsidRDefault="00970400" w:rsidP="00970400">
            <w:pPr>
              <w:pStyle w:val="a6"/>
              <w:ind w:right="-1"/>
              <w:jc w:val="center"/>
            </w:pPr>
            <w:r w:rsidRPr="0015077A">
              <w:t>1 928,78000</w:t>
            </w:r>
          </w:p>
        </w:tc>
      </w:tr>
      <w:tr w:rsidR="00970400" w:rsidRPr="000A7387" w:rsidTr="0015077A">
        <w:tc>
          <w:tcPr>
            <w:tcW w:w="2161"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30 853,01700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2161"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1.</w:t>
            </w:r>
          </w:p>
        </w:tc>
        <w:tc>
          <w:tcPr>
            <w:tcW w:w="2001" w:type="pct"/>
            <w:shd w:val="clear" w:color="auto" w:fill="auto"/>
          </w:tcPr>
          <w:p w:rsidR="00970400" w:rsidRPr="0015077A" w:rsidRDefault="00970400" w:rsidP="00970400">
            <w:r w:rsidRPr="0015077A">
              <w:t xml:space="preserve">Субсидии организациям коммунального </w:t>
            </w:r>
            <w:r w:rsidRPr="0015077A">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05" w:type="pct"/>
            <w:vMerge w:val="restart"/>
            <w:shd w:val="clear" w:color="auto" w:fill="auto"/>
          </w:tcPr>
          <w:p w:rsidR="00970400" w:rsidRPr="0015077A" w:rsidRDefault="00970400" w:rsidP="00970400">
            <w:r w:rsidRPr="0015077A">
              <w:t>Отдел экономического развития и торговли администрации городского округа Тейково Ивановской области</w:t>
            </w:r>
          </w:p>
        </w:tc>
        <w:tc>
          <w:tcPr>
            <w:tcW w:w="361" w:type="pct"/>
            <w:shd w:val="clear" w:color="auto" w:fill="auto"/>
          </w:tcPr>
          <w:p w:rsidR="00970400" w:rsidRPr="0015077A" w:rsidRDefault="00970400" w:rsidP="00970400">
            <w:r w:rsidRPr="0015077A">
              <w:t>1 928,78000</w:t>
            </w:r>
          </w:p>
        </w:tc>
        <w:tc>
          <w:tcPr>
            <w:tcW w:w="383" w:type="pct"/>
            <w:shd w:val="clear" w:color="auto" w:fill="auto"/>
          </w:tcPr>
          <w:p w:rsidR="00970400" w:rsidRPr="0015077A" w:rsidRDefault="00970400" w:rsidP="00970400">
            <w:r w:rsidRPr="0015077A">
              <w:t>3 369,20775</w:t>
            </w:r>
          </w:p>
        </w:tc>
        <w:tc>
          <w:tcPr>
            <w:tcW w:w="372" w:type="pct"/>
            <w:shd w:val="clear" w:color="auto" w:fill="auto"/>
          </w:tcPr>
          <w:p w:rsidR="00970400" w:rsidRPr="0015077A" w:rsidRDefault="00970400" w:rsidP="00970400">
            <w:r w:rsidRPr="0015077A">
              <w:t>1 928,78000</w:t>
            </w:r>
          </w:p>
        </w:tc>
        <w:tc>
          <w:tcPr>
            <w:tcW w:w="372" w:type="pct"/>
            <w:shd w:val="clear" w:color="auto" w:fill="auto"/>
          </w:tcPr>
          <w:p w:rsidR="00970400" w:rsidRPr="0015077A" w:rsidRDefault="00970400" w:rsidP="00970400">
            <w:r w:rsidRPr="0015077A">
              <w:t>1 928,78000</w:t>
            </w:r>
          </w:p>
        </w:tc>
        <w:tc>
          <w:tcPr>
            <w:tcW w:w="372" w:type="pct"/>
            <w:shd w:val="clear" w:color="auto" w:fill="auto"/>
          </w:tcPr>
          <w:p w:rsidR="00970400" w:rsidRPr="0015077A" w:rsidRDefault="00970400" w:rsidP="00970400">
            <w:r w:rsidRPr="0015077A">
              <w:t>1 928,78000</w:t>
            </w:r>
          </w:p>
        </w:tc>
        <w:tc>
          <w:tcPr>
            <w:tcW w:w="372" w:type="pct"/>
            <w:shd w:val="clear" w:color="auto" w:fill="auto"/>
          </w:tcPr>
          <w:p w:rsidR="00970400" w:rsidRPr="0015077A" w:rsidRDefault="00970400" w:rsidP="00970400">
            <w:r w:rsidRPr="0015077A">
              <w:t>1 928,78000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rPr>
                <w:bCs/>
              </w:rPr>
            </w:pPr>
          </w:p>
        </w:tc>
        <w:tc>
          <w:tcPr>
            <w:tcW w:w="383" w:type="pct"/>
            <w:shd w:val="clear" w:color="auto" w:fill="auto"/>
          </w:tcPr>
          <w:p w:rsidR="00970400" w:rsidRPr="0015077A" w:rsidRDefault="00970400" w:rsidP="00970400">
            <w:pPr>
              <w:jc w:val="center"/>
              <w:rPr>
                <w:bCs/>
              </w:rPr>
            </w:pPr>
          </w:p>
        </w:tc>
        <w:tc>
          <w:tcPr>
            <w:tcW w:w="372" w:type="pct"/>
            <w:shd w:val="clear" w:color="auto" w:fill="auto"/>
          </w:tcPr>
          <w:p w:rsidR="00970400" w:rsidRPr="0015077A" w:rsidRDefault="00970400" w:rsidP="00970400">
            <w:pPr>
              <w:jc w:val="center"/>
              <w:rPr>
                <w:bCs/>
              </w:rPr>
            </w:pPr>
          </w:p>
        </w:tc>
        <w:tc>
          <w:tcPr>
            <w:tcW w:w="372" w:type="pct"/>
            <w:shd w:val="clear" w:color="auto" w:fill="auto"/>
          </w:tcPr>
          <w:p w:rsidR="00970400" w:rsidRPr="0015077A" w:rsidRDefault="00970400" w:rsidP="00970400">
            <w:pPr>
              <w:jc w:val="center"/>
              <w:rPr>
                <w:bCs/>
              </w:rPr>
            </w:pPr>
          </w:p>
        </w:tc>
        <w:tc>
          <w:tcPr>
            <w:tcW w:w="372" w:type="pct"/>
            <w:shd w:val="clear" w:color="auto" w:fill="auto"/>
          </w:tcPr>
          <w:p w:rsidR="00970400" w:rsidRPr="0015077A" w:rsidRDefault="00970400" w:rsidP="00970400">
            <w:pPr>
              <w:jc w:val="center"/>
              <w:rPr>
                <w:bCs/>
              </w:rPr>
            </w:pPr>
          </w:p>
        </w:tc>
        <w:tc>
          <w:tcPr>
            <w:tcW w:w="372" w:type="pct"/>
            <w:shd w:val="clear" w:color="auto" w:fill="auto"/>
          </w:tcPr>
          <w:p w:rsidR="00970400" w:rsidRPr="0015077A" w:rsidRDefault="00970400" w:rsidP="00970400">
            <w:pPr>
              <w:jc w:val="center"/>
              <w:rPr>
                <w:bCs/>
              </w:rP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местный </w:t>
            </w:r>
            <w:r w:rsidRPr="0015077A">
              <w:rPr>
                <w:rFonts w:ascii="Times New Roman" w:hAnsi="Times New Roman" w:cs="Times New Roman"/>
                <w:sz w:val="24"/>
                <w:szCs w:val="24"/>
              </w:rPr>
              <w:lastRenderedPageBreak/>
              <w:t>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rPr>
                <w:bCs/>
              </w:rPr>
            </w:pPr>
            <w:r w:rsidRPr="0015077A">
              <w:rPr>
                <w:bCs/>
              </w:rPr>
              <w:t xml:space="preserve">1 </w:t>
            </w:r>
            <w:r w:rsidRPr="0015077A">
              <w:rPr>
                <w:bCs/>
              </w:rPr>
              <w:lastRenderedPageBreak/>
              <w:t>928,78000</w:t>
            </w:r>
          </w:p>
        </w:tc>
        <w:tc>
          <w:tcPr>
            <w:tcW w:w="383" w:type="pct"/>
            <w:shd w:val="clear" w:color="auto" w:fill="auto"/>
          </w:tcPr>
          <w:p w:rsidR="00970400" w:rsidRPr="0015077A" w:rsidRDefault="00970400" w:rsidP="00970400">
            <w:pPr>
              <w:jc w:val="center"/>
              <w:rPr>
                <w:bCs/>
              </w:rPr>
            </w:pPr>
            <w:r w:rsidRPr="0015077A">
              <w:rPr>
                <w:bCs/>
              </w:rPr>
              <w:lastRenderedPageBreak/>
              <w:t>3 369,2077</w:t>
            </w:r>
            <w:r w:rsidRPr="0015077A">
              <w:rPr>
                <w:bCs/>
              </w:rPr>
              <w:lastRenderedPageBreak/>
              <w:t>5</w:t>
            </w:r>
          </w:p>
        </w:tc>
        <w:tc>
          <w:tcPr>
            <w:tcW w:w="372" w:type="pct"/>
            <w:shd w:val="clear" w:color="auto" w:fill="auto"/>
          </w:tcPr>
          <w:p w:rsidR="00970400" w:rsidRPr="0015077A" w:rsidRDefault="00970400" w:rsidP="00970400">
            <w:pPr>
              <w:jc w:val="center"/>
              <w:rPr>
                <w:bCs/>
              </w:rPr>
            </w:pPr>
            <w:r w:rsidRPr="0015077A">
              <w:rPr>
                <w:bCs/>
              </w:rPr>
              <w:lastRenderedPageBreak/>
              <w:t>1 928,780</w:t>
            </w:r>
            <w:r w:rsidRPr="0015077A">
              <w:rPr>
                <w:bCs/>
              </w:rPr>
              <w:lastRenderedPageBreak/>
              <w:t>00</w:t>
            </w:r>
          </w:p>
        </w:tc>
        <w:tc>
          <w:tcPr>
            <w:tcW w:w="372" w:type="pct"/>
            <w:shd w:val="clear" w:color="auto" w:fill="auto"/>
          </w:tcPr>
          <w:p w:rsidR="00970400" w:rsidRPr="0015077A" w:rsidRDefault="00970400" w:rsidP="00970400">
            <w:pPr>
              <w:jc w:val="center"/>
              <w:rPr>
                <w:bCs/>
              </w:rPr>
            </w:pPr>
            <w:r w:rsidRPr="0015077A">
              <w:rPr>
                <w:bCs/>
              </w:rPr>
              <w:lastRenderedPageBreak/>
              <w:t>1 928,780</w:t>
            </w:r>
            <w:r w:rsidRPr="0015077A">
              <w:rPr>
                <w:bCs/>
              </w:rPr>
              <w:lastRenderedPageBreak/>
              <w:t>00</w:t>
            </w:r>
          </w:p>
        </w:tc>
        <w:tc>
          <w:tcPr>
            <w:tcW w:w="372" w:type="pct"/>
            <w:shd w:val="clear" w:color="auto" w:fill="auto"/>
          </w:tcPr>
          <w:p w:rsidR="00970400" w:rsidRPr="0015077A" w:rsidRDefault="00970400" w:rsidP="00970400">
            <w:pPr>
              <w:jc w:val="center"/>
              <w:rPr>
                <w:bCs/>
              </w:rPr>
            </w:pPr>
            <w:r w:rsidRPr="0015077A">
              <w:rPr>
                <w:bCs/>
              </w:rPr>
              <w:lastRenderedPageBreak/>
              <w:t>1 928,780</w:t>
            </w:r>
            <w:r w:rsidRPr="0015077A">
              <w:rPr>
                <w:bCs/>
              </w:rPr>
              <w:lastRenderedPageBreak/>
              <w:t>00</w:t>
            </w:r>
          </w:p>
        </w:tc>
        <w:tc>
          <w:tcPr>
            <w:tcW w:w="372" w:type="pct"/>
            <w:shd w:val="clear" w:color="auto" w:fill="auto"/>
          </w:tcPr>
          <w:p w:rsidR="00970400" w:rsidRPr="0015077A" w:rsidRDefault="00970400" w:rsidP="00970400">
            <w:pPr>
              <w:jc w:val="center"/>
              <w:rPr>
                <w:bCs/>
              </w:rPr>
            </w:pPr>
            <w:r w:rsidRPr="0015077A">
              <w:rPr>
                <w:bCs/>
              </w:rPr>
              <w:lastRenderedPageBreak/>
              <w:t>1 928,780</w:t>
            </w:r>
            <w:r w:rsidRPr="0015077A">
              <w:rPr>
                <w:bCs/>
              </w:rPr>
              <w:lastRenderedPageBreak/>
              <w:t>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2.</w:t>
            </w:r>
          </w:p>
        </w:tc>
        <w:tc>
          <w:tcPr>
            <w:tcW w:w="2001" w:type="pct"/>
            <w:shd w:val="clear" w:color="auto" w:fill="auto"/>
          </w:tcPr>
          <w:p w:rsidR="00970400" w:rsidRPr="0015077A" w:rsidRDefault="00970400" w:rsidP="00970400">
            <w:r w:rsidRPr="0015077A">
              <w:t>Составление технического проекта разработки месторождения подземных вод</w:t>
            </w:r>
          </w:p>
        </w:tc>
        <w:tc>
          <w:tcPr>
            <w:tcW w:w="605" w:type="pct"/>
            <w:vMerge w:val="restart"/>
            <w:shd w:val="clear" w:color="auto" w:fill="auto"/>
          </w:tcPr>
          <w:p w:rsidR="00970400" w:rsidRPr="0015077A" w:rsidRDefault="00970400" w:rsidP="00970400">
            <w:r w:rsidRPr="0015077A">
              <w:t>МКУ г.о. Тейково «Служба заказчика»</w:t>
            </w:r>
          </w:p>
          <w:p w:rsidR="00970400" w:rsidRPr="0015077A" w:rsidRDefault="00970400" w:rsidP="00970400">
            <w:pPr>
              <w:ind w:firstLine="708"/>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288,00000</w:t>
            </w:r>
          </w:p>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r w:rsidRPr="0015077A">
              <w:t>0,00</w:t>
            </w:r>
          </w:p>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288,00000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3.</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361" w:type="pct"/>
            <w:shd w:val="clear" w:color="auto" w:fill="auto"/>
          </w:tcPr>
          <w:p w:rsidR="00970400" w:rsidRPr="0015077A" w:rsidRDefault="00970400" w:rsidP="00970400">
            <w:pPr>
              <w:jc w:val="center"/>
            </w:pPr>
            <w:r w:rsidRPr="0015077A">
              <w:t>1 000,00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1 000,00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4.</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Реализация мероприятий по модернизации объектов коммунальной инфраструктуры </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33 076,860</w:t>
            </w:r>
          </w:p>
        </w:tc>
        <w:tc>
          <w:tcPr>
            <w:tcW w:w="372" w:type="pct"/>
            <w:shd w:val="clear" w:color="auto" w:fill="auto"/>
          </w:tcPr>
          <w:p w:rsidR="00970400" w:rsidRPr="0015077A" w:rsidRDefault="00970400" w:rsidP="00970400">
            <w:pPr>
              <w:pStyle w:val="a6"/>
              <w:ind w:right="-1"/>
              <w:jc w:val="center"/>
            </w:pPr>
            <w:r w:rsidRPr="0015077A">
              <w:t>155,00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бюджетные </w:t>
            </w:r>
            <w:r w:rsidRPr="0015077A">
              <w:rPr>
                <w:rFonts w:ascii="Times New Roman" w:hAnsi="Times New Roman" w:cs="Times New Roman"/>
                <w:sz w:val="24"/>
                <w:szCs w:val="24"/>
              </w:rPr>
              <w:lastRenderedPageBreak/>
              <w:t>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2 223,8430</w:t>
            </w:r>
          </w:p>
        </w:tc>
        <w:tc>
          <w:tcPr>
            <w:tcW w:w="372" w:type="pct"/>
            <w:shd w:val="clear" w:color="auto" w:fill="auto"/>
          </w:tcPr>
          <w:p w:rsidR="00970400" w:rsidRPr="0015077A" w:rsidRDefault="00970400" w:rsidP="00970400">
            <w:pPr>
              <w:pStyle w:val="a6"/>
              <w:ind w:right="-1"/>
              <w:jc w:val="center"/>
            </w:pPr>
            <w:r w:rsidRPr="0015077A">
              <w:t>155,00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30 853,0170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4.1.</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Замена участка водопроводной сети длиной 2,5 км, мкр. Красные Сосенки г. Тейково Ивановской области (1-ый этап)</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32 476,86000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1 623,84300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30 853,0170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4.2.</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Осуществление строительного контроля за реализацией мероприятий по модернизации объектов коммунальной инфраструктуры</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jc w:val="center"/>
            </w:pPr>
            <w:r w:rsidRPr="0015077A">
              <w:rPr>
                <w:lang w:val="en-US"/>
              </w:rPr>
              <w:t>600</w:t>
            </w:r>
            <w:r w:rsidRPr="0015077A">
              <w:t>,00</w:t>
            </w:r>
          </w:p>
        </w:tc>
        <w:tc>
          <w:tcPr>
            <w:tcW w:w="372" w:type="pct"/>
            <w:shd w:val="clear" w:color="auto" w:fill="auto"/>
          </w:tcPr>
          <w:p w:rsidR="00970400" w:rsidRPr="0015077A" w:rsidRDefault="00970400" w:rsidP="00970400">
            <w:r w:rsidRPr="0015077A">
              <w:t>0,00</w:t>
            </w:r>
          </w:p>
        </w:tc>
        <w:tc>
          <w:tcPr>
            <w:tcW w:w="372" w:type="pct"/>
            <w:shd w:val="clear" w:color="auto" w:fill="auto"/>
          </w:tcPr>
          <w:p w:rsidR="00970400" w:rsidRPr="0015077A" w:rsidRDefault="00970400" w:rsidP="00970400">
            <w:r w:rsidRPr="0015077A">
              <w:t>0,00</w:t>
            </w:r>
          </w:p>
        </w:tc>
        <w:tc>
          <w:tcPr>
            <w:tcW w:w="372" w:type="pct"/>
            <w:shd w:val="clear" w:color="auto" w:fill="auto"/>
          </w:tcPr>
          <w:p w:rsidR="00970400" w:rsidRPr="0015077A" w:rsidRDefault="00970400" w:rsidP="00970400">
            <w:r w:rsidRPr="0015077A">
              <w:t>0,00</w:t>
            </w:r>
          </w:p>
        </w:tc>
        <w:tc>
          <w:tcPr>
            <w:tcW w:w="372" w:type="pct"/>
            <w:shd w:val="clear" w:color="auto" w:fill="auto"/>
          </w:tcPr>
          <w:p w:rsidR="00970400" w:rsidRPr="0015077A" w:rsidRDefault="00970400" w:rsidP="00970400">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600,00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4.3.</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Замена участка водопроводной сети длиной 2,5 км, </w:t>
            </w:r>
            <w:r w:rsidRPr="0015077A">
              <w:rPr>
                <w:rFonts w:ascii="Times New Roman" w:hAnsi="Times New Roman" w:cs="Times New Roman"/>
                <w:sz w:val="24"/>
                <w:szCs w:val="24"/>
              </w:rPr>
              <w:lastRenderedPageBreak/>
              <w:t>мкр. Красные Сосенки г. Тейково Ивановской области (2-ой этап)</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lastRenderedPageBreak/>
              <w:t xml:space="preserve">МКУ г.о. Тейково «Служба </w:t>
            </w:r>
            <w:r w:rsidRPr="0015077A">
              <w:rPr>
                <w:rFonts w:ascii="Times New Roman" w:hAnsi="Times New Roman" w:cs="Times New Roman"/>
                <w:sz w:val="24"/>
                <w:szCs w:val="24"/>
              </w:rPr>
              <w:lastRenderedPageBreak/>
              <w:t>заказчика»</w:t>
            </w:r>
          </w:p>
        </w:tc>
        <w:tc>
          <w:tcPr>
            <w:tcW w:w="361" w:type="pct"/>
            <w:shd w:val="clear" w:color="auto" w:fill="auto"/>
          </w:tcPr>
          <w:p w:rsidR="00970400" w:rsidRPr="0015077A" w:rsidRDefault="00970400" w:rsidP="00970400">
            <w:pPr>
              <w:pStyle w:val="a6"/>
              <w:ind w:right="-1"/>
              <w:jc w:val="center"/>
            </w:pPr>
            <w:r w:rsidRPr="0015077A">
              <w:lastRenderedPageBreak/>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155,00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155,00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5.</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Строительство артезианских глубинных скважин</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6.</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МУП «МПО ЖКХ»</w:t>
            </w:r>
          </w:p>
        </w:tc>
        <w:tc>
          <w:tcPr>
            <w:tcW w:w="361" w:type="pct"/>
            <w:shd w:val="clear" w:color="auto" w:fill="auto"/>
          </w:tcPr>
          <w:p w:rsidR="00970400" w:rsidRPr="0015077A" w:rsidRDefault="00970400" w:rsidP="00970400">
            <w:pPr>
              <w:jc w:val="center"/>
            </w:pPr>
            <w:r w:rsidRPr="0015077A">
              <w:t>7 349,92220</w:t>
            </w:r>
          </w:p>
        </w:tc>
        <w:tc>
          <w:tcPr>
            <w:tcW w:w="383" w:type="pct"/>
            <w:shd w:val="clear" w:color="auto" w:fill="auto"/>
          </w:tcPr>
          <w:p w:rsidR="00970400" w:rsidRPr="0015077A" w:rsidRDefault="00970400" w:rsidP="00970400">
            <w:pPr>
              <w:pStyle w:val="a6"/>
              <w:ind w:right="-1"/>
              <w:jc w:val="center"/>
            </w:pPr>
            <w:r w:rsidRPr="0015077A">
              <w:t>2 500,01244</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бюджетные </w:t>
            </w:r>
            <w:r w:rsidRPr="0015077A">
              <w:rPr>
                <w:rFonts w:ascii="Times New Roman" w:hAnsi="Times New Roman" w:cs="Times New Roman"/>
                <w:sz w:val="24"/>
                <w:szCs w:val="24"/>
              </w:rPr>
              <w:lastRenderedPageBreak/>
              <w:t>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7 349,92220</w:t>
            </w:r>
          </w:p>
        </w:tc>
        <w:tc>
          <w:tcPr>
            <w:tcW w:w="383" w:type="pct"/>
            <w:shd w:val="clear" w:color="auto" w:fill="auto"/>
          </w:tcPr>
          <w:p w:rsidR="00970400" w:rsidRPr="0015077A" w:rsidRDefault="00970400" w:rsidP="00970400">
            <w:pPr>
              <w:pStyle w:val="a6"/>
              <w:ind w:right="-1"/>
              <w:jc w:val="center"/>
            </w:pPr>
            <w:r w:rsidRPr="0015077A">
              <w:t>2 500,01244</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7.</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Устройство артезианских глубинных скважин</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3 919,94314</w:t>
            </w:r>
          </w:p>
        </w:tc>
        <w:tc>
          <w:tcPr>
            <w:tcW w:w="383" w:type="pct"/>
            <w:shd w:val="clear" w:color="auto" w:fill="auto"/>
          </w:tcPr>
          <w:p w:rsidR="00970400" w:rsidRPr="0015077A" w:rsidRDefault="00970400" w:rsidP="00970400">
            <w:pPr>
              <w:pStyle w:val="a6"/>
              <w:ind w:right="-1"/>
              <w:jc w:val="center"/>
            </w:pPr>
            <w:r w:rsidRPr="0015077A">
              <w:t>4 000,00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3 919,94314</w:t>
            </w:r>
          </w:p>
        </w:tc>
        <w:tc>
          <w:tcPr>
            <w:tcW w:w="383" w:type="pct"/>
            <w:shd w:val="clear" w:color="auto" w:fill="auto"/>
          </w:tcPr>
          <w:p w:rsidR="00970400" w:rsidRPr="0015077A" w:rsidRDefault="00970400" w:rsidP="00970400">
            <w:pPr>
              <w:pStyle w:val="a6"/>
              <w:ind w:right="-1"/>
              <w:jc w:val="center"/>
            </w:pPr>
            <w:r w:rsidRPr="0015077A">
              <w:t>4 000,00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8.</w:t>
            </w:r>
          </w:p>
        </w:tc>
        <w:tc>
          <w:tcPr>
            <w:tcW w:w="2001" w:type="pct"/>
            <w:shd w:val="clear" w:color="auto" w:fill="auto"/>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Оборудование зон санитарной охраны артезианских глубинных скважин водозабора м. Красные Сосенки</w:t>
            </w:r>
          </w:p>
        </w:tc>
        <w:tc>
          <w:tcPr>
            <w:tcW w:w="605" w:type="pct"/>
            <w:vMerge w:val="restart"/>
            <w:shd w:val="clear" w:color="auto" w:fill="auto"/>
          </w:tcPr>
          <w:p w:rsidR="00970400" w:rsidRPr="0015077A" w:rsidRDefault="00970400" w:rsidP="00970400">
            <w:pPr>
              <w:pStyle w:val="aa"/>
              <w:ind w:left="0" w:right="-1"/>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999,72037</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999,72037</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9.</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Разработка ПСД на выполнение работ по организации водоотведения в границах городского округа Тейково Ивановской </w:t>
            </w:r>
            <w:r w:rsidRPr="0015077A">
              <w:rPr>
                <w:rFonts w:ascii="Times New Roman" w:hAnsi="Times New Roman" w:cs="Times New Roman"/>
                <w:sz w:val="24"/>
                <w:szCs w:val="24"/>
              </w:rPr>
              <w:lastRenderedPageBreak/>
              <w:t>области</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lastRenderedPageBreak/>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3 000,00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3 000,00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10.</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Корректировка ПСД на замену участка водопроводной сети длиной 2,5 км в мкр. Красные Сосенки городского округа Тейково Ивановской области</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11.</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Экспертиза достоверности сметной стоимости замены участка водопроводной сети длиной 2,5 км в мкр. Красные Сосенки городского округа Тейково Ивановской области</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300,00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12.</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женского отделения бани по адресу: Ивановская область, г. Тейково, ул. Октябрьская, д. 50</w:t>
            </w:r>
          </w:p>
        </w:tc>
        <w:tc>
          <w:tcPr>
            <w:tcW w:w="605" w:type="pct"/>
            <w:vMerge w:val="restart"/>
            <w:shd w:val="clear" w:color="auto" w:fill="auto"/>
          </w:tcPr>
          <w:p w:rsidR="00970400" w:rsidRPr="0015077A" w:rsidRDefault="00970400" w:rsidP="00970400">
            <w:pPr>
              <w:pStyle w:val="aa"/>
              <w:ind w:left="0" w:right="-1"/>
              <w:rPr>
                <w:rFonts w:ascii="Times New Roman" w:hAnsi="Times New Roman" w:cs="Times New Roman"/>
                <w:sz w:val="24"/>
                <w:szCs w:val="24"/>
              </w:rPr>
            </w:pPr>
            <w:r w:rsidRPr="0015077A">
              <w:rPr>
                <w:rFonts w:ascii="Times New Roman" w:hAnsi="Times New Roman" w:cs="Times New Roman"/>
                <w:sz w:val="24"/>
                <w:szCs w:val="24"/>
              </w:rPr>
              <w:t>МУП «МПО ЖКХ»</w:t>
            </w: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447,54828</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447,54828</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vMerge/>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val="restart"/>
            <w:shd w:val="clear" w:color="auto" w:fill="auto"/>
          </w:tcPr>
          <w:p w:rsidR="00970400" w:rsidRPr="0015077A" w:rsidRDefault="00970400" w:rsidP="00970400">
            <w:r w:rsidRPr="0015077A">
              <w:t>13.</w:t>
            </w:r>
          </w:p>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Выполнение требований, установленных правиламии оценки готовности городского округа Тейково Ивановской области к отопительному периоду</w:t>
            </w:r>
          </w:p>
        </w:tc>
        <w:tc>
          <w:tcPr>
            <w:tcW w:w="605" w:type="pct"/>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100,00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5" w:type="pct"/>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p>
        </w:tc>
        <w:tc>
          <w:tcPr>
            <w:tcW w:w="383"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c>
          <w:tcPr>
            <w:tcW w:w="372" w:type="pct"/>
            <w:shd w:val="clear" w:color="auto" w:fill="auto"/>
          </w:tcPr>
          <w:p w:rsidR="00970400" w:rsidRPr="0015077A" w:rsidRDefault="00970400" w:rsidP="00970400">
            <w:pPr>
              <w:pStyle w:val="a6"/>
              <w:ind w:right="-1"/>
              <w:jc w:val="center"/>
            </w:pP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5" w:type="pct"/>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100,00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5" w:type="pct"/>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r w:rsidR="00970400" w:rsidRPr="000A7387" w:rsidTr="0015077A">
        <w:tc>
          <w:tcPr>
            <w:tcW w:w="160" w:type="pct"/>
            <w:vMerge/>
            <w:shd w:val="clear" w:color="auto" w:fill="auto"/>
          </w:tcPr>
          <w:p w:rsidR="00970400" w:rsidRPr="0015077A" w:rsidRDefault="00970400" w:rsidP="00970400"/>
        </w:tc>
        <w:tc>
          <w:tcPr>
            <w:tcW w:w="2001"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5" w:type="pct"/>
            <w:shd w:val="clear" w:color="auto" w:fill="auto"/>
          </w:tcPr>
          <w:p w:rsidR="00970400" w:rsidRPr="0015077A" w:rsidRDefault="00970400" w:rsidP="00970400">
            <w:pPr>
              <w:pStyle w:val="aa"/>
              <w:ind w:left="0" w:right="-1"/>
              <w:rPr>
                <w:rFonts w:ascii="Times New Roman" w:hAnsi="Times New Roman" w:cs="Times New Roman"/>
                <w:sz w:val="24"/>
                <w:szCs w:val="24"/>
              </w:rPr>
            </w:pPr>
          </w:p>
        </w:tc>
        <w:tc>
          <w:tcPr>
            <w:tcW w:w="361" w:type="pct"/>
            <w:shd w:val="clear" w:color="auto" w:fill="auto"/>
          </w:tcPr>
          <w:p w:rsidR="00970400" w:rsidRPr="0015077A" w:rsidRDefault="00970400" w:rsidP="00970400">
            <w:pPr>
              <w:pStyle w:val="a6"/>
              <w:ind w:right="-1"/>
              <w:jc w:val="center"/>
            </w:pPr>
            <w:r w:rsidRPr="0015077A">
              <w:t>0,00</w:t>
            </w:r>
          </w:p>
        </w:tc>
        <w:tc>
          <w:tcPr>
            <w:tcW w:w="383"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c>
          <w:tcPr>
            <w:tcW w:w="372" w:type="pct"/>
            <w:shd w:val="clear" w:color="auto" w:fill="auto"/>
          </w:tcPr>
          <w:p w:rsidR="00970400" w:rsidRPr="0015077A" w:rsidRDefault="00970400" w:rsidP="00970400">
            <w:pPr>
              <w:pStyle w:val="a6"/>
              <w:ind w:right="-1"/>
              <w:jc w:val="center"/>
            </w:pPr>
            <w:r w:rsidRPr="0015077A">
              <w:t>0,00</w:t>
            </w:r>
          </w:p>
        </w:tc>
      </w:tr>
    </w:tbl>
    <w:p w:rsidR="00970400" w:rsidRPr="0015077A" w:rsidRDefault="00970400" w:rsidP="00970400">
      <w:pPr>
        <w:rPr>
          <w:sz w:val="28"/>
        </w:rPr>
      </w:pPr>
      <w:r w:rsidRPr="0015077A">
        <w:rPr>
          <w:sz w:val="28"/>
        </w:rPr>
        <w:t>* информация по объемам финансирования носит прогнозный характер и подлежит уточнению по мере принятия нормативно-правовых актов.</w:t>
      </w:r>
    </w:p>
    <w:p w:rsidR="00970400" w:rsidRPr="000A7387" w:rsidRDefault="00970400" w:rsidP="00970400">
      <w:r w:rsidRPr="000A7387">
        <w:br w:type="page"/>
      </w:r>
    </w:p>
    <w:p w:rsidR="00970400" w:rsidRPr="000A7387" w:rsidRDefault="00970400" w:rsidP="00970400">
      <w:pPr>
        <w:jc w:val="right"/>
        <w:sectPr w:rsidR="00970400" w:rsidRPr="000A7387" w:rsidSect="0015077A">
          <w:pgSz w:w="11906" w:h="16838"/>
          <w:pgMar w:top="1134" w:right="709" w:bottom="1134" w:left="567" w:header="709" w:footer="709" w:gutter="0"/>
          <w:cols w:space="708"/>
          <w:docGrid w:linePitch="360"/>
        </w:sectPr>
      </w:pPr>
    </w:p>
    <w:p w:rsidR="00970400" w:rsidRPr="000A7387" w:rsidRDefault="00970400" w:rsidP="00970400">
      <w:pPr>
        <w:jc w:val="right"/>
      </w:pPr>
      <w:r w:rsidRPr="000A7387">
        <w:lastRenderedPageBreak/>
        <w:t>Приложение № 6</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Default="0015077A" w:rsidP="0015077A">
      <w:pPr>
        <w:tabs>
          <w:tab w:val="left" w:pos="8070"/>
        </w:tabs>
        <w:ind w:right="-1"/>
        <w:jc w:val="right"/>
      </w:pPr>
      <w:r>
        <w:t>от 10.10.2024 № 622</w:t>
      </w:r>
    </w:p>
    <w:p w:rsidR="0015077A" w:rsidRPr="000A7387" w:rsidRDefault="0015077A" w:rsidP="0015077A">
      <w:pPr>
        <w:tabs>
          <w:tab w:val="left" w:pos="8070"/>
        </w:tabs>
        <w:ind w:right="-1"/>
        <w:jc w:val="right"/>
      </w:pPr>
    </w:p>
    <w:p w:rsidR="00970400" w:rsidRPr="000A7387" w:rsidRDefault="00970400" w:rsidP="00970400">
      <w:pPr>
        <w:ind w:left="360" w:right="-1"/>
        <w:jc w:val="center"/>
      </w:pPr>
      <w:r w:rsidRPr="000A7387">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70400" w:rsidRPr="000A7387" w:rsidTr="00970400">
        <w:tc>
          <w:tcPr>
            <w:tcW w:w="2836" w:type="dxa"/>
            <w:shd w:val="clear" w:color="auto" w:fill="FFFFFF"/>
          </w:tcPr>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Срок реализации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2023-2028</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Исполнители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autoSpaceDE w:val="0"/>
              <w:autoSpaceDN w:val="0"/>
            </w:pPr>
            <w:r w:rsidRPr="000A7387">
              <w:t>Отдел городской инфраструктуры администрации городского округа Тейково Ивановской области</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Цели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106 265,84298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79 259,95535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200 697,81385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61 849,40396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1 119,84513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1 119,84513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27 398,74442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36 719,87360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20 700,30000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20 710,29888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1 119,84513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1 119,84513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78 867,09856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42 540,08175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179 997,51385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41 139,10508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tc>
      </w:tr>
    </w:tbl>
    <w:p w:rsidR="00970400" w:rsidRPr="000A7387" w:rsidRDefault="00970400" w:rsidP="00970400">
      <w:pPr>
        <w:tabs>
          <w:tab w:val="left" w:pos="8070"/>
        </w:tabs>
        <w:ind w:right="-1"/>
      </w:pPr>
    </w:p>
    <w:p w:rsidR="00970400" w:rsidRPr="000A7387" w:rsidRDefault="00970400" w:rsidP="00970400">
      <w:r w:rsidRPr="000A7387">
        <w:br w:type="page"/>
      </w:r>
    </w:p>
    <w:p w:rsidR="00970400" w:rsidRPr="000A7387" w:rsidRDefault="00970400" w:rsidP="00970400">
      <w:pPr>
        <w:jc w:val="right"/>
        <w:sectPr w:rsidR="00970400" w:rsidRPr="000A7387" w:rsidSect="00970400">
          <w:pgSz w:w="11906" w:h="16838"/>
          <w:pgMar w:top="1134" w:right="709" w:bottom="1134" w:left="567" w:header="709" w:footer="709" w:gutter="0"/>
          <w:cols w:space="708"/>
          <w:docGrid w:linePitch="360"/>
        </w:sectPr>
      </w:pPr>
    </w:p>
    <w:p w:rsidR="00970400" w:rsidRPr="000A7387" w:rsidRDefault="00970400" w:rsidP="00970400">
      <w:pPr>
        <w:jc w:val="right"/>
      </w:pPr>
      <w:r w:rsidRPr="000A7387">
        <w:lastRenderedPageBreak/>
        <w:t>Приложение № 7</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15077A" w:rsidRDefault="0015077A" w:rsidP="0015077A">
      <w:pPr>
        <w:ind w:firstLine="709"/>
        <w:jc w:val="right"/>
      </w:pPr>
      <w:r>
        <w:t>от 10.10.2024 № 622</w:t>
      </w:r>
    </w:p>
    <w:p w:rsidR="0015077A" w:rsidRDefault="0015077A" w:rsidP="0015077A">
      <w:pPr>
        <w:ind w:firstLine="709"/>
        <w:jc w:val="right"/>
      </w:pPr>
    </w:p>
    <w:p w:rsidR="00970400" w:rsidRPr="0015077A" w:rsidRDefault="00970400" w:rsidP="0015077A">
      <w:pPr>
        <w:ind w:firstLine="709"/>
        <w:jc w:val="center"/>
        <w:rPr>
          <w:sz w:val="28"/>
        </w:rPr>
      </w:pPr>
      <w:r w:rsidRPr="0015077A">
        <w:rPr>
          <w:sz w:val="28"/>
        </w:rPr>
        <w:t>5. Ресурсное обеспечение мероприятий подпрограммы.</w:t>
      </w:r>
    </w:p>
    <w:p w:rsidR="00970400" w:rsidRPr="000A7387" w:rsidRDefault="00970400" w:rsidP="00970400">
      <w:pPr>
        <w:ind w:right="-1" w:firstLine="708"/>
        <w:jc w:val="right"/>
      </w:pPr>
      <w:r w:rsidRPr="000A7387">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39"/>
        <w:gridCol w:w="1946"/>
        <w:gridCol w:w="1647"/>
        <w:gridCol w:w="1205"/>
        <w:gridCol w:w="1109"/>
        <w:gridCol w:w="1205"/>
        <w:gridCol w:w="1109"/>
        <w:gridCol w:w="1013"/>
        <w:gridCol w:w="1013"/>
      </w:tblGrid>
      <w:tr w:rsidR="00970400" w:rsidRPr="000A7387" w:rsidTr="0015077A">
        <w:tc>
          <w:tcPr>
            <w:tcW w:w="14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 п/п</w:t>
            </w:r>
          </w:p>
        </w:tc>
        <w:tc>
          <w:tcPr>
            <w:tcW w:w="1729"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Наименование мероприятий/источник ресурсного обеспечения</w:t>
            </w:r>
          </w:p>
        </w:tc>
        <w:tc>
          <w:tcPr>
            <w:tcW w:w="608"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Исполнитель</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2023</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2024</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2026</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2027*</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2028*</w:t>
            </w:r>
          </w:p>
        </w:tc>
      </w:tr>
      <w:tr w:rsidR="00970400" w:rsidRPr="000A7387" w:rsidTr="0015077A">
        <w:tc>
          <w:tcPr>
            <w:tcW w:w="1869"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Подпрограмма, всего:</w:t>
            </w:r>
          </w:p>
        </w:tc>
        <w:tc>
          <w:tcPr>
            <w:tcW w:w="608"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left="108" w:hanging="108"/>
              <w:jc w:val="center"/>
              <w:rPr>
                <w:rFonts w:ascii="Times New Roman" w:hAnsi="Times New Roman" w:cs="Times New Roman"/>
                <w:sz w:val="24"/>
                <w:szCs w:val="24"/>
              </w:rPr>
            </w:pPr>
            <w:r w:rsidRPr="0015077A">
              <w:rPr>
                <w:rFonts w:ascii="Times New Roman" w:hAnsi="Times New Roman" w:cs="Times New Roman"/>
                <w:sz w:val="24"/>
                <w:szCs w:val="24"/>
              </w:rPr>
              <w:t>106 265,84298</w:t>
            </w:r>
          </w:p>
        </w:tc>
        <w:tc>
          <w:tcPr>
            <w:tcW w:w="421" w:type="pct"/>
            <w:shd w:val="clear" w:color="auto" w:fill="auto"/>
          </w:tcPr>
          <w:p w:rsidR="00970400" w:rsidRPr="0015077A" w:rsidRDefault="00970400" w:rsidP="00970400">
            <w:pPr>
              <w:pStyle w:val="ConsPlusNormal"/>
              <w:ind w:right="-1"/>
              <w:jc w:val="center"/>
              <w:rPr>
                <w:rFonts w:ascii="Times New Roman" w:hAnsi="Times New Roman" w:cs="Times New Roman"/>
                <w:sz w:val="24"/>
                <w:szCs w:val="24"/>
              </w:rPr>
            </w:pPr>
            <w:r w:rsidRPr="0015077A">
              <w:rPr>
                <w:rFonts w:ascii="Times New Roman" w:hAnsi="Times New Roman" w:cs="Times New Roman"/>
                <w:sz w:val="24"/>
                <w:szCs w:val="24"/>
              </w:rPr>
              <w:t>79 259,95535</w:t>
            </w:r>
          </w:p>
        </w:tc>
        <w:tc>
          <w:tcPr>
            <w:tcW w:w="420" w:type="pct"/>
            <w:shd w:val="clear" w:color="auto" w:fill="auto"/>
          </w:tcPr>
          <w:p w:rsidR="00970400" w:rsidRPr="0015077A" w:rsidRDefault="00970400" w:rsidP="00970400">
            <w:pPr>
              <w:pStyle w:val="ConsPlusNormal"/>
              <w:ind w:left="79" w:right="-1" w:hanging="108"/>
              <w:rPr>
                <w:rFonts w:ascii="Times New Roman" w:hAnsi="Times New Roman" w:cs="Times New Roman"/>
                <w:sz w:val="24"/>
                <w:szCs w:val="24"/>
              </w:rPr>
            </w:pPr>
            <w:r w:rsidRPr="0015077A">
              <w:rPr>
                <w:rFonts w:ascii="Times New Roman" w:hAnsi="Times New Roman" w:cs="Times New Roman"/>
                <w:sz w:val="24"/>
                <w:szCs w:val="24"/>
              </w:rPr>
              <w:t>200 697,81385</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61 849,40396</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1 119,84513</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15077A">
        <w:tc>
          <w:tcPr>
            <w:tcW w:w="1869"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left="108" w:hanging="108"/>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left="108" w:hanging="108"/>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p>
        </w:tc>
      </w:tr>
      <w:tr w:rsidR="00970400" w:rsidRPr="000A7387" w:rsidTr="0015077A">
        <w:tc>
          <w:tcPr>
            <w:tcW w:w="1869"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ind w:left="108" w:hanging="108"/>
              <w:jc w:val="center"/>
              <w:rPr>
                <w:rFonts w:ascii="Times New Roman" w:hAnsi="Times New Roman" w:cs="Times New Roman"/>
                <w:sz w:val="24"/>
                <w:szCs w:val="24"/>
              </w:rPr>
            </w:pPr>
            <w:r w:rsidRPr="0015077A">
              <w:rPr>
                <w:rFonts w:ascii="Times New Roman" w:hAnsi="Times New Roman" w:cs="Times New Roman"/>
                <w:sz w:val="24"/>
                <w:szCs w:val="24"/>
              </w:rPr>
              <w:t>27 398,74442</w:t>
            </w:r>
          </w:p>
        </w:tc>
        <w:tc>
          <w:tcPr>
            <w:tcW w:w="421" w:type="pct"/>
            <w:shd w:val="clear" w:color="auto" w:fill="auto"/>
          </w:tcPr>
          <w:p w:rsidR="00970400" w:rsidRPr="0015077A" w:rsidRDefault="00970400" w:rsidP="00970400">
            <w:pPr>
              <w:pStyle w:val="ConsPlusNormal"/>
              <w:ind w:left="108" w:hanging="108"/>
              <w:jc w:val="center"/>
              <w:rPr>
                <w:rFonts w:ascii="Times New Roman" w:hAnsi="Times New Roman" w:cs="Times New Roman"/>
                <w:sz w:val="24"/>
                <w:szCs w:val="24"/>
              </w:rPr>
            </w:pPr>
            <w:r w:rsidRPr="0015077A">
              <w:rPr>
                <w:rFonts w:ascii="Times New Roman" w:hAnsi="Times New Roman" w:cs="Times New Roman"/>
                <w:sz w:val="24"/>
                <w:szCs w:val="24"/>
              </w:rPr>
              <w:t>36 719,87360</w:t>
            </w:r>
          </w:p>
        </w:tc>
        <w:tc>
          <w:tcPr>
            <w:tcW w:w="420"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20 700,3000</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20 710,29888</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1 119,84513</w:t>
            </w:r>
          </w:p>
        </w:tc>
        <w:tc>
          <w:tcPr>
            <w:tcW w:w="421" w:type="pct"/>
            <w:shd w:val="clear" w:color="auto" w:fill="auto"/>
          </w:tcPr>
          <w:p w:rsidR="00970400" w:rsidRPr="0015077A" w:rsidRDefault="00970400" w:rsidP="00970400">
            <w:pPr>
              <w:pStyle w:val="ConsPlusNormal"/>
              <w:ind w:right="-1" w:hanging="108"/>
              <w:jc w:val="center"/>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15077A">
        <w:tc>
          <w:tcPr>
            <w:tcW w:w="1869"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78 867,09856</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42 540,08175</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179 997,51385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41 139,10508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869" w:type="pct"/>
            <w:gridSpan w:val="2"/>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shd w:val="clear" w:color="auto" w:fill="auto"/>
          </w:tcPr>
          <w:p w:rsidR="00970400" w:rsidRPr="0015077A" w:rsidRDefault="00970400" w:rsidP="00970400">
            <w:r w:rsidRPr="0015077A">
              <w:t>1.</w:t>
            </w:r>
          </w:p>
        </w:tc>
        <w:tc>
          <w:tcPr>
            <w:tcW w:w="1729" w:type="pct"/>
            <w:shd w:val="clear" w:color="auto" w:fill="auto"/>
          </w:tcPr>
          <w:p w:rsidR="00970400" w:rsidRPr="0015077A" w:rsidRDefault="00970400" w:rsidP="00970400">
            <w:r w:rsidRPr="0015077A">
              <w:t>Проектирование проектно-сметной документации на ремонт автомобильных дорог в городском округе Тейково Ивановской области</w:t>
            </w:r>
          </w:p>
        </w:tc>
        <w:tc>
          <w:tcPr>
            <w:tcW w:w="608"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739,94852</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100,00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2 320,75238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2 320,75238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739,94852</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100,00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2 320,75238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2 320,75238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2.</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Проектирование строительства (реконструкция), капитального ремонта, </w:t>
            </w:r>
            <w:r w:rsidRPr="0015077A">
              <w:rPr>
                <w:rFonts w:ascii="Times New Roman" w:hAnsi="Times New Roman" w:cs="Times New Roman"/>
                <w:sz w:val="24"/>
                <w:szCs w:val="24"/>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608"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ОГИ</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43745,03568</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45 404,00240</w:t>
            </w:r>
          </w:p>
        </w:tc>
        <w:tc>
          <w:tcPr>
            <w:tcW w:w="420"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40 554,76147</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41 554,65158</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3 596,46960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5 254,78855</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405,54762</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415,5465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40 148,56608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40 149,21385</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40 149,21385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41 139,10508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2.1.</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автомобильной дороги по ул. 1-я Красная в г. Тейково Ивановской области</w:t>
            </w:r>
          </w:p>
        </w:tc>
        <w:tc>
          <w:tcPr>
            <w:tcW w:w="608" w:type="pct"/>
            <w:vMerge w:val="restart"/>
            <w:shd w:val="clear" w:color="auto" w:fill="auto"/>
            <w:vAlign w:val="center"/>
          </w:tcPr>
          <w:p w:rsidR="00970400" w:rsidRPr="0015077A" w:rsidRDefault="00970400" w:rsidP="00970400">
            <w:pPr>
              <w:ind w:right="-1"/>
              <w:jc w:val="center"/>
              <w:rPr>
                <w:b/>
              </w:rPr>
            </w:pPr>
            <w:r w:rsidRPr="0015077A">
              <w:t>МКУ г.о. Тейково «Служба заказчика»</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43745,03568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2 804,34240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rPr>
                <w:b/>
              </w:rPr>
            </w:pP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3596,46960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2 804,34240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40148,56608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2.2.</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Ремонт автомобильной дороги по ул. 1-я Красная в г. Тейково </w:t>
            </w:r>
            <w:r w:rsidRPr="0015077A">
              <w:rPr>
                <w:rFonts w:ascii="Times New Roman" w:hAnsi="Times New Roman" w:cs="Times New Roman"/>
                <w:sz w:val="24"/>
                <w:szCs w:val="24"/>
              </w:rPr>
              <w:lastRenderedPageBreak/>
              <w:t>Ивановской области (2 этап)</w:t>
            </w:r>
          </w:p>
        </w:tc>
        <w:tc>
          <w:tcPr>
            <w:tcW w:w="608" w:type="pct"/>
            <w:vMerge w:val="restart"/>
            <w:shd w:val="clear" w:color="auto" w:fill="auto"/>
            <w:vAlign w:val="center"/>
          </w:tcPr>
          <w:p w:rsidR="00970400" w:rsidRPr="0015077A" w:rsidRDefault="00970400" w:rsidP="00970400">
            <w:pPr>
              <w:ind w:right="-1"/>
              <w:jc w:val="center"/>
            </w:pPr>
            <w:r w:rsidRPr="0015077A">
              <w:lastRenderedPageBreak/>
              <w:t>МКУ г.о. Тейково «Служба заказчика»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6 088,190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237,19868</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5 850,99132</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2.3.</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автомобильной дороги по Центральному проезду в г. Тейково</w:t>
            </w:r>
          </w:p>
        </w:tc>
        <w:tc>
          <w:tcPr>
            <w:tcW w:w="608" w:type="pct"/>
            <w:vMerge w:val="restart"/>
            <w:shd w:val="clear" w:color="auto" w:fill="auto"/>
            <w:vAlign w:val="center"/>
          </w:tcPr>
          <w:p w:rsidR="00970400" w:rsidRPr="0015077A" w:rsidRDefault="00970400" w:rsidP="00970400">
            <w:pPr>
              <w:ind w:right="-1"/>
              <w:jc w:val="center"/>
            </w:pPr>
            <w:r w:rsidRPr="0015077A">
              <w:t>МБУ «Служба благоустройства»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16 616,510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647,38699</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15 969,12301</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2.4.</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тротуара на участке автомобильной дороги по Шестагинскому проезду в г.о. Тейково</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4 281,91000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166,82557</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4 115,08443</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w:t>
            </w:r>
            <w:r w:rsidRPr="0015077A">
              <w:rPr>
                <w:rFonts w:ascii="Times New Roman" w:hAnsi="Times New Roman" w:cs="Times New Roman"/>
                <w:sz w:val="24"/>
                <w:szCs w:val="24"/>
              </w:rPr>
              <w:lastRenderedPageBreak/>
              <w:t>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w:t>
            </w:r>
            <w:r w:rsidRPr="0015077A">
              <w:rPr>
                <w:rFonts w:ascii="Times New Roman" w:hAnsi="Times New Roman" w:cs="Times New Roman"/>
                <w:sz w:val="24"/>
                <w:szCs w:val="24"/>
              </w:rPr>
              <w:lastRenderedPageBreak/>
              <w:t>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w:t>
            </w:r>
            <w:r w:rsidRPr="0015077A">
              <w:rPr>
                <w:rFonts w:ascii="Times New Roman" w:hAnsi="Times New Roman" w:cs="Times New Roman"/>
                <w:sz w:val="24"/>
                <w:szCs w:val="24"/>
              </w:rPr>
              <w:lastRenderedPageBreak/>
              <w:t>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r>
      <w:tr w:rsidR="00970400" w:rsidRPr="000A7387" w:rsidTr="0015077A">
        <w:tc>
          <w:tcPr>
            <w:tcW w:w="140" w:type="pct"/>
            <w:vMerge w:val="restart"/>
            <w:shd w:val="clear" w:color="auto" w:fill="auto"/>
          </w:tcPr>
          <w:p w:rsidR="00970400" w:rsidRPr="0015077A" w:rsidRDefault="00970400" w:rsidP="00970400">
            <w:r w:rsidRPr="0015077A">
              <w:lastRenderedPageBreak/>
              <w:t>2.5.</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автомобильной дороги и тротуара по ул. Мохова в г.о. Тейково</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7 813,03000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304,39926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7 508,63074</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2.6.</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автомобильной дороги по ул. Октябрьская в г.о. Тейково (на участке Военный комиссариат - ТЦ «Как в Греции»)</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autoSpaceDE w:val="0"/>
              <w:autoSpaceDN w:val="0"/>
              <w:jc w:val="center"/>
            </w:pPr>
            <w:r w:rsidRPr="0015077A">
              <w:t>7 800,02000</w:t>
            </w:r>
          </w:p>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1 094,63565</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6 705,38435</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2.7.</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тротуара на участке автомобильной дороги по           ул. 1-я Комовская в г.о. Тейково</w:t>
            </w:r>
          </w:p>
        </w:tc>
        <w:tc>
          <w:tcPr>
            <w:tcW w:w="608" w:type="pct"/>
            <w:vMerge w:val="restart"/>
            <w:shd w:val="clear" w:color="auto" w:fill="auto"/>
            <w:vAlign w:val="center"/>
          </w:tcPr>
          <w:p w:rsidR="00970400" w:rsidRPr="0015077A" w:rsidRDefault="00970400" w:rsidP="00970400">
            <w:pPr>
              <w:ind w:right="-1"/>
              <w:jc w:val="center"/>
            </w:pPr>
            <w:r w:rsidRPr="0015077A">
              <w:t>ОГИ</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местный </w:t>
            </w:r>
            <w:r w:rsidRPr="0015077A">
              <w:rPr>
                <w:rFonts w:ascii="Times New Roman" w:hAnsi="Times New Roman" w:cs="Times New Roman"/>
                <w:sz w:val="24"/>
                <w:szCs w:val="24"/>
              </w:rPr>
              <w:lastRenderedPageBreak/>
              <w:t>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w:t>
            </w:r>
            <w:r w:rsidRPr="0015077A">
              <w:rPr>
                <w:rFonts w:ascii="Times New Roman" w:hAnsi="Times New Roman" w:cs="Times New Roman"/>
                <w:sz w:val="24"/>
                <w:szCs w:val="24"/>
              </w:rPr>
              <w:lastRenderedPageBreak/>
              <w:t>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w:t>
            </w:r>
            <w:r w:rsidRPr="0015077A">
              <w:rPr>
                <w:rFonts w:ascii="Times New Roman" w:hAnsi="Times New Roman" w:cs="Times New Roman"/>
                <w:sz w:val="24"/>
                <w:szCs w:val="24"/>
              </w:rPr>
              <w:lastRenderedPageBreak/>
              <w:t>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2.8.</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участка автодороги и тротуара по ул. Футбольная       в г.о. Тейково</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2.9.</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автомобильной дороги на Школьном проезде                 в г.о. Тейково</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2.10.</w:t>
            </w:r>
          </w:p>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участка автомобильной дороги по ул. Октябрьская, г.Тейково (1 этап)</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3.</w:t>
            </w:r>
          </w:p>
        </w:tc>
        <w:tc>
          <w:tcPr>
            <w:tcW w:w="1729" w:type="pct"/>
            <w:shd w:val="clear" w:color="auto" w:fill="auto"/>
            <w:vAlign w:val="center"/>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8"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21" w:type="pct"/>
            <w:shd w:val="clear" w:color="auto" w:fill="auto"/>
            <w:vAlign w:val="center"/>
          </w:tcPr>
          <w:p w:rsidR="00970400" w:rsidRPr="0015077A" w:rsidRDefault="00970400" w:rsidP="00970400">
            <w:pPr>
              <w:jc w:val="center"/>
            </w:pPr>
            <w:r w:rsidRPr="0015077A">
              <w:t>19 974,00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30 653,81993</w:t>
            </w:r>
          </w:p>
        </w:tc>
        <w:tc>
          <w:tcPr>
            <w:tcW w:w="420" w:type="pct"/>
            <w:shd w:val="clear" w:color="auto" w:fill="auto"/>
          </w:tcPr>
          <w:p w:rsidR="00970400" w:rsidRPr="0015077A" w:rsidRDefault="00970400" w:rsidP="00970400">
            <w:pPr>
              <w:jc w:val="center"/>
            </w:pPr>
            <w:r w:rsidRPr="0015077A">
              <w:t>17 974,00</w:t>
            </w:r>
          </w:p>
        </w:tc>
        <w:tc>
          <w:tcPr>
            <w:tcW w:w="421" w:type="pct"/>
            <w:shd w:val="clear" w:color="auto" w:fill="auto"/>
          </w:tcPr>
          <w:p w:rsidR="00970400" w:rsidRPr="0015077A" w:rsidRDefault="00970400" w:rsidP="00970400">
            <w:pPr>
              <w:jc w:val="center"/>
            </w:pPr>
            <w:r w:rsidRPr="0015077A">
              <w:t>17 974,00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15077A">
        <w:trPr>
          <w:trHeight w:val="269"/>
        </w:trPr>
        <w:tc>
          <w:tcPr>
            <w:tcW w:w="140" w:type="pct"/>
            <w:vMerge/>
            <w:shd w:val="clear" w:color="auto" w:fill="auto"/>
          </w:tcPr>
          <w:p w:rsidR="00970400" w:rsidRPr="0015077A" w:rsidRDefault="00970400" w:rsidP="00970400"/>
        </w:tc>
        <w:tc>
          <w:tcPr>
            <w:tcW w:w="1729" w:type="pct"/>
            <w:shd w:val="clear" w:color="auto" w:fill="auto"/>
            <w:vAlign w:val="center"/>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jc w:val="center"/>
            </w:pPr>
          </w:p>
        </w:tc>
        <w:tc>
          <w:tcPr>
            <w:tcW w:w="421" w:type="pct"/>
            <w:shd w:val="clear" w:color="auto" w:fill="auto"/>
            <w:vAlign w:val="center"/>
          </w:tcPr>
          <w:p w:rsidR="00970400" w:rsidRPr="0015077A" w:rsidRDefault="00970400" w:rsidP="00970400">
            <w:pPr>
              <w:jc w:val="center"/>
            </w:pPr>
          </w:p>
        </w:tc>
        <w:tc>
          <w:tcPr>
            <w:tcW w:w="420" w:type="pct"/>
            <w:shd w:val="clear" w:color="auto" w:fill="auto"/>
            <w:vAlign w:val="center"/>
          </w:tcPr>
          <w:p w:rsidR="00970400" w:rsidRPr="0015077A" w:rsidRDefault="00970400" w:rsidP="00970400">
            <w:pPr>
              <w:jc w:val="center"/>
            </w:pPr>
          </w:p>
        </w:tc>
        <w:tc>
          <w:tcPr>
            <w:tcW w:w="421" w:type="pct"/>
            <w:shd w:val="clear" w:color="auto" w:fill="auto"/>
            <w:vAlign w:val="center"/>
          </w:tcPr>
          <w:p w:rsidR="00970400" w:rsidRPr="0015077A" w:rsidRDefault="00970400" w:rsidP="00970400">
            <w:pPr>
              <w:jc w:val="center"/>
            </w:pPr>
          </w:p>
        </w:tc>
        <w:tc>
          <w:tcPr>
            <w:tcW w:w="421" w:type="pct"/>
            <w:shd w:val="clear" w:color="auto" w:fill="auto"/>
            <w:vAlign w:val="center"/>
          </w:tcPr>
          <w:p w:rsidR="00970400" w:rsidRPr="0015077A" w:rsidRDefault="00970400" w:rsidP="00970400">
            <w:pPr>
              <w:jc w:val="center"/>
            </w:pPr>
          </w:p>
        </w:tc>
        <w:tc>
          <w:tcPr>
            <w:tcW w:w="421" w:type="pct"/>
            <w:shd w:val="clear" w:color="auto" w:fill="auto"/>
            <w:vAlign w:val="center"/>
          </w:tcPr>
          <w:p w:rsidR="00970400" w:rsidRPr="0015077A" w:rsidRDefault="00970400" w:rsidP="00970400">
            <w:pPr>
              <w:jc w:val="cente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vAlign w:val="center"/>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jc w:val="center"/>
            </w:pPr>
            <w:r w:rsidRPr="0015077A">
              <w:t>19 974,00</w:t>
            </w:r>
          </w:p>
        </w:tc>
        <w:tc>
          <w:tcPr>
            <w:tcW w:w="421" w:type="pct"/>
            <w:shd w:val="clear" w:color="auto" w:fill="auto"/>
          </w:tcPr>
          <w:p w:rsidR="00970400" w:rsidRPr="0015077A" w:rsidRDefault="00970400" w:rsidP="00970400">
            <w:pPr>
              <w:jc w:val="center"/>
            </w:pPr>
            <w:r w:rsidRPr="0015077A">
              <w:t>30 653,81993</w:t>
            </w:r>
          </w:p>
        </w:tc>
        <w:tc>
          <w:tcPr>
            <w:tcW w:w="420" w:type="pct"/>
            <w:shd w:val="clear" w:color="auto" w:fill="auto"/>
          </w:tcPr>
          <w:p w:rsidR="00970400" w:rsidRPr="0015077A" w:rsidRDefault="00970400" w:rsidP="00970400">
            <w:pPr>
              <w:jc w:val="center"/>
            </w:pPr>
            <w:r w:rsidRPr="0015077A">
              <w:t>17 974,00</w:t>
            </w:r>
          </w:p>
        </w:tc>
        <w:tc>
          <w:tcPr>
            <w:tcW w:w="421" w:type="pct"/>
            <w:shd w:val="clear" w:color="auto" w:fill="auto"/>
          </w:tcPr>
          <w:p w:rsidR="00970400" w:rsidRPr="0015077A" w:rsidRDefault="00970400" w:rsidP="00970400">
            <w:pPr>
              <w:jc w:val="center"/>
            </w:pPr>
            <w:r w:rsidRPr="0015077A">
              <w:t>17 974,00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1 119,84513</w:t>
            </w:r>
          </w:p>
        </w:tc>
      </w:tr>
      <w:tr w:rsidR="00970400" w:rsidRPr="000A7387" w:rsidTr="0015077A">
        <w:tc>
          <w:tcPr>
            <w:tcW w:w="140" w:type="pct"/>
            <w:vMerge w:val="restart"/>
            <w:shd w:val="clear" w:color="auto" w:fill="auto"/>
          </w:tcPr>
          <w:p w:rsidR="00970400" w:rsidRPr="0015077A" w:rsidRDefault="00970400" w:rsidP="00970400">
            <w:r w:rsidRPr="0015077A">
              <w:t>4.</w:t>
            </w:r>
          </w:p>
        </w:tc>
        <w:tc>
          <w:tcPr>
            <w:tcW w:w="1729" w:type="pct"/>
            <w:shd w:val="clear" w:color="auto" w:fill="auto"/>
            <w:vAlign w:val="center"/>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 (ИМТ)</w:t>
            </w:r>
          </w:p>
        </w:tc>
        <w:tc>
          <w:tcPr>
            <w:tcW w:w="608" w:type="pct"/>
            <w:vMerge w:val="restart"/>
            <w:shd w:val="clear" w:color="auto" w:fill="auto"/>
          </w:tcPr>
          <w:p w:rsidR="00970400" w:rsidRPr="0015077A" w:rsidRDefault="00970400" w:rsidP="00970400">
            <w:pPr>
              <w:pStyle w:val="aa"/>
              <w:ind w:left="176"/>
              <w:jc w:val="center"/>
              <w:rPr>
                <w:rFonts w:ascii="Times New Roman" w:hAnsi="Times New Roman" w:cs="Times New Roman"/>
                <w:sz w:val="24"/>
                <w:szCs w:val="24"/>
              </w:rPr>
            </w:pPr>
            <w:r w:rsidRPr="0015077A">
              <w:rPr>
                <w:rFonts w:ascii="Times New Roman" w:hAnsi="Times New Roman" w:cs="Times New Roman"/>
                <w:sz w:val="24"/>
                <w:szCs w:val="24"/>
              </w:rPr>
              <w:t xml:space="preserve">МКУ г.о. Тейково «Служба заказчика», </w:t>
            </w:r>
          </w:p>
          <w:p w:rsidR="00970400" w:rsidRPr="0015077A" w:rsidRDefault="00970400" w:rsidP="00970400">
            <w:pPr>
              <w:pStyle w:val="aa"/>
              <w:ind w:left="176"/>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21" w:type="pct"/>
            <w:shd w:val="clear" w:color="auto" w:fill="auto"/>
            <w:vAlign w:val="center"/>
          </w:tcPr>
          <w:p w:rsidR="00970400" w:rsidRPr="0015077A" w:rsidRDefault="00970400" w:rsidP="00970400">
            <w:pPr>
              <w:autoSpaceDE w:val="0"/>
              <w:autoSpaceDN w:val="0"/>
              <w:jc w:val="center"/>
            </w:pPr>
            <w:r w:rsidRPr="0015077A">
              <w:t>40756,35000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2 516,70306</w:t>
            </w:r>
          </w:p>
        </w:tc>
        <w:tc>
          <w:tcPr>
            <w:tcW w:w="420"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vAlign w:val="center"/>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vAlign w:val="center"/>
          </w:tcPr>
          <w:p w:rsidR="00970400" w:rsidRPr="0015077A" w:rsidRDefault="00970400" w:rsidP="00970400">
            <w:pPr>
              <w:pStyle w:val="ConsPlusNormal"/>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08" w:type="pct"/>
            <w:vMerge/>
            <w:shd w:val="clear" w:color="auto" w:fill="auto"/>
          </w:tcPr>
          <w:p w:rsidR="00970400" w:rsidRPr="0015077A" w:rsidRDefault="00970400" w:rsidP="00970400">
            <w:pPr>
              <w:pStyle w:val="aa"/>
              <w:ind w:left="176"/>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autoSpaceDE w:val="0"/>
              <w:autoSpaceDN w:val="0"/>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tcPr>
          <w:p w:rsidR="00970400" w:rsidRPr="0015077A" w:rsidRDefault="00970400" w:rsidP="00970400">
            <w:pPr>
              <w:pStyle w:val="aa"/>
              <w:ind w:left="176"/>
              <w:jc w:val="center"/>
              <w:rPr>
                <w:rFonts w:ascii="Times New Roman" w:hAnsi="Times New Roman" w:cs="Times New Roman"/>
                <w:sz w:val="24"/>
                <w:szCs w:val="24"/>
              </w:rPr>
            </w:pPr>
          </w:p>
        </w:tc>
        <w:tc>
          <w:tcPr>
            <w:tcW w:w="421" w:type="pct"/>
            <w:shd w:val="clear" w:color="auto" w:fill="auto"/>
            <w:vAlign w:val="center"/>
          </w:tcPr>
          <w:p w:rsidR="00970400" w:rsidRPr="0015077A" w:rsidRDefault="00970400" w:rsidP="00970400">
            <w:pPr>
              <w:autoSpaceDE w:val="0"/>
              <w:autoSpaceDN w:val="0"/>
              <w:jc w:val="center"/>
            </w:pPr>
            <w:r w:rsidRPr="0015077A">
              <w:t>2 037,81752</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125,83516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tcPr>
          <w:p w:rsidR="00970400" w:rsidRPr="0015077A" w:rsidRDefault="00970400" w:rsidP="00970400">
            <w:pPr>
              <w:pStyle w:val="aa"/>
              <w:ind w:left="176"/>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38 718,53248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2 390,86790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tcPr>
          <w:p w:rsidR="00970400" w:rsidRPr="0015077A" w:rsidRDefault="00970400" w:rsidP="00970400">
            <w:pPr>
              <w:pStyle w:val="aa"/>
              <w:ind w:left="176"/>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4.1.</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Ремонт участка автодороги по </w:t>
            </w:r>
            <w:r w:rsidRPr="0015077A">
              <w:rPr>
                <w:rFonts w:ascii="Times New Roman" w:hAnsi="Times New Roman" w:cs="Times New Roman"/>
                <w:sz w:val="24"/>
                <w:szCs w:val="24"/>
              </w:rPr>
              <w:lastRenderedPageBreak/>
              <w:t>Ивановскому шоссе в г.о. Тейково</w:t>
            </w:r>
          </w:p>
        </w:tc>
        <w:tc>
          <w:tcPr>
            <w:tcW w:w="608" w:type="pct"/>
            <w:vMerge/>
            <w:shd w:val="clear" w:color="auto" w:fill="auto"/>
            <w:vAlign w:val="center"/>
          </w:tcPr>
          <w:p w:rsidR="00970400" w:rsidRPr="0015077A" w:rsidRDefault="00970400" w:rsidP="00970400">
            <w:pPr>
              <w:ind w:right="-1"/>
              <w:jc w:val="center"/>
              <w:rPr>
                <w:b/>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lang w:val="en-US"/>
              </w:rPr>
            </w:pPr>
            <w:r w:rsidRPr="0015077A">
              <w:rPr>
                <w:rFonts w:ascii="Times New Roman" w:hAnsi="Times New Roman" w:cs="Times New Roman"/>
                <w:sz w:val="24"/>
                <w:szCs w:val="24"/>
              </w:rPr>
              <w:t>22 124,76975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1 106,23850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21 018,53120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4.2.</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участка автодороги по ул. 1-ая Красная в г.о. Тейково</w:t>
            </w:r>
          </w:p>
        </w:tc>
        <w:tc>
          <w:tcPr>
            <w:tcW w:w="608" w:type="pct"/>
            <w:vMerge/>
            <w:shd w:val="clear" w:color="auto" w:fill="auto"/>
            <w:vAlign w:val="center"/>
          </w:tcPr>
          <w:p w:rsidR="00970400" w:rsidRPr="0015077A" w:rsidRDefault="00970400" w:rsidP="00970400">
            <w:pPr>
              <w:ind w:right="-1"/>
              <w:jc w:val="center"/>
              <w:rPr>
                <w:b/>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5 873,20993</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293,6605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lang w:val="en-US"/>
              </w:rPr>
              <w:t>5 579</w:t>
            </w:r>
            <w:r w:rsidRPr="0015077A">
              <w:rPr>
                <w:rFonts w:ascii="Times New Roman" w:hAnsi="Times New Roman" w:cs="Times New Roman"/>
                <w:sz w:val="24"/>
                <w:szCs w:val="24"/>
              </w:rPr>
              <w:t>,549,43</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4.3.</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участка автомобильной дороги с ремонтом и устройством тротуара по ул. Сергеевская, г. Тейково</w:t>
            </w:r>
          </w:p>
        </w:tc>
        <w:tc>
          <w:tcPr>
            <w:tcW w:w="608" w:type="pct"/>
            <w:vMerge w:val="restart"/>
            <w:shd w:val="clear" w:color="auto" w:fill="auto"/>
            <w:vAlign w:val="center"/>
          </w:tcPr>
          <w:p w:rsidR="00970400" w:rsidRPr="0015077A" w:rsidRDefault="00970400" w:rsidP="00970400">
            <w:pPr>
              <w:ind w:right="-1"/>
              <w:jc w:val="center"/>
            </w:pPr>
            <w:r w:rsidRPr="0015077A">
              <w:t>МКУ г.о. Тейково «Служба заказчика»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12 758,3703</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637,91852</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12 120,4518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4.4.</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дороги пер. Кузьмина г.Тейково, Ивановской области</w:t>
            </w:r>
          </w:p>
        </w:tc>
        <w:tc>
          <w:tcPr>
            <w:tcW w:w="608" w:type="pct"/>
            <w:vMerge w:val="restart"/>
            <w:shd w:val="clear" w:color="auto" w:fill="auto"/>
            <w:vAlign w:val="center"/>
          </w:tcPr>
          <w:p w:rsidR="00970400" w:rsidRPr="0015077A" w:rsidRDefault="00970400" w:rsidP="00970400">
            <w:pPr>
              <w:ind w:right="-1"/>
              <w:jc w:val="center"/>
            </w:pPr>
            <w:r w:rsidRPr="0015077A">
              <w:t>МБУ «Служба благоустройства»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2 516,70306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125,83516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2 390,86790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5.</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придомовых территорий</w:t>
            </w:r>
          </w:p>
        </w:tc>
        <w:tc>
          <w:tcPr>
            <w:tcW w:w="608" w:type="pct"/>
            <w:vMerge w:val="restart"/>
            <w:shd w:val="clear" w:color="auto" w:fill="auto"/>
            <w:vAlign w:val="center"/>
          </w:tcPr>
          <w:p w:rsidR="00970400" w:rsidRPr="0015077A" w:rsidRDefault="00970400" w:rsidP="00970400">
            <w:pPr>
              <w:ind w:right="-1"/>
              <w:jc w:val="center"/>
            </w:pPr>
            <w:r w:rsidRPr="0015077A">
              <w:t>МКУ г.о. Тейково «Служба заказчика»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669,25700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669,25700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5.1.</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131,61288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бюджетные ассигнования, в </w:t>
            </w:r>
            <w:r w:rsidRPr="0015077A">
              <w:rPr>
                <w:rFonts w:ascii="Times New Roman" w:hAnsi="Times New Roman" w:cs="Times New Roman"/>
                <w:sz w:val="24"/>
                <w:szCs w:val="24"/>
              </w:rPr>
              <w:lastRenderedPageBreak/>
              <w:t>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131,61288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5.2.</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404,45007</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404,45007</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5.3.</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133,19405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133,19405</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6.</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Строительный контроль выполненных работ по ремонту автомобильных дорог</w:t>
            </w:r>
          </w:p>
        </w:tc>
        <w:tc>
          <w:tcPr>
            <w:tcW w:w="608" w:type="pct"/>
            <w:vMerge w:val="restart"/>
            <w:shd w:val="clear" w:color="auto" w:fill="auto"/>
            <w:vAlign w:val="center"/>
          </w:tcPr>
          <w:p w:rsidR="00970400" w:rsidRPr="0015077A" w:rsidRDefault="00970400" w:rsidP="00970400">
            <w:pPr>
              <w:ind w:right="-1"/>
              <w:jc w:val="center"/>
              <w:rPr>
                <w:b/>
              </w:rPr>
            </w:pPr>
            <w:r w:rsidRPr="0015077A">
              <w:t>МБУ «Служба благоустройства»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381,25178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335,42996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381,25178</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335,42996</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7.</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капитальный ремонт автомобильных дорог местного значения и сооружений на них</w:t>
            </w:r>
          </w:p>
        </w:tc>
        <w:tc>
          <w:tcPr>
            <w:tcW w:w="608" w:type="pct"/>
            <w:vMerge w:val="restart"/>
            <w:shd w:val="clear" w:color="auto" w:fill="auto"/>
            <w:vAlign w:val="center"/>
          </w:tcPr>
          <w:p w:rsidR="00970400" w:rsidRPr="0015077A" w:rsidRDefault="00970400" w:rsidP="00970400">
            <w:pPr>
              <w:ind w:right="-1"/>
              <w:jc w:val="center"/>
            </w:pPr>
            <w:r w:rsidRPr="0015077A">
              <w:t>МКУ г.о. Тейково «Служба заказчика»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7.1.</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Ремонт участка автомобильной дороги с ремонтом и устройством </w:t>
            </w:r>
            <w:r w:rsidRPr="0015077A">
              <w:rPr>
                <w:rFonts w:ascii="Times New Roman" w:hAnsi="Times New Roman" w:cs="Times New Roman"/>
                <w:sz w:val="24"/>
                <w:szCs w:val="24"/>
              </w:rPr>
              <w:lastRenderedPageBreak/>
              <w:t>тротуара по ул. Сергеевская, г. Тейково</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r w:rsidRPr="0015077A">
              <w:t>8.</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08" w:type="pct"/>
            <w:vMerge w:val="restart"/>
            <w:shd w:val="clear" w:color="auto" w:fill="auto"/>
            <w:vAlign w:val="center"/>
          </w:tcPr>
          <w:p w:rsidR="00970400" w:rsidRPr="0015077A" w:rsidRDefault="00970400" w:rsidP="00970400">
            <w:pPr>
              <w:ind w:right="-1"/>
              <w:jc w:val="center"/>
            </w:pPr>
            <w:r w:rsidRPr="0015077A">
              <w:t>ОГИ</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139 848,3000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139 848,3000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val="restar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9.</w:t>
            </w:r>
          </w:p>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Экспертиза проекта восстановления ливневой канализации автомобильной дороги по ул. Шестагинская</w:t>
            </w:r>
          </w:p>
        </w:tc>
        <w:tc>
          <w:tcPr>
            <w:tcW w:w="608" w:type="pct"/>
            <w:vMerge w:val="restart"/>
            <w:shd w:val="clear" w:color="auto" w:fill="auto"/>
            <w:vAlign w:val="center"/>
          </w:tcPr>
          <w:p w:rsidR="00970400" w:rsidRPr="0015077A" w:rsidRDefault="00970400" w:rsidP="00970400">
            <w:pPr>
              <w:ind w:right="-1"/>
              <w:jc w:val="center"/>
            </w:pPr>
            <w:r w:rsidRPr="0015077A">
              <w:t>МБУ «Служба благоустройства»</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250,00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 в том числе:</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250,00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40" w:type="pct"/>
            <w:vMerge/>
            <w:shd w:val="clear" w:color="auto" w:fill="auto"/>
          </w:tcPr>
          <w:p w:rsidR="00970400" w:rsidRPr="0015077A" w:rsidRDefault="00970400" w:rsidP="00970400"/>
        </w:tc>
        <w:tc>
          <w:tcPr>
            <w:tcW w:w="1729"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08" w:type="pct"/>
            <w:vMerge/>
            <w:shd w:val="clear" w:color="auto" w:fill="auto"/>
            <w:vAlign w:val="center"/>
          </w:tcPr>
          <w:p w:rsidR="00970400" w:rsidRPr="0015077A" w:rsidRDefault="00970400" w:rsidP="00970400">
            <w:pPr>
              <w:ind w:right="-1"/>
              <w:jc w:val="center"/>
            </w:pP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c>
          <w:tcPr>
            <w:tcW w:w="421"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0,00</w:t>
            </w:r>
          </w:p>
        </w:tc>
      </w:tr>
    </w:tbl>
    <w:p w:rsidR="00970400" w:rsidRPr="0015077A" w:rsidRDefault="00970400" w:rsidP="00970400">
      <w:pPr>
        <w:ind w:right="-1" w:firstLine="708"/>
        <w:jc w:val="right"/>
        <w:rPr>
          <w:sz w:val="28"/>
        </w:rPr>
      </w:pPr>
    </w:p>
    <w:p w:rsidR="00970400" w:rsidRPr="0015077A" w:rsidRDefault="00970400" w:rsidP="00970400">
      <w:pPr>
        <w:ind w:firstLine="709"/>
        <w:rPr>
          <w:sz w:val="28"/>
        </w:rPr>
      </w:pPr>
      <w:r w:rsidRPr="0015077A">
        <w:rPr>
          <w:sz w:val="28"/>
        </w:rPr>
        <w:t xml:space="preserve">*Объем финансирования определен исходя из расчетной стоимости выполнения работ по содержанию и ремонту улично-дорожной сети. </w:t>
      </w:r>
    </w:p>
    <w:p w:rsidR="00970400" w:rsidRPr="000A7387" w:rsidRDefault="00970400" w:rsidP="00970400">
      <w:pPr>
        <w:jc w:val="right"/>
      </w:pPr>
    </w:p>
    <w:p w:rsidR="00970400" w:rsidRPr="000A7387" w:rsidRDefault="00970400" w:rsidP="00970400">
      <w:pPr>
        <w:jc w:val="right"/>
        <w:sectPr w:rsidR="00970400" w:rsidRPr="000A7387" w:rsidSect="0015077A">
          <w:pgSz w:w="11906" w:h="16838"/>
          <w:pgMar w:top="1134" w:right="709" w:bottom="1134" w:left="567" w:header="709" w:footer="709" w:gutter="0"/>
          <w:cols w:space="708"/>
          <w:docGrid w:linePitch="360"/>
        </w:sectPr>
      </w:pPr>
    </w:p>
    <w:p w:rsidR="00970400" w:rsidRPr="000A7387" w:rsidRDefault="00970400" w:rsidP="00970400">
      <w:pPr>
        <w:jc w:val="right"/>
      </w:pPr>
      <w:r w:rsidRPr="000A7387">
        <w:lastRenderedPageBreak/>
        <w:t>Приложение № 8</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15077A" w:rsidRDefault="0015077A" w:rsidP="0015077A">
      <w:pPr>
        <w:ind w:right="-1"/>
        <w:jc w:val="right"/>
      </w:pPr>
      <w:r>
        <w:t>от 10.10.2024 № 622</w:t>
      </w:r>
    </w:p>
    <w:p w:rsidR="0015077A" w:rsidRPr="0015077A" w:rsidRDefault="0015077A" w:rsidP="0015077A">
      <w:pPr>
        <w:ind w:right="-1"/>
        <w:jc w:val="right"/>
        <w:rPr>
          <w:sz w:val="28"/>
        </w:rPr>
      </w:pPr>
    </w:p>
    <w:p w:rsidR="00970400" w:rsidRPr="0015077A" w:rsidRDefault="00970400" w:rsidP="00970400">
      <w:pPr>
        <w:ind w:right="-1"/>
        <w:jc w:val="center"/>
        <w:rPr>
          <w:sz w:val="28"/>
        </w:rPr>
      </w:pPr>
      <w:r w:rsidRPr="0015077A">
        <w:rPr>
          <w:sz w:val="2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70400" w:rsidRPr="000A7387" w:rsidTr="00970400">
        <w:tc>
          <w:tcPr>
            <w:tcW w:w="2836" w:type="dxa"/>
            <w:shd w:val="clear" w:color="auto" w:fill="FFFFFF"/>
          </w:tcPr>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Обеспечение жильем молодых семей (далее – подпрограмма)</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Срок реализации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2023-2028</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Исполнители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autoSpaceDE w:val="0"/>
              <w:autoSpaceDN w:val="0"/>
            </w:pPr>
            <w:r w:rsidRPr="000A7387">
              <w:t>Отдел городской инфраструктуры администрации городского округа Тейково Ивановской области.</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Цели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Повышение доступности приобретения жилья в городском округе  Тейково Ивановской области для молодых семей, нуждающихся в улучшении жилищных условий.                   </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 год – 0,00000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2024 год – 0,00000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2025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2026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2027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2028 год – 99,95120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 год – 0,00000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2024 год – 0,00000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2025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2026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2027 год – 99,95120 тыс. руб.,</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2028 год – 99,95120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970400" w:rsidRPr="000A7387" w:rsidRDefault="00970400" w:rsidP="00970400">
      <w:pPr>
        <w:tabs>
          <w:tab w:val="left" w:pos="8070"/>
        </w:tabs>
        <w:ind w:right="-1"/>
        <w:jc w:val="right"/>
      </w:pPr>
    </w:p>
    <w:p w:rsidR="00970400" w:rsidRPr="000A7387" w:rsidRDefault="00970400" w:rsidP="0015077A">
      <w:pPr>
        <w:jc w:val="right"/>
      </w:pPr>
      <w:r w:rsidRPr="000A7387">
        <w:t>Приложение № 9</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Default="0015077A" w:rsidP="0015077A">
      <w:pPr>
        <w:ind w:right="-1"/>
        <w:jc w:val="right"/>
      </w:pPr>
      <w:r>
        <w:t>от 10.10.2024 № 622</w:t>
      </w:r>
    </w:p>
    <w:p w:rsidR="0015077A" w:rsidRPr="0015077A" w:rsidRDefault="0015077A" w:rsidP="0015077A">
      <w:pPr>
        <w:ind w:right="-1"/>
        <w:jc w:val="right"/>
        <w:rPr>
          <w:sz w:val="28"/>
        </w:rPr>
      </w:pPr>
    </w:p>
    <w:p w:rsidR="00970400" w:rsidRPr="0015077A" w:rsidRDefault="00970400" w:rsidP="0015077A">
      <w:pPr>
        <w:ind w:right="-1" w:firstLine="708"/>
        <w:jc w:val="center"/>
        <w:rPr>
          <w:sz w:val="28"/>
        </w:rPr>
      </w:pPr>
      <w:r w:rsidRPr="0015077A">
        <w:rPr>
          <w:sz w:val="28"/>
        </w:rPr>
        <w:t>3.Ожидаемые результаты реализации подпрограммы.</w:t>
      </w:r>
    </w:p>
    <w:p w:rsidR="00970400" w:rsidRPr="0015077A" w:rsidRDefault="00970400" w:rsidP="0015077A">
      <w:pPr>
        <w:autoSpaceDE w:val="0"/>
        <w:autoSpaceDN w:val="0"/>
        <w:ind w:firstLine="709"/>
        <w:jc w:val="both"/>
        <w:rPr>
          <w:sz w:val="28"/>
        </w:rPr>
      </w:pPr>
      <w:r w:rsidRPr="0015077A">
        <w:rPr>
          <w:sz w:val="28"/>
        </w:rPr>
        <w:t>В ходе реализации подпрограммы</w:t>
      </w:r>
      <w:r w:rsidR="0015077A">
        <w:rPr>
          <w:sz w:val="28"/>
        </w:rPr>
        <w:t xml:space="preserve"> в 2023-2028 годах приобретут в </w:t>
      </w:r>
      <w:r w:rsidRPr="0015077A">
        <w:rPr>
          <w:sz w:val="28"/>
        </w:rPr>
        <w:t>собственность жилые помещения путем</w:t>
      </w:r>
      <w:r w:rsidR="0015077A">
        <w:rPr>
          <w:sz w:val="28"/>
        </w:rPr>
        <w:t xml:space="preserve"> реализации социальных выплат 6 </w:t>
      </w:r>
      <w:r w:rsidRPr="0015077A">
        <w:rPr>
          <w:sz w:val="28"/>
        </w:rPr>
        <w:t>молодых семей.</w:t>
      </w:r>
    </w:p>
    <w:p w:rsidR="00970400" w:rsidRPr="000A7387" w:rsidRDefault="00970400" w:rsidP="00970400">
      <w:pPr>
        <w:ind w:right="-1" w:firstLine="708"/>
      </w:pPr>
    </w:p>
    <w:tbl>
      <w:tblPr>
        <w:tblW w:w="10206" w:type="dxa"/>
        <w:tblInd w:w="108" w:type="dxa"/>
        <w:tblLayout w:type="fixed"/>
        <w:tblLook w:val="04A0"/>
      </w:tblPr>
      <w:tblGrid>
        <w:gridCol w:w="593"/>
        <w:gridCol w:w="3518"/>
        <w:gridCol w:w="992"/>
        <w:gridCol w:w="851"/>
        <w:gridCol w:w="850"/>
        <w:gridCol w:w="851"/>
        <w:gridCol w:w="850"/>
        <w:gridCol w:w="851"/>
        <w:gridCol w:w="850"/>
      </w:tblGrid>
      <w:tr w:rsidR="00970400" w:rsidRPr="000A7387" w:rsidTr="00970400">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 п/п</w:t>
            </w:r>
          </w:p>
        </w:tc>
        <w:tc>
          <w:tcPr>
            <w:tcW w:w="3518"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Наименование целевого индикатора</w:t>
            </w:r>
          </w:p>
          <w:p w:rsidR="00970400" w:rsidRPr="000A7387" w:rsidRDefault="00970400" w:rsidP="00970400">
            <w:pPr>
              <w:pStyle w:val="a6"/>
              <w:rPr>
                <w:lang w:eastAsia="ar-SA"/>
              </w:rPr>
            </w:pPr>
            <w:r w:rsidRPr="000A7387">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rPr>
                <w:lang w:eastAsia="ar-SA"/>
              </w:rPr>
            </w:pPr>
            <w:r w:rsidRPr="000A7387">
              <w:t>Ед. изм.</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2023</w:t>
            </w:r>
          </w:p>
        </w:tc>
        <w:tc>
          <w:tcPr>
            <w:tcW w:w="850"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2024</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2025</w:t>
            </w:r>
          </w:p>
        </w:tc>
        <w:tc>
          <w:tcPr>
            <w:tcW w:w="850"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2026</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2027</w:t>
            </w:r>
          </w:p>
        </w:tc>
        <w:tc>
          <w:tcPr>
            <w:tcW w:w="850"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pPr>
            <w:r w:rsidRPr="000A7387">
              <w:t>2028</w:t>
            </w:r>
          </w:p>
        </w:tc>
      </w:tr>
      <w:tr w:rsidR="00970400" w:rsidRPr="000A7387" w:rsidTr="00970400">
        <w:tc>
          <w:tcPr>
            <w:tcW w:w="593" w:type="dxa"/>
            <w:tcBorders>
              <w:top w:val="single" w:sz="4" w:space="0" w:color="000000"/>
              <w:left w:val="single" w:sz="4" w:space="0" w:color="000000"/>
              <w:bottom w:val="single" w:sz="4" w:space="0" w:color="000000"/>
              <w:right w:val="single" w:sz="4" w:space="0" w:color="000000"/>
            </w:tcBorders>
            <w:hideMark/>
          </w:tcPr>
          <w:p w:rsidR="00970400" w:rsidRPr="000A7387" w:rsidRDefault="00970400" w:rsidP="00970400">
            <w:pPr>
              <w:pStyle w:val="a6"/>
              <w:jc w:val="both"/>
              <w:rPr>
                <w:lang w:eastAsia="ar-SA"/>
              </w:rPr>
            </w:pPr>
            <w:r w:rsidRPr="000A7387">
              <w:rPr>
                <w:lang w:eastAsia="ar-SA"/>
              </w:rPr>
              <w:t>1.</w:t>
            </w:r>
          </w:p>
        </w:tc>
        <w:tc>
          <w:tcPr>
            <w:tcW w:w="3518"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autoSpaceDE w:val="0"/>
              <w:autoSpaceDN w:val="0"/>
              <w:rPr>
                <w:rFonts w:eastAsiaTheme="minorHAnsi"/>
                <w:lang w:eastAsia="en-US"/>
              </w:rPr>
            </w:pPr>
            <w:r w:rsidRPr="000A7387">
              <w:rPr>
                <w:rFonts w:eastAsiaTheme="minorHAnsi"/>
                <w:lang w:eastAsia="en-US"/>
              </w:rPr>
              <w:t>Показатель «Количество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both"/>
              <w:rPr>
                <w:lang w:eastAsia="ar-SA"/>
              </w:rPr>
            </w:pPr>
            <w:r w:rsidRPr="000A7387">
              <w:rPr>
                <w:lang w:eastAsia="ar-SA"/>
              </w:rPr>
              <w:t>семья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70400" w:rsidRPr="000A7387" w:rsidRDefault="00970400" w:rsidP="00970400">
            <w:pPr>
              <w:pStyle w:val="a6"/>
              <w:jc w:val="center"/>
              <w:rPr>
                <w:lang w:eastAsia="ar-SA"/>
              </w:rPr>
            </w:pPr>
            <w:r w:rsidRPr="000A7387">
              <w:rPr>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70400" w:rsidRPr="000A7387" w:rsidRDefault="00970400" w:rsidP="00970400">
            <w:pPr>
              <w:pStyle w:val="a6"/>
              <w:jc w:val="center"/>
              <w:rPr>
                <w:lang w:eastAsia="ar-SA"/>
              </w:rPr>
            </w:pPr>
            <w:r w:rsidRPr="000A7387">
              <w:rPr>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970400" w:rsidRPr="000A7387" w:rsidRDefault="00970400" w:rsidP="00970400">
            <w:pPr>
              <w:pStyle w:val="a6"/>
              <w:jc w:val="center"/>
              <w:rPr>
                <w:lang w:eastAsia="ar-SA"/>
              </w:rPr>
            </w:pPr>
            <w:r w:rsidRPr="000A7387">
              <w:rPr>
                <w:lang w:eastAsia="ar-SA"/>
              </w:rPr>
              <w:t>1</w:t>
            </w:r>
          </w:p>
        </w:tc>
      </w:tr>
    </w:tbl>
    <w:p w:rsidR="00970400" w:rsidRPr="000A7387" w:rsidRDefault="00970400" w:rsidP="00970400">
      <w:pPr>
        <w:tabs>
          <w:tab w:val="left" w:pos="-3240"/>
        </w:tabs>
        <w:autoSpaceDE w:val="0"/>
        <w:autoSpaceDN w:val="0"/>
        <w:ind w:firstLine="709"/>
      </w:pPr>
    </w:p>
    <w:p w:rsidR="00970400" w:rsidRPr="0015077A" w:rsidRDefault="00970400" w:rsidP="0015077A">
      <w:pPr>
        <w:tabs>
          <w:tab w:val="left" w:pos="-3240"/>
        </w:tabs>
        <w:autoSpaceDE w:val="0"/>
        <w:autoSpaceDN w:val="0"/>
        <w:ind w:firstLine="709"/>
        <w:jc w:val="both"/>
        <w:rPr>
          <w:sz w:val="28"/>
        </w:rPr>
      </w:pPr>
      <w:r w:rsidRPr="0015077A">
        <w:rPr>
          <w:sz w:val="28"/>
        </w:rPr>
        <w:t xml:space="preserve">Социальные выплаты являются консолидированными выплатами из бюджета Российской Федерации, Ивановской области и бюджета города Тейково.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970400" w:rsidRPr="0015077A" w:rsidRDefault="00970400" w:rsidP="00970400">
      <w:pPr>
        <w:rPr>
          <w:sz w:val="28"/>
        </w:rPr>
      </w:pPr>
      <w:r w:rsidRPr="0015077A">
        <w:rPr>
          <w:sz w:val="28"/>
        </w:rPr>
        <w:br w:type="page"/>
      </w:r>
    </w:p>
    <w:p w:rsidR="00970400" w:rsidRPr="000A7387" w:rsidRDefault="00970400" w:rsidP="00970400">
      <w:pPr>
        <w:jc w:val="right"/>
      </w:pPr>
      <w:r w:rsidRPr="000A7387">
        <w:lastRenderedPageBreak/>
        <w:t>Приложение № 10</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15077A" w:rsidRDefault="00970400" w:rsidP="0015077A">
      <w:pPr>
        <w:ind w:firstLine="709"/>
        <w:jc w:val="center"/>
        <w:rPr>
          <w:sz w:val="28"/>
        </w:rPr>
      </w:pPr>
      <w:r w:rsidRPr="0015077A">
        <w:rPr>
          <w:sz w:val="28"/>
        </w:rPr>
        <w:t>5. Ресурсное обеспечение мероприятий подпрограммы.</w:t>
      </w:r>
    </w:p>
    <w:p w:rsidR="00970400" w:rsidRPr="000A7387" w:rsidRDefault="00970400" w:rsidP="00970400">
      <w:pPr>
        <w:ind w:right="-1" w:firstLine="708"/>
        <w:jc w:val="right"/>
      </w:pPr>
      <w:r w:rsidRPr="000A7387">
        <w:t>(тыс. руб.)</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2409"/>
        <w:gridCol w:w="1276"/>
        <w:gridCol w:w="992"/>
        <w:gridCol w:w="993"/>
        <w:gridCol w:w="992"/>
        <w:gridCol w:w="993"/>
        <w:gridCol w:w="1134"/>
        <w:gridCol w:w="992"/>
      </w:tblGrid>
      <w:tr w:rsidR="00970400" w:rsidRPr="000A7387" w:rsidTr="00970400">
        <w:tc>
          <w:tcPr>
            <w:tcW w:w="488"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 п/п</w:t>
            </w:r>
          </w:p>
        </w:tc>
        <w:tc>
          <w:tcPr>
            <w:tcW w:w="2409"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Наименование мероприятий/источник ресурсного обеспечения</w:t>
            </w:r>
          </w:p>
        </w:tc>
        <w:tc>
          <w:tcPr>
            <w:tcW w:w="1276"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Исполнитель</w:t>
            </w:r>
          </w:p>
        </w:tc>
        <w:tc>
          <w:tcPr>
            <w:tcW w:w="992"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2023</w:t>
            </w:r>
          </w:p>
        </w:tc>
        <w:tc>
          <w:tcPr>
            <w:tcW w:w="993"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2024</w:t>
            </w:r>
          </w:p>
        </w:tc>
        <w:tc>
          <w:tcPr>
            <w:tcW w:w="992"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2025</w:t>
            </w:r>
          </w:p>
        </w:tc>
        <w:tc>
          <w:tcPr>
            <w:tcW w:w="993"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2026</w:t>
            </w:r>
          </w:p>
        </w:tc>
        <w:tc>
          <w:tcPr>
            <w:tcW w:w="1134"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2027</w:t>
            </w:r>
          </w:p>
        </w:tc>
        <w:tc>
          <w:tcPr>
            <w:tcW w:w="992" w:type="dxa"/>
            <w:shd w:val="clear" w:color="auto" w:fill="auto"/>
          </w:tcPr>
          <w:p w:rsidR="00970400" w:rsidRPr="0025155A" w:rsidRDefault="00970400" w:rsidP="00970400">
            <w:pPr>
              <w:pStyle w:val="ConsPlusNormal"/>
              <w:jc w:val="center"/>
              <w:rPr>
                <w:rFonts w:ascii="Times New Roman" w:hAnsi="Times New Roman" w:cs="Times New Roman"/>
                <w:sz w:val="26"/>
                <w:szCs w:val="26"/>
              </w:rPr>
            </w:pPr>
            <w:r w:rsidRPr="0025155A">
              <w:rPr>
                <w:rFonts w:ascii="Times New Roman" w:hAnsi="Times New Roman" w:cs="Times New Roman"/>
                <w:sz w:val="26"/>
                <w:szCs w:val="26"/>
              </w:rPr>
              <w:t>2028</w:t>
            </w:r>
          </w:p>
        </w:tc>
      </w:tr>
      <w:tr w:rsidR="00970400" w:rsidRPr="000A7387" w:rsidTr="00970400">
        <w:tc>
          <w:tcPr>
            <w:tcW w:w="2897" w:type="dxa"/>
            <w:gridSpan w:val="2"/>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Подпрограмма, всего:</w:t>
            </w:r>
          </w:p>
        </w:tc>
        <w:tc>
          <w:tcPr>
            <w:tcW w:w="1276" w:type="dxa"/>
            <w:vMerge w:val="restart"/>
            <w:shd w:val="clear" w:color="auto" w:fill="auto"/>
          </w:tcPr>
          <w:p w:rsidR="00970400" w:rsidRPr="0025155A" w:rsidRDefault="00970400" w:rsidP="00970400">
            <w:pPr>
              <w:rPr>
                <w:sz w:val="26"/>
                <w:szCs w:val="26"/>
              </w:rPr>
            </w:pPr>
            <w:r w:rsidRPr="0025155A">
              <w:rPr>
                <w:sz w:val="26"/>
                <w:szCs w:val="26"/>
              </w:rPr>
              <w:t>Отдел городской инфраструктуры администрации городского округа Тейково Ивановской области</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2897" w:type="dxa"/>
            <w:gridSpan w:val="2"/>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бюджетные ассигнования:</w:t>
            </w:r>
          </w:p>
        </w:tc>
        <w:tc>
          <w:tcPr>
            <w:tcW w:w="1276" w:type="dxa"/>
            <w:vMerge/>
            <w:shd w:val="clear" w:color="auto" w:fill="auto"/>
            <w:vAlign w:val="center"/>
          </w:tcPr>
          <w:p w:rsidR="00970400" w:rsidRPr="0025155A" w:rsidRDefault="00970400" w:rsidP="00970400">
            <w:pPr>
              <w:jc w:val="center"/>
              <w:rPr>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r>
      <w:tr w:rsidR="00970400" w:rsidRPr="000A7387" w:rsidTr="00970400">
        <w:tc>
          <w:tcPr>
            <w:tcW w:w="2897" w:type="dxa"/>
            <w:gridSpan w:val="2"/>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местный бюджет</w:t>
            </w:r>
          </w:p>
        </w:tc>
        <w:tc>
          <w:tcPr>
            <w:tcW w:w="1276" w:type="dxa"/>
            <w:vMerge/>
            <w:shd w:val="clear" w:color="auto" w:fill="auto"/>
            <w:vAlign w:val="center"/>
          </w:tcPr>
          <w:p w:rsidR="00970400" w:rsidRPr="0025155A" w:rsidRDefault="00970400" w:rsidP="00970400">
            <w:pPr>
              <w:jc w:val="center"/>
              <w:rPr>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2897" w:type="dxa"/>
            <w:gridSpan w:val="2"/>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областной бюджет</w:t>
            </w:r>
          </w:p>
        </w:tc>
        <w:tc>
          <w:tcPr>
            <w:tcW w:w="1276" w:type="dxa"/>
            <w:vMerge/>
            <w:shd w:val="clear" w:color="auto" w:fill="auto"/>
            <w:vAlign w:val="center"/>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r w:rsidR="00970400" w:rsidRPr="000A7387" w:rsidTr="00970400">
        <w:tc>
          <w:tcPr>
            <w:tcW w:w="2897" w:type="dxa"/>
            <w:gridSpan w:val="2"/>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федеральный бюджет</w:t>
            </w:r>
          </w:p>
        </w:tc>
        <w:tc>
          <w:tcPr>
            <w:tcW w:w="1276" w:type="dxa"/>
            <w:vMerge/>
            <w:shd w:val="clear" w:color="auto" w:fill="auto"/>
            <w:vAlign w:val="center"/>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r w:rsidR="00970400" w:rsidRPr="000A7387" w:rsidTr="00970400">
        <w:tc>
          <w:tcPr>
            <w:tcW w:w="488" w:type="dxa"/>
            <w:vMerge w:val="restart"/>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1.</w:t>
            </w:r>
          </w:p>
        </w:tc>
        <w:tc>
          <w:tcPr>
            <w:tcW w:w="2409" w:type="dxa"/>
            <w:shd w:val="clear" w:color="auto" w:fill="auto"/>
          </w:tcPr>
          <w:p w:rsidR="00970400" w:rsidRPr="0025155A" w:rsidRDefault="00970400" w:rsidP="00970400">
            <w:pPr>
              <w:autoSpaceDE w:val="0"/>
              <w:autoSpaceDN w:val="0"/>
              <w:rPr>
                <w:sz w:val="26"/>
                <w:szCs w:val="26"/>
              </w:rPr>
            </w:pPr>
            <w:r w:rsidRPr="0025155A">
              <w:rPr>
                <w:sz w:val="26"/>
                <w:szCs w:val="26"/>
              </w:rPr>
              <w:t>Основное мероприятие  «Обеспечение жильем молодых семей»</w:t>
            </w:r>
          </w:p>
        </w:tc>
        <w:tc>
          <w:tcPr>
            <w:tcW w:w="1276" w:type="dxa"/>
            <w:vMerge/>
            <w:shd w:val="clear" w:color="auto" w:fill="auto"/>
            <w:vAlign w:val="center"/>
          </w:tcPr>
          <w:p w:rsidR="00970400" w:rsidRPr="0025155A" w:rsidRDefault="00970400" w:rsidP="00970400">
            <w:pPr>
              <w:jc w:val="center"/>
              <w:rPr>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бюджетные ассигнования:</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местный бюджет</w:t>
            </w:r>
          </w:p>
        </w:tc>
        <w:tc>
          <w:tcPr>
            <w:tcW w:w="1276" w:type="dxa"/>
            <w:vMerge/>
            <w:shd w:val="clear" w:color="auto" w:fill="auto"/>
            <w:vAlign w:val="center"/>
          </w:tcPr>
          <w:p w:rsidR="00970400" w:rsidRPr="0025155A" w:rsidRDefault="00970400" w:rsidP="00970400">
            <w:pPr>
              <w:jc w:val="center"/>
              <w:rPr>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областной бюджет</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федеральный бюджет</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r w:rsidR="00970400" w:rsidRPr="000A7387" w:rsidTr="00970400">
        <w:tc>
          <w:tcPr>
            <w:tcW w:w="488" w:type="dxa"/>
            <w:vMerge w:val="restart"/>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1.1.</w:t>
            </w:r>
          </w:p>
        </w:tc>
        <w:tc>
          <w:tcPr>
            <w:tcW w:w="2409" w:type="dxa"/>
            <w:shd w:val="clear" w:color="auto" w:fill="auto"/>
          </w:tcPr>
          <w:p w:rsidR="00970400" w:rsidRPr="0025155A" w:rsidRDefault="00970400" w:rsidP="00970400">
            <w:pPr>
              <w:autoSpaceDE w:val="0"/>
              <w:autoSpaceDN w:val="0"/>
              <w:rPr>
                <w:sz w:val="26"/>
                <w:szCs w:val="26"/>
              </w:rPr>
            </w:pPr>
            <w:r w:rsidRPr="0025155A">
              <w:rPr>
                <w:sz w:val="26"/>
                <w:szCs w:val="26"/>
              </w:rPr>
              <w:t>Предоставление социальных выплат молодым семьям на приобретение (строительство) жилого помещения</w:t>
            </w:r>
          </w:p>
        </w:tc>
        <w:tc>
          <w:tcPr>
            <w:tcW w:w="1276" w:type="dxa"/>
            <w:vMerge/>
            <w:shd w:val="clear" w:color="auto" w:fill="auto"/>
            <w:vAlign w:val="center"/>
          </w:tcPr>
          <w:p w:rsidR="00970400" w:rsidRPr="0025155A" w:rsidRDefault="00970400" w:rsidP="00970400">
            <w:pPr>
              <w:jc w:val="center"/>
              <w:rPr>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бюджетные ассигнования:</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местный бюджет</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99,95120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областной бюджет</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r w:rsidR="00970400" w:rsidRPr="000A7387" w:rsidTr="00970400">
        <w:tc>
          <w:tcPr>
            <w:tcW w:w="488" w:type="dxa"/>
            <w:vMerge/>
            <w:shd w:val="clear" w:color="auto" w:fill="auto"/>
          </w:tcPr>
          <w:p w:rsidR="00970400" w:rsidRPr="0025155A" w:rsidRDefault="00970400" w:rsidP="00970400">
            <w:pPr>
              <w:rPr>
                <w:sz w:val="26"/>
                <w:szCs w:val="26"/>
              </w:rPr>
            </w:pPr>
          </w:p>
        </w:tc>
        <w:tc>
          <w:tcPr>
            <w:tcW w:w="2409"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 федеральный бюджет</w:t>
            </w:r>
          </w:p>
        </w:tc>
        <w:tc>
          <w:tcPr>
            <w:tcW w:w="1276" w:type="dxa"/>
            <w:vMerge/>
            <w:shd w:val="clear" w:color="auto" w:fill="auto"/>
          </w:tcPr>
          <w:p w:rsidR="00970400" w:rsidRPr="0025155A" w:rsidRDefault="00970400" w:rsidP="00970400">
            <w:pPr>
              <w:pStyle w:val="ConsPlusNormal"/>
              <w:jc w:val="center"/>
              <w:rPr>
                <w:rFonts w:ascii="Times New Roman" w:hAnsi="Times New Roman" w:cs="Times New Roman"/>
                <w:sz w:val="26"/>
                <w:szCs w:val="26"/>
              </w:rPr>
            </w:pP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3"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1134"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c>
          <w:tcPr>
            <w:tcW w:w="992" w:type="dxa"/>
            <w:shd w:val="clear" w:color="auto" w:fill="auto"/>
          </w:tcPr>
          <w:p w:rsidR="00970400" w:rsidRPr="0025155A" w:rsidRDefault="00970400" w:rsidP="00970400">
            <w:pPr>
              <w:pStyle w:val="ConsPlusNormal"/>
              <w:jc w:val="both"/>
              <w:rPr>
                <w:rFonts w:ascii="Times New Roman" w:hAnsi="Times New Roman" w:cs="Times New Roman"/>
                <w:sz w:val="26"/>
                <w:szCs w:val="26"/>
              </w:rPr>
            </w:pPr>
            <w:r w:rsidRPr="0025155A">
              <w:rPr>
                <w:rFonts w:ascii="Times New Roman" w:hAnsi="Times New Roman" w:cs="Times New Roman"/>
                <w:sz w:val="26"/>
                <w:szCs w:val="26"/>
              </w:rPr>
              <w:t>0,00</w:t>
            </w:r>
          </w:p>
        </w:tc>
      </w:tr>
    </w:tbl>
    <w:p w:rsidR="0025155A" w:rsidRDefault="0025155A" w:rsidP="00970400">
      <w:pPr>
        <w:tabs>
          <w:tab w:val="left" w:pos="4354"/>
        </w:tabs>
        <w:autoSpaceDE w:val="0"/>
        <w:autoSpaceDN w:val="0"/>
        <w:ind w:firstLine="540"/>
        <w:rPr>
          <w:sz w:val="28"/>
        </w:rPr>
      </w:pPr>
    </w:p>
    <w:p w:rsidR="00970400" w:rsidRPr="0025155A" w:rsidRDefault="00970400" w:rsidP="00970400">
      <w:pPr>
        <w:tabs>
          <w:tab w:val="left" w:pos="4354"/>
        </w:tabs>
        <w:autoSpaceDE w:val="0"/>
        <w:autoSpaceDN w:val="0"/>
        <w:ind w:firstLine="540"/>
        <w:rPr>
          <w:sz w:val="28"/>
        </w:rPr>
      </w:pPr>
      <w:r w:rsidRPr="0025155A">
        <w:rPr>
          <w:sz w:val="28"/>
        </w:rPr>
        <w:t>Указанное на 2023-2028 годы ресурсное обеспечение мероприятий является прогнозируемыми показателями. Стоимость 1 кв.м. принимается равной 63715,00 рублей.</w:t>
      </w:r>
    </w:p>
    <w:p w:rsidR="00970400" w:rsidRPr="000A7387" w:rsidRDefault="00970400" w:rsidP="00970400"/>
    <w:p w:rsidR="00970400" w:rsidRPr="000A7387" w:rsidRDefault="00970400" w:rsidP="00970400">
      <w:r w:rsidRPr="000A7387">
        <w:br w:type="page"/>
      </w:r>
    </w:p>
    <w:p w:rsidR="00970400" w:rsidRPr="000A7387" w:rsidRDefault="00970400" w:rsidP="00970400">
      <w:pPr>
        <w:jc w:val="right"/>
      </w:pPr>
      <w:r w:rsidRPr="000A7387">
        <w:lastRenderedPageBreak/>
        <w:t>Приложение № 11</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15077A">
      <w:pPr>
        <w:ind w:right="-1"/>
        <w:jc w:val="right"/>
      </w:pPr>
      <w:r>
        <w:t>от 10.10.2024 № 622</w:t>
      </w:r>
    </w:p>
    <w:p w:rsidR="00970400" w:rsidRPr="0015077A" w:rsidRDefault="00970400" w:rsidP="00970400">
      <w:pPr>
        <w:ind w:right="-1"/>
        <w:jc w:val="center"/>
        <w:rPr>
          <w:sz w:val="28"/>
        </w:rPr>
      </w:pPr>
      <w:r w:rsidRPr="000A7387">
        <w:t>1</w:t>
      </w:r>
      <w:r w:rsidRPr="0015077A">
        <w:rPr>
          <w:sz w:val="28"/>
        </w:rPr>
        <w:t>.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70400" w:rsidRPr="000A7387" w:rsidTr="00970400">
        <w:tc>
          <w:tcPr>
            <w:tcW w:w="2836" w:type="dxa"/>
            <w:shd w:val="clear" w:color="auto" w:fill="FFFFFF"/>
          </w:tcPr>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970400" w:rsidRPr="000A7387" w:rsidRDefault="00970400" w:rsidP="00970400">
            <w:pPr>
              <w:pStyle w:val="aa"/>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Срок реализации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2023-2028</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Исполнители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Цели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3. Создание комфортных условий для проживания населения города Тейково.</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970400" w:rsidRPr="000A7387" w:rsidTr="00970400">
        <w:tc>
          <w:tcPr>
            <w:tcW w:w="2836" w:type="dxa"/>
            <w:shd w:val="clear" w:color="auto" w:fill="FFFFFF"/>
          </w:tcPr>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970400" w:rsidRPr="000A7387" w:rsidRDefault="00970400" w:rsidP="00970400">
            <w:pPr>
              <w:pStyle w:val="aa"/>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31 456,03492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37</w:t>
            </w:r>
            <w:r w:rsidRPr="000A7387">
              <w:rPr>
                <w:rFonts w:ascii="Times New Roman" w:hAnsi="Times New Roman" w:cs="Times New Roman"/>
                <w:sz w:val="24"/>
                <w:szCs w:val="24"/>
                <w:lang w:val="en-US"/>
              </w:rPr>
              <w:t> </w:t>
            </w:r>
            <w:r w:rsidRPr="000A7387">
              <w:rPr>
                <w:rFonts w:ascii="Times New Roman" w:hAnsi="Times New Roman" w:cs="Times New Roman"/>
                <w:sz w:val="24"/>
                <w:szCs w:val="24"/>
              </w:rPr>
              <w:t>005,04426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25 174,00942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25 004,81092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13 313,43354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13 313,43354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25 823,39644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31 255,99020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24 963,52354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24 794,32504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13 313,43354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13 313,43354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2 389,58656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5 749,05406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210,48588тыс.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210,48588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lastRenderedPageBreak/>
              <w:t>2028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3 243,05192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970400" w:rsidRPr="000A7387" w:rsidRDefault="00970400" w:rsidP="00970400">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970400" w:rsidRPr="000A7387" w:rsidRDefault="00970400" w:rsidP="00970400">
      <w:pPr>
        <w:autoSpaceDE w:val="0"/>
        <w:autoSpaceDN w:val="0"/>
        <w:ind w:firstLine="709"/>
      </w:pPr>
    </w:p>
    <w:p w:rsidR="00970400" w:rsidRPr="000A7387" w:rsidRDefault="00970400" w:rsidP="00970400">
      <w:r w:rsidRPr="000A7387">
        <w:br w:type="page"/>
      </w:r>
    </w:p>
    <w:p w:rsidR="00970400" w:rsidRPr="000A7387" w:rsidRDefault="00970400" w:rsidP="00970400">
      <w:pPr>
        <w:jc w:val="right"/>
        <w:sectPr w:rsidR="00970400" w:rsidRPr="000A7387" w:rsidSect="00970400">
          <w:pgSz w:w="11906" w:h="16838"/>
          <w:pgMar w:top="1134" w:right="851" w:bottom="1134" w:left="1134" w:header="709" w:footer="709" w:gutter="0"/>
          <w:cols w:space="708"/>
          <w:docGrid w:linePitch="360"/>
        </w:sectPr>
      </w:pPr>
    </w:p>
    <w:p w:rsidR="00970400" w:rsidRPr="000A7387" w:rsidRDefault="00970400" w:rsidP="00970400">
      <w:pPr>
        <w:jc w:val="right"/>
      </w:pPr>
      <w:r w:rsidRPr="000A7387">
        <w:lastRenderedPageBreak/>
        <w:t>Приложение № 12</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15077A" w:rsidRDefault="0015077A" w:rsidP="0015077A">
      <w:pPr>
        <w:ind w:right="-1"/>
        <w:jc w:val="right"/>
      </w:pPr>
      <w:r>
        <w:t>от 10.10.2024 № 622</w:t>
      </w:r>
    </w:p>
    <w:p w:rsidR="00970400" w:rsidRPr="0015077A" w:rsidRDefault="00970400" w:rsidP="0015077A">
      <w:pPr>
        <w:ind w:right="-1"/>
        <w:jc w:val="center"/>
        <w:rPr>
          <w:sz w:val="28"/>
        </w:rPr>
      </w:pPr>
      <w:r w:rsidRPr="0015077A">
        <w:rPr>
          <w:sz w:val="28"/>
        </w:rPr>
        <w:t>5. Ресурсное обеспечение мероприятий подпрограммы.</w:t>
      </w:r>
    </w:p>
    <w:p w:rsidR="00970400" w:rsidRPr="000A7387" w:rsidRDefault="00970400" w:rsidP="00970400">
      <w:pPr>
        <w:ind w:right="-1" w:firstLine="708"/>
        <w:jc w:val="right"/>
      </w:pPr>
      <w:r w:rsidRPr="000A7387">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74"/>
        <w:gridCol w:w="1846"/>
        <w:gridCol w:w="1429"/>
        <w:gridCol w:w="1053"/>
        <w:gridCol w:w="1053"/>
        <w:gridCol w:w="1053"/>
        <w:gridCol w:w="1053"/>
        <w:gridCol w:w="1008"/>
        <w:gridCol w:w="1008"/>
      </w:tblGrid>
      <w:tr w:rsidR="00970400" w:rsidRPr="000A7387" w:rsidTr="0015077A">
        <w:tc>
          <w:tcPr>
            <w:tcW w:w="157" w:type="pct"/>
            <w:shd w:val="clear" w:color="auto" w:fill="auto"/>
          </w:tcPr>
          <w:p w:rsidR="00970400" w:rsidRPr="0015077A" w:rsidRDefault="00970400" w:rsidP="0015077A">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№п/п</w:t>
            </w:r>
          </w:p>
        </w:tc>
        <w:tc>
          <w:tcPr>
            <w:tcW w:w="1553"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Наименование мероприятий/источник ресурсного обеспечения</w:t>
            </w:r>
          </w:p>
        </w:tc>
        <w:tc>
          <w:tcPr>
            <w:tcW w:w="640"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Исполнитель</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2023</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2024</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2025</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2026</w:t>
            </w:r>
          </w:p>
        </w:tc>
        <w:tc>
          <w:tcPr>
            <w:tcW w:w="411"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2027*</w:t>
            </w:r>
          </w:p>
        </w:tc>
        <w:tc>
          <w:tcPr>
            <w:tcW w:w="411" w:type="pct"/>
            <w:shd w:val="clear" w:color="auto" w:fill="auto"/>
          </w:tcPr>
          <w:p w:rsidR="00970400" w:rsidRPr="0015077A" w:rsidRDefault="00970400" w:rsidP="0015077A">
            <w:pPr>
              <w:pStyle w:val="ConsPlusNormal"/>
              <w:ind w:firstLine="0"/>
              <w:rPr>
                <w:rFonts w:ascii="Times New Roman" w:hAnsi="Times New Roman" w:cs="Times New Roman"/>
                <w:sz w:val="24"/>
                <w:szCs w:val="24"/>
                <w:lang w:val="en-US"/>
              </w:rPr>
            </w:pPr>
            <w:r w:rsidRPr="0015077A">
              <w:rPr>
                <w:rFonts w:ascii="Times New Roman" w:hAnsi="Times New Roman" w:cs="Times New Roman"/>
                <w:sz w:val="24"/>
                <w:szCs w:val="24"/>
              </w:rPr>
              <w:t>2028*</w:t>
            </w:r>
          </w:p>
        </w:tc>
      </w:tr>
      <w:tr w:rsidR="00970400" w:rsidRPr="000A7387" w:rsidTr="0015077A">
        <w:tc>
          <w:tcPr>
            <w:tcW w:w="1711" w:type="pct"/>
            <w:gridSpan w:val="2"/>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Подпрограмма, всего:</w:t>
            </w:r>
          </w:p>
        </w:tc>
        <w:tc>
          <w:tcPr>
            <w:tcW w:w="640" w:type="pct"/>
            <w:vMerge w:val="restar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31 456,03492</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37 005,04426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25 174,00942</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25 004,81092</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13 313,43354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13 313,43354</w:t>
            </w:r>
          </w:p>
        </w:tc>
      </w:tr>
      <w:tr w:rsidR="00970400" w:rsidRPr="000A7387" w:rsidTr="0015077A">
        <w:tc>
          <w:tcPr>
            <w:tcW w:w="1711" w:type="pct"/>
            <w:gridSpan w:val="2"/>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711" w:type="pct"/>
            <w:gridSpan w:val="2"/>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25 823,39644</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31 255,99020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24 963,52354</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24 794,32504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13 313,43354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13 313,43354</w:t>
            </w:r>
          </w:p>
        </w:tc>
      </w:tr>
      <w:tr w:rsidR="00970400" w:rsidRPr="000A7387" w:rsidTr="0015077A">
        <w:tc>
          <w:tcPr>
            <w:tcW w:w="1711" w:type="pct"/>
            <w:gridSpan w:val="2"/>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2 389,58656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5 749,05406</w:t>
            </w:r>
          </w:p>
        </w:tc>
        <w:tc>
          <w:tcPr>
            <w:tcW w:w="457" w:type="pct"/>
            <w:shd w:val="clear" w:color="auto" w:fill="auto"/>
          </w:tcPr>
          <w:p w:rsidR="00970400" w:rsidRPr="0015077A" w:rsidRDefault="00970400" w:rsidP="0015077A">
            <w:pPr>
              <w:rPr>
                <w:lang w:eastAsia="en-US"/>
              </w:rPr>
            </w:pPr>
            <w:r w:rsidRPr="0015077A">
              <w:t>210,48588</w:t>
            </w:r>
          </w:p>
        </w:tc>
        <w:tc>
          <w:tcPr>
            <w:tcW w:w="457" w:type="pct"/>
            <w:shd w:val="clear" w:color="auto" w:fill="auto"/>
          </w:tcPr>
          <w:p w:rsidR="00970400" w:rsidRPr="0015077A" w:rsidRDefault="00970400" w:rsidP="0015077A">
            <w:pPr>
              <w:rPr>
                <w:lang w:eastAsia="en-US"/>
              </w:rPr>
            </w:pPr>
            <w:r w:rsidRPr="0015077A">
              <w:t>210,48588</w:t>
            </w:r>
          </w:p>
        </w:tc>
        <w:tc>
          <w:tcPr>
            <w:tcW w:w="411" w:type="pct"/>
            <w:shd w:val="clear" w:color="auto" w:fill="auto"/>
          </w:tcPr>
          <w:p w:rsidR="00970400" w:rsidRPr="0015077A" w:rsidRDefault="00970400" w:rsidP="0015077A">
            <w:pPr>
              <w:rPr>
                <w:lang w:eastAsia="en-US"/>
              </w:rPr>
            </w:pPr>
            <w:r w:rsidRPr="0015077A">
              <w:rPr>
                <w:lang w:eastAsia="en-US"/>
              </w:rPr>
              <w:t>0,00</w:t>
            </w:r>
          </w:p>
        </w:tc>
        <w:tc>
          <w:tcPr>
            <w:tcW w:w="411" w:type="pct"/>
            <w:shd w:val="clear" w:color="auto" w:fill="auto"/>
          </w:tcPr>
          <w:p w:rsidR="00970400" w:rsidRPr="0015077A" w:rsidRDefault="00970400" w:rsidP="0015077A">
            <w:pPr>
              <w:rPr>
                <w:lang w:eastAsia="en-US"/>
              </w:rPr>
            </w:pPr>
            <w:r w:rsidRPr="0015077A">
              <w:rPr>
                <w:lang w:eastAsia="en-US"/>
              </w:rPr>
              <w:t>0,00</w:t>
            </w:r>
          </w:p>
        </w:tc>
      </w:tr>
      <w:tr w:rsidR="00970400" w:rsidRPr="000A7387" w:rsidTr="0015077A">
        <w:tc>
          <w:tcPr>
            <w:tcW w:w="1711" w:type="pct"/>
            <w:gridSpan w:val="2"/>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3 243,05192</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w:t>
            </w:r>
          </w:p>
        </w:tc>
        <w:tc>
          <w:tcPr>
            <w:tcW w:w="1553" w:type="pct"/>
            <w:shd w:val="clear" w:color="auto" w:fill="auto"/>
          </w:tcPr>
          <w:p w:rsidR="00970400" w:rsidRPr="0015077A" w:rsidRDefault="00970400" w:rsidP="00970400">
            <w:r w:rsidRPr="0015077A">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2 618,37800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3 250,77800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3 250,77800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2 618,37800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3 250,77800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3 250,77800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2.</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22 394,55795</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29 099,17923</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24 963,52354</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24 794,32504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10062,65554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10062,65554</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22 394,55795</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29 099,17923</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24 963,52354</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24 794,32504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10062,65554</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10062,65554</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3.</w:t>
            </w:r>
          </w:p>
        </w:tc>
        <w:tc>
          <w:tcPr>
            <w:tcW w:w="1553" w:type="pct"/>
            <w:shd w:val="clear" w:color="auto" w:fill="auto"/>
          </w:tcPr>
          <w:p w:rsidR="00970400" w:rsidRPr="0015077A" w:rsidRDefault="00970400" w:rsidP="00970400">
            <w:r w:rsidRPr="0015077A">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121,500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121,500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210,48588</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w:t>
            </w:r>
            <w:r w:rsidRPr="0015077A">
              <w:rPr>
                <w:rFonts w:ascii="Times New Roman" w:hAnsi="Times New Roman" w:cs="Times New Roman"/>
                <w:sz w:val="24"/>
                <w:szCs w:val="24"/>
              </w:rPr>
              <w:lastRenderedPageBreak/>
              <w:t>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w:t>
            </w:r>
            <w:r w:rsidRPr="0015077A">
              <w:rPr>
                <w:rFonts w:ascii="Times New Roman" w:hAnsi="Times New Roman" w:cs="Times New Roman"/>
                <w:sz w:val="24"/>
                <w:szCs w:val="24"/>
              </w:rPr>
              <w:lastRenderedPageBreak/>
              <w:t>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r>
      <w:tr w:rsidR="00970400" w:rsidRPr="000A7387" w:rsidTr="0015077A">
        <w:tc>
          <w:tcPr>
            <w:tcW w:w="157" w:type="pct"/>
            <w:vMerge w:val="restar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lastRenderedPageBreak/>
              <w:t>4.</w:t>
            </w:r>
          </w:p>
        </w:tc>
        <w:tc>
          <w:tcPr>
            <w:tcW w:w="1553" w:type="pct"/>
            <w:shd w:val="clear" w:color="auto" w:fill="auto"/>
          </w:tcPr>
          <w:p w:rsidR="00970400" w:rsidRPr="0015077A" w:rsidRDefault="00970400" w:rsidP="00970400">
            <w:r w:rsidRPr="0015077A">
              <w:t>Приобретение и установка детской игровой площадки по адресу: г. Тейково, Фрунзенская, д. 5</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504,21053</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25,21053</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479,00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5.</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Приобретение и установка детской игровой площадки по адресу: г. Тейково, ул.  Шестагинская, д. 77</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503,15826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25,15826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478,00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6.</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Приобретение и установка детской игровой площадки по адресу: г. Тейково,  во дворе домов 18, 20 по ул. Новоженова и дома 2 по ул. </w:t>
            </w:r>
            <w:r w:rsidRPr="0015077A">
              <w:rPr>
                <w:rFonts w:ascii="Times New Roman" w:hAnsi="Times New Roman" w:cs="Times New Roman"/>
                <w:sz w:val="24"/>
                <w:szCs w:val="24"/>
              </w:rPr>
              <w:lastRenderedPageBreak/>
              <w:t>Гвардейская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503,15826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25,15826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478,00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7.</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526,31579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26,31579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500,00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8.</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3 498,16466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11,01206</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244,10068</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3 243,05192</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9.</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18,71880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18,71880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10.</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Ремонт Монумента «Славы» на территории городского округа Тейково Ивановской области</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474,59779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474,59779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11.</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Создание мест (площадок) накопления ТКО</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2064,16000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468,65137</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1595,50863</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12.</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Обустройство контейнерных площадок</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1 437,71467</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1 437,71467</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13.</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Приобретение и установка детской игровой площадки по адресу: г. Тейково, ул. Загородная, у д. 27А</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526,31579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26,31579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xml:space="preserve">- </w:t>
            </w:r>
            <w:r w:rsidRPr="0015077A">
              <w:rPr>
                <w:rFonts w:ascii="Times New Roman" w:hAnsi="Times New Roman" w:cs="Times New Roman"/>
                <w:sz w:val="24"/>
                <w:szCs w:val="24"/>
              </w:rPr>
              <w:lastRenderedPageBreak/>
              <w:t>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w:t>
            </w:r>
            <w:r w:rsidRPr="0015077A">
              <w:rPr>
                <w:rFonts w:ascii="Times New Roman" w:hAnsi="Times New Roman" w:cs="Times New Roman"/>
                <w:sz w:val="24"/>
                <w:szCs w:val="24"/>
              </w:rPr>
              <w:lastRenderedPageBreak/>
              <w:t>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50</w:t>
            </w:r>
            <w:r w:rsidRPr="0015077A">
              <w:rPr>
                <w:rFonts w:ascii="Times New Roman" w:hAnsi="Times New Roman" w:cs="Times New Roman"/>
                <w:sz w:val="24"/>
                <w:szCs w:val="24"/>
              </w:rPr>
              <w:lastRenderedPageBreak/>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lastRenderedPageBreak/>
              <w:t>0,</w:t>
            </w:r>
            <w:r w:rsidRPr="0015077A">
              <w:rPr>
                <w:rFonts w:ascii="Times New Roman" w:hAnsi="Times New Roman" w:cs="Times New Roman"/>
                <w:sz w:val="24"/>
                <w:szCs w:val="24"/>
              </w:rPr>
              <w:lastRenderedPageBreak/>
              <w:t>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14.</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Благоустройство общественной территории «Летний сад», ул. Шестагинская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1263,15790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63,15790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1200,00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15.</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Субсидия ООО «ТСП» на содержание объектов внешнего благоустройства</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ООО «ТСП»</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204,289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204,289</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16.</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Проведение государственной экспертизы сметной документации по созданию мест (площадок) накопления твердых коммунальных отходов</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25,1640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25,1640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lastRenderedPageBreak/>
              <w:t>17.</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color w:val="FF0000"/>
                <w:sz w:val="24"/>
                <w:szCs w:val="24"/>
              </w:rPr>
            </w:pPr>
            <w:r w:rsidRPr="0015077A">
              <w:rPr>
                <w:rFonts w:ascii="Times New Roman" w:hAnsi="Times New Roman" w:cs="Times New Roman"/>
                <w:sz w:val="24"/>
                <w:szCs w:val="24"/>
              </w:rPr>
              <w:t>Снос бассейна, расположенного по адресу: г. Тейково, ул. Гвардейская, д. 20</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eastAsia="Calibri"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eastAsia="Calibri"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областной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val="restart"/>
            <w:shd w:val="clear" w:color="auto" w:fill="auto"/>
          </w:tcPr>
          <w:p w:rsidR="00970400" w:rsidRPr="0015077A" w:rsidRDefault="00970400" w:rsidP="00970400">
            <w:r w:rsidRPr="0015077A">
              <w:t>18.</w:t>
            </w:r>
          </w:p>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Проведение государственной экспертизы ПСД по сносу бассейна, расположенного по адресу: г. Тейково, ул. Гвардейская, д. 20</w:t>
            </w:r>
          </w:p>
        </w:tc>
        <w:tc>
          <w:tcPr>
            <w:tcW w:w="640" w:type="pct"/>
            <w:vMerge w:val="restart"/>
            <w:shd w:val="clear" w:color="auto" w:fill="auto"/>
          </w:tcPr>
          <w:p w:rsidR="00970400" w:rsidRPr="0015077A" w:rsidRDefault="00970400" w:rsidP="00970400">
            <w:pPr>
              <w:pStyle w:val="ConsPlusNormal"/>
              <w:jc w:val="center"/>
              <w:rPr>
                <w:rFonts w:ascii="Times New Roman" w:hAnsi="Times New Roman" w:cs="Times New Roman"/>
                <w:sz w:val="24"/>
                <w:szCs w:val="24"/>
              </w:rPr>
            </w:pPr>
            <w:r w:rsidRPr="0015077A">
              <w:rPr>
                <w:rFonts w:ascii="Times New Roman" w:hAnsi="Times New Roman" w:cs="Times New Roman"/>
                <w:sz w:val="24"/>
                <w:szCs w:val="24"/>
              </w:rPr>
              <w:t>МКУ г.о. Тейково «Служба заказчика»</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13,06800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11" w:type="pct"/>
            <w:shd w:val="clear" w:color="auto" w:fill="auto"/>
          </w:tcPr>
          <w:p w:rsidR="00970400" w:rsidRPr="0015077A" w:rsidRDefault="00970400" w:rsidP="0015077A">
            <w:pPr>
              <w:pStyle w:val="ConsPlusNormal"/>
              <w:rPr>
                <w:rFonts w:ascii="Times New Roman" w:hAnsi="Times New Roman" w:cs="Times New Roman"/>
                <w:sz w:val="24"/>
                <w:szCs w:val="24"/>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970400">
            <w:pPr>
              <w:pStyle w:val="ConsPlusNormal"/>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vMerge/>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r w:rsidRPr="0015077A">
              <w:rPr>
                <w:rFonts w:ascii="Times New Roman" w:hAnsi="Times New Roman" w:cs="Times New Roman"/>
                <w:sz w:val="24"/>
                <w:szCs w:val="24"/>
              </w:rPr>
              <w:t>13,06800</w:t>
            </w:r>
          </w:p>
        </w:tc>
        <w:tc>
          <w:tcPr>
            <w:tcW w:w="457" w:type="pct"/>
            <w:shd w:val="clear" w:color="auto" w:fill="auto"/>
          </w:tcPr>
          <w:p w:rsidR="00970400" w:rsidRPr="0015077A" w:rsidRDefault="00970400" w:rsidP="0015077A">
            <w:pPr>
              <w:rPr>
                <w:lang w:eastAsia="en-US"/>
              </w:rPr>
            </w:pPr>
            <w:r w:rsidRPr="0015077A">
              <w:rPr>
                <w:lang w:eastAsia="en-US"/>
              </w:rPr>
              <w:t>0,00</w:t>
            </w:r>
          </w:p>
        </w:tc>
        <w:tc>
          <w:tcPr>
            <w:tcW w:w="457" w:type="pct"/>
            <w:shd w:val="clear" w:color="auto" w:fill="auto"/>
          </w:tcPr>
          <w:p w:rsidR="00970400" w:rsidRPr="0015077A" w:rsidRDefault="00970400" w:rsidP="0015077A">
            <w:pPr>
              <w:rPr>
                <w:lang w:eastAsia="en-US"/>
              </w:rPr>
            </w:pPr>
            <w:r w:rsidRPr="0015077A">
              <w:rPr>
                <w:lang w:eastAsia="en-US"/>
              </w:rPr>
              <w:t>0,00</w:t>
            </w:r>
          </w:p>
        </w:tc>
        <w:tc>
          <w:tcPr>
            <w:tcW w:w="411" w:type="pct"/>
            <w:shd w:val="clear" w:color="auto" w:fill="auto"/>
          </w:tcPr>
          <w:p w:rsidR="00970400" w:rsidRPr="0015077A" w:rsidRDefault="00970400" w:rsidP="0015077A">
            <w:pPr>
              <w:rPr>
                <w:lang w:eastAsia="en-US"/>
              </w:rPr>
            </w:pPr>
            <w:r w:rsidRPr="0015077A">
              <w:rPr>
                <w:lang w:eastAsia="en-US"/>
              </w:rPr>
              <w:t>0,00</w:t>
            </w:r>
          </w:p>
        </w:tc>
        <w:tc>
          <w:tcPr>
            <w:tcW w:w="411" w:type="pct"/>
            <w:shd w:val="clear" w:color="auto" w:fill="auto"/>
          </w:tcPr>
          <w:p w:rsidR="00970400" w:rsidRPr="0015077A" w:rsidRDefault="00970400" w:rsidP="0015077A">
            <w:pPr>
              <w:rPr>
                <w:lang w:eastAsia="en-US"/>
              </w:rPr>
            </w:pPr>
            <w:r w:rsidRPr="0015077A">
              <w:rPr>
                <w:lang w:eastAsia="en-US"/>
              </w:rPr>
              <w:t>0,00</w:t>
            </w:r>
          </w:p>
        </w:tc>
      </w:tr>
      <w:tr w:rsidR="00970400" w:rsidRPr="000A7387" w:rsidTr="0015077A">
        <w:tc>
          <w:tcPr>
            <w:tcW w:w="157" w:type="pct"/>
            <w:vMerge w:val="restart"/>
            <w:shd w:val="clear" w:color="auto" w:fill="auto"/>
          </w:tcPr>
          <w:p w:rsidR="00970400" w:rsidRPr="0015077A" w:rsidRDefault="00970400" w:rsidP="00970400">
            <w:r w:rsidRPr="0015077A">
              <w:t>19.</w:t>
            </w:r>
          </w:p>
        </w:tc>
        <w:tc>
          <w:tcPr>
            <w:tcW w:w="1553" w:type="pct"/>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Снос объекта капитального строительства (бассейна, расположенного по адресу Ивановская область, г. Тейково, ул. Гвардейская, д. 20)</w:t>
            </w:r>
          </w:p>
        </w:tc>
        <w:tc>
          <w:tcPr>
            <w:tcW w:w="640"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МБУ «Служба благоустройства»</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eastAsia="Calibri" w:hAnsi="Times New Roman" w:cs="Times New Roman"/>
                <w:sz w:val="24"/>
                <w:szCs w:val="24"/>
              </w:rPr>
              <w:t>2 454,78467</w:t>
            </w: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бюджетные ассигнования:</w:t>
            </w:r>
          </w:p>
        </w:tc>
        <w:tc>
          <w:tcPr>
            <w:tcW w:w="64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pStyle w:val="ConsPlusNormal"/>
              <w:rPr>
                <w:rFonts w:ascii="Times New Roman" w:hAnsi="Times New Roman" w:cs="Times New Roman"/>
                <w:sz w:val="24"/>
                <w:szCs w:val="24"/>
              </w:rPr>
            </w:pPr>
          </w:p>
        </w:tc>
        <w:tc>
          <w:tcPr>
            <w:tcW w:w="457" w:type="pct"/>
            <w:shd w:val="clear" w:color="auto" w:fill="auto"/>
          </w:tcPr>
          <w:p w:rsidR="00970400" w:rsidRPr="0015077A" w:rsidRDefault="00970400" w:rsidP="0015077A">
            <w:pPr>
              <w:rPr>
                <w:lang w:eastAsia="en-US"/>
              </w:rPr>
            </w:pPr>
          </w:p>
        </w:tc>
        <w:tc>
          <w:tcPr>
            <w:tcW w:w="457" w:type="pct"/>
            <w:shd w:val="clear" w:color="auto" w:fill="auto"/>
          </w:tcPr>
          <w:p w:rsidR="00970400" w:rsidRPr="0015077A" w:rsidRDefault="00970400" w:rsidP="0015077A">
            <w:pPr>
              <w:rPr>
                <w:lang w:eastAsia="en-US"/>
              </w:rPr>
            </w:pPr>
          </w:p>
        </w:tc>
        <w:tc>
          <w:tcPr>
            <w:tcW w:w="411" w:type="pct"/>
            <w:shd w:val="clear" w:color="auto" w:fill="auto"/>
          </w:tcPr>
          <w:p w:rsidR="00970400" w:rsidRPr="0015077A" w:rsidRDefault="00970400" w:rsidP="0015077A">
            <w:pPr>
              <w:rPr>
                <w:lang w:eastAsia="en-US"/>
              </w:rPr>
            </w:pPr>
          </w:p>
        </w:tc>
        <w:tc>
          <w:tcPr>
            <w:tcW w:w="411" w:type="pct"/>
            <w:shd w:val="clear" w:color="auto" w:fill="auto"/>
          </w:tcPr>
          <w:p w:rsidR="00970400" w:rsidRPr="0015077A" w:rsidRDefault="00970400" w:rsidP="0015077A">
            <w:pPr>
              <w:rPr>
                <w:lang w:eastAsia="en-US"/>
              </w:rPr>
            </w:pP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местный бюджет</w:t>
            </w:r>
          </w:p>
        </w:tc>
        <w:tc>
          <w:tcPr>
            <w:tcW w:w="64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eastAsia="Calibri" w:hAnsi="Times New Roman" w:cs="Times New Roman"/>
                <w:sz w:val="24"/>
                <w:szCs w:val="24"/>
              </w:rPr>
              <w:t>122,73924</w:t>
            </w: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xml:space="preserve">- областной </w:t>
            </w:r>
            <w:r w:rsidRPr="0015077A">
              <w:rPr>
                <w:rFonts w:ascii="Times New Roman" w:hAnsi="Times New Roman" w:cs="Times New Roman"/>
                <w:sz w:val="24"/>
                <w:szCs w:val="24"/>
              </w:rPr>
              <w:lastRenderedPageBreak/>
              <w:t>бюджет</w:t>
            </w:r>
          </w:p>
        </w:tc>
        <w:tc>
          <w:tcPr>
            <w:tcW w:w="64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2 332,045</w:t>
            </w:r>
            <w:r w:rsidRPr="0015077A">
              <w:rPr>
                <w:rFonts w:ascii="Times New Roman" w:hAnsi="Times New Roman" w:cs="Times New Roman"/>
                <w:sz w:val="24"/>
                <w:szCs w:val="24"/>
              </w:rPr>
              <w:lastRenderedPageBreak/>
              <w:t>43</w:t>
            </w:r>
          </w:p>
        </w:tc>
        <w:tc>
          <w:tcPr>
            <w:tcW w:w="457" w:type="pct"/>
            <w:shd w:val="clear" w:color="auto" w:fill="auto"/>
          </w:tcPr>
          <w:p w:rsidR="00970400" w:rsidRPr="0015077A" w:rsidRDefault="00970400" w:rsidP="0015077A">
            <w:r w:rsidRPr="0015077A">
              <w:lastRenderedPageBreak/>
              <w:t>0,00</w:t>
            </w:r>
          </w:p>
        </w:tc>
        <w:tc>
          <w:tcPr>
            <w:tcW w:w="457"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r>
      <w:tr w:rsidR="00970400" w:rsidRPr="000A7387" w:rsidTr="0015077A">
        <w:tc>
          <w:tcPr>
            <w:tcW w:w="157" w:type="pct"/>
            <w:vMerge/>
            <w:shd w:val="clear" w:color="auto" w:fill="auto"/>
          </w:tcPr>
          <w:p w:rsidR="00970400" w:rsidRPr="0015077A" w:rsidRDefault="00970400" w:rsidP="00970400"/>
        </w:tc>
        <w:tc>
          <w:tcPr>
            <w:tcW w:w="1553" w:type="pct"/>
            <w:shd w:val="clear" w:color="auto" w:fill="auto"/>
          </w:tcPr>
          <w:p w:rsidR="00970400" w:rsidRPr="0015077A" w:rsidRDefault="00970400" w:rsidP="0015077A">
            <w:pPr>
              <w:pStyle w:val="ConsPlusNormal"/>
              <w:ind w:firstLine="0"/>
              <w:jc w:val="both"/>
              <w:rPr>
                <w:rFonts w:ascii="Times New Roman" w:hAnsi="Times New Roman" w:cs="Times New Roman"/>
                <w:sz w:val="24"/>
                <w:szCs w:val="24"/>
              </w:rPr>
            </w:pPr>
            <w:r w:rsidRPr="0015077A">
              <w:rPr>
                <w:rFonts w:ascii="Times New Roman" w:hAnsi="Times New Roman" w:cs="Times New Roman"/>
                <w:sz w:val="24"/>
                <w:szCs w:val="24"/>
              </w:rPr>
              <w:t>- федеральный бюджет</w:t>
            </w:r>
          </w:p>
        </w:tc>
        <w:tc>
          <w:tcPr>
            <w:tcW w:w="640" w:type="pct"/>
            <w:shd w:val="clear" w:color="auto" w:fill="auto"/>
          </w:tcPr>
          <w:p w:rsidR="00970400" w:rsidRPr="0015077A" w:rsidRDefault="00970400" w:rsidP="00970400">
            <w:pPr>
              <w:pStyle w:val="ConsPlusNormal"/>
              <w:jc w:val="center"/>
              <w:rPr>
                <w:rFonts w:ascii="Times New Roman" w:hAnsi="Times New Roman" w:cs="Times New Roman"/>
                <w:sz w:val="24"/>
                <w:szCs w:val="24"/>
              </w:rPr>
            </w:pP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pPr>
              <w:pStyle w:val="ConsPlusNormal"/>
              <w:ind w:firstLine="0"/>
              <w:rPr>
                <w:rFonts w:ascii="Times New Roman" w:hAnsi="Times New Roman" w:cs="Times New Roman"/>
                <w:sz w:val="24"/>
                <w:szCs w:val="24"/>
              </w:rPr>
            </w:pPr>
            <w:r w:rsidRPr="0015077A">
              <w:rPr>
                <w:rFonts w:ascii="Times New Roman" w:hAnsi="Times New Roman" w:cs="Times New Roman"/>
                <w:sz w:val="24"/>
                <w:szCs w:val="24"/>
              </w:rPr>
              <w:t>0,00</w:t>
            </w:r>
          </w:p>
        </w:tc>
        <w:tc>
          <w:tcPr>
            <w:tcW w:w="457" w:type="pct"/>
            <w:shd w:val="clear" w:color="auto" w:fill="auto"/>
          </w:tcPr>
          <w:p w:rsidR="00970400" w:rsidRPr="0015077A" w:rsidRDefault="00970400" w:rsidP="0015077A">
            <w:r w:rsidRPr="0015077A">
              <w:t>0,00</w:t>
            </w:r>
          </w:p>
        </w:tc>
        <w:tc>
          <w:tcPr>
            <w:tcW w:w="457"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c>
          <w:tcPr>
            <w:tcW w:w="411" w:type="pct"/>
            <w:shd w:val="clear" w:color="auto" w:fill="auto"/>
          </w:tcPr>
          <w:p w:rsidR="00970400" w:rsidRPr="0015077A" w:rsidRDefault="00970400" w:rsidP="0015077A">
            <w:r w:rsidRPr="0015077A">
              <w:t>0,00</w:t>
            </w:r>
          </w:p>
        </w:tc>
      </w:tr>
    </w:tbl>
    <w:p w:rsidR="0025155A" w:rsidRDefault="0025155A" w:rsidP="00970400">
      <w:pPr>
        <w:autoSpaceDE w:val="0"/>
        <w:autoSpaceDN w:val="0"/>
        <w:rPr>
          <w:sz w:val="28"/>
        </w:rPr>
      </w:pPr>
    </w:p>
    <w:p w:rsidR="00970400" w:rsidRPr="000A7387" w:rsidRDefault="00970400" w:rsidP="00970400">
      <w:pPr>
        <w:autoSpaceDE w:val="0"/>
        <w:autoSpaceDN w:val="0"/>
      </w:pPr>
      <w:r w:rsidRPr="0025155A">
        <w:rPr>
          <w:sz w:val="28"/>
        </w:rPr>
        <w:t>* информация по объемам финансирования носит прогнозный характер и подлежит уточнению по мере принятия нормативно-правовых актов.</w:t>
      </w:r>
      <w:r w:rsidRPr="000A7387">
        <w:br w:type="page"/>
      </w:r>
    </w:p>
    <w:p w:rsidR="00970400" w:rsidRPr="000A7387" w:rsidRDefault="00970400" w:rsidP="00970400">
      <w:pPr>
        <w:jc w:val="right"/>
        <w:sectPr w:rsidR="00970400" w:rsidRPr="000A7387" w:rsidSect="0015077A">
          <w:pgSz w:w="11906" w:h="16838"/>
          <w:pgMar w:top="1134" w:right="851" w:bottom="1134" w:left="1134" w:header="709" w:footer="709" w:gutter="0"/>
          <w:cols w:space="708"/>
          <w:docGrid w:linePitch="360"/>
        </w:sectPr>
      </w:pPr>
    </w:p>
    <w:p w:rsidR="00970400" w:rsidRPr="000A7387" w:rsidRDefault="00970400" w:rsidP="00970400">
      <w:pPr>
        <w:jc w:val="right"/>
      </w:pPr>
      <w:r w:rsidRPr="000A7387">
        <w:lastRenderedPageBreak/>
        <w:t>Приложение № 13</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B95BB1" w:rsidRDefault="0015077A" w:rsidP="00970400">
      <w:pPr>
        <w:tabs>
          <w:tab w:val="left" w:pos="8070"/>
        </w:tabs>
        <w:ind w:right="-1"/>
        <w:jc w:val="right"/>
      </w:pPr>
      <w:r>
        <w:t>от 10.10.2024 № 622</w:t>
      </w:r>
    </w:p>
    <w:p w:rsidR="00970400" w:rsidRPr="0015077A" w:rsidRDefault="00970400" w:rsidP="00970400">
      <w:pPr>
        <w:ind w:right="-1"/>
        <w:jc w:val="center"/>
        <w:rPr>
          <w:sz w:val="28"/>
        </w:rPr>
      </w:pPr>
      <w:r w:rsidRPr="0015077A">
        <w:rPr>
          <w:sz w:val="28"/>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70400" w:rsidRPr="0025155A" w:rsidTr="00970400">
        <w:tc>
          <w:tcPr>
            <w:tcW w:w="2836" w:type="dxa"/>
            <w:shd w:val="clear" w:color="auto" w:fill="FFFFFF"/>
          </w:tcPr>
          <w:p w:rsidR="00970400" w:rsidRPr="0025155A" w:rsidRDefault="00970400" w:rsidP="00970400">
            <w:pPr>
              <w:pStyle w:val="aa"/>
              <w:tabs>
                <w:tab w:val="left" w:pos="2727"/>
              </w:tabs>
              <w:ind w:left="0"/>
              <w:rPr>
                <w:rFonts w:ascii="Times New Roman" w:hAnsi="Times New Roman"/>
                <w:sz w:val="26"/>
                <w:szCs w:val="26"/>
              </w:rPr>
            </w:pPr>
            <w:r w:rsidRPr="0025155A">
              <w:rPr>
                <w:rFonts w:ascii="Times New Roman" w:hAnsi="Times New Roman"/>
                <w:sz w:val="26"/>
                <w:szCs w:val="26"/>
              </w:rPr>
              <w:t>Наименование</w:t>
            </w:r>
          </w:p>
          <w:p w:rsidR="00970400" w:rsidRPr="0025155A" w:rsidRDefault="00970400" w:rsidP="00970400">
            <w:pPr>
              <w:pStyle w:val="aa"/>
              <w:tabs>
                <w:tab w:val="left" w:pos="2727"/>
              </w:tabs>
              <w:ind w:left="0"/>
              <w:rPr>
                <w:rFonts w:ascii="Times New Roman" w:hAnsi="Times New Roman"/>
                <w:sz w:val="26"/>
                <w:szCs w:val="26"/>
              </w:rPr>
            </w:pPr>
            <w:r w:rsidRPr="0025155A">
              <w:rPr>
                <w:rFonts w:ascii="Times New Roman" w:hAnsi="Times New Roman"/>
                <w:sz w:val="26"/>
                <w:szCs w:val="26"/>
              </w:rPr>
              <w:t>подпрограммы</w:t>
            </w:r>
          </w:p>
        </w:tc>
        <w:tc>
          <w:tcPr>
            <w:tcW w:w="747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Формирование современной городской среды на 2023-2028 годы (далее – подпрограмма)</w:t>
            </w:r>
          </w:p>
        </w:tc>
      </w:tr>
      <w:tr w:rsidR="00970400" w:rsidRPr="0025155A" w:rsidTr="00970400">
        <w:tc>
          <w:tcPr>
            <w:tcW w:w="283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Срок реализации</w:t>
            </w:r>
          </w:p>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подпрограммы</w:t>
            </w:r>
          </w:p>
        </w:tc>
        <w:tc>
          <w:tcPr>
            <w:tcW w:w="747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2023-2028</w:t>
            </w:r>
          </w:p>
        </w:tc>
      </w:tr>
      <w:tr w:rsidR="00970400" w:rsidRPr="0025155A" w:rsidTr="00970400">
        <w:tc>
          <w:tcPr>
            <w:tcW w:w="283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Исполнители</w:t>
            </w:r>
          </w:p>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подпрограммы</w:t>
            </w:r>
          </w:p>
        </w:tc>
        <w:tc>
          <w:tcPr>
            <w:tcW w:w="747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Отдел городской инфраструктуры администрации городского округа Тейково Ивановской области</w:t>
            </w:r>
          </w:p>
        </w:tc>
      </w:tr>
      <w:tr w:rsidR="00970400" w:rsidRPr="0025155A" w:rsidTr="00970400">
        <w:tc>
          <w:tcPr>
            <w:tcW w:w="283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Цели</w:t>
            </w:r>
          </w:p>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подпрограммы</w:t>
            </w:r>
          </w:p>
        </w:tc>
        <w:tc>
          <w:tcPr>
            <w:tcW w:w="7476" w:type="dxa"/>
            <w:shd w:val="clear" w:color="auto" w:fill="FFFFFF"/>
          </w:tcPr>
          <w:p w:rsidR="00970400" w:rsidRPr="0025155A" w:rsidRDefault="00970400" w:rsidP="00970400">
            <w:pPr>
              <w:autoSpaceDE w:val="0"/>
              <w:autoSpaceDN w:val="0"/>
              <w:rPr>
                <w:sz w:val="26"/>
                <w:szCs w:val="26"/>
              </w:rPr>
            </w:pPr>
            <w:r w:rsidRPr="0025155A">
              <w:rPr>
                <w:sz w:val="26"/>
                <w:szCs w:val="26"/>
              </w:rPr>
              <w:t>Повышение уровня благоустройства дворовых территорий городского округа Тейково.</w:t>
            </w:r>
          </w:p>
          <w:p w:rsidR="00970400" w:rsidRPr="0025155A" w:rsidRDefault="00970400" w:rsidP="00970400">
            <w:pPr>
              <w:autoSpaceDE w:val="0"/>
              <w:autoSpaceDN w:val="0"/>
              <w:rPr>
                <w:sz w:val="26"/>
                <w:szCs w:val="26"/>
              </w:rPr>
            </w:pPr>
            <w:r w:rsidRPr="0025155A">
              <w:rPr>
                <w:sz w:val="26"/>
                <w:szCs w:val="26"/>
              </w:rPr>
              <w:t>Повышение уровня благоустройства общественных территорий городского округа Тейково.</w:t>
            </w:r>
          </w:p>
          <w:p w:rsidR="00970400" w:rsidRPr="0025155A" w:rsidRDefault="00970400" w:rsidP="00970400">
            <w:pPr>
              <w:rPr>
                <w:sz w:val="26"/>
                <w:szCs w:val="26"/>
              </w:rPr>
            </w:pPr>
            <w:r w:rsidRPr="0025155A">
              <w:rPr>
                <w:sz w:val="26"/>
                <w:szCs w:val="26"/>
              </w:rPr>
              <w:t>Повышение уровня благоустройства территорий городского округа Тейково в рамках поддержки инициативных проектов.</w:t>
            </w:r>
          </w:p>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970400" w:rsidRPr="0025155A" w:rsidTr="00970400">
        <w:tc>
          <w:tcPr>
            <w:tcW w:w="2836" w:type="dxa"/>
            <w:shd w:val="clear" w:color="auto" w:fill="FFFFFF"/>
          </w:tcPr>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Объем ресурсного обеспечения мероприятий</w:t>
            </w:r>
          </w:p>
          <w:p w:rsidR="00970400" w:rsidRPr="0025155A" w:rsidRDefault="00970400" w:rsidP="00970400">
            <w:pPr>
              <w:pStyle w:val="aa"/>
              <w:ind w:left="0"/>
              <w:rPr>
                <w:rFonts w:ascii="Times New Roman" w:hAnsi="Times New Roman"/>
                <w:sz w:val="26"/>
                <w:szCs w:val="26"/>
              </w:rPr>
            </w:pPr>
            <w:r w:rsidRPr="0025155A">
              <w:rPr>
                <w:rFonts w:ascii="Times New Roman" w:hAnsi="Times New Roman"/>
                <w:sz w:val="26"/>
                <w:szCs w:val="26"/>
              </w:rPr>
              <w:t xml:space="preserve">подпрограммы </w:t>
            </w:r>
          </w:p>
        </w:tc>
        <w:tc>
          <w:tcPr>
            <w:tcW w:w="7476" w:type="dxa"/>
            <w:shd w:val="clear" w:color="auto" w:fill="auto"/>
          </w:tcPr>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Общий объем бюджетных ассигнований:</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2023 год – 41 387,07495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2024 год – 22 710,28292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2025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2026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2027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2028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 местный бюджет:</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2023 год – 12 126,58894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2024 год – 5 783,93549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2025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2026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2027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2028 год – 836,383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 областной бюджет:</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2023 год – 24 016,24613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2024 год – 12 966,34743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2025 год – 0,00тыс.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2026 год – 0,00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2027 год – 0,00тыс.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2028 год – 0,00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 федеральный бюджет:</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2023 год – 5 244,23988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lastRenderedPageBreak/>
              <w:t>2024 год – 3 960,00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2025 год – 0,00тыс.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2026 год – 0,00 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2027 год – 0,00тыс. руб.,</w:t>
            </w:r>
          </w:p>
          <w:p w:rsidR="00970400" w:rsidRPr="0025155A" w:rsidRDefault="00970400" w:rsidP="00970400">
            <w:pPr>
              <w:pStyle w:val="ListParagraph1"/>
              <w:spacing w:after="0" w:line="240" w:lineRule="auto"/>
              <w:ind w:left="0" w:right="-1"/>
              <w:rPr>
                <w:rFonts w:ascii="Times New Roman" w:hAnsi="Times New Roman" w:cs="Times New Roman"/>
                <w:sz w:val="26"/>
                <w:szCs w:val="26"/>
              </w:rPr>
            </w:pPr>
            <w:r w:rsidRPr="0025155A">
              <w:rPr>
                <w:rFonts w:ascii="Times New Roman" w:hAnsi="Times New Roman" w:cs="Times New Roman"/>
                <w:sz w:val="26"/>
                <w:szCs w:val="26"/>
              </w:rPr>
              <w:t>2028 год – 0,00 тыс. руб.</w:t>
            </w:r>
          </w:p>
        </w:tc>
      </w:tr>
    </w:tbl>
    <w:p w:rsidR="00970400" w:rsidRPr="0025155A" w:rsidRDefault="00970400" w:rsidP="00970400">
      <w:pPr>
        <w:tabs>
          <w:tab w:val="left" w:pos="8070"/>
        </w:tabs>
        <w:ind w:right="-1"/>
        <w:jc w:val="right"/>
        <w:rPr>
          <w:sz w:val="26"/>
          <w:szCs w:val="26"/>
        </w:rPr>
      </w:pPr>
    </w:p>
    <w:p w:rsidR="00970400" w:rsidRPr="0025155A" w:rsidRDefault="00970400" w:rsidP="00970400">
      <w:pPr>
        <w:rPr>
          <w:sz w:val="26"/>
          <w:szCs w:val="26"/>
        </w:rPr>
      </w:pPr>
      <w:r w:rsidRPr="0025155A">
        <w:rPr>
          <w:sz w:val="26"/>
          <w:szCs w:val="26"/>
        </w:rPr>
        <w:br w:type="page"/>
      </w:r>
    </w:p>
    <w:p w:rsidR="00970400" w:rsidRPr="00B95BB1" w:rsidRDefault="00970400" w:rsidP="00970400">
      <w:pPr>
        <w:jc w:val="right"/>
      </w:pPr>
      <w:r w:rsidRPr="000A7387">
        <w:lastRenderedPageBreak/>
        <w:t>Приложение № 1</w:t>
      </w:r>
      <w:r w:rsidRPr="00B95BB1">
        <w:t>4</w:t>
      </w:r>
    </w:p>
    <w:p w:rsidR="00970400" w:rsidRPr="000A7387" w:rsidRDefault="00970400" w:rsidP="00970400">
      <w:pPr>
        <w:ind w:right="-1"/>
        <w:jc w:val="right"/>
      </w:pPr>
      <w:r w:rsidRPr="000A7387">
        <w:t>к постановлению администрации</w:t>
      </w:r>
    </w:p>
    <w:p w:rsidR="00970400" w:rsidRPr="000A7387" w:rsidRDefault="00970400" w:rsidP="00970400">
      <w:pPr>
        <w:ind w:right="-1"/>
        <w:jc w:val="right"/>
      </w:pPr>
      <w:r w:rsidRPr="000A7387">
        <w:t xml:space="preserve"> городского округа Тейково</w:t>
      </w:r>
    </w:p>
    <w:p w:rsidR="00970400" w:rsidRPr="000A7387" w:rsidRDefault="00970400" w:rsidP="00970400">
      <w:pPr>
        <w:ind w:right="-1"/>
        <w:jc w:val="right"/>
      </w:pPr>
      <w:r w:rsidRPr="000A7387">
        <w:t>Ивановской области</w:t>
      </w:r>
    </w:p>
    <w:p w:rsidR="00970400" w:rsidRPr="000A7387" w:rsidRDefault="0015077A" w:rsidP="00970400">
      <w:pPr>
        <w:ind w:right="-1"/>
        <w:jc w:val="right"/>
      </w:pPr>
      <w:r>
        <w:t>о</w:t>
      </w:r>
      <w:r w:rsidR="00970400">
        <w:t xml:space="preserve">т </w:t>
      </w:r>
      <w:r>
        <w:t>10.10.2024 № 622</w:t>
      </w:r>
    </w:p>
    <w:p w:rsidR="00970400" w:rsidRPr="00B95BB1" w:rsidRDefault="00970400" w:rsidP="00970400">
      <w:pPr>
        <w:tabs>
          <w:tab w:val="left" w:pos="8070"/>
        </w:tabs>
        <w:ind w:right="-1"/>
        <w:jc w:val="right"/>
      </w:pPr>
    </w:p>
    <w:p w:rsidR="00970400" w:rsidRPr="00970400" w:rsidRDefault="00970400" w:rsidP="00970400">
      <w:pPr>
        <w:autoSpaceDE w:val="0"/>
        <w:autoSpaceDN w:val="0"/>
        <w:ind w:firstLine="709"/>
        <w:rPr>
          <w:sz w:val="28"/>
          <w:szCs w:val="28"/>
          <w:lang w:eastAsia="en-US"/>
        </w:rPr>
      </w:pPr>
      <w:r w:rsidRPr="00970400">
        <w:rPr>
          <w:sz w:val="28"/>
          <w:szCs w:val="28"/>
        </w:rPr>
        <w:t>6. Ресурсное обеспечение мероприятий подпрограммы.</w:t>
      </w:r>
    </w:p>
    <w:p w:rsidR="00970400" w:rsidRPr="00970400" w:rsidRDefault="00970400" w:rsidP="00970400">
      <w:pPr>
        <w:pStyle w:val="ConsPlusNormal"/>
        <w:ind w:firstLine="540"/>
        <w:jc w:val="both"/>
        <w:rPr>
          <w:rFonts w:ascii="Times New Roman" w:hAnsi="Times New Roman" w:cs="Times New Roman"/>
          <w:sz w:val="28"/>
          <w:szCs w:val="28"/>
        </w:rPr>
      </w:pPr>
      <w:r w:rsidRPr="00970400">
        <w:rPr>
          <w:rFonts w:ascii="Times New Roman" w:hAnsi="Times New Roman" w:cs="Times New Roman"/>
          <w:sz w:val="28"/>
          <w:szCs w:val="28"/>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rsidR="00970400" w:rsidRPr="00970400" w:rsidRDefault="00970400" w:rsidP="00970400">
      <w:pPr>
        <w:ind w:firstLine="709"/>
        <w:rPr>
          <w:sz w:val="28"/>
          <w:szCs w:val="28"/>
        </w:rPr>
      </w:pPr>
      <w:r w:rsidRPr="00970400">
        <w:rPr>
          <w:sz w:val="28"/>
          <w:szCs w:val="28"/>
        </w:rPr>
        <w:t>Ресурсное обеспечение мероприятий подпрограммы представлено в таблице 3.</w:t>
      </w:r>
    </w:p>
    <w:p w:rsidR="00970400" w:rsidRPr="00970400" w:rsidRDefault="00970400" w:rsidP="00970400">
      <w:pPr>
        <w:ind w:firstLine="709"/>
        <w:rPr>
          <w:sz w:val="28"/>
          <w:szCs w:val="28"/>
        </w:rPr>
      </w:pPr>
      <w:r w:rsidRPr="00970400">
        <w:rPr>
          <w:sz w:val="28"/>
          <w:szCs w:val="28"/>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970400" w:rsidRPr="000A7387" w:rsidRDefault="00970400" w:rsidP="00970400">
      <w:pPr>
        <w:autoSpaceDE w:val="0"/>
        <w:autoSpaceDN w:val="0"/>
        <w:ind w:firstLine="709"/>
        <w:jc w:val="right"/>
      </w:pPr>
      <w:r w:rsidRPr="000A7387">
        <w:t>Таблица 3.</w:t>
      </w:r>
    </w:p>
    <w:p w:rsidR="00970400" w:rsidRPr="000A7387" w:rsidRDefault="00970400" w:rsidP="00970400">
      <w:pPr>
        <w:ind w:right="-1" w:firstLine="708"/>
        <w:jc w:val="right"/>
      </w:pPr>
      <w:r w:rsidRPr="000A7387">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2268"/>
        <w:gridCol w:w="1275"/>
        <w:gridCol w:w="1134"/>
        <w:gridCol w:w="993"/>
        <w:gridCol w:w="992"/>
        <w:gridCol w:w="1134"/>
        <w:gridCol w:w="992"/>
        <w:gridCol w:w="992"/>
      </w:tblGrid>
      <w:tr w:rsidR="00970400" w:rsidRPr="00970400" w:rsidTr="00970400">
        <w:tc>
          <w:tcPr>
            <w:tcW w:w="488"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 п/п</w:t>
            </w:r>
          </w:p>
        </w:tc>
        <w:tc>
          <w:tcPr>
            <w:tcW w:w="2268"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Наименование мероприятий/источник ресурсного обеспечения</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Исполнитель</w:t>
            </w:r>
          </w:p>
        </w:tc>
        <w:tc>
          <w:tcPr>
            <w:tcW w:w="1134"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2023</w:t>
            </w:r>
          </w:p>
        </w:tc>
        <w:tc>
          <w:tcPr>
            <w:tcW w:w="993"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2024</w:t>
            </w:r>
          </w:p>
        </w:tc>
        <w:tc>
          <w:tcPr>
            <w:tcW w:w="992"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2025</w:t>
            </w:r>
          </w:p>
        </w:tc>
        <w:tc>
          <w:tcPr>
            <w:tcW w:w="1134"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2026*</w:t>
            </w:r>
          </w:p>
        </w:tc>
        <w:tc>
          <w:tcPr>
            <w:tcW w:w="992"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2027*</w:t>
            </w:r>
          </w:p>
        </w:tc>
        <w:tc>
          <w:tcPr>
            <w:tcW w:w="992"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2028*</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Подпрограмма, всего:</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41 387,07495</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22 710,28292</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 в том числе:</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12 126,58894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5 783,93549</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836,38300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средства собственников</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средства граждан, поддержавших проект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401,86374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682,02783</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инициативные платежи (без учета средств граждан, поддержавших проект)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188,300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321,93200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24 016,24613</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12 966,34743</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2756" w:type="dxa"/>
            <w:gridSpan w:val="2"/>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lastRenderedPageBreak/>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5 244,23988</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3960,00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1.1</w:t>
            </w:r>
          </w:p>
        </w:tc>
        <w:tc>
          <w:tcPr>
            <w:tcW w:w="2268" w:type="dxa"/>
            <w:shd w:val="clear" w:color="auto" w:fill="auto"/>
          </w:tcPr>
          <w:p w:rsidR="00970400" w:rsidRPr="00970400" w:rsidRDefault="00970400" w:rsidP="00970400">
            <w:pPr>
              <w:autoSpaceDE w:val="0"/>
              <w:autoSpaceDN w:val="0"/>
            </w:pPr>
            <w:r w:rsidRPr="00970400">
              <w:t xml:space="preserve">Благоустройство дворовых территорий </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xml:space="preserve"> 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средства собственников</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1.1.1</w:t>
            </w:r>
          </w:p>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Выполнение работ по благоустройству дворовых территорий</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1.1.2</w:t>
            </w:r>
          </w:p>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Проектно-сметные работы и экспертиза смет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1.2</w:t>
            </w:r>
          </w:p>
        </w:tc>
        <w:tc>
          <w:tcPr>
            <w:tcW w:w="2268" w:type="dxa"/>
            <w:shd w:val="clear" w:color="auto" w:fill="auto"/>
          </w:tcPr>
          <w:p w:rsidR="00970400" w:rsidRPr="00970400" w:rsidRDefault="00970400" w:rsidP="00970400">
            <w:pPr>
              <w:ind w:right="-1"/>
            </w:pPr>
            <w:r w:rsidRPr="00970400">
              <w:t>Благоустройство общественных территорий</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 xml:space="preserve">МКУ г.о. Тейково «Служба </w:t>
            </w:r>
            <w:r w:rsidRPr="00970400">
              <w:rPr>
                <w:rFonts w:ascii="Times New Roman" w:hAnsi="Times New Roman" w:cs="Times New Roman"/>
                <w:sz w:val="24"/>
                <w:szCs w:val="24"/>
              </w:rPr>
              <w:lastRenderedPageBreak/>
              <w:t>заказчика»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lastRenderedPageBreak/>
              <w:t>6676,80786</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6 981,02202</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xml:space="preserve">бюджетные </w:t>
            </w:r>
            <w:r w:rsidRPr="00970400">
              <w:lastRenderedPageBreak/>
              <w:t>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879,59586</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lang w:val="en-US"/>
              </w:rPr>
            </w:pPr>
            <w:r w:rsidRPr="00970400">
              <w:rPr>
                <w:rFonts w:ascii="Times New Roman" w:hAnsi="Times New Roman" w:cs="Times New Roman"/>
                <w:sz w:val="24"/>
                <w:szCs w:val="24"/>
              </w:rPr>
              <w:t>2 921,02202</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418,1915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552,97212</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100,00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5244,23988</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3960,00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1.2.1</w:t>
            </w:r>
          </w:p>
        </w:tc>
        <w:tc>
          <w:tcPr>
            <w:tcW w:w="2268" w:type="dxa"/>
            <w:shd w:val="clear" w:color="auto" w:fill="auto"/>
          </w:tcPr>
          <w:p w:rsidR="00970400" w:rsidRPr="00970400" w:rsidRDefault="00970400" w:rsidP="00970400">
            <w:pPr>
              <w:ind w:right="-1"/>
            </w:pPr>
            <w:r w:rsidRPr="00970400">
              <w:t xml:space="preserve">Выполнение работ по благоустройству общественной территории </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5 826,31600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4002,10526</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 (софинансирование)</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29,1</w:t>
            </w:r>
            <w:r w:rsidRPr="00970400">
              <w:rPr>
                <w:rFonts w:ascii="Times New Roman" w:hAnsi="Times New Roman" w:cs="Times New Roman"/>
                <w:sz w:val="24"/>
                <w:szCs w:val="24"/>
                <w:lang w:val="en-US"/>
              </w:rPr>
              <w:t>0</w:t>
            </w:r>
            <w:r w:rsidRPr="00970400">
              <w:rPr>
                <w:rFonts w:ascii="Times New Roman" w:hAnsi="Times New Roman" w:cs="Times New Roman"/>
                <w:sz w:val="24"/>
                <w:szCs w:val="24"/>
              </w:rPr>
              <w:t>400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2,10526</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287,84</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552,97212</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федеральный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5 244,23988</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3960,00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1.2.2</w:t>
            </w:r>
          </w:p>
        </w:tc>
        <w:tc>
          <w:tcPr>
            <w:tcW w:w="2268" w:type="dxa"/>
            <w:shd w:val="clear" w:color="auto" w:fill="auto"/>
          </w:tcPr>
          <w:p w:rsidR="00970400" w:rsidRPr="00970400" w:rsidRDefault="00970400" w:rsidP="00970400">
            <w:pPr>
              <w:ind w:right="-1"/>
            </w:pPr>
            <w:r w:rsidRPr="00970400">
              <w:t>Осуществление авторского надзора</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1.2.3</w:t>
            </w:r>
          </w:p>
        </w:tc>
        <w:tc>
          <w:tcPr>
            <w:tcW w:w="2268" w:type="dxa"/>
            <w:shd w:val="clear" w:color="auto" w:fill="auto"/>
          </w:tcPr>
          <w:p w:rsidR="00970400" w:rsidRPr="00970400" w:rsidRDefault="00970400" w:rsidP="00970400">
            <w:pPr>
              <w:ind w:right="-1"/>
            </w:pPr>
            <w:r w:rsidRPr="00970400">
              <w:t>Осуществление строительного контроля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670,25592</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85,64506</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670,25592</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85,64506</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1.2.4</w:t>
            </w:r>
          </w:p>
        </w:tc>
        <w:tc>
          <w:tcPr>
            <w:tcW w:w="2268" w:type="dxa"/>
            <w:shd w:val="clear" w:color="auto" w:fill="auto"/>
          </w:tcPr>
          <w:p w:rsidR="00970400" w:rsidRPr="00970400" w:rsidRDefault="00970400" w:rsidP="00970400">
            <w:pPr>
              <w:ind w:right="-1"/>
            </w:pPr>
            <w:r w:rsidRPr="00970400">
              <w:t>Проектно-сметные работы и экспертиза смет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174,64800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467,86080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174,64800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467,86080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130,3515</w:t>
            </w:r>
          </w:p>
        </w:tc>
      </w:tr>
      <w:tr w:rsidR="00970400" w:rsidRPr="00970400" w:rsidTr="00970400">
        <w:tc>
          <w:tcPr>
            <w:tcW w:w="488" w:type="dxa"/>
            <w:vMerge w:val="restart"/>
            <w:shd w:val="clear" w:color="auto" w:fill="auto"/>
          </w:tcPr>
          <w:p w:rsidR="00970400" w:rsidRPr="00970400" w:rsidRDefault="00970400" w:rsidP="00970400">
            <w:r w:rsidRPr="00970400">
              <w:t>1.2.5</w:t>
            </w:r>
          </w:p>
        </w:tc>
        <w:tc>
          <w:tcPr>
            <w:tcW w:w="2268" w:type="dxa"/>
            <w:shd w:val="clear" w:color="auto" w:fill="auto"/>
          </w:tcPr>
          <w:p w:rsidR="00970400" w:rsidRPr="00970400" w:rsidRDefault="00970400" w:rsidP="00970400">
            <w:pPr>
              <w:ind w:right="-1"/>
            </w:pPr>
            <w:r w:rsidRPr="00970400">
              <w:t>Обустройство водоотводного лотка по адресу: г. Тейково, ул. Новоженова, д. 5</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shd w:val="clear" w:color="auto" w:fill="auto"/>
          </w:tcPr>
          <w:p w:rsidR="00970400" w:rsidRPr="00970400" w:rsidRDefault="00970400" w:rsidP="00970400">
            <w:r w:rsidRPr="00970400">
              <w:t>1.2.6</w:t>
            </w:r>
          </w:p>
        </w:tc>
        <w:tc>
          <w:tcPr>
            <w:tcW w:w="2268" w:type="dxa"/>
            <w:shd w:val="clear" w:color="auto" w:fill="auto"/>
          </w:tcPr>
          <w:p w:rsidR="00970400" w:rsidRPr="00970400" w:rsidRDefault="00970400" w:rsidP="00970400">
            <w:pPr>
              <w:ind w:right="-1"/>
            </w:pPr>
            <w:r w:rsidRPr="00970400">
              <w:t xml:space="preserve">Благоустройство дворовой территории многоквартирных домов, расположенных по адресу: Ивановская область, г. Тейково, ул. Гвардейская, д. 7, 13 (дополнительные </w:t>
            </w:r>
            <w:r w:rsidRPr="00970400">
              <w:lastRenderedPageBreak/>
              <w:t>расходы)</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5,58794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5,58794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1.2.7</w:t>
            </w:r>
          </w:p>
        </w:tc>
        <w:tc>
          <w:tcPr>
            <w:tcW w:w="2268" w:type="dxa"/>
            <w:shd w:val="clear" w:color="auto" w:fill="auto"/>
          </w:tcPr>
          <w:p w:rsidR="00970400" w:rsidRPr="00970400" w:rsidRDefault="00970400" w:rsidP="00970400">
            <w:pPr>
              <w:ind w:right="-1"/>
            </w:pPr>
            <w:r w:rsidRPr="00970400">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ОГИ</w:t>
            </w:r>
          </w:p>
        </w:tc>
        <w:tc>
          <w:tcPr>
            <w:tcW w:w="1134" w:type="dxa"/>
            <w:shd w:val="clear" w:color="auto" w:fill="auto"/>
          </w:tcPr>
          <w:p w:rsidR="00970400" w:rsidRPr="00970400" w:rsidRDefault="00970400" w:rsidP="00970400">
            <w:pPr>
              <w:pStyle w:val="ConsPlusNormal"/>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xml:space="preserve">- местный бюджет </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1.2.8</w:t>
            </w:r>
          </w:p>
        </w:tc>
        <w:tc>
          <w:tcPr>
            <w:tcW w:w="2268" w:type="dxa"/>
            <w:shd w:val="clear" w:color="auto" w:fill="auto"/>
          </w:tcPr>
          <w:p w:rsidR="00970400" w:rsidRPr="00970400" w:rsidRDefault="00970400" w:rsidP="00970400">
            <w:pPr>
              <w:ind w:right="-1"/>
            </w:pPr>
            <w:r w:rsidRPr="00970400">
              <w:t>Газификация вечного огня Монумента Славы</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1 833,13504</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1 833,13504</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vMerge w:val="restart"/>
            <w:shd w:val="clear" w:color="auto" w:fill="auto"/>
          </w:tcPr>
          <w:p w:rsidR="00970400" w:rsidRPr="00970400" w:rsidRDefault="00970400" w:rsidP="00970400">
            <w:r w:rsidRPr="00970400">
              <w:t>1.2.9</w:t>
            </w:r>
          </w:p>
        </w:tc>
        <w:tc>
          <w:tcPr>
            <w:tcW w:w="2268" w:type="dxa"/>
            <w:shd w:val="clear" w:color="auto" w:fill="auto"/>
          </w:tcPr>
          <w:p w:rsidR="00970400" w:rsidRPr="00970400" w:rsidRDefault="00970400" w:rsidP="00970400">
            <w:pPr>
              <w:ind w:right="-1"/>
            </w:pPr>
            <w:r w:rsidRPr="00970400">
              <w:t>Благоустройство общественной территории «Летний сад», ул. Шестагинская</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532,27586</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ind w:right="-1"/>
            </w:pPr>
            <w:r w:rsidRPr="00970400">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r w:rsidRPr="00970400">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532,27586</w:t>
            </w:r>
          </w:p>
        </w:tc>
        <w:tc>
          <w:tcPr>
            <w:tcW w:w="992" w:type="dxa"/>
            <w:shd w:val="clear" w:color="auto" w:fill="auto"/>
          </w:tcPr>
          <w:p w:rsidR="00970400" w:rsidRPr="00970400" w:rsidRDefault="00970400" w:rsidP="00970400">
            <w:r w:rsidRPr="00970400">
              <w:t>0,00</w:t>
            </w:r>
          </w:p>
        </w:tc>
        <w:tc>
          <w:tcPr>
            <w:tcW w:w="1134"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c>
          <w:tcPr>
            <w:tcW w:w="992" w:type="dxa"/>
            <w:shd w:val="clear" w:color="auto" w:fill="auto"/>
          </w:tcPr>
          <w:p w:rsidR="00970400" w:rsidRPr="00970400" w:rsidRDefault="00970400" w:rsidP="00970400">
            <w:r w:rsidRPr="00970400">
              <w:t>0,00</w:t>
            </w:r>
          </w:p>
        </w:tc>
      </w:tr>
      <w:tr w:rsidR="00970400" w:rsidRPr="00970400" w:rsidTr="00970400">
        <w:tc>
          <w:tcPr>
            <w:tcW w:w="488" w:type="dxa"/>
            <w:vMerge w:val="restart"/>
            <w:shd w:val="clear" w:color="auto" w:fill="auto"/>
          </w:tcPr>
          <w:p w:rsidR="00970400" w:rsidRPr="00970400" w:rsidRDefault="00970400" w:rsidP="00970400">
            <w:r w:rsidRPr="00970400">
              <w:t>1.3</w:t>
            </w:r>
          </w:p>
        </w:tc>
        <w:tc>
          <w:tcPr>
            <w:tcW w:w="2268" w:type="dxa"/>
            <w:shd w:val="clear" w:color="auto" w:fill="auto"/>
          </w:tcPr>
          <w:p w:rsidR="00970400" w:rsidRPr="00970400" w:rsidRDefault="00970400" w:rsidP="00970400">
            <w:pPr>
              <w:ind w:right="-1"/>
            </w:pPr>
            <w:r w:rsidRPr="00970400">
              <w:t xml:space="preserve">Благоустройство территорий в рамках реализации проектов развития территорий </w:t>
            </w:r>
          </w:p>
          <w:p w:rsidR="00970400" w:rsidRPr="00970400" w:rsidRDefault="00970400" w:rsidP="00970400">
            <w:pPr>
              <w:ind w:right="-1"/>
            </w:pPr>
            <w:r w:rsidRPr="00970400">
              <w:t xml:space="preserve">городского округа Тейково Ивановкой области, основанных на местных инициативах </w:t>
            </w:r>
          </w:p>
          <w:p w:rsidR="00970400" w:rsidRPr="00970400" w:rsidRDefault="00970400" w:rsidP="00970400">
            <w:pPr>
              <w:ind w:right="-1"/>
            </w:pPr>
            <w:r w:rsidRPr="00970400">
              <w:t>(инициативных проектов)</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10 230,27184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12 826,59423</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8463,27401</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10 866,34743</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 в том числе:</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1766,99783</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1 960,2468</w:t>
            </w:r>
            <w:r w:rsidRPr="00970400">
              <w:rPr>
                <w:rFonts w:ascii="Times New Roman" w:hAnsi="Times New Roman" w:cs="Times New Roman"/>
                <w:sz w:val="24"/>
                <w:szCs w:val="24"/>
              </w:rPr>
              <w:lastRenderedPageBreak/>
              <w:t>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lastRenderedPageBreak/>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-средства граждан, поддержавших проект</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401,86374</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682,02783</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инициативные платежи (без учета средств граждан, поддержавших проект)</w:t>
            </w:r>
          </w:p>
        </w:tc>
        <w:tc>
          <w:tcPr>
            <w:tcW w:w="1275" w:type="dxa"/>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188,300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321,93200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1.4</w:t>
            </w:r>
          </w:p>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Осуществление строительного контроля за реализацией инициативных проектов</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180,00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216,00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180,00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216,00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1.5</w:t>
            </w:r>
          </w:p>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МКУ г.о. Тейково «Служба заказчика»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24 299,99525</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9 299,99525</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15 000,00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val="restart"/>
            <w:shd w:val="clear" w:color="auto" w:fill="auto"/>
          </w:tcPr>
          <w:p w:rsidR="00970400" w:rsidRPr="00970400" w:rsidRDefault="00970400" w:rsidP="00970400">
            <w:r w:rsidRPr="00970400">
              <w:t>1.6</w:t>
            </w:r>
          </w:p>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Содержание объектов благоустройства</w:t>
            </w:r>
          </w:p>
        </w:tc>
        <w:tc>
          <w:tcPr>
            <w:tcW w:w="1275" w:type="dxa"/>
            <w:vMerge w:val="restart"/>
            <w:shd w:val="clear" w:color="auto" w:fill="auto"/>
          </w:tcPr>
          <w:p w:rsidR="00970400" w:rsidRPr="00970400" w:rsidRDefault="00970400" w:rsidP="00970400">
            <w:pPr>
              <w:pStyle w:val="ConsPlusNormal"/>
              <w:jc w:val="center"/>
              <w:rPr>
                <w:rFonts w:ascii="Times New Roman" w:hAnsi="Times New Roman" w:cs="Times New Roman"/>
                <w:sz w:val="24"/>
                <w:szCs w:val="24"/>
              </w:rPr>
            </w:pPr>
            <w:r w:rsidRPr="00970400">
              <w:rPr>
                <w:rFonts w:ascii="Times New Roman" w:hAnsi="Times New Roman" w:cs="Times New Roman"/>
                <w:sz w:val="24"/>
                <w:szCs w:val="24"/>
              </w:rPr>
              <w:t>МБУ «Служба благоустройства»</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2 686,66667</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бюджетные ассигнования:</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местный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686,66667</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r w:rsidR="00970400" w:rsidRPr="00970400" w:rsidTr="00970400">
        <w:tc>
          <w:tcPr>
            <w:tcW w:w="488" w:type="dxa"/>
            <w:vMerge/>
            <w:shd w:val="clear" w:color="auto" w:fill="auto"/>
          </w:tcPr>
          <w:p w:rsidR="00970400" w:rsidRPr="00970400" w:rsidRDefault="00970400" w:rsidP="00970400"/>
        </w:tc>
        <w:tc>
          <w:tcPr>
            <w:tcW w:w="2268"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 областной бюджет</w:t>
            </w:r>
          </w:p>
        </w:tc>
        <w:tc>
          <w:tcPr>
            <w:tcW w:w="1275" w:type="dxa"/>
            <w:vMerge/>
            <w:shd w:val="clear" w:color="auto" w:fill="auto"/>
          </w:tcPr>
          <w:p w:rsidR="00970400" w:rsidRPr="00970400" w:rsidRDefault="00970400" w:rsidP="00970400">
            <w:pPr>
              <w:pStyle w:val="ConsPlusNormal"/>
              <w:jc w:val="center"/>
              <w:rPr>
                <w:rFonts w:ascii="Times New Roman" w:hAnsi="Times New Roman" w:cs="Times New Roman"/>
                <w:sz w:val="24"/>
                <w:szCs w:val="24"/>
              </w:rPr>
            </w:pP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3"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2 000,00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1134"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c>
          <w:tcPr>
            <w:tcW w:w="992" w:type="dxa"/>
            <w:shd w:val="clear" w:color="auto" w:fill="auto"/>
          </w:tcPr>
          <w:p w:rsidR="00970400" w:rsidRPr="00970400" w:rsidRDefault="00970400" w:rsidP="00970400">
            <w:pPr>
              <w:pStyle w:val="ConsPlusNormal"/>
              <w:jc w:val="both"/>
              <w:rPr>
                <w:rFonts w:ascii="Times New Roman" w:hAnsi="Times New Roman" w:cs="Times New Roman"/>
                <w:sz w:val="24"/>
                <w:szCs w:val="24"/>
              </w:rPr>
            </w:pPr>
            <w:r w:rsidRPr="00970400">
              <w:rPr>
                <w:rFonts w:ascii="Times New Roman" w:hAnsi="Times New Roman" w:cs="Times New Roman"/>
                <w:sz w:val="24"/>
                <w:szCs w:val="24"/>
              </w:rPr>
              <w:t>0,00</w:t>
            </w:r>
          </w:p>
        </w:tc>
      </w:tr>
    </w:tbl>
    <w:p w:rsidR="0015077A" w:rsidRDefault="00970400" w:rsidP="00970400">
      <w:pPr>
        <w:autoSpaceDE w:val="0"/>
        <w:autoSpaceDN w:val="0"/>
        <w:rPr>
          <w:sz w:val="28"/>
        </w:rPr>
        <w:sectPr w:rsidR="0015077A" w:rsidSect="00970400">
          <w:pgSz w:w="11906" w:h="16838"/>
          <w:pgMar w:top="1134" w:right="851" w:bottom="1134" w:left="1134" w:header="709" w:footer="709" w:gutter="0"/>
          <w:cols w:space="708"/>
          <w:docGrid w:linePitch="360"/>
        </w:sectPr>
      </w:pPr>
      <w:r w:rsidRPr="0015077A">
        <w:rPr>
          <w:sz w:val="28"/>
        </w:rPr>
        <w:t>* информация по объемам финансирования носит прогнозный характер и подлежит уточнению по мере принятия нормативно-правовых актов.</w:t>
      </w:r>
    </w:p>
    <w:p w:rsidR="0015077A" w:rsidRPr="00090C69" w:rsidRDefault="0015077A" w:rsidP="0015077A">
      <w:pPr>
        <w:ind w:right="1"/>
        <w:jc w:val="center"/>
        <w:rPr>
          <w:b/>
          <w:sz w:val="32"/>
          <w:szCs w:val="32"/>
        </w:rPr>
      </w:pPr>
      <w:r w:rsidRPr="00090C69">
        <w:rPr>
          <w:b/>
          <w:noProof/>
          <w:sz w:val="32"/>
          <w:szCs w:val="32"/>
        </w:rPr>
        <w:lastRenderedPageBreak/>
        <w:drawing>
          <wp:inline distT="0" distB="0" distL="0" distR="0">
            <wp:extent cx="690880" cy="893445"/>
            <wp:effectExtent l="19050" t="0" r="0" b="0"/>
            <wp:docPr id="2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15077A" w:rsidRPr="00090C69" w:rsidRDefault="0015077A" w:rsidP="0015077A">
      <w:pPr>
        <w:ind w:right="1"/>
        <w:jc w:val="center"/>
        <w:rPr>
          <w:b/>
          <w:sz w:val="36"/>
          <w:szCs w:val="36"/>
        </w:rPr>
      </w:pPr>
      <w:r w:rsidRPr="00090C69">
        <w:rPr>
          <w:b/>
          <w:sz w:val="36"/>
          <w:szCs w:val="36"/>
        </w:rPr>
        <w:t>АДМИНИСТРАЦИЯ ГОРОДСКОГО ОКРУГА ТЕЙКОВО ИВАНОВСКОЙ ОБЛАСТИ</w:t>
      </w:r>
    </w:p>
    <w:p w:rsidR="00D81C00" w:rsidRPr="00D81C00" w:rsidRDefault="0015077A" w:rsidP="00D81C00">
      <w:pPr>
        <w:ind w:right="1"/>
        <w:jc w:val="center"/>
        <w:rPr>
          <w:b/>
        </w:rPr>
      </w:pPr>
      <w:r w:rsidRPr="00090C69">
        <w:rPr>
          <w:b/>
        </w:rPr>
        <w:t>_____________________________________________________</w:t>
      </w:r>
      <w:r>
        <w:rPr>
          <w:b/>
        </w:rPr>
        <w:t>_____________________________</w:t>
      </w:r>
    </w:p>
    <w:p w:rsidR="00D81C00" w:rsidRDefault="00D81C00" w:rsidP="0015077A">
      <w:pPr>
        <w:ind w:right="1"/>
        <w:jc w:val="center"/>
        <w:rPr>
          <w:b/>
          <w:sz w:val="40"/>
          <w:szCs w:val="40"/>
        </w:rPr>
      </w:pPr>
    </w:p>
    <w:p w:rsidR="0015077A" w:rsidRPr="00090C69" w:rsidRDefault="0015077A" w:rsidP="0015077A">
      <w:pPr>
        <w:ind w:right="1"/>
        <w:jc w:val="center"/>
        <w:rPr>
          <w:b/>
          <w:sz w:val="40"/>
          <w:szCs w:val="40"/>
        </w:rPr>
      </w:pPr>
      <w:r w:rsidRPr="00090C69">
        <w:rPr>
          <w:b/>
          <w:sz w:val="40"/>
          <w:szCs w:val="40"/>
        </w:rPr>
        <w:t xml:space="preserve">П О </w:t>
      </w:r>
      <w:r>
        <w:rPr>
          <w:b/>
          <w:sz w:val="40"/>
          <w:szCs w:val="40"/>
        </w:rPr>
        <w:t>С ТА Н О В Л</w:t>
      </w:r>
      <w:r w:rsidRPr="00090C69">
        <w:rPr>
          <w:b/>
          <w:sz w:val="40"/>
          <w:szCs w:val="40"/>
        </w:rPr>
        <w:t xml:space="preserve"> Е Н И Е</w:t>
      </w:r>
    </w:p>
    <w:p w:rsidR="0015077A" w:rsidRDefault="0015077A" w:rsidP="0015077A">
      <w:pPr>
        <w:tabs>
          <w:tab w:val="left" w:pos="709"/>
          <w:tab w:val="left" w:pos="2552"/>
          <w:tab w:val="left" w:pos="4253"/>
        </w:tabs>
        <w:ind w:right="1"/>
        <w:jc w:val="center"/>
        <w:rPr>
          <w:sz w:val="28"/>
          <w:szCs w:val="28"/>
        </w:rPr>
      </w:pPr>
    </w:p>
    <w:p w:rsidR="00D81C00" w:rsidRPr="00237356" w:rsidRDefault="0015077A" w:rsidP="00D81C00">
      <w:pPr>
        <w:tabs>
          <w:tab w:val="left" w:pos="709"/>
          <w:tab w:val="left" w:pos="2552"/>
          <w:tab w:val="left" w:pos="4253"/>
        </w:tabs>
        <w:ind w:right="1"/>
        <w:jc w:val="center"/>
        <w:rPr>
          <w:sz w:val="28"/>
          <w:szCs w:val="28"/>
        </w:rPr>
      </w:pPr>
      <w:r>
        <w:rPr>
          <w:sz w:val="28"/>
          <w:szCs w:val="28"/>
        </w:rPr>
        <w:t xml:space="preserve">от 10.10.2024 </w:t>
      </w:r>
      <w:r w:rsidRPr="00237356">
        <w:rPr>
          <w:sz w:val="28"/>
          <w:szCs w:val="28"/>
        </w:rPr>
        <w:t xml:space="preserve">№ </w:t>
      </w:r>
      <w:r>
        <w:rPr>
          <w:sz w:val="28"/>
          <w:szCs w:val="28"/>
        </w:rPr>
        <w:t>625</w:t>
      </w:r>
    </w:p>
    <w:p w:rsidR="00D81C00" w:rsidRDefault="00D81C00" w:rsidP="0015077A">
      <w:pPr>
        <w:ind w:right="1"/>
        <w:jc w:val="center"/>
        <w:rPr>
          <w:sz w:val="28"/>
          <w:szCs w:val="28"/>
        </w:rPr>
      </w:pPr>
    </w:p>
    <w:p w:rsidR="0015077A" w:rsidRDefault="0015077A" w:rsidP="0015077A">
      <w:pPr>
        <w:ind w:right="1"/>
        <w:jc w:val="center"/>
        <w:rPr>
          <w:sz w:val="28"/>
          <w:szCs w:val="28"/>
        </w:rPr>
      </w:pPr>
      <w:r w:rsidRPr="00090C69">
        <w:rPr>
          <w:sz w:val="28"/>
          <w:szCs w:val="28"/>
        </w:rPr>
        <w:t>г. Тейково</w:t>
      </w:r>
    </w:p>
    <w:p w:rsidR="00D81C00" w:rsidRDefault="00D81C00" w:rsidP="0015077A">
      <w:pPr>
        <w:ind w:right="1"/>
        <w:jc w:val="center"/>
        <w:rPr>
          <w:sz w:val="28"/>
          <w:szCs w:val="28"/>
        </w:rPr>
      </w:pPr>
    </w:p>
    <w:p w:rsidR="0015077A" w:rsidRPr="00D81C00" w:rsidRDefault="0015077A" w:rsidP="00CF2F89">
      <w:pPr>
        <w:pStyle w:val="42"/>
        <w:shd w:val="clear" w:color="auto" w:fill="auto"/>
        <w:spacing w:line="360" w:lineRule="auto"/>
        <w:jc w:val="center"/>
        <w:rPr>
          <w:rFonts w:ascii="Times New Roman" w:hAnsi="Times New Roman" w:cs="Times New Roman"/>
          <w:color w:val="000000"/>
          <w:sz w:val="28"/>
          <w:szCs w:val="28"/>
          <w:lang w:eastAsia="ru-RU" w:bidi="ru-RU"/>
        </w:rPr>
      </w:pPr>
      <w:r w:rsidRPr="00D81C00">
        <w:rPr>
          <w:rFonts w:ascii="Times New Roman" w:hAnsi="Times New Roman" w:cs="Times New Roman"/>
          <w:color w:val="000000"/>
          <w:sz w:val="28"/>
          <w:szCs w:val="28"/>
          <w:lang w:eastAsia="ru-RU" w:bidi="ru-RU"/>
        </w:rPr>
        <w:t>О внесении изменений в постановление администрации городского округа</w:t>
      </w:r>
      <w:r w:rsidRPr="00D81C00">
        <w:rPr>
          <w:rFonts w:ascii="Times New Roman" w:hAnsi="Times New Roman" w:cs="Times New Roman"/>
          <w:color w:val="000000"/>
          <w:sz w:val="28"/>
          <w:szCs w:val="28"/>
          <w:lang w:eastAsia="ru-RU" w:bidi="ru-RU"/>
        </w:rPr>
        <w:br/>
        <w:t>Тейково Ивановской области от 08.07.2013 № 395 «О создании комиссии по</w:t>
      </w:r>
      <w:r w:rsidRPr="00D81C00">
        <w:rPr>
          <w:rFonts w:ascii="Times New Roman" w:hAnsi="Times New Roman" w:cs="Times New Roman"/>
          <w:color w:val="000000"/>
          <w:sz w:val="28"/>
          <w:szCs w:val="28"/>
          <w:lang w:eastAsia="ru-RU" w:bidi="ru-RU"/>
        </w:rPr>
        <w:br/>
        <w:t>предупреждению и ликвидации чрезвычайных ситуаций и обеспечению</w:t>
      </w:r>
      <w:r w:rsidRPr="00D81C00">
        <w:rPr>
          <w:rFonts w:ascii="Times New Roman" w:hAnsi="Times New Roman" w:cs="Times New Roman"/>
          <w:color w:val="000000"/>
          <w:sz w:val="28"/>
          <w:szCs w:val="28"/>
          <w:lang w:eastAsia="ru-RU" w:bidi="ru-RU"/>
        </w:rPr>
        <w:br/>
        <w:t>пожарной безопасности на территории городского</w:t>
      </w:r>
      <w:r w:rsidRPr="00D81C00">
        <w:rPr>
          <w:rFonts w:ascii="Times New Roman" w:hAnsi="Times New Roman" w:cs="Times New Roman"/>
          <w:color w:val="000000"/>
          <w:sz w:val="28"/>
          <w:szCs w:val="28"/>
          <w:lang w:eastAsia="ru-RU" w:bidi="ru-RU"/>
        </w:rPr>
        <w:br/>
        <w:t>округа Тейково Ивановской области»</w:t>
      </w:r>
    </w:p>
    <w:p w:rsidR="0015077A" w:rsidRDefault="0015077A" w:rsidP="00CF2F89">
      <w:pPr>
        <w:pStyle w:val="42"/>
        <w:shd w:val="clear" w:color="auto" w:fill="auto"/>
        <w:spacing w:line="360" w:lineRule="auto"/>
        <w:contextualSpacing/>
        <w:jc w:val="center"/>
        <w:rPr>
          <w:color w:val="000000"/>
          <w:lang w:eastAsia="ru-RU" w:bidi="ru-RU"/>
        </w:rPr>
      </w:pPr>
    </w:p>
    <w:p w:rsidR="0015077A" w:rsidRDefault="0015077A" w:rsidP="00CF2F89">
      <w:pPr>
        <w:spacing w:line="360" w:lineRule="auto"/>
        <w:ind w:firstLine="708"/>
        <w:contextualSpacing/>
        <w:jc w:val="both"/>
        <w:rPr>
          <w:sz w:val="28"/>
          <w:szCs w:val="28"/>
        </w:rPr>
      </w:pPr>
      <w:r w:rsidRPr="00802C48">
        <w:rPr>
          <w:sz w:val="28"/>
          <w:szCs w:val="28"/>
        </w:rPr>
        <w:t>В связи с организационно - штатными изменениями, администрация городского округа Тейково Ивановской области</w:t>
      </w:r>
    </w:p>
    <w:p w:rsidR="0015077A" w:rsidRPr="00802C48" w:rsidRDefault="0015077A" w:rsidP="00CF2F89">
      <w:pPr>
        <w:spacing w:line="360" w:lineRule="auto"/>
        <w:ind w:firstLine="708"/>
        <w:contextualSpacing/>
        <w:jc w:val="both"/>
        <w:rPr>
          <w:sz w:val="28"/>
          <w:szCs w:val="28"/>
        </w:rPr>
      </w:pPr>
    </w:p>
    <w:p w:rsidR="00D81C00" w:rsidRPr="00802C48" w:rsidRDefault="00D81C00" w:rsidP="00CF2F89">
      <w:pPr>
        <w:spacing w:line="360" w:lineRule="auto"/>
        <w:jc w:val="center"/>
        <w:rPr>
          <w:sz w:val="28"/>
          <w:szCs w:val="28"/>
        </w:rPr>
      </w:pPr>
    </w:p>
    <w:p w:rsidR="00D81C00" w:rsidRPr="00D81C00" w:rsidRDefault="00D81C00" w:rsidP="00CF2F89">
      <w:pPr>
        <w:spacing w:line="360" w:lineRule="auto"/>
        <w:ind w:firstLine="708"/>
        <w:jc w:val="both"/>
        <w:rPr>
          <w:sz w:val="28"/>
          <w:szCs w:val="28"/>
        </w:rPr>
      </w:pPr>
      <w:r>
        <w:rPr>
          <w:sz w:val="28"/>
          <w:szCs w:val="28"/>
        </w:rPr>
        <w:t xml:space="preserve">1.  </w:t>
      </w:r>
      <w:r w:rsidRPr="00D81C00">
        <w:rPr>
          <w:sz w:val="28"/>
          <w:szCs w:val="28"/>
        </w:rPr>
        <w:t>Внести в постановление администрации городского округа Тейково Ивановской области от 08.07.2013</w:t>
      </w:r>
      <w:r w:rsidRPr="00D81C00">
        <w:rPr>
          <w:sz w:val="28"/>
          <w:szCs w:val="28"/>
        </w:rPr>
        <w:tab/>
        <w:t>№</w:t>
      </w:r>
      <w:r w:rsidRPr="00D81C00">
        <w:rPr>
          <w:sz w:val="28"/>
          <w:szCs w:val="28"/>
        </w:rPr>
        <w:tab/>
        <w:t>395 «О создании комиссии попредупреждению и ликвидации чрезвычайных ситуаций и обеспечению пожарной безопасности на территории городского округа Тейково Ивановской области» следующие изменения:</w:t>
      </w:r>
    </w:p>
    <w:p w:rsidR="00D81C00" w:rsidRPr="00D81C00" w:rsidRDefault="00D81C00" w:rsidP="00CF2F89">
      <w:pPr>
        <w:spacing w:line="360" w:lineRule="auto"/>
        <w:ind w:firstLine="708"/>
        <w:jc w:val="both"/>
        <w:rPr>
          <w:sz w:val="28"/>
          <w:szCs w:val="28"/>
        </w:rPr>
      </w:pPr>
      <w:r w:rsidRPr="00D81C00">
        <w:rPr>
          <w:sz w:val="28"/>
          <w:szCs w:val="28"/>
        </w:rPr>
        <w:t>приложение № 2 к постановлению изложить в новой редакции согласно приложению к настоящему постановлению.</w:t>
      </w:r>
    </w:p>
    <w:p w:rsidR="00D81C00" w:rsidRPr="00D81C00" w:rsidRDefault="00D81C00" w:rsidP="00CF2F89">
      <w:pPr>
        <w:spacing w:line="360" w:lineRule="auto"/>
        <w:ind w:firstLine="708"/>
        <w:jc w:val="both"/>
        <w:rPr>
          <w:sz w:val="28"/>
          <w:szCs w:val="28"/>
        </w:rPr>
      </w:pPr>
      <w:r w:rsidRPr="00D81C00">
        <w:rPr>
          <w:sz w:val="28"/>
          <w:szCs w:val="28"/>
        </w:rPr>
        <w:t>2. Настоящее постановление вступает в силу с момента подписания.</w:t>
      </w:r>
    </w:p>
    <w:p w:rsidR="00D81C00" w:rsidRPr="00D81C00" w:rsidRDefault="00D81C00" w:rsidP="00CF2F89">
      <w:pPr>
        <w:pStyle w:val="42"/>
        <w:shd w:val="clear" w:color="auto" w:fill="auto"/>
        <w:spacing w:line="360" w:lineRule="auto"/>
        <w:ind w:firstLine="708"/>
        <w:jc w:val="both"/>
        <w:rPr>
          <w:rFonts w:ascii="Times New Roman" w:hAnsi="Times New Roman" w:cs="Times New Roman"/>
          <w:b w:val="0"/>
          <w:bCs w:val="0"/>
          <w:color w:val="000000"/>
          <w:sz w:val="28"/>
          <w:szCs w:val="28"/>
          <w:lang w:eastAsia="ru-RU" w:bidi="ru-RU"/>
        </w:rPr>
      </w:pPr>
      <w:r w:rsidRPr="00D81C00">
        <w:rPr>
          <w:rFonts w:ascii="Times New Roman" w:hAnsi="Times New Roman" w:cs="Times New Roman"/>
          <w:b w:val="0"/>
          <w:bCs w:val="0"/>
          <w:color w:val="000000"/>
          <w:sz w:val="28"/>
          <w:szCs w:val="28"/>
          <w:lang w:eastAsia="ru-RU" w:bidi="ru-RU"/>
        </w:rPr>
        <w:t xml:space="preserve">3. Опубликовать настоящее постановление в Вестнике органов местного </w:t>
      </w:r>
      <w:r w:rsidRPr="00D81C00">
        <w:rPr>
          <w:rFonts w:ascii="Times New Roman" w:hAnsi="Times New Roman" w:cs="Times New Roman"/>
          <w:b w:val="0"/>
          <w:bCs w:val="0"/>
          <w:color w:val="000000"/>
          <w:sz w:val="28"/>
          <w:szCs w:val="28"/>
          <w:lang w:eastAsia="ru-RU" w:bidi="ru-RU"/>
        </w:rPr>
        <w:lastRenderedPageBreak/>
        <w:t>самоуправления городского округа Тейково и официальном сайте администрации городского округа Тейково Ивановской области в сети Интернет.</w:t>
      </w:r>
    </w:p>
    <w:p w:rsidR="00D81C00" w:rsidRPr="00D81C00" w:rsidRDefault="00D81C00" w:rsidP="00CF2F89">
      <w:pPr>
        <w:pStyle w:val="26"/>
        <w:shd w:val="clear" w:color="auto" w:fill="auto"/>
        <w:spacing w:before="0" w:after="0" w:line="360" w:lineRule="auto"/>
        <w:ind w:firstLine="37"/>
        <w:rPr>
          <w:rFonts w:ascii="Times New Roman" w:hAnsi="Times New Roman" w:cs="Times New Roman"/>
        </w:rPr>
      </w:pPr>
      <w:r w:rsidRPr="00D81C00">
        <w:rPr>
          <w:rFonts w:ascii="Times New Roman" w:hAnsi="Times New Roman" w:cs="Times New Roman"/>
          <w:color w:val="000000"/>
          <w:lang w:eastAsia="ru-RU" w:bidi="ru-RU"/>
        </w:rPr>
        <w:tab/>
        <w:t xml:space="preserve">4. Контроль за исполнением настоящего постановления возложить </w:t>
      </w:r>
      <w:r w:rsidRPr="00D81C00">
        <w:rPr>
          <w:rFonts w:ascii="Times New Roman" w:hAnsi="Times New Roman" w:cs="Times New Roman"/>
          <w:bCs/>
          <w:color w:val="000000"/>
          <w:lang w:eastAsia="ru-RU" w:bidi="ru-RU"/>
        </w:rPr>
        <w:t xml:space="preserve">на </w:t>
      </w:r>
      <w:r w:rsidRPr="00D81C00">
        <w:rPr>
          <w:rFonts w:ascii="Times New Roman" w:hAnsi="Times New Roman" w:cs="Times New Roman"/>
          <w:color w:val="000000"/>
          <w:lang w:eastAsia="ru-RU" w:bidi="ru-RU"/>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D81C00" w:rsidRDefault="00D81C00" w:rsidP="00CF2F89">
      <w:pPr>
        <w:spacing w:line="360" w:lineRule="auto"/>
        <w:jc w:val="both"/>
        <w:rPr>
          <w:b/>
          <w:bCs/>
          <w:sz w:val="28"/>
          <w:szCs w:val="28"/>
        </w:rPr>
      </w:pPr>
    </w:p>
    <w:p w:rsidR="00D81C00" w:rsidRPr="0016288B" w:rsidRDefault="00D81C00" w:rsidP="00CF2F89">
      <w:pPr>
        <w:spacing w:line="360" w:lineRule="auto"/>
        <w:jc w:val="both"/>
        <w:rPr>
          <w:b/>
          <w:bCs/>
          <w:sz w:val="28"/>
          <w:szCs w:val="28"/>
        </w:rPr>
      </w:pPr>
      <w:r w:rsidRPr="0016288B">
        <w:rPr>
          <w:b/>
          <w:bCs/>
          <w:sz w:val="28"/>
          <w:szCs w:val="28"/>
        </w:rPr>
        <w:t>Глава городского округа Тейково</w:t>
      </w:r>
    </w:p>
    <w:p w:rsidR="0015077A" w:rsidRPr="00D81C00" w:rsidRDefault="00D81C00" w:rsidP="00CF2F89">
      <w:pPr>
        <w:spacing w:line="360" w:lineRule="auto"/>
        <w:jc w:val="both"/>
        <w:rPr>
          <w:b/>
          <w:bCs/>
          <w:sz w:val="28"/>
          <w:szCs w:val="28"/>
        </w:rPr>
      </w:pPr>
      <w:r w:rsidRPr="0016288B">
        <w:rPr>
          <w:b/>
          <w:bCs/>
          <w:sz w:val="28"/>
          <w:szCs w:val="28"/>
        </w:rPr>
        <w:t>Ивановской области                                                                 С.А. Семенова</w:t>
      </w:r>
    </w:p>
    <w:p w:rsidR="00D81C00" w:rsidRDefault="00D81C00"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CF2F89" w:rsidRDefault="00CF2F89" w:rsidP="0015077A">
      <w:pPr>
        <w:jc w:val="right"/>
        <w:rPr>
          <w:color w:val="000000"/>
          <w:szCs w:val="28"/>
          <w:lang w:bidi="ru-RU"/>
        </w:rPr>
      </w:pPr>
    </w:p>
    <w:p w:rsidR="0015077A" w:rsidRPr="00D81C00" w:rsidRDefault="0015077A" w:rsidP="0015077A">
      <w:pPr>
        <w:jc w:val="right"/>
        <w:rPr>
          <w:color w:val="000000"/>
          <w:szCs w:val="28"/>
          <w:lang w:bidi="ru-RU"/>
        </w:rPr>
      </w:pPr>
      <w:r w:rsidRPr="00D81C00">
        <w:rPr>
          <w:color w:val="000000"/>
          <w:szCs w:val="28"/>
          <w:lang w:bidi="ru-RU"/>
        </w:rPr>
        <w:lastRenderedPageBreak/>
        <w:t xml:space="preserve">Приложение к постановлению </w:t>
      </w:r>
    </w:p>
    <w:p w:rsidR="0015077A" w:rsidRPr="00D81C00" w:rsidRDefault="0015077A" w:rsidP="0015077A">
      <w:pPr>
        <w:jc w:val="right"/>
        <w:rPr>
          <w:color w:val="000000"/>
          <w:szCs w:val="28"/>
          <w:lang w:bidi="ru-RU"/>
        </w:rPr>
      </w:pPr>
      <w:r w:rsidRPr="00D81C00">
        <w:rPr>
          <w:color w:val="000000"/>
          <w:szCs w:val="28"/>
          <w:lang w:bidi="ru-RU"/>
        </w:rPr>
        <w:t>администрации городского округа</w:t>
      </w:r>
    </w:p>
    <w:p w:rsidR="0015077A" w:rsidRPr="00D81C00" w:rsidRDefault="0015077A" w:rsidP="00D81C00">
      <w:pPr>
        <w:jc w:val="right"/>
        <w:rPr>
          <w:color w:val="000000"/>
          <w:szCs w:val="28"/>
          <w:lang w:bidi="ru-RU"/>
        </w:rPr>
      </w:pPr>
      <w:r w:rsidRPr="00D81C00">
        <w:rPr>
          <w:color w:val="000000"/>
          <w:szCs w:val="28"/>
          <w:lang w:bidi="ru-RU"/>
        </w:rPr>
        <w:t xml:space="preserve"> Тейково Ивановской области</w:t>
      </w:r>
    </w:p>
    <w:p w:rsidR="0015077A" w:rsidRPr="00D81C00" w:rsidRDefault="00D81C00" w:rsidP="0015077A">
      <w:pPr>
        <w:jc w:val="right"/>
        <w:rPr>
          <w:color w:val="000000"/>
          <w:szCs w:val="28"/>
          <w:lang w:bidi="ru-RU"/>
        </w:rPr>
      </w:pPr>
      <w:r w:rsidRPr="00D81C00">
        <w:rPr>
          <w:color w:val="000000"/>
          <w:szCs w:val="28"/>
          <w:lang w:bidi="ru-RU"/>
        </w:rPr>
        <w:t>о</w:t>
      </w:r>
      <w:r w:rsidR="0015077A" w:rsidRPr="00D81C00">
        <w:rPr>
          <w:color w:val="000000"/>
          <w:szCs w:val="28"/>
          <w:lang w:bidi="ru-RU"/>
        </w:rPr>
        <w:t>т</w:t>
      </w:r>
      <w:r w:rsidRPr="00D81C00">
        <w:rPr>
          <w:color w:val="000000"/>
          <w:szCs w:val="28"/>
          <w:lang w:bidi="ru-RU"/>
        </w:rPr>
        <w:t xml:space="preserve"> 10.10.2024</w:t>
      </w:r>
      <w:r w:rsidR="0015077A" w:rsidRPr="00D81C00">
        <w:rPr>
          <w:color w:val="000000"/>
          <w:szCs w:val="28"/>
          <w:lang w:bidi="ru-RU"/>
        </w:rPr>
        <w:t xml:space="preserve"> №</w:t>
      </w:r>
      <w:r w:rsidRPr="00D81C00">
        <w:rPr>
          <w:color w:val="000000"/>
          <w:szCs w:val="28"/>
          <w:lang w:bidi="ru-RU"/>
        </w:rPr>
        <w:t>625</w:t>
      </w:r>
    </w:p>
    <w:p w:rsidR="0015077A" w:rsidRDefault="0015077A" w:rsidP="0015077A">
      <w:pPr>
        <w:jc w:val="right"/>
        <w:rPr>
          <w:color w:val="000000"/>
          <w:sz w:val="28"/>
          <w:szCs w:val="28"/>
          <w:lang w:bidi="ru-RU"/>
        </w:rPr>
      </w:pPr>
    </w:p>
    <w:p w:rsidR="0015077A" w:rsidRDefault="0015077A" w:rsidP="0015077A">
      <w:pPr>
        <w:jc w:val="right"/>
        <w:rPr>
          <w:color w:val="000000"/>
          <w:sz w:val="28"/>
          <w:szCs w:val="28"/>
          <w:lang w:bidi="ru-RU"/>
        </w:rPr>
      </w:pPr>
    </w:p>
    <w:p w:rsidR="0015077A" w:rsidRPr="00D81C00" w:rsidRDefault="0015077A" w:rsidP="0015077A">
      <w:pPr>
        <w:jc w:val="right"/>
        <w:rPr>
          <w:color w:val="000000"/>
          <w:szCs w:val="28"/>
          <w:lang w:bidi="ru-RU"/>
        </w:rPr>
      </w:pPr>
      <w:r w:rsidRPr="00D81C00">
        <w:rPr>
          <w:color w:val="000000"/>
          <w:szCs w:val="28"/>
          <w:lang w:bidi="ru-RU"/>
        </w:rPr>
        <w:t xml:space="preserve">Приложение 2 к постановлению </w:t>
      </w:r>
    </w:p>
    <w:p w:rsidR="0015077A" w:rsidRPr="00D81C00" w:rsidRDefault="0015077A" w:rsidP="0015077A">
      <w:pPr>
        <w:jc w:val="right"/>
        <w:rPr>
          <w:color w:val="000000"/>
          <w:szCs w:val="28"/>
          <w:lang w:bidi="ru-RU"/>
        </w:rPr>
      </w:pPr>
      <w:r w:rsidRPr="00D81C00">
        <w:rPr>
          <w:color w:val="000000"/>
          <w:szCs w:val="28"/>
          <w:lang w:bidi="ru-RU"/>
        </w:rPr>
        <w:t>администрации городского округа</w:t>
      </w:r>
    </w:p>
    <w:p w:rsidR="00D81C00" w:rsidRDefault="0015077A" w:rsidP="00D81C00">
      <w:pPr>
        <w:jc w:val="right"/>
        <w:rPr>
          <w:color w:val="000000"/>
          <w:szCs w:val="28"/>
          <w:lang w:bidi="ru-RU"/>
        </w:rPr>
      </w:pPr>
      <w:r w:rsidRPr="00D81C00">
        <w:rPr>
          <w:color w:val="000000"/>
          <w:szCs w:val="28"/>
          <w:lang w:bidi="ru-RU"/>
        </w:rPr>
        <w:t xml:space="preserve"> Тейково Ивановской области</w:t>
      </w:r>
    </w:p>
    <w:p w:rsidR="0015077A" w:rsidRPr="00D81C00" w:rsidRDefault="0015077A" w:rsidP="00D81C00">
      <w:pPr>
        <w:jc w:val="right"/>
        <w:rPr>
          <w:color w:val="000000"/>
          <w:szCs w:val="28"/>
          <w:lang w:bidi="ru-RU"/>
        </w:rPr>
      </w:pPr>
      <w:r w:rsidRPr="00D81C00">
        <w:rPr>
          <w:color w:val="000000"/>
          <w:szCs w:val="28"/>
          <w:lang w:bidi="ru-RU"/>
        </w:rPr>
        <w:t>от 08.07.2013 № 395</w:t>
      </w:r>
    </w:p>
    <w:p w:rsidR="0015077A" w:rsidRDefault="0015077A" w:rsidP="0015077A">
      <w:pPr>
        <w:jc w:val="right"/>
        <w:rPr>
          <w:color w:val="000000"/>
          <w:sz w:val="28"/>
          <w:szCs w:val="28"/>
          <w:lang w:bidi="ru-RU"/>
        </w:rPr>
      </w:pPr>
    </w:p>
    <w:p w:rsidR="0015077A" w:rsidRPr="00D81C00" w:rsidRDefault="0015077A" w:rsidP="0015077A">
      <w:pPr>
        <w:pStyle w:val="42"/>
        <w:shd w:val="clear" w:color="auto" w:fill="auto"/>
        <w:spacing w:line="320" w:lineRule="exact"/>
        <w:jc w:val="center"/>
        <w:rPr>
          <w:rFonts w:ascii="Times New Roman" w:hAnsi="Times New Roman" w:cs="Times New Roman"/>
          <w:sz w:val="28"/>
          <w:szCs w:val="28"/>
        </w:rPr>
      </w:pPr>
      <w:r w:rsidRPr="00D81C00">
        <w:rPr>
          <w:rFonts w:ascii="Times New Roman" w:hAnsi="Times New Roman" w:cs="Times New Roman"/>
          <w:color w:val="000000"/>
          <w:sz w:val="28"/>
          <w:szCs w:val="28"/>
          <w:lang w:eastAsia="ru-RU" w:bidi="ru-RU"/>
        </w:rPr>
        <w:t>СОСТАВ</w:t>
      </w:r>
    </w:p>
    <w:p w:rsidR="0015077A" w:rsidRPr="00D81C00" w:rsidRDefault="0015077A" w:rsidP="0015077A">
      <w:pPr>
        <w:pStyle w:val="42"/>
        <w:shd w:val="clear" w:color="auto" w:fill="auto"/>
        <w:spacing w:line="320" w:lineRule="exact"/>
        <w:jc w:val="center"/>
        <w:rPr>
          <w:rFonts w:ascii="Times New Roman" w:hAnsi="Times New Roman" w:cs="Times New Roman"/>
          <w:color w:val="000000"/>
          <w:sz w:val="28"/>
          <w:szCs w:val="28"/>
          <w:lang w:eastAsia="ru-RU" w:bidi="ru-RU"/>
        </w:rPr>
      </w:pPr>
      <w:r w:rsidRPr="00D81C00">
        <w:rPr>
          <w:rFonts w:ascii="Times New Roman" w:hAnsi="Times New Roman" w:cs="Times New Roman"/>
          <w:color w:val="000000"/>
          <w:sz w:val="28"/>
          <w:szCs w:val="28"/>
          <w:lang w:eastAsia="ru-RU" w:bidi="ru-RU"/>
        </w:rPr>
        <w:t>комиссии по предупреждению и ликвидации чрезвычайных</w:t>
      </w:r>
    </w:p>
    <w:p w:rsidR="0015077A" w:rsidRPr="00D81C00" w:rsidRDefault="0015077A" w:rsidP="0015077A">
      <w:pPr>
        <w:pStyle w:val="42"/>
        <w:shd w:val="clear" w:color="auto" w:fill="auto"/>
        <w:spacing w:line="320" w:lineRule="exact"/>
        <w:jc w:val="center"/>
        <w:rPr>
          <w:rFonts w:ascii="Times New Roman" w:hAnsi="Times New Roman" w:cs="Times New Roman"/>
          <w:color w:val="000000"/>
          <w:sz w:val="28"/>
          <w:szCs w:val="28"/>
          <w:lang w:eastAsia="ru-RU" w:bidi="ru-RU"/>
        </w:rPr>
      </w:pPr>
      <w:r w:rsidRPr="00D81C00">
        <w:rPr>
          <w:rFonts w:ascii="Times New Roman" w:hAnsi="Times New Roman" w:cs="Times New Roman"/>
          <w:color w:val="000000"/>
          <w:sz w:val="28"/>
          <w:szCs w:val="28"/>
          <w:lang w:eastAsia="ru-RU" w:bidi="ru-RU"/>
        </w:rPr>
        <w:t xml:space="preserve"> ситуаций и обеспечению пожарной безопасности </w:t>
      </w:r>
    </w:p>
    <w:p w:rsidR="0015077A" w:rsidRPr="00D81C00" w:rsidRDefault="0015077A" w:rsidP="0015077A">
      <w:pPr>
        <w:pStyle w:val="42"/>
        <w:shd w:val="clear" w:color="auto" w:fill="auto"/>
        <w:spacing w:line="320" w:lineRule="exact"/>
        <w:jc w:val="center"/>
        <w:rPr>
          <w:rFonts w:ascii="Times New Roman" w:hAnsi="Times New Roman" w:cs="Times New Roman"/>
          <w:color w:val="000000"/>
          <w:sz w:val="28"/>
          <w:szCs w:val="28"/>
          <w:lang w:eastAsia="ru-RU" w:bidi="ru-RU"/>
        </w:rPr>
      </w:pPr>
      <w:r w:rsidRPr="00D81C00">
        <w:rPr>
          <w:rFonts w:ascii="Times New Roman" w:hAnsi="Times New Roman" w:cs="Times New Roman"/>
          <w:color w:val="000000"/>
          <w:sz w:val="28"/>
          <w:szCs w:val="28"/>
          <w:lang w:eastAsia="ru-RU" w:bidi="ru-RU"/>
        </w:rPr>
        <w:t>городского округа Тейково Ивановской области</w:t>
      </w:r>
    </w:p>
    <w:p w:rsidR="0015077A" w:rsidRDefault="0015077A" w:rsidP="0015077A">
      <w:pPr>
        <w:pStyle w:val="42"/>
        <w:shd w:val="clear" w:color="auto" w:fill="auto"/>
        <w:spacing w:line="320" w:lineRule="exact"/>
        <w:jc w:val="center"/>
        <w:rPr>
          <w:color w:val="000000"/>
          <w:lang w:eastAsia="ru-RU" w:bidi="ru-RU"/>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5"/>
        <w:gridCol w:w="6802"/>
      </w:tblGrid>
      <w:tr w:rsidR="0015077A" w:rsidTr="00D81C00">
        <w:tc>
          <w:tcPr>
            <w:tcW w:w="1645" w:type="pct"/>
          </w:tcPr>
          <w:p w:rsidR="0015077A" w:rsidRPr="00D81C00" w:rsidRDefault="0015077A" w:rsidP="0015077A">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lang w:eastAsia="ru-RU" w:bidi="ru-RU"/>
              </w:rPr>
              <w:t>Председатель комиссии</w:t>
            </w:r>
          </w:p>
        </w:tc>
        <w:tc>
          <w:tcPr>
            <w:tcW w:w="3355" w:type="pct"/>
          </w:tcPr>
          <w:p w:rsidR="0015077A" w:rsidRPr="00D81C00" w:rsidRDefault="0015077A" w:rsidP="0015077A">
            <w:pPr>
              <w:pStyle w:val="42"/>
              <w:shd w:val="clear" w:color="auto" w:fill="auto"/>
              <w:spacing w:line="320" w:lineRule="exact"/>
              <w:jc w:val="both"/>
              <w:rPr>
                <w:rFonts w:ascii="Times New Roman" w:hAnsi="Times New Roman" w:cs="Times New Roman"/>
                <w:b w:val="0"/>
                <w:bCs w:val="0"/>
                <w:sz w:val="24"/>
                <w:szCs w:val="24"/>
                <w:lang w:eastAsia="ru-RU" w:bidi="ru-RU"/>
              </w:rPr>
            </w:pPr>
            <w:r w:rsidRPr="00D81C00">
              <w:rPr>
                <w:rFonts w:ascii="Times New Roman" w:hAnsi="Times New Roman" w:cs="Times New Roman"/>
                <w:b w:val="0"/>
                <w:bCs w:val="0"/>
                <w:sz w:val="24"/>
                <w:szCs w:val="24"/>
                <w:lang w:eastAsia="ru-RU" w:bidi="ru-RU"/>
              </w:rPr>
              <w:t>Семенова С.А.,</w:t>
            </w:r>
          </w:p>
          <w:p w:rsidR="0015077A" w:rsidRPr="00D81C00" w:rsidRDefault="0015077A" w:rsidP="0015077A">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lang w:eastAsia="ru-RU" w:bidi="ru-RU"/>
              </w:rPr>
              <w:t>глава городского округа Тейково Ивановской области</w:t>
            </w:r>
          </w:p>
        </w:tc>
      </w:tr>
      <w:tr w:rsidR="0015077A" w:rsidTr="00D81C00">
        <w:tc>
          <w:tcPr>
            <w:tcW w:w="1645" w:type="pct"/>
          </w:tcPr>
          <w:p w:rsidR="0015077A" w:rsidRPr="00D81C00" w:rsidRDefault="0015077A" w:rsidP="00D81C00">
            <w:pPr>
              <w:pStyle w:val="26"/>
              <w:shd w:val="clear" w:color="auto" w:fill="auto"/>
              <w:spacing w:before="0" w:after="0" w:line="317" w:lineRule="exact"/>
              <w:ind w:firstLine="0"/>
              <w:jc w:val="left"/>
              <w:rPr>
                <w:rFonts w:ascii="Times New Roman" w:hAnsi="Times New Roman" w:cs="Times New Roman"/>
                <w:sz w:val="24"/>
                <w:szCs w:val="24"/>
              </w:rPr>
            </w:pPr>
            <w:r w:rsidRPr="00D81C00">
              <w:rPr>
                <w:rFonts w:ascii="Times New Roman" w:hAnsi="Times New Roman" w:cs="Times New Roman"/>
                <w:sz w:val="24"/>
                <w:szCs w:val="24"/>
                <w:lang w:eastAsia="ru-RU" w:bidi="ru-RU"/>
              </w:rPr>
              <w:t>Заместитель председателя комиссии:</w:t>
            </w:r>
          </w:p>
          <w:p w:rsidR="0015077A" w:rsidRPr="00D81C00" w:rsidRDefault="0015077A" w:rsidP="00D81C00">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 xml:space="preserve">Ермолаев С.Н., </w:t>
            </w:r>
          </w:p>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r>
      <w:tr w:rsidR="0015077A" w:rsidTr="00D81C00">
        <w:trPr>
          <w:trHeight w:val="1276"/>
        </w:trPr>
        <w:tc>
          <w:tcPr>
            <w:tcW w:w="1645" w:type="pct"/>
          </w:tcPr>
          <w:p w:rsidR="0015077A" w:rsidRPr="00D81C00" w:rsidRDefault="0015077A" w:rsidP="00D81C00">
            <w:pPr>
              <w:pStyle w:val="26"/>
              <w:shd w:val="clear" w:color="auto" w:fill="auto"/>
              <w:spacing w:before="0" w:after="0" w:line="317" w:lineRule="exact"/>
              <w:ind w:firstLine="0"/>
              <w:jc w:val="left"/>
              <w:rPr>
                <w:rFonts w:ascii="Times New Roman" w:hAnsi="Times New Roman" w:cs="Times New Roman"/>
                <w:sz w:val="24"/>
                <w:szCs w:val="24"/>
              </w:rPr>
            </w:pPr>
            <w:r w:rsidRPr="00D81C00">
              <w:rPr>
                <w:rFonts w:ascii="Times New Roman" w:hAnsi="Times New Roman" w:cs="Times New Roman"/>
                <w:sz w:val="24"/>
                <w:szCs w:val="24"/>
                <w:lang w:eastAsia="ru-RU" w:bidi="ru-RU"/>
              </w:rPr>
              <w:t>Заместитель председателя комиссии:</w:t>
            </w:r>
          </w:p>
          <w:p w:rsidR="0015077A" w:rsidRPr="00D81C00" w:rsidRDefault="0015077A" w:rsidP="00D81C00">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Коршунов А.А.,</w:t>
            </w:r>
          </w:p>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 xml:space="preserve">начальник ОНД </w:t>
            </w:r>
            <w:r w:rsidR="00D81C00" w:rsidRPr="00D81C00">
              <w:rPr>
                <w:rFonts w:ascii="Times New Roman" w:hAnsi="Times New Roman" w:cs="Times New Roman"/>
                <w:sz w:val="24"/>
                <w:szCs w:val="24"/>
                <w:lang w:eastAsia="ru-RU" w:bidi="ru-RU"/>
              </w:rPr>
              <w:t xml:space="preserve">и ПР городского округа Тейково, </w:t>
            </w:r>
            <w:r w:rsidRPr="00D81C00">
              <w:rPr>
                <w:rFonts w:ascii="Times New Roman" w:hAnsi="Times New Roman" w:cs="Times New Roman"/>
                <w:sz w:val="24"/>
                <w:szCs w:val="24"/>
                <w:lang w:eastAsia="ru-RU" w:bidi="ru-RU"/>
              </w:rPr>
              <w:t>Тейковского, ГавриловоПосадского,   Ильинского и Комсомольского  районов УНД и ПР ГУ МЧС России по Ивановской области</w:t>
            </w:r>
          </w:p>
          <w:p w:rsidR="0015077A" w:rsidRPr="00D81C00" w:rsidRDefault="0015077A" w:rsidP="0015077A">
            <w:pPr>
              <w:pStyle w:val="26"/>
              <w:shd w:val="clear" w:color="auto" w:fill="auto"/>
              <w:spacing w:before="0" w:after="0" w:line="320" w:lineRule="exact"/>
              <w:rPr>
                <w:rFonts w:ascii="Times New Roman" w:hAnsi="Times New Roman" w:cs="Times New Roman"/>
                <w:sz w:val="24"/>
                <w:szCs w:val="24"/>
              </w:rPr>
            </w:pPr>
          </w:p>
        </w:tc>
      </w:tr>
      <w:tr w:rsidR="0015077A" w:rsidTr="00D81C00">
        <w:trPr>
          <w:trHeight w:val="1384"/>
        </w:trPr>
        <w:tc>
          <w:tcPr>
            <w:tcW w:w="1645" w:type="pct"/>
          </w:tcPr>
          <w:p w:rsidR="0015077A" w:rsidRPr="00D81C00" w:rsidRDefault="0015077A" w:rsidP="00D81C00">
            <w:pPr>
              <w:pStyle w:val="42"/>
              <w:shd w:val="clear" w:color="auto" w:fill="auto"/>
              <w:spacing w:line="320" w:lineRule="exact"/>
              <w:jc w:val="both"/>
              <w:rPr>
                <w:rFonts w:ascii="Times New Roman" w:hAnsi="Times New Roman" w:cs="Times New Roman"/>
                <w:sz w:val="24"/>
                <w:szCs w:val="24"/>
              </w:rPr>
            </w:pPr>
            <w:r w:rsidRPr="00D81C00">
              <w:rPr>
                <w:rFonts w:ascii="Times New Roman" w:hAnsi="Times New Roman" w:cs="Times New Roman"/>
                <w:b w:val="0"/>
                <w:bCs w:val="0"/>
                <w:sz w:val="24"/>
                <w:szCs w:val="24"/>
              </w:rPr>
              <w:t>Секретарь комиссии</w:t>
            </w:r>
          </w:p>
        </w:tc>
        <w:tc>
          <w:tcPr>
            <w:tcW w:w="3355" w:type="pct"/>
          </w:tcPr>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 xml:space="preserve">Лачин С.Г., </w:t>
            </w:r>
          </w:p>
          <w:p w:rsidR="0015077A" w:rsidRPr="00D81C00" w:rsidRDefault="0015077A" w:rsidP="00D81C00">
            <w:pPr>
              <w:pStyle w:val="26"/>
              <w:shd w:val="clear" w:color="auto" w:fill="auto"/>
              <w:spacing w:before="0" w:after="0" w:line="320"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начальник отдела по делам гражданской обороны, чрезвычайных ситуаций и мобилизационной подготовки администрации городского округа Тейково Ивановской области</w:t>
            </w:r>
          </w:p>
        </w:tc>
      </w:tr>
      <w:tr w:rsidR="0015077A" w:rsidTr="00D81C00">
        <w:tc>
          <w:tcPr>
            <w:tcW w:w="1645" w:type="pct"/>
          </w:tcPr>
          <w:p w:rsidR="0015077A" w:rsidRPr="00D81C00" w:rsidRDefault="0015077A" w:rsidP="00D81C00">
            <w:pPr>
              <w:pStyle w:val="26"/>
              <w:shd w:val="clear" w:color="auto" w:fill="auto"/>
              <w:spacing w:before="0" w:after="60" w:line="280" w:lineRule="exact"/>
              <w:ind w:firstLine="0"/>
              <w:jc w:val="left"/>
              <w:rPr>
                <w:rFonts w:ascii="Times New Roman" w:hAnsi="Times New Roman" w:cs="Times New Roman"/>
                <w:b/>
                <w:bCs/>
                <w:sz w:val="24"/>
                <w:szCs w:val="24"/>
              </w:rPr>
            </w:pPr>
            <w:r w:rsidRPr="00D81C00">
              <w:rPr>
                <w:rFonts w:ascii="Times New Roman" w:hAnsi="Times New Roman" w:cs="Times New Roman"/>
                <w:sz w:val="24"/>
                <w:szCs w:val="24"/>
              </w:rPr>
              <w:t>Члены комиссии:</w:t>
            </w:r>
          </w:p>
        </w:tc>
        <w:tc>
          <w:tcPr>
            <w:tcW w:w="335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Королева Н.Н.,</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председатель городской Думы городского округа Тейково Ивановской области</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 xml:space="preserve">Иванов А.П., </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начальник отдела градостроительства и архитектуры администрации городского округа Тейково Ивановской области</w:t>
            </w:r>
          </w:p>
        </w:tc>
      </w:tr>
      <w:tr w:rsidR="0015077A" w:rsidTr="00D81C00">
        <w:trPr>
          <w:trHeight w:val="567"/>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Майорова Е.В.,</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начальник отдела муниципального контроля администрации городского округа Тейково Ивановской области</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Касьянова М.А.,</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начальник отдела образования г. Тейково</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 xml:space="preserve">Игнатьева С.А., </w:t>
            </w:r>
          </w:p>
          <w:p w:rsidR="0015077A" w:rsidRPr="00D81C00" w:rsidRDefault="0015077A" w:rsidP="00D81C00">
            <w:pPr>
              <w:pStyle w:val="42"/>
              <w:shd w:val="clear" w:color="auto" w:fill="auto"/>
              <w:spacing w:line="320" w:lineRule="exact"/>
              <w:jc w:val="both"/>
              <w:rPr>
                <w:rFonts w:ascii="Times New Roman" w:hAnsi="Times New Roman" w:cs="Times New Roman"/>
                <w:sz w:val="24"/>
                <w:szCs w:val="24"/>
              </w:rPr>
            </w:pPr>
            <w:r w:rsidRPr="00D81C00">
              <w:rPr>
                <w:rFonts w:ascii="Times New Roman" w:hAnsi="Times New Roman" w:cs="Times New Roman"/>
                <w:b w:val="0"/>
                <w:bCs w:val="0"/>
                <w:sz w:val="24"/>
                <w:szCs w:val="24"/>
              </w:rPr>
              <w:t>начальник Финансового отдела администрации г. Тейково</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Меркульева О.Н.,</w:t>
            </w:r>
          </w:p>
          <w:p w:rsidR="0015077A" w:rsidRPr="00D81C00" w:rsidRDefault="0015077A" w:rsidP="00D81C00">
            <w:pPr>
              <w:pStyle w:val="42"/>
              <w:shd w:val="clear" w:color="auto" w:fill="auto"/>
              <w:spacing w:line="320" w:lineRule="exact"/>
              <w:jc w:val="both"/>
              <w:rPr>
                <w:rFonts w:ascii="Times New Roman" w:hAnsi="Times New Roman" w:cs="Times New Roman"/>
                <w:sz w:val="24"/>
                <w:szCs w:val="24"/>
              </w:rPr>
            </w:pPr>
            <w:r w:rsidRPr="00D81C00">
              <w:rPr>
                <w:rFonts w:ascii="Times New Roman" w:hAnsi="Times New Roman" w:cs="Times New Roman"/>
                <w:b w:val="0"/>
                <w:bCs w:val="0"/>
                <w:sz w:val="24"/>
                <w:szCs w:val="24"/>
              </w:rPr>
              <w:t>начальник отдела экономического развития и торговли администрации городского округа Тейково Ивановской области</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Трунов М.А.,</w:t>
            </w:r>
          </w:p>
          <w:p w:rsidR="0015077A" w:rsidRPr="00D81C00" w:rsidRDefault="0015077A" w:rsidP="00D81C00">
            <w:pPr>
              <w:pStyle w:val="42"/>
              <w:shd w:val="clear" w:color="auto" w:fill="auto"/>
              <w:spacing w:line="320" w:lineRule="exact"/>
              <w:jc w:val="both"/>
              <w:rPr>
                <w:rFonts w:ascii="Times New Roman" w:hAnsi="Times New Roman" w:cs="Times New Roman"/>
                <w:sz w:val="24"/>
                <w:szCs w:val="24"/>
              </w:rPr>
            </w:pPr>
            <w:r w:rsidRPr="00D81C00">
              <w:rPr>
                <w:rFonts w:ascii="Times New Roman" w:hAnsi="Times New Roman" w:cs="Times New Roman"/>
                <w:b w:val="0"/>
                <w:bCs w:val="0"/>
                <w:sz w:val="24"/>
                <w:szCs w:val="24"/>
              </w:rPr>
              <w:t>начальник 33 пожарной части</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Кабешов А.Ю.,</w:t>
            </w:r>
          </w:p>
          <w:p w:rsidR="0015077A" w:rsidRPr="00D81C00" w:rsidRDefault="0015077A" w:rsidP="00D81C00">
            <w:pPr>
              <w:pStyle w:val="42"/>
              <w:shd w:val="clear" w:color="auto" w:fill="auto"/>
              <w:spacing w:line="320" w:lineRule="exact"/>
              <w:jc w:val="both"/>
              <w:rPr>
                <w:rFonts w:ascii="Times New Roman" w:hAnsi="Times New Roman" w:cs="Times New Roman"/>
                <w:sz w:val="24"/>
                <w:szCs w:val="24"/>
              </w:rPr>
            </w:pPr>
            <w:r w:rsidRPr="00D81C00">
              <w:rPr>
                <w:rFonts w:ascii="Times New Roman" w:hAnsi="Times New Roman" w:cs="Times New Roman"/>
                <w:b w:val="0"/>
                <w:bCs w:val="0"/>
                <w:sz w:val="24"/>
                <w:szCs w:val="24"/>
              </w:rPr>
              <w:t>начальник МО МВД России «Тейковский»</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Иванова О.Ю.,</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начальника отдела территориального Управления Федеральной службы по надзору в сфере защиты прав потребителей и благополучия человека по Ивановской области в г. Тейково, Тейковском, Гаврилово-Посадском, Ильинском и Комсомольском районах</w:t>
            </w:r>
          </w:p>
        </w:tc>
      </w:tr>
      <w:tr w:rsidR="0015077A" w:rsidTr="00D81C00">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Козлов В.А.,</w:t>
            </w:r>
          </w:p>
          <w:p w:rsidR="0015077A" w:rsidRPr="00D81C00" w:rsidRDefault="0015077A" w:rsidP="00D81C00">
            <w:pPr>
              <w:pStyle w:val="42"/>
              <w:shd w:val="clear" w:color="auto" w:fill="auto"/>
              <w:spacing w:line="320" w:lineRule="exact"/>
              <w:jc w:val="both"/>
              <w:rPr>
                <w:rFonts w:ascii="Times New Roman" w:hAnsi="Times New Roman" w:cs="Times New Roman"/>
                <w:b w:val="0"/>
                <w:bCs w:val="0"/>
                <w:sz w:val="24"/>
                <w:szCs w:val="24"/>
              </w:rPr>
            </w:pPr>
            <w:r w:rsidRPr="00D81C00">
              <w:rPr>
                <w:rFonts w:ascii="Times New Roman" w:hAnsi="Times New Roman" w:cs="Times New Roman"/>
                <w:b w:val="0"/>
                <w:bCs w:val="0"/>
                <w:sz w:val="24"/>
                <w:szCs w:val="24"/>
              </w:rPr>
              <w:t>главный врач ОБУЗ «Тейковская центральная районная больница»</w:t>
            </w:r>
          </w:p>
        </w:tc>
      </w:tr>
      <w:tr w:rsidR="0015077A" w:rsidTr="00D81C00">
        <w:trPr>
          <w:trHeight w:val="921"/>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spacing w:before="0" w:after="0" w:line="240" w:lineRule="auto"/>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Бобачев С.В.,</w:t>
            </w:r>
          </w:p>
          <w:p w:rsidR="0015077A" w:rsidRPr="00D81C00" w:rsidRDefault="0015077A" w:rsidP="00D81C00">
            <w:pPr>
              <w:pStyle w:val="26"/>
              <w:shd w:val="clear" w:color="auto" w:fill="auto"/>
              <w:spacing w:before="0" w:after="0" w:line="240" w:lineRule="auto"/>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генеральный директор ООО</w:t>
            </w:r>
          </w:p>
          <w:p w:rsidR="0015077A" w:rsidRPr="00D81C00" w:rsidRDefault="0015077A" w:rsidP="00D81C00">
            <w:pPr>
              <w:pStyle w:val="26"/>
              <w:shd w:val="clear" w:color="auto" w:fill="auto"/>
              <w:spacing w:before="0" w:after="0" w:line="317"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«Тейковское сетевое предприятие»</w:t>
            </w:r>
          </w:p>
        </w:tc>
      </w:tr>
      <w:tr w:rsidR="0015077A" w:rsidTr="00D81C00">
        <w:trPr>
          <w:trHeight w:val="939"/>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tabs>
                <w:tab w:val="left" w:pos="13"/>
              </w:tabs>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Шишков А.А.,</w:t>
            </w:r>
          </w:p>
          <w:p w:rsidR="0015077A" w:rsidRPr="00D81C00" w:rsidRDefault="0015077A" w:rsidP="00D81C00">
            <w:pPr>
              <w:pStyle w:val="26"/>
              <w:shd w:val="clear" w:color="auto" w:fill="auto"/>
              <w:tabs>
                <w:tab w:val="left" w:pos="13"/>
              </w:tabs>
              <w:spacing w:before="0" w:after="0" w:line="320"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директор АО «Тейковское предприятие</w:t>
            </w:r>
            <w:r w:rsidRPr="00D81C00">
              <w:rPr>
                <w:rFonts w:ascii="Times New Roman" w:hAnsi="Times New Roman" w:cs="Times New Roman"/>
                <w:sz w:val="24"/>
                <w:szCs w:val="24"/>
                <w:lang w:eastAsia="ru-RU" w:bidi="ru-RU"/>
              </w:rPr>
              <w:br/>
              <w:t>тепловых сетей»</w:t>
            </w:r>
          </w:p>
        </w:tc>
      </w:tr>
      <w:tr w:rsidR="0015077A" w:rsidTr="00D81C00">
        <w:trPr>
          <w:trHeight w:val="834"/>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r w:rsidRPr="00D81C00">
              <w:t>Жукова Л.Е.,</w:t>
            </w:r>
          </w:p>
          <w:p w:rsidR="0015077A" w:rsidRPr="00D81C00" w:rsidRDefault="0015077A" w:rsidP="00D81C00">
            <w:r w:rsidRPr="00D81C00">
              <w:t>директор АО«Газпромгазораспределение Иваново» в г.Тейково</w:t>
            </w:r>
          </w:p>
        </w:tc>
      </w:tr>
      <w:tr w:rsidR="0015077A" w:rsidTr="00D81C00">
        <w:trPr>
          <w:trHeight w:val="877"/>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tabs>
                <w:tab w:val="left" w:pos="206"/>
              </w:tabs>
              <w:spacing w:before="0" w:after="0" w:line="240" w:lineRule="auto"/>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Коптяков О.В.,</w:t>
            </w:r>
          </w:p>
          <w:p w:rsidR="0015077A" w:rsidRPr="00D81C00" w:rsidRDefault="0015077A" w:rsidP="00D81C00">
            <w:pPr>
              <w:pStyle w:val="26"/>
              <w:shd w:val="clear" w:color="auto" w:fill="auto"/>
              <w:tabs>
                <w:tab w:val="left" w:pos="206"/>
              </w:tabs>
              <w:spacing w:before="0" w:after="0" w:line="320"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заместитель генерального директора</w:t>
            </w:r>
            <w:r w:rsidRPr="00D81C00">
              <w:rPr>
                <w:rFonts w:ascii="Times New Roman" w:hAnsi="Times New Roman" w:cs="Times New Roman"/>
                <w:sz w:val="24"/>
                <w:szCs w:val="24"/>
                <w:lang w:eastAsia="ru-RU" w:bidi="ru-RU"/>
              </w:rPr>
              <w:br/>
              <w:t>ООО «Тейковская котельная»</w:t>
            </w:r>
          </w:p>
        </w:tc>
      </w:tr>
      <w:tr w:rsidR="0015077A" w:rsidTr="00D81C00">
        <w:trPr>
          <w:trHeight w:val="621"/>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tabs>
                <w:tab w:val="left" w:pos="6905"/>
              </w:tabs>
              <w:spacing w:before="0" w:after="0" w:line="320" w:lineRule="exact"/>
              <w:ind w:firstLine="0"/>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Краснов А.В.,</w:t>
            </w:r>
          </w:p>
          <w:p w:rsidR="0015077A" w:rsidRPr="00D81C00" w:rsidRDefault="0015077A" w:rsidP="00D81C00">
            <w:pPr>
              <w:pStyle w:val="26"/>
              <w:shd w:val="clear" w:color="auto" w:fill="auto"/>
              <w:tabs>
                <w:tab w:val="left" w:pos="6905"/>
              </w:tabs>
              <w:spacing w:before="0" w:after="0" w:line="320" w:lineRule="exact"/>
              <w:ind w:firstLine="0"/>
              <w:rPr>
                <w:rFonts w:ascii="Times New Roman" w:hAnsi="Times New Roman" w:cs="Times New Roman"/>
                <w:sz w:val="24"/>
                <w:szCs w:val="24"/>
              </w:rPr>
            </w:pPr>
            <w:r w:rsidRPr="00D81C00">
              <w:rPr>
                <w:rFonts w:ascii="Times New Roman" w:hAnsi="Times New Roman" w:cs="Times New Roman"/>
                <w:sz w:val="24"/>
                <w:szCs w:val="24"/>
                <w:lang w:eastAsia="ru-RU" w:bidi="ru-RU"/>
              </w:rPr>
              <w:t>начальник МУ «Аварийно-диспетчерская служба»</w:t>
            </w:r>
          </w:p>
        </w:tc>
      </w:tr>
      <w:tr w:rsidR="0015077A" w:rsidTr="00D81C00">
        <w:trPr>
          <w:trHeight w:val="971"/>
        </w:trPr>
        <w:tc>
          <w:tcPr>
            <w:tcW w:w="1645" w:type="pct"/>
          </w:tcPr>
          <w:p w:rsidR="0015077A" w:rsidRPr="00D81C00" w:rsidRDefault="0015077A" w:rsidP="0015077A">
            <w:pPr>
              <w:pStyle w:val="42"/>
              <w:shd w:val="clear" w:color="auto" w:fill="auto"/>
              <w:spacing w:line="320" w:lineRule="exact"/>
              <w:jc w:val="center"/>
              <w:rPr>
                <w:rFonts w:ascii="Times New Roman" w:hAnsi="Times New Roman" w:cs="Times New Roman"/>
                <w:sz w:val="24"/>
                <w:szCs w:val="24"/>
              </w:rPr>
            </w:pPr>
          </w:p>
        </w:tc>
        <w:tc>
          <w:tcPr>
            <w:tcW w:w="3355" w:type="pct"/>
          </w:tcPr>
          <w:p w:rsidR="0015077A" w:rsidRPr="00D81C00" w:rsidRDefault="0015077A" w:rsidP="00D81C00">
            <w:pPr>
              <w:pStyle w:val="26"/>
              <w:shd w:val="clear" w:color="auto" w:fill="auto"/>
              <w:tabs>
                <w:tab w:val="left" w:pos="7596"/>
              </w:tabs>
              <w:spacing w:before="0" w:after="0" w:line="317" w:lineRule="exact"/>
              <w:ind w:hanging="4"/>
              <w:jc w:val="left"/>
              <w:rPr>
                <w:rFonts w:ascii="Times New Roman" w:hAnsi="Times New Roman" w:cs="Times New Roman"/>
                <w:sz w:val="24"/>
                <w:szCs w:val="24"/>
                <w:lang w:eastAsia="ru-RU" w:bidi="ru-RU"/>
              </w:rPr>
            </w:pPr>
            <w:r w:rsidRPr="00D81C00">
              <w:rPr>
                <w:rFonts w:ascii="Times New Roman" w:hAnsi="Times New Roman" w:cs="Times New Roman"/>
                <w:sz w:val="24"/>
                <w:szCs w:val="24"/>
                <w:lang w:eastAsia="ru-RU" w:bidi="ru-RU"/>
              </w:rPr>
              <w:t>Кондратьев А.М.,</w:t>
            </w:r>
          </w:p>
          <w:p w:rsidR="0015077A" w:rsidRPr="00D81C00" w:rsidRDefault="0015077A" w:rsidP="00D81C00">
            <w:pPr>
              <w:pStyle w:val="26"/>
              <w:shd w:val="clear" w:color="auto" w:fill="auto"/>
              <w:tabs>
                <w:tab w:val="left" w:pos="7596"/>
              </w:tabs>
              <w:spacing w:before="0" w:after="0" w:line="317" w:lineRule="exact"/>
              <w:ind w:hanging="4"/>
              <w:jc w:val="left"/>
              <w:rPr>
                <w:rFonts w:ascii="Times New Roman" w:hAnsi="Times New Roman" w:cs="Times New Roman"/>
                <w:sz w:val="24"/>
                <w:szCs w:val="24"/>
              </w:rPr>
            </w:pPr>
            <w:r w:rsidRPr="00D81C00">
              <w:rPr>
                <w:rFonts w:ascii="Times New Roman" w:hAnsi="Times New Roman" w:cs="Times New Roman"/>
                <w:sz w:val="24"/>
                <w:szCs w:val="24"/>
                <w:lang w:eastAsia="ru-RU" w:bidi="ru-RU"/>
              </w:rPr>
              <w:t>директор МБУ «Служба благоустройства» городского округа Тейково Ивановской области</w:t>
            </w:r>
          </w:p>
        </w:tc>
      </w:tr>
      <w:tr w:rsidR="0015077A" w:rsidTr="00D81C00">
        <w:tc>
          <w:tcPr>
            <w:tcW w:w="1645" w:type="pct"/>
          </w:tcPr>
          <w:p w:rsidR="0015077A" w:rsidRDefault="0015077A" w:rsidP="0015077A">
            <w:pPr>
              <w:pStyle w:val="42"/>
              <w:shd w:val="clear" w:color="auto" w:fill="auto"/>
              <w:spacing w:line="320" w:lineRule="exact"/>
              <w:jc w:val="center"/>
            </w:pPr>
          </w:p>
        </w:tc>
        <w:tc>
          <w:tcPr>
            <w:tcW w:w="3355" w:type="pct"/>
          </w:tcPr>
          <w:p w:rsidR="0015077A" w:rsidRDefault="0015077A" w:rsidP="0015077A">
            <w:pPr>
              <w:pStyle w:val="42"/>
              <w:shd w:val="clear" w:color="auto" w:fill="auto"/>
              <w:spacing w:line="320" w:lineRule="exact"/>
              <w:jc w:val="both"/>
            </w:pPr>
          </w:p>
        </w:tc>
      </w:tr>
    </w:tbl>
    <w:p w:rsidR="0015077A" w:rsidRDefault="0015077A" w:rsidP="0015077A">
      <w:pPr>
        <w:pStyle w:val="42"/>
        <w:shd w:val="clear" w:color="auto" w:fill="auto"/>
        <w:spacing w:line="320" w:lineRule="exact"/>
        <w:jc w:val="center"/>
      </w:pPr>
    </w:p>
    <w:p w:rsidR="00970400" w:rsidRPr="0015077A" w:rsidRDefault="00970400" w:rsidP="00970400">
      <w:pPr>
        <w:autoSpaceDE w:val="0"/>
        <w:autoSpaceDN w:val="0"/>
        <w:rPr>
          <w:sz w:val="28"/>
        </w:rPr>
      </w:pPr>
    </w:p>
    <w:p w:rsidR="00D81C00" w:rsidRDefault="00D81C00" w:rsidP="00463484">
      <w:pPr>
        <w:tabs>
          <w:tab w:val="left" w:pos="8070"/>
        </w:tabs>
        <w:ind w:right="-1"/>
        <w:jc w:val="center"/>
        <w:sectPr w:rsidR="00D81C00" w:rsidSect="00970400">
          <w:pgSz w:w="11906" w:h="16838"/>
          <w:pgMar w:top="1134" w:right="851" w:bottom="1134" w:left="1134" w:header="709" w:footer="709" w:gutter="0"/>
          <w:cols w:space="708"/>
          <w:docGrid w:linePitch="360"/>
        </w:sectPr>
      </w:pPr>
    </w:p>
    <w:p w:rsidR="00970400" w:rsidRPr="00970400" w:rsidRDefault="00970400" w:rsidP="00463484">
      <w:pPr>
        <w:tabs>
          <w:tab w:val="left" w:pos="8070"/>
        </w:tabs>
        <w:ind w:right="-1"/>
      </w:pPr>
    </w:p>
    <w:p w:rsidR="00D81C00" w:rsidRDefault="00D81C00" w:rsidP="00D81C00">
      <w:pPr>
        <w:rPr>
          <w:b/>
          <w:sz w:val="32"/>
          <w:szCs w:val="32"/>
        </w:rPr>
      </w:pPr>
    </w:p>
    <w:p w:rsidR="00D81C00" w:rsidRDefault="00D81C00" w:rsidP="00D81C00">
      <w:pPr>
        <w:jc w:val="center"/>
        <w:rPr>
          <w:b/>
          <w:sz w:val="32"/>
          <w:szCs w:val="32"/>
        </w:rPr>
      </w:pPr>
      <w:r>
        <w:rPr>
          <w:b/>
          <w:noProof/>
          <w:sz w:val="32"/>
          <w:szCs w:val="32"/>
        </w:rPr>
        <w:drawing>
          <wp:inline distT="0" distB="0" distL="0" distR="0">
            <wp:extent cx="693420" cy="906780"/>
            <wp:effectExtent l="19050" t="0" r="0" b="0"/>
            <wp:docPr id="2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81C00" w:rsidRDefault="00D81C00" w:rsidP="00D81C00">
      <w:pPr>
        <w:jc w:val="center"/>
        <w:rPr>
          <w:b/>
          <w:sz w:val="36"/>
          <w:szCs w:val="36"/>
        </w:rPr>
      </w:pPr>
      <w:r>
        <w:rPr>
          <w:b/>
          <w:sz w:val="36"/>
          <w:szCs w:val="36"/>
        </w:rPr>
        <w:t>АДМИНИСТРАЦИЯ ГОРОДСКОГО ОКРУГА ТЕЙКОВО</w:t>
      </w:r>
    </w:p>
    <w:p w:rsidR="00D81C00" w:rsidRDefault="00D81C00" w:rsidP="00D81C00">
      <w:pPr>
        <w:jc w:val="center"/>
        <w:rPr>
          <w:b/>
          <w:sz w:val="36"/>
          <w:szCs w:val="36"/>
        </w:rPr>
      </w:pPr>
      <w:r>
        <w:rPr>
          <w:b/>
          <w:sz w:val="36"/>
          <w:szCs w:val="36"/>
        </w:rPr>
        <w:t>ИВАНОВСКОЙ ОБЛАСТИ</w:t>
      </w:r>
    </w:p>
    <w:p w:rsidR="00D81C00" w:rsidRDefault="00D81C00" w:rsidP="00D81C00">
      <w:pPr>
        <w:jc w:val="center"/>
        <w:rPr>
          <w:b/>
          <w:sz w:val="32"/>
          <w:szCs w:val="32"/>
        </w:rPr>
      </w:pPr>
      <w:r>
        <w:rPr>
          <w:b/>
          <w:sz w:val="32"/>
          <w:szCs w:val="32"/>
        </w:rPr>
        <w:t>________________________________________________________</w:t>
      </w:r>
    </w:p>
    <w:p w:rsidR="00D81C00" w:rsidRDefault="00D81C00" w:rsidP="00D81C00">
      <w:pPr>
        <w:jc w:val="center"/>
        <w:rPr>
          <w:b/>
          <w:sz w:val="28"/>
          <w:szCs w:val="28"/>
        </w:rPr>
      </w:pPr>
    </w:p>
    <w:p w:rsidR="00D81C00" w:rsidRDefault="00D81C00" w:rsidP="00D81C00">
      <w:pPr>
        <w:jc w:val="center"/>
        <w:rPr>
          <w:b/>
          <w:sz w:val="40"/>
          <w:szCs w:val="40"/>
        </w:rPr>
      </w:pPr>
      <w:r>
        <w:rPr>
          <w:b/>
          <w:sz w:val="40"/>
          <w:szCs w:val="40"/>
        </w:rPr>
        <w:t>П О С Т А Н О В Л Е Н И Е</w:t>
      </w:r>
    </w:p>
    <w:p w:rsidR="00D81C00" w:rsidRPr="004F13E8" w:rsidRDefault="00D81C00" w:rsidP="00D81C00">
      <w:pPr>
        <w:jc w:val="center"/>
        <w:rPr>
          <w:b/>
          <w:sz w:val="28"/>
          <w:szCs w:val="28"/>
        </w:rPr>
      </w:pPr>
    </w:p>
    <w:p w:rsidR="00D81C00" w:rsidRPr="004F13E8" w:rsidRDefault="00C94A26" w:rsidP="00D81C00">
      <w:pPr>
        <w:jc w:val="center"/>
        <w:rPr>
          <w:b/>
          <w:sz w:val="28"/>
          <w:szCs w:val="28"/>
        </w:rPr>
      </w:pPr>
      <w:r>
        <w:rPr>
          <w:b/>
          <w:sz w:val="28"/>
          <w:szCs w:val="28"/>
        </w:rPr>
        <w:t>о</w:t>
      </w:r>
      <w:r w:rsidR="00D81C00" w:rsidRPr="004F13E8">
        <w:rPr>
          <w:b/>
          <w:sz w:val="28"/>
          <w:szCs w:val="28"/>
        </w:rPr>
        <w:t>т</w:t>
      </w:r>
      <w:r>
        <w:rPr>
          <w:b/>
          <w:sz w:val="28"/>
          <w:szCs w:val="28"/>
        </w:rPr>
        <w:t xml:space="preserve"> </w:t>
      </w:r>
      <w:r w:rsidR="00D81C00">
        <w:rPr>
          <w:b/>
          <w:sz w:val="28"/>
          <w:szCs w:val="28"/>
        </w:rPr>
        <w:t xml:space="preserve">10.10.2024 </w:t>
      </w:r>
      <w:r w:rsidR="00D81C00" w:rsidRPr="004F13E8">
        <w:rPr>
          <w:b/>
          <w:sz w:val="28"/>
          <w:szCs w:val="28"/>
        </w:rPr>
        <w:t xml:space="preserve"> №</w:t>
      </w:r>
      <w:r w:rsidR="00D81C00">
        <w:rPr>
          <w:b/>
          <w:sz w:val="28"/>
          <w:szCs w:val="28"/>
        </w:rPr>
        <w:t>626</w:t>
      </w:r>
    </w:p>
    <w:p w:rsidR="00CF2F89" w:rsidRDefault="00CF2F89" w:rsidP="00D81C00">
      <w:pPr>
        <w:jc w:val="center"/>
        <w:rPr>
          <w:sz w:val="28"/>
          <w:szCs w:val="28"/>
        </w:rPr>
      </w:pPr>
    </w:p>
    <w:p w:rsidR="00D81C00" w:rsidRPr="0027261C" w:rsidRDefault="00D81C00" w:rsidP="00D81C00">
      <w:pPr>
        <w:jc w:val="center"/>
        <w:rPr>
          <w:sz w:val="28"/>
          <w:szCs w:val="28"/>
        </w:rPr>
      </w:pPr>
      <w:r w:rsidRPr="0027261C">
        <w:rPr>
          <w:sz w:val="28"/>
          <w:szCs w:val="28"/>
        </w:rPr>
        <w:t>г. Тейково</w:t>
      </w:r>
    </w:p>
    <w:p w:rsidR="00D81C00" w:rsidRPr="004F13E8" w:rsidRDefault="00D81C00" w:rsidP="00D81C00">
      <w:pPr>
        <w:jc w:val="center"/>
        <w:rPr>
          <w:b/>
          <w:sz w:val="28"/>
          <w:szCs w:val="28"/>
        </w:rPr>
      </w:pPr>
    </w:p>
    <w:p w:rsidR="00D81C00" w:rsidRPr="004F13E8" w:rsidRDefault="00D81C00" w:rsidP="00D81C00">
      <w:pPr>
        <w:jc w:val="center"/>
        <w:rPr>
          <w:b/>
          <w:sz w:val="28"/>
          <w:szCs w:val="28"/>
        </w:rPr>
      </w:pPr>
      <w:r w:rsidRPr="00C240D0">
        <w:rPr>
          <w:b/>
          <w:sz w:val="28"/>
          <w:szCs w:val="28"/>
        </w:rPr>
        <w:t>О</w:t>
      </w:r>
      <w:r>
        <w:rPr>
          <w:b/>
          <w:sz w:val="28"/>
          <w:szCs w:val="28"/>
        </w:rPr>
        <w:t>б отмене постановления администрации городского округа Тейково Ивановской области от 09.02.2024 № 56 «О п</w:t>
      </w:r>
      <w:r w:rsidRPr="00822393">
        <w:rPr>
          <w:b/>
          <w:sz w:val="28"/>
          <w:szCs w:val="28"/>
        </w:rPr>
        <w:t>редоставлени</w:t>
      </w:r>
      <w:r>
        <w:rPr>
          <w:b/>
          <w:sz w:val="28"/>
          <w:szCs w:val="28"/>
        </w:rPr>
        <w:t>и</w:t>
      </w:r>
      <w:r w:rsidRPr="00822393">
        <w:rPr>
          <w:b/>
          <w:sz w:val="28"/>
          <w:szCs w:val="28"/>
        </w:rPr>
        <w:t xml:space="preserve"> разрешени</w:t>
      </w:r>
      <w:r>
        <w:rPr>
          <w:b/>
          <w:sz w:val="28"/>
          <w:szCs w:val="28"/>
        </w:rPr>
        <w:t>я</w:t>
      </w:r>
      <w:r w:rsidR="00470839">
        <w:rPr>
          <w:b/>
          <w:sz w:val="28"/>
          <w:szCs w:val="28"/>
        </w:rPr>
        <w:t xml:space="preserve"> </w:t>
      </w:r>
      <w:r w:rsidRPr="009C3559">
        <w:rPr>
          <w:b/>
          <w:sz w:val="28"/>
          <w:szCs w:val="28"/>
        </w:rPr>
        <w:t>на отклонени</w:t>
      </w:r>
      <w:r>
        <w:rPr>
          <w:b/>
          <w:sz w:val="28"/>
          <w:szCs w:val="28"/>
        </w:rPr>
        <w:t>е</w:t>
      </w:r>
      <w:r w:rsidRPr="009C3559">
        <w:rPr>
          <w:b/>
          <w:sz w:val="28"/>
          <w:szCs w:val="28"/>
        </w:rPr>
        <w:t xml:space="preserve"> от предельных параметров разрешенного строительства, реконструкции объектов</w:t>
      </w:r>
      <w:r w:rsidR="00470839">
        <w:rPr>
          <w:b/>
          <w:sz w:val="28"/>
          <w:szCs w:val="28"/>
        </w:rPr>
        <w:t xml:space="preserve"> </w:t>
      </w:r>
      <w:r w:rsidRPr="009C3559">
        <w:rPr>
          <w:b/>
          <w:sz w:val="28"/>
          <w:szCs w:val="28"/>
        </w:rPr>
        <w:t>капитального строительства</w:t>
      </w:r>
      <w:r>
        <w:rPr>
          <w:b/>
          <w:sz w:val="28"/>
          <w:szCs w:val="28"/>
        </w:rPr>
        <w:t>»</w:t>
      </w:r>
      <w:r w:rsidRPr="00C240D0">
        <w:rPr>
          <w:b/>
          <w:sz w:val="28"/>
          <w:szCs w:val="28"/>
        </w:rPr>
        <w:t>.</w:t>
      </w:r>
    </w:p>
    <w:p w:rsidR="00D81C00" w:rsidRDefault="00D81C00" w:rsidP="00D81C00">
      <w:pPr>
        <w:jc w:val="center"/>
        <w:rPr>
          <w:sz w:val="28"/>
          <w:szCs w:val="28"/>
        </w:rPr>
      </w:pPr>
    </w:p>
    <w:p w:rsidR="00D81C00" w:rsidRPr="00AE392B" w:rsidRDefault="00D81C00" w:rsidP="00D81C00">
      <w:pPr>
        <w:ind w:firstLine="709"/>
        <w:jc w:val="both"/>
        <w:rPr>
          <w:sz w:val="28"/>
          <w:szCs w:val="28"/>
        </w:rPr>
      </w:pPr>
      <w:r>
        <w:rPr>
          <w:sz w:val="28"/>
          <w:szCs w:val="28"/>
        </w:rPr>
        <w:t>На основании решения Тейковского районного суда от 21.06.2024 по делу №2А-701/2024,</w:t>
      </w:r>
      <w:r w:rsidRPr="00760CE0">
        <w:rPr>
          <w:sz w:val="28"/>
          <w:szCs w:val="28"/>
        </w:rPr>
        <w:t>администрация городского округа Тейково</w:t>
      </w:r>
      <w:r w:rsidR="00470839">
        <w:rPr>
          <w:sz w:val="28"/>
          <w:szCs w:val="28"/>
        </w:rPr>
        <w:t xml:space="preserve"> </w:t>
      </w:r>
      <w:r>
        <w:rPr>
          <w:sz w:val="28"/>
          <w:szCs w:val="28"/>
        </w:rPr>
        <w:t>Ивановской области</w:t>
      </w:r>
    </w:p>
    <w:p w:rsidR="00D81C00" w:rsidRDefault="00D81C00" w:rsidP="00D81C00">
      <w:pPr>
        <w:jc w:val="center"/>
        <w:rPr>
          <w:b/>
          <w:sz w:val="28"/>
          <w:szCs w:val="28"/>
        </w:rPr>
      </w:pPr>
    </w:p>
    <w:p w:rsidR="00D81C00" w:rsidRPr="00AE392B" w:rsidRDefault="00D81C00" w:rsidP="00D81C00">
      <w:pPr>
        <w:jc w:val="center"/>
        <w:rPr>
          <w:b/>
          <w:sz w:val="28"/>
          <w:szCs w:val="28"/>
        </w:rPr>
      </w:pPr>
      <w:r w:rsidRPr="00AE392B">
        <w:rPr>
          <w:b/>
          <w:sz w:val="28"/>
          <w:szCs w:val="28"/>
        </w:rPr>
        <w:t xml:space="preserve">П О С Т А Н О В Л Я Е Т: </w:t>
      </w:r>
    </w:p>
    <w:p w:rsidR="00D81C00" w:rsidRPr="009E5E98" w:rsidRDefault="00D81C00" w:rsidP="00D81C00">
      <w:pPr>
        <w:jc w:val="center"/>
        <w:rPr>
          <w:sz w:val="26"/>
          <w:szCs w:val="26"/>
        </w:rPr>
      </w:pPr>
    </w:p>
    <w:p w:rsidR="00D81C00" w:rsidRDefault="00D81C00" w:rsidP="00D553E2">
      <w:pPr>
        <w:numPr>
          <w:ilvl w:val="0"/>
          <w:numId w:val="13"/>
        </w:numPr>
        <w:ind w:left="0" w:firstLine="709"/>
        <w:jc w:val="both"/>
        <w:rPr>
          <w:sz w:val="28"/>
          <w:szCs w:val="28"/>
        </w:rPr>
      </w:pPr>
      <w:r>
        <w:rPr>
          <w:sz w:val="28"/>
          <w:szCs w:val="28"/>
        </w:rPr>
        <w:t xml:space="preserve">Отменить постановление администрации городского округа Тейково Ивановской области </w:t>
      </w:r>
      <w:r w:rsidRPr="00551320">
        <w:rPr>
          <w:sz w:val="28"/>
          <w:szCs w:val="28"/>
        </w:rPr>
        <w:t>администрации городского округа Тейково Ивановской области от 09.02.2024 № 5</w:t>
      </w:r>
      <w:r>
        <w:rPr>
          <w:sz w:val="28"/>
          <w:szCs w:val="28"/>
        </w:rPr>
        <w:t>6</w:t>
      </w:r>
      <w:r w:rsidRPr="00551320">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Pr="00551320">
        <w:rPr>
          <w:sz w:val="28"/>
          <w:szCs w:val="28"/>
        </w:rPr>
        <w:t>.</w:t>
      </w:r>
    </w:p>
    <w:p w:rsidR="00D81C00" w:rsidRDefault="00D81C00" w:rsidP="00D81C00">
      <w:pPr>
        <w:ind w:firstLine="709"/>
        <w:jc w:val="both"/>
        <w:rPr>
          <w:sz w:val="28"/>
          <w:szCs w:val="28"/>
        </w:rPr>
      </w:pPr>
      <w:r>
        <w:rPr>
          <w:sz w:val="28"/>
          <w:szCs w:val="28"/>
        </w:rPr>
        <w:t>2</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sidR="00470839">
        <w:rPr>
          <w:sz w:val="28"/>
          <w:szCs w:val="28"/>
        </w:rPr>
        <w:t xml:space="preserve"> </w:t>
      </w:r>
      <w:r w:rsidRPr="00C240D0">
        <w:rPr>
          <w:sz w:val="28"/>
          <w:szCs w:val="28"/>
        </w:rPr>
        <w:t>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w:t>
      </w:r>
      <w:r>
        <w:rPr>
          <w:sz w:val="28"/>
          <w:szCs w:val="28"/>
        </w:rPr>
        <w:t xml:space="preserve"> Ивановской области</w:t>
      </w:r>
      <w:r w:rsidRPr="00C240D0">
        <w:rPr>
          <w:sz w:val="28"/>
          <w:szCs w:val="28"/>
        </w:rPr>
        <w:t xml:space="preserve">. </w:t>
      </w:r>
    </w:p>
    <w:p w:rsidR="00D81C00" w:rsidRDefault="00D81C00" w:rsidP="00D81C00">
      <w:pPr>
        <w:rPr>
          <w:b/>
          <w:sz w:val="28"/>
          <w:szCs w:val="28"/>
        </w:rPr>
      </w:pPr>
    </w:p>
    <w:p w:rsidR="00D81C00" w:rsidRDefault="00D81C00" w:rsidP="00D81C00">
      <w:pPr>
        <w:rPr>
          <w:b/>
          <w:sz w:val="28"/>
          <w:szCs w:val="28"/>
        </w:rPr>
      </w:pPr>
    </w:p>
    <w:p w:rsidR="00D81C00" w:rsidRDefault="00D81C00" w:rsidP="00D81C00">
      <w:pPr>
        <w:rPr>
          <w:b/>
          <w:sz w:val="28"/>
          <w:szCs w:val="28"/>
        </w:rPr>
      </w:pPr>
    </w:p>
    <w:p w:rsidR="00D81C00" w:rsidRDefault="00D81C00" w:rsidP="00D81C00">
      <w:pPr>
        <w:rPr>
          <w:b/>
          <w:sz w:val="28"/>
          <w:szCs w:val="28"/>
        </w:rPr>
      </w:pPr>
      <w:r>
        <w:rPr>
          <w:b/>
          <w:sz w:val="28"/>
          <w:szCs w:val="28"/>
        </w:rPr>
        <w:t>Глава</w:t>
      </w:r>
      <w:r w:rsidRPr="004F13E8">
        <w:rPr>
          <w:b/>
          <w:sz w:val="28"/>
          <w:szCs w:val="28"/>
        </w:rPr>
        <w:t xml:space="preserve"> городского округа Тейково </w:t>
      </w:r>
    </w:p>
    <w:p w:rsidR="00D81C00" w:rsidRPr="00D22E91" w:rsidRDefault="00D81C00" w:rsidP="00D81C00">
      <w:pPr>
        <w:rPr>
          <w:b/>
          <w:sz w:val="32"/>
          <w:szCs w:val="32"/>
        </w:rPr>
      </w:pPr>
      <w:r>
        <w:rPr>
          <w:b/>
          <w:sz w:val="28"/>
          <w:szCs w:val="28"/>
        </w:rPr>
        <w:t>Ивановской области</w:t>
      </w:r>
      <w:r w:rsidR="0025155A">
        <w:rPr>
          <w:b/>
          <w:sz w:val="28"/>
          <w:szCs w:val="28"/>
        </w:rPr>
        <w:tab/>
      </w:r>
      <w:r w:rsidR="0025155A">
        <w:rPr>
          <w:b/>
          <w:sz w:val="28"/>
          <w:szCs w:val="28"/>
        </w:rPr>
        <w:tab/>
      </w:r>
      <w:r w:rsidR="0025155A">
        <w:rPr>
          <w:b/>
          <w:sz w:val="28"/>
          <w:szCs w:val="28"/>
        </w:rPr>
        <w:tab/>
      </w:r>
      <w:r w:rsidR="0025155A">
        <w:rPr>
          <w:b/>
          <w:sz w:val="28"/>
          <w:szCs w:val="28"/>
        </w:rPr>
        <w:tab/>
      </w:r>
      <w:r w:rsidR="0025155A">
        <w:rPr>
          <w:b/>
          <w:sz w:val="28"/>
          <w:szCs w:val="28"/>
        </w:rPr>
        <w:tab/>
      </w:r>
      <w:r w:rsidR="0025155A">
        <w:rPr>
          <w:b/>
          <w:sz w:val="28"/>
          <w:szCs w:val="28"/>
        </w:rPr>
        <w:tab/>
      </w:r>
      <w:r w:rsidR="0025155A">
        <w:rPr>
          <w:b/>
          <w:sz w:val="28"/>
          <w:szCs w:val="28"/>
        </w:rPr>
        <w:tab/>
      </w:r>
      <w:r w:rsidR="0025155A">
        <w:rPr>
          <w:b/>
          <w:sz w:val="28"/>
          <w:szCs w:val="28"/>
        </w:rPr>
        <w:tab/>
      </w:r>
      <w:r w:rsidRPr="004F13E8">
        <w:rPr>
          <w:b/>
          <w:sz w:val="28"/>
          <w:szCs w:val="28"/>
        </w:rPr>
        <w:t>С.</w:t>
      </w:r>
      <w:r>
        <w:rPr>
          <w:b/>
          <w:sz w:val="28"/>
          <w:szCs w:val="28"/>
        </w:rPr>
        <w:t>А.Семенова</w:t>
      </w:r>
    </w:p>
    <w:p w:rsidR="00180F5D" w:rsidRPr="00970400" w:rsidRDefault="00180F5D" w:rsidP="00970400">
      <w:pPr>
        <w:rPr>
          <w:b/>
        </w:rPr>
      </w:pPr>
    </w:p>
    <w:sectPr w:rsidR="00180F5D" w:rsidRPr="00970400" w:rsidSect="0097040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91" w:rsidRDefault="00380691" w:rsidP="005171EA">
      <w:r>
        <w:separator/>
      </w:r>
    </w:p>
  </w:endnote>
  <w:endnote w:type="continuationSeparator" w:id="1">
    <w:p w:rsidR="00380691" w:rsidRDefault="00380691"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303450"/>
      <w:docPartObj>
        <w:docPartGallery w:val="Page Numbers (Bottom of Page)"/>
        <w:docPartUnique/>
      </w:docPartObj>
    </w:sdtPr>
    <w:sdtContent>
      <w:p w:rsidR="00B55F0E" w:rsidRDefault="0010332E">
        <w:pPr>
          <w:pStyle w:val="af"/>
          <w:jc w:val="right"/>
        </w:pPr>
        <w:fldSimple w:instr="PAGE   \* MERGEFORMAT">
          <w:r w:rsidR="00A4468D">
            <w:rPr>
              <w:noProof/>
            </w:rPr>
            <w:t>1</w:t>
          </w:r>
        </w:fldSimple>
      </w:p>
    </w:sdtContent>
  </w:sdt>
  <w:p w:rsidR="00B55F0E" w:rsidRDefault="00B55F0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91" w:rsidRDefault="00380691" w:rsidP="005171EA">
      <w:r>
        <w:separator/>
      </w:r>
    </w:p>
  </w:footnote>
  <w:footnote w:type="continuationSeparator" w:id="1">
    <w:p w:rsidR="00380691" w:rsidRDefault="00380691"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C500125"/>
    <w:multiLevelType w:val="hybridMultilevel"/>
    <w:tmpl w:val="088C5E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F13375"/>
    <w:multiLevelType w:val="hybridMultilevel"/>
    <w:tmpl w:val="8AA8F170"/>
    <w:lvl w:ilvl="0" w:tplc="814CC1A0">
      <w:start w:val="1"/>
      <w:numFmt w:val="decimal"/>
      <w:lvlText w:val="%1."/>
      <w:lvlJc w:val="left"/>
      <w:pPr>
        <w:ind w:left="735" w:hanging="375"/>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5C53CA2"/>
    <w:multiLevelType w:val="hybridMultilevel"/>
    <w:tmpl w:val="0B2E22D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B632BF"/>
    <w:multiLevelType w:val="multilevel"/>
    <w:tmpl w:val="34FC0FA2"/>
    <w:lvl w:ilvl="0">
      <w:start w:val="2"/>
      <w:numFmt w:val="decimal"/>
      <w:lvlText w:val="%1."/>
      <w:lvlJc w:val="left"/>
      <w:pPr>
        <w:ind w:left="1875" w:hanging="360"/>
      </w:pPr>
      <w:rPr>
        <w:rFonts w:hint="default"/>
      </w:rPr>
    </w:lvl>
    <w:lvl w:ilvl="1">
      <w:start w:val="1"/>
      <w:numFmt w:val="decimal"/>
      <w:isLgl/>
      <w:lvlText w:val="%1.%2."/>
      <w:lvlJc w:val="left"/>
      <w:pPr>
        <w:ind w:left="2265" w:hanging="750"/>
      </w:pPr>
      <w:rPr>
        <w:rFonts w:hint="default"/>
      </w:rPr>
    </w:lvl>
    <w:lvl w:ilvl="2">
      <w:start w:val="6"/>
      <w:numFmt w:val="decimal"/>
      <w:isLgl/>
      <w:lvlText w:val="%1.%2.%3."/>
      <w:lvlJc w:val="left"/>
      <w:pPr>
        <w:ind w:left="2265" w:hanging="75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2955" w:hanging="1440"/>
      </w:pPr>
      <w:rPr>
        <w:rFonts w:hint="default"/>
      </w:rPr>
    </w:lvl>
    <w:lvl w:ilvl="6">
      <w:start w:val="1"/>
      <w:numFmt w:val="decimal"/>
      <w:isLgl/>
      <w:lvlText w:val="%1.%2.%3.%4.%5.%6.%7."/>
      <w:lvlJc w:val="left"/>
      <w:pPr>
        <w:ind w:left="3315"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675" w:hanging="2160"/>
      </w:pPr>
      <w:rPr>
        <w:rFonts w:hint="default"/>
      </w:rPr>
    </w:lvl>
  </w:abstractNum>
  <w:abstractNum w:abstractNumId="8">
    <w:nsid w:val="38920697"/>
    <w:multiLevelType w:val="hybridMultilevel"/>
    <w:tmpl w:val="F8BCDE72"/>
    <w:lvl w:ilvl="0" w:tplc="3AB0EADC">
      <w:start w:val="1"/>
      <w:numFmt w:val="decimal"/>
      <w:lvlText w:val="%1."/>
      <w:lvlJc w:val="left"/>
      <w:pPr>
        <w:ind w:left="1058" w:hanging="360"/>
      </w:pPr>
      <w:rPr>
        <w:rFonts w:ascii="Times New Roman" w:hAnsi="Times New Roman" w:hint="default"/>
        <w:b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3AF334F9"/>
    <w:multiLevelType w:val="hybridMultilevel"/>
    <w:tmpl w:val="1EA6437E"/>
    <w:lvl w:ilvl="0" w:tplc="5706E1D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AFF0FD0"/>
    <w:multiLevelType w:val="hybridMultilevel"/>
    <w:tmpl w:val="08B43B30"/>
    <w:lvl w:ilvl="0" w:tplc="03A425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7D61A9"/>
    <w:multiLevelType w:val="hybridMultilevel"/>
    <w:tmpl w:val="41945526"/>
    <w:lvl w:ilvl="0" w:tplc="5F12992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04C6521"/>
    <w:multiLevelType w:val="hybridMultilevel"/>
    <w:tmpl w:val="E91678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7EE03F2"/>
    <w:multiLevelType w:val="hybridMultilevel"/>
    <w:tmpl w:val="FEE2A974"/>
    <w:lvl w:ilvl="0" w:tplc="961C5D0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392849"/>
    <w:multiLevelType w:val="hybridMultilevel"/>
    <w:tmpl w:val="B130107A"/>
    <w:lvl w:ilvl="0" w:tplc="643230CA">
      <w:start w:val="1"/>
      <w:numFmt w:val="upperRoman"/>
      <w:lvlText w:val="%1."/>
      <w:lvlJc w:val="left"/>
      <w:pPr>
        <w:ind w:left="1080" w:hanging="720"/>
      </w:pPr>
      <w:rPr>
        <w:rFonts w:hint="default"/>
      </w:rPr>
    </w:lvl>
    <w:lvl w:ilvl="1" w:tplc="0FC8F2F6" w:tentative="1">
      <w:start w:val="1"/>
      <w:numFmt w:val="lowerLetter"/>
      <w:lvlText w:val="%2."/>
      <w:lvlJc w:val="left"/>
      <w:pPr>
        <w:ind w:left="1440" w:hanging="360"/>
      </w:pPr>
    </w:lvl>
    <w:lvl w:ilvl="2" w:tplc="6BB205E2" w:tentative="1">
      <w:start w:val="1"/>
      <w:numFmt w:val="lowerRoman"/>
      <w:lvlText w:val="%3."/>
      <w:lvlJc w:val="right"/>
      <w:pPr>
        <w:ind w:left="2160" w:hanging="180"/>
      </w:pPr>
    </w:lvl>
    <w:lvl w:ilvl="3" w:tplc="02F00CF0" w:tentative="1">
      <w:start w:val="1"/>
      <w:numFmt w:val="decimal"/>
      <w:lvlText w:val="%4."/>
      <w:lvlJc w:val="left"/>
      <w:pPr>
        <w:ind w:left="2880" w:hanging="360"/>
      </w:pPr>
    </w:lvl>
    <w:lvl w:ilvl="4" w:tplc="C3089308" w:tentative="1">
      <w:start w:val="1"/>
      <w:numFmt w:val="lowerLetter"/>
      <w:lvlText w:val="%5."/>
      <w:lvlJc w:val="left"/>
      <w:pPr>
        <w:ind w:left="3600" w:hanging="360"/>
      </w:pPr>
    </w:lvl>
    <w:lvl w:ilvl="5" w:tplc="2B3C07D0" w:tentative="1">
      <w:start w:val="1"/>
      <w:numFmt w:val="lowerRoman"/>
      <w:lvlText w:val="%6."/>
      <w:lvlJc w:val="right"/>
      <w:pPr>
        <w:ind w:left="4320" w:hanging="180"/>
      </w:pPr>
    </w:lvl>
    <w:lvl w:ilvl="6" w:tplc="111E1BA6" w:tentative="1">
      <w:start w:val="1"/>
      <w:numFmt w:val="decimal"/>
      <w:lvlText w:val="%7."/>
      <w:lvlJc w:val="left"/>
      <w:pPr>
        <w:ind w:left="5040" w:hanging="360"/>
      </w:pPr>
    </w:lvl>
    <w:lvl w:ilvl="7" w:tplc="37A29FBC" w:tentative="1">
      <w:start w:val="1"/>
      <w:numFmt w:val="lowerLetter"/>
      <w:lvlText w:val="%8."/>
      <w:lvlJc w:val="left"/>
      <w:pPr>
        <w:ind w:left="5760" w:hanging="360"/>
      </w:pPr>
    </w:lvl>
    <w:lvl w:ilvl="8" w:tplc="A176960A" w:tentative="1">
      <w:start w:val="1"/>
      <w:numFmt w:val="lowerRoman"/>
      <w:lvlText w:val="%9."/>
      <w:lvlJc w:val="right"/>
      <w:pPr>
        <w:ind w:left="6480" w:hanging="180"/>
      </w:pPr>
    </w:lvl>
  </w:abstractNum>
  <w:abstractNum w:abstractNumId="15">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3"/>
  </w:num>
  <w:num w:numId="6">
    <w:abstractNumId w:val="9"/>
  </w:num>
  <w:num w:numId="7">
    <w:abstractNumId w:val="11"/>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0"/>
  </w:num>
  <w:num w:numId="13">
    <w:abstractNumId w:val="13"/>
  </w:num>
  <w:num w:numId="14">
    <w:abstractNumId w:val="10"/>
  </w:num>
  <w:num w:numId="15">
    <w:abstractNumId w:val="12"/>
  </w:num>
  <w:num w:numId="16">
    <w:abstractNumId w:val="1"/>
  </w:num>
  <w:num w:numId="17">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A52AA"/>
    <w:rsid w:val="000A6650"/>
    <w:rsid w:val="000B6B21"/>
    <w:rsid w:val="000C587F"/>
    <w:rsid w:val="0010332E"/>
    <w:rsid w:val="001058CC"/>
    <w:rsid w:val="00117DAE"/>
    <w:rsid w:val="00125443"/>
    <w:rsid w:val="0015077A"/>
    <w:rsid w:val="00174B78"/>
    <w:rsid w:val="0018063A"/>
    <w:rsid w:val="00180F5D"/>
    <w:rsid w:val="00196C04"/>
    <w:rsid w:val="001B1AF7"/>
    <w:rsid w:val="001B2549"/>
    <w:rsid w:val="001C137B"/>
    <w:rsid w:val="001D11AF"/>
    <w:rsid w:val="002378CF"/>
    <w:rsid w:val="0025155A"/>
    <w:rsid w:val="002F4AB9"/>
    <w:rsid w:val="00343E51"/>
    <w:rsid w:val="00370AA5"/>
    <w:rsid w:val="00380691"/>
    <w:rsid w:val="003F437D"/>
    <w:rsid w:val="00402F33"/>
    <w:rsid w:val="00414615"/>
    <w:rsid w:val="00424CE0"/>
    <w:rsid w:val="00433B51"/>
    <w:rsid w:val="00463484"/>
    <w:rsid w:val="00470839"/>
    <w:rsid w:val="00480EB1"/>
    <w:rsid w:val="0048299E"/>
    <w:rsid w:val="00495B89"/>
    <w:rsid w:val="004B2C02"/>
    <w:rsid w:val="004C1751"/>
    <w:rsid w:val="00510EAC"/>
    <w:rsid w:val="005171EA"/>
    <w:rsid w:val="00557737"/>
    <w:rsid w:val="0056298B"/>
    <w:rsid w:val="00571D04"/>
    <w:rsid w:val="005977A1"/>
    <w:rsid w:val="00601BC8"/>
    <w:rsid w:val="00641E00"/>
    <w:rsid w:val="006950DB"/>
    <w:rsid w:val="006C0409"/>
    <w:rsid w:val="006D2049"/>
    <w:rsid w:val="006E2BB0"/>
    <w:rsid w:val="00756AA9"/>
    <w:rsid w:val="0079755E"/>
    <w:rsid w:val="007C0864"/>
    <w:rsid w:val="007D7D5F"/>
    <w:rsid w:val="007F62DC"/>
    <w:rsid w:val="00830021"/>
    <w:rsid w:val="00863A81"/>
    <w:rsid w:val="008925F2"/>
    <w:rsid w:val="008F6DF5"/>
    <w:rsid w:val="00906A6E"/>
    <w:rsid w:val="00970400"/>
    <w:rsid w:val="009E62C4"/>
    <w:rsid w:val="00A06493"/>
    <w:rsid w:val="00A4468D"/>
    <w:rsid w:val="00A67B6A"/>
    <w:rsid w:val="00AA604F"/>
    <w:rsid w:val="00AB52BD"/>
    <w:rsid w:val="00AD0B1E"/>
    <w:rsid w:val="00B41C41"/>
    <w:rsid w:val="00B54692"/>
    <w:rsid w:val="00B55F0E"/>
    <w:rsid w:val="00B75283"/>
    <w:rsid w:val="00B82ADB"/>
    <w:rsid w:val="00C06AEC"/>
    <w:rsid w:val="00C367C7"/>
    <w:rsid w:val="00C803DA"/>
    <w:rsid w:val="00C94A26"/>
    <w:rsid w:val="00CC0541"/>
    <w:rsid w:val="00CC34D2"/>
    <w:rsid w:val="00CE5C91"/>
    <w:rsid w:val="00CF2F89"/>
    <w:rsid w:val="00D505EF"/>
    <w:rsid w:val="00D553E2"/>
    <w:rsid w:val="00D55926"/>
    <w:rsid w:val="00D81C00"/>
    <w:rsid w:val="00DA478B"/>
    <w:rsid w:val="00DE70E9"/>
    <w:rsid w:val="00E3527E"/>
    <w:rsid w:val="00E41A82"/>
    <w:rsid w:val="00E76A2C"/>
    <w:rsid w:val="00EF01E2"/>
    <w:rsid w:val="00EF52B2"/>
    <w:rsid w:val="00F424DF"/>
    <w:rsid w:val="00F7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80F5D"/>
    <w:pPr>
      <w:keepNext/>
      <w:jc w:val="center"/>
      <w:outlineLvl w:val="0"/>
    </w:pPr>
    <w:rPr>
      <w:sz w:val="28"/>
      <w:szCs w:val="20"/>
    </w:rPr>
  </w:style>
  <w:style w:type="paragraph" w:styleId="2">
    <w:name w:val="heading 2"/>
    <w:basedOn w:val="a0"/>
    <w:link w:val="20"/>
    <w:uiPriority w:val="99"/>
    <w:qFormat/>
    <w:rsid w:val="00174B78"/>
    <w:pPr>
      <w:spacing w:before="100" w:beforeAutospacing="1" w:after="100" w:afterAutospacing="1"/>
      <w:outlineLvl w:val="1"/>
    </w:pPr>
    <w:rPr>
      <w:b/>
      <w:bCs/>
      <w:sz w:val="36"/>
      <w:szCs w:val="36"/>
    </w:rPr>
  </w:style>
  <w:style w:type="paragraph" w:styleId="3">
    <w:name w:val="heading 3"/>
    <w:basedOn w:val="a0"/>
    <w:next w:val="a0"/>
    <w:link w:val="30"/>
    <w:uiPriority w:val="99"/>
    <w:qFormat/>
    <w:rsid w:val="00B54692"/>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B54692"/>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qFormat/>
    <w:rsid w:val="00174B78"/>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97040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97040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80F5D"/>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9"/>
    <w:rsid w:val="00B54692"/>
    <w:rPr>
      <w:rFonts w:ascii="Cambria" w:eastAsia="Times New Roman" w:hAnsi="Cambria" w:cs="Times New Roman"/>
      <w:b/>
      <w:bCs/>
      <w:sz w:val="26"/>
      <w:szCs w:val="26"/>
    </w:rPr>
  </w:style>
  <w:style w:type="character" w:customStyle="1" w:styleId="40">
    <w:name w:val="Заголовок 4 Знак"/>
    <w:basedOn w:val="a1"/>
    <w:link w:val="4"/>
    <w:uiPriority w:val="99"/>
    <w:rsid w:val="00B54692"/>
    <w:rPr>
      <w:rFonts w:asciiTheme="majorHAnsi" w:eastAsiaTheme="majorEastAsia" w:hAnsiTheme="majorHAnsi" w:cstheme="majorBidi"/>
      <w:b/>
      <w:bCs/>
      <w:i/>
      <w:iCs/>
      <w:color w:val="4472C4" w:themeColor="accent1"/>
      <w:sz w:val="24"/>
      <w:szCs w:val="24"/>
      <w:lang w:eastAsia="ru-RU"/>
    </w:rPr>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basedOn w:val="a1"/>
    <w:link w:val="aa"/>
    <w:uiPriority w:val="34"/>
    <w:locked/>
    <w:rsid w:val="005171EA"/>
    <w:rPr>
      <w:rFonts w:eastAsiaTheme="minorEastAsia"/>
      <w:lang w:eastAsia="ru-RU"/>
    </w:rPr>
  </w:style>
  <w:style w:type="paragraph" w:styleId="ac">
    <w:name w:val="Balloon Text"/>
    <w:basedOn w:val="a0"/>
    <w:link w:val="ad"/>
    <w:rsid w:val="005171EA"/>
    <w:rPr>
      <w:rFonts w:ascii="Tahoma" w:hAnsi="Tahoma" w:cs="Tahoma"/>
      <w:sz w:val="16"/>
      <w:szCs w:val="16"/>
    </w:rPr>
  </w:style>
  <w:style w:type="character" w:customStyle="1" w:styleId="ad">
    <w:name w:val="Текст выноски Знак"/>
    <w:basedOn w:val="a1"/>
    <w:link w:val="ac"/>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af5">
    <w:name w:val="Знак Знак Знак Знак"/>
    <w:basedOn w:val="a0"/>
    <w:uiPriority w:val="99"/>
    <w:rsid w:val="004C1751"/>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E76A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uiPriority w:val="99"/>
    <w:qFormat/>
    <w:rsid w:val="00E76A2C"/>
    <w:pPr>
      <w:jc w:val="center"/>
    </w:pPr>
    <w:rPr>
      <w:b/>
      <w:sz w:val="32"/>
      <w:szCs w:val="20"/>
    </w:rPr>
  </w:style>
  <w:style w:type="character" w:customStyle="1" w:styleId="af7">
    <w:name w:val="Название Знак"/>
    <w:basedOn w:val="a1"/>
    <w:link w:val="af6"/>
    <w:uiPriority w:val="99"/>
    <w:rsid w:val="00E76A2C"/>
    <w:rPr>
      <w:rFonts w:ascii="Times New Roman" w:eastAsia="Times New Roman" w:hAnsi="Times New Roman" w:cs="Times New Roman"/>
      <w:b/>
      <w:sz w:val="32"/>
      <w:szCs w:val="20"/>
      <w:lang w:eastAsia="ru-RU"/>
    </w:rPr>
  </w:style>
  <w:style w:type="paragraph" w:customStyle="1" w:styleId="21">
    <w:name w:val="Стиль2"/>
    <w:basedOn w:val="ConsPlusNormal"/>
    <w:rsid w:val="00E76A2C"/>
    <w:pPr>
      <w:widowControl/>
      <w:ind w:firstLine="540"/>
      <w:jc w:val="both"/>
    </w:pPr>
    <w:rPr>
      <w:rFonts w:ascii="Times New Roman" w:hAnsi="Times New Roman" w:cs="Times New Roman"/>
      <w:sz w:val="24"/>
      <w:szCs w:val="24"/>
    </w:rPr>
  </w:style>
  <w:style w:type="paragraph" w:customStyle="1" w:styleId="ConsPlusNonformat">
    <w:name w:val="ConsPlusNonformat"/>
    <w:uiPriority w:val="99"/>
    <w:rsid w:val="00E76A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uiPriority w:val="99"/>
    <w:qFormat/>
    <w:rsid w:val="00E76A2C"/>
    <w:rPr>
      <w:rFonts w:cs="Times New Roman"/>
      <w:b/>
      <w:bCs/>
    </w:rPr>
  </w:style>
  <w:style w:type="paragraph" w:customStyle="1" w:styleId="Pro-Gramma">
    <w:name w:val="Pro-Gramma"/>
    <w:basedOn w:val="a0"/>
    <w:link w:val="Pro-Gramma0"/>
    <w:uiPriority w:val="99"/>
    <w:qFormat/>
    <w:rsid w:val="00E76A2C"/>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uiPriority w:val="99"/>
    <w:locked/>
    <w:rsid w:val="00E76A2C"/>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uiPriority w:val="99"/>
    <w:qFormat/>
    <w:rsid w:val="00E76A2C"/>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uiPriority w:val="99"/>
    <w:locked/>
    <w:rsid w:val="00E76A2C"/>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76A2C"/>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76A2C"/>
    <w:rPr>
      <w:rFonts w:ascii="Times New Roman" w:eastAsia="Times New Roman" w:hAnsi="Times New Roman" w:cs="Times New Roman"/>
      <w:sz w:val="26"/>
      <w:szCs w:val="26"/>
    </w:rPr>
  </w:style>
  <w:style w:type="character" w:styleId="afb">
    <w:name w:val="line number"/>
    <w:basedOn w:val="a1"/>
    <w:uiPriority w:val="99"/>
    <w:semiHidden/>
    <w:unhideWhenUsed/>
    <w:rsid w:val="007D7D5F"/>
  </w:style>
  <w:style w:type="paragraph" w:customStyle="1" w:styleId="Default">
    <w:name w:val="Default"/>
    <w:rsid w:val="00117D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A67B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A67B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A67B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A67B6A"/>
    <w:pPr>
      <w:shd w:val="clear" w:color="000000" w:fill="FFFFFF"/>
      <w:spacing w:before="100" w:beforeAutospacing="1" w:after="100" w:afterAutospacing="1"/>
      <w:jc w:val="right"/>
      <w:textAlignment w:val="top"/>
    </w:pPr>
  </w:style>
  <w:style w:type="paragraph" w:customStyle="1" w:styleId="xl613">
    <w:name w:val="xl613"/>
    <w:basedOn w:val="a0"/>
    <w:rsid w:val="00A67B6A"/>
    <w:pPr>
      <w:shd w:val="clear" w:color="000000" w:fill="FFFFFF"/>
      <w:spacing w:before="100" w:beforeAutospacing="1" w:after="100" w:afterAutospacing="1"/>
      <w:jc w:val="center"/>
      <w:textAlignment w:val="top"/>
    </w:pPr>
  </w:style>
  <w:style w:type="character" w:customStyle="1" w:styleId="20">
    <w:name w:val="Заголовок 2 Знак"/>
    <w:basedOn w:val="a1"/>
    <w:link w:val="2"/>
    <w:uiPriority w:val="99"/>
    <w:rsid w:val="00174B78"/>
    <w:rPr>
      <w:rFonts w:ascii="Times New Roman" w:eastAsia="Times New Roman" w:hAnsi="Times New Roman" w:cs="Times New Roman"/>
      <w:b/>
      <w:bCs/>
      <w:sz w:val="36"/>
      <w:szCs w:val="36"/>
      <w:lang w:eastAsia="ru-RU"/>
    </w:rPr>
  </w:style>
  <w:style w:type="character" w:customStyle="1" w:styleId="50">
    <w:name w:val="Заголовок 5 Знак"/>
    <w:basedOn w:val="a1"/>
    <w:link w:val="5"/>
    <w:uiPriority w:val="99"/>
    <w:rsid w:val="00174B78"/>
    <w:rPr>
      <w:rFonts w:ascii="Calibri" w:eastAsia="Calibri" w:hAnsi="Calibri" w:cs="Times New Roman"/>
      <w:b/>
      <w:bCs/>
      <w:i/>
      <w:iCs/>
      <w:sz w:val="26"/>
      <w:szCs w:val="26"/>
      <w:lang w:eastAsia="ru-RU"/>
    </w:rPr>
  </w:style>
  <w:style w:type="paragraph" w:customStyle="1" w:styleId="12">
    <w:name w:val="Знак1"/>
    <w:basedOn w:val="a0"/>
    <w:uiPriority w:val="99"/>
    <w:rsid w:val="00174B78"/>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174B78"/>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174B78"/>
    <w:pPr>
      <w:spacing w:after="200" w:line="276" w:lineRule="auto"/>
      <w:ind w:left="720"/>
    </w:pPr>
    <w:rPr>
      <w:rFonts w:ascii="Calibri" w:eastAsia="Calibri" w:hAnsi="Calibri"/>
      <w:sz w:val="22"/>
      <w:szCs w:val="22"/>
    </w:rPr>
  </w:style>
  <w:style w:type="paragraph" w:styleId="afc">
    <w:name w:val="annotation text"/>
    <w:basedOn w:val="a0"/>
    <w:link w:val="afd"/>
    <w:uiPriority w:val="99"/>
    <w:unhideWhenUsed/>
    <w:rsid w:val="00174B78"/>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uiPriority w:val="99"/>
    <w:rsid w:val="00174B78"/>
    <w:rPr>
      <w:rFonts w:ascii="Calibri" w:eastAsia="Calibri" w:hAnsi="Calibri" w:cs="Times New Roman"/>
      <w:sz w:val="20"/>
      <w:szCs w:val="20"/>
    </w:rPr>
  </w:style>
  <w:style w:type="character" w:customStyle="1" w:styleId="32">
    <w:name w:val="Основной текст (3)_"/>
    <w:link w:val="33"/>
    <w:uiPriority w:val="99"/>
    <w:locked/>
    <w:rsid w:val="00174B78"/>
    <w:rPr>
      <w:b/>
      <w:bCs/>
      <w:i/>
      <w:iCs/>
      <w:sz w:val="26"/>
      <w:szCs w:val="26"/>
      <w:shd w:val="clear" w:color="auto" w:fill="FFFFFF"/>
    </w:rPr>
  </w:style>
  <w:style w:type="paragraph" w:customStyle="1" w:styleId="33">
    <w:name w:val="Основной текст (3)"/>
    <w:basedOn w:val="a0"/>
    <w:link w:val="32"/>
    <w:uiPriority w:val="99"/>
    <w:rsid w:val="00174B78"/>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uiPriority w:val="99"/>
    <w:locked/>
    <w:rsid w:val="00174B78"/>
    <w:rPr>
      <w:b/>
      <w:bCs/>
      <w:sz w:val="32"/>
      <w:szCs w:val="32"/>
      <w:shd w:val="clear" w:color="auto" w:fill="FFFFFF"/>
    </w:rPr>
  </w:style>
  <w:style w:type="paragraph" w:customStyle="1" w:styleId="15">
    <w:name w:val="Заголовок №1"/>
    <w:basedOn w:val="a0"/>
    <w:link w:val="14"/>
    <w:uiPriority w:val="99"/>
    <w:rsid w:val="00174B78"/>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uiPriority w:val="99"/>
    <w:locked/>
    <w:rsid w:val="00174B78"/>
    <w:rPr>
      <w:b/>
      <w:bCs/>
      <w:sz w:val="26"/>
      <w:szCs w:val="26"/>
      <w:shd w:val="clear" w:color="auto" w:fill="FFFFFF"/>
    </w:rPr>
  </w:style>
  <w:style w:type="paragraph" w:customStyle="1" w:styleId="24">
    <w:name w:val="Заголовок №2"/>
    <w:basedOn w:val="a0"/>
    <w:link w:val="23"/>
    <w:uiPriority w:val="99"/>
    <w:rsid w:val="00174B78"/>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174B78"/>
    <w:rPr>
      <w:sz w:val="28"/>
      <w:szCs w:val="28"/>
      <w:shd w:val="clear" w:color="auto" w:fill="FFFFFF"/>
    </w:rPr>
  </w:style>
  <w:style w:type="paragraph" w:customStyle="1" w:styleId="26">
    <w:name w:val="Основной текст (2)"/>
    <w:basedOn w:val="a0"/>
    <w:link w:val="25"/>
    <w:rsid w:val="00174B78"/>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174B78"/>
    <w:rPr>
      <w:b/>
      <w:bCs/>
      <w:sz w:val="18"/>
      <w:szCs w:val="18"/>
      <w:shd w:val="clear" w:color="auto" w:fill="FFFFFF"/>
    </w:rPr>
  </w:style>
  <w:style w:type="paragraph" w:customStyle="1" w:styleId="42">
    <w:name w:val="Основной текст (4)"/>
    <w:basedOn w:val="a0"/>
    <w:link w:val="41"/>
    <w:rsid w:val="00174B78"/>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uiPriority w:val="99"/>
    <w:locked/>
    <w:rsid w:val="00174B78"/>
    <w:rPr>
      <w:b/>
      <w:bCs/>
      <w:shd w:val="clear" w:color="auto" w:fill="FFFFFF"/>
    </w:rPr>
  </w:style>
  <w:style w:type="paragraph" w:customStyle="1" w:styleId="52">
    <w:name w:val="Основной текст (5)"/>
    <w:basedOn w:val="a0"/>
    <w:link w:val="51"/>
    <w:uiPriority w:val="99"/>
    <w:rsid w:val="00174B78"/>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uiPriority w:val="99"/>
    <w:locked/>
    <w:rsid w:val="00174B78"/>
    <w:rPr>
      <w:b/>
      <w:bCs/>
      <w:shd w:val="clear" w:color="auto" w:fill="FFFFFF"/>
    </w:rPr>
  </w:style>
  <w:style w:type="paragraph" w:customStyle="1" w:styleId="aff">
    <w:name w:val="Подпись к таблице"/>
    <w:basedOn w:val="a0"/>
    <w:link w:val="afe"/>
    <w:uiPriority w:val="99"/>
    <w:rsid w:val="00174B78"/>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174B78"/>
    <w:rPr>
      <w:b/>
      <w:bCs/>
      <w:color w:val="000000"/>
      <w:spacing w:val="60"/>
      <w:w w:val="100"/>
      <w:position w:val="0"/>
      <w:sz w:val="26"/>
      <w:szCs w:val="26"/>
      <w:lang w:val="ru-RU" w:eastAsia="ru-RU" w:bidi="ar-SA"/>
    </w:rPr>
  </w:style>
  <w:style w:type="character" w:customStyle="1" w:styleId="41pt">
    <w:name w:val="Основной текст (4) + Интервал 1 pt"/>
    <w:rsid w:val="00174B78"/>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174B78"/>
    <w:rPr>
      <w:color w:val="000000"/>
      <w:spacing w:val="0"/>
      <w:w w:val="100"/>
      <w:position w:val="0"/>
      <w:sz w:val="23"/>
      <w:szCs w:val="23"/>
      <w:lang w:val="ru-RU" w:eastAsia="ru-RU" w:bidi="ar-SA"/>
    </w:rPr>
  </w:style>
  <w:style w:type="paragraph" w:styleId="27">
    <w:name w:val="Body Text Indent 2"/>
    <w:basedOn w:val="a0"/>
    <w:link w:val="28"/>
    <w:uiPriority w:val="99"/>
    <w:rsid w:val="00174B78"/>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uiPriority w:val="99"/>
    <w:rsid w:val="00174B78"/>
    <w:rPr>
      <w:rFonts w:ascii="Calibri" w:eastAsia="Calibri" w:hAnsi="Calibri" w:cs="Calibri"/>
      <w:lang w:eastAsia="ru-RU"/>
    </w:rPr>
  </w:style>
  <w:style w:type="paragraph" w:customStyle="1" w:styleId="font5">
    <w:name w:val="font5"/>
    <w:basedOn w:val="a0"/>
    <w:uiPriority w:val="99"/>
    <w:rsid w:val="00174B78"/>
    <w:pPr>
      <w:spacing w:before="100" w:beforeAutospacing="1" w:after="100" w:afterAutospacing="1"/>
    </w:pPr>
    <w:rPr>
      <w:sz w:val="20"/>
      <w:szCs w:val="20"/>
    </w:rPr>
  </w:style>
  <w:style w:type="paragraph" w:customStyle="1" w:styleId="font6">
    <w:name w:val="font6"/>
    <w:basedOn w:val="a0"/>
    <w:uiPriority w:val="99"/>
    <w:rsid w:val="00174B78"/>
    <w:pPr>
      <w:spacing w:before="100" w:beforeAutospacing="1" w:after="100" w:afterAutospacing="1"/>
    </w:pPr>
    <w:rPr>
      <w:color w:val="000000"/>
      <w:sz w:val="20"/>
      <w:szCs w:val="20"/>
    </w:rPr>
  </w:style>
  <w:style w:type="paragraph" w:customStyle="1" w:styleId="xl803">
    <w:name w:val="xl803"/>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174B78"/>
    <w:pPr>
      <w:spacing w:before="100" w:beforeAutospacing="1" w:after="100" w:afterAutospacing="1"/>
      <w:textAlignment w:val="top"/>
    </w:pPr>
  </w:style>
  <w:style w:type="paragraph" w:customStyle="1" w:styleId="xl815">
    <w:name w:val="xl815"/>
    <w:basedOn w:val="a0"/>
    <w:uiPriority w:val="99"/>
    <w:rsid w:val="00174B78"/>
    <w:pPr>
      <w:spacing w:before="100" w:beforeAutospacing="1" w:after="100" w:afterAutospacing="1"/>
      <w:jc w:val="center"/>
    </w:pPr>
    <w:rPr>
      <w:b/>
      <w:bCs/>
      <w:sz w:val="36"/>
      <w:szCs w:val="36"/>
    </w:rPr>
  </w:style>
  <w:style w:type="paragraph" w:customStyle="1" w:styleId="xl816">
    <w:name w:val="xl816"/>
    <w:basedOn w:val="a0"/>
    <w:uiPriority w:val="99"/>
    <w:rsid w:val="00174B78"/>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174B78"/>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174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174B78"/>
    <w:pPr>
      <w:spacing w:before="100" w:beforeAutospacing="1" w:after="100" w:afterAutospacing="1"/>
      <w:textAlignment w:val="top"/>
    </w:pPr>
    <w:rPr>
      <w:b/>
      <w:bCs/>
    </w:rPr>
  </w:style>
  <w:style w:type="paragraph" w:customStyle="1" w:styleId="xl837">
    <w:name w:val="xl837"/>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174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174B78"/>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174B7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174B78"/>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174B7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174B78"/>
    <w:pPr>
      <w:spacing w:before="100" w:beforeAutospacing="1" w:after="100" w:afterAutospacing="1"/>
      <w:jc w:val="right"/>
      <w:textAlignment w:val="top"/>
    </w:pPr>
  </w:style>
  <w:style w:type="paragraph" w:customStyle="1" w:styleId="xl847">
    <w:name w:val="xl847"/>
    <w:basedOn w:val="a0"/>
    <w:uiPriority w:val="99"/>
    <w:rsid w:val="00174B78"/>
    <w:pPr>
      <w:spacing w:before="100" w:beforeAutospacing="1" w:after="100" w:afterAutospacing="1"/>
      <w:jc w:val="right"/>
      <w:textAlignment w:val="top"/>
    </w:pPr>
  </w:style>
  <w:style w:type="paragraph" w:customStyle="1" w:styleId="xl848">
    <w:name w:val="xl848"/>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174B7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174B7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174B78"/>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174B7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174B78"/>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174B7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174B7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174B78"/>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174B78"/>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174B78"/>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174B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174B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174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Знак Знак Знак Знак"/>
    <w:rsid w:val="00174B7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1">
    <w:name w:val="список с точками"/>
    <w:basedOn w:val="a0"/>
    <w:rsid w:val="00174B78"/>
    <w:pPr>
      <w:spacing w:line="360" w:lineRule="auto"/>
      <w:ind w:left="1068" w:hanging="360"/>
      <w:jc w:val="both"/>
    </w:pPr>
    <w:rPr>
      <w:sz w:val="28"/>
    </w:rPr>
  </w:style>
  <w:style w:type="paragraph" w:customStyle="1" w:styleId="aff2">
    <w:name w:val="Знак Знак Знак Знак Знак Знак Знак"/>
    <w:basedOn w:val="a0"/>
    <w:uiPriority w:val="99"/>
    <w:rsid w:val="00174B78"/>
    <w:pPr>
      <w:spacing w:after="160" w:line="240" w:lineRule="exact"/>
    </w:pPr>
    <w:rPr>
      <w:rFonts w:ascii="Verdana" w:hAnsi="Verdana"/>
      <w:sz w:val="20"/>
      <w:szCs w:val="20"/>
      <w:lang w:val="en-US" w:eastAsia="en-US"/>
    </w:rPr>
  </w:style>
  <w:style w:type="character" w:customStyle="1" w:styleId="Heading3Char">
    <w:name w:val="Heading 3 Char"/>
    <w:locked/>
    <w:rsid w:val="00174B78"/>
    <w:rPr>
      <w:rFonts w:ascii="Cambria" w:hAnsi="Cambria"/>
      <w:b/>
      <w:bCs/>
      <w:color w:val="4F81BD"/>
      <w:sz w:val="22"/>
      <w:szCs w:val="22"/>
      <w:lang w:val="ru-RU" w:eastAsia="en-US" w:bidi="ar-SA"/>
    </w:rPr>
  </w:style>
  <w:style w:type="character" w:customStyle="1" w:styleId="aff3">
    <w:name w:val="Текст сноски Знак"/>
    <w:link w:val="aff4"/>
    <w:uiPriority w:val="99"/>
    <w:locked/>
    <w:rsid w:val="00174B78"/>
    <w:rPr>
      <w:rFonts w:ascii="Calibri" w:eastAsia="Calibri" w:hAnsi="Calibri"/>
    </w:rPr>
  </w:style>
  <w:style w:type="paragraph" w:styleId="aff4">
    <w:name w:val="footnote text"/>
    <w:basedOn w:val="a0"/>
    <w:link w:val="aff3"/>
    <w:uiPriority w:val="99"/>
    <w:rsid w:val="00174B78"/>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uiPriority w:val="99"/>
    <w:semiHidden/>
    <w:rsid w:val="00174B78"/>
    <w:rPr>
      <w:rFonts w:ascii="Times New Roman" w:eastAsia="Times New Roman" w:hAnsi="Times New Roman" w:cs="Times New Roman"/>
      <w:sz w:val="20"/>
      <w:szCs w:val="20"/>
      <w:lang w:eastAsia="ru-RU"/>
    </w:rPr>
  </w:style>
  <w:style w:type="character" w:customStyle="1" w:styleId="BodyTextChar">
    <w:name w:val="Body Text Char"/>
    <w:locked/>
    <w:rsid w:val="00174B78"/>
    <w:rPr>
      <w:shd w:val="clear" w:color="auto" w:fill="FFFFFF"/>
      <w:lang w:bidi="ar-SA"/>
    </w:rPr>
  </w:style>
  <w:style w:type="paragraph" w:customStyle="1" w:styleId="ConsPlusTitlePage">
    <w:name w:val="ConsPlusTitlePage"/>
    <w:uiPriority w:val="99"/>
    <w:rsid w:val="00174B7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5">
    <w:name w:val="Основной текст_"/>
    <w:link w:val="17"/>
    <w:uiPriority w:val="99"/>
    <w:locked/>
    <w:rsid w:val="00174B78"/>
    <w:rPr>
      <w:shd w:val="clear" w:color="auto" w:fill="FFFFFF"/>
    </w:rPr>
  </w:style>
  <w:style w:type="paragraph" w:customStyle="1" w:styleId="17">
    <w:name w:val="Основной текст1"/>
    <w:basedOn w:val="a0"/>
    <w:link w:val="aff5"/>
    <w:uiPriority w:val="99"/>
    <w:rsid w:val="00174B78"/>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174B78"/>
    <w:pPr>
      <w:spacing w:before="100" w:beforeAutospacing="1" w:after="100" w:afterAutospacing="1"/>
    </w:pPr>
  </w:style>
  <w:style w:type="character" w:customStyle="1" w:styleId="blk">
    <w:name w:val="blk"/>
    <w:uiPriority w:val="99"/>
    <w:rsid w:val="00174B78"/>
    <w:rPr>
      <w:rFonts w:ascii="Times New Roman" w:hAnsi="Times New Roman" w:cs="Times New Roman" w:hint="default"/>
    </w:rPr>
  </w:style>
  <w:style w:type="character" w:customStyle="1" w:styleId="60">
    <w:name w:val="Заголовок 6 Знак"/>
    <w:basedOn w:val="a1"/>
    <w:link w:val="6"/>
    <w:rsid w:val="00970400"/>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970400"/>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97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70400"/>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uiPriority w:val="99"/>
    <w:rsid w:val="00970400"/>
  </w:style>
  <w:style w:type="character" w:customStyle="1" w:styleId="aff6">
    <w:name w:val="Подзаголовок Знак"/>
    <w:basedOn w:val="a1"/>
    <w:link w:val="aff7"/>
    <w:uiPriority w:val="99"/>
    <w:locked/>
    <w:rsid w:val="00970400"/>
    <w:rPr>
      <w:rFonts w:ascii="Cambria" w:eastAsia="Times New Roman" w:hAnsi="Cambria" w:cs="Times New Roman"/>
      <w:sz w:val="24"/>
      <w:szCs w:val="24"/>
    </w:rPr>
  </w:style>
  <w:style w:type="paragraph" w:styleId="aff7">
    <w:name w:val="Subtitle"/>
    <w:basedOn w:val="a0"/>
    <w:next w:val="a0"/>
    <w:link w:val="aff6"/>
    <w:uiPriority w:val="99"/>
    <w:qFormat/>
    <w:rsid w:val="00970400"/>
    <w:pPr>
      <w:numPr>
        <w:ilvl w:val="1"/>
      </w:numPr>
      <w:spacing w:after="200" w:line="276" w:lineRule="auto"/>
    </w:pPr>
    <w:rPr>
      <w:rFonts w:ascii="Cambria" w:hAnsi="Cambria"/>
      <w:lang w:eastAsia="en-US"/>
    </w:rPr>
  </w:style>
  <w:style w:type="character" w:customStyle="1" w:styleId="19">
    <w:name w:val="Подзаголовок Знак1"/>
    <w:basedOn w:val="a1"/>
    <w:uiPriority w:val="99"/>
    <w:rsid w:val="00970400"/>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uiPriority w:val="99"/>
    <w:locked/>
    <w:rsid w:val="00970400"/>
    <w:rPr>
      <w:rFonts w:ascii="Calibri" w:eastAsia="Calibri" w:hAnsi="Calibri" w:cs="Calibri"/>
      <w:lang w:eastAsia="zh-CN"/>
    </w:rPr>
  </w:style>
  <w:style w:type="paragraph" w:styleId="2a">
    <w:name w:val="Body Text 2"/>
    <w:basedOn w:val="a0"/>
    <w:link w:val="29"/>
    <w:uiPriority w:val="99"/>
    <w:unhideWhenUsed/>
    <w:rsid w:val="00970400"/>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970400"/>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uiPriority w:val="99"/>
    <w:locked/>
    <w:rsid w:val="00970400"/>
    <w:rPr>
      <w:rFonts w:ascii="Times New Roman" w:eastAsia="Times New Roman" w:hAnsi="Times New Roman" w:cs="Times New Roman"/>
      <w:sz w:val="16"/>
      <w:szCs w:val="16"/>
    </w:rPr>
  </w:style>
  <w:style w:type="paragraph" w:styleId="35">
    <w:name w:val="Body Text 3"/>
    <w:basedOn w:val="a0"/>
    <w:link w:val="34"/>
    <w:uiPriority w:val="99"/>
    <w:unhideWhenUsed/>
    <w:rsid w:val="00970400"/>
    <w:pPr>
      <w:spacing w:after="120" w:line="276" w:lineRule="auto"/>
    </w:pPr>
    <w:rPr>
      <w:sz w:val="16"/>
      <w:szCs w:val="16"/>
      <w:lang w:eastAsia="en-US"/>
    </w:rPr>
  </w:style>
  <w:style w:type="character" w:customStyle="1" w:styleId="310">
    <w:name w:val="Основной текст 3 Знак1"/>
    <w:basedOn w:val="a1"/>
    <w:uiPriority w:val="99"/>
    <w:semiHidden/>
    <w:rsid w:val="00970400"/>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uiPriority w:val="99"/>
    <w:locked/>
    <w:rsid w:val="00970400"/>
    <w:rPr>
      <w:rFonts w:ascii="Times New Roman" w:eastAsia="Times New Roman" w:hAnsi="Times New Roman" w:cs="Times New Roman"/>
      <w:sz w:val="16"/>
      <w:szCs w:val="16"/>
    </w:rPr>
  </w:style>
  <w:style w:type="paragraph" w:styleId="37">
    <w:name w:val="Body Text Indent 3"/>
    <w:basedOn w:val="a0"/>
    <w:link w:val="36"/>
    <w:uiPriority w:val="99"/>
    <w:unhideWhenUsed/>
    <w:rsid w:val="00970400"/>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970400"/>
    <w:rPr>
      <w:rFonts w:ascii="Times New Roman" w:eastAsia="Times New Roman" w:hAnsi="Times New Roman" w:cs="Times New Roman"/>
      <w:sz w:val="16"/>
      <w:szCs w:val="16"/>
      <w:lang w:eastAsia="ru-RU"/>
    </w:rPr>
  </w:style>
  <w:style w:type="character" w:customStyle="1" w:styleId="aff8">
    <w:name w:val="Схема документа Знак"/>
    <w:basedOn w:val="a1"/>
    <w:link w:val="aff9"/>
    <w:uiPriority w:val="99"/>
    <w:locked/>
    <w:rsid w:val="00970400"/>
    <w:rPr>
      <w:rFonts w:ascii="Tahoma" w:eastAsia="Times New Roman" w:hAnsi="Tahoma" w:cs="Times New Roman"/>
      <w:sz w:val="16"/>
      <w:szCs w:val="16"/>
    </w:rPr>
  </w:style>
  <w:style w:type="paragraph" w:styleId="aff9">
    <w:name w:val="Document Map"/>
    <w:basedOn w:val="a0"/>
    <w:link w:val="aff8"/>
    <w:uiPriority w:val="99"/>
    <w:unhideWhenUsed/>
    <w:rsid w:val="00970400"/>
    <w:rPr>
      <w:rFonts w:ascii="Tahoma" w:hAnsi="Tahoma"/>
      <w:sz w:val="16"/>
      <w:szCs w:val="16"/>
      <w:lang w:eastAsia="en-US"/>
    </w:rPr>
  </w:style>
  <w:style w:type="character" w:customStyle="1" w:styleId="1a">
    <w:name w:val="Схема документа Знак1"/>
    <w:basedOn w:val="a1"/>
    <w:uiPriority w:val="99"/>
    <w:semiHidden/>
    <w:rsid w:val="00970400"/>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970400"/>
    <w:rPr>
      <w:sz w:val="20"/>
      <w:szCs w:val="20"/>
    </w:rPr>
  </w:style>
  <w:style w:type="character" w:customStyle="1" w:styleId="affa">
    <w:name w:val="Тема примечания Знак"/>
    <w:basedOn w:val="afd"/>
    <w:link w:val="affb"/>
    <w:uiPriority w:val="99"/>
    <w:locked/>
    <w:rsid w:val="00970400"/>
    <w:rPr>
      <w:rFonts w:ascii="Times New Roman" w:eastAsia="Times New Roman" w:hAnsi="Times New Roman" w:cs="Times New Roman"/>
      <w:sz w:val="24"/>
      <w:szCs w:val="20"/>
    </w:rPr>
  </w:style>
  <w:style w:type="paragraph" w:styleId="affb">
    <w:name w:val="annotation subject"/>
    <w:basedOn w:val="afc"/>
    <w:next w:val="afc"/>
    <w:link w:val="affa"/>
    <w:uiPriority w:val="99"/>
    <w:unhideWhenUsed/>
    <w:rsid w:val="00970400"/>
    <w:pPr>
      <w:spacing w:line="240" w:lineRule="auto"/>
    </w:pPr>
    <w:rPr>
      <w:rFonts w:ascii="Times New Roman" w:eastAsia="Times New Roman" w:hAnsi="Times New Roman"/>
      <w:sz w:val="24"/>
    </w:rPr>
  </w:style>
  <w:style w:type="character" w:customStyle="1" w:styleId="1c">
    <w:name w:val="Тема примечания Знак1"/>
    <w:basedOn w:val="afd"/>
    <w:uiPriority w:val="99"/>
    <w:semiHidden/>
    <w:rsid w:val="00970400"/>
    <w:rPr>
      <w:rFonts w:ascii="Times New Roman" w:eastAsia="Times New Roman" w:hAnsi="Times New Roman" w:cs="Times New Roman"/>
      <w:b/>
      <w:bCs/>
      <w:sz w:val="20"/>
      <w:szCs w:val="20"/>
      <w:lang w:eastAsia="ru-RU"/>
    </w:rPr>
  </w:style>
  <w:style w:type="character" w:customStyle="1" w:styleId="1d">
    <w:name w:val="Без интервала Знак1"/>
    <w:uiPriority w:val="99"/>
    <w:locked/>
    <w:rsid w:val="00970400"/>
    <w:rPr>
      <w:rFonts w:ascii="Calibri" w:eastAsia="Times New Roman" w:hAnsi="Calibri" w:cs="Times New Roman"/>
    </w:rPr>
  </w:style>
  <w:style w:type="paragraph" w:customStyle="1" w:styleId="ListParagraph1">
    <w:name w:val="List Paragraph1"/>
    <w:basedOn w:val="a0"/>
    <w:uiPriority w:val="99"/>
    <w:rsid w:val="00970400"/>
    <w:pPr>
      <w:spacing w:after="200" w:line="276" w:lineRule="auto"/>
      <w:ind w:left="720"/>
    </w:pPr>
    <w:rPr>
      <w:rFonts w:ascii="Calibri" w:hAnsi="Calibri" w:cs="Calibri"/>
      <w:sz w:val="22"/>
      <w:szCs w:val="22"/>
      <w:lang w:eastAsia="en-US"/>
    </w:rPr>
  </w:style>
  <w:style w:type="paragraph" w:customStyle="1" w:styleId="1e">
    <w:name w:val="Абзац списка1"/>
    <w:basedOn w:val="a0"/>
    <w:qFormat/>
    <w:rsid w:val="00970400"/>
    <w:pPr>
      <w:spacing w:after="200" w:line="276" w:lineRule="auto"/>
      <w:ind w:left="720"/>
    </w:pPr>
    <w:rPr>
      <w:rFonts w:ascii="Calibri" w:eastAsia="Calibri" w:hAnsi="Calibri"/>
      <w:sz w:val="22"/>
      <w:szCs w:val="22"/>
    </w:rPr>
  </w:style>
  <w:style w:type="paragraph" w:customStyle="1" w:styleId="headertexttopleveltextcentertext">
    <w:name w:val="headertext topleveltext centertext"/>
    <w:basedOn w:val="a0"/>
    <w:uiPriority w:val="99"/>
    <w:rsid w:val="00970400"/>
    <w:pPr>
      <w:spacing w:before="100" w:beforeAutospacing="1" w:after="100" w:afterAutospacing="1"/>
    </w:pPr>
  </w:style>
  <w:style w:type="paragraph" w:customStyle="1" w:styleId="formattexttopleveltext">
    <w:name w:val="formattext topleveltext"/>
    <w:basedOn w:val="a0"/>
    <w:uiPriority w:val="99"/>
    <w:rsid w:val="00970400"/>
    <w:pPr>
      <w:spacing w:before="100" w:beforeAutospacing="1" w:after="100" w:afterAutospacing="1"/>
    </w:pPr>
  </w:style>
  <w:style w:type="paragraph" w:customStyle="1" w:styleId="formattext">
    <w:name w:val="formattext"/>
    <w:basedOn w:val="a0"/>
    <w:uiPriority w:val="99"/>
    <w:rsid w:val="00970400"/>
    <w:pPr>
      <w:spacing w:before="100" w:beforeAutospacing="1" w:after="100" w:afterAutospacing="1"/>
    </w:pPr>
  </w:style>
  <w:style w:type="paragraph" w:customStyle="1" w:styleId="unformattexttopleveltext">
    <w:name w:val="unformattext topleveltext"/>
    <w:basedOn w:val="a0"/>
    <w:uiPriority w:val="99"/>
    <w:rsid w:val="00970400"/>
    <w:pPr>
      <w:spacing w:before="100" w:beforeAutospacing="1" w:after="100" w:afterAutospacing="1"/>
    </w:pPr>
  </w:style>
  <w:style w:type="paragraph" w:customStyle="1" w:styleId="2b">
    <w:name w:val="Абзац списка2"/>
    <w:basedOn w:val="a0"/>
    <w:uiPriority w:val="99"/>
    <w:rsid w:val="00970400"/>
    <w:pPr>
      <w:widowControl w:val="0"/>
      <w:autoSpaceDE w:val="0"/>
      <w:autoSpaceDN w:val="0"/>
      <w:adjustRightInd w:val="0"/>
      <w:ind w:left="720"/>
    </w:pPr>
    <w:rPr>
      <w:rFonts w:eastAsia="Calibri"/>
      <w:sz w:val="20"/>
      <w:szCs w:val="20"/>
    </w:rPr>
  </w:style>
  <w:style w:type="paragraph" w:customStyle="1" w:styleId="1f">
    <w:name w:val="Знак1 Знак Знак Знак"/>
    <w:basedOn w:val="a0"/>
    <w:uiPriority w:val="99"/>
    <w:rsid w:val="00970400"/>
    <w:pPr>
      <w:spacing w:after="160" w:line="240" w:lineRule="exact"/>
    </w:pPr>
    <w:rPr>
      <w:rFonts w:ascii="Verdana" w:hAnsi="Verdana"/>
      <w:lang w:val="en-US" w:eastAsia="en-US"/>
    </w:rPr>
  </w:style>
  <w:style w:type="paragraph" w:customStyle="1" w:styleId="affc">
    <w:name w:val="Таблицы (моноширинный)"/>
    <w:basedOn w:val="a0"/>
    <w:next w:val="a0"/>
    <w:uiPriority w:val="99"/>
    <w:rsid w:val="00970400"/>
    <w:pPr>
      <w:widowControl w:val="0"/>
      <w:autoSpaceDE w:val="0"/>
      <w:autoSpaceDN w:val="0"/>
      <w:adjustRightInd w:val="0"/>
      <w:jc w:val="both"/>
    </w:pPr>
    <w:rPr>
      <w:rFonts w:ascii="Courier New" w:hAnsi="Courier New" w:cs="Courier New"/>
      <w:sz w:val="20"/>
      <w:szCs w:val="20"/>
    </w:rPr>
  </w:style>
  <w:style w:type="paragraph" w:customStyle="1" w:styleId="1f0">
    <w:name w:val="Знак1 Знак Знак Знак Знак Знак Знак"/>
    <w:basedOn w:val="a0"/>
    <w:uiPriority w:val="99"/>
    <w:rsid w:val="00970400"/>
    <w:pPr>
      <w:spacing w:after="160" w:line="240" w:lineRule="exact"/>
    </w:pPr>
    <w:rPr>
      <w:rFonts w:ascii="Verdana" w:hAnsi="Verdana" w:cs="Verdana"/>
      <w:lang w:val="en-US" w:eastAsia="en-US"/>
    </w:rPr>
  </w:style>
  <w:style w:type="paragraph" w:customStyle="1" w:styleId="fn2r">
    <w:name w:val="fn2r"/>
    <w:basedOn w:val="a0"/>
    <w:uiPriority w:val="99"/>
    <w:rsid w:val="00970400"/>
    <w:pPr>
      <w:spacing w:before="100" w:beforeAutospacing="1" w:after="100" w:afterAutospacing="1"/>
    </w:pPr>
  </w:style>
  <w:style w:type="paragraph" w:customStyle="1" w:styleId="ConsNormal">
    <w:name w:val="ConsNormal"/>
    <w:uiPriority w:val="99"/>
    <w:rsid w:val="0097040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970400"/>
    <w:rPr>
      <w:rFonts w:ascii="Tahoma" w:eastAsia="Calibri" w:hAnsi="Tahoma" w:cs="Times New Roman"/>
      <w:sz w:val="16"/>
      <w:szCs w:val="20"/>
    </w:rPr>
  </w:style>
  <w:style w:type="paragraph" w:customStyle="1" w:styleId="Pro-Tab0">
    <w:name w:val="Pro-Tab"/>
    <w:basedOn w:val="a0"/>
    <w:link w:val="Pro-Tab"/>
    <w:uiPriority w:val="99"/>
    <w:qFormat/>
    <w:rsid w:val="00970400"/>
    <w:pPr>
      <w:spacing w:before="40" w:after="40"/>
    </w:pPr>
    <w:rPr>
      <w:rFonts w:ascii="Tahoma" w:eastAsia="Calibri" w:hAnsi="Tahoma"/>
      <w:sz w:val="16"/>
      <w:szCs w:val="20"/>
      <w:lang w:eastAsia="en-US"/>
    </w:rPr>
  </w:style>
  <w:style w:type="paragraph" w:customStyle="1" w:styleId="Pro-TabName">
    <w:name w:val="Pro-Tab Name"/>
    <w:basedOn w:val="a0"/>
    <w:uiPriority w:val="99"/>
    <w:rsid w:val="00970400"/>
    <w:pPr>
      <w:spacing w:before="360" w:after="120"/>
      <w:jc w:val="center"/>
    </w:pPr>
    <w:rPr>
      <w:i/>
      <w:sz w:val="28"/>
      <w:szCs w:val="28"/>
    </w:rPr>
  </w:style>
  <w:style w:type="character" w:customStyle="1" w:styleId="Pro-List1">
    <w:name w:val="Pro-List #1 Знак Знак"/>
    <w:basedOn w:val="Pro-Gramma0"/>
    <w:link w:val="Pro-List10"/>
    <w:uiPriority w:val="99"/>
    <w:locked/>
    <w:rsid w:val="00970400"/>
    <w:rPr>
      <w:rFonts w:ascii="Georgia" w:eastAsia="Times New Roman" w:hAnsi="Georgia" w:cs="Times New Roman"/>
      <w:sz w:val="20"/>
      <w:szCs w:val="24"/>
      <w:lang w:eastAsia="ru-RU"/>
    </w:rPr>
  </w:style>
  <w:style w:type="paragraph" w:customStyle="1" w:styleId="Pro-List10">
    <w:name w:val="Pro-List #1"/>
    <w:basedOn w:val="Pro-Gramma"/>
    <w:link w:val="Pro-List1"/>
    <w:uiPriority w:val="99"/>
    <w:rsid w:val="00970400"/>
    <w:pPr>
      <w:tabs>
        <w:tab w:val="left" w:pos="1134"/>
      </w:tabs>
      <w:spacing w:before="180" w:after="0" w:line="288" w:lineRule="auto"/>
      <w:ind w:left="1134" w:hanging="567"/>
    </w:pPr>
    <w:rPr>
      <w:rFonts w:ascii="Georgia" w:eastAsia="Times New Roman" w:hAnsi="Georgia"/>
      <w:sz w:val="20"/>
      <w:szCs w:val="24"/>
      <w:lang w:eastAsia="en-US"/>
    </w:rPr>
  </w:style>
  <w:style w:type="character" w:customStyle="1" w:styleId="1f1">
    <w:name w:val="Нижний колонтитул Знак1"/>
    <w:basedOn w:val="a1"/>
    <w:uiPriority w:val="99"/>
    <w:semiHidden/>
    <w:rsid w:val="00970400"/>
  </w:style>
  <w:style w:type="paragraph" w:customStyle="1" w:styleId="Bottom">
    <w:name w:val="Bottom"/>
    <w:basedOn w:val="af"/>
    <w:uiPriority w:val="99"/>
    <w:rsid w:val="00970400"/>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970400"/>
  </w:style>
  <w:style w:type="paragraph" w:customStyle="1" w:styleId="NPA-Comment">
    <w:name w:val="NPA-Comment"/>
    <w:basedOn w:val="Pro-Gramma"/>
    <w:uiPriority w:val="99"/>
    <w:rsid w:val="00970400"/>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uiPriority w:val="99"/>
    <w:rsid w:val="00970400"/>
    <w:pPr>
      <w:tabs>
        <w:tab w:val="clear" w:pos="1134"/>
        <w:tab w:val="left" w:pos="2040"/>
      </w:tabs>
      <w:ind w:left="2040" w:hanging="480"/>
    </w:pPr>
  </w:style>
  <w:style w:type="paragraph" w:customStyle="1" w:styleId="Pro-List3">
    <w:name w:val="Pro-List #3"/>
    <w:basedOn w:val="Pro-List2"/>
    <w:uiPriority w:val="99"/>
    <w:rsid w:val="00970400"/>
    <w:pPr>
      <w:tabs>
        <w:tab w:val="left" w:pos="2640"/>
      </w:tabs>
      <w:ind w:left="2640" w:hanging="600"/>
    </w:pPr>
    <w:rPr>
      <w:lang w:val="en-US"/>
    </w:rPr>
  </w:style>
  <w:style w:type="paragraph" w:customStyle="1" w:styleId="Pro-List-1">
    <w:name w:val="Pro-List -1"/>
    <w:basedOn w:val="Pro-List10"/>
    <w:uiPriority w:val="99"/>
    <w:rsid w:val="00970400"/>
    <w:pPr>
      <w:tabs>
        <w:tab w:val="clear" w:pos="1134"/>
        <w:tab w:val="num" w:pos="2505"/>
      </w:tabs>
      <w:ind w:left="2505" w:hanging="180"/>
    </w:pPr>
  </w:style>
  <w:style w:type="paragraph" w:customStyle="1" w:styleId="Pro-List-2">
    <w:name w:val="Pro-List -2"/>
    <w:basedOn w:val="Pro-List-1"/>
    <w:uiPriority w:val="99"/>
    <w:qFormat/>
    <w:rsid w:val="00970400"/>
    <w:pPr>
      <w:tabs>
        <w:tab w:val="clear" w:pos="2505"/>
        <w:tab w:val="num" w:pos="3225"/>
      </w:tabs>
      <w:spacing w:before="60"/>
      <w:ind w:left="3225" w:hanging="360"/>
    </w:pPr>
  </w:style>
  <w:style w:type="paragraph" w:customStyle="1" w:styleId="Pro-TabHead">
    <w:name w:val="Pro-Tab Head"/>
    <w:basedOn w:val="Pro-Tab0"/>
    <w:uiPriority w:val="99"/>
    <w:rsid w:val="00970400"/>
    <w:rPr>
      <w:rFonts w:eastAsia="Times New Roman"/>
      <w:b/>
      <w:bCs/>
    </w:rPr>
  </w:style>
  <w:style w:type="paragraph" w:customStyle="1" w:styleId="affd">
    <w:name w:val="Знак Знак Знак"/>
    <w:basedOn w:val="a0"/>
    <w:uiPriority w:val="99"/>
    <w:rsid w:val="00970400"/>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970400"/>
    <w:pPr>
      <w:suppressAutoHyphens/>
      <w:jc w:val="both"/>
    </w:pPr>
    <w:rPr>
      <w:sz w:val="28"/>
      <w:lang w:eastAsia="ar-SA"/>
    </w:rPr>
  </w:style>
  <w:style w:type="paragraph" w:customStyle="1" w:styleId="affe">
    <w:name w:val="Знак Знак Знак Знак Знак Знак Знак Знак Знак Знак Знак Знак Знак Знак Знак Знак"/>
    <w:basedOn w:val="a0"/>
    <w:uiPriority w:val="99"/>
    <w:rsid w:val="00970400"/>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970400"/>
    <w:pPr>
      <w:spacing w:before="100" w:beforeAutospacing="1" w:after="100" w:afterAutospacing="1"/>
    </w:pPr>
    <w:rPr>
      <w:rFonts w:ascii="Tahoma" w:hAnsi="Tahoma"/>
      <w:sz w:val="20"/>
      <w:szCs w:val="20"/>
      <w:lang w:val="en-US" w:eastAsia="en-US"/>
    </w:rPr>
  </w:style>
  <w:style w:type="paragraph" w:customStyle="1" w:styleId="afff0">
    <w:name w:val="Прижатый влево"/>
    <w:basedOn w:val="a0"/>
    <w:next w:val="a0"/>
    <w:uiPriority w:val="99"/>
    <w:rsid w:val="00970400"/>
    <w:pPr>
      <w:widowControl w:val="0"/>
      <w:autoSpaceDE w:val="0"/>
      <w:autoSpaceDN w:val="0"/>
      <w:adjustRightInd w:val="0"/>
    </w:pPr>
    <w:rPr>
      <w:rFonts w:ascii="Arial" w:hAnsi="Arial" w:cs="Arial"/>
    </w:rPr>
  </w:style>
  <w:style w:type="paragraph" w:customStyle="1" w:styleId="pro-grammacxsplast">
    <w:name w:val="pro-grammacxsplast"/>
    <w:basedOn w:val="a0"/>
    <w:uiPriority w:val="99"/>
    <w:rsid w:val="00970400"/>
    <w:pPr>
      <w:spacing w:before="100" w:beforeAutospacing="1" w:after="100" w:afterAutospacing="1"/>
    </w:pPr>
  </w:style>
  <w:style w:type="paragraph" w:customStyle="1" w:styleId="afff1">
    <w:name w:val="Нормальный (таблица)"/>
    <w:basedOn w:val="a0"/>
    <w:next w:val="a0"/>
    <w:uiPriority w:val="99"/>
    <w:rsid w:val="00970400"/>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970400"/>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97040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2">
    <w:name w:val="Заголовок статьи"/>
    <w:basedOn w:val="a0"/>
    <w:next w:val="a0"/>
    <w:uiPriority w:val="99"/>
    <w:rsid w:val="00970400"/>
    <w:pPr>
      <w:autoSpaceDE w:val="0"/>
      <w:autoSpaceDN w:val="0"/>
      <w:adjustRightInd w:val="0"/>
      <w:ind w:left="1612" w:hanging="892"/>
      <w:jc w:val="both"/>
    </w:pPr>
    <w:rPr>
      <w:rFonts w:ascii="Arial" w:hAnsi="Arial" w:cs="Arial"/>
      <w:lang w:eastAsia="en-US"/>
    </w:rPr>
  </w:style>
  <w:style w:type="character" w:customStyle="1" w:styleId="afff3">
    <w:name w:val="Сноска_"/>
    <w:link w:val="afff4"/>
    <w:uiPriority w:val="99"/>
    <w:locked/>
    <w:rsid w:val="00970400"/>
    <w:rPr>
      <w:sz w:val="23"/>
      <w:szCs w:val="23"/>
      <w:shd w:val="clear" w:color="auto" w:fill="FFFFFF"/>
    </w:rPr>
  </w:style>
  <w:style w:type="paragraph" w:customStyle="1" w:styleId="afff4">
    <w:name w:val="Сноска"/>
    <w:basedOn w:val="a0"/>
    <w:link w:val="afff3"/>
    <w:uiPriority w:val="99"/>
    <w:rsid w:val="00970400"/>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970400"/>
    <w:rPr>
      <w:shd w:val="clear" w:color="auto" w:fill="FFFFFF"/>
    </w:rPr>
  </w:style>
  <w:style w:type="paragraph" w:customStyle="1" w:styleId="2d">
    <w:name w:val="Сноска (2)"/>
    <w:basedOn w:val="a0"/>
    <w:link w:val="2c"/>
    <w:uiPriority w:val="99"/>
    <w:rsid w:val="0097040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970400"/>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5">
    <w:name w:val="Колонтитул_"/>
    <w:link w:val="afff6"/>
    <w:uiPriority w:val="99"/>
    <w:locked/>
    <w:rsid w:val="00970400"/>
    <w:rPr>
      <w:shd w:val="clear" w:color="auto" w:fill="FFFFFF"/>
    </w:rPr>
  </w:style>
  <w:style w:type="paragraph" w:customStyle="1" w:styleId="afff6">
    <w:name w:val="Колонтитул"/>
    <w:basedOn w:val="a0"/>
    <w:link w:val="afff5"/>
    <w:uiPriority w:val="99"/>
    <w:rsid w:val="00970400"/>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970400"/>
    <w:rPr>
      <w:sz w:val="28"/>
      <w:szCs w:val="28"/>
      <w:shd w:val="clear" w:color="auto" w:fill="FFFFFF"/>
    </w:rPr>
  </w:style>
  <w:style w:type="paragraph" w:customStyle="1" w:styleId="221">
    <w:name w:val="Заголовок №2 (2)"/>
    <w:basedOn w:val="a0"/>
    <w:link w:val="220"/>
    <w:uiPriority w:val="99"/>
    <w:rsid w:val="00970400"/>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970400"/>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970400"/>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970400"/>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970400"/>
    <w:pPr>
      <w:shd w:val="clear" w:color="auto" w:fill="FFFFFF"/>
      <w:spacing w:line="0" w:lineRule="atLeast"/>
      <w:jc w:val="right"/>
    </w:pPr>
    <w:rPr>
      <w:rFonts w:ascii="CordiaUPC" w:eastAsia="CordiaUPC" w:hAnsi="CordiaUPC" w:cs="CordiaUPC"/>
      <w:sz w:val="26"/>
      <w:szCs w:val="26"/>
      <w:lang w:eastAsia="en-US"/>
    </w:rPr>
  </w:style>
  <w:style w:type="paragraph" w:customStyle="1" w:styleId="afff7">
    <w:name w:val="Нормальный"/>
    <w:uiPriority w:val="99"/>
    <w:rsid w:val="009704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2">
    <w:name w:val="Стиль1 Знак"/>
    <w:basedOn w:val="40"/>
    <w:link w:val="1f3"/>
    <w:uiPriority w:val="99"/>
    <w:locked/>
    <w:rsid w:val="00970400"/>
    <w:rPr>
      <w:rFonts w:ascii="Times New Roman" w:eastAsia="Times New Roman" w:hAnsi="Times New Roman" w:cs="Times New Roman"/>
      <w:b/>
      <w:bCs/>
      <w:i/>
      <w:iCs/>
      <w:color w:val="4472C4" w:themeColor="accent1"/>
      <w:sz w:val="24"/>
      <w:szCs w:val="24"/>
      <w:lang w:val="en-US" w:eastAsia="ru-RU"/>
    </w:rPr>
  </w:style>
  <w:style w:type="paragraph" w:customStyle="1" w:styleId="1f3">
    <w:name w:val="Стиль1"/>
    <w:basedOn w:val="4"/>
    <w:link w:val="1f2"/>
    <w:uiPriority w:val="99"/>
    <w:qFormat/>
    <w:rsid w:val="00970400"/>
    <w:pPr>
      <w:keepLines w:val="0"/>
      <w:spacing w:before="240" w:after="60"/>
      <w:jc w:val="center"/>
    </w:pPr>
    <w:rPr>
      <w:rFonts w:ascii="Times New Roman" w:eastAsia="Times New Roman" w:hAnsi="Times New Roman" w:cs="Times New Roman"/>
      <w:i w:val="0"/>
      <w:iCs w:val="0"/>
      <w:color w:val="auto"/>
      <w:lang w:val="en-US" w:eastAsia="en-US"/>
    </w:rPr>
  </w:style>
  <w:style w:type="paragraph" w:customStyle="1" w:styleId="213">
    <w:name w:val="Основной текст с отступом 21"/>
    <w:basedOn w:val="a0"/>
    <w:uiPriority w:val="99"/>
    <w:rsid w:val="00970400"/>
    <w:pPr>
      <w:overflowPunct w:val="0"/>
      <w:autoSpaceDE w:val="0"/>
      <w:ind w:firstLine="360"/>
      <w:jc w:val="both"/>
    </w:pPr>
    <w:rPr>
      <w:sz w:val="28"/>
      <w:szCs w:val="20"/>
      <w:lang w:eastAsia="ar-SA"/>
    </w:rPr>
  </w:style>
  <w:style w:type="paragraph" w:customStyle="1" w:styleId="justppt">
    <w:name w:val="justppt"/>
    <w:basedOn w:val="a0"/>
    <w:uiPriority w:val="99"/>
    <w:rsid w:val="00970400"/>
    <w:pPr>
      <w:spacing w:before="100" w:beforeAutospacing="1" w:after="100" w:afterAutospacing="1"/>
    </w:pPr>
  </w:style>
  <w:style w:type="paragraph" w:customStyle="1" w:styleId="Noparagraphstyle">
    <w:name w:val="[No paragraph style]"/>
    <w:uiPriority w:val="99"/>
    <w:rsid w:val="0097040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97040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97040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970400"/>
    <w:pPr>
      <w:spacing w:before="100" w:beforeAutospacing="1" w:after="100" w:afterAutospacing="1"/>
    </w:pPr>
  </w:style>
  <w:style w:type="paragraph" w:customStyle="1" w:styleId="1f4">
    <w:name w:val="1"/>
    <w:basedOn w:val="a0"/>
    <w:uiPriority w:val="99"/>
    <w:rsid w:val="00970400"/>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970400"/>
    <w:pPr>
      <w:spacing w:before="100" w:beforeAutospacing="1" w:after="100" w:afterAutospacing="1"/>
    </w:pPr>
  </w:style>
  <w:style w:type="paragraph" w:customStyle="1" w:styleId="pl">
    <w:name w:val="pl"/>
    <w:basedOn w:val="a0"/>
    <w:uiPriority w:val="99"/>
    <w:rsid w:val="00970400"/>
    <w:pPr>
      <w:spacing w:before="100" w:beforeAutospacing="1" w:after="100" w:afterAutospacing="1"/>
    </w:pPr>
  </w:style>
  <w:style w:type="paragraph" w:customStyle="1" w:styleId="pj">
    <w:name w:val="pj"/>
    <w:basedOn w:val="a0"/>
    <w:uiPriority w:val="99"/>
    <w:rsid w:val="00970400"/>
    <w:pPr>
      <w:spacing w:before="100" w:beforeAutospacing="1" w:after="100" w:afterAutospacing="1"/>
    </w:pPr>
  </w:style>
  <w:style w:type="paragraph" w:customStyle="1" w:styleId="p30">
    <w:name w:val="p30"/>
    <w:basedOn w:val="a0"/>
    <w:uiPriority w:val="99"/>
    <w:rsid w:val="00970400"/>
    <w:pPr>
      <w:spacing w:before="100" w:beforeAutospacing="1" w:after="100" w:afterAutospacing="1"/>
    </w:pPr>
  </w:style>
  <w:style w:type="character" w:customStyle="1" w:styleId="38">
    <w:name w:val="Подпись к таблице (3)_"/>
    <w:link w:val="39"/>
    <w:uiPriority w:val="99"/>
    <w:locked/>
    <w:rsid w:val="00970400"/>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970400"/>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970400"/>
    <w:rPr>
      <w:rFonts w:ascii="Verdana" w:hAnsi="Verdana" w:cs="Verdana"/>
      <w:sz w:val="15"/>
      <w:szCs w:val="15"/>
      <w:shd w:val="clear" w:color="auto" w:fill="FFFFFF"/>
    </w:rPr>
  </w:style>
  <w:style w:type="paragraph" w:customStyle="1" w:styleId="111">
    <w:name w:val="Основной текст (11)"/>
    <w:basedOn w:val="a0"/>
    <w:link w:val="110"/>
    <w:uiPriority w:val="99"/>
    <w:rsid w:val="00970400"/>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970400"/>
    <w:pPr>
      <w:spacing w:before="100" w:beforeAutospacing="1" w:after="100" w:afterAutospacing="1"/>
    </w:pPr>
  </w:style>
  <w:style w:type="paragraph" w:customStyle="1" w:styleId="1f5">
    <w:name w:val="1 Знак Знак Знак Знак"/>
    <w:basedOn w:val="a0"/>
    <w:uiPriority w:val="99"/>
    <w:rsid w:val="0097040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970400"/>
    <w:pPr>
      <w:spacing w:before="100" w:beforeAutospacing="1" w:after="100" w:afterAutospacing="1"/>
    </w:pPr>
  </w:style>
  <w:style w:type="paragraph" w:customStyle="1" w:styleId="120">
    <w:name w:val="12_без_интервала"/>
    <w:basedOn w:val="a0"/>
    <w:uiPriority w:val="99"/>
    <w:qFormat/>
    <w:rsid w:val="00970400"/>
    <w:pPr>
      <w:ind w:firstLine="709"/>
      <w:jc w:val="both"/>
    </w:pPr>
    <w:rPr>
      <w:rFonts w:eastAsia="Calibri"/>
      <w:szCs w:val="22"/>
    </w:rPr>
  </w:style>
  <w:style w:type="paragraph" w:customStyle="1" w:styleId="112">
    <w:name w:val="Знак1 Знак Знак Знак1"/>
    <w:basedOn w:val="a0"/>
    <w:uiPriority w:val="99"/>
    <w:rsid w:val="00970400"/>
    <w:pPr>
      <w:spacing w:after="160" w:line="240" w:lineRule="exact"/>
    </w:pPr>
    <w:rPr>
      <w:rFonts w:ascii="Verdana" w:hAnsi="Verdana"/>
      <w:lang w:val="en-US" w:eastAsia="en-US"/>
    </w:rPr>
  </w:style>
  <w:style w:type="paragraph" w:customStyle="1" w:styleId="113">
    <w:name w:val="Без интервала11"/>
    <w:basedOn w:val="a0"/>
    <w:uiPriority w:val="99"/>
    <w:qFormat/>
    <w:rsid w:val="00970400"/>
    <w:rPr>
      <w:rFonts w:ascii="Arial" w:hAnsi="Arial" w:cs="Arial"/>
      <w:sz w:val="22"/>
      <w:szCs w:val="22"/>
      <w:lang w:val="en-US" w:eastAsia="en-US"/>
    </w:rPr>
  </w:style>
  <w:style w:type="paragraph" w:customStyle="1" w:styleId="afff8">
    <w:name w:val="Содержимое таблицы"/>
    <w:basedOn w:val="a0"/>
    <w:uiPriority w:val="99"/>
    <w:rsid w:val="00970400"/>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970400"/>
    <w:pPr>
      <w:spacing w:before="100" w:beforeAutospacing="1" w:after="100" w:afterAutospacing="1"/>
    </w:pPr>
  </w:style>
  <w:style w:type="paragraph" w:customStyle="1" w:styleId="pt-consplusnonformat-000045">
    <w:name w:val="pt-consplusnonformat-000045"/>
    <w:basedOn w:val="a0"/>
    <w:uiPriority w:val="99"/>
    <w:rsid w:val="00970400"/>
    <w:pPr>
      <w:spacing w:before="100" w:beforeAutospacing="1" w:after="100" w:afterAutospacing="1"/>
    </w:pPr>
  </w:style>
  <w:style w:type="paragraph" w:customStyle="1" w:styleId="pt-consplusnonformat-000027">
    <w:name w:val="pt-consplusnonformat-000027"/>
    <w:basedOn w:val="a0"/>
    <w:uiPriority w:val="99"/>
    <w:rsid w:val="00970400"/>
    <w:pPr>
      <w:spacing w:before="100" w:beforeAutospacing="1" w:after="100" w:afterAutospacing="1"/>
    </w:pPr>
  </w:style>
  <w:style w:type="character" w:styleId="afff9">
    <w:name w:val="page number"/>
    <w:uiPriority w:val="99"/>
    <w:unhideWhenUsed/>
    <w:rsid w:val="00970400"/>
    <w:rPr>
      <w:rFonts w:ascii="Verdana" w:hAnsi="Verdana" w:hint="default"/>
      <w:b/>
      <w:bCs w:val="0"/>
      <w:color w:val="C41C16"/>
      <w:sz w:val="16"/>
    </w:rPr>
  </w:style>
  <w:style w:type="character" w:customStyle="1" w:styleId="1f6">
    <w:name w:val="Текст выноски Знак1"/>
    <w:basedOn w:val="a1"/>
    <w:uiPriority w:val="99"/>
    <w:semiHidden/>
    <w:rsid w:val="00970400"/>
    <w:rPr>
      <w:rFonts w:ascii="Tahoma" w:hAnsi="Tahoma" w:cs="Tahoma"/>
      <w:sz w:val="16"/>
      <w:szCs w:val="16"/>
    </w:rPr>
  </w:style>
  <w:style w:type="character" w:customStyle="1" w:styleId="1f7">
    <w:name w:val="Название Знак1"/>
    <w:basedOn w:val="a1"/>
    <w:uiPriority w:val="99"/>
    <w:rsid w:val="00970400"/>
    <w:rPr>
      <w:rFonts w:asciiTheme="majorHAnsi" w:eastAsiaTheme="majorEastAsia" w:hAnsiTheme="majorHAnsi" w:cstheme="majorBidi"/>
      <w:color w:val="323E4F" w:themeColor="text2" w:themeShade="BF"/>
      <w:spacing w:val="5"/>
      <w:kern w:val="28"/>
      <w:sz w:val="52"/>
      <w:szCs w:val="52"/>
    </w:rPr>
  </w:style>
  <w:style w:type="character" w:customStyle="1" w:styleId="1f8">
    <w:name w:val="Основной текст с отступом Знак1"/>
    <w:basedOn w:val="a1"/>
    <w:uiPriority w:val="99"/>
    <w:semiHidden/>
    <w:rsid w:val="00970400"/>
  </w:style>
  <w:style w:type="character" w:customStyle="1" w:styleId="214">
    <w:name w:val="Основной текст с отступом 2 Знак1"/>
    <w:basedOn w:val="a1"/>
    <w:uiPriority w:val="99"/>
    <w:semiHidden/>
    <w:rsid w:val="00970400"/>
  </w:style>
  <w:style w:type="character" w:customStyle="1" w:styleId="150">
    <w:name w:val="Знак Знак15"/>
    <w:uiPriority w:val="99"/>
    <w:rsid w:val="00970400"/>
    <w:rPr>
      <w:rFonts w:ascii="Verdana" w:hAnsi="Verdana" w:hint="default"/>
      <w:b/>
      <w:bCs/>
      <w:color w:val="C41C16"/>
      <w:kern w:val="32"/>
      <w:sz w:val="40"/>
      <w:szCs w:val="32"/>
    </w:rPr>
  </w:style>
  <w:style w:type="character" w:customStyle="1" w:styleId="121">
    <w:name w:val="Знак Знак12"/>
    <w:uiPriority w:val="99"/>
    <w:rsid w:val="00970400"/>
    <w:rPr>
      <w:rFonts w:ascii="Verdana" w:hAnsi="Verdana" w:hint="default"/>
      <w:b/>
      <w:bCs/>
      <w:szCs w:val="28"/>
    </w:rPr>
  </w:style>
  <w:style w:type="character" w:customStyle="1" w:styleId="1f9">
    <w:name w:val="Верхний колонтитул Знак1"/>
    <w:basedOn w:val="a1"/>
    <w:uiPriority w:val="99"/>
    <w:semiHidden/>
    <w:rsid w:val="00970400"/>
  </w:style>
  <w:style w:type="character" w:customStyle="1" w:styleId="Pro-Marka">
    <w:name w:val="Pro-Marka"/>
    <w:uiPriority w:val="99"/>
    <w:rsid w:val="00970400"/>
    <w:rPr>
      <w:b/>
      <w:bCs w:val="0"/>
      <w:color w:val="C41C16"/>
    </w:rPr>
  </w:style>
  <w:style w:type="character" w:customStyle="1" w:styleId="Pro-">
    <w:name w:val="Pro-Ссылка"/>
    <w:uiPriority w:val="99"/>
    <w:rsid w:val="00970400"/>
    <w:rPr>
      <w:i/>
      <w:iCs w:val="0"/>
      <w:strike w:val="0"/>
      <w:dstrike w:val="0"/>
      <w:color w:val="808080"/>
      <w:u w:val="none"/>
      <w:effect w:val="none"/>
    </w:rPr>
  </w:style>
  <w:style w:type="character" w:customStyle="1" w:styleId="TextNPA">
    <w:name w:val="Text NPA"/>
    <w:uiPriority w:val="99"/>
    <w:rsid w:val="00970400"/>
    <w:rPr>
      <w:rFonts w:ascii="Courier New" w:hAnsi="Courier New" w:cs="Courier New" w:hint="default"/>
    </w:rPr>
  </w:style>
  <w:style w:type="character" w:customStyle="1" w:styleId="afffa">
    <w:name w:val="Гипертекстовая ссылка"/>
    <w:uiPriority w:val="99"/>
    <w:rsid w:val="00970400"/>
    <w:rPr>
      <w:color w:val="008000"/>
    </w:rPr>
  </w:style>
  <w:style w:type="character" w:customStyle="1" w:styleId="140">
    <w:name w:val="Знак Знак14"/>
    <w:uiPriority w:val="99"/>
    <w:locked/>
    <w:rsid w:val="00970400"/>
    <w:rPr>
      <w:rFonts w:ascii="Verdana" w:hAnsi="Verdana" w:hint="default"/>
      <w:b/>
      <w:bCs/>
      <w:iCs/>
      <w:color w:val="C41C16"/>
      <w:sz w:val="28"/>
      <w:szCs w:val="28"/>
      <w:lang w:val="ru-RU" w:eastAsia="ru-RU" w:bidi="ar-SA"/>
    </w:rPr>
  </w:style>
  <w:style w:type="character" w:customStyle="1" w:styleId="130">
    <w:name w:val="Знак Знак13"/>
    <w:uiPriority w:val="99"/>
    <w:locked/>
    <w:rsid w:val="00970400"/>
    <w:rPr>
      <w:rFonts w:ascii="Cambria" w:hAnsi="Cambria" w:hint="default"/>
      <w:b/>
      <w:bCs/>
      <w:sz w:val="26"/>
      <w:szCs w:val="26"/>
      <w:lang w:val="ru-RU" w:eastAsia="ru-RU" w:bidi="ar-SA"/>
    </w:rPr>
  </w:style>
  <w:style w:type="character" w:customStyle="1" w:styleId="114">
    <w:name w:val="Знак Знак11"/>
    <w:uiPriority w:val="99"/>
    <w:locked/>
    <w:rsid w:val="00970400"/>
    <w:rPr>
      <w:rFonts w:ascii="Cambria" w:hAnsi="Cambria" w:hint="default"/>
      <w:color w:val="243F60"/>
      <w:sz w:val="24"/>
      <w:szCs w:val="24"/>
      <w:lang w:val="ru-RU" w:eastAsia="ru-RU" w:bidi="ar-SA"/>
    </w:rPr>
  </w:style>
  <w:style w:type="character" w:customStyle="1" w:styleId="2e">
    <w:name w:val="Знак Знак2"/>
    <w:uiPriority w:val="99"/>
    <w:locked/>
    <w:rsid w:val="00970400"/>
    <w:rPr>
      <w:rFonts w:ascii="Calibri" w:eastAsia="Calibri" w:hAnsi="Calibri" w:hint="default"/>
      <w:lang w:val="ru-RU" w:eastAsia="en-US" w:bidi="ar-SA"/>
    </w:rPr>
  </w:style>
  <w:style w:type="character" w:customStyle="1" w:styleId="63">
    <w:name w:val="Знак Знак6"/>
    <w:uiPriority w:val="99"/>
    <w:locked/>
    <w:rsid w:val="00970400"/>
    <w:rPr>
      <w:sz w:val="24"/>
      <w:szCs w:val="24"/>
      <w:lang w:val="ru-RU" w:eastAsia="ru-RU" w:bidi="ar-SA"/>
    </w:rPr>
  </w:style>
  <w:style w:type="character" w:customStyle="1" w:styleId="73">
    <w:name w:val="Знак Знак7"/>
    <w:uiPriority w:val="99"/>
    <w:locked/>
    <w:rsid w:val="00970400"/>
    <w:rPr>
      <w:lang w:val="ru-RU" w:eastAsia="ru-RU" w:bidi="ar-SA"/>
    </w:rPr>
  </w:style>
  <w:style w:type="character" w:customStyle="1" w:styleId="8">
    <w:name w:val="Знак Знак8"/>
    <w:uiPriority w:val="99"/>
    <w:locked/>
    <w:rsid w:val="00970400"/>
    <w:rPr>
      <w:sz w:val="44"/>
      <w:lang w:val="ru-RU" w:eastAsia="ru-RU" w:bidi="ar-SA"/>
    </w:rPr>
  </w:style>
  <w:style w:type="character" w:customStyle="1" w:styleId="9">
    <w:name w:val="Знак Знак9"/>
    <w:uiPriority w:val="99"/>
    <w:locked/>
    <w:rsid w:val="00970400"/>
    <w:rPr>
      <w:sz w:val="28"/>
      <w:lang w:val="ru-RU" w:eastAsia="ru-RU" w:bidi="ar-SA"/>
    </w:rPr>
  </w:style>
  <w:style w:type="character" w:customStyle="1" w:styleId="43">
    <w:name w:val="Знак Знак4"/>
    <w:uiPriority w:val="99"/>
    <w:locked/>
    <w:rsid w:val="00970400"/>
    <w:rPr>
      <w:rFonts w:ascii="Cambria" w:hAnsi="Cambria" w:hint="default"/>
      <w:sz w:val="24"/>
      <w:szCs w:val="24"/>
      <w:lang w:val="ru-RU" w:eastAsia="ru-RU" w:bidi="ar-SA"/>
    </w:rPr>
  </w:style>
  <w:style w:type="character" w:customStyle="1" w:styleId="3a">
    <w:name w:val="Знак Знак3"/>
    <w:uiPriority w:val="99"/>
    <w:locked/>
    <w:rsid w:val="00970400"/>
    <w:rPr>
      <w:rFonts w:ascii="Tahoma" w:hAnsi="Tahoma" w:cs="Tahoma" w:hint="default"/>
      <w:sz w:val="16"/>
      <w:szCs w:val="16"/>
      <w:lang w:val="ru-RU" w:eastAsia="ru-RU" w:bidi="ar-SA"/>
    </w:rPr>
  </w:style>
  <w:style w:type="character" w:customStyle="1" w:styleId="100">
    <w:name w:val="Знак Знак10"/>
    <w:uiPriority w:val="99"/>
    <w:locked/>
    <w:rsid w:val="00970400"/>
    <w:rPr>
      <w:rFonts w:ascii="Tahoma" w:hAnsi="Tahoma" w:cs="Tahoma" w:hint="default"/>
      <w:sz w:val="16"/>
      <w:szCs w:val="16"/>
      <w:lang w:val="ru-RU" w:eastAsia="ru-RU" w:bidi="ar-SA"/>
    </w:rPr>
  </w:style>
  <w:style w:type="character" w:customStyle="1" w:styleId="TitleChar">
    <w:name w:val="Title Char"/>
    <w:uiPriority w:val="99"/>
    <w:locked/>
    <w:rsid w:val="00970400"/>
    <w:rPr>
      <w:rFonts w:ascii="Calibri" w:eastAsia="Calibri" w:hAnsi="Calibri" w:hint="default"/>
      <w:sz w:val="28"/>
      <w:szCs w:val="28"/>
      <w:lang w:val="ru-RU" w:eastAsia="ru-RU" w:bidi="ar-SA"/>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970400"/>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970400"/>
    <w:rPr>
      <w:b/>
      <w:bCs w:val="0"/>
      <w:i/>
      <w:iCs w:val="0"/>
      <w:sz w:val="28"/>
      <w:szCs w:val="28"/>
      <w:lang w:val="ru-RU" w:eastAsia="ru-RU" w:bidi="ar-SA"/>
    </w:rPr>
  </w:style>
  <w:style w:type="character" w:customStyle="1" w:styleId="FontStyle12">
    <w:name w:val="Font Style12"/>
    <w:uiPriority w:val="99"/>
    <w:rsid w:val="00970400"/>
    <w:rPr>
      <w:rFonts w:ascii="Times New Roman" w:hAnsi="Times New Roman" w:cs="Times New Roman" w:hint="default"/>
      <w:sz w:val="26"/>
      <w:szCs w:val="26"/>
    </w:rPr>
  </w:style>
  <w:style w:type="character" w:customStyle="1" w:styleId="FontStyle19">
    <w:name w:val="Font Style19"/>
    <w:uiPriority w:val="99"/>
    <w:rsid w:val="00970400"/>
    <w:rPr>
      <w:rFonts w:ascii="Times New Roman" w:hAnsi="Times New Roman" w:cs="Times New Roman" w:hint="default"/>
      <w:b/>
      <w:bCs/>
      <w:sz w:val="26"/>
      <w:szCs w:val="26"/>
    </w:rPr>
  </w:style>
  <w:style w:type="character" w:customStyle="1" w:styleId="FontStyle20">
    <w:name w:val="Font Style20"/>
    <w:uiPriority w:val="99"/>
    <w:rsid w:val="00970400"/>
    <w:rPr>
      <w:rFonts w:ascii="Times New Roman" w:hAnsi="Times New Roman" w:cs="Times New Roman" w:hint="default"/>
      <w:sz w:val="26"/>
      <w:szCs w:val="26"/>
    </w:rPr>
  </w:style>
  <w:style w:type="character" w:customStyle="1" w:styleId="okpdspan1">
    <w:name w:val="okpd_span1"/>
    <w:uiPriority w:val="99"/>
    <w:rsid w:val="00970400"/>
    <w:rPr>
      <w:b/>
      <w:bCs/>
    </w:rPr>
  </w:style>
  <w:style w:type="character" w:customStyle="1" w:styleId="textitem-characteristicsattrs-el-value">
    <w:name w:val="text item-characteristics__attrs-el-value"/>
    <w:basedOn w:val="a1"/>
    <w:uiPriority w:val="99"/>
    <w:rsid w:val="00970400"/>
  </w:style>
  <w:style w:type="character" w:customStyle="1" w:styleId="1fb">
    <w:name w:val="Основной шрифт абзаца1"/>
    <w:uiPriority w:val="99"/>
    <w:rsid w:val="00970400"/>
  </w:style>
  <w:style w:type="character" w:customStyle="1" w:styleId="1fc">
    <w:name w:val="Строгий1"/>
    <w:uiPriority w:val="99"/>
    <w:rsid w:val="00970400"/>
    <w:rPr>
      <w:b/>
      <w:bCs/>
    </w:rPr>
  </w:style>
  <w:style w:type="character" w:customStyle="1" w:styleId="afffb">
    <w:name w:val="Основной текст + Полужирный"/>
    <w:basedOn w:val="a5"/>
    <w:uiPriority w:val="99"/>
    <w:rsid w:val="00970400"/>
    <w:rPr>
      <w:rFonts w:ascii="Times New Roman" w:eastAsia="Times New Roman" w:hAnsi="Times New Roman" w:cs="Times New Roman"/>
      <w:b/>
      <w:bCs/>
      <w:strike w:val="0"/>
      <w:dstrike w:val="0"/>
      <w:sz w:val="26"/>
      <w:szCs w:val="26"/>
      <w:u w:val="none"/>
      <w:effect w:val="none"/>
      <w:lang w:eastAsia="ru-RU"/>
    </w:rPr>
  </w:style>
  <w:style w:type="character" w:customStyle="1" w:styleId="afffc">
    <w:name w:val="Символ сноски"/>
    <w:uiPriority w:val="99"/>
    <w:rsid w:val="00970400"/>
    <w:rPr>
      <w:vertAlign w:val="superscript"/>
    </w:rPr>
  </w:style>
  <w:style w:type="character" w:customStyle="1" w:styleId="ListParagraphChar">
    <w:name w:val="List Paragraph Char"/>
    <w:aliases w:val="Абзац списка11 Char"/>
    <w:uiPriority w:val="99"/>
    <w:locked/>
    <w:rsid w:val="00970400"/>
    <w:rPr>
      <w:rFonts w:ascii="Arial" w:hAnsi="Arial" w:cs="Arial" w:hint="default"/>
      <w:lang w:val="en-US"/>
    </w:rPr>
  </w:style>
  <w:style w:type="character" w:customStyle="1" w:styleId="s2">
    <w:name w:val="s2"/>
    <w:basedOn w:val="a1"/>
    <w:uiPriority w:val="99"/>
    <w:rsid w:val="00970400"/>
  </w:style>
  <w:style w:type="character" w:customStyle="1" w:styleId="afffd">
    <w:name w:val="Цветовое выделение"/>
    <w:uiPriority w:val="99"/>
    <w:rsid w:val="00970400"/>
    <w:rPr>
      <w:b/>
      <w:bCs/>
      <w:color w:val="000080"/>
    </w:rPr>
  </w:style>
  <w:style w:type="character" w:customStyle="1" w:styleId="FootnoteTextChar">
    <w:name w:val="Footnote Text Char"/>
    <w:uiPriority w:val="99"/>
    <w:locked/>
    <w:rsid w:val="00970400"/>
    <w:rPr>
      <w:rFonts w:ascii="Times New Roman" w:eastAsia="Times New Roman" w:hAnsi="Times New Roman" w:cs="Times New Roman" w:hint="default"/>
      <w:lang w:eastAsia="ru-RU"/>
    </w:rPr>
  </w:style>
  <w:style w:type="character" w:customStyle="1" w:styleId="CommentTextChar">
    <w:name w:val="Comment Text Char"/>
    <w:uiPriority w:val="99"/>
    <w:locked/>
    <w:rsid w:val="00970400"/>
    <w:rPr>
      <w:rFonts w:ascii="Calibri" w:eastAsia="Times New Roman" w:hAnsi="Calibri" w:cs="Calibri" w:hint="default"/>
    </w:rPr>
  </w:style>
  <w:style w:type="character" w:customStyle="1" w:styleId="53">
    <w:name w:val="Знак Знак5"/>
    <w:uiPriority w:val="99"/>
    <w:locked/>
    <w:rsid w:val="00970400"/>
    <w:rPr>
      <w:rFonts w:ascii="Verdana" w:hAnsi="Verdana" w:cs="Verdana" w:hint="default"/>
      <w:b/>
      <w:bCs/>
      <w:kern w:val="28"/>
      <w:sz w:val="32"/>
      <w:szCs w:val="32"/>
    </w:rPr>
  </w:style>
  <w:style w:type="character" w:customStyle="1" w:styleId="SubtitleChar">
    <w:name w:val="Subtitle Char"/>
    <w:uiPriority w:val="99"/>
    <w:locked/>
    <w:rsid w:val="00970400"/>
    <w:rPr>
      <w:rFonts w:ascii="Cambria" w:hAnsi="Cambria" w:cs="Cambria" w:hint="default"/>
      <w:sz w:val="24"/>
      <w:szCs w:val="24"/>
    </w:rPr>
  </w:style>
  <w:style w:type="character" w:customStyle="1" w:styleId="SubtitleChar1">
    <w:name w:val="Subtitle Char1"/>
    <w:basedOn w:val="a1"/>
    <w:uiPriority w:val="11"/>
    <w:rsid w:val="00970400"/>
    <w:rPr>
      <w:rFonts w:ascii="Cambria" w:eastAsia="Times New Roman" w:hAnsi="Cambria" w:cs="Times New Roman" w:hint="default"/>
      <w:sz w:val="24"/>
      <w:szCs w:val="24"/>
    </w:rPr>
  </w:style>
  <w:style w:type="character" w:customStyle="1" w:styleId="DocumentMapChar">
    <w:name w:val="Document Map Char"/>
    <w:uiPriority w:val="99"/>
    <w:locked/>
    <w:rsid w:val="00970400"/>
    <w:rPr>
      <w:rFonts w:ascii="Tahoma" w:hAnsi="Tahoma" w:cs="Tahoma" w:hint="default"/>
      <w:sz w:val="16"/>
      <w:szCs w:val="16"/>
    </w:rPr>
  </w:style>
  <w:style w:type="character" w:customStyle="1" w:styleId="CommentSubjectChar">
    <w:name w:val="Comment Subject Char"/>
    <w:uiPriority w:val="99"/>
    <w:locked/>
    <w:rsid w:val="00970400"/>
    <w:rPr>
      <w:rFonts w:ascii="Calibri" w:eastAsia="Times New Roman" w:hAnsi="Calibri" w:cs="Calibri" w:hint="default"/>
      <w:b/>
      <w:bCs/>
    </w:rPr>
  </w:style>
  <w:style w:type="character" w:customStyle="1" w:styleId="pt-a0">
    <w:name w:val="pt-a0"/>
    <w:basedOn w:val="a1"/>
    <w:uiPriority w:val="99"/>
    <w:rsid w:val="00970400"/>
  </w:style>
  <w:style w:type="character" w:customStyle="1" w:styleId="pt-a3">
    <w:name w:val="pt-a3"/>
    <w:basedOn w:val="a1"/>
    <w:uiPriority w:val="99"/>
    <w:rsid w:val="00970400"/>
  </w:style>
  <w:style w:type="character" w:styleId="afffe">
    <w:name w:val="Emphasis"/>
    <w:basedOn w:val="a1"/>
    <w:uiPriority w:val="99"/>
    <w:qFormat/>
    <w:rsid w:val="00970400"/>
    <w:rPr>
      <w:i/>
      <w:iCs/>
    </w:rPr>
  </w:style>
  <w:style w:type="paragraph" w:styleId="1fd">
    <w:name w:val="toc 1"/>
    <w:basedOn w:val="a0"/>
    <w:next w:val="a0"/>
    <w:autoRedefine/>
    <w:uiPriority w:val="99"/>
    <w:rsid w:val="00970400"/>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970400"/>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970400"/>
    <w:rPr>
      <w:rFonts w:eastAsia="Times New Roman" w:cs="Calibri"/>
      <w:sz w:val="20"/>
      <w:szCs w:val="20"/>
    </w:rPr>
  </w:style>
  <w:style w:type="character" w:customStyle="1" w:styleId="CommentTextChar1">
    <w:name w:val="Comment Text Char1"/>
    <w:basedOn w:val="a1"/>
    <w:uiPriority w:val="99"/>
    <w:semiHidden/>
    <w:rsid w:val="00970400"/>
    <w:rPr>
      <w:rFonts w:eastAsia="Times New Roman" w:cs="Calibri"/>
      <w:sz w:val="20"/>
      <w:szCs w:val="20"/>
    </w:rPr>
  </w:style>
  <w:style w:type="character" w:customStyle="1" w:styleId="DocumentMapChar1">
    <w:name w:val="Document Map Char1"/>
    <w:basedOn w:val="a1"/>
    <w:uiPriority w:val="99"/>
    <w:semiHidden/>
    <w:rsid w:val="00970400"/>
    <w:rPr>
      <w:rFonts w:ascii="Times New Roman" w:eastAsia="Times New Roman" w:hAnsi="Times New Roman"/>
      <w:sz w:val="0"/>
      <w:szCs w:val="0"/>
    </w:rPr>
  </w:style>
  <w:style w:type="character" w:customStyle="1" w:styleId="CommentSubjectChar1">
    <w:name w:val="Comment Subject Char1"/>
    <w:basedOn w:val="afd"/>
    <w:uiPriority w:val="99"/>
    <w:semiHidden/>
    <w:rsid w:val="00970400"/>
    <w:rPr>
      <w:rFonts w:ascii="Calibri" w:eastAsia="Times New Roman" w:hAnsi="Calibri" w:cs="Calibri"/>
      <w:b/>
      <w:bCs/>
      <w:sz w:val="20"/>
      <w:szCs w:val="20"/>
      <w:lang w:eastAsia="ru-RU"/>
    </w:rPr>
  </w:style>
  <w:style w:type="character" w:styleId="affff">
    <w:name w:val="footnote reference"/>
    <w:basedOn w:val="a1"/>
    <w:uiPriority w:val="99"/>
    <w:rsid w:val="00970400"/>
    <w:rPr>
      <w:vertAlign w:val="superscript"/>
    </w:rPr>
  </w:style>
  <w:style w:type="character" w:styleId="affff0">
    <w:name w:val="annotation reference"/>
    <w:basedOn w:val="a1"/>
    <w:uiPriority w:val="99"/>
    <w:rsid w:val="00970400"/>
    <w:rPr>
      <w:sz w:val="16"/>
      <w:szCs w:val="16"/>
    </w:rPr>
  </w:style>
  <w:style w:type="character" w:customStyle="1" w:styleId="HTML1">
    <w:name w:val="Стандартный HTML Знак1"/>
    <w:basedOn w:val="a1"/>
    <w:uiPriority w:val="99"/>
    <w:semiHidden/>
    <w:rsid w:val="00970400"/>
    <w:rPr>
      <w:rFonts w:ascii="Consolas" w:hAnsi="Consolas" w:cs="Consolas"/>
      <w:sz w:val="20"/>
      <w:szCs w:val="20"/>
      <w:lang w:eastAsia="ru-RU"/>
    </w:rPr>
  </w:style>
  <w:style w:type="numbering" w:customStyle="1" w:styleId="1fe">
    <w:name w:val="Нет списка1"/>
    <w:next w:val="a3"/>
    <w:uiPriority w:val="99"/>
    <w:semiHidden/>
    <w:unhideWhenUsed/>
    <w:rsid w:val="00970400"/>
  </w:style>
  <w:style w:type="paragraph" w:styleId="a">
    <w:name w:val="List Bullet"/>
    <w:basedOn w:val="a0"/>
    <w:uiPriority w:val="99"/>
    <w:unhideWhenUsed/>
    <w:rsid w:val="00970400"/>
    <w:pPr>
      <w:numPr>
        <w:numId w:val="12"/>
      </w:numPr>
      <w:spacing w:after="200" w:line="276" w:lineRule="auto"/>
      <w:contextualSpacing/>
    </w:pPr>
    <w:rPr>
      <w:rFonts w:ascii="Calibri" w:hAnsi="Calibri" w:cs="Calibri"/>
      <w:sz w:val="22"/>
      <w:szCs w:val="22"/>
    </w:rPr>
  </w:style>
  <w:style w:type="paragraph" w:customStyle="1" w:styleId="3c">
    <w:name w:val="Без интервала3"/>
    <w:rsid w:val="00970400"/>
    <w:pPr>
      <w:spacing w:after="0" w:line="240" w:lineRule="auto"/>
    </w:pPr>
    <w:rPr>
      <w:rFonts w:ascii="Calibri" w:eastAsia="Times New Roman" w:hAnsi="Calibri" w:cs="Calibri"/>
      <w:lang w:eastAsia="ru-RU"/>
    </w:rPr>
  </w:style>
  <w:style w:type="character" w:customStyle="1" w:styleId="pt-a0-000003">
    <w:name w:val="pt-a0-000003"/>
    <w:uiPriority w:val="99"/>
    <w:rsid w:val="00970400"/>
    <w:rPr>
      <w:rFonts w:cs="Times New Roman"/>
    </w:rPr>
  </w:style>
  <w:style w:type="character" w:customStyle="1" w:styleId="markedcontent">
    <w:name w:val="markedcontent"/>
    <w:basedOn w:val="a1"/>
    <w:rsid w:val="00970400"/>
  </w:style>
  <w:style w:type="character" w:customStyle="1" w:styleId="extendedtext-short">
    <w:name w:val="extendedtext-short"/>
    <w:basedOn w:val="a1"/>
    <w:rsid w:val="00970400"/>
  </w:style>
  <w:style w:type="paragraph" w:customStyle="1" w:styleId="3d">
    <w:name w:val="Абзац списка3"/>
    <w:basedOn w:val="a0"/>
    <w:rsid w:val="008F6DF5"/>
    <w:pPr>
      <w:ind w:left="720"/>
    </w:pPr>
    <w:rPr>
      <w:rFonts w:eastAsia="Calibri"/>
    </w:rPr>
  </w:style>
  <w:style w:type="paragraph" w:customStyle="1" w:styleId="44">
    <w:name w:val="Без интервала4"/>
    <w:rsid w:val="008F6DF5"/>
    <w:pPr>
      <w:spacing w:after="0" w:line="240" w:lineRule="auto"/>
    </w:pPr>
    <w:rPr>
      <w:rFonts w:ascii="Calibri" w:eastAsia="Times New Roman" w:hAnsi="Calibri" w:cs="Calibri"/>
    </w:rPr>
  </w:style>
  <w:style w:type="paragraph" w:customStyle="1" w:styleId="xl65">
    <w:name w:val="xl65"/>
    <w:basedOn w:val="a0"/>
    <w:rsid w:val="008F6DF5"/>
    <w:pPr>
      <w:shd w:val="clear" w:color="auto" w:fill="FFFFFF"/>
      <w:spacing w:before="100" w:beforeAutospacing="1" w:after="100" w:afterAutospacing="1"/>
      <w:jc w:val="center"/>
      <w:textAlignment w:val="center"/>
    </w:pPr>
  </w:style>
  <w:style w:type="paragraph" w:customStyle="1" w:styleId="xl123">
    <w:name w:val="xl123"/>
    <w:basedOn w:val="a0"/>
    <w:rsid w:val="008F6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8F6DF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8F6D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8F6D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8F6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8F6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8F6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8F6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54049741">
      <w:bodyDiv w:val="1"/>
      <w:marLeft w:val="0"/>
      <w:marRight w:val="0"/>
      <w:marTop w:val="0"/>
      <w:marBottom w:val="0"/>
      <w:divBdr>
        <w:top w:val="none" w:sz="0" w:space="0" w:color="auto"/>
        <w:left w:val="none" w:sz="0" w:space="0" w:color="auto"/>
        <w:bottom w:val="none" w:sz="0" w:space="0" w:color="auto"/>
        <w:right w:val="none" w:sz="0" w:space="0" w:color="auto"/>
      </w:divBdr>
    </w:div>
    <w:div w:id="485704605">
      <w:bodyDiv w:val="1"/>
      <w:marLeft w:val="0"/>
      <w:marRight w:val="0"/>
      <w:marTop w:val="0"/>
      <w:marBottom w:val="0"/>
      <w:divBdr>
        <w:top w:val="none" w:sz="0" w:space="0" w:color="auto"/>
        <w:left w:val="none" w:sz="0" w:space="0" w:color="auto"/>
        <w:bottom w:val="none" w:sz="0" w:space="0" w:color="auto"/>
        <w:right w:val="none" w:sz="0" w:space="0" w:color="auto"/>
      </w:divBdr>
    </w:div>
    <w:div w:id="639312998">
      <w:bodyDiv w:val="1"/>
      <w:marLeft w:val="0"/>
      <w:marRight w:val="0"/>
      <w:marTop w:val="0"/>
      <w:marBottom w:val="0"/>
      <w:divBdr>
        <w:top w:val="none" w:sz="0" w:space="0" w:color="auto"/>
        <w:left w:val="none" w:sz="0" w:space="0" w:color="auto"/>
        <w:bottom w:val="none" w:sz="0" w:space="0" w:color="auto"/>
        <w:right w:val="none" w:sz="0" w:space="0" w:color="auto"/>
      </w:divBdr>
    </w:div>
    <w:div w:id="733118047">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497111797">
      <w:bodyDiv w:val="1"/>
      <w:marLeft w:val="0"/>
      <w:marRight w:val="0"/>
      <w:marTop w:val="0"/>
      <w:marBottom w:val="0"/>
      <w:divBdr>
        <w:top w:val="none" w:sz="0" w:space="0" w:color="auto"/>
        <w:left w:val="none" w:sz="0" w:space="0" w:color="auto"/>
        <w:bottom w:val="none" w:sz="0" w:space="0" w:color="auto"/>
        <w:right w:val="none" w:sz="0" w:space="0" w:color="auto"/>
      </w:divBdr>
    </w:div>
    <w:div w:id="1604994201">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1307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bdeugyaebo0a.xn--p1ai/documents/1945.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94E4-4692-4546-AFB1-7DD52DD1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62</Pages>
  <Words>9942</Words>
  <Characters>56675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schemerovaeyu</cp:lastModifiedBy>
  <cp:revision>21</cp:revision>
  <cp:lastPrinted>2024-11-02T07:41:00Z</cp:lastPrinted>
  <dcterms:created xsi:type="dcterms:W3CDTF">2024-11-18T05:43:00Z</dcterms:created>
  <dcterms:modified xsi:type="dcterms:W3CDTF">2024-11-19T05:47:00Z</dcterms:modified>
</cp:coreProperties>
</file>