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CC5C" w14:textId="77777777" w:rsidR="009A6902" w:rsidRDefault="009A6902" w:rsidP="009A6902">
      <w:pPr>
        <w:ind w:firstLine="708"/>
        <w:jc w:val="center"/>
        <w:rPr>
          <w:b/>
        </w:rPr>
      </w:pPr>
      <w:r>
        <w:rPr>
          <w:b/>
        </w:rPr>
        <w:t>СОДЕРЖАНИЕ</w:t>
      </w:r>
    </w:p>
    <w:p w14:paraId="55CEB5D2" w14:textId="77777777" w:rsidR="009A6902" w:rsidRDefault="009A6902" w:rsidP="009A6902">
      <w:pPr>
        <w:jc w:val="center"/>
        <w:rPr>
          <w:b/>
        </w:rPr>
      </w:pPr>
    </w:p>
    <w:p w14:paraId="76220F4E" w14:textId="2188186E" w:rsidR="009A6902" w:rsidRDefault="009A6902" w:rsidP="009A6902">
      <w:pPr>
        <w:jc w:val="center"/>
        <w:rPr>
          <w:b/>
        </w:rPr>
      </w:pPr>
      <w:r>
        <w:rPr>
          <w:b/>
        </w:rPr>
        <w:t xml:space="preserve">Вестник № 14 от 23.05.2024 </w:t>
      </w:r>
    </w:p>
    <w:p w14:paraId="13B21142" w14:textId="77777777" w:rsidR="009A6902" w:rsidRDefault="009A6902" w:rsidP="009A6902">
      <w:pPr>
        <w:jc w:val="center"/>
        <w:rPr>
          <w:b/>
        </w:rPr>
      </w:pPr>
      <w:r>
        <w:rPr>
          <w:b/>
        </w:rPr>
        <w:t>Муниципальные нормативные правовые акты  городского округа</w:t>
      </w:r>
    </w:p>
    <w:p w14:paraId="314CD670" w14:textId="77777777" w:rsidR="009A6902" w:rsidRDefault="009A6902" w:rsidP="009A6902">
      <w:pPr>
        <w:jc w:val="center"/>
        <w:rPr>
          <w:b/>
        </w:rPr>
      </w:pPr>
      <w:r>
        <w:rPr>
          <w:b/>
        </w:rPr>
        <w:t xml:space="preserve"> Тейково Ивановской области и другая информация</w:t>
      </w:r>
    </w:p>
    <w:p w14:paraId="6BCB48C6" w14:textId="77777777" w:rsidR="009A6902" w:rsidRDefault="009A6902" w:rsidP="009A6902">
      <w:pPr>
        <w:jc w:val="center"/>
        <w:rPr>
          <w:b/>
        </w:rPr>
      </w:pPr>
    </w:p>
    <w:p w14:paraId="70B3B5B5" w14:textId="77777777" w:rsidR="009A6902" w:rsidRDefault="009A6902" w:rsidP="009A6902">
      <w:pPr>
        <w:jc w:val="center"/>
        <w:rPr>
          <w:b/>
        </w:rPr>
      </w:pPr>
    </w:p>
    <w:tbl>
      <w:tblPr>
        <w:tblW w:w="0" w:type="auto"/>
        <w:tblLook w:val="04A0" w:firstRow="1" w:lastRow="0" w:firstColumn="1" w:lastColumn="0" w:noHBand="0" w:noVBand="1"/>
      </w:tblPr>
      <w:tblGrid>
        <w:gridCol w:w="3418"/>
        <w:gridCol w:w="5098"/>
        <w:gridCol w:w="1688"/>
      </w:tblGrid>
      <w:tr w:rsidR="009A6902" w14:paraId="313B56BD" w14:textId="77777777" w:rsidTr="00A579C6">
        <w:tc>
          <w:tcPr>
            <w:tcW w:w="3418" w:type="dxa"/>
            <w:hideMark/>
          </w:tcPr>
          <w:p w14:paraId="394EE29B" w14:textId="77777777" w:rsidR="009A6902" w:rsidRDefault="009A6902" w:rsidP="00A579C6">
            <w:pPr>
              <w:spacing w:line="252" w:lineRule="auto"/>
              <w:jc w:val="center"/>
              <w:rPr>
                <w:b/>
                <w:lang w:eastAsia="en-US"/>
              </w:rPr>
            </w:pPr>
            <w:r>
              <w:rPr>
                <w:b/>
                <w:lang w:eastAsia="en-US"/>
              </w:rPr>
              <w:t>Номер, дата муниципального нормативного правового акта</w:t>
            </w:r>
          </w:p>
        </w:tc>
        <w:tc>
          <w:tcPr>
            <w:tcW w:w="5098" w:type="dxa"/>
            <w:hideMark/>
          </w:tcPr>
          <w:p w14:paraId="225825E8" w14:textId="77777777" w:rsidR="009A6902" w:rsidRDefault="009A6902" w:rsidP="00A579C6">
            <w:pPr>
              <w:spacing w:line="252" w:lineRule="auto"/>
              <w:jc w:val="center"/>
              <w:rPr>
                <w:b/>
                <w:lang w:eastAsia="en-US"/>
              </w:rPr>
            </w:pPr>
            <w:r>
              <w:rPr>
                <w:b/>
                <w:lang w:eastAsia="en-US"/>
              </w:rPr>
              <w:t>Наименование муниципального нормативного правового акта</w:t>
            </w:r>
          </w:p>
        </w:tc>
        <w:tc>
          <w:tcPr>
            <w:tcW w:w="1688" w:type="dxa"/>
            <w:hideMark/>
          </w:tcPr>
          <w:p w14:paraId="2AB307B4" w14:textId="77777777" w:rsidR="009A6902" w:rsidRDefault="009A6902" w:rsidP="00A579C6">
            <w:pPr>
              <w:spacing w:line="252" w:lineRule="auto"/>
              <w:jc w:val="center"/>
              <w:rPr>
                <w:b/>
                <w:lang w:eastAsia="en-US"/>
              </w:rPr>
            </w:pPr>
            <w:r>
              <w:rPr>
                <w:b/>
                <w:lang w:eastAsia="en-US"/>
              </w:rPr>
              <w:t xml:space="preserve">Страница </w:t>
            </w:r>
          </w:p>
        </w:tc>
      </w:tr>
      <w:tr w:rsidR="009A6902" w14:paraId="0AC1D8F8" w14:textId="77777777" w:rsidTr="00A579C6">
        <w:tc>
          <w:tcPr>
            <w:tcW w:w="3418" w:type="dxa"/>
            <w:hideMark/>
          </w:tcPr>
          <w:p w14:paraId="4C7B5C0A" w14:textId="77777777" w:rsidR="009A6902" w:rsidRDefault="009A6902" w:rsidP="00A579C6">
            <w:pPr>
              <w:rPr>
                <w:b/>
                <w:lang w:eastAsia="en-US"/>
              </w:rPr>
            </w:pPr>
          </w:p>
        </w:tc>
        <w:tc>
          <w:tcPr>
            <w:tcW w:w="5098" w:type="dxa"/>
          </w:tcPr>
          <w:p w14:paraId="3386BB22" w14:textId="77777777" w:rsidR="009A6902" w:rsidRDefault="009A6902" w:rsidP="00A579C6">
            <w:pPr>
              <w:spacing w:line="252" w:lineRule="auto"/>
              <w:rPr>
                <w:rFonts w:eastAsiaTheme="minorHAnsi"/>
                <w:sz w:val="20"/>
                <w:szCs w:val="20"/>
                <w:lang w:eastAsia="en-US"/>
              </w:rPr>
            </w:pPr>
          </w:p>
        </w:tc>
        <w:tc>
          <w:tcPr>
            <w:tcW w:w="1688" w:type="dxa"/>
          </w:tcPr>
          <w:p w14:paraId="52C5D67A" w14:textId="77777777" w:rsidR="009A6902" w:rsidRDefault="009A6902" w:rsidP="00A579C6">
            <w:pPr>
              <w:spacing w:line="252" w:lineRule="auto"/>
              <w:jc w:val="center"/>
              <w:rPr>
                <w:sz w:val="10"/>
                <w:szCs w:val="10"/>
                <w:lang w:eastAsia="en-US"/>
              </w:rPr>
            </w:pPr>
          </w:p>
        </w:tc>
      </w:tr>
      <w:tr w:rsidR="009A6902" w14:paraId="5F1C0BBF" w14:textId="77777777" w:rsidTr="00A579C6">
        <w:tc>
          <w:tcPr>
            <w:tcW w:w="3418" w:type="dxa"/>
            <w:hideMark/>
          </w:tcPr>
          <w:p w14:paraId="49AD62FB" w14:textId="77777777" w:rsidR="009A6902" w:rsidRDefault="009A6902" w:rsidP="00A579C6">
            <w:pPr>
              <w:rPr>
                <w:sz w:val="10"/>
                <w:szCs w:val="10"/>
                <w:lang w:eastAsia="en-US"/>
              </w:rPr>
            </w:pPr>
          </w:p>
        </w:tc>
        <w:tc>
          <w:tcPr>
            <w:tcW w:w="5098" w:type="dxa"/>
            <w:hideMark/>
          </w:tcPr>
          <w:p w14:paraId="1BBB1C90" w14:textId="77777777" w:rsidR="009A6902" w:rsidRDefault="009A6902" w:rsidP="00A579C6">
            <w:pPr>
              <w:spacing w:line="256" w:lineRule="auto"/>
              <w:rPr>
                <w:rFonts w:asciiTheme="minorHAnsi" w:eastAsiaTheme="minorHAnsi" w:hAnsiTheme="minorHAnsi" w:cstheme="minorBidi"/>
                <w:sz w:val="20"/>
                <w:szCs w:val="20"/>
              </w:rPr>
            </w:pPr>
          </w:p>
        </w:tc>
        <w:tc>
          <w:tcPr>
            <w:tcW w:w="1688" w:type="dxa"/>
          </w:tcPr>
          <w:p w14:paraId="744390EF" w14:textId="77777777" w:rsidR="009A6902" w:rsidRDefault="009A6902" w:rsidP="00A579C6">
            <w:pPr>
              <w:spacing w:line="252" w:lineRule="auto"/>
              <w:jc w:val="center"/>
              <w:rPr>
                <w:sz w:val="10"/>
                <w:szCs w:val="10"/>
                <w:lang w:eastAsia="en-US"/>
              </w:rPr>
            </w:pPr>
          </w:p>
        </w:tc>
      </w:tr>
      <w:tr w:rsidR="009A6902" w14:paraId="13093BA2" w14:textId="77777777" w:rsidTr="00A579C6">
        <w:trPr>
          <w:trHeight w:val="1513"/>
        </w:trPr>
        <w:tc>
          <w:tcPr>
            <w:tcW w:w="3418" w:type="dxa"/>
          </w:tcPr>
          <w:p w14:paraId="5FAA0631" w14:textId="77777777" w:rsidR="009A6902" w:rsidRDefault="009A6902" w:rsidP="00A579C6">
            <w:pPr>
              <w:spacing w:line="252" w:lineRule="auto"/>
              <w:rPr>
                <w:lang w:eastAsia="en-US"/>
              </w:rPr>
            </w:pPr>
            <w:r>
              <w:rPr>
                <w:lang w:eastAsia="en-US"/>
              </w:rPr>
              <w:t>ПОСТАНОВЛЕНИЕ</w:t>
            </w:r>
          </w:p>
          <w:p w14:paraId="386B0D4B" w14:textId="49FF210E" w:rsidR="009A6902" w:rsidRDefault="009A6902" w:rsidP="00A579C6">
            <w:pPr>
              <w:spacing w:line="252" w:lineRule="auto"/>
              <w:rPr>
                <w:lang w:eastAsia="en-US"/>
              </w:rPr>
            </w:pPr>
            <w:r>
              <w:rPr>
                <w:lang w:eastAsia="en-US"/>
              </w:rPr>
              <w:t>администрации городского округа Тейково Ивановской области от 13.05.2024 № 268</w:t>
            </w:r>
          </w:p>
        </w:tc>
        <w:tc>
          <w:tcPr>
            <w:tcW w:w="5098" w:type="dxa"/>
          </w:tcPr>
          <w:p w14:paraId="0578B20E" w14:textId="5520D931" w:rsidR="009A6902" w:rsidRPr="009A6902" w:rsidRDefault="009A6902" w:rsidP="009A6902">
            <w:pPr>
              <w:widowControl w:val="0"/>
              <w:autoSpaceDE w:val="0"/>
              <w:autoSpaceDN w:val="0"/>
              <w:adjustRightInd w:val="0"/>
              <w:ind w:right="-1"/>
              <w:jc w:val="both"/>
            </w:pPr>
            <w:r w:rsidRPr="009A6902">
              <w:t>О внесении изменений в постановление администрации</w:t>
            </w:r>
            <w:r>
              <w:t xml:space="preserve"> </w:t>
            </w:r>
            <w:r w:rsidRPr="009A6902">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4A6C08F8" w14:textId="77777777" w:rsidR="009A6902" w:rsidRDefault="009A6902" w:rsidP="00A579C6">
            <w:pPr>
              <w:pStyle w:val="ConsPlusNormal0"/>
              <w:spacing w:line="256" w:lineRule="auto"/>
              <w:ind w:right="-1"/>
              <w:jc w:val="both"/>
              <w:rPr>
                <w:rFonts w:ascii="Times New Roman" w:hAnsi="Times New Roman" w:cs="Times New Roman"/>
                <w:sz w:val="10"/>
                <w:szCs w:val="10"/>
                <w:lang w:eastAsia="en-US"/>
              </w:rPr>
            </w:pPr>
          </w:p>
        </w:tc>
        <w:tc>
          <w:tcPr>
            <w:tcW w:w="1688" w:type="dxa"/>
          </w:tcPr>
          <w:p w14:paraId="2DA0F5FA" w14:textId="2E975E3C" w:rsidR="009A6902" w:rsidRPr="009702A2" w:rsidRDefault="009702A2" w:rsidP="00A579C6">
            <w:pPr>
              <w:spacing w:line="252" w:lineRule="auto"/>
              <w:jc w:val="center"/>
              <w:rPr>
                <w:sz w:val="26"/>
                <w:szCs w:val="26"/>
                <w:lang w:val="en-US" w:eastAsia="en-US"/>
              </w:rPr>
            </w:pPr>
            <w:r>
              <w:rPr>
                <w:sz w:val="26"/>
                <w:szCs w:val="26"/>
                <w:lang w:val="en-US" w:eastAsia="en-US"/>
              </w:rPr>
              <w:t>4</w:t>
            </w:r>
          </w:p>
        </w:tc>
      </w:tr>
      <w:tr w:rsidR="009A6902" w14:paraId="42759348" w14:textId="77777777" w:rsidTr="009A6902">
        <w:trPr>
          <w:trHeight w:val="850"/>
        </w:trPr>
        <w:tc>
          <w:tcPr>
            <w:tcW w:w="3418" w:type="dxa"/>
          </w:tcPr>
          <w:p w14:paraId="2ABF7098" w14:textId="77777777" w:rsidR="009A6902" w:rsidRDefault="009A6902" w:rsidP="009A6902">
            <w:pPr>
              <w:spacing w:line="252" w:lineRule="auto"/>
              <w:rPr>
                <w:lang w:eastAsia="en-US"/>
              </w:rPr>
            </w:pPr>
            <w:r>
              <w:rPr>
                <w:lang w:eastAsia="en-US"/>
              </w:rPr>
              <w:t>ПОСТАНОВЛЕНИЕ</w:t>
            </w:r>
          </w:p>
          <w:p w14:paraId="67B91A3A" w14:textId="2A80BA50" w:rsidR="009A6902" w:rsidRDefault="009A6902" w:rsidP="009A6902">
            <w:pPr>
              <w:spacing w:line="252" w:lineRule="auto"/>
              <w:rPr>
                <w:lang w:eastAsia="en-US"/>
              </w:rPr>
            </w:pPr>
            <w:r>
              <w:rPr>
                <w:lang w:eastAsia="en-US"/>
              </w:rPr>
              <w:t>администрации городского округа Тейково Ивановской области от 13.05.2024 № 270</w:t>
            </w:r>
          </w:p>
        </w:tc>
        <w:tc>
          <w:tcPr>
            <w:tcW w:w="5098" w:type="dxa"/>
          </w:tcPr>
          <w:p w14:paraId="607D8C34" w14:textId="6E16BC3E" w:rsidR="009A6902" w:rsidRPr="00680149" w:rsidRDefault="009A6902" w:rsidP="009A6902">
            <w:pPr>
              <w:autoSpaceDE w:val="0"/>
              <w:autoSpaceDN w:val="0"/>
              <w:adjustRightInd w:val="0"/>
              <w:jc w:val="both"/>
              <w:rPr>
                <w:bCs/>
                <w:sz w:val="22"/>
                <w:szCs w:val="22"/>
              </w:rPr>
            </w:pPr>
            <w:r w:rsidRPr="00680149">
              <w:rPr>
                <w:bCs/>
                <w:sz w:val="22"/>
                <w:szCs w:val="22"/>
              </w:rPr>
              <w:t xml:space="preserve">Об утверждении Порядка расходования субвенции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history="1">
              <w:r w:rsidRPr="00680149">
                <w:rPr>
                  <w:bCs/>
                  <w:sz w:val="22"/>
                  <w:szCs w:val="22"/>
                </w:rPr>
                <w:t>пунктом 7 статьи 38</w:t>
              </w:r>
            </w:hyperlink>
            <w:r w:rsidRPr="00680149">
              <w:rPr>
                <w:bCs/>
                <w:sz w:val="22"/>
                <w:szCs w:val="22"/>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43301543" w14:textId="77777777" w:rsidR="009A6902" w:rsidRPr="00680149" w:rsidRDefault="009A6902" w:rsidP="009A6902">
            <w:pPr>
              <w:pStyle w:val="ConsPlusNormal0"/>
              <w:spacing w:line="256" w:lineRule="auto"/>
              <w:ind w:right="-1"/>
              <w:jc w:val="both"/>
              <w:rPr>
                <w:rFonts w:ascii="Times New Roman" w:hAnsi="Times New Roman" w:cs="Times New Roman"/>
                <w:bCs/>
                <w:szCs w:val="22"/>
                <w:lang w:eastAsia="en-US"/>
              </w:rPr>
            </w:pPr>
          </w:p>
        </w:tc>
        <w:tc>
          <w:tcPr>
            <w:tcW w:w="1688" w:type="dxa"/>
          </w:tcPr>
          <w:p w14:paraId="26AC7E4A" w14:textId="255494E1" w:rsidR="009A6902" w:rsidRPr="009702A2" w:rsidRDefault="009702A2" w:rsidP="00A579C6">
            <w:pPr>
              <w:spacing w:line="252" w:lineRule="auto"/>
              <w:jc w:val="center"/>
              <w:rPr>
                <w:sz w:val="26"/>
                <w:szCs w:val="26"/>
                <w:lang w:val="en-US" w:eastAsia="en-US"/>
              </w:rPr>
            </w:pPr>
            <w:r>
              <w:rPr>
                <w:sz w:val="26"/>
                <w:szCs w:val="26"/>
                <w:lang w:val="en-US" w:eastAsia="en-US"/>
              </w:rPr>
              <w:t>28</w:t>
            </w:r>
          </w:p>
        </w:tc>
      </w:tr>
      <w:tr w:rsidR="009A6902" w14:paraId="6E84C0F4" w14:textId="77777777" w:rsidTr="00A579C6">
        <w:trPr>
          <w:trHeight w:val="1513"/>
        </w:trPr>
        <w:tc>
          <w:tcPr>
            <w:tcW w:w="3418" w:type="dxa"/>
          </w:tcPr>
          <w:p w14:paraId="336A47E1" w14:textId="77777777" w:rsidR="009A6902" w:rsidRDefault="009A6902" w:rsidP="009A6902">
            <w:pPr>
              <w:spacing w:line="252" w:lineRule="auto"/>
              <w:rPr>
                <w:lang w:eastAsia="en-US"/>
              </w:rPr>
            </w:pPr>
            <w:r>
              <w:rPr>
                <w:lang w:eastAsia="en-US"/>
              </w:rPr>
              <w:lastRenderedPageBreak/>
              <w:t>ПОСТАНОВЛЕНИЕ</w:t>
            </w:r>
          </w:p>
          <w:p w14:paraId="0B64FD34" w14:textId="4CF9AA6F" w:rsidR="009A6902" w:rsidRDefault="009A6902" w:rsidP="009A6902">
            <w:pPr>
              <w:spacing w:line="252" w:lineRule="auto"/>
              <w:rPr>
                <w:lang w:eastAsia="en-US"/>
              </w:rPr>
            </w:pPr>
            <w:r>
              <w:rPr>
                <w:lang w:eastAsia="en-US"/>
              </w:rPr>
              <w:t>администрации городского округа Тейково Ивановской области от 1</w:t>
            </w:r>
            <w:r w:rsidR="00937D2E">
              <w:rPr>
                <w:lang w:eastAsia="en-US"/>
              </w:rPr>
              <w:t>4</w:t>
            </w:r>
            <w:r>
              <w:rPr>
                <w:lang w:eastAsia="en-US"/>
              </w:rPr>
              <w:t>.05.2024 № 27</w:t>
            </w:r>
            <w:r w:rsidR="00937D2E">
              <w:rPr>
                <w:lang w:eastAsia="en-US"/>
              </w:rPr>
              <w:t>3</w:t>
            </w:r>
          </w:p>
        </w:tc>
        <w:tc>
          <w:tcPr>
            <w:tcW w:w="5098" w:type="dxa"/>
          </w:tcPr>
          <w:p w14:paraId="1BE82235" w14:textId="77777777" w:rsidR="00937D2E" w:rsidRPr="00937D2E" w:rsidRDefault="00937D2E" w:rsidP="00937D2E">
            <w:pPr>
              <w:jc w:val="both"/>
              <w:rPr>
                <w:bCs/>
              </w:rPr>
            </w:pPr>
            <w:r w:rsidRPr="00937D2E">
              <w:rPr>
                <w:bCs/>
              </w:rPr>
              <w:t>О внесении изменений в постановление администрации городского округа Тейково от 12.02.2013 № 86 «О порядке утверждения перечня автомобильных дорог общего пользования местного значения городского округа Тейково, об утверждении показателей определения  автомобильных дорог общего пользования местного значения городского округа Тейково, об утверждении перечня автомобильных дорог общего пользования местного значения»</w:t>
            </w:r>
          </w:p>
          <w:p w14:paraId="3C525B87" w14:textId="77777777" w:rsidR="009A6902" w:rsidRDefault="009A6902" w:rsidP="00A579C6">
            <w:pPr>
              <w:pStyle w:val="ConsPlusNormal0"/>
              <w:spacing w:line="256" w:lineRule="auto"/>
              <w:ind w:right="-1"/>
              <w:jc w:val="both"/>
              <w:rPr>
                <w:rFonts w:ascii="Times New Roman" w:hAnsi="Times New Roman" w:cs="Times New Roman"/>
                <w:sz w:val="10"/>
                <w:szCs w:val="10"/>
                <w:lang w:eastAsia="en-US"/>
              </w:rPr>
            </w:pPr>
          </w:p>
        </w:tc>
        <w:tc>
          <w:tcPr>
            <w:tcW w:w="1688" w:type="dxa"/>
          </w:tcPr>
          <w:p w14:paraId="3E8E2741" w14:textId="0B944F63" w:rsidR="009A6902" w:rsidRPr="009702A2" w:rsidRDefault="009702A2" w:rsidP="00A579C6">
            <w:pPr>
              <w:spacing w:line="252" w:lineRule="auto"/>
              <w:jc w:val="center"/>
              <w:rPr>
                <w:sz w:val="26"/>
                <w:szCs w:val="26"/>
                <w:lang w:val="en-US" w:eastAsia="en-US"/>
              </w:rPr>
            </w:pPr>
            <w:r>
              <w:rPr>
                <w:sz w:val="26"/>
                <w:szCs w:val="26"/>
                <w:lang w:val="en-US" w:eastAsia="en-US"/>
              </w:rPr>
              <w:t>36</w:t>
            </w:r>
          </w:p>
        </w:tc>
      </w:tr>
      <w:tr w:rsidR="009A6902" w14:paraId="6B09C7A4" w14:textId="77777777" w:rsidTr="00A579C6">
        <w:trPr>
          <w:trHeight w:val="1513"/>
        </w:trPr>
        <w:tc>
          <w:tcPr>
            <w:tcW w:w="3418" w:type="dxa"/>
          </w:tcPr>
          <w:p w14:paraId="1F55EE05" w14:textId="77777777" w:rsidR="00937D2E" w:rsidRDefault="00937D2E" w:rsidP="00937D2E">
            <w:pPr>
              <w:spacing w:line="252" w:lineRule="auto"/>
              <w:rPr>
                <w:lang w:eastAsia="en-US"/>
              </w:rPr>
            </w:pPr>
            <w:r>
              <w:rPr>
                <w:lang w:eastAsia="en-US"/>
              </w:rPr>
              <w:t>ПОСТАНОВЛЕНИЕ</w:t>
            </w:r>
          </w:p>
          <w:p w14:paraId="05729BAD" w14:textId="34EC1EDF" w:rsidR="009A6902" w:rsidRDefault="00937D2E" w:rsidP="00937D2E">
            <w:pPr>
              <w:spacing w:line="252" w:lineRule="auto"/>
              <w:rPr>
                <w:lang w:eastAsia="en-US"/>
              </w:rPr>
            </w:pPr>
            <w:r>
              <w:rPr>
                <w:lang w:eastAsia="en-US"/>
              </w:rPr>
              <w:t>администрации городского округа Тейково Ивановской области от 15.05.2024 № 275</w:t>
            </w:r>
          </w:p>
        </w:tc>
        <w:tc>
          <w:tcPr>
            <w:tcW w:w="5098" w:type="dxa"/>
          </w:tcPr>
          <w:p w14:paraId="07D6C287" w14:textId="73E7D174" w:rsidR="00937D2E" w:rsidRPr="00937D2E" w:rsidRDefault="00937D2E" w:rsidP="00937D2E">
            <w:pPr>
              <w:pStyle w:val="a4"/>
              <w:jc w:val="both"/>
              <w:rPr>
                <w:rFonts w:ascii="Times New Roman" w:hAnsi="Times New Roman"/>
                <w:sz w:val="24"/>
                <w:szCs w:val="24"/>
              </w:rPr>
            </w:pPr>
            <w:r w:rsidRPr="00937D2E">
              <w:rPr>
                <w:rFonts w:ascii="Times New Roman" w:hAnsi="Times New Roman"/>
                <w:sz w:val="24"/>
                <w:szCs w:val="24"/>
              </w:rPr>
              <w:t xml:space="preserve">О внесении дополнений в </w:t>
            </w:r>
            <w:hyperlink r:id="rId8">
              <w:r w:rsidRPr="00937D2E">
                <w:rPr>
                  <w:rFonts w:ascii="Times New Roman" w:hAnsi="Times New Roman"/>
                  <w:sz w:val="24"/>
                  <w:szCs w:val="24"/>
                </w:rPr>
                <w:t>постановление</w:t>
              </w:r>
            </w:hyperlink>
            <w:r w:rsidRPr="00937D2E">
              <w:rPr>
                <w:rFonts w:ascii="Times New Roman" w:hAnsi="Times New Roman"/>
                <w:sz w:val="24"/>
                <w:szCs w:val="24"/>
              </w:rPr>
              <w:t xml:space="preserve"> администрации городского округа Тейково Ивановской области от 02.06.2020 № 204 «Об утверждении Порядка расходования субсидии, выделенной</w:t>
            </w:r>
            <w:r>
              <w:rPr>
                <w:rFonts w:ascii="Times New Roman" w:hAnsi="Times New Roman"/>
                <w:sz w:val="24"/>
                <w:szCs w:val="24"/>
              </w:rPr>
              <w:t xml:space="preserve"> </w:t>
            </w:r>
            <w:r w:rsidRPr="00937D2E">
              <w:rPr>
                <w:rFonts w:ascii="Times New Roman" w:hAnsi="Times New Roman"/>
                <w:sz w:val="24"/>
                <w:szCs w:val="24"/>
              </w:rPr>
              <w:t>бюджету города Тейково на укрепление материально-технической базы муниципальных образовательных организаций Ивановской области»</w:t>
            </w:r>
          </w:p>
          <w:p w14:paraId="18CAFA91" w14:textId="77777777" w:rsidR="009A6902" w:rsidRDefault="009A6902" w:rsidP="00A579C6">
            <w:pPr>
              <w:pStyle w:val="ConsPlusNormal0"/>
              <w:spacing w:line="256" w:lineRule="auto"/>
              <w:ind w:right="-1"/>
              <w:jc w:val="both"/>
              <w:rPr>
                <w:rFonts w:ascii="Times New Roman" w:hAnsi="Times New Roman" w:cs="Times New Roman"/>
                <w:sz w:val="10"/>
                <w:szCs w:val="10"/>
                <w:lang w:eastAsia="en-US"/>
              </w:rPr>
            </w:pPr>
          </w:p>
        </w:tc>
        <w:tc>
          <w:tcPr>
            <w:tcW w:w="1688" w:type="dxa"/>
          </w:tcPr>
          <w:p w14:paraId="3DFB416D" w14:textId="12EB9933" w:rsidR="009A6902" w:rsidRPr="009702A2" w:rsidRDefault="009702A2" w:rsidP="00A579C6">
            <w:pPr>
              <w:spacing w:line="252" w:lineRule="auto"/>
              <w:jc w:val="center"/>
              <w:rPr>
                <w:sz w:val="26"/>
                <w:szCs w:val="26"/>
                <w:lang w:val="en-US" w:eastAsia="en-US"/>
              </w:rPr>
            </w:pPr>
            <w:r>
              <w:rPr>
                <w:sz w:val="26"/>
                <w:szCs w:val="26"/>
                <w:lang w:val="en-US" w:eastAsia="en-US"/>
              </w:rPr>
              <w:t>49</w:t>
            </w:r>
          </w:p>
        </w:tc>
      </w:tr>
      <w:tr w:rsidR="009A6902" w14:paraId="26C91CFF" w14:textId="77777777" w:rsidTr="00A579C6">
        <w:trPr>
          <w:trHeight w:val="1513"/>
        </w:trPr>
        <w:tc>
          <w:tcPr>
            <w:tcW w:w="3418" w:type="dxa"/>
          </w:tcPr>
          <w:p w14:paraId="4F1F890E" w14:textId="77777777" w:rsidR="00937D2E" w:rsidRDefault="00937D2E" w:rsidP="00937D2E">
            <w:pPr>
              <w:spacing w:line="252" w:lineRule="auto"/>
              <w:rPr>
                <w:lang w:eastAsia="en-US"/>
              </w:rPr>
            </w:pPr>
            <w:r>
              <w:rPr>
                <w:lang w:eastAsia="en-US"/>
              </w:rPr>
              <w:t>ПОСТАНОВЛЕНИЕ</w:t>
            </w:r>
          </w:p>
          <w:p w14:paraId="6EEF222B" w14:textId="0035445B" w:rsidR="009A6902" w:rsidRDefault="00937D2E" w:rsidP="00937D2E">
            <w:pPr>
              <w:spacing w:line="252" w:lineRule="auto"/>
              <w:rPr>
                <w:lang w:eastAsia="en-US"/>
              </w:rPr>
            </w:pPr>
            <w:r>
              <w:rPr>
                <w:lang w:eastAsia="en-US"/>
              </w:rPr>
              <w:t>администрации городского округа Тейково Ивановской области от 15.05.2024 № 276</w:t>
            </w:r>
          </w:p>
        </w:tc>
        <w:tc>
          <w:tcPr>
            <w:tcW w:w="5098" w:type="dxa"/>
          </w:tcPr>
          <w:p w14:paraId="5FBF52E1" w14:textId="3A1B964D" w:rsidR="00937D2E" w:rsidRPr="00937D2E" w:rsidRDefault="00937D2E" w:rsidP="00937D2E">
            <w:pPr>
              <w:autoSpaceDE w:val="0"/>
              <w:autoSpaceDN w:val="0"/>
              <w:adjustRightInd w:val="0"/>
              <w:jc w:val="both"/>
            </w:pPr>
            <w:r w:rsidRPr="00937D2E">
              <w:rPr>
                <w:rFonts w:eastAsia="Calibri"/>
                <w:lang w:eastAsia="en-US"/>
              </w:rPr>
              <w:t>Об утверждении порядка сбора и обмена информацией</w:t>
            </w:r>
            <w:r>
              <w:rPr>
                <w:rFonts w:eastAsia="Calibri"/>
                <w:lang w:eastAsia="en-US"/>
              </w:rPr>
              <w:t xml:space="preserve"> </w:t>
            </w:r>
            <w:r w:rsidRPr="00937D2E">
              <w:rPr>
                <w:rFonts w:eastAsia="Calibri"/>
                <w:lang w:eastAsia="en-US"/>
              </w:rPr>
              <w:t>в области защиты населения и территорий от чрезвычайных ситуаций природного и техногенного характера на территории</w:t>
            </w:r>
            <w:r>
              <w:rPr>
                <w:rFonts w:eastAsia="Calibri"/>
                <w:lang w:eastAsia="en-US"/>
              </w:rPr>
              <w:t xml:space="preserve"> </w:t>
            </w:r>
            <w:r w:rsidRPr="00937D2E">
              <w:t>городского округа Тейково Ивановской области</w:t>
            </w:r>
          </w:p>
          <w:p w14:paraId="66FEC8FA" w14:textId="77777777" w:rsidR="009A6902" w:rsidRDefault="009A6902" w:rsidP="00A579C6">
            <w:pPr>
              <w:pStyle w:val="ConsPlusNormal0"/>
              <w:spacing w:line="256" w:lineRule="auto"/>
              <w:ind w:right="-1"/>
              <w:jc w:val="both"/>
              <w:rPr>
                <w:rFonts w:ascii="Times New Roman" w:hAnsi="Times New Roman" w:cs="Times New Roman"/>
                <w:sz w:val="10"/>
                <w:szCs w:val="10"/>
                <w:lang w:eastAsia="en-US"/>
              </w:rPr>
            </w:pPr>
          </w:p>
        </w:tc>
        <w:tc>
          <w:tcPr>
            <w:tcW w:w="1688" w:type="dxa"/>
          </w:tcPr>
          <w:p w14:paraId="57710B3E" w14:textId="671B006C" w:rsidR="009A6902" w:rsidRPr="009702A2" w:rsidRDefault="009702A2" w:rsidP="00A579C6">
            <w:pPr>
              <w:spacing w:line="252" w:lineRule="auto"/>
              <w:jc w:val="center"/>
              <w:rPr>
                <w:sz w:val="26"/>
                <w:szCs w:val="26"/>
                <w:lang w:val="en-US" w:eastAsia="en-US"/>
              </w:rPr>
            </w:pPr>
            <w:r>
              <w:rPr>
                <w:sz w:val="26"/>
                <w:szCs w:val="26"/>
                <w:lang w:val="en-US" w:eastAsia="en-US"/>
              </w:rPr>
              <w:t>51</w:t>
            </w:r>
          </w:p>
        </w:tc>
      </w:tr>
      <w:tr w:rsidR="009A6902" w14:paraId="41A55C92" w14:textId="77777777" w:rsidTr="00A579C6">
        <w:trPr>
          <w:trHeight w:val="1513"/>
        </w:trPr>
        <w:tc>
          <w:tcPr>
            <w:tcW w:w="3418" w:type="dxa"/>
          </w:tcPr>
          <w:p w14:paraId="5E263AC1" w14:textId="77777777" w:rsidR="00937D2E" w:rsidRDefault="00937D2E" w:rsidP="00937D2E">
            <w:pPr>
              <w:spacing w:line="252" w:lineRule="auto"/>
              <w:rPr>
                <w:lang w:eastAsia="en-US"/>
              </w:rPr>
            </w:pPr>
            <w:r>
              <w:rPr>
                <w:lang w:eastAsia="en-US"/>
              </w:rPr>
              <w:t>ПОСТАНОВЛЕНИЕ</w:t>
            </w:r>
          </w:p>
          <w:p w14:paraId="567D1642" w14:textId="6034C303" w:rsidR="009A6902" w:rsidRDefault="00937D2E" w:rsidP="00937D2E">
            <w:pPr>
              <w:spacing w:line="252" w:lineRule="auto"/>
              <w:rPr>
                <w:lang w:eastAsia="en-US"/>
              </w:rPr>
            </w:pPr>
            <w:r>
              <w:rPr>
                <w:lang w:eastAsia="en-US"/>
              </w:rPr>
              <w:t>администрации городского округа Тейково Ивановской области от 15.05.2024 № 279</w:t>
            </w:r>
          </w:p>
        </w:tc>
        <w:tc>
          <w:tcPr>
            <w:tcW w:w="5098" w:type="dxa"/>
          </w:tcPr>
          <w:p w14:paraId="06EB219E" w14:textId="179764F3" w:rsidR="00937D2E" w:rsidRPr="00937D2E" w:rsidRDefault="00937D2E" w:rsidP="00937D2E">
            <w:pPr>
              <w:jc w:val="both"/>
              <w:rPr>
                <w:bCs/>
              </w:rPr>
            </w:pPr>
            <w:r w:rsidRPr="00937D2E">
              <w:rPr>
                <w:bCs/>
              </w:rPr>
              <w:t>О проведении повторного открытого конкурса на право заключения договоров управления многоквартирными домами,</w:t>
            </w:r>
            <w:r>
              <w:rPr>
                <w:bCs/>
              </w:rPr>
              <w:t xml:space="preserve"> </w:t>
            </w:r>
            <w:r w:rsidRPr="00937D2E">
              <w:rPr>
                <w:bCs/>
              </w:rPr>
              <w:t xml:space="preserve"> расположенными  по адресам: Ивановская область, г. Тейково, ул. Неделина, дома №№ 1,2,5,11,12 и ул. 70 лет Октября, дом 4  </w:t>
            </w:r>
          </w:p>
          <w:p w14:paraId="17CBC70F" w14:textId="77777777" w:rsidR="009A6902" w:rsidRDefault="009A6902" w:rsidP="00A579C6">
            <w:pPr>
              <w:pStyle w:val="ConsPlusNormal0"/>
              <w:spacing w:line="256" w:lineRule="auto"/>
              <w:ind w:right="-1"/>
              <w:jc w:val="both"/>
              <w:rPr>
                <w:rFonts w:ascii="Times New Roman" w:hAnsi="Times New Roman" w:cs="Times New Roman"/>
                <w:sz w:val="10"/>
                <w:szCs w:val="10"/>
                <w:lang w:eastAsia="en-US"/>
              </w:rPr>
            </w:pPr>
          </w:p>
        </w:tc>
        <w:tc>
          <w:tcPr>
            <w:tcW w:w="1688" w:type="dxa"/>
          </w:tcPr>
          <w:p w14:paraId="7FA03F32" w14:textId="2B973C5D" w:rsidR="009A6902" w:rsidRPr="009702A2" w:rsidRDefault="009702A2" w:rsidP="00A579C6">
            <w:pPr>
              <w:spacing w:line="252" w:lineRule="auto"/>
              <w:jc w:val="center"/>
              <w:rPr>
                <w:sz w:val="26"/>
                <w:szCs w:val="26"/>
                <w:lang w:val="en-US" w:eastAsia="en-US"/>
              </w:rPr>
            </w:pPr>
            <w:r>
              <w:rPr>
                <w:sz w:val="26"/>
                <w:szCs w:val="26"/>
                <w:lang w:val="en-US" w:eastAsia="en-US"/>
              </w:rPr>
              <w:t>57</w:t>
            </w:r>
          </w:p>
        </w:tc>
      </w:tr>
      <w:tr w:rsidR="00937D2E" w14:paraId="63CF58DD" w14:textId="77777777" w:rsidTr="00A579C6">
        <w:trPr>
          <w:trHeight w:val="1513"/>
        </w:trPr>
        <w:tc>
          <w:tcPr>
            <w:tcW w:w="3418" w:type="dxa"/>
          </w:tcPr>
          <w:p w14:paraId="14128C98" w14:textId="77777777" w:rsidR="00937D2E" w:rsidRDefault="00937D2E" w:rsidP="00937D2E">
            <w:pPr>
              <w:spacing w:line="252" w:lineRule="auto"/>
              <w:rPr>
                <w:lang w:eastAsia="en-US"/>
              </w:rPr>
            </w:pPr>
            <w:r>
              <w:rPr>
                <w:lang w:eastAsia="en-US"/>
              </w:rPr>
              <w:t>ПОСТАНОВЛЕНИЕ</w:t>
            </w:r>
          </w:p>
          <w:p w14:paraId="6613B2AC" w14:textId="6EE3A275" w:rsidR="00937D2E" w:rsidRDefault="00937D2E" w:rsidP="00937D2E">
            <w:pPr>
              <w:spacing w:line="252" w:lineRule="auto"/>
              <w:rPr>
                <w:lang w:eastAsia="en-US"/>
              </w:rPr>
            </w:pPr>
            <w:r>
              <w:rPr>
                <w:lang w:eastAsia="en-US"/>
              </w:rPr>
              <w:t>администрации городского округа Тейково Ивановской области от 1</w:t>
            </w:r>
            <w:r w:rsidR="0040477B">
              <w:rPr>
                <w:lang w:eastAsia="en-US"/>
              </w:rPr>
              <w:t>7</w:t>
            </w:r>
            <w:r>
              <w:rPr>
                <w:lang w:eastAsia="en-US"/>
              </w:rPr>
              <w:t>.05.2024 № 2</w:t>
            </w:r>
            <w:r w:rsidR="0040477B">
              <w:rPr>
                <w:lang w:eastAsia="en-US"/>
              </w:rPr>
              <w:t>80</w:t>
            </w:r>
          </w:p>
        </w:tc>
        <w:tc>
          <w:tcPr>
            <w:tcW w:w="5098" w:type="dxa"/>
          </w:tcPr>
          <w:p w14:paraId="5B76419E" w14:textId="77777777" w:rsidR="0040477B" w:rsidRPr="0040477B" w:rsidRDefault="0040477B" w:rsidP="0040477B">
            <w:pPr>
              <w:ind w:left="20"/>
              <w:jc w:val="both"/>
              <w:rPr>
                <w:bCs/>
              </w:rPr>
            </w:pPr>
            <w:r w:rsidRPr="0040477B">
              <w:rPr>
                <w:bCs/>
              </w:rPr>
              <w:t xml:space="preserve">О внесении изменения в постановление администрации городского округа Тейково Ивановской области от 01.09.2022 № 424 «Об утверждении муниципальной </w:t>
            </w:r>
            <w:hyperlink w:anchor="P45" w:history="1">
              <w:r w:rsidRPr="0040477B">
                <w:rPr>
                  <w:bCs/>
                </w:rPr>
                <w:t>программ</w:t>
              </w:r>
            </w:hyperlink>
            <w:r w:rsidRPr="0040477B">
              <w:rPr>
                <w:bCs/>
              </w:rPr>
              <w:t>ы городского округа Тейково Ивановской области «Управление муниципальным имуществом городского округа Тейково Ивановской области»</w:t>
            </w:r>
          </w:p>
          <w:p w14:paraId="1CBA5F02" w14:textId="77777777" w:rsidR="00937D2E" w:rsidRPr="00937D2E" w:rsidRDefault="00937D2E" w:rsidP="00937D2E">
            <w:pPr>
              <w:jc w:val="both"/>
              <w:rPr>
                <w:bCs/>
              </w:rPr>
            </w:pPr>
          </w:p>
        </w:tc>
        <w:tc>
          <w:tcPr>
            <w:tcW w:w="1688" w:type="dxa"/>
          </w:tcPr>
          <w:p w14:paraId="34DB8022" w14:textId="47A3CE8B" w:rsidR="00937D2E" w:rsidRPr="009702A2" w:rsidRDefault="009702A2" w:rsidP="00A579C6">
            <w:pPr>
              <w:spacing w:line="252" w:lineRule="auto"/>
              <w:jc w:val="center"/>
              <w:rPr>
                <w:sz w:val="26"/>
                <w:szCs w:val="26"/>
                <w:lang w:val="en-US" w:eastAsia="en-US"/>
              </w:rPr>
            </w:pPr>
            <w:r>
              <w:rPr>
                <w:sz w:val="26"/>
                <w:szCs w:val="26"/>
                <w:lang w:val="en-US" w:eastAsia="en-US"/>
              </w:rPr>
              <w:t>62</w:t>
            </w:r>
          </w:p>
        </w:tc>
      </w:tr>
      <w:tr w:rsidR="00937D2E" w14:paraId="64FF5A6A" w14:textId="77777777" w:rsidTr="0040477B">
        <w:trPr>
          <w:trHeight w:val="566"/>
        </w:trPr>
        <w:tc>
          <w:tcPr>
            <w:tcW w:w="3418" w:type="dxa"/>
          </w:tcPr>
          <w:p w14:paraId="1F6C84FF" w14:textId="77777777" w:rsidR="0040477B" w:rsidRDefault="0040477B" w:rsidP="0040477B">
            <w:pPr>
              <w:spacing w:line="252" w:lineRule="auto"/>
              <w:rPr>
                <w:lang w:eastAsia="en-US"/>
              </w:rPr>
            </w:pPr>
            <w:r>
              <w:rPr>
                <w:lang w:eastAsia="en-US"/>
              </w:rPr>
              <w:t>ПОСТАНОВЛЕНИЕ</w:t>
            </w:r>
          </w:p>
          <w:p w14:paraId="49E5E4FB" w14:textId="69440742" w:rsidR="00937D2E" w:rsidRDefault="0040477B" w:rsidP="0040477B">
            <w:pPr>
              <w:spacing w:line="252" w:lineRule="auto"/>
              <w:rPr>
                <w:lang w:eastAsia="en-US"/>
              </w:rPr>
            </w:pPr>
            <w:r>
              <w:rPr>
                <w:lang w:eastAsia="en-US"/>
              </w:rPr>
              <w:t>администрации городского округа Тейково Ивановской области от 21.05.2024 № 287</w:t>
            </w:r>
          </w:p>
        </w:tc>
        <w:tc>
          <w:tcPr>
            <w:tcW w:w="5098" w:type="dxa"/>
          </w:tcPr>
          <w:p w14:paraId="0639FFF2" w14:textId="77777777" w:rsidR="0040477B" w:rsidRPr="0040477B" w:rsidRDefault="0040477B" w:rsidP="0040477B">
            <w:pPr>
              <w:widowControl w:val="0"/>
              <w:autoSpaceDE w:val="0"/>
              <w:autoSpaceDN w:val="0"/>
              <w:adjustRightInd w:val="0"/>
              <w:jc w:val="both"/>
              <w:rPr>
                <w:bCs/>
              </w:rPr>
            </w:pPr>
            <w:r w:rsidRPr="0040477B">
              <w:rPr>
                <w:bCs/>
              </w:rPr>
              <w:t xml:space="preserve">О внесении изменений в постановление администрации городского округа Тейково Ивановской области от 01.11.2022 № 531 «Об утверждении муниципальной программы городского округа Тейково Ивановской области «Формировании инвестиционной привлекательности городского округа Тейково  Ивановской области» </w:t>
            </w:r>
          </w:p>
          <w:p w14:paraId="138E51FE" w14:textId="77777777" w:rsidR="00937D2E" w:rsidRPr="0040477B" w:rsidRDefault="00937D2E" w:rsidP="0040477B">
            <w:pPr>
              <w:jc w:val="both"/>
              <w:rPr>
                <w:bCs/>
              </w:rPr>
            </w:pPr>
          </w:p>
        </w:tc>
        <w:tc>
          <w:tcPr>
            <w:tcW w:w="1688" w:type="dxa"/>
          </w:tcPr>
          <w:p w14:paraId="55EC4AD3" w14:textId="59DF0641" w:rsidR="00937D2E" w:rsidRPr="009702A2" w:rsidRDefault="009702A2" w:rsidP="009702A2">
            <w:pPr>
              <w:spacing w:line="252" w:lineRule="auto"/>
              <w:jc w:val="center"/>
              <w:rPr>
                <w:bCs/>
                <w:lang w:val="en-US" w:eastAsia="en-US"/>
              </w:rPr>
            </w:pPr>
            <w:r>
              <w:rPr>
                <w:bCs/>
                <w:lang w:val="en-US" w:eastAsia="en-US"/>
              </w:rPr>
              <w:t>97</w:t>
            </w:r>
          </w:p>
        </w:tc>
      </w:tr>
      <w:tr w:rsidR="00937D2E" w14:paraId="11BFCED2" w14:textId="77777777" w:rsidTr="00A579C6">
        <w:trPr>
          <w:trHeight w:val="1513"/>
        </w:trPr>
        <w:tc>
          <w:tcPr>
            <w:tcW w:w="3418" w:type="dxa"/>
          </w:tcPr>
          <w:p w14:paraId="4033D044" w14:textId="77777777" w:rsidR="0040477B" w:rsidRDefault="0040477B" w:rsidP="0040477B">
            <w:pPr>
              <w:spacing w:line="252" w:lineRule="auto"/>
              <w:rPr>
                <w:lang w:eastAsia="en-US"/>
              </w:rPr>
            </w:pPr>
            <w:r>
              <w:rPr>
                <w:lang w:eastAsia="en-US"/>
              </w:rPr>
              <w:lastRenderedPageBreak/>
              <w:t>ПОСТАНОВЛЕНИЕ</w:t>
            </w:r>
          </w:p>
          <w:p w14:paraId="2A550A33" w14:textId="073D7BB7" w:rsidR="00937D2E" w:rsidRDefault="0040477B" w:rsidP="0040477B">
            <w:pPr>
              <w:spacing w:line="252" w:lineRule="auto"/>
              <w:rPr>
                <w:lang w:eastAsia="en-US"/>
              </w:rPr>
            </w:pPr>
            <w:r>
              <w:rPr>
                <w:lang w:eastAsia="en-US"/>
              </w:rPr>
              <w:t>администрации городского округа Тейково Ивановской области от 2</w:t>
            </w:r>
            <w:r w:rsidR="00176279">
              <w:rPr>
                <w:lang w:eastAsia="en-US"/>
              </w:rPr>
              <w:t>2</w:t>
            </w:r>
            <w:r>
              <w:rPr>
                <w:lang w:eastAsia="en-US"/>
              </w:rPr>
              <w:t>.05.2024 № 2</w:t>
            </w:r>
            <w:r w:rsidR="00176279">
              <w:rPr>
                <w:lang w:eastAsia="en-US"/>
              </w:rPr>
              <w:t>94</w:t>
            </w:r>
          </w:p>
        </w:tc>
        <w:tc>
          <w:tcPr>
            <w:tcW w:w="5098" w:type="dxa"/>
          </w:tcPr>
          <w:p w14:paraId="257F1471" w14:textId="16A11DF2" w:rsidR="0040477B" w:rsidRPr="0040477B" w:rsidRDefault="0040477B" w:rsidP="0040477B">
            <w:pPr>
              <w:jc w:val="both"/>
            </w:pPr>
            <w:r w:rsidRPr="0040477B">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r>
              <w:t xml:space="preserve"> </w:t>
            </w:r>
            <w:r w:rsidRPr="0040477B">
              <w:t>«Организация работы по взаимосвязи органов местного самоуправления</w:t>
            </w:r>
            <w:r w:rsidR="00176279">
              <w:t xml:space="preserve"> </w:t>
            </w:r>
            <w:r w:rsidRPr="0040477B">
              <w:t>с населением городского округа Тейково Ивановской области»</w:t>
            </w:r>
          </w:p>
          <w:p w14:paraId="1B7500C0" w14:textId="77777777" w:rsidR="00937D2E" w:rsidRPr="00937D2E" w:rsidRDefault="00937D2E" w:rsidP="00937D2E">
            <w:pPr>
              <w:jc w:val="both"/>
              <w:rPr>
                <w:bCs/>
              </w:rPr>
            </w:pPr>
          </w:p>
        </w:tc>
        <w:tc>
          <w:tcPr>
            <w:tcW w:w="1688" w:type="dxa"/>
          </w:tcPr>
          <w:p w14:paraId="72AA7E65" w14:textId="48943D95" w:rsidR="00937D2E" w:rsidRPr="009702A2" w:rsidRDefault="009702A2" w:rsidP="00A579C6">
            <w:pPr>
              <w:spacing w:line="252" w:lineRule="auto"/>
              <w:jc w:val="center"/>
              <w:rPr>
                <w:sz w:val="26"/>
                <w:szCs w:val="26"/>
                <w:lang w:val="en-US" w:eastAsia="en-US"/>
              </w:rPr>
            </w:pPr>
            <w:r>
              <w:rPr>
                <w:sz w:val="26"/>
                <w:szCs w:val="26"/>
                <w:lang w:val="en-US" w:eastAsia="en-US"/>
              </w:rPr>
              <w:t>113</w:t>
            </w:r>
          </w:p>
        </w:tc>
      </w:tr>
      <w:tr w:rsidR="00176279" w14:paraId="6274AA42" w14:textId="77777777" w:rsidTr="00A579C6">
        <w:trPr>
          <w:trHeight w:val="1513"/>
        </w:trPr>
        <w:tc>
          <w:tcPr>
            <w:tcW w:w="3418" w:type="dxa"/>
          </w:tcPr>
          <w:p w14:paraId="6BD488A4" w14:textId="77777777" w:rsidR="003046D5" w:rsidRDefault="003046D5" w:rsidP="003046D5">
            <w:pPr>
              <w:spacing w:line="252" w:lineRule="auto"/>
              <w:rPr>
                <w:lang w:eastAsia="en-US"/>
              </w:rPr>
            </w:pPr>
            <w:r>
              <w:rPr>
                <w:lang w:eastAsia="en-US"/>
              </w:rPr>
              <w:t>ПОСТАНОВЛЕНИЕ</w:t>
            </w:r>
          </w:p>
          <w:p w14:paraId="28D50D64" w14:textId="0B692293" w:rsidR="00176279" w:rsidRPr="003046D5" w:rsidRDefault="003046D5" w:rsidP="003046D5">
            <w:pPr>
              <w:spacing w:line="252" w:lineRule="auto"/>
              <w:rPr>
                <w:lang w:eastAsia="en-US"/>
              </w:rPr>
            </w:pPr>
            <w:r>
              <w:rPr>
                <w:lang w:eastAsia="en-US"/>
              </w:rPr>
              <w:t>администрации городского округа Тейково Ивановской области от 2</w:t>
            </w:r>
            <w:r w:rsidRPr="003046D5">
              <w:rPr>
                <w:lang w:eastAsia="en-US"/>
              </w:rPr>
              <w:t>3</w:t>
            </w:r>
            <w:r>
              <w:rPr>
                <w:lang w:eastAsia="en-US"/>
              </w:rPr>
              <w:t>.05.2024 № 29</w:t>
            </w:r>
            <w:r w:rsidRPr="003046D5">
              <w:rPr>
                <w:lang w:eastAsia="en-US"/>
              </w:rPr>
              <w:t>8</w:t>
            </w:r>
          </w:p>
        </w:tc>
        <w:tc>
          <w:tcPr>
            <w:tcW w:w="5098" w:type="dxa"/>
          </w:tcPr>
          <w:p w14:paraId="3E27A6D0" w14:textId="77777777" w:rsidR="003046D5" w:rsidRPr="003046D5" w:rsidRDefault="003046D5" w:rsidP="003046D5">
            <w:pPr>
              <w:jc w:val="both"/>
              <w:rPr>
                <w:bCs/>
              </w:rPr>
            </w:pPr>
            <w:r w:rsidRPr="003046D5">
              <w:rPr>
                <w:bCs/>
              </w:rPr>
              <w:t>О внесении изменений в постановление администрации городского округа Тейково от 03.02.2020 № 39 «Об утверждении реестра муниципальных маршрутов регулярных перевозок г.о. Тейково»</w:t>
            </w:r>
          </w:p>
          <w:p w14:paraId="106F7146" w14:textId="77777777" w:rsidR="00176279" w:rsidRPr="0040477B" w:rsidRDefault="00176279" w:rsidP="0040477B">
            <w:pPr>
              <w:jc w:val="both"/>
            </w:pPr>
          </w:p>
        </w:tc>
        <w:tc>
          <w:tcPr>
            <w:tcW w:w="1688" w:type="dxa"/>
          </w:tcPr>
          <w:p w14:paraId="1E5949E5" w14:textId="5ED0898E" w:rsidR="00176279" w:rsidRPr="009702A2" w:rsidRDefault="009702A2" w:rsidP="00A579C6">
            <w:pPr>
              <w:spacing w:line="252" w:lineRule="auto"/>
              <w:jc w:val="center"/>
              <w:rPr>
                <w:sz w:val="26"/>
                <w:szCs w:val="26"/>
                <w:lang w:val="en-US" w:eastAsia="en-US"/>
              </w:rPr>
            </w:pPr>
            <w:r>
              <w:rPr>
                <w:sz w:val="26"/>
                <w:szCs w:val="26"/>
                <w:lang w:val="en-US" w:eastAsia="en-US"/>
              </w:rPr>
              <w:t>127</w:t>
            </w:r>
          </w:p>
        </w:tc>
      </w:tr>
      <w:tr w:rsidR="00176279" w14:paraId="281E12FC" w14:textId="77777777" w:rsidTr="00A579C6">
        <w:trPr>
          <w:trHeight w:val="1513"/>
        </w:trPr>
        <w:tc>
          <w:tcPr>
            <w:tcW w:w="3418" w:type="dxa"/>
          </w:tcPr>
          <w:p w14:paraId="20D00BEB" w14:textId="77777777" w:rsidR="00E65DE2" w:rsidRDefault="00E65DE2" w:rsidP="00E65DE2">
            <w:pPr>
              <w:spacing w:line="252" w:lineRule="auto"/>
              <w:rPr>
                <w:lang w:eastAsia="en-US"/>
              </w:rPr>
            </w:pPr>
            <w:r>
              <w:rPr>
                <w:lang w:eastAsia="en-US"/>
              </w:rPr>
              <w:t>ПОСТАНОВЛЕНИЕ</w:t>
            </w:r>
          </w:p>
          <w:p w14:paraId="3B0A75D1" w14:textId="789820C0" w:rsidR="00176279" w:rsidRPr="00E65DE2" w:rsidRDefault="00E65DE2" w:rsidP="00E65DE2">
            <w:pPr>
              <w:spacing w:line="252" w:lineRule="auto"/>
              <w:rPr>
                <w:lang w:eastAsia="en-US"/>
              </w:rPr>
            </w:pPr>
            <w:r>
              <w:rPr>
                <w:lang w:eastAsia="en-US"/>
              </w:rPr>
              <w:t>администрации городского округа Тейково Ивановской области от 2</w:t>
            </w:r>
            <w:r w:rsidRPr="003046D5">
              <w:rPr>
                <w:lang w:eastAsia="en-US"/>
              </w:rPr>
              <w:t>3</w:t>
            </w:r>
            <w:r>
              <w:rPr>
                <w:lang w:eastAsia="en-US"/>
              </w:rPr>
              <w:t>.05.2024 № 29</w:t>
            </w:r>
            <w:r w:rsidRPr="00E65DE2">
              <w:rPr>
                <w:lang w:eastAsia="en-US"/>
              </w:rPr>
              <w:t>9</w:t>
            </w:r>
          </w:p>
        </w:tc>
        <w:tc>
          <w:tcPr>
            <w:tcW w:w="5098" w:type="dxa"/>
          </w:tcPr>
          <w:p w14:paraId="0E9A3753" w14:textId="77777777" w:rsidR="00E65DE2" w:rsidRPr="00E65DE2" w:rsidRDefault="00E65DE2" w:rsidP="00E65DE2">
            <w:pPr>
              <w:suppressAutoHyphens/>
              <w:jc w:val="both"/>
              <w:rPr>
                <w:bCs/>
                <w:color w:val="000000"/>
              </w:rPr>
            </w:pPr>
            <w:r w:rsidRPr="00E65DE2">
              <w:rPr>
                <w:bCs/>
              </w:rPr>
              <w:t>О внесении изменений в постановление администрации городского округа Тейково Ивановской области от 03.02.2020 № 40 «</w:t>
            </w:r>
            <w:r w:rsidRPr="00E65DE2">
              <w:rPr>
                <w:bCs/>
                <w:color w:val="000000"/>
              </w:rPr>
              <w:t>Об утверждении перечня наименований остановочных пунктов общественного транспорта в городском округе Тейково Ивановской области»</w:t>
            </w:r>
          </w:p>
          <w:p w14:paraId="1B56AC9E" w14:textId="77777777" w:rsidR="00176279" w:rsidRPr="0040477B" w:rsidRDefault="00176279" w:rsidP="0040477B">
            <w:pPr>
              <w:jc w:val="both"/>
            </w:pPr>
          </w:p>
        </w:tc>
        <w:tc>
          <w:tcPr>
            <w:tcW w:w="1688" w:type="dxa"/>
          </w:tcPr>
          <w:p w14:paraId="6728ED22" w14:textId="77F77042" w:rsidR="00176279" w:rsidRPr="009702A2" w:rsidRDefault="009702A2" w:rsidP="00A579C6">
            <w:pPr>
              <w:spacing w:line="252" w:lineRule="auto"/>
              <w:jc w:val="center"/>
              <w:rPr>
                <w:sz w:val="26"/>
                <w:szCs w:val="26"/>
                <w:lang w:val="en-US" w:eastAsia="en-US"/>
              </w:rPr>
            </w:pPr>
            <w:r>
              <w:rPr>
                <w:sz w:val="26"/>
                <w:szCs w:val="26"/>
                <w:lang w:val="en-US" w:eastAsia="en-US"/>
              </w:rPr>
              <w:t>136</w:t>
            </w:r>
          </w:p>
        </w:tc>
      </w:tr>
      <w:tr w:rsidR="003F1B02" w14:paraId="250894D6" w14:textId="77777777" w:rsidTr="00A579C6">
        <w:trPr>
          <w:trHeight w:val="1513"/>
        </w:trPr>
        <w:tc>
          <w:tcPr>
            <w:tcW w:w="3418" w:type="dxa"/>
          </w:tcPr>
          <w:p w14:paraId="05394D8E" w14:textId="77777777" w:rsidR="003F1B02" w:rsidRDefault="003F1B02" w:rsidP="003F1B02">
            <w:pPr>
              <w:spacing w:line="252" w:lineRule="auto"/>
              <w:rPr>
                <w:lang w:eastAsia="en-US"/>
              </w:rPr>
            </w:pPr>
            <w:r>
              <w:rPr>
                <w:lang w:eastAsia="en-US"/>
              </w:rPr>
              <w:t>ПОСТАНОВЛЕНИЕ</w:t>
            </w:r>
          </w:p>
          <w:p w14:paraId="1670BBAF" w14:textId="0975D3E9" w:rsidR="003F1B02" w:rsidRPr="003F1B02" w:rsidRDefault="003F1B02" w:rsidP="003F1B02">
            <w:pPr>
              <w:spacing w:line="252" w:lineRule="auto"/>
              <w:rPr>
                <w:lang w:eastAsia="en-US"/>
              </w:rPr>
            </w:pPr>
            <w:r>
              <w:rPr>
                <w:lang w:eastAsia="en-US"/>
              </w:rPr>
              <w:t>администрации городского округа Тейково Ивановской области от 2</w:t>
            </w:r>
            <w:r w:rsidRPr="003046D5">
              <w:rPr>
                <w:lang w:eastAsia="en-US"/>
              </w:rPr>
              <w:t>3</w:t>
            </w:r>
            <w:r>
              <w:rPr>
                <w:lang w:eastAsia="en-US"/>
              </w:rPr>
              <w:t xml:space="preserve">.05.2024 № </w:t>
            </w:r>
            <w:r w:rsidRPr="003F1B02">
              <w:rPr>
                <w:lang w:eastAsia="en-US"/>
              </w:rPr>
              <w:t>300</w:t>
            </w:r>
          </w:p>
        </w:tc>
        <w:tc>
          <w:tcPr>
            <w:tcW w:w="5098" w:type="dxa"/>
          </w:tcPr>
          <w:p w14:paraId="44CFC988" w14:textId="77777777" w:rsidR="003F1B02" w:rsidRPr="003F1B02" w:rsidRDefault="003F1B02" w:rsidP="003F1B02">
            <w:pPr>
              <w:pStyle w:val="a4"/>
              <w:suppressAutoHyphens/>
              <w:jc w:val="both"/>
              <w:rPr>
                <w:rFonts w:ascii="Times New Roman" w:hAnsi="Times New Roman"/>
                <w:bCs/>
                <w:sz w:val="24"/>
                <w:szCs w:val="24"/>
              </w:rPr>
            </w:pPr>
            <w:r w:rsidRPr="003F1B02">
              <w:rPr>
                <w:rFonts w:ascii="Times New Roman" w:hAnsi="Times New Roman"/>
                <w:bCs/>
                <w:sz w:val="24"/>
                <w:szCs w:val="24"/>
              </w:rPr>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городского округа Тейково Ивановской области»</w:t>
            </w:r>
          </w:p>
          <w:p w14:paraId="7DDCEAA8" w14:textId="77777777" w:rsidR="003F1B02" w:rsidRPr="00E65DE2" w:rsidRDefault="003F1B02" w:rsidP="00E65DE2">
            <w:pPr>
              <w:suppressAutoHyphens/>
              <w:jc w:val="both"/>
              <w:rPr>
                <w:bCs/>
              </w:rPr>
            </w:pPr>
          </w:p>
        </w:tc>
        <w:tc>
          <w:tcPr>
            <w:tcW w:w="1688" w:type="dxa"/>
          </w:tcPr>
          <w:p w14:paraId="1F23372E" w14:textId="3F0775EF" w:rsidR="003F1B02" w:rsidRPr="009702A2" w:rsidRDefault="009702A2" w:rsidP="00A579C6">
            <w:pPr>
              <w:spacing w:line="252" w:lineRule="auto"/>
              <w:jc w:val="center"/>
              <w:rPr>
                <w:sz w:val="26"/>
                <w:szCs w:val="26"/>
                <w:lang w:val="en-US" w:eastAsia="en-US"/>
              </w:rPr>
            </w:pPr>
            <w:r>
              <w:rPr>
                <w:sz w:val="26"/>
                <w:szCs w:val="26"/>
                <w:lang w:val="en-US" w:eastAsia="en-US"/>
              </w:rPr>
              <w:t>139</w:t>
            </w:r>
          </w:p>
        </w:tc>
      </w:tr>
    </w:tbl>
    <w:p w14:paraId="7D027786" w14:textId="116A870D" w:rsidR="009A6902" w:rsidRDefault="009A6902"/>
    <w:p w14:paraId="3ECBAD3A" w14:textId="77777777" w:rsidR="009A6902" w:rsidRDefault="009A6902">
      <w:pPr>
        <w:spacing w:after="160" w:line="259" w:lineRule="auto"/>
      </w:pPr>
      <w:r>
        <w:br w:type="page"/>
      </w:r>
    </w:p>
    <w:p w14:paraId="650E68B6" w14:textId="77777777" w:rsidR="009A6902" w:rsidRPr="000F3C6D" w:rsidRDefault="009A6902" w:rsidP="009A6902">
      <w:pPr>
        <w:ind w:right="-1"/>
        <w:jc w:val="center"/>
        <w:rPr>
          <w:b/>
          <w:bCs/>
          <w:sz w:val="32"/>
          <w:szCs w:val="32"/>
        </w:rPr>
      </w:pPr>
      <w:r w:rsidRPr="000F3C6D">
        <w:rPr>
          <w:b/>
          <w:noProof/>
          <w:sz w:val="32"/>
          <w:szCs w:val="32"/>
        </w:rPr>
        <w:lastRenderedPageBreak/>
        <w:drawing>
          <wp:inline distT="0" distB="0" distL="0" distR="0" wp14:anchorId="791ABDBF" wp14:editId="11EE2FCA">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74D3EED9" w14:textId="77777777" w:rsidR="009A6902" w:rsidRPr="000F3C6D" w:rsidRDefault="009A6902" w:rsidP="009A6902">
      <w:pPr>
        <w:ind w:right="-1"/>
        <w:jc w:val="center"/>
        <w:rPr>
          <w:b/>
          <w:bCs/>
          <w:sz w:val="36"/>
          <w:szCs w:val="32"/>
        </w:rPr>
      </w:pPr>
      <w:r w:rsidRPr="000F3C6D">
        <w:rPr>
          <w:b/>
          <w:bCs/>
          <w:sz w:val="36"/>
          <w:szCs w:val="32"/>
        </w:rPr>
        <w:t>АДМИНИСТРАЦИЯ ГОРОДСКОГО ОКРУГА ТЕЙКОВО ИВАНОВСКОЙ ОБЛАСТИ</w:t>
      </w:r>
    </w:p>
    <w:p w14:paraId="017EE7C8" w14:textId="77777777" w:rsidR="009A6902" w:rsidRPr="000F3C6D" w:rsidRDefault="009A6902" w:rsidP="009A6902">
      <w:pPr>
        <w:ind w:right="-1"/>
        <w:jc w:val="center"/>
        <w:rPr>
          <w:b/>
          <w:bCs/>
          <w:sz w:val="28"/>
          <w:szCs w:val="32"/>
        </w:rPr>
      </w:pPr>
      <w:r w:rsidRPr="000F3C6D">
        <w:rPr>
          <w:b/>
          <w:bCs/>
          <w:sz w:val="28"/>
          <w:szCs w:val="32"/>
        </w:rPr>
        <w:t>______________________________________________________________________</w:t>
      </w:r>
    </w:p>
    <w:p w14:paraId="7C8E9B53" w14:textId="77777777" w:rsidR="009A6902" w:rsidRPr="000F3C6D" w:rsidRDefault="009A6902" w:rsidP="009A6902">
      <w:pPr>
        <w:ind w:right="-1"/>
        <w:jc w:val="center"/>
        <w:rPr>
          <w:b/>
          <w:bCs/>
          <w:sz w:val="28"/>
          <w:szCs w:val="28"/>
        </w:rPr>
      </w:pPr>
    </w:p>
    <w:p w14:paraId="05E9BDC9" w14:textId="77777777" w:rsidR="009A6902" w:rsidRPr="000F3C6D" w:rsidRDefault="009A6902" w:rsidP="009A6902">
      <w:pPr>
        <w:ind w:right="-1"/>
        <w:jc w:val="center"/>
        <w:rPr>
          <w:b/>
          <w:bCs/>
          <w:sz w:val="28"/>
          <w:szCs w:val="28"/>
        </w:rPr>
      </w:pPr>
    </w:p>
    <w:p w14:paraId="732285FC" w14:textId="77777777" w:rsidR="009A6902" w:rsidRPr="000F3C6D" w:rsidRDefault="009A6902" w:rsidP="009A6902">
      <w:pPr>
        <w:ind w:right="-1"/>
        <w:jc w:val="center"/>
        <w:rPr>
          <w:b/>
          <w:bCs/>
          <w:sz w:val="32"/>
          <w:szCs w:val="32"/>
        </w:rPr>
      </w:pPr>
      <w:r w:rsidRPr="000F3C6D">
        <w:rPr>
          <w:b/>
          <w:bCs/>
          <w:sz w:val="40"/>
          <w:szCs w:val="32"/>
        </w:rPr>
        <w:t>П О С Т А Н О В Л Е Н И Е</w:t>
      </w:r>
    </w:p>
    <w:p w14:paraId="0E7AF6B5" w14:textId="77777777" w:rsidR="009A6902" w:rsidRPr="000F3C6D" w:rsidRDefault="009A6902" w:rsidP="009A6902">
      <w:pPr>
        <w:ind w:right="-1"/>
        <w:jc w:val="center"/>
        <w:rPr>
          <w:b/>
          <w:bCs/>
          <w:sz w:val="28"/>
          <w:szCs w:val="28"/>
        </w:rPr>
      </w:pPr>
    </w:p>
    <w:p w14:paraId="1E572F6F" w14:textId="77777777" w:rsidR="009A6902" w:rsidRPr="000F3C6D" w:rsidRDefault="009A6902" w:rsidP="009A6902">
      <w:pPr>
        <w:ind w:right="-1"/>
        <w:jc w:val="center"/>
        <w:rPr>
          <w:b/>
          <w:bCs/>
          <w:sz w:val="28"/>
          <w:szCs w:val="28"/>
        </w:rPr>
      </w:pPr>
    </w:p>
    <w:p w14:paraId="11C37936" w14:textId="0B3B7374" w:rsidR="009A6902" w:rsidRPr="000F3C6D" w:rsidRDefault="009A6902" w:rsidP="009A6902">
      <w:pPr>
        <w:ind w:right="-1"/>
        <w:jc w:val="center"/>
        <w:rPr>
          <w:b/>
          <w:bCs/>
          <w:sz w:val="28"/>
          <w:szCs w:val="28"/>
        </w:rPr>
      </w:pPr>
      <w:r w:rsidRPr="000F3C6D">
        <w:rPr>
          <w:b/>
          <w:bCs/>
          <w:sz w:val="28"/>
          <w:szCs w:val="28"/>
        </w:rPr>
        <w:t xml:space="preserve">от    </w:t>
      </w:r>
      <w:r>
        <w:rPr>
          <w:b/>
          <w:bCs/>
          <w:sz w:val="28"/>
          <w:szCs w:val="28"/>
        </w:rPr>
        <w:t>13.05.2024</w:t>
      </w:r>
      <w:r w:rsidRPr="000F3C6D">
        <w:rPr>
          <w:b/>
          <w:bCs/>
          <w:sz w:val="28"/>
          <w:szCs w:val="28"/>
        </w:rPr>
        <w:t xml:space="preserve">     № </w:t>
      </w:r>
      <w:r>
        <w:rPr>
          <w:b/>
          <w:bCs/>
          <w:sz w:val="28"/>
          <w:szCs w:val="28"/>
        </w:rPr>
        <w:t>268</w:t>
      </w:r>
      <w:r w:rsidRPr="000F3C6D">
        <w:rPr>
          <w:b/>
          <w:bCs/>
          <w:sz w:val="28"/>
          <w:szCs w:val="28"/>
        </w:rPr>
        <w:t xml:space="preserve">    </w:t>
      </w:r>
    </w:p>
    <w:p w14:paraId="130DD5D3" w14:textId="77777777" w:rsidR="009A6902" w:rsidRPr="000F3C6D" w:rsidRDefault="009A6902" w:rsidP="009A6902">
      <w:pPr>
        <w:ind w:right="-1"/>
        <w:jc w:val="center"/>
        <w:rPr>
          <w:b/>
          <w:bCs/>
          <w:sz w:val="28"/>
          <w:szCs w:val="28"/>
        </w:rPr>
      </w:pPr>
    </w:p>
    <w:p w14:paraId="14D0C4E4" w14:textId="77777777" w:rsidR="009A6902" w:rsidRPr="000F3C6D" w:rsidRDefault="009A6902" w:rsidP="009A6902">
      <w:pPr>
        <w:ind w:right="-1"/>
        <w:jc w:val="center"/>
        <w:rPr>
          <w:bCs/>
          <w:sz w:val="28"/>
          <w:szCs w:val="28"/>
        </w:rPr>
      </w:pPr>
      <w:r w:rsidRPr="000F3C6D">
        <w:rPr>
          <w:bCs/>
          <w:sz w:val="28"/>
          <w:szCs w:val="28"/>
        </w:rPr>
        <w:t>г. Тейково</w:t>
      </w:r>
    </w:p>
    <w:p w14:paraId="281E0C03" w14:textId="77777777" w:rsidR="009A6902" w:rsidRPr="000F3C6D" w:rsidRDefault="009A6902" w:rsidP="009A6902">
      <w:pPr>
        <w:ind w:right="-1"/>
        <w:jc w:val="center"/>
        <w:rPr>
          <w:bCs/>
          <w:sz w:val="28"/>
          <w:szCs w:val="28"/>
        </w:rPr>
      </w:pPr>
    </w:p>
    <w:p w14:paraId="23BF96E0" w14:textId="77777777" w:rsidR="009A6902" w:rsidRPr="000F3C6D" w:rsidRDefault="009A6902" w:rsidP="009A6902">
      <w:pPr>
        <w:widowControl w:val="0"/>
        <w:autoSpaceDE w:val="0"/>
        <w:autoSpaceDN w:val="0"/>
        <w:adjustRightInd w:val="0"/>
        <w:ind w:right="-1"/>
        <w:jc w:val="center"/>
        <w:rPr>
          <w:b/>
          <w:bCs/>
          <w:sz w:val="28"/>
          <w:szCs w:val="28"/>
        </w:rPr>
      </w:pPr>
      <w:r w:rsidRPr="000F3C6D">
        <w:rPr>
          <w:b/>
          <w:bCs/>
          <w:sz w:val="28"/>
          <w:szCs w:val="28"/>
        </w:rPr>
        <w:t>О внесении изменений в постановление администрации</w:t>
      </w:r>
    </w:p>
    <w:p w14:paraId="080BC34E" w14:textId="77777777" w:rsidR="009A6902" w:rsidRPr="000F3C6D" w:rsidRDefault="009A6902" w:rsidP="009A6902">
      <w:pPr>
        <w:widowControl w:val="0"/>
        <w:autoSpaceDE w:val="0"/>
        <w:autoSpaceDN w:val="0"/>
        <w:adjustRightInd w:val="0"/>
        <w:ind w:right="-1"/>
        <w:jc w:val="center"/>
        <w:rPr>
          <w:b/>
          <w:bCs/>
          <w:sz w:val="28"/>
          <w:szCs w:val="28"/>
        </w:rPr>
      </w:pPr>
      <w:r w:rsidRPr="000F3C6D">
        <w:rPr>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46503617" w14:textId="77777777" w:rsidR="009A6902" w:rsidRPr="000F3C6D" w:rsidRDefault="009A6902" w:rsidP="009A6902">
      <w:pPr>
        <w:pStyle w:val="Default"/>
        <w:ind w:right="-1"/>
        <w:jc w:val="both"/>
        <w:rPr>
          <w:color w:val="auto"/>
          <w:sz w:val="28"/>
          <w:szCs w:val="28"/>
        </w:rPr>
      </w:pPr>
    </w:p>
    <w:p w14:paraId="0E37F763" w14:textId="77777777" w:rsidR="009A6902" w:rsidRPr="000F3C6D" w:rsidRDefault="009A6902" w:rsidP="009A6902">
      <w:pPr>
        <w:pStyle w:val="Default"/>
        <w:ind w:right="-1"/>
        <w:jc w:val="both"/>
        <w:rPr>
          <w:color w:val="auto"/>
          <w:sz w:val="28"/>
          <w:szCs w:val="28"/>
        </w:rPr>
      </w:pPr>
    </w:p>
    <w:p w14:paraId="141A3B14" w14:textId="77777777" w:rsidR="009A6902" w:rsidRPr="000F3C6D" w:rsidRDefault="009A6902" w:rsidP="009A6902">
      <w:pPr>
        <w:pStyle w:val="a8"/>
        <w:ind w:right="0" w:firstLine="709"/>
      </w:pPr>
      <w:r w:rsidRPr="000F3C6D">
        <w:t>В соответствии с решением городской Думы городского округа Тейково Ивановской области от 26.04.2024 № 31 «</w:t>
      </w:r>
      <w:hyperlink r:id="rId10" w:history="1">
        <w:r w:rsidRPr="000F3C6D">
          <w:t xml:space="preserve">О внесении изменений в решение городской Думы городского округа Тейково </w:t>
        </w:r>
      </w:hyperlink>
      <w:r w:rsidRPr="000F3C6D">
        <w:t>Ивановской области от 15.12.2023 № 124 «О бюджете города Тейково на 2024 год и на плановый период 2025 и 2026 годов», администрация городского округа Тейково Ивановской области</w:t>
      </w:r>
    </w:p>
    <w:p w14:paraId="4D5924E3" w14:textId="77777777" w:rsidR="009A6902" w:rsidRPr="000F3C6D" w:rsidRDefault="009A6902" w:rsidP="009A6902">
      <w:pPr>
        <w:pStyle w:val="a8"/>
        <w:ind w:right="0" w:firstLine="709"/>
      </w:pPr>
    </w:p>
    <w:p w14:paraId="6FE90243" w14:textId="77777777" w:rsidR="009A6902" w:rsidRPr="000F3C6D" w:rsidRDefault="009A6902" w:rsidP="009A6902">
      <w:pPr>
        <w:pStyle w:val="Default"/>
        <w:ind w:right="-1"/>
        <w:jc w:val="center"/>
        <w:rPr>
          <w:b/>
          <w:color w:val="auto"/>
          <w:sz w:val="28"/>
          <w:szCs w:val="28"/>
        </w:rPr>
      </w:pPr>
      <w:r w:rsidRPr="000F3C6D">
        <w:rPr>
          <w:b/>
          <w:color w:val="auto"/>
          <w:sz w:val="28"/>
          <w:szCs w:val="28"/>
        </w:rPr>
        <w:t>П О С Т А Н О В Л Я Е Т:</w:t>
      </w:r>
    </w:p>
    <w:p w14:paraId="5908B076" w14:textId="77777777" w:rsidR="009A6902" w:rsidRPr="000F3C6D" w:rsidRDefault="009A6902" w:rsidP="009A6902">
      <w:pPr>
        <w:pStyle w:val="Default"/>
        <w:ind w:right="-1"/>
        <w:jc w:val="both"/>
        <w:rPr>
          <w:b/>
          <w:color w:val="auto"/>
          <w:sz w:val="28"/>
          <w:szCs w:val="28"/>
        </w:rPr>
      </w:pPr>
    </w:p>
    <w:p w14:paraId="3D667CE7" w14:textId="77777777" w:rsidR="009A6902" w:rsidRPr="000F3C6D" w:rsidRDefault="009A6902" w:rsidP="009A6902">
      <w:pPr>
        <w:ind w:right="-1" w:firstLine="708"/>
        <w:jc w:val="both"/>
        <w:rPr>
          <w:sz w:val="28"/>
          <w:szCs w:val="28"/>
        </w:rPr>
      </w:pPr>
      <w:r w:rsidRPr="000F3C6D">
        <w:rPr>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1FD28230" w14:textId="77777777" w:rsidR="009A6902" w:rsidRPr="000F3C6D" w:rsidRDefault="009A6902" w:rsidP="009A6902">
      <w:pPr>
        <w:ind w:right="-1" w:firstLine="708"/>
        <w:jc w:val="both"/>
        <w:rPr>
          <w:sz w:val="28"/>
          <w:szCs w:val="28"/>
        </w:rPr>
      </w:pPr>
      <w:r w:rsidRPr="000F3C6D">
        <w:rPr>
          <w:sz w:val="28"/>
          <w:szCs w:val="28"/>
        </w:rPr>
        <w:t>в приложении к постановлению:</w:t>
      </w:r>
    </w:p>
    <w:p w14:paraId="69D91DDD" w14:textId="77777777" w:rsidR="009A6902" w:rsidRPr="000F3C6D" w:rsidRDefault="009A6902" w:rsidP="009A6902">
      <w:pPr>
        <w:ind w:right="-1" w:firstLine="708"/>
        <w:jc w:val="both"/>
        <w:rPr>
          <w:sz w:val="28"/>
          <w:szCs w:val="28"/>
        </w:rPr>
      </w:pPr>
      <w:r w:rsidRPr="000F3C6D">
        <w:rPr>
          <w:sz w:val="28"/>
          <w:szCs w:val="28"/>
        </w:rPr>
        <w:t>1.1. 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495B8A7D" w14:textId="77777777" w:rsidR="009A6902" w:rsidRPr="000F3C6D" w:rsidRDefault="009A6902" w:rsidP="009A6902">
      <w:pPr>
        <w:ind w:right="-1" w:firstLine="708"/>
        <w:jc w:val="both"/>
        <w:rPr>
          <w:sz w:val="28"/>
          <w:szCs w:val="28"/>
        </w:rPr>
      </w:pPr>
      <w:r w:rsidRPr="000F3C6D">
        <w:rPr>
          <w:sz w:val="28"/>
          <w:szCs w:val="28"/>
        </w:rPr>
        <w:lastRenderedPageBreak/>
        <w:t xml:space="preserve">1.2. Подпункт 3.3.9 «Снос домов и хозяйственных построек» раздела 3 ««Цель (цели) муниципальной программы и ожидаемые результаты ее реализации»» изложить в новой редакции согласно приложению № </w:t>
      </w:r>
      <w:r>
        <w:rPr>
          <w:sz w:val="28"/>
          <w:szCs w:val="28"/>
        </w:rPr>
        <w:t>2</w:t>
      </w:r>
      <w:r w:rsidRPr="000F3C6D">
        <w:rPr>
          <w:sz w:val="28"/>
          <w:szCs w:val="28"/>
        </w:rPr>
        <w:t xml:space="preserve"> к постановлению;</w:t>
      </w:r>
    </w:p>
    <w:p w14:paraId="57DCCA21" w14:textId="77777777" w:rsidR="009A6902" w:rsidRPr="000F3C6D" w:rsidRDefault="009A6902" w:rsidP="009A6902">
      <w:pPr>
        <w:ind w:right="-1" w:firstLine="708"/>
        <w:jc w:val="both"/>
        <w:rPr>
          <w:sz w:val="28"/>
          <w:szCs w:val="28"/>
        </w:rPr>
      </w:pPr>
      <w:r w:rsidRPr="000F3C6D">
        <w:rPr>
          <w:sz w:val="28"/>
          <w:szCs w:val="28"/>
        </w:rPr>
        <w:t xml:space="preserve">1.3. Раздел 4 «Ресурсное обеспечение муниципальной программы» изложить в новой редакции согласно приложению № </w:t>
      </w:r>
      <w:r>
        <w:rPr>
          <w:sz w:val="28"/>
          <w:szCs w:val="28"/>
        </w:rPr>
        <w:t>3</w:t>
      </w:r>
      <w:r w:rsidRPr="000F3C6D">
        <w:rPr>
          <w:sz w:val="28"/>
          <w:szCs w:val="28"/>
        </w:rPr>
        <w:t xml:space="preserve"> к постановлению;</w:t>
      </w:r>
    </w:p>
    <w:p w14:paraId="4C434355" w14:textId="77777777" w:rsidR="009A6902" w:rsidRPr="000F3C6D" w:rsidRDefault="009A6902" w:rsidP="009A6902">
      <w:pPr>
        <w:autoSpaceDE w:val="0"/>
        <w:autoSpaceDN w:val="0"/>
        <w:ind w:firstLine="709"/>
        <w:jc w:val="both"/>
        <w:rPr>
          <w:sz w:val="28"/>
          <w:szCs w:val="28"/>
        </w:rPr>
      </w:pPr>
      <w:r w:rsidRPr="000F3C6D">
        <w:rPr>
          <w:sz w:val="28"/>
          <w:szCs w:val="28"/>
        </w:rPr>
        <w:t>1.4.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4B7AEA92" w14:textId="77777777" w:rsidR="009A6902" w:rsidRPr="000F3C6D" w:rsidRDefault="009A6902" w:rsidP="009A6902">
      <w:pPr>
        <w:ind w:right="-1" w:firstLine="708"/>
        <w:jc w:val="both"/>
        <w:rPr>
          <w:sz w:val="28"/>
          <w:szCs w:val="28"/>
        </w:rPr>
      </w:pPr>
      <w:r w:rsidRPr="000F3C6D">
        <w:rPr>
          <w:sz w:val="28"/>
          <w:szCs w:val="28"/>
        </w:rPr>
        <w:t xml:space="preserve">1.4.1. Раздел 1 «Паспорт подпрограммы» изложить в новой редакции согласно приложению № </w:t>
      </w:r>
      <w:r>
        <w:rPr>
          <w:sz w:val="28"/>
          <w:szCs w:val="28"/>
        </w:rPr>
        <w:t>4</w:t>
      </w:r>
      <w:r w:rsidRPr="000F3C6D">
        <w:rPr>
          <w:sz w:val="28"/>
          <w:szCs w:val="28"/>
        </w:rPr>
        <w:t xml:space="preserve"> к постановлению;</w:t>
      </w:r>
    </w:p>
    <w:p w14:paraId="4585C2F2" w14:textId="77777777" w:rsidR="009A6902" w:rsidRPr="000F3C6D" w:rsidRDefault="009A6902" w:rsidP="009A6902">
      <w:pPr>
        <w:ind w:right="-1" w:firstLine="708"/>
        <w:jc w:val="both"/>
        <w:rPr>
          <w:sz w:val="28"/>
          <w:szCs w:val="28"/>
        </w:rPr>
      </w:pPr>
      <w:r w:rsidRPr="000F3C6D">
        <w:rPr>
          <w:sz w:val="28"/>
          <w:szCs w:val="28"/>
        </w:rPr>
        <w:t xml:space="preserve">1.4.2. Раздел 5 «Ресурсное обеспечение мероприятий подпрограммы» изложить в новой редакции согласно приложению № </w:t>
      </w:r>
      <w:r>
        <w:rPr>
          <w:sz w:val="28"/>
          <w:szCs w:val="28"/>
        </w:rPr>
        <w:t>5</w:t>
      </w:r>
      <w:r w:rsidRPr="000F3C6D">
        <w:rPr>
          <w:sz w:val="28"/>
          <w:szCs w:val="28"/>
        </w:rPr>
        <w:t xml:space="preserve"> к постановлению;</w:t>
      </w:r>
    </w:p>
    <w:p w14:paraId="3794AAF0" w14:textId="77777777" w:rsidR="009A6902" w:rsidRPr="000F3C6D" w:rsidRDefault="009A6902" w:rsidP="009A6902">
      <w:pPr>
        <w:ind w:right="-1" w:firstLine="708"/>
        <w:jc w:val="both"/>
        <w:rPr>
          <w:sz w:val="28"/>
          <w:szCs w:val="28"/>
        </w:rPr>
      </w:pPr>
      <w:r w:rsidRPr="000F3C6D">
        <w:rPr>
          <w:sz w:val="28"/>
          <w:szCs w:val="28"/>
        </w:rPr>
        <w:t xml:space="preserve">1.5. В приложении № 8 к муниципальной программе Подпрограмма «Формирование современной городской среды на 2023-2028 годы»: </w:t>
      </w:r>
    </w:p>
    <w:p w14:paraId="5D6E77AD" w14:textId="77777777" w:rsidR="009A6902" w:rsidRPr="000F3C6D" w:rsidRDefault="009A6902" w:rsidP="009A6902">
      <w:pPr>
        <w:ind w:right="-1" w:firstLine="708"/>
        <w:jc w:val="both"/>
        <w:rPr>
          <w:sz w:val="28"/>
          <w:szCs w:val="28"/>
        </w:rPr>
      </w:pPr>
      <w:r w:rsidRPr="000F3C6D">
        <w:rPr>
          <w:sz w:val="28"/>
          <w:szCs w:val="28"/>
        </w:rPr>
        <w:t xml:space="preserve">1.5.1. Раздел 1 «Паспорт подпрограммы» изложить в новой редакции согласно приложению № </w:t>
      </w:r>
      <w:r>
        <w:rPr>
          <w:sz w:val="28"/>
          <w:szCs w:val="28"/>
        </w:rPr>
        <w:t>6</w:t>
      </w:r>
      <w:r w:rsidRPr="000F3C6D">
        <w:rPr>
          <w:sz w:val="28"/>
          <w:szCs w:val="28"/>
        </w:rPr>
        <w:t xml:space="preserve"> к постановлению;</w:t>
      </w:r>
    </w:p>
    <w:p w14:paraId="71F2146B" w14:textId="77777777" w:rsidR="009A6902" w:rsidRPr="000F3C6D" w:rsidRDefault="009A6902" w:rsidP="009A6902">
      <w:pPr>
        <w:ind w:right="-1" w:firstLine="708"/>
        <w:jc w:val="both"/>
        <w:rPr>
          <w:sz w:val="28"/>
          <w:szCs w:val="28"/>
        </w:rPr>
      </w:pPr>
      <w:r w:rsidRPr="000F3C6D">
        <w:rPr>
          <w:sz w:val="28"/>
          <w:szCs w:val="28"/>
        </w:rPr>
        <w:t xml:space="preserve">1.5.2. Раздел 6 «Ресурсное обеспечение мероприятий подпрограммы» изложить в новой редакции согласно приложению № </w:t>
      </w:r>
      <w:r>
        <w:rPr>
          <w:sz w:val="28"/>
          <w:szCs w:val="28"/>
        </w:rPr>
        <w:t>7</w:t>
      </w:r>
      <w:r w:rsidRPr="000F3C6D">
        <w:rPr>
          <w:sz w:val="28"/>
          <w:szCs w:val="28"/>
        </w:rPr>
        <w:t xml:space="preserve"> к постановлению;</w:t>
      </w:r>
    </w:p>
    <w:p w14:paraId="6F062E46" w14:textId="77777777" w:rsidR="009A6902" w:rsidRPr="000F3C6D" w:rsidRDefault="009A6902" w:rsidP="009A6902">
      <w:pPr>
        <w:ind w:right="-1" w:firstLine="708"/>
        <w:jc w:val="both"/>
        <w:rPr>
          <w:sz w:val="28"/>
          <w:szCs w:val="28"/>
        </w:rPr>
      </w:pPr>
      <w:r w:rsidRPr="000F3C6D">
        <w:rPr>
          <w:sz w:val="28"/>
          <w:szCs w:val="28"/>
        </w:rPr>
        <w:t xml:space="preserve">1.6. В приложении № 9 к муниципальной программе Подпрограмма «Снос домов и хозяйственных построек»: </w:t>
      </w:r>
    </w:p>
    <w:p w14:paraId="5B2A38BA" w14:textId="77777777" w:rsidR="009A6902" w:rsidRPr="000F3C6D" w:rsidRDefault="009A6902" w:rsidP="009A6902">
      <w:pPr>
        <w:ind w:right="-1" w:firstLine="708"/>
        <w:jc w:val="both"/>
        <w:rPr>
          <w:sz w:val="28"/>
          <w:szCs w:val="28"/>
        </w:rPr>
      </w:pPr>
      <w:r w:rsidRPr="000F3C6D">
        <w:rPr>
          <w:sz w:val="28"/>
          <w:szCs w:val="28"/>
        </w:rPr>
        <w:t xml:space="preserve">1.6.1. Раздел 1 «Паспорт подпрограммы» изложить в новой редакции согласно приложению № </w:t>
      </w:r>
      <w:r>
        <w:rPr>
          <w:sz w:val="28"/>
          <w:szCs w:val="28"/>
        </w:rPr>
        <w:t>8</w:t>
      </w:r>
      <w:r w:rsidRPr="000F3C6D">
        <w:rPr>
          <w:sz w:val="28"/>
          <w:szCs w:val="28"/>
        </w:rPr>
        <w:t xml:space="preserve"> к постановлению;</w:t>
      </w:r>
    </w:p>
    <w:p w14:paraId="7DCF16CD" w14:textId="77777777" w:rsidR="009A6902" w:rsidRPr="000F3C6D" w:rsidRDefault="009A6902" w:rsidP="009A6902">
      <w:pPr>
        <w:ind w:right="-1" w:firstLine="708"/>
        <w:jc w:val="both"/>
        <w:rPr>
          <w:sz w:val="28"/>
          <w:szCs w:val="28"/>
        </w:rPr>
      </w:pPr>
      <w:r w:rsidRPr="000F3C6D">
        <w:rPr>
          <w:sz w:val="28"/>
          <w:szCs w:val="28"/>
        </w:rPr>
        <w:t xml:space="preserve">1.6.2. Раздел 3 «Ожидаемые результаты реализации подпрограммы» изложить в новой редакции согласно приложению № </w:t>
      </w:r>
      <w:r>
        <w:rPr>
          <w:sz w:val="28"/>
          <w:szCs w:val="28"/>
        </w:rPr>
        <w:t>9</w:t>
      </w:r>
      <w:r w:rsidRPr="000F3C6D">
        <w:rPr>
          <w:sz w:val="28"/>
          <w:szCs w:val="28"/>
        </w:rPr>
        <w:t xml:space="preserve"> к постановлению;</w:t>
      </w:r>
    </w:p>
    <w:p w14:paraId="0CAAB182" w14:textId="77777777" w:rsidR="009A6902" w:rsidRPr="000F3C6D" w:rsidRDefault="009A6902" w:rsidP="009A6902">
      <w:pPr>
        <w:ind w:right="-1" w:firstLine="708"/>
        <w:jc w:val="both"/>
        <w:rPr>
          <w:sz w:val="28"/>
          <w:szCs w:val="28"/>
        </w:rPr>
      </w:pPr>
      <w:r w:rsidRPr="000F3C6D">
        <w:rPr>
          <w:sz w:val="28"/>
          <w:szCs w:val="28"/>
        </w:rPr>
        <w:t xml:space="preserve">1.6.3. Раздел 6 «Ресурсное обеспечение мероприятий подпрограммы» изложить в новой редакции согласно приложению № </w:t>
      </w:r>
      <w:r>
        <w:rPr>
          <w:sz w:val="28"/>
          <w:szCs w:val="28"/>
        </w:rPr>
        <w:t>10</w:t>
      </w:r>
      <w:r w:rsidRPr="000F3C6D">
        <w:rPr>
          <w:sz w:val="28"/>
          <w:szCs w:val="28"/>
        </w:rPr>
        <w:t xml:space="preserve"> к постановлению.</w:t>
      </w:r>
    </w:p>
    <w:p w14:paraId="0B688599" w14:textId="77777777" w:rsidR="009A6902" w:rsidRPr="000F3C6D" w:rsidRDefault="009A6902" w:rsidP="009A6902">
      <w:pPr>
        <w:ind w:firstLine="708"/>
        <w:jc w:val="both"/>
        <w:rPr>
          <w:sz w:val="28"/>
          <w:szCs w:val="28"/>
        </w:rPr>
      </w:pPr>
      <w:r w:rsidRPr="000F3C6D">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3D9E8FE" w14:textId="77777777" w:rsidR="009A6902" w:rsidRPr="000F3C6D" w:rsidRDefault="009A6902" w:rsidP="009A6902">
      <w:pPr>
        <w:pStyle w:val="Default"/>
        <w:ind w:right="-1"/>
        <w:jc w:val="both"/>
        <w:rPr>
          <w:color w:val="auto"/>
          <w:sz w:val="28"/>
          <w:szCs w:val="28"/>
        </w:rPr>
      </w:pPr>
    </w:p>
    <w:p w14:paraId="19CC2AC6" w14:textId="77777777" w:rsidR="009A6902" w:rsidRPr="000F3C6D" w:rsidRDefault="009A6902" w:rsidP="009A6902">
      <w:pPr>
        <w:pStyle w:val="Default"/>
        <w:ind w:right="-1"/>
        <w:jc w:val="both"/>
        <w:rPr>
          <w:color w:val="auto"/>
          <w:sz w:val="28"/>
          <w:szCs w:val="28"/>
        </w:rPr>
      </w:pPr>
    </w:p>
    <w:p w14:paraId="4891A0E1" w14:textId="77777777" w:rsidR="009A6902" w:rsidRPr="000F3C6D" w:rsidRDefault="009A6902" w:rsidP="009A6902">
      <w:pPr>
        <w:pStyle w:val="Default"/>
        <w:ind w:right="-1"/>
        <w:jc w:val="both"/>
        <w:rPr>
          <w:color w:val="auto"/>
          <w:sz w:val="28"/>
          <w:szCs w:val="28"/>
        </w:rPr>
      </w:pPr>
    </w:p>
    <w:p w14:paraId="15D5C55C" w14:textId="77777777" w:rsidR="009A6902" w:rsidRPr="000F3C6D" w:rsidRDefault="009A6902" w:rsidP="009A6902">
      <w:pPr>
        <w:pStyle w:val="Default"/>
        <w:ind w:right="-1"/>
        <w:jc w:val="both"/>
        <w:rPr>
          <w:b/>
          <w:iCs/>
          <w:color w:val="auto"/>
          <w:sz w:val="28"/>
          <w:szCs w:val="28"/>
        </w:rPr>
      </w:pPr>
      <w:r w:rsidRPr="000F3C6D">
        <w:rPr>
          <w:b/>
          <w:iCs/>
          <w:color w:val="auto"/>
          <w:sz w:val="28"/>
          <w:szCs w:val="28"/>
        </w:rPr>
        <w:t>Глава городского округа Тейково</w:t>
      </w:r>
    </w:p>
    <w:p w14:paraId="45012A4C" w14:textId="77777777" w:rsidR="009A6902" w:rsidRPr="000F3C6D" w:rsidRDefault="009A6902" w:rsidP="009A6902">
      <w:pPr>
        <w:pStyle w:val="Default"/>
        <w:ind w:right="-1"/>
        <w:jc w:val="both"/>
        <w:rPr>
          <w:b/>
          <w:iCs/>
          <w:color w:val="auto"/>
          <w:sz w:val="28"/>
          <w:szCs w:val="28"/>
        </w:rPr>
      </w:pPr>
      <w:r w:rsidRPr="000F3C6D">
        <w:rPr>
          <w:b/>
          <w:iCs/>
          <w:color w:val="auto"/>
          <w:sz w:val="28"/>
          <w:szCs w:val="28"/>
        </w:rPr>
        <w:t>Ивановской области                                                                           С.А. Семенова</w:t>
      </w:r>
    </w:p>
    <w:p w14:paraId="58C07136" w14:textId="77777777" w:rsidR="009A6902" w:rsidRPr="000F3C6D" w:rsidRDefault="009A6902" w:rsidP="009A6902">
      <w:pPr>
        <w:pStyle w:val="Default"/>
        <w:ind w:right="-1"/>
        <w:jc w:val="both"/>
        <w:rPr>
          <w:b/>
          <w:iCs/>
          <w:color w:val="auto"/>
          <w:sz w:val="28"/>
          <w:szCs w:val="28"/>
        </w:rPr>
      </w:pPr>
    </w:p>
    <w:p w14:paraId="69C40905" w14:textId="77777777" w:rsidR="009A6902" w:rsidRPr="000F3C6D" w:rsidRDefault="009A6902" w:rsidP="009A6902">
      <w:pPr>
        <w:pStyle w:val="Default"/>
        <w:ind w:right="-1"/>
        <w:jc w:val="both"/>
        <w:rPr>
          <w:b/>
          <w:iCs/>
          <w:color w:val="auto"/>
          <w:sz w:val="28"/>
          <w:szCs w:val="28"/>
        </w:rPr>
      </w:pPr>
    </w:p>
    <w:p w14:paraId="209AEDF1" w14:textId="77777777" w:rsidR="009A6902" w:rsidRPr="000F3C6D" w:rsidRDefault="009A6902" w:rsidP="009A6902">
      <w:pPr>
        <w:rPr>
          <w:b/>
          <w:iCs/>
          <w:sz w:val="28"/>
          <w:szCs w:val="28"/>
        </w:rPr>
      </w:pPr>
      <w:r w:rsidRPr="000F3C6D">
        <w:rPr>
          <w:b/>
          <w:iCs/>
          <w:sz w:val="28"/>
          <w:szCs w:val="28"/>
        </w:rPr>
        <w:br w:type="page"/>
      </w:r>
    </w:p>
    <w:p w14:paraId="72A70A51" w14:textId="77777777" w:rsidR="009A6902" w:rsidRPr="000F3C6D" w:rsidRDefault="009A6902" w:rsidP="009A6902">
      <w:pPr>
        <w:jc w:val="right"/>
      </w:pPr>
      <w:r w:rsidRPr="000F3C6D">
        <w:lastRenderedPageBreak/>
        <w:t>Приложение № 1</w:t>
      </w:r>
    </w:p>
    <w:p w14:paraId="0D43C87B" w14:textId="77777777" w:rsidR="009A6902" w:rsidRPr="000F3C6D" w:rsidRDefault="009A6902" w:rsidP="009A6902">
      <w:pPr>
        <w:ind w:right="-1"/>
        <w:jc w:val="right"/>
      </w:pPr>
      <w:r w:rsidRPr="000F3C6D">
        <w:t>к постановлению администрации</w:t>
      </w:r>
    </w:p>
    <w:p w14:paraId="7C6EBE51" w14:textId="77777777" w:rsidR="009A6902" w:rsidRPr="000F3C6D" w:rsidRDefault="009A6902" w:rsidP="009A6902">
      <w:pPr>
        <w:ind w:right="-1"/>
        <w:jc w:val="right"/>
      </w:pPr>
      <w:r w:rsidRPr="000F3C6D">
        <w:t xml:space="preserve"> городского округа Тейково</w:t>
      </w:r>
    </w:p>
    <w:p w14:paraId="3F882D00" w14:textId="77777777" w:rsidR="009A6902" w:rsidRPr="000F3C6D" w:rsidRDefault="009A6902" w:rsidP="009A6902">
      <w:pPr>
        <w:ind w:right="-1"/>
        <w:jc w:val="right"/>
      </w:pPr>
      <w:r w:rsidRPr="000F3C6D">
        <w:t>Ивановской области</w:t>
      </w:r>
    </w:p>
    <w:p w14:paraId="66333157" w14:textId="77777777" w:rsidR="009A6902" w:rsidRPr="000F3C6D" w:rsidRDefault="009A6902" w:rsidP="009A6902">
      <w:pPr>
        <w:ind w:right="-1"/>
        <w:jc w:val="center"/>
      </w:pPr>
      <w:r w:rsidRPr="000F3C6D">
        <w:t xml:space="preserve">                                                                                                                 от  </w:t>
      </w:r>
      <w:r>
        <w:t>13.05.2024</w:t>
      </w:r>
      <w:r w:rsidRPr="000F3C6D">
        <w:t xml:space="preserve">                №</w:t>
      </w:r>
      <w:r>
        <w:t>268</w:t>
      </w:r>
      <w:r w:rsidRPr="000F3C6D">
        <w:t xml:space="preserve">  </w:t>
      </w:r>
    </w:p>
    <w:p w14:paraId="54F8B65D" w14:textId="77777777" w:rsidR="009A6902" w:rsidRPr="000F3C6D" w:rsidRDefault="009A6902" w:rsidP="009A6902">
      <w:pPr>
        <w:tabs>
          <w:tab w:val="left" w:pos="8070"/>
        </w:tabs>
        <w:ind w:right="-1"/>
      </w:pPr>
      <w:r w:rsidRPr="000F3C6D">
        <w:tab/>
      </w:r>
    </w:p>
    <w:p w14:paraId="6478ECDE" w14:textId="77777777" w:rsidR="009A6902" w:rsidRPr="000F3C6D" w:rsidRDefault="009A6902" w:rsidP="009A6902">
      <w:pPr>
        <w:ind w:right="-1"/>
        <w:jc w:val="center"/>
      </w:pPr>
      <w:r w:rsidRPr="000F3C6D">
        <w:t>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9A6902" w:rsidRPr="000F3C6D" w14:paraId="113CAFEC" w14:textId="77777777" w:rsidTr="00A579C6">
        <w:trPr>
          <w:trHeight w:val="800"/>
        </w:trPr>
        <w:tc>
          <w:tcPr>
            <w:tcW w:w="2060" w:type="dxa"/>
          </w:tcPr>
          <w:p w14:paraId="0E23EDBF" w14:textId="77777777" w:rsidR="009A6902" w:rsidRPr="000F3C6D" w:rsidRDefault="009A6902" w:rsidP="00A579C6">
            <w:pPr>
              <w:autoSpaceDE w:val="0"/>
              <w:autoSpaceDN w:val="0"/>
              <w:ind w:right="-1"/>
            </w:pPr>
            <w:r w:rsidRPr="000F3C6D">
              <w:t>Наименование муниципальной программы</w:t>
            </w:r>
          </w:p>
        </w:tc>
        <w:tc>
          <w:tcPr>
            <w:tcW w:w="7863" w:type="dxa"/>
          </w:tcPr>
          <w:p w14:paraId="13647DD9" w14:textId="77777777" w:rsidR="009A6902" w:rsidRPr="000F3C6D" w:rsidRDefault="009A6902" w:rsidP="00A579C6">
            <w:pPr>
              <w:autoSpaceDE w:val="0"/>
              <w:autoSpaceDN w:val="0"/>
              <w:ind w:right="-1"/>
              <w:jc w:val="center"/>
            </w:pPr>
            <w:r w:rsidRPr="000F3C6D">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9A6902" w:rsidRPr="000F3C6D" w14:paraId="2D13D849" w14:textId="77777777" w:rsidTr="00A579C6">
        <w:trPr>
          <w:trHeight w:val="330"/>
        </w:trPr>
        <w:tc>
          <w:tcPr>
            <w:tcW w:w="2060" w:type="dxa"/>
          </w:tcPr>
          <w:p w14:paraId="6035AC27" w14:textId="77777777" w:rsidR="009A6902" w:rsidRPr="000F3C6D" w:rsidRDefault="009A6902" w:rsidP="00A579C6">
            <w:pPr>
              <w:autoSpaceDE w:val="0"/>
              <w:autoSpaceDN w:val="0"/>
              <w:ind w:right="-1"/>
            </w:pPr>
            <w:r w:rsidRPr="000F3C6D">
              <w:t xml:space="preserve">Подпрограммы      </w:t>
            </w:r>
          </w:p>
          <w:p w14:paraId="061A2F96" w14:textId="77777777" w:rsidR="009A6902" w:rsidRPr="000F3C6D" w:rsidRDefault="009A6902" w:rsidP="00A579C6">
            <w:pPr>
              <w:autoSpaceDE w:val="0"/>
              <w:autoSpaceDN w:val="0"/>
              <w:ind w:right="-1"/>
            </w:pPr>
            <w:r w:rsidRPr="000F3C6D">
              <w:t xml:space="preserve">муниципальной   </w:t>
            </w:r>
          </w:p>
          <w:p w14:paraId="35A031AF" w14:textId="77777777" w:rsidR="009A6902" w:rsidRPr="000F3C6D" w:rsidRDefault="009A6902" w:rsidP="00A579C6">
            <w:pPr>
              <w:autoSpaceDE w:val="0"/>
              <w:autoSpaceDN w:val="0"/>
              <w:ind w:right="-1"/>
            </w:pPr>
            <w:r w:rsidRPr="000F3C6D">
              <w:t xml:space="preserve">программы         </w:t>
            </w:r>
          </w:p>
        </w:tc>
        <w:tc>
          <w:tcPr>
            <w:tcW w:w="7863" w:type="dxa"/>
          </w:tcPr>
          <w:p w14:paraId="5D9ED626" w14:textId="77777777" w:rsidR="009A6902" w:rsidRPr="000F3C6D" w:rsidRDefault="009A6902" w:rsidP="00A579C6">
            <w:pPr>
              <w:pStyle w:val="ListParagraph1"/>
              <w:tabs>
                <w:tab w:val="left" w:pos="7221"/>
              </w:tabs>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318A45E6" w14:textId="77777777" w:rsidR="009A6902" w:rsidRPr="000F3C6D" w:rsidRDefault="009A6902" w:rsidP="00A579C6">
            <w:pPr>
              <w:pStyle w:val="ListParagraph1"/>
              <w:tabs>
                <w:tab w:val="left" w:pos="7221"/>
              </w:tabs>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20A85715" w14:textId="77777777" w:rsidR="009A6902" w:rsidRPr="000F3C6D" w:rsidRDefault="009A6902" w:rsidP="00A579C6">
            <w:pPr>
              <w:pStyle w:val="ListParagraph1"/>
              <w:tabs>
                <w:tab w:val="left" w:pos="7221"/>
              </w:tabs>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3. «Обеспечение жильем молодых семей» (приложение 3).</w:t>
            </w:r>
          </w:p>
          <w:p w14:paraId="752181E3" w14:textId="77777777" w:rsidR="009A6902" w:rsidRPr="000F3C6D" w:rsidRDefault="009A6902" w:rsidP="00A579C6">
            <w:pPr>
              <w:pStyle w:val="ListParagraph1"/>
              <w:tabs>
                <w:tab w:val="left" w:pos="7221"/>
              </w:tabs>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2180E9B0" w14:textId="77777777" w:rsidR="009A6902" w:rsidRPr="000F3C6D" w:rsidRDefault="009A6902" w:rsidP="00A579C6">
            <w:pPr>
              <w:pStyle w:val="ListParagraph1"/>
              <w:tabs>
                <w:tab w:val="left" w:pos="7221"/>
              </w:tabs>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6991C11A" w14:textId="77777777" w:rsidR="009A6902" w:rsidRPr="000F3C6D" w:rsidRDefault="009A6902" w:rsidP="00A579C6">
            <w:pPr>
              <w:pStyle w:val="ListParagraph1"/>
              <w:tabs>
                <w:tab w:val="left" w:pos="7221"/>
              </w:tabs>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17A9FD2E" w14:textId="77777777" w:rsidR="009A6902" w:rsidRPr="000F3C6D" w:rsidRDefault="009A6902" w:rsidP="00A579C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F3C6D">
              <w:rPr>
                <w:rFonts w:ascii="Times New Roman" w:hAnsi="Times New Roman" w:cs="Times New Roman"/>
                <w:sz w:val="24"/>
                <w:szCs w:val="24"/>
              </w:rPr>
              <w:t>7.«</w:t>
            </w:r>
            <w:r w:rsidRPr="000F3C6D">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7).</w:t>
            </w:r>
          </w:p>
          <w:p w14:paraId="6F62956A" w14:textId="77777777" w:rsidR="009A6902" w:rsidRPr="000F3C6D" w:rsidRDefault="009A6902" w:rsidP="00A579C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F3C6D">
              <w:rPr>
                <w:rFonts w:ascii="Times New Roman" w:hAnsi="Times New Roman" w:cs="Times New Roman"/>
                <w:sz w:val="24"/>
                <w:szCs w:val="24"/>
                <w:lang w:eastAsia="ru-RU"/>
              </w:rPr>
              <w:t>8. «Формирование современной городской среды на 2023-2028 годы» (приложение 8).</w:t>
            </w:r>
          </w:p>
          <w:p w14:paraId="340AFD31" w14:textId="77777777" w:rsidR="009A6902" w:rsidRPr="000F3C6D" w:rsidRDefault="009A6902" w:rsidP="00A579C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F3C6D">
              <w:rPr>
                <w:rFonts w:ascii="Times New Roman" w:hAnsi="Times New Roman" w:cs="Times New Roman"/>
                <w:sz w:val="24"/>
                <w:szCs w:val="24"/>
                <w:lang w:eastAsia="ru-RU"/>
              </w:rPr>
              <w:t>9. «Снос домов и хозяйственных построек» (приложение 9).</w:t>
            </w:r>
          </w:p>
          <w:p w14:paraId="24A01A0B" w14:textId="77777777" w:rsidR="009A6902" w:rsidRPr="000F3C6D" w:rsidRDefault="009A6902" w:rsidP="00A579C6">
            <w:pPr>
              <w:tabs>
                <w:tab w:val="left" w:pos="7221"/>
              </w:tabs>
              <w:ind w:right="-1"/>
            </w:pPr>
            <w:r w:rsidRPr="000F3C6D">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9A6902" w:rsidRPr="000F3C6D" w14:paraId="6952B72E" w14:textId="77777777" w:rsidTr="00A579C6">
        <w:trPr>
          <w:trHeight w:val="503"/>
        </w:trPr>
        <w:tc>
          <w:tcPr>
            <w:tcW w:w="2060" w:type="dxa"/>
          </w:tcPr>
          <w:p w14:paraId="6D5D3C83" w14:textId="77777777" w:rsidR="009A6902" w:rsidRPr="000F3C6D" w:rsidRDefault="009A6902" w:rsidP="00A579C6">
            <w:pPr>
              <w:autoSpaceDE w:val="0"/>
              <w:autoSpaceDN w:val="0"/>
              <w:ind w:right="-1"/>
            </w:pPr>
            <w:r w:rsidRPr="000F3C6D">
              <w:t xml:space="preserve">Ответственный     </w:t>
            </w:r>
          </w:p>
          <w:p w14:paraId="2CE75F2F" w14:textId="77777777" w:rsidR="009A6902" w:rsidRPr="000F3C6D" w:rsidRDefault="009A6902" w:rsidP="00A579C6">
            <w:pPr>
              <w:autoSpaceDE w:val="0"/>
              <w:autoSpaceDN w:val="0"/>
              <w:ind w:right="-1"/>
            </w:pPr>
            <w:r w:rsidRPr="000F3C6D">
              <w:t xml:space="preserve">исполнитель  (разработчик)     </w:t>
            </w:r>
          </w:p>
          <w:p w14:paraId="433B4FA3" w14:textId="77777777" w:rsidR="009A6902" w:rsidRPr="000F3C6D" w:rsidRDefault="009A6902" w:rsidP="00A579C6">
            <w:pPr>
              <w:autoSpaceDE w:val="0"/>
              <w:autoSpaceDN w:val="0"/>
              <w:ind w:right="-1"/>
            </w:pPr>
            <w:r w:rsidRPr="000F3C6D">
              <w:t xml:space="preserve">муниципальной   </w:t>
            </w:r>
          </w:p>
          <w:p w14:paraId="556AF795" w14:textId="77777777" w:rsidR="009A6902" w:rsidRPr="000F3C6D" w:rsidRDefault="009A6902" w:rsidP="00A579C6">
            <w:pPr>
              <w:autoSpaceDE w:val="0"/>
              <w:autoSpaceDN w:val="0"/>
              <w:ind w:right="-1"/>
            </w:pPr>
            <w:r w:rsidRPr="000F3C6D">
              <w:t xml:space="preserve">программы         </w:t>
            </w:r>
          </w:p>
        </w:tc>
        <w:tc>
          <w:tcPr>
            <w:tcW w:w="7863" w:type="dxa"/>
          </w:tcPr>
          <w:p w14:paraId="03A8E108" w14:textId="77777777" w:rsidR="009A6902" w:rsidRPr="000F3C6D" w:rsidRDefault="009A6902" w:rsidP="00A579C6">
            <w:pPr>
              <w:autoSpaceDE w:val="0"/>
              <w:autoSpaceDN w:val="0"/>
              <w:ind w:right="-1"/>
            </w:pPr>
            <w:r w:rsidRPr="000F3C6D">
              <w:t>Отдел городской инфраструктуры администрации городского округа Тейково Ивановской области.</w:t>
            </w:r>
          </w:p>
          <w:p w14:paraId="00CD917A" w14:textId="77777777" w:rsidR="009A6902" w:rsidRPr="000F3C6D" w:rsidRDefault="009A6902" w:rsidP="00A579C6">
            <w:pPr>
              <w:pStyle w:val="ListParagraph1"/>
              <w:tabs>
                <w:tab w:val="left" w:pos="7221"/>
              </w:tabs>
              <w:spacing w:after="0" w:line="240" w:lineRule="auto"/>
              <w:ind w:left="0" w:right="-1" w:firstLine="709"/>
              <w:rPr>
                <w:rFonts w:ascii="Times New Roman" w:hAnsi="Times New Roman" w:cs="Times New Roman"/>
                <w:sz w:val="24"/>
                <w:szCs w:val="24"/>
              </w:rPr>
            </w:pPr>
          </w:p>
        </w:tc>
      </w:tr>
      <w:tr w:rsidR="009A6902" w:rsidRPr="000F3C6D" w14:paraId="22AEA810" w14:textId="77777777" w:rsidTr="00A579C6">
        <w:trPr>
          <w:trHeight w:val="600"/>
        </w:trPr>
        <w:tc>
          <w:tcPr>
            <w:tcW w:w="2060" w:type="dxa"/>
            <w:shd w:val="clear" w:color="auto" w:fill="auto"/>
          </w:tcPr>
          <w:p w14:paraId="254A52F4" w14:textId="77777777" w:rsidR="009A6902" w:rsidRPr="000F3C6D" w:rsidRDefault="009A6902" w:rsidP="00A579C6">
            <w:pPr>
              <w:autoSpaceDE w:val="0"/>
              <w:autoSpaceDN w:val="0"/>
              <w:ind w:right="-1"/>
            </w:pPr>
            <w:r w:rsidRPr="000F3C6D">
              <w:t xml:space="preserve">Исполнители     </w:t>
            </w:r>
          </w:p>
          <w:p w14:paraId="2F5D2785" w14:textId="77777777" w:rsidR="009A6902" w:rsidRPr="000F3C6D" w:rsidRDefault="009A6902" w:rsidP="00A579C6">
            <w:pPr>
              <w:autoSpaceDE w:val="0"/>
              <w:autoSpaceDN w:val="0"/>
              <w:ind w:right="-1"/>
            </w:pPr>
            <w:r w:rsidRPr="000F3C6D">
              <w:t xml:space="preserve">муниципальной   </w:t>
            </w:r>
          </w:p>
          <w:p w14:paraId="23C1DABB" w14:textId="77777777" w:rsidR="009A6902" w:rsidRPr="000F3C6D" w:rsidRDefault="009A6902" w:rsidP="00A579C6">
            <w:pPr>
              <w:autoSpaceDE w:val="0"/>
              <w:autoSpaceDN w:val="0"/>
              <w:ind w:right="-1"/>
            </w:pPr>
            <w:r w:rsidRPr="000F3C6D">
              <w:t xml:space="preserve">программы         </w:t>
            </w:r>
          </w:p>
        </w:tc>
        <w:tc>
          <w:tcPr>
            <w:tcW w:w="7863" w:type="dxa"/>
          </w:tcPr>
          <w:p w14:paraId="5EF1015D" w14:textId="77777777" w:rsidR="009A6902" w:rsidRPr="000F3C6D" w:rsidRDefault="009A6902" w:rsidP="00A579C6">
            <w:pPr>
              <w:autoSpaceDE w:val="0"/>
              <w:autoSpaceDN w:val="0"/>
              <w:ind w:right="-1"/>
            </w:pPr>
            <w:r w:rsidRPr="000F3C6D">
              <w:t>Отдел городской инфраструктуры администрации городского округа Тейково Ивановской области.</w:t>
            </w:r>
          </w:p>
          <w:p w14:paraId="5ECE26EC" w14:textId="77777777" w:rsidR="009A6902" w:rsidRPr="000F3C6D" w:rsidRDefault="009A6902" w:rsidP="00A579C6">
            <w:pPr>
              <w:autoSpaceDE w:val="0"/>
              <w:autoSpaceDN w:val="0"/>
              <w:ind w:right="-1"/>
            </w:pPr>
            <w:r w:rsidRPr="000F3C6D">
              <w:t xml:space="preserve">Отдел экономического развития и торговли администрации городского округа Тейково Ивановской области. </w:t>
            </w:r>
          </w:p>
          <w:p w14:paraId="25B81948" w14:textId="77777777" w:rsidR="009A6902" w:rsidRPr="000F3C6D" w:rsidRDefault="009A6902" w:rsidP="00A579C6">
            <w:pPr>
              <w:pStyle w:val="ListParagraph1"/>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9A6902" w:rsidRPr="000F3C6D" w14:paraId="08EC42C2" w14:textId="77777777" w:rsidTr="00A579C6">
        <w:trPr>
          <w:trHeight w:val="800"/>
        </w:trPr>
        <w:tc>
          <w:tcPr>
            <w:tcW w:w="2060" w:type="dxa"/>
          </w:tcPr>
          <w:p w14:paraId="21723D8A" w14:textId="77777777" w:rsidR="009A6902" w:rsidRPr="000F3C6D" w:rsidRDefault="009A6902" w:rsidP="00A579C6">
            <w:pPr>
              <w:autoSpaceDE w:val="0"/>
              <w:autoSpaceDN w:val="0"/>
              <w:ind w:right="-1"/>
            </w:pPr>
            <w:r w:rsidRPr="000F3C6D">
              <w:lastRenderedPageBreak/>
              <w:t>Срок реализации муниципальной программы</w:t>
            </w:r>
          </w:p>
        </w:tc>
        <w:tc>
          <w:tcPr>
            <w:tcW w:w="7863" w:type="dxa"/>
          </w:tcPr>
          <w:p w14:paraId="36AF94CD"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2023-2028 годы</w:t>
            </w:r>
          </w:p>
        </w:tc>
      </w:tr>
      <w:tr w:rsidR="009A6902" w:rsidRPr="000F3C6D" w14:paraId="74FAA509" w14:textId="77777777" w:rsidTr="00A579C6">
        <w:trPr>
          <w:trHeight w:val="600"/>
        </w:trPr>
        <w:tc>
          <w:tcPr>
            <w:tcW w:w="2060" w:type="dxa"/>
          </w:tcPr>
          <w:p w14:paraId="6AC9CE7C" w14:textId="77777777" w:rsidR="009A6902" w:rsidRPr="000F3C6D" w:rsidRDefault="009A6902" w:rsidP="00A579C6">
            <w:pPr>
              <w:autoSpaceDE w:val="0"/>
              <w:autoSpaceDN w:val="0"/>
              <w:ind w:right="-1"/>
            </w:pPr>
            <w:r w:rsidRPr="000F3C6D">
              <w:t xml:space="preserve">Цели              </w:t>
            </w:r>
          </w:p>
          <w:p w14:paraId="5B036C39" w14:textId="77777777" w:rsidR="009A6902" w:rsidRPr="000F3C6D" w:rsidRDefault="009A6902" w:rsidP="00A579C6">
            <w:pPr>
              <w:autoSpaceDE w:val="0"/>
              <w:autoSpaceDN w:val="0"/>
              <w:ind w:right="-1"/>
            </w:pPr>
            <w:r w:rsidRPr="000F3C6D">
              <w:t xml:space="preserve">муниципальной   </w:t>
            </w:r>
          </w:p>
          <w:p w14:paraId="2D5BA63E" w14:textId="77777777" w:rsidR="009A6902" w:rsidRPr="000F3C6D" w:rsidRDefault="009A6902" w:rsidP="00A579C6">
            <w:pPr>
              <w:autoSpaceDE w:val="0"/>
              <w:autoSpaceDN w:val="0"/>
              <w:ind w:right="-1"/>
            </w:pPr>
            <w:r w:rsidRPr="000F3C6D">
              <w:t xml:space="preserve">программы         </w:t>
            </w:r>
          </w:p>
        </w:tc>
        <w:tc>
          <w:tcPr>
            <w:tcW w:w="7863" w:type="dxa"/>
          </w:tcPr>
          <w:p w14:paraId="300562B4" w14:textId="77777777" w:rsidR="009A6902" w:rsidRPr="000F3C6D" w:rsidRDefault="009A6902" w:rsidP="00A579C6">
            <w:pPr>
              <w:pStyle w:val="ListParagraph1"/>
              <w:spacing w:after="0" w:line="240" w:lineRule="auto"/>
              <w:ind w:left="0" w:right="-1"/>
              <w:jc w:val="both"/>
              <w:rPr>
                <w:rFonts w:ascii="Times New Roman" w:hAnsi="Times New Roman" w:cs="Times New Roman"/>
                <w:sz w:val="24"/>
                <w:szCs w:val="24"/>
              </w:rPr>
            </w:pPr>
            <w:r w:rsidRPr="000F3C6D">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59A8667C" w14:textId="77777777" w:rsidR="009A6902" w:rsidRPr="000F3C6D" w:rsidRDefault="009A6902" w:rsidP="00A579C6">
            <w:pPr>
              <w:ind w:right="-1"/>
            </w:pPr>
            <w:r w:rsidRPr="000F3C6D">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2C708DBF" w14:textId="77777777" w:rsidR="009A6902" w:rsidRPr="000F3C6D" w:rsidRDefault="009A6902" w:rsidP="00A579C6">
            <w:pPr>
              <w:ind w:right="-1"/>
            </w:pPr>
            <w:r w:rsidRPr="000F3C6D">
              <w:t>3.Улучшение условий проживания и коммунального обслуживания в городском округе Тейково Ивановской области.</w:t>
            </w:r>
          </w:p>
        </w:tc>
      </w:tr>
      <w:tr w:rsidR="009A6902" w:rsidRPr="000F3C6D" w14:paraId="2C45ADD0" w14:textId="77777777" w:rsidTr="00A579C6">
        <w:trPr>
          <w:trHeight w:val="323"/>
        </w:trPr>
        <w:tc>
          <w:tcPr>
            <w:tcW w:w="2060" w:type="dxa"/>
          </w:tcPr>
          <w:p w14:paraId="4E9A4381" w14:textId="77777777" w:rsidR="009A6902" w:rsidRPr="000F3C6D" w:rsidRDefault="009A6902" w:rsidP="00A579C6">
            <w:pPr>
              <w:autoSpaceDE w:val="0"/>
              <w:autoSpaceDN w:val="0"/>
              <w:ind w:right="-1"/>
            </w:pPr>
            <w:r w:rsidRPr="000F3C6D">
              <w:t>Объемы   бюджетных</w:t>
            </w:r>
          </w:p>
          <w:p w14:paraId="0F1C81CF" w14:textId="77777777" w:rsidR="009A6902" w:rsidRPr="000F3C6D" w:rsidRDefault="009A6902" w:rsidP="00A579C6">
            <w:pPr>
              <w:autoSpaceDE w:val="0"/>
              <w:autoSpaceDN w:val="0"/>
              <w:ind w:right="-1"/>
            </w:pPr>
            <w:r w:rsidRPr="000F3C6D">
              <w:t xml:space="preserve">ассигнований      </w:t>
            </w:r>
          </w:p>
          <w:p w14:paraId="53ACA2C9" w14:textId="77777777" w:rsidR="009A6902" w:rsidRPr="000F3C6D" w:rsidRDefault="009A6902" w:rsidP="00A579C6">
            <w:pPr>
              <w:autoSpaceDE w:val="0"/>
              <w:autoSpaceDN w:val="0"/>
              <w:ind w:right="-1"/>
            </w:pPr>
            <w:r w:rsidRPr="000F3C6D">
              <w:t xml:space="preserve">муниципальной  </w:t>
            </w:r>
          </w:p>
          <w:p w14:paraId="20EDE8E4" w14:textId="77777777" w:rsidR="009A6902" w:rsidRPr="000F3C6D" w:rsidRDefault="009A6902" w:rsidP="00A579C6">
            <w:pPr>
              <w:autoSpaceDE w:val="0"/>
              <w:autoSpaceDN w:val="0"/>
              <w:ind w:right="-1"/>
            </w:pPr>
            <w:r w:rsidRPr="000F3C6D">
              <w:t xml:space="preserve">программы </w:t>
            </w:r>
          </w:p>
        </w:tc>
        <w:tc>
          <w:tcPr>
            <w:tcW w:w="7863" w:type="dxa"/>
            <w:shd w:val="clear" w:color="auto" w:fill="FFFFFF"/>
          </w:tcPr>
          <w:p w14:paraId="620C2D92"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Общий объем бюджетных ассигнований:</w:t>
            </w:r>
          </w:p>
          <w:p w14:paraId="083D2378"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200 574,15021 тыс. руб.,</w:t>
            </w:r>
          </w:p>
          <w:p w14:paraId="2C865583"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175 345,74371 тыс. руб.,</w:t>
            </w:r>
          </w:p>
          <w:p w14:paraId="388B4ECB"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95 340,36345 тыс. руб.,</w:t>
            </w:r>
          </w:p>
          <w:p w14:paraId="535A912B"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94 016,99564 тыс. руб.,</w:t>
            </w:r>
          </w:p>
          <w:p w14:paraId="54800D24"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17 298,39287 тыс. руб.,</w:t>
            </w:r>
          </w:p>
          <w:p w14:paraId="4F84F4D8"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17 298,39287 тыс. руб.</w:t>
            </w:r>
          </w:p>
          <w:p w14:paraId="3AB1E959"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местный бюджет:</w:t>
            </w:r>
          </w:p>
          <w:p w14:paraId="5651BDDE"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79 966,17051 тыс. руб.,</w:t>
            </w:r>
          </w:p>
          <w:p w14:paraId="18EDD2E1"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73 189,29222 тыс. руб.,</w:t>
            </w:r>
          </w:p>
          <w:p w14:paraId="76BFC46C"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48 683,93774 тыс. руб.,</w:t>
            </w:r>
          </w:p>
          <w:p w14:paraId="35DF5666"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48 369,73812 тыс. руб.,</w:t>
            </w:r>
          </w:p>
          <w:p w14:paraId="540267F0"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17 298,39287 тыс. руб.,</w:t>
            </w:r>
          </w:p>
          <w:p w14:paraId="7B5A36B4"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17 298,39287 тыс. руб.</w:t>
            </w:r>
          </w:p>
          <w:p w14:paraId="4EF19365"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областной бюджет:</w:t>
            </w:r>
          </w:p>
          <w:p w14:paraId="24B07B36"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105 272,93125 тыс. руб.,</w:t>
            </w:r>
          </w:p>
          <w:p w14:paraId="21738137"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98 196,45149 тыс. руб.,</w:t>
            </w:r>
          </w:p>
          <w:p w14:paraId="6730D01A"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46 656,42571 тыс. руб.,</w:t>
            </w:r>
          </w:p>
          <w:p w14:paraId="56AC6D54"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45 647,25752 тыс. руб.,</w:t>
            </w:r>
          </w:p>
          <w:p w14:paraId="2FEB2155"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0,00тыс. руб.,</w:t>
            </w:r>
          </w:p>
          <w:p w14:paraId="6A6A9058"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0,00тыс. руб.</w:t>
            </w:r>
          </w:p>
          <w:p w14:paraId="15307157"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федеральный бюджет:</w:t>
            </w:r>
          </w:p>
          <w:p w14:paraId="7E78C342"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15 335,04845 тыс. руб.,</w:t>
            </w:r>
          </w:p>
          <w:p w14:paraId="79E7C511"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3 960,00000 тыс. руб.,</w:t>
            </w:r>
          </w:p>
          <w:p w14:paraId="4B801463"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0,00000 тыс. руб.,</w:t>
            </w:r>
          </w:p>
          <w:p w14:paraId="0B9AF382"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0,00000 тыс. руб.,</w:t>
            </w:r>
          </w:p>
          <w:p w14:paraId="527C7806"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0,00000 тыс. руб.,</w:t>
            </w:r>
          </w:p>
          <w:p w14:paraId="0C15680F"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0,00000 тыс. руб.</w:t>
            </w:r>
          </w:p>
        </w:tc>
      </w:tr>
    </w:tbl>
    <w:p w14:paraId="0829DE68" w14:textId="77777777" w:rsidR="009A6902" w:rsidRPr="000F3C6D" w:rsidRDefault="009A6902" w:rsidP="009A6902">
      <w:pPr>
        <w:tabs>
          <w:tab w:val="left" w:pos="8070"/>
        </w:tabs>
        <w:ind w:right="-1"/>
      </w:pPr>
    </w:p>
    <w:p w14:paraId="4945E717" w14:textId="77777777" w:rsidR="009A6902" w:rsidRDefault="009A6902" w:rsidP="009A6902">
      <w:r>
        <w:br w:type="page"/>
      </w:r>
    </w:p>
    <w:p w14:paraId="19BF36BF" w14:textId="77777777" w:rsidR="009A6902" w:rsidRPr="000F3C6D" w:rsidRDefault="009A6902" w:rsidP="009A6902">
      <w:pPr>
        <w:jc w:val="right"/>
      </w:pPr>
      <w:r w:rsidRPr="000F3C6D">
        <w:lastRenderedPageBreak/>
        <w:t>Приложение № 2</w:t>
      </w:r>
    </w:p>
    <w:p w14:paraId="57A40B9C" w14:textId="77777777" w:rsidR="009A6902" w:rsidRPr="000F3C6D" w:rsidRDefault="009A6902" w:rsidP="009A6902">
      <w:pPr>
        <w:ind w:right="-1"/>
        <w:jc w:val="right"/>
      </w:pPr>
      <w:r w:rsidRPr="000F3C6D">
        <w:t>к постановлению администрации</w:t>
      </w:r>
    </w:p>
    <w:p w14:paraId="4B5E51CA" w14:textId="77777777" w:rsidR="009A6902" w:rsidRPr="000F3C6D" w:rsidRDefault="009A6902" w:rsidP="009A6902">
      <w:pPr>
        <w:ind w:right="-1"/>
        <w:jc w:val="right"/>
      </w:pPr>
      <w:r w:rsidRPr="000F3C6D">
        <w:t xml:space="preserve"> городского округа Тейково</w:t>
      </w:r>
    </w:p>
    <w:p w14:paraId="7C747E5B" w14:textId="77777777" w:rsidR="009A6902" w:rsidRPr="000F3C6D" w:rsidRDefault="009A6902" w:rsidP="009A6902">
      <w:pPr>
        <w:ind w:right="-1"/>
        <w:jc w:val="right"/>
      </w:pPr>
      <w:r w:rsidRPr="000F3C6D">
        <w:t>Ивановской области</w:t>
      </w:r>
    </w:p>
    <w:p w14:paraId="1C20704F" w14:textId="77777777" w:rsidR="009A6902" w:rsidRDefault="009A6902" w:rsidP="009A6902">
      <w:pPr>
        <w:ind w:right="-1"/>
        <w:jc w:val="center"/>
      </w:pPr>
      <w:r w:rsidRPr="000F3C6D">
        <w:t xml:space="preserve">                                                                                                                 от  </w:t>
      </w:r>
      <w:r>
        <w:t>13.05.2024</w:t>
      </w:r>
      <w:r w:rsidRPr="000F3C6D">
        <w:t xml:space="preserve">                №</w:t>
      </w:r>
      <w:r>
        <w:t>268</w:t>
      </w:r>
      <w:r w:rsidRPr="000F3C6D">
        <w:t xml:space="preserve">  </w:t>
      </w:r>
    </w:p>
    <w:p w14:paraId="238134EF" w14:textId="77777777" w:rsidR="009A6902" w:rsidRPr="000F3C6D" w:rsidRDefault="009A6902" w:rsidP="009A6902">
      <w:pPr>
        <w:ind w:right="-1"/>
        <w:jc w:val="center"/>
      </w:pPr>
    </w:p>
    <w:p w14:paraId="2ED86B13" w14:textId="77777777" w:rsidR="009A6902" w:rsidRPr="000F3C6D" w:rsidRDefault="009A6902" w:rsidP="009A6902">
      <w:pPr>
        <w:autoSpaceDE w:val="0"/>
        <w:autoSpaceDN w:val="0"/>
        <w:ind w:firstLine="709"/>
      </w:pPr>
      <w:r w:rsidRPr="000F3C6D">
        <w:t>3.3.9. Снос домов и хозяйственных построек.</w:t>
      </w:r>
    </w:p>
    <w:p w14:paraId="3F907EDC" w14:textId="77777777" w:rsidR="009A6902" w:rsidRPr="000F3C6D" w:rsidRDefault="009A6902" w:rsidP="009A6902">
      <w:pPr>
        <w:autoSpaceDE w:val="0"/>
        <w:autoSpaceDN w:val="0"/>
        <w:ind w:firstLine="709"/>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9A6902" w:rsidRPr="000F3C6D" w14:paraId="011611DD" w14:textId="77777777" w:rsidTr="00A579C6">
        <w:trPr>
          <w:cantSplit/>
          <w:trHeight w:val="874"/>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55F984A" w14:textId="77777777" w:rsidR="009A6902" w:rsidRPr="000F3C6D" w:rsidRDefault="009A6902" w:rsidP="00A579C6">
            <w:pPr>
              <w:pStyle w:val="a4"/>
              <w:rPr>
                <w:rFonts w:ascii="Times New Roman" w:hAnsi="Times New Roman"/>
                <w:lang w:eastAsia="ar-SA"/>
              </w:rPr>
            </w:pPr>
            <w:r w:rsidRPr="000F3C6D">
              <w:rPr>
                <w:rFonts w:ascii="Times New Roman" w:hAnsi="Times New Roman"/>
              </w:rPr>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5F62049B" w14:textId="77777777" w:rsidR="009A6902" w:rsidRPr="000F3C6D" w:rsidRDefault="009A6902" w:rsidP="00A579C6">
            <w:pPr>
              <w:pStyle w:val="a4"/>
              <w:rPr>
                <w:rFonts w:ascii="Times New Roman" w:hAnsi="Times New Roman"/>
                <w:lang w:eastAsia="ar-SA"/>
              </w:rPr>
            </w:pPr>
            <w:r w:rsidRPr="000F3C6D">
              <w:rPr>
                <w:rFonts w:ascii="Times New Roman" w:hAnsi="Times New Roman"/>
              </w:rPr>
              <w:t>Наименование целевого индикатора</w:t>
            </w:r>
          </w:p>
          <w:p w14:paraId="4E579137" w14:textId="77777777" w:rsidR="009A6902" w:rsidRPr="000F3C6D" w:rsidRDefault="009A6902" w:rsidP="00A579C6">
            <w:pPr>
              <w:pStyle w:val="a4"/>
              <w:rPr>
                <w:rFonts w:ascii="Times New Roman" w:hAnsi="Times New Roman"/>
                <w:lang w:eastAsia="ar-SA"/>
              </w:rPr>
            </w:pPr>
            <w:r w:rsidRPr="000F3C6D">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06ABBD5" w14:textId="77777777" w:rsidR="009A6902" w:rsidRPr="000F3C6D" w:rsidRDefault="009A6902" w:rsidP="00A579C6">
            <w:pPr>
              <w:pStyle w:val="a4"/>
              <w:rPr>
                <w:rFonts w:ascii="Times New Roman" w:hAnsi="Times New Roman"/>
                <w:lang w:eastAsia="ar-SA"/>
              </w:rPr>
            </w:pPr>
            <w:r w:rsidRPr="000F3C6D">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B48D7A" w14:textId="77777777" w:rsidR="009A6902" w:rsidRPr="000F3C6D" w:rsidRDefault="009A6902" w:rsidP="00A579C6">
            <w:pPr>
              <w:pStyle w:val="a4"/>
              <w:jc w:val="center"/>
              <w:rPr>
                <w:rFonts w:ascii="Times New Roman" w:hAnsi="Times New Roman"/>
              </w:rPr>
            </w:pPr>
            <w:r w:rsidRPr="000F3C6D">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A47CE0" w14:textId="77777777" w:rsidR="009A6902" w:rsidRPr="000F3C6D" w:rsidRDefault="009A6902" w:rsidP="00A579C6">
            <w:pPr>
              <w:pStyle w:val="a4"/>
              <w:jc w:val="center"/>
              <w:rPr>
                <w:rFonts w:ascii="Times New Roman" w:hAnsi="Times New Roman"/>
              </w:rPr>
            </w:pPr>
            <w:r w:rsidRPr="000F3C6D">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578B5F" w14:textId="77777777" w:rsidR="009A6902" w:rsidRPr="000F3C6D" w:rsidRDefault="009A6902" w:rsidP="00A579C6">
            <w:pPr>
              <w:pStyle w:val="a4"/>
              <w:jc w:val="center"/>
              <w:rPr>
                <w:rFonts w:ascii="Times New Roman" w:hAnsi="Times New Roman"/>
              </w:rPr>
            </w:pPr>
            <w:r w:rsidRPr="000F3C6D">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48A87DE" w14:textId="77777777" w:rsidR="009A6902" w:rsidRPr="000F3C6D" w:rsidRDefault="009A6902" w:rsidP="00A579C6">
            <w:pPr>
              <w:pStyle w:val="a4"/>
              <w:jc w:val="center"/>
              <w:rPr>
                <w:rFonts w:ascii="Times New Roman" w:hAnsi="Times New Roman"/>
              </w:rPr>
            </w:pPr>
            <w:r w:rsidRPr="000F3C6D">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8B06A6" w14:textId="77777777" w:rsidR="009A6902" w:rsidRPr="000F3C6D" w:rsidRDefault="009A6902" w:rsidP="00A579C6">
            <w:pPr>
              <w:pStyle w:val="a4"/>
              <w:jc w:val="center"/>
              <w:rPr>
                <w:rFonts w:ascii="Times New Roman" w:hAnsi="Times New Roman"/>
              </w:rPr>
            </w:pPr>
            <w:r w:rsidRPr="000F3C6D">
              <w:rPr>
                <w:rFonts w:ascii="Times New Roman" w:hAnsi="Times New Roman"/>
              </w:rPr>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8ACE37" w14:textId="77777777" w:rsidR="009A6902" w:rsidRPr="000F3C6D" w:rsidRDefault="009A6902" w:rsidP="00A579C6">
            <w:pPr>
              <w:pStyle w:val="a4"/>
              <w:jc w:val="center"/>
              <w:rPr>
                <w:rFonts w:ascii="Times New Roman" w:hAnsi="Times New Roman"/>
              </w:rPr>
            </w:pPr>
            <w:r w:rsidRPr="000F3C6D">
              <w:rPr>
                <w:rFonts w:ascii="Times New Roman" w:hAnsi="Times New Roman"/>
              </w:rPr>
              <w:t>2028</w:t>
            </w:r>
          </w:p>
        </w:tc>
      </w:tr>
      <w:tr w:rsidR="009A6902" w:rsidRPr="000F3C6D" w14:paraId="75E8C128" w14:textId="77777777" w:rsidTr="00A579C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6B804C1" w14:textId="77777777" w:rsidR="009A6902" w:rsidRPr="000F3C6D" w:rsidRDefault="009A6902" w:rsidP="00A579C6">
            <w:pPr>
              <w:pStyle w:val="a4"/>
              <w:jc w:val="both"/>
              <w:rPr>
                <w:rFonts w:ascii="Times New Roman" w:hAnsi="Times New Roman"/>
                <w:lang w:eastAsia="ar-SA"/>
              </w:rPr>
            </w:pPr>
            <w:r w:rsidRPr="000F3C6D">
              <w:rPr>
                <w:rFonts w:ascii="Times New Roman" w:hAnsi="Times New Roman"/>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C9B462B" w14:textId="77777777" w:rsidR="009A6902" w:rsidRPr="000F3C6D" w:rsidRDefault="009A6902" w:rsidP="00A579C6">
            <w:pPr>
              <w:autoSpaceDE w:val="0"/>
              <w:autoSpaceDN w:val="0"/>
            </w:pPr>
            <w:r w:rsidRPr="000F3C6D">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DFADB3" w14:textId="77777777" w:rsidR="009A6902" w:rsidRPr="000F3C6D" w:rsidRDefault="009A6902" w:rsidP="00A579C6">
            <w:pPr>
              <w:autoSpaceDE w:val="0"/>
              <w:autoSpaceDN w:val="0"/>
            </w:pPr>
            <w:r w:rsidRPr="000F3C6D">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769D8"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457B0" w14:textId="77777777" w:rsidR="009A6902" w:rsidRPr="000F3C6D" w:rsidRDefault="009A6902" w:rsidP="00A579C6">
            <w:pPr>
              <w:jc w:val="center"/>
            </w:pPr>
            <w:r w:rsidRPr="000F3C6D">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DB12" w14:textId="77777777" w:rsidR="009A6902" w:rsidRPr="000F3C6D" w:rsidRDefault="009A6902" w:rsidP="00A579C6">
            <w:pPr>
              <w:jc w:val="center"/>
            </w:pPr>
            <w:r w:rsidRPr="000F3C6D">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51D1A"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A46F0" w14:textId="77777777" w:rsidR="009A6902" w:rsidRPr="000F3C6D" w:rsidRDefault="009A6902" w:rsidP="00A579C6">
            <w:pPr>
              <w:jc w:val="center"/>
            </w:pPr>
            <w:r w:rsidRPr="000F3C6D">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2C86" w14:textId="77777777" w:rsidR="009A6902" w:rsidRPr="000F3C6D" w:rsidRDefault="009A6902" w:rsidP="00A579C6">
            <w:pPr>
              <w:jc w:val="center"/>
            </w:pPr>
            <w:r w:rsidRPr="000F3C6D">
              <w:t>0</w:t>
            </w:r>
          </w:p>
        </w:tc>
      </w:tr>
      <w:tr w:rsidR="009A6902" w:rsidRPr="000F3C6D" w14:paraId="35DBF5A7" w14:textId="77777777" w:rsidTr="00A579C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D470960" w14:textId="77777777" w:rsidR="009A6902" w:rsidRPr="000F3C6D" w:rsidRDefault="009A6902" w:rsidP="00A579C6">
            <w:pPr>
              <w:pStyle w:val="a4"/>
              <w:jc w:val="both"/>
              <w:rPr>
                <w:rFonts w:ascii="Times New Roman" w:hAnsi="Times New Roman"/>
                <w:lang w:eastAsia="ar-SA"/>
              </w:rPr>
            </w:pPr>
            <w:r w:rsidRPr="000F3C6D">
              <w:rPr>
                <w:rFonts w:ascii="Times New Roman" w:hAnsi="Times New Roman"/>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93FA3BC" w14:textId="77777777" w:rsidR="009A6902" w:rsidRPr="000F3C6D" w:rsidRDefault="009A6902" w:rsidP="00A579C6">
            <w:pPr>
              <w:pStyle w:val="ConsPlusNormal0"/>
              <w:rPr>
                <w:sz w:val="24"/>
                <w:szCs w:val="24"/>
              </w:rPr>
            </w:pPr>
            <w:r w:rsidRPr="000F3C6D">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792084" w14:textId="77777777" w:rsidR="009A6902" w:rsidRPr="000F3C6D" w:rsidRDefault="009A6902" w:rsidP="00A579C6">
            <w:pPr>
              <w:autoSpaceDE w:val="0"/>
              <w:autoSpaceDN w:val="0"/>
            </w:pPr>
            <w:r w:rsidRPr="000F3C6D">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12ACB"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36220"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817D3" w14:textId="77777777" w:rsidR="009A6902" w:rsidRPr="000F3C6D" w:rsidRDefault="009A6902" w:rsidP="00A579C6">
            <w:pPr>
              <w:jc w:val="center"/>
            </w:pPr>
            <w:r w:rsidRPr="000F3C6D">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6EE51"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16C26" w14:textId="77777777" w:rsidR="009A6902" w:rsidRPr="000F3C6D" w:rsidRDefault="009A6902" w:rsidP="00A579C6">
            <w:pPr>
              <w:jc w:val="center"/>
            </w:pPr>
            <w:r w:rsidRPr="000F3C6D">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EB5AA" w14:textId="77777777" w:rsidR="009A6902" w:rsidRPr="000F3C6D" w:rsidRDefault="009A6902" w:rsidP="00A579C6">
            <w:pPr>
              <w:jc w:val="center"/>
            </w:pPr>
            <w:r w:rsidRPr="000F3C6D">
              <w:t>0</w:t>
            </w:r>
          </w:p>
        </w:tc>
      </w:tr>
      <w:tr w:rsidR="009A6902" w:rsidRPr="000F3C6D" w14:paraId="3776610E" w14:textId="77777777" w:rsidTr="00A579C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26BD8AA" w14:textId="77777777" w:rsidR="009A6902" w:rsidRPr="000F3C6D" w:rsidRDefault="009A6902" w:rsidP="00A579C6">
            <w:pPr>
              <w:pStyle w:val="a4"/>
              <w:jc w:val="both"/>
              <w:rPr>
                <w:rFonts w:ascii="Times New Roman" w:hAnsi="Times New Roman"/>
                <w:lang w:eastAsia="ar-SA"/>
              </w:rPr>
            </w:pPr>
            <w:r w:rsidRPr="000F3C6D">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E63D92A" w14:textId="77777777" w:rsidR="009A6902" w:rsidRPr="000F3C6D" w:rsidRDefault="009A6902" w:rsidP="00A579C6">
            <w:pPr>
              <w:pStyle w:val="ConsPlusNormal0"/>
              <w:rPr>
                <w:sz w:val="24"/>
                <w:szCs w:val="24"/>
              </w:rPr>
            </w:pPr>
            <w:r w:rsidRPr="000F3C6D">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8EC6D9" w14:textId="77777777" w:rsidR="009A6902" w:rsidRPr="000F3C6D" w:rsidRDefault="009A6902" w:rsidP="00A579C6">
            <w:pPr>
              <w:autoSpaceDE w:val="0"/>
              <w:autoSpaceDN w:val="0"/>
            </w:pPr>
            <w:r w:rsidRPr="000F3C6D">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3B37"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724A"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5B65" w14:textId="77777777" w:rsidR="009A6902" w:rsidRPr="000F3C6D" w:rsidRDefault="009A6902" w:rsidP="00A579C6">
            <w:pPr>
              <w:jc w:val="center"/>
            </w:pPr>
            <w:r w:rsidRPr="000F3C6D">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F1BB7"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71624" w14:textId="77777777" w:rsidR="009A6902" w:rsidRPr="000F3C6D" w:rsidRDefault="009A6902" w:rsidP="00A579C6">
            <w:pPr>
              <w:jc w:val="center"/>
            </w:pPr>
            <w:r w:rsidRPr="000F3C6D">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95B0A" w14:textId="77777777" w:rsidR="009A6902" w:rsidRPr="000F3C6D" w:rsidRDefault="009A6902" w:rsidP="00A579C6">
            <w:pPr>
              <w:jc w:val="center"/>
            </w:pPr>
            <w:r w:rsidRPr="000F3C6D">
              <w:t>0</w:t>
            </w:r>
          </w:p>
        </w:tc>
      </w:tr>
    </w:tbl>
    <w:p w14:paraId="5376286E" w14:textId="77777777" w:rsidR="009A6902" w:rsidRPr="000F3C6D" w:rsidRDefault="009A6902" w:rsidP="009A6902">
      <w:pPr>
        <w:pStyle w:val="ConsPlusNormal0"/>
        <w:ind w:firstLine="709"/>
        <w:jc w:val="both"/>
        <w:rPr>
          <w:sz w:val="24"/>
          <w:szCs w:val="24"/>
        </w:rPr>
      </w:pPr>
      <w:r w:rsidRPr="000F3C6D">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76F9F5B3" w14:textId="77777777" w:rsidR="009A6902" w:rsidRPr="000F3C6D" w:rsidRDefault="009A6902" w:rsidP="009A6902">
      <w:pPr>
        <w:jc w:val="right"/>
      </w:pPr>
    </w:p>
    <w:p w14:paraId="6E53C9E3" w14:textId="77777777" w:rsidR="009A6902" w:rsidRPr="000F3C6D" w:rsidRDefault="009A6902" w:rsidP="009A6902">
      <w:pPr>
        <w:jc w:val="right"/>
      </w:pPr>
    </w:p>
    <w:p w14:paraId="1F74FF08" w14:textId="77777777" w:rsidR="009A6902" w:rsidRDefault="009A6902" w:rsidP="009A6902">
      <w:r>
        <w:br w:type="page"/>
      </w:r>
    </w:p>
    <w:p w14:paraId="6668893B" w14:textId="77777777" w:rsidR="009A6902" w:rsidRPr="000F3C6D" w:rsidRDefault="009A6902" w:rsidP="009A6902">
      <w:pPr>
        <w:jc w:val="right"/>
      </w:pPr>
      <w:r w:rsidRPr="000F3C6D">
        <w:lastRenderedPageBreak/>
        <w:t>Приложение № 3</w:t>
      </w:r>
    </w:p>
    <w:p w14:paraId="53658688" w14:textId="77777777" w:rsidR="009A6902" w:rsidRPr="000F3C6D" w:rsidRDefault="009A6902" w:rsidP="009A6902">
      <w:pPr>
        <w:ind w:right="-1"/>
        <w:jc w:val="right"/>
      </w:pPr>
      <w:r w:rsidRPr="000F3C6D">
        <w:t>к постановлению администрации</w:t>
      </w:r>
    </w:p>
    <w:p w14:paraId="78E6F109" w14:textId="77777777" w:rsidR="009A6902" w:rsidRPr="000F3C6D" w:rsidRDefault="009A6902" w:rsidP="009A6902">
      <w:pPr>
        <w:ind w:right="-1"/>
        <w:jc w:val="right"/>
      </w:pPr>
      <w:r w:rsidRPr="000F3C6D">
        <w:t xml:space="preserve"> городского округа Тейково</w:t>
      </w:r>
    </w:p>
    <w:p w14:paraId="4EB9DA1C" w14:textId="77777777" w:rsidR="009A6902" w:rsidRPr="000F3C6D" w:rsidRDefault="009A6902" w:rsidP="009A6902">
      <w:pPr>
        <w:ind w:right="-1"/>
        <w:jc w:val="right"/>
      </w:pPr>
      <w:r w:rsidRPr="000F3C6D">
        <w:t>Ивановской области</w:t>
      </w:r>
    </w:p>
    <w:p w14:paraId="4AF1371E" w14:textId="77777777" w:rsidR="009A6902" w:rsidRPr="000F3C6D" w:rsidRDefault="009A6902" w:rsidP="009A6902">
      <w:pPr>
        <w:ind w:right="-1"/>
        <w:jc w:val="center"/>
      </w:pPr>
      <w:r w:rsidRPr="000F3C6D">
        <w:t xml:space="preserve">                                                                                                                 от    </w:t>
      </w:r>
      <w:r>
        <w:t>13.05.2024</w:t>
      </w:r>
      <w:r w:rsidRPr="000F3C6D">
        <w:t xml:space="preserve">              №</w:t>
      </w:r>
      <w:r>
        <w:t>268</w:t>
      </w:r>
      <w:r w:rsidRPr="000F3C6D">
        <w:t xml:space="preserve">  </w:t>
      </w:r>
    </w:p>
    <w:p w14:paraId="22DC56A9" w14:textId="77777777" w:rsidR="009A6902" w:rsidRPr="000F3C6D" w:rsidRDefault="009A6902" w:rsidP="009A6902">
      <w:pPr>
        <w:tabs>
          <w:tab w:val="left" w:pos="8070"/>
        </w:tabs>
        <w:ind w:right="-1"/>
      </w:pPr>
      <w:r w:rsidRPr="000F3C6D">
        <w:tab/>
      </w:r>
    </w:p>
    <w:p w14:paraId="79F56649" w14:textId="77777777" w:rsidR="009A6902" w:rsidRPr="000F3C6D" w:rsidRDefault="009A6902" w:rsidP="009A6902">
      <w:pPr>
        <w:ind w:right="-1" w:firstLine="708"/>
        <w:rPr>
          <w:b/>
        </w:rPr>
      </w:pPr>
      <w:r w:rsidRPr="000F3C6D">
        <w:t>4. Ресурсное обеспечение муниципальной программы</w:t>
      </w:r>
      <w:r w:rsidRPr="000F3C6D">
        <w:rPr>
          <w:b/>
        </w:rPr>
        <w:t>.</w:t>
      </w:r>
    </w:p>
    <w:p w14:paraId="5661F701" w14:textId="77777777" w:rsidR="009A6902" w:rsidRPr="000F3C6D" w:rsidRDefault="009A6902" w:rsidP="009A6902">
      <w:pPr>
        <w:ind w:right="-1" w:firstLine="708"/>
        <w:jc w:val="right"/>
      </w:pPr>
      <w:r w:rsidRPr="000F3C6D">
        <w:t>(тыс. руб.)</w:t>
      </w:r>
    </w:p>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9A6902" w:rsidRPr="000F3C6D" w14:paraId="4ECB580F" w14:textId="77777777" w:rsidTr="003F1B02">
        <w:trPr>
          <w:jc w:val="center"/>
        </w:trPr>
        <w:tc>
          <w:tcPr>
            <w:tcW w:w="488" w:type="dxa"/>
            <w:shd w:val="clear" w:color="auto" w:fill="auto"/>
          </w:tcPr>
          <w:p w14:paraId="074DBE34" w14:textId="77777777" w:rsidR="009A6902" w:rsidRPr="000F3C6D" w:rsidRDefault="009A6902" w:rsidP="00A579C6">
            <w:pPr>
              <w:pStyle w:val="ConsPlusNormal0"/>
              <w:jc w:val="center"/>
              <w:rPr>
                <w:sz w:val="20"/>
              </w:rPr>
            </w:pPr>
            <w:r w:rsidRPr="000F3C6D">
              <w:rPr>
                <w:sz w:val="20"/>
              </w:rPr>
              <w:t>№ п/п</w:t>
            </w:r>
          </w:p>
        </w:tc>
        <w:tc>
          <w:tcPr>
            <w:tcW w:w="2409" w:type="dxa"/>
            <w:gridSpan w:val="2"/>
            <w:shd w:val="clear" w:color="auto" w:fill="auto"/>
          </w:tcPr>
          <w:p w14:paraId="4C868664" w14:textId="77777777" w:rsidR="009A6902" w:rsidRPr="000F3C6D" w:rsidRDefault="009A6902" w:rsidP="00A579C6">
            <w:pPr>
              <w:pStyle w:val="ConsPlusNormal0"/>
              <w:jc w:val="center"/>
              <w:rPr>
                <w:sz w:val="20"/>
              </w:rPr>
            </w:pPr>
            <w:r w:rsidRPr="000F3C6D">
              <w:rPr>
                <w:sz w:val="20"/>
              </w:rPr>
              <w:t>Наименование муниципальной подпрограммы/источник ресурсного обеспечения</w:t>
            </w:r>
          </w:p>
        </w:tc>
        <w:tc>
          <w:tcPr>
            <w:tcW w:w="1276" w:type="dxa"/>
            <w:shd w:val="clear" w:color="auto" w:fill="auto"/>
          </w:tcPr>
          <w:p w14:paraId="5FDE7854" w14:textId="77777777" w:rsidR="009A6902" w:rsidRPr="000F3C6D" w:rsidRDefault="009A6902" w:rsidP="00A579C6">
            <w:pPr>
              <w:pStyle w:val="ConsPlusNormal0"/>
              <w:jc w:val="center"/>
              <w:rPr>
                <w:sz w:val="20"/>
              </w:rPr>
            </w:pPr>
            <w:r w:rsidRPr="000F3C6D">
              <w:rPr>
                <w:sz w:val="20"/>
              </w:rPr>
              <w:t>2023</w:t>
            </w:r>
          </w:p>
        </w:tc>
        <w:tc>
          <w:tcPr>
            <w:tcW w:w="1276" w:type="dxa"/>
            <w:shd w:val="clear" w:color="auto" w:fill="auto"/>
          </w:tcPr>
          <w:p w14:paraId="74BB0BB9" w14:textId="77777777" w:rsidR="009A6902" w:rsidRPr="000F3C6D" w:rsidRDefault="009A6902" w:rsidP="00A579C6">
            <w:pPr>
              <w:pStyle w:val="ConsPlusNormal0"/>
              <w:jc w:val="center"/>
              <w:rPr>
                <w:sz w:val="20"/>
              </w:rPr>
            </w:pPr>
            <w:r w:rsidRPr="000F3C6D">
              <w:rPr>
                <w:sz w:val="20"/>
              </w:rPr>
              <w:t>2024</w:t>
            </w:r>
          </w:p>
        </w:tc>
        <w:tc>
          <w:tcPr>
            <w:tcW w:w="1276" w:type="dxa"/>
            <w:shd w:val="clear" w:color="auto" w:fill="auto"/>
          </w:tcPr>
          <w:p w14:paraId="46BDB6E9" w14:textId="77777777" w:rsidR="009A6902" w:rsidRPr="000F3C6D" w:rsidRDefault="009A6902" w:rsidP="00A579C6">
            <w:pPr>
              <w:pStyle w:val="ConsPlusNormal0"/>
              <w:jc w:val="center"/>
              <w:rPr>
                <w:sz w:val="20"/>
              </w:rPr>
            </w:pPr>
            <w:r w:rsidRPr="000F3C6D">
              <w:rPr>
                <w:sz w:val="20"/>
              </w:rPr>
              <w:t>2025</w:t>
            </w:r>
          </w:p>
        </w:tc>
        <w:tc>
          <w:tcPr>
            <w:tcW w:w="1275" w:type="dxa"/>
            <w:shd w:val="clear" w:color="auto" w:fill="auto"/>
          </w:tcPr>
          <w:p w14:paraId="771EE87A" w14:textId="77777777" w:rsidR="009A6902" w:rsidRPr="000F3C6D" w:rsidRDefault="009A6902" w:rsidP="00A579C6">
            <w:pPr>
              <w:pStyle w:val="ConsPlusNormal0"/>
              <w:jc w:val="center"/>
              <w:rPr>
                <w:sz w:val="20"/>
              </w:rPr>
            </w:pPr>
            <w:r w:rsidRPr="000F3C6D">
              <w:rPr>
                <w:sz w:val="20"/>
              </w:rPr>
              <w:t>2026</w:t>
            </w:r>
          </w:p>
        </w:tc>
        <w:tc>
          <w:tcPr>
            <w:tcW w:w="1276" w:type="dxa"/>
            <w:shd w:val="clear" w:color="auto" w:fill="auto"/>
          </w:tcPr>
          <w:p w14:paraId="77C9765F" w14:textId="77777777" w:rsidR="009A6902" w:rsidRPr="000F3C6D" w:rsidRDefault="009A6902" w:rsidP="00A579C6">
            <w:pPr>
              <w:pStyle w:val="ConsPlusNormal0"/>
              <w:jc w:val="center"/>
              <w:rPr>
                <w:sz w:val="20"/>
              </w:rPr>
            </w:pPr>
            <w:r w:rsidRPr="000F3C6D">
              <w:rPr>
                <w:sz w:val="20"/>
              </w:rPr>
              <w:t>2027*</w:t>
            </w:r>
          </w:p>
        </w:tc>
        <w:tc>
          <w:tcPr>
            <w:tcW w:w="1276" w:type="dxa"/>
            <w:shd w:val="clear" w:color="auto" w:fill="auto"/>
          </w:tcPr>
          <w:p w14:paraId="06CF03A4" w14:textId="77777777" w:rsidR="009A6902" w:rsidRPr="000F3C6D" w:rsidRDefault="009A6902" w:rsidP="00A579C6">
            <w:pPr>
              <w:pStyle w:val="ConsPlusNormal0"/>
              <w:jc w:val="center"/>
              <w:rPr>
                <w:sz w:val="20"/>
              </w:rPr>
            </w:pPr>
            <w:r w:rsidRPr="000F3C6D">
              <w:rPr>
                <w:sz w:val="20"/>
              </w:rPr>
              <w:t>2028*</w:t>
            </w:r>
          </w:p>
        </w:tc>
      </w:tr>
      <w:tr w:rsidR="009A6902" w:rsidRPr="000F3C6D" w14:paraId="5B22EB67" w14:textId="77777777" w:rsidTr="003F1B02">
        <w:trPr>
          <w:jc w:val="center"/>
        </w:trPr>
        <w:tc>
          <w:tcPr>
            <w:tcW w:w="2897" w:type="dxa"/>
            <w:gridSpan w:val="3"/>
            <w:shd w:val="clear" w:color="auto" w:fill="auto"/>
          </w:tcPr>
          <w:p w14:paraId="69FE1B1A" w14:textId="77777777" w:rsidR="009A6902" w:rsidRPr="000F3C6D" w:rsidRDefault="009A6902" w:rsidP="00A579C6">
            <w:pPr>
              <w:pStyle w:val="ConsPlusNormal0"/>
              <w:jc w:val="both"/>
              <w:rPr>
                <w:sz w:val="20"/>
              </w:rPr>
            </w:pPr>
            <w:r w:rsidRPr="000F3C6D">
              <w:rPr>
                <w:sz w:val="20"/>
              </w:rPr>
              <w:t>Программа, всего:</w:t>
            </w:r>
          </w:p>
        </w:tc>
        <w:tc>
          <w:tcPr>
            <w:tcW w:w="1276" w:type="dxa"/>
            <w:shd w:val="clear" w:color="auto" w:fill="auto"/>
          </w:tcPr>
          <w:p w14:paraId="5462A49D" w14:textId="77777777" w:rsidR="009A6902" w:rsidRPr="000F3C6D" w:rsidRDefault="009A6902" w:rsidP="00A579C6">
            <w:pPr>
              <w:pStyle w:val="ConsPlusNormal0"/>
              <w:jc w:val="center"/>
              <w:rPr>
                <w:sz w:val="20"/>
              </w:rPr>
            </w:pPr>
            <w:r w:rsidRPr="000F3C6D">
              <w:rPr>
                <w:sz w:val="20"/>
              </w:rPr>
              <w:t>200 574,15021</w:t>
            </w:r>
          </w:p>
        </w:tc>
        <w:tc>
          <w:tcPr>
            <w:tcW w:w="1276" w:type="dxa"/>
            <w:shd w:val="clear" w:color="auto" w:fill="auto"/>
          </w:tcPr>
          <w:p w14:paraId="6751F1A6" w14:textId="77777777" w:rsidR="009A6902" w:rsidRPr="000F3C6D" w:rsidRDefault="009A6902" w:rsidP="00A579C6">
            <w:pPr>
              <w:pStyle w:val="ConsPlusNormal0"/>
              <w:jc w:val="center"/>
              <w:rPr>
                <w:sz w:val="20"/>
              </w:rPr>
            </w:pPr>
            <w:r w:rsidRPr="000F3C6D">
              <w:rPr>
                <w:sz w:val="20"/>
              </w:rPr>
              <w:t>175 345,74371</w:t>
            </w:r>
          </w:p>
        </w:tc>
        <w:tc>
          <w:tcPr>
            <w:tcW w:w="1276" w:type="dxa"/>
            <w:shd w:val="clear" w:color="auto" w:fill="auto"/>
          </w:tcPr>
          <w:p w14:paraId="4DB06C9B" w14:textId="77777777" w:rsidR="009A6902" w:rsidRPr="000F3C6D" w:rsidRDefault="009A6902" w:rsidP="00A579C6">
            <w:pPr>
              <w:pStyle w:val="ConsPlusNormal0"/>
              <w:jc w:val="center"/>
              <w:rPr>
                <w:sz w:val="20"/>
              </w:rPr>
            </w:pPr>
            <w:r w:rsidRPr="000F3C6D">
              <w:rPr>
                <w:sz w:val="20"/>
              </w:rPr>
              <w:t>95 340,36345</w:t>
            </w:r>
          </w:p>
        </w:tc>
        <w:tc>
          <w:tcPr>
            <w:tcW w:w="1275" w:type="dxa"/>
            <w:shd w:val="clear" w:color="auto" w:fill="auto"/>
          </w:tcPr>
          <w:p w14:paraId="04436774" w14:textId="77777777" w:rsidR="009A6902" w:rsidRPr="000F3C6D" w:rsidRDefault="009A6902" w:rsidP="00A579C6">
            <w:pPr>
              <w:pStyle w:val="ConsPlusNormal0"/>
              <w:jc w:val="center"/>
              <w:rPr>
                <w:sz w:val="20"/>
              </w:rPr>
            </w:pPr>
            <w:r w:rsidRPr="000F3C6D">
              <w:rPr>
                <w:sz w:val="20"/>
              </w:rPr>
              <w:t>94 016,99564</w:t>
            </w:r>
          </w:p>
        </w:tc>
        <w:tc>
          <w:tcPr>
            <w:tcW w:w="1276" w:type="dxa"/>
            <w:shd w:val="clear" w:color="auto" w:fill="auto"/>
          </w:tcPr>
          <w:p w14:paraId="28E48B42" w14:textId="77777777" w:rsidR="009A6902" w:rsidRPr="000F3C6D" w:rsidRDefault="009A6902" w:rsidP="00A579C6">
            <w:pPr>
              <w:pStyle w:val="ConsPlusNormal0"/>
              <w:jc w:val="center"/>
              <w:rPr>
                <w:sz w:val="20"/>
              </w:rPr>
            </w:pPr>
            <w:r w:rsidRPr="000F3C6D">
              <w:rPr>
                <w:sz w:val="20"/>
              </w:rPr>
              <w:t>17 298,39287</w:t>
            </w:r>
          </w:p>
        </w:tc>
        <w:tc>
          <w:tcPr>
            <w:tcW w:w="1276" w:type="dxa"/>
            <w:shd w:val="clear" w:color="auto" w:fill="auto"/>
          </w:tcPr>
          <w:p w14:paraId="62BF2CB4" w14:textId="77777777" w:rsidR="009A6902" w:rsidRPr="000F3C6D" w:rsidRDefault="009A6902" w:rsidP="00A579C6">
            <w:pPr>
              <w:pStyle w:val="ConsPlusNormal0"/>
              <w:jc w:val="center"/>
              <w:rPr>
                <w:sz w:val="20"/>
              </w:rPr>
            </w:pPr>
            <w:r w:rsidRPr="000F3C6D">
              <w:rPr>
                <w:sz w:val="20"/>
              </w:rPr>
              <w:t>17 298,39287</w:t>
            </w:r>
          </w:p>
        </w:tc>
      </w:tr>
      <w:tr w:rsidR="009A6902" w:rsidRPr="000F3C6D" w14:paraId="16C04463" w14:textId="77777777" w:rsidTr="003F1B02">
        <w:trPr>
          <w:jc w:val="center"/>
        </w:trPr>
        <w:tc>
          <w:tcPr>
            <w:tcW w:w="2897" w:type="dxa"/>
            <w:gridSpan w:val="3"/>
            <w:shd w:val="clear" w:color="auto" w:fill="auto"/>
          </w:tcPr>
          <w:p w14:paraId="65ADAB7A" w14:textId="77777777" w:rsidR="009A6902" w:rsidRPr="000F3C6D" w:rsidRDefault="009A6902" w:rsidP="00A579C6">
            <w:pPr>
              <w:pStyle w:val="ConsPlusNormal0"/>
              <w:jc w:val="both"/>
              <w:rPr>
                <w:sz w:val="20"/>
              </w:rPr>
            </w:pPr>
            <w:r w:rsidRPr="000F3C6D">
              <w:rPr>
                <w:sz w:val="20"/>
              </w:rPr>
              <w:t>бюджетные ассигнования:</w:t>
            </w:r>
          </w:p>
        </w:tc>
        <w:tc>
          <w:tcPr>
            <w:tcW w:w="1276" w:type="dxa"/>
            <w:shd w:val="clear" w:color="auto" w:fill="auto"/>
          </w:tcPr>
          <w:p w14:paraId="52985816" w14:textId="77777777" w:rsidR="009A6902" w:rsidRPr="000F3C6D" w:rsidRDefault="009A6902" w:rsidP="00A579C6">
            <w:pPr>
              <w:pStyle w:val="ConsPlusNormal0"/>
              <w:jc w:val="center"/>
              <w:rPr>
                <w:sz w:val="20"/>
              </w:rPr>
            </w:pPr>
          </w:p>
        </w:tc>
        <w:tc>
          <w:tcPr>
            <w:tcW w:w="1276" w:type="dxa"/>
            <w:shd w:val="clear" w:color="auto" w:fill="auto"/>
          </w:tcPr>
          <w:p w14:paraId="39782BFE" w14:textId="77777777" w:rsidR="009A6902" w:rsidRPr="000F3C6D" w:rsidRDefault="009A6902" w:rsidP="00A579C6">
            <w:pPr>
              <w:pStyle w:val="ConsPlusNormal0"/>
              <w:jc w:val="center"/>
              <w:rPr>
                <w:sz w:val="20"/>
              </w:rPr>
            </w:pPr>
          </w:p>
        </w:tc>
        <w:tc>
          <w:tcPr>
            <w:tcW w:w="1276" w:type="dxa"/>
            <w:shd w:val="clear" w:color="auto" w:fill="auto"/>
          </w:tcPr>
          <w:p w14:paraId="523C8D9B" w14:textId="77777777" w:rsidR="009A6902" w:rsidRPr="000F3C6D" w:rsidRDefault="009A6902" w:rsidP="00A579C6">
            <w:pPr>
              <w:pStyle w:val="ConsPlusNormal0"/>
              <w:jc w:val="center"/>
              <w:rPr>
                <w:sz w:val="20"/>
              </w:rPr>
            </w:pPr>
          </w:p>
        </w:tc>
        <w:tc>
          <w:tcPr>
            <w:tcW w:w="1275" w:type="dxa"/>
            <w:shd w:val="clear" w:color="auto" w:fill="auto"/>
          </w:tcPr>
          <w:p w14:paraId="78116772" w14:textId="77777777" w:rsidR="009A6902" w:rsidRPr="000F3C6D" w:rsidRDefault="009A6902" w:rsidP="00A579C6">
            <w:pPr>
              <w:pStyle w:val="ConsPlusNormal0"/>
              <w:jc w:val="center"/>
              <w:rPr>
                <w:sz w:val="20"/>
              </w:rPr>
            </w:pPr>
          </w:p>
        </w:tc>
        <w:tc>
          <w:tcPr>
            <w:tcW w:w="1276" w:type="dxa"/>
            <w:shd w:val="clear" w:color="auto" w:fill="auto"/>
          </w:tcPr>
          <w:p w14:paraId="4EBA6F15" w14:textId="77777777" w:rsidR="009A6902" w:rsidRPr="000F3C6D" w:rsidRDefault="009A6902" w:rsidP="00A579C6">
            <w:pPr>
              <w:pStyle w:val="ConsPlusNormal0"/>
              <w:jc w:val="center"/>
              <w:rPr>
                <w:sz w:val="20"/>
              </w:rPr>
            </w:pPr>
          </w:p>
        </w:tc>
        <w:tc>
          <w:tcPr>
            <w:tcW w:w="1276" w:type="dxa"/>
            <w:shd w:val="clear" w:color="auto" w:fill="auto"/>
          </w:tcPr>
          <w:p w14:paraId="61445D68" w14:textId="77777777" w:rsidR="009A6902" w:rsidRPr="000F3C6D" w:rsidRDefault="009A6902" w:rsidP="00A579C6">
            <w:pPr>
              <w:pStyle w:val="ConsPlusNormal0"/>
              <w:jc w:val="center"/>
              <w:rPr>
                <w:sz w:val="20"/>
              </w:rPr>
            </w:pPr>
          </w:p>
        </w:tc>
      </w:tr>
      <w:tr w:rsidR="009A6902" w:rsidRPr="000F3C6D" w14:paraId="4DF476AE" w14:textId="77777777" w:rsidTr="003F1B02">
        <w:trPr>
          <w:jc w:val="center"/>
        </w:trPr>
        <w:tc>
          <w:tcPr>
            <w:tcW w:w="2897" w:type="dxa"/>
            <w:gridSpan w:val="3"/>
            <w:shd w:val="clear" w:color="auto" w:fill="auto"/>
          </w:tcPr>
          <w:p w14:paraId="690C4921" w14:textId="77777777" w:rsidR="009A6902" w:rsidRPr="000F3C6D" w:rsidRDefault="009A6902" w:rsidP="00A579C6">
            <w:pPr>
              <w:pStyle w:val="ConsPlusNormal0"/>
              <w:jc w:val="both"/>
              <w:rPr>
                <w:sz w:val="20"/>
              </w:rPr>
            </w:pPr>
            <w:r w:rsidRPr="000F3C6D">
              <w:rPr>
                <w:sz w:val="20"/>
              </w:rPr>
              <w:t>- местный бюджет</w:t>
            </w:r>
          </w:p>
        </w:tc>
        <w:tc>
          <w:tcPr>
            <w:tcW w:w="1276" w:type="dxa"/>
            <w:shd w:val="clear" w:color="auto" w:fill="auto"/>
          </w:tcPr>
          <w:p w14:paraId="175E558D" w14:textId="77777777" w:rsidR="009A6902" w:rsidRPr="000F3C6D" w:rsidRDefault="009A6902" w:rsidP="00A579C6">
            <w:pPr>
              <w:pStyle w:val="ConsPlusNormal0"/>
              <w:jc w:val="center"/>
              <w:rPr>
                <w:sz w:val="20"/>
              </w:rPr>
            </w:pPr>
            <w:r w:rsidRPr="000F3C6D">
              <w:rPr>
                <w:sz w:val="20"/>
              </w:rPr>
              <w:t>79 966,17051</w:t>
            </w:r>
          </w:p>
        </w:tc>
        <w:tc>
          <w:tcPr>
            <w:tcW w:w="1276" w:type="dxa"/>
            <w:shd w:val="clear" w:color="auto" w:fill="auto"/>
          </w:tcPr>
          <w:p w14:paraId="1904BE8B" w14:textId="77777777" w:rsidR="009A6902" w:rsidRPr="000F3C6D" w:rsidRDefault="009A6902" w:rsidP="00A579C6">
            <w:pPr>
              <w:pStyle w:val="ConsPlusNormal0"/>
              <w:jc w:val="center"/>
              <w:rPr>
                <w:sz w:val="20"/>
              </w:rPr>
            </w:pPr>
            <w:r w:rsidRPr="000F3C6D">
              <w:rPr>
                <w:sz w:val="20"/>
              </w:rPr>
              <w:t>73 189,29222</w:t>
            </w:r>
          </w:p>
        </w:tc>
        <w:tc>
          <w:tcPr>
            <w:tcW w:w="1276" w:type="dxa"/>
            <w:shd w:val="clear" w:color="auto" w:fill="auto"/>
          </w:tcPr>
          <w:p w14:paraId="660E9670" w14:textId="77777777" w:rsidR="009A6902" w:rsidRPr="000F3C6D" w:rsidRDefault="009A6902" w:rsidP="00A579C6">
            <w:pPr>
              <w:pStyle w:val="ConsPlusNormal0"/>
              <w:jc w:val="center"/>
              <w:rPr>
                <w:sz w:val="20"/>
              </w:rPr>
            </w:pPr>
            <w:r w:rsidRPr="000F3C6D">
              <w:rPr>
                <w:sz w:val="20"/>
              </w:rPr>
              <w:t>48 683,93774</w:t>
            </w:r>
          </w:p>
        </w:tc>
        <w:tc>
          <w:tcPr>
            <w:tcW w:w="1275" w:type="dxa"/>
            <w:shd w:val="clear" w:color="auto" w:fill="auto"/>
          </w:tcPr>
          <w:p w14:paraId="58AE2C84" w14:textId="77777777" w:rsidR="009A6902" w:rsidRPr="000F3C6D" w:rsidRDefault="009A6902" w:rsidP="00A579C6">
            <w:pPr>
              <w:pStyle w:val="ConsPlusNormal0"/>
              <w:jc w:val="center"/>
              <w:rPr>
                <w:sz w:val="20"/>
              </w:rPr>
            </w:pPr>
            <w:r w:rsidRPr="000F3C6D">
              <w:rPr>
                <w:sz w:val="20"/>
              </w:rPr>
              <w:t>48 369,73812</w:t>
            </w:r>
          </w:p>
        </w:tc>
        <w:tc>
          <w:tcPr>
            <w:tcW w:w="1276" w:type="dxa"/>
            <w:shd w:val="clear" w:color="auto" w:fill="auto"/>
          </w:tcPr>
          <w:p w14:paraId="2CEE9806" w14:textId="77777777" w:rsidR="009A6902" w:rsidRPr="000F3C6D" w:rsidRDefault="009A6902" w:rsidP="00A579C6">
            <w:pPr>
              <w:pStyle w:val="ConsPlusNormal0"/>
              <w:jc w:val="center"/>
              <w:rPr>
                <w:sz w:val="20"/>
              </w:rPr>
            </w:pPr>
            <w:r w:rsidRPr="000F3C6D">
              <w:rPr>
                <w:sz w:val="20"/>
              </w:rPr>
              <w:t>17 298,39287</w:t>
            </w:r>
          </w:p>
        </w:tc>
        <w:tc>
          <w:tcPr>
            <w:tcW w:w="1276" w:type="dxa"/>
            <w:shd w:val="clear" w:color="auto" w:fill="auto"/>
          </w:tcPr>
          <w:p w14:paraId="584AF060" w14:textId="77777777" w:rsidR="009A6902" w:rsidRPr="000F3C6D" w:rsidRDefault="009A6902" w:rsidP="00A579C6">
            <w:pPr>
              <w:pStyle w:val="ConsPlusNormal0"/>
              <w:jc w:val="center"/>
              <w:rPr>
                <w:sz w:val="20"/>
              </w:rPr>
            </w:pPr>
            <w:r w:rsidRPr="000F3C6D">
              <w:rPr>
                <w:sz w:val="20"/>
              </w:rPr>
              <w:t>17 298,39287</w:t>
            </w:r>
          </w:p>
        </w:tc>
      </w:tr>
      <w:tr w:rsidR="009A6902" w:rsidRPr="000F3C6D" w14:paraId="5400D17F" w14:textId="77777777" w:rsidTr="003F1B02">
        <w:trPr>
          <w:jc w:val="center"/>
        </w:trPr>
        <w:tc>
          <w:tcPr>
            <w:tcW w:w="2897" w:type="dxa"/>
            <w:gridSpan w:val="3"/>
            <w:shd w:val="clear" w:color="auto" w:fill="auto"/>
          </w:tcPr>
          <w:p w14:paraId="3679C8F4" w14:textId="77777777" w:rsidR="009A6902" w:rsidRPr="000F3C6D" w:rsidRDefault="009A6902" w:rsidP="00A579C6">
            <w:pPr>
              <w:pStyle w:val="ConsPlusNormal0"/>
              <w:jc w:val="both"/>
              <w:rPr>
                <w:sz w:val="20"/>
              </w:rPr>
            </w:pPr>
            <w:r w:rsidRPr="000F3C6D">
              <w:rPr>
                <w:sz w:val="20"/>
              </w:rPr>
              <w:t>- областной бюджет</w:t>
            </w:r>
          </w:p>
        </w:tc>
        <w:tc>
          <w:tcPr>
            <w:tcW w:w="1276" w:type="dxa"/>
            <w:shd w:val="clear" w:color="auto" w:fill="auto"/>
          </w:tcPr>
          <w:p w14:paraId="791F0703" w14:textId="77777777" w:rsidR="009A6902" w:rsidRPr="000F3C6D" w:rsidRDefault="009A6902" w:rsidP="00A579C6">
            <w:pPr>
              <w:pStyle w:val="ConsPlusNormal0"/>
              <w:jc w:val="center"/>
              <w:rPr>
                <w:sz w:val="20"/>
              </w:rPr>
            </w:pPr>
            <w:r w:rsidRPr="000F3C6D">
              <w:rPr>
                <w:sz w:val="20"/>
              </w:rPr>
              <w:t>105 272,93125</w:t>
            </w:r>
          </w:p>
        </w:tc>
        <w:tc>
          <w:tcPr>
            <w:tcW w:w="1276" w:type="dxa"/>
            <w:shd w:val="clear" w:color="auto" w:fill="auto"/>
          </w:tcPr>
          <w:p w14:paraId="365CFE25" w14:textId="77777777" w:rsidR="009A6902" w:rsidRPr="000F3C6D" w:rsidRDefault="009A6902" w:rsidP="00A579C6">
            <w:pPr>
              <w:pStyle w:val="ConsPlusNormal0"/>
              <w:jc w:val="center"/>
              <w:rPr>
                <w:sz w:val="20"/>
              </w:rPr>
            </w:pPr>
            <w:r w:rsidRPr="000F3C6D">
              <w:rPr>
                <w:sz w:val="20"/>
              </w:rPr>
              <w:t>98 196,45149</w:t>
            </w:r>
          </w:p>
        </w:tc>
        <w:tc>
          <w:tcPr>
            <w:tcW w:w="1276" w:type="dxa"/>
            <w:shd w:val="clear" w:color="auto" w:fill="auto"/>
          </w:tcPr>
          <w:p w14:paraId="288E9541" w14:textId="77777777" w:rsidR="009A6902" w:rsidRPr="000F3C6D" w:rsidRDefault="009A6902" w:rsidP="00A579C6">
            <w:pPr>
              <w:pStyle w:val="ConsPlusNormal0"/>
              <w:jc w:val="center"/>
              <w:rPr>
                <w:sz w:val="20"/>
              </w:rPr>
            </w:pPr>
            <w:r w:rsidRPr="000F3C6D">
              <w:rPr>
                <w:sz w:val="20"/>
              </w:rPr>
              <w:t>46 656,42571</w:t>
            </w:r>
          </w:p>
        </w:tc>
        <w:tc>
          <w:tcPr>
            <w:tcW w:w="1275" w:type="dxa"/>
            <w:shd w:val="clear" w:color="auto" w:fill="auto"/>
          </w:tcPr>
          <w:p w14:paraId="0100A0DB" w14:textId="77777777" w:rsidR="009A6902" w:rsidRPr="000F3C6D" w:rsidRDefault="009A6902" w:rsidP="00A579C6">
            <w:pPr>
              <w:pStyle w:val="ConsPlusNormal0"/>
              <w:jc w:val="center"/>
              <w:rPr>
                <w:sz w:val="20"/>
              </w:rPr>
            </w:pPr>
            <w:r w:rsidRPr="000F3C6D">
              <w:rPr>
                <w:sz w:val="20"/>
              </w:rPr>
              <w:t>45 647,25752</w:t>
            </w:r>
          </w:p>
        </w:tc>
        <w:tc>
          <w:tcPr>
            <w:tcW w:w="1276" w:type="dxa"/>
            <w:shd w:val="clear" w:color="auto" w:fill="auto"/>
          </w:tcPr>
          <w:p w14:paraId="1027948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97AB865" w14:textId="77777777" w:rsidR="009A6902" w:rsidRPr="000F3C6D" w:rsidRDefault="009A6902" w:rsidP="00A579C6">
            <w:pPr>
              <w:pStyle w:val="ConsPlusNormal0"/>
              <w:jc w:val="center"/>
              <w:rPr>
                <w:sz w:val="20"/>
              </w:rPr>
            </w:pPr>
            <w:r w:rsidRPr="000F3C6D">
              <w:rPr>
                <w:sz w:val="20"/>
              </w:rPr>
              <w:t>0,00</w:t>
            </w:r>
          </w:p>
        </w:tc>
      </w:tr>
      <w:tr w:rsidR="009A6902" w:rsidRPr="000F3C6D" w14:paraId="5C00A99B" w14:textId="77777777" w:rsidTr="003F1B02">
        <w:trPr>
          <w:jc w:val="center"/>
        </w:trPr>
        <w:tc>
          <w:tcPr>
            <w:tcW w:w="2897" w:type="dxa"/>
            <w:gridSpan w:val="3"/>
            <w:shd w:val="clear" w:color="auto" w:fill="auto"/>
          </w:tcPr>
          <w:p w14:paraId="3E71CC5B" w14:textId="77777777" w:rsidR="009A6902" w:rsidRPr="000F3C6D" w:rsidRDefault="009A6902" w:rsidP="00A579C6">
            <w:pPr>
              <w:pStyle w:val="ConsPlusNormal0"/>
              <w:jc w:val="both"/>
              <w:rPr>
                <w:sz w:val="20"/>
              </w:rPr>
            </w:pPr>
            <w:r w:rsidRPr="000F3C6D">
              <w:rPr>
                <w:sz w:val="20"/>
              </w:rPr>
              <w:t>- федеральный бюджет</w:t>
            </w:r>
          </w:p>
        </w:tc>
        <w:tc>
          <w:tcPr>
            <w:tcW w:w="1276" w:type="dxa"/>
            <w:shd w:val="clear" w:color="auto" w:fill="auto"/>
          </w:tcPr>
          <w:p w14:paraId="2EB98305" w14:textId="77777777" w:rsidR="009A6902" w:rsidRPr="000F3C6D" w:rsidRDefault="009A6902" w:rsidP="00A579C6">
            <w:pPr>
              <w:pStyle w:val="ConsPlusNormal0"/>
              <w:jc w:val="center"/>
              <w:rPr>
                <w:sz w:val="20"/>
              </w:rPr>
            </w:pPr>
            <w:r w:rsidRPr="000F3C6D">
              <w:rPr>
                <w:sz w:val="20"/>
              </w:rPr>
              <w:t>15 335,04845</w:t>
            </w:r>
          </w:p>
        </w:tc>
        <w:tc>
          <w:tcPr>
            <w:tcW w:w="1276" w:type="dxa"/>
            <w:shd w:val="clear" w:color="auto" w:fill="auto"/>
          </w:tcPr>
          <w:p w14:paraId="1DE426FE" w14:textId="77777777" w:rsidR="009A6902" w:rsidRPr="000F3C6D" w:rsidRDefault="009A6902" w:rsidP="00A579C6">
            <w:pPr>
              <w:pStyle w:val="ConsPlusNormal0"/>
              <w:jc w:val="center"/>
              <w:rPr>
                <w:sz w:val="20"/>
              </w:rPr>
            </w:pPr>
            <w:r w:rsidRPr="000F3C6D">
              <w:rPr>
                <w:sz w:val="20"/>
              </w:rPr>
              <w:t>3 960,00000</w:t>
            </w:r>
          </w:p>
        </w:tc>
        <w:tc>
          <w:tcPr>
            <w:tcW w:w="1276" w:type="dxa"/>
            <w:shd w:val="clear" w:color="auto" w:fill="auto"/>
          </w:tcPr>
          <w:p w14:paraId="54B89F63"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49C76CE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2A904B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9271941" w14:textId="77777777" w:rsidR="009A6902" w:rsidRPr="000F3C6D" w:rsidRDefault="009A6902" w:rsidP="00A579C6">
            <w:pPr>
              <w:pStyle w:val="ConsPlusNormal0"/>
              <w:jc w:val="center"/>
              <w:rPr>
                <w:sz w:val="20"/>
              </w:rPr>
            </w:pPr>
            <w:r w:rsidRPr="000F3C6D">
              <w:rPr>
                <w:sz w:val="20"/>
              </w:rPr>
              <w:t>0,00</w:t>
            </w:r>
          </w:p>
        </w:tc>
      </w:tr>
      <w:tr w:rsidR="009A6902" w:rsidRPr="000F3C6D" w14:paraId="799AA32E" w14:textId="77777777" w:rsidTr="003F1B02">
        <w:trPr>
          <w:jc w:val="center"/>
        </w:trPr>
        <w:tc>
          <w:tcPr>
            <w:tcW w:w="629" w:type="dxa"/>
            <w:gridSpan w:val="2"/>
            <w:vMerge w:val="restart"/>
            <w:shd w:val="clear" w:color="auto" w:fill="auto"/>
          </w:tcPr>
          <w:p w14:paraId="20778BBB" w14:textId="77777777" w:rsidR="009A6902" w:rsidRPr="000F3C6D" w:rsidRDefault="009A6902" w:rsidP="00A579C6">
            <w:pPr>
              <w:pStyle w:val="ConsPlusNormal0"/>
              <w:jc w:val="both"/>
              <w:rPr>
                <w:sz w:val="20"/>
              </w:rPr>
            </w:pPr>
            <w:r w:rsidRPr="000F3C6D">
              <w:rPr>
                <w:sz w:val="20"/>
              </w:rPr>
              <w:t>1.1.</w:t>
            </w:r>
          </w:p>
        </w:tc>
        <w:tc>
          <w:tcPr>
            <w:tcW w:w="2268" w:type="dxa"/>
            <w:shd w:val="clear" w:color="auto" w:fill="auto"/>
          </w:tcPr>
          <w:p w14:paraId="25385868" w14:textId="77777777" w:rsidR="009A6902" w:rsidRPr="000F3C6D" w:rsidRDefault="009A6902" w:rsidP="00A579C6">
            <w:pPr>
              <w:pStyle w:val="ConsPlusNormal0"/>
              <w:jc w:val="both"/>
              <w:rPr>
                <w:sz w:val="20"/>
              </w:rPr>
            </w:pPr>
            <w:r w:rsidRPr="000F3C6D">
              <w:rPr>
                <w:sz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7DA44E97" w14:textId="77777777" w:rsidR="009A6902" w:rsidRPr="000F3C6D" w:rsidRDefault="009A6902" w:rsidP="00A579C6">
            <w:pPr>
              <w:pStyle w:val="ConsPlusNormal0"/>
              <w:jc w:val="center"/>
              <w:rPr>
                <w:sz w:val="20"/>
              </w:rPr>
            </w:pPr>
            <w:r w:rsidRPr="000F3C6D">
              <w:rPr>
                <w:sz w:val="20"/>
              </w:rPr>
              <w:t>14 198,64534</w:t>
            </w:r>
          </w:p>
        </w:tc>
        <w:tc>
          <w:tcPr>
            <w:tcW w:w="1276" w:type="dxa"/>
            <w:shd w:val="clear" w:color="auto" w:fill="auto"/>
          </w:tcPr>
          <w:p w14:paraId="2367FBA1" w14:textId="77777777" w:rsidR="009A6902" w:rsidRPr="000F3C6D" w:rsidRDefault="009A6902" w:rsidP="00A579C6">
            <w:pPr>
              <w:pStyle w:val="ConsPlusNormal0"/>
              <w:jc w:val="center"/>
              <w:rPr>
                <w:sz w:val="20"/>
              </w:rPr>
            </w:pPr>
            <w:r w:rsidRPr="000F3C6D">
              <w:rPr>
                <w:sz w:val="20"/>
              </w:rPr>
              <w:t>45 793,65244</w:t>
            </w:r>
          </w:p>
        </w:tc>
        <w:tc>
          <w:tcPr>
            <w:tcW w:w="1276" w:type="dxa"/>
            <w:shd w:val="clear" w:color="auto" w:fill="auto"/>
          </w:tcPr>
          <w:p w14:paraId="672D243B" w14:textId="77777777" w:rsidR="009A6902" w:rsidRPr="000F3C6D" w:rsidRDefault="009A6902" w:rsidP="00A579C6">
            <w:pPr>
              <w:pStyle w:val="ConsPlusNormal0"/>
              <w:jc w:val="center"/>
              <w:rPr>
                <w:sz w:val="20"/>
              </w:rPr>
            </w:pPr>
            <w:r w:rsidRPr="000F3C6D">
              <w:rPr>
                <w:sz w:val="20"/>
              </w:rPr>
              <w:t>2 083,78000</w:t>
            </w:r>
          </w:p>
        </w:tc>
        <w:tc>
          <w:tcPr>
            <w:tcW w:w="1275" w:type="dxa"/>
            <w:shd w:val="clear" w:color="auto" w:fill="auto"/>
          </w:tcPr>
          <w:p w14:paraId="49D3D5FB" w14:textId="77777777" w:rsidR="009A6902" w:rsidRPr="000F3C6D" w:rsidRDefault="009A6902" w:rsidP="00A579C6">
            <w:pPr>
              <w:pStyle w:val="ConsPlusNormal0"/>
              <w:jc w:val="center"/>
              <w:rPr>
                <w:sz w:val="20"/>
              </w:rPr>
            </w:pPr>
            <w:r w:rsidRPr="000F3C6D">
              <w:rPr>
                <w:sz w:val="20"/>
              </w:rPr>
              <w:t>1 928,78000</w:t>
            </w:r>
          </w:p>
        </w:tc>
        <w:tc>
          <w:tcPr>
            <w:tcW w:w="1276" w:type="dxa"/>
            <w:shd w:val="clear" w:color="auto" w:fill="auto"/>
          </w:tcPr>
          <w:p w14:paraId="5EC4E343" w14:textId="77777777" w:rsidR="009A6902" w:rsidRPr="000F3C6D" w:rsidRDefault="009A6902" w:rsidP="00A579C6">
            <w:pPr>
              <w:pStyle w:val="ConsPlusNormal0"/>
              <w:jc w:val="center"/>
              <w:rPr>
                <w:sz w:val="20"/>
              </w:rPr>
            </w:pPr>
            <w:r w:rsidRPr="000F3C6D">
              <w:rPr>
                <w:sz w:val="20"/>
              </w:rPr>
              <w:t>1 928,78000</w:t>
            </w:r>
          </w:p>
        </w:tc>
        <w:tc>
          <w:tcPr>
            <w:tcW w:w="1276" w:type="dxa"/>
            <w:shd w:val="clear" w:color="auto" w:fill="auto"/>
          </w:tcPr>
          <w:p w14:paraId="424F5C74" w14:textId="77777777" w:rsidR="009A6902" w:rsidRPr="000F3C6D" w:rsidRDefault="009A6902" w:rsidP="00A579C6">
            <w:pPr>
              <w:pStyle w:val="ConsPlusNormal0"/>
              <w:jc w:val="center"/>
              <w:rPr>
                <w:sz w:val="20"/>
              </w:rPr>
            </w:pPr>
            <w:r w:rsidRPr="000F3C6D">
              <w:rPr>
                <w:sz w:val="20"/>
              </w:rPr>
              <w:t>1 928,78000</w:t>
            </w:r>
          </w:p>
        </w:tc>
      </w:tr>
      <w:tr w:rsidR="009A6902" w:rsidRPr="000F3C6D" w14:paraId="1F35752D" w14:textId="77777777" w:rsidTr="003F1B02">
        <w:trPr>
          <w:jc w:val="center"/>
        </w:trPr>
        <w:tc>
          <w:tcPr>
            <w:tcW w:w="629" w:type="dxa"/>
            <w:gridSpan w:val="2"/>
            <w:vMerge/>
            <w:shd w:val="clear" w:color="auto" w:fill="auto"/>
          </w:tcPr>
          <w:p w14:paraId="3C732222" w14:textId="77777777" w:rsidR="009A6902" w:rsidRPr="000F3C6D" w:rsidRDefault="009A6902" w:rsidP="00A579C6"/>
        </w:tc>
        <w:tc>
          <w:tcPr>
            <w:tcW w:w="2268" w:type="dxa"/>
            <w:shd w:val="clear" w:color="auto" w:fill="auto"/>
          </w:tcPr>
          <w:p w14:paraId="27F14719" w14:textId="77777777" w:rsidR="009A6902" w:rsidRPr="000F3C6D" w:rsidRDefault="009A6902" w:rsidP="00A579C6">
            <w:pPr>
              <w:pStyle w:val="ConsPlusNormal0"/>
              <w:jc w:val="both"/>
              <w:rPr>
                <w:sz w:val="20"/>
              </w:rPr>
            </w:pPr>
            <w:r w:rsidRPr="000F3C6D">
              <w:rPr>
                <w:sz w:val="20"/>
              </w:rPr>
              <w:t>бюджетные ассигнования:</w:t>
            </w:r>
          </w:p>
        </w:tc>
        <w:tc>
          <w:tcPr>
            <w:tcW w:w="1276" w:type="dxa"/>
            <w:shd w:val="clear" w:color="auto" w:fill="auto"/>
          </w:tcPr>
          <w:p w14:paraId="6E414E44" w14:textId="77777777" w:rsidR="009A6902" w:rsidRPr="000F3C6D" w:rsidRDefault="009A6902" w:rsidP="00A579C6">
            <w:pPr>
              <w:pStyle w:val="ConsPlusNormal0"/>
              <w:jc w:val="center"/>
              <w:rPr>
                <w:sz w:val="20"/>
              </w:rPr>
            </w:pPr>
          </w:p>
        </w:tc>
        <w:tc>
          <w:tcPr>
            <w:tcW w:w="1276" w:type="dxa"/>
            <w:shd w:val="clear" w:color="auto" w:fill="auto"/>
          </w:tcPr>
          <w:p w14:paraId="5A646BC8" w14:textId="77777777" w:rsidR="009A6902" w:rsidRPr="000F3C6D" w:rsidRDefault="009A6902" w:rsidP="00A579C6">
            <w:pPr>
              <w:pStyle w:val="ConsPlusNormal0"/>
              <w:jc w:val="center"/>
              <w:rPr>
                <w:sz w:val="20"/>
              </w:rPr>
            </w:pPr>
          </w:p>
        </w:tc>
        <w:tc>
          <w:tcPr>
            <w:tcW w:w="1276" w:type="dxa"/>
            <w:shd w:val="clear" w:color="auto" w:fill="auto"/>
          </w:tcPr>
          <w:p w14:paraId="5987B2D8" w14:textId="77777777" w:rsidR="009A6902" w:rsidRPr="000F3C6D" w:rsidRDefault="009A6902" w:rsidP="00A579C6">
            <w:pPr>
              <w:pStyle w:val="ConsPlusNormal0"/>
              <w:jc w:val="center"/>
              <w:rPr>
                <w:sz w:val="20"/>
              </w:rPr>
            </w:pPr>
          </w:p>
        </w:tc>
        <w:tc>
          <w:tcPr>
            <w:tcW w:w="1275" w:type="dxa"/>
            <w:shd w:val="clear" w:color="auto" w:fill="auto"/>
          </w:tcPr>
          <w:p w14:paraId="45E4E47B" w14:textId="77777777" w:rsidR="009A6902" w:rsidRPr="000F3C6D" w:rsidRDefault="009A6902" w:rsidP="00A579C6">
            <w:pPr>
              <w:pStyle w:val="ConsPlusNormal0"/>
              <w:jc w:val="center"/>
              <w:rPr>
                <w:sz w:val="20"/>
              </w:rPr>
            </w:pPr>
          </w:p>
        </w:tc>
        <w:tc>
          <w:tcPr>
            <w:tcW w:w="1276" w:type="dxa"/>
            <w:shd w:val="clear" w:color="auto" w:fill="auto"/>
          </w:tcPr>
          <w:p w14:paraId="791E1E9E" w14:textId="77777777" w:rsidR="009A6902" w:rsidRPr="000F3C6D" w:rsidRDefault="009A6902" w:rsidP="00A579C6">
            <w:pPr>
              <w:pStyle w:val="ConsPlusNormal0"/>
              <w:jc w:val="center"/>
              <w:rPr>
                <w:sz w:val="20"/>
              </w:rPr>
            </w:pPr>
          </w:p>
        </w:tc>
        <w:tc>
          <w:tcPr>
            <w:tcW w:w="1276" w:type="dxa"/>
            <w:shd w:val="clear" w:color="auto" w:fill="auto"/>
          </w:tcPr>
          <w:p w14:paraId="13898EBC" w14:textId="77777777" w:rsidR="009A6902" w:rsidRPr="000F3C6D" w:rsidRDefault="009A6902" w:rsidP="00A579C6">
            <w:pPr>
              <w:pStyle w:val="ConsPlusNormal0"/>
              <w:jc w:val="center"/>
              <w:rPr>
                <w:sz w:val="20"/>
              </w:rPr>
            </w:pPr>
          </w:p>
        </w:tc>
      </w:tr>
      <w:tr w:rsidR="009A6902" w:rsidRPr="000F3C6D" w14:paraId="0AEAD9ED" w14:textId="77777777" w:rsidTr="003F1B02">
        <w:trPr>
          <w:jc w:val="center"/>
        </w:trPr>
        <w:tc>
          <w:tcPr>
            <w:tcW w:w="629" w:type="dxa"/>
            <w:gridSpan w:val="2"/>
            <w:vMerge/>
            <w:shd w:val="clear" w:color="auto" w:fill="auto"/>
          </w:tcPr>
          <w:p w14:paraId="60DCFFA2" w14:textId="77777777" w:rsidR="009A6902" w:rsidRPr="000F3C6D" w:rsidRDefault="009A6902" w:rsidP="00A579C6"/>
        </w:tc>
        <w:tc>
          <w:tcPr>
            <w:tcW w:w="2268" w:type="dxa"/>
            <w:shd w:val="clear" w:color="auto" w:fill="auto"/>
          </w:tcPr>
          <w:p w14:paraId="1947E436" w14:textId="77777777" w:rsidR="009A6902" w:rsidRPr="000F3C6D" w:rsidRDefault="009A6902" w:rsidP="00A579C6">
            <w:pPr>
              <w:pStyle w:val="ConsPlusNormal0"/>
              <w:jc w:val="both"/>
              <w:rPr>
                <w:sz w:val="20"/>
              </w:rPr>
            </w:pPr>
            <w:r w:rsidRPr="000F3C6D">
              <w:rPr>
                <w:sz w:val="20"/>
              </w:rPr>
              <w:t>- местный бюджет</w:t>
            </w:r>
          </w:p>
        </w:tc>
        <w:tc>
          <w:tcPr>
            <w:tcW w:w="1276" w:type="dxa"/>
            <w:shd w:val="clear" w:color="auto" w:fill="auto"/>
          </w:tcPr>
          <w:p w14:paraId="760AB6D8" w14:textId="77777777" w:rsidR="009A6902" w:rsidRPr="000F3C6D" w:rsidRDefault="009A6902" w:rsidP="00A579C6">
            <w:pPr>
              <w:pStyle w:val="ConsPlusNormal0"/>
              <w:jc w:val="center"/>
              <w:rPr>
                <w:sz w:val="20"/>
              </w:rPr>
            </w:pPr>
            <w:r w:rsidRPr="000F3C6D">
              <w:rPr>
                <w:sz w:val="20"/>
              </w:rPr>
              <w:t>14 198,64534</w:t>
            </w:r>
          </w:p>
        </w:tc>
        <w:tc>
          <w:tcPr>
            <w:tcW w:w="1276" w:type="dxa"/>
            <w:shd w:val="clear" w:color="auto" w:fill="auto"/>
          </w:tcPr>
          <w:p w14:paraId="14156466" w14:textId="77777777" w:rsidR="009A6902" w:rsidRPr="000F3C6D" w:rsidRDefault="009A6902" w:rsidP="00A579C6">
            <w:pPr>
              <w:pStyle w:val="ConsPlusNormal0"/>
              <w:jc w:val="center"/>
              <w:rPr>
                <w:sz w:val="20"/>
              </w:rPr>
            </w:pPr>
            <w:r w:rsidRPr="000F3C6D">
              <w:rPr>
                <w:sz w:val="20"/>
              </w:rPr>
              <w:t>14 940,63544</w:t>
            </w:r>
          </w:p>
        </w:tc>
        <w:tc>
          <w:tcPr>
            <w:tcW w:w="1276" w:type="dxa"/>
            <w:shd w:val="clear" w:color="auto" w:fill="auto"/>
          </w:tcPr>
          <w:p w14:paraId="13B94E23" w14:textId="77777777" w:rsidR="009A6902" w:rsidRPr="000F3C6D" w:rsidRDefault="009A6902" w:rsidP="00A579C6">
            <w:pPr>
              <w:pStyle w:val="ConsPlusNormal0"/>
              <w:jc w:val="center"/>
              <w:rPr>
                <w:sz w:val="20"/>
              </w:rPr>
            </w:pPr>
            <w:r w:rsidRPr="000F3C6D">
              <w:rPr>
                <w:sz w:val="20"/>
              </w:rPr>
              <w:t>2 083,78000</w:t>
            </w:r>
          </w:p>
        </w:tc>
        <w:tc>
          <w:tcPr>
            <w:tcW w:w="1275" w:type="dxa"/>
            <w:shd w:val="clear" w:color="auto" w:fill="auto"/>
          </w:tcPr>
          <w:p w14:paraId="46F74737" w14:textId="77777777" w:rsidR="009A6902" w:rsidRPr="000F3C6D" w:rsidRDefault="009A6902" w:rsidP="00A579C6">
            <w:pPr>
              <w:pStyle w:val="ConsPlusNormal0"/>
              <w:jc w:val="center"/>
              <w:rPr>
                <w:sz w:val="20"/>
              </w:rPr>
            </w:pPr>
            <w:r w:rsidRPr="000F3C6D">
              <w:rPr>
                <w:sz w:val="20"/>
              </w:rPr>
              <w:t>1 928,78000</w:t>
            </w:r>
          </w:p>
        </w:tc>
        <w:tc>
          <w:tcPr>
            <w:tcW w:w="1276" w:type="dxa"/>
            <w:shd w:val="clear" w:color="auto" w:fill="auto"/>
          </w:tcPr>
          <w:p w14:paraId="1773F328" w14:textId="77777777" w:rsidR="009A6902" w:rsidRPr="000F3C6D" w:rsidRDefault="009A6902" w:rsidP="00A579C6">
            <w:pPr>
              <w:pStyle w:val="ConsPlusNormal0"/>
              <w:jc w:val="center"/>
              <w:rPr>
                <w:sz w:val="20"/>
              </w:rPr>
            </w:pPr>
            <w:r w:rsidRPr="000F3C6D">
              <w:rPr>
                <w:sz w:val="20"/>
              </w:rPr>
              <w:t>1 928,78000</w:t>
            </w:r>
          </w:p>
        </w:tc>
        <w:tc>
          <w:tcPr>
            <w:tcW w:w="1276" w:type="dxa"/>
            <w:shd w:val="clear" w:color="auto" w:fill="auto"/>
          </w:tcPr>
          <w:p w14:paraId="564407C4" w14:textId="77777777" w:rsidR="009A6902" w:rsidRPr="000F3C6D" w:rsidRDefault="009A6902" w:rsidP="00A579C6">
            <w:pPr>
              <w:pStyle w:val="ConsPlusNormal0"/>
              <w:jc w:val="center"/>
              <w:rPr>
                <w:sz w:val="20"/>
              </w:rPr>
            </w:pPr>
            <w:r w:rsidRPr="000F3C6D">
              <w:rPr>
                <w:sz w:val="20"/>
              </w:rPr>
              <w:t>1 928,78000</w:t>
            </w:r>
          </w:p>
        </w:tc>
      </w:tr>
      <w:tr w:rsidR="009A6902" w:rsidRPr="000F3C6D" w14:paraId="67591DB0" w14:textId="77777777" w:rsidTr="003F1B02">
        <w:trPr>
          <w:jc w:val="center"/>
        </w:trPr>
        <w:tc>
          <w:tcPr>
            <w:tcW w:w="629" w:type="dxa"/>
            <w:gridSpan w:val="2"/>
            <w:vMerge/>
            <w:shd w:val="clear" w:color="auto" w:fill="auto"/>
          </w:tcPr>
          <w:p w14:paraId="6EB705E7" w14:textId="77777777" w:rsidR="009A6902" w:rsidRPr="000F3C6D" w:rsidRDefault="009A6902" w:rsidP="00A579C6"/>
        </w:tc>
        <w:tc>
          <w:tcPr>
            <w:tcW w:w="2268" w:type="dxa"/>
            <w:shd w:val="clear" w:color="auto" w:fill="auto"/>
          </w:tcPr>
          <w:p w14:paraId="7E6A6095" w14:textId="77777777" w:rsidR="009A6902" w:rsidRPr="000F3C6D" w:rsidRDefault="009A6902" w:rsidP="00A579C6">
            <w:pPr>
              <w:pStyle w:val="ConsPlusNormal0"/>
              <w:jc w:val="both"/>
              <w:rPr>
                <w:sz w:val="20"/>
              </w:rPr>
            </w:pPr>
            <w:r w:rsidRPr="000F3C6D">
              <w:rPr>
                <w:sz w:val="20"/>
              </w:rPr>
              <w:t>- областной бюджет</w:t>
            </w:r>
          </w:p>
        </w:tc>
        <w:tc>
          <w:tcPr>
            <w:tcW w:w="1276" w:type="dxa"/>
            <w:shd w:val="clear" w:color="auto" w:fill="auto"/>
          </w:tcPr>
          <w:p w14:paraId="5208231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D375060" w14:textId="77777777" w:rsidR="009A6902" w:rsidRPr="000F3C6D" w:rsidRDefault="009A6902" w:rsidP="00A579C6">
            <w:pPr>
              <w:pStyle w:val="ConsPlusNormal0"/>
              <w:jc w:val="center"/>
              <w:rPr>
                <w:sz w:val="20"/>
              </w:rPr>
            </w:pPr>
            <w:r w:rsidRPr="000F3C6D">
              <w:rPr>
                <w:sz w:val="20"/>
              </w:rPr>
              <w:t>30 853,01700</w:t>
            </w:r>
          </w:p>
        </w:tc>
        <w:tc>
          <w:tcPr>
            <w:tcW w:w="1276" w:type="dxa"/>
            <w:shd w:val="clear" w:color="auto" w:fill="auto"/>
          </w:tcPr>
          <w:p w14:paraId="6E1321A1"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6EFE048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2000C8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6EC6E87" w14:textId="77777777" w:rsidR="009A6902" w:rsidRPr="000F3C6D" w:rsidRDefault="009A6902" w:rsidP="00A579C6">
            <w:pPr>
              <w:pStyle w:val="ConsPlusNormal0"/>
              <w:jc w:val="center"/>
              <w:rPr>
                <w:sz w:val="20"/>
              </w:rPr>
            </w:pPr>
            <w:r w:rsidRPr="000F3C6D">
              <w:rPr>
                <w:sz w:val="20"/>
              </w:rPr>
              <w:t>0,00</w:t>
            </w:r>
          </w:p>
        </w:tc>
      </w:tr>
      <w:tr w:rsidR="009A6902" w:rsidRPr="000F3C6D" w14:paraId="4F801BF4" w14:textId="77777777" w:rsidTr="003F1B02">
        <w:trPr>
          <w:jc w:val="center"/>
        </w:trPr>
        <w:tc>
          <w:tcPr>
            <w:tcW w:w="629" w:type="dxa"/>
            <w:gridSpan w:val="2"/>
            <w:vMerge/>
            <w:shd w:val="clear" w:color="auto" w:fill="auto"/>
          </w:tcPr>
          <w:p w14:paraId="60D4D176" w14:textId="77777777" w:rsidR="009A6902" w:rsidRPr="000F3C6D" w:rsidRDefault="009A6902" w:rsidP="00A579C6"/>
        </w:tc>
        <w:tc>
          <w:tcPr>
            <w:tcW w:w="2268" w:type="dxa"/>
            <w:shd w:val="clear" w:color="auto" w:fill="auto"/>
          </w:tcPr>
          <w:p w14:paraId="5F74849E" w14:textId="77777777" w:rsidR="009A6902" w:rsidRPr="000F3C6D" w:rsidRDefault="009A6902" w:rsidP="00A579C6">
            <w:pPr>
              <w:pStyle w:val="ConsPlusNormal0"/>
              <w:jc w:val="both"/>
              <w:rPr>
                <w:sz w:val="20"/>
              </w:rPr>
            </w:pPr>
            <w:r w:rsidRPr="000F3C6D">
              <w:rPr>
                <w:sz w:val="20"/>
              </w:rPr>
              <w:t>- федеральный бюджет</w:t>
            </w:r>
          </w:p>
        </w:tc>
        <w:tc>
          <w:tcPr>
            <w:tcW w:w="1276" w:type="dxa"/>
            <w:shd w:val="clear" w:color="auto" w:fill="auto"/>
          </w:tcPr>
          <w:p w14:paraId="141078B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6F2E93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FEA487C"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19EBA4E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021DBF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DFFF5A9" w14:textId="77777777" w:rsidR="009A6902" w:rsidRPr="000F3C6D" w:rsidRDefault="009A6902" w:rsidP="00A579C6">
            <w:pPr>
              <w:pStyle w:val="ConsPlusNormal0"/>
              <w:jc w:val="center"/>
              <w:rPr>
                <w:sz w:val="20"/>
              </w:rPr>
            </w:pPr>
            <w:r w:rsidRPr="000F3C6D">
              <w:rPr>
                <w:sz w:val="20"/>
              </w:rPr>
              <w:t>0,00</w:t>
            </w:r>
          </w:p>
        </w:tc>
      </w:tr>
      <w:tr w:rsidR="009A6902" w:rsidRPr="000F3C6D" w14:paraId="3AF26AFF" w14:textId="77777777" w:rsidTr="003F1B02">
        <w:trPr>
          <w:jc w:val="center"/>
        </w:trPr>
        <w:tc>
          <w:tcPr>
            <w:tcW w:w="629" w:type="dxa"/>
            <w:gridSpan w:val="2"/>
            <w:vMerge w:val="restart"/>
            <w:shd w:val="clear" w:color="auto" w:fill="auto"/>
          </w:tcPr>
          <w:p w14:paraId="00BD336A" w14:textId="77777777" w:rsidR="009A6902" w:rsidRPr="000F3C6D" w:rsidRDefault="009A6902" w:rsidP="00A579C6">
            <w:pPr>
              <w:pStyle w:val="ConsPlusNormal0"/>
              <w:jc w:val="both"/>
              <w:rPr>
                <w:sz w:val="20"/>
              </w:rPr>
            </w:pPr>
            <w:r w:rsidRPr="000F3C6D">
              <w:rPr>
                <w:sz w:val="20"/>
              </w:rPr>
              <w:t>1.2.</w:t>
            </w:r>
          </w:p>
        </w:tc>
        <w:tc>
          <w:tcPr>
            <w:tcW w:w="2268" w:type="dxa"/>
            <w:shd w:val="clear" w:color="auto" w:fill="auto"/>
          </w:tcPr>
          <w:p w14:paraId="756A1FD4" w14:textId="77777777" w:rsidR="009A6902" w:rsidRPr="000F3C6D" w:rsidRDefault="009A6902" w:rsidP="00A579C6">
            <w:pPr>
              <w:pStyle w:val="ConsPlusNormal0"/>
              <w:jc w:val="both"/>
              <w:rPr>
                <w:sz w:val="20"/>
              </w:rPr>
            </w:pPr>
            <w:r w:rsidRPr="000F3C6D">
              <w:rPr>
                <w:sz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0353FC4F" w14:textId="77777777" w:rsidR="009A6902" w:rsidRPr="000F3C6D" w:rsidRDefault="009A6902" w:rsidP="00A579C6">
            <w:pPr>
              <w:pStyle w:val="ConsPlusNormal0"/>
              <w:jc w:val="center"/>
              <w:rPr>
                <w:sz w:val="20"/>
              </w:rPr>
            </w:pPr>
            <w:r w:rsidRPr="000F3C6D">
              <w:rPr>
                <w:sz w:val="20"/>
              </w:rPr>
              <w:t>106 265,84298</w:t>
            </w:r>
          </w:p>
        </w:tc>
        <w:tc>
          <w:tcPr>
            <w:tcW w:w="1276" w:type="dxa"/>
            <w:shd w:val="clear" w:color="auto" w:fill="auto"/>
          </w:tcPr>
          <w:p w14:paraId="48031E1E" w14:textId="77777777" w:rsidR="009A6902" w:rsidRPr="000F3C6D" w:rsidRDefault="009A6902" w:rsidP="00A579C6">
            <w:pPr>
              <w:pStyle w:val="ConsPlusNormal0"/>
              <w:jc w:val="center"/>
              <w:rPr>
                <w:sz w:val="20"/>
              </w:rPr>
            </w:pPr>
            <w:r w:rsidRPr="000F3C6D">
              <w:rPr>
                <w:sz w:val="20"/>
              </w:rPr>
              <w:t>67 812,03546</w:t>
            </w:r>
          </w:p>
        </w:tc>
        <w:tc>
          <w:tcPr>
            <w:tcW w:w="1276" w:type="dxa"/>
            <w:shd w:val="clear" w:color="auto" w:fill="auto"/>
          </w:tcPr>
          <w:p w14:paraId="3AA74050" w14:textId="77777777" w:rsidR="009A6902" w:rsidRPr="000F3C6D" w:rsidRDefault="009A6902" w:rsidP="00A579C6">
            <w:pPr>
              <w:pStyle w:val="ConsPlusNormal0"/>
              <w:jc w:val="center"/>
              <w:rPr>
                <w:sz w:val="20"/>
              </w:rPr>
            </w:pPr>
            <w:r w:rsidRPr="000F3C6D">
              <w:rPr>
                <w:sz w:val="20"/>
              </w:rPr>
              <w:t>60 849,51385</w:t>
            </w:r>
          </w:p>
        </w:tc>
        <w:tc>
          <w:tcPr>
            <w:tcW w:w="1275" w:type="dxa"/>
            <w:shd w:val="clear" w:color="auto" w:fill="auto"/>
          </w:tcPr>
          <w:p w14:paraId="3D5B1E9F" w14:textId="77777777" w:rsidR="009A6902" w:rsidRPr="000F3C6D" w:rsidRDefault="009A6902" w:rsidP="00A579C6">
            <w:pPr>
              <w:pStyle w:val="ConsPlusNormal0"/>
              <w:jc w:val="center"/>
              <w:rPr>
                <w:sz w:val="20"/>
              </w:rPr>
            </w:pPr>
            <w:r w:rsidRPr="000F3C6D">
              <w:rPr>
                <w:sz w:val="20"/>
              </w:rPr>
              <w:t>61 849,40396</w:t>
            </w:r>
          </w:p>
        </w:tc>
        <w:tc>
          <w:tcPr>
            <w:tcW w:w="1276" w:type="dxa"/>
            <w:shd w:val="clear" w:color="auto" w:fill="auto"/>
          </w:tcPr>
          <w:p w14:paraId="6BB28044" w14:textId="77777777" w:rsidR="009A6902" w:rsidRPr="000F3C6D" w:rsidRDefault="009A6902" w:rsidP="00A579C6">
            <w:pPr>
              <w:pStyle w:val="ConsPlusNormal0"/>
              <w:jc w:val="center"/>
              <w:rPr>
                <w:sz w:val="20"/>
              </w:rPr>
            </w:pPr>
            <w:r w:rsidRPr="000F3C6D">
              <w:rPr>
                <w:sz w:val="20"/>
              </w:rPr>
              <w:t>1 119,84513</w:t>
            </w:r>
          </w:p>
        </w:tc>
        <w:tc>
          <w:tcPr>
            <w:tcW w:w="1276" w:type="dxa"/>
            <w:shd w:val="clear" w:color="auto" w:fill="auto"/>
          </w:tcPr>
          <w:p w14:paraId="39EFADFC" w14:textId="77777777" w:rsidR="009A6902" w:rsidRPr="000F3C6D" w:rsidRDefault="009A6902" w:rsidP="00A579C6">
            <w:pPr>
              <w:pStyle w:val="ConsPlusNormal0"/>
              <w:jc w:val="center"/>
              <w:rPr>
                <w:sz w:val="20"/>
              </w:rPr>
            </w:pPr>
            <w:r w:rsidRPr="000F3C6D">
              <w:rPr>
                <w:sz w:val="20"/>
              </w:rPr>
              <w:t>1 119,84513</w:t>
            </w:r>
          </w:p>
        </w:tc>
      </w:tr>
      <w:tr w:rsidR="009A6902" w:rsidRPr="000F3C6D" w14:paraId="52EA7F70" w14:textId="77777777" w:rsidTr="003F1B02">
        <w:trPr>
          <w:jc w:val="center"/>
        </w:trPr>
        <w:tc>
          <w:tcPr>
            <w:tcW w:w="629" w:type="dxa"/>
            <w:gridSpan w:val="2"/>
            <w:vMerge/>
            <w:shd w:val="clear" w:color="auto" w:fill="auto"/>
          </w:tcPr>
          <w:p w14:paraId="00FF994C" w14:textId="77777777" w:rsidR="009A6902" w:rsidRPr="000F3C6D" w:rsidRDefault="009A6902" w:rsidP="00A579C6"/>
        </w:tc>
        <w:tc>
          <w:tcPr>
            <w:tcW w:w="2268" w:type="dxa"/>
            <w:shd w:val="clear" w:color="auto" w:fill="auto"/>
          </w:tcPr>
          <w:p w14:paraId="68A8B839" w14:textId="77777777" w:rsidR="009A6902" w:rsidRPr="000F3C6D" w:rsidRDefault="009A6902" w:rsidP="00A579C6">
            <w:pPr>
              <w:pStyle w:val="ConsPlusNormal0"/>
              <w:jc w:val="both"/>
              <w:rPr>
                <w:sz w:val="20"/>
              </w:rPr>
            </w:pPr>
            <w:r w:rsidRPr="000F3C6D">
              <w:rPr>
                <w:sz w:val="20"/>
              </w:rPr>
              <w:t>бюджетные ассигнования:</w:t>
            </w:r>
          </w:p>
        </w:tc>
        <w:tc>
          <w:tcPr>
            <w:tcW w:w="1276" w:type="dxa"/>
            <w:shd w:val="clear" w:color="auto" w:fill="auto"/>
          </w:tcPr>
          <w:p w14:paraId="2BB044B7" w14:textId="77777777" w:rsidR="009A6902" w:rsidRPr="000F3C6D" w:rsidRDefault="009A6902" w:rsidP="00A579C6">
            <w:pPr>
              <w:pStyle w:val="ConsPlusNormal0"/>
              <w:jc w:val="center"/>
              <w:rPr>
                <w:sz w:val="20"/>
              </w:rPr>
            </w:pPr>
          </w:p>
        </w:tc>
        <w:tc>
          <w:tcPr>
            <w:tcW w:w="1276" w:type="dxa"/>
            <w:shd w:val="clear" w:color="auto" w:fill="auto"/>
          </w:tcPr>
          <w:p w14:paraId="2448F5E7" w14:textId="77777777" w:rsidR="009A6902" w:rsidRPr="000F3C6D" w:rsidRDefault="009A6902" w:rsidP="00A579C6">
            <w:pPr>
              <w:pStyle w:val="ConsPlusNormal0"/>
              <w:jc w:val="center"/>
              <w:rPr>
                <w:sz w:val="20"/>
              </w:rPr>
            </w:pPr>
          </w:p>
        </w:tc>
        <w:tc>
          <w:tcPr>
            <w:tcW w:w="1276" w:type="dxa"/>
            <w:shd w:val="clear" w:color="auto" w:fill="auto"/>
          </w:tcPr>
          <w:p w14:paraId="1E0E5518" w14:textId="77777777" w:rsidR="009A6902" w:rsidRPr="000F3C6D" w:rsidRDefault="009A6902" w:rsidP="00A579C6">
            <w:pPr>
              <w:pStyle w:val="ConsPlusNormal0"/>
              <w:jc w:val="center"/>
              <w:rPr>
                <w:sz w:val="20"/>
              </w:rPr>
            </w:pPr>
          </w:p>
        </w:tc>
        <w:tc>
          <w:tcPr>
            <w:tcW w:w="1275" w:type="dxa"/>
            <w:shd w:val="clear" w:color="auto" w:fill="auto"/>
          </w:tcPr>
          <w:p w14:paraId="26E339B6" w14:textId="77777777" w:rsidR="009A6902" w:rsidRPr="000F3C6D" w:rsidRDefault="009A6902" w:rsidP="00A579C6">
            <w:pPr>
              <w:pStyle w:val="ConsPlusNormal0"/>
              <w:jc w:val="center"/>
              <w:rPr>
                <w:sz w:val="20"/>
              </w:rPr>
            </w:pPr>
          </w:p>
        </w:tc>
        <w:tc>
          <w:tcPr>
            <w:tcW w:w="1276" w:type="dxa"/>
            <w:shd w:val="clear" w:color="auto" w:fill="auto"/>
          </w:tcPr>
          <w:p w14:paraId="7629B33C" w14:textId="77777777" w:rsidR="009A6902" w:rsidRPr="000F3C6D" w:rsidRDefault="009A6902" w:rsidP="00A579C6">
            <w:pPr>
              <w:pStyle w:val="ConsPlusNormal0"/>
              <w:jc w:val="center"/>
              <w:rPr>
                <w:sz w:val="20"/>
              </w:rPr>
            </w:pPr>
          </w:p>
        </w:tc>
        <w:tc>
          <w:tcPr>
            <w:tcW w:w="1276" w:type="dxa"/>
            <w:shd w:val="clear" w:color="auto" w:fill="auto"/>
          </w:tcPr>
          <w:p w14:paraId="38CE06E0" w14:textId="77777777" w:rsidR="009A6902" w:rsidRPr="000F3C6D" w:rsidRDefault="009A6902" w:rsidP="00A579C6">
            <w:pPr>
              <w:pStyle w:val="ConsPlusNormal0"/>
              <w:jc w:val="center"/>
              <w:rPr>
                <w:sz w:val="20"/>
              </w:rPr>
            </w:pPr>
          </w:p>
        </w:tc>
      </w:tr>
      <w:tr w:rsidR="009A6902" w:rsidRPr="000F3C6D" w14:paraId="03E608FE" w14:textId="77777777" w:rsidTr="003F1B02">
        <w:trPr>
          <w:jc w:val="center"/>
        </w:trPr>
        <w:tc>
          <w:tcPr>
            <w:tcW w:w="629" w:type="dxa"/>
            <w:gridSpan w:val="2"/>
            <w:vMerge/>
            <w:shd w:val="clear" w:color="auto" w:fill="auto"/>
          </w:tcPr>
          <w:p w14:paraId="0927D125" w14:textId="77777777" w:rsidR="009A6902" w:rsidRPr="000F3C6D" w:rsidRDefault="009A6902" w:rsidP="00A579C6"/>
        </w:tc>
        <w:tc>
          <w:tcPr>
            <w:tcW w:w="2268" w:type="dxa"/>
            <w:shd w:val="clear" w:color="auto" w:fill="auto"/>
          </w:tcPr>
          <w:p w14:paraId="578F29AB" w14:textId="77777777" w:rsidR="009A6902" w:rsidRPr="000F3C6D" w:rsidRDefault="009A6902" w:rsidP="00A579C6">
            <w:pPr>
              <w:pStyle w:val="ConsPlusNormal0"/>
              <w:jc w:val="both"/>
              <w:rPr>
                <w:sz w:val="20"/>
              </w:rPr>
            </w:pPr>
            <w:r w:rsidRPr="000F3C6D">
              <w:rPr>
                <w:sz w:val="20"/>
              </w:rPr>
              <w:t>- местный бюджет</w:t>
            </w:r>
          </w:p>
        </w:tc>
        <w:tc>
          <w:tcPr>
            <w:tcW w:w="1276" w:type="dxa"/>
            <w:shd w:val="clear" w:color="auto" w:fill="auto"/>
          </w:tcPr>
          <w:p w14:paraId="2A3E6BED" w14:textId="77777777" w:rsidR="009A6902" w:rsidRPr="000F3C6D" w:rsidRDefault="009A6902" w:rsidP="00A579C6">
            <w:pPr>
              <w:pStyle w:val="ConsPlusNormal0"/>
              <w:jc w:val="center"/>
              <w:rPr>
                <w:sz w:val="20"/>
              </w:rPr>
            </w:pPr>
            <w:r w:rsidRPr="000F3C6D">
              <w:rPr>
                <w:sz w:val="20"/>
              </w:rPr>
              <w:t>27 398,74442</w:t>
            </w:r>
          </w:p>
        </w:tc>
        <w:tc>
          <w:tcPr>
            <w:tcW w:w="1276" w:type="dxa"/>
            <w:shd w:val="clear" w:color="auto" w:fill="auto"/>
          </w:tcPr>
          <w:p w14:paraId="37BF1EAB" w14:textId="77777777" w:rsidR="009A6902" w:rsidRPr="000F3C6D" w:rsidRDefault="009A6902" w:rsidP="00A579C6">
            <w:pPr>
              <w:pStyle w:val="ConsPlusNormal0"/>
              <w:jc w:val="center"/>
              <w:rPr>
                <w:sz w:val="20"/>
              </w:rPr>
            </w:pPr>
            <w:r w:rsidRPr="000F3C6D">
              <w:rPr>
                <w:sz w:val="20"/>
              </w:rPr>
              <w:t>25 271,95371</w:t>
            </w:r>
          </w:p>
        </w:tc>
        <w:tc>
          <w:tcPr>
            <w:tcW w:w="1276" w:type="dxa"/>
            <w:shd w:val="clear" w:color="auto" w:fill="auto"/>
          </w:tcPr>
          <w:p w14:paraId="3A08491C" w14:textId="77777777" w:rsidR="009A6902" w:rsidRPr="000F3C6D" w:rsidRDefault="009A6902" w:rsidP="00A579C6">
            <w:pPr>
              <w:pStyle w:val="ConsPlusNormal0"/>
              <w:jc w:val="center"/>
              <w:rPr>
                <w:sz w:val="20"/>
              </w:rPr>
            </w:pPr>
            <w:r w:rsidRPr="000F3C6D">
              <w:rPr>
                <w:sz w:val="20"/>
              </w:rPr>
              <w:t>20 700,30000</w:t>
            </w:r>
          </w:p>
        </w:tc>
        <w:tc>
          <w:tcPr>
            <w:tcW w:w="1275" w:type="dxa"/>
            <w:shd w:val="clear" w:color="auto" w:fill="auto"/>
          </w:tcPr>
          <w:p w14:paraId="6AE9797B" w14:textId="77777777" w:rsidR="009A6902" w:rsidRPr="000F3C6D" w:rsidRDefault="009A6902" w:rsidP="00A579C6">
            <w:pPr>
              <w:pStyle w:val="ConsPlusNormal0"/>
              <w:jc w:val="center"/>
              <w:rPr>
                <w:sz w:val="20"/>
              </w:rPr>
            </w:pPr>
            <w:r w:rsidRPr="000F3C6D">
              <w:rPr>
                <w:sz w:val="20"/>
              </w:rPr>
              <w:t>20 710,29888</w:t>
            </w:r>
          </w:p>
        </w:tc>
        <w:tc>
          <w:tcPr>
            <w:tcW w:w="1276" w:type="dxa"/>
            <w:shd w:val="clear" w:color="auto" w:fill="auto"/>
          </w:tcPr>
          <w:p w14:paraId="19E65A5F" w14:textId="77777777" w:rsidR="009A6902" w:rsidRPr="000F3C6D" w:rsidRDefault="009A6902" w:rsidP="00A579C6">
            <w:pPr>
              <w:pStyle w:val="ConsPlusNormal0"/>
              <w:jc w:val="center"/>
              <w:rPr>
                <w:sz w:val="20"/>
              </w:rPr>
            </w:pPr>
            <w:r w:rsidRPr="000F3C6D">
              <w:rPr>
                <w:sz w:val="20"/>
              </w:rPr>
              <w:t>1 119,84513</w:t>
            </w:r>
          </w:p>
        </w:tc>
        <w:tc>
          <w:tcPr>
            <w:tcW w:w="1276" w:type="dxa"/>
            <w:shd w:val="clear" w:color="auto" w:fill="auto"/>
          </w:tcPr>
          <w:p w14:paraId="3525BD90" w14:textId="77777777" w:rsidR="009A6902" w:rsidRPr="000F3C6D" w:rsidRDefault="009A6902" w:rsidP="00A579C6">
            <w:pPr>
              <w:pStyle w:val="ConsPlusNormal0"/>
              <w:jc w:val="center"/>
              <w:rPr>
                <w:sz w:val="20"/>
              </w:rPr>
            </w:pPr>
            <w:r w:rsidRPr="000F3C6D">
              <w:rPr>
                <w:sz w:val="20"/>
              </w:rPr>
              <w:t>1 119,84513</w:t>
            </w:r>
          </w:p>
        </w:tc>
      </w:tr>
      <w:tr w:rsidR="009A6902" w:rsidRPr="000F3C6D" w14:paraId="44DDD4DE" w14:textId="77777777" w:rsidTr="003F1B02">
        <w:trPr>
          <w:jc w:val="center"/>
        </w:trPr>
        <w:tc>
          <w:tcPr>
            <w:tcW w:w="629" w:type="dxa"/>
            <w:gridSpan w:val="2"/>
            <w:vMerge/>
            <w:shd w:val="clear" w:color="auto" w:fill="auto"/>
          </w:tcPr>
          <w:p w14:paraId="2AF3BD49" w14:textId="77777777" w:rsidR="009A6902" w:rsidRPr="000F3C6D" w:rsidRDefault="009A6902" w:rsidP="00A579C6"/>
        </w:tc>
        <w:tc>
          <w:tcPr>
            <w:tcW w:w="2268" w:type="dxa"/>
            <w:shd w:val="clear" w:color="auto" w:fill="auto"/>
          </w:tcPr>
          <w:p w14:paraId="63B15828" w14:textId="77777777" w:rsidR="009A6902" w:rsidRPr="000F3C6D" w:rsidRDefault="009A6902" w:rsidP="00A579C6">
            <w:pPr>
              <w:pStyle w:val="ConsPlusNormal0"/>
              <w:jc w:val="both"/>
              <w:rPr>
                <w:sz w:val="20"/>
              </w:rPr>
            </w:pPr>
            <w:r w:rsidRPr="000F3C6D">
              <w:rPr>
                <w:sz w:val="20"/>
              </w:rPr>
              <w:t>- областной бюджет</w:t>
            </w:r>
          </w:p>
        </w:tc>
        <w:tc>
          <w:tcPr>
            <w:tcW w:w="1276" w:type="dxa"/>
            <w:shd w:val="clear" w:color="auto" w:fill="auto"/>
          </w:tcPr>
          <w:p w14:paraId="258FF10A" w14:textId="77777777" w:rsidR="009A6902" w:rsidRPr="000F3C6D" w:rsidRDefault="009A6902" w:rsidP="00A579C6">
            <w:pPr>
              <w:pStyle w:val="ConsPlusNormal0"/>
              <w:jc w:val="center"/>
              <w:rPr>
                <w:sz w:val="20"/>
              </w:rPr>
            </w:pPr>
            <w:r w:rsidRPr="000F3C6D">
              <w:rPr>
                <w:sz w:val="20"/>
              </w:rPr>
              <w:t>78 867,09856</w:t>
            </w:r>
          </w:p>
        </w:tc>
        <w:tc>
          <w:tcPr>
            <w:tcW w:w="1276" w:type="dxa"/>
            <w:shd w:val="clear" w:color="auto" w:fill="auto"/>
          </w:tcPr>
          <w:p w14:paraId="1E1EE5CD" w14:textId="77777777" w:rsidR="009A6902" w:rsidRPr="000F3C6D" w:rsidRDefault="009A6902" w:rsidP="00A579C6">
            <w:pPr>
              <w:pStyle w:val="ConsPlusNormal0"/>
              <w:jc w:val="center"/>
              <w:rPr>
                <w:sz w:val="20"/>
              </w:rPr>
            </w:pPr>
            <w:r w:rsidRPr="000F3C6D">
              <w:rPr>
                <w:sz w:val="20"/>
              </w:rPr>
              <w:t>42 540,08175</w:t>
            </w:r>
          </w:p>
        </w:tc>
        <w:tc>
          <w:tcPr>
            <w:tcW w:w="1276" w:type="dxa"/>
            <w:shd w:val="clear" w:color="auto" w:fill="auto"/>
          </w:tcPr>
          <w:p w14:paraId="2262A2CC" w14:textId="77777777" w:rsidR="009A6902" w:rsidRPr="000F3C6D" w:rsidRDefault="009A6902" w:rsidP="00A579C6">
            <w:pPr>
              <w:pStyle w:val="ConsPlusNormal0"/>
              <w:jc w:val="center"/>
              <w:rPr>
                <w:sz w:val="20"/>
              </w:rPr>
            </w:pPr>
            <w:r w:rsidRPr="000F3C6D">
              <w:rPr>
                <w:sz w:val="20"/>
              </w:rPr>
              <w:t>40 149,21385</w:t>
            </w:r>
          </w:p>
        </w:tc>
        <w:tc>
          <w:tcPr>
            <w:tcW w:w="1275" w:type="dxa"/>
            <w:shd w:val="clear" w:color="auto" w:fill="auto"/>
          </w:tcPr>
          <w:p w14:paraId="3D0C1DDD" w14:textId="77777777" w:rsidR="009A6902" w:rsidRPr="000F3C6D" w:rsidRDefault="009A6902" w:rsidP="00A579C6">
            <w:pPr>
              <w:pStyle w:val="ConsPlusNormal0"/>
              <w:jc w:val="center"/>
              <w:rPr>
                <w:sz w:val="20"/>
              </w:rPr>
            </w:pPr>
            <w:r w:rsidRPr="000F3C6D">
              <w:rPr>
                <w:sz w:val="20"/>
              </w:rPr>
              <w:t>41139,10508</w:t>
            </w:r>
          </w:p>
        </w:tc>
        <w:tc>
          <w:tcPr>
            <w:tcW w:w="1276" w:type="dxa"/>
            <w:shd w:val="clear" w:color="auto" w:fill="auto"/>
          </w:tcPr>
          <w:p w14:paraId="14E2722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E419429" w14:textId="77777777" w:rsidR="009A6902" w:rsidRPr="000F3C6D" w:rsidRDefault="009A6902" w:rsidP="00A579C6">
            <w:pPr>
              <w:pStyle w:val="ConsPlusNormal0"/>
              <w:jc w:val="center"/>
              <w:rPr>
                <w:sz w:val="20"/>
              </w:rPr>
            </w:pPr>
            <w:r w:rsidRPr="000F3C6D">
              <w:rPr>
                <w:sz w:val="20"/>
              </w:rPr>
              <w:t>0,00</w:t>
            </w:r>
          </w:p>
        </w:tc>
      </w:tr>
      <w:tr w:rsidR="009A6902" w:rsidRPr="000F3C6D" w14:paraId="2A53CDD2" w14:textId="77777777" w:rsidTr="003F1B02">
        <w:trPr>
          <w:jc w:val="center"/>
        </w:trPr>
        <w:tc>
          <w:tcPr>
            <w:tcW w:w="629" w:type="dxa"/>
            <w:gridSpan w:val="2"/>
            <w:vMerge/>
            <w:shd w:val="clear" w:color="auto" w:fill="auto"/>
          </w:tcPr>
          <w:p w14:paraId="0D3C18AD" w14:textId="77777777" w:rsidR="009A6902" w:rsidRPr="000F3C6D" w:rsidRDefault="009A6902" w:rsidP="00A579C6"/>
        </w:tc>
        <w:tc>
          <w:tcPr>
            <w:tcW w:w="2268" w:type="dxa"/>
            <w:shd w:val="clear" w:color="auto" w:fill="auto"/>
          </w:tcPr>
          <w:p w14:paraId="558B5806" w14:textId="77777777" w:rsidR="009A6902" w:rsidRPr="000F3C6D" w:rsidRDefault="009A6902" w:rsidP="00A579C6">
            <w:pPr>
              <w:pStyle w:val="ConsPlusNormal0"/>
              <w:jc w:val="both"/>
              <w:rPr>
                <w:sz w:val="20"/>
              </w:rPr>
            </w:pPr>
            <w:r w:rsidRPr="000F3C6D">
              <w:rPr>
                <w:sz w:val="20"/>
              </w:rPr>
              <w:t>- федеральный бюджет</w:t>
            </w:r>
          </w:p>
        </w:tc>
        <w:tc>
          <w:tcPr>
            <w:tcW w:w="1276" w:type="dxa"/>
            <w:shd w:val="clear" w:color="auto" w:fill="auto"/>
          </w:tcPr>
          <w:p w14:paraId="5DBCBA5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C45857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21E8C6A"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68FD71F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E0AA23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8FE2EBC" w14:textId="77777777" w:rsidR="009A6902" w:rsidRPr="000F3C6D" w:rsidRDefault="009A6902" w:rsidP="00A579C6">
            <w:pPr>
              <w:pStyle w:val="ConsPlusNormal0"/>
              <w:jc w:val="center"/>
              <w:rPr>
                <w:sz w:val="20"/>
              </w:rPr>
            </w:pPr>
            <w:r w:rsidRPr="000F3C6D">
              <w:rPr>
                <w:sz w:val="20"/>
              </w:rPr>
              <w:t>0,00</w:t>
            </w:r>
          </w:p>
        </w:tc>
      </w:tr>
      <w:tr w:rsidR="009A6902" w:rsidRPr="000F3C6D" w14:paraId="71BBEDC4" w14:textId="77777777" w:rsidTr="003F1B02">
        <w:trPr>
          <w:jc w:val="center"/>
        </w:trPr>
        <w:tc>
          <w:tcPr>
            <w:tcW w:w="629" w:type="dxa"/>
            <w:gridSpan w:val="2"/>
            <w:shd w:val="clear" w:color="auto" w:fill="auto"/>
          </w:tcPr>
          <w:p w14:paraId="6C0BBDDD" w14:textId="77777777" w:rsidR="009A6902" w:rsidRPr="000F3C6D" w:rsidRDefault="009A6902" w:rsidP="00A579C6">
            <w:r w:rsidRPr="000F3C6D">
              <w:t>1.3.</w:t>
            </w:r>
          </w:p>
        </w:tc>
        <w:tc>
          <w:tcPr>
            <w:tcW w:w="2268" w:type="dxa"/>
            <w:shd w:val="clear" w:color="auto" w:fill="auto"/>
          </w:tcPr>
          <w:p w14:paraId="197FB98E" w14:textId="77777777" w:rsidR="009A6902" w:rsidRPr="000F3C6D" w:rsidRDefault="009A6902" w:rsidP="00A579C6">
            <w:pPr>
              <w:pStyle w:val="ConsPlusNormal0"/>
              <w:jc w:val="both"/>
              <w:rPr>
                <w:sz w:val="20"/>
              </w:rPr>
            </w:pPr>
            <w:r w:rsidRPr="000F3C6D">
              <w:rPr>
                <w:sz w:val="20"/>
              </w:rPr>
              <w:t>Обеспечение жильем молодых семей.</w:t>
            </w:r>
          </w:p>
        </w:tc>
        <w:tc>
          <w:tcPr>
            <w:tcW w:w="1276" w:type="dxa"/>
            <w:shd w:val="clear" w:color="auto" w:fill="auto"/>
          </w:tcPr>
          <w:p w14:paraId="53FE303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98C6739" w14:textId="77777777" w:rsidR="009A6902" w:rsidRPr="000F3C6D" w:rsidRDefault="009A6902" w:rsidP="00A579C6">
            <w:pPr>
              <w:pStyle w:val="ConsPlusNormal0"/>
              <w:jc w:val="center"/>
              <w:rPr>
                <w:sz w:val="20"/>
              </w:rPr>
            </w:pPr>
            <w:r w:rsidRPr="000F3C6D">
              <w:rPr>
                <w:sz w:val="20"/>
              </w:rPr>
              <w:t>99,95120</w:t>
            </w:r>
          </w:p>
        </w:tc>
        <w:tc>
          <w:tcPr>
            <w:tcW w:w="1276" w:type="dxa"/>
            <w:shd w:val="clear" w:color="auto" w:fill="auto"/>
          </w:tcPr>
          <w:p w14:paraId="7A60ED37" w14:textId="77777777" w:rsidR="009A6902" w:rsidRPr="000F3C6D" w:rsidRDefault="009A6902" w:rsidP="00A579C6">
            <w:pPr>
              <w:pStyle w:val="ConsPlusNormal0"/>
              <w:jc w:val="center"/>
              <w:rPr>
                <w:sz w:val="20"/>
              </w:rPr>
            </w:pPr>
            <w:r w:rsidRPr="000F3C6D">
              <w:rPr>
                <w:sz w:val="20"/>
              </w:rPr>
              <w:t>99,95120</w:t>
            </w:r>
          </w:p>
        </w:tc>
        <w:tc>
          <w:tcPr>
            <w:tcW w:w="1275" w:type="dxa"/>
            <w:shd w:val="clear" w:color="auto" w:fill="auto"/>
          </w:tcPr>
          <w:p w14:paraId="73794C51" w14:textId="77777777" w:rsidR="009A6902" w:rsidRPr="000F3C6D" w:rsidRDefault="009A6902" w:rsidP="00A579C6">
            <w:pPr>
              <w:pStyle w:val="ConsPlusNormal0"/>
              <w:jc w:val="center"/>
              <w:rPr>
                <w:sz w:val="20"/>
              </w:rPr>
            </w:pPr>
            <w:r w:rsidRPr="000F3C6D">
              <w:rPr>
                <w:sz w:val="20"/>
              </w:rPr>
              <w:t>99,95120</w:t>
            </w:r>
          </w:p>
        </w:tc>
        <w:tc>
          <w:tcPr>
            <w:tcW w:w="1276" w:type="dxa"/>
            <w:shd w:val="clear" w:color="auto" w:fill="auto"/>
          </w:tcPr>
          <w:p w14:paraId="0F71AAA7" w14:textId="77777777" w:rsidR="009A6902" w:rsidRPr="000F3C6D" w:rsidRDefault="009A6902" w:rsidP="00A579C6">
            <w:pPr>
              <w:pStyle w:val="ConsPlusNormal0"/>
              <w:jc w:val="center"/>
              <w:rPr>
                <w:sz w:val="20"/>
              </w:rPr>
            </w:pPr>
            <w:r w:rsidRPr="000F3C6D">
              <w:rPr>
                <w:sz w:val="20"/>
              </w:rPr>
              <w:t>99,95120</w:t>
            </w:r>
          </w:p>
        </w:tc>
        <w:tc>
          <w:tcPr>
            <w:tcW w:w="1276" w:type="dxa"/>
            <w:shd w:val="clear" w:color="auto" w:fill="auto"/>
          </w:tcPr>
          <w:p w14:paraId="16AC7973" w14:textId="77777777" w:rsidR="009A6902" w:rsidRPr="000F3C6D" w:rsidRDefault="009A6902" w:rsidP="00A579C6">
            <w:pPr>
              <w:pStyle w:val="ConsPlusNormal0"/>
              <w:jc w:val="center"/>
              <w:rPr>
                <w:sz w:val="20"/>
              </w:rPr>
            </w:pPr>
            <w:r w:rsidRPr="000F3C6D">
              <w:rPr>
                <w:sz w:val="20"/>
              </w:rPr>
              <w:t>99,95120</w:t>
            </w:r>
          </w:p>
        </w:tc>
      </w:tr>
      <w:tr w:rsidR="009A6902" w:rsidRPr="000F3C6D" w14:paraId="54087DB7" w14:textId="77777777" w:rsidTr="003F1B02">
        <w:trPr>
          <w:jc w:val="center"/>
        </w:trPr>
        <w:tc>
          <w:tcPr>
            <w:tcW w:w="629" w:type="dxa"/>
            <w:gridSpan w:val="2"/>
            <w:shd w:val="clear" w:color="auto" w:fill="auto"/>
          </w:tcPr>
          <w:p w14:paraId="519D72DC" w14:textId="77777777" w:rsidR="009A6902" w:rsidRPr="000F3C6D" w:rsidRDefault="009A6902" w:rsidP="00A579C6"/>
        </w:tc>
        <w:tc>
          <w:tcPr>
            <w:tcW w:w="2268" w:type="dxa"/>
            <w:shd w:val="clear" w:color="auto" w:fill="auto"/>
          </w:tcPr>
          <w:p w14:paraId="204C491A" w14:textId="77777777" w:rsidR="009A6902" w:rsidRPr="000F3C6D" w:rsidRDefault="009A6902" w:rsidP="00A579C6">
            <w:pPr>
              <w:pStyle w:val="ConsPlusNormal0"/>
              <w:jc w:val="both"/>
              <w:rPr>
                <w:sz w:val="20"/>
              </w:rPr>
            </w:pPr>
            <w:r w:rsidRPr="000F3C6D">
              <w:rPr>
                <w:sz w:val="20"/>
              </w:rPr>
              <w:t>бюджетные ассигнования:</w:t>
            </w:r>
          </w:p>
        </w:tc>
        <w:tc>
          <w:tcPr>
            <w:tcW w:w="1276" w:type="dxa"/>
            <w:shd w:val="clear" w:color="auto" w:fill="auto"/>
          </w:tcPr>
          <w:p w14:paraId="299D227E" w14:textId="77777777" w:rsidR="009A6902" w:rsidRPr="000F3C6D" w:rsidRDefault="009A6902" w:rsidP="00A579C6">
            <w:pPr>
              <w:pStyle w:val="ConsPlusNormal0"/>
              <w:jc w:val="center"/>
              <w:rPr>
                <w:sz w:val="20"/>
              </w:rPr>
            </w:pPr>
          </w:p>
        </w:tc>
        <w:tc>
          <w:tcPr>
            <w:tcW w:w="1276" w:type="dxa"/>
            <w:shd w:val="clear" w:color="auto" w:fill="auto"/>
          </w:tcPr>
          <w:p w14:paraId="0C411085" w14:textId="77777777" w:rsidR="009A6902" w:rsidRPr="000F3C6D" w:rsidRDefault="009A6902" w:rsidP="00A579C6">
            <w:pPr>
              <w:pStyle w:val="ConsPlusNormal0"/>
              <w:jc w:val="center"/>
              <w:rPr>
                <w:sz w:val="20"/>
              </w:rPr>
            </w:pPr>
          </w:p>
        </w:tc>
        <w:tc>
          <w:tcPr>
            <w:tcW w:w="1276" w:type="dxa"/>
            <w:shd w:val="clear" w:color="auto" w:fill="auto"/>
          </w:tcPr>
          <w:p w14:paraId="37238281" w14:textId="77777777" w:rsidR="009A6902" w:rsidRPr="000F3C6D" w:rsidRDefault="009A6902" w:rsidP="00A579C6">
            <w:pPr>
              <w:pStyle w:val="ConsPlusNormal0"/>
              <w:jc w:val="center"/>
              <w:rPr>
                <w:sz w:val="20"/>
              </w:rPr>
            </w:pPr>
          </w:p>
        </w:tc>
        <w:tc>
          <w:tcPr>
            <w:tcW w:w="1275" w:type="dxa"/>
            <w:shd w:val="clear" w:color="auto" w:fill="auto"/>
          </w:tcPr>
          <w:p w14:paraId="68524D93" w14:textId="77777777" w:rsidR="009A6902" w:rsidRPr="000F3C6D" w:rsidRDefault="009A6902" w:rsidP="00A579C6">
            <w:pPr>
              <w:pStyle w:val="ConsPlusNormal0"/>
              <w:jc w:val="center"/>
              <w:rPr>
                <w:sz w:val="20"/>
              </w:rPr>
            </w:pPr>
          </w:p>
        </w:tc>
        <w:tc>
          <w:tcPr>
            <w:tcW w:w="1276" w:type="dxa"/>
            <w:shd w:val="clear" w:color="auto" w:fill="auto"/>
          </w:tcPr>
          <w:p w14:paraId="387701E1" w14:textId="77777777" w:rsidR="009A6902" w:rsidRPr="000F3C6D" w:rsidRDefault="009A6902" w:rsidP="00A579C6">
            <w:pPr>
              <w:pStyle w:val="ConsPlusNormal0"/>
              <w:jc w:val="center"/>
              <w:rPr>
                <w:sz w:val="20"/>
              </w:rPr>
            </w:pPr>
          </w:p>
        </w:tc>
        <w:tc>
          <w:tcPr>
            <w:tcW w:w="1276" w:type="dxa"/>
            <w:shd w:val="clear" w:color="auto" w:fill="auto"/>
          </w:tcPr>
          <w:p w14:paraId="488FE9C8" w14:textId="77777777" w:rsidR="009A6902" w:rsidRPr="000F3C6D" w:rsidRDefault="009A6902" w:rsidP="00A579C6">
            <w:pPr>
              <w:pStyle w:val="ConsPlusNormal0"/>
              <w:jc w:val="center"/>
              <w:rPr>
                <w:sz w:val="20"/>
              </w:rPr>
            </w:pPr>
          </w:p>
        </w:tc>
      </w:tr>
      <w:tr w:rsidR="009A6902" w:rsidRPr="000F3C6D" w14:paraId="2E92A40E" w14:textId="77777777" w:rsidTr="003F1B02">
        <w:trPr>
          <w:jc w:val="center"/>
        </w:trPr>
        <w:tc>
          <w:tcPr>
            <w:tcW w:w="629" w:type="dxa"/>
            <w:gridSpan w:val="2"/>
            <w:shd w:val="clear" w:color="auto" w:fill="auto"/>
          </w:tcPr>
          <w:p w14:paraId="64CBAA13" w14:textId="77777777" w:rsidR="009A6902" w:rsidRPr="000F3C6D" w:rsidRDefault="009A6902" w:rsidP="00A579C6"/>
        </w:tc>
        <w:tc>
          <w:tcPr>
            <w:tcW w:w="2268" w:type="dxa"/>
            <w:shd w:val="clear" w:color="auto" w:fill="auto"/>
          </w:tcPr>
          <w:p w14:paraId="74487783" w14:textId="77777777" w:rsidR="009A6902" w:rsidRPr="000F3C6D" w:rsidRDefault="009A6902" w:rsidP="00A579C6">
            <w:pPr>
              <w:pStyle w:val="ConsPlusNormal0"/>
              <w:jc w:val="both"/>
              <w:rPr>
                <w:sz w:val="20"/>
              </w:rPr>
            </w:pPr>
            <w:r w:rsidRPr="000F3C6D">
              <w:rPr>
                <w:sz w:val="20"/>
              </w:rPr>
              <w:t>- местный бюджет</w:t>
            </w:r>
          </w:p>
        </w:tc>
        <w:tc>
          <w:tcPr>
            <w:tcW w:w="1276" w:type="dxa"/>
            <w:shd w:val="clear" w:color="auto" w:fill="auto"/>
          </w:tcPr>
          <w:p w14:paraId="1B1DC9E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0D7CA15" w14:textId="77777777" w:rsidR="009A6902" w:rsidRPr="000F3C6D" w:rsidRDefault="009A6902" w:rsidP="00A579C6">
            <w:pPr>
              <w:pStyle w:val="ConsPlusNormal0"/>
              <w:jc w:val="center"/>
              <w:rPr>
                <w:sz w:val="20"/>
              </w:rPr>
            </w:pPr>
            <w:r w:rsidRPr="000F3C6D">
              <w:rPr>
                <w:sz w:val="20"/>
              </w:rPr>
              <w:t>99,95120</w:t>
            </w:r>
          </w:p>
        </w:tc>
        <w:tc>
          <w:tcPr>
            <w:tcW w:w="1276" w:type="dxa"/>
            <w:shd w:val="clear" w:color="auto" w:fill="auto"/>
          </w:tcPr>
          <w:p w14:paraId="51706AAF" w14:textId="77777777" w:rsidR="009A6902" w:rsidRPr="000F3C6D" w:rsidRDefault="009A6902" w:rsidP="00A579C6">
            <w:pPr>
              <w:pStyle w:val="ConsPlusNormal0"/>
              <w:jc w:val="center"/>
              <w:rPr>
                <w:sz w:val="20"/>
              </w:rPr>
            </w:pPr>
            <w:r w:rsidRPr="000F3C6D">
              <w:rPr>
                <w:sz w:val="20"/>
              </w:rPr>
              <w:t>99,95120</w:t>
            </w:r>
          </w:p>
        </w:tc>
        <w:tc>
          <w:tcPr>
            <w:tcW w:w="1275" w:type="dxa"/>
            <w:shd w:val="clear" w:color="auto" w:fill="auto"/>
          </w:tcPr>
          <w:p w14:paraId="60B99A5B" w14:textId="77777777" w:rsidR="009A6902" w:rsidRPr="000F3C6D" w:rsidRDefault="009A6902" w:rsidP="00A579C6">
            <w:pPr>
              <w:pStyle w:val="ConsPlusNormal0"/>
              <w:jc w:val="center"/>
              <w:rPr>
                <w:sz w:val="20"/>
              </w:rPr>
            </w:pPr>
            <w:r w:rsidRPr="000F3C6D">
              <w:rPr>
                <w:sz w:val="20"/>
              </w:rPr>
              <w:t>99,95120</w:t>
            </w:r>
          </w:p>
        </w:tc>
        <w:tc>
          <w:tcPr>
            <w:tcW w:w="1276" w:type="dxa"/>
            <w:shd w:val="clear" w:color="auto" w:fill="auto"/>
          </w:tcPr>
          <w:p w14:paraId="4B638CA5" w14:textId="77777777" w:rsidR="009A6902" w:rsidRPr="000F3C6D" w:rsidRDefault="009A6902" w:rsidP="00A579C6">
            <w:pPr>
              <w:pStyle w:val="ConsPlusNormal0"/>
              <w:jc w:val="center"/>
              <w:rPr>
                <w:sz w:val="20"/>
              </w:rPr>
            </w:pPr>
            <w:r w:rsidRPr="000F3C6D">
              <w:rPr>
                <w:sz w:val="20"/>
              </w:rPr>
              <w:t>99,95120</w:t>
            </w:r>
          </w:p>
        </w:tc>
        <w:tc>
          <w:tcPr>
            <w:tcW w:w="1276" w:type="dxa"/>
            <w:shd w:val="clear" w:color="auto" w:fill="auto"/>
          </w:tcPr>
          <w:p w14:paraId="45176BE2" w14:textId="77777777" w:rsidR="009A6902" w:rsidRPr="000F3C6D" w:rsidRDefault="009A6902" w:rsidP="00A579C6">
            <w:pPr>
              <w:pStyle w:val="ConsPlusNormal0"/>
              <w:jc w:val="center"/>
              <w:rPr>
                <w:sz w:val="20"/>
              </w:rPr>
            </w:pPr>
            <w:r w:rsidRPr="000F3C6D">
              <w:rPr>
                <w:sz w:val="20"/>
              </w:rPr>
              <w:t>99,95120</w:t>
            </w:r>
          </w:p>
        </w:tc>
      </w:tr>
      <w:tr w:rsidR="009A6902" w:rsidRPr="000F3C6D" w14:paraId="52AFC76B" w14:textId="77777777" w:rsidTr="003F1B02">
        <w:trPr>
          <w:jc w:val="center"/>
        </w:trPr>
        <w:tc>
          <w:tcPr>
            <w:tcW w:w="629" w:type="dxa"/>
            <w:gridSpan w:val="2"/>
            <w:shd w:val="clear" w:color="auto" w:fill="auto"/>
          </w:tcPr>
          <w:p w14:paraId="4AAC7697" w14:textId="77777777" w:rsidR="009A6902" w:rsidRPr="000F3C6D" w:rsidRDefault="009A6902" w:rsidP="00A579C6"/>
        </w:tc>
        <w:tc>
          <w:tcPr>
            <w:tcW w:w="2268" w:type="dxa"/>
            <w:shd w:val="clear" w:color="auto" w:fill="auto"/>
          </w:tcPr>
          <w:p w14:paraId="554E5FF6" w14:textId="77777777" w:rsidR="009A6902" w:rsidRPr="000F3C6D" w:rsidRDefault="009A6902" w:rsidP="00A579C6">
            <w:pPr>
              <w:pStyle w:val="ConsPlusNormal0"/>
              <w:jc w:val="both"/>
              <w:rPr>
                <w:sz w:val="20"/>
              </w:rPr>
            </w:pPr>
            <w:r w:rsidRPr="000F3C6D">
              <w:rPr>
                <w:sz w:val="20"/>
              </w:rPr>
              <w:t>- областной бюджет</w:t>
            </w:r>
          </w:p>
        </w:tc>
        <w:tc>
          <w:tcPr>
            <w:tcW w:w="1276" w:type="dxa"/>
            <w:shd w:val="clear" w:color="auto" w:fill="auto"/>
          </w:tcPr>
          <w:p w14:paraId="3AC449C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74FBA0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8A06ABE"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6D2BF0C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9C223B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7E120B0" w14:textId="77777777" w:rsidR="009A6902" w:rsidRPr="000F3C6D" w:rsidRDefault="009A6902" w:rsidP="00A579C6">
            <w:pPr>
              <w:pStyle w:val="ConsPlusNormal0"/>
              <w:jc w:val="center"/>
              <w:rPr>
                <w:sz w:val="20"/>
              </w:rPr>
            </w:pPr>
            <w:r w:rsidRPr="000F3C6D">
              <w:rPr>
                <w:sz w:val="20"/>
              </w:rPr>
              <w:t>0,00</w:t>
            </w:r>
          </w:p>
        </w:tc>
      </w:tr>
      <w:tr w:rsidR="009A6902" w:rsidRPr="000F3C6D" w14:paraId="66C1342B" w14:textId="77777777" w:rsidTr="003F1B02">
        <w:trPr>
          <w:jc w:val="center"/>
        </w:trPr>
        <w:tc>
          <w:tcPr>
            <w:tcW w:w="629" w:type="dxa"/>
            <w:gridSpan w:val="2"/>
            <w:shd w:val="clear" w:color="auto" w:fill="auto"/>
          </w:tcPr>
          <w:p w14:paraId="3C8238A6" w14:textId="77777777" w:rsidR="009A6902" w:rsidRPr="000F3C6D" w:rsidRDefault="009A6902" w:rsidP="00A579C6"/>
        </w:tc>
        <w:tc>
          <w:tcPr>
            <w:tcW w:w="2268" w:type="dxa"/>
            <w:shd w:val="clear" w:color="auto" w:fill="auto"/>
          </w:tcPr>
          <w:p w14:paraId="6AC41DE8" w14:textId="77777777" w:rsidR="009A6902" w:rsidRPr="000F3C6D" w:rsidRDefault="009A6902" w:rsidP="00A579C6">
            <w:pPr>
              <w:pStyle w:val="ConsPlusNormal0"/>
              <w:jc w:val="both"/>
              <w:rPr>
                <w:sz w:val="20"/>
              </w:rPr>
            </w:pPr>
            <w:r w:rsidRPr="000F3C6D">
              <w:rPr>
                <w:sz w:val="20"/>
              </w:rPr>
              <w:t>- федеральный бюджет</w:t>
            </w:r>
          </w:p>
        </w:tc>
        <w:tc>
          <w:tcPr>
            <w:tcW w:w="1276" w:type="dxa"/>
            <w:shd w:val="clear" w:color="auto" w:fill="auto"/>
          </w:tcPr>
          <w:p w14:paraId="00BC32D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EF60DD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07D8E07"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7BBE8C3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81511F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B5FD6D3" w14:textId="77777777" w:rsidR="009A6902" w:rsidRPr="000F3C6D" w:rsidRDefault="009A6902" w:rsidP="00A579C6">
            <w:pPr>
              <w:pStyle w:val="ConsPlusNormal0"/>
              <w:jc w:val="center"/>
              <w:rPr>
                <w:sz w:val="20"/>
              </w:rPr>
            </w:pPr>
            <w:r w:rsidRPr="000F3C6D">
              <w:rPr>
                <w:sz w:val="20"/>
              </w:rPr>
              <w:t>0,00</w:t>
            </w:r>
          </w:p>
        </w:tc>
      </w:tr>
      <w:tr w:rsidR="009A6902" w:rsidRPr="000F3C6D" w14:paraId="4789001C" w14:textId="77777777" w:rsidTr="003F1B02">
        <w:trPr>
          <w:jc w:val="center"/>
        </w:trPr>
        <w:tc>
          <w:tcPr>
            <w:tcW w:w="629" w:type="dxa"/>
            <w:gridSpan w:val="2"/>
            <w:shd w:val="clear" w:color="auto" w:fill="auto"/>
          </w:tcPr>
          <w:p w14:paraId="1CFB3575" w14:textId="77777777" w:rsidR="009A6902" w:rsidRPr="000F3C6D" w:rsidRDefault="009A6902" w:rsidP="00A579C6">
            <w:r w:rsidRPr="000F3C6D">
              <w:t>1.4.</w:t>
            </w:r>
          </w:p>
        </w:tc>
        <w:tc>
          <w:tcPr>
            <w:tcW w:w="2268" w:type="dxa"/>
            <w:shd w:val="clear" w:color="auto" w:fill="auto"/>
          </w:tcPr>
          <w:p w14:paraId="6C3E8931" w14:textId="77777777" w:rsidR="009A6902" w:rsidRPr="000F3C6D" w:rsidRDefault="009A6902" w:rsidP="00A579C6">
            <w:pPr>
              <w:autoSpaceDE w:val="0"/>
              <w:autoSpaceDN w:val="0"/>
            </w:pPr>
            <w:r w:rsidRPr="000F3C6D">
              <w:t xml:space="preserve">Благоустройство городского округа Тейково Ивановской области, </w:t>
            </w:r>
            <w:r w:rsidRPr="000F3C6D">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362205C7" w14:textId="77777777" w:rsidR="009A6902" w:rsidRPr="000F3C6D" w:rsidRDefault="009A6902" w:rsidP="00A579C6">
            <w:pPr>
              <w:pStyle w:val="ConsPlusNormal0"/>
              <w:jc w:val="center"/>
              <w:rPr>
                <w:sz w:val="20"/>
              </w:rPr>
            </w:pPr>
            <w:r w:rsidRPr="000F3C6D">
              <w:rPr>
                <w:sz w:val="20"/>
              </w:rPr>
              <w:lastRenderedPageBreak/>
              <w:t>31 456,03492</w:t>
            </w:r>
          </w:p>
        </w:tc>
        <w:tc>
          <w:tcPr>
            <w:tcW w:w="1276" w:type="dxa"/>
            <w:shd w:val="clear" w:color="auto" w:fill="auto"/>
          </w:tcPr>
          <w:p w14:paraId="52446933" w14:textId="77777777" w:rsidR="009A6902" w:rsidRPr="000F3C6D" w:rsidRDefault="009A6902" w:rsidP="00A579C6">
            <w:pPr>
              <w:pStyle w:val="ConsPlusNormal0"/>
              <w:jc w:val="center"/>
              <w:rPr>
                <w:sz w:val="20"/>
              </w:rPr>
            </w:pPr>
            <w:r w:rsidRPr="000F3C6D">
              <w:rPr>
                <w:sz w:val="20"/>
              </w:rPr>
              <w:t>31 554,92602</w:t>
            </w:r>
          </w:p>
        </w:tc>
        <w:tc>
          <w:tcPr>
            <w:tcW w:w="1276" w:type="dxa"/>
            <w:shd w:val="clear" w:color="auto" w:fill="auto"/>
          </w:tcPr>
          <w:p w14:paraId="2584B56D" w14:textId="77777777" w:rsidR="009A6902" w:rsidRPr="000F3C6D" w:rsidRDefault="009A6902" w:rsidP="00A579C6">
            <w:pPr>
              <w:pStyle w:val="ConsPlusNormal0"/>
              <w:jc w:val="center"/>
              <w:rPr>
                <w:sz w:val="20"/>
              </w:rPr>
            </w:pPr>
            <w:r w:rsidRPr="000F3C6D">
              <w:rPr>
                <w:sz w:val="20"/>
              </w:rPr>
              <w:t>25 174,00942</w:t>
            </w:r>
          </w:p>
        </w:tc>
        <w:tc>
          <w:tcPr>
            <w:tcW w:w="1275" w:type="dxa"/>
            <w:shd w:val="clear" w:color="auto" w:fill="auto"/>
          </w:tcPr>
          <w:p w14:paraId="6F30DFA6" w14:textId="77777777" w:rsidR="009A6902" w:rsidRPr="000F3C6D" w:rsidRDefault="009A6902" w:rsidP="00A579C6">
            <w:pPr>
              <w:pStyle w:val="ConsPlusNormal0"/>
              <w:jc w:val="center"/>
              <w:rPr>
                <w:sz w:val="20"/>
              </w:rPr>
            </w:pPr>
            <w:r w:rsidRPr="000F3C6D">
              <w:rPr>
                <w:sz w:val="20"/>
              </w:rPr>
              <w:t>25 004,81092</w:t>
            </w:r>
          </w:p>
        </w:tc>
        <w:tc>
          <w:tcPr>
            <w:tcW w:w="1276" w:type="dxa"/>
            <w:shd w:val="clear" w:color="auto" w:fill="auto"/>
          </w:tcPr>
          <w:p w14:paraId="4100E754" w14:textId="77777777" w:rsidR="009A6902" w:rsidRPr="000F3C6D" w:rsidRDefault="009A6902" w:rsidP="00A579C6">
            <w:pPr>
              <w:pStyle w:val="ConsPlusNormal0"/>
              <w:jc w:val="center"/>
              <w:rPr>
                <w:sz w:val="20"/>
              </w:rPr>
            </w:pPr>
            <w:r w:rsidRPr="000F3C6D">
              <w:rPr>
                <w:sz w:val="20"/>
              </w:rPr>
              <w:t>13313,43354</w:t>
            </w:r>
          </w:p>
        </w:tc>
        <w:tc>
          <w:tcPr>
            <w:tcW w:w="1276" w:type="dxa"/>
            <w:shd w:val="clear" w:color="auto" w:fill="auto"/>
          </w:tcPr>
          <w:p w14:paraId="5AB75D74" w14:textId="77777777" w:rsidR="009A6902" w:rsidRPr="000F3C6D" w:rsidRDefault="009A6902" w:rsidP="00A579C6">
            <w:pPr>
              <w:pStyle w:val="ConsPlusNormal0"/>
              <w:jc w:val="center"/>
              <w:rPr>
                <w:sz w:val="20"/>
              </w:rPr>
            </w:pPr>
            <w:r w:rsidRPr="000F3C6D">
              <w:rPr>
                <w:sz w:val="20"/>
              </w:rPr>
              <w:t>13313,43354</w:t>
            </w:r>
          </w:p>
        </w:tc>
      </w:tr>
      <w:tr w:rsidR="009A6902" w:rsidRPr="000F3C6D" w14:paraId="3234E055" w14:textId="77777777" w:rsidTr="003F1B02">
        <w:trPr>
          <w:jc w:val="center"/>
        </w:trPr>
        <w:tc>
          <w:tcPr>
            <w:tcW w:w="629" w:type="dxa"/>
            <w:gridSpan w:val="2"/>
            <w:shd w:val="clear" w:color="auto" w:fill="auto"/>
          </w:tcPr>
          <w:p w14:paraId="6DD60B42" w14:textId="77777777" w:rsidR="009A6902" w:rsidRPr="000F3C6D" w:rsidRDefault="009A6902" w:rsidP="00A579C6"/>
        </w:tc>
        <w:tc>
          <w:tcPr>
            <w:tcW w:w="2268" w:type="dxa"/>
            <w:shd w:val="clear" w:color="auto" w:fill="auto"/>
          </w:tcPr>
          <w:p w14:paraId="477AE20E" w14:textId="77777777" w:rsidR="009A6902" w:rsidRPr="000F3C6D" w:rsidRDefault="009A6902" w:rsidP="00A579C6">
            <w:pPr>
              <w:pStyle w:val="ConsPlusNormal0"/>
              <w:jc w:val="both"/>
              <w:rPr>
                <w:sz w:val="20"/>
              </w:rPr>
            </w:pPr>
            <w:r w:rsidRPr="000F3C6D">
              <w:rPr>
                <w:sz w:val="20"/>
              </w:rPr>
              <w:t>бюджетные ассигнования:</w:t>
            </w:r>
          </w:p>
        </w:tc>
        <w:tc>
          <w:tcPr>
            <w:tcW w:w="1276" w:type="dxa"/>
            <w:shd w:val="clear" w:color="auto" w:fill="auto"/>
          </w:tcPr>
          <w:p w14:paraId="503F0F52" w14:textId="77777777" w:rsidR="009A6902" w:rsidRPr="000F3C6D" w:rsidRDefault="009A6902" w:rsidP="00A579C6">
            <w:pPr>
              <w:pStyle w:val="ConsPlusNormal0"/>
              <w:jc w:val="center"/>
              <w:rPr>
                <w:sz w:val="20"/>
              </w:rPr>
            </w:pPr>
          </w:p>
        </w:tc>
        <w:tc>
          <w:tcPr>
            <w:tcW w:w="1276" w:type="dxa"/>
            <w:shd w:val="clear" w:color="auto" w:fill="auto"/>
          </w:tcPr>
          <w:p w14:paraId="1E3BADA2" w14:textId="77777777" w:rsidR="009A6902" w:rsidRPr="000F3C6D" w:rsidRDefault="009A6902" w:rsidP="00A579C6">
            <w:pPr>
              <w:pStyle w:val="ConsPlusNormal0"/>
              <w:jc w:val="center"/>
              <w:rPr>
                <w:sz w:val="20"/>
              </w:rPr>
            </w:pPr>
          </w:p>
        </w:tc>
        <w:tc>
          <w:tcPr>
            <w:tcW w:w="1276" w:type="dxa"/>
            <w:shd w:val="clear" w:color="auto" w:fill="auto"/>
          </w:tcPr>
          <w:p w14:paraId="7280E874" w14:textId="77777777" w:rsidR="009A6902" w:rsidRPr="000F3C6D" w:rsidRDefault="009A6902" w:rsidP="00A579C6">
            <w:pPr>
              <w:pStyle w:val="ConsPlusNormal0"/>
              <w:jc w:val="center"/>
              <w:rPr>
                <w:sz w:val="20"/>
              </w:rPr>
            </w:pPr>
          </w:p>
        </w:tc>
        <w:tc>
          <w:tcPr>
            <w:tcW w:w="1275" w:type="dxa"/>
            <w:shd w:val="clear" w:color="auto" w:fill="auto"/>
          </w:tcPr>
          <w:p w14:paraId="5662AAB7" w14:textId="77777777" w:rsidR="009A6902" w:rsidRPr="000F3C6D" w:rsidRDefault="009A6902" w:rsidP="00A579C6">
            <w:pPr>
              <w:pStyle w:val="ConsPlusNormal0"/>
              <w:jc w:val="center"/>
              <w:rPr>
                <w:sz w:val="20"/>
              </w:rPr>
            </w:pPr>
          </w:p>
        </w:tc>
        <w:tc>
          <w:tcPr>
            <w:tcW w:w="1276" w:type="dxa"/>
            <w:shd w:val="clear" w:color="auto" w:fill="auto"/>
          </w:tcPr>
          <w:p w14:paraId="223C22FF" w14:textId="77777777" w:rsidR="009A6902" w:rsidRPr="000F3C6D" w:rsidRDefault="009A6902" w:rsidP="00A579C6">
            <w:pPr>
              <w:pStyle w:val="ConsPlusNormal0"/>
              <w:jc w:val="center"/>
              <w:rPr>
                <w:sz w:val="20"/>
              </w:rPr>
            </w:pPr>
          </w:p>
        </w:tc>
        <w:tc>
          <w:tcPr>
            <w:tcW w:w="1276" w:type="dxa"/>
            <w:shd w:val="clear" w:color="auto" w:fill="auto"/>
          </w:tcPr>
          <w:p w14:paraId="7817556B" w14:textId="77777777" w:rsidR="009A6902" w:rsidRPr="000F3C6D" w:rsidRDefault="009A6902" w:rsidP="00A579C6">
            <w:pPr>
              <w:pStyle w:val="ConsPlusNormal0"/>
              <w:jc w:val="center"/>
              <w:rPr>
                <w:sz w:val="20"/>
              </w:rPr>
            </w:pPr>
          </w:p>
        </w:tc>
      </w:tr>
      <w:tr w:rsidR="009A6902" w:rsidRPr="000F3C6D" w14:paraId="57BFF7F2" w14:textId="77777777" w:rsidTr="003F1B02">
        <w:trPr>
          <w:jc w:val="center"/>
        </w:trPr>
        <w:tc>
          <w:tcPr>
            <w:tcW w:w="629" w:type="dxa"/>
            <w:gridSpan w:val="2"/>
            <w:shd w:val="clear" w:color="auto" w:fill="auto"/>
          </w:tcPr>
          <w:p w14:paraId="318EFD76" w14:textId="77777777" w:rsidR="009A6902" w:rsidRPr="000F3C6D" w:rsidRDefault="009A6902" w:rsidP="00A579C6"/>
        </w:tc>
        <w:tc>
          <w:tcPr>
            <w:tcW w:w="2268" w:type="dxa"/>
            <w:shd w:val="clear" w:color="auto" w:fill="auto"/>
          </w:tcPr>
          <w:p w14:paraId="559E76E0" w14:textId="77777777" w:rsidR="009A6902" w:rsidRPr="000F3C6D" w:rsidRDefault="009A6902" w:rsidP="00A579C6">
            <w:pPr>
              <w:pStyle w:val="ConsPlusNormal0"/>
              <w:jc w:val="both"/>
              <w:rPr>
                <w:sz w:val="20"/>
              </w:rPr>
            </w:pPr>
            <w:r w:rsidRPr="000F3C6D">
              <w:rPr>
                <w:sz w:val="20"/>
              </w:rPr>
              <w:t>- местный бюджет</w:t>
            </w:r>
          </w:p>
        </w:tc>
        <w:tc>
          <w:tcPr>
            <w:tcW w:w="1276" w:type="dxa"/>
            <w:shd w:val="clear" w:color="auto" w:fill="auto"/>
          </w:tcPr>
          <w:p w14:paraId="3B435581" w14:textId="77777777" w:rsidR="009A6902" w:rsidRPr="000F3C6D" w:rsidRDefault="009A6902" w:rsidP="00A579C6">
            <w:pPr>
              <w:pStyle w:val="ConsPlusNormal0"/>
              <w:jc w:val="center"/>
              <w:rPr>
                <w:sz w:val="20"/>
              </w:rPr>
            </w:pPr>
            <w:r w:rsidRPr="000F3C6D">
              <w:rPr>
                <w:sz w:val="20"/>
              </w:rPr>
              <w:t>25 823,39644</w:t>
            </w:r>
          </w:p>
        </w:tc>
        <w:tc>
          <w:tcPr>
            <w:tcW w:w="1276" w:type="dxa"/>
            <w:shd w:val="clear" w:color="auto" w:fill="auto"/>
          </w:tcPr>
          <w:p w14:paraId="2133FF72" w14:textId="77777777" w:rsidR="009A6902" w:rsidRPr="000F3C6D" w:rsidRDefault="009A6902" w:rsidP="00A579C6">
            <w:pPr>
              <w:pStyle w:val="ConsPlusNormal0"/>
              <w:jc w:val="center"/>
              <w:rPr>
                <w:sz w:val="20"/>
              </w:rPr>
            </w:pPr>
            <w:r w:rsidRPr="000F3C6D">
              <w:rPr>
                <w:sz w:val="20"/>
              </w:rPr>
              <w:t>28 137,91739</w:t>
            </w:r>
          </w:p>
        </w:tc>
        <w:tc>
          <w:tcPr>
            <w:tcW w:w="1276" w:type="dxa"/>
            <w:shd w:val="clear" w:color="auto" w:fill="auto"/>
          </w:tcPr>
          <w:p w14:paraId="62DB7A20" w14:textId="77777777" w:rsidR="009A6902" w:rsidRPr="000F3C6D" w:rsidRDefault="009A6902" w:rsidP="00A579C6">
            <w:pPr>
              <w:pStyle w:val="ConsPlusNormal0"/>
              <w:jc w:val="center"/>
              <w:rPr>
                <w:sz w:val="20"/>
              </w:rPr>
            </w:pPr>
            <w:r w:rsidRPr="000F3C6D">
              <w:rPr>
                <w:sz w:val="20"/>
              </w:rPr>
              <w:t>24 963,52354</w:t>
            </w:r>
          </w:p>
        </w:tc>
        <w:tc>
          <w:tcPr>
            <w:tcW w:w="1275" w:type="dxa"/>
            <w:shd w:val="clear" w:color="auto" w:fill="auto"/>
          </w:tcPr>
          <w:p w14:paraId="18E902EE" w14:textId="77777777" w:rsidR="009A6902" w:rsidRPr="000F3C6D" w:rsidRDefault="009A6902" w:rsidP="00A579C6">
            <w:pPr>
              <w:pStyle w:val="ConsPlusNormal0"/>
              <w:jc w:val="center"/>
              <w:rPr>
                <w:sz w:val="20"/>
              </w:rPr>
            </w:pPr>
            <w:r w:rsidRPr="000F3C6D">
              <w:rPr>
                <w:sz w:val="20"/>
              </w:rPr>
              <w:t xml:space="preserve">24 794,32504 </w:t>
            </w:r>
          </w:p>
        </w:tc>
        <w:tc>
          <w:tcPr>
            <w:tcW w:w="1276" w:type="dxa"/>
            <w:shd w:val="clear" w:color="auto" w:fill="auto"/>
          </w:tcPr>
          <w:p w14:paraId="3E222E1E" w14:textId="77777777" w:rsidR="009A6902" w:rsidRPr="000F3C6D" w:rsidRDefault="009A6902" w:rsidP="00A579C6">
            <w:pPr>
              <w:pStyle w:val="ConsPlusNormal0"/>
              <w:jc w:val="center"/>
              <w:rPr>
                <w:sz w:val="20"/>
              </w:rPr>
            </w:pPr>
            <w:r w:rsidRPr="000F3C6D">
              <w:rPr>
                <w:sz w:val="20"/>
              </w:rPr>
              <w:t>13313,43354</w:t>
            </w:r>
          </w:p>
        </w:tc>
        <w:tc>
          <w:tcPr>
            <w:tcW w:w="1276" w:type="dxa"/>
            <w:shd w:val="clear" w:color="auto" w:fill="auto"/>
          </w:tcPr>
          <w:p w14:paraId="404FFD94" w14:textId="77777777" w:rsidR="009A6902" w:rsidRPr="000F3C6D" w:rsidRDefault="009A6902" w:rsidP="00A579C6">
            <w:pPr>
              <w:pStyle w:val="ConsPlusNormal0"/>
              <w:jc w:val="center"/>
              <w:rPr>
                <w:sz w:val="20"/>
              </w:rPr>
            </w:pPr>
            <w:r w:rsidRPr="000F3C6D">
              <w:rPr>
                <w:sz w:val="20"/>
              </w:rPr>
              <w:t>13313,43354</w:t>
            </w:r>
          </w:p>
        </w:tc>
      </w:tr>
      <w:tr w:rsidR="009A6902" w:rsidRPr="000F3C6D" w14:paraId="04212F50" w14:textId="77777777" w:rsidTr="003F1B02">
        <w:trPr>
          <w:jc w:val="center"/>
        </w:trPr>
        <w:tc>
          <w:tcPr>
            <w:tcW w:w="629" w:type="dxa"/>
            <w:gridSpan w:val="2"/>
            <w:shd w:val="clear" w:color="auto" w:fill="auto"/>
          </w:tcPr>
          <w:p w14:paraId="7A97EF4E" w14:textId="77777777" w:rsidR="009A6902" w:rsidRPr="000F3C6D" w:rsidRDefault="009A6902" w:rsidP="00A579C6"/>
        </w:tc>
        <w:tc>
          <w:tcPr>
            <w:tcW w:w="2268" w:type="dxa"/>
            <w:shd w:val="clear" w:color="auto" w:fill="auto"/>
          </w:tcPr>
          <w:p w14:paraId="31C46EDC" w14:textId="77777777" w:rsidR="009A6902" w:rsidRPr="000F3C6D" w:rsidRDefault="009A6902" w:rsidP="00A579C6">
            <w:pPr>
              <w:pStyle w:val="ConsPlusNormal0"/>
              <w:jc w:val="both"/>
              <w:rPr>
                <w:sz w:val="20"/>
              </w:rPr>
            </w:pPr>
            <w:r w:rsidRPr="000F3C6D">
              <w:rPr>
                <w:sz w:val="20"/>
              </w:rPr>
              <w:t>- областной бюджет</w:t>
            </w:r>
          </w:p>
        </w:tc>
        <w:tc>
          <w:tcPr>
            <w:tcW w:w="1276" w:type="dxa"/>
            <w:shd w:val="clear" w:color="auto" w:fill="auto"/>
          </w:tcPr>
          <w:p w14:paraId="57DDBA93" w14:textId="77777777" w:rsidR="009A6902" w:rsidRPr="000F3C6D" w:rsidRDefault="009A6902" w:rsidP="00A579C6">
            <w:pPr>
              <w:pStyle w:val="ConsPlusNormal0"/>
              <w:jc w:val="center"/>
              <w:rPr>
                <w:sz w:val="20"/>
              </w:rPr>
            </w:pPr>
            <w:r w:rsidRPr="000F3C6D">
              <w:rPr>
                <w:sz w:val="20"/>
              </w:rPr>
              <w:t>2 389,58656</w:t>
            </w:r>
          </w:p>
        </w:tc>
        <w:tc>
          <w:tcPr>
            <w:tcW w:w="1276" w:type="dxa"/>
            <w:shd w:val="clear" w:color="auto" w:fill="auto"/>
          </w:tcPr>
          <w:p w14:paraId="704B6C45" w14:textId="77777777" w:rsidR="009A6902" w:rsidRPr="000F3C6D" w:rsidRDefault="009A6902" w:rsidP="00A579C6">
            <w:pPr>
              <w:pStyle w:val="ConsPlusNormal0"/>
              <w:jc w:val="center"/>
              <w:rPr>
                <w:sz w:val="20"/>
              </w:rPr>
            </w:pPr>
            <w:r w:rsidRPr="000F3C6D">
              <w:rPr>
                <w:sz w:val="20"/>
              </w:rPr>
              <w:t>3 417,00863</w:t>
            </w:r>
          </w:p>
        </w:tc>
        <w:tc>
          <w:tcPr>
            <w:tcW w:w="1276" w:type="dxa"/>
            <w:shd w:val="clear" w:color="auto" w:fill="auto"/>
          </w:tcPr>
          <w:p w14:paraId="18858F3A" w14:textId="77777777" w:rsidR="009A6902" w:rsidRPr="000F3C6D" w:rsidRDefault="009A6902" w:rsidP="00A579C6">
            <w:pPr>
              <w:pStyle w:val="ConsPlusNormal0"/>
              <w:jc w:val="center"/>
              <w:rPr>
                <w:sz w:val="20"/>
              </w:rPr>
            </w:pPr>
            <w:r w:rsidRPr="000F3C6D">
              <w:rPr>
                <w:sz w:val="20"/>
              </w:rPr>
              <w:t>210,48588</w:t>
            </w:r>
          </w:p>
        </w:tc>
        <w:tc>
          <w:tcPr>
            <w:tcW w:w="1275" w:type="dxa"/>
            <w:shd w:val="clear" w:color="auto" w:fill="auto"/>
          </w:tcPr>
          <w:p w14:paraId="56D456CC" w14:textId="77777777" w:rsidR="009A6902" w:rsidRPr="000F3C6D" w:rsidRDefault="009A6902" w:rsidP="00A579C6">
            <w:pPr>
              <w:pStyle w:val="ConsPlusNormal0"/>
              <w:jc w:val="center"/>
              <w:rPr>
                <w:sz w:val="20"/>
              </w:rPr>
            </w:pPr>
            <w:r w:rsidRPr="000F3C6D">
              <w:rPr>
                <w:sz w:val="20"/>
              </w:rPr>
              <w:t>210,48588</w:t>
            </w:r>
          </w:p>
        </w:tc>
        <w:tc>
          <w:tcPr>
            <w:tcW w:w="1276" w:type="dxa"/>
            <w:shd w:val="clear" w:color="auto" w:fill="auto"/>
          </w:tcPr>
          <w:p w14:paraId="2B12A8D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5E382E5" w14:textId="77777777" w:rsidR="009A6902" w:rsidRPr="000F3C6D" w:rsidRDefault="009A6902" w:rsidP="00A579C6">
            <w:pPr>
              <w:pStyle w:val="ConsPlusNormal0"/>
              <w:jc w:val="center"/>
              <w:rPr>
                <w:sz w:val="20"/>
              </w:rPr>
            </w:pPr>
            <w:r w:rsidRPr="000F3C6D">
              <w:rPr>
                <w:sz w:val="20"/>
              </w:rPr>
              <w:t>0,00</w:t>
            </w:r>
          </w:p>
        </w:tc>
      </w:tr>
      <w:tr w:rsidR="009A6902" w:rsidRPr="000F3C6D" w14:paraId="7D25B8B6" w14:textId="77777777" w:rsidTr="003F1B02">
        <w:trPr>
          <w:jc w:val="center"/>
        </w:trPr>
        <w:tc>
          <w:tcPr>
            <w:tcW w:w="629" w:type="dxa"/>
            <w:gridSpan w:val="2"/>
            <w:shd w:val="clear" w:color="auto" w:fill="auto"/>
          </w:tcPr>
          <w:p w14:paraId="0820B24F" w14:textId="77777777" w:rsidR="009A6902" w:rsidRPr="000F3C6D" w:rsidRDefault="009A6902" w:rsidP="00A579C6"/>
        </w:tc>
        <w:tc>
          <w:tcPr>
            <w:tcW w:w="2268" w:type="dxa"/>
            <w:shd w:val="clear" w:color="auto" w:fill="auto"/>
          </w:tcPr>
          <w:p w14:paraId="6965348C" w14:textId="77777777" w:rsidR="009A6902" w:rsidRPr="000F3C6D" w:rsidRDefault="009A6902" w:rsidP="00A579C6">
            <w:pPr>
              <w:pStyle w:val="ConsPlusNormal0"/>
              <w:jc w:val="both"/>
              <w:rPr>
                <w:sz w:val="20"/>
              </w:rPr>
            </w:pPr>
            <w:r w:rsidRPr="000F3C6D">
              <w:rPr>
                <w:sz w:val="20"/>
              </w:rPr>
              <w:t>- федеральный бюджет</w:t>
            </w:r>
          </w:p>
        </w:tc>
        <w:tc>
          <w:tcPr>
            <w:tcW w:w="1276" w:type="dxa"/>
            <w:shd w:val="clear" w:color="auto" w:fill="auto"/>
          </w:tcPr>
          <w:p w14:paraId="6A9DD35F" w14:textId="77777777" w:rsidR="009A6902" w:rsidRPr="000F3C6D" w:rsidRDefault="009A6902" w:rsidP="00A579C6">
            <w:pPr>
              <w:pStyle w:val="ConsPlusNormal0"/>
              <w:jc w:val="center"/>
              <w:rPr>
                <w:sz w:val="20"/>
              </w:rPr>
            </w:pPr>
            <w:r w:rsidRPr="000F3C6D">
              <w:rPr>
                <w:sz w:val="20"/>
              </w:rPr>
              <w:t>3 243,05192</w:t>
            </w:r>
          </w:p>
        </w:tc>
        <w:tc>
          <w:tcPr>
            <w:tcW w:w="1276" w:type="dxa"/>
            <w:shd w:val="clear" w:color="auto" w:fill="auto"/>
          </w:tcPr>
          <w:p w14:paraId="43C2CEA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37EF97F"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5936374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FF39D3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FE2716A" w14:textId="77777777" w:rsidR="009A6902" w:rsidRPr="000F3C6D" w:rsidRDefault="009A6902" w:rsidP="00A579C6">
            <w:pPr>
              <w:pStyle w:val="ConsPlusNormal0"/>
              <w:jc w:val="center"/>
              <w:rPr>
                <w:sz w:val="20"/>
              </w:rPr>
            </w:pPr>
            <w:r w:rsidRPr="000F3C6D">
              <w:rPr>
                <w:sz w:val="20"/>
              </w:rPr>
              <w:t>0,00</w:t>
            </w:r>
          </w:p>
        </w:tc>
      </w:tr>
      <w:tr w:rsidR="009A6902" w:rsidRPr="000F3C6D" w14:paraId="1B162B98" w14:textId="77777777" w:rsidTr="003F1B02">
        <w:trPr>
          <w:jc w:val="center"/>
        </w:trPr>
        <w:tc>
          <w:tcPr>
            <w:tcW w:w="629" w:type="dxa"/>
            <w:gridSpan w:val="2"/>
            <w:shd w:val="clear" w:color="auto" w:fill="auto"/>
          </w:tcPr>
          <w:p w14:paraId="2B2C09B7" w14:textId="77777777" w:rsidR="009A6902" w:rsidRPr="000F3C6D" w:rsidRDefault="009A6902" w:rsidP="00A579C6">
            <w:r w:rsidRPr="000F3C6D">
              <w:t>1.5.</w:t>
            </w:r>
          </w:p>
        </w:tc>
        <w:tc>
          <w:tcPr>
            <w:tcW w:w="2268" w:type="dxa"/>
            <w:shd w:val="clear" w:color="auto" w:fill="auto"/>
          </w:tcPr>
          <w:p w14:paraId="537D8506" w14:textId="77777777" w:rsidR="009A6902" w:rsidRPr="000F3C6D" w:rsidRDefault="009A6902" w:rsidP="00A579C6">
            <w:pPr>
              <w:autoSpaceDE w:val="0"/>
              <w:autoSpaceDN w:val="0"/>
            </w:pPr>
            <w:r w:rsidRPr="000F3C6D">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11652554" w14:textId="77777777" w:rsidR="009A6902" w:rsidRPr="000F3C6D" w:rsidRDefault="009A6902" w:rsidP="00A579C6">
            <w:pPr>
              <w:pStyle w:val="ConsPlusNormal0"/>
              <w:jc w:val="center"/>
              <w:rPr>
                <w:sz w:val="20"/>
              </w:rPr>
            </w:pPr>
            <w:r w:rsidRPr="000F3C6D">
              <w:rPr>
                <w:sz w:val="20"/>
              </w:rPr>
              <w:t>7 266,55202</w:t>
            </w:r>
          </w:p>
        </w:tc>
        <w:tc>
          <w:tcPr>
            <w:tcW w:w="1276" w:type="dxa"/>
            <w:shd w:val="clear" w:color="auto" w:fill="auto"/>
          </w:tcPr>
          <w:p w14:paraId="7055BB70" w14:textId="77777777" w:rsidR="009A6902" w:rsidRPr="000F3C6D" w:rsidRDefault="009A6902" w:rsidP="00A579C6">
            <w:pPr>
              <w:pStyle w:val="ConsPlusNormal0"/>
              <w:jc w:val="center"/>
              <w:rPr>
                <w:sz w:val="20"/>
              </w:rPr>
            </w:pPr>
            <w:r w:rsidRPr="000F3C6D">
              <w:rPr>
                <w:sz w:val="20"/>
              </w:rPr>
              <w:t>8 212,01690</w:t>
            </w:r>
          </w:p>
        </w:tc>
        <w:tc>
          <w:tcPr>
            <w:tcW w:w="1276" w:type="dxa"/>
            <w:shd w:val="clear" w:color="auto" w:fill="auto"/>
          </w:tcPr>
          <w:p w14:paraId="2404B32C" w14:textId="77777777" w:rsidR="009A6902" w:rsidRPr="000F3C6D" w:rsidRDefault="009A6902" w:rsidP="00A579C6">
            <w:pPr>
              <w:pStyle w:val="ConsPlusNormal0"/>
              <w:jc w:val="center"/>
            </w:pPr>
            <w:r w:rsidRPr="000F3C6D">
              <w:rPr>
                <w:sz w:val="20"/>
              </w:rPr>
              <w:t>6 296,72598</w:t>
            </w:r>
          </w:p>
        </w:tc>
        <w:tc>
          <w:tcPr>
            <w:tcW w:w="1275" w:type="dxa"/>
            <w:shd w:val="clear" w:color="auto" w:fill="auto"/>
          </w:tcPr>
          <w:p w14:paraId="635A5FA5" w14:textId="77777777" w:rsidR="009A6902" w:rsidRPr="000F3C6D" w:rsidRDefault="009A6902" w:rsidP="00A579C6">
            <w:pPr>
              <w:pStyle w:val="ConsPlusNormal0"/>
              <w:jc w:val="center"/>
              <w:rPr>
                <w:sz w:val="20"/>
              </w:rPr>
            </w:pPr>
            <w:r w:rsidRPr="000F3C6D">
              <w:rPr>
                <w:sz w:val="20"/>
              </w:rPr>
              <w:t>4 297,66656</w:t>
            </w:r>
          </w:p>
        </w:tc>
        <w:tc>
          <w:tcPr>
            <w:tcW w:w="1276" w:type="dxa"/>
            <w:shd w:val="clear" w:color="auto" w:fill="auto"/>
          </w:tcPr>
          <w:p w14:paraId="1D1433C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B133648" w14:textId="77777777" w:rsidR="009A6902" w:rsidRPr="000F3C6D" w:rsidRDefault="009A6902" w:rsidP="00A579C6">
            <w:pPr>
              <w:pStyle w:val="ConsPlusNormal0"/>
              <w:jc w:val="center"/>
              <w:rPr>
                <w:sz w:val="20"/>
              </w:rPr>
            </w:pPr>
            <w:r w:rsidRPr="000F3C6D">
              <w:rPr>
                <w:sz w:val="20"/>
              </w:rPr>
              <w:t>0,00</w:t>
            </w:r>
          </w:p>
        </w:tc>
      </w:tr>
      <w:tr w:rsidR="009A6902" w:rsidRPr="000F3C6D" w14:paraId="220F66F3" w14:textId="77777777" w:rsidTr="003F1B02">
        <w:trPr>
          <w:jc w:val="center"/>
        </w:trPr>
        <w:tc>
          <w:tcPr>
            <w:tcW w:w="629" w:type="dxa"/>
            <w:gridSpan w:val="2"/>
            <w:shd w:val="clear" w:color="auto" w:fill="auto"/>
          </w:tcPr>
          <w:p w14:paraId="3C932BFA" w14:textId="77777777" w:rsidR="009A6902" w:rsidRPr="000F3C6D" w:rsidRDefault="009A6902" w:rsidP="00A579C6"/>
        </w:tc>
        <w:tc>
          <w:tcPr>
            <w:tcW w:w="2268" w:type="dxa"/>
            <w:shd w:val="clear" w:color="auto" w:fill="auto"/>
          </w:tcPr>
          <w:p w14:paraId="750AF3C7" w14:textId="77777777" w:rsidR="009A6902" w:rsidRPr="000F3C6D" w:rsidRDefault="009A6902" w:rsidP="00A579C6">
            <w:pPr>
              <w:pStyle w:val="ConsPlusNormal0"/>
              <w:jc w:val="both"/>
              <w:rPr>
                <w:sz w:val="20"/>
              </w:rPr>
            </w:pPr>
            <w:r w:rsidRPr="000F3C6D">
              <w:rPr>
                <w:sz w:val="20"/>
              </w:rPr>
              <w:t>бюджетные ассигнования:</w:t>
            </w:r>
          </w:p>
        </w:tc>
        <w:tc>
          <w:tcPr>
            <w:tcW w:w="1276" w:type="dxa"/>
            <w:shd w:val="clear" w:color="auto" w:fill="auto"/>
          </w:tcPr>
          <w:p w14:paraId="403710F4" w14:textId="77777777" w:rsidR="009A6902" w:rsidRPr="000F3C6D" w:rsidRDefault="009A6902" w:rsidP="00A579C6">
            <w:pPr>
              <w:pStyle w:val="ConsPlusNormal0"/>
              <w:jc w:val="center"/>
              <w:rPr>
                <w:sz w:val="20"/>
              </w:rPr>
            </w:pPr>
          </w:p>
        </w:tc>
        <w:tc>
          <w:tcPr>
            <w:tcW w:w="1276" w:type="dxa"/>
            <w:shd w:val="clear" w:color="auto" w:fill="auto"/>
          </w:tcPr>
          <w:p w14:paraId="1B923DA1" w14:textId="77777777" w:rsidR="009A6902" w:rsidRPr="000F3C6D" w:rsidRDefault="009A6902" w:rsidP="00A579C6">
            <w:pPr>
              <w:pStyle w:val="ConsPlusNormal0"/>
              <w:jc w:val="center"/>
              <w:rPr>
                <w:sz w:val="20"/>
              </w:rPr>
            </w:pPr>
          </w:p>
        </w:tc>
        <w:tc>
          <w:tcPr>
            <w:tcW w:w="1276" w:type="dxa"/>
            <w:shd w:val="clear" w:color="auto" w:fill="auto"/>
          </w:tcPr>
          <w:p w14:paraId="54530CEC" w14:textId="77777777" w:rsidR="009A6902" w:rsidRPr="000F3C6D" w:rsidRDefault="009A6902" w:rsidP="00A579C6">
            <w:pPr>
              <w:pStyle w:val="ConsPlusNormal0"/>
              <w:jc w:val="center"/>
            </w:pPr>
          </w:p>
        </w:tc>
        <w:tc>
          <w:tcPr>
            <w:tcW w:w="1275" w:type="dxa"/>
            <w:shd w:val="clear" w:color="auto" w:fill="auto"/>
          </w:tcPr>
          <w:p w14:paraId="1123A5DC" w14:textId="77777777" w:rsidR="009A6902" w:rsidRPr="000F3C6D" w:rsidRDefault="009A6902" w:rsidP="00A579C6">
            <w:pPr>
              <w:pStyle w:val="ConsPlusNormal0"/>
              <w:jc w:val="center"/>
              <w:rPr>
                <w:sz w:val="20"/>
              </w:rPr>
            </w:pPr>
          </w:p>
        </w:tc>
        <w:tc>
          <w:tcPr>
            <w:tcW w:w="1276" w:type="dxa"/>
            <w:shd w:val="clear" w:color="auto" w:fill="auto"/>
          </w:tcPr>
          <w:p w14:paraId="1F9EA085" w14:textId="77777777" w:rsidR="009A6902" w:rsidRPr="000F3C6D" w:rsidRDefault="009A6902" w:rsidP="00A579C6">
            <w:pPr>
              <w:pStyle w:val="ConsPlusNormal0"/>
              <w:jc w:val="center"/>
              <w:rPr>
                <w:sz w:val="20"/>
              </w:rPr>
            </w:pPr>
          </w:p>
        </w:tc>
        <w:tc>
          <w:tcPr>
            <w:tcW w:w="1276" w:type="dxa"/>
            <w:shd w:val="clear" w:color="auto" w:fill="auto"/>
          </w:tcPr>
          <w:p w14:paraId="2380DF9E" w14:textId="77777777" w:rsidR="009A6902" w:rsidRPr="000F3C6D" w:rsidRDefault="009A6902" w:rsidP="00A579C6">
            <w:pPr>
              <w:pStyle w:val="ConsPlusNormal0"/>
              <w:jc w:val="center"/>
              <w:rPr>
                <w:sz w:val="20"/>
              </w:rPr>
            </w:pPr>
          </w:p>
        </w:tc>
      </w:tr>
      <w:tr w:rsidR="009A6902" w:rsidRPr="000F3C6D" w14:paraId="0C291B74" w14:textId="77777777" w:rsidTr="003F1B02">
        <w:trPr>
          <w:jc w:val="center"/>
        </w:trPr>
        <w:tc>
          <w:tcPr>
            <w:tcW w:w="629" w:type="dxa"/>
            <w:gridSpan w:val="2"/>
            <w:shd w:val="clear" w:color="auto" w:fill="auto"/>
          </w:tcPr>
          <w:p w14:paraId="43ED34BF" w14:textId="77777777" w:rsidR="009A6902" w:rsidRPr="000F3C6D" w:rsidRDefault="009A6902" w:rsidP="00A579C6"/>
        </w:tc>
        <w:tc>
          <w:tcPr>
            <w:tcW w:w="2268" w:type="dxa"/>
            <w:shd w:val="clear" w:color="auto" w:fill="auto"/>
          </w:tcPr>
          <w:p w14:paraId="7E0D4D43" w14:textId="77777777" w:rsidR="009A6902" w:rsidRPr="000F3C6D" w:rsidRDefault="009A6902" w:rsidP="00A579C6">
            <w:pPr>
              <w:pStyle w:val="ConsPlusNormal0"/>
              <w:jc w:val="both"/>
              <w:rPr>
                <w:sz w:val="20"/>
              </w:rPr>
            </w:pPr>
            <w:r w:rsidRPr="000F3C6D">
              <w:rPr>
                <w:sz w:val="20"/>
              </w:rPr>
              <w:t>- местный бюджет</w:t>
            </w:r>
          </w:p>
        </w:tc>
        <w:tc>
          <w:tcPr>
            <w:tcW w:w="1276" w:type="dxa"/>
            <w:shd w:val="clear" w:color="auto" w:fill="auto"/>
          </w:tcPr>
          <w:p w14:paraId="5F5A0749" w14:textId="77777777" w:rsidR="009A6902" w:rsidRPr="000F3C6D" w:rsidRDefault="009A6902" w:rsidP="00A579C6">
            <w:pPr>
              <w:pStyle w:val="ConsPlusNormal0"/>
              <w:jc w:val="center"/>
              <w:rPr>
                <w:sz w:val="20"/>
              </w:rPr>
            </w:pPr>
            <w:r w:rsidRPr="000F3C6D">
              <w:rPr>
                <w:sz w:val="20"/>
              </w:rPr>
              <w:t>418,79537</w:t>
            </w:r>
          </w:p>
        </w:tc>
        <w:tc>
          <w:tcPr>
            <w:tcW w:w="1276" w:type="dxa"/>
            <w:shd w:val="clear" w:color="auto" w:fill="auto"/>
          </w:tcPr>
          <w:p w14:paraId="1BD676C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D97826B"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0872F95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DD480D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C5F3962" w14:textId="77777777" w:rsidR="009A6902" w:rsidRPr="000F3C6D" w:rsidRDefault="009A6902" w:rsidP="00A579C6">
            <w:pPr>
              <w:pStyle w:val="ConsPlusNormal0"/>
              <w:jc w:val="center"/>
              <w:rPr>
                <w:sz w:val="20"/>
              </w:rPr>
            </w:pPr>
            <w:r w:rsidRPr="000F3C6D">
              <w:rPr>
                <w:sz w:val="20"/>
              </w:rPr>
              <w:t>0,00</w:t>
            </w:r>
          </w:p>
        </w:tc>
      </w:tr>
      <w:tr w:rsidR="009A6902" w:rsidRPr="000F3C6D" w14:paraId="14A694C9" w14:textId="77777777" w:rsidTr="003F1B02">
        <w:trPr>
          <w:jc w:val="center"/>
        </w:trPr>
        <w:tc>
          <w:tcPr>
            <w:tcW w:w="629" w:type="dxa"/>
            <w:gridSpan w:val="2"/>
            <w:shd w:val="clear" w:color="auto" w:fill="auto"/>
          </w:tcPr>
          <w:p w14:paraId="200EE31F" w14:textId="77777777" w:rsidR="009A6902" w:rsidRPr="000F3C6D" w:rsidRDefault="009A6902" w:rsidP="00A579C6"/>
        </w:tc>
        <w:tc>
          <w:tcPr>
            <w:tcW w:w="2268" w:type="dxa"/>
            <w:shd w:val="clear" w:color="auto" w:fill="auto"/>
          </w:tcPr>
          <w:p w14:paraId="762BD5A7" w14:textId="77777777" w:rsidR="009A6902" w:rsidRPr="000F3C6D" w:rsidRDefault="009A6902" w:rsidP="00A579C6">
            <w:pPr>
              <w:pStyle w:val="ConsPlusNormal0"/>
              <w:jc w:val="both"/>
              <w:rPr>
                <w:sz w:val="20"/>
              </w:rPr>
            </w:pPr>
            <w:r w:rsidRPr="000F3C6D">
              <w:rPr>
                <w:sz w:val="20"/>
              </w:rPr>
              <w:t>- областной бюджет</w:t>
            </w:r>
          </w:p>
        </w:tc>
        <w:tc>
          <w:tcPr>
            <w:tcW w:w="1276" w:type="dxa"/>
            <w:shd w:val="clear" w:color="auto" w:fill="auto"/>
          </w:tcPr>
          <w:p w14:paraId="0AB06D1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D56DEB5" w14:textId="77777777" w:rsidR="009A6902" w:rsidRPr="000F3C6D" w:rsidRDefault="009A6902" w:rsidP="00A579C6">
            <w:pPr>
              <w:pStyle w:val="ConsPlusNormal0"/>
              <w:jc w:val="center"/>
              <w:rPr>
                <w:sz w:val="20"/>
              </w:rPr>
            </w:pPr>
            <w:r w:rsidRPr="000F3C6D">
              <w:rPr>
                <w:sz w:val="20"/>
              </w:rPr>
              <w:t>8 212,01690</w:t>
            </w:r>
          </w:p>
        </w:tc>
        <w:tc>
          <w:tcPr>
            <w:tcW w:w="1276" w:type="dxa"/>
            <w:shd w:val="clear" w:color="auto" w:fill="auto"/>
          </w:tcPr>
          <w:p w14:paraId="78AA922D" w14:textId="77777777" w:rsidR="009A6902" w:rsidRPr="000F3C6D" w:rsidRDefault="009A6902" w:rsidP="00A579C6">
            <w:pPr>
              <w:pStyle w:val="ConsPlusNormal0"/>
              <w:jc w:val="center"/>
            </w:pPr>
            <w:r w:rsidRPr="000F3C6D">
              <w:rPr>
                <w:sz w:val="20"/>
              </w:rPr>
              <w:t>6 296,72598</w:t>
            </w:r>
          </w:p>
        </w:tc>
        <w:tc>
          <w:tcPr>
            <w:tcW w:w="1275" w:type="dxa"/>
            <w:shd w:val="clear" w:color="auto" w:fill="auto"/>
          </w:tcPr>
          <w:p w14:paraId="42B6D30A" w14:textId="77777777" w:rsidR="009A6902" w:rsidRPr="000F3C6D" w:rsidRDefault="009A6902" w:rsidP="00A579C6">
            <w:pPr>
              <w:pStyle w:val="ConsPlusNormal0"/>
              <w:jc w:val="center"/>
              <w:rPr>
                <w:sz w:val="20"/>
              </w:rPr>
            </w:pPr>
            <w:r w:rsidRPr="000F3C6D">
              <w:rPr>
                <w:sz w:val="20"/>
              </w:rPr>
              <w:t>4 297,66656</w:t>
            </w:r>
          </w:p>
        </w:tc>
        <w:tc>
          <w:tcPr>
            <w:tcW w:w="1276" w:type="dxa"/>
            <w:shd w:val="clear" w:color="auto" w:fill="auto"/>
          </w:tcPr>
          <w:p w14:paraId="7ACB08D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A1FE525" w14:textId="77777777" w:rsidR="009A6902" w:rsidRPr="000F3C6D" w:rsidRDefault="009A6902" w:rsidP="00A579C6">
            <w:pPr>
              <w:pStyle w:val="ConsPlusNormal0"/>
              <w:jc w:val="center"/>
              <w:rPr>
                <w:sz w:val="20"/>
              </w:rPr>
            </w:pPr>
            <w:r w:rsidRPr="000F3C6D">
              <w:rPr>
                <w:sz w:val="20"/>
              </w:rPr>
              <w:t>0,00</w:t>
            </w:r>
          </w:p>
        </w:tc>
      </w:tr>
      <w:tr w:rsidR="009A6902" w:rsidRPr="000F3C6D" w14:paraId="129C7C54" w14:textId="77777777" w:rsidTr="003F1B02">
        <w:trPr>
          <w:jc w:val="center"/>
        </w:trPr>
        <w:tc>
          <w:tcPr>
            <w:tcW w:w="629" w:type="dxa"/>
            <w:gridSpan w:val="2"/>
            <w:shd w:val="clear" w:color="auto" w:fill="auto"/>
          </w:tcPr>
          <w:p w14:paraId="55A69C6A" w14:textId="77777777" w:rsidR="009A6902" w:rsidRPr="000F3C6D" w:rsidRDefault="009A6902" w:rsidP="00A579C6"/>
        </w:tc>
        <w:tc>
          <w:tcPr>
            <w:tcW w:w="2268" w:type="dxa"/>
            <w:shd w:val="clear" w:color="auto" w:fill="auto"/>
          </w:tcPr>
          <w:p w14:paraId="73CB6D97" w14:textId="77777777" w:rsidR="009A6902" w:rsidRPr="000F3C6D" w:rsidRDefault="009A6902" w:rsidP="00A579C6">
            <w:pPr>
              <w:pStyle w:val="ConsPlusNormal0"/>
              <w:jc w:val="both"/>
              <w:rPr>
                <w:sz w:val="20"/>
              </w:rPr>
            </w:pPr>
            <w:r w:rsidRPr="000F3C6D">
              <w:rPr>
                <w:sz w:val="20"/>
              </w:rPr>
              <w:t>- федеральный бюджет</w:t>
            </w:r>
          </w:p>
        </w:tc>
        <w:tc>
          <w:tcPr>
            <w:tcW w:w="1276" w:type="dxa"/>
            <w:shd w:val="clear" w:color="auto" w:fill="auto"/>
          </w:tcPr>
          <w:p w14:paraId="5E3826F3" w14:textId="77777777" w:rsidR="009A6902" w:rsidRPr="000F3C6D" w:rsidRDefault="009A6902" w:rsidP="00A579C6">
            <w:pPr>
              <w:pStyle w:val="ConsPlusNormal0"/>
              <w:jc w:val="center"/>
              <w:rPr>
                <w:sz w:val="20"/>
              </w:rPr>
            </w:pPr>
            <w:r w:rsidRPr="000F3C6D">
              <w:rPr>
                <w:sz w:val="20"/>
              </w:rPr>
              <w:t>6 847,75665</w:t>
            </w:r>
          </w:p>
        </w:tc>
        <w:tc>
          <w:tcPr>
            <w:tcW w:w="1276" w:type="dxa"/>
            <w:shd w:val="clear" w:color="auto" w:fill="auto"/>
          </w:tcPr>
          <w:p w14:paraId="2B3B241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6E4BB89"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5FFB323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2C136D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96213C1" w14:textId="77777777" w:rsidR="009A6902" w:rsidRPr="000F3C6D" w:rsidRDefault="009A6902" w:rsidP="00A579C6">
            <w:pPr>
              <w:pStyle w:val="ConsPlusNormal0"/>
              <w:jc w:val="center"/>
              <w:rPr>
                <w:sz w:val="20"/>
              </w:rPr>
            </w:pPr>
            <w:r w:rsidRPr="000F3C6D">
              <w:rPr>
                <w:sz w:val="20"/>
              </w:rPr>
              <w:t>0,00</w:t>
            </w:r>
          </w:p>
        </w:tc>
      </w:tr>
      <w:tr w:rsidR="009A6902" w:rsidRPr="000F3C6D" w14:paraId="5C92476C" w14:textId="77777777" w:rsidTr="003F1B02">
        <w:trPr>
          <w:jc w:val="center"/>
        </w:trPr>
        <w:tc>
          <w:tcPr>
            <w:tcW w:w="629" w:type="dxa"/>
            <w:gridSpan w:val="2"/>
            <w:shd w:val="clear" w:color="auto" w:fill="auto"/>
          </w:tcPr>
          <w:p w14:paraId="185A523F" w14:textId="77777777" w:rsidR="009A6902" w:rsidRPr="000F3C6D" w:rsidRDefault="009A6902" w:rsidP="00A579C6">
            <w:r w:rsidRPr="000F3C6D">
              <w:t>1.6.</w:t>
            </w:r>
          </w:p>
        </w:tc>
        <w:tc>
          <w:tcPr>
            <w:tcW w:w="2268" w:type="dxa"/>
            <w:shd w:val="clear" w:color="auto" w:fill="auto"/>
          </w:tcPr>
          <w:p w14:paraId="5C120969" w14:textId="77777777" w:rsidR="009A6902" w:rsidRPr="000F3C6D" w:rsidRDefault="009A6902" w:rsidP="00A579C6">
            <w:pPr>
              <w:autoSpaceDE w:val="0"/>
              <w:autoSpaceDN w:val="0"/>
            </w:pPr>
            <w:r w:rsidRPr="000F3C6D">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14:paraId="3AFFE8C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691AF6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E03A49E"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0CCF07D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D6C465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DD2D716" w14:textId="77777777" w:rsidR="009A6902" w:rsidRPr="000F3C6D" w:rsidRDefault="009A6902" w:rsidP="00A579C6">
            <w:pPr>
              <w:pStyle w:val="ConsPlusNormal0"/>
              <w:jc w:val="center"/>
              <w:rPr>
                <w:sz w:val="20"/>
              </w:rPr>
            </w:pPr>
            <w:r w:rsidRPr="000F3C6D">
              <w:rPr>
                <w:sz w:val="20"/>
              </w:rPr>
              <w:t>0,00</w:t>
            </w:r>
          </w:p>
        </w:tc>
      </w:tr>
      <w:tr w:rsidR="009A6902" w:rsidRPr="000F3C6D" w14:paraId="2B9798F3" w14:textId="77777777" w:rsidTr="003F1B02">
        <w:trPr>
          <w:jc w:val="center"/>
        </w:trPr>
        <w:tc>
          <w:tcPr>
            <w:tcW w:w="629" w:type="dxa"/>
            <w:gridSpan w:val="2"/>
            <w:shd w:val="clear" w:color="auto" w:fill="auto"/>
          </w:tcPr>
          <w:p w14:paraId="72CAF1AB" w14:textId="77777777" w:rsidR="009A6902" w:rsidRPr="000F3C6D" w:rsidRDefault="009A6902" w:rsidP="00A579C6"/>
        </w:tc>
        <w:tc>
          <w:tcPr>
            <w:tcW w:w="2268" w:type="dxa"/>
            <w:shd w:val="clear" w:color="auto" w:fill="auto"/>
          </w:tcPr>
          <w:p w14:paraId="6EA61B7D" w14:textId="77777777" w:rsidR="009A6902" w:rsidRPr="000F3C6D" w:rsidRDefault="009A6902" w:rsidP="00A579C6">
            <w:pPr>
              <w:pStyle w:val="ConsPlusNormal0"/>
              <w:jc w:val="both"/>
              <w:rPr>
                <w:sz w:val="20"/>
              </w:rPr>
            </w:pPr>
            <w:r w:rsidRPr="000F3C6D">
              <w:rPr>
                <w:sz w:val="20"/>
              </w:rPr>
              <w:t xml:space="preserve">бюджетные </w:t>
            </w:r>
            <w:r w:rsidRPr="000F3C6D">
              <w:rPr>
                <w:sz w:val="20"/>
              </w:rPr>
              <w:lastRenderedPageBreak/>
              <w:t>ассигнования:</w:t>
            </w:r>
          </w:p>
        </w:tc>
        <w:tc>
          <w:tcPr>
            <w:tcW w:w="1276" w:type="dxa"/>
            <w:shd w:val="clear" w:color="auto" w:fill="auto"/>
          </w:tcPr>
          <w:p w14:paraId="757979AD" w14:textId="77777777" w:rsidR="009A6902" w:rsidRPr="000F3C6D" w:rsidRDefault="009A6902" w:rsidP="00A579C6">
            <w:pPr>
              <w:pStyle w:val="ConsPlusNormal0"/>
              <w:jc w:val="center"/>
              <w:rPr>
                <w:sz w:val="20"/>
              </w:rPr>
            </w:pPr>
          </w:p>
        </w:tc>
        <w:tc>
          <w:tcPr>
            <w:tcW w:w="1276" w:type="dxa"/>
            <w:shd w:val="clear" w:color="auto" w:fill="auto"/>
          </w:tcPr>
          <w:p w14:paraId="503DD802" w14:textId="77777777" w:rsidR="009A6902" w:rsidRPr="000F3C6D" w:rsidRDefault="009A6902" w:rsidP="00A579C6">
            <w:pPr>
              <w:pStyle w:val="ConsPlusNormal0"/>
              <w:jc w:val="center"/>
              <w:rPr>
                <w:sz w:val="20"/>
              </w:rPr>
            </w:pPr>
          </w:p>
        </w:tc>
        <w:tc>
          <w:tcPr>
            <w:tcW w:w="1276" w:type="dxa"/>
            <w:shd w:val="clear" w:color="auto" w:fill="auto"/>
          </w:tcPr>
          <w:p w14:paraId="6F94AFCC" w14:textId="77777777" w:rsidR="009A6902" w:rsidRPr="000F3C6D" w:rsidRDefault="009A6902" w:rsidP="00A579C6">
            <w:pPr>
              <w:pStyle w:val="ConsPlusNormal0"/>
              <w:jc w:val="center"/>
              <w:rPr>
                <w:sz w:val="20"/>
              </w:rPr>
            </w:pPr>
          </w:p>
        </w:tc>
        <w:tc>
          <w:tcPr>
            <w:tcW w:w="1275" w:type="dxa"/>
            <w:shd w:val="clear" w:color="auto" w:fill="auto"/>
          </w:tcPr>
          <w:p w14:paraId="3629149B" w14:textId="77777777" w:rsidR="009A6902" w:rsidRPr="000F3C6D" w:rsidRDefault="009A6902" w:rsidP="00A579C6">
            <w:pPr>
              <w:pStyle w:val="ConsPlusNormal0"/>
              <w:jc w:val="center"/>
              <w:rPr>
                <w:sz w:val="20"/>
              </w:rPr>
            </w:pPr>
          </w:p>
        </w:tc>
        <w:tc>
          <w:tcPr>
            <w:tcW w:w="1276" w:type="dxa"/>
            <w:shd w:val="clear" w:color="auto" w:fill="auto"/>
          </w:tcPr>
          <w:p w14:paraId="61083C93" w14:textId="77777777" w:rsidR="009A6902" w:rsidRPr="000F3C6D" w:rsidRDefault="009A6902" w:rsidP="00A579C6">
            <w:pPr>
              <w:pStyle w:val="ConsPlusNormal0"/>
              <w:jc w:val="center"/>
              <w:rPr>
                <w:sz w:val="20"/>
              </w:rPr>
            </w:pPr>
          </w:p>
        </w:tc>
        <w:tc>
          <w:tcPr>
            <w:tcW w:w="1276" w:type="dxa"/>
            <w:shd w:val="clear" w:color="auto" w:fill="auto"/>
          </w:tcPr>
          <w:p w14:paraId="1408AB12" w14:textId="77777777" w:rsidR="009A6902" w:rsidRPr="000F3C6D" w:rsidRDefault="009A6902" w:rsidP="00A579C6">
            <w:pPr>
              <w:pStyle w:val="ConsPlusNormal0"/>
              <w:jc w:val="center"/>
              <w:rPr>
                <w:sz w:val="20"/>
              </w:rPr>
            </w:pPr>
          </w:p>
        </w:tc>
      </w:tr>
      <w:tr w:rsidR="009A6902" w:rsidRPr="000F3C6D" w14:paraId="09B7DE3F" w14:textId="77777777" w:rsidTr="003F1B02">
        <w:trPr>
          <w:jc w:val="center"/>
        </w:trPr>
        <w:tc>
          <w:tcPr>
            <w:tcW w:w="629" w:type="dxa"/>
            <w:gridSpan w:val="2"/>
            <w:shd w:val="clear" w:color="auto" w:fill="auto"/>
          </w:tcPr>
          <w:p w14:paraId="71D359B9" w14:textId="77777777" w:rsidR="009A6902" w:rsidRPr="000F3C6D" w:rsidRDefault="009A6902" w:rsidP="00A579C6"/>
        </w:tc>
        <w:tc>
          <w:tcPr>
            <w:tcW w:w="2268" w:type="dxa"/>
            <w:shd w:val="clear" w:color="auto" w:fill="auto"/>
          </w:tcPr>
          <w:p w14:paraId="5425F7EE" w14:textId="77777777" w:rsidR="009A6902" w:rsidRPr="000F3C6D" w:rsidRDefault="009A6902" w:rsidP="00A579C6">
            <w:pPr>
              <w:pStyle w:val="ConsPlusNormal0"/>
              <w:jc w:val="both"/>
              <w:rPr>
                <w:sz w:val="20"/>
              </w:rPr>
            </w:pPr>
            <w:r w:rsidRPr="000F3C6D">
              <w:rPr>
                <w:sz w:val="20"/>
              </w:rPr>
              <w:t>- местный бюджет</w:t>
            </w:r>
          </w:p>
        </w:tc>
        <w:tc>
          <w:tcPr>
            <w:tcW w:w="1276" w:type="dxa"/>
            <w:shd w:val="clear" w:color="auto" w:fill="auto"/>
          </w:tcPr>
          <w:p w14:paraId="4FA54AB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32F2AF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390F8B7"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3BA23EE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A54D7A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3E1D513" w14:textId="77777777" w:rsidR="009A6902" w:rsidRPr="000F3C6D" w:rsidRDefault="009A6902" w:rsidP="00A579C6">
            <w:pPr>
              <w:pStyle w:val="ConsPlusNormal0"/>
              <w:jc w:val="center"/>
              <w:rPr>
                <w:sz w:val="20"/>
              </w:rPr>
            </w:pPr>
            <w:r w:rsidRPr="000F3C6D">
              <w:rPr>
                <w:sz w:val="20"/>
              </w:rPr>
              <w:t>0,00</w:t>
            </w:r>
          </w:p>
        </w:tc>
      </w:tr>
      <w:tr w:rsidR="009A6902" w:rsidRPr="000F3C6D" w14:paraId="266F3D50" w14:textId="77777777" w:rsidTr="003F1B02">
        <w:trPr>
          <w:jc w:val="center"/>
        </w:trPr>
        <w:tc>
          <w:tcPr>
            <w:tcW w:w="629" w:type="dxa"/>
            <w:gridSpan w:val="2"/>
            <w:shd w:val="clear" w:color="auto" w:fill="auto"/>
          </w:tcPr>
          <w:p w14:paraId="6DD5CE08" w14:textId="77777777" w:rsidR="009A6902" w:rsidRPr="000F3C6D" w:rsidRDefault="009A6902" w:rsidP="00A579C6"/>
        </w:tc>
        <w:tc>
          <w:tcPr>
            <w:tcW w:w="2268" w:type="dxa"/>
            <w:shd w:val="clear" w:color="auto" w:fill="auto"/>
          </w:tcPr>
          <w:p w14:paraId="3E4DFD1F" w14:textId="77777777" w:rsidR="009A6902" w:rsidRPr="000F3C6D" w:rsidRDefault="009A6902" w:rsidP="00A579C6">
            <w:pPr>
              <w:pStyle w:val="ConsPlusNormal0"/>
              <w:jc w:val="both"/>
              <w:rPr>
                <w:sz w:val="20"/>
              </w:rPr>
            </w:pPr>
            <w:r w:rsidRPr="000F3C6D">
              <w:rPr>
                <w:sz w:val="20"/>
              </w:rPr>
              <w:t>- областной бюджет</w:t>
            </w:r>
          </w:p>
        </w:tc>
        <w:tc>
          <w:tcPr>
            <w:tcW w:w="1276" w:type="dxa"/>
            <w:shd w:val="clear" w:color="auto" w:fill="auto"/>
          </w:tcPr>
          <w:p w14:paraId="50F45D9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9B8113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5799299"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13F9B7B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E09FA4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FD2D62D" w14:textId="77777777" w:rsidR="009A6902" w:rsidRPr="000F3C6D" w:rsidRDefault="009A6902" w:rsidP="00A579C6">
            <w:pPr>
              <w:pStyle w:val="ConsPlusNormal0"/>
              <w:jc w:val="center"/>
              <w:rPr>
                <w:sz w:val="20"/>
              </w:rPr>
            </w:pPr>
            <w:r w:rsidRPr="000F3C6D">
              <w:rPr>
                <w:sz w:val="20"/>
              </w:rPr>
              <w:t>0,00</w:t>
            </w:r>
          </w:p>
        </w:tc>
      </w:tr>
      <w:tr w:rsidR="009A6902" w:rsidRPr="000F3C6D" w14:paraId="14AABC48" w14:textId="77777777" w:rsidTr="003F1B02">
        <w:trPr>
          <w:jc w:val="center"/>
        </w:trPr>
        <w:tc>
          <w:tcPr>
            <w:tcW w:w="629" w:type="dxa"/>
            <w:gridSpan w:val="2"/>
            <w:shd w:val="clear" w:color="auto" w:fill="auto"/>
          </w:tcPr>
          <w:p w14:paraId="148FEC0C" w14:textId="77777777" w:rsidR="009A6902" w:rsidRPr="000F3C6D" w:rsidRDefault="009A6902" w:rsidP="00A579C6"/>
        </w:tc>
        <w:tc>
          <w:tcPr>
            <w:tcW w:w="2268" w:type="dxa"/>
            <w:shd w:val="clear" w:color="auto" w:fill="auto"/>
          </w:tcPr>
          <w:p w14:paraId="705F54DC" w14:textId="77777777" w:rsidR="009A6902" w:rsidRPr="000F3C6D" w:rsidRDefault="009A6902" w:rsidP="00A579C6">
            <w:pPr>
              <w:pStyle w:val="ConsPlusNormal0"/>
              <w:jc w:val="both"/>
              <w:rPr>
                <w:sz w:val="20"/>
              </w:rPr>
            </w:pPr>
            <w:r w:rsidRPr="000F3C6D">
              <w:rPr>
                <w:sz w:val="20"/>
              </w:rPr>
              <w:t>- федеральный бюджет</w:t>
            </w:r>
          </w:p>
        </w:tc>
        <w:tc>
          <w:tcPr>
            <w:tcW w:w="1276" w:type="dxa"/>
            <w:shd w:val="clear" w:color="auto" w:fill="auto"/>
          </w:tcPr>
          <w:p w14:paraId="1447673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24FAD6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5BB3A82"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4AC03FA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C56CCD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8FE73BC" w14:textId="77777777" w:rsidR="009A6902" w:rsidRPr="000F3C6D" w:rsidRDefault="009A6902" w:rsidP="00A579C6">
            <w:pPr>
              <w:pStyle w:val="ConsPlusNormal0"/>
              <w:jc w:val="center"/>
              <w:rPr>
                <w:sz w:val="20"/>
              </w:rPr>
            </w:pPr>
            <w:r w:rsidRPr="000F3C6D">
              <w:rPr>
                <w:sz w:val="20"/>
              </w:rPr>
              <w:t>0,00</w:t>
            </w:r>
          </w:p>
        </w:tc>
      </w:tr>
      <w:tr w:rsidR="009A6902" w:rsidRPr="000F3C6D" w14:paraId="6FEAAA12" w14:textId="77777777" w:rsidTr="003F1B02">
        <w:trPr>
          <w:jc w:val="center"/>
        </w:trPr>
        <w:tc>
          <w:tcPr>
            <w:tcW w:w="629" w:type="dxa"/>
            <w:gridSpan w:val="2"/>
            <w:shd w:val="clear" w:color="auto" w:fill="auto"/>
          </w:tcPr>
          <w:p w14:paraId="7505C67B" w14:textId="77777777" w:rsidR="009A6902" w:rsidRPr="000F3C6D" w:rsidRDefault="009A6902" w:rsidP="00A579C6">
            <w:r w:rsidRPr="000F3C6D">
              <w:t>1.7.</w:t>
            </w:r>
          </w:p>
        </w:tc>
        <w:tc>
          <w:tcPr>
            <w:tcW w:w="2268" w:type="dxa"/>
            <w:shd w:val="clear" w:color="auto" w:fill="auto"/>
          </w:tcPr>
          <w:p w14:paraId="799C62F4" w14:textId="77777777" w:rsidR="009A6902" w:rsidRPr="000F3C6D" w:rsidRDefault="009A6902" w:rsidP="00A579C6">
            <w:pPr>
              <w:autoSpaceDE w:val="0"/>
              <w:autoSpaceDN w:val="0"/>
            </w:pPr>
            <w:r w:rsidRPr="000F3C6D">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276" w:type="dxa"/>
            <w:shd w:val="clear" w:color="auto" w:fill="auto"/>
          </w:tcPr>
          <w:p w14:paraId="7F8D17A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2D1935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D0DA468"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2F68E7A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68C8CA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8FD7E7F" w14:textId="77777777" w:rsidR="009A6902" w:rsidRPr="000F3C6D" w:rsidRDefault="009A6902" w:rsidP="00A579C6">
            <w:pPr>
              <w:pStyle w:val="ConsPlusNormal0"/>
              <w:jc w:val="center"/>
              <w:rPr>
                <w:sz w:val="20"/>
              </w:rPr>
            </w:pPr>
            <w:r w:rsidRPr="000F3C6D">
              <w:rPr>
                <w:sz w:val="20"/>
              </w:rPr>
              <w:t>0,00</w:t>
            </w:r>
          </w:p>
        </w:tc>
      </w:tr>
      <w:tr w:rsidR="009A6902" w:rsidRPr="000F3C6D" w14:paraId="06D680E8" w14:textId="77777777" w:rsidTr="003F1B02">
        <w:trPr>
          <w:jc w:val="center"/>
        </w:trPr>
        <w:tc>
          <w:tcPr>
            <w:tcW w:w="629" w:type="dxa"/>
            <w:gridSpan w:val="2"/>
            <w:shd w:val="clear" w:color="auto" w:fill="auto"/>
          </w:tcPr>
          <w:p w14:paraId="188B6FE0" w14:textId="77777777" w:rsidR="009A6902" w:rsidRPr="000F3C6D" w:rsidRDefault="009A6902" w:rsidP="00A579C6"/>
        </w:tc>
        <w:tc>
          <w:tcPr>
            <w:tcW w:w="2268" w:type="dxa"/>
            <w:shd w:val="clear" w:color="auto" w:fill="auto"/>
          </w:tcPr>
          <w:p w14:paraId="384F9741" w14:textId="77777777" w:rsidR="009A6902" w:rsidRPr="000F3C6D" w:rsidRDefault="009A6902" w:rsidP="00A579C6">
            <w:pPr>
              <w:pStyle w:val="ConsPlusNormal0"/>
              <w:jc w:val="both"/>
              <w:rPr>
                <w:sz w:val="20"/>
              </w:rPr>
            </w:pPr>
            <w:r w:rsidRPr="000F3C6D">
              <w:rPr>
                <w:sz w:val="20"/>
              </w:rPr>
              <w:t>бюджетные ассигнования:</w:t>
            </w:r>
          </w:p>
        </w:tc>
        <w:tc>
          <w:tcPr>
            <w:tcW w:w="1276" w:type="dxa"/>
            <w:shd w:val="clear" w:color="auto" w:fill="auto"/>
          </w:tcPr>
          <w:p w14:paraId="606A58E6" w14:textId="77777777" w:rsidR="009A6902" w:rsidRPr="000F3C6D" w:rsidRDefault="009A6902" w:rsidP="00A579C6">
            <w:pPr>
              <w:pStyle w:val="ConsPlusNormal0"/>
              <w:jc w:val="center"/>
              <w:rPr>
                <w:sz w:val="20"/>
              </w:rPr>
            </w:pPr>
          </w:p>
        </w:tc>
        <w:tc>
          <w:tcPr>
            <w:tcW w:w="1276" w:type="dxa"/>
            <w:shd w:val="clear" w:color="auto" w:fill="auto"/>
          </w:tcPr>
          <w:p w14:paraId="6AE169E9" w14:textId="77777777" w:rsidR="009A6902" w:rsidRPr="000F3C6D" w:rsidRDefault="009A6902" w:rsidP="00A579C6">
            <w:pPr>
              <w:pStyle w:val="ConsPlusNormal0"/>
              <w:jc w:val="center"/>
              <w:rPr>
                <w:sz w:val="20"/>
              </w:rPr>
            </w:pPr>
          </w:p>
        </w:tc>
        <w:tc>
          <w:tcPr>
            <w:tcW w:w="1276" w:type="dxa"/>
            <w:shd w:val="clear" w:color="auto" w:fill="auto"/>
          </w:tcPr>
          <w:p w14:paraId="64A9013C" w14:textId="77777777" w:rsidR="009A6902" w:rsidRPr="000F3C6D" w:rsidRDefault="009A6902" w:rsidP="00A579C6">
            <w:pPr>
              <w:pStyle w:val="ConsPlusNormal0"/>
              <w:jc w:val="center"/>
              <w:rPr>
                <w:sz w:val="20"/>
              </w:rPr>
            </w:pPr>
          </w:p>
        </w:tc>
        <w:tc>
          <w:tcPr>
            <w:tcW w:w="1275" w:type="dxa"/>
            <w:shd w:val="clear" w:color="auto" w:fill="auto"/>
          </w:tcPr>
          <w:p w14:paraId="42A142B9" w14:textId="77777777" w:rsidR="009A6902" w:rsidRPr="000F3C6D" w:rsidRDefault="009A6902" w:rsidP="00A579C6">
            <w:pPr>
              <w:pStyle w:val="ConsPlusNormal0"/>
              <w:jc w:val="center"/>
              <w:rPr>
                <w:sz w:val="20"/>
              </w:rPr>
            </w:pPr>
          </w:p>
        </w:tc>
        <w:tc>
          <w:tcPr>
            <w:tcW w:w="1276" w:type="dxa"/>
            <w:shd w:val="clear" w:color="auto" w:fill="auto"/>
          </w:tcPr>
          <w:p w14:paraId="3F898A93" w14:textId="77777777" w:rsidR="009A6902" w:rsidRPr="000F3C6D" w:rsidRDefault="009A6902" w:rsidP="00A579C6">
            <w:pPr>
              <w:pStyle w:val="ConsPlusNormal0"/>
              <w:jc w:val="center"/>
              <w:rPr>
                <w:sz w:val="20"/>
              </w:rPr>
            </w:pPr>
          </w:p>
        </w:tc>
        <w:tc>
          <w:tcPr>
            <w:tcW w:w="1276" w:type="dxa"/>
            <w:shd w:val="clear" w:color="auto" w:fill="auto"/>
          </w:tcPr>
          <w:p w14:paraId="1A95FB4D" w14:textId="77777777" w:rsidR="009A6902" w:rsidRPr="000F3C6D" w:rsidRDefault="009A6902" w:rsidP="00A579C6">
            <w:pPr>
              <w:pStyle w:val="ConsPlusNormal0"/>
              <w:jc w:val="center"/>
              <w:rPr>
                <w:sz w:val="20"/>
              </w:rPr>
            </w:pPr>
          </w:p>
        </w:tc>
      </w:tr>
      <w:tr w:rsidR="009A6902" w:rsidRPr="000F3C6D" w14:paraId="22F51EED" w14:textId="77777777" w:rsidTr="003F1B02">
        <w:trPr>
          <w:jc w:val="center"/>
        </w:trPr>
        <w:tc>
          <w:tcPr>
            <w:tcW w:w="629" w:type="dxa"/>
            <w:gridSpan w:val="2"/>
            <w:shd w:val="clear" w:color="auto" w:fill="auto"/>
          </w:tcPr>
          <w:p w14:paraId="6E1C0624" w14:textId="77777777" w:rsidR="009A6902" w:rsidRPr="000F3C6D" w:rsidRDefault="009A6902" w:rsidP="00A579C6"/>
        </w:tc>
        <w:tc>
          <w:tcPr>
            <w:tcW w:w="2268" w:type="dxa"/>
            <w:shd w:val="clear" w:color="auto" w:fill="auto"/>
          </w:tcPr>
          <w:p w14:paraId="44248651" w14:textId="77777777" w:rsidR="009A6902" w:rsidRPr="000F3C6D" w:rsidRDefault="009A6902" w:rsidP="00A579C6">
            <w:pPr>
              <w:pStyle w:val="ConsPlusNormal0"/>
              <w:jc w:val="both"/>
              <w:rPr>
                <w:sz w:val="20"/>
              </w:rPr>
            </w:pPr>
            <w:r w:rsidRPr="000F3C6D">
              <w:rPr>
                <w:sz w:val="20"/>
              </w:rPr>
              <w:t>- местный бюджет</w:t>
            </w:r>
          </w:p>
        </w:tc>
        <w:tc>
          <w:tcPr>
            <w:tcW w:w="1276" w:type="dxa"/>
            <w:shd w:val="clear" w:color="auto" w:fill="auto"/>
          </w:tcPr>
          <w:p w14:paraId="4841B95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C70891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446FCB6"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52599A0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277A69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33E955E" w14:textId="77777777" w:rsidR="009A6902" w:rsidRPr="000F3C6D" w:rsidRDefault="009A6902" w:rsidP="00A579C6">
            <w:pPr>
              <w:pStyle w:val="ConsPlusNormal0"/>
              <w:jc w:val="center"/>
              <w:rPr>
                <w:sz w:val="20"/>
              </w:rPr>
            </w:pPr>
            <w:r w:rsidRPr="000F3C6D">
              <w:rPr>
                <w:sz w:val="20"/>
              </w:rPr>
              <w:t>0,00</w:t>
            </w:r>
          </w:p>
        </w:tc>
      </w:tr>
      <w:tr w:rsidR="009A6902" w:rsidRPr="000F3C6D" w14:paraId="349A4EAC" w14:textId="77777777" w:rsidTr="003F1B02">
        <w:trPr>
          <w:jc w:val="center"/>
        </w:trPr>
        <w:tc>
          <w:tcPr>
            <w:tcW w:w="629" w:type="dxa"/>
            <w:gridSpan w:val="2"/>
            <w:shd w:val="clear" w:color="auto" w:fill="auto"/>
          </w:tcPr>
          <w:p w14:paraId="30B03387" w14:textId="77777777" w:rsidR="009A6902" w:rsidRPr="000F3C6D" w:rsidRDefault="009A6902" w:rsidP="00A579C6"/>
        </w:tc>
        <w:tc>
          <w:tcPr>
            <w:tcW w:w="2268" w:type="dxa"/>
            <w:shd w:val="clear" w:color="auto" w:fill="auto"/>
          </w:tcPr>
          <w:p w14:paraId="72B59C2E" w14:textId="77777777" w:rsidR="009A6902" w:rsidRPr="000F3C6D" w:rsidRDefault="009A6902" w:rsidP="00A579C6">
            <w:pPr>
              <w:pStyle w:val="ConsPlusNormal0"/>
              <w:jc w:val="both"/>
              <w:rPr>
                <w:sz w:val="20"/>
              </w:rPr>
            </w:pPr>
            <w:r w:rsidRPr="000F3C6D">
              <w:rPr>
                <w:sz w:val="20"/>
              </w:rPr>
              <w:t>- областной бюджет</w:t>
            </w:r>
          </w:p>
        </w:tc>
        <w:tc>
          <w:tcPr>
            <w:tcW w:w="1276" w:type="dxa"/>
            <w:shd w:val="clear" w:color="auto" w:fill="auto"/>
          </w:tcPr>
          <w:p w14:paraId="3C357E4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B39730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5FED792"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6CA0B19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BCAA90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8C2649A" w14:textId="77777777" w:rsidR="009A6902" w:rsidRPr="000F3C6D" w:rsidRDefault="009A6902" w:rsidP="00A579C6">
            <w:pPr>
              <w:pStyle w:val="ConsPlusNormal0"/>
              <w:jc w:val="center"/>
              <w:rPr>
                <w:sz w:val="20"/>
              </w:rPr>
            </w:pPr>
            <w:r w:rsidRPr="000F3C6D">
              <w:rPr>
                <w:sz w:val="20"/>
              </w:rPr>
              <w:t>0,00</w:t>
            </w:r>
          </w:p>
        </w:tc>
      </w:tr>
      <w:tr w:rsidR="009A6902" w:rsidRPr="000F3C6D" w14:paraId="77902D96" w14:textId="77777777" w:rsidTr="003F1B02">
        <w:trPr>
          <w:jc w:val="center"/>
        </w:trPr>
        <w:tc>
          <w:tcPr>
            <w:tcW w:w="629" w:type="dxa"/>
            <w:gridSpan w:val="2"/>
            <w:shd w:val="clear" w:color="auto" w:fill="auto"/>
          </w:tcPr>
          <w:p w14:paraId="1EC8F773" w14:textId="77777777" w:rsidR="009A6902" w:rsidRPr="000F3C6D" w:rsidRDefault="009A6902" w:rsidP="00A579C6"/>
        </w:tc>
        <w:tc>
          <w:tcPr>
            <w:tcW w:w="2268" w:type="dxa"/>
            <w:shd w:val="clear" w:color="auto" w:fill="auto"/>
          </w:tcPr>
          <w:p w14:paraId="1EC9BDE3" w14:textId="77777777" w:rsidR="009A6902" w:rsidRPr="000F3C6D" w:rsidRDefault="009A6902" w:rsidP="00A579C6">
            <w:pPr>
              <w:pStyle w:val="ConsPlusNormal0"/>
              <w:jc w:val="both"/>
              <w:rPr>
                <w:sz w:val="20"/>
              </w:rPr>
            </w:pPr>
            <w:r w:rsidRPr="000F3C6D">
              <w:rPr>
                <w:sz w:val="20"/>
              </w:rPr>
              <w:t>- федеральный бюджет</w:t>
            </w:r>
          </w:p>
        </w:tc>
        <w:tc>
          <w:tcPr>
            <w:tcW w:w="1276" w:type="dxa"/>
            <w:shd w:val="clear" w:color="auto" w:fill="auto"/>
          </w:tcPr>
          <w:p w14:paraId="3C866F6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C6C964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CCD6BFF"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2FB4DF7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8ECC8A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EDB2110" w14:textId="77777777" w:rsidR="009A6902" w:rsidRPr="000F3C6D" w:rsidRDefault="009A6902" w:rsidP="00A579C6">
            <w:pPr>
              <w:pStyle w:val="ConsPlusNormal0"/>
              <w:jc w:val="center"/>
              <w:rPr>
                <w:sz w:val="20"/>
              </w:rPr>
            </w:pPr>
            <w:r w:rsidRPr="000F3C6D">
              <w:rPr>
                <w:sz w:val="20"/>
              </w:rPr>
              <w:t>0,00</w:t>
            </w:r>
          </w:p>
        </w:tc>
      </w:tr>
      <w:tr w:rsidR="009A6902" w:rsidRPr="000F3C6D" w14:paraId="198CFBBE" w14:textId="77777777" w:rsidTr="003F1B02">
        <w:trPr>
          <w:jc w:val="center"/>
        </w:trPr>
        <w:tc>
          <w:tcPr>
            <w:tcW w:w="629" w:type="dxa"/>
            <w:gridSpan w:val="2"/>
            <w:shd w:val="clear" w:color="auto" w:fill="auto"/>
          </w:tcPr>
          <w:p w14:paraId="7131DE55" w14:textId="77777777" w:rsidR="009A6902" w:rsidRPr="000F3C6D" w:rsidRDefault="009A6902" w:rsidP="00A579C6">
            <w:r w:rsidRPr="000F3C6D">
              <w:t>1.8.</w:t>
            </w:r>
          </w:p>
        </w:tc>
        <w:tc>
          <w:tcPr>
            <w:tcW w:w="2268" w:type="dxa"/>
            <w:shd w:val="clear" w:color="auto" w:fill="auto"/>
          </w:tcPr>
          <w:p w14:paraId="212B530C" w14:textId="77777777" w:rsidR="009A6902" w:rsidRPr="000F3C6D" w:rsidRDefault="009A6902" w:rsidP="00A579C6">
            <w:pPr>
              <w:autoSpaceDE w:val="0"/>
              <w:autoSpaceDN w:val="0"/>
            </w:pPr>
            <w:r w:rsidRPr="000F3C6D">
              <w:t>Формирование современной городской среды на 2023-2028 годы.</w:t>
            </w:r>
          </w:p>
        </w:tc>
        <w:tc>
          <w:tcPr>
            <w:tcW w:w="1276" w:type="dxa"/>
            <w:shd w:val="clear" w:color="auto" w:fill="auto"/>
          </w:tcPr>
          <w:p w14:paraId="161DCA0E" w14:textId="77777777" w:rsidR="009A6902" w:rsidRPr="000F3C6D" w:rsidRDefault="009A6902" w:rsidP="00A579C6">
            <w:pPr>
              <w:pStyle w:val="ConsPlusNormal0"/>
              <w:jc w:val="center"/>
              <w:rPr>
                <w:sz w:val="20"/>
              </w:rPr>
            </w:pPr>
            <w:r w:rsidRPr="000F3C6D">
              <w:rPr>
                <w:sz w:val="20"/>
              </w:rPr>
              <w:t>41 387,07495</w:t>
            </w:r>
          </w:p>
        </w:tc>
        <w:tc>
          <w:tcPr>
            <w:tcW w:w="1276" w:type="dxa"/>
            <w:shd w:val="clear" w:color="auto" w:fill="auto"/>
          </w:tcPr>
          <w:p w14:paraId="0FDD34A2" w14:textId="77777777" w:rsidR="009A6902" w:rsidRPr="000F3C6D" w:rsidRDefault="009A6902" w:rsidP="00A579C6">
            <w:pPr>
              <w:pStyle w:val="ConsPlusNormal0"/>
              <w:jc w:val="center"/>
              <w:rPr>
                <w:sz w:val="20"/>
              </w:rPr>
            </w:pPr>
            <w:r w:rsidRPr="000F3C6D">
              <w:rPr>
                <w:sz w:val="20"/>
              </w:rPr>
              <w:t>21 673,16169</w:t>
            </w:r>
          </w:p>
        </w:tc>
        <w:tc>
          <w:tcPr>
            <w:tcW w:w="1276" w:type="dxa"/>
            <w:shd w:val="clear" w:color="auto" w:fill="auto"/>
          </w:tcPr>
          <w:p w14:paraId="3438F183" w14:textId="77777777" w:rsidR="009A6902" w:rsidRPr="000F3C6D" w:rsidRDefault="009A6902" w:rsidP="00A579C6">
            <w:pPr>
              <w:pStyle w:val="ConsPlusNormal0"/>
              <w:jc w:val="center"/>
              <w:rPr>
                <w:sz w:val="20"/>
              </w:rPr>
            </w:pPr>
            <w:r w:rsidRPr="000F3C6D">
              <w:rPr>
                <w:sz w:val="20"/>
              </w:rPr>
              <w:t>836,38300</w:t>
            </w:r>
          </w:p>
        </w:tc>
        <w:tc>
          <w:tcPr>
            <w:tcW w:w="1275" w:type="dxa"/>
            <w:shd w:val="clear" w:color="auto" w:fill="auto"/>
          </w:tcPr>
          <w:p w14:paraId="0795ED15" w14:textId="77777777" w:rsidR="009A6902" w:rsidRPr="000F3C6D" w:rsidRDefault="009A6902" w:rsidP="00A579C6">
            <w:pPr>
              <w:pStyle w:val="ConsPlusNormal0"/>
              <w:jc w:val="center"/>
              <w:rPr>
                <w:sz w:val="20"/>
              </w:rPr>
            </w:pPr>
            <w:r w:rsidRPr="000F3C6D">
              <w:rPr>
                <w:sz w:val="20"/>
              </w:rPr>
              <w:t>836,38300</w:t>
            </w:r>
          </w:p>
        </w:tc>
        <w:tc>
          <w:tcPr>
            <w:tcW w:w="1276" w:type="dxa"/>
            <w:shd w:val="clear" w:color="auto" w:fill="auto"/>
          </w:tcPr>
          <w:p w14:paraId="1DB504D7" w14:textId="77777777" w:rsidR="009A6902" w:rsidRPr="000F3C6D" w:rsidRDefault="009A6902" w:rsidP="00A579C6">
            <w:pPr>
              <w:pStyle w:val="ConsPlusNormal0"/>
              <w:jc w:val="center"/>
              <w:rPr>
                <w:sz w:val="20"/>
              </w:rPr>
            </w:pPr>
            <w:r w:rsidRPr="000F3C6D">
              <w:rPr>
                <w:sz w:val="20"/>
              </w:rPr>
              <w:t>836,38300</w:t>
            </w:r>
          </w:p>
        </w:tc>
        <w:tc>
          <w:tcPr>
            <w:tcW w:w="1276" w:type="dxa"/>
            <w:shd w:val="clear" w:color="auto" w:fill="auto"/>
          </w:tcPr>
          <w:p w14:paraId="44876726" w14:textId="77777777" w:rsidR="009A6902" w:rsidRPr="000F3C6D" w:rsidRDefault="009A6902" w:rsidP="00A579C6">
            <w:pPr>
              <w:pStyle w:val="ConsPlusNormal0"/>
              <w:jc w:val="center"/>
              <w:rPr>
                <w:sz w:val="20"/>
              </w:rPr>
            </w:pPr>
            <w:r w:rsidRPr="000F3C6D">
              <w:rPr>
                <w:sz w:val="20"/>
              </w:rPr>
              <w:t>836,38300</w:t>
            </w:r>
          </w:p>
        </w:tc>
      </w:tr>
      <w:tr w:rsidR="009A6902" w:rsidRPr="000F3C6D" w14:paraId="2B3F926B" w14:textId="77777777" w:rsidTr="003F1B02">
        <w:trPr>
          <w:jc w:val="center"/>
        </w:trPr>
        <w:tc>
          <w:tcPr>
            <w:tcW w:w="629" w:type="dxa"/>
            <w:gridSpan w:val="2"/>
            <w:shd w:val="clear" w:color="auto" w:fill="auto"/>
          </w:tcPr>
          <w:p w14:paraId="50A260D2" w14:textId="77777777" w:rsidR="009A6902" w:rsidRPr="000F3C6D" w:rsidRDefault="009A6902" w:rsidP="00A579C6"/>
        </w:tc>
        <w:tc>
          <w:tcPr>
            <w:tcW w:w="2268" w:type="dxa"/>
            <w:shd w:val="clear" w:color="auto" w:fill="auto"/>
          </w:tcPr>
          <w:p w14:paraId="006925FE" w14:textId="77777777" w:rsidR="009A6902" w:rsidRPr="000F3C6D" w:rsidRDefault="009A6902" w:rsidP="00A579C6">
            <w:pPr>
              <w:pStyle w:val="ConsPlusNormal0"/>
              <w:jc w:val="both"/>
              <w:rPr>
                <w:sz w:val="20"/>
              </w:rPr>
            </w:pPr>
            <w:r w:rsidRPr="000F3C6D">
              <w:rPr>
                <w:sz w:val="20"/>
              </w:rPr>
              <w:t>бюджетные ассигнования:</w:t>
            </w:r>
          </w:p>
        </w:tc>
        <w:tc>
          <w:tcPr>
            <w:tcW w:w="1276" w:type="dxa"/>
            <w:shd w:val="clear" w:color="auto" w:fill="auto"/>
          </w:tcPr>
          <w:p w14:paraId="5CE3429C" w14:textId="77777777" w:rsidR="009A6902" w:rsidRPr="000F3C6D" w:rsidRDefault="009A6902" w:rsidP="00A579C6">
            <w:pPr>
              <w:pStyle w:val="ConsPlusNormal0"/>
              <w:jc w:val="center"/>
              <w:rPr>
                <w:sz w:val="20"/>
              </w:rPr>
            </w:pPr>
          </w:p>
        </w:tc>
        <w:tc>
          <w:tcPr>
            <w:tcW w:w="1276" w:type="dxa"/>
            <w:shd w:val="clear" w:color="auto" w:fill="auto"/>
          </w:tcPr>
          <w:p w14:paraId="157F4380" w14:textId="77777777" w:rsidR="009A6902" w:rsidRPr="000F3C6D" w:rsidRDefault="009A6902" w:rsidP="00A579C6">
            <w:pPr>
              <w:pStyle w:val="ConsPlusNormal0"/>
              <w:jc w:val="center"/>
              <w:rPr>
                <w:sz w:val="20"/>
              </w:rPr>
            </w:pPr>
          </w:p>
        </w:tc>
        <w:tc>
          <w:tcPr>
            <w:tcW w:w="1276" w:type="dxa"/>
            <w:shd w:val="clear" w:color="auto" w:fill="auto"/>
          </w:tcPr>
          <w:p w14:paraId="4E4D4BC8" w14:textId="77777777" w:rsidR="009A6902" w:rsidRPr="000F3C6D" w:rsidRDefault="009A6902" w:rsidP="00A579C6">
            <w:pPr>
              <w:pStyle w:val="ConsPlusNormal0"/>
              <w:jc w:val="center"/>
              <w:rPr>
                <w:sz w:val="20"/>
              </w:rPr>
            </w:pPr>
          </w:p>
        </w:tc>
        <w:tc>
          <w:tcPr>
            <w:tcW w:w="1275" w:type="dxa"/>
            <w:shd w:val="clear" w:color="auto" w:fill="auto"/>
          </w:tcPr>
          <w:p w14:paraId="06612009" w14:textId="77777777" w:rsidR="009A6902" w:rsidRPr="000F3C6D" w:rsidRDefault="009A6902" w:rsidP="00A579C6">
            <w:pPr>
              <w:pStyle w:val="ConsPlusNormal0"/>
              <w:jc w:val="center"/>
              <w:rPr>
                <w:sz w:val="20"/>
              </w:rPr>
            </w:pPr>
          </w:p>
        </w:tc>
        <w:tc>
          <w:tcPr>
            <w:tcW w:w="1276" w:type="dxa"/>
            <w:shd w:val="clear" w:color="auto" w:fill="auto"/>
          </w:tcPr>
          <w:p w14:paraId="5716ADB8" w14:textId="77777777" w:rsidR="009A6902" w:rsidRPr="000F3C6D" w:rsidRDefault="009A6902" w:rsidP="00A579C6">
            <w:pPr>
              <w:pStyle w:val="ConsPlusNormal0"/>
              <w:jc w:val="center"/>
              <w:rPr>
                <w:sz w:val="20"/>
              </w:rPr>
            </w:pPr>
          </w:p>
        </w:tc>
        <w:tc>
          <w:tcPr>
            <w:tcW w:w="1276" w:type="dxa"/>
            <w:shd w:val="clear" w:color="auto" w:fill="auto"/>
          </w:tcPr>
          <w:p w14:paraId="1C134B61" w14:textId="77777777" w:rsidR="009A6902" w:rsidRPr="000F3C6D" w:rsidRDefault="009A6902" w:rsidP="00A579C6">
            <w:pPr>
              <w:pStyle w:val="ConsPlusNormal0"/>
              <w:jc w:val="center"/>
              <w:rPr>
                <w:sz w:val="20"/>
              </w:rPr>
            </w:pPr>
          </w:p>
        </w:tc>
      </w:tr>
      <w:tr w:rsidR="009A6902" w:rsidRPr="000F3C6D" w14:paraId="47D6693B" w14:textId="77777777" w:rsidTr="003F1B02">
        <w:trPr>
          <w:jc w:val="center"/>
        </w:trPr>
        <w:tc>
          <w:tcPr>
            <w:tcW w:w="629" w:type="dxa"/>
            <w:gridSpan w:val="2"/>
            <w:shd w:val="clear" w:color="auto" w:fill="auto"/>
          </w:tcPr>
          <w:p w14:paraId="40E0E5F8" w14:textId="77777777" w:rsidR="009A6902" w:rsidRPr="000F3C6D" w:rsidRDefault="009A6902" w:rsidP="00A579C6"/>
        </w:tc>
        <w:tc>
          <w:tcPr>
            <w:tcW w:w="2268" w:type="dxa"/>
            <w:shd w:val="clear" w:color="auto" w:fill="auto"/>
          </w:tcPr>
          <w:p w14:paraId="0EE31F6F" w14:textId="77777777" w:rsidR="009A6902" w:rsidRPr="000F3C6D" w:rsidRDefault="009A6902" w:rsidP="00A579C6">
            <w:pPr>
              <w:pStyle w:val="ConsPlusNormal0"/>
              <w:jc w:val="both"/>
              <w:rPr>
                <w:sz w:val="20"/>
              </w:rPr>
            </w:pPr>
            <w:r w:rsidRPr="000F3C6D">
              <w:rPr>
                <w:sz w:val="20"/>
              </w:rPr>
              <w:t>- местный бюджет</w:t>
            </w:r>
          </w:p>
        </w:tc>
        <w:tc>
          <w:tcPr>
            <w:tcW w:w="1276" w:type="dxa"/>
            <w:shd w:val="clear" w:color="auto" w:fill="auto"/>
          </w:tcPr>
          <w:p w14:paraId="3A398B9D" w14:textId="77777777" w:rsidR="009A6902" w:rsidRPr="000F3C6D" w:rsidRDefault="009A6902" w:rsidP="00A579C6">
            <w:pPr>
              <w:pStyle w:val="ConsPlusNormal0"/>
              <w:jc w:val="center"/>
              <w:rPr>
                <w:sz w:val="20"/>
              </w:rPr>
            </w:pPr>
            <w:r w:rsidRPr="000F3C6D">
              <w:rPr>
                <w:sz w:val="20"/>
              </w:rPr>
              <w:t>12 126,58894</w:t>
            </w:r>
          </w:p>
        </w:tc>
        <w:tc>
          <w:tcPr>
            <w:tcW w:w="1276" w:type="dxa"/>
            <w:shd w:val="clear" w:color="auto" w:fill="auto"/>
          </w:tcPr>
          <w:p w14:paraId="4CADD8E8" w14:textId="77777777" w:rsidR="009A6902" w:rsidRPr="000F3C6D" w:rsidRDefault="009A6902" w:rsidP="00A579C6">
            <w:pPr>
              <w:pStyle w:val="ConsPlusNormal0"/>
              <w:jc w:val="center"/>
              <w:rPr>
                <w:sz w:val="20"/>
              </w:rPr>
            </w:pPr>
            <w:r w:rsidRPr="000F3C6D">
              <w:rPr>
                <w:sz w:val="20"/>
              </w:rPr>
              <w:t>4 538,83448</w:t>
            </w:r>
          </w:p>
        </w:tc>
        <w:tc>
          <w:tcPr>
            <w:tcW w:w="1276" w:type="dxa"/>
            <w:shd w:val="clear" w:color="auto" w:fill="auto"/>
          </w:tcPr>
          <w:p w14:paraId="44671213" w14:textId="77777777" w:rsidR="009A6902" w:rsidRPr="000F3C6D" w:rsidRDefault="009A6902" w:rsidP="00A579C6">
            <w:pPr>
              <w:pStyle w:val="ConsPlusNormal0"/>
              <w:jc w:val="center"/>
              <w:rPr>
                <w:sz w:val="20"/>
              </w:rPr>
            </w:pPr>
            <w:r w:rsidRPr="000F3C6D">
              <w:rPr>
                <w:sz w:val="20"/>
              </w:rPr>
              <w:t>836,38300</w:t>
            </w:r>
          </w:p>
        </w:tc>
        <w:tc>
          <w:tcPr>
            <w:tcW w:w="1275" w:type="dxa"/>
            <w:shd w:val="clear" w:color="auto" w:fill="auto"/>
          </w:tcPr>
          <w:p w14:paraId="412D3BEB" w14:textId="77777777" w:rsidR="009A6902" w:rsidRPr="000F3C6D" w:rsidRDefault="009A6902" w:rsidP="00A579C6">
            <w:pPr>
              <w:pStyle w:val="ConsPlusNormal0"/>
              <w:jc w:val="center"/>
              <w:rPr>
                <w:sz w:val="20"/>
              </w:rPr>
            </w:pPr>
            <w:r w:rsidRPr="000F3C6D">
              <w:rPr>
                <w:sz w:val="20"/>
              </w:rPr>
              <w:t>836,38300</w:t>
            </w:r>
          </w:p>
        </w:tc>
        <w:tc>
          <w:tcPr>
            <w:tcW w:w="1276" w:type="dxa"/>
            <w:shd w:val="clear" w:color="auto" w:fill="auto"/>
          </w:tcPr>
          <w:p w14:paraId="7F60781D" w14:textId="77777777" w:rsidR="009A6902" w:rsidRPr="000F3C6D" w:rsidRDefault="009A6902" w:rsidP="00A579C6">
            <w:pPr>
              <w:pStyle w:val="ConsPlusNormal0"/>
              <w:jc w:val="center"/>
              <w:rPr>
                <w:sz w:val="20"/>
              </w:rPr>
            </w:pPr>
            <w:r w:rsidRPr="000F3C6D">
              <w:rPr>
                <w:sz w:val="20"/>
              </w:rPr>
              <w:t>836,38300</w:t>
            </w:r>
          </w:p>
        </w:tc>
        <w:tc>
          <w:tcPr>
            <w:tcW w:w="1276" w:type="dxa"/>
            <w:shd w:val="clear" w:color="auto" w:fill="auto"/>
          </w:tcPr>
          <w:p w14:paraId="32ECF742" w14:textId="77777777" w:rsidR="009A6902" w:rsidRPr="000F3C6D" w:rsidRDefault="009A6902" w:rsidP="00A579C6">
            <w:pPr>
              <w:pStyle w:val="ConsPlusNormal0"/>
              <w:jc w:val="center"/>
              <w:rPr>
                <w:sz w:val="20"/>
              </w:rPr>
            </w:pPr>
            <w:r w:rsidRPr="000F3C6D">
              <w:rPr>
                <w:sz w:val="20"/>
              </w:rPr>
              <w:t>836,38300</w:t>
            </w:r>
          </w:p>
        </w:tc>
      </w:tr>
      <w:tr w:rsidR="009A6902" w:rsidRPr="000F3C6D" w14:paraId="54591F36" w14:textId="77777777" w:rsidTr="003F1B02">
        <w:trPr>
          <w:jc w:val="center"/>
        </w:trPr>
        <w:tc>
          <w:tcPr>
            <w:tcW w:w="629" w:type="dxa"/>
            <w:gridSpan w:val="2"/>
            <w:shd w:val="clear" w:color="auto" w:fill="auto"/>
          </w:tcPr>
          <w:p w14:paraId="078FD680" w14:textId="77777777" w:rsidR="009A6902" w:rsidRPr="000F3C6D" w:rsidRDefault="009A6902" w:rsidP="00A579C6"/>
        </w:tc>
        <w:tc>
          <w:tcPr>
            <w:tcW w:w="2268" w:type="dxa"/>
            <w:shd w:val="clear" w:color="auto" w:fill="auto"/>
          </w:tcPr>
          <w:p w14:paraId="3424ACB7" w14:textId="77777777" w:rsidR="009A6902" w:rsidRPr="000F3C6D" w:rsidRDefault="009A6902" w:rsidP="00A579C6">
            <w:pPr>
              <w:pStyle w:val="ConsPlusNormal0"/>
              <w:jc w:val="both"/>
              <w:rPr>
                <w:sz w:val="20"/>
              </w:rPr>
            </w:pPr>
            <w:r w:rsidRPr="000F3C6D">
              <w:rPr>
                <w:sz w:val="20"/>
              </w:rPr>
              <w:t>- областной бюджет</w:t>
            </w:r>
          </w:p>
        </w:tc>
        <w:tc>
          <w:tcPr>
            <w:tcW w:w="1276" w:type="dxa"/>
            <w:shd w:val="clear" w:color="auto" w:fill="auto"/>
          </w:tcPr>
          <w:p w14:paraId="7E02B581" w14:textId="77777777" w:rsidR="009A6902" w:rsidRPr="000F3C6D" w:rsidRDefault="009A6902" w:rsidP="00A579C6">
            <w:pPr>
              <w:pStyle w:val="ConsPlusNormal0"/>
              <w:jc w:val="center"/>
              <w:rPr>
                <w:sz w:val="20"/>
              </w:rPr>
            </w:pPr>
            <w:r w:rsidRPr="000F3C6D">
              <w:rPr>
                <w:sz w:val="20"/>
              </w:rPr>
              <w:t>24 016,24613</w:t>
            </w:r>
          </w:p>
        </w:tc>
        <w:tc>
          <w:tcPr>
            <w:tcW w:w="1276" w:type="dxa"/>
            <w:shd w:val="clear" w:color="auto" w:fill="auto"/>
          </w:tcPr>
          <w:p w14:paraId="48FA0B93" w14:textId="77777777" w:rsidR="009A6902" w:rsidRPr="000F3C6D" w:rsidRDefault="009A6902" w:rsidP="00A579C6">
            <w:pPr>
              <w:pStyle w:val="ConsPlusNormal0"/>
              <w:jc w:val="center"/>
              <w:rPr>
                <w:sz w:val="20"/>
              </w:rPr>
            </w:pPr>
            <w:r w:rsidRPr="000F3C6D">
              <w:rPr>
                <w:sz w:val="20"/>
              </w:rPr>
              <w:t>13 174,32721</w:t>
            </w:r>
          </w:p>
        </w:tc>
        <w:tc>
          <w:tcPr>
            <w:tcW w:w="1276" w:type="dxa"/>
            <w:shd w:val="clear" w:color="auto" w:fill="auto"/>
          </w:tcPr>
          <w:p w14:paraId="3B9AEE07"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41AA646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0DA7F7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957B21F" w14:textId="77777777" w:rsidR="009A6902" w:rsidRPr="000F3C6D" w:rsidRDefault="009A6902" w:rsidP="00A579C6">
            <w:pPr>
              <w:pStyle w:val="ConsPlusNormal0"/>
              <w:jc w:val="center"/>
              <w:rPr>
                <w:sz w:val="20"/>
              </w:rPr>
            </w:pPr>
            <w:r w:rsidRPr="000F3C6D">
              <w:rPr>
                <w:sz w:val="20"/>
              </w:rPr>
              <w:t>0,00</w:t>
            </w:r>
          </w:p>
        </w:tc>
      </w:tr>
      <w:tr w:rsidR="009A6902" w:rsidRPr="000F3C6D" w14:paraId="2D6F07A5" w14:textId="77777777" w:rsidTr="003F1B02">
        <w:trPr>
          <w:jc w:val="center"/>
        </w:trPr>
        <w:tc>
          <w:tcPr>
            <w:tcW w:w="629" w:type="dxa"/>
            <w:gridSpan w:val="2"/>
            <w:shd w:val="clear" w:color="auto" w:fill="auto"/>
          </w:tcPr>
          <w:p w14:paraId="7A0F2D2F" w14:textId="77777777" w:rsidR="009A6902" w:rsidRPr="000F3C6D" w:rsidRDefault="009A6902" w:rsidP="00A579C6"/>
        </w:tc>
        <w:tc>
          <w:tcPr>
            <w:tcW w:w="2268" w:type="dxa"/>
            <w:shd w:val="clear" w:color="auto" w:fill="auto"/>
          </w:tcPr>
          <w:p w14:paraId="33456AB9" w14:textId="77777777" w:rsidR="009A6902" w:rsidRPr="000F3C6D" w:rsidRDefault="009A6902" w:rsidP="00A579C6">
            <w:pPr>
              <w:pStyle w:val="ConsPlusNormal0"/>
              <w:jc w:val="both"/>
              <w:rPr>
                <w:sz w:val="20"/>
              </w:rPr>
            </w:pPr>
            <w:r w:rsidRPr="000F3C6D">
              <w:rPr>
                <w:sz w:val="20"/>
              </w:rPr>
              <w:t>- федеральный бюджет</w:t>
            </w:r>
          </w:p>
        </w:tc>
        <w:tc>
          <w:tcPr>
            <w:tcW w:w="1276" w:type="dxa"/>
            <w:shd w:val="clear" w:color="auto" w:fill="auto"/>
          </w:tcPr>
          <w:p w14:paraId="091BFE6C" w14:textId="77777777" w:rsidR="009A6902" w:rsidRPr="000F3C6D" w:rsidRDefault="009A6902" w:rsidP="00A579C6">
            <w:pPr>
              <w:pStyle w:val="ConsPlusNormal0"/>
              <w:jc w:val="center"/>
              <w:rPr>
                <w:sz w:val="20"/>
              </w:rPr>
            </w:pPr>
            <w:r w:rsidRPr="000F3C6D">
              <w:rPr>
                <w:sz w:val="20"/>
              </w:rPr>
              <w:t>5 244,23988</w:t>
            </w:r>
          </w:p>
        </w:tc>
        <w:tc>
          <w:tcPr>
            <w:tcW w:w="1276" w:type="dxa"/>
            <w:shd w:val="clear" w:color="auto" w:fill="auto"/>
          </w:tcPr>
          <w:p w14:paraId="11FC2617" w14:textId="77777777" w:rsidR="009A6902" w:rsidRPr="000F3C6D" w:rsidRDefault="009A6902" w:rsidP="00A579C6">
            <w:pPr>
              <w:pStyle w:val="ConsPlusNormal0"/>
              <w:jc w:val="center"/>
              <w:rPr>
                <w:sz w:val="20"/>
              </w:rPr>
            </w:pPr>
            <w:r w:rsidRPr="000F3C6D">
              <w:rPr>
                <w:sz w:val="20"/>
              </w:rPr>
              <w:t>3 960,00</w:t>
            </w:r>
          </w:p>
        </w:tc>
        <w:tc>
          <w:tcPr>
            <w:tcW w:w="1276" w:type="dxa"/>
            <w:shd w:val="clear" w:color="auto" w:fill="auto"/>
          </w:tcPr>
          <w:p w14:paraId="114E0452"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7908679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27B400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D555371" w14:textId="77777777" w:rsidR="009A6902" w:rsidRPr="000F3C6D" w:rsidRDefault="009A6902" w:rsidP="00A579C6">
            <w:pPr>
              <w:pStyle w:val="ConsPlusNormal0"/>
              <w:jc w:val="center"/>
              <w:rPr>
                <w:sz w:val="20"/>
              </w:rPr>
            </w:pPr>
            <w:r w:rsidRPr="000F3C6D">
              <w:rPr>
                <w:sz w:val="20"/>
              </w:rPr>
              <w:t>0,00</w:t>
            </w:r>
          </w:p>
        </w:tc>
      </w:tr>
      <w:tr w:rsidR="009A6902" w:rsidRPr="000F3C6D" w14:paraId="7D40BD5C" w14:textId="77777777" w:rsidTr="003F1B02">
        <w:trPr>
          <w:jc w:val="center"/>
        </w:trPr>
        <w:tc>
          <w:tcPr>
            <w:tcW w:w="629" w:type="dxa"/>
            <w:gridSpan w:val="2"/>
            <w:shd w:val="clear" w:color="auto" w:fill="auto"/>
          </w:tcPr>
          <w:p w14:paraId="17850682" w14:textId="77777777" w:rsidR="009A6902" w:rsidRPr="000F3C6D" w:rsidRDefault="009A6902" w:rsidP="00A579C6">
            <w:r w:rsidRPr="000F3C6D">
              <w:t>1.9.</w:t>
            </w:r>
          </w:p>
        </w:tc>
        <w:tc>
          <w:tcPr>
            <w:tcW w:w="2268" w:type="dxa"/>
            <w:shd w:val="clear" w:color="auto" w:fill="auto"/>
          </w:tcPr>
          <w:p w14:paraId="65575A3A" w14:textId="77777777" w:rsidR="009A6902" w:rsidRPr="000F3C6D" w:rsidRDefault="009A6902" w:rsidP="00A579C6">
            <w:pPr>
              <w:autoSpaceDE w:val="0"/>
              <w:autoSpaceDN w:val="0"/>
            </w:pPr>
            <w:r w:rsidRPr="000F3C6D">
              <w:t>Снос домов и хозяйственных построек.</w:t>
            </w:r>
          </w:p>
        </w:tc>
        <w:tc>
          <w:tcPr>
            <w:tcW w:w="1276" w:type="dxa"/>
            <w:shd w:val="clear" w:color="auto" w:fill="auto"/>
          </w:tcPr>
          <w:p w14:paraId="632D5B5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E1593CF" w14:textId="77777777" w:rsidR="009A6902" w:rsidRPr="000F3C6D" w:rsidRDefault="009A6902" w:rsidP="00A579C6">
            <w:pPr>
              <w:pStyle w:val="ConsPlusNormal0"/>
              <w:jc w:val="center"/>
              <w:rPr>
                <w:sz w:val="20"/>
              </w:rPr>
            </w:pPr>
            <w:r w:rsidRPr="000F3C6D">
              <w:rPr>
                <w:sz w:val="20"/>
              </w:rPr>
              <w:t>200,00</w:t>
            </w:r>
          </w:p>
        </w:tc>
        <w:tc>
          <w:tcPr>
            <w:tcW w:w="1276" w:type="dxa"/>
            <w:shd w:val="clear" w:color="auto" w:fill="auto"/>
          </w:tcPr>
          <w:p w14:paraId="7CD4546C"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78B7A67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87A57E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88A508B" w14:textId="77777777" w:rsidR="009A6902" w:rsidRPr="000F3C6D" w:rsidRDefault="009A6902" w:rsidP="00A579C6">
            <w:pPr>
              <w:pStyle w:val="ConsPlusNormal0"/>
              <w:jc w:val="center"/>
              <w:rPr>
                <w:sz w:val="20"/>
              </w:rPr>
            </w:pPr>
            <w:r w:rsidRPr="000F3C6D">
              <w:rPr>
                <w:sz w:val="20"/>
              </w:rPr>
              <w:t>0,00</w:t>
            </w:r>
          </w:p>
        </w:tc>
      </w:tr>
      <w:tr w:rsidR="009A6902" w:rsidRPr="000F3C6D" w14:paraId="54D69F69" w14:textId="77777777" w:rsidTr="003F1B02">
        <w:trPr>
          <w:jc w:val="center"/>
        </w:trPr>
        <w:tc>
          <w:tcPr>
            <w:tcW w:w="629" w:type="dxa"/>
            <w:gridSpan w:val="2"/>
            <w:shd w:val="clear" w:color="auto" w:fill="auto"/>
          </w:tcPr>
          <w:p w14:paraId="37AD5C99" w14:textId="77777777" w:rsidR="009A6902" w:rsidRPr="000F3C6D" w:rsidRDefault="009A6902" w:rsidP="00A579C6"/>
        </w:tc>
        <w:tc>
          <w:tcPr>
            <w:tcW w:w="2268" w:type="dxa"/>
            <w:shd w:val="clear" w:color="auto" w:fill="auto"/>
          </w:tcPr>
          <w:p w14:paraId="10C61BE6" w14:textId="77777777" w:rsidR="009A6902" w:rsidRPr="000F3C6D" w:rsidRDefault="009A6902" w:rsidP="00A579C6">
            <w:pPr>
              <w:pStyle w:val="ConsPlusNormal0"/>
              <w:jc w:val="both"/>
              <w:rPr>
                <w:sz w:val="20"/>
              </w:rPr>
            </w:pPr>
            <w:r w:rsidRPr="000F3C6D">
              <w:rPr>
                <w:sz w:val="20"/>
              </w:rPr>
              <w:t>бюджетные ассигнования:</w:t>
            </w:r>
          </w:p>
        </w:tc>
        <w:tc>
          <w:tcPr>
            <w:tcW w:w="1276" w:type="dxa"/>
            <w:shd w:val="clear" w:color="auto" w:fill="auto"/>
          </w:tcPr>
          <w:p w14:paraId="1B28F084" w14:textId="77777777" w:rsidR="009A6902" w:rsidRPr="000F3C6D" w:rsidRDefault="009A6902" w:rsidP="00A579C6">
            <w:pPr>
              <w:pStyle w:val="ConsPlusNormal0"/>
              <w:jc w:val="center"/>
              <w:rPr>
                <w:sz w:val="20"/>
              </w:rPr>
            </w:pPr>
          </w:p>
        </w:tc>
        <w:tc>
          <w:tcPr>
            <w:tcW w:w="1276" w:type="dxa"/>
            <w:shd w:val="clear" w:color="auto" w:fill="auto"/>
          </w:tcPr>
          <w:p w14:paraId="0C9FC702" w14:textId="77777777" w:rsidR="009A6902" w:rsidRPr="000F3C6D" w:rsidRDefault="009A6902" w:rsidP="00A579C6">
            <w:pPr>
              <w:pStyle w:val="ConsPlusNormal0"/>
              <w:jc w:val="center"/>
              <w:rPr>
                <w:sz w:val="20"/>
              </w:rPr>
            </w:pPr>
          </w:p>
        </w:tc>
        <w:tc>
          <w:tcPr>
            <w:tcW w:w="1276" w:type="dxa"/>
            <w:shd w:val="clear" w:color="auto" w:fill="auto"/>
          </w:tcPr>
          <w:p w14:paraId="68A23D0A" w14:textId="77777777" w:rsidR="009A6902" w:rsidRPr="000F3C6D" w:rsidRDefault="009A6902" w:rsidP="00A579C6">
            <w:pPr>
              <w:pStyle w:val="ConsPlusNormal0"/>
              <w:jc w:val="center"/>
              <w:rPr>
                <w:sz w:val="20"/>
              </w:rPr>
            </w:pPr>
          </w:p>
        </w:tc>
        <w:tc>
          <w:tcPr>
            <w:tcW w:w="1275" w:type="dxa"/>
            <w:shd w:val="clear" w:color="auto" w:fill="auto"/>
          </w:tcPr>
          <w:p w14:paraId="330C9402" w14:textId="77777777" w:rsidR="009A6902" w:rsidRPr="000F3C6D" w:rsidRDefault="009A6902" w:rsidP="00A579C6">
            <w:pPr>
              <w:pStyle w:val="ConsPlusNormal0"/>
              <w:jc w:val="center"/>
              <w:rPr>
                <w:sz w:val="20"/>
              </w:rPr>
            </w:pPr>
          </w:p>
        </w:tc>
        <w:tc>
          <w:tcPr>
            <w:tcW w:w="1276" w:type="dxa"/>
            <w:shd w:val="clear" w:color="auto" w:fill="auto"/>
          </w:tcPr>
          <w:p w14:paraId="0496CF5F" w14:textId="77777777" w:rsidR="009A6902" w:rsidRPr="000F3C6D" w:rsidRDefault="009A6902" w:rsidP="00A579C6">
            <w:pPr>
              <w:pStyle w:val="ConsPlusNormal0"/>
              <w:jc w:val="center"/>
              <w:rPr>
                <w:sz w:val="20"/>
              </w:rPr>
            </w:pPr>
          </w:p>
        </w:tc>
        <w:tc>
          <w:tcPr>
            <w:tcW w:w="1276" w:type="dxa"/>
            <w:shd w:val="clear" w:color="auto" w:fill="auto"/>
          </w:tcPr>
          <w:p w14:paraId="289E1D4B" w14:textId="77777777" w:rsidR="009A6902" w:rsidRPr="000F3C6D" w:rsidRDefault="009A6902" w:rsidP="00A579C6">
            <w:pPr>
              <w:pStyle w:val="ConsPlusNormal0"/>
              <w:jc w:val="center"/>
              <w:rPr>
                <w:sz w:val="20"/>
              </w:rPr>
            </w:pPr>
          </w:p>
        </w:tc>
      </w:tr>
      <w:tr w:rsidR="009A6902" w:rsidRPr="000F3C6D" w14:paraId="1EAF5F4B" w14:textId="77777777" w:rsidTr="003F1B02">
        <w:trPr>
          <w:jc w:val="center"/>
        </w:trPr>
        <w:tc>
          <w:tcPr>
            <w:tcW w:w="629" w:type="dxa"/>
            <w:gridSpan w:val="2"/>
            <w:shd w:val="clear" w:color="auto" w:fill="auto"/>
          </w:tcPr>
          <w:p w14:paraId="48AE5ED4" w14:textId="77777777" w:rsidR="009A6902" w:rsidRPr="000F3C6D" w:rsidRDefault="009A6902" w:rsidP="00A579C6"/>
        </w:tc>
        <w:tc>
          <w:tcPr>
            <w:tcW w:w="2268" w:type="dxa"/>
            <w:shd w:val="clear" w:color="auto" w:fill="auto"/>
          </w:tcPr>
          <w:p w14:paraId="6478C321" w14:textId="77777777" w:rsidR="009A6902" w:rsidRPr="000F3C6D" w:rsidRDefault="009A6902" w:rsidP="00A579C6">
            <w:pPr>
              <w:pStyle w:val="ConsPlusNormal0"/>
              <w:jc w:val="both"/>
              <w:rPr>
                <w:sz w:val="20"/>
              </w:rPr>
            </w:pPr>
            <w:r w:rsidRPr="000F3C6D">
              <w:rPr>
                <w:sz w:val="20"/>
              </w:rPr>
              <w:t>- местный бюджет</w:t>
            </w:r>
          </w:p>
        </w:tc>
        <w:tc>
          <w:tcPr>
            <w:tcW w:w="1276" w:type="dxa"/>
            <w:shd w:val="clear" w:color="auto" w:fill="auto"/>
          </w:tcPr>
          <w:p w14:paraId="07E2BA3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00E4857" w14:textId="77777777" w:rsidR="009A6902" w:rsidRPr="000F3C6D" w:rsidRDefault="009A6902" w:rsidP="00A579C6">
            <w:pPr>
              <w:pStyle w:val="ConsPlusNormal0"/>
              <w:jc w:val="center"/>
              <w:rPr>
                <w:sz w:val="20"/>
              </w:rPr>
            </w:pPr>
            <w:r w:rsidRPr="000F3C6D">
              <w:rPr>
                <w:sz w:val="20"/>
              </w:rPr>
              <w:t>200,00</w:t>
            </w:r>
          </w:p>
        </w:tc>
        <w:tc>
          <w:tcPr>
            <w:tcW w:w="1276" w:type="dxa"/>
            <w:shd w:val="clear" w:color="auto" w:fill="auto"/>
          </w:tcPr>
          <w:p w14:paraId="5EF9F736"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368DC90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86504E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679EE14" w14:textId="77777777" w:rsidR="009A6902" w:rsidRPr="000F3C6D" w:rsidRDefault="009A6902" w:rsidP="00A579C6">
            <w:pPr>
              <w:pStyle w:val="ConsPlusNormal0"/>
              <w:jc w:val="center"/>
              <w:rPr>
                <w:sz w:val="20"/>
              </w:rPr>
            </w:pPr>
            <w:r w:rsidRPr="000F3C6D">
              <w:rPr>
                <w:sz w:val="20"/>
              </w:rPr>
              <w:t>0,00</w:t>
            </w:r>
          </w:p>
        </w:tc>
      </w:tr>
      <w:tr w:rsidR="009A6902" w:rsidRPr="000F3C6D" w14:paraId="3F8D838C" w14:textId="77777777" w:rsidTr="003F1B02">
        <w:trPr>
          <w:jc w:val="center"/>
        </w:trPr>
        <w:tc>
          <w:tcPr>
            <w:tcW w:w="629" w:type="dxa"/>
            <w:gridSpan w:val="2"/>
            <w:shd w:val="clear" w:color="auto" w:fill="auto"/>
          </w:tcPr>
          <w:p w14:paraId="48E7748C" w14:textId="77777777" w:rsidR="009A6902" w:rsidRPr="000F3C6D" w:rsidRDefault="009A6902" w:rsidP="00A579C6"/>
        </w:tc>
        <w:tc>
          <w:tcPr>
            <w:tcW w:w="2268" w:type="dxa"/>
            <w:shd w:val="clear" w:color="auto" w:fill="auto"/>
          </w:tcPr>
          <w:p w14:paraId="726EF074" w14:textId="77777777" w:rsidR="009A6902" w:rsidRPr="000F3C6D" w:rsidRDefault="009A6902" w:rsidP="00A579C6">
            <w:pPr>
              <w:pStyle w:val="ConsPlusNormal0"/>
              <w:jc w:val="both"/>
              <w:rPr>
                <w:sz w:val="20"/>
              </w:rPr>
            </w:pPr>
            <w:r w:rsidRPr="000F3C6D">
              <w:rPr>
                <w:sz w:val="20"/>
              </w:rPr>
              <w:t>- областной бюджет</w:t>
            </w:r>
          </w:p>
        </w:tc>
        <w:tc>
          <w:tcPr>
            <w:tcW w:w="1276" w:type="dxa"/>
            <w:shd w:val="clear" w:color="auto" w:fill="auto"/>
          </w:tcPr>
          <w:p w14:paraId="250B8AE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6DD787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96278CB"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11C0D34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D74E70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8CF30BC" w14:textId="77777777" w:rsidR="009A6902" w:rsidRPr="000F3C6D" w:rsidRDefault="009A6902" w:rsidP="00A579C6">
            <w:pPr>
              <w:pStyle w:val="ConsPlusNormal0"/>
              <w:jc w:val="center"/>
              <w:rPr>
                <w:sz w:val="20"/>
              </w:rPr>
            </w:pPr>
            <w:r w:rsidRPr="000F3C6D">
              <w:rPr>
                <w:sz w:val="20"/>
              </w:rPr>
              <w:t>0,00</w:t>
            </w:r>
          </w:p>
        </w:tc>
      </w:tr>
      <w:tr w:rsidR="009A6902" w:rsidRPr="000F3C6D" w14:paraId="4D0D643E" w14:textId="77777777" w:rsidTr="003F1B02">
        <w:trPr>
          <w:jc w:val="center"/>
        </w:trPr>
        <w:tc>
          <w:tcPr>
            <w:tcW w:w="629" w:type="dxa"/>
            <w:gridSpan w:val="2"/>
            <w:shd w:val="clear" w:color="auto" w:fill="auto"/>
          </w:tcPr>
          <w:p w14:paraId="32FC7763" w14:textId="77777777" w:rsidR="009A6902" w:rsidRPr="000F3C6D" w:rsidRDefault="009A6902" w:rsidP="00A579C6"/>
        </w:tc>
        <w:tc>
          <w:tcPr>
            <w:tcW w:w="2268" w:type="dxa"/>
            <w:shd w:val="clear" w:color="auto" w:fill="auto"/>
          </w:tcPr>
          <w:p w14:paraId="1A7CEF87" w14:textId="77777777" w:rsidR="009A6902" w:rsidRPr="000F3C6D" w:rsidRDefault="009A6902" w:rsidP="00A579C6">
            <w:pPr>
              <w:pStyle w:val="ConsPlusNormal0"/>
              <w:jc w:val="both"/>
              <w:rPr>
                <w:sz w:val="20"/>
              </w:rPr>
            </w:pPr>
            <w:r w:rsidRPr="000F3C6D">
              <w:rPr>
                <w:sz w:val="20"/>
              </w:rPr>
              <w:t>- федеральный бюджет</w:t>
            </w:r>
          </w:p>
        </w:tc>
        <w:tc>
          <w:tcPr>
            <w:tcW w:w="1276" w:type="dxa"/>
            <w:shd w:val="clear" w:color="auto" w:fill="auto"/>
          </w:tcPr>
          <w:p w14:paraId="45FDCA5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4490DB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1A07E65"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351DE32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69F14F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FF45FD6" w14:textId="77777777" w:rsidR="009A6902" w:rsidRPr="000F3C6D" w:rsidRDefault="009A6902" w:rsidP="00A579C6">
            <w:pPr>
              <w:pStyle w:val="ConsPlusNormal0"/>
              <w:jc w:val="center"/>
              <w:rPr>
                <w:sz w:val="20"/>
              </w:rPr>
            </w:pPr>
            <w:r w:rsidRPr="000F3C6D">
              <w:rPr>
                <w:sz w:val="20"/>
              </w:rPr>
              <w:t>0,00</w:t>
            </w:r>
          </w:p>
        </w:tc>
      </w:tr>
      <w:tr w:rsidR="009A6902" w:rsidRPr="000F3C6D" w14:paraId="50065191" w14:textId="77777777" w:rsidTr="003F1B02">
        <w:trPr>
          <w:jc w:val="center"/>
        </w:trPr>
        <w:tc>
          <w:tcPr>
            <w:tcW w:w="629" w:type="dxa"/>
            <w:gridSpan w:val="2"/>
            <w:shd w:val="clear" w:color="auto" w:fill="auto"/>
          </w:tcPr>
          <w:p w14:paraId="15CB6DA7" w14:textId="77777777" w:rsidR="009A6902" w:rsidRPr="000F3C6D" w:rsidRDefault="009A6902" w:rsidP="00A579C6">
            <w:r w:rsidRPr="000F3C6D">
              <w:t>1.10.</w:t>
            </w:r>
          </w:p>
        </w:tc>
        <w:tc>
          <w:tcPr>
            <w:tcW w:w="2268" w:type="dxa"/>
            <w:shd w:val="clear" w:color="auto" w:fill="auto"/>
          </w:tcPr>
          <w:p w14:paraId="383A4BF4" w14:textId="77777777" w:rsidR="009A6902" w:rsidRPr="000F3C6D" w:rsidRDefault="009A6902" w:rsidP="00A579C6">
            <w:pPr>
              <w:autoSpaceDE w:val="0"/>
              <w:autoSpaceDN w:val="0"/>
            </w:pPr>
            <w:r w:rsidRPr="000F3C6D">
              <w:t xml:space="preserve">Организация использования, охраны, защиты, воспроизводства городских лесов, расположенных в </w:t>
            </w:r>
            <w:r w:rsidRPr="000F3C6D">
              <w:lastRenderedPageBreak/>
              <w:t>границах городского округа Тейково Ивановской области.</w:t>
            </w:r>
          </w:p>
        </w:tc>
        <w:tc>
          <w:tcPr>
            <w:tcW w:w="1276" w:type="dxa"/>
            <w:shd w:val="clear" w:color="auto" w:fill="auto"/>
          </w:tcPr>
          <w:p w14:paraId="2F809088" w14:textId="77777777" w:rsidR="009A6902" w:rsidRPr="000F3C6D" w:rsidRDefault="009A6902" w:rsidP="00A579C6">
            <w:pPr>
              <w:pStyle w:val="ConsPlusNormal0"/>
              <w:jc w:val="center"/>
              <w:rPr>
                <w:sz w:val="20"/>
              </w:rPr>
            </w:pPr>
            <w:r w:rsidRPr="000F3C6D">
              <w:rPr>
                <w:sz w:val="20"/>
              </w:rPr>
              <w:lastRenderedPageBreak/>
              <w:t>0,00</w:t>
            </w:r>
          </w:p>
        </w:tc>
        <w:tc>
          <w:tcPr>
            <w:tcW w:w="1276" w:type="dxa"/>
            <w:shd w:val="clear" w:color="auto" w:fill="auto"/>
          </w:tcPr>
          <w:p w14:paraId="7235706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726AFDC"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72354F7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237033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384282F" w14:textId="77777777" w:rsidR="009A6902" w:rsidRPr="000F3C6D" w:rsidRDefault="009A6902" w:rsidP="00A579C6">
            <w:pPr>
              <w:pStyle w:val="ConsPlusNormal0"/>
              <w:jc w:val="center"/>
              <w:rPr>
                <w:sz w:val="20"/>
              </w:rPr>
            </w:pPr>
            <w:r w:rsidRPr="000F3C6D">
              <w:rPr>
                <w:sz w:val="20"/>
              </w:rPr>
              <w:t>0,00</w:t>
            </w:r>
          </w:p>
        </w:tc>
      </w:tr>
      <w:tr w:rsidR="009A6902" w:rsidRPr="000F3C6D" w14:paraId="207F7D58" w14:textId="77777777" w:rsidTr="003F1B02">
        <w:trPr>
          <w:jc w:val="center"/>
        </w:trPr>
        <w:tc>
          <w:tcPr>
            <w:tcW w:w="629" w:type="dxa"/>
            <w:gridSpan w:val="2"/>
            <w:shd w:val="clear" w:color="auto" w:fill="auto"/>
          </w:tcPr>
          <w:p w14:paraId="1D7404E4" w14:textId="77777777" w:rsidR="009A6902" w:rsidRPr="000F3C6D" w:rsidRDefault="009A6902" w:rsidP="00A579C6"/>
        </w:tc>
        <w:tc>
          <w:tcPr>
            <w:tcW w:w="2268" w:type="dxa"/>
            <w:shd w:val="clear" w:color="auto" w:fill="auto"/>
          </w:tcPr>
          <w:p w14:paraId="06EC50CF" w14:textId="77777777" w:rsidR="009A6902" w:rsidRPr="000F3C6D" w:rsidRDefault="009A6902" w:rsidP="00A579C6">
            <w:pPr>
              <w:pStyle w:val="ConsPlusNormal0"/>
              <w:jc w:val="both"/>
              <w:rPr>
                <w:sz w:val="20"/>
              </w:rPr>
            </w:pPr>
            <w:r w:rsidRPr="000F3C6D">
              <w:rPr>
                <w:sz w:val="20"/>
              </w:rPr>
              <w:t>бюджетные ассигнования:</w:t>
            </w:r>
          </w:p>
        </w:tc>
        <w:tc>
          <w:tcPr>
            <w:tcW w:w="1276" w:type="dxa"/>
            <w:shd w:val="clear" w:color="auto" w:fill="auto"/>
          </w:tcPr>
          <w:p w14:paraId="32E4CE98" w14:textId="77777777" w:rsidR="009A6902" w:rsidRPr="000F3C6D" w:rsidRDefault="009A6902" w:rsidP="00A579C6">
            <w:pPr>
              <w:pStyle w:val="ConsPlusNormal0"/>
              <w:jc w:val="center"/>
              <w:rPr>
                <w:sz w:val="20"/>
              </w:rPr>
            </w:pPr>
          </w:p>
        </w:tc>
        <w:tc>
          <w:tcPr>
            <w:tcW w:w="1276" w:type="dxa"/>
            <w:shd w:val="clear" w:color="auto" w:fill="auto"/>
          </w:tcPr>
          <w:p w14:paraId="0ED67C4E" w14:textId="77777777" w:rsidR="009A6902" w:rsidRPr="000F3C6D" w:rsidRDefault="009A6902" w:rsidP="00A579C6">
            <w:pPr>
              <w:pStyle w:val="ConsPlusNormal0"/>
              <w:jc w:val="center"/>
              <w:rPr>
                <w:sz w:val="20"/>
              </w:rPr>
            </w:pPr>
          </w:p>
        </w:tc>
        <w:tc>
          <w:tcPr>
            <w:tcW w:w="1276" w:type="dxa"/>
            <w:shd w:val="clear" w:color="auto" w:fill="auto"/>
          </w:tcPr>
          <w:p w14:paraId="556B8311" w14:textId="77777777" w:rsidR="009A6902" w:rsidRPr="000F3C6D" w:rsidRDefault="009A6902" w:rsidP="00A579C6">
            <w:pPr>
              <w:pStyle w:val="ConsPlusNormal0"/>
              <w:jc w:val="center"/>
              <w:rPr>
                <w:sz w:val="20"/>
              </w:rPr>
            </w:pPr>
          </w:p>
        </w:tc>
        <w:tc>
          <w:tcPr>
            <w:tcW w:w="1275" w:type="dxa"/>
            <w:shd w:val="clear" w:color="auto" w:fill="auto"/>
          </w:tcPr>
          <w:p w14:paraId="18900F00" w14:textId="77777777" w:rsidR="009A6902" w:rsidRPr="000F3C6D" w:rsidRDefault="009A6902" w:rsidP="00A579C6">
            <w:pPr>
              <w:pStyle w:val="ConsPlusNormal0"/>
              <w:jc w:val="center"/>
              <w:rPr>
                <w:sz w:val="20"/>
              </w:rPr>
            </w:pPr>
          </w:p>
        </w:tc>
        <w:tc>
          <w:tcPr>
            <w:tcW w:w="1276" w:type="dxa"/>
            <w:shd w:val="clear" w:color="auto" w:fill="auto"/>
          </w:tcPr>
          <w:p w14:paraId="699C3516" w14:textId="77777777" w:rsidR="009A6902" w:rsidRPr="000F3C6D" w:rsidRDefault="009A6902" w:rsidP="00A579C6">
            <w:pPr>
              <w:pStyle w:val="ConsPlusNormal0"/>
              <w:jc w:val="center"/>
              <w:rPr>
                <w:sz w:val="20"/>
              </w:rPr>
            </w:pPr>
          </w:p>
        </w:tc>
        <w:tc>
          <w:tcPr>
            <w:tcW w:w="1276" w:type="dxa"/>
            <w:shd w:val="clear" w:color="auto" w:fill="auto"/>
          </w:tcPr>
          <w:p w14:paraId="28AD6EC6" w14:textId="77777777" w:rsidR="009A6902" w:rsidRPr="000F3C6D" w:rsidRDefault="009A6902" w:rsidP="00A579C6">
            <w:pPr>
              <w:pStyle w:val="ConsPlusNormal0"/>
              <w:jc w:val="center"/>
              <w:rPr>
                <w:sz w:val="20"/>
              </w:rPr>
            </w:pPr>
          </w:p>
        </w:tc>
      </w:tr>
      <w:tr w:rsidR="009A6902" w:rsidRPr="000F3C6D" w14:paraId="311981DA" w14:textId="77777777" w:rsidTr="003F1B02">
        <w:trPr>
          <w:jc w:val="center"/>
        </w:trPr>
        <w:tc>
          <w:tcPr>
            <w:tcW w:w="629" w:type="dxa"/>
            <w:gridSpan w:val="2"/>
            <w:shd w:val="clear" w:color="auto" w:fill="auto"/>
          </w:tcPr>
          <w:p w14:paraId="55F86385" w14:textId="77777777" w:rsidR="009A6902" w:rsidRPr="000F3C6D" w:rsidRDefault="009A6902" w:rsidP="00A579C6"/>
        </w:tc>
        <w:tc>
          <w:tcPr>
            <w:tcW w:w="2268" w:type="dxa"/>
            <w:shd w:val="clear" w:color="auto" w:fill="auto"/>
          </w:tcPr>
          <w:p w14:paraId="350EDB41" w14:textId="77777777" w:rsidR="009A6902" w:rsidRPr="000F3C6D" w:rsidRDefault="009A6902" w:rsidP="00A579C6">
            <w:pPr>
              <w:pStyle w:val="ConsPlusNormal0"/>
              <w:jc w:val="both"/>
              <w:rPr>
                <w:sz w:val="20"/>
              </w:rPr>
            </w:pPr>
            <w:r w:rsidRPr="000F3C6D">
              <w:rPr>
                <w:sz w:val="20"/>
              </w:rPr>
              <w:t>- местный бюджет</w:t>
            </w:r>
          </w:p>
        </w:tc>
        <w:tc>
          <w:tcPr>
            <w:tcW w:w="1276" w:type="dxa"/>
            <w:shd w:val="clear" w:color="auto" w:fill="auto"/>
          </w:tcPr>
          <w:p w14:paraId="15FE22B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186484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78FB36C"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4EE2F1B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3604EF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0C1AD13" w14:textId="77777777" w:rsidR="009A6902" w:rsidRPr="000F3C6D" w:rsidRDefault="009A6902" w:rsidP="00A579C6">
            <w:pPr>
              <w:pStyle w:val="ConsPlusNormal0"/>
              <w:jc w:val="center"/>
              <w:rPr>
                <w:sz w:val="20"/>
              </w:rPr>
            </w:pPr>
            <w:r w:rsidRPr="000F3C6D">
              <w:rPr>
                <w:sz w:val="20"/>
              </w:rPr>
              <w:t>0,00</w:t>
            </w:r>
          </w:p>
        </w:tc>
      </w:tr>
      <w:tr w:rsidR="009A6902" w:rsidRPr="000F3C6D" w14:paraId="612B5B96" w14:textId="77777777" w:rsidTr="003F1B02">
        <w:trPr>
          <w:jc w:val="center"/>
        </w:trPr>
        <w:tc>
          <w:tcPr>
            <w:tcW w:w="629" w:type="dxa"/>
            <w:gridSpan w:val="2"/>
            <w:shd w:val="clear" w:color="auto" w:fill="auto"/>
          </w:tcPr>
          <w:p w14:paraId="3A975AC4" w14:textId="77777777" w:rsidR="009A6902" w:rsidRPr="000F3C6D" w:rsidRDefault="009A6902" w:rsidP="00A579C6"/>
        </w:tc>
        <w:tc>
          <w:tcPr>
            <w:tcW w:w="2268" w:type="dxa"/>
            <w:shd w:val="clear" w:color="auto" w:fill="auto"/>
          </w:tcPr>
          <w:p w14:paraId="5B81F17C" w14:textId="77777777" w:rsidR="009A6902" w:rsidRPr="000F3C6D" w:rsidRDefault="009A6902" w:rsidP="00A579C6">
            <w:pPr>
              <w:pStyle w:val="ConsPlusNormal0"/>
              <w:jc w:val="both"/>
              <w:rPr>
                <w:sz w:val="20"/>
              </w:rPr>
            </w:pPr>
            <w:r w:rsidRPr="000F3C6D">
              <w:rPr>
                <w:sz w:val="20"/>
              </w:rPr>
              <w:t>- областной бюджет</w:t>
            </w:r>
          </w:p>
        </w:tc>
        <w:tc>
          <w:tcPr>
            <w:tcW w:w="1276" w:type="dxa"/>
            <w:shd w:val="clear" w:color="auto" w:fill="auto"/>
          </w:tcPr>
          <w:p w14:paraId="231A0B8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939CA1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90B5C40"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43DEF96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C131C3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42E5979" w14:textId="77777777" w:rsidR="009A6902" w:rsidRPr="000F3C6D" w:rsidRDefault="009A6902" w:rsidP="00A579C6">
            <w:pPr>
              <w:pStyle w:val="ConsPlusNormal0"/>
              <w:jc w:val="center"/>
              <w:rPr>
                <w:sz w:val="20"/>
              </w:rPr>
            </w:pPr>
            <w:r w:rsidRPr="000F3C6D">
              <w:rPr>
                <w:sz w:val="20"/>
              </w:rPr>
              <w:t>0,00</w:t>
            </w:r>
          </w:p>
        </w:tc>
      </w:tr>
      <w:tr w:rsidR="009A6902" w:rsidRPr="000F3C6D" w14:paraId="01A4ECD3" w14:textId="77777777" w:rsidTr="003F1B02">
        <w:trPr>
          <w:jc w:val="center"/>
        </w:trPr>
        <w:tc>
          <w:tcPr>
            <w:tcW w:w="629" w:type="dxa"/>
            <w:gridSpan w:val="2"/>
            <w:shd w:val="clear" w:color="auto" w:fill="auto"/>
          </w:tcPr>
          <w:p w14:paraId="57656128" w14:textId="77777777" w:rsidR="009A6902" w:rsidRPr="000F3C6D" w:rsidRDefault="009A6902" w:rsidP="00A579C6"/>
        </w:tc>
        <w:tc>
          <w:tcPr>
            <w:tcW w:w="2268" w:type="dxa"/>
            <w:shd w:val="clear" w:color="auto" w:fill="auto"/>
          </w:tcPr>
          <w:p w14:paraId="674D294D" w14:textId="77777777" w:rsidR="009A6902" w:rsidRPr="000F3C6D" w:rsidRDefault="009A6902" w:rsidP="00A579C6">
            <w:pPr>
              <w:pStyle w:val="ConsPlusNormal0"/>
              <w:jc w:val="both"/>
              <w:rPr>
                <w:sz w:val="20"/>
              </w:rPr>
            </w:pPr>
            <w:r w:rsidRPr="000F3C6D">
              <w:rPr>
                <w:sz w:val="20"/>
              </w:rPr>
              <w:t>- федеральный бюджет</w:t>
            </w:r>
          </w:p>
        </w:tc>
        <w:tc>
          <w:tcPr>
            <w:tcW w:w="1276" w:type="dxa"/>
            <w:shd w:val="clear" w:color="auto" w:fill="auto"/>
          </w:tcPr>
          <w:p w14:paraId="16364CC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C2C7E6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1F93465"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205BC26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B3E071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5A1F79D" w14:textId="77777777" w:rsidR="009A6902" w:rsidRPr="000F3C6D" w:rsidRDefault="009A6902" w:rsidP="00A579C6">
            <w:pPr>
              <w:pStyle w:val="ConsPlusNormal0"/>
              <w:jc w:val="center"/>
              <w:rPr>
                <w:sz w:val="20"/>
              </w:rPr>
            </w:pPr>
            <w:r w:rsidRPr="000F3C6D">
              <w:rPr>
                <w:sz w:val="20"/>
              </w:rPr>
              <w:t>0,00</w:t>
            </w:r>
          </w:p>
        </w:tc>
      </w:tr>
    </w:tbl>
    <w:p w14:paraId="2F1E0344" w14:textId="77777777" w:rsidR="009A6902" w:rsidRPr="000F3C6D" w:rsidRDefault="009A6902" w:rsidP="009A6902">
      <w:pPr>
        <w:autoSpaceDE w:val="0"/>
        <w:autoSpaceDN w:val="0"/>
        <w:ind w:firstLine="709"/>
      </w:pPr>
    </w:p>
    <w:p w14:paraId="2D700C6A" w14:textId="77777777" w:rsidR="009A6902" w:rsidRPr="000F3C6D" w:rsidRDefault="009A6902" w:rsidP="009A6902">
      <w:pPr>
        <w:autoSpaceDE w:val="0"/>
        <w:autoSpaceDN w:val="0"/>
      </w:pPr>
      <w:r w:rsidRPr="000F3C6D">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723BC229" w14:textId="77777777" w:rsidR="009A6902" w:rsidRDefault="009A6902">
      <w:pPr>
        <w:spacing w:after="160" w:line="259" w:lineRule="auto"/>
      </w:pPr>
      <w:r>
        <w:br w:type="page"/>
      </w:r>
    </w:p>
    <w:p w14:paraId="3E991324" w14:textId="68391DDE" w:rsidR="009A6902" w:rsidRPr="000F3C6D" w:rsidRDefault="009A6902" w:rsidP="009A6902">
      <w:pPr>
        <w:jc w:val="right"/>
      </w:pPr>
      <w:r w:rsidRPr="000F3C6D">
        <w:lastRenderedPageBreak/>
        <w:t>Приложение № 4</w:t>
      </w:r>
    </w:p>
    <w:p w14:paraId="118018FF" w14:textId="77777777" w:rsidR="009A6902" w:rsidRPr="000F3C6D" w:rsidRDefault="009A6902" w:rsidP="009A6902">
      <w:pPr>
        <w:ind w:right="-1"/>
        <w:jc w:val="right"/>
      </w:pPr>
      <w:r w:rsidRPr="000F3C6D">
        <w:t>к постановлению администрации</w:t>
      </w:r>
    </w:p>
    <w:p w14:paraId="7A4BA063" w14:textId="77777777" w:rsidR="009A6902" w:rsidRPr="000F3C6D" w:rsidRDefault="009A6902" w:rsidP="009A6902">
      <w:pPr>
        <w:ind w:right="-1"/>
        <w:jc w:val="right"/>
      </w:pPr>
      <w:r w:rsidRPr="000F3C6D">
        <w:t xml:space="preserve"> городского округа Тейково</w:t>
      </w:r>
    </w:p>
    <w:p w14:paraId="4254E72F" w14:textId="77777777" w:rsidR="009A6902" w:rsidRPr="000F3C6D" w:rsidRDefault="009A6902" w:rsidP="009A6902">
      <w:pPr>
        <w:ind w:right="-1"/>
        <w:jc w:val="right"/>
      </w:pPr>
      <w:r w:rsidRPr="000F3C6D">
        <w:t>Ивановской области</w:t>
      </w:r>
    </w:p>
    <w:p w14:paraId="4E35BB3C" w14:textId="77777777" w:rsidR="009A6902" w:rsidRPr="000F3C6D" w:rsidRDefault="009A6902" w:rsidP="009A6902">
      <w:pPr>
        <w:tabs>
          <w:tab w:val="left" w:pos="8070"/>
        </w:tabs>
        <w:ind w:right="-1"/>
      </w:pPr>
      <w:r w:rsidRPr="000F3C6D">
        <w:t xml:space="preserve">                                                                                                             </w:t>
      </w:r>
      <w:r>
        <w:t xml:space="preserve">                    </w:t>
      </w:r>
      <w:r w:rsidRPr="000F3C6D">
        <w:t xml:space="preserve">   от </w:t>
      </w:r>
      <w:r>
        <w:t xml:space="preserve">13.05.2024    </w:t>
      </w:r>
      <w:r w:rsidRPr="000F3C6D">
        <w:t xml:space="preserve">№ </w:t>
      </w:r>
      <w:r>
        <w:t>268</w:t>
      </w:r>
      <w:r w:rsidRPr="000F3C6D">
        <w:t xml:space="preserve"> </w:t>
      </w:r>
    </w:p>
    <w:p w14:paraId="7E5CB95F" w14:textId="77777777" w:rsidR="009A6902" w:rsidRPr="000F3C6D" w:rsidRDefault="009A6902" w:rsidP="009A6902">
      <w:pPr>
        <w:tabs>
          <w:tab w:val="left" w:pos="8070"/>
        </w:tabs>
        <w:ind w:right="-1"/>
      </w:pPr>
    </w:p>
    <w:p w14:paraId="464063C7" w14:textId="77777777" w:rsidR="009A6902" w:rsidRPr="000F3C6D" w:rsidRDefault="009A6902" w:rsidP="009A6902">
      <w:pPr>
        <w:ind w:right="-1"/>
        <w:jc w:val="center"/>
      </w:pPr>
      <w:r w:rsidRPr="000F3C6D">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9A6902" w:rsidRPr="000F3C6D" w14:paraId="55819BAB" w14:textId="77777777" w:rsidTr="00A579C6">
        <w:tc>
          <w:tcPr>
            <w:tcW w:w="2836" w:type="dxa"/>
            <w:shd w:val="clear" w:color="auto" w:fill="auto"/>
          </w:tcPr>
          <w:p w14:paraId="2F40A348" w14:textId="77777777" w:rsidR="009A6902" w:rsidRPr="000F3C6D" w:rsidRDefault="009A6902" w:rsidP="00A579C6">
            <w:pPr>
              <w:pStyle w:val="aff0"/>
              <w:tabs>
                <w:tab w:val="left" w:pos="2727"/>
              </w:tabs>
              <w:ind w:left="0"/>
              <w:rPr>
                <w:rFonts w:ascii="Times New Roman" w:hAnsi="Times New Roman"/>
                <w:sz w:val="24"/>
                <w:szCs w:val="24"/>
              </w:rPr>
            </w:pPr>
            <w:r w:rsidRPr="000F3C6D">
              <w:rPr>
                <w:rFonts w:ascii="Times New Roman" w:hAnsi="Times New Roman"/>
                <w:sz w:val="24"/>
                <w:szCs w:val="24"/>
              </w:rPr>
              <w:t>Наименование</w:t>
            </w:r>
          </w:p>
          <w:p w14:paraId="5DC4E0C3" w14:textId="77777777" w:rsidR="009A6902" w:rsidRPr="000F3C6D" w:rsidRDefault="009A6902" w:rsidP="00A579C6">
            <w:pPr>
              <w:pStyle w:val="aff0"/>
              <w:tabs>
                <w:tab w:val="left" w:pos="2727"/>
              </w:tabs>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auto"/>
          </w:tcPr>
          <w:p w14:paraId="64EF9059"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9A6902" w:rsidRPr="000F3C6D" w14:paraId="45B4670B" w14:textId="77777777" w:rsidTr="00A579C6">
        <w:tc>
          <w:tcPr>
            <w:tcW w:w="2836" w:type="dxa"/>
            <w:shd w:val="clear" w:color="auto" w:fill="auto"/>
          </w:tcPr>
          <w:p w14:paraId="683DDA31"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Срок реализации</w:t>
            </w:r>
          </w:p>
          <w:p w14:paraId="27E8794C"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auto"/>
          </w:tcPr>
          <w:p w14:paraId="1C8216E1"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2023-2028</w:t>
            </w:r>
          </w:p>
        </w:tc>
      </w:tr>
      <w:tr w:rsidR="009A6902" w:rsidRPr="000F3C6D" w14:paraId="491AEFE6" w14:textId="77777777" w:rsidTr="00A579C6">
        <w:tc>
          <w:tcPr>
            <w:tcW w:w="2836" w:type="dxa"/>
            <w:shd w:val="clear" w:color="auto" w:fill="auto"/>
          </w:tcPr>
          <w:p w14:paraId="34E1D867"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Исполнители</w:t>
            </w:r>
          </w:p>
          <w:p w14:paraId="5737C53A"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auto"/>
          </w:tcPr>
          <w:p w14:paraId="11962BCC" w14:textId="77777777" w:rsidR="009A6902" w:rsidRPr="000F3C6D" w:rsidRDefault="009A6902" w:rsidP="00A579C6">
            <w:pPr>
              <w:autoSpaceDE w:val="0"/>
              <w:autoSpaceDN w:val="0"/>
            </w:pPr>
            <w:r w:rsidRPr="000F3C6D">
              <w:t>Отдел городской инфраструктуры администрации городского округа Тейково Ивановской области</w:t>
            </w:r>
          </w:p>
        </w:tc>
      </w:tr>
      <w:tr w:rsidR="009A6902" w:rsidRPr="000F3C6D" w14:paraId="77E04FE0" w14:textId="77777777" w:rsidTr="00A579C6">
        <w:tc>
          <w:tcPr>
            <w:tcW w:w="2836" w:type="dxa"/>
            <w:shd w:val="clear" w:color="auto" w:fill="auto"/>
          </w:tcPr>
          <w:p w14:paraId="29722CA3"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Цели</w:t>
            </w:r>
          </w:p>
          <w:p w14:paraId="1C273A24"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auto"/>
          </w:tcPr>
          <w:p w14:paraId="27EE3126"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9A6902" w:rsidRPr="000F3C6D" w14:paraId="45397955" w14:textId="77777777" w:rsidTr="00A579C6">
        <w:tc>
          <w:tcPr>
            <w:tcW w:w="2836" w:type="dxa"/>
            <w:shd w:val="clear" w:color="auto" w:fill="auto"/>
          </w:tcPr>
          <w:p w14:paraId="736532BE"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Объем ресурсного обеспечения мероприятий</w:t>
            </w:r>
          </w:p>
          <w:p w14:paraId="0C58924C"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 xml:space="preserve">подпрограммы </w:t>
            </w:r>
          </w:p>
        </w:tc>
        <w:tc>
          <w:tcPr>
            <w:tcW w:w="7476" w:type="dxa"/>
            <w:shd w:val="clear" w:color="auto" w:fill="auto"/>
          </w:tcPr>
          <w:p w14:paraId="3CF1170C"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Общий объем бюджетных ассигнований:</w:t>
            </w:r>
          </w:p>
          <w:p w14:paraId="080DEBFF"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106 265,84298 тыс. руб.,</w:t>
            </w:r>
          </w:p>
          <w:p w14:paraId="192357CD"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67 812,03546 тыс. руб.,</w:t>
            </w:r>
          </w:p>
          <w:p w14:paraId="7BEC15DB"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60 849,51385 тыс. руб.,</w:t>
            </w:r>
          </w:p>
          <w:p w14:paraId="2B0F7037"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61 849,40396 тыс. руб.,</w:t>
            </w:r>
          </w:p>
          <w:p w14:paraId="0A50B8FD"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1 119,84513 тыс. руб.,</w:t>
            </w:r>
          </w:p>
          <w:p w14:paraId="55D56E91"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1 119,84513 тыс. руб.</w:t>
            </w:r>
          </w:p>
          <w:p w14:paraId="77FF9467"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местный бюджет:</w:t>
            </w:r>
          </w:p>
          <w:p w14:paraId="22ED2A8E"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27 398,74442 тыс. руб.,</w:t>
            </w:r>
          </w:p>
          <w:p w14:paraId="7F865C3A"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25 271,95371 тыс. руб.,</w:t>
            </w:r>
          </w:p>
          <w:p w14:paraId="608D2AAF"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20 700,30000 тыс. руб.,</w:t>
            </w:r>
          </w:p>
          <w:p w14:paraId="22AB611B"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20 710,29888 тыс. руб.,</w:t>
            </w:r>
          </w:p>
          <w:p w14:paraId="23B90102"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1 119,84513 тыс. руб.,</w:t>
            </w:r>
          </w:p>
          <w:p w14:paraId="0B68660C"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1 119,84513 тыс. руб.</w:t>
            </w:r>
          </w:p>
          <w:p w14:paraId="3F1F964D"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областной бюджет:</w:t>
            </w:r>
          </w:p>
          <w:p w14:paraId="39D5EDCD"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78 867,09856 тыс. руб.,</w:t>
            </w:r>
          </w:p>
          <w:p w14:paraId="5F10A58A"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42 540,08175 тыс. руб.,</w:t>
            </w:r>
          </w:p>
          <w:p w14:paraId="1CAB97B2"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40 149,21385 тыс. руб.,</w:t>
            </w:r>
          </w:p>
          <w:p w14:paraId="7DE7451A"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41 139,10508 тыс. руб.,</w:t>
            </w:r>
          </w:p>
          <w:p w14:paraId="2C52F48D"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 тыс. руб.,</w:t>
            </w:r>
          </w:p>
          <w:p w14:paraId="057C93AD"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 тыс. руб.</w:t>
            </w:r>
          </w:p>
          <w:p w14:paraId="173A0E25"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федеральный бюджет:</w:t>
            </w:r>
          </w:p>
          <w:p w14:paraId="293D610F"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0,00 тыс. руб.,</w:t>
            </w:r>
          </w:p>
          <w:p w14:paraId="32C13818"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0,00 тыс. руб.,</w:t>
            </w:r>
          </w:p>
          <w:p w14:paraId="3991BAAC"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 тыс. руб.,</w:t>
            </w:r>
          </w:p>
          <w:p w14:paraId="26B33D0A"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 тыс. руб.</w:t>
            </w:r>
          </w:p>
        </w:tc>
      </w:tr>
    </w:tbl>
    <w:p w14:paraId="48F07D68" w14:textId="77777777" w:rsidR="009A6902" w:rsidRPr="000F3C6D" w:rsidRDefault="009A6902" w:rsidP="009A6902">
      <w:pPr>
        <w:tabs>
          <w:tab w:val="left" w:pos="8070"/>
        </w:tabs>
        <w:ind w:right="-1"/>
      </w:pPr>
    </w:p>
    <w:p w14:paraId="4D07DC37" w14:textId="77777777" w:rsidR="009A6902" w:rsidRPr="000F3C6D" w:rsidRDefault="009A6902" w:rsidP="009A6902">
      <w:pPr>
        <w:tabs>
          <w:tab w:val="left" w:pos="8070"/>
        </w:tabs>
        <w:ind w:right="-1"/>
      </w:pPr>
    </w:p>
    <w:p w14:paraId="4198173A" w14:textId="77777777" w:rsidR="009A6902" w:rsidRDefault="009A6902" w:rsidP="009A6902">
      <w:r>
        <w:br w:type="page"/>
      </w:r>
    </w:p>
    <w:p w14:paraId="02BFDF78" w14:textId="77777777" w:rsidR="009A6902" w:rsidRDefault="009A6902" w:rsidP="009A6902">
      <w:pPr>
        <w:jc w:val="right"/>
        <w:sectPr w:rsidR="009A6902" w:rsidSect="009A6902">
          <w:footerReference w:type="default" r:id="rId11"/>
          <w:pgSz w:w="11906" w:h="16838"/>
          <w:pgMar w:top="1134" w:right="567" w:bottom="1134" w:left="1134" w:header="709" w:footer="709" w:gutter="0"/>
          <w:cols w:space="708"/>
          <w:docGrid w:linePitch="360"/>
        </w:sectPr>
      </w:pPr>
    </w:p>
    <w:p w14:paraId="15ECB871" w14:textId="77777777" w:rsidR="009A6902" w:rsidRPr="000F3C6D" w:rsidRDefault="009A6902" w:rsidP="009A6902">
      <w:pPr>
        <w:jc w:val="right"/>
      </w:pPr>
      <w:r w:rsidRPr="000F3C6D">
        <w:lastRenderedPageBreak/>
        <w:t>Приложение № 5</w:t>
      </w:r>
    </w:p>
    <w:p w14:paraId="356C8339" w14:textId="77777777" w:rsidR="009A6902" w:rsidRPr="000F3C6D" w:rsidRDefault="009A6902" w:rsidP="009A6902">
      <w:pPr>
        <w:ind w:right="-1"/>
        <w:jc w:val="right"/>
      </w:pPr>
      <w:r w:rsidRPr="000F3C6D">
        <w:t>к постановлению администрации</w:t>
      </w:r>
    </w:p>
    <w:p w14:paraId="1EF2E6B8" w14:textId="77777777" w:rsidR="009A6902" w:rsidRPr="000F3C6D" w:rsidRDefault="009A6902" w:rsidP="009A6902">
      <w:pPr>
        <w:ind w:right="-1"/>
        <w:jc w:val="right"/>
      </w:pPr>
      <w:r w:rsidRPr="000F3C6D">
        <w:t xml:space="preserve"> городского округа Тейково</w:t>
      </w:r>
    </w:p>
    <w:p w14:paraId="6789DF7B" w14:textId="77777777" w:rsidR="009A6902" w:rsidRPr="000F3C6D" w:rsidRDefault="009A6902" w:rsidP="009A6902">
      <w:pPr>
        <w:ind w:right="-1"/>
        <w:jc w:val="right"/>
      </w:pPr>
      <w:r w:rsidRPr="000F3C6D">
        <w:t>Ивановской области</w:t>
      </w:r>
    </w:p>
    <w:p w14:paraId="2F4F6C31" w14:textId="77777777" w:rsidR="009A6902" w:rsidRDefault="009A6902" w:rsidP="009A6902">
      <w:pPr>
        <w:tabs>
          <w:tab w:val="left" w:pos="8070"/>
        </w:tabs>
        <w:ind w:right="-1"/>
      </w:pPr>
      <w:r w:rsidRPr="000F3C6D">
        <w:t xml:space="preserve">                                                                                                                </w:t>
      </w:r>
      <w:r>
        <w:t xml:space="preserve">                                                                                          </w:t>
      </w:r>
      <w:r w:rsidRPr="000F3C6D">
        <w:t xml:space="preserve"> от  </w:t>
      </w:r>
      <w:r>
        <w:t xml:space="preserve">13.05.2024   </w:t>
      </w:r>
      <w:r w:rsidRPr="000F3C6D">
        <w:t xml:space="preserve">№  </w:t>
      </w:r>
      <w:r>
        <w:t>268</w:t>
      </w:r>
    </w:p>
    <w:p w14:paraId="14F66CF8" w14:textId="77777777" w:rsidR="009A6902" w:rsidRPr="000F3C6D" w:rsidRDefault="009A6902" w:rsidP="009A6902">
      <w:pPr>
        <w:tabs>
          <w:tab w:val="left" w:pos="8070"/>
        </w:tabs>
        <w:ind w:right="-1"/>
      </w:pPr>
    </w:p>
    <w:p w14:paraId="4CBF1F6A" w14:textId="77777777" w:rsidR="009A6902" w:rsidRPr="000F3C6D" w:rsidRDefault="009A6902" w:rsidP="009A6902">
      <w:pPr>
        <w:ind w:firstLine="709"/>
      </w:pPr>
      <w:r w:rsidRPr="000F3C6D">
        <w:t>5. Ресурсное обеспечение мероприятий подпрограммы.</w:t>
      </w:r>
    </w:p>
    <w:p w14:paraId="5B24FD9F" w14:textId="77777777" w:rsidR="009A6902" w:rsidRPr="000F3C6D" w:rsidRDefault="009A6902" w:rsidP="009A6902">
      <w:pPr>
        <w:ind w:firstLine="709"/>
      </w:pPr>
    </w:p>
    <w:p w14:paraId="3522ADFB" w14:textId="77777777" w:rsidR="009A6902" w:rsidRPr="000F3C6D" w:rsidRDefault="009A6902" w:rsidP="009A6902">
      <w:pPr>
        <w:ind w:right="-1" w:firstLine="708"/>
        <w:jc w:val="right"/>
      </w:pPr>
      <w:r w:rsidRPr="000F3C6D">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9A6902" w:rsidRPr="000F3C6D" w14:paraId="44CBB7EB" w14:textId="77777777" w:rsidTr="00A579C6">
        <w:tc>
          <w:tcPr>
            <w:tcW w:w="426" w:type="dxa"/>
            <w:shd w:val="clear" w:color="auto" w:fill="auto"/>
          </w:tcPr>
          <w:p w14:paraId="0E793B45" w14:textId="77777777" w:rsidR="009A6902" w:rsidRPr="000F3C6D" w:rsidRDefault="009A6902" w:rsidP="00A579C6">
            <w:pPr>
              <w:pStyle w:val="ConsPlusNormal0"/>
              <w:jc w:val="center"/>
              <w:rPr>
                <w:sz w:val="20"/>
              </w:rPr>
            </w:pPr>
            <w:r w:rsidRPr="000F3C6D">
              <w:rPr>
                <w:sz w:val="20"/>
              </w:rPr>
              <w:t>№ п/п</w:t>
            </w:r>
          </w:p>
        </w:tc>
        <w:tc>
          <w:tcPr>
            <w:tcW w:w="5244" w:type="dxa"/>
            <w:shd w:val="clear" w:color="auto" w:fill="auto"/>
          </w:tcPr>
          <w:p w14:paraId="5BE38BAC" w14:textId="77777777" w:rsidR="009A6902" w:rsidRPr="000F3C6D" w:rsidRDefault="009A6902" w:rsidP="00A579C6">
            <w:pPr>
              <w:pStyle w:val="ConsPlusNormal0"/>
              <w:jc w:val="center"/>
              <w:rPr>
                <w:sz w:val="20"/>
              </w:rPr>
            </w:pPr>
            <w:r w:rsidRPr="000F3C6D">
              <w:rPr>
                <w:sz w:val="20"/>
              </w:rPr>
              <w:t>Наименование мероприятий/источник ресурсного обеспечения</w:t>
            </w:r>
          </w:p>
        </w:tc>
        <w:tc>
          <w:tcPr>
            <w:tcW w:w="1843" w:type="dxa"/>
            <w:shd w:val="clear" w:color="auto" w:fill="auto"/>
          </w:tcPr>
          <w:p w14:paraId="43723BDF" w14:textId="77777777" w:rsidR="009A6902" w:rsidRPr="000F3C6D" w:rsidRDefault="009A6902" w:rsidP="00A579C6">
            <w:pPr>
              <w:pStyle w:val="ConsPlusNormal0"/>
              <w:jc w:val="center"/>
              <w:rPr>
                <w:sz w:val="20"/>
              </w:rPr>
            </w:pPr>
            <w:r w:rsidRPr="000F3C6D">
              <w:rPr>
                <w:sz w:val="20"/>
              </w:rPr>
              <w:t>Исполнитель</w:t>
            </w:r>
          </w:p>
        </w:tc>
        <w:tc>
          <w:tcPr>
            <w:tcW w:w="1276" w:type="dxa"/>
            <w:shd w:val="clear" w:color="auto" w:fill="auto"/>
          </w:tcPr>
          <w:p w14:paraId="106FB38E" w14:textId="77777777" w:rsidR="009A6902" w:rsidRPr="000F3C6D" w:rsidRDefault="009A6902" w:rsidP="00A579C6">
            <w:pPr>
              <w:pStyle w:val="ConsPlusNormal0"/>
              <w:jc w:val="center"/>
              <w:rPr>
                <w:sz w:val="20"/>
              </w:rPr>
            </w:pPr>
            <w:r w:rsidRPr="000F3C6D">
              <w:rPr>
                <w:sz w:val="20"/>
              </w:rPr>
              <w:t>2023</w:t>
            </w:r>
          </w:p>
        </w:tc>
        <w:tc>
          <w:tcPr>
            <w:tcW w:w="1276" w:type="dxa"/>
            <w:shd w:val="clear" w:color="auto" w:fill="auto"/>
          </w:tcPr>
          <w:p w14:paraId="28480463" w14:textId="77777777" w:rsidR="009A6902" w:rsidRPr="000F3C6D" w:rsidRDefault="009A6902" w:rsidP="00A579C6">
            <w:pPr>
              <w:pStyle w:val="ConsPlusNormal0"/>
              <w:jc w:val="center"/>
              <w:rPr>
                <w:sz w:val="20"/>
              </w:rPr>
            </w:pPr>
            <w:r w:rsidRPr="000F3C6D">
              <w:rPr>
                <w:sz w:val="20"/>
              </w:rPr>
              <w:t>2024</w:t>
            </w:r>
          </w:p>
        </w:tc>
        <w:tc>
          <w:tcPr>
            <w:tcW w:w="1275" w:type="dxa"/>
            <w:shd w:val="clear" w:color="auto" w:fill="auto"/>
          </w:tcPr>
          <w:p w14:paraId="6DDD0D79" w14:textId="77777777" w:rsidR="009A6902" w:rsidRPr="000F3C6D" w:rsidRDefault="009A6902" w:rsidP="00A579C6">
            <w:pPr>
              <w:pStyle w:val="ConsPlusNormal0"/>
              <w:jc w:val="center"/>
              <w:rPr>
                <w:sz w:val="20"/>
              </w:rPr>
            </w:pPr>
            <w:r w:rsidRPr="000F3C6D">
              <w:rPr>
                <w:sz w:val="20"/>
              </w:rPr>
              <w:t>2025</w:t>
            </w:r>
          </w:p>
        </w:tc>
        <w:tc>
          <w:tcPr>
            <w:tcW w:w="1276" w:type="dxa"/>
            <w:shd w:val="clear" w:color="auto" w:fill="auto"/>
          </w:tcPr>
          <w:p w14:paraId="545ACE0C" w14:textId="77777777" w:rsidR="009A6902" w:rsidRPr="000F3C6D" w:rsidRDefault="009A6902" w:rsidP="00A579C6">
            <w:pPr>
              <w:pStyle w:val="ConsPlusNormal0"/>
              <w:jc w:val="center"/>
              <w:rPr>
                <w:sz w:val="20"/>
              </w:rPr>
            </w:pPr>
            <w:r w:rsidRPr="000F3C6D">
              <w:rPr>
                <w:sz w:val="20"/>
              </w:rPr>
              <w:t>2026</w:t>
            </w:r>
          </w:p>
        </w:tc>
        <w:tc>
          <w:tcPr>
            <w:tcW w:w="1276" w:type="dxa"/>
            <w:shd w:val="clear" w:color="auto" w:fill="auto"/>
          </w:tcPr>
          <w:p w14:paraId="3A9F7C33" w14:textId="77777777" w:rsidR="009A6902" w:rsidRPr="000F3C6D" w:rsidRDefault="009A6902" w:rsidP="00A579C6">
            <w:pPr>
              <w:pStyle w:val="ConsPlusNormal0"/>
              <w:jc w:val="center"/>
              <w:rPr>
                <w:sz w:val="20"/>
              </w:rPr>
            </w:pPr>
            <w:r w:rsidRPr="000F3C6D">
              <w:rPr>
                <w:sz w:val="20"/>
              </w:rPr>
              <w:t>2027*</w:t>
            </w:r>
          </w:p>
        </w:tc>
        <w:tc>
          <w:tcPr>
            <w:tcW w:w="1276" w:type="dxa"/>
            <w:shd w:val="clear" w:color="auto" w:fill="auto"/>
          </w:tcPr>
          <w:p w14:paraId="136C8234" w14:textId="77777777" w:rsidR="009A6902" w:rsidRPr="000F3C6D" w:rsidRDefault="009A6902" w:rsidP="00A579C6">
            <w:pPr>
              <w:pStyle w:val="ConsPlusNormal0"/>
              <w:jc w:val="center"/>
              <w:rPr>
                <w:sz w:val="20"/>
              </w:rPr>
            </w:pPr>
            <w:r w:rsidRPr="000F3C6D">
              <w:rPr>
                <w:sz w:val="20"/>
              </w:rPr>
              <w:t>2028*</w:t>
            </w:r>
          </w:p>
        </w:tc>
      </w:tr>
      <w:tr w:rsidR="009A6902" w:rsidRPr="000F3C6D" w14:paraId="04725FBA" w14:textId="77777777" w:rsidTr="00A579C6">
        <w:tc>
          <w:tcPr>
            <w:tcW w:w="5670" w:type="dxa"/>
            <w:gridSpan w:val="2"/>
            <w:shd w:val="clear" w:color="auto" w:fill="auto"/>
          </w:tcPr>
          <w:p w14:paraId="565B8098" w14:textId="77777777" w:rsidR="009A6902" w:rsidRPr="000F3C6D" w:rsidRDefault="009A6902" w:rsidP="00A579C6">
            <w:pPr>
              <w:pStyle w:val="ConsPlusNormal0"/>
              <w:jc w:val="both"/>
              <w:rPr>
                <w:sz w:val="20"/>
              </w:rPr>
            </w:pPr>
            <w:r w:rsidRPr="000F3C6D">
              <w:rPr>
                <w:sz w:val="20"/>
              </w:rPr>
              <w:t>Подпрограмма, всего:</w:t>
            </w:r>
          </w:p>
        </w:tc>
        <w:tc>
          <w:tcPr>
            <w:tcW w:w="1843" w:type="dxa"/>
            <w:vMerge w:val="restart"/>
            <w:shd w:val="clear" w:color="auto" w:fill="auto"/>
          </w:tcPr>
          <w:p w14:paraId="0F613956" w14:textId="77777777" w:rsidR="009A6902" w:rsidRPr="000F3C6D" w:rsidRDefault="009A6902" w:rsidP="00A579C6">
            <w:pPr>
              <w:pStyle w:val="ConsPlusNormal0"/>
              <w:jc w:val="center"/>
              <w:rPr>
                <w:sz w:val="20"/>
              </w:rPr>
            </w:pPr>
          </w:p>
        </w:tc>
        <w:tc>
          <w:tcPr>
            <w:tcW w:w="1276" w:type="dxa"/>
            <w:shd w:val="clear" w:color="auto" w:fill="auto"/>
          </w:tcPr>
          <w:p w14:paraId="1FE16439" w14:textId="77777777" w:rsidR="009A6902" w:rsidRPr="000F3C6D" w:rsidRDefault="009A6902" w:rsidP="00A579C6">
            <w:pPr>
              <w:pStyle w:val="ConsPlusNormal0"/>
              <w:ind w:left="108" w:hanging="108"/>
              <w:jc w:val="center"/>
              <w:rPr>
                <w:sz w:val="20"/>
              </w:rPr>
            </w:pPr>
            <w:r w:rsidRPr="000F3C6D">
              <w:rPr>
                <w:sz w:val="20"/>
              </w:rPr>
              <w:t>106 265,84298</w:t>
            </w:r>
          </w:p>
        </w:tc>
        <w:tc>
          <w:tcPr>
            <w:tcW w:w="1276" w:type="dxa"/>
            <w:shd w:val="clear" w:color="auto" w:fill="auto"/>
          </w:tcPr>
          <w:p w14:paraId="24CE993A" w14:textId="77777777" w:rsidR="009A6902" w:rsidRPr="000F3C6D" w:rsidRDefault="009A6902" w:rsidP="00A579C6">
            <w:pPr>
              <w:pStyle w:val="ConsPlusNormal0"/>
              <w:ind w:right="-1"/>
              <w:jc w:val="center"/>
              <w:rPr>
                <w:sz w:val="20"/>
              </w:rPr>
            </w:pPr>
            <w:r w:rsidRPr="000F3C6D">
              <w:rPr>
                <w:sz w:val="20"/>
              </w:rPr>
              <w:t>67 812,03546</w:t>
            </w:r>
          </w:p>
        </w:tc>
        <w:tc>
          <w:tcPr>
            <w:tcW w:w="1275" w:type="dxa"/>
            <w:shd w:val="clear" w:color="auto" w:fill="auto"/>
          </w:tcPr>
          <w:p w14:paraId="24D91A97" w14:textId="77777777" w:rsidR="009A6902" w:rsidRPr="000F3C6D" w:rsidRDefault="009A6902" w:rsidP="00A579C6">
            <w:pPr>
              <w:pStyle w:val="ConsPlusNormal0"/>
              <w:ind w:left="79" w:right="-1" w:hanging="108"/>
              <w:rPr>
                <w:sz w:val="20"/>
              </w:rPr>
            </w:pPr>
            <w:r w:rsidRPr="000F3C6D">
              <w:rPr>
                <w:sz w:val="20"/>
              </w:rPr>
              <w:t>60 849,51385</w:t>
            </w:r>
          </w:p>
        </w:tc>
        <w:tc>
          <w:tcPr>
            <w:tcW w:w="1276" w:type="dxa"/>
            <w:shd w:val="clear" w:color="auto" w:fill="auto"/>
          </w:tcPr>
          <w:p w14:paraId="37DDE880" w14:textId="77777777" w:rsidR="009A6902" w:rsidRPr="000F3C6D" w:rsidRDefault="009A6902" w:rsidP="00A579C6">
            <w:pPr>
              <w:pStyle w:val="ConsPlusNormal0"/>
              <w:ind w:right="-1" w:hanging="108"/>
              <w:jc w:val="center"/>
              <w:rPr>
                <w:sz w:val="20"/>
              </w:rPr>
            </w:pPr>
            <w:r w:rsidRPr="000F3C6D">
              <w:rPr>
                <w:sz w:val="20"/>
              </w:rPr>
              <w:t>61 849,40396</w:t>
            </w:r>
          </w:p>
        </w:tc>
        <w:tc>
          <w:tcPr>
            <w:tcW w:w="1276" w:type="dxa"/>
            <w:shd w:val="clear" w:color="auto" w:fill="auto"/>
          </w:tcPr>
          <w:p w14:paraId="572D4194" w14:textId="77777777" w:rsidR="009A6902" w:rsidRPr="000F3C6D" w:rsidRDefault="009A6902" w:rsidP="00A579C6">
            <w:pPr>
              <w:pStyle w:val="ConsPlusNormal0"/>
              <w:ind w:right="-1" w:hanging="108"/>
              <w:jc w:val="center"/>
              <w:rPr>
                <w:sz w:val="20"/>
              </w:rPr>
            </w:pPr>
            <w:r w:rsidRPr="000F3C6D">
              <w:rPr>
                <w:sz w:val="20"/>
              </w:rPr>
              <w:t>1 119,84513</w:t>
            </w:r>
          </w:p>
        </w:tc>
        <w:tc>
          <w:tcPr>
            <w:tcW w:w="1276" w:type="dxa"/>
            <w:shd w:val="clear" w:color="auto" w:fill="auto"/>
          </w:tcPr>
          <w:p w14:paraId="7E39A4C0" w14:textId="77777777" w:rsidR="009A6902" w:rsidRPr="000F3C6D" w:rsidRDefault="009A6902" w:rsidP="00A579C6">
            <w:pPr>
              <w:pStyle w:val="ConsPlusNormal0"/>
              <w:ind w:right="-1" w:hanging="108"/>
              <w:jc w:val="center"/>
              <w:rPr>
                <w:sz w:val="20"/>
              </w:rPr>
            </w:pPr>
            <w:r w:rsidRPr="000F3C6D">
              <w:rPr>
                <w:sz w:val="20"/>
              </w:rPr>
              <w:t>1 119,84513</w:t>
            </w:r>
          </w:p>
        </w:tc>
      </w:tr>
      <w:tr w:rsidR="009A6902" w:rsidRPr="000F3C6D" w14:paraId="30F5A16D" w14:textId="77777777" w:rsidTr="00A579C6">
        <w:tc>
          <w:tcPr>
            <w:tcW w:w="5670" w:type="dxa"/>
            <w:gridSpan w:val="2"/>
            <w:shd w:val="clear" w:color="auto" w:fill="auto"/>
          </w:tcPr>
          <w:p w14:paraId="32CF0D5B" w14:textId="77777777" w:rsidR="009A6902" w:rsidRPr="000F3C6D" w:rsidRDefault="009A6902" w:rsidP="00A579C6">
            <w:pPr>
              <w:pStyle w:val="ConsPlusNormal0"/>
              <w:jc w:val="both"/>
              <w:rPr>
                <w:sz w:val="20"/>
              </w:rPr>
            </w:pPr>
            <w:r w:rsidRPr="000F3C6D">
              <w:rPr>
                <w:sz w:val="20"/>
              </w:rPr>
              <w:t>бюджетные ассигнования:</w:t>
            </w:r>
          </w:p>
        </w:tc>
        <w:tc>
          <w:tcPr>
            <w:tcW w:w="1843" w:type="dxa"/>
            <w:vMerge/>
            <w:shd w:val="clear" w:color="auto" w:fill="auto"/>
          </w:tcPr>
          <w:p w14:paraId="4C402B08" w14:textId="77777777" w:rsidR="009A6902" w:rsidRPr="000F3C6D" w:rsidRDefault="009A6902" w:rsidP="00A579C6">
            <w:pPr>
              <w:pStyle w:val="ConsPlusNormal0"/>
              <w:jc w:val="center"/>
              <w:rPr>
                <w:sz w:val="20"/>
              </w:rPr>
            </w:pPr>
          </w:p>
        </w:tc>
        <w:tc>
          <w:tcPr>
            <w:tcW w:w="1276" w:type="dxa"/>
            <w:shd w:val="clear" w:color="auto" w:fill="auto"/>
          </w:tcPr>
          <w:p w14:paraId="54BFBCFA" w14:textId="77777777" w:rsidR="009A6902" w:rsidRPr="000F3C6D" w:rsidRDefault="009A6902" w:rsidP="00A579C6">
            <w:pPr>
              <w:pStyle w:val="ConsPlusNormal0"/>
              <w:ind w:left="108" w:hanging="108"/>
              <w:jc w:val="center"/>
              <w:rPr>
                <w:sz w:val="20"/>
              </w:rPr>
            </w:pPr>
          </w:p>
        </w:tc>
        <w:tc>
          <w:tcPr>
            <w:tcW w:w="1276" w:type="dxa"/>
            <w:shd w:val="clear" w:color="auto" w:fill="auto"/>
          </w:tcPr>
          <w:p w14:paraId="5AC1B250" w14:textId="77777777" w:rsidR="009A6902" w:rsidRPr="000F3C6D" w:rsidRDefault="009A6902" w:rsidP="00A579C6">
            <w:pPr>
              <w:pStyle w:val="ConsPlusNormal0"/>
              <w:ind w:left="108" w:hanging="108"/>
              <w:jc w:val="center"/>
              <w:rPr>
                <w:sz w:val="20"/>
              </w:rPr>
            </w:pPr>
          </w:p>
        </w:tc>
        <w:tc>
          <w:tcPr>
            <w:tcW w:w="1275" w:type="dxa"/>
            <w:shd w:val="clear" w:color="auto" w:fill="auto"/>
          </w:tcPr>
          <w:p w14:paraId="53E28BB1" w14:textId="77777777" w:rsidR="009A6902" w:rsidRPr="000F3C6D" w:rsidRDefault="009A6902" w:rsidP="00A579C6">
            <w:pPr>
              <w:pStyle w:val="ConsPlusNormal0"/>
              <w:ind w:right="-1" w:hanging="108"/>
              <w:jc w:val="center"/>
              <w:rPr>
                <w:sz w:val="20"/>
              </w:rPr>
            </w:pPr>
          </w:p>
        </w:tc>
        <w:tc>
          <w:tcPr>
            <w:tcW w:w="1276" w:type="dxa"/>
            <w:shd w:val="clear" w:color="auto" w:fill="auto"/>
          </w:tcPr>
          <w:p w14:paraId="3515DCF8" w14:textId="77777777" w:rsidR="009A6902" w:rsidRPr="000F3C6D" w:rsidRDefault="009A6902" w:rsidP="00A579C6">
            <w:pPr>
              <w:pStyle w:val="ConsPlusNormal0"/>
              <w:ind w:right="-1" w:hanging="108"/>
              <w:jc w:val="center"/>
              <w:rPr>
                <w:sz w:val="20"/>
              </w:rPr>
            </w:pPr>
          </w:p>
        </w:tc>
        <w:tc>
          <w:tcPr>
            <w:tcW w:w="1276" w:type="dxa"/>
            <w:shd w:val="clear" w:color="auto" w:fill="auto"/>
          </w:tcPr>
          <w:p w14:paraId="22CADD81" w14:textId="77777777" w:rsidR="009A6902" w:rsidRPr="000F3C6D" w:rsidRDefault="009A6902" w:rsidP="00A579C6">
            <w:pPr>
              <w:pStyle w:val="ConsPlusNormal0"/>
              <w:ind w:right="-1" w:hanging="108"/>
              <w:jc w:val="center"/>
              <w:rPr>
                <w:sz w:val="20"/>
              </w:rPr>
            </w:pPr>
          </w:p>
        </w:tc>
        <w:tc>
          <w:tcPr>
            <w:tcW w:w="1276" w:type="dxa"/>
            <w:shd w:val="clear" w:color="auto" w:fill="auto"/>
          </w:tcPr>
          <w:p w14:paraId="5BA0554F" w14:textId="77777777" w:rsidR="009A6902" w:rsidRPr="000F3C6D" w:rsidRDefault="009A6902" w:rsidP="00A579C6">
            <w:pPr>
              <w:pStyle w:val="ConsPlusNormal0"/>
              <w:ind w:right="-1" w:hanging="108"/>
              <w:jc w:val="center"/>
              <w:rPr>
                <w:sz w:val="20"/>
              </w:rPr>
            </w:pPr>
          </w:p>
        </w:tc>
      </w:tr>
      <w:tr w:rsidR="009A6902" w:rsidRPr="000F3C6D" w14:paraId="272CF39C" w14:textId="77777777" w:rsidTr="00A579C6">
        <w:tc>
          <w:tcPr>
            <w:tcW w:w="5670" w:type="dxa"/>
            <w:gridSpan w:val="2"/>
            <w:shd w:val="clear" w:color="auto" w:fill="auto"/>
          </w:tcPr>
          <w:p w14:paraId="5A3E9163"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tcPr>
          <w:p w14:paraId="2D5C650C" w14:textId="77777777" w:rsidR="009A6902" w:rsidRPr="000F3C6D" w:rsidRDefault="009A6902" w:rsidP="00A579C6">
            <w:pPr>
              <w:pStyle w:val="ConsPlusNormal0"/>
              <w:jc w:val="center"/>
              <w:rPr>
                <w:sz w:val="20"/>
              </w:rPr>
            </w:pPr>
          </w:p>
        </w:tc>
        <w:tc>
          <w:tcPr>
            <w:tcW w:w="1276" w:type="dxa"/>
            <w:shd w:val="clear" w:color="auto" w:fill="auto"/>
          </w:tcPr>
          <w:p w14:paraId="4C9D4E48" w14:textId="77777777" w:rsidR="009A6902" w:rsidRPr="000F3C6D" w:rsidRDefault="009A6902" w:rsidP="00A579C6">
            <w:pPr>
              <w:pStyle w:val="ConsPlusNormal0"/>
              <w:ind w:left="108" w:hanging="108"/>
              <w:jc w:val="center"/>
              <w:rPr>
                <w:sz w:val="20"/>
              </w:rPr>
            </w:pPr>
            <w:r w:rsidRPr="000F3C6D">
              <w:rPr>
                <w:sz w:val="20"/>
              </w:rPr>
              <w:t>27 398,74442</w:t>
            </w:r>
          </w:p>
        </w:tc>
        <w:tc>
          <w:tcPr>
            <w:tcW w:w="1276" w:type="dxa"/>
            <w:shd w:val="clear" w:color="auto" w:fill="auto"/>
          </w:tcPr>
          <w:p w14:paraId="49D10097" w14:textId="77777777" w:rsidR="009A6902" w:rsidRPr="000F3C6D" w:rsidRDefault="009A6902" w:rsidP="00A579C6">
            <w:pPr>
              <w:pStyle w:val="ConsPlusNormal0"/>
              <w:ind w:left="108" w:hanging="108"/>
              <w:jc w:val="center"/>
              <w:rPr>
                <w:sz w:val="20"/>
              </w:rPr>
            </w:pPr>
            <w:r w:rsidRPr="000F3C6D">
              <w:rPr>
                <w:sz w:val="20"/>
              </w:rPr>
              <w:t>25 271,95371</w:t>
            </w:r>
          </w:p>
        </w:tc>
        <w:tc>
          <w:tcPr>
            <w:tcW w:w="1275" w:type="dxa"/>
            <w:shd w:val="clear" w:color="auto" w:fill="auto"/>
          </w:tcPr>
          <w:p w14:paraId="721071ED" w14:textId="77777777" w:rsidR="009A6902" w:rsidRPr="000F3C6D" w:rsidRDefault="009A6902" w:rsidP="00A579C6">
            <w:pPr>
              <w:pStyle w:val="ConsPlusNormal0"/>
              <w:ind w:right="-1" w:hanging="108"/>
              <w:jc w:val="center"/>
              <w:rPr>
                <w:sz w:val="20"/>
              </w:rPr>
            </w:pPr>
            <w:r w:rsidRPr="000F3C6D">
              <w:rPr>
                <w:sz w:val="20"/>
              </w:rPr>
              <w:t>20 700,3000</w:t>
            </w:r>
          </w:p>
        </w:tc>
        <w:tc>
          <w:tcPr>
            <w:tcW w:w="1276" w:type="dxa"/>
            <w:shd w:val="clear" w:color="auto" w:fill="auto"/>
          </w:tcPr>
          <w:p w14:paraId="7BEF7F77" w14:textId="77777777" w:rsidR="009A6902" w:rsidRPr="000F3C6D" w:rsidRDefault="009A6902" w:rsidP="00A579C6">
            <w:pPr>
              <w:pStyle w:val="ConsPlusNormal0"/>
              <w:ind w:right="-1" w:hanging="108"/>
              <w:jc w:val="center"/>
              <w:rPr>
                <w:sz w:val="20"/>
              </w:rPr>
            </w:pPr>
            <w:r w:rsidRPr="000F3C6D">
              <w:rPr>
                <w:sz w:val="20"/>
              </w:rPr>
              <w:t>20 710,29888</w:t>
            </w:r>
          </w:p>
        </w:tc>
        <w:tc>
          <w:tcPr>
            <w:tcW w:w="1276" w:type="dxa"/>
            <w:shd w:val="clear" w:color="auto" w:fill="auto"/>
          </w:tcPr>
          <w:p w14:paraId="2DF9E780" w14:textId="77777777" w:rsidR="009A6902" w:rsidRPr="000F3C6D" w:rsidRDefault="009A6902" w:rsidP="00A579C6">
            <w:pPr>
              <w:pStyle w:val="ConsPlusNormal0"/>
              <w:ind w:right="-1" w:hanging="108"/>
              <w:jc w:val="center"/>
              <w:rPr>
                <w:sz w:val="20"/>
              </w:rPr>
            </w:pPr>
            <w:r w:rsidRPr="000F3C6D">
              <w:rPr>
                <w:sz w:val="20"/>
              </w:rPr>
              <w:t>1 119,84513</w:t>
            </w:r>
          </w:p>
        </w:tc>
        <w:tc>
          <w:tcPr>
            <w:tcW w:w="1276" w:type="dxa"/>
            <w:shd w:val="clear" w:color="auto" w:fill="auto"/>
          </w:tcPr>
          <w:p w14:paraId="6732E94C" w14:textId="77777777" w:rsidR="009A6902" w:rsidRPr="000F3C6D" w:rsidRDefault="009A6902" w:rsidP="00A579C6">
            <w:pPr>
              <w:pStyle w:val="ConsPlusNormal0"/>
              <w:ind w:right="-1" w:hanging="108"/>
              <w:jc w:val="center"/>
              <w:rPr>
                <w:sz w:val="20"/>
              </w:rPr>
            </w:pPr>
            <w:r w:rsidRPr="000F3C6D">
              <w:rPr>
                <w:sz w:val="20"/>
              </w:rPr>
              <w:t>1 119,84513</w:t>
            </w:r>
          </w:p>
        </w:tc>
      </w:tr>
      <w:tr w:rsidR="009A6902" w:rsidRPr="000F3C6D" w14:paraId="7634BDDD" w14:textId="77777777" w:rsidTr="00A579C6">
        <w:tc>
          <w:tcPr>
            <w:tcW w:w="5670" w:type="dxa"/>
            <w:gridSpan w:val="2"/>
            <w:shd w:val="clear" w:color="auto" w:fill="auto"/>
          </w:tcPr>
          <w:p w14:paraId="028A69D6"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tcPr>
          <w:p w14:paraId="130AF922" w14:textId="77777777" w:rsidR="009A6902" w:rsidRPr="000F3C6D" w:rsidRDefault="009A6902" w:rsidP="00A579C6">
            <w:pPr>
              <w:pStyle w:val="ConsPlusNormal0"/>
              <w:jc w:val="center"/>
              <w:rPr>
                <w:sz w:val="20"/>
              </w:rPr>
            </w:pPr>
          </w:p>
        </w:tc>
        <w:tc>
          <w:tcPr>
            <w:tcW w:w="1276" w:type="dxa"/>
            <w:shd w:val="clear" w:color="auto" w:fill="auto"/>
          </w:tcPr>
          <w:p w14:paraId="27043E49" w14:textId="77777777" w:rsidR="009A6902" w:rsidRPr="000F3C6D" w:rsidRDefault="009A6902" w:rsidP="00A579C6">
            <w:pPr>
              <w:pStyle w:val="ConsPlusNormal0"/>
              <w:jc w:val="center"/>
              <w:rPr>
                <w:sz w:val="20"/>
              </w:rPr>
            </w:pPr>
            <w:r w:rsidRPr="000F3C6D">
              <w:rPr>
                <w:sz w:val="20"/>
              </w:rPr>
              <w:t>78 867,09856</w:t>
            </w:r>
          </w:p>
        </w:tc>
        <w:tc>
          <w:tcPr>
            <w:tcW w:w="1276" w:type="dxa"/>
            <w:shd w:val="clear" w:color="auto" w:fill="auto"/>
          </w:tcPr>
          <w:p w14:paraId="68D63216" w14:textId="77777777" w:rsidR="009A6902" w:rsidRPr="000F3C6D" w:rsidRDefault="009A6902" w:rsidP="00A579C6">
            <w:pPr>
              <w:pStyle w:val="ConsPlusNormal0"/>
              <w:jc w:val="center"/>
              <w:rPr>
                <w:sz w:val="20"/>
              </w:rPr>
            </w:pPr>
            <w:r w:rsidRPr="000F3C6D">
              <w:rPr>
                <w:sz w:val="20"/>
              </w:rPr>
              <w:t>42 540,08175</w:t>
            </w:r>
          </w:p>
        </w:tc>
        <w:tc>
          <w:tcPr>
            <w:tcW w:w="1275" w:type="dxa"/>
            <w:shd w:val="clear" w:color="auto" w:fill="auto"/>
          </w:tcPr>
          <w:p w14:paraId="7C4C5F57" w14:textId="77777777" w:rsidR="009A6902" w:rsidRPr="000F3C6D" w:rsidRDefault="009A6902" w:rsidP="00A579C6">
            <w:pPr>
              <w:pStyle w:val="ConsPlusNormal0"/>
              <w:jc w:val="center"/>
              <w:rPr>
                <w:sz w:val="20"/>
              </w:rPr>
            </w:pPr>
            <w:r w:rsidRPr="000F3C6D">
              <w:rPr>
                <w:sz w:val="20"/>
              </w:rPr>
              <w:t>40 149,21385</w:t>
            </w:r>
          </w:p>
        </w:tc>
        <w:tc>
          <w:tcPr>
            <w:tcW w:w="1276" w:type="dxa"/>
            <w:shd w:val="clear" w:color="auto" w:fill="auto"/>
          </w:tcPr>
          <w:p w14:paraId="18F27548" w14:textId="77777777" w:rsidR="009A6902" w:rsidRPr="000F3C6D" w:rsidRDefault="009A6902" w:rsidP="00A579C6">
            <w:pPr>
              <w:pStyle w:val="ConsPlusNormal0"/>
              <w:jc w:val="center"/>
              <w:rPr>
                <w:sz w:val="20"/>
              </w:rPr>
            </w:pPr>
            <w:r w:rsidRPr="000F3C6D">
              <w:rPr>
                <w:sz w:val="20"/>
              </w:rPr>
              <w:t>41 139,10508</w:t>
            </w:r>
          </w:p>
        </w:tc>
        <w:tc>
          <w:tcPr>
            <w:tcW w:w="1276" w:type="dxa"/>
            <w:shd w:val="clear" w:color="auto" w:fill="auto"/>
          </w:tcPr>
          <w:p w14:paraId="288A1B8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54FEC9A" w14:textId="77777777" w:rsidR="009A6902" w:rsidRPr="000F3C6D" w:rsidRDefault="009A6902" w:rsidP="00A579C6">
            <w:pPr>
              <w:pStyle w:val="ConsPlusNormal0"/>
              <w:jc w:val="center"/>
              <w:rPr>
                <w:sz w:val="20"/>
              </w:rPr>
            </w:pPr>
            <w:r w:rsidRPr="000F3C6D">
              <w:rPr>
                <w:sz w:val="20"/>
              </w:rPr>
              <w:t>0,00</w:t>
            </w:r>
          </w:p>
        </w:tc>
      </w:tr>
      <w:tr w:rsidR="009A6902" w:rsidRPr="000F3C6D" w14:paraId="2E40FD14" w14:textId="77777777" w:rsidTr="00A579C6">
        <w:tc>
          <w:tcPr>
            <w:tcW w:w="5670" w:type="dxa"/>
            <w:gridSpan w:val="2"/>
            <w:shd w:val="clear" w:color="auto" w:fill="auto"/>
          </w:tcPr>
          <w:p w14:paraId="6064B308"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tcPr>
          <w:p w14:paraId="12351B8A" w14:textId="77777777" w:rsidR="009A6902" w:rsidRPr="000F3C6D" w:rsidRDefault="009A6902" w:rsidP="00A579C6">
            <w:pPr>
              <w:pStyle w:val="ConsPlusNormal0"/>
              <w:jc w:val="center"/>
              <w:rPr>
                <w:sz w:val="20"/>
              </w:rPr>
            </w:pPr>
          </w:p>
        </w:tc>
        <w:tc>
          <w:tcPr>
            <w:tcW w:w="1276" w:type="dxa"/>
            <w:shd w:val="clear" w:color="auto" w:fill="auto"/>
          </w:tcPr>
          <w:p w14:paraId="1A6E4A9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4311578"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3A116B6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952C50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75CAF1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9B635F7" w14:textId="77777777" w:rsidR="009A6902" w:rsidRPr="000F3C6D" w:rsidRDefault="009A6902" w:rsidP="00A579C6">
            <w:pPr>
              <w:pStyle w:val="ConsPlusNormal0"/>
              <w:jc w:val="center"/>
              <w:rPr>
                <w:sz w:val="20"/>
              </w:rPr>
            </w:pPr>
            <w:r w:rsidRPr="000F3C6D">
              <w:rPr>
                <w:sz w:val="20"/>
              </w:rPr>
              <w:t>0,00</w:t>
            </w:r>
          </w:p>
        </w:tc>
      </w:tr>
      <w:tr w:rsidR="009A6902" w:rsidRPr="000F3C6D" w14:paraId="3DFDA161" w14:textId="77777777" w:rsidTr="00A579C6">
        <w:tc>
          <w:tcPr>
            <w:tcW w:w="426" w:type="dxa"/>
            <w:shd w:val="clear" w:color="auto" w:fill="auto"/>
          </w:tcPr>
          <w:p w14:paraId="0E39B286" w14:textId="77777777" w:rsidR="009A6902" w:rsidRPr="000F3C6D" w:rsidRDefault="009A6902" w:rsidP="00A579C6">
            <w:r w:rsidRPr="000F3C6D">
              <w:t>1.</w:t>
            </w:r>
          </w:p>
        </w:tc>
        <w:tc>
          <w:tcPr>
            <w:tcW w:w="5244" w:type="dxa"/>
            <w:shd w:val="clear" w:color="auto" w:fill="auto"/>
          </w:tcPr>
          <w:p w14:paraId="56827261" w14:textId="77777777" w:rsidR="009A6902" w:rsidRPr="000F3C6D" w:rsidRDefault="009A6902" w:rsidP="00A579C6">
            <w:r w:rsidRPr="000F3C6D">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656AD9D0" w14:textId="77777777" w:rsidR="009A6902" w:rsidRPr="000F3C6D" w:rsidRDefault="009A6902" w:rsidP="00A579C6">
            <w:pPr>
              <w:pStyle w:val="ConsPlusNormal0"/>
              <w:jc w:val="center"/>
              <w:rPr>
                <w:sz w:val="20"/>
              </w:rPr>
            </w:pPr>
            <w:r w:rsidRPr="000F3C6D">
              <w:rPr>
                <w:sz w:val="20"/>
              </w:rPr>
              <w:t>МКУ г.о. Тейково «Служба заказчика»</w:t>
            </w:r>
          </w:p>
        </w:tc>
        <w:tc>
          <w:tcPr>
            <w:tcW w:w="1276" w:type="dxa"/>
            <w:shd w:val="clear" w:color="auto" w:fill="auto"/>
          </w:tcPr>
          <w:p w14:paraId="4F32F3F4" w14:textId="77777777" w:rsidR="009A6902" w:rsidRPr="000F3C6D" w:rsidRDefault="009A6902" w:rsidP="00A579C6">
            <w:pPr>
              <w:pStyle w:val="ConsPlusNormal0"/>
              <w:jc w:val="center"/>
              <w:rPr>
                <w:sz w:val="20"/>
              </w:rPr>
            </w:pPr>
            <w:r w:rsidRPr="000F3C6D">
              <w:rPr>
                <w:sz w:val="20"/>
              </w:rPr>
              <w:t>739,94852</w:t>
            </w:r>
          </w:p>
        </w:tc>
        <w:tc>
          <w:tcPr>
            <w:tcW w:w="1276" w:type="dxa"/>
            <w:shd w:val="clear" w:color="auto" w:fill="auto"/>
          </w:tcPr>
          <w:p w14:paraId="70C5A6FD" w14:textId="77777777" w:rsidR="009A6902" w:rsidRPr="000F3C6D" w:rsidRDefault="009A6902" w:rsidP="00A579C6">
            <w:pPr>
              <w:pStyle w:val="ConsPlusNormal0"/>
              <w:jc w:val="center"/>
              <w:rPr>
                <w:sz w:val="20"/>
              </w:rPr>
            </w:pPr>
            <w:r w:rsidRPr="000F3C6D">
              <w:rPr>
                <w:sz w:val="20"/>
              </w:rPr>
              <w:t>100,00</w:t>
            </w:r>
          </w:p>
        </w:tc>
        <w:tc>
          <w:tcPr>
            <w:tcW w:w="1275" w:type="dxa"/>
            <w:shd w:val="clear" w:color="auto" w:fill="auto"/>
          </w:tcPr>
          <w:p w14:paraId="69A41F75" w14:textId="77777777" w:rsidR="009A6902" w:rsidRPr="000F3C6D" w:rsidRDefault="009A6902" w:rsidP="00A579C6">
            <w:pPr>
              <w:pStyle w:val="ConsPlusNormal0"/>
              <w:jc w:val="center"/>
              <w:rPr>
                <w:sz w:val="20"/>
              </w:rPr>
            </w:pPr>
            <w:r w:rsidRPr="000F3C6D">
              <w:rPr>
                <w:sz w:val="20"/>
              </w:rPr>
              <w:t>2 320,75238</w:t>
            </w:r>
          </w:p>
        </w:tc>
        <w:tc>
          <w:tcPr>
            <w:tcW w:w="1276" w:type="dxa"/>
            <w:shd w:val="clear" w:color="auto" w:fill="auto"/>
          </w:tcPr>
          <w:p w14:paraId="5857CCE7" w14:textId="77777777" w:rsidR="009A6902" w:rsidRPr="000F3C6D" w:rsidRDefault="009A6902" w:rsidP="00A579C6">
            <w:pPr>
              <w:pStyle w:val="ConsPlusNormal0"/>
              <w:jc w:val="center"/>
              <w:rPr>
                <w:sz w:val="20"/>
              </w:rPr>
            </w:pPr>
            <w:r w:rsidRPr="000F3C6D">
              <w:rPr>
                <w:sz w:val="20"/>
              </w:rPr>
              <w:t>2 320,75238</w:t>
            </w:r>
          </w:p>
        </w:tc>
        <w:tc>
          <w:tcPr>
            <w:tcW w:w="1276" w:type="dxa"/>
            <w:shd w:val="clear" w:color="auto" w:fill="auto"/>
          </w:tcPr>
          <w:p w14:paraId="3B5CAE5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D99BD3C" w14:textId="77777777" w:rsidR="009A6902" w:rsidRPr="000F3C6D" w:rsidRDefault="009A6902" w:rsidP="00A579C6">
            <w:pPr>
              <w:pStyle w:val="ConsPlusNormal0"/>
              <w:jc w:val="center"/>
              <w:rPr>
                <w:sz w:val="20"/>
              </w:rPr>
            </w:pPr>
            <w:r w:rsidRPr="000F3C6D">
              <w:rPr>
                <w:sz w:val="20"/>
              </w:rPr>
              <w:t>0,00</w:t>
            </w:r>
          </w:p>
        </w:tc>
      </w:tr>
      <w:tr w:rsidR="009A6902" w:rsidRPr="000F3C6D" w14:paraId="3B26B660" w14:textId="77777777" w:rsidTr="00A579C6">
        <w:tc>
          <w:tcPr>
            <w:tcW w:w="426" w:type="dxa"/>
            <w:shd w:val="clear" w:color="auto" w:fill="auto"/>
          </w:tcPr>
          <w:p w14:paraId="4624E65F" w14:textId="77777777" w:rsidR="009A6902" w:rsidRPr="000F3C6D" w:rsidRDefault="009A6902" w:rsidP="00A579C6"/>
        </w:tc>
        <w:tc>
          <w:tcPr>
            <w:tcW w:w="5244" w:type="dxa"/>
            <w:shd w:val="clear" w:color="auto" w:fill="auto"/>
          </w:tcPr>
          <w:p w14:paraId="10A6A614" w14:textId="77777777" w:rsidR="009A6902" w:rsidRPr="000F3C6D" w:rsidRDefault="009A6902" w:rsidP="00A579C6">
            <w:pPr>
              <w:pStyle w:val="ConsPlusNormal0"/>
              <w:jc w:val="both"/>
              <w:rPr>
                <w:sz w:val="20"/>
              </w:rPr>
            </w:pPr>
            <w:r w:rsidRPr="000F3C6D">
              <w:rPr>
                <w:sz w:val="20"/>
              </w:rPr>
              <w:t>бюджетные ассигнования:</w:t>
            </w:r>
          </w:p>
        </w:tc>
        <w:tc>
          <w:tcPr>
            <w:tcW w:w="1843" w:type="dxa"/>
            <w:vMerge/>
            <w:shd w:val="clear" w:color="auto" w:fill="auto"/>
          </w:tcPr>
          <w:p w14:paraId="643DFF64" w14:textId="77777777" w:rsidR="009A6902" w:rsidRPr="000F3C6D" w:rsidRDefault="009A6902" w:rsidP="00A579C6">
            <w:pPr>
              <w:pStyle w:val="ConsPlusNormal0"/>
              <w:jc w:val="center"/>
              <w:rPr>
                <w:sz w:val="20"/>
              </w:rPr>
            </w:pPr>
          </w:p>
        </w:tc>
        <w:tc>
          <w:tcPr>
            <w:tcW w:w="1276" w:type="dxa"/>
            <w:shd w:val="clear" w:color="auto" w:fill="auto"/>
          </w:tcPr>
          <w:p w14:paraId="397B8D06" w14:textId="77777777" w:rsidR="009A6902" w:rsidRPr="000F3C6D" w:rsidRDefault="009A6902" w:rsidP="00A579C6">
            <w:pPr>
              <w:pStyle w:val="ConsPlusNormal0"/>
              <w:jc w:val="center"/>
              <w:rPr>
                <w:sz w:val="20"/>
              </w:rPr>
            </w:pPr>
          </w:p>
        </w:tc>
        <w:tc>
          <w:tcPr>
            <w:tcW w:w="1276" w:type="dxa"/>
            <w:shd w:val="clear" w:color="auto" w:fill="auto"/>
          </w:tcPr>
          <w:p w14:paraId="53DDF605" w14:textId="77777777" w:rsidR="009A6902" w:rsidRPr="000F3C6D" w:rsidRDefault="009A6902" w:rsidP="00A579C6">
            <w:pPr>
              <w:pStyle w:val="ConsPlusNormal0"/>
              <w:jc w:val="center"/>
              <w:rPr>
                <w:sz w:val="20"/>
              </w:rPr>
            </w:pPr>
          </w:p>
        </w:tc>
        <w:tc>
          <w:tcPr>
            <w:tcW w:w="1275" w:type="dxa"/>
            <w:shd w:val="clear" w:color="auto" w:fill="auto"/>
          </w:tcPr>
          <w:p w14:paraId="05340BAA" w14:textId="77777777" w:rsidR="009A6902" w:rsidRPr="000F3C6D" w:rsidRDefault="009A6902" w:rsidP="00A579C6">
            <w:pPr>
              <w:pStyle w:val="ConsPlusNormal0"/>
              <w:jc w:val="center"/>
              <w:rPr>
                <w:sz w:val="20"/>
              </w:rPr>
            </w:pPr>
          </w:p>
        </w:tc>
        <w:tc>
          <w:tcPr>
            <w:tcW w:w="1276" w:type="dxa"/>
            <w:shd w:val="clear" w:color="auto" w:fill="auto"/>
          </w:tcPr>
          <w:p w14:paraId="38B0372D" w14:textId="77777777" w:rsidR="009A6902" w:rsidRPr="000F3C6D" w:rsidRDefault="009A6902" w:rsidP="00A579C6">
            <w:pPr>
              <w:pStyle w:val="ConsPlusNormal0"/>
              <w:jc w:val="center"/>
              <w:rPr>
                <w:sz w:val="20"/>
              </w:rPr>
            </w:pPr>
          </w:p>
        </w:tc>
        <w:tc>
          <w:tcPr>
            <w:tcW w:w="1276" w:type="dxa"/>
            <w:shd w:val="clear" w:color="auto" w:fill="auto"/>
          </w:tcPr>
          <w:p w14:paraId="5B417896" w14:textId="77777777" w:rsidR="009A6902" w:rsidRPr="000F3C6D" w:rsidRDefault="009A6902" w:rsidP="00A579C6">
            <w:pPr>
              <w:pStyle w:val="ConsPlusNormal0"/>
              <w:jc w:val="center"/>
              <w:rPr>
                <w:sz w:val="20"/>
              </w:rPr>
            </w:pPr>
          </w:p>
        </w:tc>
        <w:tc>
          <w:tcPr>
            <w:tcW w:w="1276" w:type="dxa"/>
            <w:shd w:val="clear" w:color="auto" w:fill="auto"/>
          </w:tcPr>
          <w:p w14:paraId="79BBF804" w14:textId="77777777" w:rsidR="009A6902" w:rsidRPr="000F3C6D" w:rsidRDefault="009A6902" w:rsidP="00A579C6">
            <w:pPr>
              <w:pStyle w:val="ConsPlusNormal0"/>
              <w:jc w:val="center"/>
              <w:rPr>
                <w:sz w:val="20"/>
              </w:rPr>
            </w:pPr>
          </w:p>
        </w:tc>
      </w:tr>
      <w:tr w:rsidR="009A6902" w:rsidRPr="000F3C6D" w14:paraId="61DFF873" w14:textId="77777777" w:rsidTr="00A579C6">
        <w:tc>
          <w:tcPr>
            <w:tcW w:w="426" w:type="dxa"/>
            <w:shd w:val="clear" w:color="auto" w:fill="auto"/>
          </w:tcPr>
          <w:p w14:paraId="572F63B4" w14:textId="77777777" w:rsidR="009A6902" w:rsidRPr="000F3C6D" w:rsidRDefault="009A6902" w:rsidP="00A579C6"/>
        </w:tc>
        <w:tc>
          <w:tcPr>
            <w:tcW w:w="5244" w:type="dxa"/>
            <w:shd w:val="clear" w:color="auto" w:fill="auto"/>
          </w:tcPr>
          <w:p w14:paraId="5010E0A2"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tcPr>
          <w:p w14:paraId="32868470" w14:textId="77777777" w:rsidR="009A6902" w:rsidRPr="000F3C6D" w:rsidRDefault="009A6902" w:rsidP="00A579C6">
            <w:pPr>
              <w:pStyle w:val="ConsPlusNormal0"/>
              <w:jc w:val="center"/>
              <w:rPr>
                <w:sz w:val="20"/>
              </w:rPr>
            </w:pPr>
          </w:p>
        </w:tc>
        <w:tc>
          <w:tcPr>
            <w:tcW w:w="1276" w:type="dxa"/>
            <w:shd w:val="clear" w:color="auto" w:fill="auto"/>
          </w:tcPr>
          <w:p w14:paraId="6D939181" w14:textId="77777777" w:rsidR="009A6902" w:rsidRPr="000F3C6D" w:rsidRDefault="009A6902" w:rsidP="00A579C6">
            <w:pPr>
              <w:pStyle w:val="ConsPlusNormal0"/>
              <w:jc w:val="center"/>
              <w:rPr>
                <w:sz w:val="20"/>
              </w:rPr>
            </w:pPr>
            <w:r w:rsidRPr="000F3C6D">
              <w:rPr>
                <w:sz w:val="20"/>
              </w:rPr>
              <w:t>739,94852</w:t>
            </w:r>
          </w:p>
        </w:tc>
        <w:tc>
          <w:tcPr>
            <w:tcW w:w="1276" w:type="dxa"/>
            <w:shd w:val="clear" w:color="auto" w:fill="auto"/>
          </w:tcPr>
          <w:p w14:paraId="5141F361" w14:textId="77777777" w:rsidR="009A6902" w:rsidRPr="000F3C6D" w:rsidRDefault="009A6902" w:rsidP="00A579C6">
            <w:pPr>
              <w:pStyle w:val="ConsPlusNormal0"/>
              <w:jc w:val="center"/>
              <w:rPr>
                <w:sz w:val="20"/>
              </w:rPr>
            </w:pPr>
            <w:r w:rsidRPr="000F3C6D">
              <w:rPr>
                <w:sz w:val="20"/>
              </w:rPr>
              <w:t>100,00</w:t>
            </w:r>
          </w:p>
        </w:tc>
        <w:tc>
          <w:tcPr>
            <w:tcW w:w="1275" w:type="dxa"/>
            <w:shd w:val="clear" w:color="auto" w:fill="auto"/>
          </w:tcPr>
          <w:p w14:paraId="6A22B145" w14:textId="77777777" w:rsidR="009A6902" w:rsidRPr="000F3C6D" w:rsidRDefault="009A6902" w:rsidP="00A579C6">
            <w:pPr>
              <w:pStyle w:val="ConsPlusNormal0"/>
              <w:jc w:val="center"/>
              <w:rPr>
                <w:sz w:val="20"/>
              </w:rPr>
            </w:pPr>
            <w:r w:rsidRPr="000F3C6D">
              <w:rPr>
                <w:sz w:val="20"/>
              </w:rPr>
              <w:t>2 320,75238</w:t>
            </w:r>
          </w:p>
        </w:tc>
        <w:tc>
          <w:tcPr>
            <w:tcW w:w="1276" w:type="dxa"/>
            <w:shd w:val="clear" w:color="auto" w:fill="auto"/>
          </w:tcPr>
          <w:p w14:paraId="4FF78686" w14:textId="77777777" w:rsidR="009A6902" w:rsidRPr="000F3C6D" w:rsidRDefault="009A6902" w:rsidP="00A579C6">
            <w:pPr>
              <w:pStyle w:val="ConsPlusNormal0"/>
              <w:jc w:val="center"/>
              <w:rPr>
                <w:sz w:val="20"/>
              </w:rPr>
            </w:pPr>
            <w:r w:rsidRPr="000F3C6D">
              <w:rPr>
                <w:sz w:val="20"/>
              </w:rPr>
              <w:t>2 320,75238</w:t>
            </w:r>
          </w:p>
        </w:tc>
        <w:tc>
          <w:tcPr>
            <w:tcW w:w="1276" w:type="dxa"/>
            <w:shd w:val="clear" w:color="auto" w:fill="auto"/>
          </w:tcPr>
          <w:p w14:paraId="65F0901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8D44175" w14:textId="77777777" w:rsidR="009A6902" w:rsidRPr="000F3C6D" w:rsidRDefault="009A6902" w:rsidP="00A579C6">
            <w:pPr>
              <w:pStyle w:val="ConsPlusNormal0"/>
              <w:jc w:val="center"/>
              <w:rPr>
                <w:sz w:val="20"/>
              </w:rPr>
            </w:pPr>
            <w:r w:rsidRPr="000F3C6D">
              <w:rPr>
                <w:sz w:val="20"/>
              </w:rPr>
              <w:t>0,00</w:t>
            </w:r>
          </w:p>
        </w:tc>
      </w:tr>
      <w:tr w:rsidR="009A6902" w:rsidRPr="000F3C6D" w14:paraId="0EAF915E" w14:textId="77777777" w:rsidTr="00A579C6">
        <w:tc>
          <w:tcPr>
            <w:tcW w:w="426" w:type="dxa"/>
            <w:shd w:val="clear" w:color="auto" w:fill="auto"/>
          </w:tcPr>
          <w:p w14:paraId="684B3089" w14:textId="77777777" w:rsidR="009A6902" w:rsidRPr="000F3C6D" w:rsidRDefault="009A6902" w:rsidP="00A579C6"/>
        </w:tc>
        <w:tc>
          <w:tcPr>
            <w:tcW w:w="5244" w:type="dxa"/>
            <w:shd w:val="clear" w:color="auto" w:fill="auto"/>
          </w:tcPr>
          <w:p w14:paraId="2791F307"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tcPr>
          <w:p w14:paraId="252525AB" w14:textId="77777777" w:rsidR="009A6902" w:rsidRPr="000F3C6D" w:rsidRDefault="009A6902" w:rsidP="00A579C6">
            <w:pPr>
              <w:pStyle w:val="ConsPlusNormal0"/>
              <w:jc w:val="center"/>
              <w:rPr>
                <w:sz w:val="20"/>
              </w:rPr>
            </w:pPr>
          </w:p>
        </w:tc>
        <w:tc>
          <w:tcPr>
            <w:tcW w:w="1276" w:type="dxa"/>
            <w:shd w:val="clear" w:color="auto" w:fill="auto"/>
          </w:tcPr>
          <w:p w14:paraId="1D22C79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A4FEE14"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476D69A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B7A22B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792055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7E4C6E9" w14:textId="77777777" w:rsidR="009A6902" w:rsidRPr="000F3C6D" w:rsidRDefault="009A6902" w:rsidP="00A579C6">
            <w:pPr>
              <w:pStyle w:val="ConsPlusNormal0"/>
              <w:jc w:val="center"/>
              <w:rPr>
                <w:sz w:val="20"/>
              </w:rPr>
            </w:pPr>
            <w:r w:rsidRPr="000F3C6D">
              <w:rPr>
                <w:sz w:val="20"/>
              </w:rPr>
              <w:t>0,00</w:t>
            </w:r>
          </w:p>
        </w:tc>
      </w:tr>
      <w:tr w:rsidR="009A6902" w:rsidRPr="000F3C6D" w14:paraId="67A7A4A3" w14:textId="77777777" w:rsidTr="00A579C6">
        <w:tc>
          <w:tcPr>
            <w:tcW w:w="426" w:type="dxa"/>
            <w:shd w:val="clear" w:color="auto" w:fill="auto"/>
          </w:tcPr>
          <w:p w14:paraId="006889E3" w14:textId="77777777" w:rsidR="009A6902" w:rsidRPr="000F3C6D" w:rsidRDefault="009A6902" w:rsidP="00A579C6"/>
        </w:tc>
        <w:tc>
          <w:tcPr>
            <w:tcW w:w="5244" w:type="dxa"/>
            <w:shd w:val="clear" w:color="auto" w:fill="auto"/>
          </w:tcPr>
          <w:p w14:paraId="457E688F"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tcPr>
          <w:p w14:paraId="1D7E1E67" w14:textId="77777777" w:rsidR="009A6902" w:rsidRPr="000F3C6D" w:rsidRDefault="009A6902" w:rsidP="00A579C6">
            <w:pPr>
              <w:pStyle w:val="ConsPlusNormal0"/>
              <w:jc w:val="center"/>
              <w:rPr>
                <w:sz w:val="20"/>
              </w:rPr>
            </w:pPr>
          </w:p>
        </w:tc>
        <w:tc>
          <w:tcPr>
            <w:tcW w:w="1276" w:type="dxa"/>
            <w:shd w:val="clear" w:color="auto" w:fill="auto"/>
          </w:tcPr>
          <w:p w14:paraId="0A611F3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AF7A453"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1967DD1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099AC7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27B689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3693F21" w14:textId="77777777" w:rsidR="009A6902" w:rsidRPr="000F3C6D" w:rsidRDefault="009A6902" w:rsidP="00A579C6">
            <w:pPr>
              <w:pStyle w:val="ConsPlusNormal0"/>
              <w:jc w:val="center"/>
              <w:rPr>
                <w:sz w:val="20"/>
              </w:rPr>
            </w:pPr>
            <w:r w:rsidRPr="000F3C6D">
              <w:rPr>
                <w:sz w:val="20"/>
              </w:rPr>
              <w:t>0,00</w:t>
            </w:r>
          </w:p>
        </w:tc>
      </w:tr>
      <w:tr w:rsidR="009A6902" w:rsidRPr="000F3C6D" w14:paraId="52DE991F" w14:textId="77777777" w:rsidTr="00A579C6">
        <w:tc>
          <w:tcPr>
            <w:tcW w:w="426" w:type="dxa"/>
            <w:vMerge w:val="restart"/>
            <w:shd w:val="clear" w:color="auto" w:fill="auto"/>
          </w:tcPr>
          <w:p w14:paraId="2563DE47" w14:textId="77777777" w:rsidR="009A6902" w:rsidRPr="000F3C6D" w:rsidRDefault="009A6902" w:rsidP="00A579C6">
            <w:pPr>
              <w:pStyle w:val="ConsPlusNormal0"/>
              <w:jc w:val="both"/>
              <w:rPr>
                <w:sz w:val="20"/>
              </w:rPr>
            </w:pPr>
            <w:r w:rsidRPr="000F3C6D">
              <w:rPr>
                <w:sz w:val="20"/>
              </w:rPr>
              <w:t>2.</w:t>
            </w:r>
          </w:p>
        </w:tc>
        <w:tc>
          <w:tcPr>
            <w:tcW w:w="5244" w:type="dxa"/>
            <w:shd w:val="clear" w:color="auto" w:fill="auto"/>
          </w:tcPr>
          <w:p w14:paraId="03531433" w14:textId="77777777" w:rsidR="009A6902" w:rsidRPr="000F3C6D" w:rsidRDefault="009A6902" w:rsidP="00A579C6">
            <w:pPr>
              <w:pStyle w:val="ConsPlusNormal0"/>
              <w:jc w:val="both"/>
              <w:rPr>
                <w:sz w:val="20"/>
              </w:rPr>
            </w:pPr>
            <w:r w:rsidRPr="000F3C6D">
              <w:rPr>
                <w:sz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14:paraId="253AAA2B" w14:textId="77777777" w:rsidR="009A6902" w:rsidRPr="000F3C6D" w:rsidRDefault="009A6902" w:rsidP="00A579C6">
            <w:pPr>
              <w:pStyle w:val="ConsPlusNormal0"/>
              <w:jc w:val="center"/>
              <w:rPr>
                <w:sz w:val="20"/>
              </w:rPr>
            </w:pPr>
            <w:r w:rsidRPr="000F3C6D">
              <w:rPr>
                <w:sz w:val="20"/>
              </w:rPr>
              <w:t>ОГИ</w:t>
            </w:r>
          </w:p>
        </w:tc>
        <w:tc>
          <w:tcPr>
            <w:tcW w:w="1276" w:type="dxa"/>
            <w:shd w:val="clear" w:color="auto" w:fill="auto"/>
            <w:vAlign w:val="center"/>
          </w:tcPr>
          <w:p w14:paraId="569EEB98" w14:textId="77777777" w:rsidR="009A6902" w:rsidRPr="000F3C6D" w:rsidRDefault="009A6902" w:rsidP="00A579C6">
            <w:pPr>
              <w:pStyle w:val="ConsPlusNormal0"/>
              <w:jc w:val="center"/>
              <w:rPr>
                <w:sz w:val="20"/>
              </w:rPr>
            </w:pPr>
            <w:r w:rsidRPr="000F3C6D">
              <w:rPr>
                <w:sz w:val="20"/>
              </w:rPr>
              <w:t>43 745,03568</w:t>
            </w:r>
          </w:p>
        </w:tc>
        <w:tc>
          <w:tcPr>
            <w:tcW w:w="1276" w:type="dxa"/>
            <w:shd w:val="clear" w:color="auto" w:fill="auto"/>
            <w:vAlign w:val="center"/>
          </w:tcPr>
          <w:p w14:paraId="29C10B00" w14:textId="77777777" w:rsidR="009A6902" w:rsidRPr="000F3C6D" w:rsidRDefault="009A6902" w:rsidP="00A579C6">
            <w:pPr>
              <w:pStyle w:val="ConsPlusNormal0"/>
              <w:jc w:val="center"/>
              <w:rPr>
                <w:sz w:val="20"/>
              </w:rPr>
            </w:pPr>
            <w:r w:rsidRPr="000F3C6D">
              <w:rPr>
                <w:sz w:val="20"/>
              </w:rPr>
              <w:t>45 404,00240</w:t>
            </w:r>
          </w:p>
        </w:tc>
        <w:tc>
          <w:tcPr>
            <w:tcW w:w="1275" w:type="dxa"/>
            <w:shd w:val="clear" w:color="auto" w:fill="auto"/>
            <w:vAlign w:val="center"/>
          </w:tcPr>
          <w:p w14:paraId="6DCFBE3D" w14:textId="77777777" w:rsidR="009A6902" w:rsidRPr="000F3C6D" w:rsidRDefault="009A6902" w:rsidP="00A579C6">
            <w:pPr>
              <w:pStyle w:val="ConsPlusNormal0"/>
              <w:jc w:val="center"/>
              <w:rPr>
                <w:sz w:val="20"/>
              </w:rPr>
            </w:pPr>
            <w:r w:rsidRPr="000F3C6D">
              <w:rPr>
                <w:sz w:val="20"/>
              </w:rPr>
              <w:t>40 554,76147</w:t>
            </w:r>
          </w:p>
        </w:tc>
        <w:tc>
          <w:tcPr>
            <w:tcW w:w="1276" w:type="dxa"/>
            <w:shd w:val="clear" w:color="auto" w:fill="auto"/>
            <w:vAlign w:val="center"/>
          </w:tcPr>
          <w:p w14:paraId="55C20FB0" w14:textId="77777777" w:rsidR="009A6902" w:rsidRPr="000F3C6D" w:rsidRDefault="009A6902" w:rsidP="00A579C6">
            <w:pPr>
              <w:pStyle w:val="ConsPlusNormal0"/>
              <w:jc w:val="center"/>
              <w:rPr>
                <w:sz w:val="20"/>
              </w:rPr>
            </w:pPr>
            <w:r w:rsidRPr="000F3C6D">
              <w:rPr>
                <w:sz w:val="20"/>
              </w:rPr>
              <w:t>41 554,65158</w:t>
            </w:r>
          </w:p>
        </w:tc>
        <w:tc>
          <w:tcPr>
            <w:tcW w:w="1276" w:type="dxa"/>
            <w:shd w:val="clear" w:color="auto" w:fill="auto"/>
            <w:vAlign w:val="center"/>
          </w:tcPr>
          <w:p w14:paraId="10E0B19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vAlign w:val="center"/>
          </w:tcPr>
          <w:p w14:paraId="170917B1" w14:textId="77777777" w:rsidR="009A6902" w:rsidRPr="000F3C6D" w:rsidRDefault="009A6902" w:rsidP="00A579C6">
            <w:pPr>
              <w:pStyle w:val="ConsPlusNormal0"/>
              <w:jc w:val="center"/>
              <w:rPr>
                <w:sz w:val="20"/>
              </w:rPr>
            </w:pPr>
            <w:r w:rsidRPr="000F3C6D">
              <w:rPr>
                <w:sz w:val="20"/>
              </w:rPr>
              <w:t>0,00</w:t>
            </w:r>
          </w:p>
        </w:tc>
      </w:tr>
      <w:tr w:rsidR="009A6902" w:rsidRPr="000F3C6D" w14:paraId="19F15FD1" w14:textId="77777777" w:rsidTr="00A579C6">
        <w:tc>
          <w:tcPr>
            <w:tcW w:w="426" w:type="dxa"/>
            <w:vMerge/>
            <w:shd w:val="clear" w:color="auto" w:fill="auto"/>
          </w:tcPr>
          <w:p w14:paraId="40A52077" w14:textId="77777777" w:rsidR="009A6902" w:rsidRPr="000F3C6D" w:rsidRDefault="009A6902" w:rsidP="00A579C6"/>
        </w:tc>
        <w:tc>
          <w:tcPr>
            <w:tcW w:w="5244" w:type="dxa"/>
            <w:shd w:val="clear" w:color="auto" w:fill="auto"/>
          </w:tcPr>
          <w:p w14:paraId="19DB45C8" w14:textId="77777777" w:rsidR="009A6902" w:rsidRPr="000F3C6D" w:rsidRDefault="009A6902" w:rsidP="00A579C6">
            <w:pPr>
              <w:pStyle w:val="ConsPlusNormal0"/>
              <w:jc w:val="both"/>
              <w:rPr>
                <w:sz w:val="20"/>
              </w:rPr>
            </w:pPr>
            <w:r w:rsidRPr="000F3C6D">
              <w:rPr>
                <w:sz w:val="20"/>
              </w:rPr>
              <w:t>бюджетные ассигнования:</w:t>
            </w:r>
          </w:p>
        </w:tc>
        <w:tc>
          <w:tcPr>
            <w:tcW w:w="1843" w:type="dxa"/>
            <w:vMerge/>
            <w:shd w:val="clear" w:color="auto" w:fill="auto"/>
          </w:tcPr>
          <w:p w14:paraId="0C10C740" w14:textId="77777777" w:rsidR="009A6902" w:rsidRPr="000F3C6D" w:rsidRDefault="009A6902" w:rsidP="00A579C6">
            <w:pPr>
              <w:pStyle w:val="ConsPlusNormal0"/>
              <w:jc w:val="center"/>
              <w:rPr>
                <w:sz w:val="20"/>
              </w:rPr>
            </w:pPr>
          </w:p>
        </w:tc>
        <w:tc>
          <w:tcPr>
            <w:tcW w:w="1276" w:type="dxa"/>
            <w:shd w:val="clear" w:color="auto" w:fill="auto"/>
            <w:vAlign w:val="center"/>
          </w:tcPr>
          <w:p w14:paraId="7AB8A190" w14:textId="77777777" w:rsidR="009A6902" w:rsidRPr="000F3C6D" w:rsidRDefault="009A6902" w:rsidP="00A579C6">
            <w:pPr>
              <w:pStyle w:val="ConsPlusNormal0"/>
              <w:jc w:val="center"/>
              <w:rPr>
                <w:sz w:val="20"/>
              </w:rPr>
            </w:pPr>
          </w:p>
        </w:tc>
        <w:tc>
          <w:tcPr>
            <w:tcW w:w="1276" w:type="dxa"/>
            <w:shd w:val="clear" w:color="auto" w:fill="auto"/>
          </w:tcPr>
          <w:p w14:paraId="181AFDD0" w14:textId="77777777" w:rsidR="009A6902" w:rsidRPr="000F3C6D" w:rsidRDefault="009A6902" w:rsidP="00A579C6">
            <w:pPr>
              <w:pStyle w:val="ConsPlusNormal0"/>
              <w:jc w:val="center"/>
              <w:rPr>
                <w:sz w:val="20"/>
              </w:rPr>
            </w:pPr>
          </w:p>
        </w:tc>
        <w:tc>
          <w:tcPr>
            <w:tcW w:w="1275" w:type="dxa"/>
            <w:shd w:val="clear" w:color="auto" w:fill="auto"/>
          </w:tcPr>
          <w:p w14:paraId="5E87C8A3" w14:textId="77777777" w:rsidR="009A6902" w:rsidRPr="000F3C6D" w:rsidRDefault="009A6902" w:rsidP="00A579C6">
            <w:pPr>
              <w:pStyle w:val="ConsPlusNormal0"/>
              <w:jc w:val="center"/>
              <w:rPr>
                <w:sz w:val="20"/>
              </w:rPr>
            </w:pPr>
          </w:p>
        </w:tc>
        <w:tc>
          <w:tcPr>
            <w:tcW w:w="1276" w:type="dxa"/>
            <w:shd w:val="clear" w:color="auto" w:fill="auto"/>
          </w:tcPr>
          <w:p w14:paraId="1A28F846" w14:textId="77777777" w:rsidR="009A6902" w:rsidRPr="000F3C6D" w:rsidRDefault="009A6902" w:rsidP="00A579C6">
            <w:pPr>
              <w:pStyle w:val="ConsPlusNormal0"/>
              <w:jc w:val="center"/>
              <w:rPr>
                <w:sz w:val="20"/>
              </w:rPr>
            </w:pPr>
          </w:p>
        </w:tc>
        <w:tc>
          <w:tcPr>
            <w:tcW w:w="1276" w:type="dxa"/>
            <w:shd w:val="clear" w:color="auto" w:fill="auto"/>
          </w:tcPr>
          <w:p w14:paraId="30C94DDA" w14:textId="77777777" w:rsidR="009A6902" w:rsidRPr="000F3C6D" w:rsidRDefault="009A6902" w:rsidP="00A579C6">
            <w:pPr>
              <w:pStyle w:val="ConsPlusNormal0"/>
              <w:jc w:val="center"/>
              <w:rPr>
                <w:sz w:val="20"/>
              </w:rPr>
            </w:pPr>
          </w:p>
        </w:tc>
        <w:tc>
          <w:tcPr>
            <w:tcW w:w="1276" w:type="dxa"/>
            <w:shd w:val="clear" w:color="auto" w:fill="auto"/>
          </w:tcPr>
          <w:p w14:paraId="35BC756B" w14:textId="77777777" w:rsidR="009A6902" w:rsidRPr="000F3C6D" w:rsidRDefault="009A6902" w:rsidP="00A579C6">
            <w:pPr>
              <w:pStyle w:val="ConsPlusNormal0"/>
              <w:jc w:val="center"/>
              <w:rPr>
                <w:sz w:val="20"/>
              </w:rPr>
            </w:pPr>
          </w:p>
        </w:tc>
      </w:tr>
      <w:tr w:rsidR="009A6902" w:rsidRPr="000F3C6D" w14:paraId="4C4048A5" w14:textId="77777777" w:rsidTr="00A579C6">
        <w:tc>
          <w:tcPr>
            <w:tcW w:w="426" w:type="dxa"/>
            <w:vMerge/>
            <w:shd w:val="clear" w:color="auto" w:fill="auto"/>
          </w:tcPr>
          <w:p w14:paraId="5BF59583" w14:textId="77777777" w:rsidR="009A6902" w:rsidRPr="000F3C6D" w:rsidRDefault="009A6902" w:rsidP="00A579C6"/>
        </w:tc>
        <w:tc>
          <w:tcPr>
            <w:tcW w:w="5244" w:type="dxa"/>
            <w:shd w:val="clear" w:color="auto" w:fill="auto"/>
          </w:tcPr>
          <w:p w14:paraId="7775B274"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tcPr>
          <w:p w14:paraId="794C139C" w14:textId="77777777" w:rsidR="009A6902" w:rsidRPr="000F3C6D" w:rsidRDefault="009A6902" w:rsidP="00A579C6">
            <w:pPr>
              <w:pStyle w:val="ConsPlusNormal0"/>
              <w:jc w:val="center"/>
              <w:rPr>
                <w:sz w:val="20"/>
              </w:rPr>
            </w:pPr>
          </w:p>
        </w:tc>
        <w:tc>
          <w:tcPr>
            <w:tcW w:w="1276" w:type="dxa"/>
            <w:shd w:val="clear" w:color="auto" w:fill="auto"/>
            <w:vAlign w:val="center"/>
          </w:tcPr>
          <w:p w14:paraId="76993118" w14:textId="77777777" w:rsidR="009A6902" w:rsidRPr="000F3C6D" w:rsidRDefault="009A6902" w:rsidP="00A579C6">
            <w:pPr>
              <w:pStyle w:val="ConsPlusNormal0"/>
              <w:jc w:val="center"/>
              <w:rPr>
                <w:sz w:val="20"/>
              </w:rPr>
            </w:pPr>
            <w:r w:rsidRPr="000F3C6D">
              <w:rPr>
                <w:sz w:val="20"/>
              </w:rPr>
              <w:t>3 596,46960</w:t>
            </w:r>
          </w:p>
        </w:tc>
        <w:tc>
          <w:tcPr>
            <w:tcW w:w="1276" w:type="dxa"/>
            <w:shd w:val="clear" w:color="auto" w:fill="auto"/>
          </w:tcPr>
          <w:p w14:paraId="6DFD556F" w14:textId="77777777" w:rsidR="009A6902" w:rsidRPr="000F3C6D" w:rsidRDefault="009A6902" w:rsidP="00A579C6">
            <w:pPr>
              <w:pStyle w:val="ConsPlusNormal0"/>
              <w:jc w:val="center"/>
              <w:rPr>
                <w:sz w:val="20"/>
              </w:rPr>
            </w:pPr>
            <w:r w:rsidRPr="000F3C6D">
              <w:rPr>
                <w:sz w:val="20"/>
              </w:rPr>
              <w:t>5 254,78855</w:t>
            </w:r>
          </w:p>
        </w:tc>
        <w:tc>
          <w:tcPr>
            <w:tcW w:w="1275" w:type="dxa"/>
            <w:shd w:val="clear" w:color="auto" w:fill="auto"/>
          </w:tcPr>
          <w:p w14:paraId="2AC37CEF" w14:textId="77777777" w:rsidR="009A6902" w:rsidRPr="000F3C6D" w:rsidRDefault="009A6902" w:rsidP="00A579C6">
            <w:pPr>
              <w:pStyle w:val="ConsPlusNormal0"/>
              <w:jc w:val="center"/>
              <w:rPr>
                <w:sz w:val="20"/>
              </w:rPr>
            </w:pPr>
            <w:r w:rsidRPr="000F3C6D">
              <w:rPr>
                <w:sz w:val="20"/>
              </w:rPr>
              <w:t>405,54762</w:t>
            </w:r>
          </w:p>
        </w:tc>
        <w:tc>
          <w:tcPr>
            <w:tcW w:w="1276" w:type="dxa"/>
            <w:shd w:val="clear" w:color="auto" w:fill="auto"/>
          </w:tcPr>
          <w:p w14:paraId="289CAF2C" w14:textId="77777777" w:rsidR="009A6902" w:rsidRPr="000F3C6D" w:rsidRDefault="009A6902" w:rsidP="00A579C6">
            <w:pPr>
              <w:pStyle w:val="ConsPlusNormal0"/>
              <w:jc w:val="center"/>
              <w:rPr>
                <w:sz w:val="20"/>
              </w:rPr>
            </w:pPr>
            <w:r w:rsidRPr="000F3C6D">
              <w:rPr>
                <w:sz w:val="20"/>
              </w:rPr>
              <w:t>415,5465</w:t>
            </w:r>
          </w:p>
        </w:tc>
        <w:tc>
          <w:tcPr>
            <w:tcW w:w="1276" w:type="dxa"/>
            <w:shd w:val="clear" w:color="auto" w:fill="auto"/>
          </w:tcPr>
          <w:p w14:paraId="1DF8F65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3101D48" w14:textId="77777777" w:rsidR="009A6902" w:rsidRPr="000F3C6D" w:rsidRDefault="009A6902" w:rsidP="00A579C6">
            <w:pPr>
              <w:pStyle w:val="ConsPlusNormal0"/>
              <w:jc w:val="center"/>
              <w:rPr>
                <w:sz w:val="20"/>
              </w:rPr>
            </w:pPr>
            <w:r w:rsidRPr="000F3C6D">
              <w:rPr>
                <w:sz w:val="20"/>
              </w:rPr>
              <w:t>0,00</w:t>
            </w:r>
          </w:p>
        </w:tc>
      </w:tr>
      <w:tr w:rsidR="009A6902" w:rsidRPr="000F3C6D" w14:paraId="0F1717B2" w14:textId="77777777" w:rsidTr="00A579C6">
        <w:tc>
          <w:tcPr>
            <w:tcW w:w="426" w:type="dxa"/>
            <w:vMerge/>
            <w:shd w:val="clear" w:color="auto" w:fill="auto"/>
          </w:tcPr>
          <w:p w14:paraId="592FB496" w14:textId="77777777" w:rsidR="009A6902" w:rsidRPr="000F3C6D" w:rsidRDefault="009A6902" w:rsidP="00A579C6"/>
        </w:tc>
        <w:tc>
          <w:tcPr>
            <w:tcW w:w="5244" w:type="dxa"/>
            <w:shd w:val="clear" w:color="auto" w:fill="auto"/>
          </w:tcPr>
          <w:p w14:paraId="162FC5BF"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tcPr>
          <w:p w14:paraId="41C1EF67" w14:textId="77777777" w:rsidR="009A6902" w:rsidRPr="000F3C6D" w:rsidRDefault="009A6902" w:rsidP="00A579C6">
            <w:pPr>
              <w:pStyle w:val="ConsPlusNormal0"/>
              <w:jc w:val="center"/>
              <w:rPr>
                <w:sz w:val="20"/>
              </w:rPr>
            </w:pPr>
          </w:p>
        </w:tc>
        <w:tc>
          <w:tcPr>
            <w:tcW w:w="1276" w:type="dxa"/>
            <w:shd w:val="clear" w:color="auto" w:fill="auto"/>
          </w:tcPr>
          <w:p w14:paraId="480A130A" w14:textId="77777777" w:rsidR="009A6902" w:rsidRPr="000F3C6D" w:rsidRDefault="009A6902" w:rsidP="00A579C6">
            <w:pPr>
              <w:pStyle w:val="ConsPlusNormal0"/>
              <w:jc w:val="center"/>
              <w:rPr>
                <w:sz w:val="20"/>
              </w:rPr>
            </w:pPr>
            <w:r w:rsidRPr="000F3C6D">
              <w:rPr>
                <w:sz w:val="20"/>
              </w:rPr>
              <w:t>40 148,56608</w:t>
            </w:r>
          </w:p>
        </w:tc>
        <w:tc>
          <w:tcPr>
            <w:tcW w:w="1276" w:type="dxa"/>
            <w:shd w:val="clear" w:color="auto" w:fill="auto"/>
          </w:tcPr>
          <w:p w14:paraId="4589518E" w14:textId="77777777" w:rsidR="009A6902" w:rsidRPr="000F3C6D" w:rsidRDefault="009A6902" w:rsidP="00A579C6">
            <w:pPr>
              <w:pStyle w:val="ConsPlusNormal0"/>
              <w:jc w:val="center"/>
              <w:rPr>
                <w:sz w:val="20"/>
              </w:rPr>
            </w:pPr>
            <w:r w:rsidRPr="000F3C6D">
              <w:rPr>
                <w:sz w:val="20"/>
              </w:rPr>
              <w:t>40 149,21385</w:t>
            </w:r>
          </w:p>
        </w:tc>
        <w:tc>
          <w:tcPr>
            <w:tcW w:w="1275" w:type="dxa"/>
            <w:shd w:val="clear" w:color="auto" w:fill="auto"/>
          </w:tcPr>
          <w:p w14:paraId="400A9625" w14:textId="77777777" w:rsidR="009A6902" w:rsidRPr="000F3C6D" w:rsidRDefault="009A6902" w:rsidP="00A579C6">
            <w:pPr>
              <w:pStyle w:val="ConsPlusNormal0"/>
              <w:jc w:val="center"/>
              <w:rPr>
                <w:sz w:val="20"/>
              </w:rPr>
            </w:pPr>
            <w:r w:rsidRPr="000F3C6D">
              <w:rPr>
                <w:sz w:val="20"/>
              </w:rPr>
              <w:t>40 149,21385</w:t>
            </w:r>
          </w:p>
        </w:tc>
        <w:tc>
          <w:tcPr>
            <w:tcW w:w="1276" w:type="dxa"/>
            <w:shd w:val="clear" w:color="auto" w:fill="auto"/>
          </w:tcPr>
          <w:p w14:paraId="712ECFF2" w14:textId="77777777" w:rsidR="009A6902" w:rsidRPr="000F3C6D" w:rsidRDefault="009A6902" w:rsidP="00A579C6">
            <w:pPr>
              <w:pStyle w:val="ConsPlusNormal0"/>
              <w:jc w:val="center"/>
              <w:rPr>
                <w:sz w:val="20"/>
              </w:rPr>
            </w:pPr>
            <w:r w:rsidRPr="000F3C6D">
              <w:rPr>
                <w:sz w:val="20"/>
              </w:rPr>
              <w:t>41 139,10508</w:t>
            </w:r>
          </w:p>
        </w:tc>
        <w:tc>
          <w:tcPr>
            <w:tcW w:w="1276" w:type="dxa"/>
            <w:shd w:val="clear" w:color="auto" w:fill="auto"/>
          </w:tcPr>
          <w:p w14:paraId="2BEC743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932709E" w14:textId="77777777" w:rsidR="009A6902" w:rsidRPr="000F3C6D" w:rsidRDefault="009A6902" w:rsidP="00A579C6">
            <w:pPr>
              <w:pStyle w:val="ConsPlusNormal0"/>
              <w:jc w:val="center"/>
              <w:rPr>
                <w:sz w:val="20"/>
              </w:rPr>
            </w:pPr>
            <w:r w:rsidRPr="000F3C6D">
              <w:rPr>
                <w:sz w:val="20"/>
              </w:rPr>
              <w:t>0,00</w:t>
            </w:r>
          </w:p>
        </w:tc>
      </w:tr>
      <w:tr w:rsidR="009A6902" w:rsidRPr="000F3C6D" w14:paraId="065E7A46" w14:textId="77777777" w:rsidTr="00A579C6">
        <w:tc>
          <w:tcPr>
            <w:tcW w:w="426" w:type="dxa"/>
            <w:vMerge/>
            <w:shd w:val="clear" w:color="auto" w:fill="auto"/>
          </w:tcPr>
          <w:p w14:paraId="03F4C748" w14:textId="77777777" w:rsidR="009A6902" w:rsidRPr="000F3C6D" w:rsidRDefault="009A6902" w:rsidP="00A579C6"/>
        </w:tc>
        <w:tc>
          <w:tcPr>
            <w:tcW w:w="5244" w:type="dxa"/>
            <w:shd w:val="clear" w:color="auto" w:fill="auto"/>
          </w:tcPr>
          <w:p w14:paraId="608DD0CC"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tcPr>
          <w:p w14:paraId="3B90126D" w14:textId="77777777" w:rsidR="009A6902" w:rsidRPr="000F3C6D" w:rsidRDefault="009A6902" w:rsidP="00A579C6">
            <w:pPr>
              <w:pStyle w:val="ConsPlusNormal0"/>
              <w:jc w:val="center"/>
              <w:rPr>
                <w:sz w:val="20"/>
              </w:rPr>
            </w:pPr>
          </w:p>
        </w:tc>
        <w:tc>
          <w:tcPr>
            <w:tcW w:w="1276" w:type="dxa"/>
            <w:shd w:val="clear" w:color="auto" w:fill="auto"/>
          </w:tcPr>
          <w:p w14:paraId="211FC42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AB4DCDD"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6789FC2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39C27C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8AF10E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F284150" w14:textId="77777777" w:rsidR="009A6902" w:rsidRPr="000F3C6D" w:rsidRDefault="009A6902" w:rsidP="00A579C6">
            <w:pPr>
              <w:pStyle w:val="ConsPlusNormal0"/>
              <w:jc w:val="center"/>
              <w:rPr>
                <w:sz w:val="20"/>
              </w:rPr>
            </w:pPr>
            <w:r w:rsidRPr="000F3C6D">
              <w:rPr>
                <w:sz w:val="20"/>
              </w:rPr>
              <w:t>0,00</w:t>
            </w:r>
          </w:p>
        </w:tc>
      </w:tr>
      <w:tr w:rsidR="009A6902" w:rsidRPr="000F3C6D" w14:paraId="2DBEC0B2" w14:textId="77777777" w:rsidTr="00A579C6">
        <w:tc>
          <w:tcPr>
            <w:tcW w:w="426" w:type="dxa"/>
            <w:vMerge w:val="restart"/>
            <w:shd w:val="clear" w:color="auto" w:fill="auto"/>
          </w:tcPr>
          <w:p w14:paraId="71858B98" w14:textId="77777777" w:rsidR="009A6902" w:rsidRPr="000F3C6D" w:rsidRDefault="009A6902" w:rsidP="00A579C6">
            <w:r w:rsidRPr="000F3C6D">
              <w:t>2.1.</w:t>
            </w:r>
          </w:p>
        </w:tc>
        <w:tc>
          <w:tcPr>
            <w:tcW w:w="5244" w:type="dxa"/>
            <w:shd w:val="clear" w:color="auto" w:fill="auto"/>
          </w:tcPr>
          <w:p w14:paraId="2B4940F4" w14:textId="77777777" w:rsidR="009A6902" w:rsidRPr="000F3C6D" w:rsidRDefault="009A6902" w:rsidP="00A579C6">
            <w:pPr>
              <w:pStyle w:val="ConsPlusNormal0"/>
              <w:jc w:val="both"/>
              <w:rPr>
                <w:sz w:val="20"/>
              </w:rPr>
            </w:pPr>
            <w:r w:rsidRPr="000F3C6D">
              <w:rPr>
                <w:sz w:val="20"/>
              </w:rPr>
              <w:t>Ремонт автомобильной дороги по ул. 1-я Красная в г. Тейково Ивановской области</w:t>
            </w:r>
          </w:p>
        </w:tc>
        <w:tc>
          <w:tcPr>
            <w:tcW w:w="1843" w:type="dxa"/>
            <w:vMerge w:val="restart"/>
            <w:shd w:val="clear" w:color="auto" w:fill="auto"/>
            <w:vAlign w:val="center"/>
          </w:tcPr>
          <w:p w14:paraId="344D987F" w14:textId="77777777" w:rsidR="009A6902" w:rsidRPr="000F3C6D" w:rsidRDefault="009A6902" w:rsidP="00A579C6">
            <w:pPr>
              <w:ind w:right="-1"/>
              <w:jc w:val="center"/>
              <w:rPr>
                <w:b/>
                <w:sz w:val="16"/>
                <w:szCs w:val="16"/>
              </w:rPr>
            </w:pPr>
            <w:r w:rsidRPr="000F3C6D">
              <w:t>МКУ г.о. Тейково «Служба заказчика»</w:t>
            </w:r>
          </w:p>
        </w:tc>
        <w:tc>
          <w:tcPr>
            <w:tcW w:w="1276" w:type="dxa"/>
            <w:shd w:val="clear" w:color="auto" w:fill="auto"/>
            <w:vAlign w:val="center"/>
          </w:tcPr>
          <w:p w14:paraId="1FE02165" w14:textId="77777777" w:rsidR="009A6902" w:rsidRPr="000F3C6D" w:rsidRDefault="009A6902" w:rsidP="00A579C6">
            <w:pPr>
              <w:pStyle w:val="ConsPlusNormal0"/>
              <w:jc w:val="center"/>
              <w:rPr>
                <w:sz w:val="20"/>
              </w:rPr>
            </w:pPr>
            <w:r w:rsidRPr="000F3C6D">
              <w:rPr>
                <w:sz w:val="20"/>
              </w:rPr>
              <w:t>43745,03568</w:t>
            </w:r>
          </w:p>
        </w:tc>
        <w:tc>
          <w:tcPr>
            <w:tcW w:w="1276" w:type="dxa"/>
            <w:shd w:val="clear" w:color="auto" w:fill="auto"/>
          </w:tcPr>
          <w:p w14:paraId="746DF0B0" w14:textId="77777777" w:rsidR="009A6902" w:rsidRPr="000F3C6D" w:rsidRDefault="009A6902" w:rsidP="00A579C6">
            <w:pPr>
              <w:pStyle w:val="ConsPlusNormal0"/>
              <w:jc w:val="center"/>
              <w:rPr>
                <w:sz w:val="20"/>
              </w:rPr>
            </w:pPr>
            <w:r w:rsidRPr="000F3C6D">
              <w:rPr>
                <w:sz w:val="20"/>
              </w:rPr>
              <w:t>2 804,34240</w:t>
            </w:r>
          </w:p>
        </w:tc>
        <w:tc>
          <w:tcPr>
            <w:tcW w:w="1275" w:type="dxa"/>
            <w:shd w:val="clear" w:color="auto" w:fill="auto"/>
          </w:tcPr>
          <w:p w14:paraId="38B7775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16A118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D30635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45F7957" w14:textId="77777777" w:rsidR="009A6902" w:rsidRPr="000F3C6D" w:rsidRDefault="009A6902" w:rsidP="00A579C6">
            <w:pPr>
              <w:pStyle w:val="ConsPlusNormal0"/>
              <w:jc w:val="center"/>
              <w:rPr>
                <w:sz w:val="20"/>
              </w:rPr>
            </w:pPr>
            <w:r w:rsidRPr="000F3C6D">
              <w:rPr>
                <w:sz w:val="20"/>
              </w:rPr>
              <w:t>0,00</w:t>
            </w:r>
          </w:p>
        </w:tc>
      </w:tr>
      <w:tr w:rsidR="009A6902" w:rsidRPr="000F3C6D" w14:paraId="4F459676" w14:textId="77777777" w:rsidTr="00A579C6">
        <w:tc>
          <w:tcPr>
            <w:tcW w:w="426" w:type="dxa"/>
            <w:vMerge/>
            <w:shd w:val="clear" w:color="auto" w:fill="auto"/>
          </w:tcPr>
          <w:p w14:paraId="09F32816" w14:textId="77777777" w:rsidR="009A6902" w:rsidRPr="000F3C6D" w:rsidRDefault="009A6902" w:rsidP="00A579C6"/>
        </w:tc>
        <w:tc>
          <w:tcPr>
            <w:tcW w:w="5244" w:type="dxa"/>
            <w:shd w:val="clear" w:color="auto" w:fill="auto"/>
          </w:tcPr>
          <w:p w14:paraId="5055890A"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7C77358C" w14:textId="77777777" w:rsidR="009A6902" w:rsidRPr="000F3C6D" w:rsidRDefault="009A6902" w:rsidP="00A579C6">
            <w:pPr>
              <w:ind w:right="-1"/>
              <w:jc w:val="center"/>
              <w:rPr>
                <w:b/>
                <w:sz w:val="16"/>
                <w:szCs w:val="16"/>
              </w:rPr>
            </w:pPr>
          </w:p>
        </w:tc>
        <w:tc>
          <w:tcPr>
            <w:tcW w:w="1276" w:type="dxa"/>
            <w:shd w:val="clear" w:color="auto" w:fill="auto"/>
            <w:vAlign w:val="center"/>
          </w:tcPr>
          <w:p w14:paraId="044E31CD" w14:textId="77777777" w:rsidR="009A6902" w:rsidRPr="000F3C6D" w:rsidRDefault="009A6902" w:rsidP="00A579C6">
            <w:pPr>
              <w:pStyle w:val="ConsPlusNormal0"/>
              <w:jc w:val="center"/>
              <w:rPr>
                <w:sz w:val="20"/>
              </w:rPr>
            </w:pPr>
          </w:p>
        </w:tc>
        <w:tc>
          <w:tcPr>
            <w:tcW w:w="1276" w:type="dxa"/>
            <w:shd w:val="clear" w:color="auto" w:fill="auto"/>
          </w:tcPr>
          <w:p w14:paraId="46D9355A" w14:textId="77777777" w:rsidR="009A6902" w:rsidRPr="000F3C6D" w:rsidRDefault="009A6902" w:rsidP="00A579C6">
            <w:pPr>
              <w:pStyle w:val="ConsPlusNormal0"/>
              <w:jc w:val="center"/>
              <w:rPr>
                <w:sz w:val="20"/>
              </w:rPr>
            </w:pPr>
          </w:p>
        </w:tc>
        <w:tc>
          <w:tcPr>
            <w:tcW w:w="1275" w:type="dxa"/>
            <w:shd w:val="clear" w:color="auto" w:fill="auto"/>
          </w:tcPr>
          <w:p w14:paraId="15E09A29" w14:textId="77777777" w:rsidR="009A6902" w:rsidRPr="000F3C6D" w:rsidRDefault="009A6902" w:rsidP="00A579C6">
            <w:pPr>
              <w:pStyle w:val="ConsPlusNormal0"/>
              <w:jc w:val="center"/>
              <w:rPr>
                <w:sz w:val="20"/>
              </w:rPr>
            </w:pPr>
          </w:p>
        </w:tc>
        <w:tc>
          <w:tcPr>
            <w:tcW w:w="1276" w:type="dxa"/>
            <w:shd w:val="clear" w:color="auto" w:fill="auto"/>
          </w:tcPr>
          <w:p w14:paraId="6486CFEA" w14:textId="77777777" w:rsidR="009A6902" w:rsidRPr="000F3C6D" w:rsidRDefault="009A6902" w:rsidP="00A579C6">
            <w:pPr>
              <w:pStyle w:val="ConsPlusNormal0"/>
              <w:jc w:val="center"/>
              <w:rPr>
                <w:sz w:val="20"/>
              </w:rPr>
            </w:pPr>
          </w:p>
        </w:tc>
        <w:tc>
          <w:tcPr>
            <w:tcW w:w="1276" w:type="dxa"/>
            <w:shd w:val="clear" w:color="auto" w:fill="auto"/>
          </w:tcPr>
          <w:p w14:paraId="22E3269E" w14:textId="77777777" w:rsidR="009A6902" w:rsidRPr="000F3C6D" w:rsidRDefault="009A6902" w:rsidP="00A579C6">
            <w:pPr>
              <w:pStyle w:val="ConsPlusNormal0"/>
              <w:jc w:val="center"/>
              <w:rPr>
                <w:sz w:val="20"/>
              </w:rPr>
            </w:pPr>
          </w:p>
        </w:tc>
        <w:tc>
          <w:tcPr>
            <w:tcW w:w="1276" w:type="dxa"/>
            <w:shd w:val="clear" w:color="auto" w:fill="auto"/>
          </w:tcPr>
          <w:p w14:paraId="7F4D305F" w14:textId="77777777" w:rsidR="009A6902" w:rsidRPr="000F3C6D" w:rsidRDefault="009A6902" w:rsidP="00A579C6">
            <w:pPr>
              <w:pStyle w:val="ConsPlusNormal0"/>
              <w:jc w:val="center"/>
              <w:rPr>
                <w:sz w:val="20"/>
              </w:rPr>
            </w:pPr>
          </w:p>
        </w:tc>
      </w:tr>
      <w:tr w:rsidR="009A6902" w:rsidRPr="000F3C6D" w14:paraId="2DF62D06" w14:textId="77777777" w:rsidTr="00A579C6">
        <w:tc>
          <w:tcPr>
            <w:tcW w:w="426" w:type="dxa"/>
            <w:vMerge/>
            <w:shd w:val="clear" w:color="auto" w:fill="auto"/>
          </w:tcPr>
          <w:p w14:paraId="3BAA00B6" w14:textId="77777777" w:rsidR="009A6902" w:rsidRPr="000F3C6D" w:rsidRDefault="009A6902" w:rsidP="00A579C6"/>
        </w:tc>
        <w:tc>
          <w:tcPr>
            <w:tcW w:w="5244" w:type="dxa"/>
            <w:shd w:val="clear" w:color="auto" w:fill="auto"/>
          </w:tcPr>
          <w:p w14:paraId="03EA29C7"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49515ABC" w14:textId="77777777" w:rsidR="009A6902" w:rsidRPr="000F3C6D" w:rsidRDefault="009A6902" w:rsidP="00A579C6">
            <w:pPr>
              <w:ind w:right="-1"/>
              <w:jc w:val="center"/>
              <w:rPr>
                <w:sz w:val="16"/>
                <w:szCs w:val="16"/>
              </w:rPr>
            </w:pPr>
          </w:p>
        </w:tc>
        <w:tc>
          <w:tcPr>
            <w:tcW w:w="1276" w:type="dxa"/>
            <w:shd w:val="clear" w:color="auto" w:fill="auto"/>
            <w:vAlign w:val="center"/>
          </w:tcPr>
          <w:p w14:paraId="5112B4EA" w14:textId="77777777" w:rsidR="009A6902" w:rsidRPr="000F3C6D" w:rsidRDefault="009A6902" w:rsidP="00A579C6">
            <w:pPr>
              <w:pStyle w:val="ConsPlusNormal0"/>
              <w:jc w:val="center"/>
              <w:rPr>
                <w:sz w:val="20"/>
              </w:rPr>
            </w:pPr>
            <w:r w:rsidRPr="000F3C6D">
              <w:rPr>
                <w:sz w:val="20"/>
              </w:rPr>
              <w:t>3596,46960</w:t>
            </w:r>
          </w:p>
        </w:tc>
        <w:tc>
          <w:tcPr>
            <w:tcW w:w="1276" w:type="dxa"/>
            <w:shd w:val="clear" w:color="auto" w:fill="auto"/>
          </w:tcPr>
          <w:p w14:paraId="55B34DF2" w14:textId="77777777" w:rsidR="009A6902" w:rsidRPr="000F3C6D" w:rsidRDefault="009A6902" w:rsidP="00A579C6">
            <w:pPr>
              <w:pStyle w:val="ConsPlusNormal0"/>
              <w:jc w:val="center"/>
              <w:rPr>
                <w:sz w:val="20"/>
              </w:rPr>
            </w:pPr>
            <w:r w:rsidRPr="000F3C6D">
              <w:rPr>
                <w:sz w:val="20"/>
              </w:rPr>
              <w:t>2 804,34240</w:t>
            </w:r>
          </w:p>
        </w:tc>
        <w:tc>
          <w:tcPr>
            <w:tcW w:w="1275" w:type="dxa"/>
            <w:shd w:val="clear" w:color="auto" w:fill="auto"/>
          </w:tcPr>
          <w:p w14:paraId="5AC22E0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66DB39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98E8B6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C86E46F" w14:textId="77777777" w:rsidR="009A6902" w:rsidRPr="000F3C6D" w:rsidRDefault="009A6902" w:rsidP="00A579C6">
            <w:pPr>
              <w:pStyle w:val="ConsPlusNormal0"/>
              <w:jc w:val="center"/>
              <w:rPr>
                <w:sz w:val="20"/>
              </w:rPr>
            </w:pPr>
            <w:r w:rsidRPr="000F3C6D">
              <w:rPr>
                <w:sz w:val="20"/>
              </w:rPr>
              <w:t>0,00</w:t>
            </w:r>
          </w:p>
        </w:tc>
      </w:tr>
      <w:tr w:rsidR="009A6902" w:rsidRPr="000F3C6D" w14:paraId="40E94405" w14:textId="77777777" w:rsidTr="00A579C6">
        <w:tc>
          <w:tcPr>
            <w:tcW w:w="426" w:type="dxa"/>
            <w:vMerge/>
            <w:shd w:val="clear" w:color="auto" w:fill="auto"/>
          </w:tcPr>
          <w:p w14:paraId="582A0995" w14:textId="77777777" w:rsidR="009A6902" w:rsidRPr="000F3C6D" w:rsidRDefault="009A6902" w:rsidP="00A579C6"/>
        </w:tc>
        <w:tc>
          <w:tcPr>
            <w:tcW w:w="5244" w:type="dxa"/>
            <w:shd w:val="clear" w:color="auto" w:fill="auto"/>
          </w:tcPr>
          <w:p w14:paraId="5FBE8121"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2A6CAD53" w14:textId="77777777" w:rsidR="009A6902" w:rsidRPr="000F3C6D" w:rsidRDefault="009A6902" w:rsidP="00A579C6">
            <w:pPr>
              <w:ind w:right="-1"/>
              <w:jc w:val="center"/>
              <w:rPr>
                <w:sz w:val="16"/>
                <w:szCs w:val="16"/>
              </w:rPr>
            </w:pPr>
          </w:p>
        </w:tc>
        <w:tc>
          <w:tcPr>
            <w:tcW w:w="1276" w:type="dxa"/>
            <w:shd w:val="clear" w:color="auto" w:fill="auto"/>
            <w:vAlign w:val="center"/>
          </w:tcPr>
          <w:p w14:paraId="264216EE" w14:textId="77777777" w:rsidR="009A6902" w:rsidRPr="000F3C6D" w:rsidRDefault="009A6902" w:rsidP="00A579C6">
            <w:pPr>
              <w:pStyle w:val="ConsPlusNormal0"/>
              <w:jc w:val="center"/>
              <w:rPr>
                <w:sz w:val="20"/>
              </w:rPr>
            </w:pPr>
            <w:r w:rsidRPr="000F3C6D">
              <w:rPr>
                <w:sz w:val="20"/>
              </w:rPr>
              <w:t>40148,56608</w:t>
            </w:r>
          </w:p>
        </w:tc>
        <w:tc>
          <w:tcPr>
            <w:tcW w:w="1276" w:type="dxa"/>
            <w:shd w:val="clear" w:color="auto" w:fill="auto"/>
          </w:tcPr>
          <w:p w14:paraId="507670C4"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6AD0F3E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D29E9E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BFF9FB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89FAE2A" w14:textId="77777777" w:rsidR="009A6902" w:rsidRPr="000F3C6D" w:rsidRDefault="009A6902" w:rsidP="00A579C6">
            <w:pPr>
              <w:pStyle w:val="ConsPlusNormal0"/>
              <w:jc w:val="center"/>
              <w:rPr>
                <w:sz w:val="20"/>
              </w:rPr>
            </w:pPr>
            <w:r w:rsidRPr="000F3C6D">
              <w:rPr>
                <w:sz w:val="20"/>
              </w:rPr>
              <w:t>0,00</w:t>
            </w:r>
          </w:p>
        </w:tc>
      </w:tr>
      <w:tr w:rsidR="009A6902" w:rsidRPr="000F3C6D" w14:paraId="4D2F9D67" w14:textId="77777777" w:rsidTr="00A579C6">
        <w:tc>
          <w:tcPr>
            <w:tcW w:w="426" w:type="dxa"/>
            <w:vMerge/>
            <w:shd w:val="clear" w:color="auto" w:fill="auto"/>
          </w:tcPr>
          <w:p w14:paraId="4FE34796" w14:textId="77777777" w:rsidR="009A6902" w:rsidRPr="000F3C6D" w:rsidRDefault="009A6902" w:rsidP="00A579C6"/>
        </w:tc>
        <w:tc>
          <w:tcPr>
            <w:tcW w:w="5244" w:type="dxa"/>
            <w:shd w:val="clear" w:color="auto" w:fill="auto"/>
          </w:tcPr>
          <w:p w14:paraId="5D3E222D"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33B20CA3" w14:textId="77777777" w:rsidR="009A6902" w:rsidRPr="000F3C6D" w:rsidRDefault="009A6902" w:rsidP="00A579C6">
            <w:pPr>
              <w:ind w:right="-1"/>
              <w:jc w:val="center"/>
              <w:rPr>
                <w:sz w:val="16"/>
                <w:szCs w:val="16"/>
              </w:rPr>
            </w:pPr>
          </w:p>
        </w:tc>
        <w:tc>
          <w:tcPr>
            <w:tcW w:w="1276" w:type="dxa"/>
            <w:shd w:val="clear" w:color="auto" w:fill="auto"/>
          </w:tcPr>
          <w:p w14:paraId="509B9F7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D4127F6"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47A70E1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ED5513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8998D4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5CE0F5A" w14:textId="77777777" w:rsidR="009A6902" w:rsidRPr="000F3C6D" w:rsidRDefault="009A6902" w:rsidP="00A579C6">
            <w:pPr>
              <w:pStyle w:val="ConsPlusNormal0"/>
              <w:jc w:val="center"/>
              <w:rPr>
                <w:sz w:val="20"/>
              </w:rPr>
            </w:pPr>
            <w:r w:rsidRPr="000F3C6D">
              <w:rPr>
                <w:sz w:val="20"/>
              </w:rPr>
              <w:t>0,00</w:t>
            </w:r>
          </w:p>
        </w:tc>
      </w:tr>
      <w:tr w:rsidR="009A6902" w:rsidRPr="000F3C6D" w14:paraId="4F61EDA6" w14:textId="77777777" w:rsidTr="00A579C6">
        <w:tc>
          <w:tcPr>
            <w:tcW w:w="426" w:type="dxa"/>
            <w:vMerge w:val="restart"/>
            <w:shd w:val="clear" w:color="auto" w:fill="auto"/>
          </w:tcPr>
          <w:p w14:paraId="36B64A9D" w14:textId="77777777" w:rsidR="009A6902" w:rsidRPr="000F3C6D" w:rsidRDefault="009A6902" w:rsidP="00A579C6">
            <w:r w:rsidRPr="000F3C6D">
              <w:t>2.2.</w:t>
            </w:r>
          </w:p>
        </w:tc>
        <w:tc>
          <w:tcPr>
            <w:tcW w:w="5244" w:type="dxa"/>
            <w:shd w:val="clear" w:color="auto" w:fill="auto"/>
          </w:tcPr>
          <w:p w14:paraId="0A594CD8" w14:textId="77777777" w:rsidR="009A6902" w:rsidRPr="000F3C6D" w:rsidRDefault="009A6902" w:rsidP="00A579C6">
            <w:pPr>
              <w:pStyle w:val="ConsPlusNormal0"/>
              <w:jc w:val="both"/>
              <w:rPr>
                <w:sz w:val="20"/>
              </w:rPr>
            </w:pPr>
            <w:r w:rsidRPr="000F3C6D">
              <w:rPr>
                <w:sz w:val="20"/>
              </w:rPr>
              <w:t>Ремонт автомобильной дороги по ул. 1-я Красная в г. Тейково Ивановской области (2 этап)</w:t>
            </w:r>
          </w:p>
        </w:tc>
        <w:tc>
          <w:tcPr>
            <w:tcW w:w="1843" w:type="dxa"/>
            <w:vMerge w:val="restart"/>
            <w:shd w:val="clear" w:color="auto" w:fill="auto"/>
            <w:vAlign w:val="center"/>
          </w:tcPr>
          <w:p w14:paraId="1EE5ABD9" w14:textId="77777777" w:rsidR="009A6902" w:rsidRPr="000F3C6D" w:rsidRDefault="009A6902" w:rsidP="00A579C6">
            <w:pPr>
              <w:ind w:right="-1"/>
              <w:jc w:val="center"/>
              <w:rPr>
                <w:sz w:val="16"/>
                <w:szCs w:val="16"/>
              </w:rPr>
            </w:pPr>
            <w:r w:rsidRPr="000F3C6D">
              <w:t>МКУ г.о. Тейково «Служба заказчика»</w:t>
            </w:r>
          </w:p>
        </w:tc>
        <w:tc>
          <w:tcPr>
            <w:tcW w:w="1276" w:type="dxa"/>
            <w:shd w:val="clear" w:color="auto" w:fill="auto"/>
          </w:tcPr>
          <w:p w14:paraId="6BFE723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B7034F2" w14:textId="77777777" w:rsidR="009A6902" w:rsidRPr="000F3C6D" w:rsidRDefault="009A6902" w:rsidP="00A579C6">
            <w:pPr>
              <w:pStyle w:val="ConsPlusNormal0"/>
              <w:jc w:val="center"/>
              <w:rPr>
                <w:sz w:val="20"/>
              </w:rPr>
            </w:pPr>
            <w:r w:rsidRPr="000F3C6D">
              <w:rPr>
                <w:sz w:val="20"/>
              </w:rPr>
              <w:t>6 088,190</w:t>
            </w:r>
          </w:p>
        </w:tc>
        <w:tc>
          <w:tcPr>
            <w:tcW w:w="1275" w:type="dxa"/>
            <w:shd w:val="clear" w:color="auto" w:fill="auto"/>
          </w:tcPr>
          <w:p w14:paraId="3AABEBB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07F00C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34ECE8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156F0D6" w14:textId="77777777" w:rsidR="009A6902" w:rsidRPr="000F3C6D" w:rsidRDefault="009A6902" w:rsidP="00A579C6">
            <w:pPr>
              <w:pStyle w:val="ConsPlusNormal0"/>
              <w:jc w:val="center"/>
              <w:rPr>
                <w:sz w:val="20"/>
              </w:rPr>
            </w:pPr>
            <w:r w:rsidRPr="000F3C6D">
              <w:rPr>
                <w:sz w:val="20"/>
              </w:rPr>
              <w:t>0,00</w:t>
            </w:r>
          </w:p>
        </w:tc>
      </w:tr>
      <w:tr w:rsidR="009A6902" w:rsidRPr="000F3C6D" w14:paraId="7FD95339" w14:textId="77777777" w:rsidTr="00A579C6">
        <w:tc>
          <w:tcPr>
            <w:tcW w:w="426" w:type="dxa"/>
            <w:vMerge/>
            <w:shd w:val="clear" w:color="auto" w:fill="auto"/>
          </w:tcPr>
          <w:p w14:paraId="7AE6E413" w14:textId="77777777" w:rsidR="009A6902" w:rsidRPr="000F3C6D" w:rsidRDefault="009A6902" w:rsidP="00A579C6"/>
        </w:tc>
        <w:tc>
          <w:tcPr>
            <w:tcW w:w="5244" w:type="dxa"/>
            <w:shd w:val="clear" w:color="auto" w:fill="auto"/>
          </w:tcPr>
          <w:p w14:paraId="06C8A6E4"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5AB72137" w14:textId="77777777" w:rsidR="009A6902" w:rsidRPr="000F3C6D" w:rsidRDefault="009A6902" w:rsidP="00A579C6">
            <w:pPr>
              <w:ind w:right="-1"/>
              <w:jc w:val="center"/>
              <w:rPr>
                <w:sz w:val="16"/>
                <w:szCs w:val="16"/>
              </w:rPr>
            </w:pPr>
          </w:p>
        </w:tc>
        <w:tc>
          <w:tcPr>
            <w:tcW w:w="1276" w:type="dxa"/>
            <w:shd w:val="clear" w:color="auto" w:fill="auto"/>
          </w:tcPr>
          <w:p w14:paraId="3E821126" w14:textId="77777777" w:rsidR="009A6902" w:rsidRPr="000F3C6D" w:rsidRDefault="009A6902" w:rsidP="00A579C6">
            <w:pPr>
              <w:pStyle w:val="ConsPlusNormal0"/>
              <w:jc w:val="center"/>
              <w:rPr>
                <w:sz w:val="20"/>
              </w:rPr>
            </w:pPr>
          </w:p>
        </w:tc>
        <w:tc>
          <w:tcPr>
            <w:tcW w:w="1276" w:type="dxa"/>
            <w:shd w:val="clear" w:color="auto" w:fill="auto"/>
          </w:tcPr>
          <w:p w14:paraId="1ED8B44D" w14:textId="77777777" w:rsidR="009A6902" w:rsidRPr="000F3C6D" w:rsidRDefault="009A6902" w:rsidP="00A579C6">
            <w:pPr>
              <w:pStyle w:val="ConsPlusNormal0"/>
              <w:jc w:val="center"/>
              <w:rPr>
                <w:sz w:val="20"/>
              </w:rPr>
            </w:pPr>
          </w:p>
        </w:tc>
        <w:tc>
          <w:tcPr>
            <w:tcW w:w="1275" w:type="dxa"/>
            <w:shd w:val="clear" w:color="auto" w:fill="auto"/>
          </w:tcPr>
          <w:p w14:paraId="7A89AB1C" w14:textId="77777777" w:rsidR="009A6902" w:rsidRPr="000F3C6D" w:rsidRDefault="009A6902" w:rsidP="00A579C6">
            <w:pPr>
              <w:pStyle w:val="ConsPlusNormal0"/>
              <w:jc w:val="center"/>
              <w:rPr>
                <w:sz w:val="20"/>
              </w:rPr>
            </w:pPr>
          </w:p>
        </w:tc>
        <w:tc>
          <w:tcPr>
            <w:tcW w:w="1276" w:type="dxa"/>
            <w:shd w:val="clear" w:color="auto" w:fill="auto"/>
          </w:tcPr>
          <w:p w14:paraId="0E7659C5" w14:textId="77777777" w:rsidR="009A6902" w:rsidRPr="000F3C6D" w:rsidRDefault="009A6902" w:rsidP="00A579C6">
            <w:pPr>
              <w:pStyle w:val="ConsPlusNormal0"/>
              <w:jc w:val="center"/>
              <w:rPr>
                <w:sz w:val="20"/>
              </w:rPr>
            </w:pPr>
          </w:p>
        </w:tc>
        <w:tc>
          <w:tcPr>
            <w:tcW w:w="1276" w:type="dxa"/>
            <w:shd w:val="clear" w:color="auto" w:fill="auto"/>
          </w:tcPr>
          <w:p w14:paraId="6D5E9323" w14:textId="77777777" w:rsidR="009A6902" w:rsidRPr="000F3C6D" w:rsidRDefault="009A6902" w:rsidP="00A579C6">
            <w:pPr>
              <w:pStyle w:val="ConsPlusNormal0"/>
              <w:jc w:val="center"/>
              <w:rPr>
                <w:sz w:val="20"/>
              </w:rPr>
            </w:pPr>
          </w:p>
        </w:tc>
        <w:tc>
          <w:tcPr>
            <w:tcW w:w="1276" w:type="dxa"/>
            <w:shd w:val="clear" w:color="auto" w:fill="auto"/>
          </w:tcPr>
          <w:p w14:paraId="603F84DF" w14:textId="77777777" w:rsidR="009A6902" w:rsidRPr="000F3C6D" w:rsidRDefault="009A6902" w:rsidP="00A579C6">
            <w:pPr>
              <w:pStyle w:val="ConsPlusNormal0"/>
              <w:jc w:val="center"/>
              <w:rPr>
                <w:sz w:val="20"/>
              </w:rPr>
            </w:pPr>
          </w:p>
        </w:tc>
      </w:tr>
      <w:tr w:rsidR="009A6902" w:rsidRPr="000F3C6D" w14:paraId="2C7997E1" w14:textId="77777777" w:rsidTr="00A579C6">
        <w:tc>
          <w:tcPr>
            <w:tcW w:w="426" w:type="dxa"/>
            <w:vMerge/>
            <w:shd w:val="clear" w:color="auto" w:fill="auto"/>
          </w:tcPr>
          <w:p w14:paraId="4F5AA758" w14:textId="77777777" w:rsidR="009A6902" w:rsidRPr="000F3C6D" w:rsidRDefault="009A6902" w:rsidP="00A579C6"/>
        </w:tc>
        <w:tc>
          <w:tcPr>
            <w:tcW w:w="5244" w:type="dxa"/>
            <w:shd w:val="clear" w:color="auto" w:fill="auto"/>
          </w:tcPr>
          <w:p w14:paraId="63D2BBB3"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2677AEFA" w14:textId="77777777" w:rsidR="009A6902" w:rsidRPr="000F3C6D" w:rsidRDefault="009A6902" w:rsidP="00A579C6">
            <w:pPr>
              <w:ind w:right="-1"/>
              <w:jc w:val="center"/>
              <w:rPr>
                <w:sz w:val="16"/>
                <w:szCs w:val="16"/>
              </w:rPr>
            </w:pPr>
          </w:p>
        </w:tc>
        <w:tc>
          <w:tcPr>
            <w:tcW w:w="1276" w:type="dxa"/>
            <w:shd w:val="clear" w:color="auto" w:fill="auto"/>
          </w:tcPr>
          <w:p w14:paraId="5880645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0964E4C" w14:textId="77777777" w:rsidR="009A6902" w:rsidRPr="000F3C6D" w:rsidRDefault="009A6902" w:rsidP="00A579C6">
            <w:pPr>
              <w:pStyle w:val="ConsPlusNormal0"/>
              <w:jc w:val="center"/>
              <w:rPr>
                <w:sz w:val="20"/>
              </w:rPr>
            </w:pPr>
            <w:r w:rsidRPr="000F3C6D">
              <w:rPr>
                <w:sz w:val="20"/>
              </w:rPr>
              <w:t>237,19868</w:t>
            </w:r>
          </w:p>
        </w:tc>
        <w:tc>
          <w:tcPr>
            <w:tcW w:w="1275" w:type="dxa"/>
            <w:shd w:val="clear" w:color="auto" w:fill="auto"/>
          </w:tcPr>
          <w:p w14:paraId="31469AA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CA7680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D4EEEA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8270864" w14:textId="77777777" w:rsidR="009A6902" w:rsidRPr="000F3C6D" w:rsidRDefault="009A6902" w:rsidP="00A579C6">
            <w:pPr>
              <w:pStyle w:val="ConsPlusNormal0"/>
              <w:jc w:val="center"/>
              <w:rPr>
                <w:sz w:val="20"/>
              </w:rPr>
            </w:pPr>
            <w:r w:rsidRPr="000F3C6D">
              <w:rPr>
                <w:sz w:val="20"/>
              </w:rPr>
              <w:t>0,00</w:t>
            </w:r>
          </w:p>
        </w:tc>
      </w:tr>
      <w:tr w:rsidR="009A6902" w:rsidRPr="000F3C6D" w14:paraId="111E7157" w14:textId="77777777" w:rsidTr="00A579C6">
        <w:tc>
          <w:tcPr>
            <w:tcW w:w="426" w:type="dxa"/>
            <w:vMerge/>
            <w:shd w:val="clear" w:color="auto" w:fill="auto"/>
          </w:tcPr>
          <w:p w14:paraId="4FC46B61" w14:textId="77777777" w:rsidR="009A6902" w:rsidRPr="000F3C6D" w:rsidRDefault="009A6902" w:rsidP="00A579C6"/>
        </w:tc>
        <w:tc>
          <w:tcPr>
            <w:tcW w:w="5244" w:type="dxa"/>
            <w:shd w:val="clear" w:color="auto" w:fill="auto"/>
          </w:tcPr>
          <w:p w14:paraId="3D583D82"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7D3C72D3" w14:textId="77777777" w:rsidR="009A6902" w:rsidRPr="000F3C6D" w:rsidRDefault="009A6902" w:rsidP="00A579C6">
            <w:pPr>
              <w:ind w:right="-1"/>
              <w:jc w:val="center"/>
              <w:rPr>
                <w:sz w:val="16"/>
                <w:szCs w:val="16"/>
              </w:rPr>
            </w:pPr>
          </w:p>
        </w:tc>
        <w:tc>
          <w:tcPr>
            <w:tcW w:w="1276" w:type="dxa"/>
            <w:shd w:val="clear" w:color="auto" w:fill="auto"/>
          </w:tcPr>
          <w:p w14:paraId="130DF74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9D309A0" w14:textId="77777777" w:rsidR="009A6902" w:rsidRPr="000F3C6D" w:rsidRDefault="009A6902" w:rsidP="00A579C6">
            <w:pPr>
              <w:pStyle w:val="ConsPlusNormal0"/>
              <w:jc w:val="center"/>
              <w:rPr>
                <w:sz w:val="20"/>
              </w:rPr>
            </w:pPr>
            <w:r w:rsidRPr="000F3C6D">
              <w:rPr>
                <w:sz w:val="20"/>
              </w:rPr>
              <w:t>5 850,99132</w:t>
            </w:r>
          </w:p>
        </w:tc>
        <w:tc>
          <w:tcPr>
            <w:tcW w:w="1275" w:type="dxa"/>
            <w:shd w:val="clear" w:color="auto" w:fill="auto"/>
          </w:tcPr>
          <w:p w14:paraId="5024FB8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5D1E03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F93F2C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9D590BC" w14:textId="77777777" w:rsidR="009A6902" w:rsidRPr="000F3C6D" w:rsidRDefault="009A6902" w:rsidP="00A579C6">
            <w:pPr>
              <w:pStyle w:val="ConsPlusNormal0"/>
              <w:jc w:val="center"/>
              <w:rPr>
                <w:sz w:val="20"/>
              </w:rPr>
            </w:pPr>
            <w:r w:rsidRPr="000F3C6D">
              <w:rPr>
                <w:sz w:val="20"/>
              </w:rPr>
              <w:t>0,00</w:t>
            </w:r>
          </w:p>
        </w:tc>
      </w:tr>
      <w:tr w:rsidR="009A6902" w:rsidRPr="000F3C6D" w14:paraId="303B6687" w14:textId="77777777" w:rsidTr="00A579C6">
        <w:tc>
          <w:tcPr>
            <w:tcW w:w="426" w:type="dxa"/>
            <w:vMerge/>
            <w:shd w:val="clear" w:color="auto" w:fill="auto"/>
          </w:tcPr>
          <w:p w14:paraId="57EEBF97" w14:textId="77777777" w:rsidR="009A6902" w:rsidRPr="000F3C6D" w:rsidRDefault="009A6902" w:rsidP="00A579C6"/>
        </w:tc>
        <w:tc>
          <w:tcPr>
            <w:tcW w:w="5244" w:type="dxa"/>
            <w:shd w:val="clear" w:color="auto" w:fill="auto"/>
          </w:tcPr>
          <w:p w14:paraId="7D38EB67"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0BABCFAC" w14:textId="77777777" w:rsidR="009A6902" w:rsidRPr="000F3C6D" w:rsidRDefault="009A6902" w:rsidP="00A579C6">
            <w:pPr>
              <w:ind w:right="-1"/>
              <w:jc w:val="center"/>
              <w:rPr>
                <w:sz w:val="16"/>
                <w:szCs w:val="16"/>
              </w:rPr>
            </w:pPr>
          </w:p>
        </w:tc>
        <w:tc>
          <w:tcPr>
            <w:tcW w:w="1276" w:type="dxa"/>
            <w:shd w:val="clear" w:color="auto" w:fill="auto"/>
          </w:tcPr>
          <w:p w14:paraId="594AB9B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2C2D50E"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2774497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3320EE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271824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79F2AD7" w14:textId="77777777" w:rsidR="009A6902" w:rsidRPr="000F3C6D" w:rsidRDefault="009A6902" w:rsidP="00A579C6">
            <w:pPr>
              <w:pStyle w:val="ConsPlusNormal0"/>
              <w:jc w:val="center"/>
              <w:rPr>
                <w:sz w:val="20"/>
              </w:rPr>
            </w:pPr>
            <w:r w:rsidRPr="000F3C6D">
              <w:rPr>
                <w:sz w:val="20"/>
              </w:rPr>
              <w:t>0,00</w:t>
            </w:r>
          </w:p>
        </w:tc>
      </w:tr>
      <w:tr w:rsidR="009A6902" w:rsidRPr="000F3C6D" w14:paraId="05B1A650" w14:textId="77777777" w:rsidTr="00A579C6">
        <w:tc>
          <w:tcPr>
            <w:tcW w:w="426" w:type="dxa"/>
            <w:vMerge w:val="restart"/>
            <w:shd w:val="clear" w:color="auto" w:fill="auto"/>
          </w:tcPr>
          <w:p w14:paraId="71D91C96" w14:textId="77777777" w:rsidR="009A6902" w:rsidRPr="000F3C6D" w:rsidRDefault="009A6902" w:rsidP="00A579C6">
            <w:r w:rsidRPr="000F3C6D">
              <w:t>2.3.</w:t>
            </w:r>
          </w:p>
        </w:tc>
        <w:tc>
          <w:tcPr>
            <w:tcW w:w="5244" w:type="dxa"/>
            <w:shd w:val="clear" w:color="auto" w:fill="auto"/>
          </w:tcPr>
          <w:p w14:paraId="312A94A3" w14:textId="77777777" w:rsidR="009A6902" w:rsidRPr="000F3C6D" w:rsidRDefault="009A6902" w:rsidP="00A579C6">
            <w:pPr>
              <w:pStyle w:val="ConsPlusNormal0"/>
              <w:jc w:val="both"/>
              <w:rPr>
                <w:sz w:val="20"/>
              </w:rPr>
            </w:pPr>
            <w:r w:rsidRPr="000F3C6D">
              <w:rPr>
                <w:sz w:val="20"/>
              </w:rPr>
              <w:t>Ремонт автомобильной дороги по Центральному проезду в г. Тейково</w:t>
            </w:r>
          </w:p>
        </w:tc>
        <w:tc>
          <w:tcPr>
            <w:tcW w:w="1843" w:type="dxa"/>
            <w:vMerge w:val="restart"/>
            <w:shd w:val="clear" w:color="auto" w:fill="auto"/>
            <w:vAlign w:val="center"/>
          </w:tcPr>
          <w:p w14:paraId="49950BA7" w14:textId="77777777" w:rsidR="009A6902" w:rsidRPr="000F3C6D" w:rsidRDefault="009A6902" w:rsidP="00A579C6">
            <w:pPr>
              <w:ind w:right="-1"/>
              <w:jc w:val="center"/>
              <w:rPr>
                <w:sz w:val="16"/>
                <w:szCs w:val="16"/>
              </w:rPr>
            </w:pPr>
            <w:r w:rsidRPr="000F3C6D">
              <w:t>МБУ «Служба благоустройства»</w:t>
            </w:r>
          </w:p>
        </w:tc>
        <w:tc>
          <w:tcPr>
            <w:tcW w:w="1276" w:type="dxa"/>
            <w:shd w:val="clear" w:color="auto" w:fill="auto"/>
          </w:tcPr>
          <w:p w14:paraId="75ECE8B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CA8DFFE" w14:textId="77777777" w:rsidR="009A6902" w:rsidRPr="000F3C6D" w:rsidRDefault="009A6902" w:rsidP="00A579C6">
            <w:pPr>
              <w:pStyle w:val="ConsPlusNormal0"/>
              <w:jc w:val="center"/>
              <w:rPr>
                <w:sz w:val="20"/>
              </w:rPr>
            </w:pPr>
            <w:r w:rsidRPr="000F3C6D">
              <w:rPr>
                <w:sz w:val="20"/>
              </w:rPr>
              <w:t>16 616,510</w:t>
            </w:r>
          </w:p>
        </w:tc>
        <w:tc>
          <w:tcPr>
            <w:tcW w:w="1275" w:type="dxa"/>
            <w:shd w:val="clear" w:color="auto" w:fill="auto"/>
          </w:tcPr>
          <w:p w14:paraId="15A5E49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83E91F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371FA1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694CE0D" w14:textId="77777777" w:rsidR="009A6902" w:rsidRPr="000F3C6D" w:rsidRDefault="009A6902" w:rsidP="00A579C6">
            <w:pPr>
              <w:pStyle w:val="ConsPlusNormal0"/>
              <w:jc w:val="center"/>
              <w:rPr>
                <w:sz w:val="20"/>
              </w:rPr>
            </w:pPr>
            <w:r w:rsidRPr="000F3C6D">
              <w:rPr>
                <w:sz w:val="20"/>
              </w:rPr>
              <w:t>0,00</w:t>
            </w:r>
          </w:p>
        </w:tc>
      </w:tr>
      <w:tr w:rsidR="009A6902" w:rsidRPr="000F3C6D" w14:paraId="6D550A34" w14:textId="77777777" w:rsidTr="00A579C6">
        <w:tc>
          <w:tcPr>
            <w:tcW w:w="426" w:type="dxa"/>
            <w:vMerge/>
            <w:shd w:val="clear" w:color="auto" w:fill="auto"/>
          </w:tcPr>
          <w:p w14:paraId="0B45F986" w14:textId="77777777" w:rsidR="009A6902" w:rsidRPr="000F3C6D" w:rsidRDefault="009A6902" w:rsidP="00A579C6"/>
        </w:tc>
        <w:tc>
          <w:tcPr>
            <w:tcW w:w="5244" w:type="dxa"/>
            <w:shd w:val="clear" w:color="auto" w:fill="auto"/>
          </w:tcPr>
          <w:p w14:paraId="16822E79"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1B3D928E" w14:textId="77777777" w:rsidR="009A6902" w:rsidRPr="000F3C6D" w:rsidRDefault="009A6902" w:rsidP="00A579C6">
            <w:pPr>
              <w:ind w:right="-1"/>
              <w:jc w:val="center"/>
              <w:rPr>
                <w:sz w:val="16"/>
                <w:szCs w:val="16"/>
              </w:rPr>
            </w:pPr>
          </w:p>
        </w:tc>
        <w:tc>
          <w:tcPr>
            <w:tcW w:w="1276" w:type="dxa"/>
            <w:shd w:val="clear" w:color="auto" w:fill="auto"/>
          </w:tcPr>
          <w:p w14:paraId="242C06B6" w14:textId="77777777" w:rsidR="009A6902" w:rsidRPr="000F3C6D" w:rsidRDefault="009A6902" w:rsidP="00A579C6">
            <w:pPr>
              <w:pStyle w:val="ConsPlusNormal0"/>
              <w:jc w:val="center"/>
              <w:rPr>
                <w:sz w:val="20"/>
              </w:rPr>
            </w:pPr>
          </w:p>
        </w:tc>
        <w:tc>
          <w:tcPr>
            <w:tcW w:w="1276" w:type="dxa"/>
            <w:shd w:val="clear" w:color="auto" w:fill="auto"/>
          </w:tcPr>
          <w:p w14:paraId="480A45A4" w14:textId="77777777" w:rsidR="009A6902" w:rsidRPr="000F3C6D" w:rsidRDefault="009A6902" w:rsidP="00A579C6">
            <w:pPr>
              <w:pStyle w:val="ConsPlusNormal0"/>
              <w:jc w:val="center"/>
              <w:rPr>
                <w:sz w:val="20"/>
              </w:rPr>
            </w:pPr>
          </w:p>
        </w:tc>
        <w:tc>
          <w:tcPr>
            <w:tcW w:w="1275" w:type="dxa"/>
            <w:shd w:val="clear" w:color="auto" w:fill="auto"/>
          </w:tcPr>
          <w:p w14:paraId="4D1E7008" w14:textId="77777777" w:rsidR="009A6902" w:rsidRPr="000F3C6D" w:rsidRDefault="009A6902" w:rsidP="00A579C6">
            <w:pPr>
              <w:pStyle w:val="ConsPlusNormal0"/>
              <w:jc w:val="center"/>
              <w:rPr>
                <w:sz w:val="20"/>
              </w:rPr>
            </w:pPr>
          </w:p>
        </w:tc>
        <w:tc>
          <w:tcPr>
            <w:tcW w:w="1276" w:type="dxa"/>
            <w:shd w:val="clear" w:color="auto" w:fill="auto"/>
          </w:tcPr>
          <w:p w14:paraId="23BCB960" w14:textId="77777777" w:rsidR="009A6902" w:rsidRPr="000F3C6D" w:rsidRDefault="009A6902" w:rsidP="00A579C6">
            <w:pPr>
              <w:pStyle w:val="ConsPlusNormal0"/>
              <w:jc w:val="center"/>
              <w:rPr>
                <w:sz w:val="20"/>
              </w:rPr>
            </w:pPr>
          </w:p>
        </w:tc>
        <w:tc>
          <w:tcPr>
            <w:tcW w:w="1276" w:type="dxa"/>
            <w:shd w:val="clear" w:color="auto" w:fill="auto"/>
          </w:tcPr>
          <w:p w14:paraId="1A2062E1" w14:textId="77777777" w:rsidR="009A6902" w:rsidRPr="000F3C6D" w:rsidRDefault="009A6902" w:rsidP="00A579C6">
            <w:pPr>
              <w:pStyle w:val="ConsPlusNormal0"/>
              <w:jc w:val="center"/>
              <w:rPr>
                <w:sz w:val="20"/>
              </w:rPr>
            </w:pPr>
          </w:p>
        </w:tc>
        <w:tc>
          <w:tcPr>
            <w:tcW w:w="1276" w:type="dxa"/>
            <w:shd w:val="clear" w:color="auto" w:fill="auto"/>
          </w:tcPr>
          <w:p w14:paraId="677E24C2" w14:textId="77777777" w:rsidR="009A6902" w:rsidRPr="000F3C6D" w:rsidRDefault="009A6902" w:rsidP="00A579C6">
            <w:pPr>
              <w:pStyle w:val="ConsPlusNormal0"/>
              <w:jc w:val="center"/>
              <w:rPr>
                <w:sz w:val="20"/>
              </w:rPr>
            </w:pPr>
          </w:p>
        </w:tc>
      </w:tr>
      <w:tr w:rsidR="009A6902" w:rsidRPr="000F3C6D" w14:paraId="2D2E6C22" w14:textId="77777777" w:rsidTr="00A579C6">
        <w:tc>
          <w:tcPr>
            <w:tcW w:w="426" w:type="dxa"/>
            <w:vMerge/>
            <w:shd w:val="clear" w:color="auto" w:fill="auto"/>
          </w:tcPr>
          <w:p w14:paraId="72756406" w14:textId="77777777" w:rsidR="009A6902" w:rsidRPr="000F3C6D" w:rsidRDefault="009A6902" w:rsidP="00A579C6"/>
        </w:tc>
        <w:tc>
          <w:tcPr>
            <w:tcW w:w="5244" w:type="dxa"/>
            <w:shd w:val="clear" w:color="auto" w:fill="auto"/>
          </w:tcPr>
          <w:p w14:paraId="1C8B3331"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23379FC4" w14:textId="77777777" w:rsidR="009A6902" w:rsidRPr="000F3C6D" w:rsidRDefault="009A6902" w:rsidP="00A579C6">
            <w:pPr>
              <w:ind w:right="-1"/>
              <w:jc w:val="center"/>
              <w:rPr>
                <w:sz w:val="16"/>
                <w:szCs w:val="16"/>
              </w:rPr>
            </w:pPr>
          </w:p>
        </w:tc>
        <w:tc>
          <w:tcPr>
            <w:tcW w:w="1276" w:type="dxa"/>
            <w:shd w:val="clear" w:color="auto" w:fill="auto"/>
          </w:tcPr>
          <w:p w14:paraId="27F8E83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2F045F1" w14:textId="77777777" w:rsidR="009A6902" w:rsidRPr="000F3C6D" w:rsidRDefault="009A6902" w:rsidP="00A579C6">
            <w:pPr>
              <w:pStyle w:val="ConsPlusNormal0"/>
              <w:jc w:val="center"/>
              <w:rPr>
                <w:sz w:val="20"/>
              </w:rPr>
            </w:pPr>
            <w:r w:rsidRPr="000F3C6D">
              <w:rPr>
                <w:sz w:val="20"/>
              </w:rPr>
              <w:t>647,38699</w:t>
            </w:r>
          </w:p>
        </w:tc>
        <w:tc>
          <w:tcPr>
            <w:tcW w:w="1275" w:type="dxa"/>
            <w:shd w:val="clear" w:color="auto" w:fill="auto"/>
          </w:tcPr>
          <w:p w14:paraId="26B7F37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A04BA1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2638FE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0941D21" w14:textId="77777777" w:rsidR="009A6902" w:rsidRPr="000F3C6D" w:rsidRDefault="009A6902" w:rsidP="00A579C6">
            <w:pPr>
              <w:pStyle w:val="ConsPlusNormal0"/>
              <w:jc w:val="center"/>
              <w:rPr>
                <w:sz w:val="20"/>
              </w:rPr>
            </w:pPr>
            <w:r w:rsidRPr="000F3C6D">
              <w:rPr>
                <w:sz w:val="20"/>
              </w:rPr>
              <w:t>0,00</w:t>
            </w:r>
          </w:p>
        </w:tc>
      </w:tr>
      <w:tr w:rsidR="009A6902" w:rsidRPr="000F3C6D" w14:paraId="686A72B3" w14:textId="77777777" w:rsidTr="00A579C6">
        <w:tc>
          <w:tcPr>
            <w:tcW w:w="426" w:type="dxa"/>
            <w:vMerge/>
            <w:shd w:val="clear" w:color="auto" w:fill="auto"/>
          </w:tcPr>
          <w:p w14:paraId="68F71277" w14:textId="77777777" w:rsidR="009A6902" w:rsidRPr="000F3C6D" w:rsidRDefault="009A6902" w:rsidP="00A579C6"/>
        </w:tc>
        <w:tc>
          <w:tcPr>
            <w:tcW w:w="5244" w:type="dxa"/>
            <w:shd w:val="clear" w:color="auto" w:fill="auto"/>
          </w:tcPr>
          <w:p w14:paraId="698C4F52"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46CBF2CD" w14:textId="77777777" w:rsidR="009A6902" w:rsidRPr="000F3C6D" w:rsidRDefault="009A6902" w:rsidP="00A579C6">
            <w:pPr>
              <w:ind w:right="-1"/>
              <w:jc w:val="center"/>
              <w:rPr>
                <w:sz w:val="16"/>
                <w:szCs w:val="16"/>
              </w:rPr>
            </w:pPr>
          </w:p>
        </w:tc>
        <w:tc>
          <w:tcPr>
            <w:tcW w:w="1276" w:type="dxa"/>
            <w:shd w:val="clear" w:color="auto" w:fill="auto"/>
          </w:tcPr>
          <w:p w14:paraId="192E7F8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7DF752D" w14:textId="77777777" w:rsidR="009A6902" w:rsidRPr="000F3C6D" w:rsidRDefault="009A6902" w:rsidP="00A579C6">
            <w:pPr>
              <w:pStyle w:val="ConsPlusNormal0"/>
              <w:jc w:val="center"/>
              <w:rPr>
                <w:sz w:val="20"/>
              </w:rPr>
            </w:pPr>
            <w:r w:rsidRPr="000F3C6D">
              <w:rPr>
                <w:sz w:val="20"/>
              </w:rPr>
              <w:t>15 969,12301</w:t>
            </w:r>
          </w:p>
        </w:tc>
        <w:tc>
          <w:tcPr>
            <w:tcW w:w="1275" w:type="dxa"/>
            <w:shd w:val="clear" w:color="auto" w:fill="auto"/>
          </w:tcPr>
          <w:p w14:paraId="429F00F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8F5A1E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25028E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83D080B" w14:textId="77777777" w:rsidR="009A6902" w:rsidRPr="000F3C6D" w:rsidRDefault="009A6902" w:rsidP="00A579C6">
            <w:pPr>
              <w:pStyle w:val="ConsPlusNormal0"/>
              <w:jc w:val="center"/>
              <w:rPr>
                <w:sz w:val="20"/>
              </w:rPr>
            </w:pPr>
            <w:r w:rsidRPr="000F3C6D">
              <w:rPr>
                <w:sz w:val="20"/>
              </w:rPr>
              <w:t>0,00</w:t>
            </w:r>
          </w:p>
        </w:tc>
      </w:tr>
      <w:tr w:rsidR="009A6902" w:rsidRPr="000F3C6D" w14:paraId="37BEDA74" w14:textId="77777777" w:rsidTr="00A579C6">
        <w:tc>
          <w:tcPr>
            <w:tcW w:w="426" w:type="dxa"/>
            <w:vMerge/>
            <w:shd w:val="clear" w:color="auto" w:fill="auto"/>
          </w:tcPr>
          <w:p w14:paraId="56BF1BA9" w14:textId="77777777" w:rsidR="009A6902" w:rsidRPr="000F3C6D" w:rsidRDefault="009A6902" w:rsidP="00A579C6"/>
        </w:tc>
        <w:tc>
          <w:tcPr>
            <w:tcW w:w="5244" w:type="dxa"/>
            <w:shd w:val="clear" w:color="auto" w:fill="auto"/>
          </w:tcPr>
          <w:p w14:paraId="7C950C0A"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7CFBE02D" w14:textId="77777777" w:rsidR="009A6902" w:rsidRPr="000F3C6D" w:rsidRDefault="009A6902" w:rsidP="00A579C6">
            <w:pPr>
              <w:ind w:right="-1"/>
              <w:jc w:val="center"/>
              <w:rPr>
                <w:sz w:val="16"/>
                <w:szCs w:val="16"/>
              </w:rPr>
            </w:pPr>
          </w:p>
        </w:tc>
        <w:tc>
          <w:tcPr>
            <w:tcW w:w="1276" w:type="dxa"/>
            <w:shd w:val="clear" w:color="auto" w:fill="auto"/>
          </w:tcPr>
          <w:p w14:paraId="65D42AF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7820381"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71CD2C4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72967E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A83F25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2F4E33F" w14:textId="77777777" w:rsidR="009A6902" w:rsidRPr="000F3C6D" w:rsidRDefault="009A6902" w:rsidP="00A579C6">
            <w:pPr>
              <w:pStyle w:val="ConsPlusNormal0"/>
              <w:jc w:val="center"/>
              <w:rPr>
                <w:sz w:val="20"/>
              </w:rPr>
            </w:pPr>
            <w:r w:rsidRPr="000F3C6D">
              <w:rPr>
                <w:sz w:val="20"/>
              </w:rPr>
              <w:t>0,00</w:t>
            </w:r>
          </w:p>
        </w:tc>
      </w:tr>
      <w:tr w:rsidR="009A6902" w:rsidRPr="000F3C6D" w14:paraId="7AE1AE25" w14:textId="77777777" w:rsidTr="00A579C6">
        <w:tc>
          <w:tcPr>
            <w:tcW w:w="426" w:type="dxa"/>
            <w:vMerge w:val="restart"/>
            <w:shd w:val="clear" w:color="auto" w:fill="auto"/>
          </w:tcPr>
          <w:p w14:paraId="2FCF63A4" w14:textId="77777777" w:rsidR="009A6902" w:rsidRPr="000F3C6D" w:rsidRDefault="009A6902" w:rsidP="00A579C6">
            <w:r w:rsidRPr="000F3C6D">
              <w:t>2.4.</w:t>
            </w:r>
          </w:p>
        </w:tc>
        <w:tc>
          <w:tcPr>
            <w:tcW w:w="5244" w:type="dxa"/>
            <w:shd w:val="clear" w:color="auto" w:fill="auto"/>
          </w:tcPr>
          <w:p w14:paraId="422E59B4" w14:textId="77777777" w:rsidR="009A6902" w:rsidRPr="000F3C6D" w:rsidRDefault="009A6902" w:rsidP="00A579C6">
            <w:pPr>
              <w:pStyle w:val="ConsPlusNormal0"/>
              <w:jc w:val="both"/>
              <w:rPr>
                <w:sz w:val="20"/>
              </w:rPr>
            </w:pPr>
            <w:r w:rsidRPr="000F3C6D">
              <w:rPr>
                <w:sz w:val="20"/>
              </w:rPr>
              <w:t>Ремонт тротуара на участке автомобильной дороги по Шестагинскому проезду в г.о. Тейково</w:t>
            </w:r>
          </w:p>
        </w:tc>
        <w:tc>
          <w:tcPr>
            <w:tcW w:w="1843" w:type="dxa"/>
            <w:vMerge/>
            <w:shd w:val="clear" w:color="auto" w:fill="auto"/>
            <w:vAlign w:val="center"/>
          </w:tcPr>
          <w:p w14:paraId="0734210A" w14:textId="77777777" w:rsidR="009A6902" w:rsidRPr="000F3C6D" w:rsidRDefault="009A6902" w:rsidP="00A579C6">
            <w:pPr>
              <w:ind w:right="-1"/>
              <w:jc w:val="center"/>
              <w:rPr>
                <w:sz w:val="16"/>
                <w:szCs w:val="16"/>
              </w:rPr>
            </w:pPr>
          </w:p>
        </w:tc>
        <w:tc>
          <w:tcPr>
            <w:tcW w:w="1276" w:type="dxa"/>
            <w:shd w:val="clear" w:color="auto" w:fill="auto"/>
          </w:tcPr>
          <w:p w14:paraId="75E43D8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018FCB2" w14:textId="77777777" w:rsidR="009A6902" w:rsidRPr="000F3C6D" w:rsidRDefault="009A6902" w:rsidP="00A579C6">
            <w:pPr>
              <w:pStyle w:val="ConsPlusNormal0"/>
              <w:jc w:val="center"/>
              <w:rPr>
                <w:sz w:val="20"/>
              </w:rPr>
            </w:pPr>
            <w:r w:rsidRPr="000F3C6D">
              <w:rPr>
                <w:sz w:val="20"/>
              </w:rPr>
              <w:t>4 281,91000</w:t>
            </w:r>
          </w:p>
        </w:tc>
        <w:tc>
          <w:tcPr>
            <w:tcW w:w="1275" w:type="dxa"/>
            <w:shd w:val="clear" w:color="auto" w:fill="auto"/>
          </w:tcPr>
          <w:p w14:paraId="69A3095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EAB005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137DA7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6C62763" w14:textId="77777777" w:rsidR="009A6902" w:rsidRPr="000F3C6D" w:rsidRDefault="009A6902" w:rsidP="00A579C6">
            <w:pPr>
              <w:pStyle w:val="ConsPlusNormal0"/>
              <w:jc w:val="center"/>
              <w:rPr>
                <w:sz w:val="20"/>
              </w:rPr>
            </w:pPr>
            <w:r w:rsidRPr="000F3C6D">
              <w:rPr>
                <w:sz w:val="20"/>
              </w:rPr>
              <w:t>0,00</w:t>
            </w:r>
          </w:p>
        </w:tc>
      </w:tr>
      <w:tr w:rsidR="009A6902" w:rsidRPr="000F3C6D" w14:paraId="38F10DF4" w14:textId="77777777" w:rsidTr="00A579C6">
        <w:tc>
          <w:tcPr>
            <w:tcW w:w="426" w:type="dxa"/>
            <w:vMerge/>
            <w:shd w:val="clear" w:color="auto" w:fill="auto"/>
          </w:tcPr>
          <w:p w14:paraId="3EE2AF96" w14:textId="77777777" w:rsidR="009A6902" w:rsidRPr="000F3C6D" w:rsidRDefault="009A6902" w:rsidP="00A579C6"/>
        </w:tc>
        <w:tc>
          <w:tcPr>
            <w:tcW w:w="5244" w:type="dxa"/>
            <w:shd w:val="clear" w:color="auto" w:fill="auto"/>
          </w:tcPr>
          <w:p w14:paraId="1976E7EF"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01AC7885" w14:textId="77777777" w:rsidR="009A6902" w:rsidRPr="000F3C6D" w:rsidRDefault="009A6902" w:rsidP="00A579C6">
            <w:pPr>
              <w:ind w:right="-1"/>
              <w:jc w:val="center"/>
              <w:rPr>
                <w:sz w:val="16"/>
                <w:szCs w:val="16"/>
              </w:rPr>
            </w:pPr>
          </w:p>
        </w:tc>
        <w:tc>
          <w:tcPr>
            <w:tcW w:w="1276" w:type="dxa"/>
            <w:shd w:val="clear" w:color="auto" w:fill="auto"/>
          </w:tcPr>
          <w:p w14:paraId="50983EBD" w14:textId="77777777" w:rsidR="009A6902" w:rsidRPr="000F3C6D" w:rsidRDefault="009A6902" w:rsidP="00A579C6">
            <w:pPr>
              <w:pStyle w:val="ConsPlusNormal0"/>
              <w:jc w:val="center"/>
              <w:rPr>
                <w:sz w:val="20"/>
              </w:rPr>
            </w:pPr>
          </w:p>
        </w:tc>
        <w:tc>
          <w:tcPr>
            <w:tcW w:w="1276" w:type="dxa"/>
            <w:shd w:val="clear" w:color="auto" w:fill="auto"/>
          </w:tcPr>
          <w:p w14:paraId="7BABA9E2" w14:textId="77777777" w:rsidR="009A6902" w:rsidRPr="000F3C6D" w:rsidRDefault="009A6902" w:rsidP="00A579C6">
            <w:pPr>
              <w:pStyle w:val="ConsPlusNormal0"/>
              <w:jc w:val="center"/>
              <w:rPr>
                <w:sz w:val="20"/>
              </w:rPr>
            </w:pPr>
          </w:p>
        </w:tc>
        <w:tc>
          <w:tcPr>
            <w:tcW w:w="1275" w:type="dxa"/>
            <w:shd w:val="clear" w:color="auto" w:fill="auto"/>
          </w:tcPr>
          <w:p w14:paraId="03A1300D" w14:textId="77777777" w:rsidR="009A6902" w:rsidRPr="000F3C6D" w:rsidRDefault="009A6902" w:rsidP="00A579C6">
            <w:pPr>
              <w:pStyle w:val="ConsPlusNormal0"/>
              <w:jc w:val="center"/>
              <w:rPr>
                <w:sz w:val="20"/>
              </w:rPr>
            </w:pPr>
          </w:p>
        </w:tc>
        <w:tc>
          <w:tcPr>
            <w:tcW w:w="1276" w:type="dxa"/>
            <w:shd w:val="clear" w:color="auto" w:fill="auto"/>
          </w:tcPr>
          <w:p w14:paraId="59BD1A65" w14:textId="77777777" w:rsidR="009A6902" w:rsidRPr="000F3C6D" w:rsidRDefault="009A6902" w:rsidP="00A579C6">
            <w:pPr>
              <w:pStyle w:val="ConsPlusNormal0"/>
              <w:jc w:val="center"/>
              <w:rPr>
                <w:sz w:val="20"/>
              </w:rPr>
            </w:pPr>
          </w:p>
        </w:tc>
        <w:tc>
          <w:tcPr>
            <w:tcW w:w="1276" w:type="dxa"/>
            <w:shd w:val="clear" w:color="auto" w:fill="auto"/>
          </w:tcPr>
          <w:p w14:paraId="46AA6CF5" w14:textId="77777777" w:rsidR="009A6902" w:rsidRPr="000F3C6D" w:rsidRDefault="009A6902" w:rsidP="00A579C6">
            <w:pPr>
              <w:pStyle w:val="ConsPlusNormal0"/>
              <w:jc w:val="center"/>
              <w:rPr>
                <w:sz w:val="20"/>
              </w:rPr>
            </w:pPr>
          </w:p>
        </w:tc>
        <w:tc>
          <w:tcPr>
            <w:tcW w:w="1276" w:type="dxa"/>
            <w:shd w:val="clear" w:color="auto" w:fill="auto"/>
          </w:tcPr>
          <w:p w14:paraId="1322CBCC" w14:textId="77777777" w:rsidR="009A6902" w:rsidRPr="000F3C6D" w:rsidRDefault="009A6902" w:rsidP="00A579C6">
            <w:pPr>
              <w:pStyle w:val="ConsPlusNormal0"/>
              <w:jc w:val="center"/>
              <w:rPr>
                <w:sz w:val="20"/>
              </w:rPr>
            </w:pPr>
          </w:p>
        </w:tc>
      </w:tr>
      <w:tr w:rsidR="009A6902" w:rsidRPr="000F3C6D" w14:paraId="15FB0421" w14:textId="77777777" w:rsidTr="00A579C6">
        <w:tc>
          <w:tcPr>
            <w:tcW w:w="426" w:type="dxa"/>
            <w:vMerge/>
            <w:shd w:val="clear" w:color="auto" w:fill="auto"/>
          </w:tcPr>
          <w:p w14:paraId="12B11000" w14:textId="77777777" w:rsidR="009A6902" w:rsidRPr="000F3C6D" w:rsidRDefault="009A6902" w:rsidP="00A579C6"/>
        </w:tc>
        <w:tc>
          <w:tcPr>
            <w:tcW w:w="5244" w:type="dxa"/>
            <w:shd w:val="clear" w:color="auto" w:fill="auto"/>
          </w:tcPr>
          <w:p w14:paraId="2DBF98FB"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2A5CABE1" w14:textId="77777777" w:rsidR="009A6902" w:rsidRPr="000F3C6D" w:rsidRDefault="009A6902" w:rsidP="00A579C6">
            <w:pPr>
              <w:ind w:right="-1"/>
              <w:jc w:val="center"/>
              <w:rPr>
                <w:sz w:val="16"/>
                <w:szCs w:val="16"/>
              </w:rPr>
            </w:pPr>
          </w:p>
        </w:tc>
        <w:tc>
          <w:tcPr>
            <w:tcW w:w="1276" w:type="dxa"/>
            <w:shd w:val="clear" w:color="auto" w:fill="auto"/>
          </w:tcPr>
          <w:p w14:paraId="403A904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1BE072E" w14:textId="77777777" w:rsidR="009A6902" w:rsidRPr="000F3C6D" w:rsidRDefault="009A6902" w:rsidP="00A579C6">
            <w:pPr>
              <w:pStyle w:val="ConsPlusNormal0"/>
              <w:jc w:val="center"/>
              <w:rPr>
                <w:sz w:val="20"/>
              </w:rPr>
            </w:pPr>
            <w:r w:rsidRPr="000F3C6D">
              <w:rPr>
                <w:sz w:val="20"/>
              </w:rPr>
              <w:t>166,82557</w:t>
            </w:r>
          </w:p>
        </w:tc>
        <w:tc>
          <w:tcPr>
            <w:tcW w:w="1275" w:type="dxa"/>
            <w:shd w:val="clear" w:color="auto" w:fill="auto"/>
          </w:tcPr>
          <w:p w14:paraId="12262E3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DC7471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0FF6B7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1CB7959" w14:textId="77777777" w:rsidR="009A6902" w:rsidRPr="000F3C6D" w:rsidRDefault="009A6902" w:rsidP="00A579C6">
            <w:pPr>
              <w:pStyle w:val="ConsPlusNormal0"/>
              <w:jc w:val="center"/>
              <w:rPr>
                <w:sz w:val="20"/>
              </w:rPr>
            </w:pPr>
            <w:r w:rsidRPr="000F3C6D">
              <w:rPr>
                <w:sz w:val="20"/>
              </w:rPr>
              <w:t>0,00</w:t>
            </w:r>
          </w:p>
        </w:tc>
      </w:tr>
      <w:tr w:rsidR="009A6902" w:rsidRPr="000F3C6D" w14:paraId="54668010" w14:textId="77777777" w:rsidTr="00A579C6">
        <w:tc>
          <w:tcPr>
            <w:tcW w:w="426" w:type="dxa"/>
            <w:vMerge/>
            <w:shd w:val="clear" w:color="auto" w:fill="auto"/>
          </w:tcPr>
          <w:p w14:paraId="59DA33B0" w14:textId="77777777" w:rsidR="009A6902" w:rsidRPr="000F3C6D" w:rsidRDefault="009A6902" w:rsidP="00A579C6"/>
        </w:tc>
        <w:tc>
          <w:tcPr>
            <w:tcW w:w="5244" w:type="dxa"/>
            <w:shd w:val="clear" w:color="auto" w:fill="auto"/>
          </w:tcPr>
          <w:p w14:paraId="22FDCEA4"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7DED2C09" w14:textId="77777777" w:rsidR="009A6902" w:rsidRPr="000F3C6D" w:rsidRDefault="009A6902" w:rsidP="00A579C6">
            <w:pPr>
              <w:ind w:right="-1"/>
              <w:jc w:val="center"/>
              <w:rPr>
                <w:sz w:val="16"/>
                <w:szCs w:val="16"/>
              </w:rPr>
            </w:pPr>
          </w:p>
        </w:tc>
        <w:tc>
          <w:tcPr>
            <w:tcW w:w="1276" w:type="dxa"/>
            <w:shd w:val="clear" w:color="auto" w:fill="auto"/>
          </w:tcPr>
          <w:p w14:paraId="0EBF59E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DE86D26" w14:textId="77777777" w:rsidR="009A6902" w:rsidRPr="000F3C6D" w:rsidRDefault="009A6902" w:rsidP="00A579C6">
            <w:pPr>
              <w:pStyle w:val="ConsPlusNormal0"/>
              <w:jc w:val="center"/>
              <w:rPr>
                <w:sz w:val="20"/>
              </w:rPr>
            </w:pPr>
            <w:r w:rsidRPr="000F3C6D">
              <w:rPr>
                <w:sz w:val="20"/>
              </w:rPr>
              <w:t>4 115,08443</w:t>
            </w:r>
          </w:p>
        </w:tc>
        <w:tc>
          <w:tcPr>
            <w:tcW w:w="1275" w:type="dxa"/>
            <w:shd w:val="clear" w:color="auto" w:fill="auto"/>
          </w:tcPr>
          <w:p w14:paraId="38B0252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88EBEB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73708A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5540C3F" w14:textId="77777777" w:rsidR="009A6902" w:rsidRPr="000F3C6D" w:rsidRDefault="009A6902" w:rsidP="00A579C6">
            <w:pPr>
              <w:pStyle w:val="ConsPlusNormal0"/>
              <w:jc w:val="center"/>
              <w:rPr>
                <w:sz w:val="20"/>
              </w:rPr>
            </w:pPr>
            <w:r w:rsidRPr="000F3C6D">
              <w:rPr>
                <w:sz w:val="20"/>
              </w:rPr>
              <w:t>0,00</w:t>
            </w:r>
          </w:p>
        </w:tc>
      </w:tr>
      <w:tr w:rsidR="009A6902" w:rsidRPr="000F3C6D" w14:paraId="2D992149" w14:textId="77777777" w:rsidTr="00A579C6">
        <w:tc>
          <w:tcPr>
            <w:tcW w:w="426" w:type="dxa"/>
            <w:vMerge/>
            <w:shd w:val="clear" w:color="auto" w:fill="auto"/>
          </w:tcPr>
          <w:p w14:paraId="7B4BC1F9" w14:textId="77777777" w:rsidR="009A6902" w:rsidRPr="000F3C6D" w:rsidRDefault="009A6902" w:rsidP="00A579C6"/>
        </w:tc>
        <w:tc>
          <w:tcPr>
            <w:tcW w:w="5244" w:type="dxa"/>
            <w:shd w:val="clear" w:color="auto" w:fill="auto"/>
          </w:tcPr>
          <w:p w14:paraId="245D5755"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2BEC24AF" w14:textId="77777777" w:rsidR="009A6902" w:rsidRPr="000F3C6D" w:rsidRDefault="009A6902" w:rsidP="00A579C6">
            <w:pPr>
              <w:ind w:right="-1"/>
              <w:jc w:val="center"/>
              <w:rPr>
                <w:sz w:val="16"/>
                <w:szCs w:val="16"/>
              </w:rPr>
            </w:pPr>
          </w:p>
        </w:tc>
        <w:tc>
          <w:tcPr>
            <w:tcW w:w="1276" w:type="dxa"/>
            <w:shd w:val="clear" w:color="auto" w:fill="auto"/>
          </w:tcPr>
          <w:p w14:paraId="1D48080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F68755D"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156B70E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5D78BD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91D625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7539C20" w14:textId="77777777" w:rsidR="009A6902" w:rsidRPr="000F3C6D" w:rsidRDefault="009A6902" w:rsidP="00A579C6">
            <w:pPr>
              <w:pStyle w:val="ConsPlusNormal0"/>
              <w:jc w:val="center"/>
              <w:rPr>
                <w:sz w:val="20"/>
              </w:rPr>
            </w:pPr>
            <w:r w:rsidRPr="000F3C6D">
              <w:rPr>
                <w:sz w:val="20"/>
              </w:rPr>
              <w:t>0,00</w:t>
            </w:r>
          </w:p>
        </w:tc>
      </w:tr>
      <w:tr w:rsidR="009A6902" w:rsidRPr="000F3C6D" w14:paraId="5CA4F546" w14:textId="77777777" w:rsidTr="00A579C6">
        <w:tc>
          <w:tcPr>
            <w:tcW w:w="426" w:type="dxa"/>
            <w:vMerge w:val="restart"/>
            <w:shd w:val="clear" w:color="auto" w:fill="auto"/>
          </w:tcPr>
          <w:p w14:paraId="669EC70F" w14:textId="77777777" w:rsidR="009A6902" w:rsidRPr="000F3C6D" w:rsidRDefault="009A6902" w:rsidP="00A579C6">
            <w:r w:rsidRPr="000F3C6D">
              <w:t>2.5.</w:t>
            </w:r>
          </w:p>
        </w:tc>
        <w:tc>
          <w:tcPr>
            <w:tcW w:w="5244" w:type="dxa"/>
            <w:shd w:val="clear" w:color="auto" w:fill="auto"/>
          </w:tcPr>
          <w:p w14:paraId="7447669C" w14:textId="77777777" w:rsidR="009A6902" w:rsidRPr="000F3C6D" w:rsidRDefault="009A6902" w:rsidP="00A579C6">
            <w:pPr>
              <w:pStyle w:val="ConsPlusNormal0"/>
              <w:jc w:val="both"/>
              <w:rPr>
                <w:sz w:val="20"/>
              </w:rPr>
            </w:pPr>
            <w:r w:rsidRPr="000F3C6D">
              <w:rPr>
                <w:sz w:val="20"/>
              </w:rPr>
              <w:t>Ремонт автомобильной дороги и тротуара по ул. Мохова в г.о. Тейково</w:t>
            </w:r>
          </w:p>
        </w:tc>
        <w:tc>
          <w:tcPr>
            <w:tcW w:w="1843" w:type="dxa"/>
            <w:vMerge/>
            <w:shd w:val="clear" w:color="auto" w:fill="auto"/>
            <w:vAlign w:val="center"/>
          </w:tcPr>
          <w:p w14:paraId="7238588B" w14:textId="77777777" w:rsidR="009A6902" w:rsidRPr="000F3C6D" w:rsidRDefault="009A6902" w:rsidP="00A579C6">
            <w:pPr>
              <w:ind w:right="-1"/>
              <w:jc w:val="center"/>
              <w:rPr>
                <w:sz w:val="16"/>
                <w:szCs w:val="16"/>
              </w:rPr>
            </w:pPr>
          </w:p>
        </w:tc>
        <w:tc>
          <w:tcPr>
            <w:tcW w:w="1276" w:type="dxa"/>
            <w:shd w:val="clear" w:color="auto" w:fill="auto"/>
          </w:tcPr>
          <w:p w14:paraId="76A9BFA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92A9746" w14:textId="77777777" w:rsidR="009A6902" w:rsidRPr="000F3C6D" w:rsidRDefault="009A6902" w:rsidP="00A579C6">
            <w:pPr>
              <w:pStyle w:val="ConsPlusNormal0"/>
              <w:jc w:val="center"/>
              <w:rPr>
                <w:sz w:val="20"/>
              </w:rPr>
            </w:pPr>
            <w:r w:rsidRPr="000F3C6D">
              <w:rPr>
                <w:sz w:val="20"/>
              </w:rPr>
              <w:t>7 813,03000</w:t>
            </w:r>
          </w:p>
        </w:tc>
        <w:tc>
          <w:tcPr>
            <w:tcW w:w="1275" w:type="dxa"/>
            <w:shd w:val="clear" w:color="auto" w:fill="auto"/>
          </w:tcPr>
          <w:p w14:paraId="21FA536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B5DD99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A70C9B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3F79892" w14:textId="77777777" w:rsidR="009A6902" w:rsidRPr="000F3C6D" w:rsidRDefault="009A6902" w:rsidP="00A579C6">
            <w:pPr>
              <w:pStyle w:val="ConsPlusNormal0"/>
              <w:jc w:val="center"/>
              <w:rPr>
                <w:sz w:val="20"/>
              </w:rPr>
            </w:pPr>
            <w:r w:rsidRPr="000F3C6D">
              <w:rPr>
                <w:sz w:val="20"/>
              </w:rPr>
              <w:t>0,00</w:t>
            </w:r>
          </w:p>
        </w:tc>
      </w:tr>
      <w:tr w:rsidR="009A6902" w:rsidRPr="000F3C6D" w14:paraId="61D99C51" w14:textId="77777777" w:rsidTr="00A579C6">
        <w:tc>
          <w:tcPr>
            <w:tcW w:w="426" w:type="dxa"/>
            <w:vMerge/>
            <w:shd w:val="clear" w:color="auto" w:fill="auto"/>
          </w:tcPr>
          <w:p w14:paraId="3F626F46" w14:textId="77777777" w:rsidR="009A6902" w:rsidRPr="000F3C6D" w:rsidRDefault="009A6902" w:rsidP="00A579C6"/>
        </w:tc>
        <w:tc>
          <w:tcPr>
            <w:tcW w:w="5244" w:type="dxa"/>
            <w:shd w:val="clear" w:color="auto" w:fill="auto"/>
          </w:tcPr>
          <w:p w14:paraId="3E539909"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2822C87C" w14:textId="77777777" w:rsidR="009A6902" w:rsidRPr="000F3C6D" w:rsidRDefault="009A6902" w:rsidP="00A579C6">
            <w:pPr>
              <w:ind w:right="-1"/>
              <w:jc w:val="center"/>
              <w:rPr>
                <w:sz w:val="16"/>
                <w:szCs w:val="16"/>
              </w:rPr>
            </w:pPr>
          </w:p>
        </w:tc>
        <w:tc>
          <w:tcPr>
            <w:tcW w:w="1276" w:type="dxa"/>
            <w:shd w:val="clear" w:color="auto" w:fill="auto"/>
          </w:tcPr>
          <w:p w14:paraId="59720B32" w14:textId="77777777" w:rsidR="009A6902" w:rsidRPr="000F3C6D" w:rsidRDefault="009A6902" w:rsidP="00A579C6">
            <w:pPr>
              <w:pStyle w:val="ConsPlusNormal0"/>
              <w:jc w:val="center"/>
              <w:rPr>
                <w:sz w:val="20"/>
              </w:rPr>
            </w:pPr>
          </w:p>
        </w:tc>
        <w:tc>
          <w:tcPr>
            <w:tcW w:w="1276" w:type="dxa"/>
            <w:shd w:val="clear" w:color="auto" w:fill="auto"/>
          </w:tcPr>
          <w:p w14:paraId="07246851" w14:textId="77777777" w:rsidR="009A6902" w:rsidRPr="000F3C6D" w:rsidRDefault="009A6902" w:rsidP="00A579C6">
            <w:pPr>
              <w:pStyle w:val="ConsPlusNormal0"/>
              <w:jc w:val="center"/>
              <w:rPr>
                <w:sz w:val="20"/>
              </w:rPr>
            </w:pPr>
          </w:p>
        </w:tc>
        <w:tc>
          <w:tcPr>
            <w:tcW w:w="1275" w:type="dxa"/>
            <w:shd w:val="clear" w:color="auto" w:fill="auto"/>
          </w:tcPr>
          <w:p w14:paraId="1AC2952A" w14:textId="77777777" w:rsidR="009A6902" w:rsidRPr="000F3C6D" w:rsidRDefault="009A6902" w:rsidP="00A579C6">
            <w:pPr>
              <w:pStyle w:val="ConsPlusNormal0"/>
              <w:jc w:val="center"/>
              <w:rPr>
                <w:sz w:val="20"/>
              </w:rPr>
            </w:pPr>
          </w:p>
        </w:tc>
        <w:tc>
          <w:tcPr>
            <w:tcW w:w="1276" w:type="dxa"/>
            <w:shd w:val="clear" w:color="auto" w:fill="auto"/>
          </w:tcPr>
          <w:p w14:paraId="35E12667" w14:textId="77777777" w:rsidR="009A6902" w:rsidRPr="000F3C6D" w:rsidRDefault="009A6902" w:rsidP="00A579C6">
            <w:pPr>
              <w:pStyle w:val="ConsPlusNormal0"/>
              <w:jc w:val="center"/>
              <w:rPr>
                <w:sz w:val="20"/>
              </w:rPr>
            </w:pPr>
          </w:p>
        </w:tc>
        <w:tc>
          <w:tcPr>
            <w:tcW w:w="1276" w:type="dxa"/>
            <w:shd w:val="clear" w:color="auto" w:fill="auto"/>
          </w:tcPr>
          <w:p w14:paraId="198B1576" w14:textId="77777777" w:rsidR="009A6902" w:rsidRPr="000F3C6D" w:rsidRDefault="009A6902" w:rsidP="00A579C6">
            <w:pPr>
              <w:pStyle w:val="ConsPlusNormal0"/>
              <w:jc w:val="center"/>
              <w:rPr>
                <w:sz w:val="20"/>
              </w:rPr>
            </w:pPr>
          </w:p>
        </w:tc>
        <w:tc>
          <w:tcPr>
            <w:tcW w:w="1276" w:type="dxa"/>
            <w:shd w:val="clear" w:color="auto" w:fill="auto"/>
          </w:tcPr>
          <w:p w14:paraId="07C313C2" w14:textId="77777777" w:rsidR="009A6902" w:rsidRPr="000F3C6D" w:rsidRDefault="009A6902" w:rsidP="00A579C6">
            <w:pPr>
              <w:pStyle w:val="ConsPlusNormal0"/>
              <w:jc w:val="center"/>
              <w:rPr>
                <w:sz w:val="20"/>
              </w:rPr>
            </w:pPr>
          </w:p>
        </w:tc>
      </w:tr>
      <w:tr w:rsidR="009A6902" w:rsidRPr="000F3C6D" w14:paraId="1EE47AC5" w14:textId="77777777" w:rsidTr="00A579C6">
        <w:tc>
          <w:tcPr>
            <w:tcW w:w="426" w:type="dxa"/>
            <w:vMerge/>
            <w:shd w:val="clear" w:color="auto" w:fill="auto"/>
          </w:tcPr>
          <w:p w14:paraId="744EBB05" w14:textId="77777777" w:rsidR="009A6902" w:rsidRPr="000F3C6D" w:rsidRDefault="009A6902" w:rsidP="00A579C6"/>
        </w:tc>
        <w:tc>
          <w:tcPr>
            <w:tcW w:w="5244" w:type="dxa"/>
            <w:shd w:val="clear" w:color="auto" w:fill="auto"/>
          </w:tcPr>
          <w:p w14:paraId="0B69A8BA"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6F7AAF6D" w14:textId="77777777" w:rsidR="009A6902" w:rsidRPr="000F3C6D" w:rsidRDefault="009A6902" w:rsidP="00A579C6">
            <w:pPr>
              <w:ind w:right="-1"/>
              <w:jc w:val="center"/>
              <w:rPr>
                <w:sz w:val="16"/>
                <w:szCs w:val="16"/>
              </w:rPr>
            </w:pPr>
          </w:p>
        </w:tc>
        <w:tc>
          <w:tcPr>
            <w:tcW w:w="1276" w:type="dxa"/>
            <w:shd w:val="clear" w:color="auto" w:fill="auto"/>
          </w:tcPr>
          <w:p w14:paraId="50A8C9D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654A7B4" w14:textId="77777777" w:rsidR="009A6902" w:rsidRPr="000F3C6D" w:rsidRDefault="009A6902" w:rsidP="00A579C6">
            <w:pPr>
              <w:pStyle w:val="ConsPlusNormal0"/>
              <w:jc w:val="center"/>
              <w:rPr>
                <w:sz w:val="20"/>
              </w:rPr>
            </w:pPr>
            <w:r w:rsidRPr="000F3C6D">
              <w:rPr>
                <w:sz w:val="20"/>
              </w:rPr>
              <w:t>304,39926</w:t>
            </w:r>
          </w:p>
        </w:tc>
        <w:tc>
          <w:tcPr>
            <w:tcW w:w="1275" w:type="dxa"/>
            <w:shd w:val="clear" w:color="auto" w:fill="auto"/>
          </w:tcPr>
          <w:p w14:paraId="28B299B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6C05FC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D27C5C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9DC98F2" w14:textId="77777777" w:rsidR="009A6902" w:rsidRPr="000F3C6D" w:rsidRDefault="009A6902" w:rsidP="00A579C6">
            <w:pPr>
              <w:pStyle w:val="ConsPlusNormal0"/>
              <w:jc w:val="center"/>
              <w:rPr>
                <w:sz w:val="20"/>
              </w:rPr>
            </w:pPr>
            <w:r w:rsidRPr="000F3C6D">
              <w:rPr>
                <w:sz w:val="20"/>
              </w:rPr>
              <w:t>0,00</w:t>
            </w:r>
          </w:p>
        </w:tc>
      </w:tr>
      <w:tr w:rsidR="009A6902" w:rsidRPr="000F3C6D" w14:paraId="703FF73F" w14:textId="77777777" w:rsidTr="00A579C6">
        <w:tc>
          <w:tcPr>
            <w:tcW w:w="426" w:type="dxa"/>
            <w:vMerge/>
            <w:shd w:val="clear" w:color="auto" w:fill="auto"/>
          </w:tcPr>
          <w:p w14:paraId="3E469EF9" w14:textId="77777777" w:rsidR="009A6902" w:rsidRPr="000F3C6D" w:rsidRDefault="009A6902" w:rsidP="00A579C6"/>
        </w:tc>
        <w:tc>
          <w:tcPr>
            <w:tcW w:w="5244" w:type="dxa"/>
            <w:shd w:val="clear" w:color="auto" w:fill="auto"/>
          </w:tcPr>
          <w:p w14:paraId="364D9445"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593DDE6D" w14:textId="77777777" w:rsidR="009A6902" w:rsidRPr="000F3C6D" w:rsidRDefault="009A6902" w:rsidP="00A579C6">
            <w:pPr>
              <w:ind w:right="-1"/>
              <w:jc w:val="center"/>
              <w:rPr>
                <w:sz w:val="16"/>
                <w:szCs w:val="16"/>
              </w:rPr>
            </w:pPr>
          </w:p>
        </w:tc>
        <w:tc>
          <w:tcPr>
            <w:tcW w:w="1276" w:type="dxa"/>
            <w:shd w:val="clear" w:color="auto" w:fill="auto"/>
          </w:tcPr>
          <w:p w14:paraId="358AE0C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BDD07D5" w14:textId="77777777" w:rsidR="009A6902" w:rsidRPr="000F3C6D" w:rsidRDefault="009A6902" w:rsidP="00A579C6">
            <w:pPr>
              <w:pStyle w:val="ConsPlusNormal0"/>
              <w:jc w:val="center"/>
              <w:rPr>
                <w:sz w:val="20"/>
              </w:rPr>
            </w:pPr>
            <w:r w:rsidRPr="000F3C6D">
              <w:rPr>
                <w:sz w:val="20"/>
              </w:rPr>
              <w:t>7 508,63074</w:t>
            </w:r>
          </w:p>
        </w:tc>
        <w:tc>
          <w:tcPr>
            <w:tcW w:w="1275" w:type="dxa"/>
            <w:shd w:val="clear" w:color="auto" w:fill="auto"/>
          </w:tcPr>
          <w:p w14:paraId="5982474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5F6356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16BA7D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A1344B8" w14:textId="77777777" w:rsidR="009A6902" w:rsidRPr="000F3C6D" w:rsidRDefault="009A6902" w:rsidP="00A579C6">
            <w:pPr>
              <w:pStyle w:val="ConsPlusNormal0"/>
              <w:jc w:val="center"/>
              <w:rPr>
                <w:sz w:val="20"/>
              </w:rPr>
            </w:pPr>
            <w:r w:rsidRPr="000F3C6D">
              <w:rPr>
                <w:sz w:val="20"/>
              </w:rPr>
              <w:t>0,00</w:t>
            </w:r>
          </w:p>
        </w:tc>
      </w:tr>
      <w:tr w:rsidR="009A6902" w:rsidRPr="000F3C6D" w14:paraId="0B0BADA2" w14:textId="77777777" w:rsidTr="00A579C6">
        <w:tc>
          <w:tcPr>
            <w:tcW w:w="426" w:type="dxa"/>
            <w:vMerge/>
            <w:shd w:val="clear" w:color="auto" w:fill="auto"/>
          </w:tcPr>
          <w:p w14:paraId="60FD1E43" w14:textId="77777777" w:rsidR="009A6902" w:rsidRPr="000F3C6D" w:rsidRDefault="009A6902" w:rsidP="00A579C6"/>
        </w:tc>
        <w:tc>
          <w:tcPr>
            <w:tcW w:w="5244" w:type="dxa"/>
            <w:shd w:val="clear" w:color="auto" w:fill="auto"/>
          </w:tcPr>
          <w:p w14:paraId="697EE800"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449724E9" w14:textId="77777777" w:rsidR="009A6902" w:rsidRPr="000F3C6D" w:rsidRDefault="009A6902" w:rsidP="00A579C6">
            <w:pPr>
              <w:ind w:right="-1"/>
              <w:jc w:val="center"/>
              <w:rPr>
                <w:sz w:val="16"/>
                <w:szCs w:val="16"/>
              </w:rPr>
            </w:pPr>
          </w:p>
        </w:tc>
        <w:tc>
          <w:tcPr>
            <w:tcW w:w="1276" w:type="dxa"/>
            <w:shd w:val="clear" w:color="auto" w:fill="auto"/>
          </w:tcPr>
          <w:p w14:paraId="756FE17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029CF33"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3EFEB54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C7CAE1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62FB7F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FB26CFB" w14:textId="77777777" w:rsidR="009A6902" w:rsidRPr="000F3C6D" w:rsidRDefault="009A6902" w:rsidP="00A579C6">
            <w:pPr>
              <w:pStyle w:val="ConsPlusNormal0"/>
              <w:jc w:val="center"/>
              <w:rPr>
                <w:sz w:val="20"/>
              </w:rPr>
            </w:pPr>
            <w:r w:rsidRPr="000F3C6D">
              <w:rPr>
                <w:sz w:val="20"/>
              </w:rPr>
              <w:t>0,00</w:t>
            </w:r>
          </w:p>
        </w:tc>
      </w:tr>
      <w:tr w:rsidR="009A6902" w:rsidRPr="000F3C6D" w14:paraId="12850C99" w14:textId="77777777" w:rsidTr="00A579C6">
        <w:tc>
          <w:tcPr>
            <w:tcW w:w="426" w:type="dxa"/>
            <w:vMerge w:val="restart"/>
            <w:shd w:val="clear" w:color="auto" w:fill="auto"/>
          </w:tcPr>
          <w:p w14:paraId="5A10C829" w14:textId="77777777" w:rsidR="009A6902" w:rsidRPr="000F3C6D" w:rsidRDefault="009A6902" w:rsidP="00A579C6">
            <w:r w:rsidRPr="000F3C6D">
              <w:lastRenderedPageBreak/>
              <w:t>2.6.</w:t>
            </w:r>
          </w:p>
        </w:tc>
        <w:tc>
          <w:tcPr>
            <w:tcW w:w="5244" w:type="dxa"/>
            <w:shd w:val="clear" w:color="auto" w:fill="auto"/>
          </w:tcPr>
          <w:p w14:paraId="50DBC275" w14:textId="77777777" w:rsidR="009A6902" w:rsidRPr="000F3C6D" w:rsidRDefault="009A6902" w:rsidP="00A579C6">
            <w:pPr>
              <w:pStyle w:val="ConsPlusNormal0"/>
              <w:jc w:val="both"/>
              <w:rPr>
                <w:sz w:val="20"/>
              </w:rPr>
            </w:pPr>
            <w:r w:rsidRPr="000F3C6D">
              <w:rPr>
                <w:sz w:val="20"/>
              </w:rPr>
              <w:t>Ремонт автомобильной дороги по ул. Октябрьская в г.о. Тейково (на участке Военный комиссариат- ТЦ «Как в Греции»)</w:t>
            </w:r>
          </w:p>
        </w:tc>
        <w:tc>
          <w:tcPr>
            <w:tcW w:w="1843" w:type="dxa"/>
            <w:vMerge/>
            <w:shd w:val="clear" w:color="auto" w:fill="auto"/>
            <w:vAlign w:val="center"/>
          </w:tcPr>
          <w:p w14:paraId="19BFDC1F" w14:textId="77777777" w:rsidR="009A6902" w:rsidRPr="000F3C6D" w:rsidRDefault="009A6902" w:rsidP="00A579C6">
            <w:pPr>
              <w:ind w:right="-1"/>
              <w:jc w:val="center"/>
              <w:rPr>
                <w:sz w:val="16"/>
                <w:szCs w:val="16"/>
              </w:rPr>
            </w:pPr>
          </w:p>
        </w:tc>
        <w:tc>
          <w:tcPr>
            <w:tcW w:w="1276" w:type="dxa"/>
            <w:shd w:val="clear" w:color="auto" w:fill="auto"/>
          </w:tcPr>
          <w:p w14:paraId="706C4E0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5FA484D" w14:textId="77777777" w:rsidR="009A6902" w:rsidRPr="000F3C6D" w:rsidRDefault="009A6902" w:rsidP="00A579C6">
            <w:pPr>
              <w:autoSpaceDE w:val="0"/>
              <w:autoSpaceDN w:val="0"/>
              <w:jc w:val="center"/>
            </w:pPr>
            <w:r w:rsidRPr="000F3C6D">
              <w:t>7 800,02000</w:t>
            </w:r>
          </w:p>
          <w:p w14:paraId="6DB458DC" w14:textId="77777777" w:rsidR="009A6902" w:rsidRPr="000F3C6D" w:rsidRDefault="009A6902" w:rsidP="00A579C6">
            <w:pPr>
              <w:pStyle w:val="ConsPlusNormal0"/>
              <w:jc w:val="center"/>
              <w:rPr>
                <w:sz w:val="20"/>
              </w:rPr>
            </w:pPr>
          </w:p>
        </w:tc>
        <w:tc>
          <w:tcPr>
            <w:tcW w:w="1275" w:type="dxa"/>
            <w:shd w:val="clear" w:color="auto" w:fill="auto"/>
          </w:tcPr>
          <w:p w14:paraId="3AC1D42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8F59DB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1AF2C8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84BE45F" w14:textId="77777777" w:rsidR="009A6902" w:rsidRPr="000F3C6D" w:rsidRDefault="009A6902" w:rsidP="00A579C6">
            <w:pPr>
              <w:pStyle w:val="ConsPlusNormal0"/>
              <w:jc w:val="center"/>
              <w:rPr>
                <w:sz w:val="20"/>
              </w:rPr>
            </w:pPr>
            <w:r w:rsidRPr="000F3C6D">
              <w:rPr>
                <w:sz w:val="20"/>
              </w:rPr>
              <w:t>0,00</w:t>
            </w:r>
          </w:p>
        </w:tc>
      </w:tr>
      <w:tr w:rsidR="009A6902" w:rsidRPr="000F3C6D" w14:paraId="2A080437" w14:textId="77777777" w:rsidTr="00A579C6">
        <w:tc>
          <w:tcPr>
            <w:tcW w:w="426" w:type="dxa"/>
            <w:vMerge/>
            <w:shd w:val="clear" w:color="auto" w:fill="auto"/>
          </w:tcPr>
          <w:p w14:paraId="1540F545" w14:textId="77777777" w:rsidR="009A6902" w:rsidRPr="000F3C6D" w:rsidRDefault="009A6902" w:rsidP="00A579C6"/>
        </w:tc>
        <w:tc>
          <w:tcPr>
            <w:tcW w:w="5244" w:type="dxa"/>
            <w:shd w:val="clear" w:color="auto" w:fill="auto"/>
          </w:tcPr>
          <w:p w14:paraId="780E0791"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4D454C06" w14:textId="77777777" w:rsidR="009A6902" w:rsidRPr="000F3C6D" w:rsidRDefault="009A6902" w:rsidP="00A579C6">
            <w:pPr>
              <w:ind w:right="-1"/>
              <w:jc w:val="center"/>
              <w:rPr>
                <w:sz w:val="16"/>
                <w:szCs w:val="16"/>
              </w:rPr>
            </w:pPr>
          </w:p>
        </w:tc>
        <w:tc>
          <w:tcPr>
            <w:tcW w:w="1276" w:type="dxa"/>
            <w:shd w:val="clear" w:color="auto" w:fill="auto"/>
          </w:tcPr>
          <w:p w14:paraId="76824FE1" w14:textId="77777777" w:rsidR="009A6902" w:rsidRPr="000F3C6D" w:rsidRDefault="009A6902" w:rsidP="00A579C6">
            <w:pPr>
              <w:pStyle w:val="ConsPlusNormal0"/>
              <w:jc w:val="center"/>
              <w:rPr>
                <w:sz w:val="20"/>
              </w:rPr>
            </w:pPr>
          </w:p>
        </w:tc>
        <w:tc>
          <w:tcPr>
            <w:tcW w:w="1276" w:type="dxa"/>
            <w:shd w:val="clear" w:color="auto" w:fill="auto"/>
          </w:tcPr>
          <w:p w14:paraId="003F5271" w14:textId="77777777" w:rsidR="009A6902" w:rsidRPr="000F3C6D" w:rsidRDefault="009A6902" w:rsidP="00A579C6">
            <w:pPr>
              <w:pStyle w:val="ConsPlusNormal0"/>
              <w:jc w:val="center"/>
              <w:rPr>
                <w:sz w:val="20"/>
              </w:rPr>
            </w:pPr>
          </w:p>
        </w:tc>
        <w:tc>
          <w:tcPr>
            <w:tcW w:w="1275" w:type="dxa"/>
            <w:shd w:val="clear" w:color="auto" w:fill="auto"/>
          </w:tcPr>
          <w:p w14:paraId="184A7B84" w14:textId="77777777" w:rsidR="009A6902" w:rsidRPr="000F3C6D" w:rsidRDefault="009A6902" w:rsidP="00A579C6">
            <w:pPr>
              <w:pStyle w:val="ConsPlusNormal0"/>
              <w:jc w:val="center"/>
              <w:rPr>
                <w:sz w:val="20"/>
              </w:rPr>
            </w:pPr>
          </w:p>
        </w:tc>
        <w:tc>
          <w:tcPr>
            <w:tcW w:w="1276" w:type="dxa"/>
            <w:shd w:val="clear" w:color="auto" w:fill="auto"/>
          </w:tcPr>
          <w:p w14:paraId="7C712ED9" w14:textId="77777777" w:rsidR="009A6902" w:rsidRPr="000F3C6D" w:rsidRDefault="009A6902" w:rsidP="00A579C6">
            <w:pPr>
              <w:pStyle w:val="ConsPlusNormal0"/>
              <w:jc w:val="center"/>
              <w:rPr>
                <w:sz w:val="20"/>
              </w:rPr>
            </w:pPr>
          </w:p>
        </w:tc>
        <w:tc>
          <w:tcPr>
            <w:tcW w:w="1276" w:type="dxa"/>
            <w:shd w:val="clear" w:color="auto" w:fill="auto"/>
          </w:tcPr>
          <w:p w14:paraId="1D1F365F" w14:textId="77777777" w:rsidR="009A6902" w:rsidRPr="000F3C6D" w:rsidRDefault="009A6902" w:rsidP="00A579C6">
            <w:pPr>
              <w:pStyle w:val="ConsPlusNormal0"/>
              <w:jc w:val="center"/>
              <w:rPr>
                <w:sz w:val="20"/>
              </w:rPr>
            </w:pPr>
          </w:p>
        </w:tc>
        <w:tc>
          <w:tcPr>
            <w:tcW w:w="1276" w:type="dxa"/>
            <w:shd w:val="clear" w:color="auto" w:fill="auto"/>
          </w:tcPr>
          <w:p w14:paraId="5175AA03" w14:textId="77777777" w:rsidR="009A6902" w:rsidRPr="000F3C6D" w:rsidRDefault="009A6902" w:rsidP="00A579C6">
            <w:pPr>
              <w:pStyle w:val="ConsPlusNormal0"/>
              <w:jc w:val="center"/>
              <w:rPr>
                <w:sz w:val="20"/>
              </w:rPr>
            </w:pPr>
          </w:p>
        </w:tc>
      </w:tr>
      <w:tr w:rsidR="009A6902" w:rsidRPr="000F3C6D" w14:paraId="54D63C9A" w14:textId="77777777" w:rsidTr="00A579C6">
        <w:tc>
          <w:tcPr>
            <w:tcW w:w="426" w:type="dxa"/>
            <w:vMerge/>
            <w:shd w:val="clear" w:color="auto" w:fill="auto"/>
          </w:tcPr>
          <w:p w14:paraId="109684A1" w14:textId="77777777" w:rsidR="009A6902" w:rsidRPr="000F3C6D" w:rsidRDefault="009A6902" w:rsidP="00A579C6"/>
        </w:tc>
        <w:tc>
          <w:tcPr>
            <w:tcW w:w="5244" w:type="dxa"/>
            <w:shd w:val="clear" w:color="auto" w:fill="auto"/>
          </w:tcPr>
          <w:p w14:paraId="796AD55F"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1288A942" w14:textId="77777777" w:rsidR="009A6902" w:rsidRPr="000F3C6D" w:rsidRDefault="009A6902" w:rsidP="00A579C6">
            <w:pPr>
              <w:ind w:right="-1"/>
              <w:jc w:val="center"/>
              <w:rPr>
                <w:sz w:val="16"/>
                <w:szCs w:val="16"/>
              </w:rPr>
            </w:pPr>
          </w:p>
        </w:tc>
        <w:tc>
          <w:tcPr>
            <w:tcW w:w="1276" w:type="dxa"/>
            <w:shd w:val="clear" w:color="auto" w:fill="auto"/>
          </w:tcPr>
          <w:p w14:paraId="1FD1F35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4700F97" w14:textId="77777777" w:rsidR="009A6902" w:rsidRPr="000F3C6D" w:rsidRDefault="009A6902" w:rsidP="00A579C6">
            <w:pPr>
              <w:pStyle w:val="ConsPlusNormal0"/>
              <w:jc w:val="center"/>
              <w:rPr>
                <w:sz w:val="20"/>
              </w:rPr>
            </w:pPr>
            <w:r w:rsidRPr="000F3C6D">
              <w:rPr>
                <w:sz w:val="20"/>
              </w:rPr>
              <w:t>1 094,63565</w:t>
            </w:r>
          </w:p>
        </w:tc>
        <w:tc>
          <w:tcPr>
            <w:tcW w:w="1275" w:type="dxa"/>
            <w:shd w:val="clear" w:color="auto" w:fill="auto"/>
          </w:tcPr>
          <w:p w14:paraId="6A12F14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3BF912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72F726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243F9E3" w14:textId="77777777" w:rsidR="009A6902" w:rsidRPr="000F3C6D" w:rsidRDefault="009A6902" w:rsidP="00A579C6">
            <w:pPr>
              <w:pStyle w:val="ConsPlusNormal0"/>
              <w:jc w:val="center"/>
              <w:rPr>
                <w:sz w:val="20"/>
              </w:rPr>
            </w:pPr>
            <w:r w:rsidRPr="000F3C6D">
              <w:rPr>
                <w:sz w:val="20"/>
              </w:rPr>
              <w:t>0,00</w:t>
            </w:r>
          </w:p>
        </w:tc>
      </w:tr>
      <w:tr w:rsidR="009A6902" w:rsidRPr="000F3C6D" w14:paraId="6C2826F7" w14:textId="77777777" w:rsidTr="00A579C6">
        <w:tc>
          <w:tcPr>
            <w:tcW w:w="426" w:type="dxa"/>
            <w:vMerge/>
            <w:shd w:val="clear" w:color="auto" w:fill="auto"/>
          </w:tcPr>
          <w:p w14:paraId="39DFB032" w14:textId="77777777" w:rsidR="009A6902" w:rsidRPr="000F3C6D" w:rsidRDefault="009A6902" w:rsidP="00A579C6"/>
        </w:tc>
        <w:tc>
          <w:tcPr>
            <w:tcW w:w="5244" w:type="dxa"/>
            <w:shd w:val="clear" w:color="auto" w:fill="auto"/>
          </w:tcPr>
          <w:p w14:paraId="5577363E"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5968DEAF" w14:textId="77777777" w:rsidR="009A6902" w:rsidRPr="000F3C6D" w:rsidRDefault="009A6902" w:rsidP="00A579C6">
            <w:pPr>
              <w:ind w:right="-1"/>
              <w:jc w:val="center"/>
              <w:rPr>
                <w:sz w:val="16"/>
                <w:szCs w:val="16"/>
              </w:rPr>
            </w:pPr>
          </w:p>
        </w:tc>
        <w:tc>
          <w:tcPr>
            <w:tcW w:w="1276" w:type="dxa"/>
            <w:shd w:val="clear" w:color="auto" w:fill="auto"/>
          </w:tcPr>
          <w:p w14:paraId="2733CA9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8EF2B91" w14:textId="77777777" w:rsidR="009A6902" w:rsidRPr="000F3C6D" w:rsidRDefault="009A6902" w:rsidP="00A579C6">
            <w:pPr>
              <w:pStyle w:val="ConsPlusNormal0"/>
              <w:jc w:val="center"/>
              <w:rPr>
                <w:sz w:val="20"/>
              </w:rPr>
            </w:pPr>
            <w:r w:rsidRPr="000F3C6D">
              <w:rPr>
                <w:sz w:val="20"/>
              </w:rPr>
              <w:t>6 705,38435</w:t>
            </w:r>
          </w:p>
        </w:tc>
        <w:tc>
          <w:tcPr>
            <w:tcW w:w="1275" w:type="dxa"/>
            <w:shd w:val="clear" w:color="auto" w:fill="auto"/>
          </w:tcPr>
          <w:p w14:paraId="5A671C1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0AC691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148FBB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7EE4DB6" w14:textId="77777777" w:rsidR="009A6902" w:rsidRPr="000F3C6D" w:rsidRDefault="009A6902" w:rsidP="00A579C6">
            <w:pPr>
              <w:pStyle w:val="ConsPlusNormal0"/>
              <w:jc w:val="center"/>
              <w:rPr>
                <w:sz w:val="20"/>
              </w:rPr>
            </w:pPr>
            <w:r w:rsidRPr="000F3C6D">
              <w:rPr>
                <w:sz w:val="20"/>
              </w:rPr>
              <w:t>0,00</w:t>
            </w:r>
          </w:p>
        </w:tc>
      </w:tr>
      <w:tr w:rsidR="009A6902" w:rsidRPr="000F3C6D" w14:paraId="24D74678" w14:textId="77777777" w:rsidTr="00A579C6">
        <w:tc>
          <w:tcPr>
            <w:tcW w:w="426" w:type="dxa"/>
            <w:vMerge/>
            <w:shd w:val="clear" w:color="auto" w:fill="auto"/>
          </w:tcPr>
          <w:p w14:paraId="5B6BC87E" w14:textId="77777777" w:rsidR="009A6902" w:rsidRPr="000F3C6D" w:rsidRDefault="009A6902" w:rsidP="00A579C6"/>
        </w:tc>
        <w:tc>
          <w:tcPr>
            <w:tcW w:w="5244" w:type="dxa"/>
            <w:shd w:val="clear" w:color="auto" w:fill="auto"/>
          </w:tcPr>
          <w:p w14:paraId="50F75FDE"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3D25962C" w14:textId="77777777" w:rsidR="009A6902" w:rsidRPr="000F3C6D" w:rsidRDefault="009A6902" w:rsidP="00A579C6">
            <w:pPr>
              <w:ind w:right="-1"/>
              <w:jc w:val="center"/>
              <w:rPr>
                <w:sz w:val="16"/>
                <w:szCs w:val="16"/>
              </w:rPr>
            </w:pPr>
          </w:p>
        </w:tc>
        <w:tc>
          <w:tcPr>
            <w:tcW w:w="1276" w:type="dxa"/>
            <w:shd w:val="clear" w:color="auto" w:fill="auto"/>
          </w:tcPr>
          <w:p w14:paraId="65FEFD9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2542B88"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7216BC6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D47680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76EE1E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3DE5E60" w14:textId="77777777" w:rsidR="009A6902" w:rsidRPr="000F3C6D" w:rsidRDefault="009A6902" w:rsidP="00A579C6">
            <w:pPr>
              <w:pStyle w:val="ConsPlusNormal0"/>
              <w:jc w:val="center"/>
              <w:rPr>
                <w:sz w:val="20"/>
              </w:rPr>
            </w:pPr>
            <w:r w:rsidRPr="000F3C6D">
              <w:rPr>
                <w:sz w:val="20"/>
              </w:rPr>
              <w:t>0,00</w:t>
            </w:r>
          </w:p>
        </w:tc>
      </w:tr>
      <w:tr w:rsidR="009A6902" w:rsidRPr="000F3C6D" w14:paraId="255C20D2" w14:textId="77777777" w:rsidTr="00A579C6">
        <w:tc>
          <w:tcPr>
            <w:tcW w:w="426" w:type="dxa"/>
            <w:vMerge w:val="restart"/>
            <w:shd w:val="clear" w:color="auto" w:fill="auto"/>
          </w:tcPr>
          <w:p w14:paraId="71B728E8" w14:textId="77777777" w:rsidR="009A6902" w:rsidRPr="000F3C6D" w:rsidRDefault="009A6902" w:rsidP="00A579C6">
            <w:r w:rsidRPr="000F3C6D">
              <w:t>3.</w:t>
            </w:r>
          </w:p>
        </w:tc>
        <w:tc>
          <w:tcPr>
            <w:tcW w:w="5244" w:type="dxa"/>
            <w:shd w:val="clear" w:color="auto" w:fill="auto"/>
            <w:vAlign w:val="center"/>
          </w:tcPr>
          <w:p w14:paraId="1AA938C8" w14:textId="77777777" w:rsidR="009A6902" w:rsidRPr="000F3C6D" w:rsidRDefault="009A6902" w:rsidP="00A579C6">
            <w:pPr>
              <w:pStyle w:val="ConsPlusNormal0"/>
              <w:rPr>
                <w:sz w:val="20"/>
              </w:rPr>
            </w:pPr>
            <w:r w:rsidRPr="000F3C6D">
              <w:rPr>
                <w:sz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14:paraId="68F404BB" w14:textId="77777777" w:rsidR="009A6902" w:rsidRPr="000F3C6D" w:rsidRDefault="009A6902" w:rsidP="00A579C6">
            <w:pPr>
              <w:pStyle w:val="ConsPlusNormal0"/>
              <w:jc w:val="center"/>
              <w:rPr>
                <w:sz w:val="20"/>
              </w:rPr>
            </w:pPr>
            <w:r w:rsidRPr="000F3C6D">
              <w:rPr>
                <w:sz w:val="20"/>
              </w:rPr>
              <w:t>МБУ «Служба благоустройства»</w:t>
            </w:r>
          </w:p>
        </w:tc>
        <w:tc>
          <w:tcPr>
            <w:tcW w:w="1276" w:type="dxa"/>
            <w:shd w:val="clear" w:color="auto" w:fill="auto"/>
            <w:vAlign w:val="center"/>
          </w:tcPr>
          <w:p w14:paraId="74665CFC" w14:textId="77777777" w:rsidR="009A6902" w:rsidRPr="000F3C6D" w:rsidRDefault="009A6902" w:rsidP="00A579C6">
            <w:pPr>
              <w:jc w:val="center"/>
            </w:pPr>
            <w:r w:rsidRPr="000F3C6D">
              <w:t>19 974,00</w:t>
            </w:r>
          </w:p>
        </w:tc>
        <w:tc>
          <w:tcPr>
            <w:tcW w:w="1276" w:type="dxa"/>
            <w:shd w:val="clear" w:color="auto" w:fill="auto"/>
            <w:vAlign w:val="center"/>
          </w:tcPr>
          <w:p w14:paraId="160A34B3" w14:textId="77777777" w:rsidR="009A6902" w:rsidRPr="000F3C6D" w:rsidRDefault="009A6902" w:rsidP="00A579C6">
            <w:pPr>
              <w:pStyle w:val="ConsPlusNormal0"/>
              <w:jc w:val="center"/>
              <w:rPr>
                <w:sz w:val="20"/>
              </w:rPr>
            </w:pPr>
            <w:r w:rsidRPr="000F3C6D">
              <w:rPr>
                <w:sz w:val="20"/>
              </w:rPr>
              <w:t>19 791,33</w:t>
            </w:r>
          </w:p>
        </w:tc>
        <w:tc>
          <w:tcPr>
            <w:tcW w:w="1275" w:type="dxa"/>
            <w:shd w:val="clear" w:color="auto" w:fill="auto"/>
          </w:tcPr>
          <w:p w14:paraId="209461F7" w14:textId="77777777" w:rsidR="009A6902" w:rsidRPr="000F3C6D" w:rsidRDefault="009A6902" w:rsidP="00A579C6">
            <w:r w:rsidRPr="000F3C6D">
              <w:t>17 974,00</w:t>
            </w:r>
          </w:p>
        </w:tc>
        <w:tc>
          <w:tcPr>
            <w:tcW w:w="1276" w:type="dxa"/>
            <w:shd w:val="clear" w:color="auto" w:fill="auto"/>
          </w:tcPr>
          <w:p w14:paraId="777EF746" w14:textId="77777777" w:rsidR="009A6902" w:rsidRPr="000F3C6D" w:rsidRDefault="009A6902" w:rsidP="00A579C6">
            <w:r w:rsidRPr="000F3C6D">
              <w:t>17 974,00</w:t>
            </w:r>
          </w:p>
        </w:tc>
        <w:tc>
          <w:tcPr>
            <w:tcW w:w="1276" w:type="dxa"/>
            <w:shd w:val="clear" w:color="auto" w:fill="auto"/>
            <w:vAlign w:val="center"/>
          </w:tcPr>
          <w:p w14:paraId="5CE1419F" w14:textId="77777777" w:rsidR="009A6902" w:rsidRPr="000F3C6D" w:rsidRDefault="009A6902" w:rsidP="00A579C6">
            <w:pPr>
              <w:pStyle w:val="ConsPlusNormal0"/>
              <w:jc w:val="center"/>
              <w:rPr>
                <w:sz w:val="20"/>
              </w:rPr>
            </w:pPr>
            <w:r w:rsidRPr="000F3C6D">
              <w:rPr>
                <w:sz w:val="20"/>
              </w:rPr>
              <w:t>1 119,84513</w:t>
            </w:r>
          </w:p>
        </w:tc>
        <w:tc>
          <w:tcPr>
            <w:tcW w:w="1276" w:type="dxa"/>
            <w:shd w:val="clear" w:color="auto" w:fill="auto"/>
            <w:vAlign w:val="center"/>
          </w:tcPr>
          <w:p w14:paraId="489F6114" w14:textId="77777777" w:rsidR="009A6902" w:rsidRPr="000F3C6D" w:rsidRDefault="009A6902" w:rsidP="00A579C6">
            <w:pPr>
              <w:pStyle w:val="ConsPlusNormal0"/>
              <w:jc w:val="center"/>
              <w:rPr>
                <w:sz w:val="20"/>
              </w:rPr>
            </w:pPr>
            <w:r w:rsidRPr="000F3C6D">
              <w:rPr>
                <w:sz w:val="20"/>
              </w:rPr>
              <w:t>1 119,84513</w:t>
            </w:r>
          </w:p>
        </w:tc>
      </w:tr>
      <w:tr w:rsidR="009A6902" w:rsidRPr="000F3C6D" w14:paraId="6B1AB4C9" w14:textId="77777777" w:rsidTr="00A579C6">
        <w:trPr>
          <w:trHeight w:val="269"/>
        </w:trPr>
        <w:tc>
          <w:tcPr>
            <w:tcW w:w="426" w:type="dxa"/>
            <w:vMerge/>
            <w:shd w:val="clear" w:color="auto" w:fill="auto"/>
          </w:tcPr>
          <w:p w14:paraId="5A63E8FC" w14:textId="77777777" w:rsidR="009A6902" w:rsidRPr="000F3C6D" w:rsidRDefault="009A6902" w:rsidP="00A579C6"/>
        </w:tc>
        <w:tc>
          <w:tcPr>
            <w:tcW w:w="5244" w:type="dxa"/>
            <w:shd w:val="clear" w:color="auto" w:fill="auto"/>
            <w:vAlign w:val="center"/>
          </w:tcPr>
          <w:p w14:paraId="45EDFD70" w14:textId="77777777" w:rsidR="009A6902" w:rsidRPr="000F3C6D" w:rsidRDefault="009A6902" w:rsidP="00A579C6">
            <w:pPr>
              <w:pStyle w:val="ConsPlusNormal0"/>
              <w:rPr>
                <w:sz w:val="20"/>
              </w:rPr>
            </w:pPr>
            <w:r w:rsidRPr="000F3C6D">
              <w:rPr>
                <w:sz w:val="20"/>
              </w:rPr>
              <w:t>бюджетные ассигнования, в том числе:</w:t>
            </w:r>
          </w:p>
        </w:tc>
        <w:tc>
          <w:tcPr>
            <w:tcW w:w="1843" w:type="dxa"/>
            <w:vMerge/>
            <w:shd w:val="clear" w:color="auto" w:fill="auto"/>
          </w:tcPr>
          <w:p w14:paraId="56208F1F" w14:textId="77777777" w:rsidR="009A6902" w:rsidRPr="000F3C6D" w:rsidRDefault="009A6902" w:rsidP="00A579C6">
            <w:pPr>
              <w:pStyle w:val="ConsPlusNormal0"/>
              <w:jc w:val="center"/>
              <w:rPr>
                <w:sz w:val="20"/>
              </w:rPr>
            </w:pPr>
          </w:p>
        </w:tc>
        <w:tc>
          <w:tcPr>
            <w:tcW w:w="1276" w:type="dxa"/>
            <w:shd w:val="clear" w:color="auto" w:fill="auto"/>
            <w:vAlign w:val="center"/>
          </w:tcPr>
          <w:p w14:paraId="3A1F8582" w14:textId="77777777" w:rsidR="009A6902" w:rsidRPr="000F3C6D" w:rsidRDefault="009A6902" w:rsidP="00A579C6">
            <w:pPr>
              <w:jc w:val="center"/>
            </w:pPr>
          </w:p>
        </w:tc>
        <w:tc>
          <w:tcPr>
            <w:tcW w:w="1276" w:type="dxa"/>
            <w:shd w:val="clear" w:color="auto" w:fill="auto"/>
            <w:vAlign w:val="center"/>
          </w:tcPr>
          <w:p w14:paraId="66519F9F" w14:textId="77777777" w:rsidR="009A6902" w:rsidRPr="000F3C6D" w:rsidRDefault="009A6902" w:rsidP="00A579C6">
            <w:pPr>
              <w:jc w:val="center"/>
            </w:pPr>
          </w:p>
        </w:tc>
        <w:tc>
          <w:tcPr>
            <w:tcW w:w="1275" w:type="dxa"/>
            <w:shd w:val="clear" w:color="auto" w:fill="auto"/>
            <w:vAlign w:val="center"/>
          </w:tcPr>
          <w:p w14:paraId="646576F8" w14:textId="77777777" w:rsidR="009A6902" w:rsidRPr="000F3C6D" w:rsidRDefault="009A6902" w:rsidP="00A579C6">
            <w:pPr>
              <w:jc w:val="center"/>
            </w:pPr>
          </w:p>
        </w:tc>
        <w:tc>
          <w:tcPr>
            <w:tcW w:w="1276" w:type="dxa"/>
            <w:shd w:val="clear" w:color="auto" w:fill="auto"/>
            <w:vAlign w:val="center"/>
          </w:tcPr>
          <w:p w14:paraId="2391EAA0" w14:textId="77777777" w:rsidR="009A6902" w:rsidRPr="000F3C6D" w:rsidRDefault="009A6902" w:rsidP="00A579C6">
            <w:pPr>
              <w:jc w:val="center"/>
            </w:pPr>
          </w:p>
        </w:tc>
        <w:tc>
          <w:tcPr>
            <w:tcW w:w="1276" w:type="dxa"/>
            <w:shd w:val="clear" w:color="auto" w:fill="auto"/>
            <w:vAlign w:val="center"/>
          </w:tcPr>
          <w:p w14:paraId="2FE2D07F" w14:textId="77777777" w:rsidR="009A6902" w:rsidRPr="000F3C6D" w:rsidRDefault="009A6902" w:rsidP="00A579C6">
            <w:pPr>
              <w:jc w:val="center"/>
            </w:pPr>
          </w:p>
        </w:tc>
        <w:tc>
          <w:tcPr>
            <w:tcW w:w="1276" w:type="dxa"/>
            <w:shd w:val="clear" w:color="auto" w:fill="auto"/>
            <w:vAlign w:val="center"/>
          </w:tcPr>
          <w:p w14:paraId="2B655FD8" w14:textId="77777777" w:rsidR="009A6902" w:rsidRPr="000F3C6D" w:rsidRDefault="009A6902" w:rsidP="00A579C6">
            <w:pPr>
              <w:jc w:val="center"/>
            </w:pPr>
          </w:p>
        </w:tc>
      </w:tr>
      <w:tr w:rsidR="009A6902" w:rsidRPr="000F3C6D" w14:paraId="739DE8C7" w14:textId="77777777" w:rsidTr="00A579C6">
        <w:tc>
          <w:tcPr>
            <w:tcW w:w="426" w:type="dxa"/>
            <w:vMerge/>
            <w:shd w:val="clear" w:color="auto" w:fill="auto"/>
          </w:tcPr>
          <w:p w14:paraId="7A96829F" w14:textId="77777777" w:rsidR="009A6902" w:rsidRPr="000F3C6D" w:rsidRDefault="009A6902" w:rsidP="00A579C6"/>
        </w:tc>
        <w:tc>
          <w:tcPr>
            <w:tcW w:w="5244" w:type="dxa"/>
            <w:shd w:val="clear" w:color="auto" w:fill="auto"/>
            <w:vAlign w:val="center"/>
          </w:tcPr>
          <w:p w14:paraId="7B1DF47C" w14:textId="77777777" w:rsidR="009A6902" w:rsidRPr="000F3C6D" w:rsidRDefault="009A6902" w:rsidP="00A579C6">
            <w:pPr>
              <w:pStyle w:val="ConsPlusNormal0"/>
              <w:rPr>
                <w:sz w:val="20"/>
              </w:rPr>
            </w:pPr>
            <w:r w:rsidRPr="000F3C6D">
              <w:rPr>
                <w:sz w:val="20"/>
              </w:rPr>
              <w:t>- местный бюджет</w:t>
            </w:r>
          </w:p>
        </w:tc>
        <w:tc>
          <w:tcPr>
            <w:tcW w:w="1843" w:type="dxa"/>
            <w:vMerge/>
            <w:shd w:val="clear" w:color="auto" w:fill="auto"/>
          </w:tcPr>
          <w:p w14:paraId="47393A73" w14:textId="77777777" w:rsidR="009A6902" w:rsidRPr="000F3C6D" w:rsidRDefault="009A6902" w:rsidP="00A579C6">
            <w:pPr>
              <w:pStyle w:val="ConsPlusNormal0"/>
              <w:jc w:val="center"/>
              <w:rPr>
                <w:sz w:val="20"/>
              </w:rPr>
            </w:pPr>
          </w:p>
        </w:tc>
        <w:tc>
          <w:tcPr>
            <w:tcW w:w="1276" w:type="dxa"/>
            <w:shd w:val="clear" w:color="auto" w:fill="auto"/>
            <w:vAlign w:val="center"/>
          </w:tcPr>
          <w:p w14:paraId="79841BED" w14:textId="77777777" w:rsidR="009A6902" w:rsidRPr="000F3C6D" w:rsidRDefault="009A6902" w:rsidP="00A579C6">
            <w:pPr>
              <w:jc w:val="center"/>
            </w:pPr>
            <w:r w:rsidRPr="000F3C6D">
              <w:t>19 974,00</w:t>
            </w:r>
          </w:p>
        </w:tc>
        <w:tc>
          <w:tcPr>
            <w:tcW w:w="1276" w:type="dxa"/>
            <w:shd w:val="clear" w:color="auto" w:fill="auto"/>
          </w:tcPr>
          <w:p w14:paraId="5C303E3E" w14:textId="77777777" w:rsidR="009A6902" w:rsidRPr="000F3C6D" w:rsidRDefault="009A6902" w:rsidP="00A579C6">
            <w:pPr>
              <w:jc w:val="center"/>
            </w:pPr>
            <w:r w:rsidRPr="000F3C6D">
              <w:t>19 791,33</w:t>
            </w:r>
          </w:p>
        </w:tc>
        <w:tc>
          <w:tcPr>
            <w:tcW w:w="1275" w:type="dxa"/>
            <w:shd w:val="clear" w:color="auto" w:fill="auto"/>
          </w:tcPr>
          <w:p w14:paraId="41D0C723" w14:textId="77777777" w:rsidR="009A6902" w:rsidRPr="000F3C6D" w:rsidRDefault="009A6902" w:rsidP="00A579C6">
            <w:pPr>
              <w:jc w:val="center"/>
            </w:pPr>
            <w:r w:rsidRPr="000F3C6D">
              <w:t>17 974,00</w:t>
            </w:r>
          </w:p>
        </w:tc>
        <w:tc>
          <w:tcPr>
            <w:tcW w:w="1276" w:type="dxa"/>
            <w:shd w:val="clear" w:color="auto" w:fill="auto"/>
          </w:tcPr>
          <w:p w14:paraId="017451CD" w14:textId="77777777" w:rsidR="009A6902" w:rsidRPr="000F3C6D" w:rsidRDefault="009A6902" w:rsidP="00A579C6">
            <w:pPr>
              <w:jc w:val="center"/>
            </w:pPr>
            <w:r w:rsidRPr="000F3C6D">
              <w:t>17 974,00</w:t>
            </w:r>
          </w:p>
        </w:tc>
        <w:tc>
          <w:tcPr>
            <w:tcW w:w="1276" w:type="dxa"/>
            <w:shd w:val="clear" w:color="auto" w:fill="auto"/>
            <w:vAlign w:val="center"/>
          </w:tcPr>
          <w:p w14:paraId="6672CEE8" w14:textId="77777777" w:rsidR="009A6902" w:rsidRPr="000F3C6D" w:rsidRDefault="009A6902" w:rsidP="00A579C6">
            <w:pPr>
              <w:pStyle w:val="ConsPlusNormal0"/>
              <w:jc w:val="center"/>
              <w:rPr>
                <w:sz w:val="20"/>
              </w:rPr>
            </w:pPr>
            <w:r w:rsidRPr="000F3C6D">
              <w:rPr>
                <w:sz w:val="20"/>
              </w:rPr>
              <w:t>1 119,84513</w:t>
            </w:r>
          </w:p>
        </w:tc>
        <w:tc>
          <w:tcPr>
            <w:tcW w:w="1276" w:type="dxa"/>
            <w:shd w:val="clear" w:color="auto" w:fill="auto"/>
            <w:vAlign w:val="center"/>
          </w:tcPr>
          <w:p w14:paraId="5D788547" w14:textId="77777777" w:rsidR="009A6902" w:rsidRPr="000F3C6D" w:rsidRDefault="009A6902" w:rsidP="00A579C6">
            <w:pPr>
              <w:pStyle w:val="ConsPlusNormal0"/>
              <w:jc w:val="center"/>
              <w:rPr>
                <w:sz w:val="20"/>
              </w:rPr>
            </w:pPr>
            <w:r w:rsidRPr="000F3C6D">
              <w:rPr>
                <w:sz w:val="20"/>
              </w:rPr>
              <w:t>1 119,84513</w:t>
            </w:r>
          </w:p>
        </w:tc>
      </w:tr>
      <w:tr w:rsidR="009A6902" w:rsidRPr="000F3C6D" w14:paraId="0BE2DF31" w14:textId="77777777" w:rsidTr="00A579C6">
        <w:tc>
          <w:tcPr>
            <w:tcW w:w="426" w:type="dxa"/>
            <w:vMerge w:val="restart"/>
            <w:shd w:val="clear" w:color="auto" w:fill="auto"/>
          </w:tcPr>
          <w:p w14:paraId="0BF82164" w14:textId="77777777" w:rsidR="009A6902" w:rsidRPr="000F3C6D" w:rsidRDefault="009A6902" w:rsidP="00A579C6">
            <w:r w:rsidRPr="000F3C6D">
              <w:t>4.</w:t>
            </w:r>
          </w:p>
        </w:tc>
        <w:tc>
          <w:tcPr>
            <w:tcW w:w="5244" w:type="dxa"/>
            <w:shd w:val="clear" w:color="auto" w:fill="auto"/>
            <w:vAlign w:val="center"/>
          </w:tcPr>
          <w:p w14:paraId="4925BFFC" w14:textId="77777777" w:rsidR="009A6902" w:rsidRPr="000F3C6D" w:rsidRDefault="009A6902" w:rsidP="00A579C6">
            <w:pPr>
              <w:pStyle w:val="ConsPlusNormal0"/>
              <w:rPr>
                <w:sz w:val="20"/>
              </w:rPr>
            </w:pPr>
            <w:r w:rsidRPr="000F3C6D">
              <w:rPr>
                <w:sz w:val="20"/>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14:paraId="48430B66" w14:textId="77777777" w:rsidR="009A6902" w:rsidRPr="000F3C6D" w:rsidRDefault="009A6902" w:rsidP="00A579C6">
            <w:pPr>
              <w:pStyle w:val="aff0"/>
              <w:ind w:left="176"/>
              <w:jc w:val="center"/>
              <w:rPr>
                <w:rFonts w:ascii="Times New Roman" w:hAnsi="Times New Roman"/>
              </w:rPr>
            </w:pPr>
            <w:r w:rsidRPr="000F3C6D">
              <w:rPr>
                <w:rFonts w:ascii="Times New Roman" w:hAnsi="Times New Roman"/>
              </w:rPr>
              <w:t xml:space="preserve">МКУ г.о. Тейково «Служба заказчика», </w:t>
            </w:r>
          </w:p>
          <w:p w14:paraId="4F1934A0" w14:textId="77777777" w:rsidR="009A6902" w:rsidRPr="000F3C6D" w:rsidRDefault="009A6902" w:rsidP="00A579C6">
            <w:pPr>
              <w:pStyle w:val="aff0"/>
              <w:ind w:left="176"/>
              <w:jc w:val="center"/>
              <w:rPr>
                <w:rFonts w:ascii="Times New Roman" w:hAnsi="Times New Roman"/>
              </w:rPr>
            </w:pPr>
            <w:r w:rsidRPr="000F3C6D">
              <w:rPr>
                <w:rFonts w:ascii="Times New Roman" w:hAnsi="Times New Roman"/>
              </w:rPr>
              <w:t>МБУ «Служба благоустройства»</w:t>
            </w:r>
          </w:p>
        </w:tc>
        <w:tc>
          <w:tcPr>
            <w:tcW w:w="1276" w:type="dxa"/>
            <w:shd w:val="clear" w:color="auto" w:fill="auto"/>
            <w:vAlign w:val="center"/>
          </w:tcPr>
          <w:p w14:paraId="1504BF89" w14:textId="77777777" w:rsidR="009A6902" w:rsidRPr="000F3C6D" w:rsidRDefault="009A6902" w:rsidP="00A579C6">
            <w:pPr>
              <w:autoSpaceDE w:val="0"/>
              <w:autoSpaceDN w:val="0"/>
              <w:jc w:val="center"/>
            </w:pPr>
            <w:r w:rsidRPr="000F3C6D">
              <w:t>40756,35000</w:t>
            </w:r>
          </w:p>
        </w:tc>
        <w:tc>
          <w:tcPr>
            <w:tcW w:w="1276" w:type="dxa"/>
            <w:shd w:val="clear" w:color="auto" w:fill="auto"/>
            <w:vAlign w:val="center"/>
          </w:tcPr>
          <w:p w14:paraId="7234A356" w14:textId="77777777" w:rsidR="009A6902" w:rsidRPr="000F3C6D" w:rsidRDefault="009A6902" w:rsidP="00A579C6">
            <w:pPr>
              <w:pStyle w:val="ConsPlusNormal0"/>
              <w:jc w:val="center"/>
              <w:rPr>
                <w:sz w:val="20"/>
              </w:rPr>
            </w:pPr>
            <w:r w:rsidRPr="000F3C6D">
              <w:rPr>
                <w:sz w:val="20"/>
              </w:rPr>
              <w:t>2 516,70306</w:t>
            </w:r>
          </w:p>
        </w:tc>
        <w:tc>
          <w:tcPr>
            <w:tcW w:w="1275" w:type="dxa"/>
            <w:shd w:val="clear" w:color="auto" w:fill="auto"/>
            <w:vAlign w:val="center"/>
          </w:tcPr>
          <w:p w14:paraId="686B1FC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vAlign w:val="center"/>
          </w:tcPr>
          <w:p w14:paraId="70AE700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vAlign w:val="center"/>
          </w:tcPr>
          <w:p w14:paraId="6F0D985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vAlign w:val="center"/>
          </w:tcPr>
          <w:p w14:paraId="779AE227" w14:textId="77777777" w:rsidR="009A6902" w:rsidRPr="000F3C6D" w:rsidRDefault="009A6902" w:rsidP="00A579C6">
            <w:pPr>
              <w:pStyle w:val="ConsPlusNormal0"/>
              <w:jc w:val="center"/>
              <w:rPr>
                <w:sz w:val="20"/>
              </w:rPr>
            </w:pPr>
            <w:r w:rsidRPr="000F3C6D">
              <w:rPr>
                <w:sz w:val="20"/>
              </w:rPr>
              <w:t>0,00</w:t>
            </w:r>
          </w:p>
        </w:tc>
      </w:tr>
      <w:tr w:rsidR="009A6902" w:rsidRPr="000F3C6D" w14:paraId="6AB3ABB4" w14:textId="77777777" w:rsidTr="00A579C6">
        <w:tc>
          <w:tcPr>
            <w:tcW w:w="426" w:type="dxa"/>
            <w:vMerge/>
            <w:shd w:val="clear" w:color="auto" w:fill="auto"/>
          </w:tcPr>
          <w:p w14:paraId="1999195E" w14:textId="77777777" w:rsidR="009A6902" w:rsidRPr="000F3C6D" w:rsidRDefault="009A6902" w:rsidP="00A579C6"/>
        </w:tc>
        <w:tc>
          <w:tcPr>
            <w:tcW w:w="5244" w:type="dxa"/>
            <w:shd w:val="clear" w:color="auto" w:fill="auto"/>
            <w:vAlign w:val="center"/>
          </w:tcPr>
          <w:p w14:paraId="216EF854" w14:textId="77777777" w:rsidR="009A6902" w:rsidRPr="000F3C6D" w:rsidRDefault="009A6902" w:rsidP="00A579C6">
            <w:pPr>
              <w:pStyle w:val="ConsPlusNormal0"/>
              <w:rPr>
                <w:sz w:val="20"/>
              </w:rPr>
            </w:pPr>
            <w:r w:rsidRPr="000F3C6D">
              <w:rPr>
                <w:sz w:val="20"/>
              </w:rPr>
              <w:t>бюджетные ассигнования:</w:t>
            </w:r>
          </w:p>
        </w:tc>
        <w:tc>
          <w:tcPr>
            <w:tcW w:w="1843" w:type="dxa"/>
            <w:vMerge/>
            <w:shd w:val="clear" w:color="auto" w:fill="auto"/>
          </w:tcPr>
          <w:p w14:paraId="39396570" w14:textId="77777777" w:rsidR="009A6902" w:rsidRPr="000F3C6D" w:rsidRDefault="009A6902" w:rsidP="00A579C6">
            <w:pPr>
              <w:pStyle w:val="aff0"/>
              <w:ind w:left="176"/>
              <w:jc w:val="center"/>
              <w:rPr>
                <w:rFonts w:ascii="Times New Roman" w:hAnsi="Times New Roman"/>
              </w:rPr>
            </w:pPr>
          </w:p>
        </w:tc>
        <w:tc>
          <w:tcPr>
            <w:tcW w:w="1276" w:type="dxa"/>
            <w:shd w:val="clear" w:color="auto" w:fill="auto"/>
            <w:vAlign w:val="center"/>
          </w:tcPr>
          <w:p w14:paraId="69F558FE" w14:textId="77777777" w:rsidR="009A6902" w:rsidRPr="000F3C6D" w:rsidRDefault="009A6902" w:rsidP="00A579C6">
            <w:pPr>
              <w:autoSpaceDE w:val="0"/>
              <w:autoSpaceDN w:val="0"/>
              <w:jc w:val="center"/>
            </w:pPr>
          </w:p>
        </w:tc>
        <w:tc>
          <w:tcPr>
            <w:tcW w:w="1276" w:type="dxa"/>
            <w:shd w:val="clear" w:color="auto" w:fill="auto"/>
          </w:tcPr>
          <w:p w14:paraId="04640A47" w14:textId="77777777" w:rsidR="009A6902" w:rsidRPr="000F3C6D" w:rsidRDefault="009A6902" w:rsidP="00A579C6">
            <w:pPr>
              <w:pStyle w:val="ConsPlusNormal0"/>
              <w:jc w:val="center"/>
              <w:rPr>
                <w:sz w:val="20"/>
              </w:rPr>
            </w:pPr>
          </w:p>
        </w:tc>
        <w:tc>
          <w:tcPr>
            <w:tcW w:w="1275" w:type="dxa"/>
            <w:shd w:val="clear" w:color="auto" w:fill="auto"/>
          </w:tcPr>
          <w:p w14:paraId="0CEAFEE4" w14:textId="77777777" w:rsidR="009A6902" w:rsidRPr="000F3C6D" w:rsidRDefault="009A6902" w:rsidP="00A579C6">
            <w:pPr>
              <w:pStyle w:val="ConsPlusNormal0"/>
              <w:jc w:val="center"/>
              <w:rPr>
                <w:sz w:val="20"/>
              </w:rPr>
            </w:pPr>
          </w:p>
        </w:tc>
        <w:tc>
          <w:tcPr>
            <w:tcW w:w="1276" w:type="dxa"/>
            <w:shd w:val="clear" w:color="auto" w:fill="auto"/>
          </w:tcPr>
          <w:p w14:paraId="2E41340A" w14:textId="77777777" w:rsidR="009A6902" w:rsidRPr="000F3C6D" w:rsidRDefault="009A6902" w:rsidP="00A579C6">
            <w:pPr>
              <w:pStyle w:val="ConsPlusNormal0"/>
              <w:jc w:val="center"/>
              <w:rPr>
                <w:sz w:val="20"/>
              </w:rPr>
            </w:pPr>
          </w:p>
        </w:tc>
        <w:tc>
          <w:tcPr>
            <w:tcW w:w="1276" w:type="dxa"/>
            <w:shd w:val="clear" w:color="auto" w:fill="auto"/>
          </w:tcPr>
          <w:p w14:paraId="16763ADA" w14:textId="77777777" w:rsidR="009A6902" w:rsidRPr="000F3C6D" w:rsidRDefault="009A6902" w:rsidP="00A579C6">
            <w:pPr>
              <w:pStyle w:val="ConsPlusNormal0"/>
              <w:jc w:val="center"/>
              <w:rPr>
                <w:sz w:val="20"/>
              </w:rPr>
            </w:pPr>
          </w:p>
        </w:tc>
        <w:tc>
          <w:tcPr>
            <w:tcW w:w="1276" w:type="dxa"/>
            <w:shd w:val="clear" w:color="auto" w:fill="auto"/>
          </w:tcPr>
          <w:p w14:paraId="50BC8128" w14:textId="77777777" w:rsidR="009A6902" w:rsidRPr="000F3C6D" w:rsidRDefault="009A6902" w:rsidP="00A579C6">
            <w:pPr>
              <w:pStyle w:val="ConsPlusNormal0"/>
              <w:jc w:val="center"/>
              <w:rPr>
                <w:sz w:val="20"/>
              </w:rPr>
            </w:pPr>
          </w:p>
        </w:tc>
      </w:tr>
      <w:tr w:rsidR="009A6902" w:rsidRPr="000F3C6D" w14:paraId="14AAD962" w14:textId="77777777" w:rsidTr="00A579C6">
        <w:tc>
          <w:tcPr>
            <w:tcW w:w="426" w:type="dxa"/>
            <w:vMerge/>
            <w:shd w:val="clear" w:color="auto" w:fill="auto"/>
          </w:tcPr>
          <w:p w14:paraId="09CEFFDF" w14:textId="77777777" w:rsidR="009A6902" w:rsidRPr="000F3C6D" w:rsidRDefault="009A6902" w:rsidP="00A579C6"/>
        </w:tc>
        <w:tc>
          <w:tcPr>
            <w:tcW w:w="5244" w:type="dxa"/>
            <w:shd w:val="clear" w:color="auto" w:fill="auto"/>
          </w:tcPr>
          <w:p w14:paraId="653ABB91"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tcPr>
          <w:p w14:paraId="193A944D" w14:textId="77777777" w:rsidR="009A6902" w:rsidRPr="000F3C6D" w:rsidRDefault="009A6902" w:rsidP="00A579C6">
            <w:pPr>
              <w:pStyle w:val="aff0"/>
              <w:ind w:left="176"/>
              <w:jc w:val="center"/>
              <w:rPr>
                <w:rFonts w:ascii="Times New Roman" w:hAnsi="Times New Roman"/>
              </w:rPr>
            </w:pPr>
          </w:p>
        </w:tc>
        <w:tc>
          <w:tcPr>
            <w:tcW w:w="1276" w:type="dxa"/>
            <w:shd w:val="clear" w:color="auto" w:fill="auto"/>
            <w:vAlign w:val="center"/>
          </w:tcPr>
          <w:p w14:paraId="775813A7" w14:textId="77777777" w:rsidR="009A6902" w:rsidRPr="000F3C6D" w:rsidRDefault="009A6902" w:rsidP="00A579C6">
            <w:pPr>
              <w:autoSpaceDE w:val="0"/>
              <w:autoSpaceDN w:val="0"/>
              <w:jc w:val="center"/>
            </w:pPr>
            <w:r w:rsidRPr="000F3C6D">
              <w:t>2 037,81752</w:t>
            </w:r>
          </w:p>
        </w:tc>
        <w:tc>
          <w:tcPr>
            <w:tcW w:w="1276" w:type="dxa"/>
            <w:shd w:val="clear" w:color="auto" w:fill="auto"/>
          </w:tcPr>
          <w:p w14:paraId="08F6EB07" w14:textId="77777777" w:rsidR="009A6902" w:rsidRPr="000F3C6D" w:rsidRDefault="009A6902" w:rsidP="00A579C6">
            <w:pPr>
              <w:pStyle w:val="ConsPlusNormal0"/>
              <w:jc w:val="center"/>
              <w:rPr>
                <w:sz w:val="20"/>
              </w:rPr>
            </w:pPr>
            <w:r w:rsidRPr="000F3C6D">
              <w:rPr>
                <w:sz w:val="20"/>
              </w:rPr>
              <w:t>125,83516</w:t>
            </w:r>
          </w:p>
        </w:tc>
        <w:tc>
          <w:tcPr>
            <w:tcW w:w="1275" w:type="dxa"/>
            <w:shd w:val="clear" w:color="auto" w:fill="auto"/>
          </w:tcPr>
          <w:p w14:paraId="03A31AA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3431BF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0959B2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66D92EF" w14:textId="77777777" w:rsidR="009A6902" w:rsidRPr="000F3C6D" w:rsidRDefault="009A6902" w:rsidP="00A579C6">
            <w:pPr>
              <w:pStyle w:val="ConsPlusNormal0"/>
              <w:jc w:val="center"/>
              <w:rPr>
                <w:sz w:val="20"/>
              </w:rPr>
            </w:pPr>
            <w:r w:rsidRPr="000F3C6D">
              <w:rPr>
                <w:sz w:val="20"/>
              </w:rPr>
              <w:t>0,00</w:t>
            </w:r>
          </w:p>
        </w:tc>
      </w:tr>
      <w:tr w:rsidR="009A6902" w:rsidRPr="000F3C6D" w14:paraId="7E728C3C" w14:textId="77777777" w:rsidTr="00A579C6">
        <w:tc>
          <w:tcPr>
            <w:tcW w:w="426" w:type="dxa"/>
            <w:vMerge/>
            <w:shd w:val="clear" w:color="auto" w:fill="auto"/>
          </w:tcPr>
          <w:p w14:paraId="7962300F" w14:textId="77777777" w:rsidR="009A6902" w:rsidRPr="000F3C6D" w:rsidRDefault="009A6902" w:rsidP="00A579C6"/>
        </w:tc>
        <w:tc>
          <w:tcPr>
            <w:tcW w:w="5244" w:type="dxa"/>
            <w:shd w:val="clear" w:color="auto" w:fill="auto"/>
          </w:tcPr>
          <w:p w14:paraId="46DA96C6"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tcPr>
          <w:p w14:paraId="4AD7165A" w14:textId="77777777" w:rsidR="009A6902" w:rsidRPr="000F3C6D" w:rsidRDefault="009A6902" w:rsidP="00A579C6">
            <w:pPr>
              <w:pStyle w:val="aff0"/>
              <w:ind w:left="176"/>
              <w:jc w:val="center"/>
              <w:rPr>
                <w:rFonts w:ascii="Times New Roman" w:hAnsi="Times New Roman"/>
              </w:rPr>
            </w:pPr>
          </w:p>
        </w:tc>
        <w:tc>
          <w:tcPr>
            <w:tcW w:w="1276" w:type="dxa"/>
            <w:shd w:val="clear" w:color="auto" w:fill="auto"/>
          </w:tcPr>
          <w:p w14:paraId="38814E2B" w14:textId="77777777" w:rsidR="009A6902" w:rsidRPr="000F3C6D" w:rsidRDefault="009A6902" w:rsidP="00A579C6">
            <w:pPr>
              <w:pStyle w:val="ConsPlusNormal0"/>
              <w:jc w:val="center"/>
              <w:rPr>
                <w:sz w:val="20"/>
              </w:rPr>
            </w:pPr>
            <w:r w:rsidRPr="000F3C6D">
              <w:rPr>
                <w:sz w:val="20"/>
              </w:rPr>
              <w:t>38 718,53248</w:t>
            </w:r>
          </w:p>
        </w:tc>
        <w:tc>
          <w:tcPr>
            <w:tcW w:w="1276" w:type="dxa"/>
            <w:shd w:val="clear" w:color="auto" w:fill="auto"/>
          </w:tcPr>
          <w:p w14:paraId="53A0886F" w14:textId="77777777" w:rsidR="009A6902" w:rsidRPr="000F3C6D" w:rsidRDefault="009A6902" w:rsidP="00A579C6">
            <w:pPr>
              <w:pStyle w:val="ConsPlusNormal0"/>
              <w:jc w:val="center"/>
              <w:rPr>
                <w:sz w:val="20"/>
              </w:rPr>
            </w:pPr>
            <w:r w:rsidRPr="000F3C6D">
              <w:rPr>
                <w:sz w:val="20"/>
              </w:rPr>
              <w:t>2 390,86790</w:t>
            </w:r>
          </w:p>
        </w:tc>
        <w:tc>
          <w:tcPr>
            <w:tcW w:w="1275" w:type="dxa"/>
            <w:shd w:val="clear" w:color="auto" w:fill="auto"/>
          </w:tcPr>
          <w:p w14:paraId="509EE8B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B53490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525EF2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B559CF0" w14:textId="77777777" w:rsidR="009A6902" w:rsidRPr="000F3C6D" w:rsidRDefault="009A6902" w:rsidP="00A579C6">
            <w:pPr>
              <w:pStyle w:val="ConsPlusNormal0"/>
              <w:jc w:val="center"/>
              <w:rPr>
                <w:sz w:val="20"/>
              </w:rPr>
            </w:pPr>
            <w:r w:rsidRPr="000F3C6D">
              <w:rPr>
                <w:sz w:val="20"/>
              </w:rPr>
              <w:t>0,00</w:t>
            </w:r>
          </w:p>
        </w:tc>
      </w:tr>
      <w:tr w:rsidR="009A6902" w:rsidRPr="000F3C6D" w14:paraId="16A0AE71" w14:textId="77777777" w:rsidTr="00A579C6">
        <w:tc>
          <w:tcPr>
            <w:tcW w:w="426" w:type="dxa"/>
            <w:vMerge/>
            <w:shd w:val="clear" w:color="auto" w:fill="auto"/>
          </w:tcPr>
          <w:p w14:paraId="0B7ACCF7" w14:textId="77777777" w:rsidR="009A6902" w:rsidRPr="000F3C6D" w:rsidRDefault="009A6902" w:rsidP="00A579C6"/>
        </w:tc>
        <w:tc>
          <w:tcPr>
            <w:tcW w:w="5244" w:type="dxa"/>
            <w:shd w:val="clear" w:color="auto" w:fill="auto"/>
          </w:tcPr>
          <w:p w14:paraId="0115DA41"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tcPr>
          <w:p w14:paraId="3E629DC5" w14:textId="77777777" w:rsidR="009A6902" w:rsidRPr="000F3C6D" w:rsidRDefault="009A6902" w:rsidP="00A579C6">
            <w:pPr>
              <w:pStyle w:val="aff0"/>
              <w:ind w:left="176"/>
              <w:jc w:val="center"/>
              <w:rPr>
                <w:rFonts w:ascii="Times New Roman" w:hAnsi="Times New Roman"/>
              </w:rPr>
            </w:pPr>
          </w:p>
        </w:tc>
        <w:tc>
          <w:tcPr>
            <w:tcW w:w="1276" w:type="dxa"/>
            <w:shd w:val="clear" w:color="auto" w:fill="auto"/>
          </w:tcPr>
          <w:p w14:paraId="684B643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F504229"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3506F0D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653438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35335F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A4A11FB" w14:textId="77777777" w:rsidR="009A6902" w:rsidRPr="000F3C6D" w:rsidRDefault="009A6902" w:rsidP="00A579C6">
            <w:pPr>
              <w:pStyle w:val="ConsPlusNormal0"/>
              <w:jc w:val="center"/>
              <w:rPr>
                <w:sz w:val="20"/>
              </w:rPr>
            </w:pPr>
            <w:r w:rsidRPr="000F3C6D">
              <w:rPr>
                <w:sz w:val="20"/>
              </w:rPr>
              <w:t>0,00</w:t>
            </w:r>
          </w:p>
        </w:tc>
      </w:tr>
      <w:tr w:rsidR="009A6902" w:rsidRPr="000F3C6D" w14:paraId="16A9AE28" w14:textId="77777777" w:rsidTr="00A579C6">
        <w:tc>
          <w:tcPr>
            <w:tcW w:w="426" w:type="dxa"/>
            <w:vMerge w:val="restart"/>
            <w:shd w:val="clear" w:color="auto" w:fill="auto"/>
          </w:tcPr>
          <w:p w14:paraId="2D50D9E0" w14:textId="77777777" w:rsidR="009A6902" w:rsidRPr="000F3C6D" w:rsidRDefault="009A6902" w:rsidP="00A579C6">
            <w:r w:rsidRPr="000F3C6D">
              <w:t>4.1.</w:t>
            </w:r>
          </w:p>
        </w:tc>
        <w:tc>
          <w:tcPr>
            <w:tcW w:w="5244" w:type="dxa"/>
            <w:shd w:val="clear" w:color="auto" w:fill="auto"/>
          </w:tcPr>
          <w:p w14:paraId="11C34264" w14:textId="77777777" w:rsidR="009A6902" w:rsidRPr="000F3C6D" w:rsidRDefault="009A6902" w:rsidP="00A579C6">
            <w:pPr>
              <w:pStyle w:val="ConsPlusNormal0"/>
              <w:jc w:val="both"/>
              <w:rPr>
                <w:sz w:val="20"/>
              </w:rPr>
            </w:pPr>
            <w:r w:rsidRPr="000F3C6D">
              <w:rPr>
                <w:sz w:val="20"/>
              </w:rPr>
              <w:t>Ремонт участка автодороги по Ивановскому шоссе в г.о. Тейково</w:t>
            </w:r>
          </w:p>
        </w:tc>
        <w:tc>
          <w:tcPr>
            <w:tcW w:w="1843" w:type="dxa"/>
            <w:vMerge/>
            <w:shd w:val="clear" w:color="auto" w:fill="auto"/>
            <w:vAlign w:val="center"/>
          </w:tcPr>
          <w:p w14:paraId="0AD6ABE8" w14:textId="77777777" w:rsidR="009A6902" w:rsidRPr="000F3C6D" w:rsidRDefault="009A6902" w:rsidP="00A579C6">
            <w:pPr>
              <w:ind w:right="-1"/>
              <w:jc w:val="center"/>
              <w:rPr>
                <w:b/>
                <w:sz w:val="16"/>
                <w:szCs w:val="16"/>
              </w:rPr>
            </w:pPr>
          </w:p>
        </w:tc>
        <w:tc>
          <w:tcPr>
            <w:tcW w:w="1276" w:type="dxa"/>
            <w:shd w:val="clear" w:color="auto" w:fill="auto"/>
          </w:tcPr>
          <w:p w14:paraId="688D91E2" w14:textId="77777777" w:rsidR="009A6902" w:rsidRPr="000F3C6D" w:rsidRDefault="009A6902" w:rsidP="00A579C6">
            <w:pPr>
              <w:pStyle w:val="ConsPlusNormal0"/>
              <w:jc w:val="center"/>
              <w:rPr>
                <w:sz w:val="20"/>
                <w:lang w:val="en-US"/>
              </w:rPr>
            </w:pPr>
            <w:r w:rsidRPr="000F3C6D">
              <w:rPr>
                <w:sz w:val="20"/>
              </w:rPr>
              <w:t>22 124,76975</w:t>
            </w:r>
          </w:p>
        </w:tc>
        <w:tc>
          <w:tcPr>
            <w:tcW w:w="1276" w:type="dxa"/>
            <w:shd w:val="clear" w:color="auto" w:fill="auto"/>
          </w:tcPr>
          <w:p w14:paraId="1A228A8F"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3A2A424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23E603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DFDC21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B0C01B0" w14:textId="77777777" w:rsidR="009A6902" w:rsidRPr="000F3C6D" w:rsidRDefault="009A6902" w:rsidP="00A579C6">
            <w:pPr>
              <w:pStyle w:val="ConsPlusNormal0"/>
              <w:jc w:val="center"/>
              <w:rPr>
                <w:sz w:val="20"/>
              </w:rPr>
            </w:pPr>
            <w:r w:rsidRPr="000F3C6D">
              <w:rPr>
                <w:sz w:val="20"/>
              </w:rPr>
              <w:t>0,00</w:t>
            </w:r>
          </w:p>
        </w:tc>
      </w:tr>
      <w:tr w:rsidR="009A6902" w:rsidRPr="000F3C6D" w14:paraId="53E94DD9" w14:textId="77777777" w:rsidTr="00A579C6">
        <w:tc>
          <w:tcPr>
            <w:tcW w:w="426" w:type="dxa"/>
            <w:vMerge/>
            <w:shd w:val="clear" w:color="auto" w:fill="auto"/>
          </w:tcPr>
          <w:p w14:paraId="068AF9B2" w14:textId="77777777" w:rsidR="009A6902" w:rsidRPr="000F3C6D" w:rsidRDefault="009A6902" w:rsidP="00A579C6"/>
        </w:tc>
        <w:tc>
          <w:tcPr>
            <w:tcW w:w="5244" w:type="dxa"/>
            <w:shd w:val="clear" w:color="auto" w:fill="auto"/>
          </w:tcPr>
          <w:p w14:paraId="1C99C7E1"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5295CEA4" w14:textId="77777777" w:rsidR="009A6902" w:rsidRPr="000F3C6D" w:rsidRDefault="009A6902" w:rsidP="00A579C6">
            <w:pPr>
              <w:ind w:right="-1"/>
              <w:jc w:val="center"/>
              <w:rPr>
                <w:sz w:val="16"/>
                <w:szCs w:val="16"/>
              </w:rPr>
            </w:pPr>
          </w:p>
        </w:tc>
        <w:tc>
          <w:tcPr>
            <w:tcW w:w="1276" w:type="dxa"/>
            <w:shd w:val="clear" w:color="auto" w:fill="auto"/>
          </w:tcPr>
          <w:p w14:paraId="5825437E" w14:textId="77777777" w:rsidR="009A6902" w:rsidRPr="000F3C6D" w:rsidRDefault="009A6902" w:rsidP="00A579C6">
            <w:pPr>
              <w:pStyle w:val="ConsPlusNormal0"/>
              <w:jc w:val="center"/>
              <w:rPr>
                <w:sz w:val="20"/>
              </w:rPr>
            </w:pPr>
          </w:p>
        </w:tc>
        <w:tc>
          <w:tcPr>
            <w:tcW w:w="1276" w:type="dxa"/>
            <w:shd w:val="clear" w:color="auto" w:fill="auto"/>
          </w:tcPr>
          <w:p w14:paraId="289B116A" w14:textId="77777777" w:rsidR="009A6902" w:rsidRPr="000F3C6D" w:rsidRDefault="009A6902" w:rsidP="00A579C6">
            <w:pPr>
              <w:pStyle w:val="ConsPlusNormal0"/>
              <w:jc w:val="center"/>
              <w:rPr>
                <w:sz w:val="20"/>
              </w:rPr>
            </w:pPr>
          </w:p>
        </w:tc>
        <w:tc>
          <w:tcPr>
            <w:tcW w:w="1275" w:type="dxa"/>
            <w:shd w:val="clear" w:color="auto" w:fill="auto"/>
          </w:tcPr>
          <w:p w14:paraId="5FF7E4C6" w14:textId="77777777" w:rsidR="009A6902" w:rsidRPr="000F3C6D" w:rsidRDefault="009A6902" w:rsidP="00A579C6">
            <w:pPr>
              <w:pStyle w:val="ConsPlusNormal0"/>
              <w:jc w:val="center"/>
              <w:rPr>
                <w:sz w:val="20"/>
              </w:rPr>
            </w:pPr>
          </w:p>
        </w:tc>
        <w:tc>
          <w:tcPr>
            <w:tcW w:w="1276" w:type="dxa"/>
            <w:shd w:val="clear" w:color="auto" w:fill="auto"/>
          </w:tcPr>
          <w:p w14:paraId="441074E5" w14:textId="77777777" w:rsidR="009A6902" w:rsidRPr="000F3C6D" w:rsidRDefault="009A6902" w:rsidP="00A579C6">
            <w:pPr>
              <w:pStyle w:val="ConsPlusNormal0"/>
              <w:jc w:val="center"/>
              <w:rPr>
                <w:sz w:val="20"/>
              </w:rPr>
            </w:pPr>
          </w:p>
        </w:tc>
        <w:tc>
          <w:tcPr>
            <w:tcW w:w="1276" w:type="dxa"/>
            <w:shd w:val="clear" w:color="auto" w:fill="auto"/>
          </w:tcPr>
          <w:p w14:paraId="46613D6C" w14:textId="77777777" w:rsidR="009A6902" w:rsidRPr="000F3C6D" w:rsidRDefault="009A6902" w:rsidP="00A579C6">
            <w:pPr>
              <w:pStyle w:val="ConsPlusNormal0"/>
              <w:jc w:val="center"/>
              <w:rPr>
                <w:sz w:val="20"/>
              </w:rPr>
            </w:pPr>
          </w:p>
        </w:tc>
        <w:tc>
          <w:tcPr>
            <w:tcW w:w="1276" w:type="dxa"/>
            <w:shd w:val="clear" w:color="auto" w:fill="auto"/>
          </w:tcPr>
          <w:p w14:paraId="1B7E35F9" w14:textId="77777777" w:rsidR="009A6902" w:rsidRPr="000F3C6D" w:rsidRDefault="009A6902" w:rsidP="00A579C6">
            <w:pPr>
              <w:pStyle w:val="ConsPlusNormal0"/>
              <w:jc w:val="center"/>
              <w:rPr>
                <w:sz w:val="20"/>
              </w:rPr>
            </w:pPr>
          </w:p>
        </w:tc>
      </w:tr>
      <w:tr w:rsidR="009A6902" w:rsidRPr="000F3C6D" w14:paraId="3385CD99" w14:textId="77777777" w:rsidTr="00A579C6">
        <w:tc>
          <w:tcPr>
            <w:tcW w:w="426" w:type="dxa"/>
            <w:vMerge/>
            <w:shd w:val="clear" w:color="auto" w:fill="auto"/>
          </w:tcPr>
          <w:p w14:paraId="385C671B" w14:textId="77777777" w:rsidR="009A6902" w:rsidRPr="000F3C6D" w:rsidRDefault="009A6902" w:rsidP="00A579C6"/>
        </w:tc>
        <w:tc>
          <w:tcPr>
            <w:tcW w:w="5244" w:type="dxa"/>
            <w:shd w:val="clear" w:color="auto" w:fill="auto"/>
          </w:tcPr>
          <w:p w14:paraId="4BEC5884"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450C9466" w14:textId="77777777" w:rsidR="009A6902" w:rsidRPr="000F3C6D" w:rsidRDefault="009A6902" w:rsidP="00A579C6">
            <w:pPr>
              <w:ind w:right="-1"/>
              <w:jc w:val="center"/>
              <w:rPr>
                <w:sz w:val="16"/>
                <w:szCs w:val="16"/>
              </w:rPr>
            </w:pPr>
          </w:p>
        </w:tc>
        <w:tc>
          <w:tcPr>
            <w:tcW w:w="1276" w:type="dxa"/>
            <w:shd w:val="clear" w:color="auto" w:fill="auto"/>
          </w:tcPr>
          <w:p w14:paraId="0EA5DBBC" w14:textId="77777777" w:rsidR="009A6902" w:rsidRPr="000F3C6D" w:rsidRDefault="009A6902" w:rsidP="00A579C6">
            <w:pPr>
              <w:pStyle w:val="ConsPlusNormal0"/>
              <w:jc w:val="center"/>
              <w:rPr>
                <w:sz w:val="20"/>
              </w:rPr>
            </w:pPr>
            <w:r w:rsidRPr="000F3C6D">
              <w:rPr>
                <w:sz w:val="20"/>
              </w:rPr>
              <w:t>1 106,23850</w:t>
            </w:r>
          </w:p>
        </w:tc>
        <w:tc>
          <w:tcPr>
            <w:tcW w:w="1276" w:type="dxa"/>
            <w:shd w:val="clear" w:color="auto" w:fill="auto"/>
          </w:tcPr>
          <w:p w14:paraId="0BEB6423"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606D45F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B21F7D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12E98A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3A3F1F3" w14:textId="77777777" w:rsidR="009A6902" w:rsidRPr="000F3C6D" w:rsidRDefault="009A6902" w:rsidP="00A579C6">
            <w:pPr>
              <w:pStyle w:val="ConsPlusNormal0"/>
              <w:jc w:val="center"/>
              <w:rPr>
                <w:sz w:val="20"/>
              </w:rPr>
            </w:pPr>
            <w:r w:rsidRPr="000F3C6D">
              <w:rPr>
                <w:sz w:val="20"/>
              </w:rPr>
              <w:t>0,00</w:t>
            </w:r>
          </w:p>
        </w:tc>
      </w:tr>
      <w:tr w:rsidR="009A6902" w:rsidRPr="000F3C6D" w14:paraId="687FD2E0" w14:textId="77777777" w:rsidTr="00A579C6">
        <w:tc>
          <w:tcPr>
            <w:tcW w:w="426" w:type="dxa"/>
            <w:vMerge/>
            <w:shd w:val="clear" w:color="auto" w:fill="auto"/>
          </w:tcPr>
          <w:p w14:paraId="2F2D23A6" w14:textId="77777777" w:rsidR="009A6902" w:rsidRPr="000F3C6D" w:rsidRDefault="009A6902" w:rsidP="00A579C6"/>
        </w:tc>
        <w:tc>
          <w:tcPr>
            <w:tcW w:w="5244" w:type="dxa"/>
            <w:shd w:val="clear" w:color="auto" w:fill="auto"/>
          </w:tcPr>
          <w:p w14:paraId="71BD7291"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0BE107A9" w14:textId="77777777" w:rsidR="009A6902" w:rsidRPr="000F3C6D" w:rsidRDefault="009A6902" w:rsidP="00A579C6">
            <w:pPr>
              <w:ind w:right="-1"/>
              <w:jc w:val="center"/>
              <w:rPr>
                <w:sz w:val="16"/>
                <w:szCs w:val="16"/>
              </w:rPr>
            </w:pPr>
          </w:p>
        </w:tc>
        <w:tc>
          <w:tcPr>
            <w:tcW w:w="1276" w:type="dxa"/>
            <w:shd w:val="clear" w:color="auto" w:fill="auto"/>
          </w:tcPr>
          <w:p w14:paraId="52EF8FEC" w14:textId="77777777" w:rsidR="009A6902" w:rsidRPr="000F3C6D" w:rsidRDefault="009A6902" w:rsidP="00A579C6">
            <w:pPr>
              <w:pStyle w:val="ConsPlusNormal0"/>
              <w:jc w:val="center"/>
              <w:rPr>
                <w:sz w:val="20"/>
              </w:rPr>
            </w:pPr>
            <w:r w:rsidRPr="000F3C6D">
              <w:rPr>
                <w:sz w:val="20"/>
              </w:rPr>
              <w:t>21 018,53120</w:t>
            </w:r>
          </w:p>
        </w:tc>
        <w:tc>
          <w:tcPr>
            <w:tcW w:w="1276" w:type="dxa"/>
            <w:shd w:val="clear" w:color="auto" w:fill="auto"/>
          </w:tcPr>
          <w:p w14:paraId="4B712D0C"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4FD9F6C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7DE27A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0A53F2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E74F8F5" w14:textId="77777777" w:rsidR="009A6902" w:rsidRPr="000F3C6D" w:rsidRDefault="009A6902" w:rsidP="00A579C6">
            <w:pPr>
              <w:pStyle w:val="ConsPlusNormal0"/>
              <w:jc w:val="center"/>
              <w:rPr>
                <w:sz w:val="20"/>
              </w:rPr>
            </w:pPr>
            <w:r w:rsidRPr="000F3C6D">
              <w:rPr>
                <w:sz w:val="20"/>
              </w:rPr>
              <w:t>0,00</w:t>
            </w:r>
          </w:p>
        </w:tc>
      </w:tr>
      <w:tr w:rsidR="009A6902" w:rsidRPr="000F3C6D" w14:paraId="711F6007" w14:textId="77777777" w:rsidTr="00A579C6">
        <w:tc>
          <w:tcPr>
            <w:tcW w:w="426" w:type="dxa"/>
            <w:vMerge/>
            <w:shd w:val="clear" w:color="auto" w:fill="auto"/>
          </w:tcPr>
          <w:p w14:paraId="0AC9CF98" w14:textId="77777777" w:rsidR="009A6902" w:rsidRPr="000F3C6D" w:rsidRDefault="009A6902" w:rsidP="00A579C6"/>
        </w:tc>
        <w:tc>
          <w:tcPr>
            <w:tcW w:w="5244" w:type="dxa"/>
            <w:shd w:val="clear" w:color="auto" w:fill="auto"/>
          </w:tcPr>
          <w:p w14:paraId="7B2DA320"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20D80993" w14:textId="77777777" w:rsidR="009A6902" w:rsidRPr="000F3C6D" w:rsidRDefault="009A6902" w:rsidP="00A579C6">
            <w:pPr>
              <w:ind w:right="-1"/>
              <w:jc w:val="center"/>
              <w:rPr>
                <w:sz w:val="16"/>
                <w:szCs w:val="16"/>
              </w:rPr>
            </w:pPr>
          </w:p>
        </w:tc>
        <w:tc>
          <w:tcPr>
            <w:tcW w:w="1276" w:type="dxa"/>
            <w:shd w:val="clear" w:color="auto" w:fill="auto"/>
          </w:tcPr>
          <w:p w14:paraId="1AF4052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E75635C"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187185E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629F13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216A03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90D5FC1" w14:textId="77777777" w:rsidR="009A6902" w:rsidRPr="000F3C6D" w:rsidRDefault="009A6902" w:rsidP="00A579C6">
            <w:pPr>
              <w:pStyle w:val="ConsPlusNormal0"/>
              <w:jc w:val="center"/>
              <w:rPr>
                <w:sz w:val="20"/>
              </w:rPr>
            </w:pPr>
            <w:r w:rsidRPr="000F3C6D">
              <w:rPr>
                <w:sz w:val="20"/>
              </w:rPr>
              <w:t>0,00</w:t>
            </w:r>
          </w:p>
        </w:tc>
      </w:tr>
      <w:tr w:rsidR="009A6902" w:rsidRPr="000F3C6D" w14:paraId="0C18B468" w14:textId="77777777" w:rsidTr="00A579C6">
        <w:tc>
          <w:tcPr>
            <w:tcW w:w="426" w:type="dxa"/>
            <w:vMerge w:val="restart"/>
            <w:shd w:val="clear" w:color="auto" w:fill="auto"/>
          </w:tcPr>
          <w:p w14:paraId="5BB3E27B" w14:textId="77777777" w:rsidR="009A6902" w:rsidRPr="000F3C6D" w:rsidRDefault="009A6902" w:rsidP="00A579C6">
            <w:r w:rsidRPr="000F3C6D">
              <w:t>4.2.</w:t>
            </w:r>
          </w:p>
        </w:tc>
        <w:tc>
          <w:tcPr>
            <w:tcW w:w="5244" w:type="dxa"/>
            <w:shd w:val="clear" w:color="auto" w:fill="auto"/>
          </w:tcPr>
          <w:p w14:paraId="1F045EEE" w14:textId="77777777" w:rsidR="009A6902" w:rsidRPr="000F3C6D" w:rsidRDefault="009A6902" w:rsidP="00A579C6">
            <w:pPr>
              <w:pStyle w:val="ConsPlusNormal0"/>
              <w:jc w:val="both"/>
              <w:rPr>
                <w:sz w:val="20"/>
              </w:rPr>
            </w:pPr>
            <w:r w:rsidRPr="000F3C6D">
              <w:rPr>
                <w:sz w:val="20"/>
              </w:rPr>
              <w:t>Ремонт участка автодороги по ул. 1-ая Красная в г.о. Тейково</w:t>
            </w:r>
          </w:p>
        </w:tc>
        <w:tc>
          <w:tcPr>
            <w:tcW w:w="1843" w:type="dxa"/>
            <w:vMerge/>
            <w:shd w:val="clear" w:color="auto" w:fill="auto"/>
            <w:vAlign w:val="center"/>
          </w:tcPr>
          <w:p w14:paraId="05BA8690" w14:textId="77777777" w:rsidR="009A6902" w:rsidRPr="000F3C6D" w:rsidRDefault="009A6902" w:rsidP="00A579C6">
            <w:pPr>
              <w:ind w:right="-1"/>
              <w:jc w:val="center"/>
              <w:rPr>
                <w:b/>
                <w:sz w:val="16"/>
                <w:szCs w:val="16"/>
              </w:rPr>
            </w:pPr>
          </w:p>
        </w:tc>
        <w:tc>
          <w:tcPr>
            <w:tcW w:w="1276" w:type="dxa"/>
            <w:shd w:val="clear" w:color="auto" w:fill="auto"/>
          </w:tcPr>
          <w:p w14:paraId="5FC8FB55" w14:textId="77777777" w:rsidR="009A6902" w:rsidRPr="000F3C6D" w:rsidRDefault="009A6902" w:rsidP="00A579C6">
            <w:pPr>
              <w:pStyle w:val="ConsPlusNormal0"/>
              <w:jc w:val="center"/>
              <w:rPr>
                <w:sz w:val="20"/>
              </w:rPr>
            </w:pPr>
            <w:r w:rsidRPr="000F3C6D">
              <w:rPr>
                <w:sz w:val="20"/>
              </w:rPr>
              <w:t>5 873,20993</w:t>
            </w:r>
          </w:p>
        </w:tc>
        <w:tc>
          <w:tcPr>
            <w:tcW w:w="1276" w:type="dxa"/>
            <w:shd w:val="clear" w:color="auto" w:fill="auto"/>
          </w:tcPr>
          <w:p w14:paraId="3C5ECE7C"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1C24466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6AD078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7077FE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5C33016" w14:textId="77777777" w:rsidR="009A6902" w:rsidRPr="000F3C6D" w:rsidRDefault="009A6902" w:rsidP="00A579C6">
            <w:pPr>
              <w:pStyle w:val="ConsPlusNormal0"/>
              <w:jc w:val="center"/>
              <w:rPr>
                <w:sz w:val="20"/>
              </w:rPr>
            </w:pPr>
            <w:r w:rsidRPr="000F3C6D">
              <w:rPr>
                <w:sz w:val="20"/>
              </w:rPr>
              <w:t>0,00</w:t>
            </w:r>
          </w:p>
        </w:tc>
      </w:tr>
      <w:tr w:rsidR="009A6902" w:rsidRPr="000F3C6D" w14:paraId="5F8C18FB" w14:textId="77777777" w:rsidTr="00A579C6">
        <w:tc>
          <w:tcPr>
            <w:tcW w:w="426" w:type="dxa"/>
            <w:vMerge/>
            <w:shd w:val="clear" w:color="auto" w:fill="auto"/>
          </w:tcPr>
          <w:p w14:paraId="2ACDA94A" w14:textId="77777777" w:rsidR="009A6902" w:rsidRPr="000F3C6D" w:rsidRDefault="009A6902" w:rsidP="00A579C6"/>
        </w:tc>
        <w:tc>
          <w:tcPr>
            <w:tcW w:w="5244" w:type="dxa"/>
            <w:shd w:val="clear" w:color="auto" w:fill="auto"/>
          </w:tcPr>
          <w:p w14:paraId="2EE43581"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03E5637E" w14:textId="77777777" w:rsidR="009A6902" w:rsidRPr="000F3C6D" w:rsidRDefault="009A6902" w:rsidP="00A579C6">
            <w:pPr>
              <w:ind w:right="-1"/>
              <w:jc w:val="center"/>
              <w:rPr>
                <w:sz w:val="16"/>
                <w:szCs w:val="16"/>
              </w:rPr>
            </w:pPr>
          </w:p>
        </w:tc>
        <w:tc>
          <w:tcPr>
            <w:tcW w:w="1276" w:type="dxa"/>
            <w:shd w:val="clear" w:color="auto" w:fill="auto"/>
          </w:tcPr>
          <w:p w14:paraId="12269325" w14:textId="77777777" w:rsidR="009A6902" w:rsidRPr="000F3C6D" w:rsidRDefault="009A6902" w:rsidP="00A579C6">
            <w:pPr>
              <w:pStyle w:val="ConsPlusNormal0"/>
              <w:jc w:val="center"/>
              <w:rPr>
                <w:sz w:val="20"/>
              </w:rPr>
            </w:pPr>
          </w:p>
        </w:tc>
        <w:tc>
          <w:tcPr>
            <w:tcW w:w="1276" w:type="dxa"/>
            <w:shd w:val="clear" w:color="auto" w:fill="auto"/>
          </w:tcPr>
          <w:p w14:paraId="6CE7B905" w14:textId="77777777" w:rsidR="009A6902" w:rsidRPr="000F3C6D" w:rsidRDefault="009A6902" w:rsidP="00A579C6">
            <w:pPr>
              <w:pStyle w:val="ConsPlusNormal0"/>
              <w:jc w:val="center"/>
              <w:rPr>
                <w:sz w:val="20"/>
              </w:rPr>
            </w:pPr>
          </w:p>
        </w:tc>
        <w:tc>
          <w:tcPr>
            <w:tcW w:w="1275" w:type="dxa"/>
            <w:shd w:val="clear" w:color="auto" w:fill="auto"/>
          </w:tcPr>
          <w:p w14:paraId="10B1F911" w14:textId="77777777" w:rsidR="009A6902" w:rsidRPr="000F3C6D" w:rsidRDefault="009A6902" w:rsidP="00A579C6">
            <w:pPr>
              <w:pStyle w:val="ConsPlusNormal0"/>
              <w:jc w:val="center"/>
              <w:rPr>
                <w:sz w:val="20"/>
              </w:rPr>
            </w:pPr>
          </w:p>
        </w:tc>
        <w:tc>
          <w:tcPr>
            <w:tcW w:w="1276" w:type="dxa"/>
            <w:shd w:val="clear" w:color="auto" w:fill="auto"/>
          </w:tcPr>
          <w:p w14:paraId="16ACCB95" w14:textId="77777777" w:rsidR="009A6902" w:rsidRPr="000F3C6D" w:rsidRDefault="009A6902" w:rsidP="00A579C6">
            <w:pPr>
              <w:pStyle w:val="ConsPlusNormal0"/>
              <w:jc w:val="center"/>
              <w:rPr>
                <w:sz w:val="20"/>
              </w:rPr>
            </w:pPr>
          </w:p>
        </w:tc>
        <w:tc>
          <w:tcPr>
            <w:tcW w:w="1276" w:type="dxa"/>
            <w:shd w:val="clear" w:color="auto" w:fill="auto"/>
          </w:tcPr>
          <w:p w14:paraId="7E0AD4C3" w14:textId="77777777" w:rsidR="009A6902" w:rsidRPr="000F3C6D" w:rsidRDefault="009A6902" w:rsidP="00A579C6">
            <w:pPr>
              <w:pStyle w:val="ConsPlusNormal0"/>
              <w:jc w:val="center"/>
              <w:rPr>
                <w:sz w:val="20"/>
              </w:rPr>
            </w:pPr>
          </w:p>
        </w:tc>
        <w:tc>
          <w:tcPr>
            <w:tcW w:w="1276" w:type="dxa"/>
            <w:shd w:val="clear" w:color="auto" w:fill="auto"/>
          </w:tcPr>
          <w:p w14:paraId="0091418B" w14:textId="77777777" w:rsidR="009A6902" w:rsidRPr="000F3C6D" w:rsidRDefault="009A6902" w:rsidP="00A579C6">
            <w:pPr>
              <w:pStyle w:val="ConsPlusNormal0"/>
              <w:jc w:val="center"/>
              <w:rPr>
                <w:sz w:val="20"/>
              </w:rPr>
            </w:pPr>
          </w:p>
        </w:tc>
      </w:tr>
      <w:tr w:rsidR="009A6902" w:rsidRPr="000F3C6D" w14:paraId="167C860E" w14:textId="77777777" w:rsidTr="00A579C6">
        <w:tc>
          <w:tcPr>
            <w:tcW w:w="426" w:type="dxa"/>
            <w:vMerge/>
            <w:shd w:val="clear" w:color="auto" w:fill="auto"/>
          </w:tcPr>
          <w:p w14:paraId="1CA74AD3" w14:textId="77777777" w:rsidR="009A6902" w:rsidRPr="000F3C6D" w:rsidRDefault="009A6902" w:rsidP="00A579C6"/>
        </w:tc>
        <w:tc>
          <w:tcPr>
            <w:tcW w:w="5244" w:type="dxa"/>
            <w:shd w:val="clear" w:color="auto" w:fill="auto"/>
          </w:tcPr>
          <w:p w14:paraId="58EE4656"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480D283C" w14:textId="77777777" w:rsidR="009A6902" w:rsidRPr="000F3C6D" w:rsidRDefault="009A6902" w:rsidP="00A579C6">
            <w:pPr>
              <w:ind w:right="-1"/>
              <w:jc w:val="center"/>
              <w:rPr>
                <w:sz w:val="16"/>
                <w:szCs w:val="16"/>
              </w:rPr>
            </w:pPr>
          </w:p>
        </w:tc>
        <w:tc>
          <w:tcPr>
            <w:tcW w:w="1276" w:type="dxa"/>
            <w:shd w:val="clear" w:color="auto" w:fill="auto"/>
          </w:tcPr>
          <w:p w14:paraId="3BCD5B37" w14:textId="77777777" w:rsidR="009A6902" w:rsidRPr="000F3C6D" w:rsidRDefault="009A6902" w:rsidP="00A579C6">
            <w:pPr>
              <w:pStyle w:val="ConsPlusNormal0"/>
              <w:jc w:val="center"/>
              <w:rPr>
                <w:sz w:val="20"/>
              </w:rPr>
            </w:pPr>
            <w:r w:rsidRPr="000F3C6D">
              <w:rPr>
                <w:sz w:val="20"/>
              </w:rPr>
              <w:t>293,6605</w:t>
            </w:r>
          </w:p>
        </w:tc>
        <w:tc>
          <w:tcPr>
            <w:tcW w:w="1276" w:type="dxa"/>
            <w:shd w:val="clear" w:color="auto" w:fill="auto"/>
          </w:tcPr>
          <w:p w14:paraId="50312984"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0912934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8A9F5D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B48550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0F1C76D" w14:textId="77777777" w:rsidR="009A6902" w:rsidRPr="000F3C6D" w:rsidRDefault="009A6902" w:rsidP="00A579C6">
            <w:pPr>
              <w:pStyle w:val="ConsPlusNormal0"/>
              <w:jc w:val="center"/>
              <w:rPr>
                <w:sz w:val="20"/>
              </w:rPr>
            </w:pPr>
            <w:r w:rsidRPr="000F3C6D">
              <w:rPr>
                <w:sz w:val="20"/>
              </w:rPr>
              <w:t>0,00</w:t>
            </w:r>
          </w:p>
        </w:tc>
      </w:tr>
      <w:tr w:rsidR="009A6902" w:rsidRPr="000F3C6D" w14:paraId="3C80B6CD" w14:textId="77777777" w:rsidTr="00A579C6">
        <w:tc>
          <w:tcPr>
            <w:tcW w:w="426" w:type="dxa"/>
            <w:vMerge/>
            <w:shd w:val="clear" w:color="auto" w:fill="auto"/>
          </w:tcPr>
          <w:p w14:paraId="422F7850" w14:textId="77777777" w:rsidR="009A6902" w:rsidRPr="000F3C6D" w:rsidRDefault="009A6902" w:rsidP="00A579C6"/>
        </w:tc>
        <w:tc>
          <w:tcPr>
            <w:tcW w:w="5244" w:type="dxa"/>
            <w:shd w:val="clear" w:color="auto" w:fill="auto"/>
          </w:tcPr>
          <w:p w14:paraId="32277BDE"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2FC7AF38" w14:textId="77777777" w:rsidR="009A6902" w:rsidRPr="000F3C6D" w:rsidRDefault="009A6902" w:rsidP="00A579C6">
            <w:pPr>
              <w:ind w:right="-1"/>
              <w:jc w:val="center"/>
              <w:rPr>
                <w:sz w:val="16"/>
                <w:szCs w:val="16"/>
              </w:rPr>
            </w:pPr>
          </w:p>
        </w:tc>
        <w:tc>
          <w:tcPr>
            <w:tcW w:w="1276" w:type="dxa"/>
            <w:shd w:val="clear" w:color="auto" w:fill="auto"/>
          </w:tcPr>
          <w:p w14:paraId="1A99BA55" w14:textId="77777777" w:rsidR="009A6902" w:rsidRPr="000F3C6D" w:rsidRDefault="009A6902" w:rsidP="00A579C6">
            <w:pPr>
              <w:pStyle w:val="ConsPlusNormal0"/>
              <w:jc w:val="center"/>
              <w:rPr>
                <w:sz w:val="20"/>
              </w:rPr>
            </w:pPr>
            <w:r w:rsidRPr="000F3C6D">
              <w:rPr>
                <w:sz w:val="20"/>
                <w:lang w:val="en-US"/>
              </w:rPr>
              <w:t>5 579</w:t>
            </w:r>
            <w:r w:rsidRPr="000F3C6D">
              <w:rPr>
                <w:sz w:val="20"/>
              </w:rPr>
              <w:t>,549,43</w:t>
            </w:r>
          </w:p>
        </w:tc>
        <w:tc>
          <w:tcPr>
            <w:tcW w:w="1276" w:type="dxa"/>
            <w:shd w:val="clear" w:color="auto" w:fill="auto"/>
          </w:tcPr>
          <w:p w14:paraId="168E1131"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6336551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66C7BA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AD1678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E7D6B0D" w14:textId="77777777" w:rsidR="009A6902" w:rsidRPr="000F3C6D" w:rsidRDefault="009A6902" w:rsidP="00A579C6">
            <w:pPr>
              <w:pStyle w:val="ConsPlusNormal0"/>
              <w:jc w:val="center"/>
              <w:rPr>
                <w:sz w:val="20"/>
              </w:rPr>
            </w:pPr>
            <w:r w:rsidRPr="000F3C6D">
              <w:rPr>
                <w:sz w:val="20"/>
              </w:rPr>
              <w:t>0,00</w:t>
            </w:r>
          </w:p>
        </w:tc>
      </w:tr>
      <w:tr w:rsidR="009A6902" w:rsidRPr="000F3C6D" w14:paraId="1925D007" w14:textId="77777777" w:rsidTr="00A579C6">
        <w:tc>
          <w:tcPr>
            <w:tcW w:w="426" w:type="dxa"/>
            <w:vMerge/>
            <w:shd w:val="clear" w:color="auto" w:fill="auto"/>
          </w:tcPr>
          <w:p w14:paraId="30F1B196" w14:textId="77777777" w:rsidR="009A6902" w:rsidRPr="000F3C6D" w:rsidRDefault="009A6902" w:rsidP="00A579C6"/>
        </w:tc>
        <w:tc>
          <w:tcPr>
            <w:tcW w:w="5244" w:type="dxa"/>
            <w:shd w:val="clear" w:color="auto" w:fill="auto"/>
          </w:tcPr>
          <w:p w14:paraId="43369C89"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212013D4" w14:textId="77777777" w:rsidR="009A6902" w:rsidRPr="000F3C6D" w:rsidRDefault="009A6902" w:rsidP="00A579C6">
            <w:pPr>
              <w:ind w:right="-1"/>
              <w:jc w:val="center"/>
              <w:rPr>
                <w:sz w:val="16"/>
                <w:szCs w:val="16"/>
              </w:rPr>
            </w:pPr>
          </w:p>
        </w:tc>
        <w:tc>
          <w:tcPr>
            <w:tcW w:w="1276" w:type="dxa"/>
            <w:shd w:val="clear" w:color="auto" w:fill="auto"/>
          </w:tcPr>
          <w:p w14:paraId="66A5809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643BD48"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1FC1607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89F02C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739AF8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B0FD331" w14:textId="77777777" w:rsidR="009A6902" w:rsidRPr="000F3C6D" w:rsidRDefault="009A6902" w:rsidP="00A579C6">
            <w:pPr>
              <w:pStyle w:val="ConsPlusNormal0"/>
              <w:jc w:val="center"/>
              <w:rPr>
                <w:sz w:val="20"/>
              </w:rPr>
            </w:pPr>
            <w:r w:rsidRPr="000F3C6D">
              <w:rPr>
                <w:sz w:val="20"/>
              </w:rPr>
              <w:t>0,00</w:t>
            </w:r>
          </w:p>
        </w:tc>
      </w:tr>
      <w:tr w:rsidR="009A6902" w:rsidRPr="000F3C6D" w14:paraId="5B1BD665" w14:textId="77777777" w:rsidTr="00A579C6">
        <w:tc>
          <w:tcPr>
            <w:tcW w:w="426" w:type="dxa"/>
            <w:vMerge w:val="restart"/>
            <w:shd w:val="clear" w:color="auto" w:fill="auto"/>
          </w:tcPr>
          <w:p w14:paraId="5AAA4C1F" w14:textId="77777777" w:rsidR="009A6902" w:rsidRPr="000F3C6D" w:rsidRDefault="009A6902" w:rsidP="00A579C6">
            <w:r w:rsidRPr="000F3C6D">
              <w:t>4.3.</w:t>
            </w:r>
          </w:p>
        </w:tc>
        <w:tc>
          <w:tcPr>
            <w:tcW w:w="5244" w:type="dxa"/>
            <w:shd w:val="clear" w:color="auto" w:fill="auto"/>
          </w:tcPr>
          <w:p w14:paraId="52372836" w14:textId="77777777" w:rsidR="009A6902" w:rsidRPr="000F3C6D" w:rsidRDefault="009A6902" w:rsidP="00A579C6">
            <w:pPr>
              <w:pStyle w:val="ConsPlusNormal0"/>
              <w:jc w:val="both"/>
              <w:rPr>
                <w:sz w:val="20"/>
              </w:rPr>
            </w:pPr>
            <w:r w:rsidRPr="000F3C6D">
              <w:rPr>
                <w:sz w:val="20"/>
              </w:rPr>
              <w:t>Ремонт участка автомобильной дороги с ремонтом и устройством тротуара по ул. Сергеевская, г. Тейково</w:t>
            </w:r>
          </w:p>
        </w:tc>
        <w:tc>
          <w:tcPr>
            <w:tcW w:w="1843" w:type="dxa"/>
            <w:vMerge w:val="restart"/>
            <w:shd w:val="clear" w:color="auto" w:fill="auto"/>
            <w:vAlign w:val="center"/>
          </w:tcPr>
          <w:p w14:paraId="290E8F7D" w14:textId="77777777" w:rsidR="009A6902" w:rsidRPr="000F3C6D" w:rsidRDefault="009A6902" w:rsidP="00A579C6">
            <w:pPr>
              <w:ind w:right="-1"/>
              <w:jc w:val="center"/>
              <w:rPr>
                <w:sz w:val="16"/>
                <w:szCs w:val="16"/>
              </w:rPr>
            </w:pPr>
            <w:r w:rsidRPr="000F3C6D">
              <w:t xml:space="preserve">МКУ г.о. Тейково </w:t>
            </w:r>
            <w:r w:rsidRPr="000F3C6D">
              <w:lastRenderedPageBreak/>
              <w:t>«Служба заказчика»</w:t>
            </w:r>
          </w:p>
        </w:tc>
        <w:tc>
          <w:tcPr>
            <w:tcW w:w="1276" w:type="dxa"/>
            <w:shd w:val="clear" w:color="auto" w:fill="auto"/>
          </w:tcPr>
          <w:p w14:paraId="2EA36928" w14:textId="77777777" w:rsidR="009A6902" w:rsidRPr="000F3C6D" w:rsidRDefault="009A6902" w:rsidP="00A579C6">
            <w:pPr>
              <w:pStyle w:val="ConsPlusNormal0"/>
              <w:jc w:val="center"/>
              <w:rPr>
                <w:sz w:val="20"/>
              </w:rPr>
            </w:pPr>
            <w:r w:rsidRPr="000F3C6D">
              <w:rPr>
                <w:sz w:val="20"/>
              </w:rPr>
              <w:lastRenderedPageBreak/>
              <w:t>12 758,3703</w:t>
            </w:r>
          </w:p>
        </w:tc>
        <w:tc>
          <w:tcPr>
            <w:tcW w:w="1276" w:type="dxa"/>
            <w:shd w:val="clear" w:color="auto" w:fill="auto"/>
          </w:tcPr>
          <w:p w14:paraId="4E05E697"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536C1E7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5DAE0B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8EB28D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089A215" w14:textId="77777777" w:rsidR="009A6902" w:rsidRPr="000F3C6D" w:rsidRDefault="009A6902" w:rsidP="00A579C6">
            <w:pPr>
              <w:pStyle w:val="ConsPlusNormal0"/>
              <w:jc w:val="center"/>
              <w:rPr>
                <w:sz w:val="20"/>
              </w:rPr>
            </w:pPr>
            <w:r w:rsidRPr="000F3C6D">
              <w:rPr>
                <w:sz w:val="20"/>
              </w:rPr>
              <w:t>0,00</w:t>
            </w:r>
          </w:p>
        </w:tc>
      </w:tr>
      <w:tr w:rsidR="009A6902" w:rsidRPr="000F3C6D" w14:paraId="4A8323E1" w14:textId="77777777" w:rsidTr="00A579C6">
        <w:tc>
          <w:tcPr>
            <w:tcW w:w="426" w:type="dxa"/>
            <w:vMerge/>
            <w:shd w:val="clear" w:color="auto" w:fill="auto"/>
          </w:tcPr>
          <w:p w14:paraId="55FCC791" w14:textId="77777777" w:rsidR="009A6902" w:rsidRPr="000F3C6D" w:rsidRDefault="009A6902" w:rsidP="00A579C6"/>
        </w:tc>
        <w:tc>
          <w:tcPr>
            <w:tcW w:w="5244" w:type="dxa"/>
            <w:shd w:val="clear" w:color="auto" w:fill="auto"/>
          </w:tcPr>
          <w:p w14:paraId="5D80EE93"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364D62A2" w14:textId="77777777" w:rsidR="009A6902" w:rsidRPr="000F3C6D" w:rsidRDefault="009A6902" w:rsidP="00A579C6">
            <w:pPr>
              <w:ind w:right="-1"/>
              <w:jc w:val="center"/>
              <w:rPr>
                <w:sz w:val="16"/>
                <w:szCs w:val="16"/>
              </w:rPr>
            </w:pPr>
          </w:p>
        </w:tc>
        <w:tc>
          <w:tcPr>
            <w:tcW w:w="1276" w:type="dxa"/>
            <w:shd w:val="clear" w:color="auto" w:fill="auto"/>
          </w:tcPr>
          <w:p w14:paraId="51CDA389" w14:textId="77777777" w:rsidR="009A6902" w:rsidRPr="000F3C6D" w:rsidRDefault="009A6902" w:rsidP="00A579C6">
            <w:pPr>
              <w:pStyle w:val="ConsPlusNormal0"/>
              <w:jc w:val="center"/>
              <w:rPr>
                <w:sz w:val="20"/>
              </w:rPr>
            </w:pPr>
          </w:p>
        </w:tc>
        <w:tc>
          <w:tcPr>
            <w:tcW w:w="1276" w:type="dxa"/>
            <w:shd w:val="clear" w:color="auto" w:fill="auto"/>
          </w:tcPr>
          <w:p w14:paraId="5907B1EF" w14:textId="77777777" w:rsidR="009A6902" w:rsidRPr="000F3C6D" w:rsidRDefault="009A6902" w:rsidP="00A579C6">
            <w:pPr>
              <w:pStyle w:val="ConsPlusNormal0"/>
              <w:jc w:val="center"/>
              <w:rPr>
                <w:sz w:val="20"/>
              </w:rPr>
            </w:pPr>
          </w:p>
        </w:tc>
        <w:tc>
          <w:tcPr>
            <w:tcW w:w="1275" w:type="dxa"/>
            <w:shd w:val="clear" w:color="auto" w:fill="auto"/>
          </w:tcPr>
          <w:p w14:paraId="1741FEA2" w14:textId="77777777" w:rsidR="009A6902" w:rsidRPr="000F3C6D" w:rsidRDefault="009A6902" w:rsidP="00A579C6">
            <w:pPr>
              <w:pStyle w:val="ConsPlusNormal0"/>
              <w:jc w:val="center"/>
              <w:rPr>
                <w:sz w:val="20"/>
              </w:rPr>
            </w:pPr>
          </w:p>
        </w:tc>
        <w:tc>
          <w:tcPr>
            <w:tcW w:w="1276" w:type="dxa"/>
            <w:shd w:val="clear" w:color="auto" w:fill="auto"/>
          </w:tcPr>
          <w:p w14:paraId="59D25A67" w14:textId="77777777" w:rsidR="009A6902" w:rsidRPr="000F3C6D" w:rsidRDefault="009A6902" w:rsidP="00A579C6">
            <w:pPr>
              <w:pStyle w:val="ConsPlusNormal0"/>
              <w:jc w:val="center"/>
              <w:rPr>
                <w:sz w:val="20"/>
              </w:rPr>
            </w:pPr>
          </w:p>
        </w:tc>
        <w:tc>
          <w:tcPr>
            <w:tcW w:w="1276" w:type="dxa"/>
            <w:shd w:val="clear" w:color="auto" w:fill="auto"/>
          </w:tcPr>
          <w:p w14:paraId="75E2FB2E" w14:textId="77777777" w:rsidR="009A6902" w:rsidRPr="000F3C6D" w:rsidRDefault="009A6902" w:rsidP="00A579C6">
            <w:pPr>
              <w:pStyle w:val="ConsPlusNormal0"/>
              <w:jc w:val="center"/>
              <w:rPr>
                <w:sz w:val="20"/>
              </w:rPr>
            </w:pPr>
          </w:p>
        </w:tc>
        <w:tc>
          <w:tcPr>
            <w:tcW w:w="1276" w:type="dxa"/>
            <w:shd w:val="clear" w:color="auto" w:fill="auto"/>
          </w:tcPr>
          <w:p w14:paraId="1FCB04C8" w14:textId="77777777" w:rsidR="009A6902" w:rsidRPr="000F3C6D" w:rsidRDefault="009A6902" w:rsidP="00A579C6">
            <w:pPr>
              <w:pStyle w:val="ConsPlusNormal0"/>
              <w:jc w:val="center"/>
              <w:rPr>
                <w:sz w:val="20"/>
              </w:rPr>
            </w:pPr>
          </w:p>
        </w:tc>
      </w:tr>
      <w:tr w:rsidR="009A6902" w:rsidRPr="000F3C6D" w14:paraId="36896412" w14:textId="77777777" w:rsidTr="00A579C6">
        <w:tc>
          <w:tcPr>
            <w:tcW w:w="426" w:type="dxa"/>
            <w:vMerge/>
            <w:shd w:val="clear" w:color="auto" w:fill="auto"/>
          </w:tcPr>
          <w:p w14:paraId="2404438F" w14:textId="77777777" w:rsidR="009A6902" w:rsidRPr="000F3C6D" w:rsidRDefault="009A6902" w:rsidP="00A579C6"/>
        </w:tc>
        <w:tc>
          <w:tcPr>
            <w:tcW w:w="5244" w:type="dxa"/>
            <w:shd w:val="clear" w:color="auto" w:fill="auto"/>
          </w:tcPr>
          <w:p w14:paraId="52A0901A"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74C51666" w14:textId="77777777" w:rsidR="009A6902" w:rsidRPr="000F3C6D" w:rsidRDefault="009A6902" w:rsidP="00A579C6">
            <w:pPr>
              <w:ind w:right="-1"/>
              <w:jc w:val="center"/>
              <w:rPr>
                <w:sz w:val="16"/>
                <w:szCs w:val="16"/>
              </w:rPr>
            </w:pPr>
          </w:p>
        </w:tc>
        <w:tc>
          <w:tcPr>
            <w:tcW w:w="1276" w:type="dxa"/>
            <w:shd w:val="clear" w:color="auto" w:fill="auto"/>
          </w:tcPr>
          <w:p w14:paraId="47F948E8" w14:textId="77777777" w:rsidR="009A6902" w:rsidRPr="000F3C6D" w:rsidRDefault="009A6902" w:rsidP="00A579C6">
            <w:pPr>
              <w:pStyle w:val="ConsPlusNormal0"/>
              <w:jc w:val="center"/>
              <w:rPr>
                <w:sz w:val="20"/>
              </w:rPr>
            </w:pPr>
            <w:r w:rsidRPr="000F3C6D">
              <w:rPr>
                <w:sz w:val="20"/>
              </w:rPr>
              <w:t>637,91852</w:t>
            </w:r>
          </w:p>
        </w:tc>
        <w:tc>
          <w:tcPr>
            <w:tcW w:w="1276" w:type="dxa"/>
            <w:shd w:val="clear" w:color="auto" w:fill="auto"/>
          </w:tcPr>
          <w:p w14:paraId="416EBDE1"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5077332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7F27E3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CE1DBE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FBDFC6A" w14:textId="77777777" w:rsidR="009A6902" w:rsidRPr="000F3C6D" w:rsidRDefault="009A6902" w:rsidP="00A579C6">
            <w:pPr>
              <w:pStyle w:val="ConsPlusNormal0"/>
              <w:jc w:val="center"/>
              <w:rPr>
                <w:sz w:val="20"/>
              </w:rPr>
            </w:pPr>
            <w:r w:rsidRPr="000F3C6D">
              <w:rPr>
                <w:sz w:val="20"/>
              </w:rPr>
              <w:t>0,00</w:t>
            </w:r>
          </w:p>
        </w:tc>
      </w:tr>
      <w:tr w:rsidR="009A6902" w:rsidRPr="000F3C6D" w14:paraId="6A88E329" w14:textId="77777777" w:rsidTr="00A579C6">
        <w:tc>
          <w:tcPr>
            <w:tcW w:w="426" w:type="dxa"/>
            <w:vMerge/>
            <w:shd w:val="clear" w:color="auto" w:fill="auto"/>
          </w:tcPr>
          <w:p w14:paraId="4FD0E03A" w14:textId="77777777" w:rsidR="009A6902" w:rsidRPr="000F3C6D" w:rsidRDefault="009A6902" w:rsidP="00A579C6"/>
        </w:tc>
        <w:tc>
          <w:tcPr>
            <w:tcW w:w="5244" w:type="dxa"/>
            <w:shd w:val="clear" w:color="auto" w:fill="auto"/>
          </w:tcPr>
          <w:p w14:paraId="1B36FB2C"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274E8241" w14:textId="77777777" w:rsidR="009A6902" w:rsidRPr="000F3C6D" w:rsidRDefault="009A6902" w:rsidP="00A579C6">
            <w:pPr>
              <w:ind w:right="-1"/>
              <w:jc w:val="center"/>
              <w:rPr>
                <w:sz w:val="16"/>
                <w:szCs w:val="16"/>
              </w:rPr>
            </w:pPr>
          </w:p>
        </w:tc>
        <w:tc>
          <w:tcPr>
            <w:tcW w:w="1276" w:type="dxa"/>
            <w:shd w:val="clear" w:color="auto" w:fill="auto"/>
          </w:tcPr>
          <w:p w14:paraId="09E7C518" w14:textId="77777777" w:rsidR="009A6902" w:rsidRPr="000F3C6D" w:rsidRDefault="009A6902" w:rsidP="00A579C6">
            <w:pPr>
              <w:pStyle w:val="ConsPlusNormal0"/>
              <w:jc w:val="center"/>
              <w:rPr>
                <w:sz w:val="20"/>
              </w:rPr>
            </w:pPr>
            <w:r w:rsidRPr="000F3C6D">
              <w:rPr>
                <w:sz w:val="20"/>
              </w:rPr>
              <w:t>12 120,4518</w:t>
            </w:r>
          </w:p>
        </w:tc>
        <w:tc>
          <w:tcPr>
            <w:tcW w:w="1276" w:type="dxa"/>
            <w:shd w:val="clear" w:color="auto" w:fill="auto"/>
          </w:tcPr>
          <w:p w14:paraId="1B80D627"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38A464F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5C3416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EB12A8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DB8EDD5" w14:textId="77777777" w:rsidR="009A6902" w:rsidRPr="000F3C6D" w:rsidRDefault="009A6902" w:rsidP="00A579C6">
            <w:pPr>
              <w:pStyle w:val="ConsPlusNormal0"/>
              <w:jc w:val="center"/>
              <w:rPr>
                <w:sz w:val="20"/>
              </w:rPr>
            </w:pPr>
            <w:r w:rsidRPr="000F3C6D">
              <w:rPr>
                <w:sz w:val="20"/>
              </w:rPr>
              <w:t>0,00</w:t>
            </w:r>
          </w:p>
        </w:tc>
      </w:tr>
      <w:tr w:rsidR="009A6902" w:rsidRPr="000F3C6D" w14:paraId="320E56B0" w14:textId="77777777" w:rsidTr="00A579C6">
        <w:tc>
          <w:tcPr>
            <w:tcW w:w="426" w:type="dxa"/>
            <w:vMerge/>
            <w:shd w:val="clear" w:color="auto" w:fill="auto"/>
          </w:tcPr>
          <w:p w14:paraId="207F938F" w14:textId="77777777" w:rsidR="009A6902" w:rsidRPr="000F3C6D" w:rsidRDefault="009A6902" w:rsidP="00A579C6"/>
        </w:tc>
        <w:tc>
          <w:tcPr>
            <w:tcW w:w="5244" w:type="dxa"/>
            <w:shd w:val="clear" w:color="auto" w:fill="auto"/>
          </w:tcPr>
          <w:p w14:paraId="594C8B7F"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689069F7" w14:textId="77777777" w:rsidR="009A6902" w:rsidRPr="000F3C6D" w:rsidRDefault="009A6902" w:rsidP="00A579C6">
            <w:pPr>
              <w:ind w:right="-1"/>
              <w:jc w:val="center"/>
              <w:rPr>
                <w:sz w:val="16"/>
                <w:szCs w:val="16"/>
              </w:rPr>
            </w:pPr>
          </w:p>
        </w:tc>
        <w:tc>
          <w:tcPr>
            <w:tcW w:w="1276" w:type="dxa"/>
            <w:shd w:val="clear" w:color="auto" w:fill="auto"/>
          </w:tcPr>
          <w:p w14:paraId="073E18F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450E60A"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5E9608D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CDD051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618B13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C53B331" w14:textId="77777777" w:rsidR="009A6902" w:rsidRPr="000F3C6D" w:rsidRDefault="009A6902" w:rsidP="00A579C6">
            <w:pPr>
              <w:pStyle w:val="ConsPlusNormal0"/>
              <w:jc w:val="center"/>
              <w:rPr>
                <w:sz w:val="20"/>
              </w:rPr>
            </w:pPr>
            <w:r w:rsidRPr="000F3C6D">
              <w:rPr>
                <w:sz w:val="20"/>
              </w:rPr>
              <w:t>0,00</w:t>
            </w:r>
          </w:p>
        </w:tc>
      </w:tr>
      <w:tr w:rsidR="009A6902" w:rsidRPr="000F3C6D" w14:paraId="4FF67D39" w14:textId="77777777" w:rsidTr="00A579C6">
        <w:tc>
          <w:tcPr>
            <w:tcW w:w="426" w:type="dxa"/>
            <w:vMerge w:val="restart"/>
            <w:shd w:val="clear" w:color="auto" w:fill="auto"/>
          </w:tcPr>
          <w:p w14:paraId="6B206963" w14:textId="77777777" w:rsidR="009A6902" w:rsidRPr="000F3C6D" w:rsidRDefault="009A6902" w:rsidP="00A579C6">
            <w:r w:rsidRPr="000F3C6D">
              <w:t>4.4.</w:t>
            </w:r>
          </w:p>
        </w:tc>
        <w:tc>
          <w:tcPr>
            <w:tcW w:w="5244" w:type="dxa"/>
            <w:shd w:val="clear" w:color="auto" w:fill="auto"/>
          </w:tcPr>
          <w:p w14:paraId="5577F7CB" w14:textId="77777777" w:rsidR="009A6902" w:rsidRPr="000F3C6D" w:rsidRDefault="009A6902" w:rsidP="00A579C6">
            <w:pPr>
              <w:pStyle w:val="ConsPlusNormal0"/>
              <w:jc w:val="both"/>
              <w:rPr>
                <w:sz w:val="20"/>
              </w:rPr>
            </w:pPr>
            <w:r w:rsidRPr="000F3C6D">
              <w:rPr>
                <w:sz w:val="20"/>
              </w:rPr>
              <w:t>Ремонт дороги пер. Кузьмина г.Тейково, Ивановской области</w:t>
            </w:r>
          </w:p>
        </w:tc>
        <w:tc>
          <w:tcPr>
            <w:tcW w:w="1843" w:type="dxa"/>
            <w:vMerge w:val="restart"/>
            <w:shd w:val="clear" w:color="auto" w:fill="auto"/>
            <w:vAlign w:val="center"/>
          </w:tcPr>
          <w:p w14:paraId="766A1842" w14:textId="77777777" w:rsidR="009A6902" w:rsidRPr="000F3C6D" w:rsidRDefault="009A6902" w:rsidP="00A579C6">
            <w:pPr>
              <w:ind w:right="-1"/>
              <w:jc w:val="center"/>
              <w:rPr>
                <w:sz w:val="16"/>
                <w:szCs w:val="16"/>
              </w:rPr>
            </w:pPr>
            <w:r w:rsidRPr="000F3C6D">
              <w:t>МБУ «Служба благоустройства»</w:t>
            </w:r>
          </w:p>
        </w:tc>
        <w:tc>
          <w:tcPr>
            <w:tcW w:w="1276" w:type="dxa"/>
            <w:shd w:val="clear" w:color="auto" w:fill="auto"/>
          </w:tcPr>
          <w:p w14:paraId="5F31A34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E527640" w14:textId="77777777" w:rsidR="009A6902" w:rsidRPr="000F3C6D" w:rsidRDefault="009A6902" w:rsidP="00A579C6">
            <w:pPr>
              <w:pStyle w:val="ConsPlusNormal0"/>
              <w:jc w:val="center"/>
              <w:rPr>
                <w:sz w:val="20"/>
              </w:rPr>
            </w:pPr>
            <w:r w:rsidRPr="000F3C6D">
              <w:rPr>
                <w:sz w:val="20"/>
              </w:rPr>
              <w:t>2 516,70306</w:t>
            </w:r>
          </w:p>
        </w:tc>
        <w:tc>
          <w:tcPr>
            <w:tcW w:w="1275" w:type="dxa"/>
            <w:shd w:val="clear" w:color="auto" w:fill="auto"/>
          </w:tcPr>
          <w:p w14:paraId="0C8F2E5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BF1CF8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6B3DEB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D73D671" w14:textId="77777777" w:rsidR="009A6902" w:rsidRPr="000F3C6D" w:rsidRDefault="009A6902" w:rsidP="00A579C6">
            <w:pPr>
              <w:pStyle w:val="ConsPlusNormal0"/>
              <w:jc w:val="center"/>
              <w:rPr>
                <w:sz w:val="20"/>
              </w:rPr>
            </w:pPr>
            <w:r w:rsidRPr="000F3C6D">
              <w:rPr>
                <w:sz w:val="20"/>
              </w:rPr>
              <w:t>0,00</w:t>
            </w:r>
          </w:p>
        </w:tc>
      </w:tr>
      <w:tr w:rsidR="009A6902" w:rsidRPr="000F3C6D" w14:paraId="03EC07EF" w14:textId="77777777" w:rsidTr="00A579C6">
        <w:tc>
          <w:tcPr>
            <w:tcW w:w="426" w:type="dxa"/>
            <w:vMerge/>
            <w:shd w:val="clear" w:color="auto" w:fill="auto"/>
          </w:tcPr>
          <w:p w14:paraId="3E2EDB2F" w14:textId="77777777" w:rsidR="009A6902" w:rsidRPr="000F3C6D" w:rsidRDefault="009A6902" w:rsidP="00A579C6"/>
        </w:tc>
        <w:tc>
          <w:tcPr>
            <w:tcW w:w="5244" w:type="dxa"/>
            <w:shd w:val="clear" w:color="auto" w:fill="auto"/>
          </w:tcPr>
          <w:p w14:paraId="269B6DFF"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33D793E6" w14:textId="77777777" w:rsidR="009A6902" w:rsidRPr="000F3C6D" w:rsidRDefault="009A6902" w:rsidP="00A579C6">
            <w:pPr>
              <w:ind w:right="-1"/>
              <w:jc w:val="center"/>
              <w:rPr>
                <w:sz w:val="16"/>
                <w:szCs w:val="16"/>
              </w:rPr>
            </w:pPr>
          </w:p>
        </w:tc>
        <w:tc>
          <w:tcPr>
            <w:tcW w:w="1276" w:type="dxa"/>
            <w:shd w:val="clear" w:color="auto" w:fill="auto"/>
          </w:tcPr>
          <w:p w14:paraId="7051A43C" w14:textId="77777777" w:rsidR="009A6902" w:rsidRPr="000F3C6D" w:rsidRDefault="009A6902" w:rsidP="00A579C6">
            <w:pPr>
              <w:pStyle w:val="ConsPlusNormal0"/>
              <w:jc w:val="center"/>
              <w:rPr>
                <w:sz w:val="20"/>
              </w:rPr>
            </w:pPr>
          </w:p>
        </w:tc>
        <w:tc>
          <w:tcPr>
            <w:tcW w:w="1276" w:type="dxa"/>
            <w:shd w:val="clear" w:color="auto" w:fill="auto"/>
          </w:tcPr>
          <w:p w14:paraId="07168F28" w14:textId="77777777" w:rsidR="009A6902" w:rsidRPr="000F3C6D" w:rsidRDefault="009A6902" w:rsidP="00A579C6">
            <w:pPr>
              <w:pStyle w:val="ConsPlusNormal0"/>
              <w:jc w:val="center"/>
              <w:rPr>
                <w:sz w:val="20"/>
              </w:rPr>
            </w:pPr>
          </w:p>
        </w:tc>
        <w:tc>
          <w:tcPr>
            <w:tcW w:w="1275" w:type="dxa"/>
            <w:shd w:val="clear" w:color="auto" w:fill="auto"/>
          </w:tcPr>
          <w:p w14:paraId="077EA0AA" w14:textId="77777777" w:rsidR="009A6902" w:rsidRPr="000F3C6D" w:rsidRDefault="009A6902" w:rsidP="00A579C6">
            <w:pPr>
              <w:pStyle w:val="ConsPlusNormal0"/>
              <w:jc w:val="center"/>
              <w:rPr>
                <w:sz w:val="20"/>
              </w:rPr>
            </w:pPr>
          </w:p>
        </w:tc>
        <w:tc>
          <w:tcPr>
            <w:tcW w:w="1276" w:type="dxa"/>
            <w:shd w:val="clear" w:color="auto" w:fill="auto"/>
          </w:tcPr>
          <w:p w14:paraId="1FE656E7" w14:textId="77777777" w:rsidR="009A6902" w:rsidRPr="000F3C6D" w:rsidRDefault="009A6902" w:rsidP="00A579C6">
            <w:pPr>
              <w:pStyle w:val="ConsPlusNormal0"/>
              <w:jc w:val="center"/>
              <w:rPr>
                <w:sz w:val="20"/>
              </w:rPr>
            </w:pPr>
          </w:p>
        </w:tc>
        <w:tc>
          <w:tcPr>
            <w:tcW w:w="1276" w:type="dxa"/>
            <w:shd w:val="clear" w:color="auto" w:fill="auto"/>
          </w:tcPr>
          <w:p w14:paraId="62A097C9" w14:textId="77777777" w:rsidR="009A6902" w:rsidRPr="000F3C6D" w:rsidRDefault="009A6902" w:rsidP="00A579C6">
            <w:pPr>
              <w:pStyle w:val="ConsPlusNormal0"/>
              <w:jc w:val="center"/>
              <w:rPr>
                <w:sz w:val="20"/>
              </w:rPr>
            </w:pPr>
          </w:p>
        </w:tc>
        <w:tc>
          <w:tcPr>
            <w:tcW w:w="1276" w:type="dxa"/>
            <w:shd w:val="clear" w:color="auto" w:fill="auto"/>
          </w:tcPr>
          <w:p w14:paraId="45EBD8E1" w14:textId="77777777" w:rsidR="009A6902" w:rsidRPr="000F3C6D" w:rsidRDefault="009A6902" w:rsidP="00A579C6">
            <w:pPr>
              <w:pStyle w:val="ConsPlusNormal0"/>
              <w:jc w:val="center"/>
              <w:rPr>
                <w:sz w:val="20"/>
              </w:rPr>
            </w:pPr>
          </w:p>
        </w:tc>
      </w:tr>
      <w:tr w:rsidR="009A6902" w:rsidRPr="000F3C6D" w14:paraId="23010E68" w14:textId="77777777" w:rsidTr="00A579C6">
        <w:tc>
          <w:tcPr>
            <w:tcW w:w="426" w:type="dxa"/>
            <w:vMerge/>
            <w:shd w:val="clear" w:color="auto" w:fill="auto"/>
          </w:tcPr>
          <w:p w14:paraId="10F90749" w14:textId="77777777" w:rsidR="009A6902" w:rsidRPr="000F3C6D" w:rsidRDefault="009A6902" w:rsidP="00A579C6"/>
        </w:tc>
        <w:tc>
          <w:tcPr>
            <w:tcW w:w="5244" w:type="dxa"/>
            <w:shd w:val="clear" w:color="auto" w:fill="auto"/>
          </w:tcPr>
          <w:p w14:paraId="3C993C7C"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5DB22707" w14:textId="77777777" w:rsidR="009A6902" w:rsidRPr="000F3C6D" w:rsidRDefault="009A6902" w:rsidP="00A579C6">
            <w:pPr>
              <w:ind w:right="-1"/>
              <w:jc w:val="center"/>
              <w:rPr>
                <w:sz w:val="16"/>
                <w:szCs w:val="16"/>
              </w:rPr>
            </w:pPr>
          </w:p>
        </w:tc>
        <w:tc>
          <w:tcPr>
            <w:tcW w:w="1276" w:type="dxa"/>
            <w:shd w:val="clear" w:color="auto" w:fill="auto"/>
          </w:tcPr>
          <w:p w14:paraId="16902A6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3B7C314" w14:textId="77777777" w:rsidR="009A6902" w:rsidRPr="000F3C6D" w:rsidRDefault="009A6902" w:rsidP="00A579C6">
            <w:pPr>
              <w:pStyle w:val="ConsPlusNormal0"/>
              <w:jc w:val="center"/>
              <w:rPr>
                <w:sz w:val="20"/>
              </w:rPr>
            </w:pPr>
            <w:r w:rsidRPr="000F3C6D">
              <w:rPr>
                <w:sz w:val="20"/>
              </w:rPr>
              <w:t>125,83516</w:t>
            </w:r>
          </w:p>
        </w:tc>
        <w:tc>
          <w:tcPr>
            <w:tcW w:w="1275" w:type="dxa"/>
            <w:shd w:val="clear" w:color="auto" w:fill="auto"/>
          </w:tcPr>
          <w:p w14:paraId="2BC3B44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DE8C63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609EAF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5874F7C" w14:textId="77777777" w:rsidR="009A6902" w:rsidRPr="000F3C6D" w:rsidRDefault="009A6902" w:rsidP="00A579C6">
            <w:pPr>
              <w:pStyle w:val="ConsPlusNormal0"/>
              <w:jc w:val="center"/>
              <w:rPr>
                <w:sz w:val="20"/>
              </w:rPr>
            </w:pPr>
            <w:r w:rsidRPr="000F3C6D">
              <w:rPr>
                <w:sz w:val="20"/>
              </w:rPr>
              <w:t>0,00</w:t>
            </w:r>
          </w:p>
        </w:tc>
      </w:tr>
      <w:tr w:rsidR="009A6902" w:rsidRPr="000F3C6D" w14:paraId="29F5F145" w14:textId="77777777" w:rsidTr="00A579C6">
        <w:tc>
          <w:tcPr>
            <w:tcW w:w="426" w:type="dxa"/>
            <w:vMerge/>
            <w:shd w:val="clear" w:color="auto" w:fill="auto"/>
          </w:tcPr>
          <w:p w14:paraId="7A9274C2" w14:textId="77777777" w:rsidR="009A6902" w:rsidRPr="000F3C6D" w:rsidRDefault="009A6902" w:rsidP="00A579C6"/>
        </w:tc>
        <w:tc>
          <w:tcPr>
            <w:tcW w:w="5244" w:type="dxa"/>
            <w:shd w:val="clear" w:color="auto" w:fill="auto"/>
          </w:tcPr>
          <w:p w14:paraId="5F963388"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2043C864" w14:textId="77777777" w:rsidR="009A6902" w:rsidRPr="000F3C6D" w:rsidRDefault="009A6902" w:rsidP="00A579C6">
            <w:pPr>
              <w:ind w:right="-1"/>
              <w:jc w:val="center"/>
              <w:rPr>
                <w:sz w:val="16"/>
                <w:szCs w:val="16"/>
              </w:rPr>
            </w:pPr>
          </w:p>
        </w:tc>
        <w:tc>
          <w:tcPr>
            <w:tcW w:w="1276" w:type="dxa"/>
            <w:shd w:val="clear" w:color="auto" w:fill="auto"/>
          </w:tcPr>
          <w:p w14:paraId="636B71F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BFF7E60" w14:textId="77777777" w:rsidR="009A6902" w:rsidRPr="000F3C6D" w:rsidRDefault="009A6902" w:rsidP="00A579C6">
            <w:pPr>
              <w:pStyle w:val="ConsPlusNormal0"/>
              <w:jc w:val="center"/>
              <w:rPr>
                <w:sz w:val="20"/>
              </w:rPr>
            </w:pPr>
            <w:r w:rsidRPr="000F3C6D">
              <w:rPr>
                <w:sz w:val="20"/>
              </w:rPr>
              <w:t>2 390,86790</w:t>
            </w:r>
          </w:p>
        </w:tc>
        <w:tc>
          <w:tcPr>
            <w:tcW w:w="1275" w:type="dxa"/>
            <w:shd w:val="clear" w:color="auto" w:fill="auto"/>
          </w:tcPr>
          <w:p w14:paraId="039FEF7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9B2396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5507BA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BA4BD10" w14:textId="77777777" w:rsidR="009A6902" w:rsidRPr="000F3C6D" w:rsidRDefault="009A6902" w:rsidP="00A579C6">
            <w:pPr>
              <w:pStyle w:val="ConsPlusNormal0"/>
              <w:jc w:val="center"/>
              <w:rPr>
                <w:sz w:val="20"/>
              </w:rPr>
            </w:pPr>
            <w:r w:rsidRPr="000F3C6D">
              <w:rPr>
                <w:sz w:val="20"/>
              </w:rPr>
              <w:t>0,00</w:t>
            </w:r>
          </w:p>
        </w:tc>
      </w:tr>
      <w:tr w:rsidR="009A6902" w:rsidRPr="000F3C6D" w14:paraId="6646D110" w14:textId="77777777" w:rsidTr="00A579C6">
        <w:tc>
          <w:tcPr>
            <w:tcW w:w="426" w:type="dxa"/>
            <w:vMerge/>
            <w:shd w:val="clear" w:color="auto" w:fill="auto"/>
          </w:tcPr>
          <w:p w14:paraId="5B35B19E" w14:textId="77777777" w:rsidR="009A6902" w:rsidRPr="000F3C6D" w:rsidRDefault="009A6902" w:rsidP="00A579C6"/>
        </w:tc>
        <w:tc>
          <w:tcPr>
            <w:tcW w:w="5244" w:type="dxa"/>
            <w:shd w:val="clear" w:color="auto" w:fill="auto"/>
          </w:tcPr>
          <w:p w14:paraId="35EBD42A"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333719F6" w14:textId="77777777" w:rsidR="009A6902" w:rsidRPr="000F3C6D" w:rsidRDefault="009A6902" w:rsidP="00A579C6">
            <w:pPr>
              <w:ind w:right="-1"/>
              <w:jc w:val="center"/>
              <w:rPr>
                <w:sz w:val="16"/>
                <w:szCs w:val="16"/>
              </w:rPr>
            </w:pPr>
          </w:p>
        </w:tc>
        <w:tc>
          <w:tcPr>
            <w:tcW w:w="1276" w:type="dxa"/>
            <w:shd w:val="clear" w:color="auto" w:fill="auto"/>
          </w:tcPr>
          <w:p w14:paraId="63EBCFE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892B896"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5FC0482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E9BFA9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0E8920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537BC7D" w14:textId="77777777" w:rsidR="009A6902" w:rsidRPr="000F3C6D" w:rsidRDefault="009A6902" w:rsidP="00A579C6">
            <w:pPr>
              <w:pStyle w:val="ConsPlusNormal0"/>
              <w:jc w:val="center"/>
              <w:rPr>
                <w:sz w:val="20"/>
              </w:rPr>
            </w:pPr>
            <w:r w:rsidRPr="000F3C6D">
              <w:rPr>
                <w:sz w:val="20"/>
              </w:rPr>
              <w:t>0,00</w:t>
            </w:r>
          </w:p>
        </w:tc>
      </w:tr>
      <w:tr w:rsidR="009A6902" w:rsidRPr="000F3C6D" w14:paraId="023254C4" w14:textId="77777777" w:rsidTr="00A579C6">
        <w:tc>
          <w:tcPr>
            <w:tcW w:w="426" w:type="dxa"/>
            <w:vMerge w:val="restart"/>
            <w:shd w:val="clear" w:color="auto" w:fill="auto"/>
          </w:tcPr>
          <w:p w14:paraId="45CF41DB" w14:textId="77777777" w:rsidR="009A6902" w:rsidRPr="000F3C6D" w:rsidRDefault="009A6902" w:rsidP="00A579C6">
            <w:r w:rsidRPr="000F3C6D">
              <w:t>5.</w:t>
            </w:r>
          </w:p>
        </w:tc>
        <w:tc>
          <w:tcPr>
            <w:tcW w:w="5244" w:type="dxa"/>
            <w:shd w:val="clear" w:color="auto" w:fill="auto"/>
          </w:tcPr>
          <w:p w14:paraId="3B1E4FBE" w14:textId="77777777" w:rsidR="009A6902" w:rsidRPr="000F3C6D" w:rsidRDefault="009A6902" w:rsidP="00A579C6">
            <w:pPr>
              <w:pStyle w:val="ConsPlusNormal0"/>
              <w:jc w:val="both"/>
              <w:rPr>
                <w:sz w:val="20"/>
              </w:rPr>
            </w:pPr>
            <w:r w:rsidRPr="000F3C6D">
              <w:rPr>
                <w:sz w:val="20"/>
              </w:rPr>
              <w:t>Ремонт придомовых территорий</w:t>
            </w:r>
          </w:p>
        </w:tc>
        <w:tc>
          <w:tcPr>
            <w:tcW w:w="1843" w:type="dxa"/>
            <w:vMerge w:val="restart"/>
            <w:shd w:val="clear" w:color="auto" w:fill="auto"/>
            <w:vAlign w:val="center"/>
          </w:tcPr>
          <w:p w14:paraId="14E5F60E" w14:textId="77777777" w:rsidR="009A6902" w:rsidRPr="000F3C6D" w:rsidRDefault="009A6902" w:rsidP="00A579C6">
            <w:pPr>
              <w:ind w:right="-1"/>
              <w:jc w:val="center"/>
              <w:rPr>
                <w:sz w:val="16"/>
                <w:szCs w:val="16"/>
              </w:rPr>
            </w:pPr>
            <w:r w:rsidRPr="000F3C6D">
              <w:t>МКУ г.о. Тейково «Служба заказчика»</w:t>
            </w:r>
          </w:p>
        </w:tc>
        <w:tc>
          <w:tcPr>
            <w:tcW w:w="1276" w:type="dxa"/>
            <w:shd w:val="clear" w:color="auto" w:fill="auto"/>
          </w:tcPr>
          <w:p w14:paraId="551D3C3E" w14:textId="77777777" w:rsidR="009A6902" w:rsidRPr="000F3C6D" w:rsidRDefault="009A6902" w:rsidP="00A579C6">
            <w:pPr>
              <w:pStyle w:val="ConsPlusNormal0"/>
              <w:jc w:val="center"/>
              <w:rPr>
                <w:sz w:val="20"/>
              </w:rPr>
            </w:pPr>
            <w:r w:rsidRPr="000F3C6D">
              <w:rPr>
                <w:sz w:val="20"/>
              </w:rPr>
              <w:t>669,25700</w:t>
            </w:r>
          </w:p>
        </w:tc>
        <w:tc>
          <w:tcPr>
            <w:tcW w:w="1276" w:type="dxa"/>
            <w:shd w:val="clear" w:color="auto" w:fill="auto"/>
          </w:tcPr>
          <w:p w14:paraId="5D9D0976"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6C80E62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809804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F8A895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0C3CA3D" w14:textId="77777777" w:rsidR="009A6902" w:rsidRPr="000F3C6D" w:rsidRDefault="009A6902" w:rsidP="00A579C6">
            <w:pPr>
              <w:pStyle w:val="ConsPlusNormal0"/>
              <w:jc w:val="center"/>
              <w:rPr>
                <w:sz w:val="20"/>
              </w:rPr>
            </w:pPr>
            <w:r w:rsidRPr="000F3C6D">
              <w:rPr>
                <w:sz w:val="20"/>
              </w:rPr>
              <w:t>0,00</w:t>
            </w:r>
          </w:p>
        </w:tc>
      </w:tr>
      <w:tr w:rsidR="009A6902" w:rsidRPr="000F3C6D" w14:paraId="26BB83B7" w14:textId="77777777" w:rsidTr="00A579C6">
        <w:tc>
          <w:tcPr>
            <w:tcW w:w="426" w:type="dxa"/>
            <w:vMerge/>
            <w:shd w:val="clear" w:color="auto" w:fill="auto"/>
          </w:tcPr>
          <w:p w14:paraId="5FEA8512" w14:textId="77777777" w:rsidR="009A6902" w:rsidRPr="000F3C6D" w:rsidRDefault="009A6902" w:rsidP="00A579C6"/>
        </w:tc>
        <w:tc>
          <w:tcPr>
            <w:tcW w:w="5244" w:type="dxa"/>
            <w:shd w:val="clear" w:color="auto" w:fill="auto"/>
          </w:tcPr>
          <w:p w14:paraId="42FFE147"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6D723430" w14:textId="77777777" w:rsidR="009A6902" w:rsidRPr="000F3C6D" w:rsidRDefault="009A6902" w:rsidP="00A579C6">
            <w:pPr>
              <w:ind w:right="-1"/>
              <w:jc w:val="center"/>
              <w:rPr>
                <w:sz w:val="16"/>
                <w:szCs w:val="16"/>
              </w:rPr>
            </w:pPr>
          </w:p>
        </w:tc>
        <w:tc>
          <w:tcPr>
            <w:tcW w:w="1276" w:type="dxa"/>
            <w:shd w:val="clear" w:color="auto" w:fill="auto"/>
          </w:tcPr>
          <w:p w14:paraId="5148F5A5" w14:textId="77777777" w:rsidR="009A6902" w:rsidRPr="000F3C6D" w:rsidRDefault="009A6902" w:rsidP="00A579C6">
            <w:pPr>
              <w:pStyle w:val="ConsPlusNormal0"/>
              <w:jc w:val="center"/>
              <w:rPr>
                <w:sz w:val="20"/>
              </w:rPr>
            </w:pPr>
          </w:p>
        </w:tc>
        <w:tc>
          <w:tcPr>
            <w:tcW w:w="1276" w:type="dxa"/>
            <w:shd w:val="clear" w:color="auto" w:fill="auto"/>
          </w:tcPr>
          <w:p w14:paraId="77049D78" w14:textId="77777777" w:rsidR="009A6902" w:rsidRPr="000F3C6D" w:rsidRDefault="009A6902" w:rsidP="00A579C6">
            <w:pPr>
              <w:pStyle w:val="ConsPlusNormal0"/>
              <w:jc w:val="center"/>
              <w:rPr>
                <w:sz w:val="20"/>
              </w:rPr>
            </w:pPr>
          </w:p>
        </w:tc>
        <w:tc>
          <w:tcPr>
            <w:tcW w:w="1275" w:type="dxa"/>
            <w:shd w:val="clear" w:color="auto" w:fill="auto"/>
          </w:tcPr>
          <w:p w14:paraId="0719FF55" w14:textId="77777777" w:rsidR="009A6902" w:rsidRPr="000F3C6D" w:rsidRDefault="009A6902" w:rsidP="00A579C6">
            <w:pPr>
              <w:pStyle w:val="ConsPlusNormal0"/>
              <w:jc w:val="center"/>
              <w:rPr>
                <w:sz w:val="20"/>
              </w:rPr>
            </w:pPr>
          </w:p>
        </w:tc>
        <w:tc>
          <w:tcPr>
            <w:tcW w:w="1276" w:type="dxa"/>
            <w:shd w:val="clear" w:color="auto" w:fill="auto"/>
          </w:tcPr>
          <w:p w14:paraId="0B650160" w14:textId="77777777" w:rsidR="009A6902" w:rsidRPr="000F3C6D" w:rsidRDefault="009A6902" w:rsidP="00A579C6">
            <w:pPr>
              <w:pStyle w:val="ConsPlusNormal0"/>
              <w:jc w:val="center"/>
              <w:rPr>
                <w:sz w:val="20"/>
              </w:rPr>
            </w:pPr>
          </w:p>
        </w:tc>
        <w:tc>
          <w:tcPr>
            <w:tcW w:w="1276" w:type="dxa"/>
            <w:shd w:val="clear" w:color="auto" w:fill="auto"/>
          </w:tcPr>
          <w:p w14:paraId="3CF27AC5" w14:textId="77777777" w:rsidR="009A6902" w:rsidRPr="000F3C6D" w:rsidRDefault="009A6902" w:rsidP="00A579C6">
            <w:pPr>
              <w:pStyle w:val="ConsPlusNormal0"/>
              <w:jc w:val="center"/>
              <w:rPr>
                <w:sz w:val="20"/>
              </w:rPr>
            </w:pPr>
          </w:p>
        </w:tc>
        <w:tc>
          <w:tcPr>
            <w:tcW w:w="1276" w:type="dxa"/>
            <w:shd w:val="clear" w:color="auto" w:fill="auto"/>
          </w:tcPr>
          <w:p w14:paraId="3D5CA890" w14:textId="77777777" w:rsidR="009A6902" w:rsidRPr="000F3C6D" w:rsidRDefault="009A6902" w:rsidP="00A579C6">
            <w:pPr>
              <w:pStyle w:val="ConsPlusNormal0"/>
              <w:jc w:val="center"/>
              <w:rPr>
                <w:sz w:val="20"/>
              </w:rPr>
            </w:pPr>
          </w:p>
        </w:tc>
      </w:tr>
      <w:tr w:rsidR="009A6902" w:rsidRPr="000F3C6D" w14:paraId="554A0927" w14:textId="77777777" w:rsidTr="00A579C6">
        <w:tc>
          <w:tcPr>
            <w:tcW w:w="426" w:type="dxa"/>
            <w:vMerge/>
            <w:shd w:val="clear" w:color="auto" w:fill="auto"/>
          </w:tcPr>
          <w:p w14:paraId="02B8D070" w14:textId="77777777" w:rsidR="009A6902" w:rsidRPr="000F3C6D" w:rsidRDefault="009A6902" w:rsidP="00A579C6"/>
        </w:tc>
        <w:tc>
          <w:tcPr>
            <w:tcW w:w="5244" w:type="dxa"/>
            <w:shd w:val="clear" w:color="auto" w:fill="auto"/>
          </w:tcPr>
          <w:p w14:paraId="0720FAB5"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173EB711" w14:textId="77777777" w:rsidR="009A6902" w:rsidRPr="000F3C6D" w:rsidRDefault="009A6902" w:rsidP="00A579C6">
            <w:pPr>
              <w:ind w:right="-1"/>
              <w:jc w:val="center"/>
              <w:rPr>
                <w:sz w:val="16"/>
                <w:szCs w:val="16"/>
              </w:rPr>
            </w:pPr>
          </w:p>
        </w:tc>
        <w:tc>
          <w:tcPr>
            <w:tcW w:w="1276" w:type="dxa"/>
            <w:shd w:val="clear" w:color="auto" w:fill="auto"/>
          </w:tcPr>
          <w:p w14:paraId="5C01D251" w14:textId="77777777" w:rsidR="009A6902" w:rsidRPr="000F3C6D" w:rsidRDefault="009A6902" w:rsidP="00A579C6">
            <w:pPr>
              <w:pStyle w:val="ConsPlusNormal0"/>
              <w:jc w:val="center"/>
              <w:rPr>
                <w:sz w:val="20"/>
              </w:rPr>
            </w:pPr>
            <w:r w:rsidRPr="000F3C6D">
              <w:rPr>
                <w:sz w:val="20"/>
              </w:rPr>
              <w:t>669,25700</w:t>
            </w:r>
          </w:p>
        </w:tc>
        <w:tc>
          <w:tcPr>
            <w:tcW w:w="1276" w:type="dxa"/>
            <w:shd w:val="clear" w:color="auto" w:fill="auto"/>
          </w:tcPr>
          <w:p w14:paraId="4CEE657F"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70B8A93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7410C1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5795EC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C3556A6" w14:textId="77777777" w:rsidR="009A6902" w:rsidRPr="000F3C6D" w:rsidRDefault="009A6902" w:rsidP="00A579C6">
            <w:pPr>
              <w:pStyle w:val="ConsPlusNormal0"/>
              <w:jc w:val="center"/>
              <w:rPr>
                <w:sz w:val="20"/>
              </w:rPr>
            </w:pPr>
            <w:r w:rsidRPr="000F3C6D">
              <w:rPr>
                <w:sz w:val="20"/>
              </w:rPr>
              <w:t>0,00</w:t>
            </w:r>
          </w:p>
        </w:tc>
      </w:tr>
      <w:tr w:rsidR="009A6902" w:rsidRPr="000F3C6D" w14:paraId="6BA9DDED" w14:textId="77777777" w:rsidTr="00A579C6">
        <w:tc>
          <w:tcPr>
            <w:tcW w:w="426" w:type="dxa"/>
            <w:vMerge/>
            <w:shd w:val="clear" w:color="auto" w:fill="auto"/>
          </w:tcPr>
          <w:p w14:paraId="144DF7E9" w14:textId="77777777" w:rsidR="009A6902" w:rsidRPr="000F3C6D" w:rsidRDefault="009A6902" w:rsidP="00A579C6"/>
        </w:tc>
        <w:tc>
          <w:tcPr>
            <w:tcW w:w="5244" w:type="dxa"/>
            <w:shd w:val="clear" w:color="auto" w:fill="auto"/>
          </w:tcPr>
          <w:p w14:paraId="0E2C57DA"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5632EE22" w14:textId="77777777" w:rsidR="009A6902" w:rsidRPr="000F3C6D" w:rsidRDefault="009A6902" w:rsidP="00A579C6">
            <w:pPr>
              <w:ind w:right="-1"/>
              <w:jc w:val="center"/>
              <w:rPr>
                <w:sz w:val="16"/>
                <w:szCs w:val="16"/>
              </w:rPr>
            </w:pPr>
          </w:p>
        </w:tc>
        <w:tc>
          <w:tcPr>
            <w:tcW w:w="1276" w:type="dxa"/>
            <w:shd w:val="clear" w:color="auto" w:fill="auto"/>
          </w:tcPr>
          <w:p w14:paraId="7AE6611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326DDC1"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35163CC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127A93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994736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F1C4C5A" w14:textId="77777777" w:rsidR="009A6902" w:rsidRPr="000F3C6D" w:rsidRDefault="009A6902" w:rsidP="00A579C6">
            <w:pPr>
              <w:pStyle w:val="ConsPlusNormal0"/>
              <w:jc w:val="center"/>
              <w:rPr>
                <w:sz w:val="20"/>
              </w:rPr>
            </w:pPr>
            <w:r w:rsidRPr="000F3C6D">
              <w:rPr>
                <w:sz w:val="20"/>
              </w:rPr>
              <w:t>0,00</w:t>
            </w:r>
          </w:p>
        </w:tc>
      </w:tr>
      <w:tr w:rsidR="009A6902" w:rsidRPr="000F3C6D" w14:paraId="2934453F" w14:textId="77777777" w:rsidTr="00A579C6">
        <w:tc>
          <w:tcPr>
            <w:tcW w:w="426" w:type="dxa"/>
            <w:vMerge/>
            <w:shd w:val="clear" w:color="auto" w:fill="auto"/>
          </w:tcPr>
          <w:p w14:paraId="6EB3C701" w14:textId="77777777" w:rsidR="009A6902" w:rsidRPr="000F3C6D" w:rsidRDefault="009A6902" w:rsidP="00A579C6"/>
        </w:tc>
        <w:tc>
          <w:tcPr>
            <w:tcW w:w="5244" w:type="dxa"/>
            <w:shd w:val="clear" w:color="auto" w:fill="auto"/>
          </w:tcPr>
          <w:p w14:paraId="01E65F96"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7DEDB875" w14:textId="77777777" w:rsidR="009A6902" w:rsidRPr="000F3C6D" w:rsidRDefault="009A6902" w:rsidP="00A579C6">
            <w:pPr>
              <w:ind w:right="-1"/>
              <w:jc w:val="center"/>
              <w:rPr>
                <w:sz w:val="16"/>
                <w:szCs w:val="16"/>
              </w:rPr>
            </w:pPr>
          </w:p>
        </w:tc>
        <w:tc>
          <w:tcPr>
            <w:tcW w:w="1276" w:type="dxa"/>
            <w:shd w:val="clear" w:color="auto" w:fill="auto"/>
          </w:tcPr>
          <w:p w14:paraId="23CA5ED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5A50BBD"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47C01CE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021186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0B18BB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648FD90" w14:textId="77777777" w:rsidR="009A6902" w:rsidRPr="000F3C6D" w:rsidRDefault="009A6902" w:rsidP="00A579C6">
            <w:pPr>
              <w:pStyle w:val="ConsPlusNormal0"/>
              <w:jc w:val="center"/>
              <w:rPr>
                <w:sz w:val="20"/>
              </w:rPr>
            </w:pPr>
            <w:r w:rsidRPr="000F3C6D">
              <w:rPr>
                <w:sz w:val="20"/>
              </w:rPr>
              <w:t>0,00</w:t>
            </w:r>
          </w:p>
        </w:tc>
      </w:tr>
      <w:tr w:rsidR="009A6902" w:rsidRPr="000F3C6D" w14:paraId="58FCE532" w14:textId="77777777" w:rsidTr="00A579C6">
        <w:tc>
          <w:tcPr>
            <w:tcW w:w="426" w:type="dxa"/>
            <w:vMerge w:val="restart"/>
            <w:shd w:val="clear" w:color="auto" w:fill="auto"/>
          </w:tcPr>
          <w:p w14:paraId="55514F36" w14:textId="77777777" w:rsidR="009A6902" w:rsidRPr="000F3C6D" w:rsidRDefault="009A6902" w:rsidP="00A579C6">
            <w:r w:rsidRPr="000F3C6D">
              <w:t>5.1.</w:t>
            </w:r>
          </w:p>
        </w:tc>
        <w:tc>
          <w:tcPr>
            <w:tcW w:w="5244" w:type="dxa"/>
            <w:shd w:val="clear" w:color="auto" w:fill="auto"/>
          </w:tcPr>
          <w:p w14:paraId="2B58B5D7" w14:textId="77777777" w:rsidR="009A6902" w:rsidRPr="000F3C6D" w:rsidRDefault="009A6902" w:rsidP="00A579C6">
            <w:pPr>
              <w:pStyle w:val="ConsPlusNormal0"/>
              <w:jc w:val="both"/>
              <w:rPr>
                <w:sz w:val="20"/>
              </w:rPr>
            </w:pPr>
            <w:r w:rsidRPr="000F3C6D">
              <w:rPr>
                <w:sz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14:paraId="0544D02D" w14:textId="77777777" w:rsidR="009A6902" w:rsidRPr="000F3C6D" w:rsidRDefault="009A6902" w:rsidP="00A579C6">
            <w:pPr>
              <w:ind w:right="-1"/>
              <w:jc w:val="center"/>
              <w:rPr>
                <w:sz w:val="16"/>
                <w:szCs w:val="16"/>
              </w:rPr>
            </w:pPr>
          </w:p>
        </w:tc>
        <w:tc>
          <w:tcPr>
            <w:tcW w:w="1276" w:type="dxa"/>
            <w:shd w:val="clear" w:color="auto" w:fill="auto"/>
          </w:tcPr>
          <w:p w14:paraId="3BF3045F" w14:textId="77777777" w:rsidR="009A6902" w:rsidRPr="000F3C6D" w:rsidRDefault="009A6902" w:rsidP="00A579C6">
            <w:pPr>
              <w:pStyle w:val="ConsPlusNormal0"/>
              <w:jc w:val="center"/>
              <w:rPr>
                <w:sz w:val="20"/>
              </w:rPr>
            </w:pPr>
            <w:r w:rsidRPr="000F3C6D">
              <w:rPr>
                <w:sz w:val="20"/>
              </w:rPr>
              <w:t>131,61288</w:t>
            </w:r>
          </w:p>
        </w:tc>
        <w:tc>
          <w:tcPr>
            <w:tcW w:w="1276" w:type="dxa"/>
            <w:shd w:val="clear" w:color="auto" w:fill="auto"/>
          </w:tcPr>
          <w:p w14:paraId="74FB88ED"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70C0D2D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064C3B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4B42B7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EF3C5ED" w14:textId="77777777" w:rsidR="009A6902" w:rsidRPr="000F3C6D" w:rsidRDefault="009A6902" w:rsidP="00A579C6">
            <w:pPr>
              <w:pStyle w:val="ConsPlusNormal0"/>
              <w:jc w:val="center"/>
              <w:rPr>
                <w:sz w:val="20"/>
              </w:rPr>
            </w:pPr>
            <w:r w:rsidRPr="000F3C6D">
              <w:rPr>
                <w:sz w:val="20"/>
              </w:rPr>
              <w:t>0,00</w:t>
            </w:r>
          </w:p>
        </w:tc>
      </w:tr>
      <w:tr w:rsidR="009A6902" w:rsidRPr="000F3C6D" w14:paraId="54388182" w14:textId="77777777" w:rsidTr="00A579C6">
        <w:tc>
          <w:tcPr>
            <w:tcW w:w="426" w:type="dxa"/>
            <w:vMerge/>
            <w:shd w:val="clear" w:color="auto" w:fill="auto"/>
          </w:tcPr>
          <w:p w14:paraId="78F18FAB" w14:textId="77777777" w:rsidR="009A6902" w:rsidRPr="000F3C6D" w:rsidRDefault="009A6902" w:rsidP="00A579C6"/>
        </w:tc>
        <w:tc>
          <w:tcPr>
            <w:tcW w:w="5244" w:type="dxa"/>
            <w:shd w:val="clear" w:color="auto" w:fill="auto"/>
          </w:tcPr>
          <w:p w14:paraId="66219186"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30D8AC01" w14:textId="77777777" w:rsidR="009A6902" w:rsidRPr="000F3C6D" w:rsidRDefault="009A6902" w:rsidP="00A579C6">
            <w:pPr>
              <w:ind w:right="-1"/>
              <w:jc w:val="center"/>
              <w:rPr>
                <w:sz w:val="16"/>
                <w:szCs w:val="16"/>
              </w:rPr>
            </w:pPr>
          </w:p>
        </w:tc>
        <w:tc>
          <w:tcPr>
            <w:tcW w:w="1276" w:type="dxa"/>
            <w:shd w:val="clear" w:color="auto" w:fill="auto"/>
          </w:tcPr>
          <w:p w14:paraId="034B728A" w14:textId="77777777" w:rsidR="009A6902" w:rsidRPr="000F3C6D" w:rsidRDefault="009A6902" w:rsidP="00A579C6">
            <w:pPr>
              <w:pStyle w:val="ConsPlusNormal0"/>
              <w:jc w:val="center"/>
              <w:rPr>
                <w:sz w:val="20"/>
              </w:rPr>
            </w:pPr>
          </w:p>
        </w:tc>
        <w:tc>
          <w:tcPr>
            <w:tcW w:w="1276" w:type="dxa"/>
            <w:shd w:val="clear" w:color="auto" w:fill="auto"/>
          </w:tcPr>
          <w:p w14:paraId="0075D940" w14:textId="77777777" w:rsidR="009A6902" w:rsidRPr="000F3C6D" w:rsidRDefault="009A6902" w:rsidP="00A579C6">
            <w:pPr>
              <w:pStyle w:val="ConsPlusNormal0"/>
              <w:jc w:val="center"/>
              <w:rPr>
                <w:sz w:val="20"/>
              </w:rPr>
            </w:pPr>
          </w:p>
        </w:tc>
        <w:tc>
          <w:tcPr>
            <w:tcW w:w="1275" w:type="dxa"/>
            <w:shd w:val="clear" w:color="auto" w:fill="auto"/>
          </w:tcPr>
          <w:p w14:paraId="441C19CF" w14:textId="77777777" w:rsidR="009A6902" w:rsidRPr="000F3C6D" w:rsidRDefault="009A6902" w:rsidP="00A579C6">
            <w:pPr>
              <w:pStyle w:val="ConsPlusNormal0"/>
              <w:jc w:val="center"/>
              <w:rPr>
                <w:sz w:val="20"/>
              </w:rPr>
            </w:pPr>
          </w:p>
        </w:tc>
        <w:tc>
          <w:tcPr>
            <w:tcW w:w="1276" w:type="dxa"/>
            <w:shd w:val="clear" w:color="auto" w:fill="auto"/>
          </w:tcPr>
          <w:p w14:paraId="0516F576" w14:textId="77777777" w:rsidR="009A6902" w:rsidRPr="000F3C6D" w:rsidRDefault="009A6902" w:rsidP="00A579C6">
            <w:pPr>
              <w:pStyle w:val="ConsPlusNormal0"/>
              <w:jc w:val="center"/>
              <w:rPr>
                <w:sz w:val="20"/>
              </w:rPr>
            </w:pPr>
          </w:p>
        </w:tc>
        <w:tc>
          <w:tcPr>
            <w:tcW w:w="1276" w:type="dxa"/>
            <w:shd w:val="clear" w:color="auto" w:fill="auto"/>
          </w:tcPr>
          <w:p w14:paraId="5CD35960" w14:textId="77777777" w:rsidR="009A6902" w:rsidRPr="000F3C6D" w:rsidRDefault="009A6902" w:rsidP="00A579C6">
            <w:pPr>
              <w:pStyle w:val="ConsPlusNormal0"/>
              <w:jc w:val="center"/>
              <w:rPr>
                <w:sz w:val="20"/>
              </w:rPr>
            </w:pPr>
          </w:p>
        </w:tc>
        <w:tc>
          <w:tcPr>
            <w:tcW w:w="1276" w:type="dxa"/>
            <w:shd w:val="clear" w:color="auto" w:fill="auto"/>
          </w:tcPr>
          <w:p w14:paraId="3318A9D8" w14:textId="77777777" w:rsidR="009A6902" w:rsidRPr="000F3C6D" w:rsidRDefault="009A6902" w:rsidP="00A579C6">
            <w:pPr>
              <w:pStyle w:val="ConsPlusNormal0"/>
              <w:jc w:val="center"/>
              <w:rPr>
                <w:sz w:val="20"/>
              </w:rPr>
            </w:pPr>
          </w:p>
        </w:tc>
      </w:tr>
      <w:tr w:rsidR="009A6902" w:rsidRPr="000F3C6D" w14:paraId="3C44705E" w14:textId="77777777" w:rsidTr="00A579C6">
        <w:tc>
          <w:tcPr>
            <w:tcW w:w="426" w:type="dxa"/>
            <w:vMerge/>
            <w:shd w:val="clear" w:color="auto" w:fill="auto"/>
          </w:tcPr>
          <w:p w14:paraId="16CD415B" w14:textId="77777777" w:rsidR="009A6902" w:rsidRPr="000F3C6D" w:rsidRDefault="009A6902" w:rsidP="00A579C6"/>
        </w:tc>
        <w:tc>
          <w:tcPr>
            <w:tcW w:w="5244" w:type="dxa"/>
            <w:shd w:val="clear" w:color="auto" w:fill="auto"/>
          </w:tcPr>
          <w:p w14:paraId="5B50ED77"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4AB2CAEB" w14:textId="77777777" w:rsidR="009A6902" w:rsidRPr="000F3C6D" w:rsidRDefault="009A6902" w:rsidP="00A579C6">
            <w:pPr>
              <w:ind w:right="-1"/>
              <w:jc w:val="center"/>
              <w:rPr>
                <w:sz w:val="16"/>
                <w:szCs w:val="16"/>
              </w:rPr>
            </w:pPr>
          </w:p>
        </w:tc>
        <w:tc>
          <w:tcPr>
            <w:tcW w:w="1276" w:type="dxa"/>
            <w:shd w:val="clear" w:color="auto" w:fill="auto"/>
          </w:tcPr>
          <w:p w14:paraId="481F674C" w14:textId="77777777" w:rsidR="009A6902" w:rsidRPr="000F3C6D" w:rsidRDefault="009A6902" w:rsidP="00A579C6">
            <w:pPr>
              <w:pStyle w:val="ConsPlusNormal0"/>
              <w:jc w:val="center"/>
              <w:rPr>
                <w:sz w:val="20"/>
              </w:rPr>
            </w:pPr>
            <w:r w:rsidRPr="000F3C6D">
              <w:rPr>
                <w:sz w:val="20"/>
              </w:rPr>
              <w:t>131,61288</w:t>
            </w:r>
          </w:p>
        </w:tc>
        <w:tc>
          <w:tcPr>
            <w:tcW w:w="1276" w:type="dxa"/>
            <w:shd w:val="clear" w:color="auto" w:fill="auto"/>
          </w:tcPr>
          <w:p w14:paraId="77CAA4D9"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34231BA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1E8DB9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D3C13D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4D28BA8" w14:textId="77777777" w:rsidR="009A6902" w:rsidRPr="000F3C6D" w:rsidRDefault="009A6902" w:rsidP="00A579C6">
            <w:pPr>
              <w:pStyle w:val="ConsPlusNormal0"/>
              <w:jc w:val="center"/>
              <w:rPr>
                <w:sz w:val="20"/>
              </w:rPr>
            </w:pPr>
            <w:r w:rsidRPr="000F3C6D">
              <w:rPr>
                <w:sz w:val="20"/>
              </w:rPr>
              <w:t>0,00</w:t>
            </w:r>
          </w:p>
        </w:tc>
      </w:tr>
      <w:tr w:rsidR="009A6902" w:rsidRPr="000F3C6D" w14:paraId="078A01B6" w14:textId="77777777" w:rsidTr="00A579C6">
        <w:tc>
          <w:tcPr>
            <w:tcW w:w="426" w:type="dxa"/>
            <w:vMerge/>
            <w:shd w:val="clear" w:color="auto" w:fill="auto"/>
          </w:tcPr>
          <w:p w14:paraId="289792CD" w14:textId="77777777" w:rsidR="009A6902" w:rsidRPr="000F3C6D" w:rsidRDefault="009A6902" w:rsidP="00A579C6"/>
        </w:tc>
        <w:tc>
          <w:tcPr>
            <w:tcW w:w="5244" w:type="dxa"/>
            <w:shd w:val="clear" w:color="auto" w:fill="auto"/>
          </w:tcPr>
          <w:p w14:paraId="59E79558"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245926C3" w14:textId="77777777" w:rsidR="009A6902" w:rsidRPr="000F3C6D" w:rsidRDefault="009A6902" w:rsidP="00A579C6">
            <w:pPr>
              <w:ind w:right="-1"/>
              <w:jc w:val="center"/>
              <w:rPr>
                <w:sz w:val="16"/>
                <w:szCs w:val="16"/>
              </w:rPr>
            </w:pPr>
          </w:p>
        </w:tc>
        <w:tc>
          <w:tcPr>
            <w:tcW w:w="1276" w:type="dxa"/>
            <w:shd w:val="clear" w:color="auto" w:fill="auto"/>
          </w:tcPr>
          <w:p w14:paraId="0B30DFD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D08A64E"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7FE0DEB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0CC1CE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17E3D8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30A91D9" w14:textId="77777777" w:rsidR="009A6902" w:rsidRPr="000F3C6D" w:rsidRDefault="009A6902" w:rsidP="00A579C6">
            <w:pPr>
              <w:pStyle w:val="ConsPlusNormal0"/>
              <w:jc w:val="center"/>
              <w:rPr>
                <w:sz w:val="20"/>
              </w:rPr>
            </w:pPr>
            <w:r w:rsidRPr="000F3C6D">
              <w:rPr>
                <w:sz w:val="20"/>
              </w:rPr>
              <w:t>0,00</w:t>
            </w:r>
          </w:p>
        </w:tc>
      </w:tr>
      <w:tr w:rsidR="009A6902" w:rsidRPr="000F3C6D" w14:paraId="7CE0BA97" w14:textId="77777777" w:rsidTr="00A579C6">
        <w:tc>
          <w:tcPr>
            <w:tcW w:w="426" w:type="dxa"/>
            <w:vMerge/>
            <w:shd w:val="clear" w:color="auto" w:fill="auto"/>
          </w:tcPr>
          <w:p w14:paraId="5470485B" w14:textId="77777777" w:rsidR="009A6902" w:rsidRPr="000F3C6D" w:rsidRDefault="009A6902" w:rsidP="00A579C6"/>
        </w:tc>
        <w:tc>
          <w:tcPr>
            <w:tcW w:w="5244" w:type="dxa"/>
            <w:shd w:val="clear" w:color="auto" w:fill="auto"/>
          </w:tcPr>
          <w:p w14:paraId="7294AF76"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4D1C2AFE" w14:textId="77777777" w:rsidR="009A6902" w:rsidRPr="000F3C6D" w:rsidRDefault="009A6902" w:rsidP="00A579C6">
            <w:pPr>
              <w:ind w:right="-1"/>
              <w:jc w:val="center"/>
              <w:rPr>
                <w:sz w:val="16"/>
                <w:szCs w:val="16"/>
              </w:rPr>
            </w:pPr>
          </w:p>
        </w:tc>
        <w:tc>
          <w:tcPr>
            <w:tcW w:w="1276" w:type="dxa"/>
            <w:shd w:val="clear" w:color="auto" w:fill="auto"/>
          </w:tcPr>
          <w:p w14:paraId="4CAA261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685308E"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2EA4816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804AFF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6DEAFD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80D2F6A" w14:textId="77777777" w:rsidR="009A6902" w:rsidRPr="000F3C6D" w:rsidRDefault="009A6902" w:rsidP="00A579C6">
            <w:pPr>
              <w:pStyle w:val="ConsPlusNormal0"/>
              <w:jc w:val="center"/>
              <w:rPr>
                <w:sz w:val="20"/>
              </w:rPr>
            </w:pPr>
            <w:r w:rsidRPr="000F3C6D">
              <w:rPr>
                <w:sz w:val="20"/>
              </w:rPr>
              <w:t>0,00</w:t>
            </w:r>
          </w:p>
        </w:tc>
      </w:tr>
      <w:tr w:rsidR="009A6902" w:rsidRPr="000F3C6D" w14:paraId="6352484E" w14:textId="77777777" w:rsidTr="00A579C6">
        <w:tc>
          <w:tcPr>
            <w:tcW w:w="426" w:type="dxa"/>
            <w:vMerge w:val="restart"/>
            <w:shd w:val="clear" w:color="auto" w:fill="auto"/>
          </w:tcPr>
          <w:p w14:paraId="54631ED4" w14:textId="77777777" w:rsidR="009A6902" w:rsidRPr="000F3C6D" w:rsidRDefault="009A6902" w:rsidP="00A579C6">
            <w:r w:rsidRPr="000F3C6D">
              <w:t>5.2.</w:t>
            </w:r>
          </w:p>
        </w:tc>
        <w:tc>
          <w:tcPr>
            <w:tcW w:w="5244" w:type="dxa"/>
            <w:shd w:val="clear" w:color="auto" w:fill="auto"/>
          </w:tcPr>
          <w:p w14:paraId="79A27B1C" w14:textId="77777777" w:rsidR="009A6902" w:rsidRPr="000F3C6D" w:rsidRDefault="009A6902" w:rsidP="00A579C6">
            <w:pPr>
              <w:pStyle w:val="ConsPlusNormal0"/>
              <w:jc w:val="both"/>
              <w:rPr>
                <w:sz w:val="20"/>
              </w:rPr>
            </w:pPr>
            <w:r w:rsidRPr="000F3C6D">
              <w:rPr>
                <w:sz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6959E80A" w14:textId="77777777" w:rsidR="009A6902" w:rsidRPr="000F3C6D" w:rsidRDefault="009A6902" w:rsidP="00A579C6">
            <w:pPr>
              <w:ind w:right="-1"/>
              <w:jc w:val="center"/>
              <w:rPr>
                <w:sz w:val="16"/>
                <w:szCs w:val="16"/>
              </w:rPr>
            </w:pPr>
          </w:p>
        </w:tc>
        <w:tc>
          <w:tcPr>
            <w:tcW w:w="1276" w:type="dxa"/>
            <w:shd w:val="clear" w:color="auto" w:fill="auto"/>
          </w:tcPr>
          <w:p w14:paraId="3927C60A" w14:textId="77777777" w:rsidR="009A6902" w:rsidRPr="000F3C6D" w:rsidRDefault="009A6902" w:rsidP="00A579C6">
            <w:pPr>
              <w:pStyle w:val="ConsPlusNormal0"/>
              <w:jc w:val="center"/>
              <w:rPr>
                <w:sz w:val="20"/>
              </w:rPr>
            </w:pPr>
            <w:r w:rsidRPr="000F3C6D">
              <w:rPr>
                <w:sz w:val="20"/>
              </w:rPr>
              <w:t>404,45007</w:t>
            </w:r>
          </w:p>
        </w:tc>
        <w:tc>
          <w:tcPr>
            <w:tcW w:w="1276" w:type="dxa"/>
            <w:shd w:val="clear" w:color="auto" w:fill="auto"/>
          </w:tcPr>
          <w:p w14:paraId="45E53185"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04A9848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64DCDE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1E15D8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DCED871" w14:textId="77777777" w:rsidR="009A6902" w:rsidRPr="000F3C6D" w:rsidRDefault="009A6902" w:rsidP="00A579C6">
            <w:pPr>
              <w:pStyle w:val="ConsPlusNormal0"/>
              <w:jc w:val="center"/>
              <w:rPr>
                <w:sz w:val="20"/>
              </w:rPr>
            </w:pPr>
            <w:r w:rsidRPr="000F3C6D">
              <w:rPr>
                <w:sz w:val="20"/>
              </w:rPr>
              <w:t>0,00</w:t>
            </w:r>
          </w:p>
        </w:tc>
      </w:tr>
      <w:tr w:rsidR="009A6902" w:rsidRPr="000F3C6D" w14:paraId="6A0045C5" w14:textId="77777777" w:rsidTr="00A579C6">
        <w:tc>
          <w:tcPr>
            <w:tcW w:w="426" w:type="dxa"/>
            <w:vMerge/>
            <w:shd w:val="clear" w:color="auto" w:fill="auto"/>
          </w:tcPr>
          <w:p w14:paraId="66ACCFB2" w14:textId="77777777" w:rsidR="009A6902" w:rsidRPr="000F3C6D" w:rsidRDefault="009A6902" w:rsidP="00A579C6"/>
        </w:tc>
        <w:tc>
          <w:tcPr>
            <w:tcW w:w="5244" w:type="dxa"/>
            <w:shd w:val="clear" w:color="auto" w:fill="auto"/>
          </w:tcPr>
          <w:p w14:paraId="0EA8C712"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7BE9A420" w14:textId="77777777" w:rsidR="009A6902" w:rsidRPr="000F3C6D" w:rsidRDefault="009A6902" w:rsidP="00A579C6">
            <w:pPr>
              <w:ind w:right="-1"/>
              <w:jc w:val="center"/>
              <w:rPr>
                <w:sz w:val="16"/>
                <w:szCs w:val="16"/>
              </w:rPr>
            </w:pPr>
          </w:p>
        </w:tc>
        <w:tc>
          <w:tcPr>
            <w:tcW w:w="1276" w:type="dxa"/>
            <w:shd w:val="clear" w:color="auto" w:fill="auto"/>
          </w:tcPr>
          <w:p w14:paraId="4D4A4E5E" w14:textId="77777777" w:rsidR="009A6902" w:rsidRPr="000F3C6D" w:rsidRDefault="009A6902" w:rsidP="00A579C6">
            <w:pPr>
              <w:pStyle w:val="ConsPlusNormal0"/>
              <w:jc w:val="center"/>
              <w:rPr>
                <w:sz w:val="20"/>
              </w:rPr>
            </w:pPr>
          </w:p>
        </w:tc>
        <w:tc>
          <w:tcPr>
            <w:tcW w:w="1276" w:type="dxa"/>
            <w:shd w:val="clear" w:color="auto" w:fill="auto"/>
          </w:tcPr>
          <w:p w14:paraId="36AD57F9" w14:textId="77777777" w:rsidR="009A6902" w:rsidRPr="000F3C6D" w:rsidRDefault="009A6902" w:rsidP="00A579C6">
            <w:pPr>
              <w:pStyle w:val="ConsPlusNormal0"/>
              <w:jc w:val="center"/>
              <w:rPr>
                <w:sz w:val="20"/>
              </w:rPr>
            </w:pPr>
          </w:p>
        </w:tc>
        <w:tc>
          <w:tcPr>
            <w:tcW w:w="1275" w:type="dxa"/>
            <w:shd w:val="clear" w:color="auto" w:fill="auto"/>
          </w:tcPr>
          <w:p w14:paraId="3314AD8B" w14:textId="77777777" w:rsidR="009A6902" w:rsidRPr="000F3C6D" w:rsidRDefault="009A6902" w:rsidP="00A579C6">
            <w:pPr>
              <w:pStyle w:val="ConsPlusNormal0"/>
              <w:jc w:val="center"/>
              <w:rPr>
                <w:sz w:val="20"/>
              </w:rPr>
            </w:pPr>
          </w:p>
        </w:tc>
        <w:tc>
          <w:tcPr>
            <w:tcW w:w="1276" w:type="dxa"/>
            <w:shd w:val="clear" w:color="auto" w:fill="auto"/>
          </w:tcPr>
          <w:p w14:paraId="3B528F47" w14:textId="77777777" w:rsidR="009A6902" w:rsidRPr="000F3C6D" w:rsidRDefault="009A6902" w:rsidP="00A579C6">
            <w:pPr>
              <w:pStyle w:val="ConsPlusNormal0"/>
              <w:jc w:val="center"/>
              <w:rPr>
                <w:sz w:val="20"/>
              </w:rPr>
            </w:pPr>
          </w:p>
        </w:tc>
        <w:tc>
          <w:tcPr>
            <w:tcW w:w="1276" w:type="dxa"/>
            <w:shd w:val="clear" w:color="auto" w:fill="auto"/>
          </w:tcPr>
          <w:p w14:paraId="694F7234" w14:textId="77777777" w:rsidR="009A6902" w:rsidRPr="000F3C6D" w:rsidRDefault="009A6902" w:rsidP="00A579C6">
            <w:pPr>
              <w:pStyle w:val="ConsPlusNormal0"/>
              <w:jc w:val="center"/>
              <w:rPr>
                <w:sz w:val="20"/>
              </w:rPr>
            </w:pPr>
          </w:p>
        </w:tc>
        <w:tc>
          <w:tcPr>
            <w:tcW w:w="1276" w:type="dxa"/>
            <w:shd w:val="clear" w:color="auto" w:fill="auto"/>
          </w:tcPr>
          <w:p w14:paraId="27DD25CF" w14:textId="77777777" w:rsidR="009A6902" w:rsidRPr="000F3C6D" w:rsidRDefault="009A6902" w:rsidP="00A579C6">
            <w:pPr>
              <w:pStyle w:val="ConsPlusNormal0"/>
              <w:jc w:val="center"/>
              <w:rPr>
                <w:sz w:val="20"/>
              </w:rPr>
            </w:pPr>
          </w:p>
        </w:tc>
      </w:tr>
      <w:tr w:rsidR="009A6902" w:rsidRPr="000F3C6D" w14:paraId="427964FD" w14:textId="77777777" w:rsidTr="00A579C6">
        <w:tc>
          <w:tcPr>
            <w:tcW w:w="426" w:type="dxa"/>
            <w:vMerge/>
            <w:shd w:val="clear" w:color="auto" w:fill="auto"/>
          </w:tcPr>
          <w:p w14:paraId="27819306" w14:textId="77777777" w:rsidR="009A6902" w:rsidRPr="000F3C6D" w:rsidRDefault="009A6902" w:rsidP="00A579C6"/>
        </w:tc>
        <w:tc>
          <w:tcPr>
            <w:tcW w:w="5244" w:type="dxa"/>
            <w:shd w:val="clear" w:color="auto" w:fill="auto"/>
          </w:tcPr>
          <w:p w14:paraId="30F21BB5"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531DB004" w14:textId="77777777" w:rsidR="009A6902" w:rsidRPr="000F3C6D" w:rsidRDefault="009A6902" w:rsidP="00A579C6">
            <w:pPr>
              <w:ind w:right="-1"/>
              <w:jc w:val="center"/>
              <w:rPr>
                <w:sz w:val="16"/>
                <w:szCs w:val="16"/>
              </w:rPr>
            </w:pPr>
          </w:p>
        </w:tc>
        <w:tc>
          <w:tcPr>
            <w:tcW w:w="1276" w:type="dxa"/>
            <w:shd w:val="clear" w:color="auto" w:fill="auto"/>
          </w:tcPr>
          <w:p w14:paraId="34F66B4F" w14:textId="77777777" w:rsidR="009A6902" w:rsidRPr="000F3C6D" w:rsidRDefault="009A6902" w:rsidP="00A579C6">
            <w:pPr>
              <w:pStyle w:val="ConsPlusNormal0"/>
              <w:jc w:val="center"/>
              <w:rPr>
                <w:sz w:val="20"/>
              </w:rPr>
            </w:pPr>
            <w:r w:rsidRPr="000F3C6D">
              <w:rPr>
                <w:sz w:val="20"/>
              </w:rPr>
              <w:t>404,45007</w:t>
            </w:r>
          </w:p>
        </w:tc>
        <w:tc>
          <w:tcPr>
            <w:tcW w:w="1276" w:type="dxa"/>
            <w:shd w:val="clear" w:color="auto" w:fill="auto"/>
          </w:tcPr>
          <w:p w14:paraId="6C7F9814"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75FA240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84649C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B88907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11BCC4D" w14:textId="77777777" w:rsidR="009A6902" w:rsidRPr="000F3C6D" w:rsidRDefault="009A6902" w:rsidP="00A579C6">
            <w:pPr>
              <w:pStyle w:val="ConsPlusNormal0"/>
              <w:jc w:val="center"/>
              <w:rPr>
                <w:sz w:val="20"/>
              </w:rPr>
            </w:pPr>
            <w:r w:rsidRPr="000F3C6D">
              <w:rPr>
                <w:sz w:val="20"/>
              </w:rPr>
              <w:t>0,00</w:t>
            </w:r>
          </w:p>
        </w:tc>
      </w:tr>
      <w:tr w:rsidR="009A6902" w:rsidRPr="000F3C6D" w14:paraId="2CA62F43" w14:textId="77777777" w:rsidTr="00A579C6">
        <w:tc>
          <w:tcPr>
            <w:tcW w:w="426" w:type="dxa"/>
            <w:vMerge/>
            <w:shd w:val="clear" w:color="auto" w:fill="auto"/>
          </w:tcPr>
          <w:p w14:paraId="46240E88" w14:textId="77777777" w:rsidR="009A6902" w:rsidRPr="000F3C6D" w:rsidRDefault="009A6902" w:rsidP="00A579C6"/>
        </w:tc>
        <w:tc>
          <w:tcPr>
            <w:tcW w:w="5244" w:type="dxa"/>
            <w:shd w:val="clear" w:color="auto" w:fill="auto"/>
          </w:tcPr>
          <w:p w14:paraId="704E6254"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0A1F1213" w14:textId="77777777" w:rsidR="009A6902" w:rsidRPr="000F3C6D" w:rsidRDefault="009A6902" w:rsidP="00A579C6">
            <w:pPr>
              <w:ind w:right="-1"/>
              <w:jc w:val="center"/>
              <w:rPr>
                <w:sz w:val="16"/>
                <w:szCs w:val="16"/>
              </w:rPr>
            </w:pPr>
          </w:p>
        </w:tc>
        <w:tc>
          <w:tcPr>
            <w:tcW w:w="1276" w:type="dxa"/>
            <w:shd w:val="clear" w:color="auto" w:fill="auto"/>
          </w:tcPr>
          <w:p w14:paraId="6505298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21837CE"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4621A00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305A76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AF3F95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CB1D0DA" w14:textId="77777777" w:rsidR="009A6902" w:rsidRPr="000F3C6D" w:rsidRDefault="009A6902" w:rsidP="00A579C6">
            <w:pPr>
              <w:pStyle w:val="ConsPlusNormal0"/>
              <w:jc w:val="center"/>
              <w:rPr>
                <w:sz w:val="20"/>
              </w:rPr>
            </w:pPr>
            <w:r w:rsidRPr="000F3C6D">
              <w:rPr>
                <w:sz w:val="20"/>
              </w:rPr>
              <w:t>0,00</w:t>
            </w:r>
          </w:p>
        </w:tc>
      </w:tr>
      <w:tr w:rsidR="009A6902" w:rsidRPr="000F3C6D" w14:paraId="28F5AAF9" w14:textId="77777777" w:rsidTr="00A579C6">
        <w:tc>
          <w:tcPr>
            <w:tcW w:w="426" w:type="dxa"/>
            <w:vMerge/>
            <w:shd w:val="clear" w:color="auto" w:fill="auto"/>
          </w:tcPr>
          <w:p w14:paraId="7E6FDEAD" w14:textId="77777777" w:rsidR="009A6902" w:rsidRPr="000F3C6D" w:rsidRDefault="009A6902" w:rsidP="00A579C6"/>
        </w:tc>
        <w:tc>
          <w:tcPr>
            <w:tcW w:w="5244" w:type="dxa"/>
            <w:shd w:val="clear" w:color="auto" w:fill="auto"/>
          </w:tcPr>
          <w:p w14:paraId="24BE7BAD"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3A9B53D2" w14:textId="77777777" w:rsidR="009A6902" w:rsidRPr="000F3C6D" w:rsidRDefault="009A6902" w:rsidP="00A579C6">
            <w:pPr>
              <w:ind w:right="-1"/>
              <w:jc w:val="center"/>
              <w:rPr>
                <w:sz w:val="16"/>
                <w:szCs w:val="16"/>
              </w:rPr>
            </w:pPr>
          </w:p>
        </w:tc>
        <w:tc>
          <w:tcPr>
            <w:tcW w:w="1276" w:type="dxa"/>
            <w:shd w:val="clear" w:color="auto" w:fill="auto"/>
          </w:tcPr>
          <w:p w14:paraId="73EB6D1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9C3ED7C"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5C7A6C7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F9FD07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10D712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BB990D2" w14:textId="77777777" w:rsidR="009A6902" w:rsidRPr="000F3C6D" w:rsidRDefault="009A6902" w:rsidP="00A579C6">
            <w:pPr>
              <w:pStyle w:val="ConsPlusNormal0"/>
              <w:jc w:val="center"/>
              <w:rPr>
                <w:sz w:val="20"/>
              </w:rPr>
            </w:pPr>
            <w:r w:rsidRPr="000F3C6D">
              <w:rPr>
                <w:sz w:val="20"/>
              </w:rPr>
              <w:t>0,00</w:t>
            </w:r>
          </w:p>
        </w:tc>
      </w:tr>
      <w:tr w:rsidR="009A6902" w:rsidRPr="000F3C6D" w14:paraId="09A090C4" w14:textId="77777777" w:rsidTr="00A579C6">
        <w:tc>
          <w:tcPr>
            <w:tcW w:w="426" w:type="dxa"/>
            <w:vMerge w:val="restart"/>
            <w:shd w:val="clear" w:color="auto" w:fill="auto"/>
          </w:tcPr>
          <w:p w14:paraId="73ACCE66" w14:textId="77777777" w:rsidR="009A6902" w:rsidRPr="000F3C6D" w:rsidRDefault="009A6902" w:rsidP="00A579C6">
            <w:r w:rsidRPr="000F3C6D">
              <w:t>5.3.</w:t>
            </w:r>
          </w:p>
        </w:tc>
        <w:tc>
          <w:tcPr>
            <w:tcW w:w="5244" w:type="dxa"/>
            <w:shd w:val="clear" w:color="auto" w:fill="auto"/>
          </w:tcPr>
          <w:p w14:paraId="477704E2" w14:textId="77777777" w:rsidR="009A6902" w:rsidRPr="000F3C6D" w:rsidRDefault="009A6902" w:rsidP="00A579C6">
            <w:pPr>
              <w:pStyle w:val="ConsPlusNormal0"/>
              <w:jc w:val="both"/>
              <w:rPr>
                <w:sz w:val="20"/>
              </w:rPr>
            </w:pPr>
            <w:r w:rsidRPr="000F3C6D">
              <w:rPr>
                <w:sz w:val="20"/>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1843" w:type="dxa"/>
            <w:vMerge/>
            <w:shd w:val="clear" w:color="auto" w:fill="auto"/>
            <w:vAlign w:val="center"/>
          </w:tcPr>
          <w:p w14:paraId="3C03263F" w14:textId="77777777" w:rsidR="009A6902" w:rsidRPr="000F3C6D" w:rsidRDefault="009A6902" w:rsidP="00A579C6">
            <w:pPr>
              <w:ind w:right="-1"/>
              <w:jc w:val="center"/>
              <w:rPr>
                <w:sz w:val="16"/>
                <w:szCs w:val="16"/>
              </w:rPr>
            </w:pPr>
          </w:p>
        </w:tc>
        <w:tc>
          <w:tcPr>
            <w:tcW w:w="1276" w:type="dxa"/>
            <w:shd w:val="clear" w:color="auto" w:fill="auto"/>
          </w:tcPr>
          <w:p w14:paraId="5FDF180D" w14:textId="77777777" w:rsidR="009A6902" w:rsidRPr="000F3C6D" w:rsidRDefault="009A6902" w:rsidP="00A579C6">
            <w:pPr>
              <w:pStyle w:val="ConsPlusNormal0"/>
              <w:jc w:val="center"/>
              <w:rPr>
                <w:sz w:val="20"/>
              </w:rPr>
            </w:pPr>
            <w:r w:rsidRPr="000F3C6D">
              <w:rPr>
                <w:sz w:val="20"/>
              </w:rPr>
              <w:t>133,19405</w:t>
            </w:r>
          </w:p>
        </w:tc>
        <w:tc>
          <w:tcPr>
            <w:tcW w:w="1276" w:type="dxa"/>
            <w:shd w:val="clear" w:color="auto" w:fill="auto"/>
          </w:tcPr>
          <w:p w14:paraId="0CAA8A69"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058C8FE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C79356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102C23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1E21730" w14:textId="77777777" w:rsidR="009A6902" w:rsidRPr="000F3C6D" w:rsidRDefault="009A6902" w:rsidP="00A579C6">
            <w:pPr>
              <w:pStyle w:val="ConsPlusNormal0"/>
              <w:jc w:val="center"/>
              <w:rPr>
                <w:sz w:val="20"/>
              </w:rPr>
            </w:pPr>
            <w:r w:rsidRPr="000F3C6D">
              <w:rPr>
                <w:sz w:val="20"/>
              </w:rPr>
              <w:t>0,00</w:t>
            </w:r>
          </w:p>
        </w:tc>
      </w:tr>
      <w:tr w:rsidR="009A6902" w:rsidRPr="000F3C6D" w14:paraId="3C3BB83D" w14:textId="77777777" w:rsidTr="00A579C6">
        <w:tc>
          <w:tcPr>
            <w:tcW w:w="426" w:type="dxa"/>
            <w:vMerge/>
            <w:shd w:val="clear" w:color="auto" w:fill="auto"/>
          </w:tcPr>
          <w:p w14:paraId="6FDE5A49" w14:textId="77777777" w:rsidR="009A6902" w:rsidRPr="000F3C6D" w:rsidRDefault="009A6902" w:rsidP="00A579C6"/>
        </w:tc>
        <w:tc>
          <w:tcPr>
            <w:tcW w:w="5244" w:type="dxa"/>
            <w:shd w:val="clear" w:color="auto" w:fill="auto"/>
          </w:tcPr>
          <w:p w14:paraId="403A8D5E"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214E29E4" w14:textId="77777777" w:rsidR="009A6902" w:rsidRPr="000F3C6D" w:rsidRDefault="009A6902" w:rsidP="00A579C6">
            <w:pPr>
              <w:ind w:right="-1"/>
              <w:jc w:val="center"/>
              <w:rPr>
                <w:sz w:val="16"/>
                <w:szCs w:val="16"/>
              </w:rPr>
            </w:pPr>
          </w:p>
        </w:tc>
        <w:tc>
          <w:tcPr>
            <w:tcW w:w="1276" w:type="dxa"/>
            <w:shd w:val="clear" w:color="auto" w:fill="auto"/>
          </w:tcPr>
          <w:p w14:paraId="4EA9C208" w14:textId="77777777" w:rsidR="009A6902" w:rsidRPr="000F3C6D" w:rsidRDefault="009A6902" w:rsidP="00A579C6">
            <w:pPr>
              <w:pStyle w:val="ConsPlusNormal0"/>
              <w:jc w:val="center"/>
              <w:rPr>
                <w:sz w:val="20"/>
              </w:rPr>
            </w:pPr>
          </w:p>
        </w:tc>
        <w:tc>
          <w:tcPr>
            <w:tcW w:w="1276" w:type="dxa"/>
            <w:shd w:val="clear" w:color="auto" w:fill="auto"/>
          </w:tcPr>
          <w:p w14:paraId="61857B34" w14:textId="77777777" w:rsidR="009A6902" w:rsidRPr="000F3C6D" w:rsidRDefault="009A6902" w:rsidP="00A579C6">
            <w:pPr>
              <w:pStyle w:val="ConsPlusNormal0"/>
              <w:jc w:val="center"/>
              <w:rPr>
                <w:sz w:val="20"/>
              </w:rPr>
            </w:pPr>
          </w:p>
        </w:tc>
        <w:tc>
          <w:tcPr>
            <w:tcW w:w="1275" w:type="dxa"/>
            <w:shd w:val="clear" w:color="auto" w:fill="auto"/>
          </w:tcPr>
          <w:p w14:paraId="58D472F9" w14:textId="77777777" w:rsidR="009A6902" w:rsidRPr="000F3C6D" w:rsidRDefault="009A6902" w:rsidP="00A579C6">
            <w:pPr>
              <w:pStyle w:val="ConsPlusNormal0"/>
              <w:jc w:val="center"/>
              <w:rPr>
                <w:sz w:val="20"/>
              </w:rPr>
            </w:pPr>
          </w:p>
        </w:tc>
        <w:tc>
          <w:tcPr>
            <w:tcW w:w="1276" w:type="dxa"/>
            <w:shd w:val="clear" w:color="auto" w:fill="auto"/>
          </w:tcPr>
          <w:p w14:paraId="694BA8AD" w14:textId="77777777" w:rsidR="009A6902" w:rsidRPr="000F3C6D" w:rsidRDefault="009A6902" w:rsidP="00A579C6">
            <w:pPr>
              <w:pStyle w:val="ConsPlusNormal0"/>
              <w:jc w:val="center"/>
              <w:rPr>
                <w:sz w:val="20"/>
              </w:rPr>
            </w:pPr>
          </w:p>
        </w:tc>
        <w:tc>
          <w:tcPr>
            <w:tcW w:w="1276" w:type="dxa"/>
            <w:shd w:val="clear" w:color="auto" w:fill="auto"/>
          </w:tcPr>
          <w:p w14:paraId="1692D61C" w14:textId="77777777" w:rsidR="009A6902" w:rsidRPr="000F3C6D" w:rsidRDefault="009A6902" w:rsidP="00A579C6">
            <w:pPr>
              <w:pStyle w:val="ConsPlusNormal0"/>
              <w:jc w:val="center"/>
              <w:rPr>
                <w:sz w:val="20"/>
              </w:rPr>
            </w:pPr>
          </w:p>
        </w:tc>
        <w:tc>
          <w:tcPr>
            <w:tcW w:w="1276" w:type="dxa"/>
            <w:shd w:val="clear" w:color="auto" w:fill="auto"/>
          </w:tcPr>
          <w:p w14:paraId="1A2C9ACF" w14:textId="77777777" w:rsidR="009A6902" w:rsidRPr="000F3C6D" w:rsidRDefault="009A6902" w:rsidP="00A579C6">
            <w:pPr>
              <w:pStyle w:val="ConsPlusNormal0"/>
              <w:jc w:val="center"/>
              <w:rPr>
                <w:sz w:val="20"/>
              </w:rPr>
            </w:pPr>
          </w:p>
        </w:tc>
      </w:tr>
      <w:tr w:rsidR="009A6902" w:rsidRPr="000F3C6D" w14:paraId="6D2470E7" w14:textId="77777777" w:rsidTr="00A579C6">
        <w:tc>
          <w:tcPr>
            <w:tcW w:w="426" w:type="dxa"/>
            <w:vMerge/>
            <w:shd w:val="clear" w:color="auto" w:fill="auto"/>
          </w:tcPr>
          <w:p w14:paraId="5A17C91C" w14:textId="77777777" w:rsidR="009A6902" w:rsidRPr="000F3C6D" w:rsidRDefault="009A6902" w:rsidP="00A579C6"/>
        </w:tc>
        <w:tc>
          <w:tcPr>
            <w:tcW w:w="5244" w:type="dxa"/>
            <w:shd w:val="clear" w:color="auto" w:fill="auto"/>
          </w:tcPr>
          <w:p w14:paraId="5D8B25EA"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3E3A6DAE" w14:textId="77777777" w:rsidR="009A6902" w:rsidRPr="000F3C6D" w:rsidRDefault="009A6902" w:rsidP="00A579C6">
            <w:pPr>
              <w:ind w:right="-1"/>
              <w:jc w:val="center"/>
              <w:rPr>
                <w:sz w:val="16"/>
                <w:szCs w:val="16"/>
              </w:rPr>
            </w:pPr>
          </w:p>
        </w:tc>
        <w:tc>
          <w:tcPr>
            <w:tcW w:w="1276" w:type="dxa"/>
            <w:shd w:val="clear" w:color="auto" w:fill="auto"/>
          </w:tcPr>
          <w:p w14:paraId="628E86B9" w14:textId="77777777" w:rsidR="009A6902" w:rsidRPr="000F3C6D" w:rsidRDefault="009A6902" w:rsidP="00A579C6">
            <w:pPr>
              <w:pStyle w:val="ConsPlusNormal0"/>
              <w:jc w:val="center"/>
              <w:rPr>
                <w:sz w:val="20"/>
              </w:rPr>
            </w:pPr>
            <w:r w:rsidRPr="000F3C6D">
              <w:rPr>
                <w:sz w:val="20"/>
              </w:rPr>
              <w:t>133,19405</w:t>
            </w:r>
          </w:p>
        </w:tc>
        <w:tc>
          <w:tcPr>
            <w:tcW w:w="1276" w:type="dxa"/>
            <w:shd w:val="clear" w:color="auto" w:fill="auto"/>
          </w:tcPr>
          <w:p w14:paraId="10D3513C"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15E01F1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215D3A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A668CA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B2DF533" w14:textId="77777777" w:rsidR="009A6902" w:rsidRPr="000F3C6D" w:rsidRDefault="009A6902" w:rsidP="00A579C6">
            <w:pPr>
              <w:pStyle w:val="ConsPlusNormal0"/>
              <w:jc w:val="center"/>
              <w:rPr>
                <w:sz w:val="20"/>
              </w:rPr>
            </w:pPr>
            <w:r w:rsidRPr="000F3C6D">
              <w:rPr>
                <w:sz w:val="20"/>
              </w:rPr>
              <w:t>0,00</w:t>
            </w:r>
          </w:p>
        </w:tc>
      </w:tr>
      <w:tr w:rsidR="009A6902" w:rsidRPr="000F3C6D" w14:paraId="21FB6DE0" w14:textId="77777777" w:rsidTr="00A579C6">
        <w:tc>
          <w:tcPr>
            <w:tcW w:w="426" w:type="dxa"/>
            <w:vMerge/>
            <w:shd w:val="clear" w:color="auto" w:fill="auto"/>
          </w:tcPr>
          <w:p w14:paraId="2A0C43C8" w14:textId="77777777" w:rsidR="009A6902" w:rsidRPr="000F3C6D" w:rsidRDefault="009A6902" w:rsidP="00A579C6"/>
        </w:tc>
        <w:tc>
          <w:tcPr>
            <w:tcW w:w="5244" w:type="dxa"/>
            <w:shd w:val="clear" w:color="auto" w:fill="auto"/>
          </w:tcPr>
          <w:p w14:paraId="33911EDB"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6159912C" w14:textId="77777777" w:rsidR="009A6902" w:rsidRPr="000F3C6D" w:rsidRDefault="009A6902" w:rsidP="00A579C6">
            <w:pPr>
              <w:ind w:right="-1"/>
              <w:jc w:val="center"/>
              <w:rPr>
                <w:sz w:val="16"/>
                <w:szCs w:val="16"/>
              </w:rPr>
            </w:pPr>
          </w:p>
        </w:tc>
        <w:tc>
          <w:tcPr>
            <w:tcW w:w="1276" w:type="dxa"/>
            <w:shd w:val="clear" w:color="auto" w:fill="auto"/>
          </w:tcPr>
          <w:p w14:paraId="4423281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3C6C64A"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4BB1D1F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FD186D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42FAFB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474DAD1" w14:textId="77777777" w:rsidR="009A6902" w:rsidRPr="000F3C6D" w:rsidRDefault="009A6902" w:rsidP="00A579C6">
            <w:pPr>
              <w:pStyle w:val="ConsPlusNormal0"/>
              <w:jc w:val="center"/>
              <w:rPr>
                <w:sz w:val="20"/>
              </w:rPr>
            </w:pPr>
            <w:r w:rsidRPr="000F3C6D">
              <w:rPr>
                <w:sz w:val="20"/>
              </w:rPr>
              <w:t>0,00</w:t>
            </w:r>
          </w:p>
        </w:tc>
      </w:tr>
      <w:tr w:rsidR="009A6902" w:rsidRPr="000F3C6D" w14:paraId="16524CB4" w14:textId="77777777" w:rsidTr="00A579C6">
        <w:tc>
          <w:tcPr>
            <w:tcW w:w="426" w:type="dxa"/>
            <w:vMerge/>
            <w:shd w:val="clear" w:color="auto" w:fill="auto"/>
          </w:tcPr>
          <w:p w14:paraId="45B2FE12" w14:textId="77777777" w:rsidR="009A6902" w:rsidRPr="000F3C6D" w:rsidRDefault="009A6902" w:rsidP="00A579C6"/>
        </w:tc>
        <w:tc>
          <w:tcPr>
            <w:tcW w:w="5244" w:type="dxa"/>
            <w:shd w:val="clear" w:color="auto" w:fill="auto"/>
          </w:tcPr>
          <w:p w14:paraId="7EC9CE41"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1EFA8C07" w14:textId="77777777" w:rsidR="009A6902" w:rsidRPr="000F3C6D" w:rsidRDefault="009A6902" w:rsidP="00A579C6">
            <w:pPr>
              <w:ind w:right="-1"/>
              <w:jc w:val="center"/>
              <w:rPr>
                <w:sz w:val="16"/>
                <w:szCs w:val="16"/>
              </w:rPr>
            </w:pPr>
          </w:p>
        </w:tc>
        <w:tc>
          <w:tcPr>
            <w:tcW w:w="1276" w:type="dxa"/>
            <w:shd w:val="clear" w:color="auto" w:fill="auto"/>
          </w:tcPr>
          <w:p w14:paraId="0CDA982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90AC437"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6D163B7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8F4E52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607F29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9F27A7F" w14:textId="77777777" w:rsidR="009A6902" w:rsidRPr="000F3C6D" w:rsidRDefault="009A6902" w:rsidP="00A579C6">
            <w:pPr>
              <w:pStyle w:val="ConsPlusNormal0"/>
              <w:jc w:val="center"/>
              <w:rPr>
                <w:sz w:val="20"/>
              </w:rPr>
            </w:pPr>
            <w:r w:rsidRPr="000F3C6D">
              <w:rPr>
                <w:sz w:val="20"/>
              </w:rPr>
              <w:t>0,00</w:t>
            </w:r>
          </w:p>
        </w:tc>
      </w:tr>
      <w:tr w:rsidR="009A6902" w:rsidRPr="000F3C6D" w14:paraId="71615353" w14:textId="77777777" w:rsidTr="00A579C6">
        <w:tc>
          <w:tcPr>
            <w:tcW w:w="426" w:type="dxa"/>
            <w:vMerge w:val="restart"/>
            <w:shd w:val="clear" w:color="auto" w:fill="auto"/>
          </w:tcPr>
          <w:p w14:paraId="6E5564D0" w14:textId="77777777" w:rsidR="009A6902" w:rsidRPr="000F3C6D" w:rsidRDefault="009A6902" w:rsidP="00A579C6">
            <w:r w:rsidRPr="000F3C6D">
              <w:t>6.</w:t>
            </w:r>
          </w:p>
        </w:tc>
        <w:tc>
          <w:tcPr>
            <w:tcW w:w="5244" w:type="dxa"/>
            <w:shd w:val="clear" w:color="auto" w:fill="auto"/>
          </w:tcPr>
          <w:p w14:paraId="5D096E15" w14:textId="77777777" w:rsidR="009A6902" w:rsidRPr="000F3C6D" w:rsidRDefault="009A6902" w:rsidP="00A579C6">
            <w:pPr>
              <w:pStyle w:val="ConsPlusNormal0"/>
              <w:jc w:val="both"/>
              <w:rPr>
                <w:sz w:val="20"/>
              </w:rPr>
            </w:pPr>
            <w:r w:rsidRPr="000F3C6D">
              <w:rPr>
                <w:sz w:val="20"/>
              </w:rPr>
              <w:t>Строительный контроль выполненных работ по ремонту автомобильных дорог</w:t>
            </w:r>
          </w:p>
        </w:tc>
        <w:tc>
          <w:tcPr>
            <w:tcW w:w="1843" w:type="dxa"/>
            <w:vMerge w:val="restart"/>
            <w:shd w:val="clear" w:color="auto" w:fill="auto"/>
            <w:vAlign w:val="center"/>
          </w:tcPr>
          <w:p w14:paraId="4DD0F278" w14:textId="77777777" w:rsidR="009A6902" w:rsidRPr="000F3C6D" w:rsidRDefault="009A6902" w:rsidP="00A579C6">
            <w:pPr>
              <w:ind w:right="-1"/>
              <w:jc w:val="center"/>
              <w:rPr>
                <w:b/>
                <w:sz w:val="16"/>
                <w:szCs w:val="16"/>
              </w:rPr>
            </w:pPr>
            <w:r w:rsidRPr="000F3C6D">
              <w:t>МКУ г.о. Тейково «Служба заказчика»</w:t>
            </w:r>
          </w:p>
        </w:tc>
        <w:tc>
          <w:tcPr>
            <w:tcW w:w="1276" w:type="dxa"/>
            <w:shd w:val="clear" w:color="auto" w:fill="auto"/>
          </w:tcPr>
          <w:p w14:paraId="63F2D370" w14:textId="77777777" w:rsidR="009A6902" w:rsidRPr="000F3C6D" w:rsidRDefault="009A6902" w:rsidP="00A579C6">
            <w:pPr>
              <w:pStyle w:val="ConsPlusNormal0"/>
              <w:jc w:val="center"/>
              <w:rPr>
                <w:sz w:val="20"/>
              </w:rPr>
            </w:pPr>
            <w:r w:rsidRPr="000F3C6D">
              <w:rPr>
                <w:sz w:val="20"/>
              </w:rPr>
              <w:t>381,25178</w:t>
            </w:r>
          </w:p>
        </w:tc>
        <w:tc>
          <w:tcPr>
            <w:tcW w:w="1276" w:type="dxa"/>
            <w:shd w:val="clear" w:color="auto" w:fill="auto"/>
          </w:tcPr>
          <w:p w14:paraId="75A65477"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09033ED6"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C8E56E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BA8E0D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8C67AC8" w14:textId="77777777" w:rsidR="009A6902" w:rsidRPr="000F3C6D" w:rsidRDefault="009A6902" w:rsidP="00A579C6">
            <w:pPr>
              <w:pStyle w:val="ConsPlusNormal0"/>
              <w:jc w:val="center"/>
              <w:rPr>
                <w:sz w:val="20"/>
              </w:rPr>
            </w:pPr>
            <w:r w:rsidRPr="000F3C6D">
              <w:rPr>
                <w:sz w:val="20"/>
              </w:rPr>
              <w:t>0,00</w:t>
            </w:r>
          </w:p>
        </w:tc>
      </w:tr>
      <w:tr w:rsidR="009A6902" w:rsidRPr="000F3C6D" w14:paraId="239D09C7" w14:textId="77777777" w:rsidTr="00A579C6">
        <w:tc>
          <w:tcPr>
            <w:tcW w:w="426" w:type="dxa"/>
            <w:vMerge/>
            <w:shd w:val="clear" w:color="auto" w:fill="auto"/>
          </w:tcPr>
          <w:p w14:paraId="3DC67CFB" w14:textId="77777777" w:rsidR="009A6902" w:rsidRPr="000F3C6D" w:rsidRDefault="009A6902" w:rsidP="00A579C6"/>
        </w:tc>
        <w:tc>
          <w:tcPr>
            <w:tcW w:w="5244" w:type="dxa"/>
            <w:shd w:val="clear" w:color="auto" w:fill="auto"/>
          </w:tcPr>
          <w:p w14:paraId="02B57D55"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0795D8AF" w14:textId="77777777" w:rsidR="009A6902" w:rsidRPr="000F3C6D" w:rsidRDefault="009A6902" w:rsidP="00A579C6">
            <w:pPr>
              <w:ind w:right="-1"/>
              <w:jc w:val="center"/>
              <w:rPr>
                <w:sz w:val="16"/>
                <w:szCs w:val="16"/>
              </w:rPr>
            </w:pPr>
          </w:p>
        </w:tc>
        <w:tc>
          <w:tcPr>
            <w:tcW w:w="1276" w:type="dxa"/>
            <w:shd w:val="clear" w:color="auto" w:fill="auto"/>
          </w:tcPr>
          <w:p w14:paraId="1AA66AE6" w14:textId="77777777" w:rsidR="009A6902" w:rsidRPr="000F3C6D" w:rsidRDefault="009A6902" w:rsidP="00A579C6">
            <w:pPr>
              <w:pStyle w:val="ConsPlusNormal0"/>
              <w:jc w:val="center"/>
              <w:rPr>
                <w:sz w:val="20"/>
              </w:rPr>
            </w:pPr>
          </w:p>
        </w:tc>
        <w:tc>
          <w:tcPr>
            <w:tcW w:w="1276" w:type="dxa"/>
            <w:shd w:val="clear" w:color="auto" w:fill="auto"/>
          </w:tcPr>
          <w:p w14:paraId="7D5FC24C" w14:textId="77777777" w:rsidR="009A6902" w:rsidRPr="000F3C6D" w:rsidRDefault="009A6902" w:rsidP="00A579C6">
            <w:pPr>
              <w:pStyle w:val="ConsPlusNormal0"/>
              <w:jc w:val="center"/>
              <w:rPr>
                <w:sz w:val="20"/>
              </w:rPr>
            </w:pPr>
          </w:p>
        </w:tc>
        <w:tc>
          <w:tcPr>
            <w:tcW w:w="1275" w:type="dxa"/>
            <w:shd w:val="clear" w:color="auto" w:fill="auto"/>
          </w:tcPr>
          <w:p w14:paraId="5DADDCE0" w14:textId="77777777" w:rsidR="009A6902" w:rsidRPr="000F3C6D" w:rsidRDefault="009A6902" w:rsidP="00A579C6">
            <w:pPr>
              <w:pStyle w:val="ConsPlusNormal0"/>
              <w:jc w:val="center"/>
              <w:rPr>
                <w:sz w:val="20"/>
              </w:rPr>
            </w:pPr>
          </w:p>
        </w:tc>
        <w:tc>
          <w:tcPr>
            <w:tcW w:w="1276" w:type="dxa"/>
            <w:shd w:val="clear" w:color="auto" w:fill="auto"/>
          </w:tcPr>
          <w:p w14:paraId="71FF57F6" w14:textId="77777777" w:rsidR="009A6902" w:rsidRPr="000F3C6D" w:rsidRDefault="009A6902" w:rsidP="00A579C6">
            <w:pPr>
              <w:pStyle w:val="ConsPlusNormal0"/>
              <w:jc w:val="center"/>
              <w:rPr>
                <w:sz w:val="20"/>
              </w:rPr>
            </w:pPr>
          </w:p>
        </w:tc>
        <w:tc>
          <w:tcPr>
            <w:tcW w:w="1276" w:type="dxa"/>
            <w:shd w:val="clear" w:color="auto" w:fill="auto"/>
          </w:tcPr>
          <w:p w14:paraId="6BDE695B" w14:textId="77777777" w:rsidR="009A6902" w:rsidRPr="000F3C6D" w:rsidRDefault="009A6902" w:rsidP="00A579C6">
            <w:pPr>
              <w:pStyle w:val="ConsPlusNormal0"/>
              <w:jc w:val="center"/>
              <w:rPr>
                <w:sz w:val="20"/>
              </w:rPr>
            </w:pPr>
          </w:p>
        </w:tc>
        <w:tc>
          <w:tcPr>
            <w:tcW w:w="1276" w:type="dxa"/>
            <w:shd w:val="clear" w:color="auto" w:fill="auto"/>
          </w:tcPr>
          <w:p w14:paraId="4E7CC4F7" w14:textId="77777777" w:rsidR="009A6902" w:rsidRPr="000F3C6D" w:rsidRDefault="009A6902" w:rsidP="00A579C6">
            <w:pPr>
              <w:pStyle w:val="ConsPlusNormal0"/>
              <w:jc w:val="center"/>
              <w:rPr>
                <w:sz w:val="20"/>
              </w:rPr>
            </w:pPr>
          </w:p>
        </w:tc>
      </w:tr>
      <w:tr w:rsidR="009A6902" w:rsidRPr="000F3C6D" w14:paraId="6F93CCF3" w14:textId="77777777" w:rsidTr="00A579C6">
        <w:tc>
          <w:tcPr>
            <w:tcW w:w="426" w:type="dxa"/>
            <w:vMerge/>
            <w:shd w:val="clear" w:color="auto" w:fill="auto"/>
          </w:tcPr>
          <w:p w14:paraId="5A8CED29" w14:textId="77777777" w:rsidR="009A6902" w:rsidRPr="000F3C6D" w:rsidRDefault="009A6902" w:rsidP="00A579C6"/>
        </w:tc>
        <w:tc>
          <w:tcPr>
            <w:tcW w:w="5244" w:type="dxa"/>
            <w:shd w:val="clear" w:color="auto" w:fill="auto"/>
          </w:tcPr>
          <w:p w14:paraId="6B731DE0"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3A4E0E5D" w14:textId="77777777" w:rsidR="009A6902" w:rsidRPr="000F3C6D" w:rsidRDefault="009A6902" w:rsidP="00A579C6">
            <w:pPr>
              <w:ind w:right="-1"/>
              <w:jc w:val="center"/>
              <w:rPr>
                <w:sz w:val="16"/>
                <w:szCs w:val="16"/>
              </w:rPr>
            </w:pPr>
          </w:p>
        </w:tc>
        <w:tc>
          <w:tcPr>
            <w:tcW w:w="1276" w:type="dxa"/>
            <w:shd w:val="clear" w:color="auto" w:fill="auto"/>
          </w:tcPr>
          <w:p w14:paraId="5F89E684" w14:textId="77777777" w:rsidR="009A6902" w:rsidRPr="000F3C6D" w:rsidRDefault="009A6902" w:rsidP="00A579C6">
            <w:pPr>
              <w:pStyle w:val="ConsPlusNormal0"/>
              <w:jc w:val="center"/>
              <w:rPr>
                <w:sz w:val="20"/>
              </w:rPr>
            </w:pPr>
            <w:r w:rsidRPr="000F3C6D">
              <w:rPr>
                <w:sz w:val="20"/>
              </w:rPr>
              <w:t>381,25178</w:t>
            </w:r>
          </w:p>
        </w:tc>
        <w:tc>
          <w:tcPr>
            <w:tcW w:w="1276" w:type="dxa"/>
            <w:shd w:val="clear" w:color="auto" w:fill="auto"/>
          </w:tcPr>
          <w:p w14:paraId="485D42E6"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3CDC4F7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AE06C6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EAAA64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3B98799" w14:textId="77777777" w:rsidR="009A6902" w:rsidRPr="000F3C6D" w:rsidRDefault="009A6902" w:rsidP="00A579C6">
            <w:pPr>
              <w:pStyle w:val="ConsPlusNormal0"/>
              <w:jc w:val="center"/>
              <w:rPr>
                <w:sz w:val="20"/>
              </w:rPr>
            </w:pPr>
            <w:r w:rsidRPr="000F3C6D">
              <w:rPr>
                <w:sz w:val="20"/>
              </w:rPr>
              <w:t>0,00</w:t>
            </w:r>
          </w:p>
        </w:tc>
      </w:tr>
      <w:tr w:rsidR="009A6902" w:rsidRPr="000F3C6D" w14:paraId="7FD9B87B" w14:textId="77777777" w:rsidTr="00A579C6">
        <w:tc>
          <w:tcPr>
            <w:tcW w:w="426" w:type="dxa"/>
            <w:vMerge/>
            <w:shd w:val="clear" w:color="auto" w:fill="auto"/>
          </w:tcPr>
          <w:p w14:paraId="142A745A" w14:textId="77777777" w:rsidR="009A6902" w:rsidRPr="000F3C6D" w:rsidRDefault="009A6902" w:rsidP="00A579C6"/>
        </w:tc>
        <w:tc>
          <w:tcPr>
            <w:tcW w:w="5244" w:type="dxa"/>
            <w:shd w:val="clear" w:color="auto" w:fill="auto"/>
          </w:tcPr>
          <w:p w14:paraId="3BBE4DBA"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0EB8B8C8" w14:textId="77777777" w:rsidR="009A6902" w:rsidRPr="000F3C6D" w:rsidRDefault="009A6902" w:rsidP="00A579C6">
            <w:pPr>
              <w:ind w:right="-1"/>
              <w:jc w:val="center"/>
              <w:rPr>
                <w:sz w:val="16"/>
                <w:szCs w:val="16"/>
              </w:rPr>
            </w:pPr>
          </w:p>
        </w:tc>
        <w:tc>
          <w:tcPr>
            <w:tcW w:w="1276" w:type="dxa"/>
            <w:shd w:val="clear" w:color="auto" w:fill="auto"/>
          </w:tcPr>
          <w:p w14:paraId="5F958CD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7484F06"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7C0C60E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1EDB7C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7B0734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74291A1" w14:textId="77777777" w:rsidR="009A6902" w:rsidRPr="000F3C6D" w:rsidRDefault="009A6902" w:rsidP="00A579C6">
            <w:pPr>
              <w:pStyle w:val="ConsPlusNormal0"/>
              <w:jc w:val="center"/>
              <w:rPr>
                <w:sz w:val="20"/>
              </w:rPr>
            </w:pPr>
            <w:r w:rsidRPr="000F3C6D">
              <w:rPr>
                <w:sz w:val="20"/>
              </w:rPr>
              <w:t>0,00</w:t>
            </w:r>
          </w:p>
        </w:tc>
      </w:tr>
      <w:tr w:rsidR="009A6902" w:rsidRPr="000F3C6D" w14:paraId="52760046" w14:textId="77777777" w:rsidTr="00A579C6">
        <w:tc>
          <w:tcPr>
            <w:tcW w:w="426" w:type="dxa"/>
            <w:vMerge/>
            <w:shd w:val="clear" w:color="auto" w:fill="auto"/>
          </w:tcPr>
          <w:p w14:paraId="5E875592" w14:textId="77777777" w:rsidR="009A6902" w:rsidRPr="000F3C6D" w:rsidRDefault="009A6902" w:rsidP="00A579C6"/>
        </w:tc>
        <w:tc>
          <w:tcPr>
            <w:tcW w:w="5244" w:type="dxa"/>
            <w:shd w:val="clear" w:color="auto" w:fill="auto"/>
          </w:tcPr>
          <w:p w14:paraId="08EAAADE"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2DA9BE8C" w14:textId="77777777" w:rsidR="009A6902" w:rsidRPr="000F3C6D" w:rsidRDefault="009A6902" w:rsidP="00A579C6">
            <w:pPr>
              <w:ind w:right="-1"/>
              <w:jc w:val="center"/>
              <w:rPr>
                <w:sz w:val="16"/>
                <w:szCs w:val="16"/>
              </w:rPr>
            </w:pPr>
          </w:p>
        </w:tc>
        <w:tc>
          <w:tcPr>
            <w:tcW w:w="1276" w:type="dxa"/>
            <w:shd w:val="clear" w:color="auto" w:fill="auto"/>
          </w:tcPr>
          <w:p w14:paraId="63FFC7A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69BB78C"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7EDD5A2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CD9C59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97E304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90E3E3A" w14:textId="77777777" w:rsidR="009A6902" w:rsidRPr="000F3C6D" w:rsidRDefault="009A6902" w:rsidP="00A579C6">
            <w:pPr>
              <w:pStyle w:val="ConsPlusNormal0"/>
              <w:jc w:val="center"/>
              <w:rPr>
                <w:sz w:val="20"/>
              </w:rPr>
            </w:pPr>
            <w:r w:rsidRPr="000F3C6D">
              <w:rPr>
                <w:sz w:val="20"/>
              </w:rPr>
              <w:t>0,00</w:t>
            </w:r>
          </w:p>
        </w:tc>
      </w:tr>
      <w:tr w:rsidR="009A6902" w:rsidRPr="000F3C6D" w14:paraId="5BEE360A" w14:textId="77777777" w:rsidTr="00A579C6">
        <w:tc>
          <w:tcPr>
            <w:tcW w:w="426" w:type="dxa"/>
            <w:vMerge w:val="restart"/>
            <w:shd w:val="clear" w:color="auto" w:fill="auto"/>
          </w:tcPr>
          <w:p w14:paraId="13F56908" w14:textId="77777777" w:rsidR="009A6902" w:rsidRPr="000F3C6D" w:rsidRDefault="009A6902" w:rsidP="00A579C6">
            <w:r w:rsidRPr="000F3C6D">
              <w:t>7.</w:t>
            </w:r>
          </w:p>
        </w:tc>
        <w:tc>
          <w:tcPr>
            <w:tcW w:w="5244" w:type="dxa"/>
            <w:shd w:val="clear" w:color="auto" w:fill="auto"/>
          </w:tcPr>
          <w:p w14:paraId="48CB0516" w14:textId="77777777" w:rsidR="009A6902" w:rsidRPr="000F3C6D" w:rsidRDefault="009A6902" w:rsidP="00A579C6">
            <w:pPr>
              <w:pStyle w:val="ConsPlusNormal0"/>
              <w:jc w:val="both"/>
              <w:rPr>
                <w:sz w:val="20"/>
              </w:rPr>
            </w:pPr>
            <w:r w:rsidRPr="000F3C6D">
              <w:rPr>
                <w:sz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2F8F0B23" w14:textId="77777777" w:rsidR="009A6902" w:rsidRPr="000F3C6D" w:rsidRDefault="009A6902" w:rsidP="00A579C6">
            <w:pPr>
              <w:ind w:right="-1"/>
              <w:jc w:val="center"/>
              <w:rPr>
                <w:sz w:val="16"/>
                <w:szCs w:val="16"/>
              </w:rPr>
            </w:pPr>
            <w:r w:rsidRPr="000F3C6D">
              <w:t>МКУ г.о. Тейково «Служба заказчика»</w:t>
            </w:r>
          </w:p>
        </w:tc>
        <w:tc>
          <w:tcPr>
            <w:tcW w:w="1276" w:type="dxa"/>
            <w:shd w:val="clear" w:color="auto" w:fill="auto"/>
          </w:tcPr>
          <w:p w14:paraId="1DAB180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7C4B37B"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60265CB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ABF829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001B7D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CF69CE8" w14:textId="77777777" w:rsidR="009A6902" w:rsidRPr="000F3C6D" w:rsidRDefault="009A6902" w:rsidP="00A579C6">
            <w:pPr>
              <w:pStyle w:val="ConsPlusNormal0"/>
              <w:jc w:val="center"/>
              <w:rPr>
                <w:sz w:val="20"/>
              </w:rPr>
            </w:pPr>
            <w:r w:rsidRPr="000F3C6D">
              <w:rPr>
                <w:sz w:val="20"/>
              </w:rPr>
              <w:t>0,00</w:t>
            </w:r>
          </w:p>
        </w:tc>
      </w:tr>
      <w:tr w:rsidR="009A6902" w:rsidRPr="000F3C6D" w14:paraId="66AE411B" w14:textId="77777777" w:rsidTr="00A579C6">
        <w:tc>
          <w:tcPr>
            <w:tcW w:w="426" w:type="dxa"/>
            <w:vMerge/>
            <w:shd w:val="clear" w:color="auto" w:fill="auto"/>
          </w:tcPr>
          <w:p w14:paraId="5C9BFB97" w14:textId="77777777" w:rsidR="009A6902" w:rsidRPr="000F3C6D" w:rsidRDefault="009A6902" w:rsidP="00A579C6"/>
        </w:tc>
        <w:tc>
          <w:tcPr>
            <w:tcW w:w="5244" w:type="dxa"/>
            <w:shd w:val="clear" w:color="auto" w:fill="auto"/>
          </w:tcPr>
          <w:p w14:paraId="670FC784"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6365EFDD" w14:textId="77777777" w:rsidR="009A6902" w:rsidRPr="000F3C6D" w:rsidRDefault="009A6902" w:rsidP="00A579C6">
            <w:pPr>
              <w:ind w:right="-1"/>
              <w:jc w:val="center"/>
              <w:rPr>
                <w:sz w:val="16"/>
                <w:szCs w:val="16"/>
              </w:rPr>
            </w:pPr>
          </w:p>
        </w:tc>
        <w:tc>
          <w:tcPr>
            <w:tcW w:w="1276" w:type="dxa"/>
            <w:shd w:val="clear" w:color="auto" w:fill="auto"/>
          </w:tcPr>
          <w:p w14:paraId="58AFD41D" w14:textId="77777777" w:rsidR="009A6902" w:rsidRPr="000F3C6D" w:rsidRDefault="009A6902" w:rsidP="00A579C6">
            <w:pPr>
              <w:pStyle w:val="ConsPlusNormal0"/>
              <w:jc w:val="center"/>
              <w:rPr>
                <w:sz w:val="20"/>
              </w:rPr>
            </w:pPr>
          </w:p>
        </w:tc>
        <w:tc>
          <w:tcPr>
            <w:tcW w:w="1276" w:type="dxa"/>
            <w:shd w:val="clear" w:color="auto" w:fill="auto"/>
          </w:tcPr>
          <w:p w14:paraId="6C694CC6" w14:textId="77777777" w:rsidR="009A6902" w:rsidRPr="000F3C6D" w:rsidRDefault="009A6902" w:rsidP="00A579C6">
            <w:pPr>
              <w:pStyle w:val="ConsPlusNormal0"/>
              <w:jc w:val="center"/>
              <w:rPr>
                <w:sz w:val="20"/>
              </w:rPr>
            </w:pPr>
          </w:p>
        </w:tc>
        <w:tc>
          <w:tcPr>
            <w:tcW w:w="1275" w:type="dxa"/>
            <w:shd w:val="clear" w:color="auto" w:fill="auto"/>
          </w:tcPr>
          <w:p w14:paraId="1EB34BE1" w14:textId="77777777" w:rsidR="009A6902" w:rsidRPr="000F3C6D" w:rsidRDefault="009A6902" w:rsidP="00A579C6">
            <w:pPr>
              <w:pStyle w:val="ConsPlusNormal0"/>
              <w:jc w:val="center"/>
              <w:rPr>
                <w:sz w:val="20"/>
              </w:rPr>
            </w:pPr>
          </w:p>
        </w:tc>
        <w:tc>
          <w:tcPr>
            <w:tcW w:w="1276" w:type="dxa"/>
            <w:shd w:val="clear" w:color="auto" w:fill="auto"/>
          </w:tcPr>
          <w:p w14:paraId="5F72CBA1" w14:textId="77777777" w:rsidR="009A6902" w:rsidRPr="000F3C6D" w:rsidRDefault="009A6902" w:rsidP="00A579C6">
            <w:pPr>
              <w:pStyle w:val="ConsPlusNormal0"/>
              <w:jc w:val="center"/>
              <w:rPr>
                <w:sz w:val="20"/>
              </w:rPr>
            </w:pPr>
          </w:p>
        </w:tc>
        <w:tc>
          <w:tcPr>
            <w:tcW w:w="1276" w:type="dxa"/>
            <w:shd w:val="clear" w:color="auto" w:fill="auto"/>
          </w:tcPr>
          <w:p w14:paraId="51FAD7F9" w14:textId="77777777" w:rsidR="009A6902" w:rsidRPr="000F3C6D" w:rsidRDefault="009A6902" w:rsidP="00A579C6">
            <w:pPr>
              <w:pStyle w:val="ConsPlusNormal0"/>
              <w:jc w:val="center"/>
              <w:rPr>
                <w:sz w:val="20"/>
              </w:rPr>
            </w:pPr>
          </w:p>
        </w:tc>
        <w:tc>
          <w:tcPr>
            <w:tcW w:w="1276" w:type="dxa"/>
            <w:shd w:val="clear" w:color="auto" w:fill="auto"/>
          </w:tcPr>
          <w:p w14:paraId="1F3C484C" w14:textId="77777777" w:rsidR="009A6902" w:rsidRPr="000F3C6D" w:rsidRDefault="009A6902" w:rsidP="00A579C6">
            <w:pPr>
              <w:pStyle w:val="ConsPlusNormal0"/>
              <w:jc w:val="center"/>
              <w:rPr>
                <w:sz w:val="20"/>
              </w:rPr>
            </w:pPr>
          </w:p>
        </w:tc>
      </w:tr>
      <w:tr w:rsidR="009A6902" w:rsidRPr="000F3C6D" w14:paraId="31777007" w14:textId="77777777" w:rsidTr="00A579C6">
        <w:tc>
          <w:tcPr>
            <w:tcW w:w="426" w:type="dxa"/>
            <w:vMerge/>
            <w:shd w:val="clear" w:color="auto" w:fill="auto"/>
          </w:tcPr>
          <w:p w14:paraId="46049D2C" w14:textId="77777777" w:rsidR="009A6902" w:rsidRPr="000F3C6D" w:rsidRDefault="009A6902" w:rsidP="00A579C6"/>
        </w:tc>
        <w:tc>
          <w:tcPr>
            <w:tcW w:w="5244" w:type="dxa"/>
            <w:shd w:val="clear" w:color="auto" w:fill="auto"/>
          </w:tcPr>
          <w:p w14:paraId="3A0E7E32"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590C1C81" w14:textId="77777777" w:rsidR="009A6902" w:rsidRPr="000F3C6D" w:rsidRDefault="009A6902" w:rsidP="00A579C6">
            <w:pPr>
              <w:ind w:right="-1"/>
              <w:jc w:val="center"/>
              <w:rPr>
                <w:sz w:val="16"/>
                <w:szCs w:val="16"/>
              </w:rPr>
            </w:pPr>
          </w:p>
        </w:tc>
        <w:tc>
          <w:tcPr>
            <w:tcW w:w="1276" w:type="dxa"/>
            <w:shd w:val="clear" w:color="auto" w:fill="auto"/>
          </w:tcPr>
          <w:p w14:paraId="40AE609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CBD92D8"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0FB7559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75A612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14D3DC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B48C340" w14:textId="77777777" w:rsidR="009A6902" w:rsidRPr="000F3C6D" w:rsidRDefault="009A6902" w:rsidP="00A579C6">
            <w:pPr>
              <w:pStyle w:val="ConsPlusNormal0"/>
              <w:jc w:val="center"/>
              <w:rPr>
                <w:sz w:val="20"/>
              </w:rPr>
            </w:pPr>
            <w:r w:rsidRPr="000F3C6D">
              <w:rPr>
                <w:sz w:val="20"/>
              </w:rPr>
              <w:t>0,00</w:t>
            </w:r>
          </w:p>
        </w:tc>
      </w:tr>
      <w:tr w:rsidR="009A6902" w:rsidRPr="000F3C6D" w14:paraId="2AD46B70" w14:textId="77777777" w:rsidTr="00A579C6">
        <w:tc>
          <w:tcPr>
            <w:tcW w:w="426" w:type="dxa"/>
            <w:vMerge/>
            <w:shd w:val="clear" w:color="auto" w:fill="auto"/>
          </w:tcPr>
          <w:p w14:paraId="4E118719" w14:textId="77777777" w:rsidR="009A6902" w:rsidRPr="000F3C6D" w:rsidRDefault="009A6902" w:rsidP="00A579C6"/>
        </w:tc>
        <w:tc>
          <w:tcPr>
            <w:tcW w:w="5244" w:type="dxa"/>
            <w:shd w:val="clear" w:color="auto" w:fill="auto"/>
          </w:tcPr>
          <w:p w14:paraId="117899A9"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5AAB981F" w14:textId="77777777" w:rsidR="009A6902" w:rsidRPr="000F3C6D" w:rsidRDefault="009A6902" w:rsidP="00A579C6">
            <w:pPr>
              <w:ind w:right="-1"/>
              <w:jc w:val="center"/>
              <w:rPr>
                <w:sz w:val="16"/>
                <w:szCs w:val="16"/>
              </w:rPr>
            </w:pPr>
          </w:p>
        </w:tc>
        <w:tc>
          <w:tcPr>
            <w:tcW w:w="1276" w:type="dxa"/>
            <w:shd w:val="clear" w:color="auto" w:fill="auto"/>
          </w:tcPr>
          <w:p w14:paraId="03F7D22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545E36E"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7532D4D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A1B384F"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414BF53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A0AC92C" w14:textId="77777777" w:rsidR="009A6902" w:rsidRPr="000F3C6D" w:rsidRDefault="009A6902" w:rsidP="00A579C6">
            <w:pPr>
              <w:pStyle w:val="ConsPlusNormal0"/>
              <w:jc w:val="center"/>
              <w:rPr>
                <w:sz w:val="20"/>
              </w:rPr>
            </w:pPr>
            <w:r w:rsidRPr="000F3C6D">
              <w:rPr>
                <w:sz w:val="20"/>
              </w:rPr>
              <w:t>0,00</w:t>
            </w:r>
          </w:p>
        </w:tc>
      </w:tr>
      <w:tr w:rsidR="009A6902" w:rsidRPr="000F3C6D" w14:paraId="365D7772" w14:textId="77777777" w:rsidTr="00A579C6">
        <w:tc>
          <w:tcPr>
            <w:tcW w:w="426" w:type="dxa"/>
            <w:vMerge/>
            <w:shd w:val="clear" w:color="auto" w:fill="auto"/>
          </w:tcPr>
          <w:p w14:paraId="322A61FC" w14:textId="77777777" w:rsidR="009A6902" w:rsidRPr="000F3C6D" w:rsidRDefault="009A6902" w:rsidP="00A579C6"/>
        </w:tc>
        <w:tc>
          <w:tcPr>
            <w:tcW w:w="5244" w:type="dxa"/>
            <w:shd w:val="clear" w:color="auto" w:fill="auto"/>
          </w:tcPr>
          <w:p w14:paraId="1EFDC02A"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07C1C6E8" w14:textId="77777777" w:rsidR="009A6902" w:rsidRPr="000F3C6D" w:rsidRDefault="009A6902" w:rsidP="00A579C6">
            <w:pPr>
              <w:ind w:right="-1"/>
              <w:jc w:val="center"/>
              <w:rPr>
                <w:sz w:val="16"/>
                <w:szCs w:val="16"/>
              </w:rPr>
            </w:pPr>
          </w:p>
        </w:tc>
        <w:tc>
          <w:tcPr>
            <w:tcW w:w="1276" w:type="dxa"/>
            <w:shd w:val="clear" w:color="auto" w:fill="auto"/>
          </w:tcPr>
          <w:p w14:paraId="2FF855E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5033090"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466AFB60"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13A5D6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71E15D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8393971" w14:textId="77777777" w:rsidR="009A6902" w:rsidRPr="000F3C6D" w:rsidRDefault="009A6902" w:rsidP="00A579C6">
            <w:pPr>
              <w:pStyle w:val="ConsPlusNormal0"/>
              <w:jc w:val="center"/>
              <w:rPr>
                <w:sz w:val="20"/>
              </w:rPr>
            </w:pPr>
            <w:r w:rsidRPr="000F3C6D">
              <w:rPr>
                <w:sz w:val="20"/>
              </w:rPr>
              <w:t>0,00</w:t>
            </w:r>
          </w:p>
        </w:tc>
      </w:tr>
      <w:tr w:rsidR="009A6902" w:rsidRPr="000F3C6D" w14:paraId="7AE7C306" w14:textId="77777777" w:rsidTr="00A579C6">
        <w:tc>
          <w:tcPr>
            <w:tcW w:w="426" w:type="dxa"/>
            <w:shd w:val="clear" w:color="auto" w:fill="auto"/>
          </w:tcPr>
          <w:p w14:paraId="3ABC309F" w14:textId="77777777" w:rsidR="009A6902" w:rsidRPr="000F3C6D" w:rsidRDefault="009A6902" w:rsidP="00A579C6">
            <w:r w:rsidRPr="000F3C6D">
              <w:t>7.1.</w:t>
            </w:r>
          </w:p>
        </w:tc>
        <w:tc>
          <w:tcPr>
            <w:tcW w:w="5244" w:type="dxa"/>
            <w:shd w:val="clear" w:color="auto" w:fill="auto"/>
          </w:tcPr>
          <w:p w14:paraId="60A2264A" w14:textId="77777777" w:rsidR="009A6902" w:rsidRPr="000F3C6D" w:rsidRDefault="009A6902" w:rsidP="00A579C6">
            <w:pPr>
              <w:pStyle w:val="ConsPlusNormal0"/>
              <w:jc w:val="both"/>
              <w:rPr>
                <w:sz w:val="20"/>
              </w:rPr>
            </w:pPr>
            <w:r w:rsidRPr="000F3C6D">
              <w:rPr>
                <w:sz w:val="20"/>
              </w:rPr>
              <w:t>Ремонт участка автомобильной дороги с ремонтом и устройством тротуара по ул. Сергеевская, г. Тейково</w:t>
            </w:r>
          </w:p>
        </w:tc>
        <w:tc>
          <w:tcPr>
            <w:tcW w:w="1843" w:type="dxa"/>
            <w:vMerge/>
            <w:shd w:val="clear" w:color="auto" w:fill="auto"/>
            <w:vAlign w:val="center"/>
          </w:tcPr>
          <w:p w14:paraId="47A3DF9D" w14:textId="77777777" w:rsidR="009A6902" w:rsidRPr="000F3C6D" w:rsidRDefault="009A6902" w:rsidP="00A579C6">
            <w:pPr>
              <w:ind w:right="-1"/>
              <w:jc w:val="center"/>
              <w:rPr>
                <w:sz w:val="16"/>
                <w:szCs w:val="16"/>
              </w:rPr>
            </w:pPr>
          </w:p>
        </w:tc>
        <w:tc>
          <w:tcPr>
            <w:tcW w:w="1276" w:type="dxa"/>
            <w:shd w:val="clear" w:color="auto" w:fill="auto"/>
          </w:tcPr>
          <w:p w14:paraId="74C6781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CFA7720"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2FB9063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830C5C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220FE1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6BFE603" w14:textId="77777777" w:rsidR="009A6902" w:rsidRPr="000F3C6D" w:rsidRDefault="009A6902" w:rsidP="00A579C6">
            <w:pPr>
              <w:pStyle w:val="ConsPlusNormal0"/>
              <w:jc w:val="center"/>
              <w:rPr>
                <w:sz w:val="20"/>
              </w:rPr>
            </w:pPr>
            <w:r w:rsidRPr="000F3C6D">
              <w:rPr>
                <w:sz w:val="20"/>
              </w:rPr>
              <w:t>0,00</w:t>
            </w:r>
          </w:p>
        </w:tc>
      </w:tr>
      <w:tr w:rsidR="009A6902" w:rsidRPr="000F3C6D" w14:paraId="3C894D7F" w14:textId="77777777" w:rsidTr="00A579C6">
        <w:tc>
          <w:tcPr>
            <w:tcW w:w="426" w:type="dxa"/>
            <w:shd w:val="clear" w:color="auto" w:fill="auto"/>
          </w:tcPr>
          <w:p w14:paraId="2831B764" w14:textId="77777777" w:rsidR="009A6902" w:rsidRPr="000F3C6D" w:rsidRDefault="009A6902" w:rsidP="00A579C6"/>
        </w:tc>
        <w:tc>
          <w:tcPr>
            <w:tcW w:w="5244" w:type="dxa"/>
            <w:shd w:val="clear" w:color="auto" w:fill="auto"/>
          </w:tcPr>
          <w:p w14:paraId="165534B3"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5DD3616F" w14:textId="77777777" w:rsidR="009A6902" w:rsidRPr="000F3C6D" w:rsidRDefault="009A6902" w:rsidP="00A579C6">
            <w:pPr>
              <w:ind w:right="-1"/>
              <w:jc w:val="center"/>
              <w:rPr>
                <w:sz w:val="16"/>
                <w:szCs w:val="16"/>
              </w:rPr>
            </w:pPr>
          </w:p>
        </w:tc>
        <w:tc>
          <w:tcPr>
            <w:tcW w:w="1276" w:type="dxa"/>
            <w:shd w:val="clear" w:color="auto" w:fill="auto"/>
          </w:tcPr>
          <w:p w14:paraId="114DD830" w14:textId="77777777" w:rsidR="009A6902" w:rsidRPr="000F3C6D" w:rsidRDefault="009A6902" w:rsidP="00A579C6">
            <w:pPr>
              <w:pStyle w:val="ConsPlusNormal0"/>
              <w:jc w:val="center"/>
              <w:rPr>
                <w:sz w:val="20"/>
              </w:rPr>
            </w:pPr>
          </w:p>
        </w:tc>
        <w:tc>
          <w:tcPr>
            <w:tcW w:w="1276" w:type="dxa"/>
            <w:shd w:val="clear" w:color="auto" w:fill="auto"/>
          </w:tcPr>
          <w:p w14:paraId="726B5C63" w14:textId="77777777" w:rsidR="009A6902" w:rsidRPr="000F3C6D" w:rsidRDefault="009A6902" w:rsidP="00A579C6">
            <w:pPr>
              <w:pStyle w:val="ConsPlusNormal0"/>
              <w:jc w:val="center"/>
              <w:rPr>
                <w:sz w:val="20"/>
              </w:rPr>
            </w:pPr>
          </w:p>
        </w:tc>
        <w:tc>
          <w:tcPr>
            <w:tcW w:w="1275" w:type="dxa"/>
            <w:shd w:val="clear" w:color="auto" w:fill="auto"/>
          </w:tcPr>
          <w:p w14:paraId="1BC42F96" w14:textId="77777777" w:rsidR="009A6902" w:rsidRPr="000F3C6D" w:rsidRDefault="009A6902" w:rsidP="00A579C6">
            <w:pPr>
              <w:pStyle w:val="ConsPlusNormal0"/>
              <w:jc w:val="center"/>
              <w:rPr>
                <w:sz w:val="20"/>
              </w:rPr>
            </w:pPr>
          </w:p>
        </w:tc>
        <w:tc>
          <w:tcPr>
            <w:tcW w:w="1276" w:type="dxa"/>
            <w:shd w:val="clear" w:color="auto" w:fill="auto"/>
          </w:tcPr>
          <w:p w14:paraId="50625D71" w14:textId="77777777" w:rsidR="009A6902" w:rsidRPr="000F3C6D" w:rsidRDefault="009A6902" w:rsidP="00A579C6">
            <w:pPr>
              <w:pStyle w:val="ConsPlusNormal0"/>
              <w:jc w:val="center"/>
              <w:rPr>
                <w:sz w:val="20"/>
              </w:rPr>
            </w:pPr>
          </w:p>
        </w:tc>
        <w:tc>
          <w:tcPr>
            <w:tcW w:w="1276" w:type="dxa"/>
            <w:shd w:val="clear" w:color="auto" w:fill="auto"/>
          </w:tcPr>
          <w:p w14:paraId="68A78A9F" w14:textId="77777777" w:rsidR="009A6902" w:rsidRPr="000F3C6D" w:rsidRDefault="009A6902" w:rsidP="00A579C6">
            <w:pPr>
              <w:pStyle w:val="ConsPlusNormal0"/>
              <w:jc w:val="center"/>
              <w:rPr>
                <w:sz w:val="20"/>
              </w:rPr>
            </w:pPr>
          </w:p>
        </w:tc>
        <w:tc>
          <w:tcPr>
            <w:tcW w:w="1276" w:type="dxa"/>
            <w:shd w:val="clear" w:color="auto" w:fill="auto"/>
          </w:tcPr>
          <w:p w14:paraId="7E7DD60B" w14:textId="77777777" w:rsidR="009A6902" w:rsidRPr="000F3C6D" w:rsidRDefault="009A6902" w:rsidP="00A579C6">
            <w:pPr>
              <w:pStyle w:val="ConsPlusNormal0"/>
              <w:jc w:val="center"/>
              <w:rPr>
                <w:sz w:val="20"/>
              </w:rPr>
            </w:pPr>
          </w:p>
        </w:tc>
      </w:tr>
      <w:tr w:rsidR="009A6902" w:rsidRPr="000F3C6D" w14:paraId="4F87538D" w14:textId="77777777" w:rsidTr="00A579C6">
        <w:tc>
          <w:tcPr>
            <w:tcW w:w="426" w:type="dxa"/>
            <w:shd w:val="clear" w:color="auto" w:fill="auto"/>
          </w:tcPr>
          <w:p w14:paraId="7A6ED162" w14:textId="77777777" w:rsidR="009A6902" w:rsidRPr="000F3C6D" w:rsidRDefault="009A6902" w:rsidP="00A579C6"/>
        </w:tc>
        <w:tc>
          <w:tcPr>
            <w:tcW w:w="5244" w:type="dxa"/>
            <w:shd w:val="clear" w:color="auto" w:fill="auto"/>
          </w:tcPr>
          <w:p w14:paraId="08638B0D"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6DDA1B4E" w14:textId="77777777" w:rsidR="009A6902" w:rsidRPr="000F3C6D" w:rsidRDefault="009A6902" w:rsidP="00A579C6">
            <w:pPr>
              <w:ind w:right="-1"/>
              <w:jc w:val="center"/>
              <w:rPr>
                <w:sz w:val="16"/>
                <w:szCs w:val="16"/>
              </w:rPr>
            </w:pPr>
          </w:p>
        </w:tc>
        <w:tc>
          <w:tcPr>
            <w:tcW w:w="1276" w:type="dxa"/>
            <w:shd w:val="clear" w:color="auto" w:fill="auto"/>
          </w:tcPr>
          <w:p w14:paraId="63567845"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750CF81"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4235329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DE1F96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129F9F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267B494" w14:textId="77777777" w:rsidR="009A6902" w:rsidRPr="000F3C6D" w:rsidRDefault="009A6902" w:rsidP="00A579C6">
            <w:pPr>
              <w:pStyle w:val="ConsPlusNormal0"/>
              <w:jc w:val="center"/>
              <w:rPr>
                <w:sz w:val="20"/>
              </w:rPr>
            </w:pPr>
            <w:r w:rsidRPr="000F3C6D">
              <w:rPr>
                <w:sz w:val="20"/>
              </w:rPr>
              <w:t>0,00</w:t>
            </w:r>
          </w:p>
        </w:tc>
      </w:tr>
      <w:tr w:rsidR="009A6902" w:rsidRPr="000F3C6D" w14:paraId="726FA8D3" w14:textId="77777777" w:rsidTr="00A579C6">
        <w:tc>
          <w:tcPr>
            <w:tcW w:w="426" w:type="dxa"/>
            <w:shd w:val="clear" w:color="auto" w:fill="auto"/>
          </w:tcPr>
          <w:p w14:paraId="159D347F" w14:textId="77777777" w:rsidR="009A6902" w:rsidRPr="000F3C6D" w:rsidRDefault="009A6902" w:rsidP="00A579C6"/>
        </w:tc>
        <w:tc>
          <w:tcPr>
            <w:tcW w:w="5244" w:type="dxa"/>
            <w:shd w:val="clear" w:color="auto" w:fill="auto"/>
          </w:tcPr>
          <w:p w14:paraId="4AF3B1AB"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01F3DC8B" w14:textId="77777777" w:rsidR="009A6902" w:rsidRPr="000F3C6D" w:rsidRDefault="009A6902" w:rsidP="00A579C6">
            <w:pPr>
              <w:ind w:right="-1"/>
              <w:jc w:val="center"/>
              <w:rPr>
                <w:sz w:val="16"/>
                <w:szCs w:val="16"/>
              </w:rPr>
            </w:pPr>
          </w:p>
        </w:tc>
        <w:tc>
          <w:tcPr>
            <w:tcW w:w="1276" w:type="dxa"/>
            <w:shd w:val="clear" w:color="auto" w:fill="auto"/>
          </w:tcPr>
          <w:p w14:paraId="036077C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6E0828A"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0DFC9FC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F8B1E2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070F9EF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D52F436" w14:textId="77777777" w:rsidR="009A6902" w:rsidRPr="000F3C6D" w:rsidRDefault="009A6902" w:rsidP="00A579C6">
            <w:pPr>
              <w:pStyle w:val="ConsPlusNormal0"/>
              <w:jc w:val="center"/>
              <w:rPr>
                <w:sz w:val="20"/>
              </w:rPr>
            </w:pPr>
            <w:r w:rsidRPr="000F3C6D">
              <w:rPr>
                <w:sz w:val="20"/>
              </w:rPr>
              <w:t>0,00</w:t>
            </w:r>
          </w:p>
        </w:tc>
      </w:tr>
      <w:tr w:rsidR="009A6902" w:rsidRPr="000F3C6D" w14:paraId="1761D2F3" w14:textId="77777777" w:rsidTr="00A579C6">
        <w:tc>
          <w:tcPr>
            <w:tcW w:w="426" w:type="dxa"/>
            <w:shd w:val="clear" w:color="auto" w:fill="auto"/>
          </w:tcPr>
          <w:p w14:paraId="40AC89C8" w14:textId="77777777" w:rsidR="009A6902" w:rsidRPr="000F3C6D" w:rsidRDefault="009A6902" w:rsidP="00A579C6"/>
        </w:tc>
        <w:tc>
          <w:tcPr>
            <w:tcW w:w="5244" w:type="dxa"/>
            <w:shd w:val="clear" w:color="auto" w:fill="auto"/>
          </w:tcPr>
          <w:p w14:paraId="362EA37C"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3642A01E" w14:textId="77777777" w:rsidR="009A6902" w:rsidRPr="000F3C6D" w:rsidRDefault="009A6902" w:rsidP="00A579C6">
            <w:pPr>
              <w:ind w:right="-1"/>
              <w:jc w:val="center"/>
              <w:rPr>
                <w:sz w:val="16"/>
                <w:szCs w:val="16"/>
              </w:rPr>
            </w:pPr>
          </w:p>
        </w:tc>
        <w:tc>
          <w:tcPr>
            <w:tcW w:w="1276" w:type="dxa"/>
            <w:shd w:val="clear" w:color="auto" w:fill="auto"/>
          </w:tcPr>
          <w:p w14:paraId="35057119"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CD08986"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5738B16B"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4FB4A9C"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76A1C5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CCEDF86" w14:textId="77777777" w:rsidR="009A6902" w:rsidRPr="000F3C6D" w:rsidRDefault="009A6902" w:rsidP="00A579C6">
            <w:pPr>
              <w:pStyle w:val="ConsPlusNormal0"/>
              <w:jc w:val="center"/>
              <w:rPr>
                <w:sz w:val="20"/>
              </w:rPr>
            </w:pPr>
            <w:r w:rsidRPr="000F3C6D">
              <w:rPr>
                <w:sz w:val="20"/>
              </w:rPr>
              <w:t>0,00</w:t>
            </w:r>
          </w:p>
        </w:tc>
      </w:tr>
      <w:tr w:rsidR="009A6902" w:rsidRPr="000F3C6D" w14:paraId="7CC67D8F" w14:textId="77777777" w:rsidTr="00A579C6">
        <w:tc>
          <w:tcPr>
            <w:tcW w:w="426" w:type="dxa"/>
            <w:vMerge w:val="restart"/>
            <w:shd w:val="clear" w:color="auto" w:fill="auto"/>
          </w:tcPr>
          <w:p w14:paraId="1EE681C1" w14:textId="77777777" w:rsidR="009A6902" w:rsidRPr="000F3C6D" w:rsidRDefault="009A6902" w:rsidP="00A579C6">
            <w:r w:rsidRPr="000F3C6D">
              <w:t>8.</w:t>
            </w:r>
          </w:p>
        </w:tc>
        <w:tc>
          <w:tcPr>
            <w:tcW w:w="5244" w:type="dxa"/>
            <w:shd w:val="clear" w:color="auto" w:fill="auto"/>
          </w:tcPr>
          <w:p w14:paraId="0C0C9BEA" w14:textId="77777777" w:rsidR="009A6902" w:rsidRPr="000F3C6D" w:rsidRDefault="009A6902" w:rsidP="00A579C6">
            <w:pPr>
              <w:pStyle w:val="ConsPlusNormal0"/>
              <w:jc w:val="both"/>
              <w:rPr>
                <w:sz w:val="20"/>
              </w:rPr>
            </w:pPr>
            <w:r w:rsidRPr="000F3C6D">
              <w:rPr>
                <w:sz w:val="20"/>
              </w:rPr>
              <w:t>Устройство недостающего электроосвещения на автомобильных дорогах общего пользования местного значения</w:t>
            </w:r>
          </w:p>
        </w:tc>
        <w:tc>
          <w:tcPr>
            <w:tcW w:w="1843" w:type="dxa"/>
            <w:vMerge w:val="restart"/>
            <w:shd w:val="clear" w:color="auto" w:fill="auto"/>
            <w:vAlign w:val="center"/>
          </w:tcPr>
          <w:p w14:paraId="5AC60878" w14:textId="77777777" w:rsidR="009A6902" w:rsidRPr="000F3C6D" w:rsidRDefault="009A6902" w:rsidP="00A579C6">
            <w:pPr>
              <w:ind w:right="-1"/>
              <w:jc w:val="center"/>
              <w:rPr>
                <w:sz w:val="16"/>
                <w:szCs w:val="16"/>
              </w:rPr>
            </w:pPr>
            <w:r w:rsidRPr="000F3C6D">
              <w:rPr>
                <w:sz w:val="16"/>
                <w:szCs w:val="16"/>
              </w:rPr>
              <w:t>ОГИ</w:t>
            </w:r>
          </w:p>
        </w:tc>
        <w:tc>
          <w:tcPr>
            <w:tcW w:w="1276" w:type="dxa"/>
            <w:shd w:val="clear" w:color="auto" w:fill="auto"/>
          </w:tcPr>
          <w:p w14:paraId="7A3FC0B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AD1974D"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55A66F5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D0B2F81"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12A573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0606319" w14:textId="77777777" w:rsidR="009A6902" w:rsidRPr="000F3C6D" w:rsidRDefault="009A6902" w:rsidP="00A579C6">
            <w:pPr>
              <w:pStyle w:val="ConsPlusNormal0"/>
              <w:jc w:val="center"/>
              <w:rPr>
                <w:sz w:val="20"/>
              </w:rPr>
            </w:pPr>
            <w:r w:rsidRPr="000F3C6D">
              <w:rPr>
                <w:sz w:val="20"/>
              </w:rPr>
              <w:t>0,00</w:t>
            </w:r>
          </w:p>
        </w:tc>
      </w:tr>
      <w:tr w:rsidR="009A6902" w:rsidRPr="000F3C6D" w14:paraId="097050D6" w14:textId="77777777" w:rsidTr="00A579C6">
        <w:tc>
          <w:tcPr>
            <w:tcW w:w="426" w:type="dxa"/>
            <w:vMerge/>
            <w:shd w:val="clear" w:color="auto" w:fill="auto"/>
          </w:tcPr>
          <w:p w14:paraId="65CBE217" w14:textId="77777777" w:rsidR="009A6902" w:rsidRPr="000F3C6D" w:rsidRDefault="009A6902" w:rsidP="00A579C6"/>
        </w:tc>
        <w:tc>
          <w:tcPr>
            <w:tcW w:w="5244" w:type="dxa"/>
            <w:shd w:val="clear" w:color="auto" w:fill="auto"/>
          </w:tcPr>
          <w:p w14:paraId="59AD7208" w14:textId="77777777" w:rsidR="009A6902" w:rsidRPr="000F3C6D" w:rsidRDefault="009A6902" w:rsidP="00A579C6">
            <w:pPr>
              <w:pStyle w:val="ConsPlusNormal0"/>
              <w:jc w:val="both"/>
              <w:rPr>
                <w:sz w:val="20"/>
              </w:rPr>
            </w:pPr>
            <w:r w:rsidRPr="000F3C6D">
              <w:rPr>
                <w:sz w:val="20"/>
              </w:rPr>
              <w:t>бюджетные ассигнования, в том числе:</w:t>
            </w:r>
          </w:p>
        </w:tc>
        <w:tc>
          <w:tcPr>
            <w:tcW w:w="1843" w:type="dxa"/>
            <w:vMerge/>
            <w:shd w:val="clear" w:color="auto" w:fill="auto"/>
            <w:vAlign w:val="center"/>
          </w:tcPr>
          <w:p w14:paraId="6DFC8966" w14:textId="77777777" w:rsidR="009A6902" w:rsidRPr="000F3C6D" w:rsidRDefault="009A6902" w:rsidP="00A579C6">
            <w:pPr>
              <w:ind w:right="-1"/>
              <w:jc w:val="center"/>
              <w:rPr>
                <w:sz w:val="16"/>
                <w:szCs w:val="16"/>
              </w:rPr>
            </w:pPr>
          </w:p>
        </w:tc>
        <w:tc>
          <w:tcPr>
            <w:tcW w:w="1276" w:type="dxa"/>
            <w:shd w:val="clear" w:color="auto" w:fill="auto"/>
          </w:tcPr>
          <w:p w14:paraId="0C300EDC" w14:textId="77777777" w:rsidR="009A6902" w:rsidRPr="000F3C6D" w:rsidRDefault="009A6902" w:rsidP="00A579C6">
            <w:pPr>
              <w:pStyle w:val="ConsPlusNormal0"/>
              <w:jc w:val="center"/>
              <w:rPr>
                <w:sz w:val="20"/>
              </w:rPr>
            </w:pPr>
          </w:p>
        </w:tc>
        <w:tc>
          <w:tcPr>
            <w:tcW w:w="1276" w:type="dxa"/>
            <w:shd w:val="clear" w:color="auto" w:fill="auto"/>
          </w:tcPr>
          <w:p w14:paraId="2AB6CAB1" w14:textId="77777777" w:rsidR="009A6902" w:rsidRPr="000F3C6D" w:rsidRDefault="009A6902" w:rsidP="00A579C6">
            <w:pPr>
              <w:pStyle w:val="ConsPlusNormal0"/>
              <w:jc w:val="center"/>
              <w:rPr>
                <w:sz w:val="20"/>
              </w:rPr>
            </w:pPr>
          </w:p>
        </w:tc>
        <w:tc>
          <w:tcPr>
            <w:tcW w:w="1275" w:type="dxa"/>
            <w:shd w:val="clear" w:color="auto" w:fill="auto"/>
          </w:tcPr>
          <w:p w14:paraId="418AA7B1" w14:textId="77777777" w:rsidR="009A6902" w:rsidRPr="000F3C6D" w:rsidRDefault="009A6902" w:rsidP="00A579C6">
            <w:pPr>
              <w:pStyle w:val="ConsPlusNormal0"/>
              <w:jc w:val="center"/>
              <w:rPr>
                <w:sz w:val="20"/>
              </w:rPr>
            </w:pPr>
          </w:p>
        </w:tc>
        <w:tc>
          <w:tcPr>
            <w:tcW w:w="1276" w:type="dxa"/>
            <w:shd w:val="clear" w:color="auto" w:fill="auto"/>
          </w:tcPr>
          <w:p w14:paraId="7F4FFE66" w14:textId="77777777" w:rsidR="009A6902" w:rsidRPr="000F3C6D" w:rsidRDefault="009A6902" w:rsidP="00A579C6">
            <w:pPr>
              <w:pStyle w:val="ConsPlusNormal0"/>
              <w:jc w:val="center"/>
              <w:rPr>
                <w:sz w:val="20"/>
              </w:rPr>
            </w:pPr>
          </w:p>
        </w:tc>
        <w:tc>
          <w:tcPr>
            <w:tcW w:w="1276" w:type="dxa"/>
            <w:shd w:val="clear" w:color="auto" w:fill="auto"/>
          </w:tcPr>
          <w:p w14:paraId="3ADF8BBC" w14:textId="77777777" w:rsidR="009A6902" w:rsidRPr="000F3C6D" w:rsidRDefault="009A6902" w:rsidP="00A579C6">
            <w:pPr>
              <w:pStyle w:val="ConsPlusNormal0"/>
              <w:jc w:val="center"/>
              <w:rPr>
                <w:sz w:val="20"/>
              </w:rPr>
            </w:pPr>
          </w:p>
        </w:tc>
        <w:tc>
          <w:tcPr>
            <w:tcW w:w="1276" w:type="dxa"/>
            <w:shd w:val="clear" w:color="auto" w:fill="auto"/>
          </w:tcPr>
          <w:p w14:paraId="2D008EBA" w14:textId="77777777" w:rsidR="009A6902" w:rsidRPr="000F3C6D" w:rsidRDefault="009A6902" w:rsidP="00A579C6">
            <w:pPr>
              <w:pStyle w:val="ConsPlusNormal0"/>
              <w:jc w:val="center"/>
              <w:rPr>
                <w:sz w:val="20"/>
              </w:rPr>
            </w:pPr>
          </w:p>
        </w:tc>
      </w:tr>
      <w:tr w:rsidR="009A6902" w:rsidRPr="000F3C6D" w14:paraId="7BDCFA63" w14:textId="77777777" w:rsidTr="00A579C6">
        <w:tc>
          <w:tcPr>
            <w:tcW w:w="426" w:type="dxa"/>
            <w:vMerge/>
            <w:shd w:val="clear" w:color="auto" w:fill="auto"/>
          </w:tcPr>
          <w:p w14:paraId="34D9DE5C" w14:textId="77777777" w:rsidR="009A6902" w:rsidRPr="000F3C6D" w:rsidRDefault="009A6902" w:rsidP="00A579C6"/>
        </w:tc>
        <w:tc>
          <w:tcPr>
            <w:tcW w:w="5244" w:type="dxa"/>
            <w:shd w:val="clear" w:color="auto" w:fill="auto"/>
          </w:tcPr>
          <w:p w14:paraId="2534473D" w14:textId="77777777" w:rsidR="009A6902" w:rsidRPr="000F3C6D" w:rsidRDefault="009A6902" w:rsidP="00A579C6">
            <w:pPr>
              <w:pStyle w:val="ConsPlusNormal0"/>
              <w:jc w:val="both"/>
              <w:rPr>
                <w:sz w:val="20"/>
              </w:rPr>
            </w:pPr>
            <w:r w:rsidRPr="000F3C6D">
              <w:rPr>
                <w:sz w:val="20"/>
              </w:rPr>
              <w:t>- местный бюджет</w:t>
            </w:r>
          </w:p>
        </w:tc>
        <w:tc>
          <w:tcPr>
            <w:tcW w:w="1843" w:type="dxa"/>
            <w:vMerge/>
            <w:shd w:val="clear" w:color="auto" w:fill="auto"/>
            <w:vAlign w:val="center"/>
          </w:tcPr>
          <w:p w14:paraId="619DC480" w14:textId="77777777" w:rsidR="009A6902" w:rsidRPr="000F3C6D" w:rsidRDefault="009A6902" w:rsidP="00A579C6">
            <w:pPr>
              <w:ind w:right="-1"/>
              <w:jc w:val="center"/>
              <w:rPr>
                <w:sz w:val="16"/>
                <w:szCs w:val="16"/>
              </w:rPr>
            </w:pPr>
          </w:p>
        </w:tc>
        <w:tc>
          <w:tcPr>
            <w:tcW w:w="1276" w:type="dxa"/>
            <w:shd w:val="clear" w:color="auto" w:fill="auto"/>
          </w:tcPr>
          <w:p w14:paraId="7C885E6E"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69B8C70"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68675C8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054CD6D"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059C583"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EFAF02D" w14:textId="77777777" w:rsidR="009A6902" w:rsidRPr="000F3C6D" w:rsidRDefault="009A6902" w:rsidP="00A579C6">
            <w:pPr>
              <w:pStyle w:val="ConsPlusNormal0"/>
              <w:jc w:val="center"/>
              <w:rPr>
                <w:sz w:val="20"/>
              </w:rPr>
            </w:pPr>
            <w:r w:rsidRPr="000F3C6D">
              <w:rPr>
                <w:sz w:val="20"/>
              </w:rPr>
              <w:t>0,00</w:t>
            </w:r>
          </w:p>
        </w:tc>
      </w:tr>
      <w:tr w:rsidR="009A6902" w:rsidRPr="000F3C6D" w14:paraId="4DE099ED" w14:textId="77777777" w:rsidTr="00A579C6">
        <w:tc>
          <w:tcPr>
            <w:tcW w:w="426" w:type="dxa"/>
            <w:vMerge/>
            <w:shd w:val="clear" w:color="auto" w:fill="auto"/>
          </w:tcPr>
          <w:p w14:paraId="677E9489" w14:textId="77777777" w:rsidR="009A6902" w:rsidRPr="000F3C6D" w:rsidRDefault="009A6902" w:rsidP="00A579C6"/>
        </w:tc>
        <w:tc>
          <w:tcPr>
            <w:tcW w:w="5244" w:type="dxa"/>
            <w:shd w:val="clear" w:color="auto" w:fill="auto"/>
          </w:tcPr>
          <w:p w14:paraId="7E152D3F" w14:textId="77777777" w:rsidR="009A6902" w:rsidRPr="000F3C6D" w:rsidRDefault="009A6902" w:rsidP="00A579C6">
            <w:pPr>
              <w:pStyle w:val="ConsPlusNormal0"/>
              <w:jc w:val="both"/>
              <w:rPr>
                <w:sz w:val="20"/>
              </w:rPr>
            </w:pPr>
            <w:r w:rsidRPr="000F3C6D">
              <w:rPr>
                <w:sz w:val="20"/>
              </w:rPr>
              <w:t>- областной бюджет</w:t>
            </w:r>
          </w:p>
        </w:tc>
        <w:tc>
          <w:tcPr>
            <w:tcW w:w="1843" w:type="dxa"/>
            <w:vMerge/>
            <w:shd w:val="clear" w:color="auto" w:fill="auto"/>
            <w:vAlign w:val="center"/>
          </w:tcPr>
          <w:p w14:paraId="0D75D628" w14:textId="77777777" w:rsidR="009A6902" w:rsidRPr="000F3C6D" w:rsidRDefault="009A6902" w:rsidP="00A579C6">
            <w:pPr>
              <w:ind w:right="-1"/>
              <w:jc w:val="center"/>
              <w:rPr>
                <w:sz w:val="16"/>
                <w:szCs w:val="16"/>
              </w:rPr>
            </w:pPr>
          </w:p>
        </w:tc>
        <w:tc>
          <w:tcPr>
            <w:tcW w:w="1276" w:type="dxa"/>
            <w:shd w:val="clear" w:color="auto" w:fill="auto"/>
          </w:tcPr>
          <w:p w14:paraId="7CA5713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71F4CC54"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574F96D8"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35ABEB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6B52B7E2"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5F6557A7" w14:textId="77777777" w:rsidR="009A6902" w:rsidRPr="000F3C6D" w:rsidRDefault="009A6902" w:rsidP="00A579C6">
            <w:pPr>
              <w:pStyle w:val="ConsPlusNormal0"/>
              <w:jc w:val="center"/>
              <w:rPr>
                <w:sz w:val="20"/>
              </w:rPr>
            </w:pPr>
            <w:r w:rsidRPr="000F3C6D">
              <w:rPr>
                <w:sz w:val="20"/>
              </w:rPr>
              <w:t>0,00</w:t>
            </w:r>
          </w:p>
        </w:tc>
      </w:tr>
      <w:tr w:rsidR="009A6902" w:rsidRPr="000F3C6D" w14:paraId="519181A6" w14:textId="77777777" w:rsidTr="00A579C6">
        <w:tc>
          <w:tcPr>
            <w:tcW w:w="426" w:type="dxa"/>
            <w:vMerge/>
            <w:shd w:val="clear" w:color="auto" w:fill="auto"/>
          </w:tcPr>
          <w:p w14:paraId="3C7E0765" w14:textId="77777777" w:rsidR="009A6902" w:rsidRPr="000F3C6D" w:rsidRDefault="009A6902" w:rsidP="00A579C6"/>
        </w:tc>
        <w:tc>
          <w:tcPr>
            <w:tcW w:w="5244" w:type="dxa"/>
            <w:shd w:val="clear" w:color="auto" w:fill="auto"/>
          </w:tcPr>
          <w:p w14:paraId="49EE6F8E" w14:textId="77777777" w:rsidR="009A6902" w:rsidRPr="000F3C6D" w:rsidRDefault="009A6902" w:rsidP="00A579C6">
            <w:pPr>
              <w:pStyle w:val="ConsPlusNormal0"/>
              <w:jc w:val="both"/>
              <w:rPr>
                <w:sz w:val="20"/>
              </w:rPr>
            </w:pPr>
            <w:r w:rsidRPr="000F3C6D">
              <w:rPr>
                <w:sz w:val="20"/>
              </w:rPr>
              <w:t>- федеральный бюджет</w:t>
            </w:r>
          </w:p>
        </w:tc>
        <w:tc>
          <w:tcPr>
            <w:tcW w:w="1843" w:type="dxa"/>
            <w:vMerge/>
            <w:shd w:val="clear" w:color="auto" w:fill="auto"/>
            <w:vAlign w:val="center"/>
          </w:tcPr>
          <w:p w14:paraId="5B3A6776" w14:textId="77777777" w:rsidR="009A6902" w:rsidRPr="000F3C6D" w:rsidRDefault="009A6902" w:rsidP="00A579C6">
            <w:pPr>
              <w:ind w:right="-1"/>
              <w:jc w:val="center"/>
              <w:rPr>
                <w:sz w:val="16"/>
                <w:szCs w:val="16"/>
              </w:rPr>
            </w:pPr>
          </w:p>
        </w:tc>
        <w:tc>
          <w:tcPr>
            <w:tcW w:w="1276" w:type="dxa"/>
            <w:shd w:val="clear" w:color="auto" w:fill="auto"/>
          </w:tcPr>
          <w:p w14:paraId="6AA001A4"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176BE060" w14:textId="77777777" w:rsidR="009A6902" w:rsidRPr="000F3C6D" w:rsidRDefault="009A6902" w:rsidP="00A579C6">
            <w:pPr>
              <w:pStyle w:val="ConsPlusNormal0"/>
              <w:jc w:val="center"/>
              <w:rPr>
                <w:sz w:val="20"/>
              </w:rPr>
            </w:pPr>
            <w:r w:rsidRPr="000F3C6D">
              <w:rPr>
                <w:sz w:val="20"/>
              </w:rPr>
              <w:t>0,00</w:t>
            </w:r>
          </w:p>
        </w:tc>
        <w:tc>
          <w:tcPr>
            <w:tcW w:w="1275" w:type="dxa"/>
            <w:shd w:val="clear" w:color="auto" w:fill="auto"/>
          </w:tcPr>
          <w:p w14:paraId="208B76A7"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153ABD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21F4931A" w14:textId="77777777" w:rsidR="009A6902" w:rsidRPr="000F3C6D" w:rsidRDefault="009A6902" w:rsidP="00A579C6">
            <w:pPr>
              <w:pStyle w:val="ConsPlusNormal0"/>
              <w:jc w:val="center"/>
              <w:rPr>
                <w:sz w:val="20"/>
              </w:rPr>
            </w:pPr>
            <w:r w:rsidRPr="000F3C6D">
              <w:rPr>
                <w:sz w:val="20"/>
              </w:rPr>
              <w:t>0,00</w:t>
            </w:r>
          </w:p>
        </w:tc>
        <w:tc>
          <w:tcPr>
            <w:tcW w:w="1276" w:type="dxa"/>
            <w:shd w:val="clear" w:color="auto" w:fill="auto"/>
          </w:tcPr>
          <w:p w14:paraId="3EBC1C2B" w14:textId="77777777" w:rsidR="009A6902" w:rsidRPr="000F3C6D" w:rsidRDefault="009A6902" w:rsidP="00A579C6">
            <w:pPr>
              <w:pStyle w:val="ConsPlusNormal0"/>
              <w:jc w:val="center"/>
              <w:rPr>
                <w:sz w:val="20"/>
              </w:rPr>
            </w:pPr>
            <w:r w:rsidRPr="000F3C6D">
              <w:rPr>
                <w:sz w:val="20"/>
              </w:rPr>
              <w:t>0,00</w:t>
            </w:r>
          </w:p>
        </w:tc>
      </w:tr>
    </w:tbl>
    <w:p w14:paraId="5627A9F3" w14:textId="77777777" w:rsidR="009A6902" w:rsidRPr="000F3C6D" w:rsidRDefault="009A6902" w:rsidP="009A6902">
      <w:pPr>
        <w:ind w:right="-1" w:firstLine="708"/>
        <w:jc w:val="right"/>
      </w:pPr>
    </w:p>
    <w:p w14:paraId="4AAFB7A7" w14:textId="77777777" w:rsidR="009A6902" w:rsidRPr="000F3C6D" w:rsidRDefault="009A6902" w:rsidP="009A6902">
      <w:pPr>
        <w:ind w:firstLine="709"/>
      </w:pPr>
      <w:r w:rsidRPr="000F3C6D">
        <w:t xml:space="preserve">*Объем финансирования определен исходя из расчетной стоимости выполнения работ по содержанию и ремонту улично-дорожной сети. </w:t>
      </w:r>
    </w:p>
    <w:p w14:paraId="52255C7B" w14:textId="77777777" w:rsidR="009A6902" w:rsidRDefault="009A6902" w:rsidP="009A6902">
      <w:pPr>
        <w:jc w:val="right"/>
        <w:sectPr w:rsidR="009A6902" w:rsidSect="00AA057A">
          <w:type w:val="nextColumn"/>
          <w:pgSz w:w="16838" w:h="11906" w:orient="landscape"/>
          <w:pgMar w:top="1134" w:right="1134" w:bottom="567" w:left="1134" w:header="709" w:footer="709" w:gutter="0"/>
          <w:cols w:space="708"/>
          <w:docGrid w:linePitch="360"/>
        </w:sectPr>
      </w:pPr>
    </w:p>
    <w:p w14:paraId="7E59BA37" w14:textId="77777777" w:rsidR="009A6902" w:rsidRPr="000F3C6D" w:rsidRDefault="009A6902" w:rsidP="009A6902">
      <w:pPr>
        <w:jc w:val="right"/>
      </w:pPr>
      <w:r w:rsidRPr="000F3C6D">
        <w:lastRenderedPageBreak/>
        <w:t>Приложение № 6</w:t>
      </w:r>
    </w:p>
    <w:p w14:paraId="5349C086" w14:textId="77777777" w:rsidR="009A6902" w:rsidRPr="000F3C6D" w:rsidRDefault="009A6902" w:rsidP="009A6902">
      <w:pPr>
        <w:ind w:right="-1"/>
        <w:jc w:val="right"/>
      </w:pPr>
      <w:r w:rsidRPr="000F3C6D">
        <w:t>к постановлению администрации</w:t>
      </w:r>
    </w:p>
    <w:p w14:paraId="4F6BA7ED" w14:textId="77777777" w:rsidR="009A6902" w:rsidRPr="000F3C6D" w:rsidRDefault="009A6902" w:rsidP="009A6902">
      <w:pPr>
        <w:ind w:right="-1"/>
        <w:jc w:val="right"/>
      </w:pPr>
      <w:r w:rsidRPr="000F3C6D">
        <w:t xml:space="preserve"> городского округа Тейково</w:t>
      </w:r>
    </w:p>
    <w:p w14:paraId="7016015E" w14:textId="77777777" w:rsidR="009A6902" w:rsidRPr="000F3C6D" w:rsidRDefault="009A6902" w:rsidP="009A6902">
      <w:pPr>
        <w:ind w:right="-1"/>
        <w:jc w:val="right"/>
      </w:pPr>
      <w:r w:rsidRPr="000F3C6D">
        <w:t>Ивановской области</w:t>
      </w:r>
    </w:p>
    <w:p w14:paraId="173F5DED" w14:textId="77777777" w:rsidR="009A6902" w:rsidRPr="000F3C6D" w:rsidRDefault="009A6902" w:rsidP="009A6902">
      <w:pPr>
        <w:tabs>
          <w:tab w:val="left" w:pos="8070"/>
        </w:tabs>
        <w:ind w:right="-1"/>
      </w:pPr>
      <w:r w:rsidRPr="000F3C6D">
        <w:t xml:space="preserve">                                                                                                            </w:t>
      </w:r>
      <w:r>
        <w:t xml:space="preserve">                         от 13.05.2024</w:t>
      </w:r>
      <w:r w:rsidRPr="000F3C6D">
        <w:t xml:space="preserve">  № </w:t>
      </w:r>
      <w:r>
        <w:t>268</w:t>
      </w:r>
      <w:r w:rsidRPr="000F3C6D">
        <w:t xml:space="preserve"> </w:t>
      </w:r>
    </w:p>
    <w:p w14:paraId="7502FA6D" w14:textId="77777777" w:rsidR="009A6902" w:rsidRPr="000F3C6D" w:rsidRDefault="009A6902" w:rsidP="009A6902">
      <w:pPr>
        <w:tabs>
          <w:tab w:val="left" w:pos="8070"/>
        </w:tabs>
        <w:ind w:right="-1"/>
      </w:pPr>
    </w:p>
    <w:p w14:paraId="0E4E23AF" w14:textId="77777777" w:rsidR="009A6902" w:rsidRPr="000F3C6D" w:rsidRDefault="009A6902" w:rsidP="009A6902">
      <w:pPr>
        <w:ind w:right="-1"/>
        <w:jc w:val="center"/>
      </w:pPr>
      <w:r w:rsidRPr="000F3C6D">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9A6902" w:rsidRPr="000F3C6D" w14:paraId="6BB802C4" w14:textId="77777777" w:rsidTr="00A579C6">
        <w:tc>
          <w:tcPr>
            <w:tcW w:w="2836" w:type="dxa"/>
            <w:shd w:val="clear" w:color="auto" w:fill="FFFFFF"/>
          </w:tcPr>
          <w:p w14:paraId="66BB9C41" w14:textId="77777777" w:rsidR="009A6902" w:rsidRPr="000F3C6D" w:rsidRDefault="009A6902" w:rsidP="00A579C6">
            <w:pPr>
              <w:pStyle w:val="aff0"/>
              <w:tabs>
                <w:tab w:val="left" w:pos="2727"/>
              </w:tabs>
              <w:ind w:left="0"/>
              <w:rPr>
                <w:rFonts w:ascii="Times New Roman" w:hAnsi="Times New Roman"/>
                <w:sz w:val="24"/>
                <w:szCs w:val="24"/>
              </w:rPr>
            </w:pPr>
            <w:r w:rsidRPr="000F3C6D">
              <w:rPr>
                <w:rFonts w:ascii="Times New Roman" w:hAnsi="Times New Roman"/>
                <w:sz w:val="24"/>
                <w:szCs w:val="24"/>
              </w:rPr>
              <w:t>Наименование</w:t>
            </w:r>
          </w:p>
          <w:p w14:paraId="466665D8" w14:textId="77777777" w:rsidR="009A6902" w:rsidRPr="000F3C6D" w:rsidRDefault="009A6902" w:rsidP="00A579C6">
            <w:pPr>
              <w:pStyle w:val="aff0"/>
              <w:tabs>
                <w:tab w:val="left" w:pos="2727"/>
              </w:tabs>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14:paraId="615DEF73"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Формирование современной городской среды на 2023-2028 годы (далее – подпрограмма)</w:t>
            </w:r>
          </w:p>
        </w:tc>
      </w:tr>
      <w:tr w:rsidR="009A6902" w:rsidRPr="000F3C6D" w14:paraId="3A5CCF5C" w14:textId="77777777" w:rsidTr="00A579C6">
        <w:tc>
          <w:tcPr>
            <w:tcW w:w="2836" w:type="dxa"/>
            <w:shd w:val="clear" w:color="auto" w:fill="FFFFFF"/>
          </w:tcPr>
          <w:p w14:paraId="0D4EF9F0"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Срок реализации</w:t>
            </w:r>
          </w:p>
          <w:p w14:paraId="29D732D9"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14:paraId="3FC66D53"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2023-2028</w:t>
            </w:r>
          </w:p>
        </w:tc>
      </w:tr>
      <w:tr w:rsidR="009A6902" w:rsidRPr="000F3C6D" w14:paraId="0BA16764" w14:textId="77777777" w:rsidTr="00A579C6">
        <w:tc>
          <w:tcPr>
            <w:tcW w:w="2836" w:type="dxa"/>
            <w:shd w:val="clear" w:color="auto" w:fill="FFFFFF"/>
          </w:tcPr>
          <w:p w14:paraId="158BDDD5"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Исполнители</w:t>
            </w:r>
          </w:p>
          <w:p w14:paraId="31C9ECF3"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14:paraId="2A940570"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9A6902" w:rsidRPr="000F3C6D" w14:paraId="0369E2F1" w14:textId="77777777" w:rsidTr="00A579C6">
        <w:tc>
          <w:tcPr>
            <w:tcW w:w="2836" w:type="dxa"/>
            <w:shd w:val="clear" w:color="auto" w:fill="FFFFFF"/>
          </w:tcPr>
          <w:p w14:paraId="4A0828AA"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Цели</w:t>
            </w:r>
          </w:p>
          <w:p w14:paraId="360CEA95"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14:paraId="28903464" w14:textId="77777777" w:rsidR="009A6902" w:rsidRPr="000F3C6D" w:rsidRDefault="009A6902" w:rsidP="00A579C6">
            <w:pPr>
              <w:autoSpaceDE w:val="0"/>
              <w:autoSpaceDN w:val="0"/>
            </w:pPr>
            <w:r w:rsidRPr="000F3C6D">
              <w:t>Повышение уровня благоустройства дворовых территорий городского округа Тейково.</w:t>
            </w:r>
          </w:p>
          <w:p w14:paraId="3F36A723" w14:textId="77777777" w:rsidR="009A6902" w:rsidRPr="000F3C6D" w:rsidRDefault="009A6902" w:rsidP="00A579C6">
            <w:pPr>
              <w:autoSpaceDE w:val="0"/>
              <w:autoSpaceDN w:val="0"/>
            </w:pPr>
            <w:r w:rsidRPr="000F3C6D">
              <w:t>Повышение уровня благоустройства общественных территорий городского округа Тейково.</w:t>
            </w:r>
          </w:p>
          <w:p w14:paraId="2EB6B625" w14:textId="77777777" w:rsidR="009A6902" w:rsidRPr="000F3C6D" w:rsidRDefault="009A6902" w:rsidP="00A579C6">
            <w:r w:rsidRPr="000F3C6D">
              <w:t>Повышение уровня благоустройства территорий городского округа Тейково в рамках поддержки инициативных проектов.</w:t>
            </w:r>
          </w:p>
          <w:p w14:paraId="32766769"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9A6902" w:rsidRPr="000F3C6D" w14:paraId="2C522A13" w14:textId="77777777" w:rsidTr="00A579C6">
        <w:tc>
          <w:tcPr>
            <w:tcW w:w="2836" w:type="dxa"/>
            <w:shd w:val="clear" w:color="auto" w:fill="FFFFFF"/>
          </w:tcPr>
          <w:p w14:paraId="1033E915"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Объем ресурсного обеспечения мероприятий</w:t>
            </w:r>
          </w:p>
          <w:p w14:paraId="32818094"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 xml:space="preserve">подпрограммы </w:t>
            </w:r>
          </w:p>
        </w:tc>
        <w:tc>
          <w:tcPr>
            <w:tcW w:w="7476" w:type="dxa"/>
            <w:shd w:val="clear" w:color="auto" w:fill="auto"/>
          </w:tcPr>
          <w:p w14:paraId="2D2E7F37"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Общий объем бюджетных ассигнований:</w:t>
            </w:r>
          </w:p>
          <w:p w14:paraId="6BD32576"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41 387,07495 тыс. руб.,</w:t>
            </w:r>
          </w:p>
          <w:p w14:paraId="1E5120D2"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21 673,16169 тыс. руб.,</w:t>
            </w:r>
          </w:p>
          <w:p w14:paraId="2964E2FF"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836,383 тыс. руб.,</w:t>
            </w:r>
          </w:p>
          <w:p w14:paraId="1E6507C9"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836,383 тыс. руб.,</w:t>
            </w:r>
          </w:p>
          <w:p w14:paraId="24E877DF"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836,383 тыс. руб.,</w:t>
            </w:r>
          </w:p>
          <w:p w14:paraId="054B754A"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836,383 тыс. руб.</w:t>
            </w:r>
          </w:p>
          <w:p w14:paraId="3ADF521A"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местный бюджет:</w:t>
            </w:r>
          </w:p>
          <w:p w14:paraId="245D8E75"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12 126,58894 тыс. руб.,</w:t>
            </w:r>
          </w:p>
          <w:p w14:paraId="342EDE45"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4 538,83448 тыс. руб.,</w:t>
            </w:r>
          </w:p>
          <w:p w14:paraId="0511C6A6"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836,383 тыс. руб.,</w:t>
            </w:r>
          </w:p>
          <w:p w14:paraId="15FE9005"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836,383 тыс. руб.,</w:t>
            </w:r>
          </w:p>
          <w:p w14:paraId="61E7CEC1"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836,383 тыс. руб.,</w:t>
            </w:r>
          </w:p>
          <w:p w14:paraId="14F3B222"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836,383 тыс. руб.</w:t>
            </w:r>
          </w:p>
          <w:p w14:paraId="64058B08"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областной бюджет:</w:t>
            </w:r>
          </w:p>
          <w:p w14:paraId="43B39317"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24 016,24613 тыс. руб.,</w:t>
            </w:r>
          </w:p>
          <w:p w14:paraId="5B1EA362"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13 174,32721 тыс. руб.,</w:t>
            </w:r>
          </w:p>
          <w:p w14:paraId="416ED220"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 тыс. руб.,</w:t>
            </w:r>
          </w:p>
          <w:p w14:paraId="537FE233"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 тыс. руб.,</w:t>
            </w:r>
          </w:p>
          <w:p w14:paraId="6C15B0CA"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 тыс. руб.,</w:t>
            </w:r>
          </w:p>
          <w:p w14:paraId="172C35AA"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 тыс. руб.</w:t>
            </w:r>
          </w:p>
          <w:p w14:paraId="16136D0A"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федеральный бюджет:</w:t>
            </w:r>
          </w:p>
          <w:p w14:paraId="024AC78B"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5 244,23988 тыс. руб.,</w:t>
            </w:r>
          </w:p>
          <w:p w14:paraId="09D5C7BC"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3 960,00 тыс. руб.,</w:t>
            </w:r>
          </w:p>
          <w:p w14:paraId="695C3F87"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 тыс. руб.,</w:t>
            </w:r>
          </w:p>
          <w:p w14:paraId="12FE12C6"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 тыс. руб.,</w:t>
            </w:r>
          </w:p>
          <w:p w14:paraId="38230056"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 тыс. руб.,</w:t>
            </w:r>
          </w:p>
          <w:p w14:paraId="31D0A4E1"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 тыс. руб.</w:t>
            </w:r>
          </w:p>
        </w:tc>
      </w:tr>
    </w:tbl>
    <w:p w14:paraId="6724E8AD" w14:textId="77777777" w:rsidR="009A6902" w:rsidRPr="000F3C6D" w:rsidRDefault="009A6902" w:rsidP="009A6902">
      <w:pPr>
        <w:tabs>
          <w:tab w:val="left" w:pos="8070"/>
        </w:tabs>
        <w:ind w:right="-1"/>
      </w:pPr>
    </w:p>
    <w:p w14:paraId="0DFF2385" w14:textId="77777777" w:rsidR="009A6902" w:rsidRPr="000F3C6D" w:rsidRDefault="009A6902" w:rsidP="009A6902">
      <w:pPr>
        <w:tabs>
          <w:tab w:val="left" w:pos="8070"/>
        </w:tabs>
        <w:ind w:right="-1"/>
      </w:pPr>
    </w:p>
    <w:p w14:paraId="5280983E" w14:textId="77777777" w:rsidR="009A6902" w:rsidRDefault="009A6902" w:rsidP="009A6902">
      <w:pPr>
        <w:jc w:val="right"/>
      </w:pPr>
    </w:p>
    <w:p w14:paraId="5DC689C3" w14:textId="77777777" w:rsidR="009A6902" w:rsidRDefault="009A6902" w:rsidP="009A6902">
      <w:pPr>
        <w:jc w:val="right"/>
      </w:pPr>
    </w:p>
    <w:p w14:paraId="25162962" w14:textId="77777777" w:rsidR="009A6902" w:rsidRDefault="009A6902" w:rsidP="009A6902">
      <w:pPr>
        <w:jc w:val="right"/>
      </w:pPr>
    </w:p>
    <w:p w14:paraId="1814E548" w14:textId="77777777" w:rsidR="009A6902" w:rsidRDefault="009A6902" w:rsidP="009A6902">
      <w:pPr>
        <w:jc w:val="right"/>
      </w:pPr>
    </w:p>
    <w:p w14:paraId="100263A9" w14:textId="5E3E5377" w:rsidR="009A6902" w:rsidRPr="000F3C6D" w:rsidRDefault="009A6902" w:rsidP="009A6902">
      <w:pPr>
        <w:jc w:val="right"/>
      </w:pPr>
      <w:r w:rsidRPr="000F3C6D">
        <w:t>Приложение № 7</w:t>
      </w:r>
    </w:p>
    <w:p w14:paraId="46B602AA" w14:textId="77777777" w:rsidR="009A6902" w:rsidRPr="000F3C6D" w:rsidRDefault="009A6902" w:rsidP="009A6902">
      <w:pPr>
        <w:ind w:right="-1"/>
        <w:jc w:val="right"/>
      </w:pPr>
      <w:r w:rsidRPr="000F3C6D">
        <w:t>к постановлению администрации</w:t>
      </w:r>
    </w:p>
    <w:p w14:paraId="4F911D68" w14:textId="77777777" w:rsidR="009A6902" w:rsidRPr="000F3C6D" w:rsidRDefault="009A6902" w:rsidP="009A6902">
      <w:pPr>
        <w:ind w:right="-1"/>
        <w:jc w:val="right"/>
      </w:pPr>
      <w:r w:rsidRPr="000F3C6D">
        <w:t xml:space="preserve"> городского округа Тейково</w:t>
      </w:r>
    </w:p>
    <w:p w14:paraId="0D21FCF8" w14:textId="77777777" w:rsidR="009A6902" w:rsidRPr="000F3C6D" w:rsidRDefault="009A6902" w:rsidP="009A6902">
      <w:pPr>
        <w:ind w:right="-1"/>
        <w:jc w:val="right"/>
      </w:pPr>
      <w:r w:rsidRPr="000F3C6D">
        <w:t>Ивановской области</w:t>
      </w:r>
    </w:p>
    <w:p w14:paraId="6BF275EE" w14:textId="377A4ABB" w:rsidR="009A6902" w:rsidRPr="000F3C6D" w:rsidRDefault="009A6902" w:rsidP="009A6902">
      <w:pPr>
        <w:tabs>
          <w:tab w:val="left" w:pos="8070"/>
        </w:tabs>
        <w:ind w:right="-1"/>
      </w:pPr>
      <w:r w:rsidRPr="000F3C6D">
        <w:t xml:space="preserve">                                                                                                              </w:t>
      </w:r>
      <w:r>
        <w:t xml:space="preserve">                 от  13.05.2024   </w:t>
      </w:r>
      <w:r w:rsidRPr="000F3C6D">
        <w:t>№</w:t>
      </w:r>
      <w:r>
        <w:t>268</w:t>
      </w:r>
      <w:r w:rsidRPr="000F3C6D">
        <w:t xml:space="preserve">  </w:t>
      </w:r>
    </w:p>
    <w:p w14:paraId="4FA3225F" w14:textId="77777777" w:rsidR="009A6902" w:rsidRPr="000F3C6D" w:rsidRDefault="009A6902" w:rsidP="009A6902">
      <w:pPr>
        <w:tabs>
          <w:tab w:val="left" w:pos="8070"/>
        </w:tabs>
        <w:ind w:right="-1"/>
      </w:pPr>
    </w:p>
    <w:p w14:paraId="406A7A8B" w14:textId="77777777" w:rsidR="009A6902" w:rsidRPr="009A6902" w:rsidRDefault="009A6902" w:rsidP="009A6902">
      <w:pPr>
        <w:autoSpaceDE w:val="0"/>
        <w:autoSpaceDN w:val="0"/>
        <w:ind w:firstLine="709"/>
        <w:rPr>
          <w:lang w:eastAsia="en-US"/>
        </w:rPr>
      </w:pPr>
      <w:r w:rsidRPr="009A6902">
        <w:t>6. Ресурсное обеспечение мероприятий подпрограммы.</w:t>
      </w:r>
    </w:p>
    <w:p w14:paraId="4FEBECC7" w14:textId="77777777" w:rsidR="009A6902" w:rsidRPr="009A6902" w:rsidRDefault="009A6902" w:rsidP="009A6902">
      <w:pPr>
        <w:pStyle w:val="ConsPlusNormal0"/>
        <w:ind w:firstLine="540"/>
        <w:jc w:val="both"/>
        <w:rPr>
          <w:rFonts w:ascii="Times New Roman" w:hAnsi="Times New Roman" w:cs="Times New Roman"/>
          <w:sz w:val="24"/>
          <w:szCs w:val="24"/>
        </w:rPr>
      </w:pPr>
      <w:r w:rsidRPr="009A6902">
        <w:rPr>
          <w:rFonts w:ascii="Times New Roman" w:hAnsi="Times New Roman" w:cs="Times New Roman"/>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софинансирование граждан, поддержавших проект в объеме не менее 1 %, и за счет иных внебюджетных источников (при наличии).</w:t>
      </w:r>
    </w:p>
    <w:p w14:paraId="28E776AB" w14:textId="77777777" w:rsidR="009A6902" w:rsidRPr="009A6902" w:rsidRDefault="009A6902" w:rsidP="009A6902">
      <w:pPr>
        <w:ind w:firstLine="709"/>
      </w:pPr>
      <w:r w:rsidRPr="009A6902">
        <w:t>Ресурсное обеспечение мероприятий подпрограммы представлено в таблице 3.</w:t>
      </w:r>
    </w:p>
    <w:p w14:paraId="52C058EF" w14:textId="77777777" w:rsidR="009A6902" w:rsidRPr="009A6902" w:rsidRDefault="009A6902" w:rsidP="009A6902">
      <w:pPr>
        <w:ind w:firstLine="709"/>
      </w:pPr>
      <w:r w:rsidRPr="009A6902">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3820A85C" w14:textId="77777777" w:rsidR="009A6902" w:rsidRPr="009A6902" w:rsidRDefault="009A6902" w:rsidP="009A6902">
      <w:pPr>
        <w:autoSpaceDE w:val="0"/>
        <w:autoSpaceDN w:val="0"/>
        <w:ind w:firstLine="709"/>
        <w:jc w:val="right"/>
      </w:pPr>
      <w:r w:rsidRPr="009A6902">
        <w:t>Таблица 3.</w:t>
      </w:r>
    </w:p>
    <w:p w14:paraId="57E79B9A" w14:textId="77777777" w:rsidR="009A6902" w:rsidRPr="009A6902" w:rsidRDefault="009A6902" w:rsidP="009A6902">
      <w:pPr>
        <w:ind w:right="-1" w:firstLine="708"/>
        <w:jc w:val="right"/>
      </w:pPr>
      <w:r w:rsidRPr="009A6902">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9A6902" w:rsidRPr="009A6902" w14:paraId="55AE6683" w14:textId="77777777" w:rsidTr="00A579C6">
        <w:tc>
          <w:tcPr>
            <w:tcW w:w="488" w:type="dxa"/>
            <w:shd w:val="clear" w:color="auto" w:fill="auto"/>
          </w:tcPr>
          <w:p w14:paraId="6B49360A"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 п/п</w:t>
            </w:r>
          </w:p>
        </w:tc>
        <w:tc>
          <w:tcPr>
            <w:tcW w:w="2268" w:type="dxa"/>
            <w:shd w:val="clear" w:color="auto" w:fill="auto"/>
          </w:tcPr>
          <w:p w14:paraId="72AB0854"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Наименование мероприятий/источник ресурсного обеспечения</w:t>
            </w:r>
          </w:p>
        </w:tc>
        <w:tc>
          <w:tcPr>
            <w:tcW w:w="1275" w:type="dxa"/>
            <w:shd w:val="clear" w:color="auto" w:fill="auto"/>
          </w:tcPr>
          <w:p w14:paraId="266B7188"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Исполнитель</w:t>
            </w:r>
          </w:p>
        </w:tc>
        <w:tc>
          <w:tcPr>
            <w:tcW w:w="1134" w:type="dxa"/>
            <w:shd w:val="clear" w:color="auto" w:fill="auto"/>
          </w:tcPr>
          <w:p w14:paraId="02EF415B"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2023</w:t>
            </w:r>
          </w:p>
        </w:tc>
        <w:tc>
          <w:tcPr>
            <w:tcW w:w="993" w:type="dxa"/>
            <w:shd w:val="clear" w:color="auto" w:fill="auto"/>
          </w:tcPr>
          <w:p w14:paraId="2FAAF675"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2024</w:t>
            </w:r>
          </w:p>
        </w:tc>
        <w:tc>
          <w:tcPr>
            <w:tcW w:w="992" w:type="dxa"/>
            <w:shd w:val="clear" w:color="auto" w:fill="auto"/>
          </w:tcPr>
          <w:p w14:paraId="4CBDBB66"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2025</w:t>
            </w:r>
          </w:p>
        </w:tc>
        <w:tc>
          <w:tcPr>
            <w:tcW w:w="1134" w:type="dxa"/>
            <w:shd w:val="clear" w:color="auto" w:fill="auto"/>
          </w:tcPr>
          <w:p w14:paraId="25CB212E"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2026*</w:t>
            </w:r>
          </w:p>
        </w:tc>
        <w:tc>
          <w:tcPr>
            <w:tcW w:w="992" w:type="dxa"/>
            <w:shd w:val="clear" w:color="auto" w:fill="auto"/>
          </w:tcPr>
          <w:p w14:paraId="7CC4B57A"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2027*</w:t>
            </w:r>
          </w:p>
        </w:tc>
        <w:tc>
          <w:tcPr>
            <w:tcW w:w="992" w:type="dxa"/>
            <w:shd w:val="clear" w:color="auto" w:fill="auto"/>
          </w:tcPr>
          <w:p w14:paraId="21730C5F"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2028*</w:t>
            </w:r>
          </w:p>
        </w:tc>
      </w:tr>
      <w:tr w:rsidR="009A6902" w:rsidRPr="009A6902" w14:paraId="2DED2753" w14:textId="77777777" w:rsidTr="00A579C6">
        <w:tc>
          <w:tcPr>
            <w:tcW w:w="2756" w:type="dxa"/>
            <w:gridSpan w:val="2"/>
            <w:shd w:val="clear" w:color="auto" w:fill="auto"/>
          </w:tcPr>
          <w:p w14:paraId="1E9F8CC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Подпрограмма, всего:</w:t>
            </w:r>
          </w:p>
        </w:tc>
        <w:tc>
          <w:tcPr>
            <w:tcW w:w="1275" w:type="dxa"/>
            <w:vMerge w:val="restart"/>
            <w:shd w:val="clear" w:color="auto" w:fill="auto"/>
          </w:tcPr>
          <w:p w14:paraId="69E96CD0"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Отдел городской инфраструктуры администрации городского округа Тейково Ивановской области</w:t>
            </w:r>
          </w:p>
        </w:tc>
        <w:tc>
          <w:tcPr>
            <w:tcW w:w="1134" w:type="dxa"/>
            <w:shd w:val="clear" w:color="auto" w:fill="auto"/>
          </w:tcPr>
          <w:p w14:paraId="3B004752"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41 387,07495</w:t>
            </w:r>
          </w:p>
        </w:tc>
        <w:tc>
          <w:tcPr>
            <w:tcW w:w="993" w:type="dxa"/>
            <w:shd w:val="clear" w:color="auto" w:fill="auto"/>
          </w:tcPr>
          <w:p w14:paraId="14BCF3E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21 673,16169</w:t>
            </w:r>
          </w:p>
        </w:tc>
        <w:tc>
          <w:tcPr>
            <w:tcW w:w="992" w:type="dxa"/>
            <w:shd w:val="clear" w:color="auto" w:fill="auto"/>
          </w:tcPr>
          <w:p w14:paraId="2FE49F1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836,38300</w:t>
            </w:r>
          </w:p>
        </w:tc>
        <w:tc>
          <w:tcPr>
            <w:tcW w:w="1134" w:type="dxa"/>
            <w:shd w:val="clear" w:color="auto" w:fill="auto"/>
          </w:tcPr>
          <w:p w14:paraId="70B8BAA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836,38300</w:t>
            </w:r>
          </w:p>
        </w:tc>
        <w:tc>
          <w:tcPr>
            <w:tcW w:w="992" w:type="dxa"/>
            <w:shd w:val="clear" w:color="auto" w:fill="auto"/>
          </w:tcPr>
          <w:p w14:paraId="79DC9AE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836,38300</w:t>
            </w:r>
          </w:p>
        </w:tc>
        <w:tc>
          <w:tcPr>
            <w:tcW w:w="992" w:type="dxa"/>
            <w:shd w:val="clear" w:color="auto" w:fill="auto"/>
          </w:tcPr>
          <w:p w14:paraId="1F30CB1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836,38300</w:t>
            </w:r>
          </w:p>
        </w:tc>
      </w:tr>
      <w:tr w:rsidR="009A6902" w:rsidRPr="009A6902" w14:paraId="2EEB49FC" w14:textId="77777777" w:rsidTr="00A579C6">
        <w:tc>
          <w:tcPr>
            <w:tcW w:w="2756" w:type="dxa"/>
            <w:gridSpan w:val="2"/>
            <w:shd w:val="clear" w:color="auto" w:fill="auto"/>
          </w:tcPr>
          <w:p w14:paraId="7E0A646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бюджетные ассигнования:</w:t>
            </w:r>
          </w:p>
        </w:tc>
        <w:tc>
          <w:tcPr>
            <w:tcW w:w="1275" w:type="dxa"/>
            <w:vMerge/>
            <w:shd w:val="clear" w:color="auto" w:fill="auto"/>
          </w:tcPr>
          <w:p w14:paraId="6FBBC286"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1122848C" w14:textId="77777777" w:rsidR="009A6902" w:rsidRPr="009A6902" w:rsidRDefault="009A6902" w:rsidP="00A579C6">
            <w:pPr>
              <w:pStyle w:val="ConsPlusNormal0"/>
              <w:jc w:val="both"/>
              <w:rPr>
                <w:rFonts w:ascii="Times New Roman" w:hAnsi="Times New Roman" w:cs="Times New Roman"/>
                <w:sz w:val="20"/>
              </w:rPr>
            </w:pPr>
          </w:p>
        </w:tc>
        <w:tc>
          <w:tcPr>
            <w:tcW w:w="993" w:type="dxa"/>
            <w:shd w:val="clear" w:color="auto" w:fill="auto"/>
          </w:tcPr>
          <w:p w14:paraId="744397B1"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601F6147" w14:textId="77777777" w:rsidR="009A6902" w:rsidRPr="009A6902" w:rsidRDefault="009A6902" w:rsidP="00A579C6">
            <w:pPr>
              <w:pStyle w:val="ConsPlusNormal0"/>
              <w:jc w:val="both"/>
              <w:rPr>
                <w:rFonts w:ascii="Times New Roman" w:hAnsi="Times New Roman" w:cs="Times New Roman"/>
                <w:sz w:val="20"/>
              </w:rPr>
            </w:pPr>
          </w:p>
        </w:tc>
        <w:tc>
          <w:tcPr>
            <w:tcW w:w="1134" w:type="dxa"/>
            <w:shd w:val="clear" w:color="auto" w:fill="auto"/>
          </w:tcPr>
          <w:p w14:paraId="2EE3C3ED"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72E01A7C"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1A64FA84" w14:textId="77777777" w:rsidR="009A6902" w:rsidRPr="009A6902" w:rsidRDefault="009A6902" w:rsidP="00A579C6">
            <w:pPr>
              <w:pStyle w:val="ConsPlusNormal0"/>
              <w:jc w:val="both"/>
              <w:rPr>
                <w:rFonts w:ascii="Times New Roman" w:hAnsi="Times New Roman" w:cs="Times New Roman"/>
                <w:sz w:val="20"/>
              </w:rPr>
            </w:pPr>
          </w:p>
        </w:tc>
      </w:tr>
      <w:tr w:rsidR="009A6902" w:rsidRPr="009A6902" w14:paraId="572512B3" w14:textId="77777777" w:rsidTr="00A579C6">
        <w:tc>
          <w:tcPr>
            <w:tcW w:w="2756" w:type="dxa"/>
            <w:gridSpan w:val="2"/>
            <w:shd w:val="clear" w:color="auto" w:fill="auto"/>
          </w:tcPr>
          <w:p w14:paraId="13820C9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местный бюджет, в том числе:</w:t>
            </w:r>
          </w:p>
        </w:tc>
        <w:tc>
          <w:tcPr>
            <w:tcW w:w="1275" w:type="dxa"/>
            <w:vMerge/>
            <w:shd w:val="clear" w:color="auto" w:fill="auto"/>
          </w:tcPr>
          <w:p w14:paraId="7F298744"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7737456B"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12 126,58894</w:t>
            </w:r>
          </w:p>
        </w:tc>
        <w:tc>
          <w:tcPr>
            <w:tcW w:w="993" w:type="dxa"/>
            <w:shd w:val="clear" w:color="auto" w:fill="auto"/>
          </w:tcPr>
          <w:p w14:paraId="1E6F14A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4 538,83448</w:t>
            </w:r>
          </w:p>
        </w:tc>
        <w:tc>
          <w:tcPr>
            <w:tcW w:w="992" w:type="dxa"/>
            <w:shd w:val="clear" w:color="auto" w:fill="auto"/>
          </w:tcPr>
          <w:p w14:paraId="267925F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836,38300</w:t>
            </w:r>
          </w:p>
        </w:tc>
        <w:tc>
          <w:tcPr>
            <w:tcW w:w="1134" w:type="dxa"/>
            <w:shd w:val="clear" w:color="auto" w:fill="auto"/>
          </w:tcPr>
          <w:p w14:paraId="10B2248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836,38300</w:t>
            </w:r>
          </w:p>
        </w:tc>
        <w:tc>
          <w:tcPr>
            <w:tcW w:w="992" w:type="dxa"/>
            <w:shd w:val="clear" w:color="auto" w:fill="auto"/>
          </w:tcPr>
          <w:p w14:paraId="1D30714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836,38300</w:t>
            </w:r>
          </w:p>
        </w:tc>
        <w:tc>
          <w:tcPr>
            <w:tcW w:w="992" w:type="dxa"/>
            <w:shd w:val="clear" w:color="auto" w:fill="auto"/>
          </w:tcPr>
          <w:p w14:paraId="6675FAD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836,38300</w:t>
            </w:r>
          </w:p>
        </w:tc>
      </w:tr>
      <w:tr w:rsidR="009A6902" w:rsidRPr="009A6902" w14:paraId="2203A4AA" w14:textId="77777777" w:rsidTr="00A579C6">
        <w:tc>
          <w:tcPr>
            <w:tcW w:w="2756" w:type="dxa"/>
            <w:gridSpan w:val="2"/>
            <w:shd w:val="clear" w:color="auto" w:fill="auto"/>
          </w:tcPr>
          <w:p w14:paraId="444B3BE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средства собственников</w:t>
            </w:r>
          </w:p>
        </w:tc>
        <w:tc>
          <w:tcPr>
            <w:tcW w:w="1275" w:type="dxa"/>
            <w:vMerge/>
            <w:shd w:val="clear" w:color="auto" w:fill="auto"/>
          </w:tcPr>
          <w:p w14:paraId="15454BA9"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1E743DDB"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6C75BB8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BA7C9A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6EF04B6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1389CE1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28B42532"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026F83A6" w14:textId="77777777" w:rsidTr="00A579C6">
        <w:tc>
          <w:tcPr>
            <w:tcW w:w="2756" w:type="dxa"/>
            <w:gridSpan w:val="2"/>
            <w:shd w:val="clear" w:color="auto" w:fill="auto"/>
          </w:tcPr>
          <w:p w14:paraId="00D0DBC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средства граждан, поддержавших проект</w:t>
            </w:r>
          </w:p>
        </w:tc>
        <w:tc>
          <w:tcPr>
            <w:tcW w:w="1275" w:type="dxa"/>
            <w:vMerge/>
            <w:shd w:val="clear" w:color="auto" w:fill="auto"/>
          </w:tcPr>
          <w:p w14:paraId="678B7EAF"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6D87FE4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401,86374</w:t>
            </w:r>
          </w:p>
        </w:tc>
        <w:tc>
          <w:tcPr>
            <w:tcW w:w="993" w:type="dxa"/>
            <w:shd w:val="clear" w:color="auto" w:fill="auto"/>
          </w:tcPr>
          <w:p w14:paraId="1532D50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694,26176</w:t>
            </w:r>
          </w:p>
        </w:tc>
        <w:tc>
          <w:tcPr>
            <w:tcW w:w="992" w:type="dxa"/>
            <w:shd w:val="clear" w:color="auto" w:fill="auto"/>
          </w:tcPr>
          <w:p w14:paraId="5A22D19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04CF979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2AF6B6B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55CBB1C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03BCB33C" w14:textId="77777777" w:rsidTr="00A579C6">
        <w:tc>
          <w:tcPr>
            <w:tcW w:w="2756" w:type="dxa"/>
            <w:gridSpan w:val="2"/>
            <w:shd w:val="clear" w:color="auto" w:fill="auto"/>
          </w:tcPr>
          <w:p w14:paraId="0B1A29C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инициативные платежи (без учета средств граждан, поддержавших проект)</w:t>
            </w:r>
          </w:p>
        </w:tc>
        <w:tc>
          <w:tcPr>
            <w:tcW w:w="1275" w:type="dxa"/>
            <w:vMerge/>
            <w:shd w:val="clear" w:color="auto" w:fill="auto"/>
          </w:tcPr>
          <w:p w14:paraId="05C2AE04"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189A825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188,300</w:t>
            </w:r>
          </w:p>
        </w:tc>
        <w:tc>
          <w:tcPr>
            <w:tcW w:w="993" w:type="dxa"/>
            <w:shd w:val="clear" w:color="auto" w:fill="auto"/>
          </w:tcPr>
          <w:p w14:paraId="7A865B2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321,93200</w:t>
            </w:r>
          </w:p>
        </w:tc>
        <w:tc>
          <w:tcPr>
            <w:tcW w:w="992" w:type="dxa"/>
            <w:shd w:val="clear" w:color="auto" w:fill="auto"/>
          </w:tcPr>
          <w:p w14:paraId="0F64F36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2EDA0A9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DD4EC5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6C7C9DC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07084C83" w14:textId="77777777" w:rsidTr="00A579C6">
        <w:tc>
          <w:tcPr>
            <w:tcW w:w="2756" w:type="dxa"/>
            <w:gridSpan w:val="2"/>
            <w:shd w:val="clear" w:color="auto" w:fill="auto"/>
          </w:tcPr>
          <w:p w14:paraId="7934A83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областной бюджет</w:t>
            </w:r>
          </w:p>
        </w:tc>
        <w:tc>
          <w:tcPr>
            <w:tcW w:w="1275" w:type="dxa"/>
            <w:vMerge/>
            <w:shd w:val="clear" w:color="auto" w:fill="auto"/>
          </w:tcPr>
          <w:p w14:paraId="742702C6"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17A2653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24 016,24613</w:t>
            </w:r>
          </w:p>
        </w:tc>
        <w:tc>
          <w:tcPr>
            <w:tcW w:w="993" w:type="dxa"/>
            <w:shd w:val="clear" w:color="auto" w:fill="auto"/>
          </w:tcPr>
          <w:p w14:paraId="4C1279A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13 174,32721</w:t>
            </w:r>
          </w:p>
        </w:tc>
        <w:tc>
          <w:tcPr>
            <w:tcW w:w="992" w:type="dxa"/>
            <w:shd w:val="clear" w:color="auto" w:fill="auto"/>
          </w:tcPr>
          <w:p w14:paraId="7BD1C0C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38DC71B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C03964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30AA0ED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53945823" w14:textId="77777777" w:rsidTr="00A579C6">
        <w:tc>
          <w:tcPr>
            <w:tcW w:w="2756" w:type="dxa"/>
            <w:gridSpan w:val="2"/>
            <w:shd w:val="clear" w:color="auto" w:fill="auto"/>
          </w:tcPr>
          <w:p w14:paraId="646C017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федеральный бюджет</w:t>
            </w:r>
          </w:p>
        </w:tc>
        <w:tc>
          <w:tcPr>
            <w:tcW w:w="1275" w:type="dxa"/>
            <w:vMerge/>
            <w:shd w:val="clear" w:color="auto" w:fill="auto"/>
          </w:tcPr>
          <w:p w14:paraId="1E816E87"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6679F64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5 244,23988</w:t>
            </w:r>
          </w:p>
        </w:tc>
        <w:tc>
          <w:tcPr>
            <w:tcW w:w="993" w:type="dxa"/>
            <w:shd w:val="clear" w:color="auto" w:fill="auto"/>
          </w:tcPr>
          <w:p w14:paraId="6FE9D55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3960,00</w:t>
            </w:r>
          </w:p>
        </w:tc>
        <w:tc>
          <w:tcPr>
            <w:tcW w:w="992" w:type="dxa"/>
            <w:shd w:val="clear" w:color="auto" w:fill="auto"/>
          </w:tcPr>
          <w:p w14:paraId="78AA3262"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345BDA6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42D6848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3AA7D49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73F4E2EF" w14:textId="77777777" w:rsidTr="00A579C6">
        <w:tc>
          <w:tcPr>
            <w:tcW w:w="488" w:type="dxa"/>
            <w:vMerge w:val="restart"/>
            <w:shd w:val="clear" w:color="auto" w:fill="auto"/>
          </w:tcPr>
          <w:p w14:paraId="7D060D0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1.1</w:t>
            </w:r>
          </w:p>
        </w:tc>
        <w:tc>
          <w:tcPr>
            <w:tcW w:w="2268" w:type="dxa"/>
            <w:shd w:val="clear" w:color="auto" w:fill="auto"/>
          </w:tcPr>
          <w:p w14:paraId="6C2ECF55" w14:textId="77777777" w:rsidR="009A6902" w:rsidRPr="009A6902" w:rsidRDefault="009A6902" w:rsidP="00A579C6">
            <w:pPr>
              <w:autoSpaceDE w:val="0"/>
              <w:autoSpaceDN w:val="0"/>
            </w:pPr>
            <w:r w:rsidRPr="009A6902">
              <w:t xml:space="preserve">Благоустройство дворовых территорий </w:t>
            </w:r>
          </w:p>
        </w:tc>
        <w:tc>
          <w:tcPr>
            <w:tcW w:w="1275" w:type="dxa"/>
            <w:vMerge w:val="restart"/>
            <w:shd w:val="clear" w:color="auto" w:fill="auto"/>
          </w:tcPr>
          <w:p w14:paraId="5AD4F194"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МКУ г.о. Тейково «Служба заказчика»</w:t>
            </w:r>
          </w:p>
        </w:tc>
        <w:tc>
          <w:tcPr>
            <w:tcW w:w="1134" w:type="dxa"/>
            <w:shd w:val="clear" w:color="auto" w:fill="auto"/>
          </w:tcPr>
          <w:p w14:paraId="3644A4C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0272B40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xml:space="preserve"> 0,00</w:t>
            </w:r>
          </w:p>
        </w:tc>
        <w:tc>
          <w:tcPr>
            <w:tcW w:w="992" w:type="dxa"/>
            <w:shd w:val="clear" w:color="auto" w:fill="auto"/>
          </w:tcPr>
          <w:p w14:paraId="057201F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c>
          <w:tcPr>
            <w:tcW w:w="1134" w:type="dxa"/>
            <w:shd w:val="clear" w:color="auto" w:fill="auto"/>
          </w:tcPr>
          <w:p w14:paraId="01C1E66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c>
          <w:tcPr>
            <w:tcW w:w="992" w:type="dxa"/>
            <w:shd w:val="clear" w:color="auto" w:fill="auto"/>
          </w:tcPr>
          <w:p w14:paraId="06B1CCF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c>
          <w:tcPr>
            <w:tcW w:w="992" w:type="dxa"/>
            <w:shd w:val="clear" w:color="auto" w:fill="auto"/>
          </w:tcPr>
          <w:p w14:paraId="6E0FEC9B"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r>
      <w:tr w:rsidR="009A6902" w:rsidRPr="009A6902" w14:paraId="5C5E4866" w14:textId="77777777" w:rsidTr="00A579C6">
        <w:tc>
          <w:tcPr>
            <w:tcW w:w="488" w:type="dxa"/>
            <w:vMerge/>
            <w:shd w:val="clear" w:color="auto" w:fill="auto"/>
          </w:tcPr>
          <w:p w14:paraId="14B2DB25" w14:textId="77777777" w:rsidR="009A6902" w:rsidRPr="009A6902" w:rsidRDefault="009A6902" w:rsidP="00A579C6"/>
        </w:tc>
        <w:tc>
          <w:tcPr>
            <w:tcW w:w="2268" w:type="dxa"/>
            <w:shd w:val="clear" w:color="auto" w:fill="auto"/>
          </w:tcPr>
          <w:p w14:paraId="2C8DD8B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бюджетные ассигнования:</w:t>
            </w:r>
          </w:p>
        </w:tc>
        <w:tc>
          <w:tcPr>
            <w:tcW w:w="1275" w:type="dxa"/>
            <w:vMerge/>
            <w:shd w:val="clear" w:color="auto" w:fill="auto"/>
          </w:tcPr>
          <w:p w14:paraId="58BF6F6B"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432249A4" w14:textId="77777777" w:rsidR="009A6902" w:rsidRPr="009A6902" w:rsidRDefault="009A6902" w:rsidP="00A579C6">
            <w:pPr>
              <w:pStyle w:val="ConsPlusNormal0"/>
              <w:jc w:val="both"/>
              <w:rPr>
                <w:rFonts w:ascii="Times New Roman" w:hAnsi="Times New Roman" w:cs="Times New Roman"/>
                <w:sz w:val="20"/>
              </w:rPr>
            </w:pPr>
          </w:p>
        </w:tc>
        <w:tc>
          <w:tcPr>
            <w:tcW w:w="993" w:type="dxa"/>
            <w:shd w:val="clear" w:color="auto" w:fill="auto"/>
          </w:tcPr>
          <w:p w14:paraId="156FF664"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034C1DB1" w14:textId="77777777" w:rsidR="009A6902" w:rsidRPr="009A6902" w:rsidRDefault="009A6902" w:rsidP="00A579C6">
            <w:pPr>
              <w:pStyle w:val="ConsPlusNormal0"/>
              <w:jc w:val="both"/>
              <w:rPr>
                <w:rFonts w:ascii="Times New Roman" w:hAnsi="Times New Roman" w:cs="Times New Roman"/>
                <w:sz w:val="20"/>
              </w:rPr>
            </w:pPr>
          </w:p>
        </w:tc>
        <w:tc>
          <w:tcPr>
            <w:tcW w:w="1134" w:type="dxa"/>
            <w:shd w:val="clear" w:color="auto" w:fill="auto"/>
          </w:tcPr>
          <w:p w14:paraId="1A1BCE18"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37BE2A71"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156EF29E" w14:textId="77777777" w:rsidR="009A6902" w:rsidRPr="009A6902" w:rsidRDefault="009A6902" w:rsidP="00A579C6">
            <w:pPr>
              <w:pStyle w:val="ConsPlusNormal0"/>
              <w:jc w:val="both"/>
              <w:rPr>
                <w:rFonts w:ascii="Times New Roman" w:hAnsi="Times New Roman" w:cs="Times New Roman"/>
                <w:sz w:val="20"/>
              </w:rPr>
            </w:pPr>
          </w:p>
        </w:tc>
      </w:tr>
      <w:tr w:rsidR="009A6902" w:rsidRPr="009A6902" w14:paraId="42D8E7AA" w14:textId="77777777" w:rsidTr="00A579C6">
        <w:tc>
          <w:tcPr>
            <w:tcW w:w="488" w:type="dxa"/>
            <w:vMerge/>
            <w:shd w:val="clear" w:color="auto" w:fill="auto"/>
          </w:tcPr>
          <w:p w14:paraId="280C6951" w14:textId="77777777" w:rsidR="009A6902" w:rsidRPr="009A6902" w:rsidRDefault="009A6902" w:rsidP="00A579C6"/>
        </w:tc>
        <w:tc>
          <w:tcPr>
            <w:tcW w:w="2268" w:type="dxa"/>
            <w:shd w:val="clear" w:color="auto" w:fill="auto"/>
          </w:tcPr>
          <w:p w14:paraId="7F31105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местный бюджет</w:t>
            </w:r>
          </w:p>
        </w:tc>
        <w:tc>
          <w:tcPr>
            <w:tcW w:w="1275" w:type="dxa"/>
            <w:vMerge/>
            <w:shd w:val="clear" w:color="auto" w:fill="auto"/>
          </w:tcPr>
          <w:p w14:paraId="184D5B49"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6AB3CC7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0EB8065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44D7FCE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c>
          <w:tcPr>
            <w:tcW w:w="1134" w:type="dxa"/>
            <w:shd w:val="clear" w:color="auto" w:fill="auto"/>
          </w:tcPr>
          <w:p w14:paraId="2D0E778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c>
          <w:tcPr>
            <w:tcW w:w="992" w:type="dxa"/>
            <w:shd w:val="clear" w:color="auto" w:fill="auto"/>
          </w:tcPr>
          <w:p w14:paraId="1F0C135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c>
          <w:tcPr>
            <w:tcW w:w="992" w:type="dxa"/>
            <w:shd w:val="clear" w:color="auto" w:fill="auto"/>
          </w:tcPr>
          <w:p w14:paraId="2D4ECB4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r>
      <w:tr w:rsidR="009A6902" w:rsidRPr="009A6902" w14:paraId="2852FA86" w14:textId="77777777" w:rsidTr="00A579C6">
        <w:tc>
          <w:tcPr>
            <w:tcW w:w="488" w:type="dxa"/>
            <w:vMerge/>
            <w:shd w:val="clear" w:color="auto" w:fill="auto"/>
          </w:tcPr>
          <w:p w14:paraId="163C372F" w14:textId="77777777" w:rsidR="009A6902" w:rsidRPr="009A6902" w:rsidRDefault="009A6902" w:rsidP="00A579C6"/>
        </w:tc>
        <w:tc>
          <w:tcPr>
            <w:tcW w:w="2268" w:type="dxa"/>
            <w:shd w:val="clear" w:color="auto" w:fill="auto"/>
          </w:tcPr>
          <w:p w14:paraId="1F1DB20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областной бюджет</w:t>
            </w:r>
          </w:p>
        </w:tc>
        <w:tc>
          <w:tcPr>
            <w:tcW w:w="1275" w:type="dxa"/>
            <w:vMerge/>
            <w:shd w:val="clear" w:color="auto" w:fill="auto"/>
          </w:tcPr>
          <w:p w14:paraId="5144B4D4"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53D9F88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6C1FAF1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168C64E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230825F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AA58772"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B49C68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1FB3B53D" w14:textId="77777777" w:rsidTr="00A579C6">
        <w:tc>
          <w:tcPr>
            <w:tcW w:w="488" w:type="dxa"/>
            <w:vMerge/>
            <w:shd w:val="clear" w:color="auto" w:fill="auto"/>
          </w:tcPr>
          <w:p w14:paraId="12619E5B" w14:textId="77777777" w:rsidR="009A6902" w:rsidRPr="009A6902" w:rsidRDefault="009A6902" w:rsidP="00A579C6"/>
        </w:tc>
        <w:tc>
          <w:tcPr>
            <w:tcW w:w="2268" w:type="dxa"/>
            <w:shd w:val="clear" w:color="auto" w:fill="auto"/>
          </w:tcPr>
          <w:p w14:paraId="4604BAF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федеральный бюджет</w:t>
            </w:r>
          </w:p>
        </w:tc>
        <w:tc>
          <w:tcPr>
            <w:tcW w:w="1275" w:type="dxa"/>
            <w:vMerge/>
            <w:shd w:val="clear" w:color="auto" w:fill="auto"/>
          </w:tcPr>
          <w:p w14:paraId="3E854828"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1A2E09B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73385E0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547BAEC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27ED9EF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61F7BE1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845900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171FDEEA" w14:textId="77777777" w:rsidTr="00A579C6">
        <w:tc>
          <w:tcPr>
            <w:tcW w:w="488" w:type="dxa"/>
            <w:vMerge/>
            <w:shd w:val="clear" w:color="auto" w:fill="auto"/>
          </w:tcPr>
          <w:p w14:paraId="4C3CA453" w14:textId="77777777" w:rsidR="009A6902" w:rsidRPr="009A6902" w:rsidRDefault="009A6902" w:rsidP="00A579C6"/>
        </w:tc>
        <w:tc>
          <w:tcPr>
            <w:tcW w:w="2268" w:type="dxa"/>
            <w:shd w:val="clear" w:color="auto" w:fill="auto"/>
          </w:tcPr>
          <w:p w14:paraId="4D78E2B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средства собственников</w:t>
            </w:r>
          </w:p>
        </w:tc>
        <w:tc>
          <w:tcPr>
            <w:tcW w:w="1275" w:type="dxa"/>
            <w:vMerge/>
            <w:shd w:val="clear" w:color="auto" w:fill="auto"/>
          </w:tcPr>
          <w:p w14:paraId="319E42CD"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1F756E6B"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7719BE5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31A7BD5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0B16786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8161F8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3C4272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240DD0B4" w14:textId="77777777" w:rsidTr="00A579C6">
        <w:tc>
          <w:tcPr>
            <w:tcW w:w="488" w:type="dxa"/>
            <w:vMerge w:val="restart"/>
            <w:shd w:val="clear" w:color="auto" w:fill="auto"/>
          </w:tcPr>
          <w:p w14:paraId="3CB76A42" w14:textId="77777777" w:rsidR="009A6902" w:rsidRPr="009A6902" w:rsidRDefault="009A6902" w:rsidP="00A579C6">
            <w:r w:rsidRPr="009A6902">
              <w:t>1.1.1</w:t>
            </w:r>
          </w:p>
        </w:tc>
        <w:tc>
          <w:tcPr>
            <w:tcW w:w="2268" w:type="dxa"/>
            <w:shd w:val="clear" w:color="auto" w:fill="auto"/>
          </w:tcPr>
          <w:p w14:paraId="6374491B"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Выполнение работ по благоустройству дворовых территорий</w:t>
            </w:r>
          </w:p>
        </w:tc>
        <w:tc>
          <w:tcPr>
            <w:tcW w:w="1275" w:type="dxa"/>
            <w:vMerge/>
            <w:shd w:val="clear" w:color="auto" w:fill="auto"/>
          </w:tcPr>
          <w:p w14:paraId="7F25768F"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5B423F6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17879BE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4874B0F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c>
          <w:tcPr>
            <w:tcW w:w="1134" w:type="dxa"/>
            <w:shd w:val="clear" w:color="auto" w:fill="auto"/>
          </w:tcPr>
          <w:p w14:paraId="3FB557C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c>
          <w:tcPr>
            <w:tcW w:w="992" w:type="dxa"/>
            <w:shd w:val="clear" w:color="auto" w:fill="auto"/>
          </w:tcPr>
          <w:p w14:paraId="2AF5770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c>
          <w:tcPr>
            <w:tcW w:w="992" w:type="dxa"/>
            <w:shd w:val="clear" w:color="auto" w:fill="auto"/>
          </w:tcPr>
          <w:p w14:paraId="25E3826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r>
      <w:tr w:rsidR="009A6902" w:rsidRPr="009A6902" w14:paraId="2D5268D8" w14:textId="77777777" w:rsidTr="00A579C6">
        <w:tc>
          <w:tcPr>
            <w:tcW w:w="488" w:type="dxa"/>
            <w:vMerge/>
            <w:shd w:val="clear" w:color="auto" w:fill="auto"/>
          </w:tcPr>
          <w:p w14:paraId="410C60D5" w14:textId="77777777" w:rsidR="009A6902" w:rsidRPr="009A6902" w:rsidRDefault="009A6902" w:rsidP="00A579C6"/>
        </w:tc>
        <w:tc>
          <w:tcPr>
            <w:tcW w:w="2268" w:type="dxa"/>
            <w:shd w:val="clear" w:color="auto" w:fill="auto"/>
          </w:tcPr>
          <w:p w14:paraId="12EBA43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бюджетные ассигнования:</w:t>
            </w:r>
          </w:p>
        </w:tc>
        <w:tc>
          <w:tcPr>
            <w:tcW w:w="1275" w:type="dxa"/>
            <w:vMerge/>
            <w:shd w:val="clear" w:color="auto" w:fill="auto"/>
          </w:tcPr>
          <w:p w14:paraId="7508C8B2"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6D083D43" w14:textId="77777777" w:rsidR="009A6902" w:rsidRPr="009A6902" w:rsidRDefault="009A6902" w:rsidP="00A579C6">
            <w:pPr>
              <w:pStyle w:val="ConsPlusNormal0"/>
              <w:jc w:val="both"/>
              <w:rPr>
                <w:rFonts w:ascii="Times New Roman" w:hAnsi="Times New Roman" w:cs="Times New Roman"/>
                <w:sz w:val="20"/>
              </w:rPr>
            </w:pPr>
          </w:p>
        </w:tc>
        <w:tc>
          <w:tcPr>
            <w:tcW w:w="993" w:type="dxa"/>
            <w:shd w:val="clear" w:color="auto" w:fill="auto"/>
          </w:tcPr>
          <w:p w14:paraId="7023230E"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0F04C9B3" w14:textId="77777777" w:rsidR="009A6902" w:rsidRPr="009A6902" w:rsidRDefault="009A6902" w:rsidP="00A579C6">
            <w:pPr>
              <w:pStyle w:val="ConsPlusNormal0"/>
              <w:jc w:val="both"/>
              <w:rPr>
                <w:rFonts w:ascii="Times New Roman" w:hAnsi="Times New Roman" w:cs="Times New Roman"/>
                <w:sz w:val="20"/>
              </w:rPr>
            </w:pPr>
          </w:p>
        </w:tc>
        <w:tc>
          <w:tcPr>
            <w:tcW w:w="1134" w:type="dxa"/>
            <w:shd w:val="clear" w:color="auto" w:fill="auto"/>
          </w:tcPr>
          <w:p w14:paraId="45BA8403"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1F673278"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5507F517" w14:textId="77777777" w:rsidR="009A6902" w:rsidRPr="009A6902" w:rsidRDefault="009A6902" w:rsidP="00A579C6">
            <w:pPr>
              <w:pStyle w:val="ConsPlusNormal0"/>
              <w:jc w:val="both"/>
              <w:rPr>
                <w:rFonts w:ascii="Times New Roman" w:hAnsi="Times New Roman" w:cs="Times New Roman"/>
                <w:sz w:val="20"/>
              </w:rPr>
            </w:pPr>
          </w:p>
        </w:tc>
      </w:tr>
      <w:tr w:rsidR="009A6902" w:rsidRPr="009A6902" w14:paraId="275EB59D" w14:textId="77777777" w:rsidTr="00A579C6">
        <w:tc>
          <w:tcPr>
            <w:tcW w:w="488" w:type="dxa"/>
            <w:vMerge/>
            <w:shd w:val="clear" w:color="auto" w:fill="auto"/>
          </w:tcPr>
          <w:p w14:paraId="4D8CF91D" w14:textId="77777777" w:rsidR="009A6902" w:rsidRPr="009A6902" w:rsidRDefault="009A6902" w:rsidP="00A579C6"/>
        </w:tc>
        <w:tc>
          <w:tcPr>
            <w:tcW w:w="2268" w:type="dxa"/>
            <w:shd w:val="clear" w:color="auto" w:fill="auto"/>
          </w:tcPr>
          <w:p w14:paraId="343DB4C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местный бюджет</w:t>
            </w:r>
          </w:p>
        </w:tc>
        <w:tc>
          <w:tcPr>
            <w:tcW w:w="1275" w:type="dxa"/>
            <w:vMerge/>
            <w:shd w:val="clear" w:color="auto" w:fill="auto"/>
          </w:tcPr>
          <w:p w14:paraId="3E4D6866"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3AAAE1A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48A094C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53782B1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c>
          <w:tcPr>
            <w:tcW w:w="1134" w:type="dxa"/>
            <w:shd w:val="clear" w:color="auto" w:fill="auto"/>
          </w:tcPr>
          <w:p w14:paraId="441B3122"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c>
          <w:tcPr>
            <w:tcW w:w="992" w:type="dxa"/>
            <w:shd w:val="clear" w:color="auto" w:fill="auto"/>
          </w:tcPr>
          <w:p w14:paraId="6238BC4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c>
          <w:tcPr>
            <w:tcW w:w="992" w:type="dxa"/>
            <w:shd w:val="clear" w:color="auto" w:fill="auto"/>
          </w:tcPr>
          <w:p w14:paraId="359B718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r>
      <w:tr w:rsidR="009A6902" w:rsidRPr="009A6902" w14:paraId="4119783B" w14:textId="77777777" w:rsidTr="00A579C6">
        <w:tc>
          <w:tcPr>
            <w:tcW w:w="488" w:type="dxa"/>
            <w:vMerge/>
            <w:shd w:val="clear" w:color="auto" w:fill="auto"/>
          </w:tcPr>
          <w:p w14:paraId="776A07A5" w14:textId="77777777" w:rsidR="009A6902" w:rsidRPr="009A6902" w:rsidRDefault="009A6902" w:rsidP="00A579C6"/>
        </w:tc>
        <w:tc>
          <w:tcPr>
            <w:tcW w:w="2268" w:type="dxa"/>
            <w:shd w:val="clear" w:color="auto" w:fill="auto"/>
          </w:tcPr>
          <w:p w14:paraId="39B44D5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областной бюджет</w:t>
            </w:r>
          </w:p>
        </w:tc>
        <w:tc>
          <w:tcPr>
            <w:tcW w:w="1275" w:type="dxa"/>
            <w:vMerge/>
            <w:shd w:val="clear" w:color="auto" w:fill="auto"/>
          </w:tcPr>
          <w:p w14:paraId="5506C004"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7F013E0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6DB4A36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45EE583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63BA810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4F3F37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1DCF9F2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3D98D929" w14:textId="77777777" w:rsidTr="00A579C6">
        <w:tc>
          <w:tcPr>
            <w:tcW w:w="488" w:type="dxa"/>
            <w:vMerge/>
            <w:shd w:val="clear" w:color="auto" w:fill="auto"/>
          </w:tcPr>
          <w:p w14:paraId="092639D7" w14:textId="77777777" w:rsidR="009A6902" w:rsidRPr="009A6902" w:rsidRDefault="009A6902" w:rsidP="00A579C6"/>
        </w:tc>
        <w:tc>
          <w:tcPr>
            <w:tcW w:w="2268" w:type="dxa"/>
            <w:shd w:val="clear" w:color="auto" w:fill="auto"/>
          </w:tcPr>
          <w:p w14:paraId="1A85AEB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федеральный бюджет</w:t>
            </w:r>
          </w:p>
        </w:tc>
        <w:tc>
          <w:tcPr>
            <w:tcW w:w="1275" w:type="dxa"/>
            <w:vMerge/>
            <w:shd w:val="clear" w:color="auto" w:fill="auto"/>
          </w:tcPr>
          <w:p w14:paraId="158D8D5C"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7274D032"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0663FCD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44E75C2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7AC7502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4B5A0DE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58D34F5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5A30C20C" w14:textId="77777777" w:rsidTr="00A579C6">
        <w:tc>
          <w:tcPr>
            <w:tcW w:w="488" w:type="dxa"/>
            <w:vMerge w:val="restart"/>
            <w:shd w:val="clear" w:color="auto" w:fill="auto"/>
          </w:tcPr>
          <w:p w14:paraId="2BCFD815" w14:textId="77777777" w:rsidR="009A6902" w:rsidRPr="009A6902" w:rsidRDefault="009A6902" w:rsidP="00A579C6">
            <w:r w:rsidRPr="009A6902">
              <w:t>1.1.2</w:t>
            </w:r>
          </w:p>
        </w:tc>
        <w:tc>
          <w:tcPr>
            <w:tcW w:w="2268" w:type="dxa"/>
            <w:shd w:val="clear" w:color="auto" w:fill="auto"/>
          </w:tcPr>
          <w:p w14:paraId="5FA15D7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Проектно-сметные работы и экспертиза смет</w:t>
            </w:r>
          </w:p>
        </w:tc>
        <w:tc>
          <w:tcPr>
            <w:tcW w:w="1275" w:type="dxa"/>
            <w:vMerge/>
            <w:shd w:val="clear" w:color="auto" w:fill="auto"/>
          </w:tcPr>
          <w:p w14:paraId="4C8B9524"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21E56A0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79219A9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193432A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c>
          <w:tcPr>
            <w:tcW w:w="1134" w:type="dxa"/>
            <w:shd w:val="clear" w:color="auto" w:fill="auto"/>
          </w:tcPr>
          <w:p w14:paraId="0286FE9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c>
          <w:tcPr>
            <w:tcW w:w="992" w:type="dxa"/>
            <w:shd w:val="clear" w:color="auto" w:fill="auto"/>
          </w:tcPr>
          <w:p w14:paraId="0FE0BD5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c>
          <w:tcPr>
            <w:tcW w:w="992" w:type="dxa"/>
            <w:shd w:val="clear" w:color="auto" w:fill="auto"/>
          </w:tcPr>
          <w:p w14:paraId="3BCD9DF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r>
      <w:tr w:rsidR="009A6902" w:rsidRPr="009A6902" w14:paraId="2E9A1ABE" w14:textId="77777777" w:rsidTr="00A579C6">
        <w:tc>
          <w:tcPr>
            <w:tcW w:w="488" w:type="dxa"/>
            <w:vMerge/>
            <w:shd w:val="clear" w:color="auto" w:fill="auto"/>
          </w:tcPr>
          <w:p w14:paraId="1B91399A" w14:textId="77777777" w:rsidR="009A6902" w:rsidRPr="009A6902" w:rsidRDefault="009A6902" w:rsidP="00A579C6"/>
        </w:tc>
        <w:tc>
          <w:tcPr>
            <w:tcW w:w="2268" w:type="dxa"/>
            <w:shd w:val="clear" w:color="auto" w:fill="auto"/>
          </w:tcPr>
          <w:p w14:paraId="2D5B8A5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бюджетные ассигнования:</w:t>
            </w:r>
          </w:p>
        </w:tc>
        <w:tc>
          <w:tcPr>
            <w:tcW w:w="1275" w:type="dxa"/>
            <w:vMerge/>
            <w:shd w:val="clear" w:color="auto" w:fill="auto"/>
          </w:tcPr>
          <w:p w14:paraId="2BD7B4DA"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0D41E956" w14:textId="77777777" w:rsidR="009A6902" w:rsidRPr="009A6902" w:rsidRDefault="009A6902" w:rsidP="00A579C6">
            <w:pPr>
              <w:pStyle w:val="ConsPlusNormal0"/>
              <w:jc w:val="both"/>
              <w:rPr>
                <w:rFonts w:ascii="Times New Roman" w:hAnsi="Times New Roman" w:cs="Times New Roman"/>
                <w:sz w:val="20"/>
              </w:rPr>
            </w:pPr>
          </w:p>
        </w:tc>
        <w:tc>
          <w:tcPr>
            <w:tcW w:w="993" w:type="dxa"/>
            <w:shd w:val="clear" w:color="auto" w:fill="auto"/>
          </w:tcPr>
          <w:p w14:paraId="34A14F6D"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2B70D181" w14:textId="77777777" w:rsidR="009A6902" w:rsidRPr="009A6902" w:rsidRDefault="009A6902" w:rsidP="00A579C6">
            <w:pPr>
              <w:pStyle w:val="ConsPlusNormal0"/>
              <w:jc w:val="both"/>
              <w:rPr>
                <w:rFonts w:ascii="Times New Roman" w:hAnsi="Times New Roman" w:cs="Times New Roman"/>
                <w:sz w:val="20"/>
              </w:rPr>
            </w:pPr>
          </w:p>
        </w:tc>
        <w:tc>
          <w:tcPr>
            <w:tcW w:w="1134" w:type="dxa"/>
            <w:shd w:val="clear" w:color="auto" w:fill="auto"/>
          </w:tcPr>
          <w:p w14:paraId="22221197"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10098B86"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593A59F6" w14:textId="77777777" w:rsidR="009A6902" w:rsidRPr="009A6902" w:rsidRDefault="009A6902" w:rsidP="00A579C6">
            <w:pPr>
              <w:pStyle w:val="ConsPlusNormal0"/>
              <w:jc w:val="both"/>
              <w:rPr>
                <w:rFonts w:ascii="Times New Roman" w:hAnsi="Times New Roman" w:cs="Times New Roman"/>
                <w:sz w:val="20"/>
              </w:rPr>
            </w:pPr>
          </w:p>
        </w:tc>
      </w:tr>
      <w:tr w:rsidR="009A6902" w:rsidRPr="009A6902" w14:paraId="0ACA0EC5" w14:textId="77777777" w:rsidTr="00A579C6">
        <w:tc>
          <w:tcPr>
            <w:tcW w:w="488" w:type="dxa"/>
            <w:vMerge/>
            <w:shd w:val="clear" w:color="auto" w:fill="auto"/>
          </w:tcPr>
          <w:p w14:paraId="6900C5D6" w14:textId="77777777" w:rsidR="009A6902" w:rsidRPr="009A6902" w:rsidRDefault="009A6902" w:rsidP="00A579C6"/>
        </w:tc>
        <w:tc>
          <w:tcPr>
            <w:tcW w:w="2268" w:type="dxa"/>
            <w:shd w:val="clear" w:color="auto" w:fill="auto"/>
          </w:tcPr>
          <w:p w14:paraId="5DB2824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местный бюджет</w:t>
            </w:r>
          </w:p>
        </w:tc>
        <w:tc>
          <w:tcPr>
            <w:tcW w:w="1275" w:type="dxa"/>
            <w:vMerge/>
            <w:shd w:val="clear" w:color="auto" w:fill="auto"/>
          </w:tcPr>
          <w:p w14:paraId="243CA7F9"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4604CE8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4174E1E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3C0BE76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c>
          <w:tcPr>
            <w:tcW w:w="1134" w:type="dxa"/>
            <w:shd w:val="clear" w:color="auto" w:fill="auto"/>
          </w:tcPr>
          <w:p w14:paraId="2FB893D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c>
          <w:tcPr>
            <w:tcW w:w="992" w:type="dxa"/>
            <w:shd w:val="clear" w:color="auto" w:fill="auto"/>
          </w:tcPr>
          <w:p w14:paraId="570C4E8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c>
          <w:tcPr>
            <w:tcW w:w="992" w:type="dxa"/>
            <w:shd w:val="clear" w:color="auto" w:fill="auto"/>
          </w:tcPr>
          <w:p w14:paraId="0E2DB6C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r>
      <w:tr w:rsidR="009A6902" w:rsidRPr="009A6902" w14:paraId="6A2FF268" w14:textId="77777777" w:rsidTr="00A579C6">
        <w:tc>
          <w:tcPr>
            <w:tcW w:w="488" w:type="dxa"/>
            <w:vMerge/>
            <w:shd w:val="clear" w:color="auto" w:fill="auto"/>
          </w:tcPr>
          <w:p w14:paraId="04A55591" w14:textId="77777777" w:rsidR="009A6902" w:rsidRPr="009A6902" w:rsidRDefault="009A6902" w:rsidP="00A579C6"/>
        </w:tc>
        <w:tc>
          <w:tcPr>
            <w:tcW w:w="2268" w:type="dxa"/>
            <w:shd w:val="clear" w:color="auto" w:fill="auto"/>
          </w:tcPr>
          <w:p w14:paraId="55D03F6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областной бюджет</w:t>
            </w:r>
          </w:p>
        </w:tc>
        <w:tc>
          <w:tcPr>
            <w:tcW w:w="1275" w:type="dxa"/>
            <w:vMerge/>
            <w:shd w:val="clear" w:color="auto" w:fill="auto"/>
          </w:tcPr>
          <w:p w14:paraId="311DB800"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5C28A07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1DA074C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2FACF30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18F4FDC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9B7D29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6C17DAC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2AC8822E" w14:textId="77777777" w:rsidTr="00A579C6">
        <w:tc>
          <w:tcPr>
            <w:tcW w:w="488" w:type="dxa"/>
            <w:vMerge/>
            <w:shd w:val="clear" w:color="auto" w:fill="auto"/>
          </w:tcPr>
          <w:p w14:paraId="4C7366F5" w14:textId="77777777" w:rsidR="009A6902" w:rsidRPr="009A6902" w:rsidRDefault="009A6902" w:rsidP="00A579C6"/>
        </w:tc>
        <w:tc>
          <w:tcPr>
            <w:tcW w:w="2268" w:type="dxa"/>
            <w:shd w:val="clear" w:color="auto" w:fill="auto"/>
          </w:tcPr>
          <w:p w14:paraId="0241A36B"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федеральный бюджет</w:t>
            </w:r>
          </w:p>
        </w:tc>
        <w:tc>
          <w:tcPr>
            <w:tcW w:w="1275" w:type="dxa"/>
            <w:vMerge/>
            <w:shd w:val="clear" w:color="auto" w:fill="auto"/>
          </w:tcPr>
          <w:p w14:paraId="2B26EE41"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0F8EF7C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7AC5493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D95AED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726190C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23FBE2F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113EA18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137C6963" w14:textId="77777777" w:rsidTr="00A579C6">
        <w:tc>
          <w:tcPr>
            <w:tcW w:w="488" w:type="dxa"/>
            <w:vMerge w:val="restart"/>
            <w:shd w:val="clear" w:color="auto" w:fill="auto"/>
          </w:tcPr>
          <w:p w14:paraId="6936DE0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1.2</w:t>
            </w:r>
          </w:p>
        </w:tc>
        <w:tc>
          <w:tcPr>
            <w:tcW w:w="2268" w:type="dxa"/>
            <w:shd w:val="clear" w:color="auto" w:fill="auto"/>
          </w:tcPr>
          <w:p w14:paraId="78F078AC" w14:textId="77777777" w:rsidR="009A6902" w:rsidRPr="009A6902" w:rsidRDefault="009A6902" w:rsidP="00A579C6">
            <w:pPr>
              <w:ind w:right="-1"/>
            </w:pPr>
            <w:r w:rsidRPr="009A6902">
              <w:t>Благоустройство общественных территорий</w:t>
            </w:r>
          </w:p>
        </w:tc>
        <w:tc>
          <w:tcPr>
            <w:tcW w:w="1275" w:type="dxa"/>
            <w:vMerge w:val="restart"/>
            <w:shd w:val="clear" w:color="auto" w:fill="auto"/>
          </w:tcPr>
          <w:p w14:paraId="3C525F49"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МКУ г.о. Тейково «Служба заказчика»</w:t>
            </w:r>
          </w:p>
        </w:tc>
        <w:tc>
          <w:tcPr>
            <w:tcW w:w="1134" w:type="dxa"/>
            <w:shd w:val="clear" w:color="auto" w:fill="auto"/>
          </w:tcPr>
          <w:p w14:paraId="3F1E56A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6676,80786</w:t>
            </w:r>
          </w:p>
        </w:tc>
        <w:tc>
          <w:tcPr>
            <w:tcW w:w="993" w:type="dxa"/>
            <w:shd w:val="clear" w:color="auto" w:fill="auto"/>
          </w:tcPr>
          <w:p w14:paraId="09EF041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6 385,88536</w:t>
            </w:r>
          </w:p>
        </w:tc>
        <w:tc>
          <w:tcPr>
            <w:tcW w:w="992" w:type="dxa"/>
            <w:shd w:val="clear" w:color="auto" w:fill="auto"/>
          </w:tcPr>
          <w:p w14:paraId="317B808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c>
          <w:tcPr>
            <w:tcW w:w="1134" w:type="dxa"/>
            <w:shd w:val="clear" w:color="auto" w:fill="auto"/>
          </w:tcPr>
          <w:p w14:paraId="69FF778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c>
          <w:tcPr>
            <w:tcW w:w="992" w:type="dxa"/>
            <w:shd w:val="clear" w:color="auto" w:fill="auto"/>
          </w:tcPr>
          <w:p w14:paraId="0899CC9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c>
          <w:tcPr>
            <w:tcW w:w="992" w:type="dxa"/>
            <w:shd w:val="clear" w:color="auto" w:fill="auto"/>
          </w:tcPr>
          <w:p w14:paraId="0F498B9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r>
      <w:tr w:rsidR="009A6902" w:rsidRPr="009A6902" w14:paraId="0F4A0905" w14:textId="77777777" w:rsidTr="00A579C6">
        <w:tc>
          <w:tcPr>
            <w:tcW w:w="488" w:type="dxa"/>
            <w:vMerge/>
            <w:shd w:val="clear" w:color="auto" w:fill="auto"/>
          </w:tcPr>
          <w:p w14:paraId="26E3AC6B" w14:textId="77777777" w:rsidR="009A6902" w:rsidRPr="009A6902" w:rsidRDefault="009A6902" w:rsidP="00A579C6"/>
        </w:tc>
        <w:tc>
          <w:tcPr>
            <w:tcW w:w="2268" w:type="dxa"/>
            <w:shd w:val="clear" w:color="auto" w:fill="auto"/>
          </w:tcPr>
          <w:p w14:paraId="075A5A38" w14:textId="77777777" w:rsidR="009A6902" w:rsidRPr="009A6902" w:rsidRDefault="009A6902" w:rsidP="00A579C6">
            <w:pPr>
              <w:ind w:right="-1"/>
            </w:pPr>
            <w:r w:rsidRPr="009A6902">
              <w:t>бюджетные ассигнования:</w:t>
            </w:r>
          </w:p>
        </w:tc>
        <w:tc>
          <w:tcPr>
            <w:tcW w:w="1275" w:type="dxa"/>
            <w:vMerge/>
            <w:shd w:val="clear" w:color="auto" w:fill="auto"/>
          </w:tcPr>
          <w:p w14:paraId="3043C58D"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32FE7655" w14:textId="77777777" w:rsidR="009A6902" w:rsidRPr="009A6902" w:rsidRDefault="009A6902" w:rsidP="00A579C6">
            <w:pPr>
              <w:pStyle w:val="ConsPlusNormal0"/>
              <w:jc w:val="both"/>
              <w:rPr>
                <w:rFonts w:ascii="Times New Roman" w:hAnsi="Times New Roman" w:cs="Times New Roman"/>
                <w:sz w:val="20"/>
              </w:rPr>
            </w:pPr>
          </w:p>
        </w:tc>
        <w:tc>
          <w:tcPr>
            <w:tcW w:w="993" w:type="dxa"/>
            <w:shd w:val="clear" w:color="auto" w:fill="auto"/>
          </w:tcPr>
          <w:p w14:paraId="670E78FD"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31446125" w14:textId="77777777" w:rsidR="009A6902" w:rsidRPr="009A6902" w:rsidRDefault="009A6902" w:rsidP="00A579C6">
            <w:pPr>
              <w:pStyle w:val="ConsPlusNormal0"/>
              <w:jc w:val="both"/>
              <w:rPr>
                <w:rFonts w:ascii="Times New Roman" w:hAnsi="Times New Roman" w:cs="Times New Roman"/>
                <w:sz w:val="20"/>
              </w:rPr>
            </w:pPr>
          </w:p>
        </w:tc>
        <w:tc>
          <w:tcPr>
            <w:tcW w:w="1134" w:type="dxa"/>
            <w:shd w:val="clear" w:color="auto" w:fill="auto"/>
          </w:tcPr>
          <w:p w14:paraId="274F9D1D"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344B1EC1"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40E794F3" w14:textId="77777777" w:rsidR="009A6902" w:rsidRPr="009A6902" w:rsidRDefault="009A6902" w:rsidP="00A579C6">
            <w:pPr>
              <w:pStyle w:val="ConsPlusNormal0"/>
              <w:jc w:val="both"/>
              <w:rPr>
                <w:rFonts w:ascii="Times New Roman" w:hAnsi="Times New Roman" w:cs="Times New Roman"/>
                <w:sz w:val="20"/>
              </w:rPr>
            </w:pPr>
          </w:p>
        </w:tc>
      </w:tr>
      <w:tr w:rsidR="009A6902" w:rsidRPr="009A6902" w14:paraId="01ED4538" w14:textId="77777777" w:rsidTr="00A579C6">
        <w:tc>
          <w:tcPr>
            <w:tcW w:w="488" w:type="dxa"/>
            <w:vMerge/>
            <w:shd w:val="clear" w:color="auto" w:fill="auto"/>
          </w:tcPr>
          <w:p w14:paraId="2648B705" w14:textId="77777777" w:rsidR="009A6902" w:rsidRPr="009A6902" w:rsidRDefault="009A6902" w:rsidP="00A579C6"/>
        </w:tc>
        <w:tc>
          <w:tcPr>
            <w:tcW w:w="2268" w:type="dxa"/>
            <w:shd w:val="clear" w:color="auto" w:fill="auto"/>
          </w:tcPr>
          <w:p w14:paraId="4EA2091E" w14:textId="77777777" w:rsidR="009A6902" w:rsidRPr="009A6902" w:rsidRDefault="009A6902" w:rsidP="00A579C6">
            <w:pPr>
              <w:ind w:right="-1"/>
            </w:pPr>
            <w:r w:rsidRPr="009A6902">
              <w:t>- местный бюджет</w:t>
            </w:r>
          </w:p>
        </w:tc>
        <w:tc>
          <w:tcPr>
            <w:tcW w:w="1275" w:type="dxa"/>
            <w:vMerge/>
            <w:shd w:val="clear" w:color="auto" w:fill="auto"/>
          </w:tcPr>
          <w:p w14:paraId="3944969F"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1753199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879,59586</w:t>
            </w:r>
          </w:p>
        </w:tc>
        <w:tc>
          <w:tcPr>
            <w:tcW w:w="993" w:type="dxa"/>
            <w:shd w:val="clear" w:color="auto" w:fill="auto"/>
          </w:tcPr>
          <w:p w14:paraId="6A0AA3A7" w14:textId="77777777" w:rsidR="009A6902" w:rsidRPr="009A6902" w:rsidRDefault="009A6902" w:rsidP="00A579C6">
            <w:pPr>
              <w:pStyle w:val="ConsPlusNormal0"/>
              <w:jc w:val="both"/>
              <w:rPr>
                <w:rFonts w:ascii="Times New Roman" w:hAnsi="Times New Roman" w:cs="Times New Roman"/>
                <w:sz w:val="20"/>
                <w:lang w:val="en-US"/>
              </w:rPr>
            </w:pPr>
            <w:r w:rsidRPr="009A6902">
              <w:rPr>
                <w:rFonts w:ascii="Times New Roman" w:hAnsi="Times New Roman" w:cs="Times New Roman"/>
                <w:sz w:val="20"/>
              </w:rPr>
              <w:t>2 325,88536</w:t>
            </w:r>
          </w:p>
        </w:tc>
        <w:tc>
          <w:tcPr>
            <w:tcW w:w="992" w:type="dxa"/>
            <w:shd w:val="clear" w:color="auto" w:fill="auto"/>
          </w:tcPr>
          <w:p w14:paraId="3535350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c>
          <w:tcPr>
            <w:tcW w:w="1134" w:type="dxa"/>
            <w:shd w:val="clear" w:color="auto" w:fill="auto"/>
          </w:tcPr>
          <w:p w14:paraId="554034F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c>
          <w:tcPr>
            <w:tcW w:w="992" w:type="dxa"/>
            <w:shd w:val="clear" w:color="auto" w:fill="auto"/>
          </w:tcPr>
          <w:p w14:paraId="1B3BF4D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c>
          <w:tcPr>
            <w:tcW w:w="992" w:type="dxa"/>
            <w:shd w:val="clear" w:color="auto" w:fill="auto"/>
          </w:tcPr>
          <w:p w14:paraId="662DB10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418,1915</w:t>
            </w:r>
          </w:p>
        </w:tc>
      </w:tr>
      <w:tr w:rsidR="009A6902" w:rsidRPr="009A6902" w14:paraId="6CE2D0B6" w14:textId="77777777" w:rsidTr="00A579C6">
        <w:tc>
          <w:tcPr>
            <w:tcW w:w="488" w:type="dxa"/>
            <w:vMerge/>
            <w:shd w:val="clear" w:color="auto" w:fill="auto"/>
          </w:tcPr>
          <w:p w14:paraId="0685297F" w14:textId="77777777" w:rsidR="009A6902" w:rsidRPr="009A6902" w:rsidRDefault="009A6902" w:rsidP="00A579C6"/>
        </w:tc>
        <w:tc>
          <w:tcPr>
            <w:tcW w:w="2268" w:type="dxa"/>
            <w:shd w:val="clear" w:color="auto" w:fill="auto"/>
          </w:tcPr>
          <w:p w14:paraId="3D95B0CD" w14:textId="77777777" w:rsidR="009A6902" w:rsidRPr="009A6902" w:rsidRDefault="009A6902" w:rsidP="00A579C6">
            <w:pPr>
              <w:ind w:right="-1"/>
            </w:pPr>
            <w:r w:rsidRPr="009A6902">
              <w:t>- областной бюджет</w:t>
            </w:r>
          </w:p>
        </w:tc>
        <w:tc>
          <w:tcPr>
            <w:tcW w:w="1275" w:type="dxa"/>
            <w:vMerge/>
            <w:shd w:val="clear" w:color="auto" w:fill="auto"/>
          </w:tcPr>
          <w:p w14:paraId="32AC73C4"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1CE205D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552,97212</w:t>
            </w:r>
          </w:p>
        </w:tc>
        <w:tc>
          <w:tcPr>
            <w:tcW w:w="993" w:type="dxa"/>
            <w:shd w:val="clear" w:color="auto" w:fill="auto"/>
          </w:tcPr>
          <w:p w14:paraId="2605CDB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100,00</w:t>
            </w:r>
          </w:p>
        </w:tc>
        <w:tc>
          <w:tcPr>
            <w:tcW w:w="992" w:type="dxa"/>
            <w:shd w:val="clear" w:color="auto" w:fill="auto"/>
          </w:tcPr>
          <w:p w14:paraId="47B18E1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01A4F36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301B8C1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2BDA32F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5C65BA12" w14:textId="77777777" w:rsidTr="00A579C6">
        <w:tc>
          <w:tcPr>
            <w:tcW w:w="488" w:type="dxa"/>
            <w:vMerge/>
            <w:shd w:val="clear" w:color="auto" w:fill="auto"/>
          </w:tcPr>
          <w:p w14:paraId="546DD289" w14:textId="77777777" w:rsidR="009A6902" w:rsidRPr="009A6902" w:rsidRDefault="009A6902" w:rsidP="00A579C6"/>
        </w:tc>
        <w:tc>
          <w:tcPr>
            <w:tcW w:w="2268" w:type="dxa"/>
            <w:shd w:val="clear" w:color="auto" w:fill="auto"/>
          </w:tcPr>
          <w:p w14:paraId="1432B01B" w14:textId="77777777" w:rsidR="009A6902" w:rsidRPr="009A6902" w:rsidRDefault="009A6902" w:rsidP="00A579C6">
            <w:pPr>
              <w:ind w:right="-1"/>
            </w:pPr>
            <w:r w:rsidRPr="009A6902">
              <w:t>- федеральный бюджет</w:t>
            </w:r>
          </w:p>
        </w:tc>
        <w:tc>
          <w:tcPr>
            <w:tcW w:w="1275" w:type="dxa"/>
            <w:vMerge/>
            <w:shd w:val="clear" w:color="auto" w:fill="auto"/>
          </w:tcPr>
          <w:p w14:paraId="779AC995"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083447C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5244,23988</w:t>
            </w:r>
          </w:p>
        </w:tc>
        <w:tc>
          <w:tcPr>
            <w:tcW w:w="993" w:type="dxa"/>
            <w:shd w:val="clear" w:color="auto" w:fill="auto"/>
          </w:tcPr>
          <w:p w14:paraId="58B341E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3960,00</w:t>
            </w:r>
          </w:p>
        </w:tc>
        <w:tc>
          <w:tcPr>
            <w:tcW w:w="992" w:type="dxa"/>
            <w:shd w:val="clear" w:color="auto" w:fill="auto"/>
          </w:tcPr>
          <w:p w14:paraId="6FF3871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6C917CB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2469E40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D5DA3E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57B39E68" w14:textId="77777777" w:rsidTr="00A579C6">
        <w:tc>
          <w:tcPr>
            <w:tcW w:w="488" w:type="dxa"/>
            <w:vMerge w:val="restart"/>
            <w:shd w:val="clear" w:color="auto" w:fill="auto"/>
          </w:tcPr>
          <w:p w14:paraId="45A0269F" w14:textId="77777777" w:rsidR="009A6902" w:rsidRPr="009A6902" w:rsidRDefault="009A6902" w:rsidP="00A579C6">
            <w:r w:rsidRPr="009A6902">
              <w:t>1.2.1</w:t>
            </w:r>
          </w:p>
        </w:tc>
        <w:tc>
          <w:tcPr>
            <w:tcW w:w="2268" w:type="dxa"/>
            <w:shd w:val="clear" w:color="auto" w:fill="auto"/>
          </w:tcPr>
          <w:p w14:paraId="2BF672B0" w14:textId="77777777" w:rsidR="009A6902" w:rsidRPr="009A6902" w:rsidRDefault="009A6902" w:rsidP="00A579C6">
            <w:pPr>
              <w:ind w:right="-1"/>
            </w:pPr>
            <w:r w:rsidRPr="009A6902">
              <w:t xml:space="preserve">Выполнение работ по благоустройству общественной территории </w:t>
            </w:r>
          </w:p>
        </w:tc>
        <w:tc>
          <w:tcPr>
            <w:tcW w:w="1275" w:type="dxa"/>
            <w:vMerge/>
            <w:shd w:val="clear" w:color="auto" w:fill="auto"/>
          </w:tcPr>
          <w:p w14:paraId="289A8402"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4AC711C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5 826,31600</w:t>
            </w:r>
          </w:p>
        </w:tc>
        <w:tc>
          <w:tcPr>
            <w:tcW w:w="993" w:type="dxa"/>
            <w:shd w:val="clear" w:color="auto" w:fill="auto"/>
          </w:tcPr>
          <w:p w14:paraId="5202AD7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4002,10526</w:t>
            </w:r>
          </w:p>
        </w:tc>
        <w:tc>
          <w:tcPr>
            <w:tcW w:w="992" w:type="dxa"/>
            <w:shd w:val="clear" w:color="auto" w:fill="auto"/>
          </w:tcPr>
          <w:p w14:paraId="4BC6108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c>
          <w:tcPr>
            <w:tcW w:w="1134" w:type="dxa"/>
            <w:shd w:val="clear" w:color="auto" w:fill="auto"/>
          </w:tcPr>
          <w:p w14:paraId="087460B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c>
          <w:tcPr>
            <w:tcW w:w="992" w:type="dxa"/>
            <w:shd w:val="clear" w:color="auto" w:fill="auto"/>
          </w:tcPr>
          <w:p w14:paraId="73AEE7E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c>
          <w:tcPr>
            <w:tcW w:w="992" w:type="dxa"/>
            <w:shd w:val="clear" w:color="auto" w:fill="auto"/>
          </w:tcPr>
          <w:p w14:paraId="1803753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r>
      <w:tr w:rsidR="009A6902" w:rsidRPr="009A6902" w14:paraId="39B1102C" w14:textId="77777777" w:rsidTr="00A579C6">
        <w:tc>
          <w:tcPr>
            <w:tcW w:w="488" w:type="dxa"/>
            <w:vMerge/>
            <w:shd w:val="clear" w:color="auto" w:fill="auto"/>
          </w:tcPr>
          <w:p w14:paraId="20D0F22C" w14:textId="77777777" w:rsidR="009A6902" w:rsidRPr="009A6902" w:rsidRDefault="009A6902" w:rsidP="00A579C6"/>
        </w:tc>
        <w:tc>
          <w:tcPr>
            <w:tcW w:w="2268" w:type="dxa"/>
            <w:shd w:val="clear" w:color="auto" w:fill="auto"/>
          </w:tcPr>
          <w:p w14:paraId="0AE7352A" w14:textId="77777777" w:rsidR="009A6902" w:rsidRPr="009A6902" w:rsidRDefault="009A6902" w:rsidP="00A579C6">
            <w:pPr>
              <w:ind w:right="-1"/>
            </w:pPr>
            <w:r w:rsidRPr="009A6902">
              <w:t>- местный бюджет (софинансирование)</w:t>
            </w:r>
          </w:p>
        </w:tc>
        <w:tc>
          <w:tcPr>
            <w:tcW w:w="1275" w:type="dxa"/>
            <w:vMerge/>
            <w:shd w:val="clear" w:color="auto" w:fill="auto"/>
          </w:tcPr>
          <w:p w14:paraId="62EF420E"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0FC5FCF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29,1</w:t>
            </w:r>
            <w:r w:rsidRPr="009A6902">
              <w:rPr>
                <w:rFonts w:ascii="Times New Roman" w:hAnsi="Times New Roman" w:cs="Times New Roman"/>
                <w:sz w:val="20"/>
                <w:lang w:val="en-US"/>
              </w:rPr>
              <w:t>0</w:t>
            </w:r>
            <w:r w:rsidRPr="009A6902">
              <w:rPr>
                <w:rFonts w:ascii="Times New Roman" w:hAnsi="Times New Roman" w:cs="Times New Roman"/>
                <w:sz w:val="20"/>
              </w:rPr>
              <w:t>400</w:t>
            </w:r>
          </w:p>
        </w:tc>
        <w:tc>
          <w:tcPr>
            <w:tcW w:w="993" w:type="dxa"/>
            <w:shd w:val="clear" w:color="auto" w:fill="auto"/>
          </w:tcPr>
          <w:p w14:paraId="3986361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2,10526</w:t>
            </w:r>
          </w:p>
        </w:tc>
        <w:tc>
          <w:tcPr>
            <w:tcW w:w="992" w:type="dxa"/>
            <w:shd w:val="clear" w:color="auto" w:fill="auto"/>
          </w:tcPr>
          <w:p w14:paraId="6CD6108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c>
          <w:tcPr>
            <w:tcW w:w="1134" w:type="dxa"/>
            <w:shd w:val="clear" w:color="auto" w:fill="auto"/>
          </w:tcPr>
          <w:p w14:paraId="6B460F9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c>
          <w:tcPr>
            <w:tcW w:w="992" w:type="dxa"/>
            <w:shd w:val="clear" w:color="auto" w:fill="auto"/>
          </w:tcPr>
          <w:p w14:paraId="79D2204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c>
          <w:tcPr>
            <w:tcW w:w="992" w:type="dxa"/>
            <w:shd w:val="clear" w:color="auto" w:fill="auto"/>
          </w:tcPr>
          <w:p w14:paraId="0D2E063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287,84</w:t>
            </w:r>
          </w:p>
        </w:tc>
      </w:tr>
      <w:tr w:rsidR="009A6902" w:rsidRPr="009A6902" w14:paraId="3AB25393" w14:textId="77777777" w:rsidTr="00A579C6">
        <w:tc>
          <w:tcPr>
            <w:tcW w:w="488" w:type="dxa"/>
            <w:vMerge/>
            <w:shd w:val="clear" w:color="auto" w:fill="auto"/>
          </w:tcPr>
          <w:p w14:paraId="58C6378F" w14:textId="77777777" w:rsidR="009A6902" w:rsidRPr="009A6902" w:rsidRDefault="009A6902" w:rsidP="00A579C6"/>
        </w:tc>
        <w:tc>
          <w:tcPr>
            <w:tcW w:w="2268" w:type="dxa"/>
            <w:shd w:val="clear" w:color="auto" w:fill="auto"/>
          </w:tcPr>
          <w:p w14:paraId="474E3F0B" w14:textId="77777777" w:rsidR="009A6902" w:rsidRPr="009A6902" w:rsidRDefault="009A6902" w:rsidP="00A579C6">
            <w:pPr>
              <w:ind w:right="-1"/>
            </w:pPr>
            <w:r w:rsidRPr="009A6902">
              <w:t>- областной бюджет</w:t>
            </w:r>
          </w:p>
        </w:tc>
        <w:tc>
          <w:tcPr>
            <w:tcW w:w="1275" w:type="dxa"/>
            <w:vMerge/>
            <w:shd w:val="clear" w:color="auto" w:fill="auto"/>
          </w:tcPr>
          <w:p w14:paraId="1FD55786"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568B70F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552,97212</w:t>
            </w:r>
          </w:p>
        </w:tc>
        <w:tc>
          <w:tcPr>
            <w:tcW w:w="993" w:type="dxa"/>
            <w:shd w:val="clear" w:color="auto" w:fill="auto"/>
          </w:tcPr>
          <w:p w14:paraId="3E78AF6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40,00</w:t>
            </w:r>
          </w:p>
        </w:tc>
        <w:tc>
          <w:tcPr>
            <w:tcW w:w="992" w:type="dxa"/>
            <w:shd w:val="clear" w:color="auto" w:fill="auto"/>
          </w:tcPr>
          <w:p w14:paraId="36EE0B2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652F10B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59A0263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6FE837D2"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717B792F" w14:textId="77777777" w:rsidTr="00A579C6">
        <w:tc>
          <w:tcPr>
            <w:tcW w:w="488" w:type="dxa"/>
            <w:vMerge/>
            <w:shd w:val="clear" w:color="auto" w:fill="auto"/>
          </w:tcPr>
          <w:p w14:paraId="663CF19C" w14:textId="77777777" w:rsidR="009A6902" w:rsidRPr="009A6902" w:rsidRDefault="009A6902" w:rsidP="00A579C6"/>
        </w:tc>
        <w:tc>
          <w:tcPr>
            <w:tcW w:w="2268" w:type="dxa"/>
            <w:shd w:val="clear" w:color="auto" w:fill="auto"/>
          </w:tcPr>
          <w:p w14:paraId="4B0DEB40" w14:textId="77777777" w:rsidR="009A6902" w:rsidRPr="009A6902" w:rsidRDefault="009A6902" w:rsidP="00A579C6">
            <w:pPr>
              <w:ind w:right="-1"/>
            </w:pPr>
            <w:r w:rsidRPr="009A6902">
              <w:t>- федеральный бюджет</w:t>
            </w:r>
          </w:p>
        </w:tc>
        <w:tc>
          <w:tcPr>
            <w:tcW w:w="1275" w:type="dxa"/>
            <w:vMerge/>
            <w:shd w:val="clear" w:color="auto" w:fill="auto"/>
          </w:tcPr>
          <w:p w14:paraId="7006E092"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52E2379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5 244,23988</w:t>
            </w:r>
          </w:p>
        </w:tc>
        <w:tc>
          <w:tcPr>
            <w:tcW w:w="993" w:type="dxa"/>
            <w:shd w:val="clear" w:color="auto" w:fill="auto"/>
          </w:tcPr>
          <w:p w14:paraId="4B7AEA0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3960,00</w:t>
            </w:r>
          </w:p>
        </w:tc>
        <w:tc>
          <w:tcPr>
            <w:tcW w:w="992" w:type="dxa"/>
            <w:shd w:val="clear" w:color="auto" w:fill="auto"/>
          </w:tcPr>
          <w:p w14:paraId="4570F06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18C35B7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19979E1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6899DB3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499A3607" w14:textId="77777777" w:rsidTr="00A579C6">
        <w:tc>
          <w:tcPr>
            <w:tcW w:w="488" w:type="dxa"/>
            <w:vMerge w:val="restart"/>
            <w:shd w:val="clear" w:color="auto" w:fill="auto"/>
          </w:tcPr>
          <w:p w14:paraId="28E506B9" w14:textId="77777777" w:rsidR="009A6902" w:rsidRPr="009A6902" w:rsidRDefault="009A6902" w:rsidP="00A579C6">
            <w:r w:rsidRPr="009A6902">
              <w:t>1.2.2</w:t>
            </w:r>
          </w:p>
        </w:tc>
        <w:tc>
          <w:tcPr>
            <w:tcW w:w="2268" w:type="dxa"/>
            <w:shd w:val="clear" w:color="auto" w:fill="auto"/>
          </w:tcPr>
          <w:p w14:paraId="753FAA6A" w14:textId="77777777" w:rsidR="009A6902" w:rsidRPr="009A6902" w:rsidRDefault="009A6902" w:rsidP="00A579C6">
            <w:pPr>
              <w:ind w:right="-1"/>
            </w:pPr>
            <w:r w:rsidRPr="009A6902">
              <w:t>Осуществление авторского надзора</w:t>
            </w:r>
          </w:p>
        </w:tc>
        <w:tc>
          <w:tcPr>
            <w:tcW w:w="1275" w:type="dxa"/>
            <w:vMerge/>
            <w:shd w:val="clear" w:color="auto" w:fill="auto"/>
          </w:tcPr>
          <w:p w14:paraId="2679A217"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234C105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381AC39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5CEAC0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14AB8F5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14A7F3C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A3FB89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7A6B88C9" w14:textId="77777777" w:rsidTr="00A579C6">
        <w:tc>
          <w:tcPr>
            <w:tcW w:w="488" w:type="dxa"/>
            <w:vMerge/>
            <w:shd w:val="clear" w:color="auto" w:fill="auto"/>
          </w:tcPr>
          <w:p w14:paraId="3C177FF6" w14:textId="77777777" w:rsidR="009A6902" w:rsidRPr="009A6902" w:rsidRDefault="009A6902" w:rsidP="00A579C6"/>
        </w:tc>
        <w:tc>
          <w:tcPr>
            <w:tcW w:w="2268" w:type="dxa"/>
            <w:shd w:val="clear" w:color="auto" w:fill="auto"/>
          </w:tcPr>
          <w:p w14:paraId="6C94DCE7" w14:textId="77777777" w:rsidR="009A6902" w:rsidRPr="009A6902" w:rsidRDefault="009A6902" w:rsidP="00A579C6">
            <w:pPr>
              <w:ind w:right="-1"/>
            </w:pPr>
            <w:r w:rsidRPr="009A6902">
              <w:t>- местный бюджет</w:t>
            </w:r>
          </w:p>
        </w:tc>
        <w:tc>
          <w:tcPr>
            <w:tcW w:w="1275" w:type="dxa"/>
            <w:vMerge/>
            <w:shd w:val="clear" w:color="auto" w:fill="auto"/>
          </w:tcPr>
          <w:p w14:paraId="25EB7046"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543EE5B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0BFEEDA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4DF0E40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2D68ED1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2D5D1BB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67FD45C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22DFDC92" w14:textId="77777777" w:rsidTr="00A579C6">
        <w:tc>
          <w:tcPr>
            <w:tcW w:w="488" w:type="dxa"/>
            <w:vMerge w:val="restart"/>
            <w:shd w:val="clear" w:color="auto" w:fill="auto"/>
          </w:tcPr>
          <w:p w14:paraId="0A6B7385" w14:textId="77777777" w:rsidR="009A6902" w:rsidRPr="009A6902" w:rsidRDefault="009A6902" w:rsidP="00A579C6">
            <w:r w:rsidRPr="009A6902">
              <w:t>1.2.3</w:t>
            </w:r>
          </w:p>
        </w:tc>
        <w:tc>
          <w:tcPr>
            <w:tcW w:w="2268" w:type="dxa"/>
            <w:shd w:val="clear" w:color="auto" w:fill="auto"/>
          </w:tcPr>
          <w:p w14:paraId="573B6964" w14:textId="77777777" w:rsidR="009A6902" w:rsidRPr="009A6902" w:rsidRDefault="009A6902" w:rsidP="00A579C6">
            <w:pPr>
              <w:ind w:right="-1"/>
            </w:pPr>
            <w:r w:rsidRPr="009A6902">
              <w:t>Осуществление строительного контроля</w:t>
            </w:r>
          </w:p>
        </w:tc>
        <w:tc>
          <w:tcPr>
            <w:tcW w:w="1275" w:type="dxa"/>
            <w:vMerge/>
            <w:shd w:val="clear" w:color="auto" w:fill="auto"/>
          </w:tcPr>
          <w:p w14:paraId="1D470463"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4880026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670,25592</w:t>
            </w:r>
          </w:p>
        </w:tc>
        <w:tc>
          <w:tcPr>
            <w:tcW w:w="993" w:type="dxa"/>
            <w:shd w:val="clear" w:color="auto" w:fill="auto"/>
          </w:tcPr>
          <w:p w14:paraId="71E8612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85,64506</w:t>
            </w:r>
          </w:p>
        </w:tc>
        <w:tc>
          <w:tcPr>
            <w:tcW w:w="992" w:type="dxa"/>
            <w:shd w:val="clear" w:color="auto" w:fill="auto"/>
          </w:tcPr>
          <w:p w14:paraId="7AE5446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487D244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3E5154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66D1C3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7AB12F23" w14:textId="77777777" w:rsidTr="00A579C6">
        <w:tc>
          <w:tcPr>
            <w:tcW w:w="488" w:type="dxa"/>
            <w:vMerge/>
            <w:shd w:val="clear" w:color="auto" w:fill="auto"/>
          </w:tcPr>
          <w:p w14:paraId="011D932D" w14:textId="77777777" w:rsidR="009A6902" w:rsidRPr="009A6902" w:rsidRDefault="009A6902" w:rsidP="00A579C6"/>
        </w:tc>
        <w:tc>
          <w:tcPr>
            <w:tcW w:w="2268" w:type="dxa"/>
            <w:shd w:val="clear" w:color="auto" w:fill="auto"/>
          </w:tcPr>
          <w:p w14:paraId="66A3D96C" w14:textId="77777777" w:rsidR="009A6902" w:rsidRPr="009A6902" w:rsidRDefault="009A6902" w:rsidP="00A579C6">
            <w:pPr>
              <w:ind w:right="-1"/>
            </w:pPr>
            <w:r w:rsidRPr="009A6902">
              <w:t>- местный бюджет</w:t>
            </w:r>
          </w:p>
        </w:tc>
        <w:tc>
          <w:tcPr>
            <w:tcW w:w="1275" w:type="dxa"/>
            <w:vMerge/>
            <w:shd w:val="clear" w:color="auto" w:fill="auto"/>
          </w:tcPr>
          <w:p w14:paraId="36D8E74B"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3A2DEC22"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670,25592</w:t>
            </w:r>
          </w:p>
        </w:tc>
        <w:tc>
          <w:tcPr>
            <w:tcW w:w="993" w:type="dxa"/>
            <w:shd w:val="clear" w:color="auto" w:fill="auto"/>
          </w:tcPr>
          <w:p w14:paraId="0EC89D8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85,64506</w:t>
            </w:r>
          </w:p>
        </w:tc>
        <w:tc>
          <w:tcPr>
            <w:tcW w:w="992" w:type="dxa"/>
            <w:shd w:val="clear" w:color="auto" w:fill="auto"/>
          </w:tcPr>
          <w:p w14:paraId="41513C2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647EAA9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6A645D8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276577C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3695E6ED" w14:textId="77777777" w:rsidTr="00A579C6">
        <w:tc>
          <w:tcPr>
            <w:tcW w:w="488" w:type="dxa"/>
            <w:vMerge w:val="restart"/>
            <w:shd w:val="clear" w:color="auto" w:fill="auto"/>
          </w:tcPr>
          <w:p w14:paraId="7A6A38BD" w14:textId="77777777" w:rsidR="009A6902" w:rsidRPr="009A6902" w:rsidRDefault="009A6902" w:rsidP="00A579C6">
            <w:r w:rsidRPr="009A6902">
              <w:t>1.2.4</w:t>
            </w:r>
          </w:p>
        </w:tc>
        <w:tc>
          <w:tcPr>
            <w:tcW w:w="2268" w:type="dxa"/>
            <w:shd w:val="clear" w:color="auto" w:fill="auto"/>
          </w:tcPr>
          <w:p w14:paraId="580FA192" w14:textId="77777777" w:rsidR="009A6902" w:rsidRPr="009A6902" w:rsidRDefault="009A6902" w:rsidP="00A579C6">
            <w:pPr>
              <w:ind w:right="-1"/>
            </w:pPr>
            <w:r w:rsidRPr="009A6902">
              <w:t>Проектно-сметные работы и экспертиза смет</w:t>
            </w:r>
          </w:p>
        </w:tc>
        <w:tc>
          <w:tcPr>
            <w:tcW w:w="1275" w:type="dxa"/>
            <w:vMerge/>
            <w:shd w:val="clear" w:color="auto" w:fill="auto"/>
          </w:tcPr>
          <w:p w14:paraId="6AB64211"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6D1172D2"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174,64800</w:t>
            </w:r>
          </w:p>
        </w:tc>
        <w:tc>
          <w:tcPr>
            <w:tcW w:w="993" w:type="dxa"/>
            <w:shd w:val="clear" w:color="auto" w:fill="auto"/>
          </w:tcPr>
          <w:p w14:paraId="516ECAA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405,00</w:t>
            </w:r>
          </w:p>
        </w:tc>
        <w:tc>
          <w:tcPr>
            <w:tcW w:w="992" w:type="dxa"/>
            <w:shd w:val="clear" w:color="auto" w:fill="auto"/>
          </w:tcPr>
          <w:p w14:paraId="2261B6A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c>
          <w:tcPr>
            <w:tcW w:w="1134" w:type="dxa"/>
            <w:shd w:val="clear" w:color="auto" w:fill="auto"/>
          </w:tcPr>
          <w:p w14:paraId="19A8BE72"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c>
          <w:tcPr>
            <w:tcW w:w="992" w:type="dxa"/>
            <w:shd w:val="clear" w:color="auto" w:fill="auto"/>
          </w:tcPr>
          <w:p w14:paraId="799EE17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c>
          <w:tcPr>
            <w:tcW w:w="992" w:type="dxa"/>
            <w:shd w:val="clear" w:color="auto" w:fill="auto"/>
          </w:tcPr>
          <w:p w14:paraId="5F3CB26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r>
      <w:tr w:rsidR="009A6902" w:rsidRPr="009A6902" w14:paraId="3B8B9DB5" w14:textId="77777777" w:rsidTr="00A579C6">
        <w:tc>
          <w:tcPr>
            <w:tcW w:w="488" w:type="dxa"/>
            <w:vMerge/>
            <w:shd w:val="clear" w:color="auto" w:fill="auto"/>
          </w:tcPr>
          <w:p w14:paraId="2FC8D815" w14:textId="77777777" w:rsidR="009A6902" w:rsidRPr="009A6902" w:rsidRDefault="009A6902" w:rsidP="00A579C6"/>
        </w:tc>
        <w:tc>
          <w:tcPr>
            <w:tcW w:w="2268" w:type="dxa"/>
            <w:shd w:val="clear" w:color="auto" w:fill="auto"/>
          </w:tcPr>
          <w:p w14:paraId="47166A21" w14:textId="77777777" w:rsidR="009A6902" w:rsidRPr="009A6902" w:rsidRDefault="009A6902" w:rsidP="00A579C6">
            <w:pPr>
              <w:ind w:right="-1"/>
            </w:pPr>
            <w:r w:rsidRPr="009A6902">
              <w:t>- местный бюджет</w:t>
            </w:r>
          </w:p>
        </w:tc>
        <w:tc>
          <w:tcPr>
            <w:tcW w:w="1275" w:type="dxa"/>
            <w:vMerge/>
            <w:shd w:val="clear" w:color="auto" w:fill="auto"/>
          </w:tcPr>
          <w:p w14:paraId="41F25F49"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0A3E518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174,64800</w:t>
            </w:r>
          </w:p>
        </w:tc>
        <w:tc>
          <w:tcPr>
            <w:tcW w:w="993" w:type="dxa"/>
            <w:shd w:val="clear" w:color="auto" w:fill="auto"/>
          </w:tcPr>
          <w:p w14:paraId="13CB8CDB"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405,00</w:t>
            </w:r>
          </w:p>
        </w:tc>
        <w:tc>
          <w:tcPr>
            <w:tcW w:w="992" w:type="dxa"/>
            <w:shd w:val="clear" w:color="auto" w:fill="auto"/>
          </w:tcPr>
          <w:p w14:paraId="02E75FF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c>
          <w:tcPr>
            <w:tcW w:w="1134" w:type="dxa"/>
            <w:shd w:val="clear" w:color="auto" w:fill="auto"/>
          </w:tcPr>
          <w:p w14:paraId="015A29C2"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c>
          <w:tcPr>
            <w:tcW w:w="992" w:type="dxa"/>
            <w:shd w:val="clear" w:color="auto" w:fill="auto"/>
          </w:tcPr>
          <w:p w14:paraId="7B00977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c>
          <w:tcPr>
            <w:tcW w:w="992" w:type="dxa"/>
            <w:shd w:val="clear" w:color="auto" w:fill="auto"/>
          </w:tcPr>
          <w:p w14:paraId="60BFDCE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130,3515</w:t>
            </w:r>
          </w:p>
        </w:tc>
      </w:tr>
      <w:tr w:rsidR="009A6902" w:rsidRPr="009A6902" w14:paraId="7A65874D" w14:textId="77777777" w:rsidTr="00A579C6">
        <w:tc>
          <w:tcPr>
            <w:tcW w:w="488" w:type="dxa"/>
            <w:vMerge w:val="restart"/>
            <w:shd w:val="clear" w:color="auto" w:fill="auto"/>
          </w:tcPr>
          <w:p w14:paraId="762DFD45" w14:textId="77777777" w:rsidR="009A6902" w:rsidRPr="009A6902" w:rsidRDefault="009A6902" w:rsidP="00A579C6">
            <w:r w:rsidRPr="009A6902">
              <w:t>1.2.5</w:t>
            </w:r>
          </w:p>
        </w:tc>
        <w:tc>
          <w:tcPr>
            <w:tcW w:w="2268" w:type="dxa"/>
            <w:shd w:val="clear" w:color="auto" w:fill="auto"/>
          </w:tcPr>
          <w:p w14:paraId="5D5A3C12" w14:textId="77777777" w:rsidR="009A6902" w:rsidRPr="009A6902" w:rsidRDefault="009A6902" w:rsidP="00A579C6">
            <w:pPr>
              <w:ind w:right="-1"/>
            </w:pPr>
            <w:r w:rsidRPr="009A6902">
              <w:t>Обустройство водоотводного лотка по адресу: г. Тейково, ул. Новоженова, д. 5</w:t>
            </w:r>
          </w:p>
        </w:tc>
        <w:tc>
          <w:tcPr>
            <w:tcW w:w="1275" w:type="dxa"/>
            <w:vMerge/>
            <w:shd w:val="clear" w:color="auto" w:fill="auto"/>
          </w:tcPr>
          <w:p w14:paraId="69BF700E"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703AAA0A" w14:textId="77777777" w:rsidR="009A6902" w:rsidRPr="009A6902" w:rsidRDefault="009A6902" w:rsidP="00A579C6">
            <w:r w:rsidRPr="009A6902">
              <w:t>0,00</w:t>
            </w:r>
          </w:p>
        </w:tc>
        <w:tc>
          <w:tcPr>
            <w:tcW w:w="993" w:type="dxa"/>
            <w:shd w:val="clear" w:color="auto" w:fill="auto"/>
          </w:tcPr>
          <w:p w14:paraId="159A437D" w14:textId="77777777" w:rsidR="009A6902" w:rsidRPr="009A6902" w:rsidRDefault="009A6902" w:rsidP="00A579C6">
            <w:r w:rsidRPr="009A6902">
              <w:t>0,00</w:t>
            </w:r>
          </w:p>
        </w:tc>
        <w:tc>
          <w:tcPr>
            <w:tcW w:w="992" w:type="dxa"/>
            <w:shd w:val="clear" w:color="auto" w:fill="auto"/>
          </w:tcPr>
          <w:p w14:paraId="5A1BBDA4" w14:textId="77777777" w:rsidR="009A6902" w:rsidRPr="009A6902" w:rsidRDefault="009A6902" w:rsidP="00A579C6">
            <w:r w:rsidRPr="009A6902">
              <w:t>0,00</w:t>
            </w:r>
          </w:p>
        </w:tc>
        <w:tc>
          <w:tcPr>
            <w:tcW w:w="1134" w:type="dxa"/>
            <w:shd w:val="clear" w:color="auto" w:fill="auto"/>
          </w:tcPr>
          <w:p w14:paraId="7547355C" w14:textId="77777777" w:rsidR="009A6902" w:rsidRPr="009A6902" w:rsidRDefault="009A6902" w:rsidP="00A579C6">
            <w:r w:rsidRPr="009A6902">
              <w:t>0,00</w:t>
            </w:r>
          </w:p>
        </w:tc>
        <w:tc>
          <w:tcPr>
            <w:tcW w:w="992" w:type="dxa"/>
            <w:shd w:val="clear" w:color="auto" w:fill="auto"/>
          </w:tcPr>
          <w:p w14:paraId="47D70322" w14:textId="77777777" w:rsidR="009A6902" w:rsidRPr="009A6902" w:rsidRDefault="009A6902" w:rsidP="00A579C6">
            <w:r w:rsidRPr="009A6902">
              <w:t>0,00</w:t>
            </w:r>
          </w:p>
        </w:tc>
        <w:tc>
          <w:tcPr>
            <w:tcW w:w="992" w:type="dxa"/>
            <w:shd w:val="clear" w:color="auto" w:fill="auto"/>
          </w:tcPr>
          <w:p w14:paraId="1E9FFACF" w14:textId="77777777" w:rsidR="009A6902" w:rsidRPr="009A6902" w:rsidRDefault="009A6902" w:rsidP="00A579C6">
            <w:r w:rsidRPr="009A6902">
              <w:t>0,00</w:t>
            </w:r>
          </w:p>
        </w:tc>
      </w:tr>
      <w:tr w:rsidR="009A6902" w:rsidRPr="009A6902" w14:paraId="28F9A377" w14:textId="77777777" w:rsidTr="00A579C6">
        <w:tc>
          <w:tcPr>
            <w:tcW w:w="488" w:type="dxa"/>
            <w:vMerge/>
            <w:shd w:val="clear" w:color="auto" w:fill="auto"/>
          </w:tcPr>
          <w:p w14:paraId="24048657" w14:textId="77777777" w:rsidR="009A6902" w:rsidRPr="009A6902" w:rsidRDefault="009A6902" w:rsidP="00A579C6"/>
        </w:tc>
        <w:tc>
          <w:tcPr>
            <w:tcW w:w="2268" w:type="dxa"/>
            <w:shd w:val="clear" w:color="auto" w:fill="auto"/>
          </w:tcPr>
          <w:p w14:paraId="5CA28AB3" w14:textId="77777777" w:rsidR="009A6902" w:rsidRPr="009A6902" w:rsidRDefault="009A6902" w:rsidP="00A579C6">
            <w:pPr>
              <w:ind w:right="-1"/>
            </w:pPr>
            <w:r w:rsidRPr="009A6902">
              <w:t>- местный бюджет</w:t>
            </w:r>
          </w:p>
        </w:tc>
        <w:tc>
          <w:tcPr>
            <w:tcW w:w="1275" w:type="dxa"/>
            <w:vMerge/>
            <w:shd w:val="clear" w:color="auto" w:fill="auto"/>
          </w:tcPr>
          <w:p w14:paraId="62AFDFB9"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1026AF3A" w14:textId="77777777" w:rsidR="009A6902" w:rsidRPr="009A6902" w:rsidRDefault="009A6902" w:rsidP="00A579C6">
            <w:r w:rsidRPr="009A6902">
              <w:t>0,00</w:t>
            </w:r>
          </w:p>
        </w:tc>
        <w:tc>
          <w:tcPr>
            <w:tcW w:w="993" w:type="dxa"/>
            <w:shd w:val="clear" w:color="auto" w:fill="auto"/>
          </w:tcPr>
          <w:p w14:paraId="371CF094" w14:textId="77777777" w:rsidR="009A6902" w:rsidRPr="009A6902" w:rsidRDefault="009A6902" w:rsidP="00A579C6">
            <w:r w:rsidRPr="009A6902">
              <w:t>0,00</w:t>
            </w:r>
          </w:p>
        </w:tc>
        <w:tc>
          <w:tcPr>
            <w:tcW w:w="992" w:type="dxa"/>
            <w:shd w:val="clear" w:color="auto" w:fill="auto"/>
          </w:tcPr>
          <w:p w14:paraId="6C46338E" w14:textId="77777777" w:rsidR="009A6902" w:rsidRPr="009A6902" w:rsidRDefault="009A6902" w:rsidP="00A579C6">
            <w:r w:rsidRPr="009A6902">
              <w:t>0,00</w:t>
            </w:r>
          </w:p>
        </w:tc>
        <w:tc>
          <w:tcPr>
            <w:tcW w:w="1134" w:type="dxa"/>
            <w:shd w:val="clear" w:color="auto" w:fill="auto"/>
          </w:tcPr>
          <w:p w14:paraId="5C34CDF6" w14:textId="77777777" w:rsidR="009A6902" w:rsidRPr="009A6902" w:rsidRDefault="009A6902" w:rsidP="00A579C6">
            <w:r w:rsidRPr="009A6902">
              <w:t>0,00</w:t>
            </w:r>
          </w:p>
        </w:tc>
        <w:tc>
          <w:tcPr>
            <w:tcW w:w="992" w:type="dxa"/>
            <w:shd w:val="clear" w:color="auto" w:fill="auto"/>
          </w:tcPr>
          <w:p w14:paraId="70CE4E79" w14:textId="77777777" w:rsidR="009A6902" w:rsidRPr="009A6902" w:rsidRDefault="009A6902" w:rsidP="00A579C6">
            <w:r w:rsidRPr="009A6902">
              <w:t>0,00</w:t>
            </w:r>
          </w:p>
        </w:tc>
        <w:tc>
          <w:tcPr>
            <w:tcW w:w="992" w:type="dxa"/>
            <w:shd w:val="clear" w:color="auto" w:fill="auto"/>
          </w:tcPr>
          <w:p w14:paraId="35A57EAE" w14:textId="77777777" w:rsidR="009A6902" w:rsidRPr="009A6902" w:rsidRDefault="009A6902" w:rsidP="00A579C6">
            <w:r w:rsidRPr="009A6902">
              <w:t>0,00</w:t>
            </w:r>
          </w:p>
        </w:tc>
      </w:tr>
      <w:tr w:rsidR="009A6902" w:rsidRPr="009A6902" w14:paraId="7102C0E3" w14:textId="77777777" w:rsidTr="00A579C6">
        <w:tc>
          <w:tcPr>
            <w:tcW w:w="488" w:type="dxa"/>
            <w:shd w:val="clear" w:color="auto" w:fill="auto"/>
          </w:tcPr>
          <w:p w14:paraId="0C00E64C" w14:textId="77777777" w:rsidR="009A6902" w:rsidRPr="009A6902" w:rsidRDefault="009A6902" w:rsidP="00A579C6">
            <w:r w:rsidRPr="009A6902">
              <w:t>1.2.6</w:t>
            </w:r>
          </w:p>
        </w:tc>
        <w:tc>
          <w:tcPr>
            <w:tcW w:w="2268" w:type="dxa"/>
            <w:shd w:val="clear" w:color="auto" w:fill="auto"/>
          </w:tcPr>
          <w:p w14:paraId="198FB1D3" w14:textId="77777777" w:rsidR="009A6902" w:rsidRPr="009A6902" w:rsidRDefault="009A6902" w:rsidP="00A579C6">
            <w:pPr>
              <w:ind w:right="-1"/>
            </w:pPr>
            <w:r w:rsidRPr="009A6902">
              <w:t xml:space="preserve">Благоустройство дворовой территории многоквартирных домов, </w:t>
            </w:r>
            <w:r w:rsidRPr="009A6902">
              <w:lastRenderedPageBreak/>
              <w:t>расположенных по адресу: Ивановская область, г. Тейково, ул. Гвардейская, д. 7, 13 (дополнительные расходы)</w:t>
            </w:r>
          </w:p>
        </w:tc>
        <w:tc>
          <w:tcPr>
            <w:tcW w:w="1275" w:type="dxa"/>
            <w:vMerge/>
            <w:shd w:val="clear" w:color="auto" w:fill="auto"/>
          </w:tcPr>
          <w:p w14:paraId="38A5B8AE"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48AABA8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5,58794</w:t>
            </w:r>
          </w:p>
        </w:tc>
        <w:tc>
          <w:tcPr>
            <w:tcW w:w="993" w:type="dxa"/>
            <w:shd w:val="clear" w:color="auto" w:fill="auto"/>
          </w:tcPr>
          <w:p w14:paraId="58C3E78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6E94F46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6370607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6931A1A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3013572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1D5C1D7C" w14:textId="77777777" w:rsidTr="00A579C6">
        <w:tc>
          <w:tcPr>
            <w:tcW w:w="488" w:type="dxa"/>
            <w:shd w:val="clear" w:color="auto" w:fill="auto"/>
          </w:tcPr>
          <w:p w14:paraId="11AEC93E" w14:textId="77777777" w:rsidR="009A6902" w:rsidRPr="009A6902" w:rsidRDefault="009A6902" w:rsidP="00A579C6"/>
        </w:tc>
        <w:tc>
          <w:tcPr>
            <w:tcW w:w="2268" w:type="dxa"/>
            <w:shd w:val="clear" w:color="auto" w:fill="auto"/>
          </w:tcPr>
          <w:p w14:paraId="796AFDE7" w14:textId="77777777" w:rsidR="009A6902" w:rsidRPr="009A6902" w:rsidRDefault="009A6902" w:rsidP="00A579C6">
            <w:pPr>
              <w:ind w:right="-1"/>
            </w:pPr>
            <w:r w:rsidRPr="009A6902">
              <w:t>- местный бюджет</w:t>
            </w:r>
          </w:p>
        </w:tc>
        <w:tc>
          <w:tcPr>
            <w:tcW w:w="1275" w:type="dxa"/>
            <w:shd w:val="clear" w:color="auto" w:fill="auto"/>
          </w:tcPr>
          <w:p w14:paraId="189B7178"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1E5CC77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5,58794</w:t>
            </w:r>
          </w:p>
        </w:tc>
        <w:tc>
          <w:tcPr>
            <w:tcW w:w="993" w:type="dxa"/>
            <w:shd w:val="clear" w:color="auto" w:fill="auto"/>
          </w:tcPr>
          <w:p w14:paraId="685CBC8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48BA606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311096C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6474F77B"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6470372"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1BBFA8B1" w14:textId="77777777" w:rsidTr="00A579C6">
        <w:tc>
          <w:tcPr>
            <w:tcW w:w="488" w:type="dxa"/>
            <w:vMerge w:val="restart"/>
            <w:shd w:val="clear" w:color="auto" w:fill="auto"/>
          </w:tcPr>
          <w:p w14:paraId="71E3D544" w14:textId="77777777" w:rsidR="009A6902" w:rsidRPr="009A6902" w:rsidRDefault="009A6902" w:rsidP="00A579C6">
            <w:r w:rsidRPr="009A6902">
              <w:t>1.2.7</w:t>
            </w:r>
          </w:p>
        </w:tc>
        <w:tc>
          <w:tcPr>
            <w:tcW w:w="2268" w:type="dxa"/>
            <w:shd w:val="clear" w:color="auto" w:fill="auto"/>
          </w:tcPr>
          <w:p w14:paraId="4C798CE3" w14:textId="77777777" w:rsidR="009A6902" w:rsidRPr="009A6902" w:rsidRDefault="009A6902" w:rsidP="00A579C6">
            <w:pPr>
              <w:ind w:right="-1"/>
            </w:pPr>
            <w:r w:rsidRPr="009A6902">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14:paraId="6E1EAB9E"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ОГИ</w:t>
            </w:r>
          </w:p>
        </w:tc>
        <w:tc>
          <w:tcPr>
            <w:tcW w:w="1134" w:type="dxa"/>
            <w:shd w:val="clear" w:color="auto" w:fill="auto"/>
          </w:tcPr>
          <w:p w14:paraId="29AAAD5B" w14:textId="77777777" w:rsidR="009A6902" w:rsidRPr="009A6902" w:rsidRDefault="009A6902" w:rsidP="00A579C6">
            <w:pPr>
              <w:pStyle w:val="ConsPlusNormal0"/>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13C957B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60,00</w:t>
            </w:r>
          </w:p>
        </w:tc>
        <w:tc>
          <w:tcPr>
            <w:tcW w:w="992" w:type="dxa"/>
            <w:shd w:val="clear" w:color="auto" w:fill="auto"/>
          </w:tcPr>
          <w:p w14:paraId="2E36272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6E87B9D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67F11DF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28172A5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61CCB985" w14:textId="77777777" w:rsidTr="00A579C6">
        <w:tc>
          <w:tcPr>
            <w:tcW w:w="488" w:type="dxa"/>
            <w:vMerge/>
            <w:shd w:val="clear" w:color="auto" w:fill="auto"/>
          </w:tcPr>
          <w:p w14:paraId="22B74F6A" w14:textId="77777777" w:rsidR="009A6902" w:rsidRPr="009A6902" w:rsidRDefault="009A6902" w:rsidP="00A579C6"/>
        </w:tc>
        <w:tc>
          <w:tcPr>
            <w:tcW w:w="2268" w:type="dxa"/>
            <w:shd w:val="clear" w:color="auto" w:fill="auto"/>
          </w:tcPr>
          <w:p w14:paraId="6D6E696D" w14:textId="77777777" w:rsidR="009A6902" w:rsidRPr="009A6902" w:rsidRDefault="009A6902" w:rsidP="00A579C6">
            <w:pPr>
              <w:ind w:right="-1"/>
            </w:pPr>
            <w:r w:rsidRPr="009A6902">
              <w:t xml:space="preserve">- местный бюджет </w:t>
            </w:r>
          </w:p>
        </w:tc>
        <w:tc>
          <w:tcPr>
            <w:tcW w:w="1275" w:type="dxa"/>
            <w:vMerge/>
            <w:shd w:val="clear" w:color="auto" w:fill="auto"/>
          </w:tcPr>
          <w:p w14:paraId="3FCF6539"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126B017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2E24103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388DF91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399A10F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668AC31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46BACA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4536ACFC" w14:textId="77777777" w:rsidTr="00A579C6">
        <w:tc>
          <w:tcPr>
            <w:tcW w:w="488" w:type="dxa"/>
            <w:vMerge/>
            <w:shd w:val="clear" w:color="auto" w:fill="auto"/>
          </w:tcPr>
          <w:p w14:paraId="05F61E94" w14:textId="77777777" w:rsidR="009A6902" w:rsidRPr="009A6902" w:rsidRDefault="009A6902" w:rsidP="00A579C6"/>
        </w:tc>
        <w:tc>
          <w:tcPr>
            <w:tcW w:w="2268" w:type="dxa"/>
            <w:shd w:val="clear" w:color="auto" w:fill="auto"/>
          </w:tcPr>
          <w:p w14:paraId="4DFFBF86" w14:textId="77777777" w:rsidR="009A6902" w:rsidRPr="009A6902" w:rsidRDefault="009A6902" w:rsidP="00A579C6">
            <w:pPr>
              <w:ind w:right="-1"/>
            </w:pPr>
            <w:r w:rsidRPr="009A6902">
              <w:t>- областной бюджет</w:t>
            </w:r>
          </w:p>
        </w:tc>
        <w:tc>
          <w:tcPr>
            <w:tcW w:w="1275" w:type="dxa"/>
            <w:vMerge/>
            <w:shd w:val="clear" w:color="auto" w:fill="auto"/>
          </w:tcPr>
          <w:p w14:paraId="67635484"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68AE27D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7C3A4AE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60,00</w:t>
            </w:r>
          </w:p>
        </w:tc>
        <w:tc>
          <w:tcPr>
            <w:tcW w:w="992" w:type="dxa"/>
            <w:shd w:val="clear" w:color="auto" w:fill="auto"/>
          </w:tcPr>
          <w:p w14:paraId="6359434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7278060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18C8D6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819149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0EFDB207" w14:textId="77777777" w:rsidTr="00A579C6">
        <w:tc>
          <w:tcPr>
            <w:tcW w:w="488" w:type="dxa"/>
            <w:vMerge w:val="restart"/>
            <w:shd w:val="clear" w:color="auto" w:fill="auto"/>
          </w:tcPr>
          <w:p w14:paraId="5D970843" w14:textId="77777777" w:rsidR="009A6902" w:rsidRPr="009A6902" w:rsidRDefault="009A6902" w:rsidP="00A579C6">
            <w:r w:rsidRPr="009A6902">
              <w:t>1.2.8</w:t>
            </w:r>
          </w:p>
        </w:tc>
        <w:tc>
          <w:tcPr>
            <w:tcW w:w="2268" w:type="dxa"/>
            <w:shd w:val="clear" w:color="auto" w:fill="auto"/>
          </w:tcPr>
          <w:p w14:paraId="0624EA3B" w14:textId="77777777" w:rsidR="009A6902" w:rsidRPr="009A6902" w:rsidRDefault="009A6902" w:rsidP="00A579C6">
            <w:pPr>
              <w:ind w:right="-1"/>
            </w:pPr>
            <w:r w:rsidRPr="009A6902">
              <w:t>Газификация вечного огня Монумента Славы</w:t>
            </w:r>
          </w:p>
        </w:tc>
        <w:tc>
          <w:tcPr>
            <w:tcW w:w="1275" w:type="dxa"/>
            <w:vMerge w:val="restart"/>
            <w:shd w:val="clear" w:color="auto" w:fill="auto"/>
          </w:tcPr>
          <w:p w14:paraId="513A7E86"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МКУ г.о. Тейково «Служба заказчика»</w:t>
            </w:r>
          </w:p>
        </w:tc>
        <w:tc>
          <w:tcPr>
            <w:tcW w:w="1134" w:type="dxa"/>
            <w:shd w:val="clear" w:color="auto" w:fill="auto"/>
          </w:tcPr>
          <w:p w14:paraId="4C14B126" w14:textId="77777777" w:rsidR="009A6902" w:rsidRPr="009A6902" w:rsidRDefault="009A6902" w:rsidP="00A579C6">
            <w:r w:rsidRPr="009A6902">
              <w:t>0,00</w:t>
            </w:r>
          </w:p>
        </w:tc>
        <w:tc>
          <w:tcPr>
            <w:tcW w:w="993" w:type="dxa"/>
            <w:shd w:val="clear" w:color="auto" w:fill="auto"/>
          </w:tcPr>
          <w:p w14:paraId="50DCC9C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1 833,13504</w:t>
            </w:r>
          </w:p>
        </w:tc>
        <w:tc>
          <w:tcPr>
            <w:tcW w:w="992" w:type="dxa"/>
            <w:shd w:val="clear" w:color="auto" w:fill="auto"/>
          </w:tcPr>
          <w:p w14:paraId="4136DD38" w14:textId="77777777" w:rsidR="009A6902" w:rsidRPr="009A6902" w:rsidRDefault="009A6902" w:rsidP="00A579C6">
            <w:r w:rsidRPr="009A6902">
              <w:t>0,00</w:t>
            </w:r>
          </w:p>
        </w:tc>
        <w:tc>
          <w:tcPr>
            <w:tcW w:w="1134" w:type="dxa"/>
            <w:shd w:val="clear" w:color="auto" w:fill="auto"/>
          </w:tcPr>
          <w:p w14:paraId="70D19112" w14:textId="77777777" w:rsidR="009A6902" w:rsidRPr="009A6902" w:rsidRDefault="009A6902" w:rsidP="00A579C6">
            <w:r w:rsidRPr="009A6902">
              <w:t>0,00</w:t>
            </w:r>
          </w:p>
        </w:tc>
        <w:tc>
          <w:tcPr>
            <w:tcW w:w="992" w:type="dxa"/>
            <w:shd w:val="clear" w:color="auto" w:fill="auto"/>
          </w:tcPr>
          <w:p w14:paraId="32B756AD" w14:textId="77777777" w:rsidR="009A6902" w:rsidRPr="009A6902" w:rsidRDefault="009A6902" w:rsidP="00A579C6">
            <w:r w:rsidRPr="009A6902">
              <w:t>0,00</w:t>
            </w:r>
          </w:p>
        </w:tc>
        <w:tc>
          <w:tcPr>
            <w:tcW w:w="992" w:type="dxa"/>
            <w:shd w:val="clear" w:color="auto" w:fill="auto"/>
          </w:tcPr>
          <w:p w14:paraId="3E84FD7E" w14:textId="77777777" w:rsidR="009A6902" w:rsidRPr="009A6902" w:rsidRDefault="009A6902" w:rsidP="00A579C6">
            <w:r w:rsidRPr="009A6902">
              <w:t>0,00</w:t>
            </w:r>
          </w:p>
        </w:tc>
      </w:tr>
      <w:tr w:rsidR="009A6902" w:rsidRPr="009A6902" w14:paraId="270C1255" w14:textId="77777777" w:rsidTr="00A579C6">
        <w:tc>
          <w:tcPr>
            <w:tcW w:w="488" w:type="dxa"/>
            <w:vMerge/>
            <w:shd w:val="clear" w:color="auto" w:fill="auto"/>
          </w:tcPr>
          <w:p w14:paraId="35A3758F" w14:textId="77777777" w:rsidR="009A6902" w:rsidRPr="009A6902" w:rsidRDefault="009A6902" w:rsidP="00A579C6"/>
        </w:tc>
        <w:tc>
          <w:tcPr>
            <w:tcW w:w="2268" w:type="dxa"/>
            <w:shd w:val="clear" w:color="auto" w:fill="auto"/>
          </w:tcPr>
          <w:p w14:paraId="5AE1BF92" w14:textId="77777777" w:rsidR="009A6902" w:rsidRPr="009A6902" w:rsidRDefault="009A6902" w:rsidP="00A579C6">
            <w:pPr>
              <w:ind w:right="-1"/>
            </w:pPr>
            <w:r w:rsidRPr="009A6902">
              <w:t>- местный бюджет</w:t>
            </w:r>
          </w:p>
        </w:tc>
        <w:tc>
          <w:tcPr>
            <w:tcW w:w="1275" w:type="dxa"/>
            <w:vMerge/>
            <w:shd w:val="clear" w:color="auto" w:fill="auto"/>
          </w:tcPr>
          <w:p w14:paraId="217F2EF7"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273974ED" w14:textId="77777777" w:rsidR="009A6902" w:rsidRPr="009A6902" w:rsidRDefault="009A6902" w:rsidP="00A579C6">
            <w:r w:rsidRPr="009A6902">
              <w:t>0,00</w:t>
            </w:r>
          </w:p>
        </w:tc>
        <w:tc>
          <w:tcPr>
            <w:tcW w:w="993" w:type="dxa"/>
            <w:shd w:val="clear" w:color="auto" w:fill="auto"/>
          </w:tcPr>
          <w:p w14:paraId="62476E9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1 833,13504</w:t>
            </w:r>
          </w:p>
        </w:tc>
        <w:tc>
          <w:tcPr>
            <w:tcW w:w="992" w:type="dxa"/>
            <w:shd w:val="clear" w:color="auto" w:fill="auto"/>
          </w:tcPr>
          <w:p w14:paraId="696B0739" w14:textId="77777777" w:rsidR="009A6902" w:rsidRPr="009A6902" w:rsidRDefault="009A6902" w:rsidP="00A579C6">
            <w:r w:rsidRPr="009A6902">
              <w:t>0,00</w:t>
            </w:r>
          </w:p>
        </w:tc>
        <w:tc>
          <w:tcPr>
            <w:tcW w:w="1134" w:type="dxa"/>
            <w:shd w:val="clear" w:color="auto" w:fill="auto"/>
          </w:tcPr>
          <w:p w14:paraId="4A010A85" w14:textId="77777777" w:rsidR="009A6902" w:rsidRPr="009A6902" w:rsidRDefault="009A6902" w:rsidP="00A579C6">
            <w:r w:rsidRPr="009A6902">
              <w:t>0,00</w:t>
            </w:r>
          </w:p>
        </w:tc>
        <w:tc>
          <w:tcPr>
            <w:tcW w:w="992" w:type="dxa"/>
            <w:shd w:val="clear" w:color="auto" w:fill="auto"/>
          </w:tcPr>
          <w:p w14:paraId="24FD70FA" w14:textId="77777777" w:rsidR="009A6902" w:rsidRPr="009A6902" w:rsidRDefault="009A6902" w:rsidP="00A579C6">
            <w:r w:rsidRPr="009A6902">
              <w:t>0,00</w:t>
            </w:r>
          </w:p>
        </w:tc>
        <w:tc>
          <w:tcPr>
            <w:tcW w:w="992" w:type="dxa"/>
            <w:shd w:val="clear" w:color="auto" w:fill="auto"/>
          </w:tcPr>
          <w:p w14:paraId="29E3E670" w14:textId="77777777" w:rsidR="009A6902" w:rsidRPr="009A6902" w:rsidRDefault="009A6902" w:rsidP="00A579C6">
            <w:r w:rsidRPr="009A6902">
              <w:t>0,00</w:t>
            </w:r>
          </w:p>
        </w:tc>
      </w:tr>
      <w:tr w:rsidR="009A6902" w:rsidRPr="009A6902" w14:paraId="3773CD94" w14:textId="77777777" w:rsidTr="00A579C6">
        <w:tc>
          <w:tcPr>
            <w:tcW w:w="488" w:type="dxa"/>
            <w:vMerge w:val="restart"/>
            <w:shd w:val="clear" w:color="auto" w:fill="auto"/>
          </w:tcPr>
          <w:p w14:paraId="152810D6" w14:textId="77777777" w:rsidR="009A6902" w:rsidRPr="009A6902" w:rsidRDefault="009A6902" w:rsidP="00A579C6">
            <w:r w:rsidRPr="009A6902">
              <w:t>1.3</w:t>
            </w:r>
          </w:p>
        </w:tc>
        <w:tc>
          <w:tcPr>
            <w:tcW w:w="2268" w:type="dxa"/>
            <w:shd w:val="clear" w:color="auto" w:fill="auto"/>
          </w:tcPr>
          <w:p w14:paraId="3D1A9FEF" w14:textId="77777777" w:rsidR="009A6902" w:rsidRPr="009A6902" w:rsidRDefault="009A6902" w:rsidP="00A579C6">
            <w:pPr>
              <w:ind w:right="-1"/>
            </w:pPr>
            <w:r w:rsidRPr="009A6902">
              <w:t xml:space="preserve">Благоустройство территорий в рамках реализации проектов развития территорий </w:t>
            </w:r>
          </w:p>
          <w:p w14:paraId="41766486" w14:textId="77777777" w:rsidR="009A6902" w:rsidRPr="009A6902" w:rsidRDefault="009A6902" w:rsidP="00A579C6">
            <w:pPr>
              <w:ind w:right="-1"/>
            </w:pPr>
            <w:r w:rsidRPr="009A6902">
              <w:t xml:space="preserve">городского округа Тейково Ивановкой области, основанных на местных инициативах </w:t>
            </w:r>
          </w:p>
          <w:p w14:paraId="75FB3434" w14:textId="77777777" w:rsidR="009A6902" w:rsidRPr="009A6902" w:rsidRDefault="009A6902" w:rsidP="00A579C6">
            <w:pPr>
              <w:ind w:right="-1"/>
            </w:pPr>
            <w:r w:rsidRPr="009A6902">
              <w:t>(инициативных проектов)</w:t>
            </w:r>
          </w:p>
        </w:tc>
        <w:tc>
          <w:tcPr>
            <w:tcW w:w="1275" w:type="dxa"/>
            <w:shd w:val="clear" w:color="auto" w:fill="auto"/>
          </w:tcPr>
          <w:p w14:paraId="410EB2B1"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МКУ г.о. Тейково «Служба заказчика»</w:t>
            </w:r>
          </w:p>
        </w:tc>
        <w:tc>
          <w:tcPr>
            <w:tcW w:w="1134" w:type="dxa"/>
            <w:shd w:val="clear" w:color="auto" w:fill="auto"/>
          </w:tcPr>
          <w:p w14:paraId="6BE9F74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10 230,27184</w:t>
            </w:r>
          </w:p>
        </w:tc>
        <w:tc>
          <w:tcPr>
            <w:tcW w:w="993" w:type="dxa"/>
            <w:shd w:val="clear" w:color="auto" w:fill="auto"/>
          </w:tcPr>
          <w:p w14:paraId="09BF795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13 071,27633</w:t>
            </w:r>
          </w:p>
        </w:tc>
        <w:tc>
          <w:tcPr>
            <w:tcW w:w="992" w:type="dxa"/>
            <w:shd w:val="clear" w:color="auto" w:fill="auto"/>
          </w:tcPr>
          <w:p w14:paraId="119EDAD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163E5AF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133E4E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6EE08C5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05799CD6" w14:textId="77777777" w:rsidTr="00A579C6">
        <w:tc>
          <w:tcPr>
            <w:tcW w:w="488" w:type="dxa"/>
            <w:vMerge/>
            <w:shd w:val="clear" w:color="auto" w:fill="auto"/>
          </w:tcPr>
          <w:p w14:paraId="70A26B9F" w14:textId="77777777" w:rsidR="009A6902" w:rsidRPr="009A6902" w:rsidRDefault="009A6902" w:rsidP="00A579C6"/>
        </w:tc>
        <w:tc>
          <w:tcPr>
            <w:tcW w:w="2268" w:type="dxa"/>
            <w:shd w:val="clear" w:color="auto" w:fill="auto"/>
          </w:tcPr>
          <w:p w14:paraId="2207B032"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бюджетные ассигнования:</w:t>
            </w:r>
          </w:p>
        </w:tc>
        <w:tc>
          <w:tcPr>
            <w:tcW w:w="1275" w:type="dxa"/>
            <w:shd w:val="clear" w:color="auto" w:fill="auto"/>
          </w:tcPr>
          <w:p w14:paraId="1BFF2457"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2621DD99" w14:textId="77777777" w:rsidR="009A6902" w:rsidRPr="009A6902" w:rsidRDefault="009A6902" w:rsidP="00A579C6">
            <w:pPr>
              <w:pStyle w:val="ConsPlusNormal0"/>
              <w:jc w:val="both"/>
              <w:rPr>
                <w:rFonts w:ascii="Times New Roman" w:hAnsi="Times New Roman" w:cs="Times New Roman"/>
                <w:sz w:val="20"/>
              </w:rPr>
            </w:pPr>
          </w:p>
        </w:tc>
        <w:tc>
          <w:tcPr>
            <w:tcW w:w="993" w:type="dxa"/>
            <w:shd w:val="clear" w:color="auto" w:fill="auto"/>
          </w:tcPr>
          <w:p w14:paraId="7C3EEEB3"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15584B1B" w14:textId="77777777" w:rsidR="009A6902" w:rsidRPr="009A6902" w:rsidRDefault="009A6902" w:rsidP="00A579C6">
            <w:pPr>
              <w:pStyle w:val="ConsPlusNormal0"/>
              <w:jc w:val="both"/>
              <w:rPr>
                <w:rFonts w:ascii="Times New Roman" w:hAnsi="Times New Roman" w:cs="Times New Roman"/>
                <w:sz w:val="20"/>
              </w:rPr>
            </w:pPr>
          </w:p>
        </w:tc>
        <w:tc>
          <w:tcPr>
            <w:tcW w:w="1134" w:type="dxa"/>
            <w:shd w:val="clear" w:color="auto" w:fill="auto"/>
          </w:tcPr>
          <w:p w14:paraId="77460ADF"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551BF277"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2C3196F9" w14:textId="77777777" w:rsidR="009A6902" w:rsidRPr="009A6902" w:rsidRDefault="009A6902" w:rsidP="00A579C6">
            <w:pPr>
              <w:pStyle w:val="ConsPlusNormal0"/>
              <w:jc w:val="both"/>
              <w:rPr>
                <w:rFonts w:ascii="Times New Roman" w:hAnsi="Times New Roman" w:cs="Times New Roman"/>
                <w:sz w:val="20"/>
              </w:rPr>
            </w:pPr>
          </w:p>
        </w:tc>
      </w:tr>
      <w:tr w:rsidR="009A6902" w:rsidRPr="009A6902" w14:paraId="57FFADF5" w14:textId="77777777" w:rsidTr="00A579C6">
        <w:tc>
          <w:tcPr>
            <w:tcW w:w="488" w:type="dxa"/>
            <w:vMerge/>
            <w:shd w:val="clear" w:color="auto" w:fill="auto"/>
          </w:tcPr>
          <w:p w14:paraId="25827112" w14:textId="77777777" w:rsidR="009A6902" w:rsidRPr="009A6902" w:rsidRDefault="009A6902" w:rsidP="00A579C6"/>
        </w:tc>
        <w:tc>
          <w:tcPr>
            <w:tcW w:w="2268" w:type="dxa"/>
            <w:shd w:val="clear" w:color="auto" w:fill="auto"/>
          </w:tcPr>
          <w:p w14:paraId="1838834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областной бюджет</w:t>
            </w:r>
          </w:p>
        </w:tc>
        <w:tc>
          <w:tcPr>
            <w:tcW w:w="1275" w:type="dxa"/>
            <w:shd w:val="clear" w:color="auto" w:fill="auto"/>
          </w:tcPr>
          <w:p w14:paraId="4B10F610"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64BC914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8463,27401</w:t>
            </w:r>
          </w:p>
        </w:tc>
        <w:tc>
          <w:tcPr>
            <w:tcW w:w="993" w:type="dxa"/>
            <w:shd w:val="clear" w:color="auto" w:fill="auto"/>
          </w:tcPr>
          <w:p w14:paraId="311E96A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11 074,32721</w:t>
            </w:r>
          </w:p>
        </w:tc>
        <w:tc>
          <w:tcPr>
            <w:tcW w:w="992" w:type="dxa"/>
            <w:shd w:val="clear" w:color="auto" w:fill="auto"/>
          </w:tcPr>
          <w:p w14:paraId="7D87600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4D7C166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2C74653B"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85C4CE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1FFD120C" w14:textId="77777777" w:rsidTr="00A579C6">
        <w:tc>
          <w:tcPr>
            <w:tcW w:w="488" w:type="dxa"/>
            <w:vMerge/>
            <w:shd w:val="clear" w:color="auto" w:fill="auto"/>
          </w:tcPr>
          <w:p w14:paraId="06C18100" w14:textId="77777777" w:rsidR="009A6902" w:rsidRPr="009A6902" w:rsidRDefault="009A6902" w:rsidP="00A579C6"/>
        </w:tc>
        <w:tc>
          <w:tcPr>
            <w:tcW w:w="2268" w:type="dxa"/>
            <w:shd w:val="clear" w:color="auto" w:fill="auto"/>
          </w:tcPr>
          <w:p w14:paraId="487E8D2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местный бюджет, в том числе:</w:t>
            </w:r>
          </w:p>
        </w:tc>
        <w:tc>
          <w:tcPr>
            <w:tcW w:w="1275" w:type="dxa"/>
            <w:shd w:val="clear" w:color="auto" w:fill="auto"/>
          </w:tcPr>
          <w:p w14:paraId="39FAEFAF"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6AC9DB7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1766,99783</w:t>
            </w:r>
          </w:p>
        </w:tc>
        <w:tc>
          <w:tcPr>
            <w:tcW w:w="993" w:type="dxa"/>
            <w:shd w:val="clear" w:color="auto" w:fill="auto"/>
          </w:tcPr>
          <w:p w14:paraId="5CF5950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1 996,94912</w:t>
            </w:r>
          </w:p>
        </w:tc>
        <w:tc>
          <w:tcPr>
            <w:tcW w:w="992" w:type="dxa"/>
            <w:shd w:val="clear" w:color="auto" w:fill="auto"/>
          </w:tcPr>
          <w:p w14:paraId="5464541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27F9CE1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35633D5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3B35F4C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28783AAE" w14:textId="77777777" w:rsidTr="00A579C6">
        <w:tc>
          <w:tcPr>
            <w:tcW w:w="488" w:type="dxa"/>
            <w:vMerge/>
            <w:shd w:val="clear" w:color="auto" w:fill="auto"/>
          </w:tcPr>
          <w:p w14:paraId="4AAA2B54" w14:textId="77777777" w:rsidR="009A6902" w:rsidRPr="009A6902" w:rsidRDefault="009A6902" w:rsidP="00A579C6"/>
        </w:tc>
        <w:tc>
          <w:tcPr>
            <w:tcW w:w="2268" w:type="dxa"/>
            <w:shd w:val="clear" w:color="auto" w:fill="auto"/>
          </w:tcPr>
          <w:p w14:paraId="7D4D0E9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-средства граждан, поддержавших проект</w:t>
            </w:r>
          </w:p>
        </w:tc>
        <w:tc>
          <w:tcPr>
            <w:tcW w:w="1275" w:type="dxa"/>
            <w:shd w:val="clear" w:color="auto" w:fill="auto"/>
          </w:tcPr>
          <w:p w14:paraId="10362907"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08D0A76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401,86374</w:t>
            </w:r>
          </w:p>
        </w:tc>
        <w:tc>
          <w:tcPr>
            <w:tcW w:w="993" w:type="dxa"/>
            <w:shd w:val="clear" w:color="auto" w:fill="auto"/>
          </w:tcPr>
          <w:p w14:paraId="47B37E5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694,26176</w:t>
            </w:r>
          </w:p>
        </w:tc>
        <w:tc>
          <w:tcPr>
            <w:tcW w:w="992" w:type="dxa"/>
            <w:shd w:val="clear" w:color="auto" w:fill="auto"/>
          </w:tcPr>
          <w:p w14:paraId="4C030B4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2BD5633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344AF69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3AE2C3A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535DB8ED" w14:textId="77777777" w:rsidTr="00A579C6">
        <w:tc>
          <w:tcPr>
            <w:tcW w:w="488" w:type="dxa"/>
            <w:vMerge/>
            <w:shd w:val="clear" w:color="auto" w:fill="auto"/>
          </w:tcPr>
          <w:p w14:paraId="276FDF5B" w14:textId="77777777" w:rsidR="009A6902" w:rsidRPr="009A6902" w:rsidRDefault="009A6902" w:rsidP="00A579C6"/>
        </w:tc>
        <w:tc>
          <w:tcPr>
            <w:tcW w:w="2268" w:type="dxa"/>
            <w:shd w:val="clear" w:color="auto" w:fill="auto"/>
          </w:tcPr>
          <w:p w14:paraId="09D87E1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инициативные платежи (без учета средств граждан, поддержавших проект)</w:t>
            </w:r>
          </w:p>
        </w:tc>
        <w:tc>
          <w:tcPr>
            <w:tcW w:w="1275" w:type="dxa"/>
            <w:shd w:val="clear" w:color="auto" w:fill="auto"/>
          </w:tcPr>
          <w:p w14:paraId="516A6F54"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7B3DD91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188,300</w:t>
            </w:r>
          </w:p>
        </w:tc>
        <w:tc>
          <w:tcPr>
            <w:tcW w:w="993" w:type="dxa"/>
            <w:shd w:val="clear" w:color="auto" w:fill="auto"/>
          </w:tcPr>
          <w:p w14:paraId="0EBDE63B"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321,93200</w:t>
            </w:r>
          </w:p>
        </w:tc>
        <w:tc>
          <w:tcPr>
            <w:tcW w:w="992" w:type="dxa"/>
            <w:shd w:val="clear" w:color="auto" w:fill="auto"/>
          </w:tcPr>
          <w:p w14:paraId="2636129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0374FF2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3A6E620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37B26F1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0BDA022E" w14:textId="77777777" w:rsidTr="00A579C6">
        <w:tc>
          <w:tcPr>
            <w:tcW w:w="488" w:type="dxa"/>
            <w:vMerge w:val="restart"/>
            <w:shd w:val="clear" w:color="auto" w:fill="auto"/>
          </w:tcPr>
          <w:p w14:paraId="4D8C2C92" w14:textId="77777777" w:rsidR="009A6902" w:rsidRPr="009A6902" w:rsidRDefault="009A6902" w:rsidP="00A579C6">
            <w:r w:rsidRPr="009A6902">
              <w:t>1.4</w:t>
            </w:r>
          </w:p>
        </w:tc>
        <w:tc>
          <w:tcPr>
            <w:tcW w:w="2268" w:type="dxa"/>
            <w:shd w:val="clear" w:color="auto" w:fill="auto"/>
          </w:tcPr>
          <w:p w14:paraId="1596BA0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Осуществление строительного контроля за реализацией инициативных проектов</w:t>
            </w:r>
          </w:p>
        </w:tc>
        <w:tc>
          <w:tcPr>
            <w:tcW w:w="1275" w:type="dxa"/>
            <w:vMerge w:val="restart"/>
            <w:shd w:val="clear" w:color="auto" w:fill="auto"/>
          </w:tcPr>
          <w:p w14:paraId="526B61FA"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МКУ г.о. Тейково «Служба заказчика»</w:t>
            </w:r>
          </w:p>
        </w:tc>
        <w:tc>
          <w:tcPr>
            <w:tcW w:w="1134" w:type="dxa"/>
            <w:shd w:val="clear" w:color="auto" w:fill="auto"/>
          </w:tcPr>
          <w:p w14:paraId="7C9A9FF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180,00</w:t>
            </w:r>
          </w:p>
        </w:tc>
        <w:tc>
          <w:tcPr>
            <w:tcW w:w="993" w:type="dxa"/>
            <w:shd w:val="clear" w:color="auto" w:fill="auto"/>
          </w:tcPr>
          <w:p w14:paraId="52F6BE8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216,00</w:t>
            </w:r>
          </w:p>
        </w:tc>
        <w:tc>
          <w:tcPr>
            <w:tcW w:w="992" w:type="dxa"/>
            <w:shd w:val="clear" w:color="auto" w:fill="auto"/>
          </w:tcPr>
          <w:p w14:paraId="5EF7790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56EB391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18FB0E7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2679C0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58BA8526" w14:textId="77777777" w:rsidTr="00A579C6">
        <w:tc>
          <w:tcPr>
            <w:tcW w:w="488" w:type="dxa"/>
            <w:vMerge/>
            <w:shd w:val="clear" w:color="auto" w:fill="auto"/>
          </w:tcPr>
          <w:p w14:paraId="45924A65" w14:textId="77777777" w:rsidR="009A6902" w:rsidRPr="009A6902" w:rsidRDefault="009A6902" w:rsidP="00A579C6"/>
        </w:tc>
        <w:tc>
          <w:tcPr>
            <w:tcW w:w="2268" w:type="dxa"/>
            <w:shd w:val="clear" w:color="auto" w:fill="auto"/>
          </w:tcPr>
          <w:p w14:paraId="183CDA9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местный бюджет</w:t>
            </w:r>
          </w:p>
        </w:tc>
        <w:tc>
          <w:tcPr>
            <w:tcW w:w="1275" w:type="dxa"/>
            <w:vMerge/>
            <w:shd w:val="clear" w:color="auto" w:fill="auto"/>
          </w:tcPr>
          <w:p w14:paraId="71997FEE"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28CDC17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180,00</w:t>
            </w:r>
          </w:p>
        </w:tc>
        <w:tc>
          <w:tcPr>
            <w:tcW w:w="993" w:type="dxa"/>
            <w:shd w:val="clear" w:color="auto" w:fill="auto"/>
          </w:tcPr>
          <w:p w14:paraId="78833982"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216,00</w:t>
            </w:r>
          </w:p>
        </w:tc>
        <w:tc>
          <w:tcPr>
            <w:tcW w:w="992" w:type="dxa"/>
            <w:shd w:val="clear" w:color="auto" w:fill="auto"/>
          </w:tcPr>
          <w:p w14:paraId="5D421D2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4C65FF0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FF53B1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DE86D6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41BF65BC" w14:textId="77777777" w:rsidTr="00A579C6">
        <w:tc>
          <w:tcPr>
            <w:tcW w:w="488" w:type="dxa"/>
            <w:vMerge w:val="restart"/>
            <w:shd w:val="clear" w:color="auto" w:fill="auto"/>
          </w:tcPr>
          <w:p w14:paraId="0692F693" w14:textId="77777777" w:rsidR="009A6902" w:rsidRPr="009A6902" w:rsidRDefault="009A6902" w:rsidP="00A579C6">
            <w:r w:rsidRPr="009A6902">
              <w:t>1.5</w:t>
            </w:r>
          </w:p>
        </w:tc>
        <w:tc>
          <w:tcPr>
            <w:tcW w:w="2268" w:type="dxa"/>
            <w:shd w:val="clear" w:color="auto" w:fill="auto"/>
          </w:tcPr>
          <w:p w14:paraId="4F0A0AD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xml:space="preserve">Реализация проекта-победителя </w:t>
            </w:r>
            <w:r w:rsidRPr="009A6902">
              <w:rPr>
                <w:rFonts w:ascii="Times New Roman" w:hAnsi="Times New Roman" w:cs="Times New Roman"/>
                <w:sz w:val="20"/>
              </w:rPr>
              <w:lastRenderedPageBreak/>
              <w:t xml:space="preserve">Всероссийского конкурса лучших проектов создания комфортной городской среды в малых городах и исторических поселениях </w:t>
            </w:r>
          </w:p>
        </w:tc>
        <w:tc>
          <w:tcPr>
            <w:tcW w:w="1275" w:type="dxa"/>
            <w:vMerge w:val="restart"/>
            <w:shd w:val="clear" w:color="auto" w:fill="auto"/>
          </w:tcPr>
          <w:p w14:paraId="4F4FB998"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lastRenderedPageBreak/>
              <w:t xml:space="preserve">МКУ г.о. Тейково </w:t>
            </w:r>
            <w:r w:rsidRPr="009A6902">
              <w:rPr>
                <w:rFonts w:ascii="Times New Roman" w:hAnsi="Times New Roman" w:cs="Times New Roman"/>
                <w:sz w:val="20"/>
              </w:rPr>
              <w:lastRenderedPageBreak/>
              <w:t>«Служба заказчика»</w:t>
            </w:r>
          </w:p>
        </w:tc>
        <w:tc>
          <w:tcPr>
            <w:tcW w:w="1134" w:type="dxa"/>
            <w:shd w:val="clear" w:color="auto" w:fill="auto"/>
          </w:tcPr>
          <w:p w14:paraId="408FD8FB"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lastRenderedPageBreak/>
              <w:t>24 299,99525</w:t>
            </w:r>
          </w:p>
        </w:tc>
        <w:tc>
          <w:tcPr>
            <w:tcW w:w="993" w:type="dxa"/>
            <w:shd w:val="clear" w:color="auto" w:fill="auto"/>
          </w:tcPr>
          <w:p w14:paraId="6983EA1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4B7D36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1B3559C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68C2E95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187E563F"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399E998E" w14:textId="77777777" w:rsidTr="00A579C6">
        <w:tc>
          <w:tcPr>
            <w:tcW w:w="488" w:type="dxa"/>
            <w:vMerge/>
            <w:shd w:val="clear" w:color="auto" w:fill="auto"/>
          </w:tcPr>
          <w:p w14:paraId="66AEB5A3" w14:textId="77777777" w:rsidR="009A6902" w:rsidRPr="009A6902" w:rsidRDefault="009A6902" w:rsidP="00A579C6"/>
        </w:tc>
        <w:tc>
          <w:tcPr>
            <w:tcW w:w="2268" w:type="dxa"/>
            <w:shd w:val="clear" w:color="auto" w:fill="auto"/>
          </w:tcPr>
          <w:p w14:paraId="577B0DF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бюджетные ассигнования:</w:t>
            </w:r>
          </w:p>
        </w:tc>
        <w:tc>
          <w:tcPr>
            <w:tcW w:w="1275" w:type="dxa"/>
            <w:vMerge/>
            <w:shd w:val="clear" w:color="auto" w:fill="auto"/>
          </w:tcPr>
          <w:p w14:paraId="26D3E88B"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2A8CE33B" w14:textId="77777777" w:rsidR="009A6902" w:rsidRPr="009A6902" w:rsidRDefault="009A6902" w:rsidP="00A579C6">
            <w:pPr>
              <w:pStyle w:val="ConsPlusNormal0"/>
              <w:jc w:val="both"/>
              <w:rPr>
                <w:rFonts w:ascii="Times New Roman" w:hAnsi="Times New Roman" w:cs="Times New Roman"/>
                <w:sz w:val="20"/>
              </w:rPr>
            </w:pPr>
          </w:p>
        </w:tc>
        <w:tc>
          <w:tcPr>
            <w:tcW w:w="993" w:type="dxa"/>
            <w:shd w:val="clear" w:color="auto" w:fill="auto"/>
          </w:tcPr>
          <w:p w14:paraId="79F613E4"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7065FA47" w14:textId="77777777" w:rsidR="009A6902" w:rsidRPr="009A6902" w:rsidRDefault="009A6902" w:rsidP="00A579C6">
            <w:pPr>
              <w:pStyle w:val="ConsPlusNormal0"/>
              <w:jc w:val="both"/>
              <w:rPr>
                <w:rFonts w:ascii="Times New Roman" w:hAnsi="Times New Roman" w:cs="Times New Roman"/>
                <w:sz w:val="20"/>
              </w:rPr>
            </w:pPr>
          </w:p>
        </w:tc>
        <w:tc>
          <w:tcPr>
            <w:tcW w:w="1134" w:type="dxa"/>
            <w:shd w:val="clear" w:color="auto" w:fill="auto"/>
          </w:tcPr>
          <w:p w14:paraId="133F57BA"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00153DA3"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49EA3922" w14:textId="77777777" w:rsidR="009A6902" w:rsidRPr="009A6902" w:rsidRDefault="009A6902" w:rsidP="00A579C6">
            <w:pPr>
              <w:pStyle w:val="ConsPlusNormal0"/>
              <w:jc w:val="both"/>
              <w:rPr>
                <w:rFonts w:ascii="Times New Roman" w:hAnsi="Times New Roman" w:cs="Times New Roman"/>
                <w:sz w:val="20"/>
              </w:rPr>
            </w:pPr>
          </w:p>
        </w:tc>
      </w:tr>
      <w:tr w:rsidR="009A6902" w:rsidRPr="009A6902" w14:paraId="03437858" w14:textId="77777777" w:rsidTr="00A579C6">
        <w:tc>
          <w:tcPr>
            <w:tcW w:w="488" w:type="dxa"/>
            <w:vMerge/>
            <w:shd w:val="clear" w:color="auto" w:fill="auto"/>
          </w:tcPr>
          <w:p w14:paraId="1475B9A6" w14:textId="77777777" w:rsidR="009A6902" w:rsidRPr="009A6902" w:rsidRDefault="009A6902" w:rsidP="00A579C6"/>
        </w:tc>
        <w:tc>
          <w:tcPr>
            <w:tcW w:w="2268" w:type="dxa"/>
            <w:shd w:val="clear" w:color="auto" w:fill="auto"/>
          </w:tcPr>
          <w:p w14:paraId="035FDFB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местный бюджет</w:t>
            </w:r>
          </w:p>
        </w:tc>
        <w:tc>
          <w:tcPr>
            <w:tcW w:w="1275" w:type="dxa"/>
            <w:vMerge/>
            <w:shd w:val="clear" w:color="auto" w:fill="auto"/>
          </w:tcPr>
          <w:p w14:paraId="10160AC2"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38A76C7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9 299,99525</w:t>
            </w:r>
          </w:p>
        </w:tc>
        <w:tc>
          <w:tcPr>
            <w:tcW w:w="993" w:type="dxa"/>
            <w:shd w:val="clear" w:color="auto" w:fill="auto"/>
          </w:tcPr>
          <w:p w14:paraId="09F8458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149120E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1EA7AF8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2205D30B"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547E104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483F7540" w14:textId="77777777" w:rsidTr="00A579C6">
        <w:tc>
          <w:tcPr>
            <w:tcW w:w="488" w:type="dxa"/>
            <w:vMerge/>
            <w:shd w:val="clear" w:color="auto" w:fill="auto"/>
          </w:tcPr>
          <w:p w14:paraId="4E6C87CF" w14:textId="77777777" w:rsidR="009A6902" w:rsidRPr="009A6902" w:rsidRDefault="009A6902" w:rsidP="00A579C6"/>
        </w:tc>
        <w:tc>
          <w:tcPr>
            <w:tcW w:w="2268" w:type="dxa"/>
            <w:shd w:val="clear" w:color="auto" w:fill="auto"/>
          </w:tcPr>
          <w:p w14:paraId="34A2E0C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областной бюджет</w:t>
            </w:r>
          </w:p>
        </w:tc>
        <w:tc>
          <w:tcPr>
            <w:tcW w:w="1275" w:type="dxa"/>
            <w:vMerge/>
            <w:shd w:val="clear" w:color="auto" w:fill="auto"/>
          </w:tcPr>
          <w:p w14:paraId="6794FA58"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5954DE9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15 000,00</w:t>
            </w:r>
          </w:p>
        </w:tc>
        <w:tc>
          <w:tcPr>
            <w:tcW w:w="993" w:type="dxa"/>
            <w:shd w:val="clear" w:color="auto" w:fill="auto"/>
          </w:tcPr>
          <w:p w14:paraId="27EBC11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1A5B435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3A33D62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1AB2C5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4ED1232E"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387644EC" w14:textId="77777777" w:rsidTr="00A579C6">
        <w:tc>
          <w:tcPr>
            <w:tcW w:w="488" w:type="dxa"/>
            <w:vMerge w:val="restart"/>
            <w:shd w:val="clear" w:color="auto" w:fill="auto"/>
          </w:tcPr>
          <w:p w14:paraId="4581F469" w14:textId="77777777" w:rsidR="009A6902" w:rsidRPr="009A6902" w:rsidRDefault="009A6902" w:rsidP="00A579C6">
            <w:r w:rsidRPr="009A6902">
              <w:t>1.6</w:t>
            </w:r>
          </w:p>
        </w:tc>
        <w:tc>
          <w:tcPr>
            <w:tcW w:w="2268" w:type="dxa"/>
            <w:shd w:val="clear" w:color="auto" w:fill="auto"/>
          </w:tcPr>
          <w:p w14:paraId="258A4A0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Содержание объектов благоустройства</w:t>
            </w:r>
          </w:p>
        </w:tc>
        <w:tc>
          <w:tcPr>
            <w:tcW w:w="1275" w:type="dxa"/>
            <w:vMerge w:val="restart"/>
            <w:shd w:val="clear" w:color="auto" w:fill="auto"/>
          </w:tcPr>
          <w:p w14:paraId="45466E8B" w14:textId="77777777" w:rsidR="009A6902" w:rsidRPr="009A6902" w:rsidRDefault="009A6902" w:rsidP="00A579C6">
            <w:pPr>
              <w:pStyle w:val="ConsPlusNormal0"/>
              <w:jc w:val="center"/>
              <w:rPr>
                <w:rFonts w:ascii="Times New Roman" w:hAnsi="Times New Roman" w:cs="Times New Roman"/>
                <w:sz w:val="20"/>
              </w:rPr>
            </w:pPr>
            <w:r w:rsidRPr="009A6902">
              <w:rPr>
                <w:rFonts w:ascii="Times New Roman" w:hAnsi="Times New Roman" w:cs="Times New Roman"/>
                <w:sz w:val="20"/>
              </w:rPr>
              <w:t>МБУ «Служба благоустройства»</w:t>
            </w:r>
          </w:p>
        </w:tc>
        <w:tc>
          <w:tcPr>
            <w:tcW w:w="1134" w:type="dxa"/>
            <w:shd w:val="clear" w:color="auto" w:fill="auto"/>
          </w:tcPr>
          <w:p w14:paraId="3A0BA45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6BAC48E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2 000,00</w:t>
            </w:r>
          </w:p>
        </w:tc>
        <w:tc>
          <w:tcPr>
            <w:tcW w:w="992" w:type="dxa"/>
            <w:shd w:val="clear" w:color="auto" w:fill="auto"/>
          </w:tcPr>
          <w:p w14:paraId="4B76126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0BACA15C"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78B6F2C7"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1D8CAA84"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301CFBC6" w14:textId="77777777" w:rsidTr="00A579C6">
        <w:tc>
          <w:tcPr>
            <w:tcW w:w="488" w:type="dxa"/>
            <w:vMerge/>
            <w:shd w:val="clear" w:color="auto" w:fill="auto"/>
          </w:tcPr>
          <w:p w14:paraId="2C3EE9B4" w14:textId="77777777" w:rsidR="009A6902" w:rsidRPr="009A6902" w:rsidRDefault="009A6902" w:rsidP="00A579C6"/>
        </w:tc>
        <w:tc>
          <w:tcPr>
            <w:tcW w:w="2268" w:type="dxa"/>
            <w:shd w:val="clear" w:color="auto" w:fill="auto"/>
          </w:tcPr>
          <w:p w14:paraId="04985B5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бюджетные ассигнования:</w:t>
            </w:r>
          </w:p>
        </w:tc>
        <w:tc>
          <w:tcPr>
            <w:tcW w:w="1275" w:type="dxa"/>
            <w:vMerge/>
            <w:shd w:val="clear" w:color="auto" w:fill="auto"/>
          </w:tcPr>
          <w:p w14:paraId="63F3B306"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1727D868" w14:textId="77777777" w:rsidR="009A6902" w:rsidRPr="009A6902" w:rsidRDefault="009A6902" w:rsidP="00A579C6">
            <w:pPr>
              <w:pStyle w:val="ConsPlusNormal0"/>
              <w:jc w:val="both"/>
              <w:rPr>
                <w:rFonts w:ascii="Times New Roman" w:hAnsi="Times New Roman" w:cs="Times New Roman"/>
                <w:sz w:val="20"/>
              </w:rPr>
            </w:pPr>
          </w:p>
        </w:tc>
        <w:tc>
          <w:tcPr>
            <w:tcW w:w="993" w:type="dxa"/>
            <w:shd w:val="clear" w:color="auto" w:fill="auto"/>
          </w:tcPr>
          <w:p w14:paraId="6EA5BE7B"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6789776E" w14:textId="77777777" w:rsidR="009A6902" w:rsidRPr="009A6902" w:rsidRDefault="009A6902" w:rsidP="00A579C6">
            <w:pPr>
              <w:pStyle w:val="ConsPlusNormal0"/>
              <w:jc w:val="both"/>
              <w:rPr>
                <w:rFonts w:ascii="Times New Roman" w:hAnsi="Times New Roman" w:cs="Times New Roman"/>
                <w:sz w:val="20"/>
              </w:rPr>
            </w:pPr>
          </w:p>
        </w:tc>
        <w:tc>
          <w:tcPr>
            <w:tcW w:w="1134" w:type="dxa"/>
            <w:shd w:val="clear" w:color="auto" w:fill="auto"/>
          </w:tcPr>
          <w:p w14:paraId="1FB7B5D1"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65C6DA41" w14:textId="77777777" w:rsidR="009A6902" w:rsidRPr="009A6902" w:rsidRDefault="009A6902" w:rsidP="00A579C6">
            <w:pPr>
              <w:pStyle w:val="ConsPlusNormal0"/>
              <w:jc w:val="both"/>
              <w:rPr>
                <w:rFonts w:ascii="Times New Roman" w:hAnsi="Times New Roman" w:cs="Times New Roman"/>
                <w:sz w:val="20"/>
              </w:rPr>
            </w:pPr>
          </w:p>
        </w:tc>
        <w:tc>
          <w:tcPr>
            <w:tcW w:w="992" w:type="dxa"/>
            <w:shd w:val="clear" w:color="auto" w:fill="auto"/>
          </w:tcPr>
          <w:p w14:paraId="18AFECD2" w14:textId="77777777" w:rsidR="009A6902" w:rsidRPr="009A6902" w:rsidRDefault="009A6902" w:rsidP="00A579C6">
            <w:pPr>
              <w:pStyle w:val="ConsPlusNormal0"/>
              <w:jc w:val="both"/>
              <w:rPr>
                <w:rFonts w:ascii="Times New Roman" w:hAnsi="Times New Roman" w:cs="Times New Roman"/>
                <w:sz w:val="20"/>
              </w:rPr>
            </w:pPr>
          </w:p>
        </w:tc>
      </w:tr>
      <w:tr w:rsidR="009A6902" w:rsidRPr="009A6902" w14:paraId="1999D15B" w14:textId="77777777" w:rsidTr="00A579C6">
        <w:tc>
          <w:tcPr>
            <w:tcW w:w="488" w:type="dxa"/>
            <w:vMerge/>
            <w:shd w:val="clear" w:color="auto" w:fill="auto"/>
          </w:tcPr>
          <w:p w14:paraId="62F39958" w14:textId="77777777" w:rsidR="009A6902" w:rsidRPr="009A6902" w:rsidRDefault="009A6902" w:rsidP="00A579C6"/>
        </w:tc>
        <w:tc>
          <w:tcPr>
            <w:tcW w:w="2268" w:type="dxa"/>
            <w:shd w:val="clear" w:color="auto" w:fill="auto"/>
          </w:tcPr>
          <w:p w14:paraId="364EAA9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местный бюджет</w:t>
            </w:r>
          </w:p>
        </w:tc>
        <w:tc>
          <w:tcPr>
            <w:tcW w:w="1275" w:type="dxa"/>
            <w:vMerge/>
            <w:shd w:val="clear" w:color="auto" w:fill="auto"/>
          </w:tcPr>
          <w:p w14:paraId="02F28892"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2D6E013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70323D7A"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526D6AA1"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4AA07F53"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A416F0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0B4CBA75"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r w:rsidR="009A6902" w:rsidRPr="009A6902" w14:paraId="77ADBD6B" w14:textId="77777777" w:rsidTr="00A579C6">
        <w:tc>
          <w:tcPr>
            <w:tcW w:w="488" w:type="dxa"/>
            <w:vMerge/>
            <w:shd w:val="clear" w:color="auto" w:fill="auto"/>
          </w:tcPr>
          <w:p w14:paraId="3D014209" w14:textId="77777777" w:rsidR="009A6902" w:rsidRPr="009A6902" w:rsidRDefault="009A6902" w:rsidP="00A579C6"/>
        </w:tc>
        <w:tc>
          <w:tcPr>
            <w:tcW w:w="2268" w:type="dxa"/>
            <w:shd w:val="clear" w:color="auto" w:fill="auto"/>
          </w:tcPr>
          <w:p w14:paraId="744F3306"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 областной бюджет</w:t>
            </w:r>
          </w:p>
        </w:tc>
        <w:tc>
          <w:tcPr>
            <w:tcW w:w="1275" w:type="dxa"/>
            <w:vMerge/>
            <w:shd w:val="clear" w:color="auto" w:fill="auto"/>
          </w:tcPr>
          <w:p w14:paraId="1D6572A1" w14:textId="77777777" w:rsidR="009A6902" w:rsidRPr="009A6902" w:rsidRDefault="009A6902" w:rsidP="00A579C6">
            <w:pPr>
              <w:pStyle w:val="ConsPlusNormal0"/>
              <w:jc w:val="center"/>
              <w:rPr>
                <w:rFonts w:ascii="Times New Roman" w:hAnsi="Times New Roman" w:cs="Times New Roman"/>
                <w:sz w:val="20"/>
              </w:rPr>
            </w:pPr>
          </w:p>
        </w:tc>
        <w:tc>
          <w:tcPr>
            <w:tcW w:w="1134" w:type="dxa"/>
            <w:shd w:val="clear" w:color="auto" w:fill="auto"/>
          </w:tcPr>
          <w:p w14:paraId="57EB514B"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3" w:type="dxa"/>
            <w:shd w:val="clear" w:color="auto" w:fill="auto"/>
          </w:tcPr>
          <w:p w14:paraId="799A9D08"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2 000,00</w:t>
            </w:r>
          </w:p>
        </w:tc>
        <w:tc>
          <w:tcPr>
            <w:tcW w:w="992" w:type="dxa"/>
            <w:shd w:val="clear" w:color="auto" w:fill="auto"/>
          </w:tcPr>
          <w:p w14:paraId="3B874699"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1134" w:type="dxa"/>
            <w:shd w:val="clear" w:color="auto" w:fill="auto"/>
          </w:tcPr>
          <w:p w14:paraId="4FAC3DD0"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1DCC336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c>
          <w:tcPr>
            <w:tcW w:w="992" w:type="dxa"/>
            <w:shd w:val="clear" w:color="auto" w:fill="auto"/>
          </w:tcPr>
          <w:p w14:paraId="3DDD8E6D" w14:textId="77777777" w:rsidR="009A6902" w:rsidRPr="009A6902" w:rsidRDefault="009A6902" w:rsidP="00A579C6">
            <w:pPr>
              <w:pStyle w:val="ConsPlusNormal0"/>
              <w:jc w:val="both"/>
              <w:rPr>
                <w:rFonts w:ascii="Times New Roman" w:hAnsi="Times New Roman" w:cs="Times New Roman"/>
                <w:sz w:val="20"/>
              </w:rPr>
            </w:pPr>
            <w:r w:rsidRPr="009A6902">
              <w:rPr>
                <w:rFonts w:ascii="Times New Roman" w:hAnsi="Times New Roman" w:cs="Times New Roman"/>
                <w:sz w:val="20"/>
              </w:rPr>
              <w:t>0,00</w:t>
            </w:r>
          </w:p>
        </w:tc>
      </w:tr>
    </w:tbl>
    <w:p w14:paraId="5F489932" w14:textId="77777777" w:rsidR="009A6902" w:rsidRPr="000F3C6D" w:rsidRDefault="009A6902" w:rsidP="009A6902">
      <w:pPr>
        <w:autoSpaceDE w:val="0"/>
        <w:autoSpaceDN w:val="0"/>
      </w:pPr>
      <w:r w:rsidRPr="000F3C6D">
        <w:t>* информация по объемам финансирования носит прогнозный характер и подлежит уточнению по мере принятия нормативно-правовых актов.</w:t>
      </w:r>
    </w:p>
    <w:p w14:paraId="7F29FF95" w14:textId="77777777" w:rsidR="009A6902" w:rsidRPr="000F3C6D" w:rsidRDefault="009A6902" w:rsidP="009A6902"/>
    <w:p w14:paraId="093EF0F7" w14:textId="77777777" w:rsidR="009A6902" w:rsidRDefault="009A6902" w:rsidP="009A6902">
      <w:r>
        <w:br w:type="page"/>
      </w:r>
    </w:p>
    <w:p w14:paraId="4EAEF4B1" w14:textId="77777777" w:rsidR="009A6902" w:rsidRPr="000F3C6D" w:rsidRDefault="009A6902" w:rsidP="009A6902">
      <w:pPr>
        <w:jc w:val="right"/>
      </w:pPr>
      <w:r w:rsidRPr="000F3C6D">
        <w:lastRenderedPageBreak/>
        <w:t>Приложение № 8</w:t>
      </w:r>
    </w:p>
    <w:p w14:paraId="28EE16A6" w14:textId="77777777" w:rsidR="009A6902" w:rsidRPr="000F3C6D" w:rsidRDefault="009A6902" w:rsidP="009A6902">
      <w:pPr>
        <w:ind w:right="-1"/>
        <w:jc w:val="right"/>
      </w:pPr>
      <w:r w:rsidRPr="000F3C6D">
        <w:t>к постановлению администрации</w:t>
      </w:r>
    </w:p>
    <w:p w14:paraId="50E7AACE" w14:textId="77777777" w:rsidR="009A6902" w:rsidRPr="000F3C6D" w:rsidRDefault="009A6902" w:rsidP="009A6902">
      <w:pPr>
        <w:ind w:right="-1"/>
        <w:jc w:val="right"/>
      </w:pPr>
      <w:r w:rsidRPr="000F3C6D">
        <w:t xml:space="preserve"> городского округа Тейково</w:t>
      </w:r>
    </w:p>
    <w:p w14:paraId="62908C22" w14:textId="77777777" w:rsidR="009A6902" w:rsidRPr="000F3C6D" w:rsidRDefault="009A6902" w:rsidP="009A6902">
      <w:pPr>
        <w:ind w:right="-1"/>
        <w:jc w:val="right"/>
      </w:pPr>
      <w:r w:rsidRPr="000F3C6D">
        <w:t>Ивановской области</w:t>
      </w:r>
    </w:p>
    <w:p w14:paraId="5E5CD263" w14:textId="5900CBD8" w:rsidR="009A6902" w:rsidRPr="000F3C6D" w:rsidRDefault="009A6902" w:rsidP="009A6902">
      <w:pPr>
        <w:tabs>
          <w:tab w:val="left" w:pos="8070"/>
        </w:tabs>
        <w:ind w:right="-1"/>
      </w:pPr>
      <w:r w:rsidRPr="000F3C6D">
        <w:t xml:space="preserve">                                                                                                            </w:t>
      </w:r>
      <w:r>
        <w:t xml:space="preserve">                 от   13.05.2024  </w:t>
      </w:r>
      <w:r w:rsidRPr="000F3C6D">
        <w:t xml:space="preserve">№ </w:t>
      </w:r>
      <w:r>
        <w:t>268</w:t>
      </w:r>
      <w:r w:rsidRPr="000F3C6D">
        <w:t xml:space="preserve"> </w:t>
      </w:r>
    </w:p>
    <w:p w14:paraId="29FFF83B" w14:textId="77777777" w:rsidR="009A6902" w:rsidRPr="000F3C6D" w:rsidRDefault="009A6902" w:rsidP="009A6902">
      <w:pPr>
        <w:tabs>
          <w:tab w:val="left" w:pos="8070"/>
        </w:tabs>
        <w:ind w:right="-1"/>
      </w:pPr>
    </w:p>
    <w:p w14:paraId="5BE2C839" w14:textId="77777777" w:rsidR="009A6902" w:rsidRPr="000F3C6D" w:rsidRDefault="009A6902" w:rsidP="009A6902">
      <w:pPr>
        <w:ind w:right="-1"/>
        <w:jc w:val="center"/>
      </w:pPr>
      <w:r w:rsidRPr="000F3C6D">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9A6902" w:rsidRPr="000F3C6D" w14:paraId="626A03D4" w14:textId="77777777" w:rsidTr="00A579C6">
        <w:tc>
          <w:tcPr>
            <w:tcW w:w="2836" w:type="dxa"/>
            <w:shd w:val="clear" w:color="auto" w:fill="FFFFFF"/>
          </w:tcPr>
          <w:p w14:paraId="262815EA" w14:textId="77777777" w:rsidR="009A6902" w:rsidRPr="000F3C6D" w:rsidRDefault="009A6902" w:rsidP="00A579C6">
            <w:pPr>
              <w:pStyle w:val="aff0"/>
              <w:tabs>
                <w:tab w:val="left" w:pos="2727"/>
              </w:tabs>
              <w:ind w:left="0"/>
              <w:rPr>
                <w:rFonts w:ascii="Times New Roman" w:hAnsi="Times New Roman"/>
                <w:sz w:val="24"/>
                <w:szCs w:val="24"/>
              </w:rPr>
            </w:pPr>
            <w:r w:rsidRPr="000F3C6D">
              <w:rPr>
                <w:rFonts w:ascii="Times New Roman" w:hAnsi="Times New Roman"/>
                <w:sz w:val="24"/>
                <w:szCs w:val="24"/>
              </w:rPr>
              <w:t>Наименование</w:t>
            </w:r>
          </w:p>
          <w:p w14:paraId="6ADD785D" w14:textId="77777777" w:rsidR="009A6902" w:rsidRPr="000F3C6D" w:rsidRDefault="009A6902" w:rsidP="00A579C6">
            <w:pPr>
              <w:pStyle w:val="aff0"/>
              <w:tabs>
                <w:tab w:val="left" w:pos="2727"/>
              </w:tabs>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14:paraId="4D5F7721"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Снос домов и хозяйственных построек (далее – подпрограмма)</w:t>
            </w:r>
          </w:p>
        </w:tc>
      </w:tr>
      <w:tr w:rsidR="009A6902" w:rsidRPr="000F3C6D" w14:paraId="3D018704" w14:textId="77777777" w:rsidTr="00A579C6">
        <w:tc>
          <w:tcPr>
            <w:tcW w:w="2836" w:type="dxa"/>
            <w:shd w:val="clear" w:color="auto" w:fill="FFFFFF"/>
          </w:tcPr>
          <w:p w14:paraId="1821C9DD"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Срок реализации</w:t>
            </w:r>
          </w:p>
          <w:p w14:paraId="6349E1B3"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14:paraId="246475A2"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2023-2028</w:t>
            </w:r>
          </w:p>
        </w:tc>
      </w:tr>
      <w:tr w:rsidR="009A6902" w:rsidRPr="000F3C6D" w14:paraId="21FC0111" w14:textId="77777777" w:rsidTr="00A579C6">
        <w:tc>
          <w:tcPr>
            <w:tcW w:w="2836" w:type="dxa"/>
            <w:shd w:val="clear" w:color="auto" w:fill="FFFFFF"/>
          </w:tcPr>
          <w:p w14:paraId="7EA58302"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Исполнители</w:t>
            </w:r>
          </w:p>
          <w:p w14:paraId="2E9FECC6"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14:paraId="484B23F2"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Отдел городской инфраструктуры администрации городского округа Тейково Ивановской области</w:t>
            </w:r>
          </w:p>
          <w:p w14:paraId="05AEE7B7" w14:textId="77777777" w:rsidR="009A6902" w:rsidRPr="000F3C6D" w:rsidRDefault="009A6902" w:rsidP="00A579C6">
            <w:pPr>
              <w:pStyle w:val="ConsPlusNormal0"/>
              <w:jc w:val="both"/>
              <w:rPr>
                <w:sz w:val="24"/>
                <w:szCs w:val="24"/>
              </w:rPr>
            </w:pPr>
            <w:r w:rsidRPr="000F3C6D">
              <w:rPr>
                <w:sz w:val="24"/>
                <w:szCs w:val="24"/>
              </w:rPr>
              <w:t>Отдел градостроительства и архитектуры администрации городского округа Тейково Ивановской области</w:t>
            </w:r>
          </w:p>
        </w:tc>
      </w:tr>
      <w:tr w:rsidR="009A6902" w:rsidRPr="000F3C6D" w14:paraId="2DB2C703" w14:textId="77777777" w:rsidTr="00A579C6">
        <w:tc>
          <w:tcPr>
            <w:tcW w:w="2836" w:type="dxa"/>
            <w:shd w:val="clear" w:color="auto" w:fill="FFFFFF"/>
          </w:tcPr>
          <w:p w14:paraId="5BC1BBBF"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Цели</w:t>
            </w:r>
          </w:p>
          <w:p w14:paraId="324C6EAC"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подпрограммы</w:t>
            </w:r>
          </w:p>
        </w:tc>
        <w:tc>
          <w:tcPr>
            <w:tcW w:w="7476" w:type="dxa"/>
            <w:shd w:val="clear" w:color="auto" w:fill="FFFFFF"/>
          </w:tcPr>
          <w:p w14:paraId="393E7F9F"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w:t>
            </w:r>
          </w:p>
        </w:tc>
      </w:tr>
      <w:tr w:rsidR="009A6902" w:rsidRPr="000F3C6D" w14:paraId="2BB55D1D" w14:textId="77777777" w:rsidTr="00A579C6">
        <w:tc>
          <w:tcPr>
            <w:tcW w:w="2836" w:type="dxa"/>
            <w:shd w:val="clear" w:color="auto" w:fill="FFFFFF"/>
          </w:tcPr>
          <w:p w14:paraId="3E89862C"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Объем ресурсного обеспечения мероприятий</w:t>
            </w:r>
          </w:p>
          <w:p w14:paraId="3CED15C9" w14:textId="77777777" w:rsidR="009A6902" w:rsidRPr="000F3C6D" w:rsidRDefault="009A6902" w:rsidP="00A579C6">
            <w:pPr>
              <w:pStyle w:val="aff0"/>
              <w:ind w:left="0"/>
              <w:rPr>
                <w:rFonts w:ascii="Times New Roman" w:hAnsi="Times New Roman"/>
                <w:sz w:val="24"/>
                <w:szCs w:val="24"/>
              </w:rPr>
            </w:pPr>
            <w:r w:rsidRPr="000F3C6D">
              <w:rPr>
                <w:rFonts w:ascii="Times New Roman" w:hAnsi="Times New Roman"/>
                <w:sz w:val="24"/>
                <w:szCs w:val="24"/>
              </w:rPr>
              <w:t xml:space="preserve">подпрограммы </w:t>
            </w:r>
          </w:p>
        </w:tc>
        <w:tc>
          <w:tcPr>
            <w:tcW w:w="7476" w:type="dxa"/>
            <w:shd w:val="clear" w:color="auto" w:fill="auto"/>
          </w:tcPr>
          <w:p w14:paraId="6E6984A7"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Общий объем бюджетных ассигнований:</w:t>
            </w:r>
          </w:p>
          <w:p w14:paraId="6112E331"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0,00 тыс. руб.;</w:t>
            </w:r>
          </w:p>
          <w:p w14:paraId="2CA2B7A1"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200,00 тыс. руб.;</w:t>
            </w:r>
          </w:p>
          <w:p w14:paraId="796B5362"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 тыс. руб.;</w:t>
            </w:r>
          </w:p>
          <w:p w14:paraId="256AC3C6"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0,00тыс. руб.;</w:t>
            </w:r>
          </w:p>
          <w:p w14:paraId="0BE54F6F"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 тыс. руб.;</w:t>
            </w:r>
          </w:p>
          <w:p w14:paraId="77251A41"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0,00тыс. руб.</w:t>
            </w:r>
          </w:p>
          <w:p w14:paraId="656D3402"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местный бюджет:</w:t>
            </w:r>
          </w:p>
          <w:p w14:paraId="29712F6F"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0,00 тыс. руб.;</w:t>
            </w:r>
          </w:p>
          <w:p w14:paraId="76356EB7"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200,00 тыс. руб.;</w:t>
            </w:r>
          </w:p>
          <w:p w14:paraId="7AE567ED"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 тыс. руб.;</w:t>
            </w:r>
          </w:p>
          <w:p w14:paraId="4DD0DC45"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0,00тыс. руб.;</w:t>
            </w:r>
          </w:p>
          <w:p w14:paraId="609F0F91"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 тыс. руб.;</w:t>
            </w:r>
          </w:p>
          <w:p w14:paraId="512518F9"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0,00тыс. руб.</w:t>
            </w:r>
          </w:p>
          <w:p w14:paraId="173BE67F"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областной бюджет:</w:t>
            </w:r>
          </w:p>
          <w:p w14:paraId="70064809"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0,00 тыс. руб.;</w:t>
            </w:r>
          </w:p>
          <w:p w14:paraId="3C06806C"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0,00 тыс. руб.;</w:t>
            </w:r>
          </w:p>
          <w:p w14:paraId="60799283"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 тыс. руб.;</w:t>
            </w:r>
          </w:p>
          <w:p w14:paraId="32F69F48"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0,00тыс. руб.;</w:t>
            </w:r>
          </w:p>
          <w:p w14:paraId="3A495204"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 тыс. руб.;</w:t>
            </w:r>
          </w:p>
          <w:p w14:paraId="29DC3A85"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0,00тыс. руб.</w:t>
            </w:r>
          </w:p>
          <w:p w14:paraId="00BDDCB5"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 федеральный бюджет:</w:t>
            </w:r>
          </w:p>
          <w:p w14:paraId="0EC8BDCF"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2023 год – 0,00 тыс. руб.;</w:t>
            </w:r>
          </w:p>
          <w:p w14:paraId="46266E90"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2024 год – 0,00 тыс. руб.;</w:t>
            </w:r>
          </w:p>
          <w:p w14:paraId="4B6C70C7"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2025 год – 0,00 тыс. руб.;</w:t>
            </w:r>
          </w:p>
          <w:p w14:paraId="1A2F5803"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2026 год – 0,00тыс. руб.;</w:t>
            </w:r>
          </w:p>
          <w:p w14:paraId="25503D23"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2027 год – 0,00 тыс. руб.;</w:t>
            </w:r>
          </w:p>
          <w:p w14:paraId="12463D96" w14:textId="77777777" w:rsidR="009A6902" w:rsidRPr="000F3C6D" w:rsidRDefault="009A6902" w:rsidP="00A579C6">
            <w:pPr>
              <w:pStyle w:val="ListParagraph1"/>
              <w:spacing w:after="0" w:line="240" w:lineRule="auto"/>
              <w:ind w:left="0" w:right="-1"/>
              <w:rPr>
                <w:rFonts w:ascii="Times New Roman" w:hAnsi="Times New Roman" w:cs="Times New Roman"/>
                <w:sz w:val="24"/>
                <w:szCs w:val="24"/>
              </w:rPr>
            </w:pPr>
            <w:r w:rsidRPr="000F3C6D">
              <w:rPr>
                <w:rFonts w:ascii="Times New Roman" w:hAnsi="Times New Roman" w:cs="Times New Roman"/>
                <w:sz w:val="24"/>
                <w:szCs w:val="24"/>
              </w:rPr>
              <w:t>2028 год – 0,00тыс. руб.</w:t>
            </w:r>
          </w:p>
        </w:tc>
      </w:tr>
    </w:tbl>
    <w:p w14:paraId="67C1EF29" w14:textId="77777777" w:rsidR="009A6902" w:rsidRPr="000F3C6D" w:rsidRDefault="009A6902" w:rsidP="009A6902">
      <w:pPr>
        <w:tabs>
          <w:tab w:val="left" w:pos="8070"/>
        </w:tabs>
        <w:ind w:right="-1"/>
        <w:rPr>
          <w:b/>
        </w:rPr>
      </w:pPr>
    </w:p>
    <w:p w14:paraId="1600D8A1" w14:textId="77777777" w:rsidR="009A6902" w:rsidRDefault="009A6902" w:rsidP="009A6902">
      <w:r>
        <w:br w:type="page"/>
      </w:r>
    </w:p>
    <w:p w14:paraId="39835F12" w14:textId="77777777" w:rsidR="009A6902" w:rsidRPr="000F3C6D" w:rsidRDefault="009A6902" w:rsidP="009A6902">
      <w:pPr>
        <w:jc w:val="right"/>
      </w:pPr>
      <w:r w:rsidRPr="000F3C6D">
        <w:lastRenderedPageBreak/>
        <w:t>Приложение № 9</w:t>
      </w:r>
    </w:p>
    <w:p w14:paraId="7FE3136C" w14:textId="77777777" w:rsidR="009A6902" w:rsidRPr="000F3C6D" w:rsidRDefault="009A6902" w:rsidP="009A6902">
      <w:pPr>
        <w:ind w:right="-1"/>
        <w:jc w:val="right"/>
      </w:pPr>
      <w:r w:rsidRPr="000F3C6D">
        <w:t>к постановлению администрации</w:t>
      </w:r>
    </w:p>
    <w:p w14:paraId="456D06ED" w14:textId="77777777" w:rsidR="009A6902" w:rsidRPr="000F3C6D" w:rsidRDefault="009A6902" w:rsidP="009A6902">
      <w:pPr>
        <w:ind w:right="-1"/>
        <w:jc w:val="right"/>
      </w:pPr>
      <w:r w:rsidRPr="000F3C6D">
        <w:t xml:space="preserve"> городского округа Тейково</w:t>
      </w:r>
    </w:p>
    <w:p w14:paraId="02AF9322" w14:textId="77777777" w:rsidR="009A6902" w:rsidRPr="000F3C6D" w:rsidRDefault="009A6902" w:rsidP="009A6902">
      <w:pPr>
        <w:ind w:right="-1"/>
        <w:jc w:val="right"/>
      </w:pPr>
      <w:r w:rsidRPr="000F3C6D">
        <w:t>Ивановской области</w:t>
      </w:r>
    </w:p>
    <w:p w14:paraId="24AC3B72" w14:textId="77777777" w:rsidR="009A6902" w:rsidRDefault="009A6902" w:rsidP="009A6902">
      <w:pPr>
        <w:tabs>
          <w:tab w:val="left" w:pos="8070"/>
        </w:tabs>
        <w:ind w:right="-1"/>
      </w:pPr>
      <w:r w:rsidRPr="000F3C6D">
        <w:t xml:space="preserve">                                                                                                      </w:t>
      </w:r>
      <w:r>
        <w:t xml:space="preserve">                          от  13.05.2024     </w:t>
      </w:r>
      <w:r w:rsidRPr="000F3C6D">
        <w:t xml:space="preserve"> № </w:t>
      </w:r>
      <w:r>
        <w:t>268</w:t>
      </w:r>
      <w:r w:rsidRPr="000F3C6D">
        <w:t xml:space="preserve"> </w:t>
      </w:r>
    </w:p>
    <w:p w14:paraId="7E7151D0" w14:textId="77777777" w:rsidR="009A6902" w:rsidRPr="000F3C6D" w:rsidRDefault="009A6902" w:rsidP="009A6902">
      <w:pPr>
        <w:tabs>
          <w:tab w:val="left" w:pos="8070"/>
        </w:tabs>
        <w:ind w:right="-1"/>
      </w:pPr>
    </w:p>
    <w:p w14:paraId="5C5CA1C1" w14:textId="77777777" w:rsidR="009A6902" w:rsidRPr="000F3C6D" w:rsidRDefault="009A6902" w:rsidP="009A6902">
      <w:pPr>
        <w:ind w:right="-1" w:firstLine="708"/>
      </w:pPr>
      <w:r w:rsidRPr="000F3C6D">
        <w:t>3.Ожидаемые результаты реализации подпрограммы.</w:t>
      </w: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9A6902" w:rsidRPr="000F3C6D" w14:paraId="6CD31396" w14:textId="77777777" w:rsidTr="00A579C6">
        <w:trPr>
          <w:cantSplit/>
          <w:trHeight w:val="874"/>
        </w:trPr>
        <w:tc>
          <w:tcPr>
            <w:tcW w:w="593" w:type="dxa"/>
            <w:tcBorders>
              <w:top w:val="single" w:sz="4" w:space="0" w:color="000000"/>
              <w:left w:val="single" w:sz="4" w:space="0" w:color="000000"/>
              <w:bottom w:val="single" w:sz="4" w:space="0" w:color="000000"/>
              <w:right w:val="single" w:sz="4" w:space="0" w:color="000000"/>
            </w:tcBorders>
            <w:hideMark/>
          </w:tcPr>
          <w:p w14:paraId="68B6596E" w14:textId="77777777" w:rsidR="009A6902" w:rsidRPr="000F3C6D" w:rsidRDefault="009A6902" w:rsidP="00A579C6">
            <w:pPr>
              <w:pStyle w:val="a4"/>
              <w:rPr>
                <w:rFonts w:ascii="Times New Roman" w:hAnsi="Times New Roman"/>
                <w:lang w:eastAsia="ar-SA"/>
              </w:rPr>
            </w:pPr>
            <w:r w:rsidRPr="000F3C6D">
              <w:rPr>
                <w:rFonts w:ascii="Times New Roman" w:hAnsi="Times New Roman"/>
              </w:rPr>
              <w:t>№ п/п</w:t>
            </w:r>
          </w:p>
        </w:tc>
        <w:tc>
          <w:tcPr>
            <w:tcW w:w="2951" w:type="dxa"/>
            <w:tcBorders>
              <w:top w:val="single" w:sz="4" w:space="0" w:color="000000"/>
              <w:left w:val="single" w:sz="4" w:space="0" w:color="000000"/>
              <w:bottom w:val="single" w:sz="4" w:space="0" w:color="000000"/>
              <w:right w:val="single" w:sz="4" w:space="0" w:color="000000"/>
            </w:tcBorders>
            <w:hideMark/>
          </w:tcPr>
          <w:p w14:paraId="3691B584" w14:textId="77777777" w:rsidR="009A6902" w:rsidRPr="000F3C6D" w:rsidRDefault="009A6902" w:rsidP="00A579C6">
            <w:pPr>
              <w:pStyle w:val="a4"/>
              <w:rPr>
                <w:rFonts w:ascii="Times New Roman" w:hAnsi="Times New Roman"/>
                <w:lang w:eastAsia="ar-SA"/>
              </w:rPr>
            </w:pPr>
            <w:r w:rsidRPr="000F3C6D">
              <w:rPr>
                <w:rFonts w:ascii="Times New Roman" w:hAnsi="Times New Roman"/>
              </w:rPr>
              <w:t>Наименование целевого индикатора</w:t>
            </w:r>
          </w:p>
          <w:p w14:paraId="0EED59A7" w14:textId="77777777" w:rsidR="009A6902" w:rsidRPr="000F3C6D" w:rsidRDefault="009A6902" w:rsidP="00A579C6">
            <w:pPr>
              <w:pStyle w:val="a4"/>
              <w:rPr>
                <w:rFonts w:ascii="Times New Roman" w:hAnsi="Times New Roman"/>
                <w:lang w:eastAsia="ar-SA"/>
              </w:rPr>
            </w:pPr>
            <w:r w:rsidRPr="000F3C6D">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14:paraId="42952732" w14:textId="77777777" w:rsidR="009A6902" w:rsidRPr="000F3C6D" w:rsidRDefault="009A6902" w:rsidP="00A579C6">
            <w:pPr>
              <w:pStyle w:val="a4"/>
              <w:rPr>
                <w:rFonts w:ascii="Times New Roman" w:hAnsi="Times New Roman"/>
                <w:lang w:eastAsia="ar-SA"/>
              </w:rPr>
            </w:pPr>
            <w:r w:rsidRPr="000F3C6D">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tcPr>
          <w:p w14:paraId="6F0D8699" w14:textId="77777777" w:rsidR="009A6902" w:rsidRPr="000F3C6D" w:rsidRDefault="009A6902" w:rsidP="00A579C6">
            <w:pPr>
              <w:pStyle w:val="a4"/>
              <w:jc w:val="center"/>
              <w:rPr>
                <w:rFonts w:ascii="Times New Roman" w:hAnsi="Times New Roman"/>
              </w:rPr>
            </w:pPr>
            <w:r w:rsidRPr="000F3C6D">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14:paraId="74F188D3" w14:textId="77777777" w:rsidR="009A6902" w:rsidRPr="000F3C6D" w:rsidRDefault="009A6902" w:rsidP="00A579C6">
            <w:pPr>
              <w:pStyle w:val="a4"/>
              <w:jc w:val="center"/>
              <w:rPr>
                <w:rFonts w:ascii="Times New Roman" w:hAnsi="Times New Roman"/>
              </w:rPr>
            </w:pPr>
            <w:r w:rsidRPr="000F3C6D">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tcPr>
          <w:p w14:paraId="711B008F" w14:textId="77777777" w:rsidR="009A6902" w:rsidRPr="000F3C6D" w:rsidRDefault="009A6902" w:rsidP="00A579C6">
            <w:pPr>
              <w:pStyle w:val="a4"/>
              <w:jc w:val="center"/>
              <w:rPr>
                <w:rFonts w:ascii="Times New Roman" w:hAnsi="Times New Roman"/>
              </w:rPr>
            </w:pPr>
            <w:r w:rsidRPr="000F3C6D">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tcPr>
          <w:p w14:paraId="33F15C2B" w14:textId="77777777" w:rsidR="009A6902" w:rsidRPr="000F3C6D" w:rsidRDefault="009A6902" w:rsidP="00A579C6">
            <w:pPr>
              <w:pStyle w:val="a4"/>
              <w:jc w:val="center"/>
              <w:rPr>
                <w:rFonts w:ascii="Times New Roman" w:hAnsi="Times New Roman"/>
              </w:rPr>
            </w:pPr>
            <w:r w:rsidRPr="000F3C6D">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tcPr>
          <w:p w14:paraId="4D69BEF4" w14:textId="77777777" w:rsidR="009A6902" w:rsidRPr="000F3C6D" w:rsidRDefault="009A6902" w:rsidP="00A579C6">
            <w:pPr>
              <w:pStyle w:val="a4"/>
              <w:jc w:val="center"/>
              <w:rPr>
                <w:rFonts w:ascii="Times New Roman" w:hAnsi="Times New Roman"/>
              </w:rPr>
            </w:pPr>
            <w:r w:rsidRPr="000F3C6D">
              <w:rPr>
                <w:rFonts w:ascii="Times New Roman" w:hAnsi="Times New Roman"/>
              </w:rPr>
              <w:t>2027</w:t>
            </w:r>
          </w:p>
        </w:tc>
        <w:tc>
          <w:tcPr>
            <w:tcW w:w="850" w:type="dxa"/>
            <w:tcBorders>
              <w:top w:val="single" w:sz="4" w:space="0" w:color="000000"/>
              <w:left w:val="single" w:sz="4" w:space="0" w:color="000000"/>
              <w:bottom w:val="single" w:sz="4" w:space="0" w:color="000000"/>
              <w:right w:val="single" w:sz="4" w:space="0" w:color="000000"/>
            </w:tcBorders>
          </w:tcPr>
          <w:p w14:paraId="6CCF6E9B" w14:textId="77777777" w:rsidR="009A6902" w:rsidRPr="000F3C6D" w:rsidRDefault="009A6902" w:rsidP="00A579C6">
            <w:pPr>
              <w:pStyle w:val="a4"/>
              <w:jc w:val="center"/>
              <w:rPr>
                <w:rFonts w:ascii="Times New Roman" w:hAnsi="Times New Roman"/>
              </w:rPr>
            </w:pPr>
            <w:r w:rsidRPr="000F3C6D">
              <w:rPr>
                <w:rFonts w:ascii="Times New Roman" w:hAnsi="Times New Roman"/>
              </w:rPr>
              <w:t>2028</w:t>
            </w:r>
          </w:p>
        </w:tc>
      </w:tr>
      <w:tr w:rsidR="009A6902" w:rsidRPr="000F3C6D" w14:paraId="5B938BC3" w14:textId="77777777" w:rsidTr="00A579C6">
        <w:tc>
          <w:tcPr>
            <w:tcW w:w="593" w:type="dxa"/>
            <w:tcBorders>
              <w:top w:val="single" w:sz="4" w:space="0" w:color="000000"/>
              <w:left w:val="single" w:sz="4" w:space="0" w:color="000000"/>
              <w:bottom w:val="single" w:sz="4" w:space="0" w:color="000000"/>
              <w:right w:val="single" w:sz="4" w:space="0" w:color="000000"/>
            </w:tcBorders>
            <w:hideMark/>
          </w:tcPr>
          <w:p w14:paraId="78A35541" w14:textId="77777777" w:rsidR="009A6902" w:rsidRPr="000F3C6D" w:rsidRDefault="009A6902" w:rsidP="00A579C6">
            <w:pPr>
              <w:pStyle w:val="a4"/>
              <w:jc w:val="both"/>
              <w:rPr>
                <w:rFonts w:ascii="Times New Roman" w:hAnsi="Times New Roman"/>
                <w:lang w:eastAsia="ar-SA"/>
              </w:rPr>
            </w:pPr>
            <w:r w:rsidRPr="000F3C6D">
              <w:rPr>
                <w:rFonts w:ascii="Times New Roman" w:hAnsi="Times New Roman"/>
              </w:rPr>
              <w:t>1.</w:t>
            </w:r>
          </w:p>
        </w:tc>
        <w:tc>
          <w:tcPr>
            <w:tcW w:w="2951" w:type="dxa"/>
            <w:tcBorders>
              <w:top w:val="single" w:sz="4" w:space="0" w:color="000000"/>
              <w:left w:val="single" w:sz="4" w:space="0" w:color="000000"/>
              <w:bottom w:val="single" w:sz="4" w:space="0" w:color="000000"/>
              <w:right w:val="single" w:sz="4" w:space="0" w:color="000000"/>
            </w:tcBorders>
          </w:tcPr>
          <w:p w14:paraId="2D0A90E1" w14:textId="77777777" w:rsidR="009A6902" w:rsidRPr="000F3C6D" w:rsidRDefault="009A6902" w:rsidP="00A579C6">
            <w:pPr>
              <w:autoSpaceDE w:val="0"/>
              <w:autoSpaceDN w:val="0"/>
            </w:pPr>
            <w:r w:rsidRPr="000F3C6D">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tcPr>
          <w:p w14:paraId="0964E1BB" w14:textId="77777777" w:rsidR="009A6902" w:rsidRPr="000F3C6D" w:rsidRDefault="009A6902" w:rsidP="00A579C6">
            <w:pPr>
              <w:autoSpaceDE w:val="0"/>
              <w:autoSpaceDN w:val="0"/>
            </w:pPr>
            <w:r w:rsidRPr="000F3C6D">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7E347C2D"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CC1DC" w14:textId="77777777" w:rsidR="009A6902" w:rsidRPr="000F3C6D" w:rsidRDefault="009A6902" w:rsidP="00A579C6">
            <w:pPr>
              <w:jc w:val="center"/>
            </w:pPr>
            <w:r w:rsidRPr="000F3C6D">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38F5E3F9" w14:textId="77777777" w:rsidR="009A6902" w:rsidRPr="000F3C6D" w:rsidRDefault="009A6902" w:rsidP="00A579C6">
            <w:pPr>
              <w:jc w:val="center"/>
            </w:pPr>
            <w:r w:rsidRPr="000F3C6D">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4C379322"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B146ABA" w14:textId="77777777" w:rsidR="009A6902" w:rsidRPr="000F3C6D" w:rsidRDefault="009A6902" w:rsidP="00A579C6">
            <w:pPr>
              <w:jc w:val="center"/>
            </w:pPr>
            <w:r w:rsidRPr="000F3C6D">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294F2036" w14:textId="77777777" w:rsidR="009A6902" w:rsidRPr="000F3C6D" w:rsidRDefault="009A6902" w:rsidP="00A579C6">
            <w:pPr>
              <w:jc w:val="center"/>
            </w:pPr>
            <w:r w:rsidRPr="000F3C6D">
              <w:t>0</w:t>
            </w:r>
          </w:p>
        </w:tc>
      </w:tr>
      <w:tr w:rsidR="009A6902" w:rsidRPr="000F3C6D" w14:paraId="5C75965B" w14:textId="77777777" w:rsidTr="00A579C6">
        <w:tc>
          <w:tcPr>
            <w:tcW w:w="593" w:type="dxa"/>
            <w:tcBorders>
              <w:top w:val="single" w:sz="4" w:space="0" w:color="000000"/>
              <w:left w:val="single" w:sz="4" w:space="0" w:color="000000"/>
              <w:bottom w:val="single" w:sz="4" w:space="0" w:color="000000"/>
              <w:right w:val="single" w:sz="4" w:space="0" w:color="000000"/>
            </w:tcBorders>
            <w:hideMark/>
          </w:tcPr>
          <w:p w14:paraId="46659101" w14:textId="77777777" w:rsidR="009A6902" w:rsidRPr="000F3C6D" w:rsidRDefault="009A6902" w:rsidP="00A579C6">
            <w:pPr>
              <w:pStyle w:val="a4"/>
              <w:jc w:val="both"/>
              <w:rPr>
                <w:rFonts w:ascii="Times New Roman" w:hAnsi="Times New Roman"/>
                <w:lang w:eastAsia="ar-SA"/>
              </w:rPr>
            </w:pPr>
            <w:r w:rsidRPr="000F3C6D">
              <w:rPr>
                <w:rFonts w:ascii="Times New Roman" w:hAnsi="Times New Roman"/>
              </w:rPr>
              <w:t>2.</w:t>
            </w:r>
          </w:p>
        </w:tc>
        <w:tc>
          <w:tcPr>
            <w:tcW w:w="2951" w:type="dxa"/>
            <w:tcBorders>
              <w:top w:val="single" w:sz="4" w:space="0" w:color="000000"/>
              <w:left w:val="single" w:sz="4" w:space="0" w:color="000000"/>
              <w:bottom w:val="single" w:sz="4" w:space="0" w:color="000000"/>
              <w:right w:val="single" w:sz="4" w:space="0" w:color="000000"/>
            </w:tcBorders>
          </w:tcPr>
          <w:p w14:paraId="4178B30C" w14:textId="77777777" w:rsidR="009A6902" w:rsidRPr="000F3C6D" w:rsidRDefault="009A6902" w:rsidP="00A579C6">
            <w:pPr>
              <w:pStyle w:val="ConsPlusNormal0"/>
              <w:rPr>
                <w:sz w:val="24"/>
                <w:szCs w:val="24"/>
              </w:rPr>
            </w:pPr>
            <w:r w:rsidRPr="000F3C6D">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tcPr>
          <w:p w14:paraId="4E79AB79" w14:textId="77777777" w:rsidR="009A6902" w:rsidRPr="000F3C6D" w:rsidRDefault="009A6902" w:rsidP="00A579C6">
            <w:pPr>
              <w:autoSpaceDE w:val="0"/>
              <w:autoSpaceDN w:val="0"/>
            </w:pPr>
            <w:r w:rsidRPr="000F3C6D">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2CB4322D"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17F5AD6F"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470B40EF" w14:textId="77777777" w:rsidR="009A6902" w:rsidRPr="000F3C6D" w:rsidRDefault="009A6902" w:rsidP="00A579C6">
            <w:pPr>
              <w:jc w:val="center"/>
            </w:pPr>
            <w:r w:rsidRPr="000F3C6D">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15C6E0DA"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9ACBE60" w14:textId="77777777" w:rsidR="009A6902" w:rsidRPr="000F3C6D" w:rsidRDefault="009A6902" w:rsidP="00A579C6">
            <w:pPr>
              <w:jc w:val="center"/>
            </w:pPr>
            <w:r w:rsidRPr="000F3C6D">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43101EAC" w14:textId="77777777" w:rsidR="009A6902" w:rsidRPr="000F3C6D" w:rsidRDefault="009A6902" w:rsidP="00A579C6">
            <w:pPr>
              <w:jc w:val="center"/>
            </w:pPr>
            <w:r w:rsidRPr="000F3C6D">
              <w:t>0</w:t>
            </w:r>
          </w:p>
        </w:tc>
      </w:tr>
      <w:tr w:rsidR="009A6902" w:rsidRPr="000F3C6D" w14:paraId="34445F68" w14:textId="77777777" w:rsidTr="00A579C6">
        <w:tc>
          <w:tcPr>
            <w:tcW w:w="593" w:type="dxa"/>
            <w:tcBorders>
              <w:top w:val="single" w:sz="4" w:space="0" w:color="000000"/>
              <w:left w:val="single" w:sz="4" w:space="0" w:color="000000"/>
              <w:bottom w:val="single" w:sz="4" w:space="0" w:color="000000"/>
              <w:right w:val="single" w:sz="4" w:space="0" w:color="000000"/>
            </w:tcBorders>
            <w:hideMark/>
          </w:tcPr>
          <w:p w14:paraId="26161426" w14:textId="77777777" w:rsidR="009A6902" w:rsidRPr="000F3C6D" w:rsidRDefault="009A6902" w:rsidP="00A579C6">
            <w:pPr>
              <w:pStyle w:val="a4"/>
              <w:jc w:val="both"/>
              <w:rPr>
                <w:rFonts w:ascii="Times New Roman" w:hAnsi="Times New Roman"/>
                <w:lang w:eastAsia="ar-SA"/>
              </w:rPr>
            </w:pPr>
            <w:r w:rsidRPr="000F3C6D">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tcPr>
          <w:p w14:paraId="380FCFA5" w14:textId="77777777" w:rsidR="009A6902" w:rsidRPr="000F3C6D" w:rsidRDefault="009A6902" w:rsidP="00A579C6">
            <w:pPr>
              <w:pStyle w:val="ConsPlusNormal0"/>
              <w:rPr>
                <w:sz w:val="24"/>
                <w:szCs w:val="24"/>
              </w:rPr>
            </w:pPr>
            <w:r w:rsidRPr="000F3C6D">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tcPr>
          <w:p w14:paraId="519DBE9D" w14:textId="77777777" w:rsidR="009A6902" w:rsidRPr="000F3C6D" w:rsidRDefault="009A6902" w:rsidP="00A579C6">
            <w:pPr>
              <w:autoSpaceDE w:val="0"/>
              <w:autoSpaceDN w:val="0"/>
            </w:pPr>
            <w:r w:rsidRPr="000F3C6D">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2BA6666D"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29B431D3"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0E83769" w14:textId="77777777" w:rsidR="009A6902" w:rsidRPr="000F3C6D" w:rsidRDefault="009A6902" w:rsidP="00A579C6">
            <w:pPr>
              <w:jc w:val="center"/>
            </w:pPr>
            <w:r w:rsidRPr="000F3C6D">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67A25CC2" w14:textId="77777777" w:rsidR="009A6902" w:rsidRPr="000F3C6D" w:rsidRDefault="009A6902" w:rsidP="00A579C6">
            <w:pPr>
              <w:jc w:val="center"/>
            </w:pPr>
            <w:r w:rsidRPr="000F3C6D">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5ACD5F5C" w14:textId="77777777" w:rsidR="009A6902" w:rsidRPr="000F3C6D" w:rsidRDefault="009A6902" w:rsidP="00A579C6">
            <w:pPr>
              <w:jc w:val="center"/>
            </w:pPr>
            <w:r w:rsidRPr="000F3C6D">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13D02C68" w14:textId="77777777" w:rsidR="009A6902" w:rsidRPr="000F3C6D" w:rsidRDefault="009A6902" w:rsidP="00A579C6">
            <w:pPr>
              <w:jc w:val="center"/>
            </w:pPr>
            <w:r w:rsidRPr="000F3C6D">
              <w:t>0</w:t>
            </w:r>
          </w:p>
        </w:tc>
      </w:tr>
    </w:tbl>
    <w:p w14:paraId="3E0CF984" w14:textId="77777777" w:rsidR="009A6902" w:rsidRPr="000F3C6D" w:rsidRDefault="009A6902" w:rsidP="009A6902">
      <w:pPr>
        <w:pStyle w:val="ConsPlusNormal0"/>
        <w:ind w:firstLine="425"/>
        <w:jc w:val="both"/>
        <w:rPr>
          <w:sz w:val="24"/>
          <w:szCs w:val="24"/>
        </w:rPr>
      </w:pPr>
      <w:r w:rsidRPr="000F3C6D">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12CD038A" w14:textId="77777777" w:rsidR="009A6902" w:rsidRPr="000F3C6D" w:rsidRDefault="009A6902" w:rsidP="009A6902">
      <w:pPr>
        <w:pStyle w:val="ConsPlusNormal0"/>
        <w:ind w:firstLine="425"/>
        <w:jc w:val="both"/>
        <w:rPr>
          <w:sz w:val="24"/>
          <w:szCs w:val="24"/>
        </w:rPr>
      </w:pPr>
    </w:p>
    <w:p w14:paraId="5E0D7CA7" w14:textId="77777777" w:rsidR="009A6902" w:rsidRPr="000F3C6D" w:rsidRDefault="009A6902" w:rsidP="009A6902">
      <w:pPr>
        <w:pStyle w:val="ConsPlusNormal0"/>
        <w:ind w:firstLine="425"/>
        <w:jc w:val="both"/>
        <w:rPr>
          <w:sz w:val="24"/>
          <w:szCs w:val="24"/>
        </w:rPr>
      </w:pPr>
    </w:p>
    <w:p w14:paraId="4674035C" w14:textId="77777777" w:rsidR="009A6902" w:rsidRDefault="009A6902" w:rsidP="009A6902">
      <w:r>
        <w:br w:type="page"/>
      </w:r>
    </w:p>
    <w:p w14:paraId="6BB1C174" w14:textId="77777777" w:rsidR="009A6902" w:rsidRPr="000F3C6D" w:rsidRDefault="009A6902" w:rsidP="009A6902">
      <w:pPr>
        <w:jc w:val="right"/>
      </w:pPr>
      <w:r w:rsidRPr="000F3C6D">
        <w:lastRenderedPageBreak/>
        <w:t>Приложение № 10</w:t>
      </w:r>
    </w:p>
    <w:p w14:paraId="1D576199" w14:textId="77777777" w:rsidR="009A6902" w:rsidRPr="000F3C6D" w:rsidRDefault="009A6902" w:rsidP="009A6902">
      <w:pPr>
        <w:ind w:right="-1"/>
        <w:jc w:val="right"/>
      </w:pPr>
      <w:r w:rsidRPr="000F3C6D">
        <w:t>к постановлению администрации</w:t>
      </w:r>
    </w:p>
    <w:p w14:paraId="3C47F822" w14:textId="77777777" w:rsidR="009A6902" w:rsidRPr="000F3C6D" w:rsidRDefault="009A6902" w:rsidP="009A6902">
      <w:pPr>
        <w:ind w:right="-1"/>
        <w:jc w:val="right"/>
      </w:pPr>
      <w:r w:rsidRPr="000F3C6D">
        <w:t xml:space="preserve"> городского округа Тейково</w:t>
      </w:r>
    </w:p>
    <w:p w14:paraId="30070A1E" w14:textId="77777777" w:rsidR="009A6902" w:rsidRPr="000F3C6D" w:rsidRDefault="009A6902" w:rsidP="009A6902">
      <w:pPr>
        <w:ind w:right="-1"/>
        <w:jc w:val="right"/>
      </w:pPr>
      <w:r w:rsidRPr="000F3C6D">
        <w:t>Ивановской области</w:t>
      </w:r>
    </w:p>
    <w:p w14:paraId="191BEB9B" w14:textId="77777777" w:rsidR="009A6902" w:rsidRDefault="009A6902" w:rsidP="009A6902">
      <w:pPr>
        <w:tabs>
          <w:tab w:val="left" w:pos="8070"/>
        </w:tabs>
        <w:ind w:right="-1"/>
      </w:pPr>
      <w:r w:rsidRPr="000F3C6D">
        <w:t xml:space="preserve">                                                                                                       </w:t>
      </w:r>
      <w:r>
        <w:t xml:space="preserve">                           от   13.05.2024</w:t>
      </w:r>
      <w:r w:rsidRPr="000F3C6D">
        <w:t xml:space="preserve"> №  </w:t>
      </w:r>
      <w:r>
        <w:t>268</w:t>
      </w:r>
    </w:p>
    <w:p w14:paraId="5F2A5074" w14:textId="77777777" w:rsidR="009A6902" w:rsidRPr="000F3C6D" w:rsidRDefault="009A6902" w:rsidP="009A6902">
      <w:pPr>
        <w:tabs>
          <w:tab w:val="left" w:pos="8070"/>
        </w:tabs>
        <w:ind w:right="-1"/>
      </w:pPr>
    </w:p>
    <w:p w14:paraId="755D665A" w14:textId="77777777" w:rsidR="009A6902" w:rsidRPr="000F3C6D" w:rsidRDefault="009A6902" w:rsidP="009A6902">
      <w:pPr>
        <w:ind w:firstLine="709"/>
      </w:pPr>
      <w:r w:rsidRPr="000F3C6D">
        <w:t>5. Ресурсное обеспечение мероприятий подпрограммы.</w:t>
      </w:r>
    </w:p>
    <w:p w14:paraId="1B2C8056" w14:textId="77777777" w:rsidR="009A6902" w:rsidRPr="000F3C6D" w:rsidRDefault="009A6902" w:rsidP="009A6902">
      <w:pPr>
        <w:ind w:right="-1" w:firstLine="708"/>
        <w:jc w:val="right"/>
      </w:pPr>
      <w:r w:rsidRPr="000F3C6D">
        <w:t>(тыс. руб.)</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992"/>
        <w:gridCol w:w="993"/>
        <w:gridCol w:w="1134"/>
        <w:gridCol w:w="1134"/>
        <w:gridCol w:w="992"/>
        <w:gridCol w:w="992"/>
      </w:tblGrid>
      <w:tr w:rsidR="009A6902" w:rsidRPr="000F3C6D" w14:paraId="26DC02B0" w14:textId="77777777" w:rsidTr="00A579C6">
        <w:tc>
          <w:tcPr>
            <w:tcW w:w="488" w:type="dxa"/>
            <w:shd w:val="clear" w:color="auto" w:fill="auto"/>
          </w:tcPr>
          <w:p w14:paraId="15441D9D" w14:textId="77777777" w:rsidR="009A6902" w:rsidRPr="000F3C6D" w:rsidRDefault="009A6902" w:rsidP="00A579C6">
            <w:pPr>
              <w:pStyle w:val="ConsPlusNormal0"/>
              <w:jc w:val="center"/>
              <w:rPr>
                <w:sz w:val="24"/>
                <w:szCs w:val="24"/>
              </w:rPr>
            </w:pPr>
            <w:r w:rsidRPr="000F3C6D">
              <w:rPr>
                <w:sz w:val="24"/>
                <w:szCs w:val="24"/>
              </w:rPr>
              <w:t>№ п/п</w:t>
            </w:r>
          </w:p>
        </w:tc>
        <w:tc>
          <w:tcPr>
            <w:tcW w:w="2409" w:type="dxa"/>
            <w:shd w:val="clear" w:color="auto" w:fill="auto"/>
          </w:tcPr>
          <w:p w14:paraId="7130D69D" w14:textId="77777777" w:rsidR="009A6902" w:rsidRPr="000F3C6D" w:rsidRDefault="009A6902" w:rsidP="00A579C6">
            <w:pPr>
              <w:pStyle w:val="ConsPlusNormal0"/>
              <w:jc w:val="center"/>
              <w:rPr>
                <w:sz w:val="24"/>
                <w:szCs w:val="24"/>
              </w:rPr>
            </w:pPr>
            <w:r w:rsidRPr="000F3C6D">
              <w:rPr>
                <w:sz w:val="24"/>
                <w:szCs w:val="24"/>
              </w:rPr>
              <w:t>Наименование мероприятий/источник ресурсного обеспечения</w:t>
            </w:r>
          </w:p>
        </w:tc>
        <w:tc>
          <w:tcPr>
            <w:tcW w:w="1276" w:type="dxa"/>
            <w:shd w:val="clear" w:color="auto" w:fill="auto"/>
          </w:tcPr>
          <w:p w14:paraId="79A64948" w14:textId="77777777" w:rsidR="009A6902" w:rsidRPr="000F3C6D" w:rsidRDefault="009A6902" w:rsidP="00A579C6">
            <w:pPr>
              <w:pStyle w:val="ConsPlusNormal0"/>
              <w:jc w:val="center"/>
              <w:rPr>
                <w:sz w:val="24"/>
                <w:szCs w:val="24"/>
              </w:rPr>
            </w:pPr>
            <w:r w:rsidRPr="000F3C6D">
              <w:rPr>
                <w:sz w:val="24"/>
                <w:szCs w:val="24"/>
              </w:rPr>
              <w:t>Исполнитель</w:t>
            </w:r>
          </w:p>
        </w:tc>
        <w:tc>
          <w:tcPr>
            <w:tcW w:w="992" w:type="dxa"/>
            <w:shd w:val="clear" w:color="auto" w:fill="auto"/>
          </w:tcPr>
          <w:p w14:paraId="7B563FEC" w14:textId="77777777" w:rsidR="009A6902" w:rsidRPr="000F3C6D" w:rsidRDefault="009A6902" w:rsidP="00A579C6">
            <w:pPr>
              <w:pStyle w:val="ConsPlusNormal0"/>
              <w:jc w:val="center"/>
              <w:rPr>
                <w:sz w:val="24"/>
                <w:szCs w:val="24"/>
              </w:rPr>
            </w:pPr>
            <w:r w:rsidRPr="000F3C6D">
              <w:rPr>
                <w:sz w:val="24"/>
                <w:szCs w:val="24"/>
              </w:rPr>
              <w:t>2023</w:t>
            </w:r>
          </w:p>
        </w:tc>
        <w:tc>
          <w:tcPr>
            <w:tcW w:w="993" w:type="dxa"/>
            <w:shd w:val="clear" w:color="auto" w:fill="auto"/>
          </w:tcPr>
          <w:p w14:paraId="36DF28D0" w14:textId="77777777" w:rsidR="009A6902" w:rsidRPr="000F3C6D" w:rsidRDefault="009A6902" w:rsidP="00A579C6">
            <w:pPr>
              <w:pStyle w:val="ConsPlusNormal0"/>
              <w:jc w:val="center"/>
              <w:rPr>
                <w:sz w:val="24"/>
                <w:szCs w:val="24"/>
              </w:rPr>
            </w:pPr>
            <w:r w:rsidRPr="000F3C6D">
              <w:rPr>
                <w:sz w:val="24"/>
                <w:szCs w:val="24"/>
              </w:rPr>
              <w:t>2024</w:t>
            </w:r>
          </w:p>
        </w:tc>
        <w:tc>
          <w:tcPr>
            <w:tcW w:w="1134" w:type="dxa"/>
            <w:shd w:val="clear" w:color="auto" w:fill="auto"/>
          </w:tcPr>
          <w:p w14:paraId="2A2D7294" w14:textId="77777777" w:rsidR="009A6902" w:rsidRPr="000F3C6D" w:rsidRDefault="009A6902" w:rsidP="00A579C6">
            <w:pPr>
              <w:pStyle w:val="ConsPlusNormal0"/>
              <w:jc w:val="center"/>
              <w:rPr>
                <w:sz w:val="24"/>
                <w:szCs w:val="24"/>
              </w:rPr>
            </w:pPr>
            <w:r w:rsidRPr="000F3C6D">
              <w:rPr>
                <w:sz w:val="24"/>
                <w:szCs w:val="24"/>
              </w:rPr>
              <w:t>2025</w:t>
            </w:r>
          </w:p>
        </w:tc>
        <w:tc>
          <w:tcPr>
            <w:tcW w:w="1134" w:type="dxa"/>
            <w:shd w:val="clear" w:color="auto" w:fill="auto"/>
          </w:tcPr>
          <w:p w14:paraId="2C916864" w14:textId="77777777" w:rsidR="009A6902" w:rsidRPr="000F3C6D" w:rsidRDefault="009A6902" w:rsidP="00A579C6">
            <w:pPr>
              <w:pStyle w:val="ConsPlusNormal0"/>
              <w:jc w:val="center"/>
              <w:rPr>
                <w:sz w:val="24"/>
                <w:szCs w:val="24"/>
              </w:rPr>
            </w:pPr>
            <w:r w:rsidRPr="000F3C6D">
              <w:rPr>
                <w:sz w:val="24"/>
                <w:szCs w:val="24"/>
              </w:rPr>
              <w:t>2026</w:t>
            </w:r>
          </w:p>
        </w:tc>
        <w:tc>
          <w:tcPr>
            <w:tcW w:w="992" w:type="dxa"/>
            <w:shd w:val="clear" w:color="auto" w:fill="auto"/>
          </w:tcPr>
          <w:p w14:paraId="615E88E3" w14:textId="77777777" w:rsidR="009A6902" w:rsidRPr="000F3C6D" w:rsidRDefault="009A6902" w:rsidP="00A579C6">
            <w:pPr>
              <w:pStyle w:val="ConsPlusNormal0"/>
              <w:jc w:val="center"/>
              <w:rPr>
                <w:sz w:val="24"/>
                <w:szCs w:val="24"/>
              </w:rPr>
            </w:pPr>
            <w:r w:rsidRPr="000F3C6D">
              <w:rPr>
                <w:sz w:val="24"/>
                <w:szCs w:val="24"/>
              </w:rPr>
              <w:t>2027</w:t>
            </w:r>
          </w:p>
        </w:tc>
        <w:tc>
          <w:tcPr>
            <w:tcW w:w="992" w:type="dxa"/>
            <w:shd w:val="clear" w:color="auto" w:fill="auto"/>
          </w:tcPr>
          <w:p w14:paraId="02B64E07" w14:textId="77777777" w:rsidR="009A6902" w:rsidRPr="000F3C6D" w:rsidRDefault="009A6902" w:rsidP="00A579C6">
            <w:pPr>
              <w:pStyle w:val="ConsPlusNormal0"/>
              <w:jc w:val="center"/>
              <w:rPr>
                <w:sz w:val="24"/>
                <w:szCs w:val="24"/>
              </w:rPr>
            </w:pPr>
            <w:r w:rsidRPr="000F3C6D">
              <w:rPr>
                <w:sz w:val="24"/>
                <w:szCs w:val="24"/>
              </w:rPr>
              <w:t>2028</w:t>
            </w:r>
          </w:p>
        </w:tc>
      </w:tr>
      <w:tr w:rsidR="009A6902" w:rsidRPr="000F3C6D" w14:paraId="5964FDA0" w14:textId="77777777" w:rsidTr="00A579C6">
        <w:tc>
          <w:tcPr>
            <w:tcW w:w="2897" w:type="dxa"/>
            <w:gridSpan w:val="2"/>
            <w:shd w:val="clear" w:color="auto" w:fill="auto"/>
          </w:tcPr>
          <w:p w14:paraId="615FF0DB" w14:textId="77777777" w:rsidR="009A6902" w:rsidRPr="000F3C6D" w:rsidRDefault="009A6902" w:rsidP="00A579C6">
            <w:r w:rsidRPr="000F3C6D">
              <w:t xml:space="preserve">Основное мероприятие </w:t>
            </w:r>
          </w:p>
          <w:p w14:paraId="38A7E703" w14:textId="77777777" w:rsidR="009A6902" w:rsidRPr="000F3C6D" w:rsidRDefault="009A6902" w:rsidP="00A579C6">
            <w:r w:rsidRPr="000F3C6D">
              <w:t>«Снос жилых домов и хозяйственных построек»</w:t>
            </w:r>
          </w:p>
          <w:p w14:paraId="1C5635AF" w14:textId="77777777" w:rsidR="009A6902" w:rsidRPr="000F3C6D" w:rsidRDefault="009A6902" w:rsidP="00A579C6">
            <w:pPr>
              <w:pStyle w:val="ConsPlusNormal0"/>
              <w:jc w:val="both"/>
              <w:rPr>
                <w:sz w:val="24"/>
                <w:szCs w:val="24"/>
              </w:rPr>
            </w:pPr>
            <w:r w:rsidRPr="000F3C6D">
              <w:rPr>
                <w:sz w:val="24"/>
                <w:szCs w:val="24"/>
              </w:rPr>
              <w:t>Подпрограмма, всего:</w:t>
            </w:r>
          </w:p>
        </w:tc>
        <w:tc>
          <w:tcPr>
            <w:tcW w:w="1276" w:type="dxa"/>
            <w:vMerge w:val="restart"/>
            <w:shd w:val="clear" w:color="auto" w:fill="auto"/>
          </w:tcPr>
          <w:p w14:paraId="32563B04" w14:textId="77777777" w:rsidR="009A6902" w:rsidRPr="000F3C6D" w:rsidRDefault="009A6902" w:rsidP="00A579C6">
            <w:pPr>
              <w:pStyle w:val="ConsPlusNormal0"/>
              <w:jc w:val="center"/>
              <w:rPr>
                <w:sz w:val="24"/>
                <w:szCs w:val="24"/>
              </w:rPr>
            </w:pPr>
            <w:r w:rsidRPr="000F3C6D">
              <w:rPr>
                <w:sz w:val="24"/>
                <w:szCs w:val="24"/>
              </w:rPr>
              <w:t xml:space="preserve">Отдел градостроительства и архитектуры администрации городского округа Тейково </w:t>
            </w:r>
          </w:p>
          <w:p w14:paraId="3122C406" w14:textId="77777777" w:rsidR="009A6902" w:rsidRPr="000F3C6D" w:rsidRDefault="009A6902" w:rsidP="00A579C6">
            <w:pPr>
              <w:pStyle w:val="ConsPlusNormal0"/>
              <w:jc w:val="center"/>
              <w:rPr>
                <w:sz w:val="24"/>
                <w:szCs w:val="24"/>
              </w:rPr>
            </w:pPr>
            <w:r w:rsidRPr="000F3C6D">
              <w:rPr>
                <w:sz w:val="24"/>
                <w:szCs w:val="24"/>
              </w:rPr>
              <w:t>Ивановской области</w:t>
            </w:r>
          </w:p>
        </w:tc>
        <w:tc>
          <w:tcPr>
            <w:tcW w:w="992" w:type="dxa"/>
            <w:shd w:val="clear" w:color="auto" w:fill="auto"/>
            <w:vAlign w:val="center"/>
          </w:tcPr>
          <w:p w14:paraId="1DC6DD2B" w14:textId="77777777" w:rsidR="009A6902" w:rsidRPr="000F3C6D" w:rsidRDefault="009A6902" w:rsidP="00A579C6">
            <w:pPr>
              <w:jc w:val="center"/>
            </w:pPr>
            <w:r w:rsidRPr="000F3C6D">
              <w:t>0,00</w:t>
            </w:r>
          </w:p>
        </w:tc>
        <w:tc>
          <w:tcPr>
            <w:tcW w:w="993" w:type="dxa"/>
            <w:shd w:val="clear" w:color="auto" w:fill="auto"/>
            <w:vAlign w:val="center"/>
          </w:tcPr>
          <w:p w14:paraId="711F7CEE" w14:textId="77777777" w:rsidR="009A6902" w:rsidRPr="000F3C6D" w:rsidRDefault="009A6902" w:rsidP="00A579C6">
            <w:pPr>
              <w:jc w:val="center"/>
            </w:pPr>
            <w:r w:rsidRPr="000F3C6D">
              <w:t>200,00</w:t>
            </w:r>
          </w:p>
        </w:tc>
        <w:tc>
          <w:tcPr>
            <w:tcW w:w="1134" w:type="dxa"/>
            <w:shd w:val="clear" w:color="auto" w:fill="auto"/>
            <w:vAlign w:val="center"/>
          </w:tcPr>
          <w:p w14:paraId="6008AD25" w14:textId="77777777" w:rsidR="009A6902" w:rsidRPr="000F3C6D" w:rsidRDefault="009A6902" w:rsidP="00A579C6">
            <w:pPr>
              <w:jc w:val="center"/>
            </w:pPr>
            <w:r w:rsidRPr="000F3C6D">
              <w:t>0,00</w:t>
            </w:r>
          </w:p>
        </w:tc>
        <w:tc>
          <w:tcPr>
            <w:tcW w:w="1134" w:type="dxa"/>
            <w:shd w:val="clear" w:color="auto" w:fill="auto"/>
            <w:vAlign w:val="center"/>
          </w:tcPr>
          <w:p w14:paraId="47E759DB" w14:textId="77777777" w:rsidR="009A6902" w:rsidRPr="000F3C6D" w:rsidRDefault="009A6902" w:rsidP="00A579C6">
            <w:pPr>
              <w:jc w:val="center"/>
            </w:pPr>
            <w:r w:rsidRPr="000F3C6D">
              <w:t>0,00</w:t>
            </w:r>
          </w:p>
        </w:tc>
        <w:tc>
          <w:tcPr>
            <w:tcW w:w="992" w:type="dxa"/>
            <w:shd w:val="clear" w:color="auto" w:fill="auto"/>
            <w:vAlign w:val="center"/>
          </w:tcPr>
          <w:p w14:paraId="116EF23D" w14:textId="77777777" w:rsidR="009A6902" w:rsidRPr="000F3C6D" w:rsidRDefault="009A6902" w:rsidP="00A579C6">
            <w:pPr>
              <w:jc w:val="center"/>
            </w:pPr>
            <w:r w:rsidRPr="000F3C6D">
              <w:t>0,00</w:t>
            </w:r>
          </w:p>
        </w:tc>
        <w:tc>
          <w:tcPr>
            <w:tcW w:w="992" w:type="dxa"/>
            <w:shd w:val="clear" w:color="auto" w:fill="auto"/>
            <w:vAlign w:val="center"/>
          </w:tcPr>
          <w:p w14:paraId="684FD32B" w14:textId="77777777" w:rsidR="009A6902" w:rsidRPr="000F3C6D" w:rsidRDefault="009A6902" w:rsidP="00A579C6">
            <w:pPr>
              <w:jc w:val="center"/>
            </w:pPr>
            <w:r w:rsidRPr="000F3C6D">
              <w:t>0,00</w:t>
            </w:r>
          </w:p>
        </w:tc>
      </w:tr>
      <w:tr w:rsidR="009A6902" w:rsidRPr="000F3C6D" w14:paraId="754ACDC6" w14:textId="77777777" w:rsidTr="00A579C6">
        <w:tc>
          <w:tcPr>
            <w:tcW w:w="2897" w:type="dxa"/>
            <w:gridSpan w:val="2"/>
            <w:shd w:val="clear" w:color="auto" w:fill="auto"/>
          </w:tcPr>
          <w:p w14:paraId="1262B746" w14:textId="77777777" w:rsidR="009A6902" w:rsidRPr="000F3C6D" w:rsidRDefault="009A6902" w:rsidP="00A579C6">
            <w:pPr>
              <w:pStyle w:val="ConsPlusNormal0"/>
              <w:jc w:val="both"/>
              <w:rPr>
                <w:sz w:val="24"/>
                <w:szCs w:val="24"/>
              </w:rPr>
            </w:pPr>
            <w:r w:rsidRPr="000F3C6D">
              <w:rPr>
                <w:sz w:val="24"/>
                <w:szCs w:val="24"/>
              </w:rPr>
              <w:t>бюджетные ассигнования:</w:t>
            </w:r>
          </w:p>
        </w:tc>
        <w:tc>
          <w:tcPr>
            <w:tcW w:w="1276" w:type="dxa"/>
            <w:vMerge/>
            <w:shd w:val="clear" w:color="auto" w:fill="auto"/>
          </w:tcPr>
          <w:p w14:paraId="701DAB3A"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3D3ED61E" w14:textId="77777777" w:rsidR="009A6902" w:rsidRPr="000F3C6D" w:rsidRDefault="009A6902" w:rsidP="00A579C6">
            <w:pPr>
              <w:jc w:val="center"/>
            </w:pPr>
          </w:p>
        </w:tc>
        <w:tc>
          <w:tcPr>
            <w:tcW w:w="993" w:type="dxa"/>
            <w:shd w:val="clear" w:color="auto" w:fill="auto"/>
            <w:vAlign w:val="center"/>
          </w:tcPr>
          <w:p w14:paraId="2EA91517" w14:textId="77777777" w:rsidR="009A6902" w:rsidRPr="000F3C6D" w:rsidRDefault="009A6902" w:rsidP="00A579C6">
            <w:pPr>
              <w:jc w:val="center"/>
            </w:pPr>
          </w:p>
        </w:tc>
        <w:tc>
          <w:tcPr>
            <w:tcW w:w="1134" w:type="dxa"/>
            <w:shd w:val="clear" w:color="auto" w:fill="auto"/>
            <w:vAlign w:val="center"/>
          </w:tcPr>
          <w:p w14:paraId="279AE52E" w14:textId="77777777" w:rsidR="009A6902" w:rsidRPr="000F3C6D" w:rsidRDefault="009A6902" w:rsidP="00A579C6">
            <w:pPr>
              <w:jc w:val="center"/>
            </w:pPr>
          </w:p>
        </w:tc>
        <w:tc>
          <w:tcPr>
            <w:tcW w:w="1134" w:type="dxa"/>
            <w:shd w:val="clear" w:color="auto" w:fill="auto"/>
            <w:vAlign w:val="center"/>
          </w:tcPr>
          <w:p w14:paraId="7C56D6AC" w14:textId="77777777" w:rsidR="009A6902" w:rsidRPr="000F3C6D" w:rsidRDefault="009A6902" w:rsidP="00A579C6">
            <w:pPr>
              <w:jc w:val="center"/>
            </w:pPr>
          </w:p>
        </w:tc>
        <w:tc>
          <w:tcPr>
            <w:tcW w:w="992" w:type="dxa"/>
            <w:shd w:val="clear" w:color="auto" w:fill="auto"/>
            <w:vAlign w:val="center"/>
          </w:tcPr>
          <w:p w14:paraId="2A7670D5" w14:textId="77777777" w:rsidR="009A6902" w:rsidRPr="000F3C6D" w:rsidRDefault="009A6902" w:rsidP="00A579C6">
            <w:pPr>
              <w:jc w:val="center"/>
            </w:pPr>
          </w:p>
        </w:tc>
        <w:tc>
          <w:tcPr>
            <w:tcW w:w="992" w:type="dxa"/>
            <w:shd w:val="clear" w:color="auto" w:fill="auto"/>
            <w:vAlign w:val="center"/>
          </w:tcPr>
          <w:p w14:paraId="1CD36808" w14:textId="77777777" w:rsidR="009A6902" w:rsidRPr="000F3C6D" w:rsidRDefault="009A6902" w:rsidP="00A579C6">
            <w:pPr>
              <w:jc w:val="center"/>
            </w:pPr>
          </w:p>
        </w:tc>
      </w:tr>
      <w:tr w:rsidR="009A6902" w:rsidRPr="000F3C6D" w14:paraId="60A502A5" w14:textId="77777777" w:rsidTr="00A579C6">
        <w:tc>
          <w:tcPr>
            <w:tcW w:w="2897" w:type="dxa"/>
            <w:gridSpan w:val="2"/>
            <w:shd w:val="clear" w:color="auto" w:fill="auto"/>
          </w:tcPr>
          <w:p w14:paraId="51C52116" w14:textId="77777777" w:rsidR="009A6902" w:rsidRPr="000F3C6D" w:rsidRDefault="009A6902" w:rsidP="00A579C6">
            <w:pPr>
              <w:pStyle w:val="ConsPlusNormal0"/>
              <w:jc w:val="both"/>
              <w:rPr>
                <w:sz w:val="24"/>
                <w:szCs w:val="24"/>
              </w:rPr>
            </w:pPr>
            <w:r w:rsidRPr="000F3C6D">
              <w:rPr>
                <w:sz w:val="24"/>
                <w:szCs w:val="24"/>
              </w:rPr>
              <w:t>- местный бюджет</w:t>
            </w:r>
          </w:p>
        </w:tc>
        <w:tc>
          <w:tcPr>
            <w:tcW w:w="1276" w:type="dxa"/>
            <w:vMerge/>
            <w:shd w:val="clear" w:color="auto" w:fill="auto"/>
          </w:tcPr>
          <w:p w14:paraId="12932216"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318F5858" w14:textId="77777777" w:rsidR="009A6902" w:rsidRPr="000F3C6D" w:rsidRDefault="009A6902" w:rsidP="00A579C6">
            <w:pPr>
              <w:jc w:val="center"/>
            </w:pPr>
            <w:r w:rsidRPr="000F3C6D">
              <w:t>0,00</w:t>
            </w:r>
          </w:p>
        </w:tc>
        <w:tc>
          <w:tcPr>
            <w:tcW w:w="993" w:type="dxa"/>
            <w:shd w:val="clear" w:color="auto" w:fill="auto"/>
            <w:vAlign w:val="center"/>
          </w:tcPr>
          <w:p w14:paraId="633D0434" w14:textId="77777777" w:rsidR="009A6902" w:rsidRPr="000F3C6D" w:rsidRDefault="009A6902" w:rsidP="00A579C6">
            <w:pPr>
              <w:jc w:val="center"/>
            </w:pPr>
            <w:r w:rsidRPr="000F3C6D">
              <w:t>200,00</w:t>
            </w:r>
          </w:p>
        </w:tc>
        <w:tc>
          <w:tcPr>
            <w:tcW w:w="1134" w:type="dxa"/>
            <w:shd w:val="clear" w:color="auto" w:fill="auto"/>
            <w:vAlign w:val="center"/>
          </w:tcPr>
          <w:p w14:paraId="36D72FBC" w14:textId="77777777" w:rsidR="009A6902" w:rsidRPr="000F3C6D" w:rsidRDefault="009A6902" w:rsidP="00A579C6">
            <w:pPr>
              <w:jc w:val="center"/>
            </w:pPr>
            <w:r w:rsidRPr="000F3C6D">
              <w:t>0,00</w:t>
            </w:r>
          </w:p>
        </w:tc>
        <w:tc>
          <w:tcPr>
            <w:tcW w:w="1134" w:type="dxa"/>
            <w:shd w:val="clear" w:color="auto" w:fill="auto"/>
            <w:vAlign w:val="center"/>
          </w:tcPr>
          <w:p w14:paraId="784F07E6" w14:textId="77777777" w:rsidR="009A6902" w:rsidRPr="000F3C6D" w:rsidRDefault="009A6902" w:rsidP="00A579C6">
            <w:pPr>
              <w:jc w:val="center"/>
            </w:pPr>
            <w:r w:rsidRPr="000F3C6D">
              <w:t>0,00</w:t>
            </w:r>
          </w:p>
        </w:tc>
        <w:tc>
          <w:tcPr>
            <w:tcW w:w="992" w:type="dxa"/>
            <w:shd w:val="clear" w:color="auto" w:fill="auto"/>
            <w:vAlign w:val="center"/>
          </w:tcPr>
          <w:p w14:paraId="0AEF0323" w14:textId="77777777" w:rsidR="009A6902" w:rsidRPr="000F3C6D" w:rsidRDefault="009A6902" w:rsidP="00A579C6">
            <w:pPr>
              <w:jc w:val="center"/>
            </w:pPr>
            <w:r w:rsidRPr="000F3C6D">
              <w:t>0,00</w:t>
            </w:r>
          </w:p>
        </w:tc>
        <w:tc>
          <w:tcPr>
            <w:tcW w:w="992" w:type="dxa"/>
            <w:shd w:val="clear" w:color="auto" w:fill="auto"/>
            <w:vAlign w:val="center"/>
          </w:tcPr>
          <w:p w14:paraId="0E57FD81" w14:textId="77777777" w:rsidR="009A6902" w:rsidRPr="000F3C6D" w:rsidRDefault="009A6902" w:rsidP="00A579C6">
            <w:pPr>
              <w:jc w:val="center"/>
            </w:pPr>
            <w:r w:rsidRPr="000F3C6D">
              <w:t>0,00</w:t>
            </w:r>
          </w:p>
        </w:tc>
      </w:tr>
      <w:tr w:rsidR="009A6902" w:rsidRPr="000F3C6D" w14:paraId="684655F9" w14:textId="77777777" w:rsidTr="00A579C6">
        <w:tc>
          <w:tcPr>
            <w:tcW w:w="2897" w:type="dxa"/>
            <w:gridSpan w:val="2"/>
            <w:shd w:val="clear" w:color="auto" w:fill="auto"/>
          </w:tcPr>
          <w:p w14:paraId="35636A67" w14:textId="77777777" w:rsidR="009A6902" w:rsidRPr="000F3C6D" w:rsidRDefault="009A6902" w:rsidP="00A579C6">
            <w:pPr>
              <w:pStyle w:val="ConsPlusNormal0"/>
              <w:jc w:val="both"/>
              <w:rPr>
                <w:sz w:val="24"/>
                <w:szCs w:val="24"/>
              </w:rPr>
            </w:pPr>
            <w:r w:rsidRPr="000F3C6D">
              <w:rPr>
                <w:sz w:val="24"/>
                <w:szCs w:val="24"/>
              </w:rPr>
              <w:t>- областной бюджет</w:t>
            </w:r>
          </w:p>
        </w:tc>
        <w:tc>
          <w:tcPr>
            <w:tcW w:w="1276" w:type="dxa"/>
            <w:vMerge/>
            <w:shd w:val="clear" w:color="auto" w:fill="auto"/>
          </w:tcPr>
          <w:p w14:paraId="41F5D1ED"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0E834924" w14:textId="77777777" w:rsidR="009A6902" w:rsidRPr="000F3C6D" w:rsidRDefault="009A6902" w:rsidP="00A579C6">
            <w:pPr>
              <w:jc w:val="center"/>
            </w:pPr>
            <w:r w:rsidRPr="000F3C6D">
              <w:t>0,00</w:t>
            </w:r>
          </w:p>
        </w:tc>
        <w:tc>
          <w:tcPr>
            <w:tcW w:w="993" w:type="dxa"/>
            <w:shd w:val="clear" w:color="auto" w:fill="auto"/>
            <w:vAlign w:val="center"/>
          </w:tcPr>
          <w:p w14:paraId="5D99ADF6" w14:textId="77777777" w:rsidR="009A6902" w:rsidRPr="000F3C6D" w:rsidRDefault="009A6902" w:rsidP="00A579C6">
            <w:pPr>
              <w:jc w:val="center"/>
            </w:pPr>
            <w:r w:rsidRPr="000F3C6D">
              <w:t>0,00</w:t>
            </w:r>
          </w:p>
        </w:tc>
        <w:tc>
          <w:tcPr>
            <w:tcW w:w="1134" w:type="dxa"/>
            <w:shd w:val="clear" w:color="auto" w:fill="auto"/>
            <w:vAlign w:val="center"/>
          </w:tcPr>
          <w:p w14:paraId="6BB3A5EF" w14:textId="77777777" w:rsidR="009A6902" w:rsidRPr="000F3C6D" w:rsidRDefault="009A6902" w:rsidP="00A579C6">
            <w:pPr>
              <w:jc w:val="center"/>
            </w:pPr>
            <w:r w:rsidRPr="000F3C6D">
              <w:t>0,00</w:t>
            </w:r>
          </w:p>
        </w:tc>
        <w:tc>
          <w:tcPr>
            <w:tcW w:w="1134" w:type="dxa"/>
            <w:shd w:val="clear" w:color="auto" w:fill="auto"/>
            <w:vAlign w:val="center"/>
          </w:tcPr>
          <w:p w14:paraId="65F1AD6B" w14:textId="77777777" w:rsidR="009A6902" w:rsidRPr="000F3C6D" w:rsidRDefault="009A6902" w:rsidP="00A579C6">
            <w:pPr>
              <w:jc w:val="center"/>
            </w:pPr>
            <w:r w:rsidRPr="000F3C6D">
              <w:t>0,00</w:t>
            </w:r>
          </w:p>
        </w:tc>
        <w:tc>
          <w:tcPr>
            <w:tcW w:w="992" w:type="dxa"/>
            <w:shd w:val="clear" w:color="auto" w:fill="auto"/>
            <w:vAlign w:val="center"/>
          </w:tcPr>
          <w:p w14:paraId="0396DBC9" w14:textId="77777777" w:rsidR="009A6902" w:rsidRPr="000F3C6D" w:rsidRDefault="009A6902" w:rsidP="00A579C6">
            <w:pPr>
              <w:jc w:val="center"/>
            </w:pPr>
            <w:r w:rsidRPr="000F3C6D">
              <w:t>0,00</w:t>
            </w:r>
          </w:p>
        </w:tc>
        <w:tc>
          <w:tcPr>
            <w:tcW w:w="992" w:type="dxa"/>
            <w:shd w:val="clear" w:color="auto" w:fill="auto"/>
            <w:vAlign w:val="center"/>
          </w:tcPr>
          <w:p w14:paraId="4D7A4F70" w14:textId="77777777" w:rsidR="009A6902" w:rsidRPr="000F3C6D" w:rsidRDefault="009A6902" w:rsidP="00A579C6">
            <w:pPr>
              <w:jc w:val="center"/>
            </w:pPr>
            <w:r w:rsidRPr="000F3C6D">
              <w:t>0,00</w:t>
            </w:r>
          </w:p>
        </w:tc>
      </w:tr>
      <w:tr w:rsidR="009A6902" w:rsidRPr="000F3C6D" w14:paraId="0E86CA9B" w14:textId="77777777" w:rsidTr="00A579C6">
        <w:tc>
          <w:tcPr>
            <w:tcW w:w="2897" w:type="dxa"/>
            <w:gridSpan w:val="2"/>
            <w:shd w:val="clear" w:color="auto" w:fill="auto"/>
          </w:tcPr>
          <w:p w14:paraId="6D5D2CF0" w14:textId="77777777" w:rsidR="009A6902" w:rsidRPr="000F3C6D" w:rsidRDefault="009A6902" w:rsidP="00A579C6">
            <w:pPr>
              <w:pStyle w:val="ConsPlusNormal0"/>
              <w:jc w:val="both"/>
              <w:rPr>
                <w:sz w:val="24"/>
                <w:szCs w:val="24"/>
              </w:rPr>
            </w:pPr>
            <w:r w:rsidRPr="000F3C6D">
              <w:rPr>
                <w:sz w:val="24"/>
                <w:szCs w:val="24"/>
              </w:rPr>
              <w:t>- федеральный бюджет</w:t>
            </w:r>
          </w:p>
        </w:tc>
        <w:tc>
          <w:tcPr>
            <w:tcW w:w="1276" w:type="dxa"/>
            <w:vMerge/>
            <w:shd w:val="clear" w:color="auto" w:fill="auto"/>
          </w:tcPr>
          <w:p w14:paraId="2A91DA37"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386D4087" w14:textId="77777777" w:rsidR="009A6902" w:rsidRPr="000F3C6D" w:rsidRDefault="009A6902" w:rsidP="00A579C6">
            <w:pPr>
              <w:jc w:val="center"/>
            </w:pPr>
            <w:r w:rsidRPr="000F3C6D">
              <w:t>0,00</w:t>
            </w:r>
          </w:p>
        </w:tc>
        <w:tc>
          <w:tcPr>
            <w:tcW w:w="993" w:type="dxa"/>
            <w:shd w:val="clear" w:color="auto" w:fill="auto"/>
            <w:vAlign w:val="center"/>
          </w:tcPr>
          <w:p w14:paraId="52515EFF" w14:textId="77777777" w:rsidR="009A6902" w:rsidRPr="000F3C6D" w:rsidRDefault="009A6902" w:rsidP="00A579C6">
            <w:pPr>
              <w:jc w:val="center"/>
            </w:pPr>
            <w:r w:rsidRPr="000F3C6D">
              <w:t>0,00</w:t>
            </w:r>
          </w:p>
        </w:tc>
        <w:tc>
          <w:tcPr>
            <w:tcW w:w="1134" w:type="dxa"/>
            <w:shd w:val="clear" w:color="auto" w:fill="auto"/>
            <w:vAlign w:val="center"/>
          </w:tcPr>
          <w:p w14:paraId="16B64251" w14:textId="77777777" w:rsidR="009A6902" w:rsidRPr="000F3C6D" w:rsidRDefault="009A6902" w:rsidP="00A579C6">
            <w:pPr>
              <w:jc w:val="center"/>
            </w:pPr>
            <w:r w:rsidRPr="000F3C6D">
              <w:t>0,00</w:t>
            </w:r>
          </w:p>
        </w:tc>
        <w:tc>
          <w:tcPr>
            <w:tcW w:w="1134" w:type="dxa"/>
            <w:shd w:val="clear" w:color="auto" w:fill="auto"/>
            <w:vAlign w:val="center"/>
          </w:tcPr>
          <w:p w14:paraId="691AE38E" w14:textId="77777777" w:rsidR="009A6902" w:rsidRPr="000F3C6D" w:rsidRDefault="009A6902" w:rsidP="00A579C6">
            <w:pPr>
              <w:jc w:val="center"/>
            </w:pPr>
            <w:r w:rsidRPr="000F3C6D">
              <w:t>0,00</w:t>
            </w:r>
          </w:p>
        </w:tc>
        <w:tc>
          <w:tcPr>
            <w:tcW w:w="992" w:type="dxa"/>
            <w:shd w:val="clear" w:color="auto" w:fill="auto"/>
            <w:vAlign w:val="center"/>
          </w:tcPr>
          <w:p w14:paraId="4798BF63" w14:textId="77777777" w:rsidR="009A6902" w:rsidRPr="000F3C6D" w:rsidRDefault="009A6902" w:rsidP="00A579C6">
            <w:pPr>
              <w:jc w:val="center"/>
            </w:pPr>
            <w:r w:rsidRPr="000F3C6D">
              <w:t>0,00</w:t>
            </w:r>
          </w:p>
        </w:tc>
        <w:tc>
          <w:tcPr>
            <w:tcW w:w="992" w:type="dxa"/>
            <w:shd w:val="clear" w:color="auto" w:fill="auto"/>
            <w:vAlign w:val="center"/>
          </w:tcPr>
          <w:p w14:paraId="49F31C05" w14:textId="77777777" w:rsidR="009A6902" w:rsidRPr="000F3C6D" w:rsidRDefault="009A6902" w:rsidP="00A579C6">
            <w:pPr>
              <w:jc w:val="center"/>
            </w:pPr>
            <w:r w:rsidRPr="000F3C6D">
              <w:t>0,00</w:t>
            </w:r>
          </w:p>
        </w:tc>
      </w:tr>
      <w:tr w:rsidR="009A6902" w:rsidRPr="000F3C6D" w14:paraId="47FB97A9" w14:textId="77777777" w:rsidTr="00A579C6">
        <w:tc>
          <w:tcPr>
            <w:tcW w:w="488" w:type="dxa"/>
            <w:vMerge w:val="restart"/>
            <w:shd w:val="clear" w:color="auto" w:fill="auto"/>
          </w:tcPr>
          <w:p w14:paraId="6417472A" w14:textId="77777777" w:rsidR="009A6902" w:rsidRPr="000F3C6D" w:rsidRDefault="009A6902" w:rsidP="00A579C6">
            <w:pPr>
              <w:pStyle w:val="ConsPlusNormal0"/>
              <w:jc w:val="both"/>
              <w:rPr>
                <w:sz w:val="24"/>
                <w:szCs w:val="24"/>
              </w:rPr>
            </w:pPr>
            <w:r w:rsidRPr="000F3C6D">
              <w:rPr>
                <w:sz w:val="24"/>
                <w:szCs w:val="24"/>
              </w:rPr>
              <w:t>1.1.</w:t>
            </w:r>
          </w:p>
        </w:tc>
        <w:tc>
          <w:tcPr>
            <w:tcW w:w="2409" w:type="dxa"/>
            <w:shd w:val="clear" w:color="auto" w:fill="auto"/>
          </w:tcPr>
          <w:p w14:paraId="6C121290" w14:textId="77777777" w:rsidR="009A6902" w:rsidRPr="000F3C6D" w:rsidRDefault="009A6902" w:rsidP="00A579C6">
            <w:pPr>
              <w:autoSpaceDE w:val="0"/>
              <w:autoSpaceDN w:val="0"/>
            </w:pPr>
            <w:r w:rsidRPr="000F3C6D">
              <w:t>Снос домов и хозяйственных построек</w:t>
            </w:r>
          </w:p>
        </w:tc>
        <w:tc>
          <w:tcPr>
            <w:tcW w:w="1276" w:type="dxa"/>
            <w:vMerge/>
            <w:shd w:val="clear" w:color="auto" w:fill="auto"/>
          </w:tcPr>
          <w:p w14:paraId="0C5F0544"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3459CB5C" w14:textId="77777777" w:rsidR="009A6902" w:rsidRPr="000F3C6D" w:rsidRDefault="009A6902" w:rsidP="00A579C6">
            <w:pPr>
              <w:jc w:val="center"/>
            </w:pPr>
            <w:r w:rsidRPr="000F3C6D">
              <w:t>0,00</w:t>
            </w:r>
          </w:p>
        </w:tc>
        <w:tc>
          <w:tcPr>
            <w:tcW w:w="993" w:type="dxa"/>
            <w:shd w:val="clear" w:color="auto" w:fill="auto"/>
            <w:vAlign w:val="center"/>
          </w:tcPr>
          <w:p w14:paraId="73DB5119" w14:textId="77777777" w:rsidR="009A6902" w:rsidRPr="000F3C6D" w:rsidRDefault="009A6902" w:rsidP="00A579C6">
            <w:pPr>
              <w:jc w:val="center"/>
            </w:pPr>
            <w:r w:rsidRPr="000F3C6D">
              <w:t>0,00</w:t>
            </w:r>
          </w:p>
        </w:tc>
        <w:tc>
          <w:tcPr>
            <w:tcW w:w="1134" w:type="dxa"/>
            <w:shd w:val="clear" w:color="auto" w:fill="auto"/>
            <w:vAlign w:val="center"/>
          </w:tcPr>
          <w:p w14:paraId="3FC333A1" w14:textId="77777777" w:rsidR="009A6902" w:rsidRPr="000F3C6D" w:rsidRDefault="009A6902" w:rsidP="00A579C6">
            <w:pPr>
              <w:jc w:val="center"/>
            </w:pPr>
            <w:r w:rsidRPr="000F3C6D">
              <w:t>0,00</w:t>
            </w:r>
          </w:p>
        </w:tc>
        <w:tc>
          <w:tcPr>
            <w:tcW w:w="1134" w:type="dxa"/>
            <w:shd w:val="clear" w:color="auto" w:fill="auto"/>
            <w:vAlign w:val="center"/>
          </w:tcPr>
          <w:p w14:paraId="3EA07198" w14:textId="77777777" w:rsidR="009A6902" w:rsidRPr="000F3C6D" w:rsidRDefault="009A6902" w:rsidP="00A579C6">
            <w:pPr>
              <w:jc w:val="center"/>
            </w:pPr>
            <w:r w:rsidRPr="000F3C6D">
              <w:t>0,00</w:t>
            </w:r>
          </w:p>
        </w:tc>
        <w:tc>
          <w:tcPr>
            <w:tcW w:w="992" w:type="dxa"/>
            <w:shd w:val="clear" w:color="auto" w:fill="auto"/>
            <w:vAlign w:val="center"/>
          </w:tcPr>
          <w:p w14:paraId="2C32A059" w14:textId="77777777" w:rsidR="009A6902" w:rsidRPr="000F3C6D" w:rsidRDefault="009A6902" w:rsidP="00A579C6">
            <w:pPr>
              <w:jc w:val="center"/>
            </w:pPr>
            <w:r w:rsidRPr="000F3C6D">
              <w:t>0,00</w:t>
            </w:r>
          </w:p>
        </w:tc>
        <w:tc>
          <w:tcPr>
            <w:tcW w:w="992" w:type="dxa"/>
            <w:shd w:val="clear" w:color="auto" w:fill="auto"/>
            <w:vAlign w:val="center"/>
          </w:tcPr>
          <w:p w14:paraId="2D3E3ECA" w14:textId="77777777" w:rsidR="009A6902" w:rsidRPr="000F3C6D" w:rsidRDefault="009A6902" w:rsidP="00A579C6">
            <w:pPr>
              <w:jc w:val="center"/>
            </w:pPr>
            <w:r w:rsidRPr="000F3C6D">
              <w:t>0,00</w:t>
            </w:r>
          </w:p>
        </w:tc>
      </w:tr>
      <w:tr w:rsidR="009A6902" w:rsidRPr="000F3C6D" w14:paraId="62393C1A" w14:textId="77777777" w:rsidTr="00A579C6">
        <w:tc>
          <w:tcPr>
            <w:tcW w:w="488" w:type="dxa"/>
            <w:vMerge/>
            <w:shd w:val="clear" w:color="auto" w:fill="auto"/>
          </w:tcPr>
          <w:p w14:paraId="19F604CA" w14:textId="77777777" w:rsidR="009A6902" w:rsidRPr="000F3C6D" w:rsidRDefault="009A6902" w:rsidP="00A579C6"/>
        </w:tc>
        <w:tc>
          <w:tcPr>
            <w:tcW w:w="2409" w:type="dxa"/>
            <w:shd w:val="clear" w:color="auto" w:fill="auto"/>
          </w:tcPr>
          <w:p w14:paraId="0E227D6C" w14:textId="77777777" w:rsidR="009A6902" w:rsidRPr="000F3C6D" w:rsidRDefault="009A6902" w:rsidP="00A579C6">
            <w:pPr>
              <w:pStyle w:val="ConsPlusNormal0"/>
              <w:jc w:val="both"/>
              <w:rPr>
                <w:sz w:val="24"/>
                <w:szCs w:val="24"/>
              </w:rPr>
            </w:pPr>
            <w:r w:rsidRPr="000F3C6D">
              <w:rPr>
                <w:sz w:val="24"/>
                <w:szCs w:val="24"/>
              </w:rPr>
              <w:t>бюджетные ассигнования:</w:t>
            </w:r>
          </w:p>
        </w:tc>
        <w:tc>
          <w:tcPr>
            <w:tcW w:w="1276" w:type="dxa"/>
            <w:vMerge/>
            <w:shd w:val="clear" w:color="auto" w:fill="auto"/>
          </w:tcPr>
          <w:p w14:paraId="5C324903"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1027DB73" w14:textId="77777777" w:rsidR="009A6902" w:rsidRPr="000F3C6D" w:rsidRDefault="009A6902" w:rsidP="00A579C6">
            <w:pPr>
              <w:jc w:val="center"/>
            </w:pPr>
          </w:p>
        </w:tc>
        <w:tc>
          <w:tcPr>
            <w:tcW w:w="993" w:type="dxa"/>
            <w:shd w:val="clear" w:color="auto" w:fill="auto"/>
            <w:vAlign w:val="center"/>
          </w:tcPr>
          <w:p w14:paraId="641A78B5" w14:textId="77777777" w:rsidR="009A6902" w:rsidRPr="000F3C6D" w:rsidRDefault="009A6902" w:rsidP="00A579C6">
            <w:pPr>
              <w:jc w:val="center"/>
            </w:pPr>
          </w:p>
        </w:tc>
        <w:tc>
          <w:tcPr>
            <w:tcW w:w="1134" w:type="dxa"/>
            <w:shd w:val="clear" w:color="auto" w:fill="auto"/>
            <w:vAlign w:val="center"/>
          </w:tcPr>
          <w:p w14:paraId="66959EDA" w14:textId="77777777" w:rsidR="009A6902" w:rsidRPr="000F3C6D" w:rsidRDefault="009A6902" w:rsidP="00A579C6">
            <w:pPr>
              <w:jc w:val="center"/>
            </w:pPr>
          </w:p>
        </w:tc>
        <w:tc>
          <w:tcPr>
            <w:tcW w:w="1134" w:type="dxa"/>
            <w:shd w:val="clear" w:color="auto" w:fill="auto"/>
            <w:vAlign w:val="center"/>
          </w:tcPr>
          <w:p w14:paraId="14FC0F01" w14:textId="77777777" w:rsidR="009A6902" w:rsidRPr="000F3C6D" w:rsidRDefault="009A6902" w:rsidP="00A579C6">
            <w:pPr>
              <w:jc w:val="center"/>
            </w:pPr>
          </w:p>
        </w:tc>
        <w:tc>
          <w:tcPr>
            <w:tcW w:w="992" w:type="dxa"/>
            <w:shd w:val="clear" w:color="auto" w:fill="auto"/>
            <w:vAlign w:val="center"/>
          </w:tcPr>
          <w:p w14:paraId="24D84BDE" w14:textId="77777777" w:rsidR="009A6902" w:rsidRPr="000F3C6D" w:rsidRDefault="009A6902" w:rsidP="00A579C6">
            <w:pPr>
              <w:jc w:val="center"/>
            </w:pPr>
          </w:p>
        </w:tc>
        <w:tc>
          <w:tcPr>
            <w:tcW w:w="992" w:type="dxa"/>
            <w:shd w:val="clear" w:color="auto" w:fill="auto"/>
            <w:vAlign w:val="center"/>
          </w:tcPr>
          <w:p w14:paraId="18E34776" w14:textId="77777777" w:rsidR="009A6902" w:rsidRPr="000F3C6D" w:rsidRDefault="009A6902" w:rsidP="00A579C6">
            <w:pPr>
              <w:jc w:val="center"/>
            </w:pPr>
          </w:p>
        </w:tc>
      </w:tr>
      <w:tr w:rsidR="009A6902" w:rsidRPr="000F3C6D" w14:paraId="5F691863" w14:textId="77777777" w:rsidTr="00A579C6">
        <w:tc>
          <w:tcPr>
            <w:tcW w:w="488" w:type="dxa"/>
            <w:vMerge/>
            <w:shd w:val="clear" w:color="auto" w:fill="auto"/>
          </w:tcPr>
          <w:p w14:paraId="48C3A12A" w14:textId="77777777" w:rsidR="009A6902" w:rsidRPr="000F3C6D" w:rsidRDefault="009A6902" w:rsidP="00A579C6"/>
        </w:tc>
        <w:tc>
          <w:tcPr>
            <w:tcW w:w="2409" w:type="dxa"/>
            <w:shd w:val="clear" w:color="auto" w:fill="auto"/>
          </w:tcPr>
          <w:p w14:paraId="140A9B6E" w14:textId="77777777" w:rsidR="009A6902" w:rsidRPr="000F3C6D" w:rsidRDefault="009A6902" w:rsidP="00A579C6">
            <w:pPr>
              <w:pStyle w:val="ConsPlusNormal0"/>
              <w:jc w:val="both"/>
              <w:rPr>
                <w:sz w:val="24"/>
                <w:szCs w:val="24"/>
              </w:rPr>
            </w:pPr>
            <w:r w:rsidRPr="000F3C6D">
              <w:rPr>
                <w:sz w:val="24"/>
                <w:szCs w:val="24"/>
              </w:rPr>
              <w:t>- местный бюджет</w:t>
            </w:r>
          </w:p>
        </w:tc>
        <w:tc>
          <w:tcPr>
            <w:tcW w:w="1276" w:type="dxa"/>
            <w:vMerge/>
            <w:shd w:val="clear" w:color="auto" w:fill="auto"/>
          </w:tcPr>
          <w:p w14:paraId="75F99643"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0306773D" w14:textId="77777777" w:rsidR="009A6902" w:rsidRPr="000F3C6D" w:rsidRDefault="009A6902" w:rsidP="00A579C6">
            <w:pPr>
              <w:jc w:val="center"/>
            </w:pPr>
            <w:r w:rsidRPr="000F3C6D">
              <w:t>0,00</w:t>
            </w:r>
          </w:p>
        </w:tc>
        <w:tc>
          <w:tcPr>
            <w:tcW w:w="993" w:type="dxa"/>
            <w:shd w:val="clear" w:color="auto" w:fill="auto"/>
            <w:vAlign w:val="center"/>
          </w:tcPr>
          <w:p w14:paraId="2A190C0B" w14:textId="77777777" w:rsidR="009A6902" w:rsidRPr="000F3C6D" w:rsidRDefault="009A6902" w:rsidP="00A579C6">
            <w:pPr>
              <w:jc w:val="center"/>
            </w:pPr>
            <w:r w:rsidRPr="000F3C6D">
              <w:t>0,00</w:t>
            </w:r>
          </w:p>
        </w:tc>
        <w:tc>
          <w:tcPr>
            <w:tcW w:w="1134" w:type="dxa"/>
            <w:shd w:val="clear" w:color="auto" w:fill="auto"/>
            <w:vAlign w:val="center"/>
          </w:tcPr>
          <w:p w14:paraId="1DEFD446" w14:textId="77777777" w:rsidR="009A6902" w:rsidRPr="000F3C6D" w:rsidRDefault="009A6902" w:rsidP="00A579C6">
            <w:pPr>
              <w:jc w:val="center"/>
            </w:pPr>
            <w:r w:rsidRPr="000F3C6D">
              <w:t>0,00</w:t>
            </w:r>
          </w:p>
        </w:tc>
        <w:tc>
          <w:tcPr>
            <w:tcW w:w="1134" w:type="dxa"/>
            <w:shd w:val="clear" w:color="auto" w:fill="auto"/>
            <w:vAlign w:val="center"/>
          </w:tcPr>
          <w:p w14:paraId="14AF367B" w14:textId="77777777" w:rsidR="009A6902" w:rsidRPr="000F3C6D" w:rsidRDefault="009A6902" w:rsidP="00A579C6">
            <w:pPr>
              <w:jc w:val="center"/>
            </w:pPr>
            <w:r w:rsidRPr="000F3C6D">
              <w:t>0,00</w:t>
            </w:r>
          </w:p>
        </w:tc>
        <w:tc>
          <w:tcPr>
            <w:tcW w:w="992" w:type="dxa"/>
            <w:shd w:val="clear" w:color="auto" w:fill="auto"/>
            <w:vAlign w:val="center"/>
          </w:tcPr>
          <w:p w14:paraId="20C9D73D" w14:textId="77777777" w:rsidR="009A6902" w:rsidRPr="000F3C6D" w:rsidRDefault="009A6902" w:rsidP="00A579C6">
            <w:pPr>
              <w:jc w:val="center"/>
            </w:pPr>
            <w:r w:rsidRPr="000F3C6D">
              <w:t>0,00</w:t>
            </w:r>
          </w:p>
        </w:tc>
        <w:tc>
          <w:tcPr>
            <w:tcW w:w="992" w:type="dxa"/>
            <w:shd w:val="clear" w:color="auto" w:fill="auto"/>
            <w:vAlign w:val="center"/>
          </w:tcPr>
          <w:p w14:paraId="7A530EBB" w14:textId="77777777" w:rsidR="009A6902" w:rsidRPr="000F3C6D" w:rsidRDefault="009A6902" w:rsidP="00A579C6">
            <w:pPr>
              <w:jc w:val="center"/>
            </w:pPr>
            <w:r w:rsidRPr="000F3C6D">
              <w:t>0,00</w:t>
            </w:r>
          </w:p>
        </w:tc>
      </w:tr>
      <w:tr w:rsidR="009A6902" w:rsidRPr="000F3C6D" w14:paraId="3D8C7B6C" w14:textId="77777777" w:rsidTr="00A579C6">
        <w:tc>
          <w:tcPr>
            <w:tcW w:w="488" w:type="dxa"/>
            <w:vMerge/>
            <w:shd w:val="clear" w:color="auto" w:fill="auto"/>
          </w:tcPr>
          <w:p w14:paraId="5DD982ED" w14:textId="77777777" w:rsidR="009A6902" w:rsidRPr="000F3C6D" w:rsidRDefault="009A6902" w:rsidP="00A579C6"/>
        </w:tc>
        <w:tc>
          <w:tcPr>
            <w:tcW w:w="2409" w:type="dxa"/>
            <w:shd w:val="clear" w:color="auto" w:fill="auto"/>
          </w:tcPr>
          <w:p w14:paraId="7C80ACB0" w14:textId="77777777" w:rsidR="009A6902" w:rsidRPr="000F3C6D" w:rsidRDefault="009A6902" w:rsidP="00A579C6">
            <w:pPr>
              <w:pStyle w:val="ConsPlusNormal0"/>
              <w:jc w:val="both"/>
              <w:rPr>
                <w:sz w:val="24"/>
                <w:szCs w:val="24"/>
              </w:rPr>
            </w:pPr>
            <w:r w:rsidRPr="000F3C6D">
              <w:rPr>
                <w:sz w:val="24"/>
                <w:szCs w:val="24"/>
              </w:rPr>
              <w:t>- областной бюджет</w:t>
            </w:r>
          </w:p>
        </w:tc>
        <w:tc>
          <w:tcPr>
            <w:tcW w:w="1276" w:type="dxa"/>
            <w:vMerge/>
            <w:shd w:val="clear" w:color="auto" w:fill="auto"/>
          </w:tcPr>
          <w:p w14:paraId="6F6DE009"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65389C19" w14:textId="77777777" w:rsidR="009A6902" w:rsidRPr="000F3C6D" w:rsidRDefault="009A6902" w:rsidP="00A579C6">
            <w:pPr>
              <w:jc w:val="center"/>
            </w:pPr>
            <w:r w:rsidRPr="000F3C6D">
              <w:t>0,00</w:t>
            </w:r>
          </w:p>
        </w:tc>
        <w:tc>
          <w:tcPr>
            <w:tcW w:w="993" w:type="dxa"/>
            <w:shd w:val="clear" w:color="auto" w:fill="auto"/>
            <w:vAlign w:val="center"/>
          </w:tcPr>
          <w:p w14:paraId="47C95B66" w14:textId="77777777" w:rsidR="009A6902" w:rsidRPr="000F3C6D" w:rsidRDefault="009A6902" w:rsidP="00A579C6">
            <w:pPr>
              <w:jc w:val="center"/>
            </w:pPr>
            <w:r w:rsidRPr="000F3C6D">
              <w:t>0,00</w:t>
            </w:r>
          </w:p>
        </w:tc>
        <w:tc>
          <w:tcPr>
            <w:tcW w:w="1134" w:type="dxa"/>
            <w:shd w:val="clear" w:color="auto" w:fill="auto"/>
            <w:vAlign w:val="center"/>
          </w:tcPr>
          <w:p w14:paraId="12C43C9D" w14:textId="77777777" w:rsidR="009A6902" w:rsidRPr="000F3C6D" w:rsidRDefault="009A6902" w:rsidP="00A579C6">
            <w:pPr>
              <w:jc w:val="center"/>
            </w:pPr>
            <w:r w:rsidRPr="000F3C6D">
              <w:t>0,00</w:t>
            </w:r>
          </w:p>
        </w:tc>
        <w:tc>
          <w:tcPr>
            <w:tcW w:w="1134" w:type="dxa"/>
            <w:shd w:val="clear" w:color="auto" w:fill="auto"/>
            <w:vAlign w:val="center"/>
          </w:tcPr>
          <w:p w14:paraId="0D55FD60" w14:textId="77777777" w:rsidR="009A6902" w:rsidRPr="000F3C6D" w:rsidRDefault="009A6902" w:rsidP="00A579C6">
            <w:pPr>
              <w:jc w:val="center"/>
            </w:pPr>
            <w:r w:rsidRPr="000F3C6D">
              <w:t>0,00</w:t>
            </w:r>
          </w:p>
        </w:tc>
        <w:tc>
          <w:tcPr>
            <w:tcW w:w="992" w:type="dxa"/>
            <w:shd w:val="clear" w:color="auto" w:fill="auto"/>
            <w:vAlign w:val="center"/>
          </w:tcPr>
          <w:p w14:paraId="36E5F10A" w14:textId="77777777" w:rsidR="009A6902" w:rsidRPr="000F3C6D" w:rsidRDefault="009A6902" w:rsidP="00A579C6">
            <w:pPr>
              <w:jc w:val="center"/>
            </w:pPr>
            <w:r w:rsidRPr="000F3C6D">
              <w:t>0,00</w:t>
            </w:r>
          </w:p>
        </w:tc>
        <w:tc>
          <w:tcPr>
            <w:tcW w:w="992" w:type="dxa"/>
            <w:shd w:val="clear" w:color="auto" w:fill="auto"/>
            <w:vAlign w:val="center"/>
          </w:tcPr>
          <w:p w14:paraId="2E5CEA12" w14:textId="77777777" w:rsidR="009A6902" w:rsidRPr="000F3C6D" w:rsidRDefault="009A6902" w:rsidP="00A579C6">
            <w:pPr>
              <w:jc w:val="center"/>
            </w:pPr>
            <w:r w:rsidRPr="000F3C6D">
              <w:t>0,00</w:t>
            </w:r>
          </w:p>
        </w:tc>
      </w:tr>
      <w:tr w:rsidR="009A6902" w:rsidRPr="000F3C6D" w14:paraId="4774F2C0" w14:textId="77777777" w:rsidTr="00A579C6">
        <w:tc>
          <w:tcPr>
            <w:tcW w:w="488" w:type="dxa"/>
            <w:vMerge/>
            <w:shd w:val="clear" w:color="auto" w:fill="auto"/>
          </w:tcPr>
          <w:p w14:paraId="5167B1A1" w14:textId="77777777" w:rsidR="009A6902" w:rsidRPr="000F3C6D" w:rsidRDefault="009A6902" w:rsidP="00A579C6"/>
        </w:tc>
        <w:tc>
          <w:tcPr>
            <w:tcW w:w="2409" w:type="dxa"/>
            <w:shd w:val="clear" w:color="auto" w:fill="auto"/>
          </w:tcPr>
          <w:p w14:paraId="12164DB3" w14:textId="77777777" w:rsidR="009A6902" w:rsidRPr="000F3C6D" w:rsidRDefault="009A6902" w:rsidP="00A579C6">
            <w:pPr>
              <w:pStyle w:val="ConsPlusNormal0"/>
              <w:jc w:val="both"/>
              <w:rPr>
                <w:sz w:val="24"/>
                <w:szCs w:val="24"/>
              </w:rPr>
            </w:pPr>
            <w:r w:rsidRPr="000F3C6D">
              <w:rPr>
                <w:sz w:val="24"/>
                <w:szCs w:val="24"/>
              </w:rPr>
              <w:t>- федеральный бюджет</w:t>
            </w:r>
          </w:p>
        </w:tc>
        <w:tc>
          <w:tcPr>
            <w:tcW w:w="1276" w:type="dxa"/>
            <w:vMerge/>
            <w:shd w:val="clear" w:color="auto" w:fill="auto"/>
          </w:tcPr>
          <w:p w14:paraId="7CAF8831"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7508BA88" w14:textId="77777777" w:rsidR="009A6902" w:rsidRPr="000F3C6D" w:rsidRDefault="009A6902" w:rsidP="00A579C6">
            <w:pPr>
              <w:jc w:val="center"/>
            </w:pPr>
            <w:r w:rsidRPr="000F3C6D">
              <w:t>0,00</w:t>
            </w:r>
          </w:p>
        </w:tc>
        <w:tc>
          <w:tcPr>
            <w:tcW w:w="993" w:type="dxa"/>
            <w:shd w:val="clear" w:color="auto" w:fill="auto"/>
            <w:vAlign w:val="center"/>
          </w:tcPr>
          <w:p w14:paraId="6AE8E1A0" w14:textId="77777777" w:rsidR="009A6902" w:rsidRPr="000F3C6D" w:rsidRDefault="009A6902" w:rsidP="00A579C6">
            <w:pPr>
              <w:jc w:val="center"/>
            </w:pPr>
            <w:r w:rsidRPr="000F3C6D">
              <w:t>0,00</w:t>
            </w:r>
          </w:p>
        </w:tc>
        <w:tc>
          <w:tcPr>
            <w:tcW w:w="1134" w:type="dxa"/>
            <w:shd w:val="clear" w:color="auto" w:fill="auto"/>
            <w:vAlign w:val="center"/>
          </w:tcPr>
          <w:p w14:paraId="03249876" w14:textId="77777777" w:rsidR="009A6902" w:rsidRPr="000F3C6D" w:rsidRDefault="009A6902" w:rsidP="00A579C6">
            <w:pPr>
              <w:jc w:val="center"/>
            </w:pPr>
            <w:r w:rsidRPr="000F3C6D">
              <w:t>0,00</w:t>
            </w:r>
          </w:p>
        </w:tc>
        <w:tc>
          <w:tcPr>
            <w:tcW w:w="1134" w:type="dxa"/>
            <w:shd w:val="clear" w:color="auto" w:fill="auto"/>
            <w:vAlign w:val="center"/>
          </w:tcPr>
          <w:p w14:paraId="2DF9988C" w14:textId="77777777" w:rsidR="009A6902" w:rsidRPr="000F3C6D" w:rsidRDefault="009A6902" w:rsidP="00A579C6">
            <w:pPr>
              <w:jc w:val="center"/>
            </w:pPr>
            <w:r w:rsidRPr="000F3C6D">
              <w:t>0,00</w:t>
            </w:r>
          </w:p>
        </w:tc>
        <w:tc>
          <w:tcPr>
            <w:tcW w:w="992" w:type="dxa"/>
            <w:shd w:val="clear" w:color="auto" w:fill="auto"/>
            <w:vAlign w:val="center"/>
          </w:tcPr>
          <w:p w14:paraId="5B5DF6BF" w14:textId="77777777" w:rsidR="009A6902" w:rsidRPr="000F3C6D" w:rsidRDefault="009A6902" w:rsidP="00A579C6">
            <w:pPr>
              <w:jc w:val="center"/>
            </w:pPr>
            <w:r w:rsidRPr="000F3C6D">
              <w:t>0,00</w:t>
            </w:r>
          </w:p>
        </w:tc>
        <w:tc>
          <w:tcPr>
            <w:tcW w:w="992" w:type="dxa"/>
            <w:shd w:val="clear" w:color="auto" w:fill="auto"/>
            <w:vAlign w:val="center"/>
          </w:tcPr>
          <w:p w14:paraId="3ECFDD98" w14:textId="77777777" w:rsidR="009A6902" w:rsidRPr="000F3C6D" w:rsidRDefault="009A6902" w:rsidP="00A579C6">
            <w:pPr>
              <w:jc w:val="center"/>
            </w:pPr>
            <w:r w:rsidRPr="000F3C6D">
              <w:t>0,00</w:t>
            </w:r>
          </w:p>
        </w:tc>
      </w:tr>
      <w:tr w:rsidR="009A6902" w:rsidRPr="000F3C6D" w14:paraId="2470860F" w14:textId="77777777" w:rsidTr="00A579C6">
        <w:tc>
          <w:tcPr>
            <w:tcW w:w="488" w:type="dxa"/>
            <w:shd w:val="clear" w:color="auto" w:fill="auto"/>
          </w:tcPr>
          <w:p w14:paraId="6C91841E" w14:textId="77777777" w:rsidR="009A6902" w:rsidRPr="000F3C6D" w:rsidRDefault="009A6902" w:rsidP="00A579C6">
            <w:r w:rsidRPr="000F3C6D">
              <w:t>1.2.</w:t>
            </w:r>
          </w:p>
        </w:tc>
        <w:tc>
          <w:tcPr>
            <w:tcW w:w="2409" w:type="dxa"/>
            <w:shd w:val="clear" w:color="auto" w:fill="auto"/>
          </w:tcPr>
          <w:p w14:paraId="258660F8" w14:textId="77777777" w:rsidR="009A6902" w:rsidRPr="000F3C6D" w:rsidRDefault="009A6902" w:rsidP="00A579C6">
            <w:r w:rsidRPr="000F3C6D">
              <w:t>Выполнение технических заключений о состоянии технических конструкций жилых домов и жилых помещений</w:t>
            </w:r>
          </w:p>
        </w:tc>
        <w:tc>
          <w:tcPr>
            <w:tcW w:w="1276" w:type="dxa"/>
            <w:vMerge/>
            <w:shd w:val="clear" w:color="auto" w:fill="auto"/>
          </w:tcPr>
          <w:p w14:paraId="2F42DD7E"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3337E49F" w14:textId="77777777" w:rsidR="009A6902" w:rsidRPr="000F3C6D" w:rsidRDefault="009A6902" w:rsidP="00A579C6">
            <w:pPr>
              <w:jc w:val="center"/>
            </w:pPr>
            <w:r w:rsidRPr="000F3C6D">
              <w:t>0,00</w:t>
            </w:r>
          </w:p>
        </w:tc>
        <w:tc>
          <w:tcPr>
            <w:tcW w:w="993" w:type="dxa"/>
            <w:shd w:val="clear" w:color="auto" w:fill="auto"/>
            <w:vAlign w:val="center"/>
          </w:tcPr>
          <w:p w14:paraId="024A63EF" w14:textId="77777777" w:rsidR="009A6902" w:rsidRPr="000F3C6D" w:rsidRDefault="009A6902" w:rsidP="00A579C6">
            <w:pPr>
              <w:jc w:val="center"/>
            </w:pPr>
            <w:r w:rsidRPr="000F3C6D">
              <w:t>200,00</w:t>
            </w:r>
          </w:p>
        </w:tc>
        <w:tc>
          <w:tcPr>
            <w:tcW w:w="1134" w:type="dxa"/>
            <w:shd w:val="clear" w:color="auto" w:fill="auto"/>
            <w:vAlign w:val="center"/>
          </w:tcPr>
          <w:p w14:paraId="7AE875D4" w14:textId="77777777" w:rsidR="009A6902" w:rsidRPr="000F3C6D" w:rsidRDefault="009A6902" w:rsidP="00A579C6">
            <w:pPr>
              <w:jc w:val="center"/>
            </w:pPr>
            <w:r w:rsidRPr="000F3C6D">
              <w:t>0,00</w:t>
            </w:r>
          </w:p>
        </w:tc>
        <w:tc>
          <w:tcPr>
            <w:tcW w:w="1134" w:type="dxa"/>
            <w:shd w:val="clear" w:color="auto" w:fill="auto"/>
            <w:vAlign w:val="center"/>
          </w:tcPr>
          <w:p w14:paraId="42FD3416" w14:textId="77777777" w:rsidR="009A6902" w:rsidRPr="000F3C6D" w:rsidRDefault="009A6902" w:rsidP="00A579C6">
            <w:pPr>
              <w:jc w:val="center"/>
            </w:pPr>
            <w:r w:rsidRPr="000F3C6D">
              <w:t>0,00</w:t>
            </w:r>
          </w:p>
        </w:tc>
        <w:tc>
          <w:tcPr>
            <w:tcW w:w="992" w:type="dxa"/>
            <w:shd w:val="clear" w:color="auto" w:fill="auto"/>
            <w:vAlign w:val="center"/>
          </w:tcPr>
          <w:p w14:paraId="06C41A52" w14:textId="77777777" w:rsidR="009A6902" w:rsidRPr="000F3C6D" w:rsidRDefault="009A6902" w:rsidP="00A579C6">
            <w:pPr>
              <w:jc w:val="center"/>
            </w:pPr>
            <w:r w:rsidRPr="000F3C6D">
              <w:t>0,00</w:t>
            </w:r>
          </w:p>
        </w:tc>
        <w:tc>
          <w:tcPr>
            <w:tcW w:w="992" w:type="dxa"/>
            <w:shd w:val="clear" w:color="auto" w:fill="auto"/>
            <w:vAlign w:val="center"/>
          </w:tcPr>
          <w:p w14:paraId="2C32659A" w14:textId="77777777" w:rsidR="009A6902" w:rsidRPr="000F3C6D" w:rsidRDefault="009A6902" w:rsidP="00A579C6">
            <w:pPr>
              <w:jc w:val="center"/>
            </w:pPr>
            <w:r w:rsidRPr="000F3C6D">
              <w:t>0,00</w:t>
            </w:r>
          </w:p>
        </w:tc>
      </w:tr>
      <w:tr w:rsidR="009A6902" w:rsidRPr="000F3C6D" w14:paraId="27068A33" w14:textId="77777777" w:rsidTr="00A579C6">
        <w:tc>
          <w:tcPr>
            <w:tcW w:w="488" w:type="dxa"/>
            <w:shd w:val="clear" w:color="auto" w:fill="auto"/>
          </w:tcPr>
          <w:p w14:paraId="0BD3C15F" w14:textId="77777777" w:rsidR="009A6902" w:rsidRPr="000F3C6D" w:rsidRDefault="009A6902" w:rsidP="00A579C6"/>
        </w:tc>
        <w:tc>
          <w:tcPr>
            <w:tcW w:w="2409" w:type="dxa"/>
            <w:shd w:val="clear" w:color="auto" w:fill="auto"/>
          </w:tcPr>
          <w:p w14:paraId="55AE1DC5" w14:textId="77777777" w:rsidR="009A6902" w:rsidRPr="000F3C6D" w:rsidRDefault="009A6902" w:rsidP="00A579C6">
            <w:pPr>
              <w:pStyle w:val="ConsPlusNormal0"/>
              <w:jc w:val="both"/>
              <w:rPr>
                <w:sz w:val="24"/>
                <w:szCs w:val="24"/>
              </w:rPr>
            </w:pPr>
            <w:r w:rsidRPr="000F3C6D">
              <w:rPr>
                <w:sz w:val="24"/>
                <w:szCs w:val="24"/>
              </w:rPr>
              <w:t>бюджетные ассигнования:</w:t>
            </w:r>
          </w:p>
        </w:tc>
        <w:tc>
          <w:tcPr>
            <w:tcW w:w="1276" w:type="dxa"/>
            <w:vMerge/>
            <w:shd w:val="clear" w:color="auto" w:fill="auto"/>
          </w:tcPr>
          <w:p w14:paraId="13B8FA9E"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3A733007" w14:textId="77777777" w:rsidR="009A6902" w:rsidRPr="000F3C6D" w:rsidRDefault="009A6902" w:rsidP="00A579C6">
            <w:pPr>
              <w:jc w:val="center"/>
            </w:pPr>
          </w:p>
        </w:tc>
        <w:tc>
          <w:tcPr>
            <w:tcW w:w="993" w:type="dxa"/>
            <w:shd w:val="clear" w:color="auto" w:fill="auto"/>
            <w:vAlign w:val="center"/>
          </w:tcPr>
          <w:p w14:paraId="700651F5" w14:textId="77777777" w:rsidR="009A6902" w:rsidRPr="000F3C6D" w:rsidRDefault="009A6902" w:rsidP="00A579C6">
            <w:pPr>
              <w:jc w:val="center"/>
            </w:pPr>
          </w:p>
        </w:tc>
        <w:tc>
          <w:tcPr>
            <w:tcW w:w="1134" w:type="dxa"/>
            <w:shd w:val="clear" w:color="auto" w:fill="auto"/>
            <w:vAlign w:val="center"/>
          </w:tcPr>
          <w:p w14:paraId="3D8326E7" w14:textId="77777777" w:rsidR="009A6902" w:rsidRPr="000F3C6D" w:rsidRDefault="009A6902" w:rsidP="00A579C6">
            <w:pPr>
              <w:jc w:val="center"/>
            </w:pPr>
          </w:p>
        </w:tc>
        <w:tc>
          <w:tcPr>
            <w:tcW w:w="1134" w:type="dxa"/>
            <w:shd w:val="clear" w:color="auto" w:fill="auto"/>
            <w:vAlign w:val="center"/>
          </w:tcPr>
          <w:p w14:paraId="6B785258" w14:textId="77777777" w:rsidR="009A6902" w:rsidRPr="000F3C6D" w:rsidRDefault="009A6902" w:rsidP="00A579C6">
            <w:pPr>
              <w:jc w:val="center"/>
            </w:pPr>
          </w:p>
        </w:tc>
        <w:tc>
          <w:tcPr>
            <w:tcW w:w="992" w:type="dxa"/>
            <w:shd w:val="clear" w:color="auto" w:fill="auto"/>
            <w:vAlign w:val="center"/>
          </w:tcPr>
          <w:p w14:paraId="01FBDF6D" w14:textId="77777777" w:rsidR="009A6902" w:rsidRPr="000F3C6D" w:rsidRDefault="009A6902" w:rsidP="00A579C6">
            <w:pPr>
              <w:jc w:val="center"/>
            </w:pPr>
          </w:p>
        </w:tc>
        <w:tc>
          <w:tcPr>
            <w:tcW w:w="992" w:type="dxa"/>
            <w:shd w:val="clear" w:color="auto" w:fill="auto"/>
            <w:vAlign w:val="center"/>
          </w:tcPr>
          <w:p w14:paraId="36B709FA" w14:textId="77777777" w:rsidR="009A6902" w:rsidRPr="000F3C6D" w:rsidRDefault="009A6902" w:rsidP="00A579C6">
            <w:pPr>
              <w:jc w:val="center"/>
            </w:pPr>
          </w:p>
        </w:tc>
      </w:tr>
      <w:tr w:rsidR="009A6902" w:rsidRPr="000F3C6D" w14:paraId="51284A7D" w14:textId="77777777" w:rsidTr="00A579C6">
        <w:tc>
          <w:tcPr>
            <w:tcW w:w="488" w:type="dxa"/>
            <w:shd w:val="clear" w:color="auto" w:fill="auto"/>
          </w:tcPr>
          <w:p w14:paraId="40F090DB" w14:textId="77777777" w:rsidR="009A6902" w:rsidRPr="000F3C6D" w:rsidRDefault="009A6902" w:rsidP="00A579C6"/>
        </w:tc>
        <w:tc>
          <w:tcPr>
            <w:tcW w:w="2409" w:type="dxa"/>
            <w:shd w:val="clear" w:color="auto" w:fill="auto"/>
          </w:tcPr>
          <w:p w14:paraId="67F20297" w14:textId="77777777" w:rsidR="009A6902" w:rsidRPr="000F3C6D" w:rsidRDefault="009A6902" w:rsidP="00A579C6">
            <w:pPr>
              <w:pStyle w:val="ConsPlusNormal0"/>
              <w:jc w:val="both"/>
              <w:rPr>
                <w:sz w:val="24"/>
                <w:szCs w:val="24"/>
              </w:rPr>
            </w:pPr>
            <w:r w:rsidRPr="000F3C6D">
              <w:rPr>
                <w:sz w:val="24"/>
                <w:szCs w:val="24"/>
              </w:rPr>
              <w:t>- местный бюджет</w:t>
            </w:r>
          </w:p>
        </w:tc>
        <w:tc>
          <w:tcPr>
            <w:tcW w:w="1276" w:type="dxa"/>
            <w:vMerge/>
            <w:shd w:val="clear" w:color="auto" w:fill="auto"/>
          </w:tcPr>
          <w:p w14:paraId="4A5A3D50"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02EEF378" w14:textId="77777777" w:rsidR="009A6902" w:rsidRPr="000F3C6D" w:rsidRDefault="009A6902" w:rsidP="00A579C6">
            <w:pPr>
              <w:jc w:val="center"/>
            </w:pPr>
            <w:r w:rsidRPr="000F3C6D">
              <w:t>0,00</w:t>
            </w:r>
          </w:p>
        </w:tc>
        <w:tc>
          <w:tcPr>
            <w:tcW w:w="993" w:type="dxa"/>
            <w:shd w:val="clear" w:color="auto" w:fill="auto"/>
            <w:vAlign w:val="center"/>
          </w:tcPr>
          <w:p w14:paraId="23FEE80F" w14:textId="77777777" w:rsidR="009A6902" w:rsidRPr="000F3C6D" w:rsidRDefault="009A6902" w:rsidP="00A579C6">
            <w:pPr>
              <w:jc w:val="center"/>
            </w:pPr>
            <w:r w:rsidRPr="000F3C6D">
              <w:t>200,00</w:t>
            </w:r>
          </w:p>
        </w:tc>
        <w:tc>
          <w:tcPr>
            <w:tcW w:w="1134" w:type="dxa"/>
            <w:shd w:val="clear" w:color="auto" w:fill="auto"/>
            <w:vAlign w:val="center"/>
          </w:tcPr>
          <w:p w14:paraId="05195A67" w14:textId="77777777" w:rsidR="009A6902" w:rsidRPr="000F3C6D" w:rsidRDefault="009A6902" w:rsidP="00A579C6">
            <w:pPr>
              <w:jc w:val="center"/>
            </w:pPr>
            <w:r w:rsidRPr="000F3C6D">
              <w:t>0,00</w:t>
            </w:r>
          </w:p>
        </w:tc>
        <w:tc>
          <w:tcPr>
            <w:tcW w:w="1134" w:type="dxa"/>
            <w:shd w:val="clear" w:color="auto" w:fill="auto"/>
            <w:vAlign w:val="center"/>
          </w:tcPr>
          <w:p w14:paraId="38ADC875" w14:textId="77777777" w:rsidR="009A6902" w:rsidRPr="000F3C6D" w:rsidRDefault="009A6902" w:rsidP="00A579C6">
            <w:pPr>
              <w:jc w:val="center"/>
            </w:pPr>
            <w:r w:rsidRPr="000F3C6D">
              <w:t>0,00</w:t>
            </w:r>
          </w:p>
        </w:tc>
        <w:tc>
          <w:tcPr>
            <w:tcW w:w="992" w:type="dxa"/>
            <w:shd w:val="clear" w:color="auto" w:fill="auto"/>
            <w:vAlign w:val="center"/>
          </w:tcPr>
          <w:p w14:paraId="7DEFFC54" w14:textId="77777777" w:rsidR="009A6902" w:rsidRPr="000F3C6D" w:rsidRDefault="009A6902" w:rsidP="00A579C6">
            <w:pPr>
              <w:jc w:val="center"/>
            </w:pPr>
            <w:r w:rsidRPr="000F3C6D">
              <w:t>0,00</w:t>
            </w:r>
          </w:p>
        </w:tc>
        <w:tc>
          <w:tcPr>
            <w:tcW w:w="992" w:type="dxa"/>
            <w:shd w:val="clear" w:color="auto" w:fill="auto"/>
            <w:vAlign w:val="center"/>
          </w:tcPr>
          <w:p w14:paraId="7AB01BD2" w14:textId="77777777" w:rsidR="009A6902" w:rsidRPr="000F3C6D" w:rsidRDefault="009A6902" w:rsidP="00A579C6">
            <w:pPr>
              <w:jc w:val="center"/>
            </w:pPr>
            <w:r w:rsidRPr="000F3C6D">
              <w:t>0,00</w:t>
            </w:r>
          </w:p>
        </w:tc>
      </w:tr>
      <w:tr w:rsidR="009A6902" w:rsidRPr="000F3C6D" w14:paraId="5F86573E" w14:textId="77777777" w:rsidTr="00A579C6">
        <w:tc>
          <w:tcPr>
            <w:tcW w:w="488" w:type="dxa"/>
            <w:shd w:val="clear" w:color="auto" w:fill="auto"/>
          </w:tcPr>
          <w:p w14:paraId="11BE795A" w14:textId="77777777" w:rsidR="009A6902" w:rsidRPr="000F3C6D" w:rsidRDefault="009A6902" w:rsidP="00A579C6"/>
        </w:tc>
        <w:tc>
          <w:tcPr>
            <w:tcW w:w="2409" w:type="dxa"/>
            <w:shd w:val="clear" w:color="auto" w:fill="auto"/>
          </w:tcPr>
          <w:p w14:paraId="5342204D" w14:textId="77777777" w:rsidR="009A6902" w:rsidRPr="000F3C6D" w:rsidRDefault="009A6902" w:rsidP="00A579C6">
            <w:pPr>
              <w:pStyle w:val="ConsPlusNormal0"/>
              <w:jc w:val="both"/>
              <w:rPr>
                <w:sz w:val="24"/>
                <w:szCs w:val="24"/>
              </w:rPr>
            </w:pPr>
            <w:r w:rsidRPr="000F3C6D">
              <w:rPr>
                <w:sz w:val="24"/>
                <w:szCs w:val="24"/>
              </w:rPr>
              <w:t>- областной бюджет</w:t>
            </w:r>
          </w:p>
        </w:tc>
        <w:tc>
          <w:tcPr>
            <w:tcW w:w="1276" w:type="dxa"/>
            <w:vMerge/>
            <w:shd w:val="clear" w:color="auto" w:fill="auto"/>
          </w:tcPr>
          <w:p w14:paraId="2ADE0310"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22285588" w14:textId="77777777" w:rsidR="009A6902" w:rsidRPr="000F3C6D" w:rsidRDefault="009A6902" w:rsidP="00A579C6">
            <w:pPr>
              <w:jc w:val="center"/>
            </w:pPr>
            <w:r w:rsidRPr="000F3C6D">
              <w:t>0,00</w:t>
            </w:r>
          </w:p>
        </w:tc>
        <w:tc>
          <w:tcPr>
            <w:tcW w:w="993" w:type="dxa"/>
            <w:shd w:val="clear" w:color="auto" w:fill="auto"/>
            <w:vAlign w:val="center"/>
          </w:tcPr>
          <w:p w14:paraId="0065F849" w14:textId="77777777" w:rsidR="009A6902" w:rsidRPr="000F3C6D" w:rsidRDefault="009A6902" w:rsidP="00A579C6">
            <w:pPr>
              <w:jc w:val="center"/>
            </w:pPr>
            <w:r w:rsidRPr="000F3C6D">
              <w:t>0,00</w:t>
            </w:r>
          </w:p>
        </w:tc>
        <w:tc>
          <w:tcPr>
            <w:tcW w:w="1134" w:type="dxa"/>
            <w:shd w:val="clear" w:color="auto" w:fill="auto"/>
            <w:vAlign w:val="center"/>
          </w:tcPr>
          <w:p w14:paraId="62F2ACA2" w14:textId="77777777" w:rsidR="009A6902" w:rsidRPr="000F3C6D" w:rsidRDefault="009A6902" w:rsidP="00A579C6">
            <w:pPr>
              <w:jc w:val="center"/>
            </w:pPr>
            <w:r w:rsidRPr="000F3C6D">
              <w:t>0,00</w:t>
            </w:r>
          </w:p>
        </w:tc>
        <w:tc>
          <w:tcPr>
            <w:tcW w:w="1134" w:type="dxa"/>
            <w:shd w:val="clear" w:color="auto" w:fill="auto"/>
            <w:vAlign w:val="center"/>
          </w:tcPr>
          <w:p w14:paraId="12D5B1D3" w14:textId="77777777" w:rsidR="009A6902" w:rsidRPr="000F3C6D" w:rsidRDefault="009A6902" w:rsidP="00A579C6">
            <w:pPr>
              <w:jc w:val="center"/>
            </w:pPr>
            <w:r w:rsidRPr="000F3C6D">
              <w:t>0,00</w:t>
            </w:r>
          </w:p>
        </w:tc>
        <w:tc>
          <w:tcPr>
            <w:tcW w:w="992" w:type="dxa"/>
            <w:shd w:val="clear" w:color="auto" w:fill="auto"/>
            <w:vAlign w:val="center"/>
          </w:tcPr>
          <w:p w14:paraId="2B13ADE4" w14:textId="77777777" w:rsidR="009A6902" w:rsidRPr="000F3C6D" w:rsidRDefault="009A6902" w:rsidP="00A579C6">
            <w:pPr>
              <w:jc w:val="center"/>
            </w:pPr>
            <w:r w:rsidRPr="000F3C6D">
              <w:t>0,00</w:t>
            </w:r>
          </w:p>
        </w:tc>
        <w:tc>
          <w:tcPr>
            <w:tcW w:w="992" w:type="dxa"/>
            <w:shd w:val="clear" w:color="auto" w:fill="auto"/>
            <w:vAlign w:val="center"/>
          </w:tcPr>
          <w:p w14:paraId="2D02CD2F" w14:textId="77777777" w:rsidR="009A6902" w:rsidRPr="000F3C6D" w:rsidRDefault="009A6902" w:rsidP="00A579C6">
            <w:pPr>
              <w:jc w:val="center"/>
            </w:pPr>
            <w:r w:rsidRPr="000F3C6D">
              <w:t>0,00</w:t>
            </w:r>
          </w:p>
        </w:tc>
      </w:tr>
      <w:tr w:rsidR="009A6902" w:rsidRPr="000F3C6D" w14:paraId="383E8354" w14:textId="77777777" w:rsidTr="00A579C6">
        <w:tc>
          <w:tcPr>
            <w:tcW w:w="488" w:type="dxa"/>
            <w:shd w:val="clear" w:color="auto" w:fill="auto"/>
          </w:tcPr>
          <w:p w14:paraId="3FCDD731" w14:textId="77777777" w:rsidR="009A6902" w:rsidRPr="000F3C6D" w:rsidRDefault="009A6902" w:rsidP="00A579C6"/>
        </w:tc>
        <w:tc>
          <w:tcPr>
            <w:tcW w:w="2409" w:type="dxa"/>
            <w:shd w:val="clear" w:color="auto" w:fill="auto"/>
          </w:tcPr>
          <w:p w14:paraId="56C53B55" w14:textId="77777777" w:rsidR="009A6902" w:rsidRPr="000F3C6D" w:rsidRDefault="009A6902" w:rsidP="00A579C6">
            <w:pPr>
              <w:pStyle w:val="ConsPlusNormal0"/>
              <w:jc w:val="both"/>
              <w:rPr>
                <w:sz w:val="24"/>
                <w:szCs w:val="24"/>
              </w:rPr>
            </w:pPr>
            <w:r w:rsidRPr="000F3C6D">
              <w:rPr>
                <w:sz w:val="24"/>
                <w:szCs w:val="24"/>
              </w:rPr>
              <w:t>- федеральный бюджет</w:t>
            </w:r>
          </w:p>
        </w:tc>
        <w:tc>
          <w:tcPr>
            <w:tcW w:w="1276" w:type="dxa"/>
            <w:vMerge/>
            <w:shd w:val="clear" w:color="auto" w:fill="auto"/>
          </w:tcPr>
          <w:p w14:paraId="6781FF1F"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012540E7" w14:textId="77777777" w:rsidR="009A6902" w:rsidRPr="000F3C6D" w:rsidRDefault="009A6902" w:rsidP="00A579C6">
            <w:pPr>
              <w:jc w:val="center"/>
            </w:pPr>
            <w:r w:rsidRPr="000F3C6D">
              <w:t>0,00</w:t>
            </w:r>
          </w:p>
        </w:tc>
        <w:tc>
          <w:tcPr>
            <w:tcW w:w="993" w:type="dxa"/>
            <w:shd w:val="clear" w:color="auto" w:fill="auto"/>
            <w:vAlign w:val="center"/>
          </w:tcPr>
          <w:p w14:paraId="0D377BF8" w14:textId="77777777" w:rsidR="009A6902" w:rsidRPr="000F3C6D" w:rsidRDefault="009A6902" w:rsidP="00A579C6">
            <w:pPr>
              <w:jc w:val="center"/>
            </w:pPr>
            <w:r w:rsidRPr="000F3C6D">
              <w:t>0,00</w:t>
            </w:r>
          </w:p>
        </w:tc>
        <w:tc>
          <w:tcPr>
            <w:tcW w:w="1134" w:type="dxa"/>
            <w:shd w:val="clear" w:color="auto" w:fill="auto"/>
            <w:vAlign w:val="center"/>
          </w:tcPr>
          <w:p w14:paraId="249B865B" w14:textId="77777777" w:rsidR="009A6902" w:rsidRPr="000F3C6D" w:rsidRDefault="009A6902" w:rsidP="00A579C6">
            <w:pPr>
              <w:jc w:val="center"/>
            </w:pPr>
            <w:r w:rsidRPr="000F3C6D">
              <w:t>0,00</w:t>
            </w:r>
          </w:p>
        </w:tc>
        <w:tc>
          <w:tcPr>
            <w:tcW w:w="1134" w:type="dxa"/>
            <w:shd w:val="clear" w:color="auto" w:fill="auto"/>
            <w:vAlign w:val="center"/>
          </w:tcPr>
          <w:p w14:paraId="7D7E04F1" w14:textId="77777777" w:rsidR="009A6902" w:rsidRPr="000F3C6D" w:rsidRDefault="009A6902" w:rsidP="00A579C6">
            <w:pPr>
              <w:jc w:val="center"/>
            </w:pPr>
            <w:r w:rsidRPr="000F3C6D">
              <w:t>0,00</w:t>
            </w:r>
          </w:p>
        </w:tc>
        <w:tc>
          <w:tcPr>
            <w:tcW w:w="992" w:type="dxa"/>
            <w:shd w:val="clear" w:color="auto" w:fill="auto"/>
            <w:vAlign w:val="center"/>
          </w:tcPr>
          <w:p w14:paraId="66909CBA" w14:textId="77777777" w:rsidR="009A6902" w:rsidRPr="000F3C6D" w:rsidRDefault="009A6902" w:rsidP="00A579C6">
            <w:pPr>
              <w:jc w:val="center"/>
            </w:pPr>
            <w:r w:rsidRPr="000F3C6D">
              <w:t>0,00</w:t>
            </w:r>
          </w:p>
        </w:tc>
        <w:tc>
          <w:tcPr>
            <w:tcW w:w="992" w:type="dxa"/>
            <w:shd w:val="clear" w:color="auto" w:fill="auto"/>
            <w:vAlign w:val="center"/>
          </w:tcPr>
          <w:p w14:paraId="54D987E0" w14:textId="77777777" w:rsidR="009A6902" w:rsidRPr="000F3C6D" w:rsidRDefault="009A6902" w:rsidP="00A579C6">
            <w:pPr>
              <w:jc w:val="center"/>
            </w:pPr>
            <w:r w:rsidRPr="000F3C6D">
              <w:t>0,00</w:t>
            </w:r>
          </w:p>
        </w:tc>
      </w:tr>
      <w:tr w:rsidR="009A6902" w:rsidRPr="000F3C6D" w14:paraId="7EE11B0E" w14:textId="77777777" w:rsidTr="00A579C6">
        <w:tc>
          <w:tcPr>
            <w:tcW w:w="488" w:type="dxa"/>
            <w:shd w:val="clear" w:color="auto" w:fill="auto"/>
          </w:tcPr>
          <w:p w14:paraId="5140F705" w14:textId="77777777" w:rsidR="009A6902" w:rsidRPr="000F3C6D" w:rsidRDefault="009A6902" w:rsidP="00A579C6">
            <w:r w:rsidRPr="000F3C6D">
              <w:t>1.3.</w:t>
            </w:r>
          </w:p>
        </w:tc>
        <w:tc>
          <w:tcPr>
            <w:tcW w:w="2409" w:type="dxa"/>
            <w:shd w:val="clear" w:color="auto" w:fill="auto"/>
          </w:tcPr>
          <w:p w14:paraId="44515BEC" w14:textId="77777777" w:rsidR="009A6902" w:rsidRPr="000F3C6D" w:rsidRDefault="009A6902" w:rsidP="00A579C6">
            <w:pPr>
              <w:pStyle w:val="ConsPlusNormal0"/>
              <w:jc w:val="both"/>
              <w:rPr>
                <w:sz w:val="24"/>
                <w:szCs w:val="24"/>
              </w:rPr>
            </w:pPr>
            <w:r w:rsidRPr="000F3C6D">
              <w:rPr>
                <w:sz w:val="24"/>
                <w:szCs w:val="24"/>
              </w:rPr>
              <w:t>Проведение оценки земельных участков с жилыми домами, пришедшими в нежилое состояние.</w:t>
            </w:r>
          </w:p>
        </w:tc>
        <w:tc>
          <w:tcPr>
            <w:tcW w:w="1276" w:type="dxa"/>
            <w:vMerge/>
            <w:shd w:val="clear" w:color="auto" w:fill="auto"/>
          </w:tcPr>
          <w:p w14:paraId="0040562A"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3F362C2D" w14:textId="77777777" w:rsidR="009A6902" w:rsidRPr="000F3C6D" w:rsidRDefault="009A6902" w:rsidP="00A579C6">
            <w:pPr>
              <w:jc w:val="center"/>
            </w:pPr>
            <w:r w:rsidRPr="000F3C6D">
              <w:t>0,00</w:t>
            </w:r>
          </w:p>
        </w:tc>
        <w:tc>
          <w:tcPr>
            <w:tcW w:w="993" w:type="dxa"/>
            <w:shd w:val="clear" w:color="auto" w:fill="auto"/>
            <w:vAlign w:val="center"/>
          </w:tcPr>
          <w:p w14:paraId="1C49868E" w14:textId="77777777" w:rsidR="009A6902" w:rsidRPr="000F3C6D" w:rsidRDefault="009A6902" w:rsidP="00A579C6">
            <w:pPr>
              <w:jc w:val="center"/>
            </w:pPr>
            <w:r w:rsidRPr="000F3C6D">
              <w:t>0,00</w:t>
            </w:r>
          </w:p>
        </w:tc>
        <w:tc>
          <w:tcPr>
            <w:tcW w:w="1134" w:type="dxa"/>
            <w:shd w:val="clear" w:color="auto" w:fill="auto"/>
            <w:vAlign w:val="center"/>
          </w:tcPr>
          <w:p w14:paraId="4BBBAD08" w14:textId="77777777" w:rsidR="009A6902" w:rsidRPr="000F3C6D" w:rsidRDefault="009A6902" w:rsidP="00A579C6">
            <w:pPr>
              <w:jc w:val="center"/>
            </w:pPr>
            <w:r w:rsidRPr="000F3C6D">
              <w:t>0,00</w:t>
            </w:r>
          </w:p>
        </w:tc>
        <w:tc>
          <w:tcPr>
            <w:tcW w:w="1134" w:type="dxa"/>
            <w:shd w:val="clear" w:color="auto" w:fill="auto"/>
            <w:vAlign w:val="center"/>
          </w:tcPr>
          <w:p w14:paraId="79E9F5A0" w14:textId="77777777" w:rsidR="009A6902" w:rsidRPr="000F3C6D" w:rsidRDefault="009A6902" w:rsidP="00A579C6">
            <w:pPr>
              <w:jc w:val="center"/>
            </w:pPr>
            <w:r w:rsidRPr="000F3C6D">
              <w:t>0,00</w:t>
            </w:r>
          </w:p>
        </w:tc>
        <w:tc>
          <w:tcPr>
            <w:tcW w:w="992" w:type="dxa"/>
            <w:shd w:val="clear" w:color="auto" w:fill="auto"/>
            <w:vAlign w:val="center"/>
          </w:tcPr>
          <w:p w14:paraId="1F8106A5" w14:textId="77777777" w:rsidR="009A6902" w:rsidRPr="000F3C6D" w:rsidRDefault="009A6902" w:rsidP="00A579C6">
            <w:pPr>
              <w:jc w:val="center"/>
            </w:pPr>
            <w:r w:rsidRPr="000F3C6D">
              <w:t>0,00</w:t>
            </w:r>
          </w:p>
        </w:tc>
        <w:tc>
          <w:tcPr>
            <w:tcW w:w="992" w:type="dxa"/>
            <w:shd w:val="clear" w:color="auto" w:fill="auto"/>
            <w:vAlign w:val="center"/>
          </w:tcPr>
          <w:p w14:paraId="33E8A3CF" w14:textId="77777777" w:rsidR="009A6902" w:rsidRPr="000F3C6D" w:rsidRDefault="009A6902" w:rsidP="00A579C6">
            <w:pPr>
              <w:jc w:val="center"/>
            </w:pPr>
            <w:r w:rsidRPr="000F3C6D">
              <w:t>0,00</w:t>
            </w:r>
          </w:p>
        </w:tc>
      </w:tr>
      <w:tr w:rsidR="009A6902" w:rsidRPr="000F3C6D" w14:paraId="259E0426" w14:textId="77777777" w:rsidTr="00A579C6">
        <w:tc>
          <w:tcPr>
            <w:tcW w:w="488" w:type="dxa"/>
            <w:vMerge w:val="restart"/>
            <w:shd w:val="clear" w:color="auto" w:fill="auto"/>
          </w:tcPr>
          <w:p w14:paraId="1CD7E6A4" w14:textId="77777777" w:rsidR="009A6902" w:rsidRPr="000F3C6D" w:rsidRDefault="009A6902" w:rsidP="00A579C6"/>
        </w:tc>
        <w:tc>
          <w:tcPr>
            <w:tcW w:w="2409" w:type="dxa"/>
            <w:shd w:val="clear" w:color="auto" w:fill="auto"/>
          </w:tcPr>
          <w:p w14:paraId="21B7F37A" w14:textId="77777777" w:rsidR="009A6902" w:rsidRPr="000F3C6D" w:rsidRDefault="009A6902" w:rsidP="00A579C6">
            <w:pPr>
              <w:pStyle w:val="ConsPlusNormal0"/>
              <w:jc w:val="both"/>
              <w:rPr>
                <w:sz w:val="24"/>
                <w:szCs w:val="24"/>
              </w:rPr>
            </w:pPr>
            <w:r w:rsidRPr="000F3C6D">
              <w:rPr>
                <w:sz w:val="24"/>
                <w:szCs w:val="24"/>
              </w:rPr>
              <w:t>бюджетные ассигнования:</w:t>
            </w:r>
          </w:p>
        </w:tc>
        <w:tc>
          <w:tcPr>
            <w:tcW w:w="1276" w:type="dxa"/>
            <w:vMerge/>
            <w:shd w:val="clear" w:color="auto" w:fill="auto"/>
          </w:tcPr>
          <w:p w14:paraId="29045741"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26941A7A" w14:textId="77777777" w:rsidR="009A6902" w:rsidRPr="000F3C6D" w:rsidRDefault="009A6902" w:rsidP="00A579C6">
            <w:pPr>
              <w:jc w:val="center"/>
            </w:pPr>
          </w:p>
        </w:tc>
        <w:tc>
          <w:tcPr>
            <w:tcW w:w="993" w:type="dxa"/>
            <w:shd w:val="clear" w:color="auto" w:fill="auto"/>
            <w:vAlign w:val="center"/>
          </w:tcPr>
          <w:p w14:paraId="1AC88733" w14:textId="77777777" w:rsidR="009A6902" w:rsidRPr="000F3C6D" w:rsidRDefault="009A6902" w:rsidP="00A579C6">
            <w:pPr>
              <w:jc w:val="center"/>
            </w:pPr>
          </w:p>
        </w:tc>
        <w:tc>
          <w:tcPr>
            <w:tcW w:w="1134" w:type="dxa"/>
            <w:shd w:val="clear" w:color="auto" w:fill="auto"/>
            <w:vAlign w:val="center"/>
          </w:tcPr>
          <w:p w14:paraId="19F770F1" w14:textId="77777777" w:rsidR="009A6902" w:rsidRPr="000F3C6D" w:rsidRDefault="009A6902" w:rsidP="00A579C6">
            <w:pPr>
              <w:jc w:val="center"/>
            </w:pPr>
          </w:p>
        </w:tc>
        <w:tc>
          <w:tcPr>
            <w:tcW w:w="1134" w:type="dxa"/>
            <w:shd w:val="clear" w:color="auto" w:fill="auto"/>
            <w:vAlign w:val="center"/>
          </w:tcPr>
          <w:p w14:paraId="44B496FB" w14:textId="77777777" w:rsidR="009A6902" w:rsidRPr="000F3C6D" w:rsidRDefault="009A6902" w:rsidP="00A579C6">
            <w:pPr>
              <w:jc w:val="center"/>
            </w:pPr>
          </w:p>
        </w:tc>
        <w:tc>
          <w:tcPr>
            <w:tcW w:w="992" w:type="dxa"/>
            <w:shd w:val="clear" w:color="auto" w:fill="auto"/>
            <w:vAlign w:val="center"/>
          </w:tcPr>
          <w:p w14:paraId="5F10F552" w14:textId="77777777" w:rsidR="009A6902" w:rsidRPr="000F3C6D" w:rsidRDefault="009A6902" w:rsidP="00A579C6">
            <w:pPr>
              <w:jc w:val="center"/>
            </w:pPr>
          </w:p>
        </w:tc>
        <w:tc>
          <w:tcPr>
            <w:tcW w:w="992" w:type="dxa"/>
            <w:shd w:val="clear" w:color="auto" w:fill="auto"/>
            <w:vAlign w:val="center"/>
          </w:tcPr>
          <w:p w14:paraId="28A03856" w14:textId="77777777" w:rsidR="009A6902" w:rsidRPr="000F3C6D" w:rsidRDefault="009A6902" w:rsidP="00A579C6">
            <w:pPr>
              <w:jc w:val="center"/>
            </w:pPr>
          </w:p>
        </w:tc>
      </w:tr>
      <w:tr w:rsidR="009A6902" w:rsidRPr="000F3C6D" w14:paraId="44A04C10" w14:textId="77777777" w:rsidTr="00A579C6">
        <w:tc>
          <w:tcPr>
            <w:tcW w:w="488" w:type="dxa"/>
            <w:vMerge/>
            <w:shd w:val="clear" w:color="auto" w:fill="auto"/>
          </w:tcPr>
          <w:p w14:paraId="3A11F587" w14:textId="77777777" w:rsidR="009A6902" w:rsidRPr="000F3C6D" w:rsidRDefault="009A6902" w:rsidP="00A579C6"/>
        </w:tc>
        <w:tc>
          <w:tcPr>
            <w:tcW w:w="2409" w:type="dxa"/>
            <w:shd w:val="clear" w:color="auto" w:fill="auto"/>
          </w:tcPr>
          <w:p w14:paraId="5E052012" w14:textId="77777777" w:rsidR="009A6902" w:rsidRPr="000F3C6D" w:rsidRDefault="009A6902" w:rsidP="00A579C6">
            <w:pPr>
              <w:pStyle w:val="ConsPlusNormal0"/>
              <w:jc w:val="both"/>
              <w:rPr>
                <w:sz w:val="24"/>
                <w:szCs w:val="24"/>
              </w:rPr>
            </w:pPr>
            <w:r w:rsidRPr="000F3C6D">
              <w:rPr>
                <w:sz w:val="24"/>
                <w:szCs w:val="24"/>
              </w:rPr>
              <w:t>- местный бюджет</w:t>
            </w:r>
          </w:p>
        </w:tc>
        <w:tc>
          <w:tcPr>
            <w:tcW w:w="1276" w:type="dxa"/>
            <w:vMerge/>
            <w:shd w:val="clear" w:color="auto" w:fill="auto"/>
          </w:tcPr>
          <w:p w14:paraId="05AC3F30"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3C00D673" w14:textId="77777777" w:rsidR="009A6902" w:rsidRPr="000F3C6D" w:rsidRDefault="009A6902" w:rsidP="00A579C6">
            <w:pPr>
              <w:jc w:val="center"/>
            </w:pPr>
            <w:r w:rsidRPr="000F3C6D">
              <w:t>0,00</w:t>
            </w:r>
          </w:p>
        </w:tc>
        <w:tc>
          <w:tcPr>
            <w:tcW w:w="993" w:type="dxa"/>
            <w:shd w:val="clear" w:color="auto" w:fill="auto"/>
            <w:vAlign w:val="center"/>
          </w:tcPr>
          <w:p w14:paraId="072FD498" w14:textId="77777777" w:rsidR="009A6902" w:rsidRPr="000F3C6D" w:rsidRDefault="009A6902" w:rsidP="00A579C6">
            <w:pPr>
              <w:jc w:val="center"/>
            </w:pPr>
            <w:r w:rsidRPr="000F3C6D">
              <w:t>0,00</w:t>
            </w:r>
          </w:p>
        </w:tc>
        <w:tc>
          <w:tcPr>
            <w:tcW w:w="1134" w:type="dxa"/>
            <w:shd w:val="clear" w:color="auto" w:fill="auto"/>
            <w:vAlign w:val="center"/>
          </w:tcPr>
          <w:p w14:paraId="50FB8463" w14:textId="77777777" w:rsidR="009A6902" w:rsidRPr="000F3C6D" w:rsidRDefault="009A6902" w:rsidP="00A579C6">
            <w:pPr>
              <w:jc w:val="center"/>
            </w:pPr>
            <w:r w:rsidRPr="000F3C6D">
              <w:t>0,00</w:t>
            </w:r>
          </w:p>
        </w:tc>
        <w:tc>
          <w:tcPr>
            <w:tcW w:w="1134" w:type="dxa"/>
            <w:shd w:val="clear" w:color="auto" w:fill="auto"/>
            <w:vAlign w:val="center"/>
          </w:tcPr>
          <w:p w14:paraId="5C12BA81" w14:textId="77777777" w:rsidR="009A6902" w:rsidRPr="000F3C6D" w:rsidRDefault="009A6902" w:rsidP="00A579C6">
            <w:pPr>
              <w:jc w:val="center"/>
            </w:pPr>
            <w:r w:rsidRPr="000F3C6D">
              <w:t>0,00</w:t>
            </w:r>
          </w:p>
        </w:tc>
        <w:tc>
          <w:tcPr>
            <w:tcW w:w="992" w:type="dxa"/>
            <w:shd w:val="clear" w:color="auto" w:fill="auto"/>
            <w:vAlign w:val="center"/>
          </w:tcPr>
          <w:p w14:paraId="5589E052" w14:textId="77777777" w:rsidR="009A6902" w:rsidRPr="000F3C6D" w:rsidRDefault="009A6902" w:rsidP="00A579C6">
            <w:pPr>
              <w:jc w:val="center"/>
            </w:pPr>
            <w:r w:rsidRPr="000F3C6D">
              <w:t>0,00</w:t>
            </w:r>
          </w:p>
        </w:tc>
        <w:tc>
          <w:tcPr>
            <w:tcW w:w="992" w:type="dxa"/>
            <w:shd w:val="clear" w:color="auto" w:fill="auto"/>
            <w:vAlign w:val="center"/>
          </w:tcPr>
          <w:p w14:paraId="256F947D" w14:textId="77777777" w:rsidR="009A6902" w:rsidRPr="000F3C6D" w:rsidRDefault="009A6902" w:rsidP="00A579C6">
            <w:pPr>
              <w:jc w:val="center"/>
            </w:pPr>
            <w:r w:rsidRPr="000F3C6D">
              <w:t>0,00</w:t>
            </w:r>
          </w:p>
        </w:tc>
      </w:tr>
      <w:tr w:rsidR="009A6902" w:rsidRPr="000F3C6D" w14:paraId="01D27502" w14:textId="77777777" w:rsidTr="00A579C6">
        <w:tc>
          <w:tcPr>
            <w:tcW w:w="488" w:type="dxa"/>
            <w:vMerge w:val="restart"/>
            <w:tcBorders>
              <w:top w:val="nil"/>
            </w:tcBorders>
            <w:shd w:val="clear" w:color="auto" w:fill="auto"/>
          </w:tcPr>
          <w:p w14:paraId="5492D4AF" w14:textId="77777777" w:rsidR="009A6902" w:rsidRPr="000F3C6D" w:rsidRDefault="009A6902" w:rsidP="00A579C6"/>
        </w:tc>
        <w:tc>
          <w:tcPr>
            <w:tcW w:w="2409" w:type="dxa"/>
            <w:tcBorders>
              <w:top w:val="nil"/>
            </w:tcBorders>
            <w:shd w:val="clear" w:color="auto" w:fill="auto"/>
          </w:tcPr>
          <w:p w14:paraId="1FF6135F" w14:textId="77777777" w:rsidR="009A6902" w:rsidRPr="000F3C6D" w:rsidRDefault="009A6902" w:rsidP="00A579C6">
            <w:pPr>
              <w:pStyle w:val="ConsPlusNormal0"/>
              <w:jc w:val="both"/>
              <w:rPr>
                <w:sz w:val="24"/>
                <w:szCs w:val="24"/>
              </w:rPr>
            </w:pPr>
            <w:r w:rsidRPr="000F3C6D">
              <w:rPr>
                <w:sz w:val="24"/>
                <w:szCs w:val="24"/>
              </w:rPr>
              <w:t>- областной бюджет</w:t>
            </w:r>
          </w:p>
        </w:tc>
        <w:tc>
          <w:tcPr>
            <w:tcW w:w="1276" w:type="dxa"/>
            <w:vMerge/>
            <w:shd w:val="clear" w:color="auto" w:fill="auto"/>
          </w:tcPr>
          <w:p w14:paraId="3E51D62A" w14:textId="77777777" w:rsidR="009A6902" w:rsidRPr="000F3C6D" w:rsidRDefault="009A6902" w:rsidP="00A579C6">
            <w:pPr>
              <w:pStyle w:val="ConsPlusNormal0"/>
              <w:jc w:val="center"/>
              <w:rPr>
                <w:sz w:val="24"/>
                <w:szCs w:val="24"/>
              </w:rPr>
            </w:pPr>
          </w:p>
        </w:tc>
        <w:tc>
          <w:tcPr>
            <w:tcW w:w="992" w:type="dxa"/>
            <w:tcBorders>
              <w:top w:val="nil"/>
            </w:tcBorders>
            <w:shd w:val="clear" w:color="auto" w:fill="auto"/>
            <w:vAlign w:val="center"/>
          </w:tcPr>
          <w:p w14:paraId="6491DB01" w14:textId="77777777" w:rsidR="009A6902" w:rsidRPr="000F3C6D" w:rsidRDefault="009A6902" w:rsidP="00A579C6">
            <w:pPr>
              <w:jc w:val="center"/>
            </w:pPr>
            <w:r w:rsidRPr="000F3C6D">
              <w:t>0,00</w:t>
            </w:r>
          </w:p>
        </w:tc>
        <w:tc>
          <w:tcPr>
            <w:tcW w:w="993" w:type="dxa"/>
            <w:tcBorders>
              <w:top w:val="nil"/>
            </w:tcBorders>
            <w:shd w:val="clear" w:color="auto" w:fill="auto"/>
            <w:vAlign w:val="center"/>
          </w:tcPr>
          <w:p w14:paraId="4A8B95B9" w14:textId="77777777" w:rsidR="009A6902" w:rsidRPr="000F3C6D" w:rsidRDefault="009A6902" w:rsidP="00A579C6">
            <w:pPr>
              <w:jc w:val="center"/>
            </w:pPr>
            <w:r w:rsidRPr="000F3C6D">
              <w:t>0,00</w:t>
            </w:r>
          </w:p>
        </w:tc>
        <w:tc>
          <w:tcPr>
            <w:tcW w:w="1134" w:type="dxa"/>
            <w:tcBorders>
              <w:top w:val="nil"/>
            </w:tcBorders>
            <w:shd w:val="clear" w:color="auto" w:fill="auto"/>
            <w:vAlign w:val="center"/>
          </w:tcPr>
          <w:p w14:paraId="67FBA44F" w14:textId="77777777" w:rsidR="009A6902" w:rsidRPr="000F3C6D" w:rsidRDefault="009A6902" w:rsidP="00A579C6">
            <w:pPr>
              <w:jc w:val="center"/>
            </w:pPr>
            <w:r w:rsidRPr="000F3C6D">
              <w:t>0,00</w:t>
            </w:r>
          </w:p>
        </w:tc>
        <w:tc>
          <w:tcPr>
            <w:tcW w:w="1134" w:type="dxa"/>
            <w:tcBorders>
              <w:top w:val="nil"/>
            </w:tcBorders>
            <w:shd w:val="clear" w:color="auto" w:fill="auto"/>
            <w:vAlign w:val="center"/>
          </w:tcPr>
          <w:p w14:paraId="3BDB5D31" w14:textId="77777777" w:rsidR="009A6902" w:rsidRPr="000F3C6D" w:rsidRDefault="009A6902" w:rsidP="00A579C6">
            <w:pPr>
              <w:jc w:val="center"/>
            </w:pPr>
            <w:r w:rsidRPr="000F3C6D">
              <w:t>0,00</w:t>
            </w:r>
          </w:p>
        </w:tc>
        <w:tc>
          <w:tcPr>
            <w:tcW w:w="992" w:type="dxa"/>
            <w:tcBorders>
              <w:top w:val="nil"/>
            </w:tcBorders>
            <w:shd w:val="clear" w:color="auto" w:fill="auto"/>
            <w:vAlign w:val="center"/>
          </w:tcPr>
          <w:p w14:paraId="6992E941" w14:textId="77777777" w:rsidR="009A6902" w:rsidRPr="000F3C6D" w:rsidRDefault="009A6902" w:rsidP="00A579C6">
            <w:pPr>
              <w:jc w:val="center"/>
            </w:pPr>
            <w:r w:rsidRPr="000F3C6D">
              <w:t>0,00</w:t>
            </w:r>
          </w:p>
        </w:tc>
        <w:tc>
          <w:tcPr>
            <w:tcW w:w="992" w:type="dxa"/>
            <w:tcBorders>
              <w:top w:val="nil"/>
            </w:tcBorders>
            <w:shd w:val="clear" w:color="auto" w:fill="auto"/>
            <w:vAlign w:val="center"/>
          </w:tcPr>
          <w:p w14:paraId="440B5541" w14:textId="77777777" w:rsidR="009A6902" w:rsidRPr="000F3C6D" w:rsidRDefault="009A6902" w:rsidP="00A579C6">
            <w:pPr>
              <w:jc w:val="center"/>
            </w:pPr>
            <w:r w:rsidRPr="000F3C6D">
              <w:t>0,00</w:t>
            </w:r>
          </w:p>
        </w:tc>
      </w:tr>
      <w:tr w:rsidR="009A6902" w:rsidRPr="000F3C6D" w14:paraId="5D7553BF" w14:textId="77777777" w:rsidTr="00A579C6">
        <w:tc>
          <w:tcPr>
            <w:tcW w:w="488" w:type="dxa"/>
            <w:vMerge/>
            <w:tcBorders>
              <w:top w:val="nil"/>
            </w:tcBorders>
            <w:shd w:val="clear" w:color="auto" w:fill="auto"/>
          </w:tcPr>
          <w:p w14:paraId="01DF91C4" w14:textId="77777777" w:rsidR="009A6902" w:rsidRPr="000F3C6D" w:rsidRDefault="009A6902" w:rsidP="00A579C6"/>
        </w:tc>
        <w:tc>
          <w:tcPr>
            <w:tcW w:w="2409" w:type="dxa"/>
            <w:shd w:val="clear" w:color="auto" w:fill="auto"/>
          </w:tcPr>
          <w:p w14:paraId="78E7BCFB" w14:textId="77777777" w:rsidR="009A6902" w:rsidRPr="000F3C6D" w:rsidRDefault="009A6902" w:rsidP="00A579C6">
            <w:pPr>
              <w:pStyle w:val="ConsPlusNormal0"/>
              <w:jc w:val="both"/>
              <w:rPr>
                <w:sz w:val="24"/>
                <w:szCs w:val="24"/>
              </w:rPr>
            </w:pPr>
            <w:r w:rsidRPr="000F3C6D">
              <w:rPr>
                <w:sz w:val="24"/>
                <w:szCs w:val="24"/>
              </w:rPr>
              <w:t>- федеральный бюджет</w:t>
            </w:r>
          </w:p>
        </w:tc>
        <w:tc>
          <w:tcPr>
            <w:tcW w:w="1276" w:type="dxa"/>
            <w:vMerge/>
            <w:shd w:val="clear" w:color="auto" w:fill="auto"/>
          </w:tcPr>
          <w:p w14:paraId="6D49E389" w14:textId="77777777" w:rsidR="009A6902" w:rsidRPr="000F3C6D" w:rsidRDefault="009A6902" w:rsidP="00A579C6">
            <w:pPr>
              <w:pStyle w:val="ConsPlusNormal0"/>
              <w:jc w:val="center"/>
              <w:rPr>
                <w:sz w:val="24"/>
                <w:szCs w:val="24"/>
              </w:rPr>
            </w:pPr>
          </w:p>
        </w:tc>
        <w:tc>
          <w:tcPr>
            <w:tcW w:w="992" w:type="dxa"/>
            <w:shd w:val="clear" w:color="auto" w:fill="auto"/>
            <w:vAlign w:val="center"/>
          </w:tcPr>
          <w:p w14:paraId="46AAE8CB" w14:textId="77777777" w:rsidR="009A6902" w:rsidRPr="000F3C6D" w:rsidRDefault="009A6902" w:rsidP="00A579C6">
            <w:pPr>
              <w:jc w:val="center"/>
            </w:pPr>
          </w:p>
        </w:tc>
        <w:tc>
          <w:tcPr>
            <w:tcW w:w="993" w:type="dxa"/>
            <w:shd w:val="clear" w:color="auto" w:fill="auto"/>
            <w:vAlign w:val="center"/>
          </w:tcPr>
          <w:p w14:paraId="25B18E7C" w14:textId="77777777" w:rsidR="009A6902" w:rsidRPr="000F3C6D" w:rsidRDefault="009A6902" w:rsidP="00A579C6">
            <w:pPr>
              <w:jc w:val="center"/>
            </w:pPr>
          </w:p>
        </w:tc>
        <w:tc>
          <w:tcPr>
            <w:tcW w:w="1134" w:type="dxa"/>
            <w:shd w:val="clear" w:color="auto" w:fill="auto"/>
            <w:vAlign w:val="center"/>
          </w:tcPr>
          <w:p w14:paraId="27B4039D" w14:textId="77777777" w:rsidR="009A6902" w:rsidRPr="000F3C6D" w:rsidRDefault="009A6902" w:rsidP="00A579C6">
            <w:pPr>
              <w:jc w:val="center"/>
            </w:pPr>
          </w:p>
        </w:tc>
        <w:tc>
          <w:tcPr>
            <w:tcW w:w="1134" w:type="dxa"/>
            <w:shd w:val="clear" w:color="auto" w:fill="auto"/>
            <w:vAlign w:val="center"/>
          </w:tcPr>
          <w:p w14:paraId="3FFB6C56" w14:textId="77777777" w:rsidR="009A6902" w:rsidRPr="000F3C6D" w:rsidRDefault="009A6902" w:rsidP="00A579C6">
            <w:pPr>
              <w:jc w:val="center"/>
            </w:pPr>
          </w:p>
        </w:tc>
        <w:tc>
          <w:tcPr>
            <w:tcW w:w="992" w:type="dxa"/>
            <w:shd w:val="clear" w:color="auto" w:fill="auto"/>
            <w:vAlign w:val="center"/>
          </w:tcPr>
          <w:p w14:paraId="2B77F1F7" w14:textId="77777777" w:rsidR="009A6902" w:rsidRPr="000F3C6D" w:rsidRDefault="009A6902" w:rsidP="00A579C6">
            <w:pPr>
              <w:jc w:val="center"/>
            </w:pPr>
          </w:p>
        </w:tc>
        <w:tc>
          <w:tcPr>
            <w:tcW w:w="992" w:type="dxa"/>
            <w:shd w:val="clear" w:color="auto" w:fill="auto"/>
            <w:vAlign w:val="center"/>
          </w:tcPr>
          <w:p w14:paraId="338A5896" w14:textId="77777777" w:rsidR="009A6902" w:rsidRPr="000F3C6D" w:rsidRDefault="009A6902" w:rsidP="00A579C6">
            <w:pPr>
              <w:jc w:val="center"/>
            </w:pPr>
          </w:p>
        </w:tc>
      </w:tr>
    </w:tbl>
    <w:p w14:paraId="41EF3900" w14:textId="712E69D3" w:rsidR="009A6902" w:rsidRDefault="009A6902"/>
    <w:p w14:paraId="1C9EAF1A" w14:textId="77777777" w:rsidR="009A6902" w:rsidRDefault="009A6902">
      <w:pPr>
        <w:spacing w:after="160" w:line="259" w:lineRule="auto"/>
      </w:pPr>
      <w:r>
        <w:br w:type="page"/>
      </w:r>
    </w:p>
    <w:p w14:paraId="27EDCDBC" w14:textId="2A12BECB" w:rsidR="009A6902" w:rsidRDefault="009A6902" w:rsidP="009A6902">
      <w:pPr>
        <w:jc w:val="center"/>
        <w:rPr>
          <w:b/>
          <w:noProof/>
          <w:sz w:val="32"/>
          <w:szCs w:val="32"/>
        </w:rPr>
      </w:pPr>
      <w:r>
        <w:rPr>
          <w:b/>
          <w:noProof/>
          <w:sz w:val="32"/>
          <w:szCs w:val="32"/>
        </w:rPr>
        <w:lastRenderedPageBreak/>
        <w:drawing>
          <wp:inline distT="0" distB="0" distL="0" distR="0" wp14:anchorId="4E4E2BA9" wp14:editId="38C64A07">
            <wp:extent cx="695960" cy="901065"/>
            <wp:effectExtent l="0" t="0" r="8890" b="0"/>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68FA68E1" w14:textId="77777777" w:rsidR="009A6902" w:rsidRPr="00CE4C32" w:rsidRDefault="009A6902" w:rsidP="009A6902">
      <w:pPr>
        <w:jc w:val="center"/>
        <w:rPr>
          <w:b/>
          <w:sz w:val="36"/>
          <w:szCs w:val="36"/>
        </w:rPr>
      </w:pPr>
      <w:r w:rsidRPr="00CE4C32">
        <w:rPr>
          <w:b/>
          <w:sz w:val="36"/>
          <w:szCs w:val="36"/>
        </w:rPr>
        <w:t>АДМИНИСТРАЦИЯ ГОРОДСКОГО ОКРУГА ТЕЙКОВО</w:t>
      </w:r>
    </w:p>
    <w:p w14:paraId="699679CB" w14:textId="77777777" w:rsidR="009A6902" w:rsidRPr="00CE4C32" w:rsidRDefault="009A6902" w:rsidP="009A6902">
      <w:pPr>
        <w:jc w:val="center"/>
        <w:rPr>
          <w:b/>
          <w:sz w:val="36"/>
          <w:szCs w:val="36"/>
        </w:rPr>
      </w:pPr>
      <w:r w:rsidRPr="00CE4C32">
        <w:rPr>
          <w:b/>
          <w:sz w:val="36"/>
          <w:szCs w:val="36"/>
        </w:rPr>
        <w:t>ИВАНОВСКОЙ ОБЛАСТИ</w:t>
      </w:r>
    </w:p>
    <w:p w14:paraId="4CCB5CD4" w14:textId="77777777" w:rsidR="009A6902" w:rsidRDefault="009A6902" w:rsidP="009A6902">
      <w:pPr>
        <w:jc w:val="center"/>
        <w:rPr>
          <w:b/>
          <w:sz w:val="32"/>
          <w:szCs w:val="32"/>
        </w:rPr>
      </w:pPr>
      <w:r>
        <w:rPr>
          <w:b/>
          <w:sz w:val="32"/>
          <w:szCs w:val="32"/>
        </w:rPr>
        <w:t>_______________________________________________________</w:t>
      </w:r>
    </w:p>
    <w:p w14:paraId="30B50310" w14:textId="77777777" w:rsidR="009A6902" w:rsidRPr="00265559" w:rsidRDefault="009A6902" w:rsidP="009A6902">
      <w:pPr>
        <w:jc w:val="center"/>
        <w:rPr>
          <w:b/>
          <w:sz w:val="16"/>
          <w:szCs w:val="16"/>
        </w:rPr>
      </w:pPr>
    </w:p>
    <w:p w14:paraId="2B4352AF" w14:textId="77777777" w:rsidR="009A6902" w:rsidRDefault="009A6902" w:rsidP="009A6902">
      <w:pPr>
        <w:jc w:val="center"/>
        <w:rPr>
          <w:b/>
          <w:sz w:val="28"/>
          <w:szCs w:val="28"/>
        </w:rPr>
      </w:pPr>
    </w:p>
    <w:p w14:paraId="50C7BD32" w14:textId="77777777" w:rsidR="009A6902" w:rsidRPr="009839E4" w:rsidRDefault="009A6902" w:rsidP="009A6902">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19B1F4CB" w14:textId="77777777" w:rsidR="009A6902" w:rsidRDefault="009A6902" w:rsidP="009A6902">
      <w:pPr>
        <w:jc w:val="center"/>
        <w:rPr>
          <w:b/>
          <w:sz w:val="28"/>
          <w:szCs w:val="28"/>
        </w:rPr>
      </w:pPr>
    </w:p>
    <w:p w14:paraId="5B08CA1D" w14:textId="77777777" w:rsidR="009A6902" w:rsidRPr="00CE4C32" w:rsidRDefault="009A6902" w:rsidP="009A6902">
      <w:pPr>
        <w:jc w:val="center"/>
        <w:rPr>
          <w:sz w:val="28"/>
          <w:szCs w:val="28"/>
        </w:rPr>
      </w:pPr>
      <w:r w:rsidRPr="00CE4C32">
        <w:rPr>
          <w:sz w:val="28"/>
          <w:szCs w:val="28"/>
        </w:rPr>
        <w:t>от</w:t>
      </w:r>
      <w:r>
        <w:rPr>
          <w:sz w:val="28"/>
          <w:szCs w:val="28"/>
        </w:rPr>
        <w:t xml:space="preserve">      13.05.2024 </w:t>
      </w:r>
      <w:r w:rsidRPr="00CE4C32">
        <w:rPr>
          <w:sz w:val="28"/>
          <w:szCs w:val="28"/>
        </w:rPr>
        <w:t xml:space="preserve">  № </w:t>
      </w:r>
      <w:r>
        <w:rPr>
          <w:sz w:val="28"/>
          <w:szCs w:val="28"/>
        </w:rPr>
        <w:t xml:space="preserve">270    </w:t>
      </w:r>
    </w:p>
    <w:p w14:paraId="7B3EA77A" w14:textId="77777777" w:rsidR="009A6902" w:rsidRPr="00C807BF" w:rsidRDefault="009A6902" w:rsidP="009A6902">
      <w:pPr>
        <w:jc w:val="center"/>
        <w:rPr>
          <w:sz w:val="28"/>
          <w:szCs w:val="28"/>
        </w:rPr>
      </w:pPr>
    </w:p>
    <w:p w14:paraId="2DABF792" w14:textId="77777777" w:rsidR="009A6902" w:rsidRPr="00CE4C32" w:rsidRDefault="009A6902" w:rsidP="009A6902">
      <w:pPr>
        <w:jc w:val="center"/>
        <w:rPr>
          <w:sz w:val="28"/>
          <w:szCs w:val="28"/>
        </w:rPr>
      </w:pPr>
      <w:r w:rsidRPr="00CE4C32">
        <w:rPr>
          <w:sz w:val="28"/>
          <w:szCs w:val="28"/>
        </w:rPr>
        <w:t>г. Тейково</w:t>
      </w:r>
    </w:p>
    <w:p w14:paraId="39456672" w14:textId="77777777" w:rsidR="009A6902" w:rsidRPr="00091F04" w:rsidRDefault="009A6902" w:rsidP="009A6902">
      <w:pPr>
        <w:jc w:val="center"/>
        <w:rPr>
          <w:b/>
          <w:color w:val="FF0000"/>
          <w:sz w:val="10"/>
          <w:szCs w:val="10"/>
        </w:rPr>
      </w:pPr>
      <w:r w:rsidRPr="00091F04">
        <w:rPr>
          <w:b/>
          <w:color w:val="FF0000"/>
          <w:sz w:val="10"/>
          <w:szCs w:val="10"/>
        </w:rPr>
        <w:t xml:space="preserve">         </w:t>
      </w:r>
    </w:p>
    <w:p w14:paraId="3677E50D" w14:textId="77777777" w:rsidR="009A6902" w:rsidRPr="006C3AF8" w:rsidRDefault="009A6902" w:rsidP="009A6902">
      <w:pPr>
        <w:autoSpaceDE w:val="0"/>
        <w:autoSpaceDN w:val="0"/>
        <w:adjustRightInd w:val="0"/>
        <w:jc w:val="center"/>
        <w:rPr>
          <w:b/>
          <w:sz w:val="27"/>
          <w:szCs w:val="27"/>
        </w:rPr>
      </w:pPr>
      <w:r w:rsidRPr="006C3AF8">
        <w:rPr>
          <w:b/>
          <w:sz w:val="27"/>
          <w:szCs w:val="27"/>
        </w:rPr>
        <w:t>Об утверждении Порядка расходования субвенции</w:t>
      </w:r>
    </w:p>
    <w:p w14:paraId="309B020F" w14:textId="77777777" w:rsidR="009A6902" w:rsidRPr="006C3AF8" w:rsidRDefault="009A6902" w:rsidP="009A6902">
      <w:pPr>
        <w:autoSpaceDE w:val="0"/>
        <w:autoSpaceDN w:val="0"/>
        <w:adjustRightInd w:val="0"/>
        <w:jc w:val="center"/>
        <w:rPr>
          <w:b/>
          <w:bCs/>
          <w:sz w:val="27"/>
          <w:szCs w:val="27"/>
        </w:rPr>
      </w:pPr>
      <w:r w:rsidRPr="006C3AF8">
        <w:rPr>
          <w:b/>
          <w:bCs/>
          <w:sz w:val="27"/>
          <w:szCs w:val="27"/>
        </w:rPr>
        <w:t xml:space="preserve">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3" w:history="1">
        <w:r w:rsidRPr="006C3AF8">
          <w:rPr>
            <w:b/>
            <w:bCs/>
            <w:sz w:val="27"/>
            <w:szCs w:val="27"/>
          </w:rPr>
          <w:t>пунктом 7 статьи 38</w:t>
        </w:r>
      </w:hyperlink>
      <w:r w:rsidRPr="006C3AF8">
        <w:rPr>
          <w:b/>
          <w:bCs/>
          <w:sz w:val="27"/>
          <w:szCs w:val="27"/>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45AAC73A" w14:textId="77777777" w:rsidR="009A6902" w:rsidRPr="00E34FCC" w:rsidRDefault="009A6902" w:rsidP="009A6902">
      <w:pPr>
        <w:pStyle w:val="ConsPlusTitle0"/>
        <w:jc w:val="center"/>
        <w:rPr>
          <w:color w:val="FF0000"/>
          <w:sz w:val="40"/>
          <w:szCs w:val="40"/>
        </w:rPr>
      </w:pPr>
    </w:p>
    <w:p w14:paraId="43A9C460" w14:textId="77777777" w:rsidR="009A6902" w:rsidRPr="0021698F" w:rsidRDefault="009A6902" w:rsidP="009A6902">
      <w:pPr>
        <w:autoSpaceDE w:val="0"/>
        <w:autoSpaceDN w:val="0"/>
        <w:adjustRightInd w:val="0"/>
        <w:jc w:val="both"/>
        <w:rPr>
          <w:bCs/>
          <w:sz w:val="28"/>
          <w:szCs w:val="28"/>
        </w:rPr>
      </w:pPr>
      <w:r w:rsidRPr="00B73241">
        <w:rPr>
          <w:bCs/>
          <w:sz w:val="28"/>
          <w:szCs w:val="28"/>
        </w:rPr>
        <w:t xml:space="preserve">        </w:t>
      </w:r>
      <w:r w:rsidRPr="00B73241">
        <w:rPr>
          <w:sz w:val="28"/>
          <w:szCs w:val="28"/>
        </w:rPr>
        <w:t xml:space="preserve">В соответствии с Бюджетным </w:t>
      </w:r>
      <w:hyperlink r:id="rId14" w:history="1">
        <w:r w:rsidRPr="00B73241">
          <w:rPr>
            <w:sz w:val="28"/>
            <w:szCs w:val="28"/>
          </w:rPr>
          <w:t>кодексом</w:t>
        </w:r>
      </w:hyperlink>
      <w:r w:rsidRPr="00B73241">
        <w:rPr>
          <w:sz w:val="28"/>
          <w:szCs w:val="28"/>
        </w:rPr>
        <w:t xml:space="preserve"> Российской Федерации, </w:t>
      </w:r>
      <w:hyperlink r:id="rId15" w:history="1">
        <w:r w:rsidRPr="00B73241">
          <w:rPr>
            <w:bCs/>
            <w:sz w:val="28"/>
            <w:szCs w:val="28"/>
          </w:rPr>
          <w:t>Законом</w:t>
        </w:r>
      </w:hyperlink>
      <w:r w:rsidRPr="00B73241">
        <w:rPr>
          <w:bCs/>
          <w:sz w:val="28"/>
          <w:szCs w:val="28"/>
        </w:rPr>
        <w:t xml:space="preserve"> Ивановской </w:t>
      </w:r>
      <w:r w:rsidRPr="0021698F">
        <w:rPr>
          <w:bCs/>
          <w:sz w:val="28"/>
          <w:szCs w:val="28"/>
        </w:rPr>
        <w:t xml:space="preserve">области от 05.07.2013 № 66-ОЗ «Об образовании в Ивановской области», </w:t>
      </w:r>
      <w:r w:rsidRPr="0021698F">
        <w:rPr>
          <w:sz w:val="28"/>
          <w:szCs w:val="28"/>
        </w:rPr>
        <w:t xml:space="preserve">постановлением Правительства Ивановской области от 13.11.2013 № 450-п «Об утверждении государственной программы «Развитие образования Ивановской области», </w:t>
      </w:r>
      <w:r>
        <w:rPr>
          <w:sz w:val="28"/>
          <w:szCs w:val="28"/>
        </w:rPr>
        <w:t>статьей 8</w:t>
      </w:r>
      <w:r w:rsidRPr="0021698F">
        <w:rPr>
          <w:sz w:val="28"/>
          <w:szCs w:val="28"/>
        </w:rPr>
        <w:t xml:space="preserve"> Устава городского округа Тейково Ивановской области администрация городского округа Тейково</w:t>
      </w:r>
      <w:r w:rsidRPr="0021698F">
        <w:rPr>
          <w:bCs/>
          <w:sz w:val="28"/>
          <w:szCs w:val="28"/>
        </w:rPr>
        <w:t xml:space="preserve"> Ивановской области</w:t>
      </w:r>
    </w:p>
    <w:p w14:paraId="62DF7B94" w14:textId="77777777" w:rsidR="009A6902" w:rsidRDefault="009A6902" w:rsidP="009A6902">
      <w:pPr>
        <w:pStyle w:val="a4"/>
        <w:ind w:firstLine="709"/>
        <w:jc w:val="both"/>
        <w:rPr>
          <w:color w:val="FF0000"/>
          <w:sz w:val="28"/>
          <w:szCs w:val="28"/>
        </w:rPr>
      </w:pPr>
    </w:p>
    <w:p w14:paraId="3294BB67" w14:textId="77777777" w:rsidR="009A6902" w:rsidRPr="00DB2C33" w:rsidRDefault="009A6902" w:rsidP="009A6902">
      <w:pPr>
        <w:pStyle w:val="a4"/>
        <w:ind w:firstLine="709"/>
        <w:jc w:val="both"/>
        <w:rPr>
          <w:color w:val="FF0000"/>
          <w:sz w:val="28"/>
          <w:szCs w:val="28"/>
        </w:rPr>
      </w:pPr>
    </w:p>
    <w:p w14:paraId="0EE621B5" w14:textId="77777777" w:rsidR="009A6902" w:rsidRPr="00A331C1" w:rsidRDefault="009A6902" w:rsidP="009A6902">
      <w:pPr>
        <w:ind w:firstLine="709"/>
        <w:jc w:val="center"/>
        <w:rPr>
          <w:b/>
          <w:sz w:val="28"/>
          <w:szCs w:val="28"/>
        </w:rPr>
      </w:pPr>
      <w:r w:rsidRPr="00A331C1">
        <w:rPr>
          <w:b/>
          <w:sz w:val="28"/>
          <w:szCs w:val="28"/>
        </w:rPr>
        <w:t>П О С Т А Н О В Л Я Е Т:</w:t>
      </w:r>
    </w:p>
    <w:p w14:paraId="2DA7D494" w14:textId="77777777" w:rsidR="009A6902" w:rsidRPr="00A331C1" w:rsidRDefault="009A6902" w:rsidP="009A6902">
      <w:pPr>
        <w:ind w:firstLine="709"/>
        <w:jc w:val="center"/>
        <w:rPr>
          <w:b/>
          <w:sz w:val="28"/>
          <w:szCs w:val="28"/>
        </w:rPr>
      </w:pPr>
    </w:p>
    <w:p w14:paraId="1A92F19B" w14:textId="77777777" w:rsidR="009A6902" w:rsidRPr="00B73241" w:rsidRDefault="009A6902" w:rsidP="009A6902">
      <w:pPr>
        <w:ind w:firstLine="709"/>
        <w:jc w:val="center"/>
        <w:rPr>
          <w:b/>
          <w:sz w:val="28"/>
          <w:szCs w:val="28"/>
        </w:rPr>
      </w:pPr>
    </w:p>
    <w:p w14:paraId="124B97DC" w14:textId="77777777" w:rsidR="009A6902" w:rsidRPr="00B73241" w:rsidRDefault="009A6902" w:rsidP="009A6902">
      <w:pPr>
        <w:autoSpaceDE w:val="0"/>
        <w:autoSpaceDN w:val="0"/>
        <w:adjustRightInd w:val="0"/>
        <w:jc w:val="both"/>
        <w:rPr>
          <w:sz w:val="28"/>
          <w:szCs w:val="28"/>
        </w:rPr>
      </w:pPr>
      <w:r w:rsidRPr="00B73241">
        <w:rPr>
          <w:sz w:val="28"/>
          <w:szCs w:val="28"/>
        </w:rPr>
        <w:lastRenderedPageBreak/>
        <w:t xml:space="preserve">        1. Утвердить Порядок расходования субвенции </w:t>
      </w:r>
      <w:r w:rsidRPr="00B73241">
        <w:rPr>
          <w:bCs/>
          <w:sz w:val="28"/>
          <w:szCs w:val="28"/>
        </w:rPr>
        <w:t xml:space="preserve">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6" w:history="1">
        <w:r w:rsidRPr="00B73241">
          <w:rPr>
            <w:bCs/>
            <w:sz w:val="28"/>
            <w:szCs w:val="28"/>
          </w:rPr>
          <w:t>пунктом 7 статьи 38</w:t>
        </w:r>
      </w:hyperlink>
      <w:r w:rsidRPr="00B73241">
        <w:rPr>
          <w:bCs/>
          <w:sz w:val="28"/>
          <w:szCs w:val="28"/>
        </w:rPr>
        <w:t xml:space="preserve"> Федерального закона от 28.03.1998 </w:t>
      </w:r>
      <w:r>
        <w:rPr>
          <w:bCs/>
          <w:sz w:val="28"/>
          <w:szCs w:val="28"/>
        </w:rPr>
        <w:t>№</w:t>
      </w:r>
      <w:r w:rsidRPr="00B73241">
        <w:rPr>
          <w:bCs/>
          <w:sz w:val="28"/>
          <w:szCs w:val="28"/>
        </w:rPr>
        <w:t xml:space="preserve"> 53-ФЗ </w:t>
      </w:r>
      <w:r>
        <w:rPr>
          <w:bCs/>
          <w:sz w:val="28"/>
          <w:szCs w:val="28"/>
        </w:rPr>
        <w:t>«</w:t>
      </w:r>
      <w:r w:rsidRPr="00B73241">
        <w:rPr>
          <w:bCs/>
          <w:sz w:val="28"/>
          <w:szCs w:val="28"/>
        </w:rPr>
        <w:t>О воинской обязанности и военной службе</w:t>
      </w:r>
      <w:r>
        <w:rPr>
          <w:bCs/>
          <w:sz w:val="28"/>
          <w:szCs w:val="28"/>
        </w:rPr>
        <w:t>»</w:t>
      </w:r>
      <w:r w:rsidRPr="00B73241">
        <w:rPr>
          <w:bCs/>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bCs/>
          <w:sz w:val="28"/>
          <w:szCs w:val="28"/>
        </w:rPr>
        <w:t xml:space="preserve"> </w:t>
      </w:r>
      <w:r w:rsidRPr="00B73241">
        <w:rPr>
          <w:sz w:val="28"/>
          <w:szCs w:val="28"/>
        </w:rPr>
        <w:t>(прилагается).</w:t>
      </w:r>
    </w:p>
    <w:p w14:paraId="790D9083" w14:textId="77777777" w:rsidR="009A6902" w:rsidRPr="00B73241" w:rsidRDefault="009A6902" w:rsidP="009A6902">
      <w:pPr>
        <w:autoSpaceDE w:val="0"/>
        <w:autoSpaceDN w:val="0"/>
        <w:adjustRightInd w:val="0"/>
        <w:jc w:val="both"/>
        <w:rPr>
          <w:sz w:val="28"/>
          <w:szCs w:val="28"/>
        </w:rPr>
      </w:pPr>
      <w:r w:rsidRPr="00B73241">
        <w:rPr>
          <w:sz w:val="28"/>
          <w:szCs w:val="28"/>
        </w:rPr>
        <w:t xml:space="preserve">        2. Реализовывать расходное обязательство городского округа Тейково Ивановской области, возникающее при выполнении отдельных государственных полномочий</w:t>
      </w:r>
      <w:r w:rsidRPr="00B73241">
        <w:rPr>
          <w:bCs/>
          <w:sz w:val="28"/>
          <w:szCs w:val="28"/>
        </w:rPr>
        <w:t xml:space="preserve"> при предоставлении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7" w:history="1">
        <w:r w:rsidRPr="00B73241">
          <w:rPr>
            <w:bCs/>
            <w:sz w:val="28"/>
            <w:szCs w:val="28"/>
          </w:rPr>
          <w:t>пунктом 7 статьи 38</w:t>
        </w:r>
      </w:hyperlink>
      <w:r w:rsidRPr="00B73241">
        <w:rPr>
          <w:bCs/>
          <w:sz w:val="28"/>
          <w:szCs w:val="28"/>
        </w:rPr>
        <w:t xml:space="preserve"> Федерального закона от 28.03.1998 </w:t>
      </w:r>
      <w:r>
        <w:rPr>
          <w:bCs/>
          <w:sz w:val="28"/>
          <w:szCs w:val="28"/>
        </w:rPr>
        <w:t>№</w:t>
      </w:r>
      <w:r w:rsidRPr="00B73241">
        <w:rPr>
          <w:bCs/>
          <w:sz w:val="28"/>
          <w:szCs w:val="28"/>
        </w:rPr>
        <w:t xml:space="preserve"> 53-ФЗ </w:t>
      </w:r>
      <w:r>
        <w:rPr>
          <w:bCs/>
          <w:sz w:val="28"/>
          <w:szCs w:val="28"/>
        </w:rPr>
        <w:t>«</w:t>
      </w:r>
      <w:r w:rsidRPr="00B73241">
        <w:rPr>
          <w:bCs/>
          <w:sz w:val="28"/>
          <w:szCs w:val="28"/>
        </w:rPr>
        <w:t>О воинской обязанности и военной службе</w:t>
      </w:r>
      <w:r>
        <w:rPr>
          <w:bCs/>
          <w:sz w:val="28"/>
          <w:szCs w:val="28"/>
        </w:rPr>
        <w:t>»</w:t>
      </w:r>
      <w:r w:rsidRPr="00B73241">
        <w:rPr>
          <w:bCs/>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sidRPr="00B73241">
        <w:rPr>
          <w:sz w:val="28"/>
          <w:szCs w:val="28"/>
        </w:rPr>
        <w:t xml:space="preserve">в муниципальных образовательных организациях городского округа Тейково Ивановской области в соответствии с Законом Ивановской области от 05.07.2013 № 66 – ОЗ </w:t>
      </w:r>
      <w:r>
        <w:rPr>
          <w:sz w:val="28"/>
          <w:szCs w:val="28"/>
        </w:rPr>
        <w:t>«</w:t>
      </w:r>
      <w:r w:rsidRPr="00B73241">
        <w:rPr>
          <w:sz w:val="28"/>
          <w:szCs w:val="28"/>
        </w:rPr>
        <w:t>Об образовании в Ивановской области</w:t>
      </w:r>
      <w:r>
        <w:rPr>
          <w:sz w:val="28"/>
          <w:szCs w:val="28"/>
        </w:rPr>
        <w:t>»</w:t>
      </w:r>
      <w:r w:rsidRPr="00B73241">
        <w:rPr>
          <w:sz w:val="28"/>
          <w:szCs w:val="28"/>
        </w:rPr>
        <w:t>.</w:t>
      </w:r>
    </w:p>
    <w:p w14:paraId="186DD745" w14:textId="77777777" w:rsidR="009A6902" w:rsidRPr="00B73241" w:rsidRDefault="009A6902" w:rsidP="009A6902">
      <w:pPr>
        <w:autoSpaceDE w:val="0"/>
        <w:autoSpaceDN w:val="0"/>
        <w:adjustRightInd w:val="0"/>
        <w:ind w:firstLine="540"/>
        <w:jc w:val="both"/>
        <w:rPr>
          <w:sz w:val="28"/>
          <w:szCs w:val="28"/>
        </w:rPr>
      </w:pPr>
      <w:r w:rsidRPr="00B73241">
        <w:rPr>
          <w:sz w:val="28"/>
          <w:szCs w:val="28"/>
        </w:rPr>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B73241">
        <w:rPr>
          <w:bCs/>
          <w:sz w:val="28"/>
          <w:szCs w:val="28"/>
        </w:rPr>
        <w:t xml:space="preserve">Ивановской области </w:t>
      </w:r>
      <w:r w:rsidRPr="00B73241">
        <w:rPr>
          <w:sz w:val="28"/>
          <w:szCs w:val="28"/>
        </w:rPr>
        <w:t>в сети Интернет.</w:t>
      </w:r>
    </w:p>
    <w:p w14:paraId="48E83846" w14:textId="77777777" w:rsidR="009A6902" w:rsidRPr="00B73241" w:rsidRDefault="009A6902" w:rsidP="009A6902">
      <w:pPr>
        <w:pStyle w:val="a4"/>
        <w:jc w:val="both"/>
        <w:rPr>
          <w:sz w:val="28"/>
          <w:szCs w:val="28"/>
        </w:rPr>
      </w:pPr>
      <w:r w:rsidRPr="00B73241">
        <w:rPr>
          <w:sz w:val="28"/>
          <w:szCs w:val="28"/>
        </w:rPr>
        <w:lastRenderedPageBreak/>
        <w:t xml:space="preserve">        4. Настоящее постановление вступает в силу с даты подписания и распространяется на правоотношения, возникшие с 01.04.2024.</w:t>
      </w:r>
    </w:p>
    <w:p w14:paraId="0FC3B6D7" w14:textId="77777777" w:rsidR="009A6902" w:rsidRDefault="009A6902" w:rsidP="009A6902">
      <w:pPr>
        <w:autoSpaceDE w:val="0"/>
        <w:autoSpaceDN w:val="0"/>
        <w:adjustRightInd w:val="0"/>
        <w:ind w:firstLine="540"/>
        <w:jc w:val="both"/>
        <w:rPr>
          <w:sz w:val="28"/>
          <w:szCs w:val="28"/>
        </w:rPr>
      </w:pPr>
      <w:r w:rsidRPr="00B73241">
        <w:rPr>
          <w:sz w:val="28"/>
          <w:szCs w:val="28"/>
        </w:rPr>
        <w:t>5.</w:t>
      </w:r>
      <w:r>
        <w:rPr>
          <w:sz w:val="28"/>
          <w:szCs w:val="28"/>
        </w:rPr>
        <w:t xml:space="preserve"> О</w:t>
      </w:r>
      <w:r w:rsidRPr="00F27AD0">
        <w:rPr>
          <w:sz w:val="28"/>
          <w:szCs w:val="28"/>
        </w:rPr>
        <w:t>тменить</w:t>
      </w:r>
      <w:r>
        <w:rPr>
          <w:sz w:val="28"/>
          <w:szCs w:val="28"/>
        </w:rPr>
        <w:t>:</w:t>
      </w:r>
    </w:p>
    <w:p w14:paraId="624A0EAD" w14:textId="77777777" w:rsidR="009A6902" w:rsidRPr="0021698F" w:rsidRDefault="009A6902" w:rsidP="009A6902">
      <w:pPr>
        <w:autoSpaceDE w:val="0"/>
        <w:autoSpaceDN w:val="0"/>
        <w:adjustRightInd w:val="0"/>
        <w:ind w:firstLine="540"/>
        <w:jc w:val="both"/>
        <w:rPr>
          <w:sz w:val="28"/>
          <w:szCs w:val="28"/>
        </w:rPr>
      </w:pPr>
      <w:r w:rsidRPr="0021698F">
        <w:rPr>
          <w:sz w:val="28"/>
          <w:szCs w:val="28"/>
        </w:rPr>
        <w:t>- постановление</w:t>
      </w:r>
      <w:r w:rsidRPr="0021698F">
        <w:rPr>
          <w:b/>
          <w:sz w:val="28"/>
          <w:szCs w:val="28"/>
        </w:rPr>
        <w:t xml:space="preserve"> </w:t>
      </w:r>
      <w:r w:rsidRPr="0021698F">
        <w:rPr>
          <w:rStyle w:val="afff9"/>
          <w:b w:val="0"/>
          <w:sz w:val="28"/>
          <w:szCs w:val="28"/>
        </w:rPr>
        <w:t xml:space="preserve">администрации городского округа Тейково Ивановской области от </w:t>
      </w:r>
      <w:r w:rsidRPr="0021698F">
        <w:rPr>
          <w:sz w:val="28"/>
          <w:szCs w:val="28"/>
        </w:rPr>
        <w:t>02.12.2022 № 608 «Об утверждении Порядка расходования субвенции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муниципальных образовательных организациях городского округа Тейково Ивановской области»;</w:t>
      </w:r>
    </w:p>
    <w:p w14:paraId="4E21E202" w14:textId="77777777" w:rsidR="009A6902" w:rsidRDefault="009A6902" w:rsidP="009A6902">
      <w:pPr>
        <w:pStyle w:val="a4"/>
        <w:jc w:val="both"/>
        <w:rPr>
          <w:sz w:val="28"/>
          <w:szCs w:val="28"/>
        </w:rPr>
      </w:pPr>
      <w:r>
        <w:rPr>
          <w:sz w:val="28"/>
          <w:szCs w:val="28"/>
        </w:rPr>
        <w:t xml:space="preserve">        </w:t>
      </w:r>
      <w:r w:rsidRPr="0021698F">
        <w:rPr>
          <w:sz w:val="28"/>
          <w:szCs w:val="28"/>
        </w:rPr>
        <w:t xml:space="preserve">- постановление </w:t>
      </w:r>
      <w:r w:rsidRPr="0021698F">
        <w:rPr>
          <w:rStyle w:val="afff9"/>
          <w:b w:val="0"/>
          <w:sz w:val="28"/>
          <w:szCs w:val="28"/>
        </w:rPr>
        <w:t>администрации городского округа Тейково Ивановской области от</w:t>
      </w:r>
      <w:r w:rsidRPr="0021698F">
        <w:rPr>
          <w:rStyle w:val="afff9"/>
          <w:sz w:val="28"/>
          <w:szCs w:val="28"/>
        </w:rPr>
        <w:t xml:space="preserve"> </w:t>
      </w:r>
      <w:r w:rsidRPr="0021698F">
        <w:rPr>
          <w:sz w:val="28"/>
          <w:szCs w:val="28"/>
        </w:rPr>
        <w:t>27.12.2022 № 675 «О внесении изменений в постановление администрации городского округа Тейково Ивановской области от 02.12.2022 № 608 «Об утверждении Порядка расходования субвенции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муниципальных образовательных организациях городского округа Тейково Ивановской области»</w:t>
      </w:r>
      <w:r>
        <w:rPr>
          <w:sz w:val="28"/>
          <w:szCs w:val="28"/>
        </w:rPr>
        <w:t>;</w:t>
      </w:r>
    </w:p>
    <w:p w14:paraId="04E8346E" w14:textId="77777777" w:rsidR="009A6902" w:rsidRPr="0021698F" w:rsidRDefault="009A6902" w:rsidP="009A6902">
      <w:pPr>
        <w:pStyle w:val="a4"/>
        <w:jc w:val="both"/>
        <w:rPr>
          <w:sz w:val="28"/>
          <w:szCs w:val="28"/>
        </w:rPr>
      </w:pPr>
      <w:r>
        <w:rPr>
          <w:sz w:val="28"/>
          <w:szCs w:val="28"/>
        </w:rPr>
        <w:t xml:space="preserve">      </w:t>
      </w:r>
      <w:r w:rsidRPr="0021698F">
        <w:rPr>
          <w:sz w:val="28"/>
          <w:szCs w:val="28"/>
        </w:rPr>
        <w:t xml:space="preserve">- постановление </w:t>
      </w:r>
      <w:r w:rsidRPr="0021698F">
        <w:rPr>
          <w:rStyle w:val="afff9"/>
          <w:b w:val="0"/>
          <w:sz w:val="28"/>
          <w:szCs w:val="28"/>
        </w:rPr>
        <w:t>администрации городского округа Тейково Ивановской области от</w:t>
      </w:r>
      <w:r w:rsidRPr="0021698F">
        <w:rPr>
          <w:rStyle w:val="afff9"/>
          <w:sz w:val="28"/>
          <w:szCs w:val="28"/>
        </w:rPr>
        <w:t xml:space="preserve"> </w:t>
      </w:r>
      <w:r>
        <w:rPr>
          <w:sz w:val="28"/>
          <w:szCs w:val="28"/>
        </w:rPr>
        <w:t>07.09.2023</w:t>
      </w:r>
      <w:r w:rsidRPr="0021698F">
        <w:rPr>
          <w:sz w:val="28"/>
          <w:szCs w:val="28"/>
        </w:rPr>
        <w:t xml:space="preserve"> № </w:t>
      </w:r>
      <w:r>
        <w:rPr>
          <w:sz w:val="28"/>
          <w:szCs w:val="28"/>
        </w:rPr>
        <w:t>571</w:t>
      </w:r>
      <w:r w:rsidRPr="0021698F">
        <w:rPr>
          <w:sz w:val="28"/>
          <w:szCs w:val="28"/>
        </w:rPr>
        <w:t xml:space="preserve"> «О внесении изменений в постановление администрации городского округа Тейково Ивановской области от 02.12.2022 № </w:t>
      </w:r>
      <w:r w:rsidRPr="0021698F">
        <w:rPr>
          <w:sz w:val="28"/>
          <w:szCs w:val="28"/>
        </w:rPr>
        <w:lastRenderedPageBreak/>
        <w:t>608 «Об утверждении Порядка расходования субвенции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 муниципальных образовательных организациях городского округа Тейково Ивановской области»</w:t>
      </w:r>
      <w:r>
        <w:rPr>
          <w:sz w:val="28"/>
          <w:szCs w:val="28"/>
        </w:rPr>
        <w:t>.</w:t>
      </w:r>
    </w:p>
    <w:p w14:paraId="5B30214C" w14:textId="77777777" w:rsidR="009A6902" w:rsidRPr="0021698F" w:rsidRDefault="009A6902" w:rsidP="009A6902">
      <w:pPr>
        <w:autoSpaceDE w:val="0"/>
        <w:autoSpaceDN w:val="0"/>
        <w:adjustRightInd w:val="0"/>
        <w:ind w:firstLine="540"/>
        <w:jc w:val="both"/>
        <w:rPr>
          <w:sz w:val="28"/>
          <w:szCs w:val="28"/>
        </w:rPr>
      </w:pPr>
      <w:r w:rsidRPr="0021698F">
        <w:rPr>
          <w:sz w:val="28"/>
          <w:szCs w:val="28"/>
        </w:rPr>
        <w:t>6.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М.А. Касьянову.</w:t>
      </w:r>
    </w:p>
    <w:p w14:paraId="607A496F" w14:textId="77777777" w:rsidR="009A6902" w:rsidRPr="0021698F" w:rsidRDefault="009A6902" w:rsidP="009A6902">
      <w:pPr>
        <w:autoSpaceDE w:val="0"/>
        <w:autoSpaceDN w:val="0"/>
        <w:adjustRightInd w:val="0"/>
        <w:ind w:firstLine="540"/>
        <w:jc w:val="both"/>
        <w:rPr>
          <w:sz w:val="28"/>
          <w:szCs w:val="28"/>
        </w:rPr>
      </w:pPr>
    </w:p>
    <w:p w14:paraId="4E600595" w14:textId="77777777" w:rsidR="009A6902" w:rsidRPr="0021698F" w:rsidRDefault="009A6902" w:rsidP="009A6902">
      <w:pPr>
        <w:autoSpaceDE w:val="0"/>
        <w:autoSpaceDN w:val="0"/>
        <w:adjustRightInd w:val="0"/>
        <w:ind w:firstLine="540"/>
        <w:jc w:val="both"/>
        <w:rPr>
          <w:sz w:val="28"/>
          <w:szCs w:val="28"/>
        </w:rPr>
      </w:pPr>
    </w:p>
    <w:p w14:paraId="54C3124C" w14:textId="77777777" w:rsidR="009A6902" w:rsidRPr="0021698F" w:rsidRDefault="009A6902" w:rsidP="009A6902">
      <w:pPr>
        <w:autoSpaceDE w:val="0"/>
        <w:autoSpaceDN w:val="0"/>
        <w:adjustRightInd w:val="0"/>
        <w:ind w:firstLine="540"/>
        <w:jc w:val="both"/>
        <w:rPr>
          <w:sz w:val="28"/>
          <w:szCs w:val="28"/>
        </w:rPr>
      </w:pPr>
    </w:p>
    <w:p w14:paraId="5AA1E066" w14:textId="77777777" w:rsidR="009A6902" w:rsidRPr="0021698F" w:rsidRDefault="009A6902" w:rsidP="009A6902">
      <w:pPr>
        <w:rPr>
          <w:b/>
          <w:sz w:val="28"/>
          <w:szCs w:val="28"/>
        </w:rPr>
      </w:pPr>
      <w:r w:rsidRPr="0021698F">
        <w:rPr>
          <w:b/>
          <w:sz w:val="28"/>
          <w:szCs w:val="28"/>
        </w:rPr>
        <w:t xml:space="preserve">   </w:t>
      </w:r>
      <w:r>
        <w:rPr>
          <w:b/>
          <w:sz w:val="28"/>
          <w:szCs w:val="28"/>
        </w:rPr>
        <w:t>И.о. г</w:t>
      </w:r>
      <w:r w:rsidRPr="0021698F">
        <w:rPr>
          <w:b/>
          <w:sz w:val="28"/>
          <w:szCs w:val="28"/>
        </w:rPr>
        <w:t>лав</w:t>
      </w:r>
      <w:r>
        <w:rPr>
          <w:b/>
          <w:sz w:val="28"/>
          <w:szCs w:val="28"/>
        </w:rPr>
        <w:t>ы</w:t>
      </w:r>
      <w:r w:rsidRPr="0021698F">
        <w:rPr>
          <w:b/>
          <w:sz w:val="28"/>
          <w:szCs w:val="28"/>
        </w:rPr>
        <w:t xml:space="preserve"> городского округа Тейково </w:t>
      </w:r>
    </w:p>
    <w:p w14:paraId="0F2A8D63" w14:textId="77777777" w:rsidR="009A6902" w:rsidRPr="0021698F" w:rsidRDefault="009A6902" w:rsidP="009A6902">
      <w:pPr>
        <w:rPr>
          <w:b/>
          <w:sz w:val="28"/>
          <w:szCs w:val="28"/>
        </w:rPr>
      </w:pPr>
      <w:r w:rsidRPr="0021698F">
        <w:rPr>
          <w:b/>
          <w:sz w:val="28"/>
          <w:szCs w:val="28"/>
        </w:rPr>
        <w:t xml:space="preserve">   Ивановской области                                                                         С.</w:t>
      </w:r>
      <w:r>
        <w:rPr>
          <w:b/>
          <w:sz w:val="28"/>
          <w:szCs w:val="28"/>
        </w:rPr>
        <w:t>Н</w:t>
      </w:r>
      <w:r w:rsidRPr="0021698F">
        <w:rPr>
          <w:b/>
          <w:sz w:val="28"/>
          <w:szCs w:val="28"/>
        </w:rPr>
        <w:t xml:space="preserve">. </w:t>
      </w:r>
      <w:r>
        <w:rPr>
          <w:b/>
          <w:sz w:val="28"/>
          <w:szCs w:val="28"/>
        </w:rPr>
        <w:t>Ермолаев</w:t>
      </w:r>
    </w:p>
    <w:p w14:paraId="6E7ECAC1" w14:textId="77777777" w:rsidR="009A6902" w:rsidRPr="001502A7" w:rsidRDefault="009A6902" w:rsidP="009A6902">
      <w:pPr>
        <w:ind w:firstLine="709"/>
        <w:rPr>
          <w:color w:val="FF0000"/>
          <w:sz w:val="28"/>
          <w:szCs w:val="28"/>
        </w:rPr>
      </w:pPr>
    </w:p>
    <w:p w14:paraId="11354C5F" w14:textId="77777777" w:rsidR="009A6902" w:rsidRPr="001502A7" w:rsidRDefault="009A6902" w:rsidP="009A6902">
      <w:pPr>
        <w:widowControl w:val="0"/>
        <w:autoSpaceDE w:val="0"/>
        <w:autoSpaceDN w:val="0"/>
        <w:adjustRightInd w:val="0"/>
        <w:jc w:val="right"/>
        <w:outlineLvl w:val="0"/>
        <w:rPr>
          <w:color w:val="FF0000"/>
          <w:sz w:val="20"/>
          <w:szCs w:val="20"/>
        </w:rPr>
        <w:sectPr w:rsidR="009A6902" w:rsidRPr="001502A7" w:rsidSect="006C3AF8">
          <w:pgSz w:w="11906" w:h="16838"/>
          <w:pgMar w:top="568" w:right="849" w:bottom="426" w:left="1134" w:header="709" w:footer="709" w:gutter="0"/>
          <w:cols w:space="720"/>
        </w:sectPr>
      </w:pPr>
    </w:p>
    <w:p w14:paraId="44BF8E89" w14:textId="77777777" w:rsidR="009A6902" w:rsidRPr="00E34FCC" w:rsidRDefault="009A6902" w:rsidP="009A6902">
      <w:pPr>
        <w:pStyle w:val="ConsPlusNonformat"/>
        <w:ind w:right="-1"/>
        <w:jc w:val="right"/>
        <w:rPr>
          <w:rFonts w:ascii="Times New Roman" w:hAnsi="Times New Roman" w:cs="Times New Roman"/>
          <w:sz w:val="24"/>
          <w:szCs w:val="24"/>
        </w:rPr>
      </w:pPr>
      <w:r w:rsidRPr="00E34FCC">
        <w:rPr>
          <w:rFonts w:ascii="Times New Roman" w:hAnsi="Times New Roman" w:cs="Times New Roman"/>
          <w:sz w:val="24"/>
          <w:szCs w:val="24"/>
        </w:rPr>
        <w:lastRenderedPageBreak/>
        <w:t>Приложение</w:t>
      </w:r>
    </w:p>
    <w:p w14:paraId="03CBF630" w14:textId="77777777" w:rsidR="009A6902" w:rsidRPr="00E34FCC" w:rsidRDefault="009A6902" w:rsidP="009A6902">
      <w:pPr>
        <w:pStyle w:val="ConsPlusNonformat"/>
        <w:ind w:right="-1"/>
        <w:jc w:val="right"/>
        <w:rPr>
          <w:rFonts w:ascii="Times New Roman" w:hAnsi="Times New Roman" w:cs="Times New Roman"/>
          <w:sz w:val="24"/>
          <w:szCs w:val="24"/>
        </w:rPr>
      </w:pPr>
      <w:r w:rsidRPr="00E34FCC">
        <w:rPr>
          <w:rFonts w:ascii="Times New Roman" w:hAnsi="Times New Roman" w:cs="Times New Roman"/>
          <w:sz w:val="24"/>
          <w:szCs w:val="24"/>
        </w:rPr>
        <w:t xml:space="preserve">                                                                                        к постановлению администрации</w:t>
      </w:r>
    </w:p>
    <w:p w14:paraId="42B04FCD" w14:textId="77777777" w:rsidR="009A6902" w:rsidRPr="00E34FCC" w:rsidRDefault="009A6902" w:rsidP="009A6902">
      <w:pPr>
        <w:pStyle w:val="ConsPlusNonformat"/>
        <w:spacing w:after="240"/>
        <w:ind w:right="-1"/>
        <w:jc w:val="right"/>
        <w:rPr>
          <w:rFonts w:ascii="Times New Roman" w:hAnsi="Times New Roman" w:cs="Times New Roman"/>
          <w:sz w:val="24"/>
          <w:szCs w:val="24"/>
        </w:rPr>
      </w:pPr>
      <w:r w:rsidRPr="00E34F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FCC">
        <w:rPr>
          <w:rFonts w:ascii="Times New Roman" w:hAnsi="Times New Roman" w:cs="Times New Roman"/>
          <w:sz w:val="24"/>
          <w:szCs w:val="24"/>
        </w:rPr>
        <w:t xml:space="preserve">городского округа Тейково Ивановской области                                                                                      </w:t>
      </w:r>
    </w:p>
    <w:p w14:paraId="00F24671" w14:textId="77777777" w:rsidR="009A6902" w:rsidRPr="00E34FCC" w:rsidRDefault="009A6902" w:rsidP="009A6902">
      <w:pPr>
        <w:pStyle w:val="Pro-Gramma0"/>
        <w:suppressAutoHyphens/>
        <w:spacing w:before="0" w:line="240" w:lineRule="auto"/>
        <w:ind w:left="5387"/>
        <w:jc w:val="right"/>
        <w:rPr>
          <w:rFonts w:ascii="Times New Roman" w:hAnsi="Times New Roman"/>
          <w:sz w:val="24"/>
        </w:rPr>
      </w:pPr>
      <w:r w:rsidRPr="00E34FCC">
        <w:rPr>
          <w:rFonts w:ascii="Times New Roman" w:hAnsi="Times New Roman"/>
          <w:sz w:val="24"/>
        </w:rPr>
        <w:t xml:space="preserve">от  </w:t>
      </w:r>
      <w:r>
        <w:rPr>
          <w:rFonts w:ascii="Times New Roman" w:hAnsi="Times New Roman"/>
          <w:sz w:val="24"/>
        </w:rPr>
        <w:t>13.05</w:t>
      </w:r>
      <w:r w:rsidRPr="00E34FCC">
        <w:rPr>
          <w:rFonts w:ascii="Times New Roman" w:hAnsi="Times New Roman"/>
          <w:sz w:val="24"/>
        </w:rPr>
        <w:t xml:space="preserve"> .2024    № </w:t>
      </w:r>
      <w:r>
        <w:rPr>
          <w:rFonts w:ascii="Times New Roman" w:hAnsi="Times New Roman"/>
          <w:sz w:val="24"/>
        </w:rPr>
        <w:t>270</w:t>
      </w:r>
      <w:r w:rsidRPr="00E34FCC">
        <w:rPr>
          <w:rFonts w:ascii="Times New Roman" w:hAnsi="Times New Roman"/>
          <w:sz w:val="24"/>
        </w:rPr>
        <w:t xml:space="preserve">  </w:t>
      </w:r>
    </w:p>
    <w:p w14:paraId="6984FDCB" w14:textId="77777777" w:rsidR="009A6902" w:rsidRDefault="009A6902" w:rsidP="009A6902">
      <w:pPr>
        <w:pStyle w:val="Pro-Gramma0"/>
        <w:suppressAutoHyphens/>
        <w:spacing w:before="0" w:line="240" w:lineRule="auto"/>
        <w:ind w:left="5387"/>
        <w:jc w:val="right"/>
        <w:rPr>
          <w:rFonts w:ascii="Times New Roman" w:hAnsi="Times New Roman"/>
        </w:rPr>
      </w:pPr>
    </w:p>
    <w:p w14:paraId="2E093D0D" w14:textId="77777777" w:rsidR="009A6902" w:rsidRPr="00E34FCC" w:rsidRDefault="009A6902" w:rsidP="009A6902">
      <w:pPr>
        <w:pStyle w:val="Pro-Gramma0"/>
        <w:suppressAutoHyphens/>
        <w:spacing w:before="0" w:line="240" w:lineRule="auto"/>
        <w:ind w:left="5387"/>
        <w:jc w:val="right"/>
        <w:rPr>
          <w:rFonts w:ascii="Times New Roman" w:hAnsi="Times New Roman"/>
        </w:rPr>
      </w:pPr>
    </w:p>
    <w:p w14:paraId="3377D4AB" w14:textId="77777777" w:rsidR="009A6902" w:rsidRPr="00E34FCC" w:rsidRDefault="009A6902" w:rsidP="009A6902">
      <w:pPr>
        <w:autoSpaceDE w:val="0"/>
        <w:autoSpaceDN w:val="0"/>
        <w:adjustRightInd w:val="0"/>
        <w:jc w:val="center"/>
        <w:rPr>
          <w:sz w:val="28"/>
          <w:szCs w:val="28"/>
        </w:rPr>
      </w:pPr>
      <w:r w:rsidRPr="00E34FCC">
        <w:rPr>
          <w:sz w:val="28"/>
          <w:szCs w:val="28"/>
        </w:rPr>
        <w:t xml:space="preserve">Порядок </w:t>
      </w:r>
    </w:p>
    <w:p w14:paraId="17267FC3" w14:textId="77777777" w:rsidR="009A6902" w:rsidRPr="00E34FCC" w:rsidRDefault="009A6902" w:rsidP="009A6902">
      <w:pPr>
        <w:autoSpaceDE w:val="0"/>
        <w:autoSpaceDN w:val="0"/>
        <w:adjustRightInd w:val="0"/>
        <w:jc w:val="center"/>
        <w:rPr>
          <w:bCs/>
          <w:sz w:val="28"/>
          <w:szCs w:val="28"/>
        </w:rPr>
      </w:pPr>
      <w:r w:rsidRPr="00E34FCC">
        <w:rPr>
          <w:sz w:val="28"/>
          <w:szCs w:val="28"/>
        </w:rPr>
        <w:t xml:space="preserve">расходования субвенции </w:t>
      </w:r>
      <w:r w:rsidRPr="00E34FCC">
        <w:rPr>
          <w:bCs/>
          <w:sz w:val="28"/>
          <w:szCs w:val="28"/>
        </w:rPr>
        <w:t xml:space="preserve">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8" w:history="1">
        <w:r w:rsidRPr="00E34FCC">
          <w:rPr>
            <w:bCs/>
            <w:sz w:val="28"/>
            <w:szCs w:val="28"/>
          </w:rPr>
          <w:t>пунктом 7 статьи 38</w:t>
        </w:r>
      </w:hyperlink>
      <w:r w:rsidRPr="00E34FCC">
        <w:rPr>
          <w:bCs/>
          <w:sz w:val="28"/>
          <w:szCs w:val="28"/>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B0014F0" w14:textId="77777777" w:rsidR="009A6902" w:rsidRPr="001502A7" w:rsidRDefault="009A6902" w:rsidP="009A6902">
      <w:pPr>
        <w:autoSpaceDE w:val="0"/>
        <w:autoSpaceDN w:val="0"/>
        <w:adjustRightInd w:val="0"/>
        <w:jc w:val="center"/>
        <w:rPr>
          <w:color w:val="FF0000"/>
          <w:sz w:val="28"/>
          <w:szCs w:val="28"/>
        </w:rPr>
      </w:pPr>
    </w:p>
    <w:p w14:paraId="0D2FFE67" w14:textId="77777777" w:rsidR="009A6902" w:rsidRPr="00E34FCC" w:rsidRDefault="009A6902" w:rsidP="009A6902">
      <w:pPr>
        <w:autoSpaceDE w:val="0"/>
        <w:autoSpaceDN w:val="0"/>
        <w:adjustRightInd w:val="0"/>
        <w:jc w:val="both"/>
        <w:rPr>
          <w:sz w:val="28"/>
          <w:szCs w:val="28"/>
        </w:rPr>
      </w:pPr>
      <w:r w:rsidRPr="00E34FCC">
        <w:rPr>
          <w:sz w:val="28"/>
          <w:szCs w:val="28"/>
        </w:rPr>
        <w:t xml:space="preserve">          1. Настоящий Порядок устанавливает процедуру расходования субвенции </w:t>
      </w:r>
      <w:r w:rsidRPr="00E34FCC">
        <w:rPr>
          <w:bCs/>
          <w:sz w:val="28"/>
          <w:szCs w:val="28"/>
        </w:rPr>
        <w:t xml:space="preserve">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9" w:history="1">
        <w:r w:rsidRPr="00E34FCC">
          <w:rPr>
            <w:bCs/>
            <w:sz w:val="28"/>
            <w:szCs w:val="28"/>
          </w:rPr>
          <w:t>пунктом 7 статьи 38</w:t>
        </w:r>
      </w:hyperlink>
      <w:r w:rsidRPr="00E34FCC">
        <w:rPr>
          <w:bCs/>
          <w:sz w:val="28"/>
          <w:szCs w:val="28"/>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sidRPr="00E34FCC">
        <w:rPr>
          <w:sz w:val="28"/>
          <w:szCs w:val="28"/>
        </w:rPr>
        <w:t xml:space="preserve"> </w:t>
      </w:r>
      <w:r w:rsidRPr="00E34FCC">
        <w:rPr>
          <w:sz w:val="28"/>
          <w:szCs w:val="28"/>
        </w:rPr>
        <w:lastRenderedPageBreak/>
        <w:t>(далее - участники СВО) в муниципальных образовательных организациях городского округа Тейково Ивановской области (далее – Порядок, Субвенция, образовательные организации).</w:t>
      </w:r>
    </w:p>
    <w:p w14:paraId="053F6646" w14:textId="77777777" w:rsidR="009A6902" w:rsidRPr="00E34FCC" w:rsidRDefault="009A6902" w:rsidP="009A6902">
      <w:pPr>
        <w:autoSpaceDE w:val="0"/>
        <w:autoSpaceDN w:val="0"/>
        <w:adjustRightInd w:val="0"/>
        <w:ind w:firstLine="760"/>
        <w:jc w:val="both"/>
        <w:rPr>
          <w:sz w:val="28"/>
          <w:szCs w:val="28"/>
        </w:rPr>
      </w:pPr>
      <w:r w:rsidRPr="00E34FCC">
        <w:rPr>
          <w:sz w:val="28"/>
          <w:szCs w:val="28"/>
        </w:rPr>
        <w:t xml:space="preserve">Субвенция предоставляется образовательным организациям на предоставление бесплатного горячего питания обучающимся, получающим </w:t>
      </w:r>
      <w:r w:rsidRPr="00E34FCC">
        <w:rPr>
          <w:bCs/>
          <w:sz w:val="28"/>
          <w:szCs w:val="28"/>
        </w:rPr>
        <w:t>начальное общее образование и посещающим группу продленного дня,</w:t>
      </w:r>
      <w:r w:rsidRPr="00E34FCC">
        <w:rPr>
          <w:sz w:val="28"/>
          <w:szCs w:val="28"/>
        </w:rPr>
        <w:t xml:space="preserve"> основное общее и среднее общее образование в муниципальных образовательных организациях городского округа Тейково Ивановской области, из числа детей,  пасынков и падчериц граждан участников СВО.        </w:t>
      </w:r>
    </w:p>
    <w:p w14:paraId="6C434F63" w14:textId="77777777" w:rsidR="009A6902" w:rsidRPr="003F1B02" w:rsidRDefault="009A6902" w:rsidP="00EB4FAA">
      <w:pPr>
        <w:pStyle w:val="ConsPlusNormal0"/>
        <w:widowControl/>
        <w:numPr>
          <w:ilvl w:val="0"/>
          <w:numId w:val="2"/>
        </w:numPr>
        <w:adjustRightInd w:val="0"/>
        <w:ind w:firstLine="760"/>
        <w:jc w:val="both"/>
        <w:rPr>
          <w:rFonts w:ascii="Times New Roman" w:hAnsi="Times New Roman" w:cs="Times New Roman"/>
          <w:sz w:val="28"/>
          <w:szCs w:val="28"/>
        </w:rPr>
      </w:pPr>
      <w:r w:rsidRPr="003F1B02">
        <w:rPr>
          <w:rFonts w:ascii="Times New Roman" w:hAnsi="Times New Roman" w:cs="Times New Roman"/>
          <w:sz w:val="28"/>
          <w:szCs w:val="28"/>
        </w:rPr>
        <w:t xml:space="preserve">Расходы </w:t>
      </w:r>
      <w:r w:rsidRPr="003F1B02">
        <w:rPr>
          <w:rFonts w:ascii="Times New Roman" w:hAnsi="Times New Roman" w:cs="Times New Roman"/>
          <w:bCs/>
          <w:sz w:val="28"/>
          <w:szCs w:val="28"/>
        </w:rPr>
        <w:t xml:space="preserve">на </w:t>
      </w:r>
      <w:r w:rsidRPr="003F1B02">
        <w:rPr>
          <w:rFonts w:ascii="Times New Roman" w:hAnsi="Times New Roman" w:cs="Times New Roman"/>
          <w:sz w:val="28"/>
          <w:szCs w:val="28"/>
        </w:rPr>
        <w:t xml:space="preserve">осуществление отдельных государственных полномочий по предоставлению бесплатного горячего питания обучающимся, получающим </w:t>
      </w:r>
      <w:r w:rsidRPr="003F1B02">
        <w:rPr>
          <w:rFonts w:ascii="Times New Roman" w:hAnsi="Times New Roman" w:cs="Times New Roman"/>
          <w:bCs/>
          <w:sz w:val="28"/>
          <w:szCs w:val="28"/>
        </w:rPr>
        <w:t>начальное общее образование и посещающим группу продленного дня,</w:t>
      </w:r>
      <w:r w:rsidRPr="003F1B02">
        <w:rPr>
          <w:rFonts w:ascii="Times New Roman" w:hAnsi="Times New Roman" w:cs="Times New Roman"/>
          <w:sz w:val="28"/>
          <w:szCs w:val="28"/>
        </w:rPr>
        <w:t xml:space="preserve"> основное общее и среднее общее образование в муниципальных образовательных организациях городского округа Тейково Ивановской области, из числа детей,  пасынков и падчериц граждан участников СВО осуществляются в соответствии с Законом Ивановской области от 05.07.2013 № 66 – ОЗ «Об образовании в Ивановской области». </w:t>
      </w:r>
    </w:p>
    <w:p w14:paraId="6D497F80" w14:textId="77777777" w:rsidR="009A6902" w:rsidRPr="003F1B02" w:rsidRDefault="009A6902" w:rsidP="009A6902">
      <w:pPr>
        <w:pStyle w:val="ConsPlusNormal0"/>
        <w:ind w:firstLine="760"/>
        <w:jc w:val="both"/>
        <w:rPr>
          <w:rFonts w:ascii="Times New Roman" w:hAnsi="Times New Roman" w:cs="Times New Roman"/>
          <w:sz w:val="28"/>
          <w:szCs w:val="28"/>
        </w:rPr>
      </w:pPr>
      <w:r w:rsidRPr="003F1B02">
        <w:rPr>
          <w:rFonts w:ascii="Times New Roman" w:hAnsi="Times New Roman" w:cs="Times New Roman"/>
          <w:sz w:val="28"/>
          <w:szCs w:val="28"/>
        </w:rPr>
        <w:t xml:space="preserve">   Источником финансового обеспечения указанных расходов является субвенция </w:t>
      </w:r>
      <w:r w:rsidRPr="003F1B02">
        <w:rPr>
          <w:rFonts w:ascii="Times New Roman" w:hAnsi="Times New Roman" w:cs="Times New Roman"/>
          <w:bCs/>
          <w:sz w:val="28"/>
          <w:szCs w:val="28"/>
        </w:rPr>
        <w:t xml:space="preserve">бюджету города Тейково </w:t>
      </w:r>
      <w:r w:rsidRPr="003F1B02">
        <w:rPr>
          <w:rFonts w:ascii="Times New Roman" w:hAnsi="Times New Roman" w:cs="Times New Roman"/>
          <w:sz w:val="28"/>
          <w:szCs w:val="28"/>
        </w:rPr>
        <w:t xml:space="preserve">на осуществление переданных органам местного самоуправления муниципальных районов и городских округов Ивановской области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p>
    <w:p w14:paraId="37AD3920" w14:textId="77777777" w:rsidR="009A6902" w:rsidRPr="003F1B02" w:rsidRDefault="009A6902" w:rsidP="00EB4FAA">
      <w:pPr>
        <w:pStyle w:val="ConsPlusNormal0"/>
        <w:widowControl/>
        <w:numPr>
          <w:ilvl w:val="0"/>
          <w:numId w:val="2"/>
        </w:numPr>
        <w:adjustRightInd w:val="0"/>
        <w:ind w:firstLine="760"/>
        <w:jc w:val="both"/>
        <w:rPr>
          <w:rFonts w:ascii="Times New Roman" w:hAnsi="Times New Roman" w:cs="Times New Roman"/>
          <w:sz w:val="28"/>
          <w:szCs w:val="28"/>
        </w:rPr>
      </w:pPr>
      <w:r w:rsidRPr="003F1B02">
        <w:rPr>
          <w:rFonts w:ascii="Times New Roman" w:hAnsi="Times New Roman" w:cs="Times New Roman"/>
          <w:sz w:val="28"/>
          <w:szCs w:val="28"/>
        </w:rPr>
        <w:t>Главным распорядителем бюджетных средств, уполномоченным на исполнение расходного обязательства, определяется Отдел образования администрации г. Тейково (далее – Отдел образования).</w:t>
      </w:r>
    </w:p>
    <w:p w14:paraId="0B75628F" w14:textId="77777777" w:rsidR="009A6902" w:rsidRPr="003F1B02" w:rsidRDefault="009A6902" w:rsidP="00EB4FAA">
      <w:pPr>
        <w:pStyle w:val="ConsPlusNormal0"/>
        <w:widowControl/>
        <w:numPr>
          <w:ilvl w:val="0"/>
          <w:numId w:val="2"/>
        </w:numPr>
        <w:adjustRightInd w:val="0"/>
        <w:ind w:firstLine="760"/>
        <w:jc w:val="both"/>
        <w:rPr>
          <w:rFonts w:ascii="Times New Roman" w:hAnsi="Times New Roman" w:cs="Times New Roman"/>
          <w:color w:val="FF0000"/>
          <w:sz w:val="28"/>
          <w:szCs w:val="28"/>
        </w:rPr>
      </w:pPr>
      <w:r w:rsidRPr="003F1B02">
        <w:rPr>
          <w:rFonts w:ascii="Times New Roman" w:hAnsi="Times New Roman" w:cs="Times New Roman"/>
          <w:sz w:val="28"/>
          <w:szCs w:val="28"/>
        </w:rPr>
        <w:t xml:space="preserve">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субвенции Отделу образования в пределах суммы, необходимой для </w:t>
      </w:r>
      <w:r w:rsidRPr="003F1B02">
        <w:rPr>
          <w:rFonts w:ascii="Times New Roman" w:hAnsi="Times New Roman" w:cs="Times New Roman"/>
          <w:sz w:val="28"/>
          <w:szCs w:val="28"/>
        </w:rPr>
        <w:lastRenderedPageBreak/>
        <w:t>оплаты денежных обязательств Отдела образования, соответствующих целям предоставления субвенции.</w:t>
      </w:r>
    </w:p>
    <w:p w14:paraId="3152CAF0" w14:textId="77777777" w:rsidR="009A6902" w:rsidRPr="003F1B02" w:rsidRDefault="009A6902" w:rsidP="00EB4FAA">
      <w:pPr>
        <w:pStyle w:val="ConsPlusNormal0"/>
        <w:widowControl/>
        <w:numPr>
          <w:ilvl w:val="0"/>
          <w:numId w:val="2"/>
        </w:numPr>
        <w:adjustRightInd w:val="0"/>
        <w:ind w:firstLine="760"/>
        <w:jc w:val="both"/>
        <w:rPr>
          <w:rFonts w:ascii="Times New Roman" w:hAnsi="Times New Roman" w:cs="Times New Roman"/>
          <w:sz w:val="28"/>
          <w:szCs w:val="28"/>
        </w:rPr>
      </w:pPr>
      <w:r w:rsidRPr="003F1B02">
        <w:rPr>
          <w:rFonts w:ascii="Times New Roman" w:hAnsi="Times New Roman" w:cs="Times New Roman"/>
          <w:sz w:val="28"/>
          <w:szCs w:val="28"/>
        </w:rPr>
        <w:t>В целях исполнения расходного обязательства Отдел образования:</w:t>
      </w:r>
    </w:p>
    <w:p w14:paraId="50401B80" w14:textId="77777777" w:rsidR="009A6902" w:rsidRPr="003F1B02" w:rsidRDefault="009A6902" w:rsidP="009A6902">
      <w:pPr>
        <w:ind w:firstLine="760"/>
        <w:jc w:val="both"/>
        <w:rPr>
          <w:sz w:val="28"/>
          <w:szCs w:val="28"/>
        </w:rPr>
      </w:pPr>
      <w:r w:rsidRPr="005A3447">
        <w:rPr>
          <w:sz w:val="28"/>
          <w:szCs w:val="28"/>
        </w:rPr>
        <w:t xml:space="preserve">       5.1.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заключает с образовательными организациями, осуществляющими расходы, связанные с организацией питания обучающихся, получающих начальное общее образование и посещающим группу продленного дня, основное общее и среднее общее образование, из числа детей, пасынков и падчериц граждан участников СВО, соглашение (дополнительное соглашение) о порядке и условиях предоставления </w:t>
      </w:r>
      <w:r w:rsidRPr="003F1B02">
        <w:rPr>
          <w:sz w:val="28"/>
          <w:szCs w:val="28"/>
        </w:rPr>
        <w:t>субсидии на иные цели.</w:t>
      </w:r>
    </w:p>
    <w:p w14:paraId="466BCDD3" w14:textId="77777777" w:rsidR="009A6902" w:rsidRPr="003F1B02" w:rsidRDefault="009A6902" w:rsidP="009A6902">
      <w:pPr>
        <w:pStyle w:val="28"/>
        <w:shd w:val="clear" w:color="auto" w:fill="auto"/>
        <w:tabs>
          <w:tab w:val="left" w:pos="1087"/>
        </w:tabs>
        <w:autoSpaceDE w:val="0"/>
        <w:autoSpaceDN w:val="0"/>
        <w:adjustRightInd w:val="0"/>
        <w:spacing w:before="0" w:after="0" w:line="240" w:lineRule="auto"/>
        <w:ind w:firstLine="760"/>
        <w:rPr>
          <w:rFonts w:ascii="Times New Roman" w:hAnsi="Times New Roman" w:cs="Times New Roman"/>
        </w:rPr>
      </w:pPr>
      <w:r w:rsidRPr="003F1B02">
        <w:rPr>
          <w:rFonts w:ascii="Times New Roman" w:hAnsi="Times New Roman" w:cs="Times New Roman"/>
        </w:rPr>
        <w:t xml:space="preserve">       5.2. Осуществляет перечисление средств образовательным организациям, осуществляющим расходы, связанные с организацией питания обучающихся, получающих начальное общее образование и посещающим группу продленного дня, основное общее и среднее общее образование, из числа детей, пасынков и падчериц граждан участников СВО.</w:t>
      </w:r>
    </w:p>
    <w:p w14:paraId="30C3E6B4" w14:textId="77777777" w:rsidR="009A6902" w:rsidRPr="003F1B02" w:rsidRDefault="009A6902" w:rsidP="00EB4FAA">
      <w:pPr>
        <w:pStyle w:val="ConsPlusNormal0"/>
        <w:widowControl/>
        <w:numPr>
          <w:ilvl w:val="0"/>
          <w:numId w:val="2"/>
        </w:numPr>
        <w:adjustRightInd w:val="0"/>
        <w:ind w:firstLine="760"/>
        <w:jc w:val="both"/>
        <w:rPr>
          <w:rFonts w:ascii="Times New Roman" w:hAnsi="Times New Roman" w:cs="Times New Roman"/>
          <w:sz w:val="28"/>
          <w:szCs w:val="28"/>
        </w:rPr>
      </w:pPr>
      <w:r w:rsidRPr="003F1B02">
        <w:rPr>
          <w:rFonts w:ascii="Times New Roman" w:hAnsi="Times New Roman" w:cs="Times New Roman"/>
          <w:sz w:val="28"/>
          <w:szCs w:val="28"/>
        </w:rPr>
        <w:t>Организация предоставления питания обучающимся возлагается на образовательные организации.</w:t>
      </w:r>
      <w:r w:rsidRPr="003F1B02">
        <w:rPr>
          <w:rFonts w:ascii="Times New Roman" w:hAnsi="Times New Roman" w:cs="Times New Roman"/>
          <w:b/>
          <w:sz w:val="28"/>
          <w:szCs w:val="28"/>
        </w:rPr>
        <w:t xml:space="preserve"> </w:t>
      </w:r>
    </w:p>
    <w:p w14:paraId="66765311" w14:textId="77777777" w:rsidR="009A6902" w:rsidRPr="003F1B02" w:rsidRDefault="009A6902" w:rsidP="009A6902">
      <w:pPr>
        <w:autoSpaceDE w:val="0"/>
        <w:autoSpaceDN w:val="0"/>
        <w:adjustRightInd w:val="0"/>
        <w:ind w:firstLine="760"/>
        <w:jc w:val="both"/>
        <w:rPr>
          <w:sz w:val="28"/>
          <w:szCs w:val="28"/>
        </w:rPr>
      </w:pPr>
      <w:r w:rsidRPr="003F1B02">
        <w:rPr>
          <w:sz w:val="28"/>
          <w:szCs w:val="28"/>
        </w:rPr>
        <w:t xml:space="preserve">      При предоставлении образовательной организацией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из числа детей, пасынков и падчериц граждан участников СВО, его стоимость определяется исходя из максимальной стоимости питания на одного обучающегося в день в данной образовательной организации.</w:t>
      </w:r>
    </w:p>
    <w:p w14:paraId="645D9E8C" w14:textId="77777777" w:rsidR="009A6902" w:rsidRPr="003F1B02" w:rsidRDefault="009A6902" w:rsidP="009A6902">
      <w:pPr>
        <w:pStyle w:val="ConsPlusNormal0"/>
        <w:ind w:firstLine="760"/>
        <w:jc w:val="both"/>
        <w:rPr>
          <w:rFonts w:ascii="Times New Roman" w:hAnsi="Times New Roman" w:cs="Times New Roman"/>
          <w:sz w:val="28"/>
          <w:szCs w:val="28"/>
        </w:rPr>
      </w:pPr>
      <w:r w:rsidRPr="003F1B02">
        <w:rPr>
          <w:rFonts w:ascii="Times New Roman" w:hAnsi="Times New Roman" w:cs="Times New Roman"/>
          <w:sz w:val="28"/>
          <w:szCs w:val="28"/>
        </w:rPr>
        <w:t xml:space="preserve">      Предоставление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участников СВО, осуществляется один раз в день.</w:t>
      </w:r>
    </w:p>
    <w:p w14:paraId="769845DC" w14:textId="77777777" w:rsidR="009A6902" w:rsidRPr="003F1B02" w:rsidRDefault="009A6902" w:rsidP="00EB4FAA">
      <w:pPr>
        <w:pStyle w:val="ConsPlusNormal0"/>
        <w:widowControl/>
        <w:numPr>
          <w:ilvl w:val="0"/>
          <w:numId w:val="2"/>
        </w:numPr>
        <w:adjustRightInd w:val="0"/>
        <w:ind w:firstLine="760"/>
        <w:jc w:val="both"/>
        <w:rPr>
          <w:rFonts w:ascii="Times New Roman" w:hAnsi="Times New Roman" w:cs="Times New Roman"/>
          <w:sz w:val="28"/>
          <w:szCs w:val="28"/>
        </w:rPr>
      </w:pPr>
      <w:r w:rsidRPr="003F1B02">
        <w:rPr>
          <w:rFonts w:ascii="Times New Roman" w:hAnsi="Times New Roman" w:cs="Times New Roman"/>
          <w:sz w:val="28"/>
          <w:szCs w:val="28"/>
        </w:rPr>
        <w:t>Право обучающихся, получающих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участников СВО, на получение бесплатного горячего питания в соответствии с настоящим Порядком наступает после издания приказа руководителя образовательной организации.</w:t>
      </w:r>
    </w:p>
    <w:p w14:paraId="4ABD036E" w14:textId="77777777" w:rsidR="009A6902" w:rsidRPr="003F1B02" w:rsidRDefault="009A6902" w:rsidP="009A6902">
      <w:pPr>
        <w:pStyle w:val="a4"/>
        <w:jc w:val="both"/>
        <w:rPr>
          <w:rFonts w:ascii="Times New Roman" w:hAnsi="Times New Roman"/>
          <w:sz w:val="28"/>
          <w:szCs w:val="28"/>
        </w:rPr>
      </w:pPr>
      <w:r w:rsidRPr="003F1B02">
        <w:rPr>
          <w:rFonts w:ascii="Times New Roman" w:hAnsi="Times New Roman"/>
          <w:sz w:val="28"/>
          <w:szCs w:val="28"/>
        </w:rPr>
        <w:t xml:space="preserve">               Образовательная организация формирует следующий пакет документов:  </w:t>
      </w:r>
    </w:p>
    <w:p w14:paraId="50396C33" w14:textId="77777777" w:rsidR="009A6902" w:rsidRPr="003F1B02" w:rsidRDefault="009A6902" w:rsidP="009A6902">
      <w:pPr>
        <w:pStyle w:val="a4"/>
        <w:jc w:val="both"/>
        <w:rPr>
          <w:rFonts w:ascii="Times New Roman" w:hAnsi="Times New Roman"/>
          <w:sz w:val="28"/>
          <w:szCs w:val="28"/>
        </w:rPr>
      </w:pPr>
      <w:r w:rsidRPr="003F1B02">
        <w:rPr>
          <w:rFonts w:ascii="Times New Roman" w:hAnsi="Times New Roman"/>
          <w:sz w:val="28"/>
          <w:szCs w:val="28"/>
        </w:rPr>
        <w:t xml:space="preserve">                1) заявление родителя (законного представителя) обучающегося;</w:t>
      </w:r>
    </w:p>
    <w:p w14:paraId="45F8C72E" w14:textId="77777777" w:rsidR="009A6902" w:rsidRPr="003F1B02" w:rsidRDefault="009A6902" w:rsidP="009A6902">
      <w:pPr>
        <w:pStyle w:val="ConsPlusNormal0"/>
        <w:jc w:val="both"/>
        <w:rPr>
          <w:rFonts w:ascii="Times New Roman" w:hAnsi="Times New Roman" w:cs="Times New Roman"/>
          <w:sz w:val="28"/>
          <w:szCs w:val="28"/>
        </w:rPr>
      </w:pPr>
      <w:r w:rsidRPr="003F1B02">
        <w:rPr>
          <w:rFonts w:ascii="Times New Roman" w:hAnsi="Times New Roman" w:cs="Times New Roman"/>
          <w:sz w:val="28"/>
          <w:szCs w:val="28"/>
        </w:rPr>
        <w:t xml:space="preserve">                2) документ (справка), подтверждающий статус участника СВО.</w:t>
      </w:r>
    </w:p>
    <w:p w14:paraId="73FE03B4" w14:textId="77777777" w:rsidR="009A6902" w:rsidRPr="003F1B02" w:rsidRDefault="009A6902" w:rsidP="00EB4FAA">
      <w:pPr>
        <w:widowControl w:val="0"/>
        <w:numPr>
          <w:ilvl w:val="0"/>
          <w:numId w:val="2"/>
        </w:numPr>
        <w:autoSpaceDE w:val="0"/>
        <w:autoSpaceDN w:val="0"/>
        <w:adjustRightInd w:val="0"/>
        <w:ind w:firstLine="760"/>
        <w:jc w:val="both"/>
        <w:rPr>
          <w:sz w:val="28"/>
          <w:szCs w:val="28"/>
        </w:rPr>
      </w:pPr>
      <w:r w:rsidRPr="003F1B02">
        <w:rPr>
          <w:sz w:val="28"/>
          <w:szCs w:val="28"/>
        </w:rPr>
        <w:t>Замена питания денежной компенсацией не допускается.</w:t>
      </w:r>
    </w:p>
    <w:p w14:paraId="72E101FB" w14:textId="77777777" w:rsidR="009A6902" w:rsidRPr="003F1B02" w:rsidRDefault="009A6902" w:rsidP="00EB4FAA">
      <w:pPr>
        <w:pStyle w:val="ConsPlusNormal0"/>
        <w:widowControl/>
        <w:numPr>
          <w:ilvl w:val="0"/>
          <w:numId w:val="2"/>
        </w:numPr>
        <w:adjustRightInd w:val="0"/>
        <w:ind w:firstLine="760"/>
        <w:jc w:val="both"/>
        <w:rPr>
          <w:rFonts w:ascii="Times New Roman" w:hAnsi="Times New Roman" w:cs="Times New Roman"/>
          <w:sz w:val="28"/>
          <w:szCs w:val="28"/>
        </w:rPr>
      </w:pPr>
      <w:r w:rsidRPr="003F1B02">
        <w:rPr>
          <w:rFonts w:ascii="Times New Roman" w:hAnsi="Times New Roman" w:cs="Times New Roman"/>
          <w:sz w:val="28"/>
          <w:szCs w:val="28"/>
        </w:rPr>
        <w:t>Руководители образовательных организаций:</w:t>
      </w:r>
    </w:p>
    <w:p w14:paraId="3D15E21C" w14:textId="77777777" w:rsidR="009A6902" w:rsidRPr="003F1B02" w:rsidRDefault="009A6902" w:rsidP="009A6902">
      <w:pPr>
        <w:pStyle w:val="ConsPlusNormal0"/>
        <w:ind w:firstLine="760"/>
        <w:jc w:val="both"/>
        <w:rPr>
          <w:rFonts w:ascii="Times New Roman" w:hAnsi="Times New Roman" w:cs="Times New Roman"/>
          <w:sz w:val="28"/>
          <w:szCs w:val="28"/>
        </w:rPr>
      </w:pPr>
      <w:r w:rsidRPr="003F1B02">
        <w:rPr>
          <w:rFonts w:ascii="Times New Roman" w:hAnsi="Times New Roman" w:cs="Times New Roman"/>
          <w:sz w:val="28"/>
          <w:szCs w:val="28"/>
        </w:rPr>
        <w:t xml:space="preserve">         1) осуществляют контроль за предоставлением питания обучающимся; </w:t>
      </w:r>
    </w:p>
    <w:p w14:paraId="0B90239E" w14:textId="77777777" w:rsidR="009A6902" w:rsidRPr="003F1B02" w:rsidRDefault="009A6902" w:rsidP="009A6902">
      <w:pPr>
        <w:pStyle w:val="ConsPlusNormal0"/>
        <w:ind w:firstLine="760"/>
        <w:jc w:val="both"/>
        <w:rPr>
          <w:rFonts w:ascii="Times New Roman" w:hAnsi="Times New Roman" w:cs="Times New Roman"/>
          <w:sz w:val="28"/>
          <w:szCs w:val="28"/>
        </w:rPr>
      </w:pPr>
      <w:r w:rsidRPr="003F1B02">
        <w:rPr>
          <w:rFonts w:ascii="Times New Roman" w:hAnsi="Times New Roman" w:cs="Times New Roman"/>
          <w:sz w:val="28"/>
          <w:szCs w:val="28"/>
        </w:rPr>
        <w:t xml:space="preserve">         2) утверждают (согласовывают) примерное десятидневное меню </w:t>
      </w:r>
      <w:r w:rsidRPr="003F1B02">
        <w:rPr>
          <w:rFonts w:ascii="Times New Roman" w:hAnsi="Times New Roman" w:cs="Times New Roman"/>
          <w:sz w:val="28"/>
          <w:szCs w:val="28"/>
        </w:rPr>
        <w:lastRenderedPageBreak/>
        <w:t>питания на одного обучающегося в день;</w:t>
      </w:r>
    </w:p>
    <w:p w14:paraId="33B316E7" w14:textId="77777777" w:rsidR="009A6902" w:rsidRPr="003F1B02" w:rsidRDefault="009A6902" w:rsidP="009A6902">
      <w:pPr>
        <w:pStyle w:val="ConsPlusNormal0"/>
        <w:ind w:firstLine="760"/>
        <w:jc w:val="both"/>
        <w:rPr>
          <w:rFonts w:ascii="Times New Roman" w:hAnsi="Times New Roman" w:cs="Times New Roman"/>
          <w:sz w:val="28"/>
          <w:szCs w:val="28"/>
        </w:rPr>
      </w:pPr>
      <w:r w:rsidRPr="003F1B02">
        <w:rPr>
          <w:rFonts w:ascii="Times New Roman" w:hAnsi="Times New Roman" w:cs="Times New Roman"/>
          <w:sz w:val="28"/>
          <w:szCs w:val="28"/>
        </w:rPr>
        <w:t xml:space="preserve">         3) обеспечивают ведение табеля посещаемости для осуществления учета обучающихся, получающих питание; </w:t>
      </w:r>
    </w:p>
    <w:p w14:paraId="78825FBA" w14:textId="77777777" w:rsidR="009A6902" w:rsidRPr="003F1B02" w:rsidRDefault="009A6902" w:rsidP="009A6902">
      <w:pPr>
        <w:pStyle w:val="ConsPlusNormal0"/>
        <w:ind w:firstLine="760"/>
        <w:jc w:val="both"/>
        <w:rPr>
          <w:rFonts w:ascii="Times New Roman" w:hAnsi="Times New Roman" w:cs="Times New Roman"/>
          <w:sz w:val="28"/>
          <w:szCs w:val="28"/>
        </w:rPr>
      </w:pPr>
      <w:r w:rsidRPr="003F1B02">
        <w:rPr>
          <w:rFonts w:ascii="Times New Roman" w:hAnsi="Times New Roman" w:cs="Times New Roman"/>
          <w:sz w:val="28"/>
          <w:szCs w:val="28"/>
        </w:rPr>
        <w:t xml:space="preserve">        4) несут персональную ответственность за организацию питания обучающихся.          </w:t>
      </w:r>
    </w:p>
    <w:p w14:paraId="3C9F4B2C" w14:textId="77777777" w:rsidR="009A6902" w:rsidRPr="003F1B02" w:rsidRDefault="009A6902" w:rsidP="00EB4FAA">
      <w:pPr>
        <w:numPr>
          <w:ilvl w:val="0"/>
          <w:numId w:val="2"/>
        </w:numPr>
        <w:ind w:firstLine="760"/>
        <w:jc w:val="both"/>
        <w:rPr>
          <w:sz w:val="28"/>
          <w:szCs w:val="28"/>
        </w:rPr>
      </w:pPr>
      <w:r w:rsidRPr="003F1B02">
        <w:rPr>
          <w:sz w:val="28"/>
          <w:szCs w:val="28"/>
        </w:rPr>
        <w:t>Образовательные организации:</w:t>
      </w:r>
    </w:p>
    <w:p w14:paraId="4613A057" w14:textId="77777777" w:rsidR="009A6902" w:rsidRPr="003F1B02" w:rsidRDefault="009A6902" w:rsidP="009A6902">
      <w:pPr>
        <w:ind w:firstLine="760"/>
        <w:jc w:val="both"/>
        <w:rPr>
          <w:sz w:val="28"/>
          <w:szCs w:val="28"/>
        </w:rPr>
      </w:pPr>
      <w:r w:rsidRPr="003F1B02">
        <w:rPr>
          <w:sz w:val="28"/>
          <w:szCs w:val="28"/>
        </w:rPr>
        <w:t xml:space="preserve">           10.1. Отражают средства субсидии на иные цели в плане финансово-хозяйственной деятельности. </w:t>
      </w:r>
    </w:p>
    <w:p w14:paraId="79FAFCC6" w14:textId="77777777" w:rsidR="009A6902" w:rsidRPr="003F1B02" w:rsidRDefault="009A6902" w:rsidP="009A6902">
      <w:pPr>
        <w:ind w:firstLine="760"/>
        <w:jc w:val="both"/>
        <w:rPr>
          <w:sz w:val="28"/>
          <w:szCs w:val="28"/>
        </w:rPr>
      </w:pPr>
      <w:r w:rsidRPr="003F1B02">
        <w:rPr>
          <w:sz w:val="28"/>
          <w:szCs w:val="28"/>
        </w:rPr>
        <w:t xml:space="preserve">           10.2. Осуществляют расходы субсидии на иные цели в соответствии с утвержденным планом финансово-хозяйственной деятельности строго по целевому назначению. </w:t>
      </w:r>
    </w:p>
    <w:p w14:paraId="2CC02999" w14:textId="77777777" w:rsidR="009A6902" w:rsidRPr="003F1B02" w:rsidRDefault="009A6902" w:rsidP="009A6902">
      <w:pPr>
        <w:pStyle w:val="28"/>
        <w:shd w:val="clear" w:color="auto" w:fill="auto"/>
        <w:tabs>
          <w:tab w:val="left" w:pos="1172"/>
        </w:tabs>
        <w:spacing w:before="0" w:after="0" w:line="240" w:lineRule="auto"/>
        <w:ind w:firstLine="760"/>
        <w:rPr>
          <w:rFonts w:ascii="Times New Roman" w:hAnsi="Times New Roman" w:cs="Times New Roman"/>
        </w:rPr>
      </w:pPr>
      <w:r w:rsidRPr="003F1B02">
        <w:rPr>
          <w:rFonts w:ascii="Times New Roman" w:hAnsi="Times New Roman" w:cs="Times New Roman"/>
        </w:rPr>
        <w:t xml:space="preserve">          10.3. Производят возврат неиспользованного остатка средств субсидии на иные цели в текущем году в бюджет города Тейково.</w:t>
      </w:r>
    </w:p>
    <w:p w14:paraId="63089B30" w14:textId="77777777" w:rsidR="009A6902" w:rsidRPr="003F1B02" w:rsidRDefault="009A6902" w:rsidP="00EB4FAA">
      <w:pPr>
        <w:pStyle w:val="28"/>
        <w:numPr>
          <w:ilvl w:val="0"/>
          <w:numId w:val="2"/>
        </w:numPr>
        <w:shd w:val="clear" w:color="auto" w:fill="auto"/>
        <w:tabs>
          <w:tab w:val="left" w:pos="1087"/>
        </w:tabs>
        <w:autoSpaceDE w:val="0"/>
        <w:autoSpaceDN w:val="0"/>
        <w:adjustRightInd w:val="0"/>
        <w:spacing w:before="0" w:after="0" w:line="240" w:lineRule="auto"/>
        <w:ind w:firstLine="760"/>
        <w:rPr>
          <w:rFonts w:ascii="Times New Roman" w:hAnsi="Times New Roman" w:cs="Times New Roman"/>
        </w:rPr>
      </w:pPr>
      <w:r w:rsidRPr="003F1B02">
        <w:rPr>
          <w:rFonts w:ascii="Times New Roman" w:hAnsi="Times New Roman" w:cs="Times New Roman"/>
        </w:rPr>
        <w:t xml:space="preserve">  В случае нецелевого использования субсидии на иные цели к образовательной организации применяются бюджетные меры принуждения в соответствии с</w:t>
      </w:r>
      <w:hyperlink r:id="rId20" w:history="1">
        <w:r w:rsidRPr="003F1B02">
          <w:rPr>
            <w:rStyle w:val="a6"/>
            <w:rFonts w:ascii="Times New Roman" w:hAnsi="Times New Roman" w:cs="Times New Roman"/>
          </w:rPr>
          <w:t xml:space="preserve"> бюджетным законодательством</w:t>
        </w:r>
      </w:hyperlink>
      <w:r w:rsidRPr="003F1B02">
        <w:rPr>
          <w:rFonts w:ascii="Times New Roman" w:hAnsi="Times New Roman" w:cs="Times New Roman"/>
        </w:rPr>
        <w:t xml:space="preserve"> Российской Федерации.</w:t>
      </w:r>
    </w:p>
    <w:p w14:paraId="5C365AA6" w14:textId="77777777" w:rsidR="009A6902" w:rsidRPr="003F1B02" w:rsidRDefault="009A6902" w:rsidP="009A6902">
      <w:pPr>
        <w:pStyle w:val="28"/>
        <w:shd w:val="clear" w:color="auto" w:fill="auto"/>
        <w:tabs>
          <w:tab w:val="left" w:pos="1087"/>
        </w:tabs>
        <w:autoSpaceDE w:val="0"/>
        <w:autoSpaceDN w:val="0"/>
        <w:adjustRightInd w:val="0"/>
        <w:spacing w:before="0" w:after="0" w:line="240" w:lineRule="auto"/>
        <w:ind w:firstLine="760"/>
        <w:rPr>
          <w:rFonts w:ascii="Times New Roman" w:hAnsi="Times New Roman" w:cs="Times New Roman"/>
        </w:rPr>
      </w:pPr>
      <w:r w:rsidRPr="003F1B02">
        <w:rPr>
          <w:rFonts w:ascii="Times New Roman" w:hAnsi="Times New Roman" w:cs="Times New Roman"/>
        </w:rPr>
        <w:t>12. Ответственность за соблюдение настоящего Порядка, целевое использование средств Субвенции, своевременность и достоверность представляемых отчетных сведений возлагается на руководителей образовательных организаций и Отдел образования.</w:t>
      </w:r>
    </w:p>
    <w:p w14:paraId="2C4086D2" w14:textId="77777777" w:rsidR="009A6902" w:rsidRPr="003F1B02" w:rsidRDefault="009A6902" w:rsidP="009A6902">
      <w:pPr>
        <w:autoSpaceDE w:val="0"/>
        <w:autoSpaceDN w:val="0"/>
        <w:adjustRightInd w:val="0"/>
        <w:ind w:firstLine="760"/>
        <w:jc w:val="both"/>
        <w:rPr>
          <w:sz w:val="28"/>
          <w:szCs w:val="28"/>
        </w:rPr>
      </w:pPr>
      <w:r w:rsidRPr="003F1B02">
        <w:rPr>
          <w:sz w:val="28"/>
          <w:szCs w:val="28"/>
        </w:rPr>
        <w:t>13. Информация о предоставлении питания обучающихся, получающих начальное общее образование и посещающим группу продленного дня, основное общее и среднее общее образование, из числа детей,  пасынков и падчериц граждан участников СВО размещается в государственной информационной системе «Единая централизованная цифровая платформа в социальной сфере».</w:t>
      </w:r>
    </w:p>
    <w:p w14:paraId="4280EB13" w14:textId="77777777" w:rsidR="009A6902" w:rsidRPr="003F1B02" w:rsidRDefault="009A6902" w:rsidP="009A6902">
      <w:pPr>
        <w:autoSpaceDE w:val="0"/>
        <w:autoSpaceDN w:val="0"/>
        <w:adjustRightInd w:val="0"/>
        <w:ind w:firstLine="760"/>
        <w:jc w:val="both"/>
        <w:rPr>
          <w:sz w:val="28"/>
          <w:szCs w:val="28"/>
        </w:rPr>
      </w:pPr>
      <w:r w:rsidRPr="003F1B02">
        <w:rPr>
          <w:sz w:val="28"/>
          <w:szCs w:val="28"/>
        </w:rPr>
        <w:t xml:space="preserve">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законом от 17.07.1999 № 178-ФЗ «О государственной социальной помощи». </w:t>
      </w:r>
    </w:p>
    <w:p w14:paraId="6843194C" w14:textId="610166B7" w:rsidR="009A6902" w:rsidRDefault="009A6902"/>
    <w:p w14:paraId="0DCE64E2" w14:textId="77777777" w:rsidR="009A6902" w:rsidRDefault="009A6902">
      <w:pPr>
        <w:spacing w:after="160" w:line="259" w:lineRule="auto"/>
      </w:pPr>
      <w:r>
        <w:br w:type="page"/>
      </w:r>
    </w:p>
    <w:p w14:paraId="370CB518" w14:textId="0CA82BAF" w:rsidR="009A6902" w:rsidRPr="009129E1" w:rsidRDefault="009A6902" w:rsidP="009A6902">
      <w:pPr>
        <w:pStyle w:val="ConsPlusNormal0"/>
        <w:jc w:val="center"/>
        <w:rPr>
          <w:b/>
          <w:sz w:val="36"/>
          <w:szCs w:val="36"/>
        </w:rPr>
      </w:pPr>
      <w:r w:rsidRPr="00DA462F">
        <w:rPr>
          <w:b/>
          <w:noProof/>
          <w:sz w:val="36"/>
          <w:szCs w:val="36"/>
        </w:rPr>
        <w:lastRenderedPageBreak/>
        <w:drawing>
          <wp:inline distT="0" distB="0" distL="0" distR="0" wp14:anchorId="4200E2E1" wp14:editId="19953893">
            <wp:extent cx="682625" cy="887095"/>
            <wp:effectExtent l="0" t="0" r="3175" b="8255"/>
            <wp:docPr id="3"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2625" cy="887095"/>
                    </a:xfrm>
                    <a:prstGeom prst="rect">
                      <a:avLst/>
                    </a:prstGeom>
                    <a:noFill/>
                    <a:ln>
                      <a:noFill/>
                    </a:ln>
                  </pic:spPr>
                </pic:pic>
              </a:graphicData>
            </a:graphic>
          </wp:inline>
        </w:drawing>
      </w:r>
      <w:r w:rsidRPr="009129E1">
        <w:rPr>
          <w:bCs/>
          <w:color w:val="000000"/>
          <w:spacing w:val="60"/>
          <w:position w:val="3"/>
          <w:sz w:val="36"/>
          <w:szCs w:val="36"/>
        </w:rPr>
        <w:t xml:space="preserve"> </w:t>
      </w:r>
    </w:p>
    <w:p w14:paraId="7D8C2E02" w14:textId="77777777" w:rsidR="009A6902" w:rsidRPr="009129E1" w:rsidRDefault="009A6902" w:rsidP="009A6902">
      <w:pPr>
        <w:jc w:val="center"/>
        <w:rPr>
          <w:b/>
          <w:sz w:val="36"/>
          <w:szCs w:val="36"/>
        </w:rPr>
      </w:pPr>
      <w:r w:rsidRPr="009129E1">
        <w:rPr>
          <w:b/>
          <w:sz w:val="36"/>
          <w:szCs w:val="36"/>
        </w:rPr>
        <w:t>АДМИНИСТРАЦИЯ ГОРОДСКОГО ОКРУГА ТЕЙКОВО</w:t>
      </w:r>
    </w:p>
    <w:p w14:paraId="05CE1032" w14:textId="77777777" w:rsidR="009A6902" w:rsidRPr="009129E1" w:rsidRDefault="009A6902" w:rsidP="009A6902">
      <w:pPr>
        <w:jc w:val="center"/>
        <w:rPr>
          <w:b/>
          <w:sz w:val="36"/>
          <w:szCs w:val="36"/>
        </w:rPr>
      </w:pPr>
      <w:r w:rsidRPr="009129E1">
        <w:rPr>
          <w:b/>
          <w:sz w:val="36"/>
          <w:szCs w:val="36"/>
        </w:rPr>
        <w:t>ИВАНОВСКОЙ ОБЛАСТИ</w:t>
      </w:r>
    </w:p>
    <w:p w14:paraId="4D4FFF3E" w14:textId="77777777" w:rsidR="009A6902" w:rsidRPr="009129E1" w:rsidRDefault="009A6902" w:rsidP="009A6902">
      <w:pPr>
        <w:jc w:val="center"/>
        <w:rPr>
          <w:b/>
          <w:sz w:val="28"/>
          <w:szCs w:val="28"/>
        </w:rPr>
      </w:pPr>
      <w:r w:rsidRPr="009129E1">
        <w:rPr>
          <w:b/>
          <w:sz w:val="28"/>
          <w:szCs w:val="28"/>
        </w:rPr>
        <w:t>_________________________________</w:t>
      </w:r>
      <w:r>
        <w:rPr>
          <w:b/>
          <w:sz w:val="28"/>
          <w:szCs w:val="28"/>
        </w:rPr>
        <w:t>_____________</w:t>
      </w:r>
      <w:r w:rsidRPr="009129E1">
        <w:rPr>
          <w:b/>
          <w:sz w:val="28"/>
          <w:szCs w:val="28"/>
        </w:rPr>
        <w:t>___________________</w:t>
      </w:r>
    </w:p>
    <w:p w14:paraId="10FFC664" w14:textId="77777777" w:rsidR="009A6902" w:rsidRDefault="009A6902" w:rsidP="009A6902">
      <w:pPr>
        <w:pStyle w:val="ConsPlusTitle0"/>
        <w:widowControl/>
        <w:jc w:val="center"/>
        <w:rPr>
          <w:rFonts w:ascii="Times New Roman" w:hAnsi="Times New Roman" w:cs="Times New Roman"/>
          <w:sz w:val="28"/>
          <w:szCs w:val="28"/>
        </w:rPr>
      </w:pPr>
    </w:p>
    <w:p w14:paraId="3F6AAE23" w14:textId="77777777" w:rsidR="009A6902" w:rsidRDefault="009A6902" w:rsidP="009A6902">
      <w:pPr>
        <w:pStyle w:val="ConsPlusTitle0"/>
        <w:widowControl/>
        <w:jc w:val="center"/>
        <w:rPr>
          <w:rFonts w:ascii="Times New Roman" w:hAnsi="Times New Roman" w:cs="Times New Roman"/>
          <w:sz w:val="28"/>
          <w:szCs w:val="28"/>
        </w:rPr>
      </w:pPr>
    </w:p>
    <w:p w14:paraId="7AA75D50" w14:textId="77777777" w:rsidR="009A6902" w:rsidRPr="0030425F" w:rsidRDefault="009A6902" w:rsidP="009A6902">
      <w:pPr>
        <w:jc w:val="center"/>
        <w:rPr>
          <w:b/>
          <w:sz w:val="40"/>
          <w:szCs w:val="40"/>
        </w:rPr>
      </w:pPr>
      <w:r w:rsidRPr="0030425F">
        <w:rPr>
          <w:b/>
          <w:sz w:val="40"/>
          <w:szCs w:val="40"/>
        </w:rPr>
        <w:t>П О С Т А Н О В Л Е Н И Е</w:t>
      </w:r>
    </w:p>
    <w:p w14:paraId="01B3B5C9" w14:textId="77777777" w:rsidR="009A6902" w:rsidRDefault="009A6902" w:rsidP="009A6902">
      <w:pPr>
        <w:pStyle w:val="ConsPlusTitle0"/>
        <w:widowControl/>
        <w:jc w:val="center"/>
        <w:rPr>
          <w:rFonts w:ascii="Times New Roman" w:hAnsi="Times New Roman" w:cs="Times New Roman"/>
          <w:sz w:val="28"/>
          <w:szCs w:val="28"/>
        </w:rPr>
      </w:pPr>
    </w:p>
    <w:p w14:paraId="66518CE6" w14:textId="77777777" w:rsidR="009A6902" w:rsidRDefault="009A6902" w:rsidP="009A6902">
      <w:pPr>
        <w:pStyle w:val="ConsPlusTitle0"/>
        <w:widowControl/>
        <w:jc w:val="center"/>
        <w:rPr>
          <w:rFonts w:ascii="Times New Roman" w:hAnsi="Times New Roman" w:cs="Times New Roman"/>
          <w:sz w:val="28"/>
          <w:szCs w:val="28"/>
        </w:rPr>
      </w:pPr>
    </w:p>
    <w:p w14:paraId="61974C31" w14:textId="77777777" w:rsidR="009A6902" w:rsidRDefault="009A6902" w:rsidP="009A6902">
      <w:pPr>
        <w:jc w:val="center"/>
        <w:rPr>
          <w:b/>
          <w:sz w:val="28"/>
          <w:szCs w:val="28"/>
        </w:rPr>
      </w:pPr>
      <w:r>
        <w:rPr>
          <w:b/>
          <w:sz w:val="28"/>
          <w:szCs w:val="28"/>
        </w:rPr>
        <w:t xml:space="preserve">от  14.05.2024 № 273         </w:t>
      </w:r>
    </w:p>
    <w:p w14:paraId="0452CF38" w14:textId="77777777" w:rsidR="009A6902" w:rsidRDefault="009A6902" w:rsidP="009A6902">
      <w:pPr>
        <w:jc w:val="center"/>
        <w:rPr>
          <w:b/>
          <w:sz w:val="28"/>
          <w:szCs w:val="28"/>
        </w:rPr>
      </w:pPr>
      <w:r>
        <w:rPr>
          <w:b/>
          <w:sz w:val="28"/>
          <w:szCs w:val="28"/>
        </w:rPr>
        <w:t xml:space="preserve">       </w:t>
      </w:r>
    </w:p>
    <w:p w14:paraId="77E43B88" w14:textId="77777777" w:rsidR="009A6902" w:rsidRPr="0030425F" w:rsidRDefault="009A6902" w:rsidP="009A6902">
      <w:pPr>
        <w:jc w:val="center"/>
        <w:rPr>
          <w:sz w:val="28"/>
          <w:szCs w:val="28"/>
        </w:rPr>
      </w:pPr>
      <w:r w:rsidRPr="0030425F">
        <w:rPr>
          <w:sz w:val="28"/>
          <w:szCs w:val="28"/>
        </w:rPr>
        <w:t>г. Тейково</w:t>
      </w:r>
    </w:p>
    <w:p w14:paraId="09CCC659" w14:textId="77777777" w:rsidR="009A6902" w:rsidRDefault="009A6902" w:rsidP="009A6902">
      <w:pPr>
        <w:jc w:val="center"/>
        <w:rPr>
          <w:b/>
          <w:sz w:val="28"/>
          <w:szCs w:val="28"/>
        </w:rPr>
      </w:pPr>
    </w:p>
    <w:p w14:paraId="0FE1F437" w14:textId="77777777" w:rsidR="009A6902" w:rsidRDefault="009A6902" w:rsidP="009A6902">
      <w:pPr>
        <w:jc w:val="center"/>
        <w:rPr>
          <w:b/>
          <w:sz w:val="28"/>
          <w:szCs w:val="28"/>
        </w:rPr>
      </w:pPr>
      <w:r>
        <w:rPr>
          <w:b/>
          <w:sz w:val="28"/>
          <w:szCs w:val="28"/>
        </w:rPr>
        <w:t>О внесении изменений в постановление администрации городского округа Тейково</w:t>
      </w:r>
      <w:r>
        <w:rPr>
          <w:b/>
          <w:bCs/>
          <w:sz w:val="28"/>
          <w:szCs w:val="28"/>
        </w:rPr>
        <w:t xml:space="preserve"> от 12.02.2013 № 86 </w:t>
      </w:r>
      <w:r w:rsidRPr="009202F2">
        <w:rPr>
          <w:b/>
          <w:sz w:val="28"/>
          <w:szCs w:val="28"/>
        </w:rPr>
        <w:t>«О порядке утверждения перечня автомобильных дорог общего пользования местного значения городского округа Тейково, об утверждении показателей определения  автомобильных дорог общего пользования местного значения городского округа Тейково, об утверждении перечня автомоби</w:t>
      </w:r>
      <w:r>
        <w:rPr>
          <w:b/>
          <w:sz w:val="28"/>
          <w:szCs w:val="28"/>
        </w:rPr>
        <w:t xml:space="preserve">льных дорог общего пользования </w:t>
      </w:r>
      <w:r w:rsidRPr="009202F2">
        <w:rPr>
          <w:b/>
          <w:sz w:val="28"/>
          <w:szCs w:val="28"/>
        </w:rPr>
        <w:t>местного значения»</w:t>
      </w:r>
    </w:p>
    <w:p w14:paraId="6A629814" w14:textId="77777777" w:rsidR="009A6902" w:rsidRPr="009202F2" w:rsidRDefault="009A6902" w:rsidP="009A6902">
      <w:pPr>
        <w:jc w:val="center"/>
        <w:rPr>
          <w:b/>
          <w:bCs/>
          <w:sz w:val="28"/>
          <w:szCs w:val="28"/>
        </w:rPr>
      </w:pPr>
    </w:p>
    <w:p w14:paraId="637116A6" w14:textId="77777777" w:rsidR="009A6902" w:rsidRDefault="009A6902" w:rsidP="009A6902">
      <w:pPr>
        <w:jc w:val="center"/>
        <w:rPr>
          <w:b/>
          <w:bCs/>
          <w:sz w:val="28"/>
          <w:szCs w:val="28"/>
        </w:rPr>
      </w:pPr>
    </w:p>
    <w:p w14:paraId="047EC0EA" w14:textId="77777777" w:rsidR="009A6902" w:rsidRDefault="009A6902" w:rsidP="009A6902">
      <w:pPr>
        <w:ind w:firstLine="708"/>
        <w:jc w:val="both"/>
        <w:rPr>
          <w:sz w:val="28"/>
          <w:szCs w:val="28"/>
        </w:rPr>
      </w:pPr>
      <w:r>
        <w:rPr>
          <w:sz w:val="28"/>
          <w:szCs w:val="28"/>
        </w:rPr>
        <w:t>В целях реализации Федерального закона от 18.11.2007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на основании данных технической инвентаризации, администрация городского округа Тейково Ивановской области</w:t>
      </w:r>
    </w:p>
    <w:p w14:paraId="0DBB85FC" w14:textId="77777777" w:rsidR="009A6902" w:rsidRDefault="009A6902" w:rsidP="009A6902">
      <w:pPr>
        <w:jc w:val="both"/>
        <w:rPr>
          <w:sz w:val="28"/>
          <w:szCs w:val="28"/>
        </w:rPr>
      </w:pPr>
      <w:r>
        <w:rPr>
          <w:sz w:val="28"/>
          <w:szCs w:val="28"/>
        </w:rPr>
        <w:t xml:space="preserve"> </w:t>
      </w:r>
    </w:p>
    <w:p w14:paraId="6E0FD821" w14:textId="77777777" w:rsidR="009A6902" w:rsidRDefault="009A6902" w:rsidP="009A6902">
      <w:pPr>
        <w:jc w:val="center"/>
        <w:rPr>
          <w:b/>
          <w:sz w:val="28"/>
          <w:szCs w:val="28"/>
        </w:rPr>
      </w:pPr>
      <w:r>
        <w:rPr>
          <w:b/>
          <w:sz w:val="28"/>
          <w:szCs w:val="28"/>
        </w:rPr>
        <w:t>П О С Т А Н О В Л Я Е Т:</w:t>
      </w:r>
    </w:p>
    <w:p w14:paraId="70E3640B" w14:textId="77777777" w:rsidR="009A6902" w:rsidRDefault="009A6902" w:rsidP="009A6902">
      <w:pPr>
        <w:jc w:val="both"/>
        <w:rPr>
          <w:sz w:val="28"/>
          <w:szCs w:val="28"/>
        </w:rPr>
      </w:pPr>
    </w:p>
    <w:p w14:paraId="5E81F627" w14:textId="77777777" w:rsidR="009A6902" w:rsidRDefault="009A6902" w:rsidP="009A6902">
      <w:pPr>
        <w:ind w:firstLine="709"/>
        <w:jc w:val="both"/>
        <w:rPr>
          <w:sz w:val="28"/>
          <w:szCs w:val="28"/>
        </w:rPr>
      </w:pPr>
      <w:r>
        <w:rPr>
          <w:sz w:val="28"/>
          <w:szCs w:val="28"/>
        </w:rPr>
        <w:t>1. Внести в постановление администрации городского округа Тейково от 12.02.2013 № 86 «О порядке утверждения перечня автомобильных дорог общего пользования местного значения городского округа Тейково, об утверждении показателей определения  автомобильных дорог общего пользования местного значения городского округа Тейково, об утверждении перечня автомобильных дорог общего пользования местного значения» следующие изменения:</w:t>
      </w:r>
    </w:p>
    <w:p w14:paraId="3ACD0F42" w14:textId="77777777" w:rsidR="009A6902" w:rsidRDefault="009A6902" w:rsidP="009A6902">
      <w:pPr>
        <w:ind w:firstLine="709"/>
        <w:jc w:val="both"/>
        <w:rPr>
          <w:sz w:val="28"/>
          <w:szCs w:val="28"/>
        </w:rPr>
      </w:pPr>
      <w:r>
        <w:rPr>
          <w:sz w:val="28"/>
          <w:szCs w:val="28"/>
        </w:rPr>
        <w:t>1.1.  Приложение № 3  к постановлению изложить в новой редакции согласно приложению к настоящему постановлению.</w:t>
      </w:r>
    </w:p>
    <w:p w14:paraId="67CF2FB1" w14:textId="77777777" w:rsidR="009A6902" w:rsidRPr="00CB5CCD" w:rsidRDefault="009A6902" w:rsidP="009A6902">
      <w:pPr>
        <w:spacing w:line="240" w:lineRule="atLeast"/>
        <w:ind w:firstLine="708"/>
        <w:jc w:val="both"/>
        <w:rPr>
          <w:sz w:val="28"/>
          <w:szCs w:val="28"/>
        </w:rPr>
      </w:pPr>
      <w:r>
        <w:rPr>
          <w:sz w:val="28"/>
          <w:szCs w:val="28"/>
        </w:rPr>
        <w:t xml:space="preserve">2. </w:t>
      </w:r>
      <w:r w:rsidRPr="00CB5CCD">
        <w:rPr>
          <w:sz w:val="28"/>
          <w:szCs w:val="28"/>
        </w:rPr>
        <w:t>Комитет</w:t>
      </w:r>
      <w:r>
        <w:rPr>
          <w:sz w:val="28"/>
          <w:szCs w:val="28"/>
        </w:rPr>
        <w:t>у</w:t>
      </w:r>
      <w:r w:rsidRPr="00CB5CCD">
        <w:rPr>
          <w:sz w:val="28"/>
          <w:szCs w:val="28"/>
        </w:rPr>
        <w:t xml:space="preserve"> по управлению муниципальным имуществом и земельным отношениям администрации городского округа Тейково Ивановской области</w:t>
      </w:r>
      <w:r>
        <w:rPr>
          <w:sz w:val="28"/>
          <w:szCs w:val="28"/>
        </w:rPr>
        <w:t xml:space="preserve"> п</w:t>
      </w:r>
      <w:r w:rsidRPr="00CB5CCD">
        <w:rPr>
          <w:sz w:val="28"/>
          <w:szCs w:val="28"/>
        </w:rPr>
        <w:t xml:space="preserve">редставить в Департамент дорожного хозяйства и транспорта Ивановской области </w:t>
      </w:r>
      <w:r w:rsidRPr="00CB5CCD">
        <w:rPr>
          <w:sz w:val="28"/>
          <w:szCs w:val="28"/>
        </w:rPr>
        <w:lastRenderedPageBreak/>
        <w:t>сведения об автомобильных дорогах общего пользования местного значения городского округа Тейково в соответствии с внесенными изменениями.</w:t>
      </w:r>
    </w:p>
    <w:p w14:paraId="1265758A" w14:textId="77777777" w:rsidR="009A6902" w:rsidRDefault="009A6902" w:rsidP="009A6902">
      <w:pPr>
        <w:spacing w:line="240" w:lineRule="atLeast"/>
        <w:ind w:firstLine="360"/>
        <w:jc w:val="both"/>
        <w:rPr>
          <w:color w:val="000000"/>
          <w:sz w:val="28"/>
          <w:szCs w:val="28"/>
        </w:rPr>
      </w:pPr>
      <w:r>
        <w:rPr>
          <w:sz w:val="28"/>
          <w:szCs w:val="28"/>
        </w:rPr>
        <w:t xml:space="preserve">    </w:t>
      </w:r>
      <w:r w:rsidRPr="005D024C">
        <w:rPr>
          <w:sz w:val="28"/>
          <w:szCs w:val="28"/>
        </w:rPr>
        <w:t xml:space="preserve">3. </w:t>
      </w:r>
      <w:r w:rsidRPr="005D024C">
        <w:rPr>
          <w:color w:val="000000"/>
          <w:sz w:val="28"/>
          <w:szCs w:val="28"/>
        </w:rPr>
        <w:t xml:space="preserve">Контроль исполнения данного </w:t>
      </w:r>
      <w:r>
        <w:rPr>
          <w:color w:val="000000"/>
          <w:sz w:val="28"/>
          <w:szCs w:val="28"/>
        </w:rPr>
        <w:t>постановления</w:t>
      </w:r>
      <w:r w:rsidRPr="005D024C">
        <w:rPr>
          <w:color w:val="000000"/>
          <w:sz w:val="28"/>
          <w:szCs w:val="28"/>
        </w:rPr>
        <w:t xml:space="preserve">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14:paraId="595AF99C" w14:textId="77777777" w:rsidR="009A6902" w:rsidRPr="005D024C" w:rsidRDefault="009A6902" w:rsidP="009A6902">
      <w:pPr>
        <w:spacing w:line="240" w:lineRule="atLeast"/>
        <w:ind w:firstLine="900"/>
        <w:jc w:val="both"/>
        <w:rPr>
          <w:sz w:val="28"/>
          <w:szCs w:val="28"/>
        </w:rPr>
      </w:pPr>
    </w:p>
    <w:p w14:paraId="1226C4A5" w14:textId="77777777" w:rsidR="009A6902" w:rsidRDefault="009A6902" w:rsidP="009A6902">
      <w:pPr>
        <w:jc w:val="center"/>
        <w:rPr>
          <w:b/>
          <w:sz w:val="28"/>
          <w:szCs w:val="28"/>
        </w:rPr>
      </w:pPr>
    </w:p>
    <w:p w14:paraId="7452A1CA" w14:textId="77777777" w:rsidR="009A6902" w:rsidRDefault="009A6902" w:rsidP="009A6902">
      <w:pPr>
        <w:jc w:val="center"/>
        <w:rPr>
          <w:b/>
          <w:sz w:val="28"/>
          <w:szCs w:val="28"/>
        </w:rPr>
      </w:pPr>
    </w:p>
    <w:p w14:paraId="2115B6E6" w14:textId="77777777" w:rsidR="009A6902" w:rsidRPr="00261BD4" w:rsidRDefault="009A6902" w:rsidP="009A6902">
      <w:pPr>
        <w:ind w:left="360" w:hanging="360"/>
        <w:rPr>
          <w:b/>
          <w:sz w:val="28"/>
          <w:szCs w:val="28"/>
        </w:rPr>
      </w:pPr>
      <w:r>
        <w:rPr>
          <w:b/>
          <w:sz w:val="28"/>
          <w:szCs w:val="28"/>
        </w:rPr>
        <w:t>И.о. г</w:t>
      </w:r>
      <w:r w:rsidRPr="00261BD4">
        <w:rPr>
          <w:b/>
          <w:sz w:val="28"/>
          <w:szCs w:val="28"/>
        </w:rPr>
        <w:t>лав</w:t>
      </w:r>
      <w:r>
        <w:rPr>
          <w:b/>
          <w:sz w:val="28"/>
          <w:szCs w:val="28"/>
        </w:rPr>
        <w:t>ы</w:t>
      </w:r>
      <w:r w:rsidRPr="00261BD4">
        <w:rPr>
          <w:b/>
          <w:sz w:val="28"/>
          <w:szCs w:val="28"/>
        </w:rPr>
        <w:t xml:space="preserve"> городского округа Тейково</w:t>
      </w:r>
    </w:p>
    <w:p w14:paraId="59165A6A" w14:textId="77777777" w:rsidR="009A6902" w:rsidRPr="00261BD4" w:rsidRDefault="009A6902" w:rsidP="009A6902">
      <w:pPr>
        <w:ind w:left="360" w:hanging="360"/>
        <w:rPr>
          <w:b/>
          <w:sz w:val="28"/>
          <w:szCs w:val="28"/>
        </w:rPr>
      </w:pPr>
      <w:r w:rsidRPr="00261BD4">
        <w:rPr>
          <w:b/>
          <w:sz w:val="28"/>
          <w:szCs w:val="28"/>
        </w:rPr>
        <w:t xml:space="preserve">Ивановской области                                                             </w:t>
      </w:r>
      <w:r>
        <w:rPr>
          <w:b/>
          <w:sz w:val="28"/>
          <w:szCs w:val="28"/>
        </w:rPr>
        <w:t xml:space="preserve"> </w:t>
      </w:r>
      <w:r w:rsidRPr="00261BD4">
        <w:rPr>
          <w:b/>
          <w:sz w:val="28"/>
          <w:szCs w:val="28"/>
        </w:rPr>
        <w:t xml:space="preserve">       </w:t>
      </w:r>
      <w:r w:rsidRPr="00261BD4">
        <w:rPr>
          <w:b/>
          <w:sz w:val="28"/>
          <w:szCs w:val="28"/>
        </w:rPr>
        <w:tab/>
        <w:t xml:space="preserve">  С.</w:t>
      </w:r>
      <w:r>
        <w:rPr>
          <w:b/>
          <w:sz w:val="28"/>
          <w:szCs w:val="28"/>
        </w:rPr>
        <w:t>Н</w:t>
      </w:r>
      <w:r w:rsidRPr="00261BD4">
        <w:rPr>
          <w:b/>
          <w:sz w:val="28"/>
          <w:szCs w:val="28"/>
        </w:rPr>
        <w:t xml:space="preserve">. </w:t>
      </w:r>
      <w:r>
        <w:rPr>
          <w:b/>
          <w:sz w:val="28"/>
          <w:szCs w:val="28"/>
        </w:rPr>
        <w:t>Ермолаев</w:t>
      </w:r>
    </w:p>
    <w:p w14:paraId="49976B93" w14:textId="77777777" w:rsidR="009A6902" w:rsidRPr="00145A4E" w:rsidRDefault="009A6902" w:rsidP="009A6902">
      <w:pPr>
        <w:rPr>
          <w:sz w:val="28"/>
          <w:szCs w:val="28"/>
        </w:rPr>
        <w:sectPr w:rsidR="009A6902" w:rsidRPr="00145A4E" w:rsidSect="00ED3A6C">
          <w:pgSz w:w="11906" w:h="16838"/>
          <w:pgMar w:top="1134" w:right="746" w:bottom="1134" w:left="1134" w:header="709" w:footer="709" w:gutter="0"/>
          <w:cols w:space="720"/>
        </w:sectPr>
      </w:pPr>
    </w:p>
    <w:p w14:paraId="5106C2CA" w14:textId="77777777" w:rsidR="009A6902" w:rsidRPr="00D16F4F" w:rsidRDefault="009A6902" w:rsidP="009A6902">
      <w:pPr>
        <w:jc w:val="right"/>
      </w:pPr>
      <w:r w:rsidRPr="00D16F4F">
        <w:lastRenderedPageBreak/>
        <w:t xml:space="preserve">Приложение </w:t>
      </w:r>
    </w:p>
    <w:p w14:paraId="0B6B97CD" w14:textId="77777777" w:rsidR="009A6902" w:rsidRPr="00D16F4F" w:rsidRDefault="009A6902" w:rsidP="009A6902">
      <w:pPr>
        <w:jc w:val="right"/>
      </w:pPr>
      <w:r w:rsidRPr="00D16F4F">
        <w:t xml:space="preserve">к постановлению администрации </w:t>
      </w:r>
    </w:p>
    <w:p w14:paraId="39AB53D6" w14:textId="77777777" w:rsidR="009A6902" w:rsidRPr="00D16F4F" w:rsidRDefault="009A6902" w:rsidP="009A6902">
      <w:pPr>
        <w:jc w:val="right"/>
      </w:pPr>
      <w:r w:rsidRPr="00D16F4F">
        <w:t xml:space="preserve">городского округа Тейково Ивановской области  </w:t>
      </w:r>
    </w:p>
    <w:p w14:paraId="7CBC13B4" w14:textId="77777777" w:rsidR="009A6902" w:rsidRPr="00D16F4F" w:rsidRDefault="009A6902" w:rsidP="009A6902">
      <w:pPr>
        <w:jc w:val="right"/>
      </w:pPr>
      <w:r>
        <w:t xml:space="preserve">                                                                                                                                                                                              от </w:t>
      </w:r>
      <w:r>
        <w:softHyphen/>
        <w:t xml:space="preserve">14.05.2024 </w:t>
      </w:r>
      <w:r w:rsidRPr="00D16F4F">
        <w:t>№</w:t>
      </w:r>
      <w:r>
        <w:t xml:space="preserve"> 273</w:t>
      </w:r>
    </w:p>
    <w:p w14:paraId="564CCDDC" w14:textId="77777777" w:rsidR="009A6902" w:rsidRPr="00D16F4F" w:rsidRDefault="009A6902" w:rsidP="009A6902">
      <w:pPr>
        <w:jc w:val="right"/>
        <w:rPr>
          <w:b/>
        </w:rPr>
      </w:pPr>
    </w:p>
    <w:p w14:paraId="5B82594C" w14:textId="77777777" w:rsidR="009A6902" w:rsidRPr="00FD724D" w:rsidRDefault="009A6902" w:rsidP="009A6902">
      <w:pPr>
        <w:spacing w:line="240" w:lineRule="atLeast"/>
        <w:jc w:val="right"/>
        <w:rPr>
          <w:color w:val="000000"/>
          <w:sz w:val="28"/>
          <w:szCs w:val="28"/>
        </w:rPr>
      </w:pPr>
      <w:r w:rsidRPr="00FD724D">
        <w:rPr>
          <w:color w:val="000000"/>
        </w:rPr>
        <w:t>Приложение № 3</w:t>
      </w:r>
    </w:p>
    <w:p w14:paraId="32A8936C" w14:textId="77777777" w:rsidR="009A6902" w:rsidRPr="00FD724D" w:rsidRDefault="009A6902" w:rsidP="009A6902">
      <w:pPr>
        <w:spacing w:line="240" w:lineRule="atLeast"/>
        <w:jc w:val="right"/>
        <w:rPr>
          <w:color w:val="000000"/>
        </w:rPr>
      </w:pPr>
      <w:r w:rsidRPr="00FD724D">
        <w:rPr>
          <w:color w:val="000000"/>
        </w:rPr>
        <w:t xml:space="preserve">к постановлению администрации </w:t>
      </w:r>
    </w:p>
    <w:p w14:paraId="082C75C6" w14:textId="77777777" w:rsidR="009A6902" w:rsidRPr="00FD724D" w:rsidRDefault="009A6902" w:rsidP="009A6902">
      <w:pPr>
        <w:spacing w:line="240" w:lineRule="atLeast"/>
        <w:jc w:val="right"/>
        <w:rPr>
          <w:color w:val="000000"/>
        </w:rPr>
      </w:pPr>
      <w:r w:rsidRPr="00FD724D">
        <w:rPr>
          <w:color w:val="000000"/>
        </w:rPr>
        <w:t>городского округа Тейково</w:t>
      </w:r>
      <w:r>
        <w:rPr>
          <w:color w:val="000000"/>
        </w:rPr>
        <w:t xml:space="preserve"> Ивановской области</w:t>
      </w:r>
    </w:p>
    <w:p w14:paraId="2CAED0BF" w14:textId="77777777" w:rsidR="009A6902" w:rsidRPr="00FD724D" w:rsidRDefault="009A6902" w:rsidP="009A6902">
      <w:pPr>
        <w:spacing w:line="240" w:lineRule="atLeast"/>
        <w:jc w:val="right"/>
        <w:rPr>
          <w:color w:val="000000"/>
        </w:rPr>
      </w:pPr>
      <w:r w:rsidRPr="00FD724D">
        <w:rPr>
          <w:color w:val="000000"/>
        </w:rPr>
        <w:t>от</w:t>
      </w:r>
      <w:r>
        <w:rPr>
          <w:color w:val="000000"/>
        </w:rPr>
        <w:t xml:space="preserve"> 12.02.2013 </w:t>
      </w:r>
      <w:r w:rsidRPr="00FD724D">
        <w:rPr>
          <w:color w:val="000000"/>
        </w:rPr>
        <w:t xml:space="preserve">г. № </w:t>
      </w:r>
      <w:r>
        <w:rPr>
          <w:color w:val="000000"/>
        </w:rPr>
        <w:t>86</w:t>
      </w:r>
    </w:p>
    <w:p w14:paraId="498B027B" w14:textId="77777777" w:rsidR="009A6902" w:rsidRPr="00FD724D" w:rsidRDefault="009A6902" w:rsidP="009A6902">
      <w:pPr>
        <w:spacing w:line="240" w:lineRule="atLeast"/>
        <w:jc w:val="right"/>
        <w:rPr>
          <w:b/>
          <w:color w:val="000000"/>
          <w:sz w:val="28"/>
          <w:szCs w:val="28"/>
        </w:rPr>
      </w:pPr>
    </w:p>
    <w:p w14:paraId="74EB1361" w14:textId="77777777" w:rsidR="009A6902" w:rsidRPr="00FD724D" w:rsidRDefault="009A6902" w:rsidP="009A6902">
      <w:pPr>
        <w:spacing w:line="240" w:lineRule="atLeast"/>
        <w:jc w:val="center"/>
        <w:rPr>
          <w:b/>
          <w:color w:val="000000"/>
          <w:sz w:val="28"/>
          <w:szCs w:val="28"/>
        </w:rPr>
      </w:pPr>
      <w:r w:rsidRPr="00FD724D">
        <w:rPr>
          <w:b/>
          <w:color w:val="000000"/>
          <w:sz w:val="28"/>
          <w:szCs w:val="28"/>
        </w:rPr>
        <w:t>Перечень</w:t>
      </w:r>
    </w:p>
    <w:p w14:paraId="79536340" w14:textId="77777777" w:rsidR="009A6902" w:rsidRPr="00FD724D" w:rsidRDefault="009A6902" w:rsidP="009A6902">
      <w:pPr>
        <w:spacing w:line="240" w:lineRule="atLeast"/>
        <w:jc w:val="center"/>
        <w:rPr>
          <w:b/>
          <w:color w:val="000000"/>
          <w:sz w:val="28"/>
          <w:szCs w:val="28"/>
        </w:rPr>
      </w:pPr>
      <w:r w:rsidRPr="00FD724D">
        <w:rPr>
          <w:b/>
          <w:color w:val="000000"/>
          <w:sz w:val="28"/>
          <w:szCs w:val="28"/>
        </w:rPr>
        <w:t>автомобильных дорог общего пользования местного значения на территории  г.о. Тейково</w:t>
      </w:r>
    </w:p>
    <w:p w14:paraId="0F138790" w14:textId="77777777" w:rsidR="009A6902" w:rsidRPr="00FD724D" w:rsidRDefault="009A6902" w:rsidP="009A6902">
      <w:pPr>
        <w:spacing w:line="240" w:lineRule="atLeast"/>
        <w:jc w:val="center"/>
        <w:rPr>
          <w:b/>
          <w:color w:val="000000"/>
          <w:sz w:val="28"/>
          <w:szCs w:val="28"/>
        </w:rPr>
      </w:pPr>
    </w:p>
    <w:tbl>
      <w:tblPr>
        <w:tblW w:w="15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260"/>
        <w:gridCol w:w="52"/>
        <w:gridCol w:w="1105"/>
        <w:gridCol w:w="119"/>
        <w:gridCol w:w="1157"/>
        <w:gridCol w:w="118"/>
        <w:gridCol w:w="797"/>
        <w:gridCol w:w="54"/>
        <w:gridCol w:w="797"/>
        <w:gridCol w:w="195"/>
        <w:gridCol w:w="773"/>
        <w:gridCol w:w="78"/>
        <w:gridCol w:w="821"/>
        <w:gridCol w:w="29"/>
        <w:gridCol w:w="999"/>
        <w:gridCol w:w="797"/>
        <w:gridCol w:w="85"/>
      </w:tblGrid>
      <w:tr w:rsidR="009A6902" w:rsidRPr="00FD724D" w14:paraId="4DDD831D" w14:textId="77777777" w:rsidTr="009A6902">
        <w:trPr>
          <w:trHeight w:val="650"/>
          <w:jc w:val="center"/>
        </w:trPr>
        <w:tc>
          <w:tcPr>
            <w:tcW w:w="709" w:type="dxa"/>
            <w:vMerge w:val="restart"/>
          </w:tcPr>
          <w:p w14:paraId="7B4455C8" w14:textId="77777777" w:rsidR="009A6902" w:rsidRPr="00FD724D" w:rsidRDefault="009A6902" w:rsidP="00A579C6">
            <w:pPr>
              <w:spacing w:line="240" w:lineRule="atLeast"/>
              <w:jc w:val="both"/>
              <w:rPr>
                <w:color w:val="000000"/>
                <w:sz w:val="28"/>
                <w:szCs w:val="28"/>
              </w:rPr>
            </w:pPr>
            <w:r w:rsidRPr="00FD724D">
              <w:rPr>
                <w:color w:val="000000"/>
                <w:sz w:val="28"/>
                <w:szCs w:val="28"/>
              </w:rPr>
              <w:t>№</w:t>
            </w:r>
          </w:p>
          <w:p w14:paraId="079BDBE3" w14:textId="77777777" w:rsidR="009A6902" w:rsidRPr="00FD724D" w:rsidRDefault="009A6902" w:rsidP="00A579C6">
            <w:pPr>
              <w:spacing w:line="240" w:lineRule="atLeast"/>
              <w:jc w:val="both"/>
              <w:rPr>
                <w:color w:val="000000"/>
                <w:sz w:val="28"/>
                <w:szCs w:val="28"/>
              </w:rPr>
            </w:pPr>
            <w:r w:rsidRPr="00FD724D">
              <w:rPr>
                <w:color w:val="000000"/>
                <w:sz w:val="28"/>
                <w:szCs w:val="28"/>
              </w:rPr>
              <w:t>пп</w:t>
            </w:r>
          </w:p>
        </w:tc>
        <w:tc>
          <w:tcPr>
            <w:tcW w:w="3402" w:type="dxa"/>
            <w:vMerge w:val="restart"/>
          </w:tcPr>
          <w:p w14:paraId="014F3B42" w14:textId="77777777" w:rsidR="009A6902" w:rsidRPr="00FD724D" w:rsidRDefault="009A6902" w:rsidP="00A579C6">
            <w:pPr>
              <w:spacing w:line="240" w:lineRule="atLeast"/>
              <w:jc w:val="both"/>
              <w:rPr>
                <w:color w:val="000000"/>
              </w:rPr>
            </w:pPr>
            <w:r w:rsidRPr="00FD724D">
              <w:rPr>
                <w:color w:val="000000"/>
              </w:rPr>
              <w:t>Наименование</w:t>
            </w:r>
          </w:p>
          <w:p w14:paraId="57A0F165" w14:textId="77777777" w:rsidR="009A6902" w:rsidRPr="00FD724D" w:rsidRDefault="009A6902" w:rsidP="00A579C6">
            <w:pPr>
              <w:spacing w:line="240" w:lineRule="atLeast"/>
              <w:jc w:val="both"/>
              <w:rPr>
                <w:color w:val="000000"/>
              </w:rPr>
            </w:pPr>
            <w:r w:rsidRPr="00FD724D">
              <w:rPr>
                <w:color w:val="000000"/>
              </w:rPr>
              <w:t>автомобильной</w:t>
            </w:r>
          </w:p>
          <w:p w14:paraId="5459A627" w14:textId="77777777" w:rsidR="009A6902" w:rsidRPr="00FD724D" w:rsidRDefault="009A6902" w:rsidP="00A579C6">
            <w:pPr>
              <w:spacing w:line="240" w:lineRule="atLeast"/>
              <w:jc w:val="both"/>
              <w:rPr>
                <w:color w:val="000000"/>
              </w:rPr>
            </w:pPr>
            <w:r w:rsidRPr="00FD724D">
              <w:rPr>
                <w:color w:val="000000"/>
              </w:rPr>
              <w:t>дороги (объекта УДС)</w:t>
            </w:r>
          </w:p>
        </w:tc>
        <w:tc>
          <w:tcPr>
            <w:tcW w:w="3260" w:type="dxa"/>
            <w:vMerge w:val="restart"/>
          </w:tcPr>
          <w:p w14:paraId="0E481225" w14:textId="77777777" w:rsidR="009A6902" w:rsidRPr="00FD724D" w:rsidRDefault="009A6902" w:rsidP="00A579C6">
            <w:pPr>
              <w:spacing w:line="240" w:lineRule="atLeast"/>
              <w:jc w:val="both"/>
              <w:rPr>
                <w:color w:val="000000"/>
              </w:rPr>
            </w:pPr>
            <w:r w:rsidRPr="00FD724D">
              <w:rPr>
                <w:color w:val="000000"/>
              </w:rPr>
              <w:t>Идентификационный номер</w:t>
            </w:r>
          </w:p>
        </w:tc>
        <w:tc>
          <w:tcPr>
            <w:tcW w:w="1276" w:type="dxa"/>
            <w:gridSpan w:val="3"/>
            <w:vMerge w:val="restart"/>
          </w:tcPr>
          <w:p w14:paraId="7DECBF19" w14:textId="77777777" w:rsidR="009A6902" w:rsidRPr="00FD724D" w:rsidRDefault="009A6902" w:rsidP="00A579C6">
            <w:pPr>
              <w:spacing w:line="240" w:lineRule="atLeast"/>
              <w:jc w:val="both"/>
              <w:rPr>
                <w:color w:val="000000"/>
              </w:rPr>
            </w:pPr>
            <w:r w:rsidRPr="00FD724D">
              <w:rPr>
                <w:color w:val="000000"/>
              </w:rPr>
              <w:t>Протяженность,</w:t>
            </w:r>
          </w:p>
          <w:p w14:paraId="7E6C21FB" w14:textId="77777777" w:rsidR="009A6902" w:rsidRPr="00FD724D" w:rsidRDefault="009A6902" w:rsidP="00A579C6">
            <w:pPr>
              <w:spacing w:line="240" w:lineRule="atLeast"/>
              <w:jc w:val="both"/>
              <w:rPr>
                <w:color w:val="000000"/>
              </w:rPr>
            </w:pPr>
            <w:r w:rsidRPr="00FD724D">
              <w:rPr>
                <w:color w:val="000000"/>
              </w:rPr>
              <w:t xml:space="preserve">         км</w:t>
            </w:r>
          </w:p>
        </w:tc>
        <w:tc>
          <w:tcPr>
            <w:tcW w:w="3118" w:type="dxa"/>
            <w:gridSpan w:val="6"/>
          </w:tcPr>
          <w:p w14:paraId="15609CC9" w14:textId="77777777" w:rsidR="009A6902" w:rsidRPr="00FD724D" w:rsidRDefault="009A6902" w:rsidP="00A579C6">
            <w:pPr>
              <w:spacing w:line="240" w:lineRule="atLeast"/>
              <w:jc w:val="both"/>
              <w:rPr>
                <w:color w:val="000000"/>
              </w:rPr>
            </w:pPr>
            <w:r w:rsidRPr="00FD724D">
              <w:rPr>
                <w:color w:val="000000"/>
              </w:rPr>
              <w:t>Тип дорожного покрытия</w:t>
            </w:r>
          </w:p>
          <w:p w14:paraId="366B9593" w14:textId="77777777" w:rsidR="009A6902" w:rsidRPr="00FD724D" w:rsidRDefault="009A6902" w:rsidP="00A579C6">
            <w:pPr>
              <w:spacing w:line="240" w:lineRule="atLeast"/>
              <w:jc w:val="both"/>
              <w:rPr>
                <w:color w:val="000000"/>
              </w:rPr>
            </w:pPr>
            <w:r w:rsidRPr="00FD724D">
              <w:rPr>
                <w:color w:val="000000"/>
              </w:rPr>
              <w:t>Дороги, в т.ч.</w:t>
            </w:r>
          </w:p>
        </w:tc>
        <w:tc>
          <w:tcPr>
            <w:tcW w:w="851" w:type="dxa"/>
            <w:gridSpan w:val="2"/>
            <w:vMerge w:val="restart"/>
          </w:tcPr>
          <w:p w14:paraId="5855F7FA" w14:textId="77777777" w:rsidR="009A6902" w:rsidRPr="00FD724D" w:rsidRDefault="009A6902" w:rsidP="00A579C6">
            <w:pPr>
              <w:spacing w:line="240" w:lineRule="atLeast"/>
              <w:jc w:val="both"/>
              <w:rPr>
                <w:color w:val="000000"/>
              </w:rPr>
            </w:pPr>
            <w:r w:rsidRPr="00FD724D">
              <w:rPr>
                <w:color w:val="000000"/>
              </w:rPr>
              <w:t>Год ввода</w:t>
            </w:r>
          </w:p>
          <w:p w14:paraId="751707E9" w14:textId="77777777" w:rsidR="009A6902" w:rsidRPr="00FD724D" w:rsidRDefault="009A6902" w:rsidP="00A579C6">
            <w:pPr>
              <w:spacing w:line="240" w:lineRule="atLeast"/>
              <w:jc w:val="both"/>
              <w:rPr>
                <w:color w:val="000000"/>
              </w:rPr>
            </w:pPr>
          </w:p>
        </w:tc>
        <w:tc>
          <w:tcPr>
            <w:tcW w:w="850" w:type="dxa"/>
            <w:gridSpan w:val="2"/>
            <w:vMerge w:val="restart"/>
          </w:tcPr>
          <w:p w14:paraId="0F976A89" w14:textId="77777777" w:rsidR="009A6902" w:rsidRPr="00FD724D" w:rsidRDefault="009A6902" w:rsidP="00A579C6">
            <w:pPr>
              <w:spacing w:line="240" w:lineRule="atLeast"/>
              <w:rPr>
                <w:color w:val="000000"/>
              </w:rPr>
            </w:pPr>
            <w:r w:rsidRPr="00FD724D">
              <w:rPr>
                <w:color w:val="000000"/>
              </w:rPr>
              <w:t>Вид разрешен</w:t>
            </w:r>
          </w:p>
          <w:p w14:paraId="3EDECB08" w14:textId="77777777" w:rsidR="009A6902" w:rsidRPr="00FD724D" w:rsidRDefault="009A6902" w:rsidP="00A579C6">
            <w:pPr>
              <w:spacing w:line="240" w:lineRule="atLeast"/>
              <w:rPr>
                <w:color w:val="000000"/>
              </w:rPr>
            </w:pPr>
            <w:r w:rsidRPr="00FD724D">
              <w:rPr>
                <w:color w:val="000000"/>
              </w:rPr>
              <w:t>ного использо</w:t>
            </w:r>
          </w:p>
          <w:p w14:paraId="041FD3C4" w14:textId="77777777" w:rsidR="009A6902" w:rsidRPr="00FD724D" w:rsidRDefault="009A6902" w:rsidP="00A579C6">
            <w:pPr>
              <w:spacing w:line="240" w:lineRule="atLeast"/>
              <w:rPr>
                <w:color w:val="000000"/>
              </w:rPr>
            </w:pPr>
            <w:r w:rsidRPr="00FD724D">
              <w:rPr>
                <w:color w:val="000000"/>
              </w:rPr>
              <w:t>вания дороги</w:t>
            </w:r>
          </w:p>
        </w:tc>
        <w:tc>
          <w:tcPr>
            <w:tcW w:w="1881" w:type="dxa"/>
            <w:gridSpan w:val="3"/>
            <w:vMerge w:val="restart"/>
          </w:tcPr>
          <w:p w14:paraId="540BC238" w14:textId="77777777" w:rsidR="009A6902" w:rsidRPr="00FD724D" w:rsidRDefault="009A6902" w:rsidP="00A579C6">
            <w:pPr>
              <w:jc w:val="center"/>
              <w:rPr>
                <w:color w:val="000000"/>
              </w:rPr>
            </w:pPr>
            <w:r w:rsidRPr="00FD724D">
              <w:rPr>
                <w:color w:val="000000"/>
              </w:rPr>
              <w:t>Сведения о соответствии  автомобильной дороги и ее участков техн. характер., класс и категория автодороги</w:t>
            </w:r>
          </w:p>
          <w:p w14:paraId="6226CB23" w14:textId="77777777" w:rsidR="009A6902" w:rsidRPr="00FD724D" w:rsidRDefault="009A6902" w:rsidP="00A579C6">
            <w:pPr>
              <w:jc w:val="center"/>
              <w:rPr>
                <w:color w:val="000000"/>
              </w:rPr>
            </w:pPr>
          </w:p>
          <w:p w14:paraId="054BF408" w14:textId="77777777" w:rsidR="009A6902" w:rsidRPr="00FD724D" w:rsidRDefault="009A6902" w:rsidP="00A579C6">
            <w:pPr>
              <w:spacing w:line="240" w:lineRule="atLeast"/>
              <w:jc w:val="center"/>
              <w:rPr>
                <w:color w:val="000000"/>
              </w:rPr>
            </w:pPr>
          </w:p>
        </w:tc>
      </w:tr>
      <w:tr w:rsidR="009A6902" w:rsidRPr="00FD724D" w14:paraId="35B53B09" w14:textId="77777777" w:rsidTr="009A6902">
        <w:trPr>
          <w:trHeight w:val="630"/>
          <w:jc w:val="center"/>
        </w:trPr>
        <w:tc>
          <w:tcPr>
            <w:tcW w:w="709" w:type="dxa"/>
            <w:vMerge/>
          </w:tcPr>
          <w:p w14:paraId="45FBCFD1" w14:textId="77777777" w:rsidR="009A6902" w:rsidRPr="00FD724D" w:rsidRDefault="009A6902" w:rsidP="00A579C6">
            <w:pPr>
              <w:spacing w:line="240" w:lineRule="atLeast"/>
              <w:jc w:val="both"/>
              <w:rPr>
                <w:color w:val="000000"/>
                <w:sz w:val="28"/>
                <w:szCs w:val="28"/>
              </w:rPr>
            </w:pPr>
          </w:p>
        </w:tc>
        <w:tc>
          <w:tcPr>
            <w:tcW w:w="3402" w:type="dxa"/>
            <w:vMerge/>
          </w:tcPr>
          <w:p w14:paraId="68606E6C" w14:textId="77777777" w:rsidR="009A6902" w:rsidRPr="00FD724D" w:rsidRDefault="009A6902" w:rsidP="00A579C6">
            <w:pPr>
              <w:spacing w:line="240" w:lineRule="atLeast"/>
              <w:jc w:val="both"/>
              <w:rPr>
                <w:color w:val="000000"/>
              </w:rPr>
            </w:pPr>
          </w:p>
        </w:tc>
        <w:tc>
          <w:tcPr>
            <w:tcW w:w="3260" w:type="dxa"/>
            <w:vMerge/>
          </w:tcPr>
          <w:p w14:paraId="56791BD8" w14:textId="77777777" w:rsidR="009A6902" w:rsidRPr="00FD724D" w:rsidRDefault="009A6902" w:rsidP="00A579C6">
            <w:pPr>
              <w:spacing w:line="240" w:lineRule="atLeast"/>
              <w:jc w:val="both"/>
              <w:rPr>
                <w:color w:val="000000"/>
              </w:rPr>
            </w:pPr>
          </w:p>
        </w:tc>
        <w:tc>
          <w:tcPr>
            <w:tcW w:w="1276" w:type="dxa"/>
            <w:gridSpan w:val="3"/>
            <w:vMerge/>
          </w:tcPr>
          <w:p w14:paraId="7F2E1BE9" w14:textId="77777777" w:rsidR="009A6902" w:rsidRPr="00FD724D" w:rsidRDefault="009A6902" w:rsidP="00A579C6">
            <w:pPr>
              <w:spacing w:line="240" w:lineRule="atLeast"/>
              <w:jc w:val="both"/>
              <w:rPr>
                <w:color w:val="000000"/>
              </w:rPr>
            </w:pPr>
          </w:p>
        </w:tc>
        <w:tc>
          <w:tcPr>
            <w:tcW w:w="1275" w:type="dxa"/>
            <w:gridSpan w:val="2"/>
            <w:vMerge w:val="restart"/>
          </w:tcPr>
          <w:p w14:paraId="26F1AFCF" w14:textId="77777777" w:rsidR="009A6902" w:rsidRPr="00FD724D" w:rsidRDefault="009A6902" w:rsidP="00A579C6">
            <w:pPr>
              <w:spacing w:line="240" w:lineRule="atLeast"/>
              <w:jc w:val="both"/>
              <w:rPr>
                <w:color w:val="000000"/>
              </w:rPr>
            </w:pPr>
            <w:r w:rsidRPr="00FD724D">
              <w:rPr>
                <w:color w:val="000000"/>
              </w:rPr>
              <w:t>С асфальтовым</w:t>
            </w:r>
          </w:p>
        </w:tc>
        <w:tc>
          <w:tcPr>
            <w:tcW w:w="851" w:type="dxa"/>
            <w:gridSpan w:val="2"/>
            <w:vMerge w:val="restart"/>
          </w:tcPr>
          <w:p w14:paraId="20F25CE9" w14:textId="77777777" w:rsidR="009A6902" w:rsidRPr="00FD724D" w:rsidRDefault="009A6902" w:rsidP="00A579C6">
            <w:pPr>
              <w:spacing w:line="240" w:lineRule="atLeast"/>
              <w:jc w:val="both"/>
              <w:rPr>
                <w:color w:val="000000"/>
              </w:rPr>
            </w:pPr>
            <w:r w:rsidRPr="00FD724D">
              <w:rPr>
                <w:color w:val="000000"/>
              </w:rPr>
              <w:t>Из щебня</w:t>
            </w:r>
          </w:p>
        </w:tc>
        <w:tc>
          <w:tcPr>
            <w:tcW w:w="992" w:type="dxa"/>
            <w:gridSpan w:val="2"/>
            <w:vMerge w:val="restart"/>
          </w:tcPr>
          <w:p w14:paraId="0CE31FC7" w14:textId="77777777" w:rsidR="009A6902" w:rsidRPr="00FD724D" w:rsidRDefault="009A6902" w:rsidP="00A579C6">
            <w:pPr>
              <w:spacing w:line="240" w:lineRule="atLeast"/>
              <w:jc w:val="both"/>
              <w:rPr>
                <w:color w:val="000000"/>
              </w:rPr>
            </w:pPr>
            <w:r w:rsidRPr="00FD724D">
              <w:rPr>
                <w:color w:val="000000"/>
              </w:rPr>
              <w:t>Грунтовые</w:t>
            </w:r>
          </w:p>
        </w:tc>
        <w:tc>
          <w:tcPr>
            <w:tcW w:w="851" w:type="dxa"/>
            <w:gridSpan w:val="2"/>
            <w:vMerge/>
          </w:tcPr>
          <w:p w14:paraId="0046D390" w14:textId="77777777" w:rsidR="009A6902" w:rsidRPr="00FD724D" w:rsidRDefault="009A6902" w:rsidP="00A579C6">
            <w:pPr>
              <w:spacing w:line="240" w:lineRule="atLeast"/>
              <w:jc w:val="both"/>
              <w:rPr>
                <w:color w:val="000000"/>
              </w:rPr>
            </w:pPr>
          </w:p>
        </w:tc>
        <w:tc>
          <w:tcPr>
            <w:tcW w:w="850" w:type="dxa"/>
            <w:gridSpan w:val="2"/>
            <w:vMerge/>
          </w:tcPr>
          <w:p w14:paraId="382EEC9E" w14:textId="77777777" w:rsidR="009A6902" w:rsidRPr="00FD724D" w:rsidRDefault="009A6902" w:rsidP="00A579C6">
            <w:pPr>
              <w:spacing w:line="240" w:lineRule="atLeast"/>
              <w:rPr>
                <w:color w:val="000000"/>
              </w:rPr>
            </w:pPr>
          </w:p>
        </w:tc>
        <w:tc>
          <w:tcPr>
            <w:tcW w:w="1881" w:type="dxa"/>
            <w:gridSpan w:val="3"/>
            <w:vMerge/>
          </w:tcPr>
          <w:p w14:paraId="7B3830CE" w14:textId="77777777" w:rsidR="009A6902" w:rsidRPr="00FD724D" w:rsidRDefault="009A6902" w:rsidP="00A579C6">
            <w:pPr>
              <w:spacing w:line="240" w:lineRule="atLeast"/>
              <w:rPr>
                <w:color w:val="000000"/>
              </w:rPr>
            </w:pPr>
          </w:p>
        </w:tc>
      </w:tr>
      <w:tr w:rsidR="009A6902" w:rsidRPr="00FD724D" w14:paraId="05BE5CC6" w14:textId="77777777" w:rsidTr="009A6902">
        <w:trPr>
          <w:trHeight w:val="630"/>
          <w:jc w:val="center"/>
        </w:trPr>
        <w:tc>
          <w:tcPr>
            <w:tcW w:w="709" w:type="dxa"/>
            <w:vMerge/>
          </w:tcPr>
          <w:p w14:paraId="04A686D7" w14:textId="77777777" w:rsidR="009A6902" w:rsidRPr="00FD724D" w:rsidRDefault="009A6902" w:rsidP="00A579C6">
            <w:pPr>
              <w:spacing w:line="240" w:lineRule="atLeast"/>
              <w:jc w:val="both"/>
              <w:rPr>
                <w:color w:val="000000"/>
                <w:sz w:val="28"/>
                <w:szCs w:val="28"/>
              </w:rPr>
            </w:pPr>
          </w:p>
        </w:tc>
        <w:tc>
          <w:tcPr>
            <w:tcW w:w="3402" w:type="dxa"/>
            <w:vMerge/>
          </w:tcPr>
          <w:p w14:paraId="038F8CEC" w14:textId="77777777" w:rsidR="009A6902" w:rsidRPr="00FD724D" w:rsidRDefault="009A6902" w:rsidP="00A579C6">
            <w:pPr>
              <w:spacing w:line="240" w:lineRule="atLeast"/>
              <w:jc w:val="both"/>
              <w:rPr>
                <w:color w:val="000000"/>
              </w:rPr>
            </w:pPr>
          </w:p>
        </w:tc>
        <w:tc>
          <w:tcPr>
            <w:tcW w:w="3260" w:type="dxa"/>
            <w:vMerge/>
          </w:tcPr>
          <w:p w14:paraId="351DF0A8" w14:textId="77777777" w:rsidR="009A6902" w:rsidRPr="00FD724D" w:rsidRDefault="009A6902" w:rsidP="00A579C6">
            <w:pPr>
              <w:spacing w:line="240" w:lineRule="atLeast"/>
              <w:jc w:val="both"/>
              <w:rPr>
                <w:color w:val="000000"/>
              </w:rPr>
            </w:pPr>
          </w:p>
        </w:tc>
        <w:tc>
          <w:tcPr>
            <w:tcW w:w="1276" w:type="dxa"/>
            <w:gridSpan w:val="3"/>
            <w:vMerge/>
          </w:tcPr>
          <w:p w14:paraId="58A63C57" w14:textId="77777777" w:rsidR="009A6902" w:rsidRPr="00FD724D" w:rsidRDefault="009A6902" w:rsidP="00A579C6">
            <w:pPr>
              <w:spacing w:line="240" w:lineRule="atLeast"/>
              <w:jc w:val="both"/>
              <w:rPr>
                <w:color w:val="000000"/>
              </w:rPr>
            </w:pPr>
          </w:p>
        </w:tc>
        <w:tc>
          <w:tcPr>
            <w:tcW w:w="1275" w:type="dxa"/>
            <w:gridSpan w:val="2"/>
            <w:vMerge/>
          </w:tcPr>
          <w:p w14:paraId="7C65B13D" w14:textId="77777777" w:rsidR="009A6902" w:rsidRPr="00FD724D" w:rsidRDefault="009A6902" w:rsidP="00A579C6">
            <w:pPr>
              <w:spacing w:line="240" w:lineRule="atLeast"/>
              <w:jc w:val="both"/>
              <w:rPr>
                <w:color w:val="000000"/>
              </w:rPr>
            </w:pPr>
          </w:p>
        </w:tc>
        <w:tc>
          <w:tcPr>
            <w:tcW w:w="851" w:type="dxa"/>
            <w:gridSpan w:val="2"/>
            <w:vMerge/>
          </w:tcPr>
          <w:p w14:paraId="644D76FB" w14:textId="77777777" w:rsidR="009A6902" w:rsidRPr="00FD724D" w:rsidRDefault="009A6902" w:rsidP="00A579C6">
            <w:pPr>
              <w:spacing w:line="240" w:lineRule="atLeast"/>
              <w:jc w:val="both"/>
              <w:rPr>
                <w:color w:val="000000"/>
              </w:rPr>
            </w:pPr>
          </w:p>
        </w:tc>
        <w:tc>
          <w:tcPr>
            <w:tcW w:w="992" w:type="dxa"/>
            <w:gridSpan w:val="2"/>
            <w:vMerge/>
          </w:tcPr>
          <w:p w14:paraId="0ADA64E9" w14:textId="77777777" w:rsidR="009A6902" w:rsidRPr="00FD724D" w:rsidRDefault="009A6902" w:rsidP="00A579C6">
            <w:pPr>
              <w:spacing w:line="240" w:lineRule="atLeast"/>
              <w:jc w:val="both"/>
              <w:rPr>
                <w:color w:val="000000"/>
              </w:rPr>
            </w:pPr>
          </w:p>
        </w:tc>
        <w:tc>
          <w:tcPr>
            <w:tcW w:w="851" w:type="dxa"/>
            <w:gridSpan w:val="2"/>
            <w:vMerge/>
          </w:tcPr>
          <w:p w14:paraId="775DFD6E" w14:textId="77777777" w:rsidR="009A6902" w:rsidRPr="00FD724D" w:rsidRDefault="009A6902" w:rsidP="00A579C6">
            <w:pPr>
              <w:spacing w:line="240" w:lineRule="atLeast"/>
              <w:jc w:val="both"/>
              <w:rPr>
                <w:color w:val="000000"/>
              </w:rPr>
            </w:pPr>
          </w:p>
        </w:tc>
        <w:tc>
          <w:tcPr>
            <w:tcW w:w="850" w:type="dxa"/>
            <w:gridSpan w:val="2"/>
            <w:vMerge/>
          </w:tcPr>
          <w:p w14:paraId="6BD06D67" w14:textId="77777777" w:rsidR="009A6902" w:rsidRPr="00FD724D" w:rsidRDefault="009A6902" w:rsidP="00A579C6">
            <w:pPr>
              <w:spacing w:line="240" w:lineRule="atLeast"/>
              <w:rPr>
                <w:color w:val="000000"/>
              </w:rPr>
            </w:pPr>
          </w:p>
        </w:tc>
        <w:tc>
          <w:tcPr>
            <w:tcW w:w="1881" w:type="dxa"/>
            <w:gridSpan w:val="3"/>
          </w:tcPr>
          <w:p w14:paraId="3601FFC8" w14:textId="77777777" w:rsidR="009A6902" w:rsidRPr="00FD724D" w:rsidRDefault="009A6902" w:rsidP="00A579C6">
            <w:pPr>
              <w:spacing w:line="240" w:lineRule="atLeast"/>
              <w:rPr>
                <w:color w:val="000000"/>
              </w:rPr>
            </w:pPr>
          </w:p>
        </w:tc>
      </w:tr>
      <w:tr w:rsidR="009A6902" w:rsidRPr="00FD724D" w14:paraId="4DE30AFD" w14:textId="77777777" w:rsidTr="009A6902">
        <w:trPr>
          <w:trHeight w:val="390"/>
          <w:jc w:val="center"/>
        </w:trPr>
        <w:tc>
          <w:tcPr>
            <w:tcW w:w="709" w:type="dxa"/>
            <w:vMerge/>
          </w:tcPr>
          <w:p w14:paraId="72F9C57C" w14:textId="77777777" w:rsidR="009A6902" w:rsidRPr="00FD724D" w:rsidRDefault="009A6902" w:rsidP="00A579C6">
            <w:pPr>
              <w:spacing w:line="240" w:lineRule="atLeast"/>
              <w:jc w:val="both"/>
              <w:rPr>
                <w:color w:val="000000"/>
                <w:sz w:val="28"/>
                <w:szCs w:val="28"/>
              </w:rPr>
            </w:pPr>
          </w:p>
        </w:tc>
        <w:tc>
          <w:tcPr>
            <w:tcW w:w="3402" w:type="dxa"/>
            <w:vMerge/>
          </w:tcPr>
          <w:p w14:paraId="731A10AB" w14:textId="77777777" w:rsidR="009A6902" w:rsidRPr="00FD724D" w:rsidRDefault="009A6902" w:rsidP="00A579C6">
            <w:pPr>
              <w:spacing w:line="240" w:lineRule="atLeast"/>
              <w:jc w:val="both"/>
              <w:rPr>
                <w:color w:val="000000"/>
              </w:rPr>
            </w:pPr>
          </w:p>
        </w:tc>
        <w:tc>
          <w:tcPr>
            <w:tcW w:w="3260" w:type="dxa"/>
            <w:vMerge/>
          </w:tcPr>
          <w:p w14:paraId="49FE5C3E" w14:textId="77777777" w:rsidR="009A6902" w:rsidRPr="00FD724D" w:rsidRDefault="009A6902" w:rsidP="00A579C6">
            <w:pPr>
              <w:spacing w:line="240" w:lineRule="atLeast"/>
              <w:jc w:val="both"/>
              <w:rPr>
                <w:color w:val="000000"/>
              </w:rPr>
            </w:pPr>
          </w:p>
        </w:tc>
        <w:tc>
          <w:tcPr>
            <w:tcW w:w="1276" w:type="dxa"/>
            <w:gridSpan w:val="3"/>
            <w:vMerge/>
          </w:tcPr>
          <w:p w14:paraId="3E25948F" w14:textId="77777777" w:rsidR="009A6902" w:rsidRPr="00FD724D" w:rsidRDefault="009A6902" w:rsidP="00A579C6">
            <w:pPr>
              <w:spacing w:line="240" w:lineRule="atLeast"/>
              <w:jc w:val="both"/>
              <w:rPr>
                <w:color w:val="000000"/>
              </w:rPr>
            </w:pPr>
          </w:p>
        </w:tc>
        <w:tc>
          <w:tcPr>
            <w:tcW w:w="1275" w:type="dxa"/>
            <w:gridSpan w:val="2"/>
            <w:vMerge/>
          </w:tcPr>
          <w:p w14:paraId="42C10A37" w14:textId="77777777" w:rsidR="009A6902" w:rsidRPr="00FD724D" w:rsidRDefault="009A6902" w:rsidP="00A579C6">
            <w:pPr>
              <w:spacing w:line="240" w:lineRule="atLeast"/>
              <w:jc w:val="both"/>
              <w:rPr>
                <w:color w:val="000000"/>
              </w:rPr>
            </w:pPr>
          </w:p>
        </w:tc>
        <w:tc>
          <w:tcPr>
            <w:tcW w:w="851" w:type="dxa"/>
            <w:gridSpan w:val="2"/>
            <w:vMerge/>
          </w:tcPr>
          <w:p w14:paraId="02B1B8C6" w14:textId="77777777" w:rsidR="009A6902" w:rsidRPr="00FD724D" w:rsidRDefault="009A6902" w:rsidP="00A579C6">
            <w:pPr>
              <w:spacing w:line="240" w:lineRule="atLeast"/>
              <w:jc w:val="both"/>
              <w:rPr>
                <w:color w:val="000000"/>
              </w:rPr>
            </w:pPr>
          </w:p>
        </w:tc>
        <w:tc>
          <w:tcPr>
            <w:tcW w:w="992" w:type="dxa"/>
            <w:gridSpan w:val="2"/>
            <w:vMerge/>
          </w:tcPr>
          <w:p w14:paraId="770A40C5" w14:textId="77777777" w:rsidR="009A6902" w:rsidRPr="00FD724D" w:rsidRDefault="009A6902" w:rsidP="00A579C6">
            <w:pPr>
              <w:spacing w:line="240" w:lineRule="atLeast"/>
              <w:jc w:val="both"/>
              <w:rPr>
                <w:color w:val="000000"/>
              </w:rPr>
            </w:pPr>
          </w:p>
        </w:tc>
        <w:tc>
          <w:tcPr>
            <w:tcW w:w="851" w:type="dxa"/>
            <w:gridSpan w:val="2"/>
            <w:vMerge/>
          </w:tcPr>
          <w:p w14:paraId="5F63B24A" w14:textId="77777777" w:rsidR="009A6902" w:rsidRPr="00FD724D" w:rsidRDefault="009A6902" w:rsidP="00A579C6">
            <w:pPr>
              <w:spacing w:line="240" w:lineRule="atLeast"/>
              <w:jc w:val="both"/>
              <w:rPr>
                <w:color w:val="000000"/>
              </w:rPr>
            </w:pPr>
          </w:p>
        </w:tc>
        <w:tc>
          <w:tcPr>
            <w:tcW w:w="850" w:type="dxa"/>
            <w:gridSpan w:val="2"/>
            <w:vMerge/>
          </w:tcPr>
          <w:p w14:paraId="0EBBA0DF" w14:textId="77777777" w:rsidR="009A6902" w:rsidRPr="00FD724D" w:rsidRDefault="009A6902" w:rsidP="00A579C6">
            <w:pPr>
              <w:spacing w:line="240" w:lineRule="atLeast"/>
              <w:rPr>
                <w:color w:val="000000"/>
              </w:rPr>
            </w:pPr>
          </w:p>
        </w:tc>
        <w:tc>
          <w:tcPr>
            <w:tcW w:w="999" w:type="dxa"/>
          </w:tcPr>
          <w:p w14:paraId="4F173246" w14:textId="77777777" w:rsidR="009A6902" w:rsidRPr="00FD724D" w:rsidRDefault="009A6902" w:rsidP="00A579C6">
            <w:pPr>
              <w:spacing w:line="240" w:lineRule="atLeast"/>
              <w:jc w:val="center"/>
              <w:rPr>
                <w:color w:val="000000"/>
              </w:rPr>
            </w:pPr>
            <w:r w:rsidRPr="00FD724D">
              <w:rPr>
                <w:color w:val="000000"/>
              </w:rPr>
              <w:t>класс</w:t>
            </w:r>
          </w:p>
        </w:tc>
        <w:tc>
          <w:tcPr>
            <w:tcW w:w="882" w:type="dxa"/>
            <w:gridSpan w:val="2"/>
          </w:tcPr>
          <w:p w14:paraId="47F08829" w14:textId="77777777" w:rsidR="009A6902" w:rsidRPr="00FD724D" w:rsidRDefault="009A6902" w:rsidP="00A579C6">
            <w:pPr>
              <w:spacing w:line="240" w:lineRule="atLeast"/>
              <w:jc w:val="center"/>
              <w:rPr>
                <w:color w:val="000000"/>
              </w:rPr>
            </w:pPr>
            <w:r w:rsidRPr="00FD724D">
              <w:rPr>
                <w:color w:val="000000"/>
              </w:rPr>
              <w:t>Катего</w:t>
            </w:r>
          </w:p>
          <w:p w14:paraId="71A479D6" w14:textId="77777777" w:rsidR="009A6902" w:rsidRPr="00FD724D" w:rsidRDefault="009A6902" w:rsidP="00A579C6">
            <w:pPr>
              <w:spacing w:line="240" w:lineRule="atLeast"/>
              <w:jc w:val="center"/>
              <w:rPr>
                <w:color w:val="000000"/>
              </w:rPr>
            </w:pPr>
            <w:r w:rsidRPr="00FD724D">
              <w:rPr>
                <w:color w:val="000000"/>
              </w:rPr>
              <w:t>рия</w:t>
            </w:r>
          </w:p>
        </w:tc>
      </w:tr>
      <w:tr w:rsidR="009A6902" w:rsidRPr="00FD724D" w14:paraId="227543ED" w14:textId="77777777" w:rsidTr="009A6902">
        <w:trPr>
          <w:trHeight w:val="278"/>
          <w:jc w:val="center"/>
        </w:trPr>
        <w:tc>
          <w:tcPr>
            <w:tcW w:w="709" w:type="dxa"/>
          </w:tcPr>
          <w:p w14:paraId="1A297CAE" w14:textId="77777777" w:rsidR="009A6902" w:rsidRPr="00FD724D" w:rsidRDefault="009A6902" w:rsidP="00A579C6">
            <w:pPr>
              <w:spacing w:line="240" w:lineRule="atLeast"/>
              <w:jc w:val="center"/>
              <w:rPr>
                <w:color w:val="000000"/>
              </w:rPr>
            </w:pPr>
            <w:r w:rsidRPr="00FD724D">
              <w:rPr>
                <w:color w:val="000000"/>
              </w:rPr>
              <w:t>1</w:t>
            </w:r>
          </w:p>
        </w:tc>
        <w:tc>
          <w:tcPr>
            <w:tcW w:w="3402" w:type="dxa"/>
          </w:tcPr>
          <w:p w14:paraId="44A0E0D9" w14:textId="77777777" w:rsidR="009A6902" w:rsidRPr="00FD724D" w:rsidRDefault="009A6902" w:rsidP="00A579C6">
            <w:pPr>
              <w:spacing w:line="240" w:lineRule="atLeast"/>
              <w:jc w:val="center"/>
              <w:rPr>
                <w:color w:val="000000"/>
              </w:rPr>
            </w:pPr>
            <w:r w:rsidRPr="00FD724D">
              <w:rPr>
                <w:color w:val="000000"/>
              </w:rPr>
              <w:t>2</w:t>
            </w:r>
          </w:p>
        </w:tc>
        <w:tc>
          <w:tcPr>
            <w:tcW w:w="3260" w:type="dxa"/>
          </w:tcPr>
          <w:p w14:paraId="6ADEC32A" w14:textId="77777777" w:rsidR="009A6902" w:rsidRPr="00FD724D" w:rsidRDefault="009A6902" w:rsidP="00A579C6">
            <w:pPr>
              <w:spacing w:line="240" w:lineRule="atLeast"/>
              <w:jc w:val="center"/>
              <w:rPr>
                <w:color w:val="000000"/>
              </w:rPr>
            </w:pPr>
          </w:p>
        </w:tc>
        <w:tc>
          <w:tcPr>
            <w:tcW w:w="1276" w:type="dxa"/>
            <w:gridSpan w:val="3"/>
          </w:tcPr>
          <w:p w14:paraId="7EF21665" w14:textId="77777777" w:rsidR="009A6902" w:rsidRPr="00FD724D" w:rsidRDefault="009A6902" w:rsidP="00A579C6">
            <w:pPr>
              <w:spacing w:line="240" w:lineRule="atLeast"/>
              <w:jc w:val="center"/>
              <w:rPr>
                <w:color w:val="000000"/>
              </w:rPr>
            </w:pPr>
            <w:r w:rsidRPr="00FD724D">
              <w:rPr>
                <w:color w:val="000000"/>
              </w:rPr>
              <w:t>3</w:t>
            </w:r>
          </w:p>
        </w:tc>
        <w:tc>
          <w:tcPr>
            <w:tcW w:w="1275" w:type="dxa"/>
            <w:gridSpan w:val="2"/>
          </w:tcPr>
          <w:p w14:paraId="28520F83" w14:textId="77777777" w:rsidR="009A6902" w:rsidRPr="00FD724D" w:rsidRDefault="009A6902" w:rsidP="00A579C6">
            <w:pPr>
              <w:spacing w:line="240" w:lineRule="atLeast"/>
              <w:jc w:val="center"/>
              <w:rPr>
                <w:color w:val="000000"/>
              </w:rPr>
            </w:pPr>
            <w:r w:rsidRPr="00FD724D">
              <w:rPr>
                <w:color w:val="000000"/>
              </w:rPr>
              <w:t>4</w:t>
            </w:r>
          </w:p>
        </w:tc>
        <w:tc>
          <w:tcPr>
            <w:tcW w:w="851" w:type="dxa"/>
            <w:gridSpan w:val="2"/>
          </w:tcPr>
          <w:p w14:paraId="6F29E0F0" w14:textId="77777777" w:rsidR="009A6902" w:rsidRPr="00FD724D" w:rsidRDefault="009A6902" w:rsidP="00A579C6">
            <w:pPr>
              <w:spacing w:line="240" w:lineRule="atLeast"/>
              <w:jc w:val="center"/>
              <w:rPr>
                <w:color w:val="000000"/>
              </w:rPr>
            </w:pPr>
            <w:r w:rsidRPr="00FD724D">
              <w:rPr>
                <w:color w:val="000000"/>
              </w:rPr>
              <w:t>5</w:t>
            </w:r>
          </w:p>
        </w:tc>
        <w:tc>
          <w:tcPr>
            <w:tcW w:w="992" w:type="dxa"/>
            <w:gridSpan w:val="2"/>
          </w:tcPr>
          <w:p w14:paraId="34A75AEA" w14:textId="77777777" w:rsidR="009A6902" w:rsidRPr="00FD724D" w:rsidRDefault="009A6902" w:rsidP="00A579C6">
            <w:pPr>
              <w:spacing w:line="240" w:lineRule="atLeast"/>
              <w:jc w:val="center"/>
              <w:rPr>
                <w:color w:val="000000"/>
              </w:rPr>
            </w:pPr>
            <w:r w:rsidRPr="00FD724D">
              <w:rPr>
                <w:color w:val="000000"/>
              </w:rPr>
              <w:t>6</w:t>
            </w:r>
          </w:p>
        </w:tc>
        <w:tc>
          <w:tcPr>
            <w:tcW w:w="851" w:type="dxa"/>
            <w:gridSpan w:val="2"/>
          </w:tcPr>
          <w:p w14:paraId="13578313" w14:textId="77777777" w:rsidR="009A6902" w:rsidRPr="00FD724D" w:rsidRDefault="009A6902" w:rsidP="00A579C6">
            <w:pPr>
              <w:spacing w:line="240" w:lineRule="atLeast"/>
              <w:jc w:val="both"/>
              <w:rPr>
                <w:color w:val="000000"/>
              </w:rPr>
            </w:pPr>
            <w:r w:rsidRPr="00FD724D">
              <w:rPr>
                <w:color w:val="000000"/>
              </w:rPr>
              <w:t>7</w:t>
            </w:r>
          </w:p>
        </w:tc>
        <w:tc>
          <w:tcPr>
            <w:tcW w:w="850" w:type="dxa"/>
            <w:gridSpan w:val="2"/>
          </w:tcPr>
          <w:p w14:paraId="1F4C2EFF" w14:textId="77777777" w:rsidR="009A6902" w:rsidRPr="00FD724D" w:rsidRDefault="009A6902" w:rsidP="00A579C6">
            <w:pPr>
              <w:spacing w:line="240" w:lineRule="atLeast"/>
              <w:rPr>
                <w:color w:val="000000"/>
              </w:rPr>
            </w:pPr>
            <w:r w:rsidRPr="00FD724D">
              <w:rPr>
                <w:color w:val="000000"/>
              </w:rPr>
              <w:t>8</w:t>
            </w:r>
          </w:p>
        </w:tc>
        <w:tc>
          <w:tcPr>
            <w:tcW w:w="999" w:type="dxa"/>
          </w:tcPr>
          <w:p w14:paraId="48B39DDD" w14:textId="77777777" w:rsidR="009A6902" w:rsidRPr="00FD724D" w:rsidRDefault="009A6902" w:rsidP="00A579C6">
            <w:pPr>
              <w:spacing w:line="240" w:lineRule="atLeast"/>
              <w:jc w:val="center"/>
              <w:rPr>
                <w:color w:val="000000"/>
              </w:rPr>
            </w:pPr>
            <w:r w:rsidRPr="00FD724D">
              <w:rPr>
                <w:color w:val="000000"/>
              </w:rPr>
              <w:t>9</w:t>
            </w:r>
          </w:p>
        </w:tc>
        <w:tc>
          <w:tcPr>
            <w:tcW w:w="882" w:type="dxa"/>
            <w:gridSpan w:val="2"/>
          </w:tcPr>
          <w:p w14:paraId="2DBC0E17" w14:textId="77777777" w:rsidR="009A6902" w:rsidRPr="00FD724D" w:rsidRDefault="009A6902" w:rsidP="00A579C6">
            <w:pPr>
              <w:spacing w:line="240" w:lineRule="atLeast"/>
              <w:jc w:val="center"/>
              <w:rPr>
                <w:color w:val="000000"/>
              </w:rPr>
            </w:pPr>
            <w:r w:rsidRPr="00FD724D">
              <w:rPr>
                <w:color w:val="000000"/>
              </w:rPr>
              <w:t>10</w:t>
            </w:r>
          </w:p>
        </w:tc>
      </w:tr>
      <w:tr w:rsidR="009A6902" w:rsidRPr="00FD724D" w14:paraId="6D8A2160" w14:textId="77777777" w:rsidTr="0044345C">
        <w:trPr>
          <w:trHeight w:val="469"/>
          <w:jc w:val="center"/>
        </w:trPr>
        <w:tc>
          <w:tcPr>
            <w:tcW w:w="709" w:type="dxa"/>
          </w:tcPr>
          <w:p w14:paraId="07BB9E16" w14:textId="77777777" w:rsidR="009A6902" w:rsidRDefault="009A6902" w:rsidP="00A579C6">
            <w:pPr>
              <w:spacing w:line="240" w:lineRule="atLeast"/>
              <w:jc w:val="center"/>
              <w:rPr>
                <w:color w:val="000000"/>
              </w:rPr>
            </w:pPr>
          </w:p>
          <w:p w14:paraId="43AC744E" w14:textId="77777777" w:rsidR="009A6902" w:rsidRDefault="009A6902" w:rsidP="00A579C6">
            <w:pPr>
              <w:spacing w:line="240" w:lineRule="atLeast"/>
              <w:jc w:val="center"/>
              <w:rPr>
                <w:color w:val="000000"/>
              </w:rPr>
            </w:pPr>
          </w:p>
          <w:p w14:paraId="49F6A4A9" w14:textId="77777777" w:rsidR="009A6902" w:rsidRDefault="009A6902" w:rsidP="00A579C6">
            <w:pPr>
              <w:spacing w:line="240" w:lineRule="atLeast"/>
              <w:jc w:val="center"/>
              <w:rPr>
                <w:color w:val="000000"/>
              </w:rPr>
            </w:pPr>
          </w:p>
          <w:p w14:paraId="1617B672" w14:textId="77777777" w:rsidR="009A6902" w:rsidRPr="00FD724D" w:rsidRDefault="009A6902" w:rsidP="00A579C6">
            <w:pPr>
              <w:spacing w:line="240" w:lineRule="atLeast"/>
              <w:jc w:val="center"/>
              <w:rPr>
                <w:color w:val="000000"/>
              </w:rPr>
            </w:pPr>
          </w:p>
        </w:tc>
        <w:tc>
          <w:tcPr>
            <w:tcW w:w="3402" w:type="dxa"/>
          </w:tcPr>
          <w:p w14:paraId="26BEFF18" w14:textId="77777777" w:rsidR="009A6902" w:rsidRPr="00FD724D" w:rsidRDefault="009A6902" w:rsidP="00A579C6">
            <w:pPr>
              <w:spacing w:line="240" w:lineRule="atLeast"/>
              <w:jc w:val="center"/>
              <w:rPr>
                <w:color w:val="000000"/>
              </w:rPr>
            </w:pPr>
          </w:p>
        </w:tc>
        <w:tc>
          <w:tcPr>
            <w:tcW w:w="3260" w:type="dxa"/>
          </w:tcPr>
          <w:p w14:paraId="084D00BB" w14:textId="77777777" w:rsidR="009A6902" w:rsidRPr="00FD724D" w:rsidRDefault="009A6902" w:rsidP="00A579C6">
            <w:pPr>
              <w:spacing w:line="240" w:lineRule="atLeast"/>
              <w:jc w:val="center"/>
              <w:rPr>
                <w:color w:val="000000"/>
              </w:rPr>
            </w:pPr>
          </w:p>
        </w:tc>
        <w:tc>
          <w:tcPr>
            <w:tcW w:w="1276" w:type="dxa"/>
            <w:gridSpan w:val="3"/>
          </w:tcPr>
          <w:p w14:paraId="0D21C494" w14:textId="77777777" w:rsidR="009A6902" w:rsidRPr="00FD724D" w:rsidRDefault="009A6902" w:rsidP="00A579C6">
            <w:pPr>
              <w:spacing w:line="240" w:lineRule="atLeast"/>
              <w:jc w:val="center"/>
              <w:rPr>
                <w:color w:val="000000"/>
              </w:rPr>
            </w:pPr>
          </w:p>
        </w:tc>
        <w:tc>
          <w:tcPr>
            <w:tcW w:w="1275" w:type="dxa"/>
            <w:gridSpan w:val="2"/>
          </w:tcPr>
          <w:p w14:paraId="637F0F8C" w14:textId="77777777" w:rsidR="009A6902" w:rsidRPr="00FD724D" w:rsidRDefault="009A6902" w:rsidP="00A579C6">
            <w:pPr>
              <w:spacing w:line="240" w:lineRule="atLeast"/>
              <w:jc w:val="center"/>
              <w:rPr>
                <w:color w:val="000000"/>
              </w:rPr>
            </w:pPr>
          </w:p>
        </w:tc>
        <w:tc>
          <w:tcPr>
            <w:tcW w:w="851" w:type="dxa"/>
            <w:gridSpan w:val="2"/>
          </w:tcPr>
          <w:p w14:paraId="1C844707" w14:textId="77777777" w:rsidR="009A6902" w:rsidRPr="00FD724D" w:rsidRDefault="009A6902" w:rsidP="00A579C6">
            <w:pPr>
              <w:spacing w:line="240" w:lineRule="atLeast"/>
              <w:jc w:val="center"/>
              <w:rPr>
                <w:color w:val="000000"/>
              </w:rPr>
            </w:pPr>
          </w:p>
        </w:tc>
        <w:tc>
          <w:tcPr>
            <w:tcW w:w="992" w:type="dxa"/>
            <w:gridSpan w:val="2"/>
          </w:tcPr>
          <w:p w14:paraId="19A590DE" w14:textId="77777777" w:rsidR="009A6902" w:rsidRPr="00FD724D" w:rsidRDefault="009A6902" w:rsidP="00A579C6">
            <w:pPr>
              <w:spacing w:line="240" w:lineRule="atLeast"/>
              <w:jc w:val="center"/>
              <w:rPr>
                <w:color w:val="000000"/>
              </w:rPr>
            </w:pPr>
          </w:p>
        </w:tc>
        <w:tc>
          <w:tcPr>
            <w:tcW w:w="851" w:type="dxa"/>
            <w:gridSpan w:val="2"/>
          </w:tcPr>
          <w:p w14:paraId="7FB34666" w14:textId="77777777" w:rsidR="009A6902" w:rsidRPr="00FD724D" w:rsidRDefault="009A6902" w:rsidP="00A579C6">
            <w:pPr>
              <w:spacing w:line="240" w:lineRule="atLeast"/>
              <w:jc w:val="both"/>
              <w:rPr>
                <w:color w:val="000000"/>
              </w:rPr>
            </w:pPr>
          </w:p>
        </w:tc>
        <w:tc>
          <w:tcPr>
            <w:tcW w:w="850" w:type="dxa"/>
            <w:gridSpan w:val="2"/>
          </w:tcPr>
          <w:p w14:paraId="1BA0A846" w14:textId="77777777" w:rsidR="009A6902" w:rsidRPr="00FD724D" w:rsidRDefault="009A6902" w:rsidP="00A579C6">
            <w:pPr>
              <w:spacing w:line="240" w:lineRule="atLeast"/>
              <w:rPr>
                <w:color w:val="000000"/>
              </w:rPr>
            </w:pPr>
          </w:p>
        </w:tc>
        <w:tc>
          <w:tcPr>
            <w:tcW w:w="999" w:type="dxa"/>
          </w:tcPr>
          <w:p w14:paraId="7D644A96" w14:textId="77777777" w:rsidR="009A6902" w:rsidRPr="00FD724D" w:rsidRDefault="009A6902" w:rsidP="00A579C6">
            <w:pPr>
              <w:spacing w:line="240" w:lineRule="atLeast"/>
              <w:jc w:val="center"/>
              <w:rPr>
                <w:color w:val="000000"/>
              </w:rPr>
            </w:pPr>
          </w:p>
        </w:tc>
        <w:tc>
          <w:tcPr>
            <w:tcW w:w="882" w:type="dxa"/>
            <w:gridSpan w:val="2"/>
          </w:tcPr>
          <w:p w14:paraId="0B8E4F70" w14:textId="77777777" w:rsidR="009A6902" w:rsidRPr="00FD724D" w:rsidRDefault="009A6902" w:rsidP="00A579C6">
            <w:pPr>
              <w:spacing w:line="240" w:lineRule="atLeast"/>
              <w:jc w:val="center"/>
              <w:rPr>
                <w:color w:val="000000"/>
              </w:rPr>
            </w:pPr>
          </w:p>
        </w:tc>
      </w:tr>
      <w:tr w:rsidR="009A6902" w:rsidRPr="00FD724D" w14:paraId="6EDF6B0C" w14:textId="77777777" w:rsidTr="009A6902">
        <w:trPr>
          <w:gridAfter w:val="1"/>
          <w:wAfter w:w="85" w:type="dxa"/>
          <w:trHeight w:val="345"/>
          <w:jc w:val="center"/>
        </w:trPr>
        <w:tc>
          <w:tcPr>
            <w:tcW w:w="709" w:type="dxa"/>
          </w:tcPr>
          <w:p w14:paraId="672F47B9" w14:textId="77777777" w:rsidR="009A6902" w:rsidRPr="00A26891" w:rsidRDefault="009A6902" w:rsidP="00EB4FAA">
            <w:pPr>
              <w:numPr>
                <w:ilvl w:val="0"/>
                <w:numId w:val="4"/>
              </w:numPr>
              <w:spacing w:line="240" w:lineRule="atLeast"/>
              <w:ind w:hanging="720"/>
              <w:jc w:val="center"/>
              <w:rPr>
                <w:color w:val="339966"/>
              </w:rPr>
            </w:pPr>
          </w:p>
        </w:tc>
        <w:tc>
          <w:tcPr>
            <w:tcW w:w="3402" w:type="dxa"/>
          </w:tcPr>
          <w:p w14:paraId="1BDF7B1F" w14:textId="77777777" w:rsidR="009A6902" w:rsidRPr="00A26891" w:rsidRDefault="009A6902" w:rsidP="00A579C6">
            <w:pPr>
              <w:spacing w:line="240" w:lineRule="atLeast"/>
              <w:rPr>
                <w:color w:val="339966"/>
              </w:rPr>
            </w:pPr>
            <w:r w:rsidRPr="00A26891">
              <w:rPr>
                <w:color w:val="339966"/>
              </w:rPr>
              <w:t>ул. 8 Марта</w:t>
            </w:r>
          </w:p>
        </w:tc>
        <w:tc>
          <w:tcPr>
            <w:tcW w:w="3312" w:type="dxa"/>
            <w:gridSpan w:val="2"/>
          </w:tcPr>
          <w:p w14:paraId="678311DA" w14:textId="77777777" w:rsidR="009A6902" w:rsidRPr="00A26891" w:rsidRDefault="009A6902" w:rsidP="00A579C6">
            <w:pPr>
              <w:spacing w:line="240" w:lineRule="atLeast"/>
              <w:ind w:right="-108"/>
              <w:jc w:val="center"/>
              <w:rPr>
                <w:color w:val="339966"/>
              </w:rPr>
            </w:pPr>
            <w:r w:rsidRPr="00A26891">
              <w:rPr>
                <w:color w:val="339966"/>
              </w:rPr>
              <w:t>24 407 ОП МГ 001</w:t>
            </w:r>
          </w:p>
        </w:tc>
        <w:tc>
          <w:tcPr>
            <w:tcW w:w="1105" w:type="dxa"/>
          </w:tcPr>
          <w:p w14:paraId="2A50BDE0" w14:textId="77777777" w:rsidR="009A6902" w:rsidRPr="008A589B" w:rsidRDefault="009A6902" w:rsidP="00A579C6">
            <w:pPr>
              <w:spacing w:line="240" w:lineRule="atLeast"/>
              <w:jc w:val="center"/>
              <w:rPr>
                <w:color w:val="339966"/>
              </w:rPr>
            </w:pPr>
            <w:r w:rsidRPr="008A589B">
              <w:rPr>
                <w:color w:val="339966"/>
              </w:rPr>
              <w:t>0,606</w:t>
            </w:r>
          </w:p>
        </w:tc>
        <w:tc>
          <w:tcPr>
            <w:tcW w:w="1276" w:type="dxa"/>
            <w:gridSpan w:val="2"/>
          </w:tcPr>
          <w:p w14:paraId="76910081" w14:textId="77777777" w:rsidR="009A6902" w:rsidRPr="008A589B" w:rsidRDefault="009A6902" w:rsidP="00A579C6">
            <w:pPr>
              <w:spacing w:line="240" w:lineRule="atLeast"/>
              <w:jc w:val="center"/>
              <w:rPr>
                <w:color w:val="339966"/>
              </w:rPr>
            </w:pPr>
            <w:r w:rsidRPr="008A589B">
              <w:rPr>
                <w:color w:val="339966"/>
              </w:rPr>
              <w:t>0,606</w:t>
            </w:r>
          </w:p>
        </w:tc>
        <w:tc>
          <w:tcPr>
            <w:tcW w:w="915" w:type="dxa"/>
            <w:gridSpan w:val="2"/>
          </w:tcPr>
          <w:p w14:paraId="33CD55AB" w14:textId="77777777" w:rsidR="009A6902" w:rsidRPr="008A589B" w:rsidRDefault="009A6902" w:rsidP="00A579C6">
            <w:pPr>
              <w:spacing w:line="240" w:lineRule="atLeast"/>
              <w:jc w:val="center"/>
              <w:rPr>
                <w:color w:val="339966"/>
              </w:rPr>
            </w:pPr>
          </w:p>
        </w:tc>
        <w:tc>
          <w:tcPr>
            <w:tcW w:w="851" w:type="dxa"/>
            <w:gridSpan w:val="2"/>
          </w:tcPr>
          <w:p w14:paraId="675C3DE3" w14:textId="77777777" w:rsidR="009A6902" w:rsidRPr="008A589B" w:rsidRDefault="009A6902" w:rsidP="00A579C6">
            <w:pPr>
              <w:spacing w:line="240" w:lineRule="atLeast"/>
              <w:jc w:val="center"/>
              <w:rPr>
                <w:color w:val="339966"/>
              </w:rPr>
            </w:pPr>
          </w:p>
        </w:tc>
        <w:tc>
          <w:tcPr>
            <w:tcW w:w="968" w:type="dxa"/>
            <w:gridSpan w:val="2"/>
          </w:tcPr>
          <w:p w14:paraId="58BF1337" w14:textId="77777777" w:rsidR="009A6902" w:rsidRPr="00A26891" w:rsidRDefault="009A6902" w:rsidP="00A579C6">
            <w:pPr>
              <w:spacing w:line="240" w:lineRule="atLeast"/>
              <w:jc w:val="center"/>
              <w:rPr>
                <w:color w:val="339966"/>
              </w:rPr>
            </w:pPr>
            <w:r w:rsidRPr="00A26891">
              <w:rPr>
                <w:color w:val="339966"/>
              </w:rPr>
              <w:t>1967</w:t>
            </w:r>
          </w:p>
        </w:tc>
        <w:tc>
          <w:tcPr>
            <w:tcW w:w="899" w:type="dxa"/>
            <w:gridSpan w:val="2"/>
          </w:tcPr>
          <w:p w14:paraId="35511872" w14:textId="77777777" w:rsidR="009A6902" w:rsidRPr="00A26891" w:rsidRDefault="009A6902" w:rsidP="00A579C6">
            <w:pPr>
              <w:spacing w:line="240" w:lineRule="atLeast"/>
              <w:rPr>
                <w:color w:val="339966"/>
              </w:rPr>
            </w:pPr>
            <w:r w:rsidRPr="00A26891">
              <w:rPr>
                <w:color w:val="339966"/>
              </w:rPr>
              <w:t>ОП</w:t>
            </w:r>
          </w:p>
        </w:tc>
        <w:tc>
          <w:tcPr>
            <w:tcW w:w="1028" w:type="dxa"/>
            <w:gridSpan w:val="2"/>
          </w:tcPr>
          <w:p w14:paraId="0323A3BC" w14:textId="77777777" w:rsidR="009A6902" w:rsidRPr="00A26891" w:rsidRDefault="009A6902" w:rsidP="00A579C6">
            <w:pPr>
              <w:spacing w:line="240" w:lineRule="atLeast"/>
              <w:jc w:val="center"/>
              <w:rPr>
                <w:color w:val="339966"/>
              </w:rPr>
            </w:pPr>
            <w:r w:rsidRPr="00A26891">
              <w:rPr>
                <w:color w:val="339966"/>
              </w:rPr>
              <w:t>3</w:t>
            </w:r>
          </w:p>
        </w:tc>
        <w:tc>
          <w:tcPr>
            <w:tcW w:w="797" w:type="dxa"/>
          </w:tcPr>
          <w:p w14:paraId="094D205E" w14:textId="77777777" w:rsidR="009A6902" w:rsidRPr="00A26891" w:rsidRDefault="009A6902" w:rsidP="00A579C6">
            <w:pPr>
              <w:spacing w:line="240" w:lineRule="atLeast"/>
              <w:jc w:val="center"/>
              <w:rPr>
                <w:color w:val="339966"/>
              </w:rPr>
            </w:pPr>
            <w:r w:rsidRPr="00A26891">
              <w:rPr>
                <w:color w:val="339966"/>
              </w:rPr>
              <w:t>3</w:t>
            </w:r>
          </w:p>
        </w:tc>
      </w:tr>
      <w:tr w:rsidR="009A6902" w:rsidRPr="00FD724D" w14:paraId="61B9F04C" w14:textId="77777777" w:rsidTr="009A6902">
        <w:trPr>
          <w:gridAfter w:val="1"/>
          <w:wAfter w:w="85" w:type="dxa"/>
          <w:trHeight w:val="345"/>
          <w:jc w:val="center"/>
        </w:trPr>
        <w:tc>
          <w:tcPr>
            <w:tcW w:w="709" w:type="dxa"/>
          </w:tcPr>
          <w:p w14:paraId="0C1AA556" w14:textId="77777777" w:rsidR="009A6902" w:rsidRPr="00A26891" w:rsidRDefault="009A6902" w:rsidP="00EB4FAA">
            <w:pPr>
              <w:numPr>
                <w:ilvl w:val="0"/>
                <w:numId w:val="4"/>
              </w:numPr>
              <w:spacing w:line="240" w:lineRule="atLeast"/>
              <w:ind w:hanging="720"/>
              <w:jc w:val="center"/>
              <w:rPr>
                <w:color w:val="339966"/>
              </w:rPr>
            </w:pPr>
          </w:p>
        </w:tc>
        <w:tc>
          <w:tcPr>
            <w:tcW w:w="3402" w:type="dxa"/>
          </w:tcPr>
          <w:p w14:paraId="754593DA" w14:textId="77777777" w:rsidR="009A6902" w:rsidRPr="00A26891" w:rsidRDefault="009A6902" w:rsidP="00A579C6">
            <w:pPr>
              <w:spacing w:line="240" w:lineRule="atLeast"/>
              <w:rPr>
                <w:color w:val="339966"/>
              </w:rPr>
            </w:pPr>
            <w:r w:rsidRPr="00A26891">
              <w:rPr>
                <w:color w:val="339966"/>
              </w:rPr>
              <w:t>проезд Вокзальный</w:t>
            </w:r>
          </w:p>
        </w:tc>
        <w:tc>
          <w:tcPr>
            <w:tcW w:w="3312" w:type="dxa"/>
            <w:gridSpan w:val="2"/>
          </w:tcPr>
          <w:p w14:paraId="09461A92" w14:textId="77777777" w:rsidR="009A6902" w:rsidRPr="00A26891" w:rsidRDefault="009A6902" w:rsidP="00A579C6">
            <w:pPr>
              <w:spacing w:line="240" w:lineRule="atLeast"/>
              <w:jc w:val="center"/>
              <w:rPr>
                <w:color w:val="339966"/>
              </w:rPr>
            </w:pPr>
            <w:r w:rsidRPr="00A26891">
              <w:rPr>
                <w:color w:val="339966"/>
              </w:rPr>
              <w:t>24 407 ОП МГ 002</w:t>
            </w:r>
          </w:p>
        </w:tc>
        <w:tc>
          <w:tcPr>
            <w:tcW w:w="1105" w:type="dxa"/>
          </w:tcPr>
          <w:p w14:paraId="6175F6A1" w14:textId="77777777" w:rsidR="009A6902" w:rsidRPr="008A589B" w:rsidRDefault="009A6902" w:rsidP="00A579C6">
            <w:pPr>
              <w:spacing w:line="240" w:lineRule="atLeast"/>
              <w:jc w:val="center"/>
              <w:rPr>
                <w:color w:val="339966"/>
              </w:rPr>
            </w:pPr>
            <w:r w:rsidRPr="008A589B">
              <w:rPr>
                <w:color w:val="339966"/>
              </w:rPr>
              <w:t>0,295</w:t>
            </w:r>
          </w:p>
        </w:tc>
        <w:tc>
          <w:tcPr>
            <w:tcW w:w="1276" w:type="dxa"/>
            <w:gridSpan w:val="2"/>
          </w:tcPr>
          <w:p w14:paraId="0583630C" w14:textId="77777777" w:rsidR="009A6902" w:rsidRPr="008A589B" w:rsidRDefault="009A6902" w:rsidP="00A579C6">
            <w:pPr>
              <w:spacing w:line="240" w:lineRule="atLeast"/>
              <w:jc w:val="center"/>
              <w:rPr>
                <w:color w:val="339966"/>
              </w:rPr>
            </w:pPr>
            <w:r w:rsidRPr="008A589B">
              <w:rPr>
                <w:color w:val="339966"/>
              </w:rPr>
              <w:t>0,295</w:t>
            </w:r>
          </w:p>
        </w:tc>
        <w:tc>
          <w:tcPr>
            <w:tcW w:w="915" w:type="dxa"/>
            <w:gridSpan w:val="2"/>
          </w:tcPr>
          <w:p w14:paraId="1C7B6DB2" w14:textId="77777777" w:rsidR="009A6902" w:rsidRPr="008A589B" w:rsidRDefault="009A6902" w:rsidP="00A579C6">
            <w:pPr>
              <w:spacing w:line="240" w:lineRule="atLeast"/>
              <w:jc w:val="center"/>
              <w:rPr>
                <w:color w:val="339966"/>
              </w:rPr>
            </w:pPr>
          </w:p>
        </w:tc>
        <w:tc>
          <w:tcPr>
            <w:tcW w:w="851" w:type="dxa"/>
            <w:gridSpan w:val="2"/>
          </w:tcPr>
          <w:p w14:paraId="462C1131" w14:textId="77777777" w:rsidR="009A6902" w:rsidRPr="008A589B" w:rsidRDefault="009A6902" w:rsidP="00A579C6">
            <w:pPr>
              <w:spacing w:line="240" w:lineRule="atLeast"/>
              <w:jc w:val="center"/>
              <w:rPr>
                <w:color w:val="339966"/>
              </w:rPr>
            </w:pPr>
          </w:p>
        </w:tc>
        <w:tc>
          <w:tcPr>
            <w:tcW w:w="968" w:type="dxa"/>
            <w:gridSpan w:val="2"/>
          </w:tcPr>
          <w:p w14:paraId="239C623D" w14:textId="77777777" w:rsidR="009A6902" w:rsidRPr="00A26891" w:rsidRDefault="009A6902" w:rsidP="00A579C6">
            <w:pPr>
              <w:spacing w:line="240" w:lineRule="atLeast"/>
              <w:jc w:val="center"/>
              <w:rPr>
                <w:color w:val="339966"/>
              </w:rPr>
            </w:pPr>
            <w:r w:rsidRPr="00A26891">
              <w:rPr>
                <w:color w:val="339966"/>
              </w:rPr>
              <w:t>1971</w:t>
            </w:r>
          </w:p>
        </w:tc>
        <w:tc>
          <w:tcPr>
            <w:tcW w:w="899" w:type="dxa"/>
            <w:gridSpan w:val="2"/>
          </w:tcPr>
          <w:p w14:paraId="4171850B" w14:textId="77777777" w:rsidR="009A6902" w:rsidRPr="00A26891" w:rsidRDefault="009A6902" w:rsidP="00A579C6">
            <w:pPr>
              <w:spacing w:line="240" w:lineRule="atLeast"/>
              <w:rPr>
                <w:color w:val="339966"/>
              </w:rPr>
            </w:pPr>
            <w:r w:rsidRPr="00A26891">
              <w:rPr>
                <w:color w:val="339966"/>
              </w:rPr>
              <w:t>ОП</w:t>
            </w:r>
          </w:p>
        </w:tc>
        <w:tc>
          <w:tcPr>
            <w:tcW w:w="1028" w:type="dxa"/>
            <w:gridSpan w:val="2"/>
          </w:tcPr>
          <w:p w14:paraId="3B09CA64" w14:textId="77777777" w:rsidR="009A6902" w:rsidRPr="00A26891" w:rsidRDefault="009A6902" w:rsidP="00A579C6">
            <w:pPr>
              <w:spacing w:line="240" w:lineRule="atLeast"/>
              <w:jc w:val="center"/>
              <w:rPr>
                <w:color w:val="339966"/>
              </w:rPr>
            </w:pPr>
            <w:r w:rsidRPr="00A26891">
              <w:rPr>
                <w:color w:val="339966"/>
              </w:rPr>
              <w:t>3</w:t>
            </w:r>
          </w:p>
        </w:tc>
        <w:tc>
          <w:tcPr>
            <w:tcW w:w="797" w:type="dxa"/>
          </w:tcPr>
          <w:p w14:paraId="01A63E8A" w14:textId="77777777" w:rsidR="009A6902" w:rsidRPr="00A26891" w:rsidRDefault="009A6902" w:rsidP="00A579C6">
            <w:pPr>
              <w:spacing w:line="240" w:lineRule="atLeast"/>
              <w:jc w:val="center"/>
              <w:rPr>
                <w:color w:val="339966"/>
              </w:rPr>
            </w:pPr>
            <w:r w:rsidRPr="00A26891">
              <w:rPr>
                <w:color w:val="339966"/>
              </w:rPr>
              <w:t>3</w:t>
            </w:r>
          </w:p>
        </w:tc>
      </w:tr>
      <w:tr w:rsidR="009A6902" w:rsidRPr="00FD724D" w14:paraId="1456225A" w14:textId="77777777" w:rsidTr="009A6902">
        <w:trPr>
          <w:gridAfter w:val="1"/>
          <w:wAfter w:w="85" w:type="dxa"/>
          <w:trHeight w:val="345"/>
          <w:jc w:val="center"/>
        </w:trPr>
        <w:tc>
          <w:tcPr>
            <w:tcW w:w="709" w:type="dxa"/>
          </w:tcPr>
          <w:p w14:paraId="35448E58" w14:textId="77777777" w:rsidR="009A6902" w:rsidRPr="00A26891" w:rsidRDefault="009A6902" w:rsidP="00EB4FAA">
            <w:pPr>
              <w:numPr>
                <w:ilvl w:val="0"/>
                <w:numId w:val="4"/>
              </w:numPr>
              <w:spacing w:line="240" w:lineRule="atLeast"/>
              <w:ind w:hanging="720"/>
              <w:jc w:val="center"/>
              <w:rPr>
                <w:color w:val="339966"/>
              </w:rPr>
            </w:pPr>
          </w:p>
        </w:tc>
        <w:tc>
          <w:tcPr>
            <w:tcW w:w="3402" w:type="dxa"/>
          </w:tcPr>
          <w:p w14:paraId="22159924" w14:textId="77777777" w:rsidR="009A6902" w:rsidRPr="00A26891" w:rsidRDefault="009A6902" w:rsidP="00A579C6">
            <w:pPr>
              <w:spacing w:line="240" w:lineRule="atLeast"/>
              <w:rPr>
                <w:color w:val="339966"/>
              </w:rPr>
            </w:pPr>
            <w:r w:rsidRPr="00A26891">
              <w:rPr>
                <w:color w:val="339966"/>
              </w:rPr>
              <w:t>ул. 2-я Комовская</w:t>
            </w:r>
          </w:p>
        </w:tc>
        <w:tc>
          <w:tcPr>
            <w:tcW w:w="3312" w:type="dxa"/>
            <w:gridSpan w:val="2"/>
          </w:tcPr>
          <w:p w14:paraId="31A0C562" w14:textId="77777777" w:rsidR="009A6902" w:rsidRPr="00A26891" w:rsidRDefault="009A6902" w:rsidP="00A579C6">
            <w:pPr>
              <w:spacing w:line="240" w:lineRule="atLeast"/>
              <w:jc w:val="center"/>
              <w:rPr>
                <w:color w:val="339966"/>
              </w:rPr>
            </w:pPr>
            <w:r w:rsidRPr="00A26891">
              <w:rPr>
                <w:color w:val="339966"/>
              </w:rPr>
              <w:t>24 407 ОП МГ 003 (уч.1)</w:t>
            </w:r>
          </w:p>
        </w:tc>
        <w:tc>
          <w:tcPr>
            <w:tcW w:w="1105" w:type="dxa"/>
          </w:tcPr>
          <w:p w14:paraId="7FC10921" w14:textId="77777777" w:rsidR="009A6902" w:rsidRPr="008A589B" w:rsidRDefault="009A6902" w:rsidP="00A579C6">
            <w:pPr>
              <w:spacing w:line="240" w:lineRule="atLeast"/>
              <w:jc w:val="center"/>
              <w:rPr>
                <w:color w:val="339966"/>
              </w:rPr>
            </w:pPr>
            <w:r w:rsidRPr="008A589B">
              <w:rPr>
                <w:color w:val="339966"/>
              </w:rPr>
              <w:t>0,426</w:t>
            </w:r>
          </w:p>
        </w:tc>
        <w:tc>
          <w:tcPr>
            <w:tcW w:w="1276" w:type="dxa"/>
            <w:gridSpan w:val="2"/>
          </w:tcPr>
          <w:p w14:paraId="2B883099" w14:textId="77777777" w:rsidR="009A6902" w:rsidRPr="008A589B" w:rsidRDefault="009A6902" w:rsidP="00A579C6">
            <w:pPr>
              <w:spacing w:line="240" w:lineRule="atLeast"/>
              <w:jc w:val="center"/>
              <w:rPr>
                <w:color w:val="339966"/>
              </w:rPr>
            </w:pPr>
            <w:r w:rsidRPr="008A589B">
              <w:rPr>
                <w:color w:val="339966"/>
              </w:rPr>
              <w:t>0,426</w:t>
            </w:r>
          </w:p>
        </w:tc>
        <w:tc>
          <w:tcPr>
            <w:tcW w:w="915" w:type="dxa"/>
            <w:gridSpan w:val="2"/>
          </w:tcPr>
          <w:p w14:paraId="22BD2FEE" w14:textId="77777777" w:rsidR="009A6902" w:rsidRPr="008A589B" w:rsidRDefault="009A6902" w:rsidP="00A579C6">
            <w:pPr>
              <w:spacing w:line="240" w:lineRule="atLeast"/>
              <w:jc w:val="center"/>
              <w:rPr>
                <w:color w:val="339966"/>
              </w:rPr>
            </w:pPr>
          </w:p>
        </w:tc>
        <w:tc>
          <w:tcPr>
            <w:tcW w:w="851" w:type="dxa"/>
            <w:gridSpan w:val="2"/>
          </w:tcPr>
          <w:p w14:paraId="4EE488D7" w14:textId="77777777" w:rsidR="009A6902" w:rsidRPr="008A589B" w:rsidRDefault="009A6902" w:rsidP="00A579C6">
            <w:pPr>
              <w:spacing w:line="240" w:lineRule="atLeast"/>
              <w:jc w:val="center"/>
              <w:rPr>
                <w:color w:val="339966"/>
              </w:rPr>
            </w:pPr>
          </w:p>
        </w:tc>
        <w:tc>
          <w:tcPr>
            <w:tcW w:w="968" w:type="dxa"/>
            <w:gridSpan w:val="2"/>
          </w:tcPr>
          <w:p w14:paraId="30626F9B" w14:textId="77777777" w:rsidR="009A6902" w:rsidRPr="00A26891" w:rsidRDefault="009A6902" w:rsidP="00A579C6">
            <w:pPr>
              <w:spacing w:line="240" w:lineRule="atLeast"/>
              <w:jc w:val="center"/>
              <w:rPr>
                <w:color w:val="339966"/>
              </w:rPr>
            </w:pPr>
            <w:r w:rsidRPr="00A26891">
              <w:rPr>
                <w:color w:val="339966"/>
              </w:rPr>
              <w:t>1954</w:t>
            </w:r>
          </w:p>
        </w:tc>
        <w:tc>
          <w:tcPr>
            <w:tcW w:w="899" w:type="dxa"/>
            <w:gridSpan w:val="2"/>
          </w:tcPr>
          <w:p w14:paraId="4B605C6F" w14:textId="77777777" w:rsidR="009A6902" w:rsidRPr="00A26891" w:rsidRDefault="009A6902" w:rsidP="00A579C6">
            <w:pPr>
              <w:spacing w:line="240" w:lineRule="atLeast"/>
              <w:rPr>
                <w:color w:val="339966"/>
              </w:rPr>
            </w:pPr>
            <w:r w:rsidRPr="00A26891">
              <w:rPr>
                <w:color w:val="339966"/>
              </w:rPr>
              <w:t>ОП</w:t>
            </w:r>
          </w:p>
        </w:tc>
        <w:tc>
          <w:tcPr>
            <w:tcW w:w="1028" w:type="dxa"/>
            <w:gridSpan w:val="2"/>
          </w:tcPr>
          <w:p w14:paraId="4AC6E0F8" w14:textId="77777777" w:rsidR="009A6902" w:rsidRPr="00A26891" w:rsidRDefault="009A6902" w:rsidP="00A579C6">
            <w:pPr>
              <w:spacing w:line="240" w:lineRule="atLeast"/>
              <w:jc w:val="center"/>
              <w:rPr>
                <w:color w:val="339966"/>
              </w:rPr>
            </w:pPr>
            <w:r w:rsidRPr="00A26891">
              <w:rPr>
                <w:color w:val="339966"/>
              </w:rPr>
              <w:t>3</w:t>
            </w:r>
          </w:p>
        </w:tc>
        <w:tc>
          <w:tcPr>
            <w:tcW w:w="797" w:type="dxa"/>
          </w:tcPr>
          <w:p w14:paraId="4AB17158" w14:textId="77777777" w:rsidR="009A6902" w:rsidRPr="00A26891" w:rsidRDefault="009A6902" w:rsidP="00A579C6">
            <w:pPr>
              <w:spacing w:line="240" w:lineRule="atLeast"/>
              <w:jc w:val="center"/>
              <w:rPr>
                <w:color w:val="339966"/>
              </w:rPr>
            </w:pPr>
            <w:r w:rsidRPr="00A26891">
              <w:rPr>
                <w:color w:val="339966"/>
              </w:rPr>
              <w:t>3</w:t>
            </w:r>
          </w:p>
        </w:tc>
      </w:tr>
      <w:tr w:rsidR="009A6902" w:rsidRPr="00FD724D" w14:paraId="7233E1D9" w14:textId="77777777" w:rsidTr="009A6902">
        <w:trPr>
          <w:gridAfter w:val="1"/>
          <w:wAfter w:w="85" w:type="dxa"/>
          <w:trHeight w:val="345"/>
          <w:jc w:val="center"/>
        </w:trPr>
        <w:tc>
          <w:tcPr>
            <w:tcW w:w="709" w:type="dxa"/>
          </w:tcPr>
          <w:p w14:paraId="477080F4" w14:textId="77777777" w:rsidR="009A6902" w:rsidRPr="00A26891" w:rsidRDefault="009A6902" w:rsidP="00EB4FAA">
            <w:pPr>
              <w:numPr>
                <w:ilvl w:val="0"/>
                <w:numId w:val="4"/>
              </w:numPr>
              <w:spacing w:line="240" w:lineRule="atLeast"/>
              <w:ind w:hanging="720"/>
              <w:jc w:val="center"/>
              <w:rPr>
                <w:color w:val="339966"/>
              </w:rPr>
            </w:pPr>
          </w:p>
        </w:tc>
        <w:tc>
          <w:tcPr>
            <w:tcW w:w="3402" w:type="dxa"/>
          </w:tcPr>
          <w:p w14:paraId="420FFB90" w14:textId="77777777" w:rsidR="009A6902" w:rsidRPr="00A26891" w:rsidRDefault="009A6902" w:rsidP="00A579C6">
            <w:pPr>
              <w:spacing w:line="240" w:lineRule="atLeast"/>
              <w:rPr>
                <w:color w:val="339966"/>
              </w:rPr>
            </w:pPr>
            <w:r w:rsidRPr="00A26891">
              <w:rPr>
                <w:color w:val="339966"/>
              </w:rPr>
              <w:t>ул. 1-я Комсомольская</w:t>
            </w:r>
          </w:p>
        </w:tc>
        <w:tc>
          <w:tcPr>
            <w:tcW w:w="3312" w:type="dxa"/>
            <w:gridSpan w:val="2"/>
          </w:tcPr>
          <w:p w14:paraId="7A32A4DE" w14:textId="77777777" w:rsidR="009A6902" w:rsidRPr="00FD724D" w:rsidRDefault="009A6902" w:rsidP="00A579C6">
            <w:pPr>
              <w:spacing w:line="240" w:lineRule="atLeast"/>
              <w:jc w:val="center"/>
              <w:rPr>
                <w:color w:val="000000"/>
              </w:rPr>
            </w:pPr>
            <w:r w:rsidRPr="00FD724D">
              <w:rPr>
                <w:color w:val="000000"/>
              </w:rPr>
              <w:t>24 407 ОП МГ 004</w:t>
            </w:r>
          </w:p>
        </w:tc>
        <w:tc>
          <w:tcPr>
            <w:tcW w:w="1105" w:type="dxa"/>
          </w:tcPr>
          <w:p w14:paraId="03EBC586" w14:textId="77777777" w:rsidR="009A6902" w:rsidRPr="008A589B" w:rsidRDefault="009A6902" w:rsidP="00A579C6">
            <w:pPr>
              <w:spacing w:line="240" w:lineRule="atLeast"/>
              <w:jc w:val="center"/>
              <w:rPr>
                <w:color w:val="000000"/>
              </w:rPr>
            </w:pPr>
            <w:r w:rsidRPr="008A589B">
              <w:rPr>
                <w:color w:val="000000"/>
              </w:rPr>
              <w:t>1,230</w:t>
            </w:r>
          </w:p>
        </w:tc>
        <w:tc>
          <w:tcPr>
            <w:tcW w:w="1276" w:type="dxa"/>
            <w:gridSpan w:val="2"/>
          </w:tcPr>
          <w:p w14:paraId="07055650" w14:textId="77777777" w:rsidR="009A6902" w:rsidRPr="008A589B" w:rsidRDefault="009A6902" w:rsidP="00A579C6">
            <w:pPr>
              <w:spacing w:line="240" w:lineRule="atLeast"/>
              <w:jc w:val="center"/>
              <w:rPr>
                <w:color w:val="000000"/>
              </w:rPr>
            </w:pPr>
            <w:r w:rsidRPr="008A589B">
              <w:rPr>
                <w:color w:val="000000"/>
              </w:rPr>
              <w:t>1,230</w:t>
            </w:r>
          </w:p>
        </w:tc>
        <w:tc>
          <w:tcPr>
            <w:tcW w:w="915" w:type="dxa"/>
            <w:gridSpan w:val="2"/>
          </w:tcPr>
          <w:p w14:paraId="72CCEA1D" w14:textId="77777777" w:rsidR="009A6902" w:rsidRPr="008A589B" w:rsidRDefault="009A6902" w:rsidP="00A579C6">
            <w:pPr>
              <w:spacing w:line="240" w:lineRule="atLeast"/>
              <w:jc w:val="center"/>
              <w:rPr>
                <w:color w:val="000000"/>
              </w:rPr>
            </w:pPr>
          </w:p>
        </w:tc>
        <w:tc>
          <w:tcPr>
            <w:tcW w:w="851" w:type="dxa"/>
            <w:gridSpan w:val="2"/>
          </w:tcPr>
          <w:p w14:paraId="3A3E5D70" w14:textId="77777777" w:rsidR="009A6902" w:rsidRPr="008A589B" w:rsidRDefault="009A6902" w:rsidP="00A579C6">
            <w:pPr>
              <w:spacing w:line="240" w:lineRule="atLeast"/>
              <w:jc w:val="center"/>
              <w:rPr>
                <w:color w:val="000000"/>
              </w:rPr>
            </w:pPr>
          </w:p>
        </w:tc>
        <w:tc>
          <w:tcPr>
            <w:tcW w:w="968" w:type="dxa"/>
            <w:gridSpan w:val="2"/>
          </w:tcPr>
          <w:p w14:paraId="059351C1" w14:textId="77777777" w:rsidR="009A6902" w:rsidRPr="00FD724D" w:rsidRDefault="009A6902" w:rsidP="00A579C6">
            <w:pPr>
              <w:spacing w:line="240" w:lineRule="atLeast"/>
              <w:jc w:val="center"/>
              <w:rPr>
                <w:color w:val="000000"/>
              </w:rPr>
            </w:pPr>
            <w:r w:rsidRPr="00FD724D">
              <w:rPr>
                <w:color w:val="000000"/>
              </w:rPr>
              <w:t>1954</w:t>
            </w:r>
          </w:p>
        </w:tc>
        <w:tc>
          <w:tcPr>
            <w:tcW w:w="899" w:type="dxa"/>
            <w:gridSpan w:val="2"/>
          </w:tcPr>
          <w:p w14:paraId="7FB41833"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B115A7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3C90790"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3AC77871" w14:textId="77777777" w:rsidTr="009A6902">
        <w:trPr>
          <w:gridAfter w:val="1"/>
          <w:wAfter w:w="85" w:type="dxa"/>
          <w:trHeight w:val="345"/>
          <w:jc w:val="center"/>
        </w:trPr>
        <w:tc>
          <w:tcPr>
            <w:tcW w:w="709" w:type="dxa"/>
          </w:tcPr>
          <w:p w14:paraId="4B6C270F" w14:textId="77777777" w:rsidR="009A6902" w:rsidRPr="00A26891" w:rsidRDefault="009A6902" w:rsidP="00EB4FAA">
            <w:pPr>
              <w:numPr>
                <w:ilvl w:val="0"/>
                <w:numId w:val="4"/>
              </w:numPr>
              <w:spacing w:line="240" w:lineRule="atLeast"/>
              <w:ind w:hanging="720"/>
              <w:jc w:val="center"/>
              <w:rPr>
                <w:color w:val="339966"/>
              </w:rPr>
            </w:pPr>
          </w:p>
        </w:tc>
        <w:tc>
          <w:tcPr>
            <w:tcW w:w="3402" w:type="dxa"/>
          </w:tcPr>
          <w:p w14:paraId="0F235394" w14:textId="77777777" w:rsidR="009A6902" w:rsidRPr="00A26891" w:rsidRDefault="009A6902" w:rsidP="00A579C6">
            <w:pPr>
              <w:spacing w:line="240" w:lineRule="atLeast"/>
              <w:rPr>
                <w:color w:val="339966"/>
              </w:rPr>
            </w:pPr>
            <w:r w:rsidRPr="00A26891">
              <w:rPr>
                <w:color w:val="339966"/>
              </w:rPr>
              <w:t>ул. 1-я Красная</w:t>
            </w:r>
          </w:p>
        </w:tc>
        <w:tc>
          <w:tcPr>
            <w:tcW w:w="3312" w:type="dxa"/>
            <w:gridSpan w:val="2"/>
          </w:tcPr>
          <w:p w14:paraId="594A022C" w14:textId="77777777" w:rsidR="009A6902" w:rsidRPr="00A26891" w:rsidRDefault="009A6902" w:rsidP="00A579C6">
            <w:pPr>
              <w:spacing w:line="240" w:lineRule="atLeast"/>
              <w:jc w:val="center"/>
              <w:rPr>
                <w:color w:val="339966"/>
              </w:rPr>
            </w:pPr>
            <w:r w:rsidRPr="00A26891">
              <w:rPr>
                <w:color w:val="339966"/>
              </w:rPr>
              <w:t>24 407 ОП МГ 005</w:t>
            </w:r>
          </w:p>
        </w:tc>
        <w:tc>
          <w:tcPr>
            <w:tcW w:w="1105" w:type="dxa"/>
          </w:tcPr>
          <w:p w14:paraId="07422EAD" w14:textId="77777777" w:rsidR="009A6902" w:rsidRPr="008A589B" w:rsidRDefault="009A6902" w:rsidP="00A579C6">
            <w:pPr>
              <w:spacing w:line="240" w:lineRule="atLeast"/>
              <w:jc w:val="center"/>
              <w:rPr>
                <w:color w:val="339966"/>
              </w:rPr>
            </w:pPr>
            <w:r w:rsidRPr="008A589B">
              <w:rPr>
                <w:color w:val="339966"/>
              </w:rPr>
              <w:t>1,906</w:t>
            </w:r>
          </w:p>
        </w:tc>
        <w:tc>
          <w:tcPr>
            <w:tcW w:w="1276" w:type="dxa"/>
            <w:gridSpan w:val="2"/>
          </w:tcPr>
          <w:p w14:paraId="11054A6A" w14:textId="77777777" w:rsidR="009A6902" w:rsidRPr="008A589B" w:rsidRDefault="009A6902" w:rsidP="00A579C6">
            <w:pPr>
              <w:spacing w:line="240" w:lineRule="atLeast"/>
              <w:jc w:val="center"/>
              <w:rPr>
                <w:color w:val="339966"/>
              </w:rPr>
            </w:pPr>
            <w:r w:rsidRPr="008A589B">
              <w:rPr>
                <w:color w:val="339966"/>
              </w:rPr>
              <w:t>1,906</w:t>
            </w:r>
          </w:p>
        </w:tc>
        <w:tc>
          <w:tcPr>
            <w:tcW w:w="915" w:type="dxa"/>
            <w:gridSpan w:val="2"/>
          </w:tcPr>
          <w:p w14:paraId="13047464" w14:textId="77777777" w:rsidR="009A6902" w:rsidRPr="008A589B" w:rsidRDefault="009A6902" w:rsidP="00A579C6">
            <w:pPr>
              <w:spacing w:line="240" w:lineRule="atLeast"/>
              <w:jc w:val="center"/>
              <w:rPr>
                <w:color w:val="339966"/>
              </w:rPr>
            </w:pPr>
          </w:p>
        </w:tc>
        <w:tc>
          <w:tcPr>
            <w:tcW w:w="851" w:type="dxa"/>
            <w:gridSpan w:val="2"/>
          </w:tcPr>
          <w:p w14:paraId="2CF1D66E" w14:textId="77777777" w:rsidR="009A6902" w:rsidRPr="008A589B" w:rsidRDefault="009A6902" w:rsidP="00A579C6">
            <w:pPr>
              <w:spacing w:line="240" w:lineRule="atLeast"/>
              <w:jc w:val="center"/>
              <w:rPr>
                <w:color w:val="339966"/>
              </w:rPr>
            </w:pPr>
          </w:p>
        </w:tc>
        <w:tc>
          <w:tcPr>
            <w:tcW w:w="968" w:type="dxa"/>
            <w:gridSpan w:val="2"/>
          </w:tcPr>
          <w:p w14:paraId="54BBF2FB" w14:textId="77777777" w:rsidR="009A6902" w:rsidRPr="00A26891" w:rsidRDefault="009A6902" w:rsidP="00A579C6">
            <w:pPr>
              <w:spacing w:line="240" w:lineRule="atLeast"/>
              <w:jc w:val="center"/>
              <w:rPr>
                <w:color w:val="339966"/>
              </w:rPr>
            </w:pPr>
            <w:r w:rsidRPr="00A26891">
              <w:rPr>
                <w:color w:val="339966"/>
              </w:rPr>
              <w:t>1960</w:t>
            </w:r>
          </w:p>
        </w:tc>
        <w:tc>
          <w:tcPr>
            <w:tcW w:w="899" w:type="dxa"/>
            <w:gridSpan w:val="2"/>
          </w:tcPr>
          <w:p w14:paraId="496569CA" w14:textId="77777777" w:rsidR="009A6902" w:rsidRPr="00A26891" w:rsidRDefault="009A6902" w:rsidP="00A579C6">
            <w:pPr>
              <w:spacing w:line="240" w:lineRule="atLeast"/>
              <w:rPr>
                <w:color w:val="339966"/>
              </w:rPr>
            </w:pPr>
            <w:r w:rsidRPr="00A26891">
              <w:rPr>
                <w:color w:val="339966"/>
              </w:rPr>
              <w:t>ОП</w:t>
            </w:r>
          </w:p>
        </w:tc>
        <w:tc>
          <w:tcPr>
            <w:tcW w:w="1028" w:type="dxa"/>
            <w:gridSpan w:val="2"/>
          </w:tcPr>
          <w:p w14:paraId="529845B8" w14:textId="77777777" w:rsidR="009A6902" w:rsidRPr="00A26891" w:rsidRDefault="009A6902" w:rsidP="00A579C6">
            <w:pPr>
              <w:spacing w:line="240" w:lineRule="atLeast"/>
              <w:jc w:val="center"/>
              <w:rPr>
                <w:color w:val="339966"/>
              </w:rPr>
            </w:pPr>
            <w:r w:rsidRPr="00A26891">
              <w:rPr>
                <w:color w:val="339966"/>
              </w:rPr>
              <w:t>3</w:t>
            </w:r>
          </w:p>
        </w:tc>
        <w:tc>
          <w:tcPr>
            <w:tcW w:w="797" w:type="dxa"/>
          </w:tcPr>
          <w:p w14:paraId="36B78DCB" w14:textId="77777777" w:rsidR="009A6902" w:rsidRPr="00A26891" w:rsidRDefault="009A6902" w:rsidP="00A579C6">
            <w:pPr>
              <w:spacing w:line="240" w:lineRule="atLeast"/>
              <w:jc w:val="center"/>
              <w:rPr>
                <w:color w:val="339966"/>
              </w:rPr>
            </w:pPr>
            <w:r w:rsidRPr="00A26891">
              <w:rPr>
                <w:color w:val="339966"/>
              </w:rPr>
              <w:t>3</w:t>
            </w:r>
          </w:p>
        </w:tc>
      </w:tr>
      <w:tr w:rsidR="009A6902" w:rsidRPr="00FD724D" w14:paraId="317E444A" w14:textId="77777777" w:rsidTr="009A6902">
        <w:trPr>
          <w:gridAfter w:val="1"/>
          <w:wAfter w:w="85" w:type="dxa"/>
          <w:trHeight w:val="345"/>
          <w:jc w:val="center"/>
        </w:trPr>
        <w:tc>
          <w:tcPr>
            <w:tcW w:w="709" w:type="dxa"/>
          </w:tcPr>
          <w:p w14:paraId="11645CC6" w14:textId="77777777" w:rsidR="009A6902" w:rsidRPr="00A26891" w:rsidRDefault="009A6902" w:rsidP="00EB4FAA">
            <w:pPr>
              <w:numPr>
                <w:ilvl w:val="0"/>
                <w:numId w:val="4"/>
              </w:numPr>
              <w:spacing w:line="240" w:lineRule="atLeast"/>
              <w:ind w:hanging="720"/>
              <w:jc w:val="center"/>
              <w:rPr>
                <w:color w:val="339966"/>
              </w:rPr>
            </w:pPr>
          </w:p>
        </w:tc>
        <w:tc>
          <w:tcPr>
            <w:tcW w:w="3402" w:type="dxa"/>
          </w:tcPr>
          <w:p w14:paraId="5247C39D" w14:textId="77777777" w:rsidR="009A6902" w:rsidRPr="00A26891" w:rsidRDefault="009A6902" w:rsidP="00A579C6">
            <w:pPr>
              <w:spacing w:line="240" w:lineRule="atLeast"/>
              <w:rPr>
                <w:color w:val="339966"/>
              </w:rPr>
            </w:pPr>
            <w:r w:rsidRPr="00A26891">
              <w:rPr>
                <w:color w:val="339966"/>
              </w:rPr>
              <w:t xml:space="preserve">ул. Сергеевская    </w:t>
            </w:r>
          </w:p>
        </w:tc>
        <w:tc>
          <w:tcPr>
            <w:tcW w:w="3312" w:type="dxa"/>
            <w:gridSpan w:val="2"/>
          </w:tcPr>
          <w:p w14:paraId="262833E8" w14:textId="77777777" w:rsidR="009A6902" w:rsidRPr="00A26891" w:rsidRDefault="009A6902" w:rsidP="00A579C6">
            <w:pPr>
              <w:spacing w:line="240" w:lineRule="atLeast"/>
              <w:jc w:val="center"/>
              <w:rPr>
                <w:color w:val="339966"/>
              </w:rPr>
            </w:pPr>
            <w:r w:rsidRPr="00A26891">
              <w:rPr>
                <w:color w:val="339966"/>
              </w:rPr>
              <w:t>24 407 ОП МГ 006</w:t>
            </w:r>
          </w:p>
        </w:tc>
        <w:tc>
          <w:tcPr>
            <w:tcW w:w="1105" w:type="dxa"/>
          </w:tcPr>
          <w:p w14:paraId="6F5C04E6" w14:textId="77777777" w:rsidR="009A6902" w:rsidRPr="008A589B" w:rsidRDefault="009A6902" w:rsidP="00A579C6">
            <w:pPr>
              <w:spacing w:line="240" w:lineRule="atLeast"/>
              <w:jc w:val="center"/>
              <w:rPr>
                <w:color w:val="339966"/>
              </w:rPr>
            </w:pPr>
            <w:r w:rsidRPr="008A589B">
              <w:rPr>
                <w:color w:val="339966"/>
              </w:rPr>
              <w:t>0,643</w:t>
            </w:r>
          </w:p>
        </w:tc>
        <w:tc>
          <w:tcPr>
            <w:tcW w:w="1276" w:type="dxa"/>
            <w:gridSpan w:val="2"/>
          </w:tcPr>
          <w:p w14:paraId="3834DF8B" w14:textId="77777777" w:rsidR="009A6902" w:rsidRPr="008A589B" w:rsidRDefault="009A6902" w:rsidP="00A579C6">
            <w:pPr>
              <w:spacing w:line="240" w:lineRule="atLeast"/>
              <w:jc w:val="center"/>
              <w:rPr>
                <w:color w:val="339966"/>
              </w:rPr>
            </w:pPr>
            <w:r w:rsidRPr="008A589B">
              <w:rPr>
                <w:color w:val="339966"/>
              </w:rPr>
              <w:t>0,643</w:t>
            </w:r>
          </w:p>
        </w:tc>
        <w:tc>
          <w:tcPr>
            <w:tcW w:w="915" w:type="dxa"/>
            <w:gridSpan w:val="2"/>
          </w:tcPr>
          <w:p w14:paraId="5F70B83A" w14:textId="77777777" w:rsidR="009A6902" w:rsidRPr="008A589B" w:rsidRDefault="009A6902" w:rsidP="00A579C6">
            <w:pPr>
              <w:spacing w:line="240" w:lineRule="atLeast"/>
              <w:jc w:val="center"/>
              <w:rPr>
                <w:color w:val="339966"/>
              </w:rPr>
            </w:pPr>
          </w:p>
        </w:tc>
        <w:tc>
          <w:tcPr>
            <w:tcW w:w="851" w:type="dxa"/>
            <w:gridSpan w:val="2"/>
          </w:tcPr>
          <w:p w14:paraId="02587605" w14:textId="77777777" w:rsidR="009A6902" w:rsidRPr="008A589B" w:rsidRDefault="009A6902" w:rsidP="00A579C6">
            <w:pPr>
              <w:spacing w:line="240" w:lineRule="atLeast"/>
              <w:jc w:val="center"/>
              <w:rPr>
                <w:color w:val="339966"/>
              </w:rPr>
            </w:pPr>
          </w:p>
        </w:tc>
        <w:tc>
          <w:tcPr>
            <w:tcW w:w="968" w:type="dxa"/>
            <w:gridSpan w:val="2"/>
          </w:tcPr>
          <w:p w14:paraId="16B45557" w14:textId="77777777" w:rsidR="009A6902" w:rsidRPr="00A26891" w:rsidRDefault="009A6902" w:rsidP="00A579C6">
            <w:pPr>
              <w:spacing w:line="240" w:lineRule="atLeast"/>
              <w:jc w:val="center"/>
              <w:rPr>
                <w:color w:val="339966"/>
              </w:rPr>
            </w:pPr>
            <w:r w:rsidRPr="00A26891">
              <w:rPr>
                <w:color w:val="339966"/>
              </w:rPr>
              <w:t>1970</w:t>
            </w:r>
          </w:p>
        </w:tc>
        <w:tc>
          <w:tcPr>
            <w:tcW w:w="899" w:type="dxa"/>
            <w:gridSpan w:val="2"/>
          </w:tcPr>
          <w:p w14:paraId="1F3AB4F0" w14:textId="77777777" w:rsidR="009A6902" w:rsidRPr="00A26891" w:rsidRDefault="009A6902" w:rsidP="00A579C6">
            <w:pPr>
              <w:spacing w:line="240" w:lineRule="atLeast"/>
              <w:rPr>
                <w:color w:val="339966"/>
              </w:rPr>
            </w:pPr>
            <w:r w:rsidRPr="00A26891">
              <w:rPr>
                <w:color w:val="339966"/>
              </w:rPr>
              <w:t>ОП</w:t>
            </w:r>
          </w:p>
        </w:tc>
        <w:tc>
          <w:tcPr>
            <w:tcW w:w="1028" w:type="dxa"/>
            <w:gridSpan w:val="2"/>
          </w:tcPr>
          <w:p w14:paraId="2A3C2CDC" w14:textId="77777777" w:rsidR="009A6902" w:rsidRPr="00A26891" w:rsidRDefault="009A6902" w:rsidP="00A579C6">
            <w:pPr>
              <w:spacing w:line="240" w:lineRule="atLeast"/>
              <w:jc w:val="center"/>
              <w:rPr>
                <w:color w:val="339966"/>
              </w:rPr>
            </w:pPr>
            <w:r w:rsidRPr="00A26891">
              <w:rPr>
                <w:color w:val="339966"/>
              </w:rPr>
              <w:t>3</w:t>
            </w:r>
          </w:p>
        </w:tc>
        <w:tc>
          <w:tcPr>
            <w:tcW w:w="797" w:type="dxa"/>
          </w:tcPr>
          <w:p w14:paraId="6191CD4F" w14:textId="77777777" w:rsidR="009A6902" w:rsidRPr="00A26891" w:rsidRDefault="009A6902" w:rsidP="00A579C6">
            <w:pPr>
              <w:spacing w:line="240" w:lineRule="atLeast"/>
              <w:jc w:val="center"/>
              <w:rPr>
                <w:color w:val="339966"/>
              </w:rPr>
            </w:pPr>
            <w:r w:rsidRPr="00A26891">
              <w:rPr>
                <w:color w:val="339966"/>
              </w:rPr>
              <w:t>3</w:t>
            </w:r>
          </w:p>
        </w:tc>
      </w:tr>
      <w:tr w:rsidR="009A6902" w:rsidRPr="00FD724D" w14:paraId="5889B58B" w14:textId="77777777" w:rsidTr="009A6902">
        <w:trPr>
          <w:gridAfter w:val="1"/>
          <w:wAfter w:w="85" w:type="dxa"/>
          <w:trHeight w:val="345"/>
          <w:jc w:val="center"/>
        </w:trPr>
        <w:tc>
          <w:tcPr>
            <w:tcW w:w="709" w:type="dxa"/>
          </w:tcPr>
          <w:p w14:paraId="540E96A2" w14:textId="77777777" w:rsidR="009A6902" w:rsidRPr="00A26891" w:rsidRDefault="009A6902" w:rsidP="00EB4FAA">
            <w:pPr>
              <w:numPr>
                <w:ilvl w:val="0"/>
                <w:numId w:val="4"/>
              </w:numPr>
              <w:spacing w:line="240" w:lineRule="atLeast"/>
              <w:ind w:right="-108" w:hanging="720"/>
              <w:jc w:val="center"/>
              <w:rPr>
                <w:color w:val="339966"/>
              </w:rPr>
            </w:pPr>
          </w:p>
        </w:tc>
        <w:tc>
          <w:tcPr>
            <w:tcW w:w="3402" w:type="dxa"/>
          </w:tcPr>
          <w:p w14:paraId="4EB5B731" w14:textId="77777777" w:rsidR="009A6902" w:rsidRPr="00A26891" w:rsidRDefault="009A6902" w:rsidP="00A579C6">
            <w:pPr>
              <w:spacing w:line="240" w:lineRule="atLeast"/>
              <w:rPr>
                <w:color w:val="339966"/>
              </w:rPr>
            </w:pPr>
            <w:r w:rsidRPr="00A26891">
              <w:rPr>
                <w:color w:val="339966"/>
              </w:rPr>
              <w:t xml:space="preserve">ул. им. Мохова                </w:t>
            </w:r>
          </w:p>
        </w:tc>
        <w:tc>
          <w:tcPr>
            <w:tcW w:w="3312" w:type="dxa"/>
            <w:gridSpan w:val="2"/>
          </w:tcPr>
          <w:p w14:paraId="2C41B3AF" w14:textId="77777777" w:rsidR="009A6902" w:rsidRPr="00A26891" w:rsidRDefault="009A6902" w:rsidP="00A579C6">
            <w:pPr>
              <w:spacing w:line="240" w:lineRule="atLeast"/>
              <w:jc w:val="center"/>
              <w:rPr>
                <w:color w:val="339966"/>
              </w:rPr>
            </w:pPr>
            <w:r w:rsidRPr="00A26891">
              <w:rPr>
                <w:color w:val="339966"/>
              </w:rPr>
              <w:t>24 407 ОП МГ 007</w:t>
            </w:r>
          </w:p>
        </w:tc>
        <w:tc>
          <w:tcPr>
            <w:tcW w:w="1105" w:type="dxa"/>
          </w:tcPr>
          <w:p w14:paraId="6F971517" w14:textId="77777777" w:rsidR="009A6902" w:rsidRPr="008A589B" w:rsidRDefault="009A6902" w:rsidP="00A579C6">
            <w:pPr>
              <w:spacing w:line="240" w:lineRule="atLeast"/>
              <w:jc w:val="center"/>
              <w:rPr>
                <w:color w:val="339966"/>
              </w:rPr>
            </w:pPr>
            <w:r w:rsidRPr="008A589B">
              <w:rPr>
                <w:color w:val="339966"/>
              </w:rPr>
              <w:t>0,160</w:t>
            </w:r>
          </w:p>
        </w:tc>
        <w:tc>
          <w:tcPr>
            <w:tcW w:w="1276" w:type="dxa"/>
            <w:gridSpan w:val="2"/>
          </w:tcPr>
          <w:p w14:paraId="12110F5D" w14:textId="77777777" w:rsidR="009A6902" w:rsidRPr="008A589B" w:rsidRDefault="009A6902" w:rsidP="00A579C6">
            <w:pPr>
              <w:spacing w:line="240" w:lineRule="atLeast"/>
              <w:jc w:val="center"/>
              <w:rPr>
                <w:color w:val="339966"/>
              </w:rPr>
            </w:pPr>
            <w:r w:rsidRPr="008A589B">
              <w:rPr>
                <w:color w:val="339966"/>
              </w:rPr>
              <w:t>0,160</w:t>
            </w:r>
          </w:p>
        </w:tc>
        <w:tc>
          <w:tcPr>
            <w:tcW w:w="915" w:type="dxa"/>
            <w:gridSpan w:val="2"/>
          </w:tcPr>
          <w:p w14:paraId="33872DF0" w14:textId="77777777" w:rsidR="009A6902" w:rsidRPr="008A589B" w:rsidRDefault="009A6902" w:rsidP="00A579C6">
            <w:pPr>
              <w:spacing w:line="240" w:lineRule="atLeast"/>
              <w:jc w:val="center"/>
              <w:rPr>
                <w:color w:val="339966"/>
              </w:rPr>
            </w:pPr>
          </w:p>
        </w:tc>
        <w:tc>
          <w:tcPr>
            <w:tcW w:w="851" w:type="dxa"/>
            <w:gridSpan w:val="2"/>
          </w:tcPr>
          <w:p w14:paraId="63FA3125" w14:textId="77777777" w:rsidR="009A6902" w:rsidRPr="008A589B" w:rsidRDefault="009A6902" w:rsidP="00A579C6">
            <w:pPr>
              <w:spacing w:line="240" w:lineRule="atLeast"/>
              <w:jc w:val="center"/>
              <w:rPr>
                <w:color w:val="339966"/>
              </w:rPr>
            </w:pPr>
          </w:p>
        </w:tc>
        <w:tc>
          <w:tcPr>
            <w:tcW w:w="968" w:type="dxa"/>
            <w:gridSpan w:val="2"/>
          </w:tcPr>
          <w:p w14:paraId="103C33EF" w14:textId="77777777" w:rsidR="009A6902" w:rsidRPr="00A26891" w:rsidRDefault="009A6902" w:rsidP="00A579C6">
            <w:pPr>
              <w:spacing w:line="240" w:lineRule="atLeast"/>
              <w:jc w:val="center"/>
              <w:rPr>
                <w:color w:val="339966"/>
              </w:rPr>
            </w:pPr>
            <w:r w:rsidRPr="00A26891">
              <w:rPr>
                <w:color w:val="339966"/>
              </w:rPr>
              <w:t>1957</w:t>
            </w:r>
          </w:p>
        </w:tc>
        <w:tc>
          <w:tcPr>
            <w:tcW w:w="899" w:type="dxa"/>
            <w:gridSpan w:val="2"/>
          </w:tcPr>
          <w:p w14:paraId="70A102FB" w14:textId="77777777" w:rsidR="009A6902" w:rsidRPr="00A26891" w:rsidRDefault="009A6902" w:rsidP="00A579C6">
            <w:pPr>
              <w:spacing w:line="240" w:lineRule="atLeast"/>
              <w:rPr>
                <w:color w:val="339966"/>
              </w:rPr>
            </w:pPr>
            <w:r w:rsidRPr="00A26891">
              <w:rPr>
                <w:color w:val="339966"/>
              </w:rPr>
              <w:t>ОП</w:t>
            </w:r>
          </w:p>
        </w:tc>
        <w:tc>
          <w:tcPr>
            <w:tcW w:w="1028" w:type="dxa"/>
            <w:gridSpan w:val="2"/>
          </w:tcPr>
          <w:p w14:paraId="6BFC48FF" w14:textId="77777777" w:rsidR="009A6902" w:rsidRPr="00A26891" w:rsidRDefault="009A6902" w:rsidP="00A579C6">
            <w:pPr>
              <w:spacing w:line="240" w:lineRule="atLeast"/>
              <w:jc w:val="center"/>
              <w:rPr>
                <w:color w:val="339966"/>
              </w:rPr>
            </w:pPr>
            <w:r w:rsidRPr="00A26891">
              <w:rPr>
                <w:color w:val="339966"/>
              </w:rPr>
              <w:t>3</w:t>
            </w:r>
          </w:p>
        </w:tc>
        <w:tc>
          <w:tcPr>
            <w:tcW w:w="797" w:type="dxa"/>
          </w:tcPr>
          <w:p w14:paraId="48895B8B" w14:textId="77777777" w:rsidR="009A6902" w:rsidRPr="00A26891" w:rsidRDefault="009A6902" w:rsidP="00A579C6">
            <w:pPr>
              <w:spacing w:line="240" w:lineRule="atLeast"/>
              <w:jc w:val="center"/>
              <w:rPr>
                <w:color w:val="339966"/>
              </w:rPr>
            </w:pPr>
            <w:r w:rsidRPr="00A26891">
              <w:rPr>
                <w:color w:val="339966"/>
              </w:rPr>
              <w:t>3</w:t>
            </w:r>
          </w:p>
        </w:tc>
      </w:tr>
      <w:tr w:rsidR="009A6902" w:rsidRPr="00FD724D" w14:paraId="20B943A2" w14:textId="77777777" w:rsidTr="009A6902">
        <w:trPr>
          <w:gridAfter w:val="1"/>
          <w:wAfter w:w="85" w:type="dxa"/>
          <w:trHeight w:val="381"/>
          <w:jc w:val="center"/>
        </w:trPr>
        <w:tc>
          <w:tcPr>
            <w:tcW w:w="709" w:type="dxa"/>
          </w:tcPr>
          <w:p w14:paraId="36066B5D" w14:textId="77777777" w:rsidR="009A6902" w:rsidRPr="00A26891" w:rsidRDefault="009A6902" w:rsidP="00EB4FAA">
            <w:pPr>
              <w:numPr>
                <w:ilvl w:val="0"/>
                <w:numId w:val="4"/>
              </w:numPr>
              <w:spacing w:line="240" w:lineRule="atLeast"/>
              <w:ind w:hanging="720"/>
              <w:jc w:val="center"/>
              <w:rPr>
                <w:color w:val="0000FF"/>
              </w:rPr>
            </w:pPr>
          </w:p>
        </w:tc>
        <w:tc>
          <w:tcPr>
            <w:tcW w:w="3402" w:type="dxa"/>
          </w:tcPr>
          <w:p w14:paraId="2F51AEC5" w14:textId="77777777" w:rsidR="009A6902" w:rsidRPr="00A26891" w:rsidRDefault="009A6902" w:rsidP="00A579C6">
            <w:pPr>
              <w:spacing w:line="240" w:lineRule="atLeast"/>
              <w:rPr>
                <w:color w:val="0000FF"/>
              </w:rPr>
            </w:pPr>
            <w:r w:rsidRPr="00A26891">
              <w:rPr>
                <w:color w:val="0000FF"/>
              </w:rPr>
              <w:t xml:space="preserve">ул. Октябрьская       </w:t>
            </w:r>
          </w:p>
        </w:tc>
        <w:tc>
          <w:tcPr>
            <w:tcW w:w="3312" w:type="dxa"/>
            <w:gridSpan w:val="2"/>
          </w:tcPr>
          <w:p w14:paraId="6BAA8931" w14:textId="77777777" w:rsidR="009A6902" w:rsidRPr="00A26891" w:rsidRDefault="009A6902" w:rsidP="00A579C6">
            <w:pPr>
              <w:spacing w:line="240" w:lineRule="atLeast"/>
              <w:jc w:val="center"/>
              <w:rPr>
                <w:color w:val="0000FF"/>
              </w:rPr>
            </w:pPr>
            <w:r w:rsidRPr="00A26891">
              <w:rPr>
                <w:color w:val="0000FF"/>
              </w:rPr>
              <w:t>24 407 ОП МГ 008 (уч.1)</w:t>
            </w:r>
          </w:p>
        </w:tc>
        <w:tc>
          <w:tcPr>
            <w:tcW w:w="1105" w:type="dxa"/>
          </w:tcPr>
          <w:p w14:paraId="085DFD89" w14:textId="77777777" w:rsidR="009A6902" w:rsidRPr="008A589B" w:rsidRDefault="009A6902" w:rsidP="00A579C6">
            <w:pPr>
              <w:spacing w:line="240" w:lineRule="atLeast"/>
              <w:jc w:val="center"/>
              <w:rPr>
                <w:b/>
                <w:color w:val="FF0000"/>
              </w:rPr>
            </w:pPr>
            <w:r w:rsidRPr="008A589B">
              <w:rPr>
                <w:b/>
                <w:color w:val="FF0000"/>
              </w:rPr>
              <w:t>1,</w:t>
            </w:r>
            <w:r>
              <w:rPr>
                <w:b/>
                <w:color w:val="FF0000"/>
              </w:rPr>
              <w:t>758</w:t>
            </w:r>
          </w:p>
        </w:tc>
        <w:tc>
          <w:tcPr>
            <w:tcW w:w="1276" w:type="dxa"/>
            <w:gridSpan w:val="2"/>
          </w:tcPr>
          <w:p w14:paraId="18D4376E" w14:textId="77777777" w:rsidR="009A6902" w:rsidRPr="008A589B" w:rsidRDefault="009A6902" w:rsidP="00A579C6">
            <w:pPr>
              <w:spacing w:line="240" w:lineRule="atLeast"/>
              <w:jc w:val="center"/>
              <w:rPr>
                <w:b/>
                <w:color w:val="FF0000"/>
              </w:rPr>
            </w:pPr>
            <w:r w:rsidRPr="008A589B">
              <w:rPr>
                <w:b/>
                <w:color w:val="FF0000"/>
              </w:rPr>
              <w:t>1,</w:t>
            </w:r>
            <w:r>
              <w:rPr>
                <w:b/>
                <w:color w:val="FF0000"/>
              </w:rPr>
              <w:t>758</w:t>
            </w:r>
          </w:p>
        </w:tc>
        <w:tc>
          <w:tcPr>
            <w:tcW w:w="915" w:type="dxa"/>
            <w:gridSpan w:val="2"/>
          </w:tcPr>
          <w:p w14:paraId="205F3574" w14:textId="77777777" w:rsidR="009A6902" w:rsidRPr="008A589B" w:rsidRDefault="009A6902" w:rsidP="00A579C6">
            <w:pPr>
              <w:spacing w:line="240" w:lineRule="atLeast"/>
              <w:jc w:val="center"/>
              <w:rPr>
                <w:color w:val="0000FF"/>
              </w:rPr>
            </w:pPr>
          </w:p>
        </w:tc>
        <w:tc>
          <w:tcPr>
            <w:tcW w:w="851" w:type="dxa"/>
            <w:gridSpan w:val="2"/>
          </w:tcPr>
          <w:p w14:paraId="7F926958" w14:textId="77777777" w:rsidR="009A6902" w:rsidRPr="008A589B" w:rsidRDefault="009A6902" w:rsidP="00A579C6">
            <w:pPr>
              <w:spacing w:line="240" w:lineRule="atLeast"/>
              <w:jc w:val="center"/>
              <w:rPr>
                <w:color w:val="0000FF"/>
              </w:rPr>
            </w:pPr>
          </w:p>
        </w:tc>
        <w:tc>
          <w:tcPr>
            <w:tcW w:w="968" w:type="dxa"/>
            <w:gridSpan w:val="2"/>
          </w:tcPr>
          <w:p w14:paraId="2EE05CBD" w14:textId="77777777" w:rsidR="009A6902" w:rsidRPr="00A26891" w:rsidRDefault="009A6902" w:rsidP="00A579C6">
            <w:pPr>
              <w:spacing w:line="240" w:lineRule="atLeast"/>
              <w:jc w:val="center"/>
              <w:rPr>
                <w:color w:val="0000FF"/>
              </w:rPr>
            </w:pPr>
            <w:r w:rsidRPr="00A26891">
              <w:rPr>
                <w:color w:val="0000FF"/>
              </w:rPr>
              <w:t>1969</w:t>
            </w:r>
          </w:p>
        </w:tc>
        <w:tc>
          <w:tcPr>
            <w:tcW w:w="899" w:type="dxa"/>
            <w:gridSpan w:val="2"/>
          </w:tcPr>
          <w:p w14:paraId="70529D97" w14:textId="77777777" w:rsidR="009A6902" w:rsidRPr="00A26891" w:rsidRDefault="009A6902" w:rsidP="00A579C6">
            <w:pPr>
              <w:spacing w:line="240" w:lineRule="atLeast"/>
              <w:rPr>
                <w:color w:val="0000FF"/>
              </w:rPr>
            </w:pPr>
            <w:r w:rsidRPr="00A26891">
              <w:rPr>
                <w:color w:val="0000FF"/>
              </w:rPr>
              <w:t>ОП</w:t>
            </w:r>
          </w:p>
        </w:tc>
        <w:tc>
          <w:tcPr>
            <w:tcW w:w="1028" w:type="dxa"/>
            <w:gridSpan w:val="2"/>
          </w:tcPr>
          <w:p w14:paraId="2C74AF61" w14:textId="77777777" w:rsidR="009A6902" w:rsidRPr="00A26891" w:rsidRDefault="009A6902" w:rsidP="00A579C6">
            <w:pPr>
              <w:spacing w:line="240" w:lineRule="atLeast"/>
              <w:jc w:val="center"/>
              <w:rPr>
                <w:color w:val="0000FF"/>
              </w:rPr>
            </w:pPr>
            <w:r w:rsidRPr="00A26891">
              <w:rPr>
                <w:color w:val="0000FF"/>
              </w:rPr>
              <w:t>3</w:t>
            </w:r>
          </w:p>
        </w:tc>
        <w:tc>
          <w:tcPr>
            <w:tcW w:w="797" w:type="dxa"/>
          </w:tcPr>
          <w:p w14:paraId="1378EA18" w14:textId="77777777" w:rsidR="009A6902" w:rsidRPr="00A26891" w:rsidRDefault="009A6902" w:rsidP="00A579C6">
            <w:pPr>
              <w:spacing w:line="240" w:lineRule="atLeast"/>
              <w:jc w:val="center"/>
              <w:rPr>
                <w:color w:val="0000FF"/>
              </w:rPr>
            </w:pPr>
            <w:r w:rsidRPr="00A26891">
              <w:rPr>
                <w:color w:val="0000FF"/>
              </w:rPr>
              <w:t>3</w:t>
            </w:r>
          </w:p>
        </w:tc>
      </w:tr>
      <w:tr w:rsidR="009A6902" w:rsidRPr="00FD724D" w14:paraId="21D44774" w14:textId="77777777" w:rsidTr="009A6902">
        <w:trPr>
          <w:gridAfter w:val="1"/>
          <w:wAfter w:w="85" w:type="dxa"/>
          <w:trHeight w:val="345"/>
          <w:jc w:val="center"/>
        </w:trPr>
        <w:tc>
          <w:tcPr>
            <w:tcW w:w="709" w:type="dxa"/>
          </w:tcPr>
          <w:p w14:paraId="7E645811" w14:textId="77777777" w:rsidR="009A6902" w:rsidRPr="00A26891" w:rsidRDefault="009A6902" w:rsidP="00EB4FAA">
            <w:pPr>
              <w:numPr>
                <w:ilvl w:val="0"/>
                <w:numId w:val="4"/>
              </w:numPr>
              <w:spacing w:line="240" w:lineRule="atLeast"/>
              <w:ind w:hanging="720"/>
              <w:jc w:val="center"/>
              <w:rPr>
                <w:color w:val="0000FF"/>
              </w:rPr>
            </w:pPr>
          </w:p>
        </w:tc>
        <w:tc>
          <w:tcPr>
            <w:tcW w:w="3402" w:type="dxa"/>
          </w:tcPr>
          <w:p w14:paraId="6A93898C" w14:textId="77777777" w:rsidR="009A6902" w:rsidRPr="00A26891" w:rsidRDefault="009A6902" w:rsidP="00A579C6">
            <w:pPr>
              <w:spacing w:line="240" w:lineRule="atLeast"/>
              <w:rPr>
                <w:color w:val="0000FF"/>
              </w:rPr>
            </w:pPr>
            <w:r w:rsidRPr="00A26891">
              <w:rPr>
                <w:color w:val="0000FF"/>
              </w:rPr>
              <w:t>м. Лифаново</w:t>
            </w:r>
          </w:p>
        </w:tc>
        <w:tc>
          <w:tcPr>
            <w:tcW w:w="3312" w:type="dxa"/>
            <w:gridSpan w:val="2"/>
          </w:tcPr>
          <w:p w14:paraId="3910A5FD" w14:textId="77777777" w:rsidR="009A6902" w:rsidRPr="00A26891" w:rsidRDefault="009A6902" w:rsidP="00A579C6">
            <w:pPr>
              <w:spacing w:line="240" w:lineRule="atLeast"/>
              <w:jc w:val="center"/>
              <w:rPr>
                <w:color w:val="0000FF"/>
              </w:rPr>
            </w:pPr>
            <w:r w:rsidRPr="00A26891">
              <w:rPr>
                <w:color w:val="0000FF"/>
              </w:rPr>
              <w:t>24 407 ОП МГ 009</w:t>
            </w:r>
          </w:p>
        </w:tc>
        <w:tc>
          <w:tcPr>
            <w:tcW w:w="1105" w:type="dxa"/>
          </w:tcPr>
          <w:p w14:paraId="4EBCA47D" w14:textId="77777777" w:rsidR="009A6902" w:rsidRPr="008A589B" w:rsidRDefault="009A6902" w:rsidP="00A579C6">
            <w:pPr>
              <w:spacing w:line="240" w:lineRule="atLeast"/>
              <w:jc w:val="center"/>
              <w:rPr>
                <w:b/>
                <w:color w:val="FF0000"/>
              </w:rPr>
            </w:pPr>
            <w:r w:rsidRPr="008A589B">
              <w:rPr>
                <w:b/>
                <w:color w:val="FF0000"/>
              </w:rPr>
              <w:t>0,711</w:t>
            </w:r>
          </w:p>
        </w:tc>
        <w:tc>
          <w:tcPr>
            <w:tcW w:w="1276" w:type="dxa"/>
            <w:gridSpan w:val="2"/>
          </w:tcPr>
          <w:p w14:paraId="35FF377D" w14:textId="77777777" w:rsidR="009A6902" w:rsidRPr="008A589B" w:rsidRDefault="009A6902" w:rsidP="00A579C6">
            <w:pPr>
              <w:spacing w:line="240" w:lineRule="atLeast"/>
              <w:jc w:val="center"/>
              <w:rPr>
                <w:b/>
                <w:color w:val="FF0000"/>
              </w:rPr>
            </w:pPr>
            <w:r w:rsidRPr="008A589B">
              <w:rPr>
                <w:b/>
                <w:color w:val="FF0000"/>
              </w:rPr>
              <w:t>0,543</w:t>
            </w:r>
          </w:p>
        </w:tc>
        <w:tc>
          <w:tcPr>
            <w:tcW w:w="915" w:type="dxa"/>
            <w:gridSpan w:val="2"/>
          </w:tcPr>
          <w:p w14:paraId="1B00755A" w14:textId="77777777" w:rsidR="009A6902" w:rsidRPr="008A589B" w:rsidRDefault="009A6902" w:rsidP="00A579C6">
            <w:pPr>
              <w:spacing w:line="240" w:lineRule="atLeast"/>
              <w:jc w:val="center"/>
              <w:rPr>
                <w:color w:val="0000FF"/>
              </w:rPr>
            </w:pPr>
          </w:p>
        </w:tc>
        <w:tc>
          <w:tcPr>
            <w:tcW w:w="851" w:type="dxa"/>
            <w:gridSpan w:val="2"/>
          </w:tcPr>
          <w:p w14:paraId="7BA2C759" w14:textId="77777777" w:rsidR="009A6902" w:rsidRPr="008A589B" w:rsidRDefault="009A6902" w:rsidP="00A579C6">
            <w:pPr>
              <w:spacing w:line="240" w:lineRule="atLeast"/>
              <w:jc w:val="center"/>
              <w:rPr>
                <w:b/>
                <w:color w:val="FF0000"/>
              </w:rPr>
            </w:pPr>
            <w:r w:rsidRPr="008A589B">
              <w:rPr>
                <w:b/>
                <w:color w:val="FF0000"/>
              </w:rPr>
              <w:t>0,168</w:t>
            </w:r>
          </w:p>
        </w:tc>
        <w:tc>
          <w:tcPr>
            <w:tcW w:w="968" w:type="dxa"/>
            <w:gridSpan w:val="2"/>
          </w:tcPr>
          <w:p w14:paraId="2EC69061" w14:textId="77777777" w:rsidR="009A6902" w:rsidRPr="00A26891" w:rsidRDefault="009A6902" w:rsidP="00A579C6">
            <w:pPr>
              <w:spacing w:line="240" w:lineRule="atLeast"/>
              <w:jc w:val="center"/>
              <w:rPr>
                <w:color w:val="0000FF"/>
              </w:rPr>
            </w:pPr>
            <w:r w:rsidRPr="00A26891">
              <w:rPr>
                <w:color w:val="0000FF"/>
              </w:rPr>
              <w:t>1970</w:t>
            </w:r>
          </w:p>
        </w:tc>
        <w:tc>
          <w:tcPr>
            <w:tcW w:w="899" w:type="dxa"/>
            <w:gridSpan w:val="2"/>
          </w:tcPr>
          <w:p w14:paraId="129D9436" w14:textId="77777777" w:rsidR="009A6902" w:rsidRPr="00A26891" w:rsidRDefault="009A6902" w:rsidP="00A579C6">
            <w:pPr>
              <w:spacing w:line="240" w:lineRule="atLeast"/>
              <w:rPr>
                <w:color w:val="0000FF"/>
              </w:rPr>
            </w:pPr>
            <w:r w:rsidRPr="00A26891">
              <w:rPr>
                <w:color w:val="0000FF"/>
              </w:rPr>
              <w:t>ОП</w:t>
            </w:r>
          </w:p>
        </w:tc>
        <w:tc>
          <w:tcPr>
            <w:tcW w:w="1028" w:type="dxa"/>
            <w:gridSpan w:val="2"/>
          </w:tcPr>
          <w:p w14:paraId="424B8D38" w14:textId="77777777" w:rsidR="009A6902" w:rsidRPr="00A26891" w:rsidRDefault="009A6902" w:rsidP="00A579C6">
            <w:pPr>
              <w:spacing w:line="240" w:lineRule="atLeast"/>
              <w:jc w:val="center"/>
              <w:rPr>
                <w:color w:val="0000FF"/>
              </w:rPr>
            </w:pPr>
            <w:r w:rsidRPr="00A26891">
              <w:rPr>
                <w:color w:val="0000FF"/>
              </w:rPr>
              <w:t>3</w:t>
            </w:r>
          </w:p>
        </w:tc>
        <w:tc>
          <w:tcPr>
            <w:tcW w:w="797" w:type="dxa"/>
          </w:tcPr>
          <w:p w14:paraId="6775809F" w14:textId="77777777" w:rsidR="009A6902" w:rsidRPr="00A26891" w:rsidRDefault="009A6902" w:rsidP="00A579C6">
            <w:pPr>
              <w:spacing w:line="240" w:lineRule="atLeast"/>
              <w:jc w:val="center"/>
              <w:rPr>
                <w:color w:val="0000FF"/>
              </w:rPr>
            </w:pPr>
            <w:r w:rsidRPr="00A26891">
              <w:rPr>
                <w:color w:val="0000FF"/>
              </w:rPr>
              <w:t>3</w:t>
            </w:r>
          </w:p>
        </w:tc>
      </w:tr>
      <w:tr w:rsidR="009A6902" w:rsidRPr="00FD724D" w14:paraId="35404536" w14:textId="77777777" w:rsidTr="009A6902">
        <w:trPr>
          <w:gridAfter w:val="1"/>
          <w:wAfter w:w="85" w:type="dxa"/>
          <w:trHeight w:val="345"/>
          <w:jc w:val="center"/>
        </w:trPr>
        <w:tc>
          <w:tcPr>
            <w:tcW w:w="709" w:type="dxa"/>
          </w:tcPr>
          <w:p w14:paraId="67C5F1FF" w14:textId="77777777" w:rsidR="009A6902" w:rsidRPr="00A26891" w:rsidRDefault="009A6902" w:rsidP="00EB4FAA">
            <w:pPr>
              <w:numPr>
                <w:ilvl w:val="0"/>
                <w:numId w:val="4"/>
              </w:numPr>
              <w:spacing w:line="240" w:lineRule="atLeast"/>
              <w:ind w:hanging="720"/>
              <w:jc w:val="center"/>
              <w:rPr>
                <w:color w:val="008080"/>
              </w:rPr>
            </w:pPr>
          </w:p>
        </w:tc>
        <w:tc>
          <w:tcPr>
            <w:tcW w:w="3402" w:type="dxa"/>
          </w:tcPr>
          <w:p w14:paraId="2FE1C111" w14:textId="77777777" w:rsidR="009A6902" w:rsidRPr="00A26891" w:rsidRDefault="009A6902" w:rsidP="00A579C6">
            <w:pPr>
              <w:spacing w:line="240" w:lineRule="atLeast"/>
              <w:rPr>
                <w:color w:val="008080"/>
              </w:rPr>
            </w:pPr>
            <w:r w:rsidRPr="00A26891">
              <w:rPr>
                <w:color w:val="008080"/>
              </w:rPr>
              <w:t xml:space="preserve">пр. Центральный                 </w:t>
            </w:r>
          </w:p>
        </w:tc>
        <w:tc>
          <w:tcPr>
            <w:tcW w:w="3312" w:type="dxa"/>
            <w:gridSpan w:val="2"/>
          </w:tcPr>
          <w:p w14:paraId="02B88591" w14:textId="77777777" w:rsidR="009A6902" w:rsidRPr="00A26891" w:rsidRDefault="009A6902" w:rsidP="00A579C6">
            <w:pPr>
              <w:spacing w:line="240" w:lineRule="atLeast"/>
              <w:jc w:val="center"/>
              <w:rPr>
                <w:color w:val="008080"/>
              </w:rPr>
            </w:pPr>
            <w:r w:rsidRPr="00A26891">
              <w:rPr>
                <w:color w:val="008080"/>
              </w:rPr>
              <w:t>24 407 ОП МГ 010</w:t>
            </w:r>
          </w:p>
        </w:tc>
        <w:tc>
          <w:tcPr>
            <w:tcW w:w="1105" w:type="dxa"/>
          </w:tcPr>
          <w:p w14:paraId="7BE8BDB9" w14:textId="77777777" w:rsidR="009A6902" w:rsidRPr="008A589B" w:rsidRDefault="009A6902" w:rsidP="00A579C6">
            <w:pPr>
              <w:spacing w:line="240" w:lineRule="atLeast"/>
              <w:jc w:val="center"/>
              <w:rPr>
                <w:color w:val="008080"/>
              </w:rPr>
            </w:pPr>
            <w:r w:rsidRPr="008A589B">
              <w:rPr>
                <w:color w:val="008080"/>
              </w:rPr>
              <w:t>0,574</w:t>
            </w:r>
          </w:p>
        </w:tc>
        <w:tc>
          <w:tcPr>
            <w:tcW w:w="1276" w:type="dxa"/>
            <w:gridSpan w:val="2"/>
          </w:tcPr>
          <w:p w14:paraId="2AC36F4D" w14:textId="77777777" w:rsidR="009A6902" w:rsidRPr="008A589B" w:rsidRDefault="009A6902" w:rsidP="00A579C6">
            <w:pPr>
              <w:spacing w:line="240" w:lineRule="atLeast"/>
              <w:jc w:val="center"/>
              <w:rPr>
                <w:color w:val="008080"/>
              </w:rPr>
            </w:pPr>
            <w:r w:rsidRPr="008A589B">
              <w:rPr>
                <w:color w:val="008080"/>
              </w:rPr>
              <w:t>0,574</w:t>
            </w:r>
          </w:p>
        </w:tc>
        <w:tc>
          <w:tcPr>
            <w:tcW w:w="915" w:type="dxa"/>
            <w:gridSpan w:val="2"/>
          </w:tcPr>
          <w:p w14:paraId="2691A894" w14:textId="77777777" w:rsidR="009A6902" w:rsidRPr="008A589B" w:rsidRDefault="009A6902" w:rsidP="00A579C6">
            <w:pPr>
              <w:spacing w:line="240" w:lineRule="atLeast"/>
              <w:jc w:val="center"/>
              <w:rPr>
                <w:color w:val="008080"/>
              </w:rPr>
            </w:pPr>
          </w:p>
        </w:tc>
        <w:tc>
          <w:tcPr>
            <w:tcW w:w="851" w:type="dxa"/>
            <w:gridSpan w:val="2"/>
          </w:tcPr>
          <w:p w14:paraId="3CFCF3CF" w14:textId="77777777" w:rsidR="009A6902" w:rsidRPr="008A589B" w:rsidRDefault="009A6902" w:rsidP="00A579C6">
            <w:pPr>
              <w:spacing w:line="240" w:lineRule="atLeast"/>
              <w:jc w:val="center"/>
              <w:rPr>
                <w:color w:val="008080"/>
              </w:rPr>
            </w:pPr>
          </w:p>
        </w:tc>
        <w:tc>
          <w:tcPr>
            <w:tcW w:w="968" w:type="dxa"/>
            <w:gridSpan w:val="2"/>
          </w:tcPr>
          <w:p w14:paraId="4F220EF6" w14:textId="77777777" w:rsidR="009A6902" w:rsidRPr="00A26891" w:rsidRDefault="009A6902" w:rsidP="00A579C6">
            <w:pPr>
              <w:spacing w:line="240" w:lineRule="atLeast"/>
              <w:jc w:val="center"/>
              <w:rPr>
                <w:color w:val="008080"/>
              </w:rPr>
            </w:pPr>
            <w:r w:rsidRPr="00A26891">
              <w:rPr>
                <w:color w:val="008080"/>
              </w:rPr>
              <w:t>1964</w:t>
            </w:r>
          </w:p>
        </w:tc>
        <w:tc>
          <w:tcPr>
            <w:tcW w:w="899" w:type="dxa"/>
            <w:gridSpan w:val="2"/>
          </w:tcPr>
          <w:p w14:paraId="68A4C723" w14:textId="77777777" w:rsidR="009A6902" w:rsidRPr="00A26891" w:rsidRDefault="009A6902" w:rsidP="00A579C6">
            <w:pPr>
              <w:spacing w:line="240" w:lineRule="atLeast"/>
              <w:rPr>
                <w:color w:val="008080"/>
              </w:rPr>
            </w:pPr>
            <w:r w:rsidRPr="00A26891">
              <w:rPr>
                <w:color w:val="008080"/>
              </w:rPr>
              <w:t>ОП</w:t>
            </w:r>
          </w:p>
        </w:tc>
        <w:tc>
          <w:tcPr>
            <w:tcW w:w="1028" w:type="dxa"/>
            <w:gridSpan w:val="2"/>
          </w:tcPr>
          <w:p w14:paraId="14786667" w14:textId="77777777" w:rsidR="009A6902" w:rsidRPr="00A26891" w:rsidRDefault="009A6902" w:rsidP="00A579C6">
            <w:pPr>
              <w:spacing w:line="240" w:lineRule="atLeast"/>
              <w:jc w:val="center"/>
              <w:rPr>
                <w:color w:val="008080"/>
              </w:rPr>
            </w:pPr>
            <w:r w:rsidRPr="00A26891">
              <w:rPr>
                <w:color w:val="008080"/>
              </w:rPr>
              <w:t>3</w:t>
            </w:r>
          </w:p>
        </w:tc>
        <w:tc>
          <w:tcPr>
            <w:tcW w:w="797" w:type="dxa"/>
          </w:tcPr>
          <w:p w14:paraId="69FD4B57" w14:textId="77777777" w:rsidR="009A6902" w:rsidRPr="00A26891" w:rsidRDefault="009A6902" w:rsidP="00A579C6">
            <w:pPr>
              <w:spacing w:line="240" w:lineRule="atLeast"/>
              <w:jc w:val="center"/>
              <w:rPr>
                <w:color w:val="008080"/>
              </w:rPr>
            </w:pPr>
            <w:r w:rsidRPr="00A26891">
              <w:rPr>
                <w:color w:val="008080"/>
              </w:rPr>
              <w:t>3</w:t>
            </w:r>
          </w:p>
        </w:tc>
      </w:tr>
      <w:tr w:rsidR="009A6902" w:rsidRPr="00FD724D" w14:paraId="56E4F795" w14:textId="77777777" w:rsidTr="009A6902">
        <w:trPr>
          <w:gridAfter w:val="1"/>
          <w:wAfter w:w="85" w:type="dxa"/>
          <w:trHeight w:val="345"/>
          <w:jc w:val="center"/>
        </w:trPr>
        <w:tc>
          <w:tcPr>
            <w:tcW w:w="709" w:type="dxa"/>
          </w:tcPr>
          <w:p w14:paraId="7DAC0513" w14:textId="77777777" w:rsidR="009A6902" w:rsidRPr="00FA6BC0" w:rsidRDefault="009A6902" w:rsidP="00EB4FAA">
            <w:pPr>
              <w:numPr>
                <w:ilvl w:val="0"/>
                <w:numId w:val="4"/>
              </w:numPr>
              <w:spacing w:line="240" w:lineRule="atLeast"/>
              <w:ind w:hanging="720"/>
              <w:jc w:val="center"/>
              <w:rPr>
                <w:color w:val="008080"/>
              </w:rPr>
            </w:pPr>
          </w:p>
        </w:tc>
        <w:tc>
          <w:tcPr>
            <w:tcW w:w="3402" w:type="dxa"/>
          </w:tcPr>
          <w:p w14:paraId="4B4BAFA6" w14:textId="77777777" w:rsidR="009A6902" w:rsidRPr="00FA6BC0" w:rsidRDefault="009A6902" w:rsidP="00A579C6">
            <w:pPr>
              <w:spacing w:line="240" w:lineRule="atLeast"/>
              <w:rPr>
                <w:color w:val="008080"/>
              </w:rPr>
            </w:pPr>
            <w:r w:rsidRPr="00FA6BC0">
              <w:rPr>
                <w:color w:val="008080"/>
              </w:rPr>
              <w:t xml:space="preserve">пр. Шестагинский             </w:t>
            </w:r>
          </w:p>
        </w:tc>
        <w:tc>
          <w:tcPr>
            <w:tcW w:w="3312" w:type="dxa"/>
            <w:gridSpan w:val="2"/>
          </w:tcPr>
          <w:p w14:paraId="319E55FD" w14:textId="77777777" w:rsidR="009A6902" w:rsidRPr="00FA6BC0" w:rsidRDefault="009A6902" w:rsidP="00A579C6">
            <w:pPr>
              <w:spacing w:line="240" w:lineRule="atLeast"/>
              <w:jc w:val="center"/>
              <w:rPr>
                <w:color w:val="008080"/>
              </w:rPr>
            </w:pPr>
            <w:r w:rsidRPr="00FA6BC0">
              <w:rPr>
                <w:color w:val="008080"/>
              </w:rPr>
              <w:t>24 407 ОП МГ 011</w:t>
            </w:r>
          </w:p>
        </w:tc>
        <w:tc>
          <w:tcPr>
            <w:tcW w:w="1105" w:type="dxa"/>
          </w:tcPr>
          <w:p w14:paraId="225586DB" w14:textId="77777777" w:rsidR="009A6902" w:rsidRPr="008A589B" w:rsidRDefault="009A6902" w:rsidP="00A579C6">
            <w:pPr>
              <w:spacing w:line="240" w:lineRule="atLeast"/>
              <w:jc w:val="center"/>
              <w:rPr>
                <w:color w:val="008080"/>
              </w:rPr>
            </w:pPr>
            <w:r w:rsidRPr="008A589B">
              <w:rPr>
                <w:color w:val="008080"/>
              </w:rPr>
              <w:t>0,563</w:t>
            </w:r>
          </w:p>
        </w:tc>
        <w:tc>
          <w:tcPr>
            <w:tcW w:w="1276" w:type="dxa"/>
            <w:gridSpan w:val="2"/>
          </w:tcPr>
          <w:p w14:paraId="46233F06" w14:textId="77777777" w:rsidR="009A6902" w:rsidRPr="008A589B" w:rsidRDefault="009A6902" w:rsidP="00A579C6">
            <w:pPr>
              <w:spacing w:line="240" w:lineRule="atLeast"/>
              <w:jc w:val="center"/>
              <w:rPr>
                <w:color w:val="008080"/>
              </w:rPr>
            </w:pPr>
            <w:r w:rsidRPr="008A589B">
              <w:rPr>
                <w:color w:val="008080"/>
              </w:rPr>
              <w:t>0,563</w:t>
            </w:r>
          </w:p>
        </w:tc>
        <w:tc>
          <w:tcPr>
            <w:tcW w:w="915" w:type="dxa"/>
            <w:gridSpan w:val="2"/>
          </w:tcPr>
          <w:p w14:paraId="51359D40" w14:textId="77777777" w:rsidR="009A6902" w:rsidRPr="008A589B" w:rsidRDefault="009A6902" w:rsidP="00A579C6">
            <w:pPr>
              <w:spacing w:line="240" w:lineRule="atLeast"/>
              <w:jc w:val="center"/>
              <w:rPr>
                <w:color w:val="008080"/>
              </w:rPr>
            </w:pPr>
          </w:p>
        </w:tc>
        <w:tc>
          <w:tcPr>
            <w:tcW w:w="851" w:type="dxa"/>
            <w:gridSpan w:val="2"/>
          </w:tcPr>
          <w:p w14:paraId="10DE7273" w14:textId="77777777" w:rsidR="009A6902" w:rsidRPr="008A589B" w:rsidRDefault="009A6902" w:rsidP="00A579C6">
            <w:pPr>
              <w:spacing w:line="240" w:lineRule="atLeast"/>
              <w:jc w:val="center"/>
              <w:rPr>
                <w:color w:val="008080"/>
              </w:rPr>
            </w:pPr>
          </w:p>
        </w:tc>
        <w:tc>
          <w:tcPr>
            <w:tcW w:w="968" w:type="dxa"/>
            <w:gridSpan w:val="2"/>
          </w:tcPr>
          <w:p w14:paraId="40D96338" w14:textId="77777777" w:rsidR="009A6902" w:rsidRPr="00FD724D" w:rsidRDefault="009A6902" w:rsidP="00A579C6">
            <w:pPr>
              <w:spacing w:line="240" w:lineRule="atLeast"/>
              <w:jc w:val="center"/>
              <w:rPr>
                <w:color w:val="000000"/>
              </w:rPr>
            </w:pPr>
            <w:r w:rsidRPr="00FD724D">
              <w:rPr>
                <w:color w:val="000000"/>
              </w:rPr>
              <w:t>1970</w:t>
            </w:r>
          </w:p>
        </w:tc>
        <w:tc>
          <w:tcPr>
            <w:tcW w:w="899" w:type="dxa"/>
            <w:gridSpan w:val="2"/>
          </w:tcPr>
          <w:p w14:paraId="6EC03315"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E74A15E"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B5F6CFD"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7BB7FF4A" w14:textId="77777777" w:rsidTr="009A6902">
        <w:trPr>
          <w:gridAfter w:val="1"/>
          <w:wAfter w:w="85" w:type="dxa"/>
          <w:trHeight w:val="345"/>
          <w:jc w:val="center"/>
        </w:trPr>
        <w:tc>
          <w:tcPr>
            <w:tcW w:w="709" w:type="dxa"/>
          </w:tcPr>
          <w:p w14:paraId="28FAE885" w14:textId="77777777" w:rsidR="009A6902" w:rsidRPr="00FA6BC0" w:rsidRDefault="009A6902" w:rsidP="00EB4FAA">
            <w:pPr>
              <w:numPr>
                <w:ilvl w:val="0"/>
                <w:numId w:val="4"/>
              </w:numPr>
              <w:spacing w:line="240" w:lineRule="atLeast"/>
              <w:ind w:hanging="720"/>
              <w:jc w:val="center"/>
              <w:rPr>
                <w:color w:val="008080"/>
              </w:rPr>
            </w:pPr>
          </w:p>
        </w:tc>
        <w:tc>
          <w:tcPr>
            <w:tcW w:w="3402" w:type="dxa"/>
          </w:tcPr>
          <w:p w14:paraId="3CB7048B" w14:textId="77777777" w:rsidR="009A6902" w:rsidRPr="00FA6BC0" w:rsidRDefault="009A6902" w:rsidP="00A579C6">
            <w:pPr>
              <w:spacing w:line="240" w:lineRule="atLeast"/>
              <w:rPr>
                <w:color w:val="008080"/>
              </w:rPr>
            </w:pPr>
            <w:r w:rsidRPr="00FA6BC0">
              <w:rPr>
                <w:color w:val="008080"/>
              </w:rPr>
              <w:t>ул. Индустриальная</w:t>
            </w:r>
          </w:p>
        </w:tc>
        <w:tc>
          <w:tcPr>
            <w:tcW w:w="3312" w:type="dxa"/>
            <w:gridSpan w:val="2"/>
          </w:tcPr>
          <w:p w14:paraId="5436143F" w14:textId="77777777" w:rsidR="009A6902" w:rsidRPr="00FA6BC0" w:rsidRDefault="009A6902" w:rsidP="00A579C6">
            <w:pPr>
              <w:spacing w:line="240" w:lineRule="atLeast"/>
              <w:jc w:val="center"/>
              <w:rPr>
                <w:color w:val="008080"/>
              </w:rPr>
            </w:pPr>
            <w:r w:rsidRPr="00FA6BC0">
              <w:rPr>
                <w:color w:val="008080"/>
              </w:rPr>
              <w:t>24 407 ОП МГ 012</w:t>
            </w:r>
          </w:p>
        </w:tc>
        <w:tc>
          <w:tcPr>
            <w:tcW w:w="1105" w:type="dxa"/>
          </w:tcPr>
          <w:p w14:paraId="39B3A73A" w14:textId="77777777" w:rsidR="009A6902" w:rsidRPr="008A589B" w:rsidRDefault="009A6902" w:rsidP="00A579C6">
            <w:pPr>
              <w:spacing w:line="240" w:lineRule="atLeast"/>
              <w:jc w:val="center"/>
              <w:rPr>
                <w:color w:val="008080"/>
              </w:rPr>
            </w:pPr>
            <w:r w:rsidRPr="008A589B">
              <w:rPr>
                <w:color w:val="008080"/>
              </w:rPr>
              <w:t>0,850</w:t>
            </w:r>
          </w:p>
        </w:tc>
        <w:tc>
          <w:tcPr>
            <w:tcW w:w="1276" w:type="dxa"/>
            <w:gridSpan w:val="2"/>
          </w:tcPr>
          <w:p w14:paraId="3C233CF4" w14:textId="77777777" w:rsidR="009A6902" w:rsidRPr="008A589B" w:rsidRDefault="009A6902" w:rsidP="00A579C6">
            <w:pPr>
              <w:spacing w:line="240" w:lineRule="atLeast"/>
              <w:jc w:val="center"/>
              <w:rPr>
                <w:color w:val="008080"/>
              </w:rPr>
            </w:pPr>
            <w:r w:rsidRPr="008A589B">
              <w:rPr>
                <w:color w:val="008080"/>
              </w:rPr>
              <w:t>0,850</w:t>
            </w:r>
          </w:p>
        </w:tc>
        <w:tc>
          <w:tcPr>
            <w:tcW w:w="915" w:type="dxa"/>
            <w:gridSpan w:val="2"/>
          </w:tcPr>
          <w:p w14:paraId="2EE63129" w14:textId="77777777" w:rsidR="009A6902" w:rsidRPr="008A589B" w:rsidRDefault="009A6902" w:rsidP="00A579C6">
            <w:pPr>
              <w:spacing w:line="240" w:lineRule="atLeast"/>
              <w:jc w:val="center"/>
              <w:rPr>
                <w:color w:val="008080"/>
              </w:rPr>
            </w:pPr>
          </w:p>
        </w:tc>
        <w:tc>
          <w:tcPr>
            <w:tcW w:w="851" w:type="dxa"/>
            <w:gridSpan w:val="2"/>
          </w:tcPr>
          <w:p w14:paraId="4FF8C789" w14:textId="77777777" w:rsidR="009A6902" w:rsidRPr="008A589B" w:rsidRDefault="009A6902" w:rsidP="00A579C6">
            <w:pPr>
              <w:spacing w:line="240" w:lineRule="atLeast"/>
              <w:jc w:val="center"/>
              <w:rPr>
                <w:color w:val="008080"/>
              </w:rPr>
            </w:pPr>
          </w:p>
        </w:tc>
        <w:tc>
          <w:tcPr>
            <w:tcW w:w="968" w:type="dxa"/>
            <w:gridSpan w:val="2"/>
          </w:tcPr>
          <w:p w14:paraId="160BC437" w14:textId="77777777" w:rsidR="009A6902" w:rsidRPr="00FD724D" w:rsidRDefault="009A6902" w:rsidP="00A579C6">
            <w:pPr>
              <w:spacing w:line="240" w:lineRule="atLeast"/>
              <w:jc w:val="center"/>
              <w:rPr>
                <w:color w:val="000000"/>
              </w:rPr>
            </w:pPr>
            <w:r w:rsidRPr="00FD724D">
              <w:rPr>
                <w:color w:val="000000"/>
              </w:rPr>
              <w:t>1975</w:t>
            </w:r>
          </w:p>
        </w:tc>
        <w:tc>
          <w:tcPr>
            <w:tcW w:w="899" w:type="dxa"/>
            <w:gridSpan w:val="2"/>
          </w:tcPr>
          <w:p w14:paraId="5C73259B"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8768AEB"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6BC2A86"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3E67C060" w14:textId="77777777" w:rsidTr="009A6902">
        <w:trPr>
          <w:gridAfter w:val="1"/>
          <w:wAfter w:w="85" w:type="dxa"/>
          <w:trHeight w:val="345"/>
          <w:jc w:val="center"/>
        </w:trPr>
        <w:tc>
          <w:tcPr>
            <w:tcW w:w="709" w:type="dxa"/>
          </w:tcPr>
          <w:p w14:paraId="5CC9A4F4" w14:textId="77777777" w:rsidR="009A6902" w:rsidRPr="00FA6BC0" w:rsidRDefault="009A6902" w:rsidP="00EB4FAA">
            <w:pPr>
              <w:numPr>
                <w:ilvl w:val="0"/>
                <w:numId w:val="4"/>
              </w:numPr>
              <w:spacing w:line="240" w:lineRule="atLeast"/>
              <w:ind w:hanging="720"/>
              <w:jc w:val="center"/>
              <w:rPr>
                <w:color w:val="008080"/>
              </w:rPr>
            </w:pPr>
          </w:p>
        </w:tc>
        <w:tc>
          <w:tcPr>
            <w:tcW w:w="3402" w:type="dxa"/>
          </w:tcPr>
          <w:p w14:paraId="3ECA1436" w14:textId="77777777" w:rsidR="009A6902" w:rsidRPr="00FA6BC0" w:rsidRDefault="009A6902" w:rsidP="00A579C6">
            <w:pPr>
              <w:spacing w:line="240" w:lineRule="atLeast"/>
              <w:rPr>
                <w:color w:val="008080"/>
              </w:rPr>
            </w:pPr>
            <w:r w:rsidRPr="00FA6BC0">
              <w:rPr>
                <w:color w:val="008080"/>
              </w:rPr>
              <w:t xml:space="preserve">ул. Социалистическая    </w:t>
            </w:r>
          </w:p>
        </w:tc>
        <w:tc>
          <w:tcPr>
            <w:tcW w:w="3312" w:type="dxa"/>
            <w:gridSpan w:val="2"/>
          </w:tcPr>
          <w:p w14:paraId="697620D9" w14:textId="77777777" w:rsidR="009A6902" w:rsidRPr="00FA6BC0" w:rsidRDefault="009A6902" w:rsidP="00A579C6">
            <w:pPr>
              <w:spacing w:line="240" w:lineRule="atLeast"/>
              <w:jc w:val="center"/>
              <w:rPr>
                <w:color w:val="008080"/>
              </w:rPr>
            </w:pPr>
            <w:r w:rsidRPr="00FA6BC0">
              <w:rPr>
                <w:color w:val="008080"/>
              </w:rPr>
              <w:t>24 407 ОП МГ 013</w:t>
            </w:r>
          </w:p>
        </w:tc>
        <w:tc>
          <w:tcPr>
            <w:tcW w:w="1105" w:type="dxa"/>
          </w:tcPr>
          <w:p w14:paraId="73D71EBD" w14:textId="77777777" w:rsidR="009A6902" w:rsidRPr="008A589B" w:rsidRDefault="009A6902" w:rsidP="00A579C6">
            <w:pPr>
              <w:spacing w:line="240" w:lineRule="atLeast"/>
              <w:jc w:val="center"/>
              <w:rPr>
                <w:color w:val="008080"/>
              </w:rPr>
            </w:pPr>
            <w:r w:rsidRPr="008A589B">
              <w:rPr>
                <w:color w:val="008080"/>
              </w:rPr>
              <w:t>0,487</w:t>
            </w:r>
          </w:p>
        </w:tc>
        <w:tc>
          <w:tcPr>
            <w:tcW w:w="1276" w:type="dxa"/>
            <w:gridSpan w:val="2"/>
          </w:tcPr>
          <w:p w14:paraId="1EC326CF" w14:textId="77777777" w:rsidR="009A6902" w:rsidRPr="008A589B" w:rsidRDefault="009A6902" w:rsidP="00A579C6">
            <w:pPr>
              <w:spacing w:line="240" w:lineRule="atLeast"/>
              <w:jc w:val="center"/>
              <w:rPr>
                <w:color w:val="008080"/>
              </w:rPr>
            </w:pPr>
            <w:r w:rsidRPr="008A589B">
              <w:rPr>
                <w:color w:val="008080"/>
              </w:rPr>
              <w:t>0,487</w:t>
            </w:r>
          </w:p>
        </w:tc>
        <w:tc>
          <w:tcPr>
            <w:tcW w:w="915" w:type="dxa"/>
            <w:gridSpan w:val="2"/>
          </w:tcPr>
          <w:p w14:paraId="3FB48746" w14:textId="77777777" w:rsidR="009A6902" w:rsidRPr="008A589B" w:rsidRDefault="009A6902" w:rsidP="00A579C6">
            <w:pPr>
              <w:spacing w:line="240" w:lineRule="atLeast"/>
              <w:jc w:val="center"/>
              <w:rPr>
                <w:color w:val="008080"/>
              </w:rPr>
            </w:pPr>
          </w:p>
        </w:tc>
        <w:tc>
          <w:tcPr>
            <w:tcW w:w="851" w:type="dxa"/>
            <w:gridSpan w:val="2"/>
          </w:tcPr>
          <w:p w14:paraId="0BB66B7D" w14:textId="77777777" w:rsidR="009A6902" w:rsidRPr="008A589B" w:rsidRDefault="009A6902" w:rsidP="00A579C6">
            <w:pPr>
              <w:spacing w:line="240" w:lineRule="atLeast"/>
              <w:jc w:val="center"/>
              <w:rPr>
                <w:color w:val="008080"/>
              </w:rPr>
            </w:pPr>
          </w:p>
        </w:tc>
        <w:tc>
          <w:tcPr>
            <w:tcW w:w="968" w:type="dxa"/>
            <w:gridSpan w:val="2"/>
          </w:tcPr>
          <w:p w14:paraId="704652D4" w14:textId="77777777" w:rsidR="009A6902" w:rsidRPr="00FD724D" w:rsidRDefault="009A6902" w:rsidP="00A579C6">
            <w:pPr>
              <w:spacing w:line="240" w:lineRule="atLeast"/>
              <w:jc w:val="center"/>
              <w:rPr>
                <w:color w:val="000000"/>
              </w:rPr>
            </w:pPr>
            <w:r w:rsidRPr="00FD724D">
              <w:rPr>
                <w:color w:val="000000"/>
              </w:rPr>
              <w:t>1967</w:t>
            </w:r>
          </w:p>
        </w:tc>
        <w:tc>
          <w:tcPr>
            <w:tcW w:w="899" w:type="dxa"/>
            <w:gridSpan w:val="2"/>
          </w:tcPr>
          <w:p w14:paraId="54E4869A"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E0C97E3"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42BC66B"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409E8E93" w14:textId="77777777" w:rsidTr="009A6902">
        <w:trPr>
          <w:gridAfter w:val="1"/>
          <w:wAfter w:w="85" w:type="dxa"/>
          <w:trHeight w:val="345"/>
          <w:jc w:val="center"/>
        </w:trPr>
        <w:tc>
          <w:tcPr>
            <w:tcW w:w="709" w:type="dxa"/>
          </w:tcPr>
          <w:p w14:paraId="2D4C03FC" w14:textId="77777777" w:rsidR="009A6902" w:rsidRPr="00FA6BC0" w:rsidRDefault="009A6902" w:rsidP="00EB4FAA">
            <w:pPr>
              <w:numPr>
                <w:ilvl w:val="0"/>
                <w:numId w:val="4"/>
              </w:numPr>
              <w:spacing w:line="240" w:lineRule="atLeast"/>
              <w:ind w:hanging="720"/>
              <w:jc w:val="center"/>
              <w:rPr>
                <w:color w:val="008080"/>
              </w:rPr>
            </w:pPr>
          </w:p>
        </w:tc>
        <w:tc>
          <w:tcPr>
            <w:tcW w:w="3402" w:type="dxa"/>
          </w:tcPr>
          <w:p w14:paraId="58419D9B" w14:textId="77777777" w:rsidR="009A6902" w:rsidRPr="00FA6BC0" w:rsidRDefault="009A6902" w:rsidP="00A579C6">
            <w:pPr>
              <w:spacing w:line="240" w:lineRule="atLeast"/>
              <w:rPr>
                <w:color w:val="008080"/>
              </w:rPr>
            </w:pPr>
            <w:r w:rsidRPr="00FA6BC0">
              <w:rPr>
                <w:color w:val="008080"/>
              </w:rPr>
              <w:t>ул. 2-я Заречная</w:t>
            </w:r>
          </w:p>
        </w:tc>
        <w:tc>
          <w:tcPr>
            <w:tcW w:w="3312" w:type="dxa"/>
            <w:gridSpan w:val="2"/>
          </w:tcPr>
          <w:p w14:paraId="684832F3" w14:textId="77777777" w:rsidR="009A6902" w:rsidRPr="00FA6BC0" w:rsidRDefault="009A6902" w:rsidP="00A579C6">
            <w:pPr>
              <w:spacing w:line="240" w:lineRule="atLeast"/>
              <w:jc w:val="center"/>
              <w:rPr>
                <w:color w:val="008080"/>
              </w:rPr>
            </w:pPr>
            <w:r w:rsidRPr="00FA6BC0">
              <w:rPr>
                <w:color w:val="008080"/>
              </w:rPr>
              <w:t>24 407 ОП МГ 014</w:t>
            </w:r>
          </w:p>
        </w:tc>
        <w:tc>
          <w:tcPr>
            <w:tcW w:w="1105" w:type="dxa"/>
          </w:tcPr>
          <w:p w14:paraId="34D786D8" w14:textId="77777777" w:rsidR="009A6902" w:rsidRPr="008A589B" w:rsidRDefault="009A6902" w:rsidP="00A579C6">
            <w:pPr>
              <w:spacing w:line="240" w:lineRule="atLeast"/>
              <w:jc w:val="center"/>
              <w:rPr>
                <w:color w:val="008080"/>
              </w:rPr>
            </w:pPr>
            <w:r w:rsidRPr="008A589B">
              <w:rPr>
                <w:color w:val="008080"/>
              </w:rPr>
              <w:t>1,179</w:t>
            </w:r>
          </w:p>
        </w:tc>
        <w:tc>
          <w:tcPr>
            <w:tcW w:w="1276" w:type="dxa"/>
            <w:gridSpan w:val="2"/>
          </w:tcPr>
          <w:p w14:paraId="4B5CDBE4" w14:textId="77777777" w:rsidR="009A6902" w:rsidRPr="008A589B" w:rsidRDefault="009A6902" w:rsidP="00A579C6">
            <w:pPr>
              <w:spacing w:line="240" w:lineRule="atLeast"/>
              <w:jc w:val="center"/>
              <w:rPr>
                <w:color w:val="008080"/>
              </w:rPr>
            </w:pPr>
            <w:r w:rsidRPr="008A589B">
              <w:rPr>
                <w:color w:val="008080"/>
              </w:rPr>
              <w:t>1,179</w:t>
            </w:r>
          </w:p>
        </w:tc>
        <w:tc>
          <w:tcPr>
            <w:tcW w:w="915" w:type="dxa"/>
            <w:gridSpan w:val="2"/>
          </w:tcPr>
          <w:p w14:paraId="446CA859" w14:textId="77777777" w:rsidR="009A6902" w:rsidRPr="008A589B" w:rsidRDefault="009A6902" w:rsidP="00A579C6">
            <w:pPr>
              <w:spacing w:line="240" w:lineRule="atLeast"/>
              <w:jc w:val="center"/>
              <w:rPr>
                <w:color w:val="008080"/>
              </w:rPr>
            </w:pPr>
          </w:p>
        </w:tc>
        <w:tc>
          <w:tcPr>
            <w:tcW w:w="851" w:type="dxa"/>
            <w:gridSpan w:val="2"/>
          </w:tcPr>
          <w:p w14:paraId="1783351A" w14:textId="77777777" w:rsidR="009A6902" w:rsidRPr="008A589B" w:rsidRDefault="009A6902" w:rsidP="00A579C6">
            <w:pPr>
              <w:spacing w:line="240" w:lineRule="atLeast"/>
              <w:jc w:val="center"/>
              <w:rPr>
                <w:color w:val="008080"/>
              </w:rPr>
            </w:pPr>
          </w:p>
        </w:tc>
        <w:tc>
          <w:tcPr>
            <w:tcW w:w="968" w:type="dxa"/>
            <w:gridSpan w:val="2"/>
          </w:tcPr>
          <w:p w14:paraId="1F98E6F6" w14:textId="77777777" w:rsidR="009A6902" w:rsidRPr="00FD724D" w:rsidRDefault="009A6902" w:rsidP="00A579C6">
            <w:pPr>
              <w:spacing w:line="240" w:lineRule="atLeast"/>
              <w:jc w:val="center"/>
              <w:rPr>
                <w:color w:val="000000"/>
              </w:rPr>
            </w:pPr>
            <w:r w:rsidRPr="00FD724D">
              <w:rPr>
                <w:color w:val="000000"/>
              </w:rPr>
              <w:t>1966</w:t>
            </w:r>
          </w:p>
        </w:tc>
        <w:tc>
          <w:tcPr>
            <w:tcW w:w="899" w:type="dxa"/>
            <w:gridSpan w:val="2"/>
          </w:tcPr>
          <w:p w14:paraId="47E12DE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4AADC26"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9CC607E"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199B93D2" w14:textId="77777777" w:rsidTr="009A6902">
        <w:trPr>
          <w:gridAfter w:val="1"/>
          <w:wAfter w:w="85" w:type="dxa"/>
          <w:trHeight w:val="345"/>
          <w:jc w:val="center"/>
        </w:trPr>
        <w:tc>
          <w:tcPr>
            <w:tcW w:w="709" w:type="dxa"/>
          </w:tcPr>
          <w:p w14:paraId="1DD07E36" w14:textId="77777777" w:rsidR="009A6902" w:rsidRPr="00FA6BC0" w:rsidRDefault="009A6902" w:rsidP="00EB4FAA">
            <w:pPr>
              <w:numPr>
                <w:ilvl w:val="0"/>
                <w:numId w:val="4"/>
              </w:numPr>
              <w:spacing w:line="240" w:lineRule="atLeast"/>
              <w:ind w:hanging="720"/>
              <w:jc w:val="center"/>
              <w:rPr>
                <w:color w:val="008080"/>
              </w:rPr>
            </w:pPr>
          </w:p>
        </w:tc>
        <w:tc>
          <w:tcPr>
            <w:tcW w:w="3402" w:type="dxa"/>
          </w:tcPr>
          <w:p w14:paraId="6286AB2B" w14:textId="77777777" w:rsidR="009A6902" w:rsidRPr="00FA6BC0" w:rsidRDefault="009A6902" w:rsidP="00A579C6">
            <w:pPr>
              <w:spacing w:line="240" w:lineRule="atLeast"/>
              <w:rPr>
                <w:color w:val="008080"/>
              </w:rPr>
            </w:pPr>
            <w:r w:rsidRPr="00FA6BC0">
              <w:rPr>
                <w:color w:val="008080"/>
              </w:rPr>
              <w:t xml:space="preserve">ул. Фридриха Энгельса    </w:t>
            </w:r>
          </w:p>
        </w:tc>
        <w:tc>
          <w:tcPr>
            <w:tcW w:w="3312" w:type="dxa"/>
            <w:gridSpan w:val="2"/>
          </w:tcPr>
          <w:p w14:paraId="63616A62" w14:textId="77777777" w:rsidR="009A6902" w:rsidRPr="00FA6BC0" w:rsidRDefault="009A6902" w:rsidP="00A579C6">
            <w:pPr>
              <w:spacing w:line="240" w:lineRule="atLeast"/>
              <w:jc w:val="center"/>
              <w:rPr>
                <w:color w:val="008080"/>
              </w:rPr>
            </w:pPr>
            <w:r w:rsidRPr="00FA6BC0">
              <w:rPr>
                <w:color w:val="008080"/>
              </w:rPr>
              <w:t>24 407 ОП МГ 015 (уч.1)</w:t>
            </w:r>
          </w:p>
        </w:tc>
        <w:tc>
          <w:tcPr>
            <w:tcW w:w="1105" w:type="dxa"/>
          </w:tcPr>
          <w:p w14:paraId="2B3B22AC" w14:textId="77777777" w:rsidR="009A6902" w:rsidRPr="008A589B" w:rsidRDefault="009A6902" w:rsidP="00A579C6">
            <w:pPr>
              <w:spacing w:line="240" w:lineRule="atLeast"/>
              <w:jc w:val="center"/>
              <w:rPr>
                <w:color w:val="008080"/>
              </w:rPr>
            </w:pPr>
            <w:r w:rsidRPr="008A589B">
              <w:rPr>
                <w:color w:val="008080"/>
              </w:rPr>
              <w:t>0,320</w:t>
            </w:r>
          </w:p>
        </w:tc>
        <w:tc>
          <w:tcPr>
            <w:tcW w:w="1276" w:type="dxa"/>
            <w:gridSpan w:val="2"/>
          </w:tcPr>
          <w:p w14:paraId="16ADD7A2" w14:textId="77777777" w:rsidR="009A6902" w:rsidRPr="008A589B" w:rsidRDefault="009A6902" w:rsidP="00A579C6">
            <w:pPr>
              <w:spacing w:line="240" w:lineRule="atLeast"/>
              <w:jc w:val="center"/>
              <w:rPr>
                <w:color w:val="008080"/>
              </w:rPr>
            </w:pPr>
            <w:r w:rsidRPr="008A589B">
              <w:rPr>
                <w:color w:val="008080"/>
              </w:rPr>
              <w:t>0,320</w:t>
            </w:r>
          </w:p>
        </w:tc>
        <w:tc>
          <w:tcPr>
            <w:tcW w:w="915" w:type="dxa"/>
            <w:gridSpan w:val="2"/>
          </w:tcPr>
          <w:p w14:paraId="26362FB4" w14:textId="77777777" w:rsidR="009A6902" w:rsidRPr="008A589B" w:rsidRDefault="009A6902" w:rsidP="00A579C6">
            <w:pPr>
              <w:spacing w:line="240" w:lineRule="atLeast"/>
              <w:jc w:val="center"/>
              <w:rPr>
                <w:color w:val="008080"/>
              </w:rPr>
            </w:pPr>
          </w:p>
        </w:tc>
        <w:tc>
          <w:tcPr>
            <w:tcW w:w="851" w:type="dxa"/>
            <w:gridSpan w:val="2"/>
          </w:tcPr>
          <w:p w14:paraId="07D0DBAB" w14:textId="77777777" w:rsidR="009A6902" w:rsidRPr="008A589B" w:rsidRDefault="009A6902" w:rsidP="00A579C6">
            <w:pPr>
              <w:spacing w:line="240" w:lineRule="atLeast"/>
              <w:jc w:val="center"/>
              <w:rPr>
                <w:color w:val="008080"/>
              </w:rPr>
            </w:pPr>
          </w:p>
        </w:tc>
        <w:tc>
          <w:tcPr>
            <w:tcW w:w="968" w:type="dxa"/>
            <w:gridSpan w:val="2"/>
          </w:tcPr>
          <w:p w14:paraId="7287E956" w14:textId="77777777" w:rsidR="009A6902" w:rsidRPr="00FD724D" w:rsidRDefault="009A6902" w:rsidP="00A579C6">
            <w:pPr>
              <w:spacing w:line="240" w:lineRule="atLeast"/>
              <w:jc w:val="center"/>
              <w:rPr>
                <w:color w:val="000000"/>
              </w:rPr>
            </w:pPr>
            <w:r w:rsidRPr="00FD724D">
              <w:rPr>
                <w:color w:val="000000"/>
              </w:rPr>
              <w:t>1970</w:t>
            </w:r>
          </w:p>
        </w:tc>
        <w:tc>
          <w:tcPr>
            <w:tcW w:w="899" w:type="dxa"/>
            <w:gridSpan w:val="2"/>
          </w:tcPr>
          <w:p w14:paraId="630F8D9D"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6B8A62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4CB62D6"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4001CFA6" w14:textId="77777777" w:rsidTr="009A6902">
        <w:trPr>
          <w:gridAfter w:val="1"/>
          <w:wAfter w:w="85" w:type="dxa"/>
          <w:trHeight w:val="345"/>
          <w:jc w:val="center"/>
        </w:trPr>
        <w:tc>
          <w:tcPr>
            <w:tcW w:w="709" w:type="dxa"/>
          </w:tcPr>
          <w:p w14:paraId="00829E3C" w14:textId="77777777" w:rsidR="009A6902" w:rsidRPr="00FA6BC0" w:rsidRDefault="009A6902" w:rsidP="00EB4FAA">
            <w:pPr>
              <w:numPr>
                <w:ilvl w:val="0"/>
                <w:numId w:val="4"/>
              </w:numPr>
              <w:spacing w:line="240" w:lineRule="atLeast"/>
              <w:ind w:hanging="720"/>
              <w:jc w:val="center"/>
              <w:rPr>
                <w:color w:val="0000FF"/>
              </w:rPr>
            </w:pPr>
          </w:p>
        </w:tc>
        <w:tc>
          <w:tcPr>
            <w:tcW w:w="3402" w:type="dxa"/>
          </w:tcPr>
          <w:p w14:paraId="2DFD0717" w14:textId="77777777" w:rsidR="009A6902" w:rsidRPr="00FA6BC0" w:rsidRDefault="009A6902" w:rsidP="00A579C6">
            <w:pPr>
              <w:spacing w:line="240" w:lineRule="atLeast"/>
              <w:rPr>
                <w:color w:val="0000FF"/>
              </w:rPr>
            </w:pPr>
            <w:r w:rsidRPr="00FA6BC0">
              <w:rPr>
                <w:color w:val="0000FF"/>
              </w:rPr>
              <w:t xml:space="preserve">п. Фрунзе                 </w:t>
            </w:r>
          </w:p>
        </w:tc>
        <w:tc>
          <w:tcPr>
            <w:tcW w:w="3312" w:type="dxa"/>
            <w:gridSpan w:val="2"/>
          </w:tcPr>
          <w:p w14:paraId="5F05C609" w14:textId="77777777" w:rsidR="009A6902" w:rsidRPr="00FA6BC0" w:rsidRDefault="009A6902" w:rsidP="00A579C6">
            <w:pPr>
              <w:spacing w:line="240" w:lineRule="atLeast"/>
              <w:jc w:val="center"/>
              <w:rPr>
                <w:color w:val="0000FF"/>
              </w:rPr>
            </w:pPr>
            <w:r w:rsidRPr="00FA6BC0">
              <w:rPr>
                <w:color w:val="0000FF"/>
              </w:rPr>
              <w:t>24 407 ОП МГ 016</w:t>
            </w:r>
          </w:p>
        </w:tc>
        <w:tc>
          <w:tcPr>
            <w:tcW w:w="1105" w:type="dxa"/>
          </w:tcPr>
          <w:p w14:paraId="7B8B33F3" w14:textId="77777777" w:rsidR="009A6902" w:rsidRPr="008A589B" w:rsidRDefault="009A6902" w:rsidP="00A579C6">
            <w:pPr>
              <w:spacing w:line="240" w:lineRule="atLeast"/>
              <w:jc w:val="center"/>
              <w:rPr>
                <w:b/>
                <w:color w:val="FF0000"/>
              </w:rPr>
            </w:pPr>
            <w:r w:rsidRPr="008A589B">
              <w:rPr>
                <w:b/>
                <w:color w:val="FF0000"/>
              </w:rPr>
              <w:t>2,11</w:t>
            </w:r>
          </w:p>
        </w:tc>
        <w:tc>
          <w:tcPr>
            <w:tcW w:w="1276" w:type="dxa"/>
            <w:gridSpan w:val="2"/>
          </w:tcPr>
          <w:p w14:paraId="2654F05C" w14:textId="77777777" w:rsidR="009A6902" w:rsidRPr="008A589B" w:rsidRDefault="009A6902" w:rsidP="00A579C6">
            <w:pPr>
              <w:spacing w:line="240" w:lineRule="atLeast"/>
              <w:jc w:val="center"/>
              <w:rPr>
                <w:b/>
                <w:color w:val="FF0000"/>
              </w:rPr>
            </w:pPr>
            <w:r w:rsidRPr="008A589B">
              <w:rPr>
                <w:b/>
                <w:color w:val="FF0000"/>
              </w:rPr>
              <w:t>0,771</w:t>
            </w:r>
          </w:p>
        </w:tc>
        <w:tc>
          <w:tcPr>
            <w:tcW w:w="915" w:type="dxa"/>
            <w:gridSpan w:val="2"/>
          </w:tcPr>
          <w:p w14:paraId="2395AF4C" w14:textId="77777777" w:rsidR="009A6902" w:rsidRPr="008A589B" w:rsidRDefault="009A6902" w:rsidP="00A579C6">
            <w:pPr>
              <w:spacing w:line="240" w:lineRule="atLeast"/>
              <w:jc w:val="center"/>
              <w:rPr>
                <w:b/>
                <w:color w:val="FF0000"/>
              </w:rPr>
            </w:pPr>
          </w:p>
        </w:tc>
        <w:tc>
          <w:tcPr>
            <w:tcW w:w="851" w:type="dxa"/>
            <w:gridSpan w:val="2"/>
          </w:tcPr>
          <w:p w14:paraId="4072C117" w14:textId="77777777" w:rsidR="009A6902" w:rsidRPr="008A589B" w:rsidRDefault="009A6902" w:rsidP="00A579C6">
            <w:pPr>
              <w:spacing w:line="240" w:lineRule="atLeast"/>
              <w:jc w:val="center"/>
              <w:rPr>
                <w:b/>
                <w:color w:val="FF0000"/>
              </w:rPr>
            </w:pPr>
            <w:r w:rsidRPr="008A589B">
              <w:rPr>
                <w:b/>
                <w:color w:val="FF0000"/>
              </w:rPr>
              <w:t>1,339</w:t>
            </w:r>
          </w:p>
        </w:tc>
        <w:tc>
          <w:tcPr>
            <w:tcW w:w="968" w:type="dxa"/>
            <w:gridSpan w:val="2"/>
          </w:tcPr>
          <w:p w14:paraId="0D6657F7" w14:textId="77777777" w:rsidR="009A6902" w:rsidRPr="00FA6BC0" w:rsidRDefault="009A6902" w:rsidP="00A579C6">
            <w:pPr>
              <w:spacing w:line="240" w:lineRule="atLeast"/>
              <w:jc w:val="center"/>
              <w:rPr>
                <w:color w:val="0000FF"/>
              </w:rPr>
            </w:pPr>
            <w:r w:rsidRPr="00FA6BC0">
              <w:rPr>
                <w:color w:val="0000FF"/>
              </w:rPr>
              <w:t>1954</w:t>
            </w:r>
          </w:p>
        </w:tc>
        <w:tc>
          <w:tcPr>
            <w:tcW w:w="899" w:type="dxa"/>
            <w:gridSpan w:val="2"/>
          </w:tcPr>
          <w:p w14:paraId="2A495295" w14:textId="77777777" w:rsidR="009A6902" w:rsidRPr="00FA6BC0" w:rsidRDefault="009A6902" w:rsidP="00A579C6">
            <w:pPr>
              <w:spacing w:line="240" w:lineRule="atLeast"/>
              <w:rPr>
                <w:color w:val="0000FF"/>
              </w:rPr>
            </w:pPr>
            <w:r w:rsidRPr="00FA6BC0">
              <w:rPr>
                <w:color w:val="0000FF"/>
              </w:rPr>
              <w:t>ОП</w:t>
            </w:r>
          </w:p>
        </w:tc>
        <w:tc>
          <w:tcPr>
            <w:tcW w:w="1028" w:type="dxa"/>
            <w:gridSpan w:val="2"/>
          </w:tcPr>
          <w:p w14:paraId="59F1EC47" w14:textId="77777777" w:rsidR="009A6902" w:rsidRPr="00FA6BC0" w:rsidRDefault="009A6902" w:rsidP="00A579C6">
            <w:pPr>
              <w:spacing w:line="240" w:lineRule="atLeast"/>
              <w:jc w:val="center"/>
              <w:rPr>
                <w:color w:val="0000FF"/>
              </w:rPr>
            </w:pPr>
            <w:r w:rsidRPr="00FA6BC0">
              <w:rPr>
                <w:color w:val="0000FF"/>
              </w:rPr>
              <w:t>3</w:t>
            </w:r>
          </w:p>
        </w:tc>
        <w:tc>
          <w:tcPr>
            <w:tcW w:w="797" w:type="dxa"/>
          </w:tcPr>
          <w:p w14:paraId="31024AF1" w14:textId="77777777" w:rsidR="009A6902" w:rsidRPr="00FA6BC0" w:rsidRDefault="009A6902" w:rsidP="00A579C6">
            <w:pPr>
              <w:spacing w:line="240" w:lineRule="atLeast"/>
              <w:jc w:val="center"/>
              <w:rPr>
                <w:color w:val="0000FF"/>
              </w:rPr>
            </w:pPr>
            <w:r w:rsidRPr="00FA6BC0">
              <w:rPr>
                <w:color w:val="0000FF"/>
              </w:rPr>
              <w:t>4</w:t>
            </w:r>
          </w:p>
        </w:tc>
      </w:tr>
      <w:tr w:rsidR="009A6902" w:rsidRPr="00FD724D" w14:paraId="7AC70AB1" w14:textId="77777777" w:rsidTr="009A6902">
        <w:trPr>
          <w:gridAfter w:val="1"/>
          <w:wAfter w:w="85" w:type="dxa"/>
          <w:trHeight w:val="345"/>
          <w:jc w:val="center"/>
        </w:trPr>
        <w:tc>
          <w:tcPr>
            <w:tcW w:w="709" w:type="dxa"/>
          </w:tcPr>
          <w:p w14:paraId="2087F3D1" w14:textId="77777777" w:rsidR="009A6902" w:rsidRPr="00FA6BC0" w:rsidRDefault="009A6902" w:rsidP="00EB4FAA">
            <w:pPr>
              <w:numPr>
                <w:ilvl w:val="0"/>
                <w:numId w:val="4"/>
              </w:numPr>
              <w:spacing w:line="240" w:lineRule="atLeast"/>
              <w:ind w:hanging="720"/>
              <w:jc w:val="center"/>
              <w:rPr>
                <w:color w:val="008000"/>
              </w:rPr>
            </w:pPr>
          </w:p>
        </w:tc>
        <w:tc>
          <w:tcPr>
            <w:tcW w:w="3402" w:type="dxa"/>
          </w:tcPr>
          <w:p w14:paraId="1AA14A9B" w14:textId="77777777" w:rsidR="009A6902" w:rsidRPr="00FA6BC0" w:rsidRDefault="009A6902" w:rsidP="00A579C6">
            <w:pPr>
              <w:spacing w:line="240" w:lineRule="atLeast"/>
              <w:rPr>
                <w:color w:val="008000"/>
              </w:rPr>
            </w:pPr>
            <w:r w:rsidRPr="00FA6BC0">
              <w:rPr>
                <w:color w:val="008000"/>
              </w:rPr>
              <w:t>ул. Лежневская</w:t>
            </w:r>
          </w:p>
        </w:tc>
        <w:tc>
          <w:tcPr>
            <w:tcW w:w="3312" w:type="dxa"/>
            <w:gridSpan w:val="2"/>
          </w:tcPr>
          <w:p w14:paraId="38B7E032" w14:textId="77777777" w:rsidR="009A6902" w:rsidRPr="00FD724D" w:rsidRDefault="009A6902" w:rsidP="00A579C6">
            <w:pPr>
              <w:spacing w:line="240" w:lineRule="atLeast"/>
              <w:jc w:val="center"/>
              <w:rPr>
                <w:color w:val="000000"/>
              </w:rPr>
            </w:pPr>
            <w:r w:rsidRPr="00FD724D">
              <w:rPr>
                <w:color w:val="000000"/>
              </w:rPr>
              <w:t>24 407 ОП МГ 017 (уч.1)</w:t>
            </w:r>
          </w:p>
        </w:tc>
        <w:tc>
          <w:tcPr>
            <w:tcW w:w="1105" w:type="dxa"/>
          </w:tcPr>
          <w:p w14:paraId="0120A760" w14:textId="77777777" w:rsidR="009A6902" w:rsidRPr="008A589B" w:rsidRDefault="009A6902" w:rsidP="00A579C6">
            <w:pPr>
              <w:spacing w:line="240" w:lineRule="atLeast"/>
              <w:jc w:val="center"/>
              <w:rPr>
                <w:color w:val="000000"/>
              </w:rPr>
            </w:pPr>
            <w:r w:rsidRPr="008A589B">
              <w:rPr>
                <w:color w:val="000000"/>
              </w:rPr>
              <w:t>0,533</w:t>
            </w:r>
          </w:p>
        </w:tc>
        <w:tc>
          <w:tcPr>
            <w:tcW w:w="1276" w:type="dxa"/>
            <w:gridSpan w:val="2"/>
          </w:tcPr>
          <w:p w14:paraId="5CC1ACBE" w14:textId="77777777" w:rsidR="009A6902" w:rsidRPr="008A589B" w:rsidRDefault="009A6902" w:rsidP="00A579C6">
            <w:pPr>
              <w:spacing w:line="240" w:lineRule="atLeast"/>
              <w:jc w:val="center"/>
              <w:rPr>
                <w:color w:val="000000"/>
              </w:rPr>
            </w:pPr>
            <w:r w:rsidRPr="008A589B">
              <w:rPr>
                <w:color w:val="000000"/>
              </w:rPr>
              <w:t>0,533</w:t>
            </w:r>
          </w:p>
        </w:tc>
        <w:tc>
          <w:tcPr>
            <w:tcW w:w="915" w:type="dxa"/>
            <w:gridSpan w:val="2"/>
          </w:tcPr>
          <w:p w14:paraId="0D0CEEF0" w14:textId="77777777" w:rsidR="009A6902" w:rsidRPr="008A589B" w:rsidRDefault="009A6902" w:rsidP="00A579C6">
            <w:pPr>
              <w:spacing w:line="240" w:lineRule="atLeast"/>
              <w:jc w:val="center"/>
              <w:rPr>
                <w:color w:val="000000"/>
              </w:rPr>
            </w:pPr>
          </w:p>
        </w:tc>
        <w:tc>
          <w:tcPr>
            <w:tcW w:w="851" w:type="dxa"/>
            <w:gridSpan w:val="2"/>
          </w:tcPr>
          <w:p w14:paraId="44371A12" w14:textId="77777777" w:rsidR="009A6902" w:rsidRPr="008A589B" w:rsidRDefault="009A6902" w:rsidP="00A579C6">
            <w:pPr>
              <w:spacing w:line="240" w:lineRule="atLeast"/>
              <w:jc w:val="center"/>
              <w:rPr>
                <w:color w:val="000000"/>
              </w:rPr>
            </w:pPr>
          </w:p>
        </w:tc>
        <w:tc>
          <w:tcPr>
            <w:tcW w:w="968" w:type="dxa"/>
            <w:gridSpan w:val="2"/>
          </w:tcPr>
          <w:p w14:paraId="10EFF6D0" w14:textId="77777777" w:rsidR="009A6902" w:rsidRPr="00FD724D" w:rsidRDefault="009A6902" w:rsidP="00A579C6">
            <w:pPr>
              <w:spacing w:line="240" w:lineRule="atLeast"/>
              <w:jc w:val="center"/>
              <w:rPr>
                <w:color w:val="000000"/>
              </w:rPr>
            </w:pPr>
            <w:r w:rsidRPr="00FD724D">
              <w:rPr>
                <w:color w:val="000000"/>
              </w:rPr>
              <w:t>1953</w:t>
            </w:r>
          </w:p>
        </w:tc>
        <w:tc>
          <w:tcPr>
            <w:tcW w:w="899" w:type="dxa"/>
            <w:gridSpan w:val="2"/>
          </w:tcPr>
          <w:p w14:paraId="60DC4DF8"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EA81D13"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2705705"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1B000E71" w14:textId="77777777" w:rsidTr="009A6902">
        <w:trPr>
          <w:gridAfter w:val="1"/>
          <w:wAfter w:w="85" w:type="dxa"/>
          <w:trHeight w:val="345"/>
          <w:jc w:val="center"/>
        </w:trPr>
        <w:tc>
          <w:tcPr>
            <w:tcW w:w="709" w:type="dxa"/>
          </w:tcPr>
          <w:p w14:paraId="40F22B20" w14:textId="77777777" w:rsidR="009A6902" w:rsidRPr="00FA6BC0" w:rsidRDefault="009A6902" w:rsidP="00EB4FAA">
            <w:pPr>
              <w:numPr>
                <w:ilvl w:val="0"/>
                <w:numId w:val="4"/>
              </w:numPr>
              <w:spacing w:line="240" w:lineRule="atLeast"/>
              <w:ind w:hanging="720"/>
              <w:jc w:val="center"/>
              <w:rPr>
                <w:color w:val="008000"/>
              </w:rPr>
            </w:pPr>
          </w:p>
        </w:tc>
        <w:tc>
          <w:tcPr>
            <w:tcW w:w="3402" w:type="dxa"/>
          </w:tcPr>
          <w:p w14:paraId="256D4A29" w14:textId="77777777" w:rsidR="009A6902" w:rsidRPr="00FA6BC0" w:rsidRDefault="009A6902" w:rsidP="00A579C6">
            <w:pPr>
              <w:spacing w:line="240" w:lineRule="atLeast"/>
              <w:rPr>
                <w:color w:val="008000"/>
              </w:rPr>
            </w:pPr>
            <w:r w:rsidRPr="00FA6BC0">
              <w:rPr>
                <w:color w:val="008000"/>
              </w:rPr>
              <w:t>ул. 40 лет Октября</w:t>
            </w:r>
          </w:p>
        </w:tc>
        <w:tc>
          <w:tcPr>
            <w:tcW w:w="3312" w:type="dxa"/>
            <w:gridSpan w:val="2"/>
          </w:tcPr>
          <w:p w14:paraId="6CC2D112" w14:textId="77777777" w:rsidR="009A6902" w:rsidRPr="00FD724D" w:rsidRDefault="009A6902" w:rsidP="00A579C6">
            <w:pPr>
              <w:spacing w:line="240" w:lineRule="atLeast"/>
              <w:jc w:val="center"/>
              <w:rPr>
                <w:color w:val="000000"/>
              </w:rPr>
            </w:pPr>
            <w:r w:rsidRPr="00FD724D">
              <w:rPr>
                <w:color w:val="000000"/>
              </w:rPr>
              <w:t>24 407 ОП МГ 018 (уч.1)</w:t>
            </w:r>
          </w:p>
        </w:tc>
        <w:tc>
          <w:tcPr>
            <w:tcW w:w="1105" w:type="dxa"/>
          </w:tcPr>
          <w:p w14:paraId="08DB9900" w14:textId="77777777" w:rsidR="009A6902" w:rsidRPr="008A589B" w:rsidRDefault="009A6902" w:rsidP="00A579C6">
            <w:pPr>
              <w:spacing w:line="240" w:lineRule="atLeast"/>
              <w:jc w:val="center"/>
              <w:rPr>
                <w:color w:val="000000"/>
              </w:rPr>
            </w:pPr>
            <w:r w:rsidRPr="008A589B">
              <w:rPr>
                <w:color w:val="000000"/>
              </w:rPr>
              <w:t>0,351</w:t>
            </w:r>
          </w:p>
        </w:tc>
        <w:tc>
          <w:tcPr>
            <w:tcW w:w="1276" w:type="dxa"/>
            <w:gridSpan w:val="2"/>
          </w:tcPr>
          <w:p w14:paraId="6B895968" w14:textId="77777777" w:rsidR="009A6902" w:rsidRPr="008A589B" w:rsidRDefault="009A6902" w:rsidP="00A579C6">
            <w:pPr>
              <w:spacing w:line="240" w:lineRule="atLeast"/>
              <w:jc w:val="center"/>
              <w:rPr>
                <w:color w:val="000000"/>
              </w:rPr>
            </w:pPr>
            <w:r w:rsidRPr="008A589B">
              <w:rPr>
                <w:color w:val="000000"/>
              </w:rPr>
              <w:t>0,351</w:t>
            </w:r>
          </w:p>
        </w:tc>
        <w:tc>
          <w:tcPr>
            <w:tcW w:w="915" w:type="dxa"/>
            <w:gridSpan w:val="2"/>
          </w:tcPr>
          <w:p w14:paraId="0F37E4C5" w14:textId="77777777" w:rsidR="009A6902" w:rsidRPr="008A589B" w:rsidRDefault="009A6902" w:rsidP="00A579C6">
            <w:pPr>
              <w:spacing w:line="240" w:lineRule="atLeast"/>
              <w:jc w:val="center"/>
              <w:rPr>
                <w:color w:val="000000"/>
              </w:rPr>
            </w:pPr>
          </w:p>
        </w:tc>
        <w:tc>
          <w:tcPr>
            <w:tcW w:w="851" w:type="dxa"/>
            <w:gridSpan w:val="2"/>
          </w:tcPr>
          <w:p w14:paraId="6E5001F3" w14:textId="77777777" w:rsidR="009A6902" w:rsidRPr="008A589B" w:rsidRDefault="009A6902" w:rsidP="00A579C6">
            <w:pPr>
              <w:spacing w:line="240" w:lineRule="atLeast"/>
              <w:jc w:val="center"/>
              <w:rPr>
                <w:color w:val="000000"/>
              </w:rPr>
            </w:pPr>
          </w:p>
        </w:tc>
        <w:tc>
          <w:tcPr>
            <w:tcW w:w="968" w:type="dxa"/>
            <w:gridSpan w:val="2"/>
          </w:tcPr>
          <w:p w14:paraId="0E67C3D0" w14:textId="77777777" w:rsidR="009A6902" w:rsidRPr="00FD724D" w:rsidRDefault="009A6902" w:rsidP="00A579C6">
            <w:pPr>
              <w:spacing w:line="240" w:lineRule="atLeast"/>
              <w:jc w:val="center"/>
              <w:rPr>
                <w:color w:val="000000"/>
              </w:rPr>
            </w:pPr>
            <w:r w:rsidRPr="00FD724D">
              <w:rPr>
                <w:color w:val="000000"/>
              </w:rPr>
              <w:t>1953</w:t>
            </w:r>
          </w:p>
        </w:tc>
        <w:tc>
          <w:tcPr>
            <w:tcW w:w="899" w:type="dxa"/>
            <w:gridSpan w:val="2"/>
          </w:tcPr>
          <w:p w14:paraId="3DCFB1D8"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3E6768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B5EB2DA"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54804DD2" w14:textId="77777777" w:rsidTr="009A6902">
        <w:trPr>
          <w:gridAfter w:val="1"/>
          <w:wAfter w:w="85" w:type="dxa"/>
          <w:trHeight w:val="345"/>
          <w:jc w:val="center"/>
        </w:trPr>
        <w:tc>
          <w:tcPr>
            <w:tcW w:w="709" w:type="dxa"/>
          </w:tcPr>
          <w:p w14:paraId="6C36D632" w14:textId="77777777" w:rsidR="009A6902" w:rsidRPr="00FA6BC0" w:rsidRDefault="009A6902" w:rsidP="00EB4FAA">
            <w:pPr>
              <w:numPr>
                <w:ilvl w:val="0"/>
                <w:numId w:val="4"/>
              </w:numPr>
              <w:spacing w:line="240" w:lineRule="atLeast"/>
              <w:ind w:hanging="720"/>
              <w:jc w:val="center"/>
              <w:rPr>
                <w:color w:val="008000"/>
              </w:rPr>
            </w:pPr>
          </w:p>
        </w:tc>
        <w:tc>
          <w:tcPr>
            <w:tcW w:w="3402" w:type="dxa"/>
          </w:tcPr>
          <w:p w14:paraId="0EC43181" w14:textId="77777777" w:rsidR="009A6902" w:rsidRPr="00FA6BC0" w:rsidRDefault="009A6902" w:rsidP="00A579C6">
            <w:pPr>
              <w:spacing w:line="240" w:lineRule="atLeast"/>
              <w:rPr>
                <w:color w:val="008000"/>
              </w:rPr>
            </w:pPr>
            <w:r w:rsidRPr="00FA6BC0">
              <w:rPr>
                <w:color w:val="008000"/>
              </w:rPr>
              <w:t xml:space="preserve">пр. Октябрьский           </w:t>
            </w:r>
          </w:p>
        </w:tc>
        <w:tc>
          <w:tcPr>
            <w:tcW w:w="3312" w:type="dxa"/>
            <w:gridSpan w:val="2"/>
          </w:tcPr>
          <w:p w14:paraId="17ABE6BA" w14:textId="77777777" w:rsidR="009A6902" w:rsidRPr="00FD724D" w:rsidRDefault="009A6902" w:rsidP="00A579C6">
            <w:pPr>
              <w:spacing w:line="240" w:lineRule="atLeast"/>
              <w:jc w:val="center"/>
              <w:rPr>
                <w:color w:val="000000"/>
              </w:rPr>
            </w:pPr>
            <w:r w:rsidRPr="00FD724D">
              <w:rPr>
                <w:color w:val="000000"/>
              </w:rPr>
              <w:t>24 407 ОП МГ 019</w:t>
            </w:r>
          </w:p>
        </w:tc>
        <w:tc>
          <w:tcPr>
            <w:tcW w:w="1105" w:type="dxa"/>
          </w:tcPr>
          <w:p w14:paraId="38BF1E46" w14:textId="77777777" w:rsidR="009A6902" w:rsidRPr="008A589B" w:rsidRDefault="009A6902" w:rsidP="00A579C6">
            <w:pPr>
              <w:spacing w:line="240" w:lineRule="atLeast"/>
              <w:jc w:val="center"/>
              <w:rPr>
                <w:color w:val="000000"/>
              </w:rPr>
            </w:pPr>
            <w:r w:rsidRPr="008A589B">
              <w:rPr>
                <w:color w:val="000000"/>
              </w:rPr>
              <w:t>0,340</w:t>
            </w:r>
          </w:p>
        </w:tc>
        <w:tc>
          <w:tcPr>
            <w:tcW w:w="1276" w:type="dxa"/>
            <w:gridSpan w:val="2"/>
          </w:tcPr>
          <w:p w14:paraId="16F93FD2" w14:textId="77777777" w:rsidR="009A6902" w:rsidRPr="008A589B" w:rsidRDefault="009A6902" w:rsidP="00A579C6">
            <w:pPr>
              <w:spacing w:line="240" w:lineRule="atLeast"/>
              <w:jc w:val="center"/>
              <w:rPr>
                <w:color w:val="000000"/>
              </w:rPr>
            </w:pPr>
            <w:r w:rsidRPr="008A589B">
              <w:rPr>
                <w:color w:val="000000"/>
              </w:rPr>
              <w:t>0,340</w:t>
            </w:r>
          </w:p>
        </w:tc>
        <w:tc>
          <w:tcPr>
            <w:tcW w:w="915" w:type="dxa"/>
            <w:gridSpan w:val="2"/>
          </w:tcPr>
          <w:p w14:paraId="73120D57" w14:textId="77777777" w:rsidR="009A6902" w:rsidRPr="008A589B" w:rsidRDefault="009A6902" w:rsidP="00A579C6">
            <w:pPr>
              <w:spacing w:line="240" w:lineRule="atLeast"/>
              <w:jc w:val="center"/>
              <w:rPr>
                <w:color w:val="000000"/>
              </w:rPr>
            </w:pPr>
          </w:p>
        </w:tc>
        <w:tc>
          <w:tcPr>
            <w:tcW w:w="851" w:type="dxa"/>
            <w:gridSpan w:val="2"/>
          </w:tcPr>
          <w:p w14:paraId="1696A956" w14:textId="77777777" w:rsidR="009A6902" w:rsidRPr="008A589B" w:rsidRDefault="009A6902" w:rsidP="00A579C6">
            <w:pPr>
              <w:spacing w:line="240" w:lineRule="atLeast"/>
              <w:jc w:val="center"/>
              <w:rPr>
                <w:color w:val="000000"/>
              </w:rPr>
            </w:pPr>
          </w:p>
        </w:tc>
        <w:tc>
          <w:tcPr>
            <w:tcW w:w="968" w:type="dxa"/>
            <w:gridSpan w:val="2"/>
          </w:tcPr>
          <w:p w14:paraId="2CEAFCEB" w14:textId="77777777" w:rsidR="009A6902" w:rsidRPr="00FD724D" w:rsidRDefault="009A6902" w:rsidP="00A579C6">
            <w:pPr>
              <w:spacing w:line="240" w:lineRule="atLeast"/>
              <w:jc w:val="center"/>
              <w:rPr>
                <w:color w:val="000000"/>
              </w:rPr>
            </w:pPr>
            <w:r w:rsidRPr="00FD724D">
              <w:rPr>
                <w:color w:val="000000"/>
              </w:rPr>
              <w:t>1936</w:t>
            </w:r>
          </w:p>
        </w:tc>
        <w:tc>
          <w:tcPr>
            <w:tcW w:w="899" w:type="dxa"/>
            <w:gridSpan w:val="2"/>
          </w:tcPr>
          <w:p w14:paraId="4DF59172"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0D9A69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8D8E971"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0A756354" w14:textId="77777777" w:rsidTr="009A6902">
        <w:trPr>
          <w:gridAfter w:val="1"/>
          <w:wAfter w:w="85" w:type="dxa"/>
          <w:trHeight w:val="345"/>
          <w:jc w:val="center"/>
        </w:trPr>
        <w:tc>
          <w:tcPr>
            <w:tcW w:w="709" w:type="dxa"/>
          </w:tcPr>
          <w:p w14:paraId="59364CDA" w14:textId="77777777" w:rsidR="009A6902" w:rsidRPr="00FA6BC0" w:rsidRDefault="009A6902" w:rsidP="00EB4FAA">
            <w:pPr>
              <w:numPr>
                <w:ilvl w:val="0"/>
                <w:numId w:val="4"/>
              </w:numPr>
              <w:spacing w:line="240" w:lineRule="atLeast"/>
              <w:ind w:hanging="720"/>
              <w:jc w:val="center"/>
              <w:rPr>
                <w:color w:val="008000"/>
              </w:rPr>
            </w:pPr>
          </w:p>
        </w:tc>
        <w:tc>
          <w:tcPr>
            <w:tcW w:w="3402" w:type="dxa"/>
          </w:tcPr>
          <w:p w14:paraId="132F1FB0" w14:textId="77777777" w:rsidR="009A6902" w:rsidRPr="00FA6BC0" w:rsidRDefault="009A6902" w:rsidP="00A579C6">
            <w:pPr>
              <w:spacing w:line="240" w:lineRule="atLeast"/>
              <w:rPr>
                <w:color w:val="008000"/>
              </w:rPr>
            </w:pPr>
            <w:r w:rsidRPr="00FA6BC0">
              <w:rPr>
                <w:color w:val="008000"/>
              </w:rPr>
              <w:t xml:space="preserve">п. Пчелина                 </w:t>
            </w:r>
          </w:p>
        </w:tc>
        <w:tc>
          <w:tcPr>
            <w:tcW w:w="3312" w:type="dxa"/>
            <w:gridSpan w:val="2"/>
          </w:tcPr>
          <w:p w14:paraId="11DF6A46" w14:textId="77777777" w:rsidR="009A6902" w:rsidRPr="00FD724D" w:rsidRDefault="009A6902" w:rsidP="00A579C6">
            <w:pPr>
              <w:spacing w:line="240" w:lineRule="atLeast"/>
              <w:jc w:val="center"/>
              <w:rPr>
                <w:color w:val="000000"/>
              </w:rPr>
            </w:pPr>
            <w:r w:rsidRPr="00FD724D">
              <w:rPr>
                <w:color w:val="000000"/>
              </w:rPr>
              <w:t>24 407 ОП МГ 020</w:t>
            </w:r>
          </w:p>
        </w:tc>
        <w:tc>
          <w:tcPr>
            <w:tcW w:w="1105" w:type="dxa"/>
          </w:tcPr>
          <w:p w14:paraId="42FCAFE9" w14:textId="77777777" w:rsidR="009A6902" w:rsidRPr="008A589B" w:rsidRDefault="009A6902" w:rsidP="00A579C6">
            <w:pPr>
              <w:spacing w:line="240" w:lineRule="atLeast"/>
              <w:jc w:val="center"/>
              <w:rPr>
                <w:color w:val="000000"/>
              </w:rPr>
            </w:pPr>
            <w:r w:rsidRPr="008A589B">
              <w:rPr>
                <w:color w:val="000000"/>
              </w:rPr>
              <w:t>0,565</w:t>
            </w:r>
          </w:p>
        </w:tc>
        <w:tc>
          <w:tcPr>
            <w:tcW w:w="1276" w:type="dxa"/>
            <w:gridSpan w:val="2"/>
          </w:tcPr>
          <w:p w14:paraId="72F54520" w14:textId="77777777" w:rsidR="009A6902" w:rsidRPr="008A589B" w:rsidRDefault="009A6902" w:rsidP="00A579C6">
            <w:pPr>
              <w:spacing w:line="240" w:lineRule="atLeast"/>
              <w:jc w:val="center"/>
              <w:rPr>
                <w:color w:val="000000"/>
              </w:rPr>
            </w:pPr>
            <w:r w:rsidRPr="008A589B">
              <w:rPr>
                <w:color w:val="000000"/>
              </w:rPr>
              <w:t>0,565</w:t>
            </w:r>
          </w:p>
        </w:tc>
        <w:tc>
          <w:tcPr>
            <w:tcW w:w="915" w:type="dxa"/>
            <w:gridSpan w:val="2"/>
          </w:tcPr>
          <w:p w14:paraId="4669C167" w14:textId="77777777" w:rsidR="009A6902" w:rsidRPr="008A589B" w:rsidRDefault="009A6902" w:rsidP="00A579C6">
            <w:pPr>
              <w:spacing w:line="240" w:lineRule="atLeast"/>
              <w:jc w:val="center"/>
              <w:rPr>
                <w:color w:val="000000"/>
              </w:rPr>
            </w:pPr>
          </w:p>
        </w:tc>
        <w:tc>
          <w:tcPr>
            <w:tcW w:w="851" w:type="dxa"/>
            <w:gridSpan w:val="2"/>
          </w:tcPr>
          <w:p w14:paraId="622D7218" w14:textId="77777777" w:rsidR="009A6902" w:rsidRPr="008A589B" w:rsidRDefault="009A6902" w:rsidP="00A579C6">
            <w:pPr>
              <w:spacing w:line="240" w:lineRule="atLeast"/>
              <w:jc w:val="center"/>
              <w:rPr>
                <w:color w:val="000000"/>
              </w:rPr>
            </w:pPr>
          </w:p>
        </w:tc>
        <w:tc>
          <w:tcPr>
            <w:tcW w:w="968" w:type="dxa"/>
            <w:gridSpan w:val="2"/>
          </w:tcPr>
          <w:p w14:paraId="047EEF38" w14:textId="77777777" w:rsidR="009A6902" w:rsidRPr="00FD724D" w:rsidRDefault="009A6902" w:rsidP="00A579C6">
            <w:pPr>
              <w:spacing w:line="240" w:lineRule="atLeast"/>
              <w:jc w:val="center"/>
              <w:rPr>
                <w:color w:val="000000"/>
              </w:rPr>
            </w:pPr>
            <w:r w:rsidRPr="00FD724D">
              <w:rPr>
                <w:color w:val="000000"/>
              </w:rPr>
              <w:t>1936</w:t>
            </w:r>
          </w:p>
        </w:tc>
        <w:tc>
          <w:tcPr>
            <w:tcW w:w="899" w:type="dxa"/>
            <w:gridSpan w:val="2"/>
          </w:tcPr>
          <w:p w14:paraId="14ABEB6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2734AEE"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C0E44E2"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2471733C" w14:textId="77777777" w:rsidTr="009A6902">
        <w:trPr>
          <w:gridAfter w:val="1"/>
          <w:wAfter w:w="85" w:type="dxa"/>
          <w:trHeight w:val="345"/>
          <w:jc w:val="center"/>
        </w:trPr>
        <w:tc>
          <w:tcPr>
            <w:tcW w:w="709" w:type="dxa"/>
          </w:tcPr>
          <w:p w14:paraId="54703D18" w14:textId="77777777" w:rsidR="009A6902" w:rsidRPr="001A6BFE" w:rsidRDefault="009A6902" w:rsidP="00EB4FAA">
            <w:pPr>
              <w:numPr>
                <w:ilvl w:val="0"/>
                <w:numId w:val="4"/>
              </w:numPr>
              <w:spacing w:line="240" w:lineRule="atLeast"/>
              <w:ind w:hanging="720"/>
              <w:jc w:val="center"/>
              <w:rPr>
                <w:color w:val="0000FF"/>
              </w:rPr>
            </w:pPr>
          </w:p>
        </w:tc>
        <w:tc>
          <w:tcPr>
            <w:tcW w:w="3402" w:type="dxa"/>
          </w:tcPr>
          <w:p w14:paraId="70E4A8AB" w14:textId="77777777" w:rsidR="009A6902" w:rsidRPr="001A6BFE" w:rsidRDefault="009A6902" w:rsidP="00A579C6">
            <w:pPr>
              <w:spacing w:line="240" w:lineRule="atLeast"/>
              <w:rPr>
                <w:color w:val="0000FF"/>
              </w:rPr>
            </w:pPr>
            <w:r w:rsidRPr="001A6BFE">
              <w:rPr>
                <w:color w:val="0000FF"/>
              </w:rPr>
              <w:t xml:space="preserve">ул. Интернациональная </w:t>
            </w:r>
          </w:p>
        </w:tc>
        <w:tc>
          <w:tcPr>
            <w:tcW w:w="3312" w:type="dxa"/>
            <w:gridSpan w:val="2"/>
          </w:tcPr>
          <w:p w14:paraId="0F2797FE" w14:textId="77777777" w:rsidR="009A6902" w:rsidRPr="001A6BFE" w:rsidRDefault="009A6902" w:rsidP="00A579C6">
            <w:pPr>
              <w:spacing w:line="240" w:lineRule="atLeast"/>
              <w:jc w:val="center"/>
              <w:rPr>
                <w:color w:val="0000FF"/>
              </w:rPr>
            </w:pPr>
            <w:r w:rsidRPr="001A6BFE">
              <w:rPr>
                <w:color w:val="0000FF"/>
              </w:rPr>
              <w:t>24 407 ОП МГ 021 (уч.1)</w:t>
            </w:r>
          </w:p>
        </w:tc>
        <w:tc>
          <w:tcPr>
            <w:tcW w:w="1105" w:type="dxa"/>
          </w:tcPr>
          <w:p w14:paraId="7CFEA617" w14:textId="77777777" w:rsidR="009A6902" w:rsidRPr="008A589B" w:rsidRDefault="009A6902" w:rsidP="00A579C6">
            <w:pPr>
              <w:spacing w:line="240" w:lineRule="atLeast"/>
              <w:jc w:val="center"/>
              <w:rPr>
                <w:b/>
                <w:color w:val="FF0000"/>
              </w:rPr>
            </w:pPr>
            <w:r w:rsidRPr="008A589B">
              <w:rPr>
                <w:b/>
                <w:color w:val="FF0000"/>
              </w:rPr>
              <w:t>0,522</w:t>
            </w:r>
          </w:p>
        </w:tc>
        <w:tc>
          <w:tcPr>
            <w:tcW w:w="1276" w:type="dxa"/>
            <w:gridSpan w:val="2"/>
          </w:tcPr>
          <w:p w14:paraId="5036B0BF" w14:textId="77777777" w:rsidR="009A6902" w:rsidRPr="008A589B" w:rsidRDefault="009A6902" w:rsidP="00A579C6">
            <w:pPr>
              <w:spacing w:line="240" w:lineRule="atLeast"/>
              <w:jc w:val="center"/>
              <w:rPr>
                <w:b/>
                <w:color w:val="FF0000"/>
              </w:rPr>
            </w:pPr>
            <w:r w:rsidRPr="008A589B">
              <w:rPr>
                <w:b/>
                <w:color w:val="FF0000"/>
              </w:rPr>
              <w:t>0,522</w:t>
            </w:r>
          </w:p>
        </w:tc>
        <w:tc>
          <w:tcPr>
            <w:tcW w:w="915" w:type="dxa"/>
            <w:gridSpan w:val="2"/>
          </w:tcPr>
          <w:p w14:paraId="5D277AE8" w14:textId="77777777" w:rsidR="009A6902" w:rsidRPr="008A589B" w:rsidRDefault="009A6902" w:rsidP="00A579C6">
            <w:pPr>
              <w:spacing w:line="240" w:lineRule="atLeast"/>
              <w:jc w:val="center"/>
              <w:rPr>
                <w:b/>
                <w:color w:val="FF0000"/>
              </w:rPr>
            </w:pPr>
          </w:p>
        </w:tc>
        <w:tc>
          <w:tcPr>
            <w:tcW w:w="851" w:type="dxa"/>
            <w:gridSpan w:val="2"/>
          </w:tcPr>
          <w:p w14:paraId="4EA30938" w14:textId="77777777" w:rsidR="009A6902" w:rsidRPr="008A589B" w:rsidRDefault="009A6902" w:rsidP="00A579C6">
            <w:pPr>
              <w:spacing w:line="240" w:lineRule="atLeast"/>
              <w:jc w:val="center"/>
              <w:rPr>
                <w:b/>
                <w:color w:val="FF0000"/>
              </w:rPr>
            </w:pPr>
          </w:p>
        </w:tc>
        <w:tc>
          <w:tcPr>
            <w:tcW w:w="968" w:type="dxa"/>
            <w:gridSpan w:val="2"/>
          </w:tcPr>
          <w:p w14:paraId="5FA59B9C" w14:textId="77777777" w:rsidR="009A6902" w:rsidRPr="00162AE5" w:rsidRDefault="009A6902" w:rsidP="00A579C6">
            <w:pPr>
              <w:spacing w:line="240" w:lineRule="atLeast"/>
              <w:jc w:val="center"/>
              <w:rPr>
                <w:b/>
                <w:color w:val="FF0000"/>
              </w:rPr>
            </w:pPr>
            <w:r w:rsidRPr="00162AE5">
              <w:rPr>
                <w:b/>
                <w:color w:val="FF0000"/>
              </w:rPr>
              <w:t>1956</w:t>
            </w:r>
          </w:p>
        </w:tc>
        <w:tc>
          <w:tcPr>
            <w:tcW w:w="899" w:type="dxa"/>
            <w:gridSpan w:val="2"/>
          </w:tcPr>
          <w:p w14:paraId="6F4F8995" w14:textId="77777777" w:rsidR="009A6902" w:rsidRPr="001A6BFE" w:rsidRDefault="009A6902" w:rsidP="00A579C6">
            <w:pPr>
              <w:spacing w:line="240" w:lineRule="atLeast"/>
              <w:rPr>
                <w:color w:val="0000FF"/>
              </w:rPr>
            </w:pPr>
            <w:r w:rsidRPr="001A6BFE">
              <w:rPr>
                <w:color w:val="0000FF"/>
              </w:rPr>
              <w:t>ОП</w:t>
            </w:r>
          </w:p>
        </w:tc>
        <w:tc>
          <w:tcPr>
            <w:tcW w:w="1028" w:type="dxa"/>
            <w:gridSpan w:val="2"/>
          </w:tcPr>
          <w:p w14:paraId="595E1822" w14:textId="77777777" w:rsidR="009A6902" w:rsidRPr="001A6BFE" w:rsidRDefault="009A6902" w:rsidP="00A579C6">
            <w:pPr>
              <w:spacing w:line="240" w:lineRule="atLeast"/>
              <w:jc w:val="center"/>
              <w:rPr>
                <w:color w:val="0000FF"/>
              </w:rPr>
            </w:pPr>
            <w:r w:rsidRPr="001A6BFE">
              <w:rPr>
                <w:color w:val="0000FF"/>
              </w:rPr>
              <w:t>3</w:t>
            </w:r>
          </w:p>
        </w:tc>
        <w:tc>
          <w:tcPr>
            <w:tcW w:w="797" w:type="dxa"/>
          </w:tcPr>
          <w:p w14:paraId="09D0A5B3" w14:textId="77777777" w:rsidR="009A6902" w:rsidRPr="001A6BFE" w:rsidRDefault="009A6902" w:rsidP="00A579C6">
            <w:pPr>
              <w:spacing w:line="240" w:lineRule="atLeast"/>
              <w:jc w:val="center"/>
              <w:rPr>
                <w:color w:val="0000FF"/>
              </w:rPr>
            </w:pPr>
            <w:r w:rsidRPr="001A6BFE">
              <w:rPr>
                <w:color w:val="0000FF"/>
              </w:rPr>
              <w:t>3</w:t>
            </w:r>
          </w:p>
        </w:tc>
      </w:tr>
      <w:tr w:rsidR="009A6902" w:rsidRPr="00FD724D" w14:paraId="0FC1E389" w14:textId="77777777" w:rsidTr="009A6902">
        <w:trPr>
          <w:gridAfter w:val="1"/>
          <w:wAfter w:w="85" w:type="dxa"/>
          <w:trHeight w:val="345"/>
          <w:jc w:val="center"/>
        </w:trPr>
        <w:tc>
          <w:tcPr>
            <w:tcW w:w="709" w:type="dxa"/>
          </w:tcPr>
          <w:p w14:paraId="2F5E88E8" w14:textId="77777777" w:rsidR="009A6902" w:rsidRPr="001A6BFE" w:rsidRDefault="009A6902" w:rsidP="00EB4FAA">
            <w:pPr>
              <w:numPr>
                <w:ilvl w:val="0"/>
                <w:numId w:val="4"/>
              </w:numPr>
              <w:spacing w:line="240" w:lineRule="atLeast"/>
              <w:ind w:hanging="720"/>
              <w:jc w:val="center"/>
              <w:rPr>
                <w:color w:val="008000"/>
              </w:rPr>
            </w:pPr>
          </w:p>
        </w:tc>
        <w:tc>
          <w:tcPr>
            <w:tcW w:w="3402" w:type="dxa"/>
          </w:tcPr>
          <w:p w14:paraId="58B70A64" w14:textId="77777777" w:rsidR="009A6902" w:rsidRPr="001A6BFE" w:rsidRDefault="009A6902" w:rsidP="00A579C6">
            <w:pPr>
              <w:spacing w:line="240" w:lineRule="atLeast"/>
              <w:rPr>
                <w:color w:val="008000"/>
              </w:rPr>
            </w:pPr>
            <w:r w:rsidRPr="001A6BFE">
              <w:rPr>
                <w:color w:val="008000"/>
              </w:rPr>
              <w:t xml:space="preserve">ул. Ульяновская             </w:t>
            </w:r>
          </w:p>
        </w:tc>
        <w:tc>
          <w:tcPr>
            <w:tcW w:w="3312" w:type="dxa"/>
            <w:gridSpan w:val="2"/>
          </w:tcPr>
          <w:p w14:paraId="01167D91" w14:textId="77777777" w:rsidR="009A6902" w:rsidRPr="00FD724D" w:rsidRDefault="009A6902" w:rsidP="00A579C6">
            <w:pPr>
              <w:spacing w:line="240" w:lineRule="atLeast"/>
              <w:jc w:val="center"/>
              <w:rPr>
                <w:color w:val="000000"/>
              </w:rPr>
            </w:pPr>
            <w:r w:rsidRPr="00FD724D">
              <w:rPr>
                <w:color w:val="000000"/>
              </w:rPr>
              <w:t>24 407 ОП МГ 022 (уч.1)</w:t>
            </w:r>
          </w:p>
        </w:tc>
        <w:tc>
          <w:tcPr>
            <w:tcW w:w="1105" w:type="dxa"/>
          </w:tcPr>
          <w:p w14:paraId="56DBD1FB" w14:textId="77777777" w:rsidR="009A6902" w:rsidRPr="008A589B" w:rsidRDefault="009A6902" w:rsidP="00A579C6">
            <w:pPr>
              <w:spacing w:line="240" w:lineRule="atLeast"/>
              <w:jc w:val="center"/>
              <w:rPr>
                <w:color w:val="000000"/>
              </w:rPr>
            </w:pPr>
            <w:r w:rsidRPr="008A589B">
              <w:rPr>
                <w:color w:val="000000"/>
              </w:rPr>
              <w:t>0,479</w:t>
            </w:r>
          </w:p>
        </w:tc>
        <w:tc>
          <w:tcPr>
            <w:tcW w:w="1276" w:type="dxa"/>
            <w:gridSpan w:val="2"/>
          </w:tcPr>
          <w:p w14:paraId="4A136DC4" w14:textId="77777777" w:rsidR="009A6902" w:rsidRPr="008A589B" w:rsidRDefault="009A6902" w:rsidP="00A579C6">
            <w:pPr>
              <w:spacing w:line="240" w:lineRule="atLeast"/>
              <w:jc w:val="center"/>
              <w:rPr>
                <w:color w:val="000000"/>
              </w:rPr>
            </w:pPr>
            <w:r w:rsidRPr="008A589B">
              <w:rPr>
                <w:color w:val="000000"/>
              </w:rPr>
              <w:t>0,479</w:t>
            </w:r>
          </w:p>
        </w:tc>
        <w:tc>
          <w:tcPr>
            <w:tcW w:w="915" w:type="dxa"/>
            <w:gridSpan w:val="2"/>
          </w:tcPr>
          <w:p w14:paraId="6666C680" w14:textId="77777777" w:rsidR="009A6902" w:rsidRPr="008A589B" w:rsidRDefault="009A6902" w:rsidP="00A579C6">
            <w:pPr>
              <w:spacing w:line="240" w:lineRule="atLeast"/>
              <w:jc w:val="center"/>
              <w:rPr>
                <w:color w:val="000000"/>
              </w:rPr>
            </w:pPr>
          </w:p>
        </w:tc>
        <w:tc>
          <w:tcPr>
            <w:tcW w:w="851" w:type="dxa"/>
            <w:gridSpan w:val="2"/>
          </w:tcPr>
          <w:p w14:paraId="0FDA1596" w14:textId="77777777" w:rsidR="009A6902" w:rsidRPr="008A589B" w:rsidRDefault="009A6902" w:rsidP="00A579C6">
            <w:pPr>
              <w:spacing w:line="240" w:lineRule="atLeast"/>
              <w:jc w:val="center"/>
              <w:rPr>
                <w:color w:val="000000"/>
              </w:rPr>
            </w:pPr>
          </w:p>
        </w:tc>
        <w:tc>
          <w:tcPr>
            <w:tcW w:w="968" w:type="dxa"/>
            <w:gridSpan w:val="2"/>
          </w:tcPr>
          <w:p w14:paraId="3C7AE359" w14:textId="77777777" w:rsidR="009A6902" w:rsidRPr="00FD724D" w:rsidRDefault="009A6902" w:rsidP="00A579C6">
            <w:pPr>
              <w:spacing w:line="240" w:lineRule="atLeast"/>
              <w:jc w:val="center"/>
              <w:rPr>
                <w:color w:val="000000"/>
              </w:rPr>
            </w:pPr>
            <w:r w:rsidRPr="00FD724D">
              <w:rPr>
                <w:color w:val="000000"/>
              </w:rPr>
              <w:t>1964</w:t>
            </w:r>
          </w:p>
        </w:tc>
        <w:tc>
          <w:tcPr>
            <w:tcW w:w="899" w:type="dxa"/>
            <w:gridSpan w:val="2"/>
          </w:tcPr>
          <w:p w14:paraId="5170AE9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AE6A7DA"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DC23D99"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12A63349" w14:textId="77777777" w:rsidTr="009A6902">
        <w:trPr>
          <w:gridAfter w:val="1"/>
          <w:wAfter w:w="85" w:type="dxa"/>
          <w:trHeight w:val="345"/>
          <w:jc w:val="center"/>
        </w:trPr>
        <w:tc>
          <w:tcPr>
            <w:tcW w:w="709" w:type="dxa"/>
          </w:tcPr>
          <w:p w14:paraId="1C42C727" w14:textId="77777777" w:rsidR="009A6902" w:rsidRPr="001A6BFE" w:rsidRDefault="009A6902" w:rsidP="00EB4FAA">
            <w:pPr>
              <w:numPr>
                <w:ilvl w:val="0"/>
                <w:numId w:val="4"/>
              </w:numPr>
              <w:spacing w:line="240" w:lineRule="atLeast"/>
              <w:ind w:hanging="720"/>
              <w:jc w:val="center"/>
              <w:rPr>
                <w:color w:val="008000"/>
              </w:rPr>
            </w:pPr>
          </w:p>
        </w:tc>
        <w:tc>
          <w:tcPr>
            <w:tcW w:w="3402" w:type="dxa"/>
          </w:tcPr>
          <w:p w14:paraId="48DEE87A" w14:textId="77777777" w:rsidR="009A6902" w:rsidRPr="001A6BFE" w:rsidRDefault="009A6902" w:rsidP="00A579C6">
            <w:pPr>
              <w:spacing w:line="240" w:lineRule="atLeast"/>
              <w:rPr>
                <w:color w:val="008000"/>
              </w:rPr>
            </w:pPr>
            <w:r w:rsidRPr="001A6BFE">
              <w:rPr>
                <w:color w:val="008000"/>
              </w:rPr>
              <w:t>ул. 1-я Красноармейская</w:t>
            </w:r>
          </w:p>
        </w:tc>
        <w:tc>
          <w:tcPr>
            <w:tcW w:w="3312" w:type="dxa"/>
            <w:gridSpan w:val="2"/>
          </w:tcPr>
          <w:p w14:paraId="2A896AD6" w14:textId="77777777" w:rsidR="009A6902" w:rsidRPr="001A6BFE" w:rsidRDefault="009A6902" w:rsidP="00A579C6">
            <w:pPr>
              <w:spacing w:line="240" w:lineRule="atLeast"/>
              <w:jc w:val="center"/>
              <w:rPr>
                <w:color w:val="008000"/>
              </w:rPr>
            </w:pPr>
            <w:r w:rsidRPr="001A6BFE">
              <w:rPr>
                <w:color w:val="008000"/>
              </w:rPr>
              <w:t>24 407 ОП МГ 023 (уч.1)</w:t>
            </w:r>
          </w:p>
        </w:tc>
        <w:tc>
          <w:tcPr>
            <w:tcW w:w="1105" w:type="dxa"/>
          </w:tcPr>
          <w:p w14:paraId="74D45766" w14:textId="77777777" w:rsidR="009A6902" w:rsidRPr="008A589B" w:rsidRDefault="009A6902" w:rsidP="00A579C6">
            <w:pPr>
              <w:spacing w:line="240" w:lineRule="atLeast"/>
              <w:jc w:val="center"/>
              <w:rPr>
                <w:color w:val="000000"/>
              </w:rPr>
            </w:pPr>
            <w:r w:rsidRPr="008A589B">
              <w:rPr>
                <w:color w:val="000000"/>
              </w:rPr>
              <w:t>0,196</w:t>
            </w:r>
          </w:p>
        </w:tc>
        <w:tc>
          <w:tcPr>
            <w:tcW w:w="1276" w:type="dxa"/>
            <w:gridSpan w:val="2"/>
          </w:tcPr>
          <w:p w14:paraId="1129E516" w14:textId="77777777" w:rsidR="009A6902" w:rsidRPr="008A589B" w:rsidRDefault="009A6902" w:rsidP="00A579C6">
            <w:pPr>
              <w:spacing w:line="240" w:lineRule="atLeast"/>
              <w:jc w:val="center"/>
              <w:rPr>
                <w:color w:val="000000"/>
              </w:rPr>
            </w:pPr>
            <w:r w:rsidRPr="008A589B">
              <w:rPr>
                <w:color w:val="000000"/>
              </w:rPr>
              <w:t>0,196</w:t>
            </w:r>
          </w:p>
        </w:tc>
        <w:tc>
          <w:tcPr>
            <w:tcW w:w="915" w:type="dxa"/>
            <w:gridSpan w:val="2"/>
          </w:tcPr>
          <w:p w14:paraId="0F462861" w14:textId="77777777" w:rsidR="009A6902" w:rsidRPr="008A589B" w:rsidRDefault="009A6902" w:rsidP="00A579C6">
            <w:pPr>
              <w:spacing w:line="240" w:lineRule="atLeast"/>
              <w:jc w:val="center"/>
              <w:rPr>
                <w:color w:val="000000"/>
              </w:rPr>
            </w:pPr>
          </w:p>
        </w:tc>
        <w:tc>
          <w:tcPr>
            <w:tcW w:w="851" w:type="dxa"/>
            <w:gridSpan w:val="2"/>
          </w:tcPr>
          <w:p w14:paraId="1187CB3C" w14:textId="77777777" w:rsidR="009A6902" w:rsidRPr="008A589B" w:rsidRDefault="009A6902" w:rsidP="00A579C6">
            <w:pPr>
              <w:spacing w:line="240" w:lineRule="atLeast"/>
              <w:jc w:val="center"/>
              <w:rPr>
                <w:color w:val="000000"/>
              </w:rPr>
            </w:pPr>
          </w:p>
        </w:tc>
        <w:tc>
          <w:tcPr>
            <w:tcW w:w="968" w:type="dxa"/>
            <w:gridSpan w:val="2"/>
          </w:tcPr>
          <w:p w14:paraId="218C86E7" w14:textId="77777777" w:rsidR="009A6902" w:rsidRPr="00FD724D" w:rsidRDefault="009A6902" w:rsidP="00A579C6">
            <w:pPr>
              <w:spacing w:line="240" w:lineRule="atLeast"/>
              <w:jc w:val="center"/>
              <w:rPr>
                <w:color w:val="000000"/>
              </w:rPr>
            </w:pPr>
            <w:r w:rsidRPr="00FD724D">
              <w:rPr>
                <w:color w:val="000000"/>
              </w:rPr>
              <w:t>1948</w:t>
            </w:r>
          </w:p>
        </w:tc>
        <w:tc>
          <w:tcPr>
            <w:tcW w:w="899" w:type="dxa"/>
            <w:gridSpan w:val="2"/>
          </w:tcPr>
          <w:p w14:paraId="2720180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5474CD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B5ABA33" w14:textId="77777777" w:rsidR="009A6902" w:rsidRPr="00FD724D" w:rsidRDefault="009A6902" w:rsidP="00A579C6">
            <w:pPr>
              <w:spacing w:line="240" w:lineRule="atLeast"/>
              <w:jc w:val="center"/>
              <w:rPr>
                <w:color w:val="000000"/>
              </w:rPr>
            </w:pPr>
            <w:r w:rsidRPr="00FD724D">
              <w:rPr>
                <w:color w:val="000000"/>
              </w:rPr>
              <w:t>4</w:t>
            </w:r>
          </w:p>
        </w:tc>
      </w:tr>
      <w:tr w:rsidR="009A6902" w:rsidRPr="00FD724D" w14:paraId="7CC515EF" w14:textId="77777777" w:rsidTr="009A6902">
        <w:trPr>
          <w:gridAfter w:val="1"/>
          <w:wAfter w:w="85" w:type="dxa"/>
          <w:trHeight w:val="345"/>
          <w:jc w:val="center"/>
        </w:trPr>
        <w:tc>
          <w:tcPr>
            <w:tcW w:w="709" w:type="dxa"/>
          </w:tcPr>
          <w:p w14:paraId="0D0A3BA2" w14:textId="77777777" w:rsidR="009A6902" w:rsidRPr="001A6BFE" w:rsidRDefault="009A6902" w:rsidP="00EB4FAA">
            <w:pPr>
              <w:numPr>
                <w:ilvl w:val="0"/>
                <w:numId w:val="4"/>
              </w:numPr>
              <w:spacing w:line="240" w:lineRule="atLeast"/>
              <w:ind w:hanging="720"/>
              <w:jc w:val="center"/>
              <w:rPr>
                <w:color w:val="008000"/>
              </w:rPr>
            </w:pPr>
          </w:p>
        </w:tc>
        <w:tc>
          <w:tcPr>
            <w:tcW w:w="3402" w:type="dxa"/>
          </w:tcPr>
          <w:p w14:paraId="5C9E6D99" w14:textId="77777777" w:rsidR="009A6902" w:rsidRPr="001A6BFE" w:rsidRDefault="009A6902" w:rsidP="00A579C6">
            <w:pPr>
              <w:spacing w:line="240" w:lineRule="atLeast"/>
              <w:rPr>
                <w:color w:val="008000"/>
              </w:rPr>
            </w:pPr>
            <w:r w:rsidRPr="001A6BFE">
              <w:rPr>
                <w:color w:val="008000"/>
              </w:rPr>
              <w:t>пр. Красноармейский</w:t>
            </w:r>
          </w:p>
        </w:tc>
        <w:tc>
          <w:tcPr>
            <w:tcW w:w="3312" w:type="dxa"/>
            <w:gridSpan w:val="2"/>
          </w:tcPr>
          <w:p w14:paraId="44DF65D1" w14:textId="77777777" w:rsidR="009A6902" w:rsidRPr="001A6BFE" w:rsidRDefault="009A6902" w:rsidP="00A579C6">
            <w:pPr>
              <w:spacing w:line="240" w:lineRule="atLeast"/>
              <w:jc w:val="center"/>
              <w:rPr>
                <w:color w:val="008000"/>
              </w:rPr>
            </w:pPr>
            <w:r w:rsidRPr="001A6BFE">
              <w:rPr>
                <w:color w:val="008000"/>
              </w:rPr>
              <w:t>24 407 ОП МГ 024</w:t>
            </w:r>
          </w:p>
        </w:tc>
        <w:tc>
          <w:tcPr>
            <w:tcW w:w="1105" w:type="dxa"/>
          </w:tcPr>
          <w:p w14:paraId="4951D798" w14:textId="77777777" w:rsidR="009A6902" w:rsidRPr="008A589B" w:rsidRDefault="009A6902" w:rsidP="00A579C6">
            <w:pPr>
              <w:spacing w:line="240" w:lineRule="atLeast"/>
              <w:jc w:val="center"/>
              <w:rPr>
                <w:color w:val="008000"/>
              </w:rPr>
            </w:pPr>
            <w:r w:rsidRPr="008A589B">
              <w:rPr>
                <w:color w:val="008000"/>
              </w:rPr>
              <w:t>0,901</w:t>
            </w:r>
          </w:p>
        </w:tc>
        <w:tc>
          <w:tcPr>
            <w:tcW w:w="1276" w:type="dxa"/>
            <w:gridSpan w:val="2"/>
          </w:tcPr>
          <w:p w14:paraId="63C8C5CC" w14:textId="77777777" w:rsidR="009A6902" w:rsidRPr="008A589B" w:rsidRDefault="009A6902" w:rsidP="00A579C6">
            <w:pPr>
              <w:spacing w:line="240" w:lineRule="atLeast"/>
              <w:jc w:val="center"/>
              <w:rPr>
                <w:color w:val="008000"/>
              </w:rPr>
            </w:pPr>
            <w:r w:rsidRPr="008A589B">
              <w:rPr>
                <w:color w:val="008000"/>
              </w:rPr>
              <w:t>0,901</w:t>
            </w:r>
          </w:p>
        </w:tc>
        <w:tc>
          <w:tcPr>
            <w:tcW w:w="915" w:type="dxa"/>
            <w:gridSpan w:val="2"/>
          </w:tcPr>
          <w:p w14:paraId="28590C4F" w14:textId="77777777" w:rsidR="009A6902" w:rsidRPr="008A589B" w:rsidRDefault="009A6902" w:rsidP="00A579C6">
            <w:pPr>
              <w:spacing w:line="240" w:lineRule="atLeast"/>
              <w:jc w:val="center"/>
              <w:rPr>
                <w:color w:val="000000"/>
              </w:rPr>
            </w:pPr>
          </w:p>
        </w:tc>
        <w:tc>
          <w:tcPr>
            <w:tcW w:w="851" w:type="dxa"/>
            <w:gridSpan w:val="2"/>
          </w:tcPr>
          <w:p w14:paraId="7B3A0D6F" w14:textId="77777777" w:rsidR="009A6902" w:rsidRPr="008A589B" w:rsidRDefault="009A6902" w:rsidP="00A579C6">
            <w:pPr>
              <w:spacing w:line="240" w:lineRule="atLeast"/>
              <w:jc w:val="center"/>
              <w:rPr>
                <w:color w:val="000000"/>
              </w:rPr>
            </w:pPr>
          </w:p>
        </w:tc>
        <w:tc>
          <w:tcPr>
            <w:tcW w:w="968" w:type="dxa"/>
            <w:gridSpan w:val="2"/>
          </w:tcPr>
          <w:p w14:paraId="7D225A40" w14:textId="77777777" w:rsidR="009A6902" w:rsidRPr="00FD724D" w:rsidRDefault="009A6902" w:rsidP="00A579C6">
            <w:pPr>
              <w:spacing w:line="240" w:lineRule="atLeast"/>
              <w:jc w:val="center"/>
              <w:rPr>
                <w:color w:val="000000"/>
              </w:rPr>
            </w:pPr>
            <w:r w:rsidRPr="00FD724D">
              <w:rPr>
                <w:color w:val="000000"/>
              </w:rPr>
              <w:t>1976</w:t>
            </w:r>
          </w:p>
        </w:tc>
        <w:tc>
          <w:tcPr>
            <w:tcW w:w="899" w:type="dxa"/>
            <w:gridSpan w:val="2"/>
          </w:tcPr>
          <w:p w14:paraId="29ED3E1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D72CC8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81DDD72"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6D00FCF6" w14:textId="77777777" w:rsidTr="009A6902">
        <w:trPr>
          <w:gridAfter w:val="1"/>
          <w:wAfter w:w="85" w:type="dxa"/>
          <w:trHeight w:val="345"/>
          <w:jc w:val="center"/>
        </w:trPr>
        <w:tc>
          <w:tcPr>
            <w:tcW w:w="709" w:type="dxa"/>
          </w:tcPr>
          <w:p w14:paraId="2FE76285" w14:textId="77777777" w:rsidR="009A6902" w:rsidRPr="001A6BFE" w:rsidRDefault="009A6902" w:rsidP="00EB4FAA">
            <w:pPr>
              <w:numPr>
                <w:ilvl w:val="0"/>
                <w:numId w:val="4"/>
              </w:numPr>
              <w:spacing w:line="240" w:lineRule="atLeast"/>
              <w:ind w:hanging="720"/>
              <w:jc w:val="center"/>
              <w:rPr>
                <w:color w:val="008000"/>
              </w:rPr>
            </w:pPr>
          </w:p>
        </w:tc>
        <w:tc>
          <w:tcPr>
            <w:tcW w:w="3402" w:type="dxa"/>
          </w:tcPr>
          <w:p w14:paraId="5ABB42FC" w14:textId="77777777" w:rsidR="009A6902" w:rsidRPr="001A6BFE" w:rsidRDefault="009A6902" w:rsidP="00A579C6">
            <w:pPr>
              <w:spacing w:line="240" w:lineRule="atLeast"/>
              <w:rPr>
                <w:color w:val="008000"/>
              </w:rPr>
            </w:pPr>
            <w:r w:rsidRPr="001A6BFE">
              <w:rPr>
                <w:color w:val="008000"/>
              </w:rPr>
              <w:t>ул. 3-я Комовская</w:t>
            </w:r>
          </w:p>
        </w:tc>
        <w:tc>
          <w:tcPr>
            <w:tcW w:w="3312" w:type="dxa"/>
            <w:gridSpan w:val="2"/>
          </w:tcPr>
          <w:p w14:paraId="5D05A000" w14:textId="77777777" w:rsidR="009A6902" w:rsidRPr="001A6BFE" w:rsidRDefault="009A6902" w:rsidP="00A579C6">
            <w:pPr>
              <w:spacing w:line="240" w:lineRule="atLeast"/>
              <w:jc w:val="center"/>
              <w:rPr>
                <w:color w:val="008000"/>
              </w:rPr>
            </w:pPr>
            <w:r w:rsidRPr="001A6BFE">
              <w:rPr>
                <w:color w:val="008000"/>
              </w:rPr>
              <w:t>24 407 ОП МГ 025 (уч.1)</w:t>
            </w:r>
          </w:p>
        </w:tc>
        <w:tc>
          <w:tcPr>
            <w:tcW w:w="1105" w:type="dxa"/>
          </w:tcPr>
          <w:p w14:paraId="3BD813C4" w14:textId="77777777" w:rsidR="009A6902" w:rsidRPr="008A589B" w:rsidRDefault="009A6902" w:rsidP="00A579C6">
            <w:pPr>
              <w:spacing w:line="240" w:lineRule="atLeast"/>
              <w:jc w:val="center"/>
              <w:rPr>
                <w:color w:val="008000"/>
              </w:rPr>
            </w:pPr>
            <w:r w:rsidRPr="008A589B">
              <w:rPr>
                <w:color w:val="008000"/>
              </w:rPr>
              <w:t>0,209</w:t>
            </w:r>
          </w:p>
        </w:tc>
        <w:tc>
          <w:tcPr>
            <w:tcW w:w="1276" w:type="dxa"/>
            <w:gridSpan w:val="2"/>
          </w:tcPr>
          <w:p w14:paraId="6B7B1207" w14:textId="77777777" w:rsidR="009A6902" w:rsidRPr="008A589B" w:rsidRDefault="009A6902" w:rsidP="00A579C6">
            <w:pPr>
              <w:spacing w:line="240" w:lineRule="atLeast"/>
              <w:jc w:val="center"/>
              <w:rPr>
                <w:color w:val="008000"/>
              </w:rPr>
            </w:pPr>
            <w:r w:rsidRPr="008A589B">
              <w:rPr>
                <w:color w:val="008000"/>
              </w:rPr>
              <w:t>0,209</w:t>
            </w:r>
          </w:p>
        </w:tc>
        <w:tc>
          <w:tcPr>
            <w:tcW w:w="915" w:type="dxa"/>
            <w:gridSpan w:val="2"/>
          </w:tcPr>
          <w:p w14:paraId="6B6F8FD9" w14:textId="77777777" w:rsidR="009A6902" w:rsidRPr="008A589B" w:rsidRDefault="009A6902" w:rsidP="00A579C6">
            <w:pPr>
              <w:spacing w:line="240" w:lineRule="atLeast"/>
              <w:jc w:val="center"/>
              <w:rPr>
                <w:color w:val="000000"/>
              </w:rPr>
            </w:pPr>
          </w:p>
        </w:tc>
        <w:tc>
          <w:tcPr>
            <w:tcW w:w="851" w:type="dxa"/>
            <w:gridSpan w:val="2"/>
          </w:tcPr>
          <w:p w14:paraId="31EE7B08" w14:textId="77777777" w:rsidR="009A6902" w:rsidRPr="008A589B" w:rsidRDefault="009A6902" w:rsidP="00A579C6">
            <w:pPr>
              <w:spacing w:line="240" w:lineRule="atLeast"/>
              <w:jc w:val="center"/>
              <w:rPr>
                <w:color w:val="000000"/>
              </w:rPr>
            </w:pPr>
          </w:p>
        </w:tc>
        <w:tc>
          <w:tcPr>
            <w:tcW w:w="968" w:type="dxa"/>
            <w:gridSpan w:val="2"/>
          </w:tcPr>
          <w:p w14:paraId="24F2BDD8" w14:textId="77777777" w:rsidR="009A6902" w:rsidRPr="00FD724D" w:rsidRDefault="009A6902" w:rsidP="00A579C6">
            <w:pPr>
              <w:spacing w:line="240" w:lineRule="atLeast"/>
              <w:jc w:val="center"/>
              <w:rPr>
                <w:color w:val="000000"/>
              </w:rPr>
            </w:pPr>
            <w:r w:rsidRPr="00FD724D">
              <w:rPr>
                <w:color w:val="000000"/>
              </w:rPr>
              <w:t>1977</w:t>
            </w:r>
          </w:p>
        </w:tc>
        <w:tc>
          <w:tcPr>
            <w:tcW w:w="899" w:type="dxa"/>
            <w:gridSpan w:val="2"/>
          </w:tcPr>
          <w:p w14:paraId="0F69DC7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B3A8DC6"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05DE402"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249BD6A5" w14:textId="77777777" w:rsidTr="009A6902">
        <w:trPr>
          <w:gridAfter w:val="1"/>
          <w:wAfter w:w="85" w:type="dxa"/>
          <w:trHeight w:val="345"/>
          <w:jc w:val="center"/>
        </w:trPr>
        <w:tc>
          <w:tcPr>
            <w:tcW w:w="709" w:type="dxa"/>
          </w:tcPr>
          <w:p w14:paraId="59F55A35" w14:textId="77777777" w:rsidR="009A6902" w:rsidRPr="001A6BFE" w:rsidRDefault="009A6902" w:rsidP="00EB4FAA">
            <w:pPr>
              <w:numPr>
                <w:ilvl w:val="0"/>
                <w:numId w:val="4"/>
              </w:numPr>
              <w:spacing w:line="240" w:lineRule="atLeast"/>
              <w:ind w:hanging="720"/>
              <w:jc w:val="center"/>
              <w:rPr>
                <w:color w:val="008000"/>
              </w:rPr>
            </w:pPr>
          </w:p>
        </w:tc>
        <w:tc>
          <w:tcPr>
            <w:tcW w:w="3402" w:type="dxa"/>
          </w:tcPr>
          <w:p w14:paraId="34929260" w14:textId="77777777" w:rsidR="009A6902" w:rsidRPr="001A6BFE" w:rsidRDefault="009A6902" w:rsidP="00A579C6">
            <w:pPr>
              <w:spacing w:line="240" w:lineRule="atLeast"/>
              <w:rPr>
                <w:color w:val="008000"/>
              </w:rPr>
            </w:pPr>
            <w:r w:rsidRPr="001A6BFE">
              <w:rPr>
                <w:color w:val="008000"/>
              </w:rPr>
              <w:t xml:space="preserve">ул. Першинская      </w:t>
            </w:r>
          </w:p>
        </w:tc>
        <w:tc>
          <w:tcPr>
            <w:tcW w:w="3312" w:type="dxa"/>
            <w:gridSpan w:val="2"/>
          </w:tcPr>
          <w:p w14:paraId="76062EA9" w14:textId="77777777" w:rsidR="009A6902" w:rsidRPr="00FD724D" w:rsidRDefault="009A6902" w:rsidP="00A579C6">
            <w:pPr>
              <w:spacing w:line="240" w:lineRule="atLeast"/>
              <w:jc w:val="center"/>
              <w:rPr>
                <w:color w:val="000000"/>
              </w:rPr>
            </w:pPr>
            <w:r w:rsidRPr="00FD724D">
              <w:rPr>
                <w:color w:val="000000"/>
              </w:rPr>
              <w:t>24 407 ОП МГ 026</w:t>
            </w:r>
          </w:p>
        </w:tc>
        <w:tc>
          <w:tcPr>
            <w:tcW w:w="1105" w:type="dxa"/>
          </w:tcPr>
          <w:p w14:paraId="6638F5AA" w14:textId="77777777" w:rsidR="009A6902" w:rsidRPr="008A589B" w:rsidRDefault="009A6902" w:rsidP="00A579C6">
            <w:pPr>
              <w:spacing w:line="240" w:lineRule="atLeast"/>
              <w:jc w:val="center"/>
              <w:rPr>
                <w:color w:val="000000"/>
              </w:rPr>
            </w:pPr>
            <w:r w:rsidRPr="008A589B">
              <w:rPr>
                <w:color w:val="000000"/>
              </w:rPr>
              <w:t>1,880</w:t>
            </w:r>
          </w:p>
        </w:tc>
        <w:tc>
          <w:tcPr>
            <w:tcW w:w="1276" w:type="dxa"/>
            <w:gridSpan w:val="2"/>
          </w:tcPr>
          <w:p w14:paraId="323566BB" w14:textId="77777777" w:rsidR="009A6902" w:rsidRPr="008A589B" w:rsidRDefault="009A6902" w:rsidP="00A579C6">
            <w:pPr>
              <w:spacing w:line="240" w:lineRule="atLeast"/>
              <w:jc w:val="center"/>
              <w:rPr>
                <w:color w:val="000000"/>
              </w:rPr>
            </w:pPr>
            <w:r w:rsidRPr="008A589B">
              <w:rPr>
                <w:color w:val="000000"/>
              </w:rPr>
              <w:t>1,880</w:t>
            </w:r>
          </w:p>
        </w:tc>
        <w:tc>
          <w:tcPr>
            <w:tcW w:w="915" w:type="dxa"/>
            <w:gridSpan w:val="2"/>
          </w:tcPr>
          <w:p w14:paraId="45B2E3F5" w14:textId="77777777" w:rsidR="009A6902" w:rsidRPr="008A589B" w:rsidRDefault="009A6902" w:rsidP="00A579C6">
            <w:pPr>
              <w:spacing w:line="240" w:lineRule="atLeast"/>
              <w:jc w:val="center"/>
              <w:rPr>
                <w:color w:val="000000"/>
              </w:rPr>
            </w:pPr>
          </w:p>
        </w:tc>
        <w:tc>
          <w:tcPr>
            <w:tcW w:w="851" w:type="dxa"/>
            <w:gridSpan w:val="2"/>
          </w:tcPr>
          <w:p w14:paraId="7AE0078A" w14:textId="77777777" w:rsidR="009A6902" w:rsidRPr="008A589B" w:rsidRDefault="009A6902" w:rsidP="00A579C6">
            <w:pPr>
              <w:spacing w:line="240" w:lineRule="atLeast"/>
              <w:jc w:val="center"/>
              <w:rPr>
                <w:color w:val="000000"/>
              </w:rPr>
            </w:pPr>
          </w:p>
        </w:tc>
        <w:tc>
          <w:tcPr>
            <w:tcW w:w="968" w:type="dxa"/>
            <w:gridSpan w:val="2"/>
          </w:tcPr>
          <w:p w14:paraId="7F8E3BA8" w14:textId="77777777" w:rsidR="009A6902" w:rsidRPr="00FD724D" w:rsidRDefault="009A6902" w:rsidP="00A579C6">
            <w:pPr>
              <w:spacing w:line="240" w:lineRule="atLeast"/>
              <w:jc w:val="center"/>
              <w:rPr>
                <w:color w:val="000000"/>
              </w:rPr>
            </w:pPr>
            <w:r w:rsidRPr="00FD724D">
              <w:rPr>
                <w:color w:val="000000"/>
              </w:rPr>
              <w:t>1974</w:t>
            </w:r>
          </w:p>
        </w:tc>
        <w:tc>
          <w:tcPr>
            <w:tcW w:w="899" w:type="dxa"/>
            <w:gridSpan w:val="2"/>
          </w:tcPr>
          <w:p w14:paraId="0E93860F"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C8AA1D3"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D6EF437"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707E4153" w14:textId="77777777" w:rsidTr="009A6902">
        <w:trPr>
          <w:gridAfter w:val="1"/>
          <w:wAfter w:w="85" w:type="dxa"/>
          <w:trHeight w:val="345"/>
          <w:jc w:val="center"/>
        </w:trPr>
        <w:tc>
          <w:tcPr>
            <w:tcW w:w="709" w:type="dxa"/>
          </w:tcPr>
          <w:p w14:paraId="09864ABE" w14:textId="77777777" w:rsidR="009A6902" w:rsidRPr="001A6BFE" w:rsidRDefault="009A6902" w:rsidP="00EB4FAA">
            <w:pPr>
              <w:numPr>
                <w:ilvl w:val="0"/>
                <w:numId w:val="4"/>
              </w:numPr>
              <w:spacing w:line="240" w:lineRule="atLeast"/>
              <w:ind w:hanging="720"/>
              <w:jc w:val="center"/>
              <w:rPr>
                <w:color w:val="008000"/>
              </w:rPr>
            </w:pPr>
          </w:p>
        </w:tc>
        <w:tc>
          <w:tcPr>
            <w:tcW w:w="3402" w:type="dxa"/>
          </w:tcPr>
          <w:p w14:paraId="7FEE037B" w14:textId="77777777" w:rsidR="009A6902" w:rsidRPr="001A6BFE" w:rsidRDefault="009A6902" w:rsidP="00A579C6">
            <w:pPr>
              <w:spacing w:line="240" w:lineRule="atLeast"/>
              <w:rPr>
                <w:color w:val="008000"/>
              </w:rPr>
            </w:pPr>
            <w:r w:rsidRPr="001A6BFE">
              <w:rPr>
                <w:color w:val="008000"/>
              </w:rPr>
              <w:t xml:space="preserve">ул. Фрунзенская               </w:t>
            </w:r>
          </w:p>
        </w:tc>
        <w:tc>
          <w:tcPr>
            <w:tcW w:w="3312" w:type="dxa"/>
            <w:gridSpan w:val="2"/>
          </w:tcPr>
          <w:p w14:paraId="6908892E" w14:textId="77777777" w:rsidR="009A6902" w:rsidRPr="00FD724D" w:rsidRDefault="009A6902" w:rsidP="00A579C6">
            <w:pPr>
              <w:spacing w:line="240" w:lineRule="atLeast"/>
              <w:jc w:val="center"/>
              <w:rPr>
                <w:color w:val="000000"/>
              </w:rPr>
            </w:pPr>
            <w:r w:rsidRPr="00FD724D">
              <w:rPr>
                <w:color w:val="000000"/>
              </w:rPr>
              <w:t>24 407 ОП МГ 027 (уч.1)</w:t>
            </w:r>
          </w:p>
        </w:tc>
        <w:tc>
          <w:tcPr>
            <w:tcW w:w="1105" w:type="dxa"/>
          </w:tcPr>
          <w:p w14:paraId="0783A186" w14:textId="77777777" w:rsidR="009A6902" w:rsidRPr="008A589B" w:rsidRDefault="009A6902" w:rsidP="00A579C6">
            <w:pPr>
              <w:spacing w:line="240" w:lineRule="atLeast"/>
              <w:jc w:val="center"/>
              <w:rPr>
                <w:color w:val="000000"/>
              </w:rPr>
            </w:pPr>
            <w:r w:rsidRPr="008A589B">
              <w:rPr>
                <w:color w:val="000000"/>
              </w:rPr>
              <w:t>1,21</w:t>
            </w:r>
          </w:p>
        </w:tc>
        <w:tc>
          <w:tcPr>
            <w:tcW w:w="1276" w:type="dxa"/>
            <w:gridSpan w:val="2"/>
          </w:tcPr>
          <w:p w14:paraId="5FD8562A" w14:textId="77777777" w:rsidR="009A6902" w:rsidRPr="008A589B" w:rsidRDefault="009A6902" w:rsidP="00A579C6">
            <w:pPr>
              <w:spacing w:line="240" w:lineRule="atLeast"/>
              <w:jc w:val="center"/>
              <w:rPr>
                <w:color w:val="000000"/>
              </w:rPr>
            </w:pPr>
            <w:r w:rsidRPr="008A589B">
              <w:rPr>
                <w:color w:val="000000"/>
              </w:rPr>
              <w:t>1,21</w:t>
            </w:r>
          </w:p>
        </w:tc>
        <w:tc>
          <w:tcPr>
            <w:tcW w:w="915" w:type="dxa"/>
            <w:gridSpan w:val="2"/>
          </w:tcPr>
          <w:p w14:paraId="096E63DA" w14:textId="77777777" w:rsidR="009A6902" w:rsidRPr="008A589B" w:rsidRDefault="009A6902" w:rsidP="00A579C6">
            <w:pPr>
              <w:spacing w:line="240" w:lineRule="atLeast"/>
              <w:jc w:val="center"/>
              <w:rPr>
                <w:color w:val="000000"/>
              </w:rPr>
            </w:pPr>
          </w:p>
        </w:tc>
        <w:tc>
          <w:tcPr>
            <w:tcW w:w="851" w:type="dxa"/>
            <w:gridSpan w:val="2"/>
          </w:tcPr>
          <w:p w14:paraId="6AF94675" w14:textId="77777777" w:rsidR="009A6902" w:rsidRPr="008A589B" w:rsidRDefault="009A6902" w:rsidP="00A579C6">
            <w:pPr>
              <w:spacing w:line="240" w:lineRule="atLeast"/>
              <w:jc w:val="center"/>
              <w:rPr>
                <w:color w:val="000000"/>
              </w:rPr>
            </w:pPr>
          </w:p>
        </w:tc>
        <w:tc>
          <w:tcPr>
            <w:tcW w:w="968" w:type="dxa"/>
            <w:gridSpan w:val="2"/>
          </w:tcPr>
          <w:p w14:paraId="7810F368" w14:textId="77777777" w:rsidR="009A6902" w:rsidRPr="00FD724D" w:rsidRDefault="009A6902" w:rsidP="00A579C6">
            <w:pPr>
              <w:spacing w:line="240" w:lineRule="atLeast"/>
              <w:jc w:val="center"/>
              <w:rPr>
                <w:color w:val="000000"/>
              </w:rPr>
            </w:pPr>
            <w:r w:rsidRPr="00FD724D">
              <w:rPr>
                <w:color w:val="000000"/>
              </w:rPr>
              <w:t>1976</w:t>
            </w:r>
          </w:p>
        </w:tc>
        <w:tc>
          <w:tcPr>
            <w:tcW w:w="899" w:type="dxa"/>
            <w:gridSpan w:val="2"/>
          </w:tcPr>
          <w:p w14:paraId="3D56D53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73D8EBE"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F99F5FA"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3B701FB5" w14:textId="77777777" w:rsidTr="009A6902">
        <w:trPr>
          <w:gridAfter w:val="1"/>
          <w:wAfter w:w="85" w:type="dxa"/>
          <w:trHeight w:val="345"/>
          <w:jc w:val="center"/>
        </w:trPr>
        <w:tc>
          <w:tcPr>
            <w:tcW w:w="709" w:type="dxa"/>
          </w:tcPr>
          <w:p w14:paraId="369CEE43"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D6D4367" w14:textId="77777777" w:rsidR="009A6902" w:rsidRPr="001A6BFE" w:rsidRDefault="009A6902" w:rsidP="00A579C6">
            <w:pPr>
              <w:spacing w:line="240" w:lineRule="atLeast"/>
              <w:rPr>
                <w:color w:val="0000FF"/>
              </w:rPr>
            </w:pPr>
            <w:r w:rsidRPr="001A6BFE">
              <w:rPr>
                <w:color w:val="0000FF"/>
              </w:rPr>
              <w:t>ул. 1-я Комовская</w:t>
            </w:r>
          </w:p>
        </w:tc>
        <w:tc>
          <w:tcPr>
            <w:tcW w:w="3312" w:type="dxa"/>
            <w:gridSpan w:val="2"/>
          </w:tcPr>
          <w:p w14:paraId="23BF8FB3" w14:textId="77777777" w:rsidR="009A6902" w:rsidRPr="001A6BFE" w:rsidRDefault="009A6902" w:rsidP="00A579C6">
            <w:pPr>
              <w:spacing w:line="240" w:lineRule="atLeast"/>
              <w:jc w:val="center"/>
              <w:rPr>
                <w:color w:val="0000FF"/>
              </w:rPr>
            </w:pPr>
            <w:r w:rsidRPr="001A6BFE">
              <w:rPr>
                <w:color w:val="0000FF"/>
              </w:rPr>
              <w:t>24 407 ОП МГ 028</w:t>
            </w:r>
          </w:p>
        </w:tc>
        <w:tc>
          <w:tcPr>
            <w:tcW w:w="1105" w:type="dxa"/>
          </w:tcPr>
          <w:p w14:paraId="06F8923C" w14:textId="77777777" w:rsidR="009A6902" w:rsidRPr="008A589B" w:rsidRDefault="009A6902" w:rsidP="00A579C6">
            <w:pPr>
              <w:spacing w:line="240" w:lineRule="atLeast"/>
              <w:jc w:val="center"/>
              <w:rPr>
                <w:b/>
                <w:color w:val="FF0000"/>
              </w:rPr>
            </w:pPr>
            <w:r w:rsidRPr="008A589B">
              <w:rPr>
                <w:b/>
                <w:color w:val="FF0000"/>
              </w:rPr>
              <w:t xml:space="preserve">0,453 </w:t>
            </w:r>
          </w:p>
        </w:tc>
        <w:tc>
          <w:tcPr>
            <w:tcW w:w="1276" w:type="dxa"/>
            <w:gridSpan w:val="2"/>
          </w:tcPr>
          <w:p w14:paraId="090EB0DC" w14:textId="77777777" w:rsidR="009A6902" w:rsidRPr="008A589B" w:rsidRDefault="009A6902" w:rsidP="00A579C6">
            <w:pPr>
              <w:spacing w:line="240" w:lineRule="atLeast"/>
              <w:jc w:val="center"/>
              <w:rPr>
                <w:b/>
                <w:color w:val="FF0000"/>
              </w:rPr>
            </w:pPr>
            <w:r w:rsidRPr="008A589B">
              <w:rPr>
                <w:b/>
                <w:color w:val="FF0000"/>
              </w:rPr>
              <w:t>0,453</w:t>
            </w:r>
          </w:p>
        </w:tc>
        <w:tc>
          <w:tcPr>
            <w:tcW w:w="915" w:type="dxa"/>
            <w:gridSpan w:val="2"/>
          </w:tcPr>
          <w:p w14:paraId="13A3B015" w14:textId="77777777" w:rsidR="009A6902" w:rsidRPr="008A589B" w:rsidRDefault="009A6902" w:rsidP="00A579C6">
            <w:pPr>
              <w:spacing w:line="240" w:lineRule="atLeast"/>
              <w:jc w:val="center"/>
              <w:rPr>
                <w:b/>
                <w:color w:val="FF0000"/>
              </w:rPr>
            </w:pPr>
          </w:p>
        </w:tc>
        <w:tc>
          <w:tcPr>
            <w:tcW w:w="851" w:type="dxa"/>
            <w:gridSpan w:val="2"/>
          </w:tcPr>
          <w:p w14:paraId="09A6C609" w14:textId="77777777" w:rsidR="009A6902" w:rsidRPr="008A589B" w:rsidRDefault="009A6902" w:rsidP="00A579C6">
            <w:pPr>
              <w:spacing w:line="240" w:lineRule="atLeast"/>
              <w:jc w:val="center"/>
              <w:rPr>
                <w:b/>
                <w:color w:val="FF0000"/>
              </w:rPr>
            </w:pPr>
          </w:p>
        </w:tc>
        <w:tc>
          <w:tcPr>
            <w:tcW w:w="968" w:type="dxa"/>
            <w:gridSpan w:val="2"/>
          </w:tcPr>
          <w:p w14:paraId="5E0807C8" w14:textId="77777777" w:rsidR="009A6902" w:rsidRPr="00162AE5" w:rsidRDefault="009A6902" w:rsidP="00A579C6">
            <w:pPr>
              <w:spacing w:line="240" w:lineRule="atLeast"/>
              <w:jc w:val="center"/>
              <w:rPr>
                <w:b/>
                <w:color w:val="FF0000"/>
              </w:rPr>
            </w:pPr>
            <w:r w:rsidRPr="00162AE5">
              <w:rPr>
                <w:b/>
                <w:color w:val="FF0000"/>
              </w:rPr>
              <w:t>1854</w:t>
            </w:r>
          </w:p>
        </w:tc>
        <w:tc>
          <w:tcPr>
            <w:tcW w:w="899" w:type="dxa"/>
            <w:gridSpan w:val="2"/>
          </w:tcPr>
          <w:p w14:paraId="751F6C8E" w14:textId="77777777" w:rsidR="009A6902" w:rsidRPr="001A6BFE" w:rsidRDefault="009A6902" w:rsidP="00A579C6">
            <w:pPr>
              <w:spacing w:line="240" w:lineRule="atLeast"/>
              <w:rPr>
                <w:color w:val="0000FF"/>
              </w:rPr>
            </w:pPr>
            <w:r w:rsidRPr="001A6BFE">
              <w:rPr>
                <w:color w:val="0000FF"/>
              </w:rPr>
              <w:t>ОП</w:t>
            </w:r>
          </w:p>
        </w:tc>
        <w:tc>
          <w:tcPr>
            <w:tcW w:w="1028" w:type="dxa"/>
            <w:gridSpan w:val="2"/>
          </w:tcPr>
          <w:p w14:paraId="519468D0" w14:textId="77777777" w:rsidR="009A6902" w:rsidRPr="001A6BFE" w:rsidRDefault="009A6902" w:rsidP="00A579C6">
            <w:pPr>
              <w:spacing w:line="240" w:lineRule="atLeast"/>
              <w:jc w:val="center"/>
              <w:rPr>
                <w:color w:val="0000FF"/>
              </w:rPr>
            </w:pPr>
            <w:r w:rsidRPr="001A6BFE">
              <w:rPr>
                <w:color w:val="0000FF"/>
              </w:rPr>
              <w:t>3</w:t>
            </w:r>
          </w:p>
        </w:tc>
        <w:tc>
          <w:tcPr>
            <w:tcW w:w="797" w:type="dxa"/>
          </w:tcPr>
          <w:p w14:paraId="4585DCB0" w14:textId="77777777" w:rsidR="009A6902" w:rsidRPr="001A6BFE" w:rsidRDefault="009A6902" w:rsidP="00A579C6">
            <w:pPr>
              <w:spacing w:line="240" w:lineRule="atLeast"/>
              <w:jc w:val="center"/>
              <w:rPr>
                <w:color w:val="0000FF"/>
              </w:rPr>
            </w:pPr>
            <w:r w:rsidRPr="001A6BFE">
              <w:rPr>
                <w:color w:val="0000FF"/>
              </w:rPr>
              <w:t>3</w:t>
            </w:r>
          </w:p>
        </w:tc>
      </w:tr>
      <w:tr w:rsidR="009A6902" w:rsidRPr="00FD724D" w14:paraId="2564557D" w14:textId="77777777" w:rsidTr="009A6902">
        <w:trPr>
          <w:gridAfter w:val="1"/>
          <w:wAfter w:w="85" w:type="dxa"/>
          <w:trHeight w:val="345"/>
          <w:jc w:val="center"/>
        </w:trPr>
        <w:tc>
          <w:tcPr>
            <w:tcW w:w="709" w:type="dxa"/>
          </w:tcPr>
          <w:p w14:paraId="577D3F70" w14:textId="77777777" w:rsidR="009A6902" w:rsidRPr="001A6BFE" w:rsidRDefault="009A6902" w:rsidP="00EB4FAA">
            <w:pPr>
              <w:numPr>
                <w:ilvl w:val="0"/>
                <w:numId w:val="4"/>
              </w:numPr>
              <w:spacing w:line="240" w:lineRule="atLeast"/>
              <w:ind w:hanging="720"/>
              <w:jc w:val="center"/>
              <w:rPr>
                <w:color w:val="008000"/>
              </w:rPr>
            </w:pPr>
          </w:p>
        </w:tc>
        <w:tc>
          <w:tcPr>
            <w:tcW w:w="3402" w:type="dxa"/>
          </w:tcPr>
          <w:p w14:paraId="7AF79FF9" w14:textId="77777777" w:rsidR="009A6902" w:rsidRPr="001A6BFE" w:rsidRDefault="009A6902" w:rsidP="00A579C6">
            <w:pPr>
              <w:spacing w:line="240" w:lineRule="atLeast"/>
              <w:rPr>
                <w:color w:val="008000"/>
              </w:rPr>
            </w:pPr>
            <w:r w:rsidRPr="001A6BFE">
              <w:rPr>
                <w:color w:val="008000"/>
              </w:rPr>
              <w:t>ул. Кооперативная</w:t>
            </w:r>
          </w:p>
        </w:tc>
        <w:tc>
          <w:tcPr>
            <w:tcW w:w="3312" w:type="dxa"/>
            <w:gridSpan w:val="2"/>
          </w:tcPr>
          <w:p w14:paraId="08C11011" w14:textId="77777777" w:rsidR="009A6902" w:rsidRPr="001A6BFE" w:rsidRDefault="009A6902" w:rsidP="00A579C6">
            <w:pPr>
              <w:spacing w:line="240" w:lineRule="atLeast"/>
              <w:jc w:val="center"/>
              <w:rPr>
                <w:color w:val="008000"/>
              </w:rPr>
            </w:pPr>
            <w:r w:rsidRPr="001A6BFE">
              <w:rPr>
                <w:color w:val="008000"/>
              </w:rPr>
              <w:t>24 407 ОП МГ 029 (уч.1)</w:t>
            </w:r>
          </w:p>
        </w:tc>
        <w:tc>
          <w:tcPr>
            <w:tcW w:w="1105" w:type="dxa"/>
          </w:tcPr>
          <w:p w14:paraId="71921259" w14:textId="77777777" w:rsidR="009A6902" w:rsidRPr="008A589B" w:rsidRDefault="009A6902" w:rsidP="00A579C6">
            <w:pPr>
              <w:spacing w:line="240" w:lineRule="atLeast"/>
              <w:jc w:val="center"/>
              <w:rPr>
                <w:color w:val="000000"/>
              </w:rPr>
            </w:pPr>
            <w:r w:rsidRPr="008A589B">
              <w:rPr>
                <w:color w:val="000000"/>
              </w:rPr>
              <w:t>0,392</w:t>
            </w:r>
          </w:p>
        </w:tc>
        <w:tc>
          <w:tcPr>
            <w:tcW w:w="1276" w:type="dxa"/>
            <w:gridSpan w:val="2"/>
          </w:tcPr>
          <w:p w14:paraId="0BD6C6B0" w14:textId="77777777" w:rsidR="009A6902" w:rsidRPr="008A589B" w:rsidRDefault="009A6902" w:rsidP="00A579C6">
            <w:pPr>
              <w:spacing w:line="240" w:lineRule="atLeast"/>
              <w:jc w:val="center"/>
              <w:rPr>
                <w:color w:val="000000"/>
              </w:rPr>
            </w:pPr>
            <w:r w:rsidRPr="008A589B">
              <w:rPr>
                <w:color w:val="000000"/>
              </w:rPr>
              <w:t>0,392</w:t>
            </w:r>
          </w:p>
        </w:tc>
        <w:tc>
          <w:tcPr>
            <w:tcW w:w="915" w:type="dxa"/>
            <w:gridSpan w:val="2"/>
          </w:tcPr>
          <w:p w14:paraId="49910635" w14:textId="77777777" w:rsidR="009A6902" w:rsidRPr="008A589B" w:rsidRDefault="009A6902" w:rsidP="00A579C6">
            <w:pPr>
              <w:spacing w:line="240" w:lineRule="atLeast"/>
              <w:jc w:val="center"/>
              <w:rPr>
                <w:color w:val="000000"/>
              </w:rPr>
            </w:pPr>
          </w:p>
        </w:tc>
        <w:tc>
          <w:tcPr>
            <w:tcW w:w="851" w:type="dxa"/>
            <w:gridSpan w:val="2"/>
          </w:tcPr>
          <w:p w14:paraId="5BA808E7" w14:textId="77777777" w:rsidR="009A6902" w:rsidRPr="008A589B" w:rsidRDefault="009A6902" w:rsidP="00A579C6">
            <w:pPr>
              <w:spacing w:line="240" w:lineRule="atLeast"/>
              <w:jc w:val="center"/>
              <w:rPr>
                <w:color w:val="000000"/>
              </w:rPr>
            </w:pPr>
          </w:p>
        </w:tc>
        <w:tc>
          <w:tcPr>
            <w:tcW w:w="968" w:type="dxa"/>
            <w:gridSpan w:val="2"/>
          </w:tcPr>
          <w:p w14:paraId="586A641A" w14:textId="77777777" w:rsidR="009A6902" w:rsidRPr="00FD724D" w:rsidRDefault="009A6902" w:rsidP="00A579C6">
            <w:pPr>
              <w:spacing w:line="240" w:lineRule="atLeast"/>
              <w:jc w:val="center"/>
              <w:rPr>
                <w:color w:val="000000"/>
              </w:rPr>
            </w:pPr>
            <w:r w:rsidRPr="00FD724D">
              <w:rPr>
                <w:color w:val="000000"/>
              </w:rPr>
              <w:t>1954</w:t>
            </w:r>
          </w:p>
        </w:tc>
        <w:tc>
          <w:tcPr>
            <w:tcW w:w="899" w:type="dxa"/>
            <w:gridSpan w:val="2"/>
          </w:tcPr>
          <w:p w14:paraId="048F1FA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1BDF3DB"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F40D626"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2CADE7EB" w14:textId="77777777" w:rsidTr="009A6902">
        <w:trPr>
          <w:gridAfter w:val="1"/>
          <w:wAfter w:w="85" w:type="dxa"/>
          <w:trHeight w:val="345"/>
          <w:jc w:val="center"/>
        </w:trPr>
        <w:tc>
          <w:tcPr>
            <w:tcW w:w="709" w:type="dxa"/>
          </w:tcPr>
          <w:p w14:paraId="15305330" w14:textId="77777777" w:rsidR="009A6902" w:rsidRPr="001A6BFE" w:rsidRDefault="009A6902" w:rsidP="00EB4FAA">
            <w:pPr>
              <w:numPr>
                <w:ilvl w:val="0"/>
                <w:numId w:val="4"/>
              </w:numPr>
              <w:spacing w:line="240" w:lineRule="atLeast"/>
              <w:ind w:hanging="720"/>
              <w:jc w:val="center"/>
              <w:rPr>
                <w:color w:val="0000FF"/>
              </w:rPr>
            </w:pPr>
          </w:p>
        </w:tc>
        <w:tc>
          <w:tcPr>
            <w:tcW w:w="3402" w:type="dxa"/>
          </w:tcPr>
          <w:p w14:paraId="79F40371" w14:textId="77777777" w:rsidR="009A6902" w:rsidRPr="001A6BFE" w:rsidRDefault="009A6902" w:rsidP="00A579C6">
            <w:pPr>
              <w:spacing w:line="240" w:lineRule="atLeast"/>
              <w:rPr>
                <w:color w:val="0000FF"/>
              </w:rPr>
            </w:pPr>
            <w:r w:rsidRPr="001A6BFE">
              <w:rPr>
                <w:color w:val="0000FF"/>
              </w:rPr>
              <w:t>пл. 50 лет Октября</w:t>
            </w:r>
          </w:p>
        </w:tc>
        <w:tc>
          <w:tcPr>
            <w:tcW w:w="3312" w:type="dxa"/>
            <w:gridSpan w:val="2"/>
          </w:tcPr>
          <w:p w14:paraId="2135104C" w14:textId="77777777" w:rsidR="009A6902" w:rsidRPr="001A6BFE" w:rsidRDefault="009A6902" w:rsidP="00A579C6">
            <w:pPr>
              <w:spacing w:line="240" w:lineRule="atLeast"/>
              <w:jc w:val="center"/>
              <w:rPr>
                <w:color w:val="0000FF"/>
              </w:rPr>
            </w:pPr>
            <w:r w:rsidRPr="001A6BFE">
              <w:rPr>
                <w:color w:val="0000FF"/>
              </w:rPr>
              <w:t>24 407 ОП МГ 030</w:t>
            </w:r>
          </w:p>
        </w:tc>
        <w:tc>
          <w:tcPr>
            <w:tcW w:w="1105" w:type="dxa"/>
          </w:tcPr>
          <w:p w14:paraId="0BBEEC09" w14:textId="77777777" w:rsidR="009A6902" w:rsidRPr="008A589B" w:rsidRDefault="009A6902" w:rsidP="00A579C6">
            <w:pPr>
              <w:spacing w:line="240" w:lineRule="atLeast"/>
              <w:jc w:val="center"/>
              <w:rPr>
                <w:b/>
                <w:color w:val="FF0000"/>
              </w:rPr>
            </w:pPr>
            <w:r w:rsidRPr="008A589B">
              <w:rPr>
                <w:b/>
                <w:color w:val="FF0000"/>
              </w:rPr>
              <w:t xml:space="preserve">0,550 </w:t>
            </w:r>
          </w:p>
        </w:tc>
        <w:tc>
          <w:tcPr>
            <w:tcW w:w="1276" w:type="dxa"/>
            <w:gridSpan w:val="2"/>
          </w:tcPr>
          <w:p w14:paraId="3671C021" w14:textId="77777777" w:rsidR="009A6902" w:rsidRPr="008A589B" w:rsidRDefault="009A6902" w:rsidP="00A579C6">
            <w:pPr>
              <w:spacing w:line="240" w:lineRule="atLeast"/>
              <w:jc w:val="center"/>
              <w:rPr>
                <w:b/>
                <w:color w:val="FF0000"/>
              </w:rPr>
            </w:pPr>
            <w:r w:rsidRPr="008A589B">
              <w:rPr>
                <w:b/>
                <w:color w:val="FF0000"/>
              </w:rPr>
              <w:t>0,550</w:t>
            </w:r>
          </w:p>
        </w:tc>
        <w:tc>
          <w:tcPr>
            <w:tcW w:w="915" w:type="dxa"/>
            <w:gridSpan w:val="2"/>
          </w:tcPr>
          <w:p w14:paraId="44E487EE" w14:textId="77777777" w:rsidR="009A6902" w:rsidRPr="008A589B" w:rsidRDefault="009A6902" w:rsidP="00A579C6">
            <w:pPr>
              <w:spacing w:line="240" w:lineRule="atLeast"/>
              <w:jc w:val="center"/>
              <w:rPr>
                <w:b/>
                <w:color w:val="FF0000"/>
              </w:rPr>
            </w:pPr>
          </w:p>
        </w:tc>
        <w:tc>
          <w:tcPr>
            <w:tcW w:w="851" w:type="dxa"/>
            <w:gridSpan w:val="2"/>
          </w:tcPr>
          <w:p w14:paraId="0E3F9C6A" w14:textId="77777777" w:rsidR="009A6902" w:rsidRPr="008A589B" w:rsidRDefault="009A6902" w:rsidP="00A579C6">
            <w:pPr>
              <w:spacing w:line="240" w:lineRule="atLeast"/>
              <w:jc w:val="center"/>
              <w:rPr>
                <w:b/>
                <w:color w:val="FF0000"/>
              </w:rPr>
            </w:pPr>
          </w:p>
        </w:tc>
        <w:tc>
          <w:tcPr>
            <w:tcW w:w="968" w:type="dxa"/>
            <w:gridSpan w:val="2"/>
          </w:tcPr>
          <w:p w14:paraId="39605803" w14:textId="77777777" w:rsidR="009A6902" w:rsidRPr="00E602FE" w:rsidRDefault="009A6902" w:rsidP="00A579C6">
            <w:pPr>
              <w:spacing w:line="240" w:lineRule="atLeast"/>
              <w:jc w:val="center"/>
              <w:rPr>
                <w:b/>
                <w:color w:val="FF0000"/>
              </w:rPr>
            </w:pPr>
            <w:r w:rsidRPr="00E602FE">
              <w:rPr>
                <w:b/>
                <w:color w:val="FF0000"/>
              </w:rPr>
              <w:t>1970</w:t>
            </w:r>
          </w:p>
        </w:tc>
        <w:tc>
          <w:tcPr>
            <w:tcW w:w="899" w:type="dxa"/>
            <w:gridSpan w:val="2"/>
          </w:tcPr>
          <w:p w14:paraId="401D4C32" w14:textId="77777777" w:rsidR="009A6902" w:rsidRPr="001A6BFE" w:rsidRDefault="009A6902" w:rsidP="00A579C6">
            <w:pPr>
              <w:spacing w:line="240" w:lineRule="atLeast"/>
              <w:rPr>
                <w:color w:val="0000FF"/>
              </w:rPr>
            </w:pPr>
            <w:r w:rsidRPr="001A6BFE">
              <w:rPr>
                <w:color w:val="0000FF"/>
              </w:rPr>
              <w:t>ОП</w:t>
            </w:r>
          </w:p>
        </w:tc>
        <w:tc>
          <w:tcPr>
            <w:tcW w:w="1028" w:type="dxa"/>
            <w:gridSpan w:val="2"/>
          </w:tcPr>
          <w:p w14:paraId="3F010397" w14:textId="77777777" w:rsidR="009A6902" w:rsidRPr="001A6BFE" w:rsidRDefault="009A6902" w:rsidP="00A579C6">
            <w:pPr>
              <w:spacing w:line="240" w:lineRule="atLeast"/>
              <w:jc w:val="center"/>
              <w:rPr>
                <w:color w:val="0000FF"/>
              </w:rPr>
            </w:pPr>
            <w:r w:rsidRPr="001A6BFE">
              <w:rPr>
                <w:color w:val="0000FF"/>
              </w:rPr>
              <w:t>3</w:t>
            </w:r>
          </w:p>
        </w:tc>
        <w:tc>
          <w:tcPr>
            <w:tcW w:w="797" w:type="dxa"/>
          </w:tcPr>
          <w:p w14:paraId="24F38123" w14:textId="77777777" w:rsidR="009A6902" w:rsidRPr="001A6BFE" w:rsidRDefault="009A6902" w:rsidP="00A579C6">
            <w:pPr>
              <w:spacing w:line="240" w:lineRule="atLeast"/>
              <w:jc w:val="center"/>
              <w:rPr>
                <w:color w:val="0000FF"/>
              </w:rPr>
            </w:pPr>
            <w:r w:rsidRPr="001A6BFE">
              <w:rPr>
                <w:color w:val="0000FF"/>
              </w:rPr>
              <w:t>4</w:t>
            </w:r>
          </w:p>
        </w:tc>
      </w:tr>
      <w:tr w:rsidR="009A6902" w:rsidRPr="00FD724D" w14:paraId="7F90E7EC" w14:textId="77777777" w:rsidTr="009A6902">
        <w:trPr>
          <w:gridAfter w:val="1"/>
          <w:wAfter w:w="85" w:type="dxa"/>
          <w:trHeight w:val="345"/>
          <w:jc w:val="center"/>
        </w:trPr>
        <w:tc>
          <w:tcPr>
            <w:tcW w:w="709" w:type="dxa"/>
          </w:tcPr>
          <w:p w14:paraId="26A6F1CC" w14:textId="77777777" w:rsidR="009A6902" w:rsidRPr="001A6BFE" w:rsidRDefault="009A6902" w:rsidP="00EB4FAA">
            <w:pPr>
              <w:numPr>
                <w:ilvl w:val="0"/>
                <w:numId w:val="4"/>
              </w:numPr>
              <w:spacing w:line="240" w:lineRule="atLeast"/>
              <w:ind w:hanging="720"/>
              <w:jc w:val="center"/>
              <w:rPr>
                <w:color w:val="0000FF"/>
              </w:rPr>
            </w:pPr>
          </w:p>
        </w:tc>
        <w:tc>
          <w:tcPr>
            <w:tcW w:w="3402" w:type="dxa"/>
          </w:tcPr>
          <w:p w14:paraId="6D96E743" w14:textId="77777777" w:rsidR="009A6902" w:rsidRPr="001A6BFE" w:rsidRDefault="009A6902" w:rsidP="00A579C6">
            <w:pPr>
              <w:spacing w:line="240" w:lineRule="atLeast"/>
              <w:rPr>
                <w:color w:val="0000FF"/>
              </w:rPr>
            </w:pPr>
            <w:r w:rsidRPr="001A6BFE">
              <w:rPr>
                <w:color w:val="0000FF"/>
              </w:rPr>
              <w:t xml:space="preserve">ул. Шестагинская             </w:t>
            </w:r>
          </w:p>
        </w:tc>
        <w:tc>
          <w:tcPr>
            <w:tcW w:w="3312" w:type="dxa"/>
            <w:gridSpan w:val="2"/>
          </w:tcPr>
          <w:p w14:paraId="5132F278" w14:textId="77777777" w:rsidR="009A6902" w:rsidRPr="001A6BFE" w:rsidRDefault="009A6902" w:rsidP="00A579C6">
            <w:pPr>
              <w:spacing w:line="240" w:lineRule="atLeast"/>
              <w:jc w:val="center"/>
              <w:rPr>
                <w:color w:val="0000FF"/>
              </w:rPr>
            </w:pPr>
            <w:r w:rsidRPr="001A6BFE">
              <w:rPr>
                <w:color w:val="0000FF"/>
              </w:rPr>
              <w:t>24 407 ОП МГ 031</w:t>
            </w:r>
          </w:p>
        </w:tc>
        <w:tc>
          <w:tcPr>
            <w:tcW w:w="1105" w:type="dxa"/>
          </w:tcPr>
          <w:p w14:paraId="2A8CCC9F" w14:textId="77777777" w:rsidR="009A6902" w:rsidRPr="008A589B" w:rsidRDefault="009A6902" w:rsidP="00A579C6">
            <w:pPr>
              <w:spacing w:line="240" w:lineRule="atLeast"/>
              <w:jc w:val="center"/>
              <w:rPr>
                <w:b/>
                <w:color w:val="FF0000"/>
              </w:rPr>
            </w:pPr>
            <w:r w:rsidRPr="008A589B">
              <w:rPr>
                <w:b/>
                <w:color w:val="FF0000"/>
              </w:rPr>
              <w:t>1,518</w:t>
            </w:r>
          </w:p>
        </w:tc>
        <w:tc>
          <w:tcPr>
            <w:tcW w:w="1276" w:type="dxa"/>
            <w:gridSpan w:val="2"/>
          </w:tcPr>
          <w:p w14:paraId="7692C03B" w14:textId="77777777" w:rsidR="009A6902" w:rsidRPr="008A589B" w:rsidRDefault="009A6902" w:rsidP="00A579C6">
            <w:pPr>
              <w:spacing w:line="240" w:lineRule="atLeast"/>
              <w:jc w:val="center"/>
              <w:rPr>
                <w:b/>
                <w:color w:val="FF0000"/>
              </w:rPr>
            </w:pPr>
            <w:r w:rsidRPr="008A589B">
              <w:rPr>
                <w:b/>
                <w:color w:val="FF0000"/>
              </w:rPr>
              <w:t>1,518</w:t>
            </w:r>
          </w:p>
        </w:tc>
        <w:tc>
          <w:tcPr>
            <w:tcW w:w="915" w:type="dxa"/>
            <w:gridSpan w:val="2"/>
          </w:tcPr>
          <w:p w14:paraId="76E59AC8" w14:textId="77777777" w:rsidR="009A6902" w:rsidRPr="008A589B" w:rsidRDefault="009A6902" w:rsidP="00A579C6">
            <w:pPr>
              <w:spacing w:line="240" w:lineRule="atLeast"/>
              <w:jc w:val="center"/>
              <w:rPr>
                <w:b/>
                <w:color w:val="FF0000"/>
              </w:rPr>
            </w:pPr>
          </w:p>
        </w:tc>
        <w:tc>
          <w:tcPr>
            <w:tcW w:w="851" w:type="dxa"/>
            <w:gridSpan w:val="2"/>
          </w:tcPr>
          <w:p w14:paraId="616FD487" w14:textId="77777777" w:rsidR="009A6902" w:rsidRPr="008A589B" w:rsidRDefault="009A6902" w:rsidP="00A579C6">
            <w:pPr>
              <w:spacing w:line="240" w:lineRule="atLeast"/>
              <w:jc w:val="center"/>
              <w:rPr>
                <w:b/>
                <w:color w:val="FF0000"/>
              </w:rPr>
            </w:pPr>
          </w:p>
        </w:tc>
        <w:tc>
          <w:tcPr>
            <w:tcW w:w="968" w:type="dxa"/>
            <w:gridSpan w:val="2"/>
          </w:tcPr>
          <w:p w14:paraId="1A393236" w14:textId="77777777" w:rsidR="009A6902" w:rsidRPr="00E602FE" w:rsidRDefault="009A6902" w:rsidP="00A579C6">
            <w:pPr>
              <w:spacing w:line="240" w:lineRule="atLeast"/>
              <w:jc w:val="center"/>
              <w:rPr>
                <w:b/>
                <w:color w:val="FF0000"/>
              </w:rPr>
            </w:pPr>
            <w:r w:rsidRPr="00E602FE">
              <w:rPr>
                <w:b/>
                <w:color w:val="FF0000"/>
              </w:rPr>
              <w:t>1964</w:t>
            </w:r>
          </w:p>
        </w:tc>
        <w:tc>
          <w:tcPr>
            <w:tcW w:w="899" w:type="dxa"/>
            <w:gridSpan w:val="2"/>
          </w:tcPr>
          <w:p w14:paraId="1F47FC10"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79DBF5D"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9C32C8C"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0F736B78" w14:textId="77777777" w:rsidTr="009A6902">
        <w:trPr>
          <w:gridAfter w:val="1"/>
          <w:wAfter w:w="85" w:type="dxa"/>
          <w:trHeight w:val="345"/>
          <w:jc w:val="center"/>
        </w:trPr>
        <w:tc>
          <w:tcPr>
            <w:tcW w:w="709" w:type="dxa"/>
          </w:tcPr>
          <w:p w14:paraId="751E4C9B" w14:textId="77777777" w:rsidR="009A6902" w:rsidRPr="00B945C7" w:rsidRDefault="009A6902" w:rsidP="00EB4FAA">
            <w:pPr>
              <w:numPr>
                <w:ilvl w:val="0"/>
                <w:numId w:val="4"/>
              </w:numPr>
              <w:spacing w:line="240" w:lineRule="atLeast"/>
              <w:ind w:hanging="720"/>
              <w:jc w:val="center"/>
              <w:rPr>
                <w:color w:val="008000"/>
              </w:rPr>
            </w:pPr>
          </w:p>
        </w:tc>
        <w:tc>
          <w:tcPr>
            <w:tcW w:w="3402" w:type="dxa"/>
          </w:tcPr>
          <w:p w14:paraId="266DCA86" w14:textId="77777777" w:rsidR="009A6902" w:rsidRPr="00B945C7" w:rsidRDefault="009A6902" w:rsidP="00A579C6">
            <w:pPr>
              <w:spacing w:line="240" w:lineRule="atLeast"/>
              <w:rPr>
                <w:color w:val="008000"/>
              </w:rPr>
            </w:pPr>
            <w:r w:rsidRPr="00B945C7">
              <w:rPr>
                <w:color w:val="008000"/>
              </w:rPr>
              <w:t xml:space="preserve">ул. Ивановское Шоссе      </w:t>
            </w:r>
          </w:p>
        </w:tc>
        <w:tc>
          <w:tcPr>
            <w:tcW w:w="3312" w:type="dxa"/>
            <w:gridSpan w:val="2"/>
          </w:tcPr>
          <w:p w14:paraId="5CFF4607" w14:textId="77777777" w:rsidR="009A6902" w:rsidRPr="00B945C7" w:rsidRDefault="009A6902" w:rsidP="00A579C6">
            <w:pPr>
              <w:spacing w:line="240" w:lineRule="atLeast"/>
              <w:jc w:val="center"/>
              <w:rPr>
                <w:color w:val="008000"/>
              </w:rPr>
            </w:pPr>
            <w:r w:rsidRPr="00B945C7">
              <w:rPr>
                <w:color w:val="008000"/>
              </w:rPr>
              <w:t>24 407 ОП МГ 032</w:t>
            </w:r>
          </w:p>
        </w:tc>
        <w:tc>
          <w:tcPr>
            <w:tcW w:w="1105" w:type="dxa"/>
          </w:tcPr>
          <w:p w14:paraId="482E6218" w14:textId="77777777" w:rsidR="009A6902" w:rsidRPr="008A589B" w:rsidRDefault="009A6902" w:rsidP="00A579C6">
            <w:pPr>
              <w:spacing w:line="240" w:lineRule="atLeast"/>
              <w:jc w:val="center"/>
              <w:rPr>
                <w:color w:val="000000"/>
              </w:rPr>
            </w:pPr>
            <w:r w:rsidRPr="008A589B">
              <w:rPr>
                <w:color w:val="000000"/>
              </w:rPr>
              <w:t>1,324</w:t>
            </w:r>
          </w:p>
        </w:tc>
        <w:tc>
          <w:tcPr>
            <w:tcW w:w="1276" w:type="dxa"/>
            <w:gridSpan w:val="2"/>
          </w:tcPr>
          <w:p w14:paraId="36760D9C" w14:textId="77777777" w:rsidR="009A6902" w:rsidRPr="008A589B" w:rsidRDefault="009A6902" w:rsidP="00A579C6">
            <w:pPr>
              <w:spacing w:line="240" w:lineRule="atLeast"/>
              <w:jc w:val="center"/>
              <w:rPr>
                <w:color w:val="000000"/>
              </w:rPr>
            </w:pPr>
            <w:r w:rsidRPr="008A589B">
              <w:rPr>
                <w:color w:val="000000"/>
              </w:rPr>
              <w:t>1,324</w:t>
            </w:r>
          </w:p>
        </w:tc>
        <w:tc>
          <w:tcPr>
            <w:tcW w:w="915" w:type="dxa"/>
            <w:gridSpan w:val="2"/>
          </w:tcPr>
          <w:p w14:paraId="69F4D9CF" w14:textId="77777777" w:rsidR="009A6902" w:rsidRPr="008A589B" w:rsidRDefault="009A6902" w:rsidP="00A579C6">
            <w:pPr>
              <w:spacing w:line="240" w:lineRule="atLeast"/>
              <w:jc w:val="center"/>
              <w:rPr>
                <w:color w:val="000000"/>
              </w:rPr>
            </w:pPr>
          </w:p>
        </w:tc>
        <w:tc>
          <w:tcPr>
            <w:tcW w:w="851" w:type="dxa"/>
            <w:gridSpan w:val="2"/>
          </w:tcPr>
          <w:p w14:paraId="7154C69E" w14:textId="77777777" w:rsidR="009A6902" w:rsidRPr="008A589B" w:rsidRDefault="009A6902" w:rsidP="00A579C6">
            <w:pPr>
              <w:spacing w:line="240" w:lineRule="atLeast"/>
              <w:jc w:val="center"/>
              <w:rPr>
                <w:color w:val="000000"/>
              </w:rPr>
            </w:pPr>
          </w:p>
        </w:tc>
        <w:tc>
          <w:tcPr>
            <w:tcW w:w="968" w:type="dxa"/>
            <w:gridSpan w:val="2"/>
          </w:tcPr>
          <w:p w14:paraId="5C54953B" w14:textId="77777777" w:rsidR="009A6902" w:rsidRPr="00FD724D" w:rsidRDefault="009A6902" w:rsidP="00A579C6">
            <w:pPr>
              <w:spacing w:line="240" w:lineRule="atLeast"/>
              <w:jc w:val="center"/>
              <w:rPr>
                <w:color w:val="000000"/>
              </w:rPr>
            </w:pPr>
            <w:r w:rsidRPr="00FD724D">
              <w:rPr>
                <w:color w:val="000000"/>
              </w:rPr>
              <w:t>1954</w:t>
            </w:r>
          </w:p>
        </w:tc>
        <w:tc>
          <w:tcPr>
            <w:tcW w:w="899" w:type="dxa"/>
            <w:gridSpan w:val="2"/>
          </w:tcPr>
          <w:p w14:paraId="33EDDFC3"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7AE01D3"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988C827"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2067E189" w14:textId="77777777" w:rsidTr="009A6902">
        <w:trPr>
          <w:gridAfter w:val="1"/>
          <w:wAfter w:w="85" w:type="dxa"/>
          <w:trHeight w:val="345"/>
          <w:jc w:val="center"/>
        </w:trPr>
        <w:tc>
          <w:tcPr>
            <w:tcW w:w="709" w:type="dxa"/>
          </w:tcPr>
          <w:p w14:paraId="59EE9244" w14:textId="77777777" w:rsidR="009A6902" w:rsidRPr="00B945C7" w:rsidRDefault="009A6902" w:rsidP="00EB4FAA">
            <w:pPr>
              <w:numPr>
                <w:ilvl w:val="0"/>
                <w:numId w:val="4"/>
              </w:numPr>
              <w:spacing w:line="240" w:lineRule="atLeast"/>
              <w:ind w:hanging="720"/>
              <w:jc w:val="center"/>
              <w:rPr>
                <w:color w:val="008000"/>
              </w:rPr>
            </w:pPr>
          </w:p>
        </w:tc>
        <w:tc>
          <w:tcPr>
            <w:tcW w:w="3402" w:type="dxa"/>
          </w:tcPr>
          <w:p w14:paraId="306E12F8" w14:textId="77777777" w:rsidR="009A6902" w:rsidRPr="00B945C7" w:rsidRDefault="009A6902" w:rsidP="00A579C6">
            <w:pPr>
              <w:spacing w:line="240" w:lineRule="atLeast"/>
              <w:rPr>
                <w:color w:val="008000"/>
              </w:rPr>
            </w:pPr>
            <w:r w:rsidRPr="00B945C7">
              <w:rPr>
                <w:color w:val="008000"/>
              </w:rPr>
              <w:t>Базарный проезд</w:t>
            </w:r>
          </w:p>
        </w:tc>
        <w:tc>
          <w:tcPr>
            <w:tcW w:w="3312" w:type="dxa"/>
            <w:gridSpan w:val="2"/>
          </w:tcPr>
          <w:p w14:paraId="09DA8CE3" w14:textId="77777777" w:rsidR="009A6902" w:rsidRPr="00B945C7" w:rsidRDefault="009A6902" w:rsidP="00A579C6">
            <w:pPr>
              <w:spacing w:line="240" w:lineRule="atLeast"/>
              <w:jc w:val="center"/>
              <w:rPr>
                <w:color w:val="008000"/>
              </w:rPr>
            </w:pPr>
            <w:r w:rsidRPr="00B945C7">
              <w:rPr>
                <w:color w:val="008000"/>
              </w:rPr>
              <w:t>24 407 ОП МГ 033</w:t>
            </w:r>
          </w:p>
        </w:tc>
        <w:tc>
          <w:tcPr>
            <w:tcW w:w="1105" w:type="dxa"/>
          </w:tcPr>
          <w:p w14:paraId="205B9D4F" w14:textId="77777777" w:rsidR="009A6902" w:rsidRPr="008A589B" w:rsidRDefault="009A6902" w:rsidP="00A579C6">
            <w:pPr>
              <w:spacing w:line="240" w:lineRule="atLeast"/>
              <w:jc w:val="center"/>
              <w:rPr>
                <w:color w:val="008000"/>
              </w:rPr>
            </w:pPr>
            <w:r w:rsidRPr="008A589B">
              <w:rPr>
                <w:color w:val="008000"/>
              </w:rPr>
              <w:t>0,233</w:t>
            </w:r>
          </w:p>
        </w:tc>
        <w:tc>
          <w:tcPr>
            <w:tcW w:w="1276" w:type="dxa"/>
            <w:gridSpan w:val="2"/>
          </w:tcPr>
          <w:p w14:paraId="75AEA60E" w14:textId="77777777" w:rsidR="009A6902" w:rsidRPr="008A589B" w:rsidRDefault="009A6902" w:rsidP="00A579C6">
            <w:pPr>
              <w:spacing w:line="240" w:lineRule="atLeast"/>
              <w:jc w:val="center"/>
              <w:rPr>
                <w:color w:val="008000"/>
              </w:rPr>
            </w:pPr>
            <w:r w:rsidRPr="008A589B">
              <w:rPr>
                <w:color w:val="008000"/>
              </w:rPr>
              <w:t>0,233</w:t>
            </w:r>
          </w:p>
        </w:tc>
        <w:tc>
          <w:tcPr>
            <w:tcW w:w="915" w:type="dxa"/>
            <w:gridSpan w:val="2"/>
          </w:tcPr>
          <w:p w14:paraId="4825566E" w14:textId="77777777" w:rsidR="009A6902" w:rsidRPr="008A589B" w:rsidRDefault="009A6902" w:rsidP="00A579C6">
            <w:pPr>
              <w:spacing w:line="240" w:lineRule="atLeast"/>
              <w:jc w:val="center"/>
              <w:rPr>
                <w:color w:val="000000"/>
              </w:rPr>
            </w:pPr>
          </w:p>
        </w:tc>
        <w:tc>
          <w:tcPr>
            <w:tcW w:w="851" w:type="dxa"/>
            <w:gridSpan w:val="2"/>
          </w:tcPr>
          <w:p w14:paraId="5B7190CD" w14:textId="77777777" w:rsidR="009A6902" w:rsidRPr="008A589B" w:rsidRDefault="009A6902" w:rsidP="00A579C6">
            <w:pPr>
              <w:spacing w:line="240" w:lineRule="atLeast"/>
              <w:jc w:val="center"/>
              <w:rPr>
                <w:color w:val="000000"/>
              </w:rPr>
            </w:pPr>
          </w:p>
        </w:tc>
        <w:tc>
          <w:tcPr>
            <w:tcW w:w="968" w:type="dxa"/>
            <w:gridSpan w:val="2"/>
          </w:tcPr>
          <w:p w14:paraId="2ECCF652" w14:textId="77777777" w:rsidR="009A6902" w:rsidRPr="00FD724D" w:rsidRDefault="009A6902" w:rsidP="00A579C6">
            <w:pPr>
              <w:spacing w:line="240" w:lineRule="atLeast"/>
              <w:jc w:val="center"/>
              <w:rPr>
                <w:color w:val="000000"/>
              </w:rPr>
            </w:pPr>
            <w:r w:rsidRPr="00FD724D">
              <w:rPr>
                <w:color w:val="000000"/>
              </w:rPr>
              <w:t>1953</w:t>
            </w:r>
          </w:p>
        </w:tc>
        <w:tc>
          <w:tcPr>
            <w:tcW w:w="899" w:type="dxa"/>
            <w:gridSpan w:val="2"/>
          </w:tcPr>
          <w:p w14:paraId="08126635"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4E7BE7E"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983CD4E"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350957E9" w14:textId="77777777" w:rsidTr="009A6902">
        <w:trPr>
          <w:gridAfter w:val="1"/>
          <w:wAfter w:w="85" w:type="dxa"/>
          <w:trHeight w:val="345"/>
          <w:jc w:val="center"/>
        </w:trPr>
        <w:tc>
          <w:tcPr>
            <w:tcW w:w="709" w:type="dxa"/>
          </w:tcPr>
          <w:p w14:paraId="4C440116" w14:textId="77777777" w:rsidR="009A6902" w:rsidRPr="00B945C7" w:rsidRDefault="009A6902" w:rsidP="00EB4FAA">
            <w:pPr>
              <w:numPr>
                <w:ilvl w:val="0"/>
                <w:numId w:val="4"/>
              </w:numPr>
              <w:spacing w:line="240" w:lineRule="atLeast"/>
              <w:ind w:hanging="720"/>
              <w:jc w:val="center"/>
              <w:rPr>
                <w:color w:val="0000FF"/>
              </w:rPr>
            </w:pPr>
          </w:p>
        </w:tc>
        <w:tc>
          <w:tcPr>
            <w:tcW w:w="3402" w:type="dxa"/>
          </w:tcPr>
          <w:p w14:paraId="67EA8B4C" w14:textId="77777777" w:rsidR="009A6902" w:rsidRPr="00B945C7" w:rsidRDefault="009A6902" w:rsidP="00A579C6">
            <w:pPr>
              <w:spacing w:line="240" w:lineRule="atLeast"/>
              <w:rPr>
                <w:color w:val="0000FF"/>
              </w:rPr>
            </w:pPr>
            <w:r w:rsidRPr="00B945C7">
              <w:rPr>
                <w:color w:val="0000FF"/>
              </w:rPr>
              <w:t xml:space="preserve">ул. Григорьевская </w:t>
            </w:r>
          </w:p>
        </w:tc>
        <w:tc>
          <w:tcPr>
            <w:tcW w:w="3312" w:type="dxa"/>
            <w:gridSpan w:val="2"/>
          </w:tcPr>
          <w:p w14:paraId="2BEEC870" w14:textId="77777777" w:rsidR="009A6902" w:rsidRPr="00B945C7" w:rsidRDefault="009A6902" w:rsidP="00A579C6">
            <w:pPr>
              <w:spacing w:line="240" w:lineRule="atLeast"/>
              <w:jc w:val="center"/>
              <w:rPr>
                <w:color w:val="0000FF"/>
              </w:rPr>
            </w:pPr>
            <w:r w:rsidRPr="00B945C7">
              <w:rPr>
                <w:color w:val="0000FF"/>
              </w:rPr>
              <w:t>24 407 ОП МГ 034 (уч.1)</w:t>
            </w:r>
          </w:p>
        </w:tc>
        <w:tc>
          <w:tcPr>
            <w:tcW w:w="1105" w:type="dxa"/>
          </w:tcPr>
          <w:p w14:paraId="028C44C3" w14:textId="77777777" w:rsidR="009A6902" w:rsidRPr="008A589B" w:rsidRDefault="009A6902" w:rsidP="00A579C6">
            <w:pPr>
              <w:spacing w:line="240" w:lineRule="atLeast"/>
              <w:jc w:val="center"/>
              <w:rPr>
                <w:b/>
                <w:color w:val="FF0000"/>
              </w:rPr>
            </w:pPr>
            <w:r w:rsidRPr="008A589B">
              <w:rPr>
                <w:b/>
                <w:color w:val="FF0000"/>
              </w:rPr>
              <w:t>0,265</w:t>
            </w:r>
          </w:p>
        </w:tc>
        <w:tc>
          <w:tcPr>
            <w:tcW w:w="1276" w:type="dxa"/>
            <w:gridSpan w:val="2"/>
          </w:tcPr>
          <w:p w14:paraId="5A3698AC" w14:textId="77777777" w:rsidR="009A6902" w:rsidRPr="008A589B" w:rsidRDefault="009A6902" w:rsidP="00A579C6">
            <w:pPr>
              <w:spacing w:line="240" w:lineRule="atLeast"/>
              <w:jc w:val="center"/>
              <w:rPr>
                <w:b/>
                <w:color w:val="FF0000"/>
              </w:rPr>
            </w:pPr>
            <w:r w:rsidRPr="008A589B">
              <w:rPr>
                <w:b/>
                <w:color w:val="FF0000"/>
              </w:rPr>
              <w:t>0,265</w:t>
            </w:r>
          </w:p>
        </w:tc>
        <w:tc>
          <w:tcPr>
            <w:tcW w:w="915" w:type="dxa"/>
            <w:gridSpan w:val="2"/>
          </w:tcPr>
          <w:p w14:paraId="7B8BE24A" w14:textId="77777777" w:rsidR="009A6902" w:rsidRPr="008A589B" w:rsidRDefault="009A6902" w:rsidP="00A579C6">
            <w:pPr>
              <w:spacing w:line="240" w:lineRule="atLeast"/>
              <w:jc w:val="center"/>
              <w:rPr>
                <w:b/>
                <w:color w:val="FF0000"/>
              </w:rPr>
            </w:pPr>
          </w:p>
        </w:tc>
        <w:tc>
          <w:tcPr>
            <w:tcW w:w="851" w:type="dxa"/>
            <w:gridSpan w:val="2"/>
          </w:tcPr>
          <w:p w14:paraId="40751FA1" w14:textId="77777777" w:rsidR="009A6902" w:rsidRPr="008A589B" w:rsidRDefault="009A6902" w:rsidP="00A579C6">
            <w:pPr>
              <w:spacing w:line="240" w:lineRule="atLeast"/>
              <w:jc w:val="center"/>
              <w:rPr>
                <w:b/>
                <w:color w:val="FF0000"/>
              </w:rPr>
            </w:pPr>
          </w:p>
        </w:tc>
        <w:tc>
          <w:tcPr>
            <w:tcW w:w="968" w:type="dxa"/>
            <w:gridSpan w:val="2"/>
          </w:tcPr>
          <w:p w14:paraId="684B28F2" w14:textId="77777777" w:rsidR="009A6902" w:rsidRPr="00E602FE" w:rsidRDefault="009A6902" w:rsidP="00A579C6">
            <w:pPr>
              <w:spacing w:line="240" w:lineRule="atLeast"/>
              <w:jc w:val="center"/>
              <w:rPr>
                <w:b/>
                <w:color w:val="FF0000"/>
              </w:rPr>
            </w:pPr>
            <w:r w:rsidRPr="00E602FE">
              <w:rPr>
                <w:b/>
                <w:color w:val="FF0000"/>
              </w:rPr>
              <w:t>1989</w:t>
            </w:r>
          </w:p>
        </w:tc>
        <w:tc>
          <w:tcPr>
            <w:tcW w:w="899" w:type="dxa"/>
            <w:gridSpan w:val="2"/>
          </w:tcPr>
          <w:p w14:paraId="266EB45E"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00A3592"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2B5D717"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36079F8D" w14:textId="77777777" w:rsidTr="009A6902">
        <w:trPr>
          <w:gridAfter w:val="1"/>
          <w:wAfter w:w="85" w:type="dxa"/>
          <w:trHeight w:val="345"/>
          <w:jc w:val="center"/>
        </w:trPr>
        <w:tc>
          <w:tcPr>
            <w:tcW w:w="709" w:type="dxa"/>
          </w:tcPr>
          <w:p w14:paraId="427E62DB" w14:textId="77777777" w:rsidR="009A6902" w:rsidRPr="00B945C7" w:rsidRDefault="009A6902" w:rsidP="00EB4FAA">
            <w:pPr>
              <w:numPr>
                <w:ilvl w:val="0"/>
                <w:numId w:val="4"/>
              </w:numPr>
              <w:spacing w:line="240" w:lineRule="atLeast"/>
              <w:ind w:hanging="720"/>
              <w:jc w:val="center"/>
              <w:rPr>
                <w:color w:val="008000"/>
              </w:rPr>
            </w:pPr>
          </w:p>
        </w:tc>
        <w:tc>
          <w:tcPr>
            <w:tcW w:w="3402" w:type="dxa"/>
          </w:tcPr>
          <w:p w14:paraId="05A343E7" w14:textId="77777777" w:rsidR="009A6902" w:rsidRPr="00B945C7" w:rsidRDefault="009A6902" w:rsidP="00A579C6">
            <w:pPr>
              <w:spacing w:line="240" w:lineRule="atLeast"/>
              <w:rPr>
                <w:color w:val="008000"/>
              </w:rPr>
            </w:pPr>
            <w:r w:rsidRPr="00B945C7">
              <w:rPr>
                <w:color w:val="008000"/>
              </w:rPr>
              <w:t xml:space="preserve">ул. Футбольная                  </w:t>
            </w:r>
          </w:p>
        </w:tc>
        <w:tc>
          <w:tcPr>
            <w:tcW w:w="3312" w:type="dxa"/>
            <w:gridSpan w:val="2"/>
          </w:tcPr>
          <w:p w14:paraId="6370AE50" w14:textId="77777777" w:rsidR="009A6902" w:rsidRPr="00B945C7" w:rsidRDefault="009A6902" w:rsidP="00A579C6">
            <w:pPr>
              <w:spacing w:line="240" w:lineRule="atLeast"/>
              <w:jc w:val="center"/>
              <w:rPr>
                <w:color w:val="008000"/>
              </w:rPr>
            </w:pPr>
            <w:r w:rsidRPr="00B945C7">
              <w:rPr>
                <w:color w:val="008000"/>
              </w:rPr>
              <w:t>24 407 ОП МГ 035</w:t>
            </w:r>
          </w:p>
        </w:tc>
        <w:tc>
          <w:tcPr>
            <w:tcW w:w="1105" w:type="dxa"/>
          </w:tcPr>
          <w:p w14:paraId="74DC1225" w14:textId="77777777" w:rsidR="009A6902" w:rsidRPr="008A589B" w:rsidRDefault="009A6902" w:rsidP="00A579C6">
            <w:pPr>
              <w:spacing w:line="240" w:lineRule="atLeast"/>
              <w:jc w:val="center"/>
              <w:rPr>
                <w:color w:val="000000"/>
              </w:rPr>
            </w:pPr>
            <w:r w:rsidRPr="008A589B">
              <w:rPr>
                <w:color w:val="000000"/>
              </w:rPr>
              <w:t>0,205</w:t>
            </w:r>
          </w:p>
        </w:tc>
        <w:tc>
          <w:tcPr>
            <w:tcW w:w="1276" w:type="dxa"/>
            <w:gridSpan w:val="2"/>
          </w:tcPr>
          <w:p w14:paraId="39B1028A" w14:textId="77777777" w:rsidR="009A6902" w:rsidRPr="008A589B" w:rsidRDefault="009A6902" w:rsidP="00A579C6">
            <w:pPr>
              <w:spacing w:line="240" w:lineRule="atLeast"/>
              <w:jc w:val="center"/>
              <w:rPr>
                <w:color w:val="000000"/>
              </w:rPr>
            </w:pPr>
            <w:r w:rsidRPr="008A589B">
              <w:rPr>
                <w:color w:val="000000"/>
              </w:rPr>
              <w:t>0,205</w:t>
            </w:r>
          </w:p>
        </w:tc>
        <w:tc>
          <w:tcPr>
            <w:tcW w:w="915" w:type="dxa"/>
            <w:gridSpan w:val="2"/>
          </w:tcPr>
          <w:p w14:paraId="56BB2D97" w14:textId="77777777" w:rsidR="009A6902" w:rsidRPr="008A589B" w:rsidRDefault="009A6902" w:rsidP="00A579C6">
            <w:pPr>
              <w:spacing w:line="240" w:lineRule="atLeast"/>
              <w:jc w:val="center"/>
              <w:rPr>
                <w:color w:val="000000"/>
              </w:rPr>
            </w:pPr>
          </w:p>
        </w:tc>
        <w:tc>
          <w:tcPr>
            <w:tcW w:w="851" w:type="dxa"/>
            <w:gridSpan w:val="2"/>
          </w:tcPr>
          <w:p w14:paraId="65D0E24E" w14:textId="77777777" w:rsidR="009A6902" w:rsidRPr="008A589B" w:rsidRDefault="009A6902" w:rsidP="00A579C6">
            <w:pPr>
              <w:spacing w:line="240" w:lineRule="atLeast"/>
              <w:jc w:val="center"/>
              <w:rPr>
                <w:color w:val="000000"/>
              </w:rPr>
            </w:pPr>
          </w:p>
        </w:tc>
        <w:tc>
          <w:tcPr>
            <w:tcW w:w="968" w:type="dxa"/>
            <w:gridSpan w:val="2"/>
          </w:tcPr>
          <w:p w14:paraId="1986AC1F" w14:textId="77777777" w:rsidR="009A6902" w:rsidRPr="00FD724D" w:rsidRDefault="009A6902" w:rsidP="00A579C6">
            <w:pPr>
              <w:spacing w:line="240" w:lineRule="atLeast"/>
              <w:jc w:val="center"/>
              <w:rPr>
                <w:color w:val="000000"/>
              </w:rPr>
            </w:pPr>
            <w:r w:rsidRPr="00FD724D">
              <w:rPr>
                <w:color w:val="000000"/>
              </w:rPr>
              <w:t>1989</w:t>
            </w:r>
          </w:p>
        </w:tc>
        <w:tc>
          <w:tcPr>
            <w:tcW w:w="899" w:type="dxa"/>
            <w:gridSpan w:val="2"/>
          </w:tcPr>
          <w:p w14:paraId="5E85D64F"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F7B859E"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0C1CDF9"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45BFD038" w14:textId="77777777" w:rsidTr="009A6902">
        <w:trPr>
          <w:gridAfter w:val="1"/>
          <w:wAfter w:w="85" w:type="dxa"/>
          <w:trHeight w:val="345"/>
          <w:jc w:val="center"/>
        </w:trPr>
        <w:tc>
          <w:tcPr>
            <w:tcW w:w="709" w:type="dxa"/>
          </w:tcPr>
          <w:p w14:paraId="5D80B2BF" w14:textId="77777777" w:rsidR="009A6902" w:rsidRPr="00B945C7" w:rsidRDefault="009A6902" w:rsidP="00EB4FAA">
            <w:pPr>
              <w:numPr>
                <w:ilvl w:val="0"/>
                <w:numId w:val="4"/>
              </w:numPr>
              <w:spacing w:line="240" w:lineRule="atLeast"/>
              <w:ind w:hanging="720"/>
              <w:jc w:val="center"/>
              <w:rPr>
                <w:color w:val="008000"/>
              </w:rPr>
            </w:pPr>
          </w:p>
        </w:tc>
        <w:tc>
          <w:tcPr>
            <w:tcW w:w="3402" w:type="dxa"/>
          </w:tcPr>
          <w:p w14:paraId="2D563104" w14:textId="77777777" w:rsidR="009A6902" w:rsidRPr="00B945C7" w:rsidRDefault="009A6902" w:rsidP="00A579C6">
            <w:pPr>
              <w:spacing w:line="240" w:lineRule="atLeast"/>
              <w:rPr>
                <w:color w:val="008000"/>
              </w:rPr>
            </w:pPr>
            <w:r w:rsidRPr="00B945C7">
              <w:rPr>
                <w:color w:val="008000"/>
              </w:rPr>
              <w:t>ул. Красных Зорь</w:t>
            </w:r>
          </w:p>
        </w:tc>
        <w:tc>
          <w:tcPr>
            <w:tcW w:w="3312" w:type="dxa"/>
            <w:gridSpan w:val="2"/>
          </w:tcPr>
          <w:p w14:paraId="5EA321F2" w14:textId="77777777" w:rsidR="009A6902" w:rsidRPr="00B945C7" w:rsidRDefault="009A6902" w:rsidP="00A579C6">
            <w:pPr>
              <w:spacing w:line="240" w:lineRule="atLeast"/>
              <w:jc w:val="center"/>
              <w:rPr>
                <w:color w:val="008000"/>
              </w:rPr>
            </w:pPr>
            <w:r w:rsidRPr="00B945C7">
              <w:rPr>
                <w:color w:val="008000"/>
              </w:rPr>
              <w:t>24 407 ОП МГ 036</w:t>
            </w:r>
          </w:p>
        </w:tc>
        <w:tc>
          <w:tcPr>
            <w:tcW w:w="1105" w:type="dxa"/>
          </w:tcPr>
          <w:p w14:paraId="335A234C" w14:textId="77777777" w:rsidR="009A6902" w:rsidRPr="008A589B" w:rsidRDefault="009A6902" w:rsidP="00A579C6">
            <w:pPr>
              <w:spacing w:line="240" w:lineRule="atLeast"/>
              <w:jc w:val="center"/>
              <w:rPr>
                <w:color w:val="008000"/>
              </w:rPr>
            </w:pPr>
            <w:r w:rsidRPr="008A589B">
              <w:rPr>
                <w:color w:val="008000"/>
              </w:rPr>
              <w:t>0,340</w:t>
            </w:r>
          </w:p>
        </w:tc>
        <w:tc>
          <w:tcPr>
            <w:tcW w:w="1276" w:type="dxa"/>
            <w:gridSpan w:val="2"/>
          </w:tcPr>
          <w:p w14:paraId="2408E10B" w14:textId="77777777" w:rsidR="009A6902" w:rsidRPr="008A589B" w:rsidRDefault="009A6902" w:rsidP="00A579C6">
            <w:pPr>
              <w:spacing w:line="240" w:lineRule="atLeast"/>
              <w:jc w:val="center"/>
              <w:rPr>
                <w:color w:val="008000"/>
              </w:rPr>
            </w:pPr>
            <w:r w:rsidRPr="008A589B">
              <w:rPr>
                <w:color w:val="008000"/>
              </w:rPr>
              <w:t>0,340</w:t>
            </w:r>
          </w:p>
        </w:tc>
        <w:tc>
          <w:tcPr>
            <w:tcW w:w="915" w:type="dxa"/>
            <w:gridSpan w:val="2"/>
          </w:tcPr>
          <w:p w14:paraId="03AE32F3" w14:textId="77777777" w:rsidR="009A6902" w:rsidRPr="008A589B" w:rsidRDefault="009A6902" w:rsidP="00A579C6">
            <w:pPr>
              <w:spacing w:line="240" w:lineRule="atLeast"/>
              <w:jc w:val="center"/>
              <w:rPr>
                <w:color w:val="008000"/>
              </w:rPr>
            </w:pPr>
          </w:p>
        </w:tc>
        <w:tc>
          <w:tcPr>
            <w:tcW w:w="851" w:type="dxa"/>
            <w:gridSpan w:val="2"/>
          </w:tcPr>
          <w:p w14:paraId="4CE5407C" w14:textId="77777777" w:rsidR="009A6902" w:rsidRPr="008A589B" w:rsidRDefault="009A6902" w:rsidP="00A579C6">
            <w:pPr>
              <w:spacing w:line="240" w:lineRule="atLeast"/>
              <w:jc w:val="center"/>
              <w:rPr>
                <w:color w:val="000000"/>
              </w:rPr>
            </w:pPr>
          </w:p>
        </w:tc>
        <w:tc>
          <w:tcPr>
            <w:tcW w:w="968" w:type="dxa"/>
            <w:gridSpan w:val="2"/>
          </w:tcPr>
          <w:p w14:paraId="11E7B555" w14:textId="77777777" w:rsidR="009A6902" w:rsidRPr="00FD724D" w:rsidRDefault="009A6902" w:rsidP="00A579C6">
            <w:pPr>
              <w:spacing w:line="240" w:lineRule="atLeast"/>
              <w:jc w:val="center"/>
              <w:rPr>
                <w:color w:val="000000"/>
              </w:rPr>
            </w:pPr>
            <w:r w:rsidRPr="00FD724D">
              <w:rPr>
                <w:color w:val="000000"/>
              </w:rPr>
              <w:t>1989</w:t>
            </w:r>
          </w:p>
        </w:tc>
        <w:tc>
          <w:tcPr>
            <w:tcW w:w="899" w:type="dxa"/>
            <w:gridSpan w:val="2"/>
          </w:tcPr>
          <w:p w14:paraId="01244105"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6DF06B3"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510EF7A"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33784538" w14:textId="77777777" w:rsidTr="009A6902">
        <w:trPr>
          <w:gridAfter w:val="1"/>
          <w:wAfter w:w="85" w:type="dxa"/>
          <w:trHeight w:val="345"/>
          <w:jc w:val="center"/>
        </w:trPr>
        <w:tc>
          <w:tcPr>
            <w:tcW w:w="709" w:type="dxa"/>
          </w:tcPr>
          <w:p w14:paraId="6AA3D752" w14:textId="77777777" w:rsidR="009A6902" w:rsidRPr="00B945C7" w:rsidRDefault="009A6902" w:rsidP="00EB4FAA">
            <w:pPr>
              <w:numPr>
                <w:ilvl w:val="0"/>
                <w:numId w:val="4"/>
              </w:numPr>
              <w:spacing w:line="240" w:lineRule="atLeast"/>
              <w:ind w:hanging="720"/>
              <w:jc w:val="center"/>
              <w:rPr>
                <w:color w:val="0000FF"/>
              </w:rPr>
            </w:pPr>
          </w:p>
        </w:tc>
        <w:tc>
          <w:tcPr>
            <w:tcW w:w="3402" w:type="dxa"/>
          </w:tcPr>
          <w:p w14:paraId="2A8862F8" w14:textId="77777777" w:rsidR="009A6902" w:rsidRPr="00B945C7" w:rsidRDefault="009A6902" w:rsidP="00A579C6">
            <w:pPr>
              <w:spacing w:line="240" w:lineRule="atLeast"/>
              <w:rPr>
                <w:color w:val="0000FF"/>
              </w:rPr>
            </w:pPr>
            <w:r w:rsidRPr="00B945C7">
              <w:rPr>
                <w:color w:val="0000FF"/>
              </w:rPr>
              <w:t>ул.Советской Армии</w:t>
            </w:r>
          </w:p>
        </w:tc>
        <w:tc>
          <w:tcPr>
            <w:tcW w:w="3312" w:type="dxa"/>
            <w:gridSpan w:val="2"/>
          </w:tcPr>
          <w:p w14:paraId="4D499970" w14:textId="77777777" w:rsidR="009A6902" w:rsidRPr="00B945C7" w:rsidRDefault="009A6902" w:rsidP="00A579C6">
            <w:pPr>
              <w:spacing w:line="240" w:lineRule="atLeast"/>
              <w:jc w:val="center"/>
              <w:rPr>
                <w:color w:val="0000FF"/>
              </w:rPr>
            </w:pPr>
            <w:r w:rsidRPr="00B945C7">
              <w:rPr>
                <w:color w:val="0000FF"/>
              </w:rPr>
              <w:t>24 407 ОП МГ 037 (уч.1)</w:t>
            </w:r>
          </w:p>
        </w:tc>
        <w:tc>
          <w:tcPr>
            <w:tcW w:w="1105" w:type="dxa"/>
          </w:tcPr>
          <w:p w14:paraId="1B903342" w14:textId="77777777" w:rsidR="009A6902" w:rsidRPr="008A589B" w:rsidRDefault="009A6902" w:rsidP="00A579C6">
            <w:pPr>
              <w:spacing w:line="240" w:lineRule="atLeast"/>
              <w:jc w:val="center"/>
              <w:rPr>
                <w:b/>
                <w:color w:val="FF0000"/>
              </w:rPr>
            </w:pPr>
            <w:r w:rsidRPr="008A589B">
              <w:rPr>
                <w:b/>
                <w:color w:val="FF0000"/>
              </w:rPr>
              <w:t>0,878</w:t>
            </w:r>
          </w:p>
        </w:tc>
        <w:tc>
          <w:tcPr>
            <w:tcW w:w="1276" w:type="dxa"/>
            <w:gridSpan w:val="2"/>
          </w:tcPr>
          <w:p w14:paraId="060B2F17" w14:textId="77777777" w:rsidR="009A6902" w:rsidRPr="008A589B" w:rsidRDefault="009A6902" w:rsidP="00A579C6">
            <w:pPr>
              <w:spacing w:line="240" w:lineRule="atLeast"/>
              <w:jc w:val="center"/>
              <w:rPr>
                <w:b/>
                <w:color w:val="FF0000"/>
              </w:rPr>
            </w:pPr>
            <w:r w:rsidRPr="008A589B">
              <w:rPr>
                <w:b/>
                <w:color w:val="FF0000"/>
              </w:rPr>
              <w:t>0,878</w:t>
            </w:r>
          </w:p>
        </w:tc>
        <w:tc>
          <w:tcPr>
            <w:tcW w:w="915" w:type="dxa"/>
            <w:gridSpan w:val="2"/>
          </w:tcPr>
          <w:p w14:paraId="761A3D19" w14:textId="77777777" w:rsidR="009A6902" w:rsidRPr="008A589B" w:rsidRDefault="009A6902" w:rsidP="00A579C6">
            <w:pPr>
              <w:spacing w:line="240" w:lineRule="atLeast"/>
              <w:jc w:val="center"/>
              <w:rPr>
                <w:b/>
                <w:color w:val="FF0000"/>
              </w:rPr>
            </w:pPr>
          </w:p>
        </w:tc>
        <w:tc>
          <w:tcPr>
            <w:tcW w:w="851" w:type="dxa"/>
            <w:gridSpan w:val="2"/>
          </w:tcPr>
          <w:p w14:paraId="67A6EDAD" w14:textId="77777777" w:rsidR="009A6902" w:rsidRPr="008A589B" w:rsidRDefault="009A6902" w:rsidP="00A579C6">
            <w:pPr>
              <w:spacing w:line="240" w:lineRule="atLeast"/>
              <w:jc w:val="center"/>
              <w:rPr>
                <w:b/>
                <w:color w:val="FF0000"/>
              </w:rPr>
            </w:pPr>
          </w:p>
        </w:tc>
        <w:tc>
          <w:tcPr>
            <w:tcW w:w="968" w:type="dxa"/>
            <w:gridSpan w:val="2"/>
          </w:tcPr>
          <w:p w14:paraId="09F900F5" w14:textId="77777777" w:rsidR="009A6902" w:rsidRPr="00E602FE" w:rsidRDefault="009A6902" w:rsidP="00A579C6">
            <w:pPr>
              <w:spacing w:line="240" w:lineRule="atLeast"/>
              <w:jc w:val="center"/>
              <w:rPr>
                <w:b/>
                <w:color w:val="FF0000"/>
              </w:rPr>
            </w:pPr>
            <w:r w:rsidRPr="00E602FE">
              <w:rPr>
                <w:b/>
                <w:color w:val="FF0000"/>
              </w:rPr>
              <w:t>1962</w:t>
            </w:r>
          </w:p>
        </w:tc>
        <w:tc>
          <w:tcPr>
            <w:tcW w:w="899" w:type="dxa"/>
            <w:gridSpan w:val="2"/>
          </w:tcPr>
          <w:p w14:paraId="30A67B3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DD0C583"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D363411"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1618C343" w14:textId="77777777" w:rsidTr="009A6902">
        <w:trPr>
          <w:gridAfter w:val="1"/>
          <w:wAfter w:w="85" w:type="dxa"/>
          <w:trHeight w:val="345"/>
          <w:jc w:val="center"/>
        </w:trPr>
        <w:tc>
          <w:tcPr>
            <w:tcW w:w="709" w:type="dxa"/>
          </w:tcPr>
          <w:p w14:paraId="28045567" w14:textId="77777777" w:rsidR="009A6902" w:rsidRPr="00B945C7" w:rsidRDefault="009A6902" w:rsidP="00EB4FAA">
            <w:pPr>
              <w:numPr>
                <w:ilvl w:val="0"/>
                <w:numId w:val="4"/>
              </w:numPr>
              <w:spacing w:line="240" w:lineRule="atLeast"/>
              <w:ind w:hanging="720"/>
              <w:jc w:val="center"/>
              <w:rPr>
                <w:color w:val="008000"/>
              </w:rPr>
            </w:pPr>
          </w:p>
        </w:tc>
        <w:tc>
          <w:tcPr>
            <w:tcW w:w="3402" w:type="dxa"/>
          </w:tcPr>
          <w:p w14:paraId="494D2503" w14:textId="77777777" w:rsidR="009A6902" w:rsidRPr="00B945C7" w:rsidRDefault="009A6902" w:rsidP="00A579C6">
            <w:pPr>
              <w:spacing w:line="240" w:lineRule="atLeast"/>
              <w:rPr>
                <w:color w:val="008000"/>
              </w:rPr>
            </w:pPr>
            <w:r w:rsidRPr="00B945C7">
              <w:rPr>
                <w:color w:val="008000"/>
              </w:rPr>
              <w:t xml:space="preserve">ул. Парижской коммуны  </w:t>
            </w:r>
          </w:p>
        </w:tc>
        <w:tc>
          <w:tcPr>
            <w:tcW w:w="3312" w:type="dxa"/>
            <w:gridSpan w:val="2"/>
          </w:tcPr>
          <w:p w14:paraId="2F91C0B4" w14:textId="77777777" w:rsidR="009A6902" w:rsidRPr="00B945C7" w:rsidRDefault="009A6902" w:rsidP="00A579C6">
            <w:pPr>
              <w:spacing w:line="240" w:lineRule="atLeast"/>
              <w:jc w:val="center"/>
              <w:rPr>
                <w:color w:val="008000"/>
              </w:rPr>
            </w:pPr>
            <w:r w:rsidRPr="00B945C7">
              <w:rPr>
                <w:color w:val="008000"/>
              </w:rPr>
              <w:t>24 407 ОП МГ 038</w:t>
            </w:r>
          </w:p>
        </w:tc>
        <w:tc>
          <w:tcPr>
            <w:tcW w:w="1105" w:type="dxa"/>
          </w:tcPr>
          <w:p w14:paraId="059A805A" w14:textId="77777777" w:rsidR="009A6902" w:rsidRPr="008A589B" w:rsidRDefault="009A6902" w:rsidP="00A579C6">
            <w:pPr>
              <w:spacing w:line="240" w:lineRule="atLeast"/>
              <w:jc w:val="center"/>
              <w:rPr>
                <w:color w:val="008000"/>
              </w:rPr>
            </w:pPr>
            <w:r w:rsidRPr="008A589B">
              <w:rPr>
                <w:color w:val="008000"/>
              </w:rPr>
              <w:t>0,565</w:t>
            </w:r>
          </w:p>
        </w:tc>
        <w:tc>
          <w:tcPr>
            <w:tcW w:w="1276" w:type="dxa"/>
            <w:gridSpan w:val="2"/>
          </w:tcPr>
          <w:p w14:paraId="133AB0B3" w14:textId="77777777" w:rsidR="009A6902" w:rsidRPr="008A589B" w:rsidRDefault="009A6902" w:rsidP="00A579C6">
            <w:pPr>
              <w:spacing w:line="240" w:lineRule="atLeast"/>
              <w:jc w:val="center"/>
              <w:rPr>
                <w:color w:val="008000"/>
              </w:rPr>
            </w:pPr>
            <w:r w:rsidRPr="008A589B">
              <w:rPr>
                <w:color w:val="008000"/>
              </w:rPr>
              <w:t>0,565</w:t>
            </w:r>
          </w:p>
        </w:tc>
        <w:tc>
          <w:tcPr>
            <w:tcW w:w="915" w:type="dxa"/>
            <w:gridSpan w:val="2"/>
          </w:tcPr>
          <w:p w14:paraId="4D9978C0" w14:textId="77777777" w:rsidR="009A6902" w:rsidRPr="008A589B" w:rsidRDefault="009A6902" w:rsidP="00A579C6">
            <w:pPr>
              <w:spacing w:line="240" w:lineRule="atLeast"/>
              <w:jc w:val="center"/>
              <w:rPr>
                <w:color w:val="000000"/>
              </w:rPr>
            </w:pPr>
          </w:p>
        </w:tc>
        <w:tc>
          <w:tcPr>
            <w:tcW w:w="851" w:type="dxa"/>
            <w:gridSpan w:val="2"/>
          </w:tcPr>
          <w:p w14:paraId="13BA40A9" w14:textId="77777777" w:rsidR="009A6902" w:rsidRPr="008A589B" w:rsidRDefault="009A6902" w:rsidP="00A579C6">
            <w:pPr>
              <w:spacing w:line="240" w:lineRule="atLeast"/>
              <w:jc w:val="center"/>
              <w:rPr>
                <w:color w:val="000000"/>
              </w:rPr>
            </w:pPr>
          </w:p>
        </w:tc>
        <w:tc>
          <w:tcPr>
            <w:tcW w:w="968" w:type="dxa"/>
            <w:gridSpan w:val="2"/>
          </w:tcPr>
          <w:p w14:paraId="6B4F3DE0" w14:textId="77777777" w:rsidR="009A6902" w:rsidRPr="00FD724D" w:rsidRDefault="009A6902" w:rsidP="00A579C6">
            <w:pPr>
              <w:spacing w:line="240" w:lineRule="atLeast"/>
              <w:jc w:val="center"/>
              <w:rPr>
                <w:color w:val="000000"/>
              </w:rPr>
            </w:pPr>
            <w:r w:rsidRPr="00FD724D">
              <w:rPr>
                <w:color w:val="000000"/>
              </w:rPr>
              <w:t>1966</w:t>
            </w:r>
          </w:p>
        </w:tc>
        <w:tc>
          <w:tcPr>
            <w:tcW w:w="899" w:type="dxa"/>
            <w:gridSpan w:val="2"/>
          </w:tcPr>
          <w:p w14:paraId="5A05BA34"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8C5323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024FD5E"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15DC6F8D" w14:textId="77777777" w:rsidTr="009A6902">
        <w:trPr>
          <w:gridAfter w:val="1"/>
          <w:wAfter w:w="85" w:type="dxa"/>
          <w:trHeight w:val="345"/>
          <w:jc w:val="center"/>
        </w:trPr>
        <w:tc>
          <w:tcPr>
            <w:tcW w:w="709" w:type="dxa"/>
          </w:tcPr>
          <w:p w14:paraId="4F079916" w14:textId="77777777" w:rsidR="009A6902" w:rsidRPr="00797DB1" w:rsidRDefault="009A6902" w:rsidP="00EB4FAA">
            <w:pPr>
              <w:numPr>
                <w:ilvl w:val="0"/>
                <w:numId w:val="4"/>
              </w:numPr>
              <w:spacing w:line="240" w:lineRule="atLeast"/>
              <w:ind w:hanging="720"/>
              <w:jc w:val="center"/>
              <w:rPr>
                <w:color w:val="0000FF"/>
              </w:rPr>
            </w:pPr>
          </w:p>
        </w:tc>
        <w:tc>
          <w:tcPr>
            <w:tcW w:w="3402" w:type="dxa"/>
          </w:tcPr>
          <w:p w14:paraId="7188C039" w14:textId="77777777" w:rsidR="009A6902" w:rsidRPr="00797DB1" w:rsidRDefault="009A6902" w:rsidP="00A579C6">
            <w:pPr>
              <w:spacing w:line="240" w:lineRule="atLeast"/>
              <w:rPr>
                <w:color w:val="0000FF"/>
              </w:rPr>
            </w:pPr>
            <w:r w:rsidRPr="00797DB1">
              <w:rPr>
                <w:color w:val="0000FF"/>
              </w:rPr>
              <w:t xml:space="preserve">ул. Станционная            </w:t>
            </w:r>
          </w:p>
        </w:tc>
        <w:tc>
          <w:tcPr>
            <w:tcW w:w="3312" w:type="dxa"/>
            <w:gridSpan w:val="2"/>
          </w:tcPr>
          <w:p w14:paraId="264345BE" w14:textId="77777777" w:rsidR="009A6902" w:rsidRPr="00797DB1" w:rsidRDefault="009A6902" w:rsidP="00A579C6">
            <w:pPr>
              <w:spacing w:line="240" w:lineRule="atLeast"/>
              <w:jc w:val="center"/>
              <w:rPr>
                <w:color w:val="0000FF"/>
              </w:rPr>
            </w:pPr>
            <w:r w:rsidRPr="00797DB1">
              <w:rPr>
                <w:color w:val="0000FF"/>
              </w:rPr>
              <w:t>24 407 ОП МГ 039</w:t>
            </w:r>
          </w:p>
        </w:tc>
        <w:tc>
          <w:tcPr>
            <w:tcW w:w="1105" w:type="dxa"/>
          </w:tcPr>
          <w:p w14:paraId="7DD74763" w14:textId="77777777" w:rsidR="009A6902" w:rsidRPr="008A589B" w:rsidRDefault="009A6902" w:rsidP="00A579C6">
            <w:pPr>
              <w:spacing w:line="240" w:lineRule="atLeast"/>
              <w:jc w:val="center"/>
              <w:rPr>
                <w:b/>
                <w:color w:val="FF0000"/>
              </w:rPr>
            </w:pPr>
            <w:r w:rsidRPr="008A589B">
              <w:rPr>
                <w:b/>
                <w:color w:val="FF0000"/>
              </w:rPr>
              <w:t>0,831</w:t>
            </w:r>
          </w:p>
        </w:tc>
        <w:tc>
          <w:tcPr>
            <w:tcW w:w="1276" w:type="dxa"/>
            <w:gridSpan w:val="2"/>
          </w:tcPr>
          <w:p w14:paraId="46DA981A" w14:textId="77777777" w:rsidR="009A6902" w:rsidRPr="008A589B" w:rsidRDefault="009A6902" w:rsidP="00A579C6">
            <w:pPr>
              <w:spacing w:line="240" w:lineRule="atLeast"/>
              <w:jc w:val="center"/>
              <w:rPr>
                <w:b/>
                <w:color w:val="FF0000"/>
              </w:rPr>
            </w:pPr>
            <w:r w:rsidRPr="008A589B">
              <w:rPr>
                <w:b/>
                <w:color w:val="FF0000"/>
              </w:rPr>
              <w:t>0,831</w:t>
            </w:r>
          </w:p>
        </w:tc>
        <w:tc>
          <w:tcPr>
            <w:tcW w:w="915" w:type="dxa"/>
            <w:gridSpan w:val="2"/>
          </w:tcPr>
          <w:p w14:paraId="4B09F017" w14:textId="77777777" w:rsidR="009A6902" w:rsidRPr="008A589B" w:rsidRDefault="009A6902" w:rsidP="00A579C6">
            <w:pPr>
              <w:spacing w:line="240" w:lineRule="atLeast"/>
              <w:jc w:val="center"/>
              <w:rPr>
                <w:b/>
                <w:color w:val="FF0000"/>
              </w:rPr>
            </w:pPr>
          </w:p>
        </w:tc>
        <w:tc>
          <w:tcPr>
            <w:tcW w:w="851" w:type="dxa"/>
            <w:gridSpan w:val="2"/>
          </w:tcPr>
          <w:p w14:paraId="574C899B" w14:textId="77777777" w:rsidR="009A6902" w:rsidRPr="008A589B" w:rsidRDefault="009A6902" w:rsidP="00A579C6">
            <w:pPr>
              <w:spacing w:line="240" w:lineRule="atLeast"/>
              <w:jc w:val="center"/>
              <w:rPr>
                <w:b/>
                <w:color w:val="FF0000"/>
              </w:rPr>
            </w:pPr>
          </w:p>
        </w:tc>
        <w:tc>
          <w:tcPr>
            <w:tcW w:w="968" w:type="dxa"/>
            <w:gridSpan w:val="2"/>
          </w:tcPr>
          <w:p w14:paraId="2E47E4B0" w14:textId="77777777" w:rsidR="009A6902" w:rsidRPr="00E602FE" w:rsidRDefault="009A6902" w:rsidP="00A579C6">
            <w:pPr>
              <w:spacing w:line="240" w:lineRule="atLeast"/>
              <w:jc w:val="center"/>
              <w:rPr>
                <w:b/>
                <w:color w:val="FF0000"/>
              </w:rPr>
            </w:pPr>
            <w:r w:rsidRPr="00E602FE">
              <w:rPr>
                <w:b/>
                <w:color w:val="FF0000"/>
              </w:rPr>
              <w:t>1971</w:t>
            </w:r>
          </w:p>
        </w:tc>
        <w:tc>
          <w:tcPr>
            <w:tcW w:w="899" w:type="dxa"/>
            <w:gridSpan w:val="2"/>
          </w:tcPr>
          <w:p w14:paraId="171D0490"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F44CCDF"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D746892"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441C85D9" w14:textId="77777777" w:rsidTr="009A6902">
        <w:trPr>
          <w:gridAfter w:val="1"/>
          <w:wAfter w:w="85" w:type="dxa"/>
          <w:trHeight w:val="345"/>
          <w:jc w:val="center"/>
        </w:trPr>
        <w:tc>
          <w:tcPr>
            <w:tcW w:w="709" w:type="dxa"/>
          </w:tcPr>
          <w:p w14:paraId="44B024C7" w14:textId="77777777" w:rsidR="009A6902" w:rsidRPr="005165C8" w:rsidRDefault="009A6902" w:rsidP="00EB4FAA">
            <w:pPr>
              <w:numPr>
                <w:ilvl w:val="0"/>
                <w:numId w:val="4"/>
              </w:numPr>
              <w:spacing w:line="240" w:lineRule="atLeast"/>
              <w:ind w:hanging="720"/>
              <w:jc w:val="center"/>
              <w:rPr>
                <w:color w:val="0000FF"/>
              </w:rPr>
            </w:pPr>
          </w:p>
        </w:tc>
        <w:tc>
          <w:tcPr>
            <w:tcW w:w="3402" w:type="dxa"/>
          </w:tcPr>
          <w:p w14:paraId="347FB4BE" w14:textId="77777777" w:rsidR="009A6902" w:rsidRPr="005165C8" w:rsidRDefault="009A6902" w:rsidP="00A579C6">
            <w:pPr>
              <w:spacing w:line="240" w:lineRule="atLeast"/>
              <w:rPr>
                <w:color w:val="0000FF"/>
              </w:rPr>
            </w:pPr>
            <w:r w:rsidRPr="005165C8">
              <w:rPr>
                <w:color w:val="0000FF"/>
              </w:rPr>
              <w:t>ул. Авиационная</w:t>
            </w:r>
          </w:p>
        </w:tc>
        <w:tc>
          <w:tcPr>
            <w:tcW w:w="3312" w:type="dxa"/>
            <w:gridSpan w:val="2"/>
          </w:tcPr>
          <w:p w14:paraId="2245BDAF" w14:textId="77777777" w:rsidR="009A6902" w:rsidRPr="005165C8" w:rsidRDefault="009A6902" w:rsidP="00A579C6">
            <w:pPr>
              <w:spacing w:line="240" w:lineRule="atLeast"/>
              <w:jc w:val="center"/>
              <w:rPr>
                <w:color w:val="0000FF"/>
              </w:rPr>
            </w:pPr>
            <w:r w:rsidRPr="005165C8">
              <w:rPr>
                <w:color w:val="0000FF"/>
              </w:rPr>
              <w:t>24 407 ОП МГ 040</w:t>
            </w:r>
          </w:p>
        </w:tc>
        <w:tc>
          <w:tcPr>
            <w:tcW w:w="1105" w:type="dxa"/>
          </w:tcPr>
          <w:p w14:paraId="688AA230" w14:textId="77777777" w:rsidR="009A6902" w:rsidRPr="008A589B" w:rsidRDefault="009A6902" w:rsidP="00A579C6">
            <w:pPr>
              <w:spacing w:line="240" w:lineRule="atLeast"/>
              <w:jc w:val="center"/>
              <w:rPr>
                <w:b/>
                <w:color w:val="FF0000"/>
              </w:rPr>
            </w:pPr>
            <w:r w:rsidRPr="008A589B">
              <w:rPr>
                <w:b/>
                <w:color w:val="FF0000"/>
              </w:rPr>
              <w:t>0,730</w:t>
            </w:r>
          </w:p>
        </w:tc>
        <w:tc>
          <w:tcPr>
            <w:tcW w:w="1276" w:type="dxa"/>
            <w:gridSpan w:val="2"/>
          </w:tcPr>
          <w:p w14:paraId="297CED72" w14:textId="77777777" w:rsidR="009A6902" w:rsidRPr="008A589B" w:rsidRDefault="009A6902" w:rsidP="00A579C6">
            <w:pPr>
              <w:spacing w:line="240" w:lineRule="atLeast"/>
              <w:jc w:val="center"/>
              <w:rPr>
                <w:b/>
                <w:color w:val="FF0000"/>
              </w:rPr>
            </w:pPr>
          </w:p>
        </w:tc>
        <w:tc>
          <w:tcPr>
            <w:tcW w:w="915" w:type="dxa"/>
            <w:gridSpan w:val="2"/>
          </w:tcPr>
          <w:p w14:paraId="38ADF85E" w14:textId="77777777" w:rsidR="009A6902" w:rsidRPr="008A589B" w:rsidRDefault="009A6902" w:rsidP="00A579C6">
            <w:pPr>
              <w:spacing w:line="240" w:lineRule="atLeast"/>
              <w:jc w:val="center"/>
              <w:rPr>
                <w:b/>
                <w:color w:val="FF0000"/>
              </w:rPr>
            </w:pPr>
            <w:r w:rsidRPr="008A589B">
              <w:rPr>
                <w:b/>
                <w:color w:val="FF0000"/>
              </w:rPr>
              <w:t>0,195</w:t>
            </w:r>
          </w:p>
        </w:tc>
        <w:tc>
          <w:tcPr>
            <w:tcW w:w="851" w:type="dxa"/>
            <w:gridSpan w:val="2"/>
          </w:tcPr>
          <w:p w14:paraId="051E12B5" w14:textId="77777777" w:rsidR="009A6902" w:rsidRPr="008A589B" w:rsidRDefault="009A6902" w:rsidP="00A579C6">
            <w:pPr>
              <w:spacing w:line="240" w:lineRule="atLeast"/>
              <w:jc w:val="center"/>
              <w:rPr>
                <w:b/>
                <w:color w:val="FF0000"/>
              </w:rPr>
            </w:pPr>
            <w:r w:rsidRPr="008A589B">
              <w:rPr>
                <w:b/>
                <w:color w:val="FF0000"/>
              </w:rPr>
              <w:t>0,535</w:t>
            </w:r>
          </w:p>
        </w:tc>
        <w:tc>
          <w:tcPr>
            <w:tcW w:w="968" w:type="dxa"/>
            <w:gridSpan w:val="2"/>
          </w:tcPr>
          <w:p w14:paraId="6DC05416" w14:textId="77777777" w:rsidR="009A6902" w:rsidRPr="007A39B3" w:rsidRDefault="009A6902" w:rsidP="00A579C6">
            <w:pPr>
              <w:spacing w:line="240" w:lineRule="atLeast"/>
              <w:jc w:val="center"/>
              <w:rPr>
                <w:b/>
                <w:color w:val="FF0000"/>
              </w:rPr>
            </w:pPr>
            <w:r w:rsidRPr="007A39B3">
              <w:rPr>
                <w:b/>
                <w:color w:val="FF0000"/>
              </w:rPr>
              <w:t>1959</w:t>
            </w:r>
          </w:p>
        </w:tc>
        <w:tc>
          <w:tcPr>
            <w:tcW w:w="899" w:type="dxa"/>
            <w:gridSpan w:val="2"/>
          </w:tcPr>
          <w:p w14:paraId="0666C1E3"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F28D88A"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D07ED04"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37ABB631" w14:textId="77777777" w:rsidTr="009A6902">
        <w:trPr>
          <w:gridAfter w:val="1"/>
          <w:wAfter w:w="85" w:type="dxa"/>
          <w:trHeight w:val="345"/>
          <w:jc w:val="center"/>
        </w:trPr>
        <w:tc>
          <w:tcPr>
            <w:tcW w:w="709" w:type="dxa"/>
          </w:tcPr>
          <w:p w14:paraId="1547B60B"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B1F8029" w14:textId="77777777" w:rsidR="009A6902" w:rsidRPr="00FD724D" w:rsidRDefault="009A6902" w:rsidP="00A579C6">
            <w:pPr>
              <w:spacing w:line="240" w:lineRule="atLeast"/>
              <w:rPr>
                <w:color w:val="000000"/>
              </w:rPr>
            </w:pPr>
            <w:r w:rsidRPr="00FD724D">
              <w:rPr>
                <w:color w:val="000000"/>
              </w:rPr>
              <w:t>ул. Арсения</w:t>
            </w:r>
          </w:p>
        </w:tc>
        <w:tc>
          <w:tcPr>
            <w:tcW w:w="3312" w:type="dxa"/>
            <w:gridSpan w:val="2"/>
          </w:tcPr>
          <w:p w14:paraId="02849FA2" w14:textId="77777777" w:rsidR="009A6902" w:rsidRPr="00FD724D" w:rsidRDefault="009A6902" w:rsidP="00A579C6">
            <w:pPr>
              <w:spacing w:line="240" w:lineRule="atLeast"/>
              <w:jc w:val="center"/>
              <w:rPr>
                <w:color w:val="000000"/>
              </w:rPr>
            </w:pPr>
            <w:r w:rsidRPr="00FD724D">
              <w:rPr>
                <w:color w:val="000000"/>
              </w:rPr>
              <w:t>24 407 ОП МГ 041</w:t>
            </w:r>
          </w:p>
        </w:tc>
        <w:tc>
          <w:tcPr>
            <w:tcW w:w="1105" w:type="dxa"/>
          </w:tcPr>
          <w:p w14:paraId="34ECAB58" w14:textId="77777777" w:rsidR="009A6902" w:rsidRPr="008A589B" w:rsidRDefault="009A6902" w:rsidP="00A579C6">
            <w:pPr>
              <w:spacing w:line="240" w:lineRule="atLeast"/>
              <w:jc w:val="center"/>
              <w:rPr>
                <w:color w:val="000000"/>
              </w:rPr>
            </w:pPr>
            <w:r w:rsidRPr="008A589B">
              <w:rPr>
                <w:color w:val="000000"/>
              </w:rPr>
              <w:t>0,422</w:t>
            </w:r>
          </w:p>
        </w:tc>
        <w:tc>
          <w:tcPr>
            <w:tcW w:w="1276" w:type="dxa"/>
            <w:gridSpan w:val="2"/>
          </w:tcPr>
          <w:p w14:paraId="7676303A" w14:textId="77777777" w:rsidR="009A6902" w:rsidRPr="008A589B" w:rsidRDefault="009A6902" w:rsidP="00A579C6">
            <w:pPr>
              <w:spacing w:line="240" w:lineRule="atLeast"/>
              <w:jc w:val="center"/>
              <w:rPr>
                <w:color w:val="000000"/>
              </w:rPr>
            </w:pPr>
          </w:p>
        </w:tc>
        <w:tc>
          <w:tcPr>
            <w:tcW w:w="915" w:type="dxa"/>
            <w:gridSpan w:val="2"/>
          </w:tcPr>
          <w:p w14:paraId="2F250912" w14:textId="77777777" w:rsidR="009A6902" w:rsidRPr="008A589B" w:rsidRDefault="009A6902" w:rsidP="00A579C6">
            <w:pPr>
              <w:spacing w:line="240" w:lineRule="atLeast"/>
              <w:jc w:val="center"/>
              <w:rPr>
                <w:color w:val="000000"/>
              </w:rPr>
            </w:pPr>
          </w:p>
        </w:tc>
        <w:tc>
          <w:tcPr>
            <w:tcW w:w="851" w:type="dxa"/>
            <w:gridSpan w:val="2"/>
          </w:tcPr>
          <w:p w14:paraId="3AD9D5E0" w14:textId="77777777" w:rsidR="009A6902" w:rsidRPr="008A589B" w:rsidRDefault="009A6902" w:rsidP="00A579C6">
            <w:pPr>
              <w:spacing w:line="240" w:lineRule="atLeast"/>
              <w:jc w:val="center"/>
              <w:rPr>
                <w:color w:val="000000"/>
              </w:rPr>
            </w:pPr>
            <w:r w:rsidRPr="008A589B">
              <w:rPr>
                <w:color w:val="000000"/>
              </w:rPr>
              <w:t>0,422</w:t>
            </w:r>
          </w:p>
        </w:tc>
        <w:tc>
          <w:tcPr>
            <w:tcW w:w="968" w:type="dxa"/>
            <w:gridSpan w:val="2"/>
          </w:tcPr>
          <w:p w14:paraId="51EEC026" w14:textId="77777777" w:rsidR="009A6902" w:rsidRPr="00FD724D" w:rsidRDefault="009A6902" w:rsidP="00A579C6">
            <w:pPr>
              <w:spacing w:line="240" w:lineRule="atLeast"/>
              <w:jc w:val="center"/>
              <w:rPr>
                <w:color w:val="000000"/>
              </w:rPr>
            </w:pPr>
            <w:r w:rsidRPr="00FD724D">
              <w:rPr>
                <w:color w:val="000000"/>
              </w:rPr>
              <w:t>1876</w:t>
            </w:r>
          </w:p>
        </w:tc>
        <w:tc>
          <w:tcPr>
            <w:tcW w:w="899" w:type="dxa"/>
            <w:gridSpan w:val="2"/>
          </w:tcPr>
          <w:p w14:paraId="4F4E6079"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CD7E6AA"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1B8C007"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2985068F" w14:textId="77777777" w:rsidTr="009A6902">
        <w:trPr>
          <w:gridAfter w:val="1"/>
          <w:wAfter w:w="85" w:type="dxa"/>
          <w:trHeight w:val="345"/>
          <w:jc w:val="center"/>
        </w:trPr>
        <w:tc>
          <w:tcPr>
            <w:tcW w:w="709" w:type="dxa"/>
          </w:tcPr>
          <w:p w14:paraId="517953FC"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697D0C0" w14:textId="77777777" w:rsidR="009A6902" w:rsidRPr="00FD724D" w:rsidRDefault="009A6902" w:rsidP="00A579C6">
            <w:pPr>
              <w:spacing w:line="240" w:lineRule="atLeast"/>
              <w:rPr>
                <w:color w:val="000000"/>
              </w:rPr>
            </w:pPr>
            <w:r w:rsidRPr="00FD724D">
              <w:rPr>
                <w:color w:val="000000"/>
              </w:rPr>
              <w:t>ул. 1-я Береговая</w:t>
            </w:r>
          </w:p>
        </w:tc>
        <w:tc>
          <w:tcPr>
            <w:tcW w:w="3312" w:type="dxa"/>
            <w:gridSpan w:val="2"/>
          </w:tcPr>
          <w:p w14:paraId="7930264B" w14:textId="77777777" w:rsidR="009A6902" w:rsidRPr="00FD724D" w:rsidRDefault="009A6902" w:rsidP="00A579C6">
            <w:pPr>
              <w:spacing w:line="240" w:lineRule="atLeast"/>
              <w:jc w:val="center"/>
              <w:rPr>
                <w:color w:val="000000"/>
              </w:rPr>
            </w:pPr>
            <w:r w:rsidRPr="00FD724D">
              <w:rPr>
                <w:color w:val="000000"/>
              </w:rPr>
              <w:t>24 407 ОП МГ 042</w:t>
            </w:r>
          </w:p>
        </w:tc>
        <w:tc>
          <w:tcPr>
            <w:tcW w:w="1105" w:type="dxa"/>
          </w:tcPr>
          <w:p w14:paraId="473A1590" w14:textId="77777777" w:rsidR="009A6902" w:rsidRPr="008A589B" w:rsidRDefault="009A6902" w:rsidP="00A579C6">
            <w:pPr>
              <w:spacing w:line="240" w:lineRule="atLeast"/>
              <w:jc w:val="center"/>
              <w:rPr>
                <w:color w:val="000000"/>
              </w:rPr>
            </w:pPr>
            <w:r w:rsidRPr="008A589B">
              <w:rPr>
                <w:color w:val="000000"/>
              </w:rPr>
              <w:t>0,800</w:t>
            </w:r>
          </w:p>
        </w:tc>
        <w:tc>
          <w:tcPr>
            <w:tcW w:w="1276" w:type="dxa"/>
            <w:gridSpan w:val="2"/>
          </w:tcPr>
          <w:p w14:paraId="1A5A1B25" w14:textId="77777777" w:rsidR="009A6902" w:rsidRPr="008A589B" w:rsidRDefault="009A6902" w:rsidP="00A579C6">
            <w:pPr>
              <w:spacing w:line="240" w:lineRule="atLeast"/>
              <w:jc w:val="center"/>
              <w:rPr>
                <w:color w:val="000000"/>
              </w:rPr>
            </w:pPr>
          </w:p>
        </w:tc>
        <w:tc>
          <w:tcPr>
            <w:tcW w:w="915" w:type="dxa"/>
            <w:gridSpan w:val="2"/>
          </w:tcPr>
          <w:p w14:paraId="0DD00827" w14:textId="77777777" w:rsidR="009A6902" w:rsidRPr="008A589B" w:rsidRDefault="009A6902" w:rsidP="00A579C6">
            <w:pPr>
              <w:spacing w:line="240" w:lineRule="atLeast"/>
              <w:jc w:val="center"/>
              <w:rPr>
                <w:color w:val="000000"/>
              </w:rPr>
            </w:pPr>
          </w:p>
        </w:tc>
        <w:tc>
          <w:tcPr>
            <w:tcW w:w="851" w:type="dxa"/>
            <w:gridSpan w:val="2"/>
          </w:tcPr>
          <w:p w14:paraId="00D56C01" w14:textId="77777777" w:rsidR="009A6902" w:rsidRPr="008A589B" w:rsidRDefault="009A6902" w:rsidP="00A579C6">
            <w:pPr>
              <w:spacing w:line="240" w:lineRule="atLeast"/>
              <w:jc w:val="center"/>
              <w:rPr>
                <w:color w:val="000000"/>
              </w:rPr>
            </w:pPr>
            <w:r w:rsidRPr="008A589B">
              <w:rPr>
                <w:color w:val="000000"/>
              </w:rPr>
              <w:t>0,800</w:t>
            </w:r>
          </w:p>
        </w:tc>
        <w:tc>
          <w:tcPr>
            <w:tcW w:w="968" w:type="dxa"/>
            <w:gridSpan w:val="2"/>
          </w:tcPr>
          <w:p w14:paraId="169D1FCF" w14:textId="77777777" w:rsidR="009A6902" w:rsidRPr="00FD724D" w:rsidRDefault="009A6902" w:rsidP="00A579C6">
            <w:pPr>
              <w:spacing w:line="240" w:lineRule="atLeast"/>
              <w:jc w:val="center"/>
              <w:rPr>
                <w:color w:val="000000"/>
              </w:rPr>
            </w:pPr>
            <w:r w:rsidRPr="00FD724D">
              <w:rPr>
                <w:color w:val="000000"/>
              </w:rPr>
              <w:t>1935</w:t>
            </w:r>
          </w:p>
        </w:tc>
        <w:tc>
          <w:tcPr>
            <w:tcW w:w="899" w:type="dxa"/>
            <w:gridSpan w:val="2"/>
          </w:tcPr>
          <w:p w14:paraId="24D9F995"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9487CA4"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CE287EA"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4EEBAB2" w14:textId="77777777" w:rsidTr="009A6902">
        <w:trPr>
          <w:gridAfter w:val="1"/>
          <w:wAfter w:w="85" w:type="dxa"/>
          <w:trHeight w:val="345"/>
          <w:jc w:val="center"/>
        </w:trPr>
        <w:tc>
          <w:tcPr>
            <w:tcW w:w="709" w:type="dxa"/>
          </w:tcPr>
          <w:p w14:paraId="6F595AA9"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51F806DF" w14:textId="77777777" w:rsidR="009A6902" w:rsidRPr="00FD724D" w:rsidRDefault="009A6902" w:rsidP="00A579C6">
            <w:pPr>
              <w:spacing w:line="240" w:lineRule="atLeast"/>
              <w:rPr>
                <w:color w:val="000000"/>
              </w:rPr>
            </w:pPr>
            <w:r w:rsidRPr="00FD724D">
              <w:rPr>
                <w:color w:val="000000"/>
              </w:rPr>
              <w:t>ул. 2-я Береговая</w:t>
            </w:r>
          </w:p>
        </w:tc>
        <w:tc>
          <w:tcPr>
            <w:tcW w:w="3312" w:type="dxa"/>
            <w:gridSpan w:val="2"/>
          </w:tcPr>
          <w:p w14:paraId="332C6E0E" w14:textId="77777777" w:rsidR="009A6902" w:rsidRPr="00FD724D" w:rsidRDefault="009A6902" w:rsidP="00A579C6">
            <w:pPr>
              <w:spacing w:line="240" w:lineRule="atLeast"/>
              <w:jc w:val="center"/>
              <w:rPr>
                <w:color w:val="000000"/>
              </w:rPr>
            </w:pPr>
            <w:r w:rsidRPr="00FD724D">
              <w:rPr>
                <w:color w:val="000000"/>
              </w:rPr>
              <w:t>24 407 ОП МГ 043</w:t>
            </w:r>
          </w:p>
        </w:tc>
        <w:tc>
          <w:tcPr>
            <w:tcW w:w="1105" w:type="dxa"/>
          </w:tcPr>
          <w:p w14:paraId="4A86EF25" w14:textId="77777777" w:rsidR="009A6902" w:rsidRPr="008A589B" w:rsidRDefault="009A6902" w:rsidP="00A579C6">
            <w:pPr>
              <w:spacing w:line="240" w:lineRule="atLeast"/>
              <w:jc w:val="center"/>
              <w:rPr>
                <w:color w:val="000000"/>
              </w:rPr>
            </w:pPr>
            <w:r w:rsidRPr="008A589B">
              <w:rPr>
                <w:color w:val="000000"/>
              </w:rPr>
              <w:t>0,800</w:t>
            </w:r>
          </w:p>
        </w:tc>
        <w:tc>
          <w:tcPr>
            <w:tcW w:w="1276" w:type="dxa"/>
            <w:gridSpan w:val="2"/>
          </w:tcPr>
          <w:p w14:paraId="35913309" w14:textId="77777777" w:rsidR="009A6902" w:rsidRPr="008A589B" w:rsidRDefault="009A6902" w:rsidP="00A579C6">
            <w:pPr>
              <w:spacing w:line="240" w:lineRule="atLeast"/>
              <w:jc w:val="center"/>
              <w:rPr>
                <w:color w:val="000000"/>
              </w:rPr>
            </w:pPr>
          </w:p>
        </w:tc>
        <w:tc>
          <w:tcPr>
            <w:tcW w:w="915" w:type="dxa"/>
            <w:gridSpan w:val="2"/>
          </w:tcPr>
          <w:p w14:paraId="1E5FBCE2" w14:textId="77777777" w:rsidR="009A6902" w:rsidRPr="008A589B" w:rsidRDefault="009A6902" w:rsidP="00A579C6">
            <w:pPr>
              <w:spacing w:line="240" w:lineRule="atLeast"/>
              <w:jc w:val="center"/>
              <w:rPr>
                <w:color w:val="000000"/>
              </w:rPr>
            </w:pPr>
          </w:p>
        </w:tc>
        <w:tc>
          <w:tcPr>
            <w:tcW w:w="851" w:type="dxa"/>
            <w:gridSpan w:val="2"/>
          </w:tcPr>
          <w:p w14:paraId="59DDF10F" w14:textId="77777777" w:rsidR="009A6902" w:rsidRPr="008A589B" w:rsidRDefault="009A6902" w:rsidP="00A579C6">
            <w:pPr>
              <w:spacing w:line="240" w:lineRule="atLeast"/>
              <w:jc w:val="center"/>
              <w:rPr>
                <w:color w:val="000000"/>
              </w:rPr>
            </w:pPr>
            <w:r w:rsidRPr="008A589B">
              <w:rPr>
                <w:color w:val="000000"/>
              </w:rPr>
              <w:t>0,800</w:t>
            </w:r>
          </w:p>
        </w:tc>
        <w:tc>
          <w:tcPr>
            <w:tcW w:w="968" w:type="dxa"/>
            <w:gridSpan w:val="2"/>
          </w:tcPr>
          <w:p w14:paraId="3275A6D0" w14:textId="77777777" w:rsidR="009A6902" w:rsidRPr="00FD724D" w:rsidRDefault="009A6902" w:rsidP="00A579C6">
            <w:pPr>
              <w:spacing w:line="240" w:lineRule="atLeast"/>
              <w:jc w:val="center"/>
              <w:rPr>
                <w:color w:val="000000"/>
              </w:rPr>
            </w:pPr>
            <w:r w:rsidRPr="00FD724D">
              <w:rPr>
                <w:color w:val="000000"/>
              </w:rPr>
              <w:t>1935</w:t>
            </w:r>
          </w:p>
        </w:tc>
        <w:tc>
          <w:tcPr>
            <w:tcW w:w="899" w:type="dxa"/>
            <w:gridSpan w:val="2"/>
          </w:tcPr>
          <w:p w14:paraId="668D55A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71BA435"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A777C77"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A856690" w14:textId="77777777" w:rsidTr="009A6902">
        <w:trPr>
          <w:gridAfter w:val="1"/>
          <w:wAfter w:w="85" w:type="dxa"/>
          <w:trHeight w:val="345"/>
          <w:jc w:val="center"/>
        </w:trPr>
        <w:tc>
          <w:tcPr>
            <w:tcW w:w="709" w:type="dxa"/>
          </w:tcPr>
          <w:p w14:paraId="457D13DC"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A6FA68D" w14:textId="77777777" w:rsidR="009A6902" w:rsidRPr="00FD724D" w:rsidRDefault="009A6902" w:rsidP="00A579C6">
            <w:pPr>
              <w:spacing w:line="240" w:lineRule="atLeast"/>
              <w:rPr>
                <w:color w:val="000000"/>
              </w:rPr>
            </w:pPr>
            <w:r w:rsidRPr="00FD724D">
              <w:rPr>
                <w:color w:val="000000"/>
              </w:rPr>
              <w:t>ул. Богдана Хмельницкого</w:t>
            </w:r>
          </w:p>
        </w:tc>
        <w:tc>
          <w:tcPr>
            <w:tcW w:w="3312" w:type="dxa"/>
            <w:gridSpan w:val="2"/>
          </w:tcPr>
          <w:p w14:paraId="585561F0" w14:textId="77777777" w:rsidR="009A6902" w:rsidRPr="00FD724D" w:rsidRDefault="009A6902" w:rsidP="00A579C6">
            <w:pPr>
              <w:spacing w:line="240" w:lineRule="atLeast"/>
              <w:jc w:val="center"/>
              <w:rPr>
                <w:color w:val="000000"/>
              </w:rPr>
            </w:pPr>
            <w:r w:rsidRPr="00FD724D">
              <w:rPr>
                <w:color w:val="000000"/>
              </w:rPr>
              <w:t>24 407 ОП МГ 044</w:t>
            </w:r>
          </w:p>
        </w:tc>
        <w:tc>
          <w:tcPr>
            <w:tcW w:w="1105" w:type="dxa"/>
          </w:tcPr>
          <w:p w14:paraId="5E9B118C" w14:textId="77777777" w:rsidR="009A6902" w:rsidRPr="008A589B" w:rsidRDefault="009A6902" w:rsidP="00A579C6">
            <w:pPr>
              <w:spacing w:line="240" w:lineRule="atLeast"/>
              <w:jc w:val="center"/>
              <w:rPr>
                <w:color w:val="000000"/>
              </w:rPr>
            </w:pPr>
            <w:r w:rsidRPr="008A589B">
              <w:rPr>
                <w:color w:val="000000"/>
              </w:rPr>
              <w:t>0,510</w:t>
            </w:r>
          </w:p>
        </w:tc>
        <w:tc>
          <w:tcPr>
            <w:tcW w:w="1276" w:type="dxa"/>
            <w:gridSpan w:val="2"/>
          </w:tcPr>
          <w:p w14:paraId="7DFD0E22" w14:textId="77777777" w:rsidR="009A6902" w:rsidRPr="008A589B" w:rsidRDefault="009A6902" w:rsidP="00A579C6">
            <w:pPr>
              <w:spacing w:line="240" w:lineRule="atLeast"/>
              <w:jc w:val="center"/>
              <w:rPr>
                <w:color w:val="000000"/>
              </w:rPr>
            </w:pPr>
          </w:p>
        </w:tc>
        <w:tc>
          <w:tcPr>
            <w:tcW w:w="915" w:type="dxa"/>
            <w:gridSpan w:val="2"/>
          </w:tcPr>
          <w:p w14:paraId="70142C3A" w14:textId="77777777" w:rsidR="009A6902" w:rsidRPr="008A589B" w:rsidRDefault="009A6902" w:rsidP="00A579C6">
            <w:pPr>
              <w:spacing w:line="240" w:lineRule="atLeast"/>
              <w:jc w:val="center"/>
              <w:rPr>
                <w:color w:val="000000"/>
              </w:rPr>
            </w:pPr>
          </w:p>
        </w:tc>
        <w:tc>
          <w:tcPr>
            <w:tcW w:w="851" w:type="dxa"/>
            <w:gridSpan w:val="2"/>
          </w:tcPr>
          <w:p w14:paraId="50F1B344" w14:textId="77777777" w:rsidR="009A6902" w:rsidRPr="008A589B" w:rsidRDefault="009A6902" w:rsidP="00A579C6">
            <w:pPr>
              <w:spacing w:line="240" w:lineRule="atLeast"/>
              <w:jc w:val="center"/>
              <w:rPr>
                <w:color w:val="000000"/>
              </w:rPr>
            </w:pPr>
            <w:r w:rsidRPr="008A589B">
              <w:rPr>
                <w:color w:val="000000"/>
              </w:rPr>
              <w:t>0,510</w:t>
            </w:r>
          </w:p>
        </w:tc>
        <w:tc>
          <w:tcPr>
            <w:tcW w:w="968" w:type="dxa"/>
            <w:gridSpan w:val="2"/>
          </w:tcPr>
          <w:p w14:paraId="63771DD4" w14:textId="77777777" w:rsidR="009A6902" w:rsidRPr="00FD724D" w:rsidRDefault="009A6902" w:rsidP="00A579C6">
            <w:pPr>
              <w:spacing w:line="240" w:lineRule="atLeast"/>
              <w:jc w:val="center"/>
              <w:rPr>
                <w:color w:val="000000"/>
              </w:rPr>
            </w:pPr>
            <w:r w:rsidRPr="00FD724D">
              <w:rPr>
                <w:color w:val="000000"/>
              </w:rPr>
              <w:t>1953</w:t>
            </w:r>
          </w:p>
        </w:tc>
        <w:tc>
          <w:tcPr>
            <w:tcW w:w="899" w:type="dxa"/>
            <w:gridSpan w:val="2"/>
          </w:tcPr>
          <w:p w14:paraId="6BC03DF5"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915C814"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3A98CA4"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5BD6DF33" w14:textId="77777777" w:rsidTr="009A6902">
        <w:trPr>
          <w:gridAfter w:val="1"/>
          <w:wAfter w:w="85" w:type="dxa"/>
          <w:trHeight w:val="345"/>
          <w:jc w:val="center"/>
        </w:trPr>
        <w:tc>
          <w:tcPr>
            <w:tcW w:w="709" w:type="dxa"/>
          </w:tcPr>
          <w:p w14:paraId="6ABC8D3C"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5E83186D" w14:textId="77777777" w:rsidR="009A6902" w:rsidRPr="00FD724D" w:rsidRDefault="009A6902" w:rsidP="00A579C6">
            <w:pPr>
              <w:spacing w:line="240" w:lineRule="atLeast"/>
              <w:rPr>
                <w:color w:val="000000"/>
              </w:rPr>
            </w:pPr>
            <w:r w:rsidRPr="00FD724D">
              <w:rPr>
                <w:color w:val="000000"/>
              </w:rPr>
              <w:t>ул. 1-я Болотная</w:t>
            </w:r>
          </w:p>
        </w:tc>
        <w:tc>
          <w:tcPr>
            <w:tcW w:w="3312" w:type="dxa"/>
            <w:gridSpan w:val="2"/>
          </w:tcPr>
          <w:p w14:paraId="664D016F" w14:textId="77777777" w:rsidR="009A6902" w:rsidRPr="00FD724D" w:rsidRDefault="009A6902" w:rsidP="00A579C6">
            <w:pPr>
              <w:spacing w:line="240" w:lineRule="atLeast"/>
              <w:jc w:val="center"/>
              <w:rPr>
                <w:color w:val="000000"/>
              </w:rPr>
            </w:pPr>
            <w:r w:rsidRPr="00FD724D">
              <w:rPr>
                <w:color w:val="000000"/>
              </w:rPr>
              <w:t>24 407 ОП МГ 045</w:t>
            </w:r>
          </w:p>
        </w:tc>
        <w:tc>
          <w:tcPr>
            <w:tcW w:w="1105" w:type="dxa"/>
          </w:tcPr>
          <w:p w14:paraId="333CF87C" w14:textId="77777777" w:rsidR="009A6902" w:rsidRPr="008A589B" w:rsidRDefault="009A6902" w:rsidP="00A579C6">
            <w:pPr>
              <w:spacing w:line="240" w:lineRule="atLeast"/>
              <w:jc w:val="center"/>
              <w:rPr>
                <w:color w:val="000000"/>
              </w:rPr>
            </w:pPr>
            <w:r w:rsidRPr="008A589B">
              <w:rPr>
                <w:color w:val="000000"/>
              </w:rPr>
              <w:t>0,1</w:t>
            </w:r>
          </w:p>
        </w:tc>
        <w:tc>
          <w:tcPr>
            <w:tcW w:w="1276" w:type="dxa"/>
            <w:gridSpan w:val="2"/>
          </w:tcPr>
          <w:p w14:paraId="45157BDF" w14:textId="77777777" w:rsidR="009A6902" w:rsidRPr="008A589B" w:rsidRDefault="009A6902" w:rsidP="00A579C6">
            <w:pPr>
              <w:spacing w:line="240" w:lineRule="atLeast"/>
              <w:jc w:val="center"/>
              <w:rPr>
                <w:color w:val="000000"/>
              </w:rPr>
            </w:pPr>
          </w:p>
        </w:tc>
        <w:tc>
          <w:tcPr>
            <w:tcW w:w="915" w:type="dxa"/>
            <w:gridSpan w:val="2"/>
          </w:tcPr>
          <w:p w14:paraId="643DF725" w14:textId="77777777" w:rsidR="009A6902" w:rsidRPr="008A589B" w:rsidRDefault="009A6902" w:rsidP="00A579C6">
            <w:pPr>
              <w:spacing w:line="240" w:lineRule="atLeast"/>
              <w:jc w:val="center"/>
              <w:rPr>
                <w:color w:val="000000"/>
              </w:rPr>
            </w:pPr>
          </w:p>
        </w:tc>
        <w:tc>
          <w:tcPr>
            <w:tcW w:w="851" w:type="dxa"/>
            <w:gridSpan w:val="2"/>
          </w:tcPr>
          <w:p w14:paraId="383F3E2D" w14:textId="77777777" w:rsidR="009A6902" w:rsidRPr="008A589B" w:rsidRDefault="009A6902" w:rsidP="00A579C6">
            <w:pPr>
              <w:spacing w:line="240" w:lineRule="atLeast"/>
              <w:jc w:val="center"/>
              <w:rPr>
                <w:color w:val="000000"/>
              </w:rPr>
            </w:pPr>
            <w:r w:rsidRPr="008A589B">
              <w:rPr>
                <w:color w:val="000000"/>
              </w:rPr>
              <w:t>0,1</w:t>
            </w:r>
          </w:p>
        </w:tc>
        <w:tc>
          <w:tcPr>
            <w:tcW w:w="968" w:type="dxa"/>
            <w:gridSpan w:val="2"/>
          </w:tcPr>
          <w:p w14:paraId="6D41283A" w14:textId="77777777" w:rsidR="009A6902" w:rsidRPr="00FD724D" w:rsidRDefault="009A6902" w:rsidP="00A579C6">
            <w:pPr>
              <w:spacing w:line="240" w:lineRule="atLeast"/>
              <w:jc w:val="center"/>
              <w:rPr>
                <w:color w:val="000000"/>
              </w:rPr>
            </w:pPr>
            <w:r w:rsidRPr="00FD724D">
              <w:rPr>
                <w:color w:val="000000"/>
              </w:rPr>
              <w:t>1930</w:t>
            </w:r>
          </w:p>
        </w:tc>
        <w:tc>
          <w:tcPr>
            <w:tcW w:w="899" w:type="dxa"/>
            <w:gridSpan w:val="2"/>
          </w:tcPr>
          <w:p w14:paraId="77B117C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FEA1DE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38A4DC9"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E57509D" w14:textId="77777777" w:rsidTr="009A6902">
        <w:trPr>
          <w:gridAfter w:val="1"/>
          <w:wAfter w:w="85" w:type="dxa"/>
          <w:trHeight w:val="345"/>
          <w:jc w:val="center"/>
        </w:trPr>
        <w:tc>
          <w:tcPr>
            <w:tcW w:w="709" w:type="dxa"/>
          </w:tcPr>
          <w:p w14:paraId="5D3D96CB"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ECEDFD6" w14:textId="77777777" w:rsidR="009A6902" w:rsidRPr="00FD724D" w:rsidRDefault="009A6902" w:rsidP="00A579C6">
            <w:pPr>
              <w:spacing w:line="240" w:lineRule="atLeast"/>
              <w:rPr>
                <w:color w:val="000000"/>
              </w:rPr>
            </w:pPr>
            <w:r w:rsidRPr="00FD724D">
              <w:rPr>
                <w:color w:val="000000"/>
              </w:rPr>
              <w:t>ул. 2-я Болотная</w:t>
            </w:r>
          </w:p>
        </w:tc>
        <w:tc>
          <w:tcPr>
            <w:tcW w:w="3312" w:type="dxa"/>
            <w:gridSpan w:val="2"/>
          </w:tcPr>
          <w:p w14:paraId="016DD26A" w14:textId="77777777" w:rsidR="009A6902" w:rsidRPr="00FD724D" w:rsidRDefault="009A6902" w:rsidP="00A579C6">
            <w:pPr>
              <w:spacing w:line="240" w:lineRule="atLeast"/>
              <w:jc w:val="center"/>
              <w:rPr>
                <w:color w:val="000000"/>
              </w:rPr>
            </w:pPr>
            <w:r w:rsidRPr="00FD724D">
              <w:rPr>
                <w:color w:val="000000"/>
              </w:rPr>
              <w:t>24 407 ОП МГ 046</w:t>
            </w:r>
          </w:p>
        </w:tc>
        <w:tc>
          <w:tcPr>
            <w:tcW w:w="1105" w:type="dxa"/>
          </w:tcPr>
          <w:p w14:paraId="6D2DCC6D" w14:textId="77777777" w:rsidR="009A6902" w:rsidRPr="008A589B" w:rsidRDefault="009A6902" w:rsidP="00A579C6">
            <w:pPr>
              <w:spacing w:line="240" w:lineRule="atLeast"/>
              <w:jc w:val="center"/>
              <w:rPr>
                <w:color w:val="000000"/>
              </w:rPr>
            </w:pPr>
            <w:r w:rsidRPr="008A589B">
              <w:rPr>
                <w:color w:val="000000"/>
              </w:rPr>
              <w:t>0,23</w:t>
            </w:r>
          </w:p>
        </w:tc>
        <w:tc>
          <w:tcPr>
            <w:tcW w:w="1276" w:type="dxa"/>
            <w:gridSpan w:val="2"/>
          </w:tcPr>
          <w:p w14:paraId="110859FA" w14:textId="77777777" w:rsidR="009A6902" w:rsidRPr="008A589B" w:rsidRDefault="009A6902" w:rsidP="00A579C6">
            <w:pPr>
              <w:spacing w:line="240" w:lineRule="atLeast"/>
              <w:jc w:val="center"/>
              <w:rPr>
                <w:color w:val="000000"/>
              </w:rPr>
            </w:pPr>
          </w:p>
        </w:tc>
        <w:tc>
          <w:tcPr>
            <w:tcW w:w="915" w:type="dxa"/>
            <w:gridSpan w:val="2"/>
          </w:tcPr>
          <w:p w14:paraId="08708BE3" w14:textId="77777777" w:rsidR="009A6902" w:rsidRPr="008A589B" w:rsidRDefault="009A6902" w:rsidP="00A579C6">
            <w:pPr>
              <w:spacing w:line="240" w:lineRule="atLeast"/>
              <w:jc w:val="center"/>
              <w:rPr>
                <w:color w:val="000000"/>
              </w:rPr>
            </w:pPr>
          </w:p>
        </w:tc>
        <w:tc>
          <w:tcPr>
            <w:tcW w:w="851" w:type="dxa"/>
            <w:gridSpan w:val="2"/>
          </w:tcPr>
          <w:p w14:paraId="60B3428E" w14:textId="77777777" w:rsidR="009A6902" w:rsidRPr="008A589B" w:rsidRDefault="009A6902" w:rsidP="00A579C6">
            <w:pPr>
              <w:spacing w:line="240" w:lineRule="atLeast"/>
              <w:jc w:val="center"/>
              <w:rPr>
                <w:color w:val="000000"/>
              </w:rPr>
            </w:pPr>
            <w:r w:rsidRPr="008A589B">
              <w:rPr>
                <w:color w:val="000000"/>
              </w:rPr>
              <w:t>0,23</w:t>
            </w:r>
          </w:p>
        </w:tc>
        <w:tc>
          <w:tcPr>
            <w:tcW w:w="968" w:type="dxa"/>
            <w:gridSpan w:val="2"/>
          </w:tcPr>
          <w:p w14:paraId="580D192D" w14:textId="77777777" w:rsidR="009A6902" w:rsidRPr="00FD724D" w:rsidRDefault="009A6902" w:rsidP="00A579C6">
            <w:pPr>
              <w:spacing w:line="240" w:lineRule="atLeast"/>
              <w:jc w:val="center"/>
              <w:rPr>
                <w:color w:val="000000"/>
              </w:rPr>
            </w:pPr>
            <w:r w:rsidRPr="00FD724D">
              <w:rPr>
                <w:color w:val="000000"/>
              </w:rPr>
              <w:t>1930</w:t>
            </w:r>
          </w:p>
        </w:tc>
        <w:tc>
          <w:tcPr>
            <w:tcW w:w="899" w:type="dxa"/>
            <w:gridSpan w:val="2"/>
          </w:tcPr>
          <w:p w14:paraId="098BBA2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07125B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FC186A6"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4A9B333" w14:textId="77777777" w:rsidTr="009A6902">
        <w:trPr>
          <w:gridAfter w:val="1"/>
          <w:wAfter w:w="85" w:type="dxa"/>
          <w:trHeight w:val="345"/>
          <w:jc w:val="center"/>
        </w:trPr>
        <w:tc>
          <w:tcPr>
            <w:tcW w:w="709" w:type="dxa"/>
          </w:tcPr>
          <w:p w14:paraId="56BC8DB8"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A95C142" w14:textId="77777777" w:rsidR="009A6902" w:rsidRPr="00FD724D" w:rsidRDefault="009A6902" w:rsidP="00A579C6">
            <w:pPr>
              <w:spacing w:line="240" w:lineRule="atLeast"/>
              <w:rPr>
                <w:color w:val="000000"/>
              </w:rPr>
            </w:pPr>
            <w:r w:rsidRPr="00FD724D">
              <w:rPr>
                <w:color w:val="000000"/>
              </w:rPr>
              <w:t>проезд Большой</w:t>
            </w:r>
          </w:p>
        </w:tc>
        <w:tc>
          <w:tcPr>
            <w:tcW w:w="3312" w:type="dxa"/>
            <w:gridSpan w:val="2"/>
          </w:tcPr>
          <w:p w14:paraId="7E23CCA7" w14:textId="77777777" w:rsidR="009A6902" w:rsidRPr="00FD724D" w:rsidRDefault="009A6902" w:rsidP="00A579C6">
            <w:pPr>
              <w:spacing w:line="240" w:lineRule="atLeast"/>
              <w:jc w:val="center"/>
              <w:rPr>
                <w:color w:val="000000"/>
              </w:rPr>
            </w:pPr>
            <w:r w:rsidRPr="00FD724D">
              <w:rPr>
                <w:color w:val="000000"/>
              </w:rPr>
              <w:t>24 407 ОП МГ 047</w:t>
            </w:r>
          </w:p>
        </w:tc>
        <w:tc>
          <w:tcPr>
            <w:tcW w:w="1105" w:type="dxa"/>
          </w:tcPr>
          <w:p w14:paraId="3E6F0E0A" w14:textId="77777777" w:rsidR="009A6902" w:rsidRPr="008A589B" w:rsidRDefault="009A6902" w:rsidP="00A579C6">
            <w:pPr>
              <w:spacing w:line="240" w:lineRule="atLeast"/>
              <w:jc w:val="center"/>
              <w:rPr>
                <w:color w:val="000000"/>
              </w:rPr>
            </w:pPr>
            <w:r w:rsidRPr="008A589B">
              <w:rPr>
                <w:color w:val="000000"/>
              </w:rPr>
              <w:t>0,15</w:t>
            </w:r>
          </w:p>
        </w:tc>
        <w:tc>
          <w:tcPr>
            <w:tcW w:w="1276" w:type="dxa"/>
            <w:gridSpan w:val="2"/>
          </w:tcPr>
          <w:p w14:paraId="457A7AB6" w14:textId="77777777" w:rsidR="009A6902" w:rsidRPr="008A589B" w:rsidRDefault="009A6902" w:rsidP="00A579C6">
            <w:pPr>
              <w:spacing w:line="240" w:lineRule="atLeast"/>
              <w:jc w:val="center"/>
              <w:rPr>
                <w:color w:val="000000"/>
              </w:rPr>
            </w:pPr>
          </w:p>
        </w:tc>
        <w:tc>
          <w:tcPr>
            <w:tcW w:w="915" w:type="dxa"/>
            <w:gridSpan w:val="2"/>
          </w:tcPr>
          <w:p w14:paraId="06C2733C" w14:textId="77777777" w:rsidR="009A6902" w:rsidRPr="008A589B" w:rsidRDefault="009A6902" w:rsidP="00A579C6">
            <w:pPr>
              <w:spacing w:line="240" w:lineRule="atLeast"/>
              <w:jc w:val="center"/>
              <w:rPr>
                <w:color w:val="000000"/>
              </w:rPr>
            </w:pPr>
          </w:p>
        </w:tc>
        <w:tc>
          <w:tcPr>
            <w:tcW w:w="851" w:type="dxa"/>
            <w:gridSpan w:val="2"/>
          </w:tcPr>
          <w:p w14:paraId="6CCB737A" w14:textId="77777777" w:rsidR="009A6902" w:rsidRPr="008A589B" w:rsidRDefault="009A6902" w:rsidP="00A579C6">
            <w:pPr>
              <w:spacing w:line="240" w:lineRule="atLeast"/>
              <w:jc w:val="center"/>
              <w:rPr>
                <w:color w:val="000000"/>
              </w:rPr>
            </w:pPr>
            <w:r w:rsidRPr="008A589B">
              <w:rPr>
                <w:color w:val="000000"/>
              </w:rPr>
              <w:t>0,15</w:t>
            </w:r>
          </w:p>
        </w:tc>
        <w:tc>
          <w:tcPr>
            <w:tcW w:w="968" w:type="dxa"/>
            <w:gridSpan w:val="2"/>
          </w:tcPr>
          <w:p w14:paraId="5419EF61" w14:textId="77777777" w:rsidR="009A6902" w:rsidRPr="00FD724D" w:rsidRDefault="009A6902" w:rsidP="00A579C6">
            <w:pPr>
              <w:spacing w:line="240" w:lineRule="atLeast"/>
              <w:jc w:val="center"/>
              <w:rPr>
                <w:color w:val="000000"/>
              </w:rPr>
            </w:pPr>
            <w:r w:rsidRPr="00FD724D">
              <w:rPr>
                <w:color w:val="000000"/>
              </w:rPr>
              <w:t>1958</w:t>
            </w:r>
          </w:p>
        </w:tc>
        <w:tc>
          <w:tcPr>
            <w:tcW w:w="899" w:type="dxa"/>
            <w:gridSpan w:val="2"/>
          </w:tcPr>
          <w:p w14:paraId="020130F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2C0F7B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FECA604"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615203FC" w14:textId="77777777" w:rsidTr="009A6902">
        <w:trPr>
          <w:gridAfter w:val="1"/>
          <w:wAfter w:w="85" w:type="dxa"/>
          <w:trHeight w:val="345"/>
          <w:jc w:val="center"/>
        </w:trPr>
        <w:tc>
          <w:tcPr>
            <w:tcW w:w="709" w:type="dxa"/>
          </w:tcPr>
          <w:p w14:paraId="2D4C963A"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E2BFBB8" w14:textId="77777777" w:rsidR="009A6902" w:rsidRPr="00FD724D" w:rsidRDefault="009A6902" w:rsidP="00A579C6">
            <w:pPr>
              <w:spacing w:line="240" w:lineRule="atLeast"/>
              <w:rPr>
                <w:color w:val="000000"/>
              </w:rPr>
            </w:pPr>
            <w:r w:rsidRPr="00FD724D">
              <w:rPr>
                <w:color w:val="000000"/>
              </w:rPr>
              <w:t>ул. Василевская</w:t>
            </w:r>
          </w:p>
        </w:tc>
        <w:tc>
          <w:tcPr>
            <w:tcW w:w="3312" w:type="dxa"/>
            <w:gridSpan w:val="2"/>
          </w:tcPr>
          <w:p w14:paraId="2864BB14" w14:textId="77777777" w:rsidR="009A6902" w:rsidRPr="00FD724D" w:rsidRDefault="009A6902" w:rsidP="00A579C6">
            <w:pPr>
              <w:spacing w:line="240" w:lineRule="atLeast"/>
              <w:jc w:val="center"/>
              <w:rPr>
                <w:color w:val="000000"/>
              </w:rPr>
            </w:pPr>
            <w:r w:rsidRPr="00FD724D">
              <w:rPr>
                <w:color w:val="000000"/>
              </w:rPr>
              <w:t>24 407 ОП МГ 048</w:t>
            </w:r>
          </w:p>
        </w:tc>
        <w:tc>
          <w:tcPr>
            <w:tcW w:w="1105" w:type="dxa"/>
          </w:tcPr>
          <w:p w14:paraId="3B69C435" w14:textId="77777777" w:rsidR="009A6902" w:rsidRPr="008A589B" w:rsidRDefault="009A6902" w:rsidP="00A579C6">
            <w:pPr>
              <w:spacing w:line="240" w:lineRule="atLeast"/>
              <w:jc w:val="center"/>
              <w:rPr>
                <w:color w:val="000000"/>
              </w:rPr>
            </w:pPr>
            <w:r w:rsidRPr="008A589B">
              <w:rPr>
                <w:color w:val="000000"/>
              </w:rPr>
              <w:t>0,285</w:t>
            </w:r>
          </w:p>
        </w:tc>
        <w:tc>
          <w:tcPr>
            <w:tcW w:w="1276" w:type="dxa"/>
            <w:gridSpan w:val="2"/>
          </w:tcPr>
          <w:p w14:paraId="63990C34" w14:textId="77777777" w:rsidR="009A6902" w:rsidRPr="008A589B" w:rsidRDefault="009A6902" w:rsidP="00A579C6">
            <w:pPr>
              <w:spacing w:line="240" w:lineRule="atLeast"/>
              <w:jc w:val="center"/>
              <w:rPr>
                <w:color w:val="000000"/>
              </w:rPr>
            </w:pPr>
          </w:p>
        </w:tc>
        <w:tc>
          <w:tcPr>
            <w:tcW w:w="915" w:type="dxa"/>
            <w:gridSpan w:val="2"/>
          </w:tcPr>
          <w:p w14:paraId="017616C3" w14:textId="77777777" w:rsidR="009A6902" w:rsidRPr="008A589B" w:rsidRDefault="009A6902" w:rsidP="00A579C6">
            <w:pPr>
              <w:spacing w:line="240" w:lineRule="atLeast"/>
              <w:jc w:val="center"/>
              <w:rPr>
                <w:color w:val="000000"/>
              </w:rPr>
            </w:pPr>
          </w:p>
        </w:tc>
        <w:tc>
          <w:tcPr>
            <w:tcW w:w="851" w:type="dxa"/>
            <w:gridSpan w:val="2"/>
          </w:tcPr>
          <w:p w14:paraId="2A53F196" w14:textId="77777777" w:rsidR="009A6902" w:rsidRPr="008A589B" w:rsidRDefault="009A6902" w:rsidP="00A579C6">
            <w:pPr>
              <w:spacing w:line="240" w:lineRule="atLeast"/>
              <w:jc w:val="center"/>
              <w:rPr>
                <w:color w:val="000000"/>
              </w:rPr>
            </w:pPr>
            <w:r w:rsidRPr="008A589B">
              <w:rPr>
                <w:color w:val="000000"/>
              </w:rPr>
              <w:t>0,285</w:t>
            </w:r>
          </w:p>
        </w:tc>
        <w:tc>
          <w:tcPr>
            <w:tcW w:w="968" w:type="dxa"/>
            <w:gridSpan w:val="2"/>
          </w:tcPr>
          <w:p w14:paraId="7167CA8D" w14:textId="77777777" w:rsidR="009A6902" w:rsidRPr="00FD724D" w:rsidRDefault="009A6902" w:rsidP="00A579C6">
            <w:pPr>
              <w:spacing w:line="240" w:lineRule="atLeast"/>
              <w:jc w:val="center"/>
              <w:rPr>
                <w:color w:val="000000"/>
              </w:rPr>
            </w:pPr>
            <w:r w:rsidRPr="00FD724D">
              <w:rPr>
                <w:color w:val="000000"/>
              </w:rPr>
              <w:t>1928</w:t>
            </w:r>
          </w:p>
        </w:tc>
        <w:tc>
          <w:tcPr>
            <w:tcW w:w="899" w:type="dxa"/>
            <w:gridSpan w:val="2"/>
          </w:tcPr>
          <w:p w14:paraId="35D27E5E"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746B70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EE8BAC6"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D247123" w14:textId="77777777" w:rsidTr="009A6902">
        <w:trPr>
          <w:gridAfter w:val="1"/>
          <w:wAfter w:w="85" w:type="dxa"/>
          <w:trHeight w:val="345"/>
          <w:jc w:val="center"/>
        </w:trPr>
        <w:tc>
          <w:tcPr>
            <w:tcW w:w="709" w:type="dxa"/>
          </w:tcPr>
          <w:p w14:paraId="226FD462"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733746A" w14:textId="77777777" w:rsidR="009A6902" w:rsidRPr="00FD724D" w:rsidRDefault="009A6902" w:rsidP="00A579C6">
            <w:pPr>
              <w:spacing w:line="240" w:lineRule="atLeast"/>
              <w:rPr>
                <w:color w:val="000000"/>
              </w:rPr>
            </w:pPr>
            <w:r w:rsidRPr="00FD724D">
              <w:rPr>
                <w:color w:val="000000"/>
              </w:rPr>
              <w:t>ул. Вокзальная</w:t>
            </w:r>
          </w:p>
        </w:tc>
        <w:tc>
          <w:tcPr>
            <w:tcW w:w="3312" w:type="dxa"/>
            <w:gridSpan w:val="2"/>
          </w:tcPr>
          <w:p w14:paraId="4C05E4EB" w14:textId="77777777" w:rsidR="009A6902" w:rsidRPr="00FD724D" w:rsidRDefault="009A6902" w:rsidP="00A579C6">
            <w:pPr>
              <w:spacing w:line="240" w:lineRule="atLeast"/>
              <w:jc w:val="center"/>
              <w:rPr>
                <w:color w:val="000000"/>
              </w:rPr>
            </w:pPr>
            <w:r w:rsidRPr="00FD724D">
              <w:rPr>
                <w:color w:val="000000"/>
              </w:rPr>
              <w:t>24 407 ОП МГ 049</w:t>
            </w:r>
          </w:p>
        </w:tc>
        <w:tc>
          <w:tcPr>
            <w:tcW w:w="1105" w:type="dxa"/>
          </w:tcPr>
          <w:p w14:paraId="192BE01E" w14:textId="77777777" w:rsidR="009A6902" w:rsidRPr="008A589B" w:rsidRDefault="009A6902" w:rsidP="00A579C6">
            <w:pPr>
              <w:spacing w:line="240" w:lineRule="atLeast"/>
              <w:jc w:val="center"/>
              <w:rPr>
                <w:color w:val="000000"/>
              </w:rPr>
            </w:pPr>
            <w:r w:rsidRPr="008A589B">
              <w:rPr>
                <w:color w:val="000000"/>
              </w:rPr>
              <w:t>0,55</w:t>
            </w:r>
          </w:p>
        </w:tc>
        <w:tc>
          <w:tcPr>
            <w:tcW w:w="1276" w:type="dxa"/>
            <w:gridSpan w:val="2"/>
          </w:tcPr>
          <w:p w14:paraId="4341A315" w14:textId="77777777" w:rsidR="009A6902" w:rsidRPr="008A589B" w:rsidRDefault="009A6902" w:rsidP="00A579C6">
            <w:pPr>
              <w:spacing w:line="240" w:lineRule="atLeast"/>
              <w:jc w:val="center"/>
              <w:rPr>
                <w:color w:val="000000"/>
              </w:rPr>
            </w:pPr>
          </w:p>
        </w:tc>
        <w:tc>
          <w:tcPr>
            <w:tcW w:w="915" w:type="dxa"/>
            <w:gridSpan w:val="2"/>
          </w:tcPr>
          <w:p w14:paraId="481A41B5" w14:textId="77777777" w:rsidR="009A6902" w:rsidRPr="008A589B" w:rsidRDefault="009A6902" w:rsidP="00A579C6">
            <w:pPr>
              <w:spacing w:line="240" w:lineRule="atLeast"/>
              <w:jc w:val="center"/>
              <w:rPr>
                <w:color w:val="000000"/>
              </w:rPr>
            </w:pPr>
          </w:p>
        </w:tc>
        <w:tc>
          <w:tcPr>
            <w:tcW w:w="851" w:type="dxa"/>
            <w:gridSpan w:val="2"/>
          </w:tcPr>
          <w:p w14:paraId="325797DE" w14:textId="77777777" w:rsidR="009A6902" w:rsidRPr="008A589B" w:rsidRDefault="009A6902" w:rsidP="00A579C6">
            <w:pPr>
              <w:spacing w:line="240" w:lineRule="atLeast"/>
              <w:jc w:val="center"/>
              <w:rPr>
                <w:color w:val="000000"/>
              </w:rPr>
            </w:pPr>
            <w:r w:rsidRPr="008A589B">
              <w:rPr>
                <w:color w:val="000000"/>
              </w:rPr>
              <w:t>0,55</w:t>
            </w:r>
          </w:p>
        </w:tc>
        <w:tc>
          <w:tcPr>
            <w:tcW w:w="968" w:type="dxa"/>
            <w:gridSpan w:val="2"/>
          </w:tcPr>
          <w:p w14:paraId="6569F4B1" w14:textId="77777777" w:rsidR="009A6902" w:rsidRPr="00FD724D" w:rsidRDefault="009A6902" w:rsidP="00A579C6">
            <w:pPr>
              <w:spacing w:line="240" w:lineRule="atLeast"/>
              <w:jc w:val="center"/>
              <w:rPr>
                <w:color w:val="000000"/>
              </w:rPr>
            </w:pPr>
            <w:r w:rsidRPr="00FD724D">
              <w:rPr>
                <w:color w:val="000000"/>
              </w:rPr>
              <w:t>1960</w:t>
            </w:r>
          </w:p>
        </w:tc>
        <w:tc>
          <w:tcPr>
            <w:tcW w:w="899" w:type="dxa"/>
            <w:gridSpan w:val="2"/>
          </w:tcPr>
          <w:p w14:paraId="2CDD0A5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6E34004"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71BB610"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6EE91DA" w14:textId="77777777" w:rsidTr="009A6902">
        <w:trPr>
          <w:gridAfter w:val="1"/>
          <w:wAfter w:w="85" w:type="dxa"/>
          <w:trHeight w:val="345"/>
          <w:jc w:val="center"/>
        </w:trPr>
        <w:tc>
          <w:tcPr>
            <w:tcW w:w="709" w:type="dxa"/>
          </w:tcPr>
          <w:p w14:paraId="4A14FFB7"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22A2EB92" w14:textId="77777777" w:rsidR="009A6902" w:rsidRPr="00FD724D" w:rsidRDefault="009A6902" w:rsidP="00A579C6">
            <w:pPr>
              <w:spacing w:line="240" w:lineRule="atLeast"/>
              <w:rPr>
                <w:color w:val="000000"/>
              </w:rPr>
            </w:pPr>
            <w:r w:rsidRPr="00FD724D">
              <w:rPr>
                <w:color w:val="000000"/>
              </w:rPr>
              <w:t>ул. Войкова</w:t>
            </w:r>
          </w:p>
        </w:tc>
        <w:tc>
          <w:tcPr>
            <w:tcW w:w="3312" w:type="dxa"/>
            <w:gridSpan w:val="2"/>
          </w:tcPr>
          <w:p w14:paraId="5F33FC94" w14:textId="77777777" w:rsidR="009A6902" w:rsidRPr="00FD724D" w:rsidRDefault="009A6902" w:rsidP="00A579C6">
            <w:pPr>
              <w:spacing w:line="240" w:lineRule="atLeast"/>
              <w:jc w:val="center"/>
              <w:rPr>
                <w:color w:val="000000"/>
              </w:rPr>
            </w:pPr>
            <w:r w:rsidRPr="00FD724D">
              <w:rPr>
                <w:color w:val="000000"/>
              </w:rPr>
              <w:t>24 407 ОП МГ 050</w:t>
            </w:r>
          </w:p>
        </w:tc>
        <w:tc>
          <w:tcPr>
            <w:tcW w:w="1105" w:type="dxa"/>
          </w:tcPr>
          <w:p w14:paraId="686DB0F9" w14:textId="77777777" w:rsidR="009A6902" w:rsidRPr="008A589B" w:rsidRDefault="009A6902" w:rsidP="00A579C6">
            <w:pPr>
              <w:spacing w:line="240" w:lineRule="atLeast"/>
              <w:jc w:val="center"/>
              <w:rPr>
                <w:color w:val="000000"/>
              </w:rPr>
            </w:pPr>
            <w:r w:rsidRPr="008A589B">
              <w:rPr>
                <w:color w:val="000000"/>
              </w:rPr>
              <w:t>0,17</w:t>
            </w:r>
          </w:p>
        </w:tc>
        <w:tc>
          <w:tcPr>
            <w:tcW w:w="1276" w:type="dxa"/>
            <w:gridSpan w:val="2"/>
          </w:tcPr>
          <w:p w14:paraId="532B4049" w14:textId="77777777" w:rsidR="009A6902" w:rsidRPr="008A589B" w:rsidRDefault="009A6902" w:rsidP="00A579C6">
            <w:pPr>
              <w:spacing w:line="240" w:lineRule="atLeast"/>
              <w:jc w:val="center"/>
              <w:rPr>
                <w:color w:val="000000"/>
              </w:rPr>
            </w:pPr>
          </w:p>
        </w:tc>
        <w:tc>
          <w:tcPr>
            <w:tcW w:w="915" w:type="dxa"/>
            <w:gridSpan w:val="2"/>
          </w:tcPr>
          <w:p w14:paraId="3D4E05B7" w14:textId="77777777" w:rsidR="009A6902" w:rsidRPr="008A589B" w:rsidRDefault="009A6902" w:rsidP="00A579C6">
            <w:pPr>
              <w:spacing w:line="240" w:lineRule="atLeast"/>
              <w:jc w:val="center"/>
              <w:rPr>
                <w:color w:val="000000"/>
              </w:rPr>
            </w:pPr>
          </w:p>
        </w:tc>
        <w:tc>
          <w:tcPr>
            <w:tcW w:w="851" w:type="dxa"/>
            <w:gridSpan w:val="2"/>
          </w:tcPr>
          <w:p w14:paraId="753E051C" w14:textId="77777777" w:rsidR="009A6902" w:rsidRPr="008A589B" w:rsidRDefault="009A6902" w:rsidP="00A579C6">
            <w:pPr>
              <w:spacing w:line="240" w:lineRule="atLeast"/>
              <w:jc w:val="center"/>
              <w:rPr>
                <w:color w:val="000000"/>
              </w:rPr>
            </w:pPr>
            <w:r w:rsidRPr="008A589B">
              <w:rPr>
                <w:color w:val="000000"/>
              </w:rPr>
              <w:t>0,17</w:t>
            </w:r>
          </w:p>
        </w:tc>
        <w:tc>
          <w:tcPr>
            <w:tcW w:w="968" w:type="dxa"/>
            <w:gridSpan w:val="2"/>
          </w:tcPr>
          <w:p w14:paraId="6756F5E3" w14:textId="77777777" w:rsidR="009A6902" w:rsidRPr="00FD724D" w:rsidRDefault="009A6902" w:rsidP="00A579C6">
            <w:pPr>
              <w:spacing w:line="240" w:lineRule="atLeast"/>
              <w:jc w:val="center"/>
              <w:rPr>
                <w:color w:val="000000"/>
              </w:rPr>
            </w:pPr>
            <w:r w:rsidRPr="00FD724D">
              <w:rPr>
                <w:color w:val="000000"/>
              </w:rPr>
              <w:t>1959</w:t>
            </w:r>
          </w:p>
        </w:tc>
        <w:tc>
          <w:tcPr>
            <w:tcW w:w="899" w:type="dxa"/>
            <w:gridSpan w:val="2"/>
          </w:tcPr>
          <w:p w14:paraId="0E23E2E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1C47ECE"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A4151DE"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3E164DCA" w14:textId="77777777" w:rsidTr="009A6902">
        <w:trPr>
          <w:gridAfter w:val="1"/>
          <w:wAfter w:w="85" w:type="dxa"/>
          <w:trHeight w:val="345"/>
          <w:jc w:val="center"/>
        </w:trPr>
        <w:tc>
          <w:tcPr>
            <w:tcW w:w="709" w:type="dxa"/>
          </w:tcPr>
          <w:p w14:paraId="395E6117"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4BF83CC" w14:textId="77777777" w:rsidR="009A6902" w:rsidRPr="00FD724D" w:rsidRDefault="009A6902" w:rsidP="00A579C6">
            <w:pPr>
              <w:spacing w:line="240" w:lineRule="atLeast"/>
              <w:rPr>
                <w:color w:val="000000"/>
              </w:rPr>
            </w:pPr>
            <w:r w:rsidRPr="00FD724D">
              <w:rPr>
                <w:color w:val="000000"/>
              </w:rPr>
              <w:t>ул. Восточная</w:t>
            </w:r>
          </w:p>
        </w:tc>
        <w:tc>
          <w:tcPr>
            <w:tcW w:w="3312" w:type="dxa"/>
            <w:gridSpan w:val="2"/>
          </w:tcPr>
          <w:p w14:paraId="72301E25" w14:textId="77777777" w:rsidR="009A6902" w:rsidRPr="00FD724D" w:rsidRDefault="009A6902" w:rsidP="00A579C6">
            <w:pPr>
              <w:spacing w:line="240" w:lineRule="atLeast"/>
              <w:jc w:val="center"/>
              <w:rPr>
                <w:color w:val="000000"/>
              </w:rPr>
            </w:pPr>
            <w:r w:rsidRPr="00FD724D">
              <w:rPr>
                <w:color w:val="000000"/>
              </w:rPr>
              <w:t>24 407 ОП МГ 051</w:t>
            </w:r>
          </w:p>
        </w:tc>
        <w:tc>
          <w:tcPr>
            <w:tcW w:w="1105" w:type="dxa"/>
          </w:tcPr>
          <w:p w14:paraId="3B016728" w14:textId="77777777" w:rsidR="009A6902" w:rsidRPr="008A589B" w:rsidRDefault="009A6902" w:rsidP="00A579C6">
            <w:pPr>
              <w:spacing w:line="240" w:lineRule="atLeast"/>
              <w:jc w:val="center"/>
              <w:rPr>
                <w:color w:val="000000"/>
              </w:rPr>
            </w:pPr>
            <w:r w:rsidRPr="008A589B">
              <w:rPr>
                <w:color w:val="000000"/>
              </w:rPr>
              <w:t>0,62</w:t>
            </w:r>
          </w:p>
        </w:tc>
        <w:tc>
          <w:tcPr>
            <w:tcW w:w="1276" w:type="dxa"/>
            <w:gridSpan w:val="2"/>
          </w:tcPr>
          <w:p w14:paraId="3FDF2ACB" w14:textId="77777777" w:rsidR="009A6902" w:rsidRPr="008A589B" w:rsidRDefault="009A6902" w:rsidP="00A579C6">
            <w:pPr>
              <w:spacing w:line="240" w:lineRule="atLeast"/>
              <w:jc w:val="center"/>
              <w:rPr>
                <w:color w:val="000000"/>
              </w:rPr>
            </w:pPr>
          </w:p>
        </w:tc>
        <w:tc>
          <w:tcPr>
            <w:tcW w:w="915" w:type="dxa"/>
            <w:gridSpan w:val="2"/>
          </w:tcPr>
          <w:p w14:paraId="6F798F9A" w14:textId="77777777" w:rsidR="009A6902" w:rsidRPr="008A589B" w:rsidRDefault="009A6902" w:rsidP="00A579C6">
            <w:pPr>
              <w:spacing w:line="240" w:lineRule="atLeast"/>
              <w:jc w:val="center"/>
              <w:rPr>
                <w:color w:val="000000"/>
              </w:rPr>
            </w:pPr>
          </w:p>
        </w:tc>
        <w:tc>
          <w:tcPr>
            <w:tcW w:w="851" w:type="dxa"/>
            <w:gridSpan w:val="2"/>
          </w:tcPr>
          <w:p w14:paraId="2586E954" w14:textId="77777777" w:rsidR="009A6902" w:rsidRPr="008A589B" w:rsidRDefault="009A6902" w:rsidP="00A579C6">
            <w:pPr>
              <w:spacing w:line="240" w:lineRule="atLeast"/>
              <w:jc w:val="center"/>
              <w:rPr>
                <w:color w:val="000000"/>
              </w:rPr>
            </w:pPr>
            <w:r w:rsidRPr="008A589B">
              <w:rPr>
                <w:color w:val="000000"/>
              </w:rPr>
              <w:t>0,62</w:t>
            </w:r>
          </w:p>
        </w:tc>
        <w:tc>
          <w:tcPr>
            <w:tcW w:w="968" w:type="dxa"/>
            <w:gridSpan w:val="2"/>
          </w:tcPr>
          <w:p w14:paraId="43B20206" w14:textId="77777777" w:rsidR="009A6902" w:rsidRPr="00FD724D" w:rsidRDefault="009A6902" w:rsidP="00A579C6">
            <w:pPr>
              <w:spacing w:line="240" w:lineRule="atLeast"/>
              <w:jc w:val="center"/>
              <w:rPr>
                <w:color w:val="000000"/>
              </w:rPr>
            </w:pPr>
            <w:r w:rsidRPr="00FD724D">
              <w:rPr>
                <w:color w:val="000000"/>
              </w:rPr>
              <w:t>1960</w:t>
            </w:r>
          </w:p>
        </w:tc>
        <w:tc>
          <w:tcPr>
            <w:tcW w:w="899" w:type="dxa"/>
            <w:gridSpan w:val="2"/>
          </w:tcPr>
          <w:p w14:paraId="1F047719"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959C88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46EEA10"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6D668A4E" w14:textId="77777777" w:rsidTr="009A6902">
        <w:trPr>
          <w:gridAfter w:val="1"/>
          <w:wAfter w:w="85" w:type="dxa"/>
          <w:trHeight w:val="345"/>
          <w:jc w:val="center"/>
        </w:trPr>
        <w:tc>
          <w:tcPr>
            <w:tcW w:w="709" w:type="dxa"/>
          </w:tcPr>
          <w:p w14:paraId="78B32063"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AEE6649" w14:textId="77777777" w:rsidR="009A6902" w:rsidRPr="00FD724D" w:rsidRDefault="009A6902" w:rsidP="00A579C6">
            <w:pPr>
              <w:spacing w:line="240" w:lineRule="atLeast"/>
              <w:rPr>
                <w:color w:val="000000"/>
              </w:rPr>
            </w:pPr>
            <w:r w:rsidRPr="00FD724D">
              <w:rPr>
                <w:color w:val="000000"/>
              </w:rPr>
              <w:t>ул. Гаврилово Посадская</w:t>
            </w:r>
          </w:p>
        </w:tc>
        <w:tc>
          <w:tcPr>
            <w:tcW w:w="3312" w:type="dxa"/>
            <w:gridSpan w:val="2"/>
          </w:tcPr>
          <w:p w14:paraId="76D6BCC8" w14:textId="77777777" w:rsidR="009A6902" w:rsidRPr="00FD724D" w:rsidRDefault="009A6902" w:rsidP="00A579C6">
            <w:pPr>
              <w:spacing w:line="240" w:lineRule="atLeast"/>
              <w:jc w:val="center"/>
              <w:rPr>
                <w:color w:val="000000"/>
              </w:rPr>
            </w:pPr>
            <w:r w:rsidRPr="00FD724D">
              <w:rPr>
                <w:color w:val="000000"/>
              </w:rPr>
              <w:t>24 407 ОП МГ 052</w:t>
            </w:r>
          </w:p>
        </w:tc>
        <w:tc>
          <w:tcPr>
            <w:tcW w:w="1105" w:type="dxa"/>
          </w:tcPr>
          <w:p w14:paraId="271542B0" w14:textId="77777777" w:rsidR="009A6902" w:rsidRPr="008A589B" w:rsidRDefault="009A6902" w:rsidP="00A579C6">
            <w:pPr>
              <w:spacing w:line="240" w:lineRule="atLeast"/>
              <w:jc w:val="center"/>
              <w:rPr>
                <w:color w:val="000000"/>
              </w:rPr>
            </w:pPr>
            <w:r w:rsidRPr="008A589B">
              <w:rPr>
                <w:color w:val="000000"/>
              </w:rPr>
              <w:t>0,43</w:t>
            </w:r>
          </w:p>
        </w:tc>
        <w:tc>
          <w:tcPr>
            <w:tcW w:w="1276" w:type="dxa"/>
            <w:gridSpan w:val="2"/>
          </w:tcPr>
          <w:p w14:paraId="75AC217E" w14:textId="77777777" w:rsidR="009A6902" w:rsidRPr="008A589B" w:rsidRDefault="009A6902" w:rsidP="00A579C6">
            <w:pPr>
              <w:spacing w:line="240" w:lineRule="atLeast"/>
              <w:jc w:val="center"/>
              <w:rPr>
                <w:color w:val="000000"/>
              </w:rPr>
            </w:pPr>
          </w:p>
        </w:tc>
        <w:tc>
          <w:tcPr>
            <w:tcW w:w="915" w:type="dxa"/>
            <w:gridSpan w:val="2"/>
          </w:tcPr>
          <w:p w14:paraId="678DCA85" w14:textId="77777777" w:rsidR="009A6902" w:rsidRPr="008A589B" w:rsidRDefault="009A6902" w:rsidP="00A579C6">
            <w:pPr>
              <w:spacing w:line="240" w:lineRule="atLeast"/>
              <w:jc w:val="center"/>
              <w:rPr>
                <w:color w:val="000000"/>
              </w:rPr>
            </w:pPr>
          </w:p>
        </w:tc>
        <w:tc>
          <w:tcPr>
            <w:tcW w:w="851" w:type="dxa"/>
            <w:gridSpan w:val="2"/>
          </w:tcPr>
          <w:p w14:paraId="459F31F3" w14:textId="77777777" w:rsidR="009A6902" w:rsidRPr="008A589B" w:rsidRDefault="009A6902" w:rsidP="00A579C6">
            <w:pPr>
              <w:spacing w:line="240" w:lineRule="atLeast"/>
              <w:jc w:val="center"/>
              <w:rPr>
                <w:color w:val="000000"/>
              </w:rPr>
            </w:pPr>
            <w:r w:rsidRPr="008A589B">
              <w:rPr>
                <w:color w:val="000000"/>
              </w:rPr>
              <w:t>0,43</w:t>
            </w:r>
          </w:p>
        </w:tc>
        <w:tc>
          <w:tcPr>
            <w:tcW w:w="968" w:type="dxa"/>
            <w:gridSpan w:val="2"/>
          </w:tcPr>
          <w:p w14:paraId="074C04C2" w14:textId="77777777" w:rsidR="009A6902" w:rsidRPr="00FD724D" w:rsidRDefault="009A6902" w:rsidP="00A579C6">
            <w:pPr>
              <w:spacing w:line="240" w:lineRule="atLeast"/>
              <w:jc w:val="center"/>
              <w:rPr>
                <w:color w:val="000000"/>
              </w:rPr>
            </w:pPr>
            <w:r w:rsidRPr="00FD724D">
              <w:rPr>
                <w:color w:val="000000"/>
              </w:rPr>
              <w:t>1955</w:t>
            </w:r>
          </w:p>
        </w:tc>
        <w:tc>
          <w:tcPr>
            <w:tcW w:w="899" w:type="dxa"/>
            <w:gridSpan w:val="2"/>
          </w:tcPr>
          <w:p w14:paraId="0A5F32EA"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130E37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B934FBB"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152D8ED" w14:textId="77777777" w:rsidTr="009A6902">
        <w:trPr>
          <w:gridAfter w:val="1"/>
          <w:wAfter w:w="85" w:type="dxa"/>
          <w:trHeight w:val="345"/>
          <w:jc w:val="center"/>
        </w:trPr>
        <w:tc>
          <w:tcPr>
            <w:tcW w:w="709" w:type="dxa"/>
          </w:tcPr>
          <w:p w14:paraId="11D4C1AF" w14:textId="77777777" w:rsidR="009A6902" w:rsidRPr="005165C8" w:rsidRDefault="009A6902" w:rsidP="00EB4FAA">
            <w:pPr>
              <w:numPr>
                <w:ilvl w:val="0"/>
                <w:numId w:val="4"/>
              </w:numPr>
              <w:spacing w:line="240" w:lineRule="atLeast"/>
              <w:ind w:hanging="720"/>
              <w:jc w:val="center"/>
              <w:rPr>
                <w:color w:val="0000FF"/>
              </w:rPr>
            </w:pPr>
          </w:p>
        </w:tc>
        <w:tc>
          <w:tcPr>
            <w:tcW w:w="3402" w:type="dxa"/>
          </w:tcPr>
          <w:p w14:paraId="2A17070E" w14:textId="77777777" w:rsidR="009A6902" w:rsidRPr="005165C8" w:rsidRDefault="009A6902" w:rsidP="00A579C6">
            <w:pPr>
              <w:spacing w:line="240" w:lineRule="atLeast"/>
              <w:rPr>
                <w:color w:val="0000FF"/>
              </w:rPr>
            </w:pPr>
            <w:r w:rsidRPr="005165C8">
              <w:rPr>
                <w:color w:val="0000FF"/>
              </w:rPr>
              <w:t>ул. Гастелло</w:t>
            </w:r>
          </w:p>
        </w:tc>
        <w:tc>
          <w:tcPr>
            <w:tcW w:w="3312" w:type="dxa"/>
            <w:gridSpan w:val="2"/>
          </w:tcPr>
          <w:p w14:paraId="50766B91" w14:textId="77777777" w:rsidR="009A6902" w:rsidRPr="005165C8" w:rsidRDefault="009A6902" w:rsidP="00A579C6">
            <w:pPr>
              <w:spacing w:line="240" w:lineRule="atLeast"/>
              <w:jc w:val="center"/>
              <w:rPr>
                <w:color w:val="0000FF"/>
              </w:rPr>
            </w:pPr>
            <w:r w:rsidRPr="005165C8">
              <w:rPr>
                <w:color w:val="0000FF"/>
              </w:rPr>
              <w:t>24 407 ОП МГ 053</w:t>
            </w:r>
          </w:p>
        </w:tc>
        <w:tc>
          <w:tcPr>
            <w:tcW w:w="1105" w:type="dxa"/>
          </w:tcPr>
          <w:p w14:paraId="6A097E74" w14:textId="77777777" w:rsidR="009A6902" w:rsidRPr="008A589B" w:rsidRDefault="009A6902" w:rsidP="00A579C6">
            <w:pPr>
              <w:spacing w:line="240" w:lineRule="atLeast"/>
              <w:jc w:val="center"/>
              <w:rPr>
                <w:b/>
                <w:color w:val="FF0000"/>
              </w:rPr>
            </w:pPr>
            <w:r w:rsidRPr="008A589B">
              <w:rPr>
                <w:b/>
                <w:color w:val="FF0000"/>
              </w:rPr>
              <w:t>1,660</w:t>
            </w:r>
          </w:p>
        </w:tc>
        <w:tc>
          <w:tcPr>
            <w:tcW w:w="1276" w:type="dxa"/>
            <w:gridSpan w:val="2"/>
          </w:tcPr>
          <w:p w14:paraId="09450DBF" w14:textId="77777777" w:rsidR="009A6902" w:rsidRPr="008A589B" w:rsidRDefault="009A6902" w:rsidP="00A579C6">
            <w:pPr>
              <w:spacing w:line="240" w:lineRule="atLeast"/>
              <w:jc w:val="center"/>
              <w:rPr>
                <w:b/>
                <w:color w:val="FF0000"/>
              </w:rPr>
            </w:pPr>
          </w:p>
        </w:tc>
        <w:tc>
          <w:tcPr>
            <w:tcW w:w="915" w:type="dxa"/>
            <w:gridSpan w:val="2"/>
          </w:tcPr>
          <w:p w14:paraId="392D178D" w14:textId="77777777" w:rsidR="009A6902" w:rsidRPr="008A589B" w:rsidRDefault="009A6902" w:rsidP="00A579C6">
            <w:pPr>
              <w:spacing w:line="240" w:lineRule="atLeast"/>
              <w:jc w:val="center"/>
              <w:rPr>
                <w:b/>
                <w:color w:val="FF0000"/>
              </w:rPr>
            </w:pPr>
            <w:r w:rsidRPr="008A589B">
              <w:rPr>
                <w:b/>
                <w:color w:val="FF0000"/>
              </w:rPr>
              <w:t>0,750</w:t>
            </w:r>
          </w:p>
        </w:tc>
        <w:tc>
          <w:tcPr>
            <w:tcW w:w="851" w:type="dxa"/>
            <w:gridSpan w:val="2"/>
          </w:tcPr>
          <w:p w14:paraId="11ED5AC9" w14:textId="77777777" w:rsidR="009A6902" w:rsidRPr="008A589B" w:rsidRDefault="009A6902" w:rsidP="00A579C6">
            <w:pPr>
              <w:spacing w:line="240" w:lineRule="atLeast"/>
              <w:jc w:val="center"/>
              <w:rPr>
                <w:b/>
                <w:color w:val="FF0000"/>
              </w:rPr>
            </w:pPr>
            <w:r w:rsidRPr="008A589B">
              <w:rPr>
                <w:b/>
                <w:color w:val="FF0000"/>
              </w:rPr>
              <w:t>0,910</w:t>
            </w:r>
          </w:p>
        </w:tc>
        <w:tc>
          <w:tcPr>
            <w:tcW w:w="968" w:type="dxa"/>
            <w:gridSpan w:val="2"/>
          </w:tcPr>
          <w:p w14:paraId="59C08D56" w14:textId="77777777" w:rsidR="009A6902" w:rsidRPr="00543FD2" w:rsidRDefault="009A6902" w:rsidP="00A579C6">
            <w:pPr>
              <w:spacing w:line="240" w:lineRule="atLeast"/>
              <w:jc w:val="center"/>
              <w:rPr>
                <w:b/>
                <w:color w:val="FF0000"/>
              </w:rPr>
            </w:pPr>
            <w:r w:rsidRPr="00543FD2">
              <w:rPr>
                <w:b/>
                <w:color w:val="FF0000"/>
              </w:rPr>
              <w:t>1970</w:t>
            </w:r>
          </w:p>
        </w:tc>
        <w:tc>
          <w:tcPr>
            <w:tcW w:w="899" w:type="dxa"/>
            <w:gridSpan w:val="2"/>
          </w:tcPr>
          <w:p w14:paraId="4AFAFE8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A0426B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C4D0202"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829BFE1" w14:textId="77777777" w:rsidTr="009A6902">
        <w:trPr>
          <w:gridAfter w:val="1"/>
          <w:wAfter w:w="85" w:type="dxa"/>
          <w:trHeight w:val="345"/>
          <w:jc w:val="center"/>
        </w:trPr>
        <w:tc>
          <w:tcPr>
            <w:tcW w:w="709" w:type="dxa"/>
          </w:tcPr>
          <w:p w14:paraId="0258B98B"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20D2BAE0" w14:textId="77777777" w:rsidR="009A6902" w:rsidRPr="00FD724D" w:rsidRDefault="009A6902" w:rsidP="00A579C6">
            <w:pPr>
              <w:spacing w:line="240" w:lineRule="atLeast"/>
              <w:rPr>
                <w:color w:val="000000"/>
              </w:rPr>
            </w:pPr>
            <w:r w:rsidRPr="00FD724D">
              <w:rPr>
                <w:color w:val="000000"/>
              </w:rPr>
              <w:t>ул. Герцена</w:t>
            </w:r>
          </w:p>
        </w:tc>
        <w:tc>
          <w:tcPr>
            <w:tcW w:w="3312" w:type="dxa"/>
            <w:gridSpan w:val="2"/>
          </w:tcPr>
          <w:p w14:paraId="4F57F1C0" w14:textId="77777777" w:rsidR="009A6902" w:rsidRPr="00FD724D" w:rsidRDefault="009A6902" w:rsidP="00A579C6">
            <w:pPr>
              <w:spacing w:line="240" w:lineRule="atLeast"/>
              <w:jc w:val="center"/>
              <w:rPr>
                <w:color w:val="000000"/>
              </w:rPr>
            </w:pPr>
            <w:r w:rsidRPr="00FD724D">
              <w:rPr>
                <w:color w:val="000000"/>
              </w:rPr>
              <w:t>24 407 ОП МГ 054</w:t>
            </w:r>
          </w:p>
        </w:tc>
        <w:tc>
          <w:tcPr>
            <w:tcW w:w="1105" w:type="dxa"/>
          </w:tcPr>
          <w:p w14:paraId="7BE24370" w14:textId="77777777" w:rsidR="009A6902" w:rsidRPr="008A589B" w:rsidRDefault="009A6902" w:rsidP="00A579C6">
            <w:pPr>
              <w:spacing w:line="240" w:lineRule="atLeast"/>
              <w:jc w:val="center"/>
              <w:rPr>
                <w:color w:val="000000"/>
              </w:rPr>
            </w:pPr>
            <w:r w:rsidRPr="008A589B">
              <w:rPr>
                <w:color w:val="000000"/>
              </w:rPr>
              <w:t>0,15</w:t>
            </w:r>
          </w:p>
        </w:tc>
        <w:tc>
          <w:tcPr>
            <w:tcW w:w="1276" w:type="dxa"/>
            <w:gridSpan w:val="2"/>
          </w:tcPr>
          <w:p w14:paraId="32422716" w14:textId="77777777" w:rsidR="009A6902" w:rsidRPr="008A589B" w:rsidRDefault="009A6902" w:rsidP="00A579C6">
            <w:pPr>
              <w:spacing w:line="240" w:lineRule="atLeast"/>
              <w:jc w:val="center"/>
              <w:rPr>
                <w:color w:val="000000"/>
              </w:rPr>
            </w:pPr>
          </w:p>
        </w:tc>
        <w:tc>
          <w:tcPr>
            <w:tcW w:w="915" w:type="dxa"/>
            <w:gridSpan w:val="2"/>
          </w:tcPr>
          <w:p w14:paraId="2EE23329" w14:textId="77777777" w:rsidR="009A6902" w:rsidRPr="008A589B" w:rsidRDefault="009A6902" w:rsidP="00A579C6">
            <w:pPr>
              <w:spacing w:line="240" w:lineRule="atLeast"/>
              <w:jc w:val="center"/>
              <w:rPr>
                <w:color w:val="000000"/>
              </w:rPr>
            </w:pPr>
          </w:p>
        </w:tc>
        <w:tc>
          <w:tcPr>
            <w:tcW w:w="851" w:type="dxa"/>
            <w:gridSpan w:val="2"/>
          </w:tcPr>
          <w:p w14:paraId="36D18044" w14:textId="77777777" w:rsidR="009A6902" w:rsidRPr="008A589B" w:rsidRDefault="009A6902" w:rsidP="00A579C6">
            <w:pPr>
              <w:spacing w:line="240" w:lineRule="atLeast"/>
              <w:jc w:val="center"/>
              <w:rPr>
                <w:color w:val="000000"/>
              </w:rPr>
            </w:pPr>
            <w:r w:rsidRPr="008A589B">
              <w:rPr>
                <w:color w:val="000000"/>
              </w:rPr>
              <w:t>0,15</w:t>
            </w:r>
          </w:p>
        </w:tc>
        <w:tc>
          <w:tcPr>
            <w:tcW w:w="968" w:type="dxa"/>
            <w:gridSpan w:val="2"/>
          </w:tcPr>
          <w:p w14:paraId="1E327869" w14:textId="77777777" w:rsidR="009A6902" w:rsidRPr="00FD724D" w:rsidRDefault="009A6902" w:rsidP="00A579C6">
            <w:pPr>
              <w:spacing w:line="240" w:lineRule="atLeast"/>
              <w:jc w:val="center"/>
              <w:rPr>
                <w:color w:val="000000"/>
              </w:rPr>
            </w:pPr>
            <w:r w:rsidRPr="00FD724D">
              <w:rPr>
                <w:color w:val="000000"/>
              </w:rPr>
              <w:t>1929</w:t>
            </w:r>
          </w:p>
        </w:tc>
        <w:tc>
          <w:tcPr>
            <w:tcW w:w="899" w:type="dxa"/>
            <w:gridSpan w:val="2"/>
          </w:tcPr>
          <w:p w14:paraId="11422778"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1F0D97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FD3B73E"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1E7C5145" w14:textId="77777777" w:rsidTr="009A6902">
        <w:trPr>
          <w:gridAfter w:val="1"/>
          <w:wAfter w:w="85" w:type="dxa"/>
          <w:trHeight w:val="345"/>
          <w:jc w:val="center"/>
        </w:trPr>
        <w:tc>
          <w:tcPr>
            <w:tcW w:w="709" w:type="dxa"/>
          </w:tcPr>
          <w:p w14:paraId="74B30C67"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3EFBA64" w14:textId="77777777" w:rsidR="009A6902" w:rsidRPr="00FD724D" w:rsidRDefault="009A6902" w:rsidP="00A579C6">
            <w:pPr>
              <w:spacing w:line="240" w:lineRule="atLeast"/>
              <w:rPr>
                <w:color w:val="000000"/>
              </w:rPr>
            </w:pPr>
            <w:r w:rsidRPr="00FD724D">
              <w:rPr>
                <w:color w:val="000000"/>
              </w:rPr>
              <w:t>ул. Гоголя</w:t>
            </w:r>
          </w:p>
        </w:tc>
        <w:tc>
          <w:tcPr>
            <w:tcW w:w="3312" w:type="dxa"/>
            <w:gridSpan w:val="2"/>
          </w:tcPr>
          <w:p w14:paraId="6ECE4240" w14:textId="77777777" w:rsidR="009A6902" w:rsidRPr="00FD724D" w:rsidRDefault="009A6902" w:rsidP="00A579C6">
            <w:pPr>
              <w:spacing w:line="240" w:lineRule="atLeast"/>
              <w:jc w:val="center"/>
              <w:rPr>
                <w:color w:val="000000"/>
              </w:rPr>
            </w:pPr>
            <w:r w:rsidRPr="00FD724D">
              <w:rPr>
                <w:color w:val="000000"/>
              </w:rPr>
              <w:t>24 407 ОП МГ 055</w:t>
            </w:r>
          </w:p>
        </w:tc>
        <w:tc>
          <w:tcPr>
            <w:tcW w:w="1105" w:type="dxa"/>
          </w:tcPr>
          <w:p w14:paraId="79D08CBB" w14:textId="77777777" w:rsidR="009A6902" w:rsidRPr="008A589B" w:rsidRDefault="009A6902" w:rsidP="00A579C6">
            <w:pPr>
              <w:spacing w:line="240" w:lineRule="atLeast"/>
              <w:jc w:val="center"/>
              <w:rPr>
                <w:color w:val="000000"/>
              </w:rPr>
            </w:pPr>
            <w:r w:rsidRPr="008A589B">
              <w:rPr>
                <w:color w:val="000000"/>
              </w:rPr>
              <w:t>0,16</w:t>
            </w:r>
          </w:p>
        </w:tc>
        <w:tc>
          <w:tcPr>
            <w:tcW w:w="1276" w:type="dxa"/>
            <w:gridSpan w:val="2"/>
          </w:tcPr>
          <w:p w14:paraId="50B3C8F6" w14:textId="77777777" w:rsidR="009A6902" w:rsidRPr="008A589B" w:rsidRDefault="009A6902" w:rsidP="00A579C6">
            <w:pPr>
              <w:spacing w:line="240" w:lineRule="atLeast"/>
              <w:jc w:val="center"/>
              <w:rPr>
                <w:color w:val="000000"/>
              </w:rPr>
            </w:pPr>
          </w:p>
        </w:tc>
        <w:tc>
          <w:tcPr>
            <w:tcW w:w="915" w:type="dxa"/>
            <w:gridSpan w:val="2"/>
          </w:tcPr>
          <w:p w14:paraId="1C3155EB" w14:textId="77777777" w:rsidR="009A6902" w:rsidRPr="008A589B" w:rsidRDefault="009A6902" w:rsidP="00A579C6">
            <w:pPr>
              <w:spacing w:line="240" w:lineRule="atLeast"/>
              <w:jc w:val="center"/>
              <w:rPr>
                <w:color w:val="000000"/>
              </w:rPr>
            </w:pPr>
          </w:p>
        </w:tc>
        <w:tc>
          <w:tcPr>
            <w:tcW w:w="851" w:type="dxa"/>
            <w:gridSpan w:val="2"/>
          </w:tcPr>
          <w:p w14:paraId="2BB9D5F7" w14:textId="77777777" w:rsidR="009A6902" w:rsidRPr="008A589B" w:rsidRDefault="009A6902" w:rsidP="00A579C6">
            <w:pPr>
              <w:spacing w:line="240" w:lineRule="atLeast"/>
              <w:jc w:val="center"/>
              <w:rPr>
                <w:color w:val="000000"/>
              </w:rPr>
            </w:pPr>
            <w:r w:rsidRPr="008A589B">
              <w:rPr>
                <w:color w:val="000000"/>
              </w:rPr>
              <w:t>0,16</w:t>
            </w:r>
          </w:p>
        </w:tc>
        <w:tc>
          <w:tcPr>
            <w:tcW w:w="968" w:type="dxa"/>
            <w:gridSpan w:val="2"/>
          </w:tcPr>
          <w:p w14:paraId="1352240C" w14:textId="77777777" w:rsidR="009A6902" w:rsidRPr="00FD724D" w:rsidRDefault="009A6902" w:rsidP="00A579C6">
            <w:pPr>
              <w:spacing w:line="240" w:lineRule="atLeast"/>
              <w:jc w:val="center"/>
              <w:rPr>
                <w:color w:val="000000"/>
              </w:rPr>
            </w:pPr>
            <w:r w:rsidRPr="00FD724D">
              <w:rPr>
                <w:color w:val="000000"/>
              </w:rPr>
              <w:t>1929</w:t>
            </w:r>
          </w:p>
        </w:tc>
        <w:tc>
          <w:tcPr>
            <w:tcW w:w="899" w:type="dxa"/>
            <w:gridSpan w:val="2"/>
          </w:tcPr>
          <w:p w14:paraId="513DA67E"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5290A36"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2799CAC"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13B7594E" w14:textId="77777777" w:rsidTr="009A6902">
        <w:trPr>
          <w:gridAfter w:val="1"/>
          <w:wAfter w:w="85" w:type="dxa"/>
          <w:trHeight w:val="345"/>
          <w:jc w:val="center"/>
        </w:trPr>
        <w:tc>
          <w:tcPr>
            <w:tcW w:w="709" w:type="dxa"/>
          </w:tcPr>
          <w:p w14:paraId="2246954A"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8DA0DD4" w14:textId="77777777" w:rsidR="009A6902" w:rsidRPr="00FD724D" w:rsidRDefault="009A6902" w:rsidP="00A579C6">
            <w:pPr>
              <w:spacing w:line="240" w:lineRule="atLeast"/>
              <w:rPr>
                <w:color w:val="000000"/>
              </w:rPr>
            </w:pPr>
            <w:r w:rsidRPr="00FD724D">
              <w:rPr>
                <w:color w:val="000000"/>
              </w:rPr>
              <w:t>ул. Горького</w:t>
            </w:r>
          </w:p>
        </w:tc>
        <w:tc>
          <w:tcPr>
            <w:tcW w:w="3312" w:type="dxa"/>
            <w:gridSpan w:val="2"/>
          </w:tcPr>
          <w:p w14:paraId="30513E9B" w14:textId="77777777" w:rsidR="009A6902" w:rsidRPr="00FD724D" w:rsidRDefault="009A6902" w:rsidP="00A579C6">
            <w:pPr>
              <w:spacing w:line="240" w:lineRule="atLeast"/>
              <w:jc w:val="center"/>
              <w:rPr>
                <w:color w:val="000000"/>
              </w:rPr>
            </w:pPr>
            <w:r w:rsidRPr="00FD724D">
              <w:rPr>
                <w:color w:val="000000"/>
              </w:rPr>
              <w:t>24 407 ОП МГ056</w:t>
            </w:r>
          </w:p>
        </w:tc>
        <w:tc>
          <w:tcPr>
            <w:tcW w:w="1105" w:type="dxa"/>
          </w:tcPr>
          <w:p w14:paraId="37DB89D0" w14:textId="77777777" w:rsidR="009A6902" w:rsidRPr="008A589B" w:rsidRDefault="009A6902" w:rsidP="00A579C6">
            <w:pPr>
              <w:spacing w:line="240" w:lineRule="atLeast"/>
              <w:jc w:val="center"/>
              <w:rPr>
                <w:color w:val="000000"/>
              </w:rPr>
            </w:pPr>
            <w:r w:rsidRPr="008A589B">
              <w:rPr>
                <w:color w:val="000000"/>
              </w:rPr>
              <w:t>0,98</w:t>
            </w:r>
          </w:p>
        </w:tc>
        <w:tc>
          <w:tcPr>
            <w:tcW w:w="1276" w:type="dxa"/>
            <w:gridSpan w:val="2"/>
          </w:tcPr>
          <w:p w14:paraId="7C42D1AB" w14:textId="77777777" w:rsidR="009A6902" w:rsidRPr="008A589B" w:rsidRDefault="009A6902" w:rsidP="00A579C6">
            <w:pPr>
              <w:spacing w:line="240" w:lineRule="atLeast"/>
              <w:jc w:val="center"/>
              <w:rPr>
                <w:color w:val="000000"/>
              </w:rPr>
            </w:pPr>
          </w:p>
        </w:tc>
        <w:tc>
          <w:tcPr>
            <w:tcW w:w="915" w:type="dxa"/>
            <w:gridSpan w:val="2"/>
          </w:tcPr>
          <w:p w14:paraId="2A72768C" w14:textId="77777777" w:rsidR="009A6902" w:rsidRPr="008A589B" w:rsidRDefault="009A6902" w:rsidP="00A579C6">
            <w:pPr>
              <w:spacing w:line="240" w:lineRule="atLeast"/>
              <w:jc w:val="center"/>
              <w:rPr>
                <w:color w:val="000000"/>
              </w:rPr>
            </w:pPr>
          </w:p>
        </w:tc>
        <w:tc>
          <w:tcPr>
            <w:tcW w:w="851" w:type="dxa"/>
            <w:gridSpan w:val="2"/>
          </w:tcPr>
          <w:p w14:paraId="043AA238" w14:textId="77777777" w:rsidR="009A6902" w:rsidRPr="008A589B" w:rsidRDefault="009A6902" w:rsidP="00A579C6">
            <w:pPr>
              <w:spacing w:line="240" w:lineRule="atLeast"/>
              <w:jc w:val="center"/>
              <w:rPr>
                <w:color w:val="000000"/>
              </w:rPr>
            </w:pPr>
            <w:r w:rsidRPr="008A589B">
              <w:rPr>
                <w:color w:val="000000"/>
              </w:rPr>
              <w:t>0,98</w:t>
            </w:r>
          </w:p>
        </w:tc>
        <w:tc>
          <w:tcPr>
            <w:tcW w:w="968" w:type="dxa"/>
            <w:gridSpan w:val="2"/>
          </w:tcPr>
          <w:p w14:paraId="586DEB26" w14:textId="77777777" w:rsidR="009A6902" w:rsidRPr="00FD724D" w:rsidRDefault="009A6902" w:rsidP="00A579C6">
            <w:pPr>
              <w:spacing w:line="240" w:lineRule="atLeast"/>
              <w:jc w:val="center"/>
              <w:rPr>
                <w:color w:val="000000"/>
              </w:rPr>
            </w:pPr>
            <w:r w:rsidRPr="00FD724D">
              <w:rPr>
                <w:color w:val="000000"/>
              </w:rPr>
              <w:t>1960</w:t>
            </w:r>
          </w:p>
        </w:tc>
        <w:tc>
          <w:tcPr>
            <w:tcW w:w="899" w:type="dxa"/>
            <w:gridSpan w:val="2"/>
          </w:tcPr>
          <w:p w14:paraId="0BE30279"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EE2A47D"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7CD22A7"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319FEB5" w14:textId="77777777" w:rsidTr="009A6902">
        <w:trPr>
          <w:gridAfter w:val="1"/>
          <w:wAfter w:w="85" w:type="dxa"/>
          <w:trHeight w:val="345"/>
          <w:jc w:val="center"/>
        </w:trPr>
        <w:tc>
          <w:tcPr>
            <w:tcW w:w="709" w:type="dxa"/>
          </w:tcPr>
          <w:p w14:paraId="7BE9C9E4"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52F337BF" w14:textId="77777777" w:rsidR="009A6902" w:rsidRPr="00FD724D" w:rsidRDefault="009A6902" w:rsidP="00A579C6">
            <w:pPr>
              <w:spacing w:line="240" w:lineRule="atLeast"/>
              <w:rPr>
                <w:color w:val="000000"/>
              </w:rPr>
            </w:pPr>
            <w:r w:rsidRPr="00FD724D">
              <w:rPr>
                <w:color w:val="000000"/>
              </w:rPr>
              <w:t>ул. 1-я Гористая</w:t>
            </w:r>
          </w:p>
        </w:tc>
        <w:tc>
          <w:tcPr>
            <w:tcW w:w="3312" w:type="dxa"/>
            <w:gridSpan w:val="2"/>
          </w:tcPr>
          <w:p w14:paraId="57AE8768" w14:textId="77777777" w:rsidR="009A6902" w:rsidRPr="00FD724D" w:rsidRDefault="009A6902" w:rsidP="00A579C6">
            <w:pPr>
              <w:spacing w:line="240" w:lineRule="atLeast"/>
              <w:jc w:val="center"/>
              <w:rPr>
                <w:color w:val="000000"/>
              </w:rPr>
            </w:pPr>
            <w:r w:rsidRPr="00FD724D">
              <w:rPr>
                <w:color w:val="000000"/>
              </w:rPr>
              <w:t>24 407 ОП МГ 057</w:t>
            </w:r>
          </w:p>
        </w:tc>
        <w:tc>
          <w:tcPr>
            <w:tcW w:w="1105" w:type="dxa"/>
          </w:tcPr>
          <w:p w14:paraId="5D8D85A2" w14:textId="77777777" w:rsidR="009A6902" w:rsidRPr="008A589B" w:rsidRDefault="009A6902" w:rsidP="00A579C6">
            <w:pPr>
              <w:spacing w:line="240" w:lineRule="atLeast"/>
              <w:jc w:val="center"/>
              <w:rPr>
                <w:color w:val="000000"/>
              </w:rPr>
            </w:pPr>
            <w:r w:rsidRPr="008A589B">
              <w:rPr>
                <w:color w:val="000000"/>
              </w:rPr>
              <w:t>0,57</w:t>
            </w:r>
          </w:p>
        </w:tc>
        <w:tc>
          <w:tcPr>
            <w:tcW w:w="1276" w:type="dxa"/>
            <w:gridSpan w:val="2"/>
          </w:tcPr>
          <w:p w14:paraId="194C846D" w14:textId="77777777" w:rsidR="009A6902" w:rsidRPr="008A589B" w:rsidRDefault="009A6902" w:rsidP="00A579C6">
            <w:pPr>
              <w:spacing w:line="240" w:lineRule="atLeast"/>
              <w:jc w:val="center"/>
              <w:rPr>
                <w:color w:val="000000"/>
              </w:rPr>
            </w:pPr>
          </w:p>
        </w:tc>
        <w:tc>
          <w:tcPr>
            <w:tcW w:w="915" w:type="dxa"/>
            <w:gridSpan w:val="2"/>
          </w:tcPr>
          <w:p w14:paraId="278104A5" w14:textId="77777777" w:rsidR="009A6902" w:rsidRPr="008A589B" w:rsidRDefault="009A6902" w:rsidP="00A579C6">
            <w:pPr>
              <w:spacing w:line="240" w:lineRule="atLeast"/>
              <w:jc w:val="center"/>
              <w:rPr>
                <w:color w:val="000000"/>
              </w:rPr>
            </w:pPr>
          </w:p>
        </w:tc>
        <w:tc>
          <w:tcPr>
            <w:tcW w:w="851" w:type="dxa"/>
            <w:gridSpan w:val="2"/>
          </w:tcPr>
          <w:p w14:paraId="1B9BE684" w14:textId="77777777" w:rsidR="009A6902" w:rsidRPr="008A589B" w:rsidRDefault="009A6902" w:rsidP="00A579C6">
            <w:pPr>
              <w:spacing w:line="240" w:lineRule="atLeast"/>
              <w:jc w:val="center"/>
              <w:rPr>
                <w:color w:val="000000"/>
              </w:rPr>
            </w:pPr>
            <w:r w:rsidRPr="008A589B">
              <w:rPr>
                <w:color w:val="000000"/>
              </w:rPr>
              <w:t>0,57</w:t>
            </w:r>
          </w:p>
        </w:tc>
        <w:tc>
          <w:tcPr>
            <w:tcW w:w="968" w:type="dxa"/>
            <w:gridSpan w:val="2"/>
          </w:tcPr>
          <w:p w14:paraId="46E70EC0" w14:textId="77777777" w:rsidR="009A6902" w:rsidRPr="00FD724D" w:rsidRDefault="009A6902" w:rsidP="00A579C6">
            <w:pPr>
              <w:spacing w:line="240" w:lineRule="atLeast"/>
              <w:jc w:val="center"/>
              <w:rPr>
                <w:color w:val="000000"/>
              </w:rPr>
            </w:pPr>
            <w:r w:rsidRPr="00FD724D">
              <w:rPr>
                <w:color w:val="000000"/>
              </w:rPr>
              <w:t>1985</w:t>
            </w:r>
          </w:p>
        </w:tc>
        <w:tc>
          <w:tcPr>
            <w:tcW w:w="899" w:type="dxa"/>
            <w:gridSpan w:val="2"/>
          </w:tcPr>
          <w:p w14:paraId="292DA974"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7CA887A"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FE29926"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21536AC1" w14:textId="77777777" w:rsidTr="009A6902">
        <w:trPr>
          <w:gridAfter w:val="1"/>
          <w:wAfter w:w="85" w:type="dxa"/>
          <w:trHeight w:val="345"/>
          <w:jc w:val="center"/>
        </w:trPr>
        <w:tc>
          <w:tcPr>
            <w:tcW w:w="709" w:type="dxa"/>
          </w:tcPr>
          <w:p w14:paraId="174D0633"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0F39EF6" w14:textId="77777777" w:rsidR="009A6902" w:rsidRPr="00FD724D" w:rsidRDefault="009A6902" w:rsidP="00A579C6">
            <w:pPr>
              <w:spacing w:line="240" w:lineRule="atLeast"/>
              <w:rPr>
                <w:color w:val="000000"/>
              </w:rPr>
            </w:pPr>
            <w:r w:rsidRPr="00FD724D">
              <w:rPr>
                <w:color w:val="000000"/>
              </w:rPr>
              <w:t>ул. 2-я Гористая</w:t>
            </w:r>
          </w:p>
        </w:tc>
        <w:tc>
          <w:tcPr>
            <w:tcW w:w="3312" w:type="dxa"/>
            <w:gridSpan w:val="2"/>
          </w:tcPr>
          <w:p w14:paraId="1D25F1FA" w14:textId="77777777" w:rsidR="009A6902" w:rsidRPr="00FD724D" w:rsidRDefault="009A6902" w:rsidP="00A579C6">
            <w:pPr>
              <w:spacing w:line="240" w:lineRule="atLeast"/>
              <w:jc w:val="center"/>
              <w:rPr>
                <w:color w:val="000000"/>
              </w:rPr>
            </w:pPr>
            <w:r w:rsidRPr="00FD724D">
              <w:rPr>
                <w:color w:val="000000"/>
              </w:rPr>
              <w:t>24 407 ОП МГ 058</w:t>
            </w:r>
          </w:p>
        </w:tc>
        <w:tc>
          <w:tcPr>
            <w:tcW w:w="1105" w:type="dxa"/>
          </w:tcPr>
          <w:p w14:paraId="53C0B68C" w14:textId="77777777" w:rsidR="009A6902" w:rsidRPr="008A589B" w:rsidRDefault="009A6902" w:rsidP="00A579C6">
            <w:pPr>
              <w:spacing w:line="240" w:lineRule="atLeast"/>
              <w:jc w:val="center"/>
              <w:rPr>
                <w:color w:val="000000"/>
              </w:rPr>
            </w:pPr>
            <w:r w:rsidRPr="008A589B">
              <w:rPr>
                <w:color w:val="000000"/>
              </w:rPr>
              <w:t>0,5</w:t>
            </w:r>
          </w:p>
        </w:tc>
        <w:tc>
          <w:tcPr>
            <w:tcW w:w="1276" w:type="dxa"/>
            <w:gridSpan w:val="2"/>
          </w:tcPr>
          <w:p w14:paraId="2327FD14" w14:textId="77777777" w:rsidR="009A6902" w:rsidRPr="008A589B" w:rsidRDefault="009A6902" w:rsidP="00A579C6">
            <w:pPr>
              <w:spacing w:line="240" w:lineRule="atLeast"/>
              <w:jc w:val="center"/>
              <w:rPr>
                <w:color w:val="000000"/>
              </w:rPr>
            </w:pPr>
          </w:p>
        </w:tc>
        <w:tc>
          <w:tcPr>
            <w:tcW w:w="915" w:type="dxa"/>
            <w:gridSpan w:val="2"/>
          </w:tcPr>
          <w:p w14:paraId="5024ACC0" w14:textId="77777777" w:rsidR="009A6902" w:rsidRPr="008A589B" w:rsidRDefault="009A6902" w:rsidP="00A579C6">
            <w:pPr>
              <w:spacing w:line="240" w:lineRule="atLeast"/>
              <w:jc w:val="center"/>
              <w:rPr>
                <w:color w:val="000000"/>
              </w:rPr>
            </w:pPr>
          </w:p>
        </w:tc>
        <w:tc>
          <w:tcPr>
            <w:tcW w:w="851" w:type="dxa"/>
            <w:gridSpan w:val="2"/>
          </w:tcPr>
          <w:p w14:paraId="2A041C57" w14:textId="77777777" w:rsidR="009A6902" w:rsidRPr="008A589B" w:rsidRDefault="009A6902" w:rsidP="00A579C6">
            <w:pPr>
              <w:spacing w:line="240" w:lineRule="atLeast"/>
              <w:jc w:val="center"/>
              <w:rPr>
                <w:color w:val="000000"/>
              </w:rPr>
            </w:pPr>
            <w:r w:rsidRPr="008A589B">
              <w:rPr>
                <w:color w:val="000000"/>
              </w:rPr>
              <w:t>0,5</w:t>
            </w:r>
          </w:p>
        </w:tc>
        <w:tc>
          <w:tcPr>
            <w:tcW w:w="968" w:type="dxa"/>
            <w:gridSpan w:val="2"/>
          </w:tcPr>
          <w:p w14:paraId="7AC0003B" w14:textId="77777777" w:rsidR="009A6902" w:rsidRPr="00FD724D" w:rsidRDefault="009A6902" w:rsidP="00A579C6">
            <w:pPr>
              <w:spacing w:line="240" w:lineRule="atLeast"/>
              <w:jc w:val="center"/>
              <w:rPr>
                <w:color w:val="000000"/>
              </w:rPr>
            </w:pPr>
            <w:r w:rsidRPr="00FD724D">
              <w:rPr>
                <w:color w:val="000000"/>
              </w:rPr>
              <w:t>1965</w:t>
            </w:r>
          </w:p>
        </w:tc>
        <w:tc>
          <w:tcPr>
            <w:tcW w:w="899" w:type="dxa"/>
            <w:gridSpan w:val="2"/>
          </w:tcPr>
          <w:p w14:paraId="32D5D45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03FDFA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D73DF89"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18178BBF" w14:textId="77777777" w:rsidTr="009A6902">
        <w:trPr>
          <w:gridAfter w:val="1"/>
          <w:wAfter w:w="85" w:type="dxa"/>
          <w:trHeight w:val="345"/>
          <w:jc w:val="center"/>
        </w:trPr>
        <w:tc>
          <w:tcPr>
            <w:tcW w:w="709" w:type="dxa"/>
          </w:tcPr>
          <w:p w14:paraId="18333BBE"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087A266" w14:textId="77777777" w:rsidR="009A6902" w:rsidRPr="00FD724D" w:rsidRDefault="009A6902" w:rsidP="00A579C6">
            <w:pPr>
              <w:spacing w:line="240" w:lineRule="atLeast"/>
              <w:rPr>
                <w:color w:val="000000"/>
              </w:rPr>
            </w:pPr>
            <w:r w:rsidRPr="00FD724D">
              <w:rPr>
                <w:color w:val="000000"/>
              </w:rPr>
              <w:t>ул. Грозиловская</w:t>
            </w:r>
          </w:p>
        </w:tc>
        <w:tc>
          <w:tcPr>
            <w:tcW w:w="3312" w:type="dxa"/>
            <w:gridSpan w:val="2"/>
          </w:tcPr>
          <w:p w14:paraId="6E6DC345" w14:textId="77777777" w:rsidR="009A6902" w:rsidRPr="00FD724D" w:rsidRDefault="009A6902" w:rsidP="00A579C6">
            <w:pPr>
              <w:spacing w:line="240" w:lineRule="atLeast"/>
              <w:jc w:val="center"/>
              <w:rPr>
                <w:color w:val="000000"/>
              </w:rPr>
            </w:pPr>
            <w:r w:rsidRPr="00FD724D">
              <w:rPr>
                <w:color w:val="000000"/>
              </w:rPr>
              <w:t>24 407 ОП МГ 059</w:t>
            </w:r>
          </w:p>
        </w:tc>
        <w:tc>
          <w:tcPr>
            <w:tcW w:w="1105" w:type="dxa"/>
          </w:tcPr>
          <w:p w14:paraId="03E93252" w14:textId="77777777" w:rsidR="009A6902" w:rsidRPr="008A589B" w:rsidRDefault="009A6902" w:rsidP="00A579C6">
            <w:pPr>
              <w:spacing w:line="240" w:lineRule="atLeast"/>
              <w:jc w:val="center"/>
              <w:rPr>
                <w:color w:val="000000"/>
              </w:rPr>
            </w:pPr>
            <w:r w:rsidRPr="008A589B">
              <w:rPr>
                <w:color w:val="000000"/>
              </w:rPr>
              <w:t>1,0</w:t>
            </w:r>
          </w:p>
        </w:tc>
        <w:tc>
          <w:tcPr>
            <w:tcW w:w="1276" w:type="dxa"/>
            <w:gridSpan w:val="2"/>
          </w:tcPr>
          <w:p w14:paraId="243C235F" w14:textId="77777777" w:rsidR="009A6902" w:rsidRPr="008A589B" w:rsidRDefault="009A6902" w:rsidP="00A579C6">
            <w:pPr>
              <w:spacing w:line="240" w:lineRule="atLeast"/>
              <w:jc w:val="center"/>
              <w:rPr>
                <w:color w:val="000000"/>
              </w:rPr>
            </w:pPr>
          </w:p>
        </w:tc>
        <w:tc>
          <w:tcPr>
            <w:tcW w:w="915" w:type="dxa"/>
            <w:gridSpan w:val="2"/>
          </w:tcPr>
          <w:p w14:paraId="3225B41A" w14:textId="77777777" w:rsidR="009A6902" w:rsidRPr="008A589B" w:rsidRDefault="009A6902" w:rsidP="00A579C6">
            <w:pPr>
              <w:spacing w:line="240" w:lineRule="atLeast"/>
              <w:jc w:val="center"/>
              <w:rPr>
                <w:color w:val="000000"/>
              </w:rPr>
            </w:pPr>
          </w:p>
        </w:tc>
        <w:tc>
          <w:tcPr>
            <w:tcW w:w="851" w:type="dxa"/>
            <w:gridSpan w:val="2"/>
          </w:tcPr>
          <w:p w14:paraId="6B7B12F3" w14:textId="77777777" w:rsidR="009A6902" w:rsidRPr="008A589B" w:rsidRDefault="009A6902" w:rsidP="00A579C6">
            <w:pPr>
              <w:spacing w:line="240" w:lineRule="atLeast"/>
              <w:jc w:val="center"/>
              <w:rPr>
                <w:color w:val="000000"/>
              </w:rPr>
            </w:pPr>
            <w:r w:rsidRPr="008A589B">
              <w:rPr>
                <w:color w:val="000000"/>
              </w:rPr>
              <w:t>1,0</w:t>
            </w:r>
          </w:p>
        </w:tc>
        <w:tc>
          <w:tcPr>
            <w:tcW w:w="968" w:type="dxa"/>
            <w:gridSpan w:val="2"/>
          </w:tcPr>
          <w:p w14:paraId="6B92D562" w14:textId="77777777" w:rsidR="009A6902" w:rsidRPr="00FD724D" w:rsidRDefault="009A6902" w:rsidP="00A579C6">
            <w:pPr>
              <w:spacing w:line="240" w:lineRule="atLeast"/>
              <w:jc w:val="center"/>
              <w:rPr>
                <w:color w:val="000000"/>
              </w:rPr>
            </w:pPr>
            <w:r w:rsidRPr="00FD724D">
              <w:rPr>
                <w:color w:val="000000"/>
              </w:rPr>
              <w:t>1966</w:t>
            </w:r>
          </w:p>
        </w:tc>
        <w:tc>
          <w:tcPr>
            <w:tcW w:w="899" w:type="dxa"/>
            <w:gridSpan w:val="2"/>
          </w:tcPr>
          <w:p w14:paraId="7B10FA0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554A7E6"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BB9F5CD"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14A96925" w14:textId="77777777" w:rsidTr="009A6902">
        <w:trPr>
          <w:gridAfter w:val="1"/>
          <w:wAfter w:w="85" w:type="dxa"/>
          <w:trHeight w:val="345"/>
          <w:jc w:val="center"/>
        </w:trPr>
        <w:tc>
          <w:tcPr>
            <w:tcW w:w="709" w:type="dxa"/>
          </w:tcPr>
          <w:p w14:paraId="5A58E2CC" w14:textId="77777777" w:rsidR="009A6902" w:rsidRPr="005165C8" w:rsidRDefault="009A6902" w:rsidP="00EB4FAA">
            <w:pPr>
              <w:numPr>
                <w:ilvl w:val="0"/>
                <w:numId w:val="4"/>
              </w:numPr>
              <w:spacing w:line="240" w:lineRule="atLeast"/>
              <w:ind w:hanging="720"/>
              <w:jc w:val="center"/>
              <w:rPr>
                <w:color w:val="0000FF"/>
              </w:rPr>
            </w:pPr>
          </w:p>
        </w:tc>
        <w:tc>
          <w:tcPr>
            <w:tcW w:w="3402" w:type="dxa"/>
          </w:tcPr>
          <w:p w14:paraId="1F017FBB" w14:textId="77777777" w:rsidR="009A6902" w:rsidRPr="005165C8" w:rsidRDefault="009A6902" w:rsidP="00A579C6">
            <w:pPr>
              <w:spacing w:line="240" w:lineRule="atLeast"/>
              <w:rPr>
                <w:color w:val="0000FF"/>
              </w:rPr>
            </w:pPr>
            <w:r w:rsidRPr="005165C8">
              <w:rPr>
                <w:color w:val="0000FF"/>
              </w:rPr>
              <w:t xml:space="preserve">ул. Делегатская </w:t>
            </w:r>
          </w:p>
        </w:tc>
        <w:tc>
          <w:tcPr>
            <w:tcW w:w="3312" w:type="dxa"/>
            <w:gridSpan w:val="2"/>
          </w:tcPr>
          <w:p w14:paraId="178DF7B0" w14:textId="77777777" w:rsidR="009A6902" w:rsidRPr="005165C8" w:rsidRDefault="009A6902" w:rsidP="00A579C6">
            <w:pPr>
              <w:spacing w:line="240" w:lineRule="atLeast"/>
              <w:jc w:val="center"/>
              <w:rPr>
                <w:color w:val="0000FF"/>
              </w:rPr>
            </w:pPr>
            <w:r w:rsidRPr="005165C8">
              <w:rPr>
                <w:color w:val="0000FF"/>
              </w:rPr>
              <w:t>24 407 ОП МГ 060</w:t>
            </w:r>
          </w:p>
        </w:tc>
        <w:tc>
          <w:tcPr>
            <w:tcW w:w="1105" w:type="dxa"/>
          </w:tcPr>
          <w:p w14:paraId="3C63CABE" w14:textId="77777777" w:rsidR="009A6902" w:rsidRPr="008A589B" w:rsidRDefault="009A6902" w:rsidP="00A579C6">
            <w:pPr>
              <w:spacing w:line="240" w:lineRule="atLeast"/>
              <w:jc w:val="center"/>
              <w:rPr>
                <w:b/>
                <w:color w:val="FF0000"/>
              </w:rPr>
            </w:pPr>
            <w:r w:rsidRPr="008A589B">
              <w:rPr>
                <w:b/>
                <w:color w:val="FF0000"/>
              </w:rPr>
              <w:t>0,27</w:t>
            </w:r>
          </w:p>
        </w:tc>
        <w:tc>
          <w:tcPr>
            <w:tcW w:w="1276" w:type="dxa"/>
            <w:gridSpan w:val="2"/>
          </w:tcPr>
          <w:p w14:paraId="5B65B084" w14:textId="77777777" w:rsidR="009A6902" w:rsidRPr="008A589B" w:rsidRDefault="009A6902" w:rsidP="00A579C6">
            <w:pPr>
              <w:spacing w:line="240" w:lineRule="atLeast"/>
              <w:jc w:val="center"/>
              <w:rPr>
                <w:b/>
                <w:color w:val="FF0000"/>
              </w:rPr>
            </w:pPr>
          </w:p>
        </w:tc>
        <w:tc>
          <w:tcPr>
            <w:tcW w:w="915" w:type="dxa"/>
            <w:gridSpan w:val="2"/>
          </w:tcPr>
          <w:p w14:paraId="67319B75" w14:textId="77777777" w:rsidR="009A6902" w:rsidRPr="008A589B" w:rsidRDefault="009A6902" w:rsidP="00A579C6">
            <w:pPr>
              <w:spacing w:line="240" w:lineRule="atLeast"/>
              <w:jc w:val="center"/>
              <w:rPr>
                <w:b/>
                <w:color w:val="FF0000"/>
              </w:rPr>
            </w:pPr>
            <w:r w:rsidRPr="008A589B">
              <w:rPr>
                <w:b/>
                <w:color w:val="FF0000"/>
              </w:rPr>
              <w:t>0,150</w:t>
            </w:r>
          </w:p>
        </w:tc>
        <w:tc>
          <w:tcPr>
            <w:tcW w:w="851" w:type="dxa"/>
            <w:gridSpan w:val="2"/>
          </w:tcPr>
          <w:p w14:paraId="7525B9BB" w14:textId="77777777" w:rsidR="009A6902" w:rsidRPr="008A589B" w:rsidRDefault="009A6902" w:rsidP="00A579C6">
            <w:pPr>
              <w:spacing w:line="240" w:lineRule="atLeast"/>
              <w:jc w:val="center"/>
              <w:rPr>
                <w:b/>
                <w:color w:val="FF0000"/>
              </w:rPr>
            </w:pPr>
            <w:r w:rsidRPr="008A589B">
              <w:rPr>
                <w:b/>
                <w:color w:val="FF0000"/>
              </w:rPr>
              <w:t>0,120</w:t>
            </w:r>
          </w:p>
        </w:tc>
        <w:tc>
          <w:tcPr>
            <w:tcW w:w="968" w:type="dxa"/>
            <w:gridSpan w:val="2"/>
          </w:tcPr>
          <w:p w14:paraId="43534028" w14:textId="77777777" w:rsidR="009A6902" w:rsidRPr="00543FD2" w:rsidRDefault="009A6902" w:rsidP="00A579C6">
            <w:pPr>
              <w:spacing w:line="240" w:lineRule="atLeast"/>
              <w:jc w:val="center"/>
              <w:rPr>
                <w:b/>
                <w:color w:val="FF0000"/>
              </w:rPr>
            </w:pPr>
            <w:r w:rsidRPr="00543FD2">
              <w:rPr>
                <w:b/>
                <w:color w:val="FF0000"/>
              </w:rPr>
              <w:t>1938</w:t>
            </w:r>
          </w:p>
        </w:tc>
        <w:tc>
          <w:tcPr>
            <w:tcW w:w="899" w:type="dxa"/>
            <w:gridSpan w:val="2"/>
          </w:tcPr>
          <w:p w14:paraId="6BD116DF"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F6748C5"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85F8CCD" w14:textId="77777777" w:rsidR="009A6902" w:rsidRPr="00FD724D" w:rsidRDefault="009A6902" w:rsidP="00A579C6">
            <w:pPr>
              <w:spacing w:line="240" w:lineRule="atLeast"/>
              <w:jc w:val="center"/>
              <w:rPr>
                <w:color w:val="000000"/>
              </w:rPr>
            </w:pPr>
            <w:r w:rsidRPr="00FD724D">
              <w:rPr>
                <w:color w:val="000000"/>
              </w:rPr>
              <w:t>5</w:t>
            </w:r>
          </w:p>
        </w:tc>
      </w:tr>
      <w:tr w:rsidR="009A6902" w:rsidRPr="00E43B0C" w14:paraId="6EFDD08F" w14:textId="77777777" w:rsidTr="009A6902">
        <w:trPr>
          <w:gridAfter w:val="1"/>
          <w:wAfter w:w="85" w:type="dxa"/>
          <w:trHeight w:val="345"/>
          <w:jc w:val="center"/>
        </w:trPr>
        <w:tc>
          <w:tcPr>
            <w:tcW w:w="709" w:type="dxa"/>
          </w:tcPr>
          <w:p w14:paraId="42336DA8" w14:textId="77777777" w:rsidR="009A6902" w:rsidRPr="00E43B0C" w:rsidRDefault="009A6902" w:rsidP="00EB4FAA">
            <w:pPr>
              <w:numPr>
                <w:ilvl w:val="0"/>
                <w:numId w:val="4"/>
              </w:numPr>
              <w:spacing w:line="240" w:lineRule="atLeast"/>
              <w:ind w:hanging="720"/>
              <w:jc w:val="center"/>
              <w:rPr>
                <w:b/>
                <w:color w:val="0000FF"/>
              </w:rPr>
            </w:pPr>
          </w:p>
        </w:tc>
        <w:tc>
          <w:tcPr>
            <w:tcW w:w="3402" w:type="dxa"/>
          </w:tcPr>
          <w:p w14:paraId="4A02AF3B" w14:textId="77777777" w:rsidR="009A6902" w:rsidRPr="00E43B0C" w:rsidRDefault="009A6902" w:rsidP="00A579C6">
            <w:pPr>
              <w:spacing w:line="240" w:lineRule="atLeast"/>
              <w:rPr>
                <w:b/>
                <w:color w:val="0000FF"/>
              </w:rPr>
            </w:pPr>
            <w:r w:rsidRPr="00E43B0C">
              <w:rPr>
                <w:b/>
                <w:color w:val="0000FF"/>
              </w:rPr>
              <w:t>ул. Дзержинского</w:t>
            </w:r>
          </w:p>
        </w:tc>
        <w:tc>
          <w:tcPr>
            <w:tcW w:w="3312" w:type="dxa"/>
            <w:gridSpan w:val="2"/>
          </w:tcPr>
          <w:p w14:paraId="6409452B" w14:textId="77777777" w:rsidR="009A6902" w:rsidRPr="00E43B0C" w:rsidRDefault="009A6902" w:rsidP="00A579C6">
            <w:pPr>
              <w:spacing w:line="240" w:lineRule="atLeast"/>
              <w:jc w:val="center"/>
              <w:rPr>
                <w:b/>
                <w:color w:val="0000FF"/>
              </w:rPr>
            </w:pPr>
            <w:r w:rsidRPr="00E43B0C">
              <w:rPr>
                <w:b/>
                <w:color w:val="0000FF"/>
              </w:rPr>
              <w:t>24 407 ОП МГ 061</w:t>
            </w:r>
          </w:p>
        </w:tc>
        <w:tc>
          <w:tcPr>
            <w:tcW w:w="1105" w:type="dxa"/>
          </w:tcPr>
          <w:p w14:paraId="52AF818C" w14:textId="77777777" w:rsidR="009A6902" w:rsidRPr="00E43B0C" w:rsidRDefault="009A6902" w:rsidP="00A579C6">
            <w:pPr>
              <w:spacing w:line="240" w:lineRule="atLeast"/>
              <w:jc w:val="center"/>
              <w:rPr>
                <w:b/>
                <w:color w:val="FF0000"/>
              </w:rPr>
            </w:pPr>
            <w:r w:rsidRPr="00E43B0C">
              <w:rPr>
                <w:b/>
                <w:color w:val="FF0000"/>
              </w:rPr>
              <w:t>0,99</w:t>
            </w:r>
          </w:p>
        </w:tc>
        <w:tc>
          <w:tcPr>
            <w:tcW w:w="1276" w:type="dxa"/>
            <w:gridSpan w:val="2"/>
          </w:tcPr>
          <w:p w14:paraId="3209CC86" w14:textId="77777777" w:rsidR="009A6902" w:rsidRPr="00E43B0C" w:rsidRDefault="009A6902" w:rsidP="00A579C6">
            <w:pPr>
              <w:spacing w:line="240" w:lineRule="atLeast"/>
              <w:jc w:val="center"/>
              <w:rPr>
                <w:b/>
                <w:color w:val="FF0000"/>
              </w:rPr>
            </w:pPr>
          </w:p>
        </w:tc>
        <w:tc>
          <w:tcPr>
            <w:tcW w:w="915" w:type="dxa"/>
            <w:gridSpan w:val="2"/>
          </w:tcPr>
          <w:p w14:paraId="3CF80367" w14:textId="77777777" w:rsidR="009A6902" w:rsidRPr="00E43B0C" w:rsidRDefault="009A6902" w:rsidP="00A579C6">
            <w:pPr>
              <w:spacing w:line="240" w:lineRule="atLeast"/>
              <w:jc w:val="center"/>
              <w:rPr>
                <w:b/>
                <w:color w:val="FF0000"/>
              </w:rPr>
            </w:pPr>
            <w:r w:rsidRPr="00E43B0C">
              <w:rPr>
                <w:b/>
                <w:color w:val="FF0000"/>
              </w:rPr>
              <w:t>0,175</w:t>
            </w:r>
          </w:p>
        </w:tc>
        <w:tc>
          <w:tcPr>
            <w:tcW w:w="851" w:type="dxa"/>
            <w:gridSpan w:val="2"/>
          </w:tcPr>
          <w:p w14:paraId="11A74E47" w14:textId="77777777" w:rsidR="009A6902" w:rsidRPr="00E43B0C" w:rsidRDefault="009A6902" w:rsidP="00A579C6">
            <w:pPr>
              <w:spacing w:line="240" w:lineRule="atLeast"/>
              <w:jc w:val="center"/>
              <w:rPr>
                <w:b/>
                <w:color w:val="FF0000"/>
              </w:rPr>
            </w:pPr>
            <w:r w:rsidRPr="00E43B0C">
              <w:rPr>
                <w:b/>
                <w:color w:val="FF0000"/>
              </w:rPr>
              <w:t>0,815</w:t>
            </w:r>
          </w:p>
        </w:tc>
        <w:tc>
          <w:tcPr>
            <w:tcW w:w="968" w:type="dxa"/>
            <w:gridSpan w:val="2"/>
          </w:tcPr>
          <w:p w14:paraId="5A72B4AF" w14:textId="77777777" w:rsidR="009A6902" w:rsidRPr="00E43B0C" w:rsidRDefault="009A6902" w:rsidP="00A579C6">
            <w:pPr>
              <w:spacing w:line="240" w:lineRule="atLeast"/>
              <w:jc w:val="center"/>
              <w:rPr>
                <w:b/>
                <w:color w:val="FF0000"/>
              </w:rPr>
            </w:pPr>
            <w:r w:rsidRPr="00E43B0C">
              <w:rPr>
                <w:b/>
                <w:color w:val="FF0000"/>
              </w:rPr>
              <w:t>1953</w:t>
            </w:r>
          </w:p>
        </w:tc>
        <w:tc>
          <w:tcPr>
            <w:tcW w:w="899" w:type="dxa"/>
            <w:gridSpan w:val="2"/>
          </w:tcPr>
          <w:p w14:paraId="7D8A94EE" w14:textId="77777777" w:rsidR="009A6902" w:rsidRPr="00E43B0C" w:rsidRDefault="009A6902" w:rsidP="00A579C6">
            <w:pPr>
              <w:spacing w:line="240" w:lineRule="atLeast"/>
              <w:rPr>
                <w:b/>
                <w:color w:val="000000"/>
              </w:rPr>
            </w:pPr>
            <w:r w:rsidRPr="00E43B0C">
              <w:rPr>
                <w:b/>
                <w:color w:val="000000"/>
              </w:rPr>
              <w:t>ОП</w:t>
            </w:r>
          </w:p>
        </w:tc>
        <w:tc>
          <w:tcPr>
            <w:tcW w:w="1028" w:type="dxa"/>
            <w:gridSpan w:val="2"/>
          </w:tcPr>
          <w:p w14:paraId="48807C3A" w14:textId="77777777" w:rsidR="009A6902" w:rsidRPr="00E43B0C" w:rsidRDefault="009A6902" w:rsidP="00A579C6">
            <w:pPr>
              <w:spacing w:line="240" w:lineRule="atLeast"/>
              <w:jc w:val="center"/>
              <w:rPr>
                <w:b/>
                <w:color w:val="000000"/>
              </w:rPr>
            </w:pPr>
            <w:r w:rsidRPr="00E43B0C">
              <w:rPr>
                <w:b/>
                <w:color w:val="000000"/>
              </w:rPr>
              <w:t>3</w:t>
            </w:r>
          </w:p>
        </w:tc>
        <w:tc>
          <w:tcPr>
            <w:tcW w:w="797" w:type="dxa"/>
          </w:tcPr>
          <w:p w14:paraId="042A8A07" w14:textId="77777777" w:rsidR="009A6902" w:rsidRPr="00E43B0C" w:rsidRDefault="009A6902" w:rsidP="00A579C6">
            <w:pPr>
              <w:spacing w:line="240" w:lineRule="atLeast"/>
              <w:jc w:val="center"/>
              <w:rPr>
                <w:b/>
                <w:color w:val="000000"/>
              </w:rPr>
            </w:pPr>
            <w:r w:rsidRPr="00E43B0C">
              <w:rPr>
                <w:b/>
                <w:color w:val="000000"/>
              </w:rPr>
              <w:t>5</w:t>
            </w:r>
          </w:p>
        </w:tc>
      </w:tr>
      <w:tr w:rsidR="009A6902" w:rsidRPr="00FD724D" w14:paraId="4E20A7D8" w14:textId="77777777" w:rsidTr="009A6902">
        <w:trPr>
          <w:gridAfter w:val="1"/>
          <w:wAfter w:w="85" w:type="dxa"/>
          <w:trHeight w:val="345"/>
          <w:jc w:val="center"/>
        </w:trPr>
        <w:tc>
          <w:tcPr>
            <w:tcW w:w="709" w:type="dxa"/>
          </w:tcPr>
          <w:p w14:paraId="1A36E9A0"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7AD535A" w14:textId="77777777" w:rsidR="009A6902" w:rsidRPr="00FD724D" w:rsidRDefault="009A6902" w:rsidP="00A579C6">
            <w:pPr>
              <w:spacing w:line="240" w:lineRule="atLeast"/>
              <w:rPr>
                <w:color w:val="000000"/>
              </w:rPr>
            </w:pPr>
            <w:r w:rsidRPr="00FD724D">
              <w:rPr>
                <w:color w:val="000000"/>
              </w:rPr>
              <w:t>ул. Достоевского</w:t>
            </w:r>
          </w:p>
        </w:tc>
        <w:tc>
          <w:tcPr>
            <w:tcW w:w="3312" w:type="dxa"/>
            <w:gridSpan w:val="2"/>
          </w:tcPr>
          <w:p w14:paraId="5F636E53" w14:textId="77777777" w:rsidR="009A6902" w:rsidRPr="00FD724D" w:rsidRDefault="009A6902" w:rsidP="00A579C6">
            <w:pPr>
              <w:spacing w:line="240" w:lineRule="atLeast"/>
              <w:jc w:val="center"/>
              <w:rPr>
                <w:color w:val="000000"/>
              </w:rPr>
            </w:pPr>
            <w:r w:rsidRPr="00FD724D">
              <w:rPr>
                <w:color w:val="000000"/>
              </w:rPr>
              <w:t>24 407 ОП МГ 062</w:t>
            </w:r>
          </w:p>
        </w:tc>
        <w:tc>
          <w:tcPr>
            <w:tcW w:w="1105" w:type="dxa"/>
          </w:tcPr>
          <w:p w14:paraId="048C3CB3" w14:textId="77777777" w:rsidR="009A6902" w:rsidRPr="008A589B" w:rsidRDefault="009A6902" w:rsidP="00A579C6">
            <w:pPr>
              <w:spacing w:line="240" w:lineRule="atLeast"/>
              <w:jc w:val="center"/>
              <w:rPr>
                <w:color w:val="000000"/>
              </w:rPr>
            </w:pPr>
            <w:r w:rsidRPr="008A589B">
              <w:rPr>
                <w:color w:val="000000"/>
              </w:rPr>
              <w:t>0,48</w:t>
            </w:r>
          </w:p>
        </w:tc>
        <w:tc>
          <w:tcPr>
            <w:tcW w:w="1276" w:type="dxa"/>
            <w:gridSpan w:val="2"/>
          </w:tcPr>
          <w:p w14:paraId="13014AA4" w14:textId="77777777" w:rsidR="009A6902" w:rsidRPr="008A589B" w:rsidRDefault="009A6902" w:rsidP="00A579C6">
            <w:pPr>
              <w:spacing w:line="240" w:lineRule="atLeast"/>
              <w:jc w:val="center"/>
              <w:rPr>
                <w:color w:val="000000"/>
              </w:rPr>
            </w:pPr>
          </w:p>
        </w:tc>
        <w:tc>
          <w:tcPr>
            <w:tcW w:w="915" w:type="dxa"/>
            <w:gridSpan w:val="2"/>
          </w:tcPr>
          <w:p w14:paraId="33991E1E" w14:textId="77777777" w:rsidR="009A6902" w:rsidRPr="008A589B" w:rsidRDefault="009A6902" w:rsidP="00A579C6">
            <w:pPr>
              <w:spacing w:line="240" w:lineRule="atLeast"/>
              <w:jc w:val="center"/>
              <w:rPr>
                <w:color w:val="000000"/>
              </w:rPr>
            </w:pPr>
          </w:p>
        </w:tc>
        <w:tc>
          <w:tcPr>
            <w:tcW w:w="851" w:type="dxa"/>
            <w:gridSpan w:val="2"/>
          </w:tcPr>
          <w:p w14:paraId="142522A4" w14:textId="77777777" w:rsidR="009A6902" w:rsidRPr="008A589B" w:rsidRDefault="009A6902" w:rsidP="00A579C6">
            <w:pPr>
              <w:spacing w:line="240" w:lineRule="atLeast"/>
              <w:jc w:val="center"/>
              <w:rPr>
                <w:color w:val="000000"/>
              </w:rPr>
            </w:pPr>
            <w:r w:rsidRPr="008A589B">
              <w:rPr>
                <w:color w:val="000000"/>
              </w:rPr>
              <w:t>0,48</w:t>
            </w:r>
          </w:p>
        </w:tc>
        <w:tc>
          <w:tcPr>
            <w:tcW w:w="968" w:type="dxa"/>
            <w:gridSpan w:val="2"/>
          </w:tcPr>
          <w:p w14:paraId="6FAEBAD4" w14:textId="77777777" w:rsidR="009A6902" w:rsidRPr="00FD724D" w:rsidRDefault="009A6902" w:rsidP="00A579C6">
            <w:pPr>
              <w:spacing w:line="240" w:lineRule="atLeast"/>
              <w:jc w:val="center"/>
              <w:rPr>
                <w:color w:val="000000"/>
              </w:rPr>
            </w:pPr>
            <w:r w:rsidRPr="00FD724D">
              <w:rPr>
                <w:color w:val="000000"/>
              </w:rPr>
              <w:t>1951</w:t>
            </w:r>
          </w:p>
        </w:tc>
        <w:tc>
          <w:tcPr>
            <w:tcW w:w="899" w:type="dxa"/>
            <w:gridSpan w:val="2"/>
          </w:tcPr>
          <w:p w14:paraId="1D423B4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0E8A168"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784D65E"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1AF3053" w14:textId="77777777" w:rsidTr="009A6902">
        <w:trPr>
          <w:gridAfter w:val="1"/>
          <w:wAfter w:w="85" w:type="dxa"/>
          <w:trHeight w:val="345"/>
          <w:jc w:val="center"/>
        </w:trPr>
        <w:tc>
          <w:tcPr>
            <w:tcW w:w="709" w:type="dxa"/>
          </w:tcPr>
          <w:p w14:paraId="55D3DF30" w14:textId="77777777" w:rsidR="009A6902" w:rsidRPr="005165C8" w:rsidRDefault="009A6902" w:rsidP="00EB4FAA">
            <w:pPr>
              <w:numPr>
                <w:ilvl w:val="0"/>
                <w:numId w:val="4"/>
              </w:numPr>
              <w:spacing w:line="240" w:lineRule="atLeast"/>
              <w:ind w:hanging="720"/>
              <w:jc w:val="center"/>
              <w:rPr>
                <w:color w:val="0000FF"/>
              </w:rPr>
            </w:pPr>
          </w:p>
        </w:tc>
        <w:tc>
          <w:tcPr>
            <w:tcW w:w="3402" w:type="dxa"/>
          </w:tcPr>
          <w:p w14:paraId="3C26067C" w14:textId="77777777" w:rsidR="009A6902" w:rsidRPr="005165C8" w:rsidRDefault="009A6902" w:rsidP="00A579C6">
            <w:pPr>
              <w:spacing w:line="240" w:lineRule="atLeast"/>
              <w:rPr>
                <w:color w:val="0000FF"/>
              </w:rPr>
            </w:pPr>
            <w:r w:rsidRPr="005165C8">
              <w:rPr>
                <w:color w:val="0000FF"/>
              </w:rPr>
              <w:t>пр. им. Дмитрова</w:t>
            </w:r>
          </w:p>
        </w:tc>
        <w:tc>
          <w:tcPr>
            <w:tcW w:w="3312" w:type="dxa"/>
            <w:gridSpan w:val="2"/>
          </w:tcPr>
          <w:p w14:paraId="19D398EB" w14:textId="77777777" w:rsidR="009A6902" w:rsidRPr="005165C8" w:rsidRDefault="009A6902" w:rsidP="00A579C6">
            <w:pPr>
              <w:spacing w:line="240" w:lineRule="atLeast"/>
              <w:jc w:val="center"/>
              <w:rPr>
                <w:color w:val="0000FF"/>
              </w:rPr>
            </w:pPr>
            <w:r w:rsidRPr="005165C8">
              <w:rPr>
                <w:color w:val="0000FF"/>
              </w:rPr>
              <w:t>24 407 ОП МГ 063</w:t>
            </w:r>
          </w:p>
        </w:tc>
        <w:tc>
          <w:tcPr>
            <w:tcW w:w="1105" w:type="dxa"/>
          </w:tcPr>
          <w:p w14:paraId="659E28FD" w14:textId="77777777" w:rsidR="009A6902" w:rsidRPr="008A589B" w:rsidRDefault="009A6902" w:rsidP="00A579C6">
            <w:pPr>
              <w:spacing w:line="240" w:lineRule="atLeast"/>
              <w:jc w:val="center"/>
              <w:rPr>
                <w:b/>
                <w:color w:val="FF0000"/>
              </w:rPr>
            </w:pPr>
            <w:r w:rsidRPr="008A589B">
              <w:rPr>
                <w:b/>
                <w:color w:val="FF0000"/>
              </w:rPr>
              <w:t>0,57</w:t>
            </w:r>
          </w:p>
        </w:tc>
        <w:tc>
          <w:tcPr>
            <w:tcW w:w="1276" w:type="dxa"/>
            <w:gridSpan w:val="2"/>
          </w:tcPr>
          <w:p w14:paraId="7F9765E5" w14:textId="77777777" w:rsidR="009A6902" w:rsidRPr="008A589B" w:rsidRDefault="009A6902" w:rsidP="00A579C6">
            <w:pPr>
              <w:spacing w:line="240" w:lineRule="atLeast"/>
              <w:jc w:val="center"/>
              <w:rPr>
                <w:b/>
                <w:color w:val="FF0000"/>
              </w:rPr>
            </w:pPr>
          </w:p>
        </w:tc>
        <w:tc>
          <w:tcPr>
            <w:tcW w:w="915" w:type="dxa"/>
            <w:gridSpan w:val="2"/>
          </w:tcPr>
          <w:p w14:paraId="6E2D0949" w14:textId="77777777" w:rsidR="009A6902" w:rsidRPr="008A589B" w:rsidRDefault="009A6902" w:rsidP="00A579C6">
            <w:pPr>
              <w:spacing w:line="240" w:lineRule="atLeast"/>
              <w:jc w:val="center"/>
              <w:rPr>
                <w:b/>
                <w:color w:val="FF0000"/>
              </w:rPr>
            </w:pPr>
            <w:r w:rsidRPr="008A589B">
              <w:rPr>
                <w:b/>
                <w:color w:val="FF0000"/>
              </w:rPr>
              <w:t>0,200</w:t>
            </w:r>
          </w:p>
        </w:tc>
        <w:tc>
          <w:tcPr>
            <w:tcW w:w="851" w:type="dxa"/>
            <w:gridSpan w:val="2"/>
          </w:tcPr>
          <w:p w14:paraId="50CA228A" w14:textId="77777777" w:rsidR="009A6902" w:rsidRPr="008A589B" w:rsidRDefault="009A6902" w:rsidP="00A579C6">
            <w:pPr>
              <w:spacing w:line="240" w:lineRule="atLeast"/>
              <w:jc w:val="center"/>
              <w:rPr>
                <w:b/>
                <w:color w:val="FF0000"/>
              </w:rPr>
            </w:pPr>
            <w:r w:rsidRPr="008A589B">
              <w:rPr>
                <w:b/>
                <w:color w:val="FF0000"/>
              </w:rPr>
              <w:t>0,370</w:t>
            </w:r>
          </w:p>
        </w:tc>
        <w:tc>
          <w:tcPr>
            <w:tcW w:w="968" w:type="dxa"/>
            <w:gridSpan w:val="2"/>
          </w:tcPr>
          <w:p w14:paraId="759BED0F" w14:textId="77777777" w:rsidR="009A6902" w:rsidRPr="006240E3" w:rsidRDefault="009A6902" w:rsidP="00A579C6">
            <w:pPr>
              <w:spacing w:line="240" w:lineRule="atLeast"/>
              <w:jc w:val="center"/>
              <w:rPr>
                <w:b/>
                <w:color w:val="FF0000"/>
              </w:rPr>
            </w:pPr>
            <w:r w:rsidRPr="006240E3">
              <w:rPr>
                <w:b/>
                <w:color w:val="FF0000"/>
              </w:rPr>
              <w:t>1940</w:t>
            </w:r>
          </w:p>
        </w:tc>
        <w:tc>
          <w:tcPr>
            <w:tcW w:w="899" w:type="dxa"/>
            <w:gridSpan w:val="2"/>
          </w:tcPr>
          <w:p w14:paraId="79E24BF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98A0658"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F224B4A"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4139BED" w14:textId="77777777" w:rsidTr="009A6902">
        <w:trPr>
          <w:gridAfter w:val="1"/>
          <w:wAfter w:w="85" w:type="dxa"/>
          <w:trHeight w:val="345"/>
          <w:jc w:val="center"/>
        </w:trPr>
        <w:tc>
          <w:tcPr>
            <w:tcW w:w="709" w:type="dxa"/>
          </w:tcPr>
          <w:p w14:paraId="58DD9CD8"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8D6E941" w14:textId="77777777" w:rsidR="009A6902" w:rsidRPr="00FD724D" w:rsidRDefault="009A6902" w:rsidP="00A579C6">
            <w:pPr>
              <w:spacing w:line="240" w:lineRule="atLeast"/>
              <w:rPr>
                <w:color w:val="000000"/>
              </w:rPr>
            </w:pPr>
            <w:r w:rsidRPr="00FD724D">
              <w:rPr>
                <w:color w:val="000000"/>
              </w:rPr>
              <w:t>ул. Ермака</w:t>
            </w:r>
          </w:p>
        </w:tc>
        <w:tc>
          <w:tcPr>
            <w:tcW w:w="3312" w:type="dxa"/>
            <w:gridSpan w:val="2"/>
          </w:tcPr>
          <w:p w14:paraId="77BF33D5" w14:textId="77777777" w:rsidR="009A6902" w:rsidRPr="00FD724D" w:rsidRDefault="009A6902" w:rsidP="00A579C6">
            <w:pPr>
              <w:spacing w:line="240" w:lineRule="atLeast"/>
              <w:jc w:val="center"/>
              <w:rPr>
                <w:color w:val="000000"/>
              </w:rPr>
            </w:pPr>
            <w:r w:rsidRPr="00FD724D">
              <w:rPr>
                <w:color w:val="000000"/>
              </w:rPr>
              <w:t>24 407 ОП МГ 064</w:t>
            </w:r>
          </w:p>
        </w:tc>
        <w:tc>
          <w:tcPr>
            <w:tcW w:w="1105" w:type="dxa"/>
          </w:tcPr>
          <w:p w14:paraId="7D346EAE" w14:textId="77777777" w:rsidR="009A6902" w:rsidRPr="008A589B" w:rsidRDefault="009A6902" w:rsidP="00A579C6">
            <w:pPr>
              <w:spacing w:line="240" w:lineRule="atLeast"/>
              <w:jc w:val="center"/>
              <w:rPr>
                <w:color w:val="000000"/>
              </w:rPr>
            </w:pPr>
            <w:r w:rsidRPr="008A589B">
              <w:rPr>
                <w:color w:val="000000"/>
              </w:rPr>
              <w:t>0,66</w:t>
            </w:r>
          </w:p>
        </w:tc>
        <w:tc>
          <w:tcPr>
            <w:tcW w:w="1276" w:type="dxa"/>
            <w:gridSpan w:val="2"/>
          </w:tcPr>
          <w:p w14:paraId="5F871699" w14:textId="77777777" w:rsidR="009A6902" w:rsidRPr="008A589B" w:rsidRDefault="009A6902" w:rsidP="00A579C6">
            <w:pPr>
              <w:spacing w:line="240" w:lineRule="atLeast"/>
              <w:jc w:val="center"/>
              <w:rPr>
                <w:color w:val="000000"/>
              </w:rPr>
            </w:pPr>
          </w:p>
        </w:tc>
        <w:tc>
          <w:tcPr>
            <w:tcW w:w="915" w:type="dxa"/>
            <w:gridSpan w:val="2"/>
          </w:tcPr>
          <w:p w14:paraId="5C7AE27E" w14:textId="77777777" w:rsidR="009A6902" w:rsidRPr="008A589B" w:rsidRDefault="009A6902" w:rsidP="00A579C6">
            <w:pPr>
              <w:spacing w:line="240" w:lineRule="atLeast"/>
              <w:jc w:val="center"/>
              <w:rPr>
                <w:color w:val="000000"/>
              </w:rPr>
            </w:pPr>
          </w:p>
        </w:tc>
        <w:tc>
          <w:tcPr>
            <w:tcW w:w="851" w:type="dxa"/>
            <w:gridSpan w:val="2"/>
          </w:tcPr>
          <w:p w14:paraId="714FDFBA" w14:textId="77777777" w:rsidR="009A6902" w:rsidRPr="008A589B" w:rsidRDefault="009A6902" w:rsidP="00A579C6">
            <w:pPr>
              <w:spacing w:line="240" w:lineRule="atLeast"/>
              <w:jc w:val="center"/>
              <w:rPr>
                <w:color w:val="000000"/>
              </w:rPr>
            </w:pPr>
            <w:r w:rsidRPr="008A589B">
              <w:rPr>
                <w:color w:val="000000"/>
              </w:rPr>
              <w:t>0,66</w:t>
            </w:r>
          </w:p>
        </w:tc>
        <w:tc>
          <w:tcPr>
            <w:tcW w:w="968" w:type="dxa"/>
            <w:gridSpan w:val="2"/>
          </w:tcPr>
          <w:p w14:paraId="2046C840" w14:textId="77777777" w:rsidR="009A6902" w:rsidRPr="00FD724D" w:rsidRDefault="009A6902" w:rsidP="00A579C6">
            <w:pPr>
              <w:spacing w:line="240" w:lineRule="atLeast"/>
              <w:jc w:val="center"/>
              <w:rPr>
                <w:color w:val="000000"/>
              </w:rPr>
            </w:pPr>
            <w:r w:rsidRPr="00FD724D">
              <w:rPr>
                <w:color w:val="000000"/>
              </w:rPr>
              <w:t>1953</w:t>
            </w:r>
          </w:p>
        </w:tc>
        <w:tc>
          <w:tcPr>
            <w:tcW w:w="899" w:type="dxa"/>
            <w:gridSpan w:val="2"/>
          </w:tcPr>
          <w:p w14:paraId="567D0575"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5473AEA"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8ABDB94"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2109EB9" w14:textId="77777777" w:rsidTr="009A6902">
        <w:trPr>
          <w:gridAfter w:val="1"/>
          <w:wAfter w:w="85" w:type="dxa"/>
          <w:trHeight w:val="345"/>
          <w:jc w:val="center"/>
        </w:trPr>
        <w:tc>
          <w:tcPr>
            <w:tcW w:w="709" w:type="dxa"/>
          </w:tcPr>
          <w:p w14:paraId="1F51A0CD"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99299D0" w14:textId="77777777" w:rsidR="009A6902" w:rsidRPr="00FD724D" w:rsidRDefault="009A6902" w:rsidP="00A579C6">
            <w:pPr>
              <w:spacing w:line="240" w:lineRule="atLeast"/>
              <w:rPr>
                <w:color w:val="000000"/>
              </w:rPr>
            </w:pPr>
            <w:r w:rsidRPr="00FD724D">
              <w:rPr>
                <w:color w:val="000000"/>
              </w:rPr>
              <w:t>ул. Железнодорожная</w:t>
            </w:r>
          </w:p>
        </w:tc>
        <w:tc>
          <w:tcPr>
            <w:tcW w:w="3312" w:type="dxa"/>
            <w:gridSpan w:val="2"/>
          </w:tcPr>
          <w:p w14:paraId="28238307" w14:textId="77777777" w:rsidR="009A6902" w:rsidRPr="00FD724D" w:rsidRDefault="009A6902" w:rsidP="00A579C6">
            <w:pPr>
              <w:spacing w:line="240" w:lineRule="atLeast"/>
              <w:jc w:val="center"/>
              <w:rPr>
                <w:color w:val="000000"/>
              </w:rPr>
            </w:pPr>
            <w:r w:rsidRPr="00FD724D">
              <w:rPr>
                <w:color w:val="000000"/>
              </w:rPr>
              <w:t>24 407 ОП МГ 065</w:t>
            </w:r>
          </w:p>
        </w:tc>
        <w:tc>
          <w:tcPr>
            <w:tcW w:w="1105" w:type="dxa"/>
          </w:tcPr>
          <w:p w14:paraId="75665B70" w14:textId="77777777" w:rsidR="009A6902" w:rsidRPr="008A589B" w:rsidRDefault="009A6902" w:rsidP="00A579C6">
            <w:pPr>
              <w:spacing w:line="240" w:lineRule="atLeast"/>
              <w:jc w:val="center"/>
              <w:rPr>
                <w:color w:val="000000"/>
              </w:rPr>
            </w:pPr>
            <w:r w:rsidRPr="008A589B">
              <w:rPr>
                <w:color w:val="000000"/>
              </w:rPr>
              <w:t>0,3</w:t>
            </w:r>
          </w:p>
        </w:tc>
        <w:tc>
          <w:tcPr>
            <w:tcW w:w="1276" w:type="dxa"/>
            <w:gridSpan w:val="2"/>
          </w:tcPr>
          <w:p w14:paraId="72CEC4DB" w14:textId="77777777" w:rsidR="009A6902" w:rsidRPr="008A589B" w:rsidRDefault="009A6902" w:rsidP="00A579C6">
            <w:pPr>
              <w:spacing w:line="240" w:lineRule="atLeast"/>
              <w:jc w:val="center"/>
              <w:rPr>
                <w:color w:val="000000"/>
              </w:rPr>
            </w:pPr>
          </w:p>
        </w:tc>
        <w:tc>
          <w:tcPr>
            <w:tcW w:w="915" w:type="dxa"/>
            <w:gridSpan w:val="2"/>
          </w:tcPr>
          <w:p w14:paraId="0162F86E" w14:textId="77777777" w:rsidR="009A6902" w:rsidRPr="008A589B" w:rsidRDefault="009A6902" w:rsidP="00A579C6">
            <w:pPr>
              <w:spacing w:line="240" w:lineRule="atLeast"/>
              <w:jc w:val="center"/>
              <w:rPr>
                <w:color w:val="000000"/>
              </w:rPr>
            </w:pPr>
          </w:p>
        </w:tc>
        <w:tc>
          <w:tcPr>
            <w:tcW w:w="851" w:type="dxa"/>
            <w:gridSpan w:val="2"/>
          </w:tcPr>
          <w:p w14:paraId="4CE1329B" w14:textId="77777777" w:rsidR="009A6902" w:rsidRPr="008A589B" w:rsidRDefault="009A6902" w:rsidP="00A579C6">
            <w:pPr>
              <w:spacing w:line="240" w:lineRule="atLeast"/>
              <w:jc w:val="center"/>
              <w:rPr>
                <w:color w:val="000000"/>
              </w:rPr>
            </w:pPr>
            <w:r w:rsidRPr="008A589B">
              <w:rPr>
                <w:color w:val="000000"/>
              </w:rPr>
              <w:t>0,3</w:t>
            </w:r>
          </w:p>
        </w:tc>
        <w:tc>
          <w:tcPr>
            <w:tcW w:w="968" w:type="dxa"/>
            <w:gridSpan w:val="2"/>
          </w:tcPr>
          <w:p w14:paraId="765F494F" w14:textId="77777777" w:rsidR="009A6902" w:rsidRPr="00FD724D" w:rsidRDefault="009A6902" w:rsidP="00A579C6">
            <w:pPr>
              <w:spacing w:line="240" w:lineRule="atLeast"/>
              <w:jc w:val="center"/>
              <w:rPr>
                <w:color w:val="000000"/>
              </w:rPr>
            </w:pPr>
            <w:r w:rsidRPr="00FD724D">
              <w:rPr>
                <w:color w:val="000000"/>
              </w:rPr>
              <w:t>1959</w:t>
            </w:r>
          </w:p>
        </w:tc>
        <w:tc>
          <w:tcPr>
            <w:tcW w:w="899" w:type="dxa"/>
            <w:gridSpan w:val="2"/>
          </w:tcPr>
          <w:p w14:paraId="408C61A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48BD4A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36919D3"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BDC02C6" w14:textId="77777777" w:rsidTr="009A6902">
        <w:trPr>
          <w:gridAfter w:val="1"/>
          <w:wAfter w:w="85" w:type="dxa"/>
          <w:trHeight w:val="345"/>
          <w:jc w:val="center"/>
        </w:trPr>
        <w:tc>
          <w:tcPr>
            <w:tcW w:w="709" w:type="dxa"/>
          </w:tcPr>
          <w:p w14:paraId="62A60EB3"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78ECDA9" w14:textId="77777777" w:rsidR="009A6902" w:rsidRPr="00FD724D" w:rsidRDefault="009A6902" w:rsidP="00A579C6">
            <w:pPr>
              <w:spacing w:line="240" w:lineRule="atLeast"/>
              <w:rPr>
                <w:color w:val="000000"/>
              </w:rPr>
            </w:pPr>
            <w:r w:rsidRPr="00FD724D">
              <w:rPr>
                <w:color w:val="000000"/>
              </w:rPr>
              <w:t>1-й Железнодорожный тупик</w:t>
            </w:r>
          </w:p>
        </w:tc>
        <w:tc>
          <w:tcPr>
            <w:tcW w:w="3312" w:type="dxa"/>
            <w:gridSpan w:val="2"/>
          </w:tcPr>
          <w:p w14:paraId="5C747DB2" w14:textId="77777777" w:rsidR="009A6902" w:rsidRPr="00FD724D" w:rsidRDefault="009A6902" w:rsidP="00A579C6">
            <w:pPr>
              <w:spacing w:line="240" w:lineRule="atLeast"/>
              <w:jc w:val="center"/>
              <w:rPr>
                <w:color w:val="000000"/>
              </w:rPr>
            </w:pPr>
            <w:r w:rsidRPr="00FD724D">
              <w:rPr>
                <w:color w:val="000000"/>
              </w:rPr>
              <w:t>24 407 ОП МГ 066</w:t>
            </w:r>
          </w:p>
        </w:tc>
        <w:tc>
          <w:tcPr>
            <w:tcW w:w="1105" w:type="dxa"/>
          </w:tcPr>
          <w:p w14:paraId="7C07036E" w14:textId="77777777" w:rsidR="009A6902" w:rsidRPr="008A589B" w:rsidRDefault="009A6902" w:rsidP="00A579C6">
            <w:pPr>
              <w:spacing w:line="240" w:lineRule="atLeast"/>
              <w:jc w:val="center"/>
              <w:rPr>
                <w:color w:val="000000"/>
              </w:rPr>
            </w:pPr>
            <w:r w:rsidRPr="008A589B">
              <w:rPr>
                <w:color w:val="000000"/>
              </w:rPr>
              <w:t>0,16</w:t>
            </w:r>
          </w:p>
        </w:tc>
        <w:tc>
          <w:tcPr>
            <w:tcW w:w="1276" w:type="dxa"/>
            <w:gridSpan w:val="2"/>
          </w:tcPr>
          <w:p w14:paraId="341B9723" w14:textId="77777777" w:rsidR="009A6902" w:rsidRPr="008A589B" w:rsidRDefault="009A6902" w:rsidP="00A579C6">
            <w:pPr>
              <w:spacing w:line="240" w:lineRule="atLeast"/>
              <w:jc w:val="center"/>
              <w:rPr>
                <w:color w:val="000000"/>
              </w:rPr>
            </w:pPr>
          </w:p>
        </w:tc>
        <w:tc>
          <w:tcPr>
            <w:tcW w:w="915" w:type="dxa"/>
            <w:gridSpan w:val="2"/>
          </w:tcPr>
          <w:p w14:paraId="2181DD14" w14:textId="77777777" w:rsidR="009A6902" w:rsidRPr="008A589B" w:rsidRDefault="009A6902" w:rsidP="00A579C6">
            <w:pPr>
              <w:spacing w:line="240" w:lineRule="atLeast"/>
              <w:jc w:val="center"/>
              <w:rPr>
                <w:color w:val="000000"/>
              </w:rPr>
            </w:pPr>
          </w:p>
        </w:tc>
        <w:tc>
          <w:tcPr>
            <w:tcW w:w="851" w:type="dxa"/>
            <w:gridSpan w:val="2"/>
          </w:tcPr>
          <w:p w14:paraId="0E0B070F" w14:textId="77777777" w:rsidR="009A6902" w:rsidRPr="008A589B" w:rsidRDefault="009A6902" w:rsidP="00A579C6">
            <w:pPr>
              <w:spacing w:line="240" w:lineRule="atLeast"/>
              <w:jc w:val="center"/>
              <w:rPr>
                <w:color w:val="000000"/>
              </w:rPr>
            </w:pPr>
            <w:r w:rsidRPr="008A589B">
              <w:rPr>
                <w:color w:val="000000"/>
              </w:rPr>
              <w:t>0,16</w:t>
            </w:r>
          </w:p>
        </w:tc>
        <w:tc>
          <w:tcPr>
            <w:tcW w:w="968" w:type="dxa"/>
            <w:gridSpan w:val="2"/>
          </w:tcPr>
          <w:p w14:paraId="581A862A" w14:textId="77777777" w:rsidR="009A6902" w:rsidRPr="00FD724D" w:rsidRDefault="009A6902" w:rsidP="00A579C6">
            <w:pPr>
              <w:spacing w:line="240" w:lineRule="atLeast"/>
              <w:jc w:val="center"/>
              <w:rPr>
                <w:color w:val="000000"/>
              </w:rPr>
            </w:pPr>
            <w:r w:rsidRPr="00FD724D">
              <w:rPr>
                <w:color w:val="000000"/>
              </w:rPr>
              <w:t>1959</w:t>
            </w:r>
          </w:p>
        </w:tc>
        <w:tc>
          <w:tcPr>
            <w:tcW w:w="899" w:type="dxa"/>
            <w:gridSpan w:val="2"/>
          </w:tcPr>
          <w:p w14:paraId="0C99F08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8ADE4EF"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2344F89"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4138977" w14:textId="77777777" w:rsidTr="009A6902">
        <w:trPr>
          <w:gridAfter w:val="1"/>
          <w:wAfter w:w="85" w:type="dxa"/>
          <w:trHeight w:val="345"/>
          <w:jc w:val="center"/>
        </w:trPr>
        <w:tc>
          <w:tcPr>
            <w:tcW w:w="709" w:type="dxa"/>
          </w:tcPr>
          <w:p w14:paraId="42635520"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7C57561" w14:textId="77777777" w:rsidR="009A6902" w:rsidRPr="00FD724D" w:rsidRDefault="009A6902" w:rsidP="00A579C6">
            <w:pPr>
              <w:spacing w:line="240" w:lineRule="atLeast"/>
              <w:rPr>
                <w:color w:val="000000"/>
              </w:rPr>
            </w:pPr>
            <w:r w:rsidRPr="00FD724D">
              <w:rPr>
                <w:color w:val="000000"/>
              </w:rPr>
              <w:t>ул. Заводская</w:t>
            </w:r>
          </w:p>
        </w:tc>
        <w:tc>
          <w:tcPr>
            <w:tcW w:w="3312" w:type="dxa"/>
            <w:gridSpan w:val="2"/>
          </w:tcPr>
          <w:p w14:paraId="6D34F263" w14:textId="77777777" w:rsidR="009A6902" w:rsidRPr="00FD724D" w:rsidRDefault="009A6902" w:rsidP="00A579C6">
            <w:pPr>
              <w:spacing w:line="240" w:lineRule="atLeast"/>
              <w:jc w:val="center"/>
              <w:rPr>
                <w:color w:val="000000"/>
              </w:rPr>
            </w:pPr>
            <w:r w:rsidRPr="00FD724D">
              <w:rPr>
                <w:color w:val="000000"/>
              </w:rPr>
              <w:t>24 407 ОП МГ 067</w:t>
            </w:r>
          </w:p>
        </w:tc>
        <w:tc>
          <w:tcPr>
            <w:tcW w:w="1105" w:type="dxa"/>
          </w:tcPr>
          <w:p w14:paraId="2343AC63" w14:textId="77777777" w:rsidR="009A6902" w:rsidRPr="008A589B" w:rsidRDefault="009A6902" w:rsidP="00A579C6">
            <w:pPr>
              <w:spacing w:line="240" w:lineRule="atLeast"/>
              <w:jc w:val="center"/>
              <w:rPr>
                <w:color w:val="000000"/>
              </w:rPr>
            </w:pPr>
            <w:r w:rsidRPr="008A589B">
              <w:rPr>
                <w:color w:val="000000"/>
              </w:rPr>
              <w:t>0,630</w:t>
            </w:r>
          </w:p>
        </w:tc>
        <w:tc>
          <w:tcPr>
            <w:tcW w:w="1276" w:type="dxa"/>
            <w:gridSpan w:val="2"/>
          </w:tcPr>
          <w:p w14:paraId="76392582" w14:textId="77777777" w:rsidR="009A6902" w:rsidRPr="008A589B" w:rsidRDefault="009A6902" w:rsidP="00A579C6">
            <w:pPr>
              <w:spacing w:line="240" w:lineRule="atLeast"/>
              <w:jc w:val="center"/>
              <w:rPr>
                <w:color w:val="000000"/>
              </w:rPr>
            </w:pPr>
          </w:p>
        </w:tc>
        <w:tc>
          <w:tcPr>
            <w:tcW w:w="915" w:type="dxa"/>
            <w:gridSpan w:val="2"/>
          </w:tcPr>
          <w:p w14:paraId="0960DA60" w14:textId="77777777" w:rsidR="009A6902" w:rsidRPr="008A589B" w:rsidRDefault="009A6902" w:rsidP="00A579C6">
            <w:pPr>
              <w:spacing w:line="240" w:lineRule="atLeast"/>
              <w:jc w:val="center"/>
              <w:rPr>
                <w:color w:val="000000"/>
              </w:rPr>
            </w:pPr>
          </w:p>
        </w:tc>
        <w:tc>
          <w:tcPr>
            <w:tcW w:w="851" w:type="dxa"/>
            <w:gridSpan w:val="2"/>
          </w:tcPr>
          <w:p w14:paraId="63A648F3" w14:textId="77777777" w:rsidR="009A6902" w:rsidRPr="008A589B" w:rsidRDefault="009A6902" w:rsidP="00A579C6">
            <w:pPr>
              <w:spacing w:line="240" w:lineRule="atLeast"/>
              <w:jc w:val="center"/>
              <w:rPr>
                <w:color w:val="000000"/>
              </w:rPr>
            </w:pPr>
            <w:r w:rsidRPr="008A589B">
              <w:rPr>
                <w:color w:val="000000"/>
              </w:rPr>
              <w:t>0,630</w:t>
            </w:r>
          </w:p>
        </w:tc>
        <w:tc>
          <w:tcPr>
            <w:tcW w:w="968" w:type="dxa"/>
            <w:gridSpan w:val="2"/>
          </w:tcPr>
          <w:p w14:paraId="7D497554" w14:textId="77777777" w:rsidR="009A6902" w:rsidRPr="00FD724D" w:rsidRDefault="009A6902" w:rsidP="00A579C6">
            <w:pPr>
              <w:spacing w:line="240" w:lineRule="atLeast"/>
              <w:jc w:val="center"/>
              <w:rPr>
                <w:color w:val="000000"/>
              </w:rPr>
            </w:pPr>
            <w:r w:rsidRPr="00FD724D">
              <w:rPr>
                <w:color w:val="000000"/>
              </w:rPr>
              <w:t>1960</w:t>
            </w:r>
          </w:p>
        </w:tc>
        <w:tc>
          <w:tcPr>
            <w:tcW w:w="899" w:type="dxa"/>
            <w:gridSpan w:val="2"/>
          </w:tcPr>
          <w:p w14:paraId="06271CAB"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583770F"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F7B30FF"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420A8E9" w14:textId="77777777" w:rsidTr="009A6902">
        <w:trPr>
          <w:gridAfter w:val="1"/>
          <w:wAfter w:w="85" w:type="dxa"/>
          <w:trHeight w:val="345"/>
          <w:jc w:val="center"/>
        </w:trPr>
        <w:tc>
          <w:tcPr>
            <w:tcW w:w="709" w:type="dxa"/>
          </w:tcPr>
          <w:p w14:paraId="2C8D8A79"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D0621B1" w14:textId="77777777" w:rsidR="009A6902" w:rsidRPr="00FD724D" w:rsidRDefault="009A6902" w:rsidP="00A579C6">
            <w:pPr>
              <w:spacing w:line="240" w:lineRule="atLeast"/>
              <w:rPr>
                <w:color w:val="000000"/>
              </w:rPr>
            </w:pPr>
            <w:r w:rsidRPr="00FD724D">
              <w:rPr>
                <w:color w:val="000000"/>
              </w:rPr>
              <w:t>ул. Загородная</w:t>
            </w:r>
          </w:p>
        </w:tc>
        <w:tc>
          <w:tcPr>
            <w:tcW w:w="3312" w:type="dxa"/>
            <w:gridSpan w:val="2"/>
          </w:tcPr>
          <w:p w14:paraId="7F47660D" w14:textId="77777777" w:rsidR="009A6902" w:rsidRPr="00FD724D" w:rsidRDefault="009A6902" w:rsidP="00A579C6">
            <w:pPr>
              <w:spacing w:line="240" w:lineRule="atLeast"/>
              <w:jc w:val="center"/>
              <w:rPr>
                <w:color w:val="000000"/>
              </w:rPr>
            </w:pPr>
            <w:r w:rsidRPr="00FD724D">
              <w:rPr>
                <w:color w:val="000000"/>
              </w:rPr>
              <w:t>24 407 ОП МГ 068</w:t>
            </w:r>
          </w:p>
        </w:tc>
        <w:tc>
          <w:tcPr>
            <w:tcW w:w="1105" w:type="dxa"/>
          </w:tcPr>
          <w:p w14:paraId="7123105C" w14:textId="77777777" w:rsidR="009A6902" w:rsidRPr="008A589B" w:rsidRDefault="009A6902" w:rsidP="00A579C6">
            <w:pPr>
              <w:spacing w:line="240" w:lineRule="atLeast"/>
              <w:jc w:val="center"/>
              <w:rPr>
                <w:color w:val="000000"/>
              </w:rPr>
            </w:pPr>
            <w:r w:rsidRPr="008A589B">
              <w:rPr>
                <w:color w:val="000000"/>
              </w:rPr>
              <w:t>0,74</w:t>
            </w:r>
          </w:p>
        </w:tc>
        <w:tc>
          <w:tcPr>
            <w:tcW w:w="1276" w:type="dxa"/>
            <w:gridSpan w:val="2"/>
          </w:tcPr>
          <w:p w14:paraId="69377B33" w14:textId="77777777" w:rsidR="009A6902" w:rsidRPr="008A589B" w:rsidRDefault="009A6902" w:rsidP="00A579C6">
            <w:pPr>
              <w:spacing w:line="240" w:lineRule="atLeast"/>
              <w:jc w:val="center"/>
              <w:rPr>
                <w:color w:val="000000"/>
              </w:rPr>
            </w:pPr>
          </w:p>
        </w:tc>
        <w:tc>
          <w:tcPr>
            <w:tcW w:w="915" w:type="dxa"/>
            <w:gridSpan w:val="2"/>
          </w:tcPr>
          <w:p w14:paraId="107E5562" w14:textId="77777777" w:rsidR="009A6902" w:rsidRPr="008A589B" w:rsidRDefault="009A6902" w:rsidP="00A579C6">
            <w:pPr>
              <w:spacing w:line="240" w:lineRule="atLeast"/>
              <w:jc w:val="center"/>
              <w:rPr>
                <w:color w:val="000000"/>
              </w:rPr>
            </w:pPr>
          </w:p>
        </w:tc>
        <w:tc>
          <w:tcPr>
            <w:tcW w:w="851" w:type="dxa"/>
            <w:gridSpan w:val="2"/>
          </w:tcPr>
          <w:p w14:paraId="599E3BC2" w14:textId="77777777" w:rsidR="009A6902" w:rsidRPr="008A589B" w:rsidRDefault="009A6902" w:rsidP="00A579C6">
            <w:pPr>
              <w:spacing w:line="240" w:lineRule="atLeast"/>
              <w:jc w:val="center"/>
              <w:rPr>
                <w:color w:val="000000"/>
              </w:rPr>
            </w:pPr>
            <w:r w:rsidRPr="008A589B">
              <w:rPr>
                <w:color w:val="000000"/>
              </w:rPr>
              <w:t>0,74</w:t>
            </w:r>
          </w:p>
        </w:tc>
        <w:tc>
          <w:tcPr>
            <w:tcW w:w="968" w:type="dxa"/>
            <w:gridSpan w:val="2"/>
          </w:tcPr>
          <w:p w14:paraId="2667734B" w14:textId="77777777" w:rsidR="009A6902" w:rsidRPr="00FD724D" w:rsidRDefault="009A6902" w:rsidP="00A579C6">
            <w:pPr>
              <w:spacing w:line="240" w:lineRule="atLeast"/>
              <w:jc w:val="center"/>
              <w:rPr>
                <w:color w:val="000000"/>
              </w:rPr>
            </w:pPr>
            <w:r w:rsidRPr="00FD724D">
              <w:rPr>
                <w:color w:val="000000"/>
              </w:rPr>
              <w:t>1960</w:t>
            </w:r>
          </w:p>
        </w:tc>
        <w:tc>
          <w:tcPr>
            <w:tcW w:w="899" w:type="dxa"/>
            <w:gridSpan w:val="2"/>
          </w:tcPr>
          <w:p w14:paraId="69BEDAB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9D9697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4B08D12"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9FA6D14" w14:textId="77777777" w:rsidTr="009A6902">
        <w:trPr>
          <w:gridAfter w:val="1"/>
          <w:wAfter w:w="85" w:type="dxa"/>
          <w:trHeight w:val="345"/>
          <w:jc w:val="center"/>
        </w:trPr>
        <w:tc>
          <w:tcPr>
            <w:tcW w:w="709" w:type="dxa"/>
          </w:tcPr>
          <w:p w14:paraId="73FC9D0D"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D21F495" w14:textId="77777777" w:rsidR="009A6902" w:rsidRPr="00FD724D" w:rsidRDefault="009A6902" w:rsidP="00A579C6">
            <w:pPr>
              <w:spacing w:line="240" w:lineRule="atLeast"/>
              <w:rPr>
                <w:color w:val="000000"/>
              </w:rPr>
            </w:pPr>
            <w:r w:rsidRPr="00FD724D">
              <w:rPr>
                <w:color w:val="000000"/>
              </w:rPr>
              <w:t>ул. Запрудная</w:t>
            </w:r>
          </w:p>
        </w:tc>
        <w:tc>
          <w:tcPr>
            <w:tcW w:w="3312" w:type="dxa"/>
            <w:gridSpan w:val="2"/>
          </w:tcPr>
          <w:p w14:paraId="5AB0D184" w14:textId="77777777" w:rsidR="009A6902" w:rsidRPr="00FD724D" w:rsidRDefault="009A6902" w:rsidP="00A579C6">
            <w:pPr>
              <w:spacing w:line="240" w:lineRule="atLeast"/>
              <w:jc w:val="center"/>
              <w:rPr>
                <w:color w:val="000000"/>
              </w:rPr>
            </w:pPr>
            <w:r w:rsidRPr="00FD724D">
              <w:rPr>
                <w:color w:val="000000"/>
              </w:rPr>
              <w:t>24 407 ОП МГ 069</w:t>
            </w:r>
          </w:p>
        </w:tc>
        <w:tc>
          <w:tcPr>
            <w:tcW w:w="1105" w:type="dxa"/>
          </w:tcPr>
          <w:p w14:paraId="4C62A98B" w14:textId="77777777" w:rsidR="009A6902" w:rsidRPr="008A589B" w:rsidRDefault="009A6902" w:rsidP="00A579C6">
            <w:pPr>
              <w:spacing w:line="240" w:lineRule="atLeast"/>
              <w:jc w:val="center"/>
              <w:rPr>
                <w:color w:val="000000"/>
              </w:rPr>
            </w:pPr>
            <w:r w:rsidRPr="008A589B">
              <w:rPr>
                <w:color w:val="000000"/>
              </w:rPr>
              <w:t>0,17</w:t>
            </w:r>
          </w:p>
        </w:tc>
        <w:tc>
          <w:tcPr>
            <w:tcW w:w="1276" w:type="dxa"/>
            <w:gridSpan w:val="2"/>
          </w:tcPr>
          <w:p w14:paraId="000F0541" w14:textId="77777777" w:rsidR="009A6902" w:rsidRPr="008A589B" w:rsidRDefault="009A6902" w:rsidP="00A579C6">
            <w:pPr>
              <w:spacing w:line="240" w:lineRule="atLeast"/>
              <w:jc w:val="center"/>
              <w:rPr>
                <w:color w:val="000000"/>
              </w:rPr>
            </w:pPr>
          </w:p>
        </w:tc>
        <w:tc>
          <w:tcPr>
            <w:tcW w:w="915" w:type="dxa"/>
            <w:gridSpan w:val="2"/>
          </w:tcPr>
          <w:p w14:paraId="5B49343A" w14:textId="77777777" w:rsidR="009A6902" w:rsidRPr="008A589B" w:rsidRDefault="009A6902" w:rsidP="00A579C6">
            <w:pPr>
              <w:spacing w:line="240" w:lineRule="atLeast"/>
              <w:jc w:val="center"/>
              <w:rPr>
                <w:color w:val="000000"/>
              </w:rPr>
            </w:pPr>
          </w:p>
        </w:tc>
        <w:tc>
          <w:tcPr>
            <w:tcW w:w="851" w:type="dxa"/>
            <w:gridSpan w:val="2"/>
          </w:tcPr>
          <w:p w14:paraId="226575F5" w14:textId="77777777" w:rsidR="009A6902" w:rsidRPr="008A589B" w:rsidRDefault="009A6902" w:rsidP="00A579C6">
            <w:pPr>
              <w:spacing w:line="240" w:lineRule="atLeast"/>
              <w:jc w:val="center"/>
              <w:rPr>
                <w:color w:val="000000"/>
              </w:rPr>
            </w:pPr>
            <w:r w:rsidRPr="008A589B">
              <w:rPr>
                <w:color w:val="000000"/>
              </w:rPr>
              <w:t>0,17</w:t>
            </w:r>
          </w:p>
        </w:tc>
        <w:tc>
          <w:tcPr>
            <w:tcW w:w="968" w:type="dxa"/>
            <w:gridSpan w:val="2"/>
          </w:tcPr>
          <w:p w14:paraId="296AF3CC" w14:textId="77777777" w:rsidR="009A6902" w:rsidRPr="00FD724D" w:rsidRDefault="009A6902" w:rsidP="00A579C6">
            <w:pPr>
              <w:spacing w:line="240" w:lineRule="atLeast"/>
              <w:jc w:val="center"/>
              <w:rPr>
                <w:color w:val="000000"/>
              </w:rPr>
            </w:pPr>
            <w:r w:rsidRPr="00FD724D">
              <w:rPr>
                <w:color w:val="000000"/>
              </w:rPr>
              <w:t>1959</w:t>
            </w:r>
          </w:p>
        </w:tc>
        <w:tc>
          <w:tcPr>
            <w:tcW w:w="899" w:type="dxa"/>
            <w:gridSpan w:val="2"/>
          </w:tcPr>
          <w:p w14:paraId="0717B10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2EE2950"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5B3B382"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8E08F6F" w14:textId="77777777" w:rsidTr="009A6902">
        <w:trPr>
          <w:gridAfter w:val="1"/>
          <w:wAfter w:w="85" w:type="dxa"/>
          <w:trHeight w:val="345"/>
          <w:jc w:val="center"/>
        </w:trPr>
        <w:tc>
          <w:tcPr>
            <w:tcW w:w="709" w:type="dxa"/>
          </w:tcPr>
          <w:p w14:paraId="67374CA3"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F840825" w14:textId="77777777" w:rsidR="009A6902" w:rsidRPr="00FD724D" w:rsidRDefault="009A6902" w:rsidP="00A579C6">
            <w:pPr>
              <w:spacing w:line="240" w:lineRule="atLeast"/>
              <w:rPr>
                <w:color w:val="000000"/>
              </w:rPr>
            </w:pPr>
            <w:r w:rsidRPr="00FD724D">
              <w:rPr>
                <w:color w:val="000000"/>
              </w:rPr>
              <w:t>ул. Запольная</w:t>
            </w:r>
          </w:p>
        </w:tc>
        <w:tc>
          <w:tcPr>
            <w:tcW w:w="3312" w:type="dxa"/>
            <w:gridSpan w:val="2"/>
          </w:tcPr>
          <w:p w14:paraId="173941BF" w14:textId="77777777" w:rsidR="009A6902" w:rsidRPr="00FD724D" w:rsidRDefault="009A6902" w:rsidP="00A579C6">
            <w:pPr>
              <w:spacing w:line="240" w:lineRule="atLeast"/>
              <w:jc w:val="center"/>
              <w:rPr>
                <w:color w:val="000000"/>
              </w:rPr>
            </w:pPr>
            <w:r w:rsidRPr="00FD724D">
              <w:rPr>
                <w:color w:val="000000"/>
              </w:rPr>
              <w:t>24 407 ОП МГ 070</w:t>
            </w:r>
          </w:p>
        </w:tc>
        <w:tc>
          <w:tcPr>
            <w:tcW w:w="1105" w:type="dxa"/>
          </w:tcPr>
          <w:p w14:paraId="0A9BE8BF" w14:textId="77777777" w:rsidR="009A6902" w:rsidRPr="008A589B" w:rsidRDefault="009A6902" w:rsidP="00A579C6">
            <w:pPr>
              <w:spacing w:line="240" w:lineRule="atLeast"/>
              <w:jc w:val="center"/>
              <w:rPr>
                <w:color w:val="000000"/>
              </w:rPr>
            </w:pPr>
            <w:r w:rsidRPr="008A589B">
              <w:rPr>
                <w:color w:val="000000"/>
              </w:rPr>
              <w:t>0,44</w:t>
            </w:r>
          </w:p>
        </w:tc>
        <w:tc>
          <w:tcPr>
            <w:tcW w:w="1276" w:type="dxa"/>
            <w:gridSpan w:val="2"/>
          </w:tcPr>
          <w:p w14:paraId="1A3CAF3F" w14:textId="77777777" w:rsidR="009A6902" w:rsidRPr="008A589B" w:rsidRDefault="009A6902" w:rsidP="00A579C6">
            <w:pPr>
              <w:spacing w:line="240" w:lineRule="atLeast"/>
              <w:jc w:val="center"/>
              <w:rPr>
                <w:color w:val="000000"/>
              </w:rPr>
            </w:pPr>
          </w:p>
        </w:tc>
        <w:tc>
          <w:tcPr>
            <w:tcW w:w="915" w:type="dxa"/>
            <w:gridSpan w:val="2"/>
          </w:tcPr>
          <w:p w14:paraId="251BBEC8" w14:textId="77777777" w:rsidR="009A6902" w:rsidRPr="008A589B" w:rsidRDefault="009A6902" w:rsidP="00A579C6">
            <w:pPr>
              <w:spacing w:line="240" w:lineRule="atLeast"/>
              <w:jc w:val="center"/>
              <w:rPr>
                <w:color w:val="000000"/>
              </w:rPr>
            </w:pPr>
          </w:p>
        </w:tc>
        <w:tc>
          <w:tcPr>
            <w:tcW w:w="851" w:type="dxa"/>
            <w:gridSpan w:val="2"/>
          </w:tcPr>
          <w:p w14:paraId="3472CFA8" w14:textId="77777777" w:rsidR="009A6902" w:rsidRPr="008A589B" w:rsidRDefault="009A6902" w:rsidP="00A579C6">
            <w:pPr>
              <w:spacing w:line="240" w:lineRule="atLeast"/>
              <w:jc w:val="center"/>
              <w:rPr>
                <w:color w:val="000000"/>
              </w:rPr>
            </w:pPr>
            <w:r w:rsidRPr="008A589B">
              <w:rPr>
                <w:color w:val="000000"/>
              </w:rPr>
              <w:t>0,44</w:t>
            </w:r>
          </w:p>
        </w:tc>
        <w:tc>
          <w:tcPr>
            <w:tcW w:w="968" w:type="dxa"/>
            <w:gridSpan w:val="2"/>
          </w:tcPr>
          <w:p w14:paraId="33952112" w14:textId="77777777" w:rsidR="009A6902" w:rsidRPr="00FD724D" w:rsidRDefault="009A6902" w:rsidP="00A579C6">
            <w:pPr>
              <w:spacing w:line="240" w:lineRule="atLeast"/>
              <w:jc w:val="center"/>
              <w:rPr>
                <w:color w:val="000000"/>
              </w:rPr>
            </w:pPr>
            <w:r w:rsidRPr="00FD724D">
              <w:rPr>
                <w:color w:val="000000"/>
              </w:rPr>
              <w:t>1959</w:t>
            </w:r>
          </w:p>
        </w:tc>
        <w:tc>
          <w:tcPr>
            <w:tcW w:w="899" w:type="dxa"/>
            <w:gridSpan w:val="2"/>
          </w:tcPr>
          <w:p w14:paraId="7B227C7D"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50EB62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06EE1FD"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E68D8DE" w14:textId="77777777" w:rsidTr="009A6902">
        <w:trPr>
          <w:gridAfter w:val="1"/>
          <w:wAfter w:w="85" w:type="dxa"/>
          <w:trHeight w:val="345"/>
          <w:jc w:val="center"/>
        </w:trPr>
        <w:tc>
          <w:tcPr>
            <w:tcW w:w="709" w:type="dxa"/>
          </w:tcPr>
          <w:p w14:paraId="69EB7E12" w14:textId="77777777" w:rsidR="009A6902" w:rsidRPr="005165C8" w:rsidRDefault="009A6902" w:rsidP="00EB4FAA">
            <w:pPr>
              <w:numPr>
                <w:ilvl w:val="0"/>
                <w:numId w:val="4"/>
              </w:numPr>
              <w:spacing w:line="240" w:lineRule="atLeast"/>
              <w:ind w:hanging="720"/>
              <w:jc w:val="center"/>
              <w:rPr>
                <w:color w:val="0000FF"/>
              </w:rPr>
            </w:pPr>
          </w:p>
        </w:tc>
        <w:tc>
          <w:tcPr>
            <w:tcW w:w="3402" w:type="dxa"/>
          </w:tcPr>
          <w:p w14:paraId="0A507633" w14:textId="77777777" w:rsidR="009A6902" w:rsidRPr="005165C8" w:rsidRDefault="009A6902" w:rsidP="00A579C6">
            <w:pPr>
              <w:spacing w:line="240" w:lineRule="atLeast"/>
              <w:rPr>
                <w:color w:val="0000FF"/>
              </w:rPr>
            </w:pPr>
            <w:r w:rsidRPr="005165C8">
              <w:rPr>
                <w:color w:val="0000FF"/>
              </w:rPr>
              <w:t>ул. Западная</w:t>
            </w:r>
          </w:p>
        </w:tc>
        <w:tc>
          <w:tcPr>
            <w:tcW w:w="3312" w:type="dxa"/>
            <w:gridSpan w:val="2"/>
          </w:tcPr>
          <w:p w14:paraId="4BD32718" w14:textId="77777777" w:rsidR="009A6902" w:rsidRPr="005165C8" w:rsidRDefault="009A6902" w:rsidP="00A579C6">
            <w:pPr>
              <w:spacing w:line="240" w:lineRule="atLeast"/>
              <w:jc w:val="center"/>
              <w:rPr>
                <w:color w:val="0000FF"/>
              </w:rPr>
            </w:pPr>
            <w:r w:rsidRPr="005165C8">
              <w:rPr>
                <w:color w:val="0000FF"/>
              </w:rPr>
              <w:t>24 407 ОП МГ 071</w:t>
            </w:r>
          </w:p>
        </w:tc>
        <w:tc>
          <w:tcPr>
            <w:tcW w:w="1105" w:type="dxa"/>
          </w:tcPr>
          <w:p w14:paraId="7E8F8FC4" w14:textId="77777777" w:rsidR="009A6902" w:rsidRPr="008A589B" w:rsidRDefault="009A6902" w:rsidP="00A579C6">
            <w:pPr>
              <w:spacing w:line="240" w:lineRule="atLeast"/>
              <w:jc w:val="center"/>
              <w:rPr>
                <w:b/>
                <w:color w:val="FF0000"/>
              </w:rPr>
            </w:pPr>
            <w:r w:rsidRPr="008A589B">
              <w:rPr>
                <w:b/>
                <w:color w:val="FF0000"/>
              </w:rPr>
              <w:t>0,89</w:t>
            </w:r>
          </w:p>
        </w:tc>
        <w:tc>
          <w:tcPr>
            <w:tcW w:w="1276" w:type="dxa"/>
            <w:gridSpan w:val="2"/>
          </w:tcPr>
          <w:p w14:paraId="648B606A" w14:textId="77777777" w:rsidR="009A6902" w:rsidRPr="008A589B" w:rsidRDefault="009A6902" w:rsidP="00A579C6">
            <w:pPr>
              <w:spacing w:line="240" w:lineRule="atLeast"/>
              <w:jc w:val="center"/>
              <w:rPr>
                <w:b/>
                <w:color w:val="FF0000"/>
              </w:rPr>
            </w:pPr>
          </w:p>
        </w:tc>
        <w:tc>
          <w:tcPr>
            <w:tcW w:w="915" w:type="dxa"/>
            <w:gridSpan w:val="2"/>
          </w:tcPr>
          <w:p w14:paraId="51FEB96B" w14:textId="77777777" w:rsidR="009A6902" w:rsidRPr="008A589B" w:rsidRDefault="009A6902" w:rsidP="00A579C6">
            <w:pPr>
              <w:spacing w:line="240" w:lineRule="atLeast"/>
              <w:jc w:val="center"/>
              <w:rPr>
                <w:b/>
                <w:color w:val="FF0000"/>
              </w:rPr>
            </w:pPr>
            <w:r w:rsidRPr="008A589B">
              <w:rPr>
                <w:b/>
                <w:color w:val="FF0000"/>
              </w:rPr>
              <w:t>0,520</w:t>
            </w:r>
          </w:p>
        </w:tc>
        <w:tc>
          <w:tcPr>
            <w:tcW w:w="851" w:type="dxa"/>
            <w:gridSpan w:val="2"/>
          </w:tcPr>
          <w:p w14:paraId="341C21D4" w14:textId="77777777" w:rsidR="009A6902" w:rsidRPr="008A589B" w:rsidRDefault="009A6902" w:rsidP="00A579C6">
            <w:pPr>
              <w:spacing w:line="240" w:lineRule="atLeast"/>
              <w:jc w:val="center"/>
              <w:rPr>
                <w:b/>
                <w:color w:val="FF0000"/>
              </w:rPr>
            </w:pPr>
            <w:r w:rsidRPr="008A589B">
              <w:rPr>
                <w:b/>
                <w:color w:val="FF0000"/>
              </w:rPr>
              <w:t>0,370</w:t>
            </w:r>
          </w:p>
        </w:tc>
        <w:tc>
          <w:tcPr>
            <w:tcW w:w="968" w:type="dxa"/>
            <w:gridSpan w:val="2"/>
          </w:tcPr>
          <w:p w14:paraId="364A8155" w14:textId="77777777" w:rsidR="009A6902" w:rsidRPr="006C3AA8" w:rsidRDefault="009A6902" w:rsidP="00A579C6">
            <w:pPr>
              <w:spacing w:line="240" w:lineRule="atLeast"/>
              <w:jc w:val="center"/>
              <w:rPr>
                <w:b/>
                <w:color w:val="FF0000"/>
              </w:rPr>
            </w:pPr>
            <w:r w:rsidRPr="006C3AA8">
              <w:rPr>
                <w:b/>
                <w:color w:val="FF0000"/>
              </w:rPr>
              <w:t>1960</w:t>
            </w:r>
          </w:p>
        </w:tc>
        <w:tc>
          <w:tcPr>
            <w:tcW w:w="899" w:type="dxa"/>
            <w:gridSpan w:val="2"/>
          </w:tcPr>
          <w:p w14:paraId="63506003"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D802D88"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95F7719"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9261322" w14:textId="77777777" w:rsidTr="009A6902">
        <w:trPr>
          <w:gridAfter w:val="1"/>
          <w:wAfter w:w="85" w:type="dxa"/>
          <w:trHeight w:val="345"/>
          <w:jc w:val="center"/>
        </w:trPr>
        <w:tc>
          <w:tcPr>
            <w:tcW w:w="709" w:type="dxa"/>
          </w:tcPr>
          <w:p w14:paraId="57548DDF"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1D379F4" w14:textId="77777777" w:rsidR="009A6902" w:rsidRPr="00FD724D" w:rsidRDefault="009A6902" w:rsidP="00A579C6">
            <w:pPr>
              <w:spacing w:line="240" w:lineRule="atLeast"/>
              <w:rPr>
                <w:color w:val="000000"/>
              </w:rPr>
            </w:pPr>
            <w:r w:rsidRPr="00FD724D">
              <w:rPr>
                <w:color w:val="000000"/>
              </w:rPr>
              <w:t>ул. 3-я Заречная</w:t>
            </w:r>
          </w:p>
        </w:tc>
        <w:tc>
          <w:tcPr>
            <w:tcW w:w="3312" w:type="dxa"/>
            <w:gridSpan w:val="2"/>
          </w:tcPr>
          <w:p w14:paraId="08FA6C99" w14:textId="77777777" w:rsidR="009A6902" w:rsidRPr="00FD724D" w:rsidRDefault="009A6902" w:rsidP="00A579C6">
            <w:pPr>
              <w:spacing w:line="240" w:lineRule="atLeast"/>
              <w:jc w:val="center"/>
              <w:rPr>
                <w:color w:val="000000"/>
              </w:rPr>
            </w:pPr>
            <w:r w:rsidRPr="00FD724D">
              <w:rPr>
                <w:color w:val="000000"/>
              </w:rPr>
              <w:t>24 407 ОП МГ 072</w:t>
            </w:r>
          </w:p>
        </w:tc>
        <w:tc>
          <w:tcPr>
            <w:tcW w:w="1105" w:type="dxa"/>
          </w:tcPr>
          <w:p w14:paraId="0A24CCBA" w14:textId="77777777" w:rsidR="009A6902" w:rsidRPr="008A589B" w:rsidRDefault="009A6902" w:rsidP="00A579C6">
            <w:pPr>
              <w:spacing w:line="240" w:lineRule="atLeast"/>
              <w:jc w:val="center"/>
              <w:rPr>
                <w:color w:val="000000"/>
              </w:rPr>
            </w:pPr>
            <w:r w:rsidRPr="008A589B">
              <w:rPr>
                <w:color w:val="000000"/>
              </w:rPr>
              <w:t>1,15</w:t>
            </w:r>
          </w:p>
        </w:tc>
        <w:tc>
          <w:tcPr>
            <w:tcW w:w="1276" w:type="dxa"/>
            <w:gridSpan w:val="2"/>
          </w:tcPr>
          <w:p w14:paraId="40CEB650" w14:textId="77777777" w:rsidR="009A6902" w:rsidRPr="008A589B" w:rsidRDefault="009A6902" w:rsidP="00A579C6">
            <w:pPr>
              <w:spacing w:line="240" w:lineRule="atLeast"/>
              <w:jc w:val="center"/>
              <w:rPr>
                <w:color w:val="000000"/>
              </w:rPr>
            </w:pPr>
          </w:p>
        </w:tc>
        <w:tc>
          <w:tcPr>
            <w:tcW w:w="915" w:type="dxa"/>
            <w:gridSpan w:val="2"/>
          </w:tcPr>
          <w:p w14:paraId="5535047C" w14:textId="77777777" w:rsidR="009A6902" w:rsidRPr="008A589B" w:rsidRDefault="009A6902" w:rsidP="00A579C6">
            <w:pPr>
              <w:spacing w:line="240" w:lineRule="atLeast"/>
              <w:jc w:val="center"/>
              <w:rPr>
                <w:color w:val="000000"/>
              </w:rPr>
            </w:pPr>
          </w:p>
        </w:tc>
        <w:tc>
          <w:tcPr>
            <w:tcW w:w="851" w:type="dxa"/>
            <w:gridSpan w:val="2"/>
          </w:tcPr>
          <w:p w14:paraId="6DF9F8B0" w14:textId="77777777" w:rsidR="009A6902" w:rsidRPr="008A589B" w:rsidRDefault="009A6902" w:rsidP="00A579C6">
            <w:pPr>
              <w:spacing w:line="240" w:lineRule="atLeast"/>
              <w:jc w:val="center"/>
              <w:rPr>
                <w:color w:val="000000"/>
              </w:rPr>
            </w:pPr>
            <w:r w:rsidRPr="008A589B">
              <w:rPr>
                <w:color w:val="000000"/>
              </w:rPr>
              <w:t>1,15</w:t>
            </w:r>
          </w:p>
        </w:tc>
        <w:tc>
          <w:tcPr>
            <w:tcW w:w="968" w:type="dxa"/>
            <w:gridSpan w:val="2"/>
          </w:tcPr>
          <w:p w14:paraId="29C66A81" w14:textId="77777777" w:rsidR="009A6902" w:rsidRPr="00FD724D" w:rsidRDefault="009A6902" w:rsidP="00A579C6">
            <w:pPr>
              <w:spacing w:line="240" w:lineRule="atLeast"/>
              <w:jc w:val="center"/>
              <w:rPr>
                <w:color w:val="000000"/>
              </w:rPr>
            </w:pPr>
            <w:r w:rsidRPr="00FD724D">
              <w:rPr>
                <w:color w:val="000000"/>
              </w:rPr>
              <w:t>1966</w:t>
            </w:r>
          </w:p>
        </w:tc>
        <w:tc>
          <w:tcPr>
            <w:tcW w:w="899" w:type="dxa"/>
            <w:gridSpan w:val="2"/>
          </w:tcPr>
          <w:p w14:paraId="3BF0A65D"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A2B0CE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09B194B"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18DED3E6" w14:textId="77777777" w:rsidTr="009A6902">
        <w:trPr>
          <w:gridAfter w:val="1"/>
          <w:wAfter w:w="85" w:type="dxa"/>
          <w:trHeight w:val="345"/>
          <w:jc w:val="center"/>
        </w:trPr>
        <w:tc>
          <w:tcPr>
            <w:tcW w:w="709" w:type="dxa"/>
          </w:tcPr>
          <w:p w14:paraId="24B8E4BC"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42BB605" w14:textId="77777777" w:rsidR="009A6902" w:rsidRPr="00FD724D" w:rsidRDefault="009A6902" w:rsidP="00A579C6">
            <w:pPr>
              <w:spacing w:line="240" w:lineRule="atLeast"/>
              <w:rPr>
                <w:color w:val="000000"/>
              </w:rPr>
            </w:pPr>
            <w:r w:rsidRPr="00FD724D">
              <w:rPr>
                <w:color w:val="000000"/>
              </w:rPr>
              <w:t xml:space="preserve">ул. Зелёная </w:t>
            </w:r>
          </w:p>
        </w:tc>
        <w:tc>
          <w:tcPr>
            <w:tcW w:w="3312" w:type="dxa"/>
            <w:gridSpan w:val="2"/>
          </w:tcPr>
          <w:p w14:paraId="7BF2C0B8" w14:textId="77777777" w:rsidR="009A6902" w:rsidRPr="00FD724D" w:rsidRDefault="009A6902" w:rsidP="00A579C6">
            <w:pPr>
              <w:spacing w:line="240" w:lineRule="atLeast"/>
              <w:jc w:val="center"/>
              <w:rPr>
                <w:color w:val="000000"/>
              </w:rPr>
            </w:pPr>
            <w:r w:rsidRPr="00FD724D">
              <w:rPr>
                <w:color w:val="000000"/>
              </w:rPr>
              <w:t>24 407 ОП МГ 073</w:t>
            </w:r>
          </w:p>
        </w:tc>
        <w:tc>
          <w:tcPr>
            <w:tcW w:w="1105" w:type="dxa"/>
          </w:tcPr>
          <w:p w14:paraId="2AD84A0E" w14:textId="77777777" w:rsidR="009A6902" w:rsidRPr="008A589B" w:rsidRDefault="009A6902" w:rsidP="00A579C6">
            <w:pPr>
              <w:spacing w:line="240" w:lineRule="atLeast"/>
              <w:jc w:val="center"/>
              <w:rPr>
                <w:color w:val="000000"/>
              </w:rPr>
            </w:pPr>
            <w:r w:rsidRPr="008A589B">
              <w:rPr>
                <w:color w:val="000000"/>
              </w:rPr>
              <w:t>0,13</w:t>
            </w:r>
          </w:p>
        </w:tc>
        <w:tc>
          <w:tcPr>
            <w:tcW w:w="1276" w:type="dxa"/>
            <w:gridSpan w:val="2"/>
          </w:tcPr>
          <w:p w14:paraId="469DD4A0" w14:textId="77777777" w:rsidR="009A6902" w:rsidRPr="008A589B" w:rsidRDefault="009A6902" w:rsidP="00A579C6">
            <w:pPr>
              <w:spacing w:line="240" w:lineRule="atLeast"/>
              <w:jc w:val="center"/>
              <w:rPr>
                <w:color w:val="000000"/>
              </w:rPr>
            </w:pPr>
          </w:p>
        </w:tc>
        <w:tc>
          <w:tcPr>
            <w:tcW w:w="915" w:type="dxa"/>
            <w:gridSpan w:val="2"/>
          </w:tcPr>
          <w:p w14:paraId="2FF2DA4A" w14:textId="77777777" w:rsidR="009A6902" w:rsidRPr="008A589B" w:rsidRDefault="009A6902" w:rsidP="00A579C6">
            <w:pPr>
              <w:spacing w:line="240" w:lineRule="atLeast"/>
              <w:jc w:val="center"/>
              <w:rPr>
                <w:color w:val="000000"/>
              </w:rPr>
            </w:pPr>
          </w:p>
        </w:tc>
        <w:tc>
          <w:tcPr>
            <w:tcW w:w="851" w:type="dxa"/>
            <w:gridSpan w:val="2"/>
          </w:tcPr>
          <w:p w14:paraId="12AD0C65" w14:textId="77777777" w:rsidR="009A6902" w:rsidRPr="008A589B" w:rsidRDefault="009A6902" w:rsidP="00A579C6">
            <w:pPr>
              <w:spacing w:line="240" w:lineRule="atLeast"/>
              <w:jc w:val="center"/>
              <w:rPr>
                <w:color w:val="000000"/>
              </w:rPr>
            </w:pPr>
            <w:r w:rsidRPr="008A589B">
              <w:rPr>
                <w:color w:val="000000"/>
              </w:rPr>
              <w:t>0,13</w:t>
            </w:r>
          </w:p>
        </w:tc>
        <w:tc>
          <w:tcPr>
            <w:tcW w:w="968" w:type="dxa"/>
            <w:gridSpan w:val="2"/>
          </w:tcPr>
          <w:p w14:paraId="13C14B6C" w14:textId="77777777" w:rsidR="009A6902" w:rsidRPr="00FD724D" w:rsidRDefault="009A6902" w:rsidP="00A579C6">
            <w:pPr>
              <w:spacing w:line="240" w:lineRule="atLeast"/>
              <w:jc w:val="center"/>
              <w:rPr>
                <w:color w:val="000000"/>
              </w:rPr>
            </w:pPr>
            <w:r w:rsidRPr="00FD724D">
              <w:rPr>
                <w:color w:val="000000"/>
              </w:rPr>
              <w:t>1961</w:t>
            </w:r>
          </w:p>
        </w:tc>
        <w:tc>
          <w:tcPr>
            <w:tcW w:w="899" w:type="dxa"/>
            <w:gridSpan w:val="2"/>
          </w:tcPr>
          <w:p w14:paraId="797721B5"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A5514C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D0B62EC"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3832A7F" w14:textId="77777777" w:rsidTr="009A6902">
        <w:trPr>
          <w:gridAfter w:val="1"/>
          <w:wAfter w:w="85" w:type="dxa"/>
          <w:trHeight w:val="345"/>
          <w:jc w:val="center"/>
        </w:trPr>
        <w:tc>
          <w:tcPr>
            <w:tcW w:w="709" w:type="dxa"/>
          </w:tcPr>
          <w:p w14:paraId="3773E211"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3B472E6" w14:textId="77777777" w:rsidR="009A6902" w:rsidRPr="00FD724D" w:rsidRDefault="009A6902" w:rsidP="00A579C6">
            <w:pPr>
              <w:spacing w:line="240" w:lineRule="atLeast"/>
              <w:rPr>
                <w:color w:val="000000"/>
              </w:rPr>
            </w:pPr>
            <w:r w:rsidRPr="00FD724D">
              <w:rPr>
                <w:color w:val="000000"/>
              </w:rPr>
              <w:t>пер. Заречный</w:t>
            </w:r>
          </w:p>
        </w:tc>
        <w:tc>
          <w:tcPr>
            <w:tcW w:w="3312" w:type="dxa"/>
            <w:gridSpan w:val="2"/>
          </w:tcPr>
          <w:p w14:paraId="6CA8E1C1" w14:textId="77777777" w:rsidR="009A6902" w:rsidRPr="00FD724D" w:rsidRDefault="009A6902" w:rsidP="00A579C6">
            <w:pPr>
              <w:spacing w:line="240" w:lineRule="atLeast"/>
              <w:jc w:val="center"/>
              <w:rPr>
                <w:color w:val="000000"/>
              </w:rPr>
            </w:pPr>
            <w:r w:rsidRPr="00FD724D">
              <w:rPr>
                <w:color w:val="000000"/>
              </w:rPr>
              <w:t>24 407 ОП МГ 074</w:t>
            </w:r>
          </w:p>
        </w:tc>
        <w:tc>
          <w:tcPr>
            <w:tcW w:w="1105" w:type="dxa"/>
          </w:tcPr>
          <w:p w14:paraId="25E9A13A" w14:textId="77777777" w:rsidR="009A6902" w:rsidRPr="008A589B" w:rsidRDefault="009A6902" w:rsidP="00A579C6">
            <w:pPr>
              <w:spacing w:line="240" w:lineRule="atLeast"/>
              <w:jc w:val="center"/>
              <w:rPr>
                <w:color w:val="000000"/>
              </w:rPr>
            </w:pPr>
            <w:r w:rsidRPr="008A589B">
              <w:rPr>
                <w:color w:val="000000"/>
              </w:rPr>
              <w:t>0,36</w:t>
            </w:r>
          </w:p>
        </w:tc>
        <w:tc>
          <w:tcPr>
            <w:tcW w:w="1276" w:type="dxa"/>
            <w:gridSpan w:val="2"/>
          </w:tcPr>
          <w:p w14:paraId="0EDAE825" w14:textId="77777777" w:rsidR="009A6902" w:rsidRPr="008A589B" w:rsidRDefault="009A6902" w:rsidP="00A579C6">
            <w:pPr>
              <w:spacing w:line="240" w:lineRule="atLeast"/>
              <w:jc w:val="center"/>
              <w:rPr>
                <w:color w:val="000000"/>
              </w:rPr>
            </w:pPr>
          </w:p>
        </w:tc>
        <w:tc>
          <w:tcPr>
            <w:tcW w:w="915" w:type="dxa"/>
            <w:gridSpan w:val="2"/>
          </w:tcPr>
          <w:p w14:paraId="7F087E26" w14:textId="77777777" w:rsidR="009A6902" w:rsidRPr="008A589B" w:rsidRDefault="009A6902" w:rsidP="00A579C6">
            <w:pPr>
              <w:spacing w:line="240" w:lineRule="atLeast"/>
              <w:jc w:val="center"/>
              <w:rPr>
                <w:color w:val="000000"/>
              </w:rPr>
            </w:pPr>
          </w:p>
        </w:tc>
        <w:tc>
          <w:tcPr>
            <w:tcW w:w="851" w:type="dxa"/>
            <w:gridSpan w:val="2"/>
          </w:tcPr>
          <w:p w14:paraId="03DC662E" w14:textId="77777777" w:rsidR="009A6902" w:rsidRPr="008A589B" w:rsidRDefault="009A6902" w:rsidP="00A579C6">
            <w:pPr>
              <w:spacing w:line="240" w:lineRule="atLeast"/>
              <w:jc w:val="center"/>
              <w:rPr>
                <w:color w:val="000000"/>
              </w:rPr>
            </w:pPr>
            <w:r w:rsidRPr="008A589B">
              <w:rPr>
                <w:color w:val="000000"/>
              </w:rPr>
              <w:t>0,36</w:t>
            </w:r>
          </w:p>
        </w:tc>
        <w:tc>
          <w:tcPr>
            <w:tcW w:w="968" w:type="dxa"/>
            <w:gridSpan w:val="2"/>
          </w:tcPr>
          <w:p w14:paraId="39489541" w14:textId="77777777" w:rsidR="009A6902" w:rsidRPr="00FD724D" w:rsidRDefault="009A6902" w:rsidP="00A579C6">
            <w:pPr>
              <w:spacing w:line="240" w:lineRule="atLeast"/>
              <w:jc w:val="center"/>
              <w:rPr>
                <w:color w:val="000000"/>
              </w:rPr>
            </w:pPr>
            <w:r w:rsidRPr="00FD724D">
              <w:rPr>
                <w:color w:val="000000"/>
              </w:rPr>
              <w:t>1966</w:t>
            </w:r>
          </w:p>
        </w:tc>
        <w:tc>
          <w:tcPr>
            <w:tcW w:w="899" w:type="dxa"/>
            <w:gridSpan w:val="2"/>
          </w:tcPr>
          <w:p w14:paraId="3092AE5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636FD46"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69F2CB7"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E22D97C" w14:textId="77777777" w:rsidTr="009A6902">
        <w:trPr>
          <w:gridAfter w:val="1"/>
          <w:wAfter w:w="85" w:type="dxa"/>
          <w:trHeight w:val="345"/>
          <w:jc w:val="center"/>
        </w:trPr>
        <w:tc>
          <w:tcPr>
            <w:tcW w:w="709" w:type="dxa"/>
          </w:tcPr>
          <w:p w14:paraId="7A01FE95"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990A007" w14:textId="77777777" w:rsidR="009A6902" w:rsidRPr="00FD724D" w:rsidRDefault="009A6902" w:rsidP="00A579C6">
            <w:pPr>
              <w:spacing w:line="240" w:lineRule="atLeast"/>
              <w:rPr>
                <w:color w:val="000000"/>
              </w:rPr>
            </w:pPr>
            <w:r w:rsidRPr="00FD724D">
              <w:rPr>
                <w:color w:val="000000"/>
              </w:rPr>
              <w:t>пер. Зелёный</w:t>
            </w:r>
          </w:p>
        </w:tc>
        <w:tc>
          <w:tcPr>
            <w:tcW w:w="3312" w:type="dxa"/>
            <w:gridSpan w:val="2"/>
          </w:tcPr>
          <w:p w14:paraId="7C57F6CB" w14:textId="77777777" w:rsidR="009A6902" w:rsidRPr="00FD724D" w:rsidRDefault="009A6902" w:rsidP="00A579C6">
            <w:pPr>
              <w:spacing w:line="240" w:lineRule="atLeast"/>
              <w:jc w:val="center"/>
              <w:rPr>
                <w:color w:val="000000"/>
              </w:rPr>
            </w:pPr>
            <w:r w:rsidRPr="00FD724D">
              <w:rPr>
                <w:color w:val="000000"/>
              </w:rPr>
              <w:t>24 407 ОП МГ 075</w:t>
            </w:r>
          </w:p>
        </w:tc>
        <w:tc>
          <w:tcPr>
            <w:tcW w:w="1105" w:type="dxa"/>
          </w:tcPr>
          <w:p w14:paraId="55A3CA2C" w14:textId="77777777" w:rsidR="009A6902" w:rsidRPr="008A589B" w:rsidRDefault="009A6902" w:rsidP="00A579C6">
            <w:pPr>
              <w:spacing w:line="240" w:lineRule="atLeast"/>
              <w:jc w:val="center"/>
              <w:rPr>
                <w:color w:val="000000"/>
              </w:rPr>
            </w:pPr>
            <w:r w:rsidRPr="008A589B">
              <w:rPr>
                <w:color w:val="000000"/>
              </w:rPr>
              <w:t>0,14</w:t>
            </w:r>
          </w:p>
        </w:tc>
        <w:tc>
          <w:tcPr>
            <w:tcW w:w="1276" w:type="dxa"/>
            <w:gridSpan w:val="2"/>
          </w:tcPr>
          <w:p w14:paraId="078FE0B7" w14:textId="77777777" w:rsidR="009A6902" w:rsidRPr="008A589B" w:rsidRDefault="009A6902" w:rsidP="00A579C6">
            <w:pPr>
              <w:spacing w:line="240" w:lineRule="atLeast"/>
              <w:jc w:val="center"/>
              <w:rPr>
                <w:color w:val="000000"/>
              </w:rPr>
            </w:pPr>
          </w:p>
        </w:tc>
        <w:tc>
          <w:tcPr>
            <w:tcW w:w="915" w:type="dxa"/>
            <w:gridSpan w:val="2"/>
          </w:tcPr>
          <w:p w14:paraId="35AC8115" w14:textId="77777777" w:rsidR="009A6902" w:rsidRPr="008A589B" w:rsidRDefault="009A6902" w:rsidP="00A579C6">
            <w:pPr>
              <w:spacing w:line="240" w:lineRule="atLeast"/>
              <w:jc w:val="center"/>
              <w:rPr>
                <w:color w:val="000000"/>
              </w:rPr>
            </w:pPr>
          </w:p>
        </w:tc>
        <w:tc>
          <w:tcPr>
            <w:tcW w:w="851" w:type="dxa"/>
            <w:gridSpan w:val="2"/>
          </w:tcPr>
          <w:p w14:paraId="35E0C9BD" w14:textId="77777777" w:rsidR="009A6902" w:rsidRPr="008A589B" w:rsidRDefault="009A6902" w:rsidP="00A579C6">
            <w:pPr>
              <w:spacing w:line="240" w:lineRule="atLeast"/>
              <w:jc w:val="center"/>
              <w:rPr>
                <w:color w:val="000000"/>
              </w:rPr>
            </w:pPr>
            <w:r w:rsidRPr="008A589B">
              <w:rPr>
                <w:color w:val="000000"/>
              </w:rPr>
              <w:t>0,14</w:t>
            </w:r>
          </w:p>
        </w:tc>
        <w:tc>
          <w:tcPr>
            <w:tcW w:w="968" w:type="dxa"/>
            <w:gridSpan w:val="2"/>
          </w:tcPr>
          <w:p w14:paraId="0BA8199A" w14:textId="77777777" w:rsidR="009A6902" w:rsidRPr="00FD724D" w:rsidRDefault="009A6902" w:rsidP="00A579C6">
            <w:pPr>
              <w:spacing w:line="240" w:lineRule="atLeast"/>
              <w:jc w:val="center"/>
              <w:rPr>
                <w:color w:val="000000"/>
              </w:rPr>
            </w:pPr>
            <w:r w:rsidRPr="00FD724D">
              <w:rPr>
                <w:color w:val="000000"/>
              </w:rPr>
              <w:t>1960</w:t>
            </w:r>
          </w:p>
        </w:tc>
        <w:tc>
          <w:tcPr>
            <w:tcW w:w="899" w:type="dxa"/>
            <w:gridSpan w:val="2"/>
          </w:tcPr>
          <w:p w14:paraId="4AEAD66D"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E30F74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78A426B"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FF3E4E1" w14:textId="77777777" w:rsidTr="009A6902">
        <w:trPr>
          <w:gridAfter w:val="1"/>
          <w:wAfter w:w="85" w:type="dxa"/>
          <w:trHeight w:val="345"/>
          <w:jc w:val="center"/>
        </w:trPr>
        <w:tc>
          <w:tcPr>
            <w:tcW w:w="709" w:type="dxa"/>
          </w:tcPr>
          <w:p w14:paraId="19FE695A"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501C6C8C" w14:textId="77777777" w:rsidR="009A6902" w:rsidRPr="00FD724D" w:rsidRDefault="009A6902" w:rsidP="00A579C6">
            <w:pPr>
              <w:spacing w:line="240" w:lineRule="atLeast"/>
              <w:rPr>
                <w:color w:val="000000"/>
              </w:rPr>
            </w:pPr>
            <w:r w:rsidRPr="00FD724D">
              <w:rPr>
                <w:color w:val="000000"/>
              </w:rPr>
              <w:t>ул. Калибина</w:t>
            </w:r>
          </w:p>
        </w:tc>
        <w:tc>
          <w:tcPr>
            <w:tcW w:w="3312" w:type="dxa"/>
            <w:gridSpan w:val="2"/>
          </w:tcPr>
          <w:p w14:paraId="6D7D224E" w14:textId="77777777" w:rsidR="009A6902" w:rsidRPr="00FD724D" w:rsidRDefault="009A6902" w:rsidP="00A579C6">
            <w:pPr>
              <w:spacing w:line="240" w:lineRule="atLeast"/>
              <w:jc w:val="center"/>
              <w:rPr>
                <w:color w:val="000000"/>
              </w:rPr>
            </w:pPr>
            <w:r w:rsidRPr="00FD724D">
              <w:rPr>
                <w:color w:val="000000"/>
              </w:rPr>
              <w:t>24 407 ОП МГ 076</w:t>
            </w:r>
          </w:p>
        </w:tc>
        <w:tc>
          <w:tcPr>
            <w:tcW w:w="1105" w:type="dxa"/>
          </w:tcPr>
          <w:p w14:paraId="7499F64E" w14:textId="77777777" w:rsidR="009A6902" w:rsidRPr="008A589B" w:rsidRDefault="009A6902" w:rsidP="00A579C6">
            <w:pPr>
              <w:spacing w:line="240" w:lineRule="atLeast"/>
              <w:jc w:val="center"/>
              <w:rPr>
                <w:color w:val="000000"/>
              </w:rPr>
            </w:pPr>
            <w:r w:rsidRPr="008A589B">
              <w:rPr>
                <w:color w:val="000000"/>
              </w:rPr>
              <w:t>0,21</w:t>
            </w:r>
          </w:p>
        </w:tc>
        <w:tc>
          <w:tcPr>
            <w:tcW w:w="1276" w:type="dxa"/>
            <w:gridSpan w:val="2"/>
          </w:tcPr>
          <w:p w14:paraId="518B04CC" w14:textId="77777777" w:rsidR="009A6902" w:rsidRPr="008A589B" w:rsidRDefault="009A6902" w:rsidP="00A579C6">
            <w:pPr>
              <w:spacing w:line="240" w:lineRule="atLeast"/>
              <w:jc w:val="center"/>
              <w:rPr>
                <w:color w:val="000000"/>
              </w:rPr>
            </w:pPr>
          </w:p>
        </w:tc>
        <w:tc>
          <w:tcPr>
            <w:tcW w:w="915" w:type="dxa"/>
            <w:gridSpan w:val="2"/>
          </w:tcPr>
          <w:p w14:paraId="5D43E6B1" w14:textId="77777777" w:rsidR="009A6902" w:rsidRPr="008A589B" w:rsidRDefault="009A6902" w:rsidP="00A579C6">
            <w:pPr>
              <w:spacing w:line="240" w:lineRule="atLeast"/>
              <w:jc w:val="center"/>
              <w:rPr>
                <w:color w:val="000000"/>
              </w:rPr>
            </w:pPr>
          </w:p>
        </w:tc>
        <w:tc>
          <w:tcPr>
            <w:tcW w:w="851" w:type="dxa"/>
            <w:gridSpan w:val="2"/>
          </w:tcPr>
          <w:p w14:paraId="10F5F350" w14:textId="77777777" w:rsidR="009A6902" w:rsidRPr="008A589B" w:rsidRDefault="009A6902" w:rsidP="00A579C6">
            <w:pPr>
              <w:spacing w:line="240" w:lineRule="atLeast"/>
              <w:jc w:val="center"/>
              <w:rPr>
                <w:color w:val="000000"/>
              </w:rPr>
            </w:pPr>
            <w:r w:rsidRPr="008A589B">
              <w:rPr>
                <w:color w:val="000000"/>
              </w:rPr>
              <w:t>0,21</w:t>
            </w:r>
          </w:p>
        </w:tc>
        <w:tc>
          <w:tcPr>
            <w:tcW w:w="968" w:type="dxa"/>
            <w:gridSpan w:val="2"/>
          </w:tcPr>
          <w:p w14:paraId="468403D4" w14:textId="77777777" w:rsidR="009A6902" w:rsidRPr="00FD724D" w:rsidRDefault="009A6902" w:rsidP="00A579C6">
            <w:pPr>
              <w:spacing w:line="240" w:lineRule="atLeast"/>
              <w:jc w:val="center"/>
              <w:rPr>
                <w:color w:val="000000"/>
              </w:rPr>
            </w:pPr>
            <w:r w:rsidRPr="00FD724D">
              <w:rPr>
                <w:color w:val="000000"/>
              </w:rPr>
              <w:t>1956</w:t>
            </w:r>
          </w:p>
        </w:tc>
        <w:tc>
          <w:tcPr>
            <w:tcW w:w="899" w:type="dxa"/>
            <w:gridSpan w:val="2"/>
          </w:tcPr>
          <w:p w14:paraId="5193A598"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844A04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BC6428C"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E395737" w14:textId="77777777" w:rsidTr="009A6902">
        <w:trPr>
          <w:gridAfter w:val="1"/>
          <w:wAfter w:w="85" w:type="dxa"/>
          <w:trHeight w:val="345"/>
          <w:jc w:val="center"/>
        </w:trPr>
        <w:tc>
          <w:tcPr>
            <w:tcW w:w="709" w:type="dxa"/>
          </w:tcPr>
          <w:p w14:paraId="3AA0547F"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3D64DED" w14:textId="77777777" w:rsidR="009A6902" w:rsidRPr="00FD724D" w:rsidRDefault="009A6902" w:rsidP="00A579C6">
            <w:pPr>
              <w:spacing w:line="240" w:lineRule="atLeast"/>
              <w:rPr>
                <w:color w:val="000000"/>
              </w:rPr>
            </w:pPr>
            <w:r w:rsidRPr="00FD724D">
              <w:rPr>
                <w:color w:val="000000"/>
              </w:rPr>
              <w:t>ул. Калининская</w:t>
            </w:r>
          </w:p>
        </w:tc>
        <w:tc>
          <w:tcPr>
            <w:tcW w:w="3312" w:type="dxa"/>
            <w:gridSpan w:val="2"/>
          </w:tcPr>
          <w:p w14:paraId="3F784302" w14:textId="77777777" w:rsidR="009A6902" w:rsidRPr="00FD724D" w:rsidRDefault="009A6902" w:rsidP="00A579C6">
            <w:pPr>
              <w:spacing w:line="240" w:lineRule="atLeast"/>
              <w:jc w:val="center"/>
              <w:rPr>
                <w:color w:val="000000"/>
              </w:rPr>
            </w:pPr>
            <w:r w:rsidRPr="00FD724D">
              <w:rPr>
                <w:color w:val="000000"/>
              </w:rPr>
              <w:t>24 407 ОП МГ 077</w:t>
            </w:r>
          </w:p>
        </w:tc>
        <w:tc>
          <w:tcPr>
            <w:tcW w:w="1105" w:type="dxa"/>
          </w:tcPr>
          <w:p w14:paraId="03AF6944" w14:textId="77777777" w:rsidR="009A6902" w:rsidRPr="008A589B" w:rsidRDefault="009A6902" w:rsidP="00A579C6">
            <w:pPr>
              <w:spacing w:line="240" w:lineRule="atLeast"/>
              <w:jc w:val="center"/>
              <w:rPr>
                <w:color w:val="000000"/>
              </w:rPr>
            </w:pPr>
            <w:r w:rsidRPr="008A589B">
              <w:rPr>
                <w:color w:val="000000"/>
              </w:rPr>
              <w:t>0,77</w:t>
            </w:r>
          </w:p>
        </w:tc>
        <w:tc>
          <w:tcPr>
            <w:tcW w:w="1276" w:type="dxa"/>
            <w:gridSpan w:val="2"/>
          </w:tcPr>
          <w:p w14:paraId="7B65F864" w14:textId="77777777" w:rsidR="009A6902" w:rsidRPr="008A589B" w:rsidRDefault="009A6902" w:rsidP="00A579C6">
            <w:pPr>
              <w:spacing w:line="240" w:lineRule="atLeast"/>
              <w:jc w:val="center"/>
              <w:rPr>
                <w:color w:val="000000"/>
              </w:rPr>
            </w:pPr>
          </w:p>
        </w:tc>
        <w:tc>
          <w:tcPr>
            <w:tcW w:w="915" w:type="dxa"/>
            <w:gridSpan w:val="2"/>
          </w:tcPr>
          <w:p w14:paraId="11F7185B" w14:textId="77777777" w:rsidR="009A6902" w:rsidRPr="008A589B" w:rsidRDefault="009A6902" w:rsidP="00A579C6">
            <w:pPr>
              <w:spacing w:line="240" w:lineRule="atLeast"/>
              <w:jc w:val="center"/>
              <w:rPr>
                <w:color w:val="000000"/>
              </w:rPr>
            </w:pPr>
          </w:p>
        </w:tc>
        <w:tc>
          <w:tcPr>
            <w:tcW w:w="851" w:type="dxa"/>
            <w:gridSpan w:val="2"/>
          </w:tcPr>
          <w:p w14:paraId="4F6E10A2" w14:textId="77777777" w:rsidR="009A6902" w:rsidRPr="008A589B" w:rsidRDefault="009A6902" w:rsidP="00A579C6">
            <w:pPr>
              <w:spacing w:line="240" w:lineRule="atLeast"/>
              <w:jc w:val="center"/>
              <w:rPr>
                <w:color w:val="000000"/>
              </w:rPr>
            </w:pPr>
            <w:r w:rsidRPr="008A589B">
              <w:rPr>
                <w:color w:val="000000"/>
              </w:rPr>
              <w:t>0,77</w:t>
            </w:r>
          </w:p>
        </w:tc>
        <w:tc>
          <w:tcPr>
            <w:tcW w:w="968" w:type="dxa"/>
            <w:gridSpan w:val="2"/>
          </w:tcPr>
          <w:p w14:paraId="4C80EBD2" w14:textId="77777777" w:rsidR="009A6902" w:rsidRPr="00FD724D" w:rsidRDefault="009A6902" w:rsidP="00A579C6">
            <w:pPr>
              <w:spacing w:line="240" w:lineRule="atLeast"/>
              <w:jc w:val="center"/>
              <w:rPr>
                <w:color w:val="000000"/>
              </w:rPr>
            </w:pPr>
            <w:r w:rsidRPr="00FD724D">
              <w:rPr>
                <w:color w:val="000000"/>
              </w:rPr>
              <w:t>1924</w:t>
            </w:r>
          </w:p>
        </w:tc>
        <w:tc>
          <w:tcPr>
            <w:tcW w:w="899" w:type="dxa"/>
            <w:gridSpan w:val="2"/>
          </w:tcPr>
          <w:p w14:paraId="08E3B062"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1F251F5"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83ED9E0"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F42352D" w14:textId="77777777" w:rsidTr="009A6902">
        <w:trPr>
          <w:gridAfter w:val="1"/>
          <w:wAfter w:w="85" w:type="dxa"/>
          <w:trHeight w:val="345"/>
          <w:jc w:val="center"/>
        </w:trPr>
        <w:tc>
          <w:tcPr>
            <w:tcW w:w="709" w:type="dxa"/>
          </w:tcPr>
          <w:p w14:paraId="08D3C7F4"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FAA8F7E" w14:textId="77777777" w:rsidR="009A6902" w:rsidRPr="00FD724D" w:rsidRDefault="009A6902" w:rsidP="00A579C6">
            <w:pPr>
              <w:spacing w:line="240" w:lineRule="atLeast"/>
              <w:rPr>
                <w:color w:val="000000"/>
              </w:rPr>
            </w:pPr>
            <w:r w:rsidRPr="00FD724D">
              <w:rPr>
                <w:color w:val="000000"/>
              </w:rPr>
              <w:t>ул. Кирова</w:t>
            </w:r>
          </w:p>
        </w:tc>
        <w:tc>
          <w:tcPr>
            <w:tcW w:w="3312" w:type="dxa"/>
            <w:gridSpan w:val="2"/>
          </w:tcPr>
          <w:p w14:paraId="0D4FA2ED" w14:textId="77777777" w:rsidR="009A6902" w:rsidRPr="00FD724D" w:rsidRDefault="009A6902" w:rsidP="00A579C6">
            <w:pPr>
              <w:spacing w:line="240" w:lineRule="atLeast"/>
              <w:jc w:val="center"/>
              <w:rPr>
                <w:color w:val="000000"/>
              </w:rPr>
            </w:pPr>
            <w:r w:rsidRPr="00FD724D">
              <w:rPr>
                <w:color w:val="000000"/>
              </w:rPr>
              <w:t>24 407 ОП МГ 078</w:t>
            </w:r>
          </w:p>
        </w:tc>
        <w:tc>
          <w:tcPr>
            <w:tcW w:w="1105" w:type="dxa"/>
          </w:tcPr>
          <w:p w14:paraId="432A22E2" w14:textId="77777777" w:rsidR="009A6902" w:rsidRPr="008A589B" w:rsidRDefault="009A6902" w:rsidP="00A579C6">
            <w:pPr>
              <w:spacing w:line="240" w:lineRule="atLeast"/>
              <w:jc w:val="center"/>
              <w:rPr>
                <w:color w:val="000000"/>
              </w:rPr>
            </w:pPr>
            <w:r w:rsidRPr="008A589B">
              <w:rPr>
                <w:color w:val="000000"/>
              </w:rPr>
              <w:t>0,32</w:t>
            </w:r>
          </w:p>
        </w:tc>
        <w:tc>
          <w:tcPr>
            <w:tcW w:w="1276" w:type="dxa"/>
            <w:gridSpan w:val="2"/>
          </w:tcPr>
          <w:p w14:paraId="42890833" w14:textId="77777777" w:rsidR="009A6902" w:rsidRPr="008A589B" w:rsidRDefault="009A6902" w:rsidP="00A579C6">
            <w:pPr>
              <w:spacing w:line="240" w:lineRule="atLeast"/>
              <w:jc w:val="center"/>
              <w:rPr>
                <w:color w:val="000000"/>
              </w:rPr>
            </w:pPr>
          </w:p>
        </w:tc>
        <w:tc>
          <w:tcPr>
            <w:tcW w:w="915" w:type="dxa"/>
            <w:gridSpan w:val="2"/>
          </w:tcPr>
          <w:p w14:paraId="1E0C6D0A" w14:textId="77777777" w:rsidR="009A6902" w:rsidRPr="008A589B" w:rsidRDefault="009A6902" w:rsidP="00A579C6">
            <w:pPr>
              <w:spacing w:line="240" w:lineRule="atLeast"/>
              <w:jc w:val="center"/>
              <w:rPr>
                <w:color w:val="000000"/>
              </w:rPr>
            </w:pPr>
          </w:p>
        </w:tc>
        <w:tc>
          <w:tcPr>
            <w:tcW w:w="851" w:type="dxa"/>
            <w:gridSpan w:val="2"/>
          </w:tcPr>
          <w:p w14:paraId="5DBFCA4F" w14:textId="77777777" w:rsidR="009A6902" w:rsidRPr="008A589B" w:rsidRDefault="009A6902" w:rsidP="00A579C6">
            <w:pPr>
              <w:spacing w:line="240" w:lineRule="atLeast"/>
              <w:jc w:val="center"/>
              <w:rPr>
                <w:color w:val="000000"/>
              </w:rPr>
            </w:pPr>
            <w:r w:rsidRPr="008A589B">
              <w:rPr>
                <w:color w:val="000000"/>
              </w:rPr>
              <w:t>0,32</w:t>
            </w:r>
          </w:p>
        </w:tc>
        <w:tc>
          <w:tcPr>
            <w:tcW w:w="968" w:type="dxa"/>
            <w:gridSpan w:val="2"/>
          </w:tcPr>
          <w:p w14:paraId="21C122F3" w14:textId="77777777" w:rsidR="009A6902" w:rsidRPr="00FD724D" w:rsidRDefault="009A6902" w:rsidP="00A579C6">
            <w:pPr>
              <w:spacing w:line="240" w:lineRule="atLeast"/>
              <w:jc w:val="center"/>
              <w:rPr>
                <w:color w:val="000000"/>
              </w:rPr>
            </w:pPr>
            <w:r w:rsidRPr="00FD724D">
              <w:rPr>
                <w:color w:val="000000"/>
              </w:rPr>
              <w:t>1952</w:t>
            </w:r>
          </w:p>
        </w:tc>
        <w:tc>
          <w:tcPr>
            <w:tcW w:w="899" w:type="dxa"/>
            <w:gridSpan w:val="2"/>
          </w:tcPr>
          <w:p w14:paraId="09668D7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E4E9348"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77504B3"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829970C" w14:textId="77777777" w:rsidTr="009A6902">
        <w:trPr>
          <w:gridAfter w:val="1"/>
          <w:wAfter w:w="85" w:type="dxa"/>
          <w:trHeight w:val="345"/>
          <w:jc w:val="center"/>
        </w:trPr>
        <w:tc>
          <w:tcPr>
            <w:tcW w:w="709" w:type="dxa"/>
          </w:tcPr>
          <w:p w14:paraId="79FEB345"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B30598D" w14:textId="77777777" w:rsidR="009A6902" w:rsidRPr="00FD724D" w:rsidRDefault="009A6902" w:rsidP="00A579C6">
            <w:pPr>
              <w:spacing w:line="240" w:lineRule="atLeast"/>
              <w:rPr>
                <w:color w:val="000000"/>
              </w:rPr>
            </w:pPr>
            <w:r w:rsidRPr="00FD724D">
              <w:rPr>
                <w:color w:val="000000"/>
              </w:rPr>
              <w:t>ул. Карла Маркса</w:t>
            </w:r>
          </w:p>
        </w:tc>
        <w:tc>
          <w:tcPr>
            <w:tcW w:w="3312" w:type="dxa"/>
            <w:gridSpan w:val="2"/>
          </w:tcPr>
          <w:p w14:paraId="48E836E3" w14:textId="77777777" w:rsidR="009A6902" w:rsidRPr="00FD724D" w:rsidRDefault="009A6902" w:rsidP="00A579C6">
            <w:pPr>
              <w:spacing w:line="240" w:lineRule="atLeast"/>
              <w:jc w:val="center"/>
              <w:rPr>
                <w:color w:val="000000"/>
              </w:rPr>
            </w:pPr>
            <w:r w:rsidRPr="00FD724D">
              <w:rPr>
                <w:color w:val="000000"/>
              </w:rPr>
              <w:t>24 407 ОП МГ 079</w:t>
            </w:r>
          </w:p>
        </w:tc>
        <w:tc>
          <w:tcPr>
            <w:tcW w:w="1105" w:type="dxa"/>
          </w:tcPr>
          <w:p w14:paraId="0F8E72F1" w14:textId="77777777" w:rsidR="009A6902" w:rsidRPr="008A589B" w:rsidRDefault="009A6902" w:rsidP="00A579C6">
            <w:pPr>
              <w:spacing w:line="240" w:lineRule="atLeast"/>
              <w:jc w:val="center"/>
              <w:rPr>
                <w:color w:val="000000"/>
              </w:rPr>
            </w:pPr>
            <w:r w:rsidRPr="008A589B">
              <w:rPr>
                <w:color w:val="000000"/>
              </w:rPr>
              <w:t>1,039</w:t>
            </w:r>
          </w:p>
        </w:tc>
        <w:tc>
          <w:tcPr>
            <w:tcW w:w="1276" w:type="dxa"/>
            <w:gridSpan w:val="2"/>
          </w:tcPr>
          <w:p w14:paraId="66DC3E2C" w14:textId="77777777" w:rsidR="009A6902" w:rsidRPr="008A589B" w:rsidRDefault="009A6902" w:rsidP="00A579C6">
            <w:pPr>
              <w:spacing w:line="240" w:lineRule="atLeast"/>
              <w:jc w:val="center"/>
              <w:rPr>
                <w:color w:val="000000"/>
              </w:rPr>
            </w:pPr>
          </w:p>
        </w:tc>
        <w:tc>
          <w:tcPr>
            <w:tcW w:w="915" w:type="dxa"/>
            <w:gridSpan w:val="2"/>
          </w:tcPr>
          <w:p w14:paraId="2A4A07C9" w14:textId="77777777" w:rsidR="009A6902" w:rsidRPr="008A589B" w:rsidRDefault="009A6902" w:rsidP="00A579C6">
            <w:pPr>
              <w:spacing w:line="240" w:lineRule="atLeast"/>
              <w:jc w:val="center"/>
              <w:rPr>
                <w:color w:val="000000"/>
              </w:rPr>
            </w:pPr>
          </w:p>
        </w:tc>
        <w:tc>
          <w:tcPr>
            <w:tcW w:w="851" w:type="dxa"/>
            <w:gridSpan w:val="2"/>
          </w:tcPr>
          <w:p w14:paraId="75196FC6" w14:textId="77777777" w:rsidR="009A6902" w:rsidRPr="008A589B" w:rsidRDefault="009A6902" w:rsidP="00A579C6">
            <w:pPr>
              <w:spacing w:line="240" w:lineRule="atLeast"/>
              <w:jc w:val="center"/>
              <w:rPr>
                <w:color w:val="000000"/>
              </w:rPr>
            </w:pPr>
            <w:r w:rsidRPr="008A589B">
              <w:rPr>
                <w:color w:val="000000"/>
              </w:rPr>
              <w:t>1,039</w:t>
            </w:r>
          </w:p>
        </w:tc>
        <w:tc>
          <w:tcPr>
            <w:tcW w:w="968" w:type="dxa"/>
            <w:gridSpan w:val="2"/>
          </w:tcPr>
          <w:p w14:paraId="6BE20340" w14:textId="77777777" w:rsidR="009A6902" w:rsidRPr="00FD724D" w:rsidRDefault="009A6902" w:rsidP="00A579C6">
            <w:pPr>
              <w:spacing w:line="240" w:lineRule="atLeast"/>
              <w:jc w:val="center"/>
              <w:rPr>
                <w:color w:val="000000"/>
              </w:rPr>
            </w:pPr>
            <w:r w:rsidRPr="00FD724D">
              <w:rPr>
                <w:color w:val="000000"/>
              </w:rPr>
              <w:t>1950</w:t>
            </w:r>
          </w:p>
        </w:tc>
        <w:tc>
          <w:tcPr>
            <w:tcW w:w="899" w:type="dxa"/>
            <w:gridSpan w:val="2"/>
          </w:tcPr>
          <w:p w14:paraId="58A3A60F"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9267860"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3E4B611"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4AD3E60F" w14:textId="77777777" w:rsidTr="009A6902">
        <w:trPr>
          <w:gridAfter w:val="1"/>
          <w:wAfter w:w="85" w:type="dxa"/>
          <w:trHeight w:val="345"/>
          <w:jc w:val="center"/>
        </w:trPr>
        <w:tc>
          <w:tcPr>
            <w:tcW w:w="709" w:type="dxa"/>
          </w:tcPr>
          <w:p w14:paraId="5E947E59"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1C0181E" w14:textId="77777777" w:rsidR="009A6902" w:rsidRPr="00FD724D" w:rsidRDefault="009A6902" w:rsidP="00A579C6">
            <w:pPr>
              <w:spacing w:line="240" w:lineRule="atLeast"/>
              <w:rPr>
                <w:color w:val="000000"/>
              </w:rPr>
            </w:pPr>
            <w:r w:rsidRPr="00FD724D">
              <w:rPr>
                <w:color w:val="000000"/>
              </w:rPr>
              <w:t xml:space="preserve">ул. Коллективная </w:t>
            </w:r>
          </w:p>
        </w:tc>
        <w:tc>
          <w:tcPr>
            <w:tcW w:w="3312" w:type="dxa"/>
            <w:gridSpan w:val="2"/>
          </w:tcPr>
          <w:p w14:paraId="4169ED12" w14:textId="77777777" w:rsidR="009A6902" w:rsidRPr="00FD724D" w:rsidRDefault="009A6902" w:rsidP="00A579C6">
            <w:pPr>
              <w:spacing w:line="240" w:lineRule="atLeast"/>
              <w:jc w:val="center"/>
              <w:rPr>
                <w:color w:val="000000"/>
              </w:rPr>
            </w:pPr>
            <w:r w:rsidRPr="00FD724D">
              <w:rPr>
                <w:color w:val="000000"/>
              </w:rPr>
              <w:t>24 407 ОП МГ 080</w:t>
            </w:r>
          </w:p>
        </w:tc>
        <w:tc>
          <w:tcPr>
            <w:tcW w:w="1105" w:type="dxa"/>
          </w:tcPr>
          <w:p w14:paraId="17B8B1E5" w14:textId="77777777" w:rsidR="009A6902" w:rsidRPr="008A589B" w:rsidRDefault="009A6902" w:rsidP="00A579C6">
            <w:pPr>
              <w:spacing w:line="240" w:lineRule="atLeast"/>
              <w:jc w:val="center"/>
              <w:rPr>
                <w:color w:val="000000"/>
              </w:rPr>
            </w:pPr>
            <w:r w:rsidRPr="008A589B">
              <w:rPr>
                <w:color w:val="000000"/>
              </w:rPr>
              <w:t>0,1</w:t>
            </w:r>
          </w:p>
        </w:tc>
        <w:tc>
          <w:tcPr>
            <w:tcW w:w="1276" w:type="dxa"/>
            <w:gridSpan w:val="2"/>
          </w:tcPr>
          <w:p w14:paraId="238D6D51" w14:textId="77777777" w:rsidR="009A6902" w:rsidRPr="008A589B" w:rsidRDefault="009A6902" w:rsidP="00A579C6">
            <w:pPr>
              <w:spacing w:line="240" w:lineRule="atLeast"/>
              <w:jc w:val="center"/>
              <w:rPr>
                <w:color w:val="000000"/>
              </w:rPr>
            </w:pPr>
          </w:p>
        </w:tc>
        <w:tc>
          <w:tcPr>
            <w:tcW w:w="915" w:type="dxa"/>
            <w:gridSpan w:val="2"/>
          </w:tcPr>
          <w:p w14:paraId="03A78F13" w14:textId="77777777" w:rsidR="009A6902" w:rsidRPr="008A589B" w:rsidRDefault="009A6902" w:rsidP="00A579C6">
            <w:pPr>
              <w:spacing w:line="240" w:lineRule="atLeast"/>
              <w:jc w:val="center"/>
              <w:rPr>
                <w:color w:val="000000"/>
              </w:rPr>
            </w:pPr>
          </w:p>
        </w:tc>
        <w:tc>
          <w:tcPr>
            <w:tcW w:w="851" w:type="dxa"/>
            <w:gridSpan w:val="2"/>
          </w:tcPr>
          <w:p w14:paraId="4E288CCA" w14:textId="77777777" w:rsidR="009A6902" w:rsidRPr="008A589B" w:rsidRDefault="009A6902" w:rsidP="00A579C6">
            <w:pPr>
              <w:spacing w:line="240" w:lineRule="atLeast"/>
              <w:jc w:val="center"/>
              <w:rPr>
                <w:color w:val="000000"/>
              </w:rPr>
            </w:pPr>
            <w:r w:rsidRPr="008A589B">
              <w:rPr>
                <w:color w:val="000000"/>
              </w:rPr>
              <w:t>0,1</w:t>
            </w:r>
          </w:p>
        </w:tc>
        <w:tc>
          <w:tcPr>
            <w:tcW w:w="968" w:type="dxa"/>
            <w:gridSpan w:val="2"/>
          </w:tcPr>
          <w:p w14:paraId="04AE06C4" w14:textId="77777777" w:rsidR="009A6902" w:rsidRPr="00FD724D" w:rsidRDefault="009A6902" w:rsidP="00A579C6">
            <w:pPr>
              <w:spacing w:line="240" w:lineRule="atLeast"/>
              <w:jc w:val="center"/>
              <w:rPr>
                <w:color w:val="000000"/>
              </w:rPr>
            </w:pPr>
            <w:r w:rsidRPr="00FD724D">
              <w:rPr>
                <w:color w:val="000000"/>
              </w:rPr>
              <w:t>1951</w:t>
            </w:r>
          </w:p>
        </w:tc>
        <w:tc>
          <w:tcPr>
            <w:tcW w:w="899" w:type="dxa"/>
            <w:gridSpan w:val="2"/>
          </w:tcPr>
          <w:p w14:paraId="2346377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7CA94CA"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1BAEAF1"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60C2D778" w14:textId="77777777" w:rsidTr="009A6902">
        <w:trPr>
          <w:gridAfter w:val="1"/>
          <w:wAfter w:w="85" w:type="dxa"/>
          <w:trHeight w:val="345"/>
          <w:jc w:val="center"/>
        </w:trPr>
        <w:tc>
          <w:tcPr>
            <w:tcW w:w="709" w:type="dxa"/>
          </w:tcPr>
          <w:p w14:paraId="3E2DA45E"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8077898" w14:textId="77777777" w:rsidR="009A6902" w:rsidRPr="00FD724D" w:rsidRDefault="009A6902" w:rsidP="00A579C6">
            <w:pPr>
              <w:spacing w:line="240" w:lineRule="atLeast"/>
              <w:rPr>
                <w:color w:val="000000"/>
              </w:rPr>
            </w:pPr>
            <w:r w:rsidRPr="00FD724D">
              <w:rPr>
                <w:color w:val="000000"/>
              </w:rPr>
              <w:t>ул. Колхозная</w:t>
            </w:r>
          </w:p>
        </w:tc>
        <w:tc>
          <w:tcPr>
            <w:tcW w:w="3312" w:type="dxa"/>
            <w:gridSpan w:val="2"/>
          </w:tcPr>
          <w:p w14:paraId="51AA663D" w14:textId="77777777" w:rsidR="009A6902" w:rsidRPr="00FD724D" w:rsidRDefault="009A6902" w:rsidP="00A579C6">
            <w:pPr>
              <w:spacing w:line="240" w:lineRule="atLeast"/>
              <w:jc w:val="center"/>
              <w:rPr>
                <w:color w:val="000000"/>
              </w:rPr>
            </w:pPr>
            <w:r w:rsidRPr="00FD724D">
              <w:rPr>
                <w:color w:val="000000"/>
              </w:rPr>
              <w:t>24 407 ОП МГ 081</w:t>
            </w:r>
          </w:p>
        </w:tc>
        <w:tc>
          <w:tcPr>
            <w:tcW w:w="1105" w:type="dxa"/>
          </w:tcPr>
          <w:p w14:paraId="1121184A" w14:textId="77777777" w:rsidR="009A6902" w:rsidRPr="008A589B" w:rsidRDefault="009A6902" w:rsidP="00A579C6">
            <w:pPr>
              <w:spacing w:line="240" w:lineRule="atLeast"/>
              <w:jc w:val="center"/>
              <w:rPr>
                <w:color w:val="000000"/>
              </w:rPr>
            </w:pPr>
            <w:r w:rsidRPr="008A589B">
              <w:rPr>
                <w:color w:val="000000"/>
              </w:rPr>
              <w:t>0,38</w:t>
            </w:r>
          </w:p>
        </w:tc>
        <w:tc>
          <w:tcPr>
            <w:tcW w:w="1276" w:type="dxa"/>
            <w:gridSpan w:val="2"/>
          </w:tcPr>
          <w:p w14:paraId="3DAD9876" w14:textId="77777777" w:rsidR="009A6902" w:rsidRPr="008A589B" w:rsidRDefault="009A6902" w:rsidP="00A579C6">
            <w:pPr>
              <w:spacing w:line="240" w:lineRule="atLeast"/>
              <w:jc w:val="center"/>
              <w:rPr>
                <w:color w:val="000000"/>
              </w:rPr>
            </w:pPr>
          </w:p>
        </w:tc>
        <w:tc>
          <w:tcPr>
            <w:tcW w:w="915" w:type="dxa"/>
            <w:gridSpan w:val="2"/>
          </w:tcPr>
          <w:p w14:paraId="47BECEF1" w14:textId="77777777" w:rsidR="009A6902" w:rsidRPr="008A589B" w:rsidRDefault="009A6902" w:rsidP="00A579C6">
            <w:pPr>
              <w:spacing w:line="240" w:lineRule="atLeast"/>
              <w:jc w:val="center"/>
              <w:rPr>
                <w:color w:val="000000"/>
              </w:rPr>
            </w:pPr>
          </w:p>
        </w:tc>
        <w:tc>
          <w:tcPr>
            <w:tcW w:w="851" w:type="dxa"/>
            <w:gridSpan w:val="2"/>
          </w:tcPr>
          <w:p w14:paraId="7E15D8DA" w14:textId="77777777" w:rsidR="009A6902" w:rsidRPr="008A589B" w:rsidRDefault="009A6902" w:rsidP="00A579C6">
            <w:pPr>
              <w:spacing w:line="240" w:lineRule="atLeast"/>
              <w:jc w:val="center"/>
              <w:rPr>
                <w:color w:val="000000"/>
              </w:rPr>
            </w:pPr>
            <w:r w:rsidRPr="008A589B">
              <w:rPr>
                <w:color w:val="000000"/>
              </w:rPr>
              <w:t>0,38</w:t>
            </w:r>
          </w:p>
        </w:tc>
        <w:tc>
          <w:tcPr>
            <w:tcW w:w="968" w:type="dxa"/>
            <w:gridSpan w:val="2"/>
          </w:tcPr>
          <w:p w14:paraId="272D1337" w14:textId="77777777" w:rsidR="009A6902" w:rsidRPr="00FD724D" w:rsidRDefault="009A6902" w:rsidP="00A579C6">
            <w:pPr>
              <w:spacing w:line="240" w:lineRule="atLeast"/>
              <w:jc w:val="center"/>
              <w:rPr>
                <w:color w:val="000000"/>
              </w:rPr>
            </w:pPr>
            <w:r w:rsidRPr="00FD724D">
              <w:rPr>
                <w:color w:val="000000"/>
              </w:rPr>
              <w:t>1950</w:t>
            </w:r>
          </w:p>
        </w:tc>
        <w:tc>
          <w:tcPr>
            <w:tcW w:w="899" w:type="dxa"/>
            <w:gridSpan w:val="2"/>
          </w:tcPr>
          <w:p w14:paraId="0746EDBD"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71B2D72"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8AB5AAF"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71F61B81" w14:textId="77777777" w:rsidTr="009A6902">
        <w:trPr>
          <w:gridAfter w:val="1"/>
          <w:wAfter w:w="85" w:type="dxa"/>
          <w:trHeight w:val="345"/>
          <w:jc w:val="center"/>
        </w:trPr>
        <w:tc>
          <w:tcPr>
            <w:tcW w:w="709" w:type="dxa"/>
          </w:tcPr>
          <w:p w14:paraId="2DD10603"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6E07EC0" w14:textId="77777777" w:rsidR="009A6902" w:rsidRPr="00FD724D" w:rsidRDefault="009A6902" w:rsidP="00A579C6">
            <w:pPr>
              <w:spacing w:line="240" w:lineRule="atLeast"/>
              <w:rPr>
                <w:color w:val="000000"/>
              </w:rPr>
            </w:pPr>
            <w:r w:rsidRPr="00FD724D">
              <w:rPr>
                <w:color w:val="000000"/>
              </w:rPr>
              <w:t>ул. Коммунистическая</w:t>
            </w:r>
          </w:p>
        </w:tc>
        <w:tc>
          <w:tcPr>
            <w:tcW w:w="3312" w:type="dxa"/>
            <w:gridSpan w:val="2"/>
          </w:tcPr>
          <w:p w14:paraId="2D6B678A" w14:textId="77777777" w:rsidR="009A6902" w:rsidRPr="00FD724D" w:rsidRDefault="009A6902" w:rsidP="00A579C6">
            <w:pPr>
              <w:spacing w:line="240" w:lineRule="atLeast"/>
              <w:jc w:val="center"/>
              <w:rPr>
                <w:color w:val="000000"/>
              </w:rPr>
            </w:pPr>
            <w:r w:rsidRPr="00FD724D">
              <w:rPr>
                <w:color w:val="000000"/>
              </w:rPr>
              <w:t>24 407 ОП МГ 0832</w:t>
            </w:r>
          </w:p>
        </w:tc>
        <w:tc>
          <w:tcPr>
            <w:tcW w:w="1105" w:type="dxa"/>
          </w:tcPr>
          <w:p w14:paraId="0C6FE02B" w14:textId="77777777" w:rsidR="009A6902" w:rsidRPr="008A589B" w:rsidRDefault="009A6902" w:rsidP="00A579C6">
            <w:pPr>
              <w:spacing w:line="240" w:lineRule="atLeast"/>
              <w:jc w:val="center"/>
              <w:rPr>
                <w:color w:val="000000"/>
              </w:rPr>
            </w:pPr>
            <w:r w:rsidRPr="008A589B">
              <w:rPr>
                <w:color w:val="000000"/>
              </w:rPr>
              <w:t>0,25</w:t>
            </w:r>
          </w:p>
        </w:tc>
        <w:tc>
          <w:tcPr>
            <w:tcW w:w="1276" w:type="dxa"/>
            <w:gridSpan w:val="2"/>
          </w:tcPr>
          <w:p w14:paraId="3AF78C97" w14:textId="77777777" w:rsidR="009A6902" w:rsidRPr="008A589B" w:rsidRDefault="009A6902" w:rsidP="00A579C6">
            <w:pPr>
              <w:spacing w:line="240" w:lineRule="atLeast"/>
              <w:jc w:val="center"/>
              <w:rPr>
                <w:color w:val="000000"/>
              </w:rPr>
            </w:pPr>
          </w:p>
        </w:tc>
        <w:tc>
          <w:tcPr>
            <w:tcW w:w="915" w:type="dxa"/>
            <w:gridSpan w:val="2"/>
          </w:tcPr>
          <w:p w14:paraId="45D954D2" w14:textId="77777777" w:rsidR="009A6902" w:rsidRPr="008A589B" w:rsidRDefault="009A6902" w:rsidP="00A579C6">
            <w:pPr>
              <w:spacing w:line="240" w:lineRule="atLeast"/>
              <w:jc w:val="center"/>
              <w:rPr>
                <w:color w:val="000000"/>
              </w:rPr>
            </w:pPr>
          </w:p>
        </w:tc>
        <w:tc>
          <w:tcPr>
            <w:tcW w:w="851" w:type="dxa"/>
            <w:gridSpan w:val="2"/>
          </w:tcPr>
          <w:p w14:paraId="3D97DF92" w14:textId="77777777" w:rsidR="009A6902" w:rsidRPr="008A589B" w:rsidRDefault="009A6902" w:rsidP="00A579C6">
            <w:pPr>
              <w:spacing w:line="240" w:lineRule="atLeast"/>
              <w:jc w:val="center"/>
              <w:rPr>
                <w:color w:val="000000"/>
              </w:rPr>
            </w:pPr>
            <w:r w:rsidRPr="008A589B">
              <w:rPr>
                <w:color w:val="000000"/>
              </w:rPr>
              <w:t>0,250</w:t>
            </w:r>
          </w:p>
        </w:tc>
        <w:tc>
          <w:tcPr>
            <w:tcW w:w="968" w:type="dxa"/>
            <w:gridSpan w:val="2"/>
          </w:tcPr>
          <w:p w14:paraId="0668B15E" w14:textId="77777777" w:rsidR="009A6902" w:rsidRPr="00FD724D" w:rsidRDefault="009A6902" w:rsidP="00A579C6">
            <w:pPr>
              <w:spacing w:line="240" w:lineRule="atLeast"/>
              <w:jc w:val="center"/>
              <w:rPr>
                <w:color w:val="000000"/>
              </w:rPr>
            </w:pPr>
            <w:r w:rsidRPr="00FD724D">
              <w:rPr>
                <w:color w:val="000000"/>
              </w:rPr>
              <w:t>1970</w:t>
            </w:r>
          </w:p>
        </w:tc>
        <w:tc>
          <w:tcPr>
            <w:tcW w:w="899" w:type="dxa"/>
            <w:gridSpan w:val="2"/>
          </w:tcPr>
          <w:p w14:paraId="7969280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230ABCB"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03B6749"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D8CC77B" w14:textId="77777777" w:rsidTr="009A6902">
        <w:trPr>
          <w:gridAfter w:val="1"/>
          <w:wAfter w:w="85" w:type="dxa"/>
          <w:trHeight w:val="345"/>
          <w:jc w:val="center"/>
        </w:trPr>
        <w:tc>
          <w:tcPr>
            <w:tcW w:w="709" w:type="dxa"/>
          </w:tcPr>
          <w:p w14:paraId="098A28B7"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448A9E8" w14:textId="77777777" w:rsidR="009A6902" w:rsidRPr="00FD724D" w:rsidRDefault="009A6902" w:rsidP="00A579C6">
            <w:pPr>
              <w:spacing w:line="240" w:lineRule="atLeast"/>
              <w:rPr>
                <w:color w:val="000000"/>
              </w:rPr>
            </w:pPr>
            <w:r w:rsidRPr="00FD724D">
              <w:rPr>
                <w:color w:val="000000"/>
              </w:rPr>
              <w:t>ул. 2-я Комсомольская</w:t>
            </w:r>
          </w:p>
        </w:tc>
        <w:tc>
          <w:tcPr>
            <w:tcW w:w="3312" w:type="dxa"/>
            <w:gridSpan w:val="2"/>
          </w:tcPr>
          <w:p w14:paraId="42AAF050" w14:textId="77777777" w:rsidR="009A6902" w:rsidRPr="00FD724D" w:rsidRDefault="009A6902" w:rsidP="00A579C6">
            <w:pPr>
              <w:spacing w:line="240" w:lineRule="atLeast"/>
              <w:jc w:val="center"/>
              <w:rPr>
                <w:color w:val="000000"/>
              </w:rPr>
            </w:pPr>
            <w:r w:rsidRPr="00FD724D">
              <w:rPr>
                <w:color w:val="000000"/>
              </w:rPr>
              <w:t>24 407 ОП МГ 083</w:t>
            </w:r>
          </w:p>
        </w:tc>
        <w:tc>
          <w:tcPr>
            <w:tcW w:w="1105" w:type="dxa"/>
          </w:tcPr>
          <w:p w14:paraId="32D20E65" w14:textId="77777777" w:rsidR="009A6902" w:rsidRPr="008A589B" w:rsidRDefault="009A6902" w:rsidP="00A579C6">
            <w:pPr>
              <w:spacing w:line="240" w:lineRule="atLeast"/>
              <w:jc w:val="center"/>
              <w:rPr>
                <w:color w:val="000000"/>
              </w:rPr>
            </w:pPr>
            <w:r w:rsidRPr="008A589B">
              <w:rPr>
                <w:color w:val="000000"/>
              </w:rPr>
              <w:t>0,895</w:t>
            </w:r>
          </w:p>
        </w:tc>
        <w:tc>
          <w:tcPr>
            <w:tcW w:w="1276" w:type="dxa"/>
            <w:gridSpan w:val="2"/>
          </w:tcPr>
          <w:p w14:paraId="3F7F10A8" w14:textId="77777777" w:rsidR="009A6902" w:rsidRPr="008A589B" w:rsidRDefault="009A6902" w:rsidP="00A579C6">
            <w:pPr>
              <w:spacing w:line="240" w:lineRule="atLeast"/>
              <w:jc w:val="center"/>
              <w:rPr>
                <w:color w:val="000000"/>
              </w:rPr>
            </w:pPr>
          </w:p>
        </w:tc>
        <w:tc>
          <w:tcPr>
            <w:tcW w:w="915" w:type="dxa"/>
            <w:gridSpan w:val="2"/>
          </w:tcPr>
          <w:p w14:paraId="08AEE051" w14:textId="77777777" w:rsidR="009A6902" w:rsidRPr="008A589B" w:rsidRDefault="009A6902" w:rsidP="00A579C6">
            <w:pPr>
              <w:spacing w:line="240" w:lineRule="atLeast"/>
              <w:jc w:val="center"/>
              <w:rPr>
                <w:color w:val="000000"/>
              </w:rPr>
            </w:pPr>
          </w:p>
        </w:tc>
        <w:tc>
          <w:tcPr>
            <w:tcW w:w="851" w:type="dxa"/>
            <w:gridSpan w:val="2"/>
          </w:tcPr>
          <w:p w14:paraId="37E02A64" w14:textId="77777777" w:rsidR="009A6902" w:rsidRPr="008A589B" w:rsidRDefault="009A6902" w:rsidP="00A579C6">
            <w:pPr>
              <w:spacing w:line="240" w:lineRule="atLeast"/>
              <w:jc w:val="center"/>
              <w:rPr>
                <w:color w:val="000000"/>
              </w:rPr>
            </w:pPr>
            <w:r w:rsidRPr="008A589B">
              <w:rPr>
                <w:color w:val="000000"/>
              </w:rPr>
              <w:t>0,895</w:t>
            </w:r>
          </w:p>
        </w:tc>
        <w:tc>
          <w:tcPr>
            <w:tcW w:w="968" w:type="dxa"/>
            <w:gridSpan w:val="2"/>
          </w:tcPr>
          <w:p w14:paraId="2DC70330" w14:textId="77777777" w:rsidR="009A6902" w:rsidRPr="00FD724D" w:rsidRDefault="009A6902" w:rsidP="00A579C6">
            <w:pPr>
              <w:spacing w:line="240" w:lineRule="atLeast"/>
              <w:jc w:val="center"/>
              <w:rPr>
                <w:color w:val="000000"/>
              </w:rPr>
            </w:pPr>
            <w:r w:rsidRPr="00FD724D">
              <w:rPr>
                <w:color w:val="000000"/>
              </w:rPr>
              <w:t>1925</w:t>
            </w:r>
          </w:p>
        </w:tc>
        <w:tc>
          <w:tcPr>
            <w:tcW w:w="899" w:type="dxa"/>
            <w:gridSpan w:val="2"/>
          </w:tcPr>
          <w:p w14:paraId="46D21F8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60F744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9EB93AB"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EAC3CDA" w14:textId="77777777" w:rsidTr="009A6902">
        <w:trPr>
          <w:gridAfter w:val="1"/>
          <w:wAfter w:w="85" w:type="dxa"/>
          <w:trHeight w:val="345"/>
          <w:jc w:val="center"/>
        </w:trPr>
        <w:tc>
          <w:tcPr>
            <w:tcW w:w="709" w:type="dxa"/>
          </w:tcPr>
          <w:p w14:paraId="1CCDBB03"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B8C2959" w14:textId="77777777" w:rsidR="009A6902" w:rsidRPr="00FD724D" w:rsidRDefault="009A6902" w:rsidP="00A579C6">
            <w:pPr>
              <w:spacing w:line="240" w:lineRule="atLeast"/>
              <w:rPr>
                <w:color w:val="000000"/>
              </w:rPr>
            </w:pPr>
            <w:r w:rsidRPr="00FD724D">
              <w:rPr>
                <w:color w:val="000000"/>
              </w:rPr>
              <w:t>ул. 3-я Комсомольская</w:t>
            </w:r>
          </w:p>
        </w:tc>
        <w:tc>
          <w:tcPr>
            <w:tcW w:w="3312" w:type="dxa"/>
            <w:gridSpan w:val="2"/>
          </w:tcPr>
          <w:p w14:paraId="6B1B0B34" w14:textId="77777777" w:rsidR="009A6902" w:rsidRPr="00FD724D" w:rsidRDefault="009A6902" w:rsidP="00A579C6">
            <w:pPr>
              <w:spacing w:line="240" w:lineRule="atLeast"/>
              <w:jc w:val="center"/>
              <w:rPr>
                <w:color w:val="000000"/>
              </w:rPr>
            </w:pPr>
            <w:r w:rsidRPr="00FD724D">
              <w:rPr>
                <w:color w:val="000000"/>
              </w:rPr>
              <w:t>24 407 ОП МГ 084</w:t>
            </w:r>
          </w:p>
        </w:tc>
        <w:tc>
          <w:tcPr>
            <w:tcW w:w="1105" w:type="dxa"/>
          </w:tcPr>
          <w:p w14:paraId="0789BBDC" w14:textId="77777777" w:rsidR="009A6902" w:rsidRPr="008A589B" w:rsidRDefault="009A6902" w:rsidP="00A579C6">
            <w:pPr>
              <w:spacing w:line="240" w:lineRule="atLeast"/>
              <w:jc w:val="center"/>
              <w:rPr>
                <w:color w:val="000000"/>
              </w:rPr>
            </w:pPr>
            <w:r w:rsidRPr="008A589B">
              <w:rPr>
                <w:color w:val="000000"/>
              </w:rPr>
              <w:t>0,135</w:t>
            </w:r>
          </w:p>
        </w:tc>
        <w:tc>
          <w:tcPr>
            <w:tcW w:w="1276" w:type="dxa"/>
            <w:gridSpan w:val="2"/>
          </w:tcPr>
          <w:p w14:paraId="49F8A50A" w14:textId="77777777" w:rsidR="009A6902" w:rsidRPr="008A589B" w:rsidRDefault="009A6902" w:rsidP="00A579C6">
            <w:pPr>
              <w:spacing w:line="240" w:lineRule="atLeast"/>
              <w:jc w:val="center"/>
              <w:rPr>
                <w:color w:val="000000"/>
              </w:rPr>
            </w:pPr>
          </w:p>
        </w:tc>
        <w:tc>
          <w:tcPr>
            <w:tcW w:w="915" w:type="dxa"/>
            <w:gridSpan w:val="2"/>
          </w:tcPr>
          <w:p w14:paraId="62E03A5C" w14:textId="77777777" w:rsidR="009A6902" w:rsidRPr="008A589B" w:rsidRDefault="009A6902" w:rsidP="00A579C6">
            <w:pPr>
              <w:spacing w:line="240" w:lineRule="atLeast"/>
              <w:jc w:val="center"/>
              <w:rPr>
                <w:color w:val="000000"/>
              </w:rPr>
            </w:pPr>
          </w:p>
        </w:tc>
        <w:tc>
          <w:tcPr>
            <w:tcW w:w="851" w:type="dxa"/>
            <w:gridSpan w:val="2"/>
          </w:tcPr>
          <w:p w14:paraId="4F2BD16F" w14:textId="77777777" w:rsidR="009A6902" w:rsidRPr="008A589B" w:rsidRDefault="009A6902" w:rsidP="00A579C6">
            <w:pPr>
              <w:spacing w:line="240" w:lineRule="atLeast"/>
              <w:jc w:val="center"/>
              <w:rPr>
                <w:color w:val="000000"/>
              </w:rPr>
            </w:pPr>
            <w:r w:rsidRPr="008A589B">
              <w:rPr>
                <w:color w:val="000000"/>
              </w:rPr>
              <w:t>0,135</w:t>
            </w:r>
          </w:p>
        </w:tc>
        <w:tc>
          <w:tcPr>
            <w:tcW w:w="968" w:type="dxa"/>
            <w:gridSpan w:val="2"/>
          </w:tcPr>
          <w:p w14:paraId="5F0E6C62" w14:textId="77777777" w:rsidR="009A6902" w:rsidRPr="00FD724D" w:rsidRDefault="009A6902" w:rsidP="00A579C6">
            <w:pPr>
              <w:spacing w:line="240" w:lineRule="atLeast"/>
              <w:jc w:val="center"/>
              <w:rPr>
                <w:color w:val="000000"/>
              </w:rPr>
            </w:pPr>
            <w:r w:rsidRPr="00FD724D">
              <w:rPr>
                <w:color w:val="000000"/>
              </w:rPr>
              <w:t>1936</w:t>
            </w:r>
          </w:p>
        </w:tc>
        <w:tc>
          <w:tcPr>
            <w:tcW w:w="899" w:type="dxa"/>
            <w:gridSpan w:val="2"/>
          </w:tcPr>
          <w:p w14:paraId="4760DC5E"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9F2EA26"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70D9224"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B3DF651" w14:textId="77777777" w:rsidTr="009A6902">
        <w:trPr>
          <w:gridAfter w:val="1"/>
          <w:wAfter w:w="85" w:type="dxa"/>
          <w:trHeight w:val="345"/>
          <w:jc w:val="center"/>
        </w:trPr>
        <w:tc>
          <w:tcPr>
            <w:tcW w:w="709" w:type="dxa"/>
          </w:tcPr>
          <w:p w14:paraId="40A765DD"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0FBB3FC" w14:textId="77777777" w:rsidR="009A6902" w:rsidRPr="00FD724D" w:rsidRDefault="009A6902" w:rsidP="00A579C6">
            <w:pPr>
              <w:spacing w:line="240" w:lineRule="atLeast"/>
              <w:rPr>
                <w:color w:val="000000"/>
              </w:rPr>
            </w:pPr>
            <w:r w:rsidRPr="00FD724D">
              <w:rPr>
                <w:color w:val="000000"/>
              </w:rPr>
              <w:t>ул. Короткова</w:t>
            </w:r>
          </w:p>
        </w:tc>
        <w:tc>
          <w:tcPr>
            <w:tcW w:w="3312" w:type="dxa"/>
            <w:gridSpan w:val="2"/>
          </w:tcPr>
          <w:p w14:paraId="0334CF8C" w14:textId="77777777" w:rsidR="009A6902" w:rsidRPr="00FD724D" w:rsidRDefault="009A6902" w:rsidP="00A579C6">
            <w:pPr>
              <w:spacing w:line="240" w:lineRule="atLeast"/>
              <w:jc w:val="center"/>
              <w:rPr>
                <w:color w:val="000000"/>
              </w:rPr>
            </w:pPr>
            <w:r w:rsidRPr="00FD724D">
              <w:rPr>
                <w:color w:val="000000"/>
              </w:rPr>
              <w:t>24 407 ОП МГ 085</w:t>
            </w:r>
          </w:p>
        </w:tc>
        <w:tc>
          <w:tcPr>
            <w:tcW w:w="1105" w:type="dxa"/>
          </w:tcPr>
          <w:p w14:paraId="1C0AF139" w14:textId="77777777" w:rsidR="009A6902" w:rsidRPr="008A589B" w:rsidRDefault="009A6902" w:rsidP="00A579C6">
            <w:pPr>
              <w:spacing w:line="240" w:lineRule="atLeast"/>
              <w:jc w:val="center"/>
              <w:rPr>
                <w:color w:val="000000"/>
              </w:rPr>
            </w:pPr>
            <w:r w:rsidRPr="008A589B">
              <w:rPr>
                <w:color w:val="000000"/>
              </w:rPr>
              <w:t>0,67</w:t>
            </w:r>
          </w:p>
        </w:tc>
        <w:tc>
          <w:tcPr>
            <w:tcW w:w="1276" w:type="dxa"/>
            <w:gridSpan w:val="2"/>
          </w:tcPr>
          <w:p w14:paraId="6AD4D67F" w14:textId="77777777" w:rsidR="009A6902" w:rsidRPr="008A589B" w:rsidRDefault="009A6902" w:rsidP="00A579C6">
            <w:pPr>
              <w:spacing w:line="240" w:lineRule="atLeast"/>
              <w:jc w:val="center"/>
              <w:rPr>
                <w:color w:val="000000"/>
              </w:rPr>
            </w:pPr>
          </w:p>
        </w:tc>
        <w:tc>
          <w:tcPr>
            <w:tcW w:w="915" w:type="dxa"/>
            <w:gridSpan w:val="2"/>
          </w:tcPr>
          <w:p w14:paraId="0235BF3A" w14:textId="77777777" w:rsidR="009A6902" w:rsidRPr="008A589B" w:rsidRDefault="009A6902" w:rsidP="00A579C6">
            <w:pPr>
              <w:spacing w:line="240" w:lineRule="atLeast"/>
              <w:jc w:val="center"/>
              <w:rPr>
                <w:color w:val="000000"/>
              </w:rPr>
            </w:pPr>
          </w:p>
        </w:tc>
        <w:tc>
          <w:tcPr>
            <w:tcW w:w="851" w:type="dxa"/>
            <w:gridSpan w:val="2"/>
          </w:tcPr>
          <w:p w14:paraId="62F5B590" w14:textId="77777777" w:rsidR="009A6902" w:rsidRPr="008A589B" w:rsidRDefault="009A6902" w:rsidP="00A579C6">
            <w:pPr>
              <w:spacing w:line="240" w:lineRule="atLeast"/>
              <w:jc w:val="center"/>
              <w:rPr>
                <w:color w:val="000000"/>
              </w:rPr>
            </w:pPr>
            <w:r w:rsidRPr="008A589B">
              <w:rPr>
                <w:color w:val="000000"/>
              </w:rPr>
              <w:t>0,67</w:t>
            </w:r>
          </w:p>
        </w:tc>
        <w:tc>
          <w:tcPr>
            <w:tcW w:w="968" w:type="dxa"/>
            <w:gridSpan w:val="2"/>
          </w:tcPr>
          <w:p w14:paraId="07433693" w14:textId="77777777" w:rsidR="009A6902" w:rsidRPr="00FD724D" w:rsidRDefault="009A6902" w:rsidP="00A579C6">
            <w:pPr>
              <w:spacing w:line="240" w:lineRule="atLeast"/>
              <w:jc w:val="center"/>
              <w:rPr>
                <w:color w:val="000000"/>
              </w:rPr>
            </w:pPr>
            <w:r w:rsidRPr="00FD724D">
              <w:rPr>
                <w:color w:val="000000"/>
              </w:rPr>
              <w:t>1953</w:t>
            </w:r>
          </w:p>
        </w:tc>
        <w:tc>
          <w:tcPr>
            <w:tcW w:w="899" w:type="dxa"/>
            <w:gridSpan w:val="2"/>
          </w:tcPr>
          <w:p w14:paraId="3891670A"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D2AC8F8"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D6C9FDF"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1B6362CB" w14:textId="77777777" w:rsidTr="009A6902">
        <w:trPr>
          <w:gridAfter w:val="1"/>
          <w:wAfter w:w="85" w:type="dxa"/>
          <w:trHeight w:val="345"/>
          <w:jc w:val="center"/>
        </w:trPr>
        <w:tc>
          <w:tcPr>
            <w:tcW w:w="709" w:type="dxa"/>
          </w:tcPr>
          <w:p w14:paraId="531F6621"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69DDE9F" w14:textId="77777777" w:rsidR="009A6902" w:rsidRPr="00FD724D" w:rsidRDefault="009A6902" w:rsidP="00A579C6">
            <w:pPr>
              <w:spacing w:line="240" w:lineRule="atLeast"/>
              <w:rPr>
                <w:color w:val="000000"/>
              </w:rPr>
            </w:pPr>
            <w:r w:rsidRPr="00FD724D">
              <w:rPr>
                <w:color w:val="000000"/>
              </w:rPr>
              <w:t>ул. 2-я Красная</w:t>
            </w:r>
          </w:p>
        </w:tc>
        <w:tc>
          <w:tcPr>
            <w:tcW w:w="3312" w:type="dxa"/>
            <w:gridSpan w:val="2"/>
          </w:tcPr>
          <w:p w14:paraId="2172636A" w14:textId="77777777" w:rsidR="009A6902" w:rsidRPr="00FD724D" w:rsidRDefault="009A6902" w:rsidP="00A579C6">
            <w:pPr>
              <w:spacing w:line="240" w:lineRule="atLeast"/>
              <w:jc w:val="center"/>
              <w:rPr>
                <w:color w:val="000000"/>
              </w:rPr>
            </w:pPr>
            <w:r w:rsidRPr="00FD724D">
              <w:rPr>
                <w:color w:val="000000"/>
              </w:rPr>
              <w:t>24 407 ОП МГ 086</w:t>
            </w:r>
          </w:p>
        </w:tc>
        <w:tc>
          <w:tcPr>
            <w:tcW w:w="1105" w:type="dxa"/>
          </w:tcPr>
          <w:p w14:paraId="3C5C917B" w14:textId="77777777" w:rsidR="009A6902" w:rsidRPr="008A589B" w:rsidRDefault="009A6902" w:rsidP="00A579C6">
            <w:pPr>
              <w:spacing w:line="240" w:lineRule="atLeast"/>
              <w:jc w:val="center"/>
              <w:rPr>
                <w:color w:val="000000"/>
              </w:rPr>
            </w:pPr>
            <w:r w:rsidRPr="008A589B">
              <w:rPr>
                <w:color w:val="000000"/>
              </w:rPr>
              <w:t>1,619</w:t>
            </w:r>
          </w:p>
        </w:tc>
        <w:tc>
          <w:tcPr>
            <w:tcW w:w="1276" w:type="dxa"/>
            <w:gridSpan w:val="2"/>
          </w:tcPr>
          <w:p w14:paraId="4645E976" w14:textId="77777777" w:rsidR="009A6902" w:rsidRPr="008A589B" w:rsidRDefault="009A6902" w:rsidP="00A579C6">
            <w:pPr>
              <w:spacing w:line="240" w:lineRule="atLeast"/>
              <w:jc w:val="center"/>
              <w:rPr>
                <w:color w:val="000000"/>
              </w:rPr>
            </w:pPr>
          </w:p>
        </w:tc>
        <w:tc>
          <w:tcPr>
            <w:tcW w:w="915" w:type="dxa"/>
            <w:gridSpan w:val="2"/>
          </w:tcPr>
          <w:p w14:paraId="031A1C2D" w14:textId="77777777" w:rsidR="009A6902" w:rsidRPr="008A589B" w:rsidRDefault="009A6902" w:rsidP="00A579C6">
            <w:pPr>
              <w:spacing w:line="240" w:lineRule="atLeast"/>
              <w:jc w:val="center"/>
              <w:rPr>
                <w:color w:val="000000"/>
              </w:rPr>
            </w:pPr>
          </w:p>
        </w:tc>
        <w:tc>
          <w:tcPr>
            <w:tcW w:w="851" w:type="dxa"/>
            <w:gridSpan w:val="2"/>
          </w:tcPr>
          <w:p w14:paraId="1BB7A8B1" w14:textId="77777777" w:rsidR="009A6902" w:rsidRPr="008A589B" w:rsidRDefault="009A6902" w:rsidP="00A579C6">
            <w:pPr>
              <w:spacing w:line="240" w:lineRule="atLeast"/>
              <w:jc w:val="center"/>
              <w:rPr>
                <w:color w:val="000000"/>
              </w:rPr>
            </w:pPr>
            <w:r w:rsidRPr="008A589B">
              <w:rPr>
                <w:color w:val="000000"/>
              </w:rPr>
              <w:t>1,619</w:t>
            </w:r>
          </w:p>
        </w:tc>
        <w:tc>
          <w:tcPr>
            <w:tcW w:w="968" w:type="dxa"/>
            <w:gridSpan w:val="2"/>
          </w:tcPr>
          <w:p w14:paraId="6FCF4692" w14:textId="77777777" w:rsidR="009A6902" w:rsidRPr="00FD724D" w:rsidRDefault="009A6902" w:rsidP="00A579C6">
            <w:pPr>
              <w:spacing w:line="240" w:lineRule="atLeast"/>
              <w:jc w:val="center"/>
              <w:rPr>
                <w:color w:val="000000"/>
              </w:rPr>
            </w:pPr>
            <w:r w:rsidRPr="00FD724D">
              <w:rPr>
                <w:color w:val="000000"/>
              </w:rPr>
              <w:t>1930</w:t>
            </w:r>
          </w:p>
        </w:tc>
        <w:tc>
          <w:tcPr>
            <w:tcW w:w="899" w:type="dxa"/>
            <w:gridSpan w:val="2"/>
          </w:tcPr>
          <w:p w14:paraId="7DD34FB0"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EA50E7F"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D29E5D9"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A023370" w14:textId="77777777" w:rsidTr="009A6902">
        <w:trPr>
          <w:gridAfter w:val="1"/>
          <w:wAfter w:w="85" w:type="dxa"/>
          <w:trHeight w:val="345"/>
          <w:jc w:val="center"/>
        </w:trPr>
        <w:tc>
          <w:tcPr>
            <w:tcW w:w="709" w:type="dxa"/>
          </w:tcPr>
          <w:p w14:paraId="4ED1B89F"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5EA49269" w14:textId="77777777" w:rsidR="009A6902" w:rsidRPr="00FD724D" w:rsidRDefault="009A6902" w:rsidP="00A579C6">
            <w:pPr>
              <w:spacing w:line="240" w:lineRule="atLeast"/>
              <w:rPr>
                <w:color w:val="000000"/>
              </w:rPr>
            </w:pPr>
            <w:r w:rsidRPr="00FD724D">
              <w:rPr>
                <w:color w:val="000000"/>
              </w:rPr>
              <w:t>ул. 3-я Красная</w:t>
            </w:r>
          </w:p>
        </w:tc>
        <w:tc>
          <w:tcPr>
            <w:tcW w:w="3312" w:type="dxa"/>
            <w:gridSpan w:val="2"/>
          </w:tcPr>
          <w:p w14:paraId="6A91C080" w14:textId="77777777" w:rsidR="009A6902" w:rsidRPr="00FD724D" w:rsidRDefault="009A6902" w:rsidP="00A579C6">
            <w:pPr>
              <w:spacing w:line="240" w:lineRule="atLeast"/>
              <w:jc w:val="center"/>
              <w:rPr>
                <w:color w:val="000000"/>
              </w:rPr>
            </w:pPr>
            <w:r w:rsidRPr="00FD724D">
              <w:rPr>
                <w:color w:val="000000"/>
              </w:rPr>
              <w:t>24 407 ОП МГ 087</w:t>
            </w:r>
          </w:p>
        </w:tc>
        <w:tc>
          <w:tcPr>
            <w:tcW w:w="1105" w:type="dxa"/>
          </w:tcPr>
          <w:p w14:paraId="7492E017" w14:textId="77777777" w:rsidR="009A6902" w:rsidRPr="008A589B" w:rsidRDefault="009A6902" w:rsidP="00A579C6">
            <w:pPr>
              <w:spacing w:line="240" w:lineRule="atLeast"/>
              <w:jc w:val="center"/>
              <w:rPr>
                <w:color w:val="000000"/>
              </w:rPr>
            </w:pPr>
            <w:r w:rsidRPr="008A589B">
              <w:rPr>
                <w:color w:val="000000"/>
              </w:rPr>
              <w:t>0,37</w:t>
            </w:r>
          </w:p>
        </w:tc>
        <w:tc>
          <w:tcPr>
            <w:tcW w:w="1276" w:type="dxa"/>
            <w:gridSpan w:val="2"/>
          </w:tcPr>
          <w:p w14:paraId="41ABBA48" w14:textId="77777777" w:rsidR="009A6902" w:rsidRPr="008A589B" w:rsidRDefault="009A6902" w:rsidP="00A579C6">
            <w:pPr>
              <w:spacing w:line="240" w:lineRule="atLeast"/>
              <w:jc w:val="center"/>
              <w:rPr>
                <w:color w:val="000000"/>
              </w:rPr>
            </w:pPr>
          </w:p>
        </w:tc>
        <w:tc>
          <w:tcPr>
            <w:tcW w:w="915" w:type="dxa"/>
            <w:gridSpan w:val="2"/>
          </w:tcPr>
          <w:p w14:paraId="74163398" w14:textId="77777777" w:rsidR="009A6902" w:rsidRPr="008A589B" w:rsidRDefault="009A6902" w:rsidP="00A579C6">
            <w:pPr>
              <w:spacing w:line="240" w:lineRule="atLeast"/>
              <w:jc w:val="center"/>
              <w:rPr>
                <w:color w:val="000000"/>
              </w:rPr>
            </w:pPr>
          </w:p>
        </w:tc>
        <w:tc>
          <w:tcPr>
            <w:tcW w:w="851" w:type="dxa"/>
            <w:gridSpan w:val="2"/>
          </w:tcPr>
          <w:p w14:paraId="12C64D73" w14:textId="77777777" w:rsidR="009A6902" w:rsidRPr="008A589B" w:rsidRDefault="009A6902" w:rsidP="00A579C6">
            <w:pPr>
              <w:spacing w:line="240" w:lineRule="atLeast"/>
              <w:jc w:val="center"/>
              <w:rPr>
                <w:color w:val="000000"/>
              </w:rPr>
            </w:pPr>
            <w:r w:rsidRPr="008A589B">
              <w:rPr>
                <w:color w:val="000000"/>
              </w:rPr>
              <w:t>0,37</w:t>
            </w:r>
          </w:p>
        </w:tc>
        <w:tc>
          <w:tcPr>
            <w:tcW w:w="968" w:type="dxa"/>
            <w:gridSpan w:val="2"/>
          </w:tcPr>
          <w:p w14:paraId="5C95F8BC" w14:textId="77777777" w:rsidR="009A6902" w:rsidRPr="00FD724D" w:rsidRDefault="009A6902" w:rsidP="00A579C6">
            <w:pPr>
              <w:spacing w:line="240" w:lineRule="atLeast"/>
              <w:jc w:val="center"/>
              <w:rPr>
                <w:color w:val="000000"/>
              </w:rPr>
            </w:pPr>
            <w:r w:rsidRPr="00FD724D">
              <w:rPr>
                <w:color w:val="000000"/>
              </w:rPr>
              <w:t>1930</w:t>
            </w:r>
          </w:p>
        </w:tc>
        <w:tc>
          <w:tcPr>
            <w:tcW w:w="899" w:type="dxa"/>
            <w:gridSpan w:val="2"/>
          </w:tcPr>
          <w:p w14:paraId="00743AD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601E4D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1B5797C"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11A7AEC3" w14:textId="77777777" w:rsidTr="009A6902">
        <w:trPr>
          <w:gridAfter w:val="1"/>
          <w:wAfter w:w="85" w:type="dxa"/>
          <w:trHeight w:val="345"/>
          <w:jc w:val="center"/>
        </w:trPr>
        <w:tc>
          <w:tcPr>
            <w:tcW w:w="709" w:type="dxa"/>
          </w:tcPr>
          <w:p w14:paraId="417C42C2" w14:textId="77777777" w:rsidR="009A6902" w:rsidRPr="005165C8" w:rsidRDefault="009A6902" w:rsidP="00EB4FAA">
            <w:pPr>
              <w:numPr>
                <w:ilvl w:val="0"/>
                <w:numId w:val="4"/>
              </w:numPr>
              <w:spacing w:line="240" w:lineRule="atLeast"/>
              <w:ind w:hanging="720"/>
              <w:jc w:val="center"/>
              <w:rPr>
                <w:color w:val="0000FF"/>
              </w:rPr>
            </w:pPr>
          </w:p>
        </w:tc>
        <w:tc>
          <w:tcPr>
            <w:tcW w:w="3402" w:type="dxa"/>
          </w:tcPr>
          <w:p w14:paraId="5719EE42" w14:textId="77777777" w:rsidR="009A6902" w:rsidRPr="005165C8" w:rsidRDefault="009A6902" w:rsidP="00A579C6">
            <w:pPr>
              <w:spacing w:line="240" w:lineRule="atLeast"/>
              <w:rPr>
                <w:color w:val="0000FF"/>
              </w:rPr>
            </w:pPr>
            <w:r w:rsidRPr="005165C8">
              <w:rPr>
                <w:color w:val="0000FF"/>
              </w:rPr>
              <w:t>ул. Красный Ткач</w:t>
            </w:r>
          </w:p>
        </w:tc>
        <w:tc>
          <w:tcPr>
            <w:tcW w:w="3312" w:type="dxa"/>
            <w:gridSpan w:val="2"/>
          </w:tcPr>
          <w:p w14:paraId="18D63564" w14:textId="77777777" w:rsidR="009A6902" w:rsidRPr="005165C8" w:rsidRDefault="009A6902" w:rsidP="00A579C6">
            <w:pPr>
              <w:spacing w:line="240" w:lineRule="atLeast"/>
              <w:jc w:val="center"/>
              <w:rPr>
                <w:color w:val="0000FF"/>
              </w:rPr>
            </w:pPr>
            <w:r w:rsidRPr="005165C8">
              <w:rPr>
                <w:color w:val="0000FF"/>
              </w:rPr>
              <w:t>24 407 ОП МГ 088</w:t>
            </w:r>
          </w:p>
        </w:tc>
        <w:tc>
          <w:tcPr>
            <w:tcW w:w="1105" w:type="dxa"/>
          </w:tcPr>
          <w:p w14:paraId="6CCB07E1" w14:textId="77777777" w:rsidR="009A6902" w:rsidRPr="008A589B" w:rsidRDefault="009A6902" w:rsidP="00A579C6">
            <w:pPr>
              <w:spacing w:line="240" w:lineRule="atLeast"/>
              <w:jc w:val="center"/>
              <w:rPr>
                <w:b/>
                <w:color w:val="FF0000"/>
              </w:rPr>
            </w:pPr>
            <w:r w:rsidRPr="008A589B">
              <w:rPr>
                <w:b/>
                <w:color w:val="FF0000"/>
              </w:rPr>
              <w:t>0,48</w:t>
            </w:r>
          </w:p>
        </w:tc>
        <w:tc>
          <w:tcPr>
            <w:tcW w:w="1276" w:type="dxa"/>
            <w:gridSpan w:val="2"/>
          </w:tcPr>
          <w:p w14:paraId="43FA38AD" w14:textId="77777777" w:rsidR="009A6902" w:rsidRPr="008A589B" w:rsidRDefault="009A6902" w:rsidP="00A579C6">
            <w:pPr>
              <w:spacing w:line="240" w:lineRule="atLeast"/>
              <w:jc w:val="center"/>
              <w:rPr>
                <w:b/>
                <w:color w:val="FF0000"/>
              </w:rPr>
            </w:pPr>
          </w:p>
        </w:tc>
        <w:tc>
          <w:tcPr>
            <w:tcW w:w="915" w:type="dxa"/>
            <w:gridSpan w:val="2"/>
          </w:tcPr>
          <w:p w14:paraId="715D1B16" w14:textId="77777777" w:rsidR="009A6902" w:rsidRPr="008A589B" w:rsidRDefault="009A6902" w:rsidP="00A579C6">
            <w:pPr>
              <w:spacing w:line="240" w:lineRule="atLeast"/>
              <w:jc w:val="center"/>
              <w:rPr>
                <w:b/>
                <w:color w:val="FF0000"/>
              </w:rPr>
            </w:pPr>
            <w:r w:rsidRPr="008A589B">
              <w:rPr>
                <w:b/>
                <w:color w:val="FF0000"/>
              </w:rPr>
              <w:t>0,48</w:t>
            </w:r>
          </w:p>
        </w:tc>
        <w:tc>
          <w:tcPr>
            <w:tcW w:w="851" w:type="dxa"/>
            <w:gridSpan w:val="2"/>
          </w:tcPr>
          <w:p w14:paraId="1BE51DD2" w14:textId="77777777" w:rsidR="009A6902" w:rsidRPr="008A589B" w:rsidRDefault="009A6902" w:rsidP="00A579C6">
            <w:pPr>
              <w:spacing w:line="240" w:lineRule="atLeast"/>
              <w:jc w:val="center"/>
              <w:rPr>
                <w:b/>
                <w:color w:val="FF0000"/>
              </w:rPr>
            </w:pPr>
          </w:p>
        </w:tc>
        <w:tc>
          <w:tcPr>
            <w:tcW w:w="968" w:type="dxa"/>
            <w:gridSpan w:val="2"/>
          </w:tcPr>
          <w:p w14:paraId="3FB5BA76" w14:textId="77777777" w:rsidR="009A6902" w:rsidRPr="00FA5C3F" w:rsidRDefault="009A6902" w:rsidP="00A579C6">
            <w:pPr>
              <w:spacing w:line="240" w:lineRule="atLeast"/>
              <w:jc w:val="center"/>
              <w:rPr>
                <w:b/>
                <w:color w:val="FF0000"/>
              </w:rPr>
            </w:pPr>
            <w:r w:rsidRPr="00FA5C3F">
              <w:rPr>
                <w:b/>
                <w:color w:val="FF0000"/>
              </w:rPr>
              <w:t>1953</w:t>
            </w:r>
          </w:p>
        </w:tc>
        <w:tc>
          <w:tcPr>
            <w:tcW w:w="899" w:type="dxa"/>
            <w:gridSpan w:val="2"/>
          </w:tcPr>
          <w:p w14:paraId="39BF0B0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1179E74"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226B2D7"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3CFC57C" w14:textId="77777777" w:rsidTr="009A6902">
        <w:trPr>
          <w:gridAfter w:val="1"/>
          <w:wAfter w:w="85" w:type="dxa"/>
          <w:trHeight w:val="345"/>
          <w:jc w:val="center"/>
        </w:trPr>
        <w:tc>
          <w:tcPr>
            <w:tcW w:w="709" w:type="dxa"/>
          </w:tcPr>
          <w:p w14:paraId="68E81B58"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2B6DFB20" w14:textId="77777777" w:rsidR="009A6902" w:rsidRPr="00FD724D" w:rsidRDefault="009A6902" w:rsidP="00A579C6">
            <w:pPr>
              <w:spacing w:line="240" w:lineRule="atLeast"/>
              <w:rPr>
                <w:color w:val="000000"/>
              </w:rPr>
            </w:pPr>
            <w:r w:rsidRPr="00FD724D">
              <w:rPr>
                <w:color w:val="000000"/>
              </w:rPr>
              <w:t xml:space="preserve">ул. Красные Сосенки </w:t>
            </w:r>
          </w:p>
        </w:tc>
        <w:tc>
          <w:tcPr>
            <w:tcW w:w="3312" w:type="dxa"/>
            <w:gridSpan w:val="2"/>
          </w:tcPr>
          <w:p w14:paraId="3547D3A4" w14:textId="77777777" w:rsidR="009A6902" w:rsidRPr="00FD724D" w:rsidRDefault="009A6902" w:rsidP="00A579C6">
            <w:pPr>
              <w:spacing w:line="240" w:lineRule="atLeast"/>
              <w:jc w:val="center"/>
              <w:rPr>
                <w:color w:val="000000"/>
              </w:rPr>
            </w:pPr>
            <w:r w:rsidRPr="00FD724D">
              <w:rPr>
                <w:color w:val="000000"/>
              </w:rPr>
              <w:t>24 407 ОП МГ 089</w:t>
            </w:r>
          </w:p>
        </w:tc>
        <w:tc>
          <w:tcPr>
            <w:tcW w:w="1105" w:type="dxa"/>
          </w:tcPr>
          <w:p w14:paraId="1F8F0C54" w14:textId="77777777" w:rsidR="009A6902" w:rsidRPr="008A589B" w:rsidRDefault="009A6902" w:rsidP="00A579C6">
            <w:pPr>
              <w:spacing w:line="240" w:lineRule="atLeast"/>
              <w:jc w:val="center"/>
              <w:rPr>
                <w:color w:val="000000"/>
              </w:rPr>
            </w:pPr>
            <w:r w:rsidRPr="008A589B">
              <w:rPr>
                <w:color w:val="000000"/>
              </w:rPr>
              <w:t>1,24</w:t>
            </w:r>
          </w:p>
        </w:tc>
        <w:tc>
          <w:tcPr>
            <w:tcW w:w="1276" w:type="dxa"/>
            <w:gridSpan w:val="2"/>
          </w:tcPr>
          <w:p w14:paraId="4DD8AC82" w14:textId="77777777" w:rsidR="009A6902" w:rsidRPr="008A589B" w:rsidRDefault="009A6902" w:rsidP="00A579C6">
            <w:pPr>
              <w:spacing w:line="240" w:lineRule="atLeast"/>
              <w:jc w:val="center"/>
              <w:rPr>
                <w:color w:val="000000"/>
              </w:rPr>
            </w:pPr>
          </w:p>
        </w:tc>
        <w:tc>
          <w:tcPr>
            <w:tcW w:w="915" w:type="dxa"/>
            <w:gridSpan w:val="2"/>
          </w:tcPr>
          <w:p w14:paraId="0C5EE7B3" w14:textId="77777777" w:rsidR="009A6902" w:rsidRPr="008A589B" w:rsidRDefault="009A6902" w:rsidP="00A579C6">
            <w:pPr>
              <w:spacing w:line="240" w:lineRule="atLeast"/>
              <w:jc w:val="center"/>
              <w:rPr>
                <w:color w:val="000000"/>
              </w:rPr>
            </w:pPr>
          </w:p>
        </w:tc>
        <w:tc>
          <w:tcPr>
            <w:tcW w:w="851" w:type="dxa"/>
            <w:gridSpan w:val="2"/>
          </w:tcPr>
          <w:p w14:paraId="2FEB63CB" w14:textId="77777777" w:rsidR="009A6902" w:rsidRPr="008A589B" w:rsidRDefault="009A6902" w:rsidP="00A579C6">
            <w:pPr>
              <w:spacing w:line="240" w:lineRule="atLeast"/>
              <w:jc w:val="center"/>
              <w:rPr>
                <w:color w:val="000000"/>
              </w:rPr>
            </w:pPr>
            <w:r w:rsidRPr="008A589B">
              <w:rPr>
                <w:color w:val="000000"/>
              </w:rPr>
              <w:t>1,24</w:t>
            </w:r>
          </w:p>
        </w:tc>
        <w:tc>
          <w:tcPr>
            <w:tcW w:w="968" w:type="dxa"/>
            <w:gridSpan w:val="2"/>
          </w:tcPr>
          <w:p w14:paraId="74602B33" w14:textId="77777777" w:rsidR="009A6902" w:rsidRPr="00FD724D" w:rsidRDefault="009A6902" w:rsidP="00A579C6">
            <w:pPr>
              <w:spacing w:line="240" w:lineRule="atLeast"/>
              <w:jc w:val="center"/>
              <w:rPr>
                <w:color w:val="000000"/>
              </w:rPr>
            </w:pPr>
            <w:r w:rsidRPr="00FD724D">
              <w:rPr>
                <w:color w:val="000000"/>
              </w:rPr>
              <w:t>1970</w:t>
            </w:r>
          </w:p>
        </w:tc>
        <w:tc>
          <w:tcPr>
            <w:tcW w:w="899" w:type="dxa"/>
            <w:gridSpan w:val="2"/>
          </w:tcPr>
          <w:p w14:paraId="2866362B"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438E62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5E2AB3B"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7E4BBD3" w14:textId="77777777" w:rsidTr="009A6902">
        <w:trPr>
          <w:gridAfter w:val="1"/>
          <w:wAfter w:w="85" w:type="dxa"/>
          <w:trHeight w:val="345"/>
          <w:jc w:val="center"/>
        </w:trPr>
        <w:tc>
          <w:tcPr>
            <w:tcW w:w="709" w:type="dxa"/>
          </w:tcPr>
          <w:p w14:paraId="74D7F1B9"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B613195" w14:textId="77777777" w:rsidR="009A6902" w:rsidRPr="00FD724D" w:rsidRDefault="009A6902" w:rsidP="00A579C6">
            <w:pPr>
              <w:spacing w:line="240" w:lineRule="atLeast"/>
              <w:rPr>
                <w:color w:val="000000"/>
              </w:rPr>
            </w:pPr>
            <w:r w:rsidRPr="00FD724D">
              <w:rPr>
                <w:color w:val="000000"/>
              </w:rPr>
              <w:t>ул. 2-я Красноармейская</w:t>
            </w:r>
          </w:p>
        </w:tc>
        <w:tc>
          <w:tcPr>
            <w:tcW w:w="3312" w:type="dxa"/>
            <w:gridSpan w:val="2"/>
          </w:tcPr>
          <w:p w14:paraId="7AB7DFD7" w14:textId="77777777" w:rsidR="009A6902" w:rsidRPr="00FD724D" w:rsidRDefault="009A6902" w:rsidP="00A579C6">
            <w:pPr>
              <w:spacing w:line="240" w:lineRule="atLeast"/>
              <w:jc w:val="center"/>
              <w:rPr>
                <w:color w:val="000000"/>
              </w:rPr>
            </w:pPr>
            <w:r w:rsidRPr="00FD724D">
              <w:rPr>
                <w:color w:val="000000"/>
              </w:rPr>
              <w:t>24 407 ОП МГ 090</w:t>
            </w:r>
          </w:p>
        </w:tc>
        <w:tc>
          <w:tcPr>
            <w:tcW w:w="1105" w:type="dxa"/>
          </w:tcPr>
          <w:p w14:paraId="7B133C94" w14:textId="77777777" w:rsidR="009A6902" w:rsidRPr="008A589B" w:rsidRDefault="009A6902" w:rsidP="00A579C6">
            <w:pPr>
              <w:spacing w:line="240" w:lineRule="atLeast"/>
              <w:jc w:val="center"/>
              <w:rPr>
                <w:color w:val="000000"/>
              </w:rPr>
            </w:pPr>
            <w:r w:rsidRPr="008A589B">
              <w:rPr>
                <w:color w:val="000000"/>
              </w:rPr>
              <w:t>1,14</w:t>
            </w:r>
          </w:p>
        </w:tc>
        <w:tc>
          <w:tcPr>
            <w:tcW w:w="1276" w:type="dxa"/>
            <w:gridSpan w:val="2"/>
          </w:tcPr>
          <w:p w14:paraId="2C07F52D" w14:textId="77777777" w:rsidR="009A6902" w:rsidRPr="008A589B" w:rsidRDefault="009A6902" w:rsidP="00A579C6">
            <w:pPr>
              <w:spacing w:line="240" w:lineRule="atLeast"/>
              <w:jc w:val="center"/>
              <w:rPr>
                <w:color w:val="000000"/>
              </w:rPr>
            </w:pPr>
          </w:p>
        </w:tc>
        <w:tc>
          <w:tcPr>
            <w:tcW w:w="915" w:type="dxa"/>
            <w:gridSpan w:val="2"/>
          </w:tcPr>
          <w:p w14:paraId="4855791E" w14:textId="77777777" w:rsidR="009A6902" w:rsidRPr="008A589B" w:rsidRDefault="009A6902" w:rsidP="00A579C6">
            <w:pPr>
              <w:spacing w:line="240" w:lineRule="atLeast"/>
              <w:jc w:val="center"/>
              <w:rPr>
                <w:color w:val="000000"/>
              </w:rPr>
            </w:pPr>
          </w:p>
        </w:tc>
        <w:tc>
          <w:tcPr>
            <w:tcW w:w="851" w:type="dxa"/>
            <w:gridSpan w:val="2"/>
          </w:tcPr>
          <w:p w14:paraId="12144F77" w14:textId="77777777" w:rsidR="009A6902" w:rsidRPr="008A589B" w:rsidRDefault="009A6902" w:rsidP="00A579C6">
            <w:pPr>
              <w:spacing w:line="240" w:lineRule="atLeast"/>
              <w:jc w:val="center"/>
              <w:rPr>
                <w:color w:val="000000"/>
              </w:rPr>
            </w:pPr>
            <w:r w:rsidRPr="008A589B">
              <w:rPr>
                <w:color w:val="000000"/>
              </w:rPr>
              <w:t>1,14</w:t>
            </w:r>
          </w:p>
        </w:tc>
        <w:tc>
          <w:tcPr>
            <w:tcW w:w="968" w:type="dxa"/>
            <w:gridSpan w:val="2"/>
          </w:tcPr>
          <w:p w14:paraId="30393A5C" w14:textId="77777777" w:rsidR="009A6902" w:rsidRPr="00FD724D" w:rsidRDefault="009A6902" w:rsidP="00A579C6">
            <w:pPr>
              <w:spacing w:line="240" w:lineRule="atLeast"/>
              <w:jc w:val="center"/>
              <w:rPr>
                <w:color w:val="000000"/>
              </w:rPr>
            </w:pPr>
            <w:r w:rsidRPr="00FD724D">
              <w:rPr>
                <w:color w:val="000000"/>
              </w:rPr>
              <w:t>1964</w:t>
            </w:r>
          </w:p>
        </w:tc>
        <w:tc>
          <w:tcPr>
            <w:tcW w:w="899" w:type="dxa"/>
            <w:gridSpan w:val="2"/>
          </w:tcPr>
          <w:p w14:paraId="1E80A2C2"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7F09CF4"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4C22A7C"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266856A" w14:textId="77777777" w:rsidTr="009A6902">
        <w:trPr>
          <w:gridAfter w:val="1"/>
          <w:wAfter w:w="85" w:type="dxa"/>
          <w:trHeight w:val="345"/>
          <w:jc w:val="center"/>
        </w:trPr>
        <w:tc>
          <w:tcPr>
            <w:tcW w:w="709" w:type="dxa"/>
          </w:tcPr>
          <w:p w14:paraId="7D067354" w14:textId="77777777" w:rsidR="009A6902" w:rsidRPr="005165C8" w:rsidRDefault="009A6902" w:rsidP="00EB4FAA">
            <w:pPr>
              <w:numPr>
                <w:ilvl w:val="0"/>
                <w:numId w:val="4"/>
              </w:numPr>
              <w:spacing w:line="240" w:lineRule="atLeast"/>
              <w:ind w:hanging="720"/>
              <w:jc w:val="center"/>
              <w:rPr>
                <w:color w:val="0000FF"/>
              </w:rPr>
            </w:pPr>
          </w:p>
        </w:tc>
        <w:tc>
          <w:tcPr>
            <w:tcW w:w="3402" w:type="dxa"/>
          </w:tcPr>
          <w:p w14:paraId="7B834A02" w14:textId="77777777" w:rsidR="009A6902" w:rsidRPr="005165C8" w:rsidRDefault="009A6902" w:rsidP="00A579C6">
            <w:pPr>
              <w:spacing w:line="240" w:lineRule="atLeast"/>
              <w:rPr>
                <w:color w:val="0000FF"/>
              </w:rPr>
            </w:pPr>
            <w:r w:rsidRPr="005165C8">
              <w:rPr>
                <w:color w:val="0000FF"/>
              </w:rPr>
              <w:t>ул. 3-я Красноармейская</w:t>
            </w:r>
          </w:p>
        </w:tc>
        <w:tc>
          <w:tcPr>
            <w:tcW w:w="3312" w:type="dxa"/>
            <w:gridSpan w:val="2"/>
          </w:tcPr>
          <w:p w14:paraId="76BB2F86" w14:textId="77777777" w:rsidR="009A6902" w:rsidRPr="005165C8" w:rsidRDefault="009A6902" w:rsidP="00A579C6">
            <w:pPr>
              <w:spacing w:line="240" w:lineRule="atLeast"/>
              <w:jc w:val="center"/>
              <w:rPr>
                <w:color w:val="0000FF"/>
              </w:rPr>
            </w:pPr>
            <w:r w:rsidRPr="005165C8">
              <w:rPr>
                <w:color w:val="0000FF"/>
              </w:rPr>
              <w:t>24 407 ОП МГ 091</w:t>
            </w:r>
          </w:p>
        </w:tc>
        <w:tc>
          <w:tcPr>
            <w:tcW w:w="1105" w:type="dxa"/>
          </w:tcPr>
          <w:p w14:paraId="061B312D" w14:textId="77777777" w:rsidR="009A6902" w:rsidRPr="008A589B" w:rsidRDefault="009A6902" w:rsidP="00A579C6">
            <w:pPr>
              <w:spacing w:line="240" w:lineRule="atLeast"/>
              <w:jc w:val="center"/>
              <w:rPr>
                <w:b/>
                <w:color w:val="FF0000"/>
              </w:rPr>
            </w:pPr>
            <w:r w:rsidRPr="008A589B">
              <w:rPr>
                <w:b/>
                <w:color w:val="FF0000"/>
              </w:rPr>
              <w:t>1,3</w:t>
            </w:r>
          </w:p>
        </w:tc>
        <w:tc>
          <w:tcPr>
            <w:tcW w:w="1276" w:type="dxa"/>
            <w:gridSpan w:val="2"/>
          </w:tcPr>
          <w:p w14:paraId="5C3A4ACF" w14:textId="77777777" w:rsidR="009A6902" w:rsidRPr="008A589B" w:rsidRDefault="009A6902" w:rsidP="00A579C6">
            <w:pPr>
              <w:spacing w:line="240" w:lineRule="atLeast"/>
              <w:jc w:val="center"/>
              <w:rPr>
                <w:b/>
                <w:color w:val="FF0000"/>
              </w:rPr>
            </w:pPr>
          </w:p>
        </w:tc>
        <w:tc>
          <w:tcPr>
            <w:tcW w:w="915" w:type="dxa"/>
            <w:gridSpan w:val="2"/>
          </w:tcPr>
          <w:p w14:paraId="4354E1A2" w14:textId="77777777" w:rsidR="009A6902" w:rsidRPr="008A589B" w:rsidRDefault="009A6902" w:rsidP="00A579C6">
            <w:pPr>
              <w:spacing w:line="240" w:lineRule="atLeast"/>
              <w:jc w:val="center"/>
              <w:rPr>
                <w:b/>
                <w:color w:val="FF0000"/>
              </w:rPr>
            </w:pPr>
            <w:r w:rsidRPr="008A589B">
              <w:rPr>
                <w:b/>
                <w:color w:val="FF0000"/>
              </w:rPr>
              <w:t>1,3</w:t>
            </w:r>
          </w:p>
        </w:tc>
        <w:tc>
          <w:tcPr>
            <w:tcW w:w="851" w:type="dxa"/>
            <w:gridSpan w:val="2"/>
          </w:tcPr>
          <w:p w14:paraId="2A60D60D" w14:textId="77777777" w:rsidR="009A6902" w:rsidRPr="008A589B" w:rsidRDefault="009A6902" w:rsidP="00A579C6">
            <w:pPr>
              <w:spacing w:line="240" w:lineRule="atLeast"/>
              <w:jc w:val="center"/>
              <w:rPr>
                <w:b/>
                <w:color w:val="FF0000"/>
              </w:rPr>
            </w:pPr>
          </w:p>
        </w:tc>
        <w:tc>
          <w:tcPr>
            <w:tcW w:w="968" w:type="dxa"/>
            <w:gridSpan w:val="2"/>
          </w:tcPr>
          <w:p w14:paraId="60006E2A" w14:textId="77777777" w:rsidR="009A6902" w:rsidRPr="00FA5C3F" w:rsidRDefault="009A6902" w:rsidP="00A579C6">
            <w:pPr>
              <w:spacing w:line="240" w:lineRule="atLeast"/>
              <w:jc w:val="center"/>
              <w:rPr>
                <w:b/>
                <w:color w:val="FF0000"/>
              </w:rPr>
            </w:pPr>
            <w:r w:rsidRPr="00FA5C3F">
              <w:rPr>
                <w:b/>
                <w:color w:val="FF0000"/>
              </w:rPr>
              <w:t>1965</w:t>
            </w:r>
          </w:p>
        </w:tc>
        <w:tc>
          <w:tcPr>
            <w:tcW w:w="899" w:type="dxa"/>
            <w:gridSpan w:val="2"/>
          </w:tcPr>
          <w:p w14:paraId="0B8F190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BBEE36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525B391"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9F63857" w14:textId="77777777" w:rsidTr="009A6902">
        <w:trPr>
          <w:gridAfter w:val="1"/>
          <w:wAfter w:w="85" w:type="dxa"/>
          <w:trHeight w:val="345"/>
          <w:jc w:val="center"/>
        </w:trPr>
        <w:tc>
          <w:tcPr>
            <w:tcW w:w="709" w:type="dxa"/>
          </w:tcPr>
          <w:p w14:paraId="3218EEC7"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18D15C6" w14:textId="77777777" w:rsidR="009A6902" w:rsidRPr="00FD724D" w:rsidRDefault="009A6902" w:rsidP="00A579C6">
            <w:pPr>
              <w:spacing w:line="240" w:lineRule="atLeast"/>
              <w:rPr>
                <w:color w:val="000000"/>
              </w:rPr>
            </w:pPr>
            <w:r w:rsidRPr="00FD724D">
              <w:rPr>
                <w:color w:val="000000"/>
              </w:rPr>
              <w:t>ул. 4-я Красноармейская</w:t>
            </w:r>
          </w:p>
        </w:tc>
        <w:tc>
          <w:tcPr>
            <w:tcW w:w="3312" w:type="dxa"/>
            <w:gridSpan w:val="2"/>
          </w:tcPr>
          <w:p w14:paraId="1C89105E" w14:textId="77777777" w:rsidR="009A6902" w:rsidRPr="00FD724D" w:rsidRDefault="009A6902" w:rsidP="00A579C6">
            <w:pPr>
              <w:spacing w:line="240" w:lineRule="atLeast"/>
              <w:jc w:val="center"/>
              <w:rPr>
                <w:color w:val="000000"/>
              </w:rPr>
            </w:pPr>
            <w:r w:rsidRPr="00FD724D">
              <w:rPr>
                <w:color w:val="000000"/>
              </w:rPr>
              <w:t>24 407 ОП МГ 092</w:t>
            </w:r>
          </w:p>
        </w:tc>
        <w:tc>
          <w:tcPr>
            <w:tcW w:w="1105" w:type="dxa"/>
          </w:tcPr>
          <w:p w14:paraId="5145ABE8" w14:textId="77777777" w:rsidR="009A6902" w:rsidRPr="008A589B" w:rsidRDefault="009A6902" w:rsidP="00A579C6">
            <w:pPr>
              <w:spacing w:line="240" w:lineRule="atLeast"/>
              <w:jc w:val="center"/>
              <w:rPr>
                <w:color w:val="000000"/>
              </w:rPr>
            </w:pPr>
            <w:r w:rsidRPr="008A589B">
              <w:rPr>
                <w:color w:val="000000"/>
              </w:rPr>
              <w:t>1,05</w:t>
            </w:r>
          </w:p>
        </w:tc>
        <w:tc>
          <w:tcPr>
            <w:tcW w:w="1276" w:type="dxa"/>
            <w:gridSpan w:val="2"/>
          </w:tcPr>
          <w:p w14:paraId="78E0CCBD" w14:textId="77777777" w:rsidR="009A6902" w:rsidRPr="008A589B" w:rsidRDefault="009A6902" w:rsidP="00A579C6">
            <w:pPr>
              <w:spacing w:line="240" w:lineRule="atLeast"/>
              <w:jc w:val="center"/>
              <w:rPr>
                <w:color w:val="000000"/>
              </w:rPr>
            </w:pPr>
          </w:p>
        </w:tc>
        <w:tc>
          <w:tcPr>
            <w:tcW w:w="915" w:type="dxa"/>
            <w:gridSpan w:val="2"/>
          </w:tcPr>
          <w:p w14:paraId="631B74EE" w14:textId="77777777" w:rsidR="009A6902" w:rsidRPr="008A589B" w:rsidRDefault="009A6902" w:rsidP="00A579C6">
            <w:pPr>
              <w:spacing w:line="240" w:lineRule="atLeast"/>
              <w:jc w:val="center"/>
              <w:rPr>
                <w:color w:val="000000"/>
              </w:rPr>
            </w:pPr>
          </w:p>
        </w:tc>
        <w:tc>
          <w:tcPr>
            <w:tcW w:w="851" w:type="dxa"/>
            <w:gridSpan w:val="2"/>
          </w:tcPr>
          <w:p w14:paraId="2F61BB7C" w14:textId="77777777" w:rsidR="009A6902" w:rsidRPr="008A589B" w:rsidRDefault="009A6902" w:rsidP="00A579C6">
            <w:pPr>
              <w:spacing w:line="240" w:lineRule="atLeast"/>
              <w:jc w:val="center"/>
              <w:rPr>
                <w:color w:val="000000"/>
              </w:rPr>
            </w:pPr>
            <w:r w:rsidRPr="008A589B">
              <w:rPr>
                <w:color w:val="000000"/>
              </w:rPr>
              <w:t>1,05</w:t>
            </w:r>
          </w:p>
        </w:tc>
        <w:tc>
          <w:tcPr>
            <w:tcW w:w="968" w:type="dxa"/>
            <w:gridSpan w:val="2"/>
          </w:tcPr>
          <w:p w14:paraId="53624289" w14:textId="77777777" w:rsidR="009A6902" w:rsidRPr="00FD724D" w:rsidRDefault="009A6902" w:rsidP="00A579C6">
            <w:pPr>
              <w:spacing w:line="240" w:lineRule="atLeast"/>
              <w:jc w:val="center"/>
              <w:rPr>
                <w:color w:val="000000"/>
              </w:rPr>
            </w:pPr>
            <w:r w:rsidRPr="00FD724D">
              <w:rPr>
                <w:color w:val="000000"/>
              </w:rPr>
              <w:t>1965</w:t>
            </w:r>
          </w:p>
        </w:tc>
        <w:tc>
          <w:tcPr>
            <w:tcW w:w="899" w:type="dxa"/>
            <w:gridSpan w:val="2"/>
          </w:tcPr>
          <w:p w14:paraId="7B9F6E5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E58E103"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2BD0F07"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26CB13B" w14:textId="77777777" w:rsidTr="009A6902">
        <w:trPr>
          <w:gridAfter w:val="1"/>
          <w:wAfter w:w="85" w:type="dxa"/>
          <w:trHeight w:val="345"/>
          <w:jc w:val="center"/>
        </w:trPr>
        <w:tc>
          <w:tcPr>
            <w:tcW w:w="709" w:type="dxa"/>
          </w:tcPr>
          <w:p w14:paraId="05DC2F4F"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B0FAB09" w14:textId="77777777" w:rsidR="009A6902" w:rsidRPr="00FD724D" w:rsidRDefault="009A6902" w:rsidP="00A579C6">
            <w:pPr>
              <w:spacing w:line="240" w:lineRule="atLeast"/>
              <w:rPr>
                <w:color w:val="000000"/>
              </w:rPr>
            </w:pPr>
            <w:r w:rsidRPr="00FD724D">
              <w:rPr>
                <w:color w:val="000000"/>
              </w:rPr>
              <w:t>ул. Красногвардейская</w:t>
            </w:r>
          </w:p>
        </w:tc>
        <w:tc>
          <w:tcPr>
            <w:tcW w:w="3312" w:type="dxa"/>
            <w:gridSpan w:val="2"/>
          </w:tcPr>
          <w:p w14:paraId="53216118" w14:textId="77777777" w:rsidR="009A6902" w:rsidRPr="00FD724D" w:rsidRDefault="009A6902" w:rsidP="00A579C6">
            <w:pPr>
              <w:spacing w:line="240" w:lineRule="atLeast"/>
              <w:jc w:val="center"/>
              <w:rPr>
                <w:color w:val="000000"/>
              </w:rPr>
            </w:pPr>
            <w:r w:rsidRPr="00FD724D">
              <w:rPr>
                <w:color w:val="000000"/>
              </w:rPr>
              <w:t>24 407 ОП МГ 093</w:t>
            </w:r>
          </w:p>
        </w:tc>
        <w:tc>
          <w:tcPr>
            <w:tcW w:w="1105" w:type="dxa"/>
          </w:tcPr>
          <w:p w14:paraId="4296B40E" w14:textId="77777777" w:rsidR="009A6902" w:rsidRPr="008A589B" w:rsidRDefault="009A6902" w:rsidP="00A579C6">
            <w:pPr>
              <w:spacing w:line="240" w:lineRule="atLeast"/>
              <w:jc w:val="center"/>
              <w:rPr>
                <w:color w:val="000000"/>
              </w:rPr>
            </w:pPr>
            <w:r w:rsidRPr="008A589B">
              <w:rPr>
                <w:color w:val="000000"/>
              </w:rPr>
              <w:t>0,97</w:t>
            </w:r>
          </w:p>
        </w:tc>
        <w:tc>
          <w:tcPr>
            <w:tcW w:w="1276" w:type="dxa"/>
            <w:gridSpan w:val="2"/>
          </w:tcPr>
          <w:p w14:paraId="2A864ADD" w14:textId="77777777" w:rsidR="009A6902" w:rsidRPr="008A589B" w:rsidRDefault="009A6902" w:rsidP="00A579C6">
            <w:pPr>
              <w:spacing w:line="240" w:lineRule="atLeast"/>
              <w:jc w:val="center"/>
              <w:rPr>
                <w:color w:val="000000"/>
              </w:rPr>
            </w:pPr>
          </w:p>
        </w:tc>
        <w:tc>
          <w:tcPr>
            <w:tcW w:w="915" w:type="dxa"/>
            <w:gridSpan w:val="2"/>
          </w:tcPr>
          <w:p w14:paraId="7CF2C896" w14:textId="77777777" w:rsidR="009A6902" w:rsidRPr="008A589B" w:rsidRDefault="009A6902" w:rsidP="00A579C6">
            <w:pPr>
              <w:spacing w:line="240" w:lineRule="atLeast"/>
              <w:jc w:val="center"/>
              <w:rPr>
                <w:color w:val="000000"/>
              </w:rPr>
            </w:pPr>
          </w:p>
        </w:tc>
        <w:tc>
          <w:tcPr>
            <w:tcW w:w="851" w:type="dxa"/>
            <w:gridSpan w:val="2"/>
          </w:tcPr>
          <w:p w14:paraId="09062D90" w14:textId="77777777" w:rsidR="009A6902" w:rsidRPr="008A589B" w:rsidRDefault="009A6902" w:rsidP="00A579C6">
            <w:pPr>
              <w:spacing w:line="240" w:lineRule="atLeast"/>
              <w:jc w:val="center"/>
              <w:rPr>
                <w:color w:val="000000"/>
              </w:rPr>
            </w:pPr>
            <w:r w:rsidRPr="008A589B">
              <w:rPr>
                <w:color w:val="000000"/>
              </w:rPr>
              <w:t>0,97</w:t>
            </w:r>
          </w:p>
        </w:tc>
        <w:tc>
          <w:tcPr>
            <w:tcW w:w="968" w:type="dxa"/>
            <w:gridSpan w:val="2"/>
          </w:tcPr>
          <w:p w14:paraId="4D0EA595" w14:textId="77777777" w:rsidR="009A6902" w:rsidRPr="00FD724D" w:rsidRDefault="009A6902" w:rsidP="00A579C6">
            <w:pPr>
              <w:spacing w:line="240" w:lineRule="atLeast"/>
              <w:jc w:val="center"/>
              <w:rPr>
                <w:color w:val="000000"/>
              </w:rPr>
            </w:pPr>
            <w:r w:rsidRPr="00FD724D">
              <w:rPr>
                <w:color w:val="000000"/>
              </w:rPr>
              <w:t>1940</w:t>
            </w:r>
          </w:p>
        </w:tc>
        <w:tc>
          <w:tcPr>
            <w:tcW w:w="899" w:type="dxa"/>
            <w:gridSpan w:val="2"/>
          </w:tcPr>
          <w:p w14:paraId="45F32EC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D56667B"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6A63C86"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245722D" w14:textId="77777777" w:rsidTr="009A6902">
        <w:trPr>
          <w:gridAfter w:val="1"/>
          <w:wAfter w:w="85" w:type="dxa"/>
          <w:trHeight w:val="345"/>
          <w:jc w:val="center"/>
        </w:trPr>
        <w:tc>
          <w:tcPr>
            <w:tcW w:w="709" w:type="dxa"/>
          </w:tcPr>
          <w:p w14:paraId="1ED7E207"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5B06E5DC" w14:textId="77777777" w:rsidR="009A6902" w:rsidRPr="00FD724D" w:rsidRDefault="009A6902" w:rsidP="00A579C6">
            <w:pPr>
              <w:spacing w:line="240" w:lineRule="atLeast"/>
              <w:rPr>
                <w:color w:val="000000"/>
              </w:rPr>
            </w:pPr>
            <w:r w:rsidRPr="00FD724D">
              <w:rPr>
                <w:color w:val="000000"/>
              </w:rPr>
              <w:t>ул. 1-я Крестьянская</w:t>
            </w:r>
          </w:p>
        </w:tc>
        <w:tc>
          <w:tcPr>
            <w:tcW w:w="3312" w:type="dxa"/>
            <w:gridSpan w:val="2"/>
          </w:tcPr>
          <w:p w14:paraId="32AD060F" w14:textId="77777777" w:rsidR="009A6902" w:rsidRPr="00FD724D" w:rsidRDefault="009A6902" w:rsidP="00A579C6">
            <w:pPr>
              <w:spacing w:line="240" w:lineRule="atLeast"/>
              <w:jc w:val="center"/>
              <w:rPr>
                <w:color w:val="000000"/>
              </w:rPr>
            </w:pPr>
            <w:r w:rsidRPr="00FD724D">
              <w:rPr>
                <w:color w:val="000000"/>
              </w:rPr>
              <w:t xml:space="preserve">24 407 ОП МГ 094 </w:t>
            </w:r>
          </w:p>
        </w:tc>
        <w:tc>
          <w:tcPr>
            <w:tcW w:w="1105" w:type="dxa"/>
          </w:tcPr>
          <w:p w14:paraId="32CE3ED3" w14:textId="77777777" w:rsidR="009A6902" w:rsidRPr="008A589B" w:rsidRDefault="009A6902" w:rsidP="00A579C6">
            <w:pPr>
              <w:spacing w:line="240" w:lineRule="atLeast"/>
              <w:jc w:val="center"/>
              <w:rPr>
                <w:color w:val="000000"/>
              </w:rPr>
            </w:pPr>
            <w:r w:rsidRPr="008A589B">
              <w:rPr>
                <w:color w:val="000000"/>
              </w:rPr>
              <w:t>0,45</w:t>
            </w:r>
          </w:p>
        </w:tc>
        <w:tc>
          <w:tcPr>
            <w:tcW w:w="1276" w:type="dxa"/>
            <w:gridSpan w:val="2"/>
          </w:tcPr>
          <w:p w14:paraId="2D4CE22C" w14:textId="77777777" w:rsidR="009A6902" w:rsidRPr="008A589B" w:rsidRDefault="009A6902" w:rsidP="00A579C6">
            <w:pPr>
              <w:spacing w:line="240" w:lineRule="atLeast"/>
              <w:jc w:val="center"/>
              <w:rPr>
                <w:color w:val="000000"/>
              </w:rPr>
            </w:pPr>
          </w:p>
        </w:tc>
        <w:tc>
          <w:tcPr>
            <w:tcW w:w="915" w:type="dxa"/>
            <w:gridSpan w:val="2"/>
          </w:tcPr>
          <w:p w14:paraId="798D6A54" w14:textId="77777777" w:rsidR="009A6902" w:rsidRPr="008A589B" w:rsidRDefault="009A6902" w:rsidP="00A579C6">
            <w:pPr>
              <w:spacing w:line="240" w:lineRule="atLeast"/>
              <w:jc w:val="center"/>
              <w:rPr>
                <w:color w:val="000000"/>
              </w:rPr>
            </w:pPr>
          </w:p>
        </w:tc>
        <w:tc>
          <w:tcPr>
            <w:tcW w:w="851" w:type="dxa"/>
            <w:gridSpan w:val="2"/>
          </w:tcPr>
          <w:p w14:paraId="41350922" w14:textId="77777777" w:rsidR="009A6902" w:rsidRPr="008A589B" w:rsidRDefault="009A6902" w:rsidP="00A579C6">
            <w:pPr>
              <w:spacing w:line="240" w:lineRule="atLeast"/>
              <w:jc w:val="center"/>
              <w:rPr>
                <w:color w:val="000000"/>
              </w:rPr>
            </w:pPr>
            <w:r w:rsidRPr="008A589B">
              <w:rPr>
                <w:color w:val="000000"/>
              </w:rPr>
              <w:t>0,45</w:t>
            </w:r>
          </w:p>
        </w:tc>
        <w:tc>
          <w:tcPr>
            <w:tcW w:w="968" w:type="dxa"/>
            <w:gridSpan w:val="2"/>
          </w:tcPr>
          <w:p w14:paraId="2AAC377E" w14:textId="77777777" w:rsidR="009A6902" w:rsidRPr="00FD724D" w:rsidRDefault="009A6902" w:rsidP="00A579C6">
            <w:pPr>
              <w:spacing w:line="240" w:lineRule="atLeast"/>
              <w:jc w:val="center"/>
              <w:rPr>
                <w:color w:val="000000"/>
              </w:rPr>
            </w:pPr>
            <w:r w:rsidRPr="00FD724D">
              <w:rPr>
                <w:color w:val="000000"/>
              </w:rPr>
              <w:t>1939</w:t>
            </w:r>
          </w:p>
        </w:tc>
        <w:tc>
          <w:tcPr>
            <w:tcW w:w="899" w:type="dxa"/>
            <w:gridSpan w:val="2"/>
          </w:tcPr>
          <w:p w14:paraId="2BD9A3F5" w14:textId="77777777" w:rsidR="009A6902" w:rsidRPr="00FD724D" w:rsidRDefault="009A6902" w:rsidP="00A579C6">
            <w:pPr>
              <w:spacing w:line="240" w:lineRule="atLeast"/>
              <w:rPr>
                <w:color w:val="000000"/>
              </w:rPr>
            </w:pPr>
            <w:r w:rsidRPr="00FD724D">
              <w:rPr>
                <w:color w:val="000000"/>
              </w:rPr>
              <w:t xml:space="preserve">ОП </w:t>
            </w:r>
          </w:p>
        </w:tc>
        <w:tc>
          <w:tcPr>
            <w:tcW w:w="1028" w:type="dxa"/>
            <w:gridSpan w:val="2"/>
          </w:tcPr>
          <w:p w14:paraId="5773B6E8"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D3CD85F"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F3EB078" w14:textId="77777777" w:rsidTr="009A6902">
        <w:trPr>
          <w:gridAfter w:val="1"/>
          <w:wAfter w:w="85" w:type="dxa"/>
          <w:trHeight w:val="345"/>
          <w:jc w:val="center"/>
        </w:trPr>
        <w:tc>
          <w:tcPr>
            <w:tcW w:w="709" w:type="dxa"/>
          </w:tcPr>
          <w:p w14:paraId="6D3A14FE"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8443CCC" w14:textId="77777777" w:rsidR="009A6902" w:rsidRPr="00FD724D" w:rsidRDefault="009A6902" w:rsidP="00A579C6">
            <w:pPr>
              <w:spacing w:line="240" w:lineRule="atLeast"/>
              <w:rPr>
                <w:color w:val="000000"/>
              </w:rPr>
            </w:pPr>
            <w:r w:rsidRPr="00FD724D">
              <w:rPr>
                <w:color w:val="000000"/>
              </w:rPr>
              <w:t>ул. 2-я Крестьянская</w:t>
            </w:r>
          </w:p>
        </w:tc>
        <w:tc>
          <w:tcPr>
            <w:tcW w:w="3312" w:type="dxa"/>
            <w:gridSpan w:val="2"/>
          </w:tcPr>
          <w:p w14:paraId="1CDD46F0" w14:textId="77777777" w:rsidR="009A6902" w:rsidRPr="00FD724D" w:rsidRDefault="009A6902" w:rsidP="00A579C6">
            <w:pPr>
              <w:spacing w:line="240" w:lineRule="atLeast"/>
              <w:jc w:val="center"/>
              <w:rPr>
                <w:color w:val="000000"/>
              </w:rPr>
            </w:pPr>
            <w:r w:rsidRPr="00FD724D">
              <w:rPr>
                <w:color w:val="000000"/>
              </w:rPr>
              <w:t>24 407 ОП МГ 095</w:t>
            </w:r>
          </w:p>
        </w:tc>
        <w:tc>
          <w:tcPr>
            <w:tcW w:w="1105" w:type="dxa"/>
          </w:tcPr>
          <w:p w14:paraId="6FF71D15" w14:textId="77777777" w:rsidR="009A6902" w:rsidRPr="008A589B" w:rsidRDefault="009A6902" w:rsidP="00A579C6">
            <w:pPr>
              <w:spacing w:line="240" w:lineRule="atLeast"/>
              <w:jc w:val="center"/>
              <w:rPr>
                <w:color w:val="000000"/>
              </w:rPr>
            </w:pPr>
            <w:r w:rsidRPr="008A589B">
              <w:rPr>
                <w:color w:val="000000"/>
              </w:rPr>
              <w:t>0,03</w:t>
            </w:r>
          </w:p>
        </w:tc>
        <w:tc>
          <w:tcPr>
            <w:tcW w:w="1276" w:type="dxa"/>
            <w:gridSpan w:val="2"/>
          </w:tcPr>
          <w:p w14:paraId="76239BCC" w14:textId="77777777" w:rsidR="009A6902" w:rsidRPr="008A589B" w:rsidRDefault="009A6902" w:rsidP="00A579C6">
            <w:pPr>
              <w:spacing w:line="240" w:lineRule="atLeast"/>
              <w:jc w:val="center"/>
              <w:rPr>
                <w:color w:val="000000"/>
              </w:rPr>
            </w:pPr>
          </w:p>
        </w:tc>
        <w:tc>
          <w:tcPr>
            <w:tcW w:w="915" w:type="dxa"/>
            <w:gridSpan w:val="2"/>
          </w:tcPr>
          <w:p w14:paraId="4F1CD3F9" w14:textId="77777777" w:rsidR="009A6902" w:rsidRPr="008A589B" w:rsidRDefault="009A6902" w:rsidP="00A579C6">
            <w:pPr>
              <w:spacing w:line="240" w:lineRule="atLeast"/>
              <w:jc w:val="center"/>
              <w:rPr>
                <w:color w:val="000000"/>
              </w:rPr>
            </w:pPr>
          </w:p>
        </w:tc>
        <w:tc>
          <w:tcPr>
            <w:tcW w:w="851" w:type="dxa"/>
            <w:gridSpan w:val="2"/>
          </w:tcPr>
          <w:p w14:paraId="1FFCE2D5" w14:textId="77777777" w:rsidR="009A6902" w:rsidRPr="008A589B" w:rsidRDefault="009A6902" w:rsidP="00A579C6">
            <w:pPr>
              <w:spacing w:line="240" w:lineRule="atLeast"/>
              <w:jc w:val="center"/>
              <w:rPr>
                <w:color w:val="000000"/>
              </w:rPr>
            </w:pPr>
            <w:r w:rsidRPr="008A589B">
              <w:rPr>
                <w:color w:val="000000"/>
              </w:rPr>
              <w:t>0,03</w:t>
            </w:r>
          </w:p>
        </w:tc>
        <w:tc>
          <w:tcPr>
            <w:tcW w:w="968" w:type="dxa"/>
            <w:gridSpan w:val="2"/>
          </w:tcPr>
          <w:p w14:paraId="4396C405" w14:textId="77777777" w:rsidR="009A6902" w:rsidRPr="00FD724D" w:rsidRDefault="009A6902" w:rsidP="00A579C6">
            <w:pPr>
              <w:spacing w:line="240" w:lineRule="atLeast"/>
              <w:jc w:val="center"/>
              <w:rPr>
                <w:color w:val="000000"/>
              </w:rPr>
            </w:pPr>
            <w:r w:rsidRPr="00FD724D">
              <w:rPr>
                <w:color w:val="000000"/>
              </w:rPr>
              <w:t>1940</w:t>
            </w:r>
          </w:p>
        </w:tc>
        <w:tc>
          <w:tcPr>
            <w:tcW w:w="899" w:type="dxa"/>
            <w:gridSpan w:val="2"/>
          </w:tcPr>
          <w:p w14:paraId="09EAC7F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F06018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4759E16"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0AA0BF8" w14:textId="77777777" w:rsidTr="009A6902">
        <w:trPr>
          <w:gridAfter w:val="1"/>
          <w:wAfter w:w="85" w:type="dxa"/>
          <w:trHeight w:val="345"/>
          <w:jc w:val="center"/>
        </w:trPr>
        <w:tc>
          <w:tcPr>
            <w:tcW w:w="709" w:type="dxa"/>
          </w:tcPr>
          <w:p w14:paraId="0304DCD0" w14:textId="77777777" w:rsidR="009A6902" w:rsidRPr="00CB792B" w:rsidRDefault="009A6902" w:rsidP="00EB4FAA">
            <w:pPr>
              <w:numPr>
                <w:ilvl w:val="0"/>
                <w:numId w:val="4"/>
              </w:numPr>
              <w:spacing w:line="240" w:lineRule="atLeast"/>
              <w:ind w:hanging="720"/>
              <w:jc w:val="center"/>
              <w:rPr>
                <w:color w:val="0000FF"/>
              </w:rPr>
            </w:pPr>
          </w:p>
        </w:tc>
        <w:tc>
          <w:tcPr>
            <w:tcW w:w="3402" w:type="dxa"/>
          </w:tcPr>
          <w:p w14:paraId="6C97DCA5" w14:textId="77777777" w:rsidR="009A6902" w:rsidRPr="00CB792B" w:rsidRDefault="009A6902" w:rsidP="00A579C6">
            <w:pPr>
              <w:spacing w:line="240" w:lineRule="atLeast"/>
              <w:rPr>
                <w:color w:val="0000FF"/>
              </w:rPr>
            </w:pPr>
            <w:r w:rsidRPr="00CB792B">
              <w:rPr>
                <w:color w:val="0000FF"/>
              </w:rPr>
              <w:t>ул. 4-я Крестьянская</w:t>
            </w:r>
          </w:p>
        </w:tc>
        <w:tc>
          <w:tcPr>
            <w:tcW w:w="3312" w:type="dxa"/>
            <w:gridSpan w:val="2"/>
          </w:tcPr>
          <w:p w14:paraId="18F891EB" w14:textId="77777777" w:rsidR="009A6902" w:rsidRPr="00CB792B" w:rsidRDefault="009A6902" w:rsidP="00A579C6">
            <w:pPr>
              <w:spacing w:line="240" w:lineRule="atLeast"/>
              <w:jc w:val="center"/>
              <w:rPr>
                <w:color w:val="0000FF"/>
              </w:rPr>
            </w:pPr>
            <w:r w:rsidRPr="00CB792B">
              <w:rPr>
                <w:color w:val="0000FF"/>
              </w:rPr>
              <w:t>24 407 ОП МГ 096</w:t>
            </w:r>
          </w:p>
        </w:tc>
        <w:tc>
          <w:tcPr>
            <w:tcW w:w="1105" w:type="dxa"/>
          </w:tcPr>
          <w:p w14:paraId="1302A50A" w14:textId="77777777" w:rsidR="009A6902" w:rsidRPr="008A589B" w:rsidRDefault="009A6902" w:rsidP="00A579C6">
            <w:pPr>
              <w:spacing w:line="240" w:lineRule="atLeast"/>
              <w:jc w:val="center"/>
              <w:rPr>
                <w:b/>
                <w:color w:val="FF0000"/>
              </w:rPr>
            </w:pPr>
            <w:r w:rsidRPr="008A589B">
              <w:rPr>
                <w:b/>
                <w:color w:val="FF0000"/>
              </w:rPr>
              <w:t>0,1</w:t>
            </w:r>
          </w:p>
        </w:tc>
        <w:tc>
          <w:tcPr>
            <w:tcW w:w="1276" w:type="dxa"/>
            <w:gridSpan w:val="2"/>
          </w:tcPr>
          <w:p w14:paraId="67821ABE" w14:textId="77777777" w:rsidR="009A6902" w:rsidRPr="008A589B" w:rsidRDefault="009A6902" w:rsidP="00A579C6">
            <w:pPr>
              <w:spacing w:line="240" w:lineRule="atLeast"/>
              <w:jc w:val="center"/>
              <w:rPr>
                <w:b/>
                <w:color w:val="FF0000"/>
              </w:rPr>
            </w:pPr>
          </w:p>
        </w:tc>
        <w:tc>
          <w:tcPr>
            <w:tcW w:w="915" w:type="dxa"/>
            <w:gridSpan w:val="2"/>
          </w:tcPr>
          <w:p w14:paraId="0548C803" w14:textId="77777777" w:rsidR="009A6902" w:rsidRPr="008A589B" w:rsidRDefault="009A6902" w:rsidP="00A579C6">
            <w:pPr>
              <w:spacing w:line="240" w:lineRule="atLeast"/>
              <w:jc w:val="center"/>
              <w:rPr>
                <w:b/>
                <w:color w:val="FF0000"/>
              </w:rPr>
            </w:pPr>
            <w:r w:rsidRPr="008A589B">
              <w:rPr>
                <w:b/>
                <w:color w:val="FF0000"/>
              </w:rPr>
              <w:t>0,1</w:t>
            </w:r>
          </w:p>
        </w:tc>
        <w:tc>
          <w:tcPr>
            <w:tcW w:w="851" w:type="dxa"/>
            <w:gridSpan w:val="2"/>
          </w:tcPr>
          <w:p w14:paraId="542DDE86" w14:textId="77777777" w:rsidR="009A6902" w:rsidRPr="008A589B" w:rsidRDefault="009A6902" w:rsidP="00A579C6">
            <w:pPr>
              <w:spacing w:line="240" w:lineRule="atLeast"/>
              <w:jc w:val="center"/>
              <w:rPr>
                <w:b/>
                <w:color w:val="FF0000"/>
              </w:rPr>
            </w:pPr>
          </w:p>
        </w:tc>
        <w:tc>
          <w:tcPr>
            <w:tcW w:w="968" w:type="dxa"/>
            <w:gridSpan w:val="2"/>
          </w:tcPr>
          <w:p w14:paraId="7EBEA6CC" w14:textId="77777777" w:rsidR="009A6902" w:rsidRPr="00FA5C3F" w:rsidRDefault="009A6902" w:rsidP="00A579C6">
            <w:pPr>
              <w:spacing w:line="240" w:lineRule="atLeast"/>
              <w:jc w:val="center"/>
              <w:rPr>
                <w:b/>
                <w:color w:val="FF0000"/>
              </w:rPr>
            </w:pPr>
            <w:r w:rsidRPr="00FA5C3F">
              <w:rPr>
                <w:b/>
                <w:color w:val="FF0000"/>
              </w:rPr>
              <w:t>1948</w:t>
            </w:r>
          </w:p>
        </w:tc>
        <w:tc>
          <w:tcPr>
            <w:tcW w:w="899" w:type="dxa"/>
            <w:gridSpan w:val="2"/>
          </w:tcPr>
          <w:p w14:paraId="7311E46E"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07547C6"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E4F3B7C"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F0672EA" w14:textId="77777777" w:rsidTr="009A6902">
        <w:trPr>
          <w:gridAfter w:val="1"/>
          <w:wAfter w:w="85" w:type="dxa"/>
          <w:trHeight w:val="345"/>
          <w:jc w:val="center"/>
        </w:trPr>
        <w:tc>
          <w:tcPr>
            <w:tcW w:w="709" w:type="dxa"/>
          </w:tcPr>
          <w:p w14:paraId="5699EFC0"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A8F7D9A" w14:textId="77777777" w:rsidR="009A6902" w:rsidRPr="00FD724D" w:rsidRDefault="009A6902" w:rsidP="00A579C6">
            <w:pPr>
              <w:spacing w:line="240" w:lineRule="atLeast"/>
              <w:rPr>
                <w:color w:val="000000"/>
              </w:rPr>
            </w:pPr>
            <w:r w:rsidRPr="00FD724D">
              <w:rPr>
                <w:color w:val="000000"/>
              </w:rPr>
              <w:t>ул. Крупской</w:t>
            </w:r>
          </w:p>
        </w:tc>
        <w:tc>
          <w:tcPr>
            <w:tcW w:w="3312" w:type="dxa"/>
            <w:gridSpan w:val="2"/>
          </w:tcPr>
          <w:p w14:paraId="1DD26985" w14:textId="77777777" w:rsidR="009A6902" w:rsidRPr="00FD724D" w:rsidRDefault="009A6902" w:rsidP="00A579C6">
            <w:pPr>
              <w:spacing w:line="240" w:lineRule="atLeast"/>
              <w:jc w:val="center"/>
              <w:rPr>
                <w:color w:val="000000"/>
              </w:rPr>
            </w:pPr>
            <w:r w:rsidRPr="00FD724D">
              <w:rPr>
                <w:color w:val="000000"/>
              </w:rPr>
              <w:t>24 407 ОП МГ 097</w:t>
            </w:r>
          </w:p>
        </w:tc>
        <w:tc>
          <w:tcPr>
            <w:tcW w:w="1105" w:type="dxa"/>
          </w:tcPr>
          <w:p w14:paraId="2C26CE5D" w14:textId="77777777" w:rsidR="009A6902" w:rsidRPr="008A589B" w:rsidRDefault="009A6902" w:rsidP="00A579C6">
            <w:pPr>
              <w:spacing w:line="240" w:lineRule="atLeast"/>
              <w:jc w:val="center"/>
              <w:rPr>
                <w:color w:val="000000"/>
              </w:rPr>
            </w:pPr>
            <w:r w:rsidRPr="008A589B">
              <w:rPr>
                <w:color w:val="000000"/>
              </w:rPr>
              <w:t>0,77</w:t>
            </w:r>
          </w:p>
        </w:tc>
        <w:tc>
          <w:tcPr>
            <w:tcW w:w="1276" w:type="dxa"/>
            <w:gridSpan w:val="2"/>
          </w:tcPr>
          <w:p w14:paraId="67C77E5B" w14:textId="77777777" w:rsidR="009A6902" w:rsidRPr="008A589B" w:rsidRDefault="009A6902" w:rsidP="00A579C6">
            <w:pPr>
              <w:spacing w:line="240" w:lineRule="atLeast"/>
              <w:jc w:val="center"/>
              <w:rPr>
                <w:color w:val="000000"/>
              </w:rPr>
            </w:pPr>
          </w:p>
        </w:tc>
        <w:tc>
          <w:tcPr>
            <w:tcW w:w="915" w:type="dxa"/>
            <w:gridSpan w:val="2"/>
          </w:tcPr>
          <w:p w14:paraId="6B474837" w14:textId="77777777" w:rsidR="009A6902" w:rsidRPr="008A589B" w:rsidRDefault="009A6902" w:rsidP="00A579C6">
            <w:pPr>
              <w:spacing w:line="240" w:lineRule="atLeast"/>
              <w:jc w:val="center"/>
              <w:rPr>
                <w:color w:val="000000"/>
              </w:rPr>
            </w:pPr>
          </w:p>
        </w:tc>
        <w:tc>
          <w:tcPr>
            <w:tcW w:w="851" w:type="dxa"/>
            <w:gridSpan w:val="2"/>
          </w:tcPr>
          <w:p w14:paraId="28AA5A0C" w14:textId="77777777" w:rsidR="009A6902" w:rsidRPr="008A589B" w:rsidRDefault="009A6902" w:rsidP="00A579C6">
            <w:pPr>
              <w:spacing w:line="240" w:lineRule="atLeast"/>
              <w:jc w:val="center"/>
              <w:rPr>
                <w:color w:val="000000"/>
              </w:rPr>
            </w:pPr>
            <w:r w:rsidRPr="008A589B">
              <w:rPr>
                <w:color w:val="000000"/>
              </w:rPr>
              <w:t>0,77</w:t>
            </w:r>
          </w:p>
        </w:tc>
        <w:tc>
          <w:tcPr>
            <w:tcW w:w="968" w:type="dxa"/>
            <w:gridSpan w:val="2"/>
          </w:tcPr>
          <w:p w14:paraId="2A4D3FC6" w14:textId="77777777" w:rsidR="009A6902" w:rsidRPr="00FD724D" w:rsidRDefault="009A6902" w:rsidP="00A579C6">
            <w:pPr>
              <w:spacing w:line="240" w:lineRule="atLeast"/>
              <w:jc w:val="center"/>
              <w:rPr>
                <w:color w:val="000000"/>
              </w:rPr>
            </w:pPr>
            <w:r w:rsidRPr="00FD724D">
              <w:rPr>
                <w:color w:val="000000"/>
              </w:rPr>
              <w:t>1970</w:t>
            </w:r>
          </w:p>
        </w:tc>
        <w:tc>
          <w:tcPr>
            <w:tcW w:w="899" w:type="dxa"/>
            <w:gridSpan w:val="2"/>
          </w:tcPr>
          <w:p w14:paraId="7094585B"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60E9B9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972AA91"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63AB3A42" w14:textId="77777777" w:rsidTr="009A6902">
        <w:trPr>
          <w:gridAfter w:val="1"/>
          <w:wAfter w:w="85" w:type="dxa"/>
          <w:trHeight w:val="345"/>
          <w:jc w:val="center"/>
        </w:trPr>
        <w:tc>
          <w:tcPr>
            <w:tcW w:w="709" w:type="dxa"/>
          </w:tcPr>
          <w:p w14:paraId="757346C2" w14:textId="77777777" w:rsidR="009A6902" w:rsidRPr="00DC7CB2" w:rsidRDefault="009A6902" w:rsidP="00EB4FAA">
            <w:pPr>
              <w:numPr>
                <w:ilvl w:val="0"/>
                <w:numId w:val="4"/>
              </w:numPr>
              <w:spacing w:line="240" w:lineRule="atLeast"/>
              <w:ind w:hanging="720"/>
              <w:jc w:val="center"/>
              <w:rPr>
                <w:color w:val="0000FF"/>
              </w:rPr>
            </w:pPr>
          </w:p>
        </w:tc>
        <w:tc>
          <w:tcPr>
            <w:tcW w:w="3402" w:type="dxa"/>
          </w:tcPr>
          <w:p w14:paraId="626E72D1" w14:textId="77777777" w:rsidR="009A6902" w:rsidRPr="00DC7CB2" w:rsidRDefault="009A6902" w:rsidP="00A579C6">
            <w:pPr>
              <w:spacing w:line="240" w:lineRule="atLeast"/>
              <w:rPr>
                <w:color w:val="0000FF"/>
              </w:rPr>
            </w:pPr>
            <w:r w:rsidRPr="00DC7CB2">
              <w:rPr>
                <w:color w:val="0000FF"/>
              </w:rPr>
              <w:t>ул. Куйбышева</w:t>
            </w:r>
          </w:p>
        </w:tc>
        <w:tc>
          <w:tcPr>
            <w:tcW w:w="3312" w:type="dxa"/>
            <w:gridSpan w:val="2"/>
          </w:tcPr>
          <w:p w14:paraId="42379CF5" w14:textId="77777777" w:rsidR="009A6902" w:rsidRPr="00DC7CB2" w:rsidRDefault="009A6902" w:rsidP="00A579C6">
            <w:pPr>
              <w:spacing w:line="240" w:lineRule="atLeast"/>
              <w:jc w:val="center"/>
              <w:rPr>
                <w:color w:val="0000FF"/>
              </w:rPr>
            </w:pPr>
            <w:r w:rsidRPr="00DC7CB2">
              <w:rPr>
                <w:color w:val="0000FF"/>
              </w:rPr>
              <w:t>24 407 ОП МГ 098</w:t>
            </w:r>
          </w:p>
        </w:tc>
        <w:tc>
          <w:tcPr>
            <w:tcW w:w="1105" w:type="dxa"/>
          </w:tcPr>
          <w:p w14:paraId="6A8D4575" w14:textId="77777777" w:rsidR="009A6902" w:rsidRPr="008A589B" w:rsidRDefault="009A6902" w:rsidP="00A579C6">
            <w:pPr>
              <w:spacing w:line="240" w:lineRule="atLeast"/>
              <w:jc w:val="center"/>
              <w:rPr>
                <w:b/>
                <w:color w:val="FF0000"/>
              </w:rPr>
            </w:pPr>
            <w:r w:rsidRPr="008A589B">
              <w:rPr>
                <w:b/>
                <w:color w:val="FF0000"/>
              </w:rPr>
              <w:t>0,77</w:t>
            </w:r>
          </w:p>
        </w:tc>
        <w:tc>
          <w:tcPr>
            <w:tcW w:w="1276" w:type="dxa"/>
            <w:gridSpan w:val="2"/>
          </w:tcPr>
          <w:p w14:paraId="48AE8D45" w14:textId="77777777" w:rsidR="009A6902" w:rsidRPr="008A589B" w:rsidRDefault="009A6902" w:rsidP="00A579C6">
            <w:pPr>
              <w:spacing w:line="240" w:lineRule="atLeast"/>
              <w:jc w:val="center"/>
              <w:rPr>
                <w:b/>
                <w:color w:val="FF0000"/>
              </w:rPr>
            </w:pPr>
          </w:p>
        </w:tc>
        <w:tc>
          <w:tcPr>
            <w:tcW w:w="915" w:type="dxa"/>
            <w:gridSpan w:val="2"/>
          </w:tcPr>
          <w:p w14:paraId="6B6E5BE4" w14:textId="77777777" w:rsidR="009A6902" w:rsidRPr="008A589B" w:rsidRDefault="009A6902" w:rsidP="00A579C6">
            <w:pPr>
              <w:spacing w:line="240" w:lineRule="atLeast"/>
              <w:jc w:val="center"/>
              <w:rPr>
                <w:b/>
                <w:color w:val="FF0000"/>
              </w:rPr>
            </w:pPr>
            <w:r w:rsidRPr="008A589B">
              <w:rPr>
                <w:b/>
                <w:color w:val="FF0000"/>
              </w:rPr>
              <w:t>0,170</w:t>
            </w:r>
          </w:p>
        </w:tc>
        <w:tc>
          <w:tcPr>
            <w:tcW w:w="851" w:type="dxa"/>
            <w:gridSpan w:val="2"/>
          </w:tcPr>
          <w:p w14:paraId="03C83324" w14:textId="77777777" w:rsidR="009A6902" w:rsidRPr="008A589B" w:rsidRDefault="009A6902" w:rsidP="00A579C6">
            <w:pPr>
              <w:spacing w:line="240" w:lineRule="atLeast"/>
              <w:jc w:val="center"/>
              <w:rPr>
                <w:b/>
                <w:color w:val="FF0000"/>
              </w:rPr>
            </w:pPr>
            <w:r w:rsidRPr="008A589B">
              <w:rPr>
                <w:b/>
                <w:color w:val="FF0000"/>
              </w:rPr>
              <w:t>0,600</w:t>
            </w:r>
          </w:p>
        </w:tc>
        <w:tc>
          <w:tcPr>
            <w:tcW w:w="968" w:type="dxa"/>
            <w:gridSpan w:val="2"/>
          </w:tcPr>
          <w:p w14:paraId="325EA28D" w14:textId="77777777" w:rsidR="009A6902" w:rsidRPr="00FD724D" w:rsidRDefault="009A6902" w:rsidP="00A579C6">
            <w:pPr>
              <w:spacing w:line="240" w:lineRule="atLeast"/>
              <w:jc w:val="center"/>
              <w:rPr>
                <w:color w:val="000000"/>
              </w:rPr>
            </w:pPr>
            <w:r w:rsidRPr="00FD724D">
              <w:rPr>
                <w:color w:val="000000"/>
              </w:rPr>
              <w:t>1970</w:t>
            </w:r>
          </w:p>
        </w:tc>
        <w:tc>
          <w:tcPr>
            <w:tcW w:w="899" w:type="dxa"/>
            <w:gridSpan w:val="2"/>
          </w:tcPr>
          <w:p w14:paraId="738ED715"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9DE34FE"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CA3D18F"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26527EF" w14:textId="77777777" w:rsidTr="009A6902">
        <w:trPr>
          <w:gridAfter w:val="1"/>
          <w:wAfter w:w="85" w:type="dxa"/>
          <w:trHeight w:val="345"/>
          <w:jc w:val="center"/>
        </w:trPr>
        <w:tc>
          <w:tcPr>
            <w:tcW w:w="709" w:type="dxa"/>
          </w:tcPr>
          <w:p w14:paraId="3AE6D19D"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404537E" w14:textId="77777777" w:rsidR="009A6902" w:rsidRPr="00FD724D" w:rsidRDefault="009A6902" w:rsidP="00A579C6">
            <w:pPr>
              <w:spacing w:line="240" w:lineRule="atLeast"/>
              <w:rPr>
                <w:color w:val="000000"/>
              </w:rPr>
            </w:pPr>
            <w:r w:rsidRPr="00FD724D">
              <w:rPr>
                <w:color w:val="000000"/>
              </w:rPr>
              <w:t>ул. Кутузова</w:t>
            </w:r>
          </w:p>
        </w:tc>
        <w:tc>
          <w:tcPr>
            <w:tcW w:w="3312" w:type="dxa"/>
            <w:gridSpan w:val="2"/>
          </w:tcPr>
          <w:p w14:paraId="7503F258" w14:textId="77777777" w:rsidR="009A6902" w:rsidRPr="00FD724D" w:rsidRDefault="009A6902" w:rsidP="00A579C6">
            <w:pPr>
              <w:spacing w:line="240" w:lineRule="atLeast"/>
              <w:jc w:val="center"/>
              <w:rPr>
                <w:color w:val="000000"/>
              </w:rPr>
            </w:pPr>
            <w:r w:rsidRPr="00FD724D">
              <w:rPr>
                <w:color w:val="000000"/>
              </w:rPr>
              <w:t xml:space="preserve">24 407 ОП МГ 099  </w:t>
            </w:r>
          </w:p>
        </w:tc>
        <w:tc>
          <w:tcPr>
            <w:tcW w:w="1105" w:type="dxa"/>
          </w:tcPr>
          <w:p w14:paraId="3375178D" w14:textId="77777777" w:rsidR="009A6902" w:rsidRPr="008A589B" w:rsidRDefault="009A6902" w:rsidP="00A579C6">
            <w:pPr>
              <w:spacing w:line="240" w:lineRule="atLeast"/>
              <w:jc w:val="center"/>
              <w:rPr>
                <w:color w:val="000000"/>
              </w:rPr>
            </w:pPr>
            <w:r w:rsidRPr="008A589B">
              <w:rPr>
                <w:color w:val="000000"/>
              </w:rPr>
              <w:t>0,275</w:t>
            </w:r>
          </w:p>
        </w:tc>
        <w:tc>
          <w:tcPr>
            <w:tcW w:w="1276" w:type="dxa"/>
            <w:gridSpan w:val="2"/>
          </w:tcPr>
          <w:p w14:paraId="2E15402F" w14:textId="77777777" w:rsidR="009A6902" w:rsidRPr="008A589B" w:rsidRDefault="009A6902" w:rsidP="00A579C6">
            <w:pPr>
              <w:spacing w:line="240" w:lineRule="atLeast"/>
              <w:jc w:val="center"/>
              <w:rPr>
                <w:color w:val="000000"/>
              </w:rPr>
            </w:pPr>
          </w:p>
        </w:tc>
        <w:tc>
          <w:tcPr>
            <w:tcW w:w="915" w:type="dxa"/>
            <w:gridSpan w:val="2"/>
          </w:tcPr>
          <w:p w14:paraId="004C1B40" w14:textId="77777777" w:rsidR="009A6902" w:rsidRPr="008A589B" w:rsidRDefault="009A6902" w:rsidP="00A579C6">
            <w:pPr>
              <w:spacing w:line="240" w:lineRule="atLeast"/>
              <w:jc w:val="center"/>
              <w:rPr>
                <w:color w:val="000000"/>
              </w:rPr>
            </w:pPr>
          </w:p>
        </w:tc>
        <w:tc>
          <w:tcPr>
            <w:tcW w:w="851" w:type="dxa"/>
            <w:gridSpan w:val="2"/>
          </w:tcPr>
          <w:p w14:paraId="02BE275E" w14:textId="77777777" w:rsidR="009A6902" w:rsidRPr="008A589B" w:rsidRDefault="009A6902" w:rsidP="00A579C6">
            <w:pPr>
              <w:spacing w:line="240" w:lineRule="atLeast"/>
              <w:jc w:val="center"/>
              <w:rPr>
                <w:color w:val="000000"/>
              </w:rPr>
            </w:pPr>
            <w:r w:rsidRPr="008A589B">
              <w:rPr>
                <w:color w:val="000000"/>
              </w:rPr>
              <w:t>0,275</w:t>
            </w:r>
          </w:p>
        </w:tc>
        <w:tc>
          <w:tcPr>
            <w:tcW w:w="968" w:type="dxa"/>
            <w:gridSpan w:val="2"/>
          </w:tcPr>
          <w:p w14:paraId="53F8EEB5" w14:textId="77777777" w:rsidR="009A6902" w:rsidRPr="00FD724D" w:rsidRDefault="009A6902" w:rsidP="00A579C6">
            <w:pPr>
              <w:spacing w:line="240" w:lineRule="atLeast"/>
              <w:jc w:val="center"/>
              <w:rPr>
                <w:color w:val="000000"/>
              </w:rPr>
            </w:pPr>
            <w:r w:rsidRPr="00FD724D">
              <w:rPr>
                <w:color w:val="000000"/>
              </w:rPr>
              <w:t>1970</w:t>
            </w:r>
          </w:p>
        </w:tc>
        <w:tc>
          <w:tcPr>
            <w:tcW w:w="899" w:type="dxa"/>
            <w:gridSpan w:val="2"/>
          </w:tcPr>
          <w:p w14:paraId="0FEA6864"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EB3854B"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80D543B"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7F6A496" w14:textId="77777777" w:rsidTr="009A6902">
        <w:trPr>
          <w:gridAfter w:val="1"/>
          <w:wAfter w:w="85" w:type="dxa"/>
          <w:trHeight w:val="345"/>
          <w:jc w:val="center"/>
        </w:trPr>
        <w:tc>
          <w:tcPr>
            <w:tcW w:w="709" w:type="dxa"/>
          </w:tcPr>
          <w:p w14:paraId="2DB9E71F" w14:textId="77777777" w:rsidR="009A6902" w:rsidRPr="00DC7CB2" w:rsidRDefault="009A6902" w:rsidP="00EB4FAA">
            <w:pPr>
              <w:numPr>
                <w:ilvl w:val="0"/>
                <w:numId w:val="4"/>
              </w:numPr>
              <w:spacing w:line="240" w:lineRule="atLeast"/>
              <w:ind w:hanging="720"/>
              <w:jc w:val="center"/>
              <w:rPr>
                <w:color w:val="0000FF"/>
              </w:rPr>
            </w:pPr>
          </w:p>
        </w:tc>
        <w:tc>
          <w:tcPr>
            <w:tcW w:w="3402" w:type="dxa"/>
          </w:tcPr>
          <w:p w14:paraId="4FE46E4C" w14:textId="77777777" w:rsidR="009A6902" w:rsidRPr="00DC7CB2" w:rsidRDefault="009A6902" w:rsidP="00A579C6">
            <w:pPr>
              <w:spacing w:line="240" w:lineRule="atLeast"/>
              <w:rPr>
                <w:color w:val="0000FF"/>
              </w:rPr>
            </w:pPr>
            <w:r w:rsidRPr="00DC7CB2">
              <w:rPr>
                <w:color w:val="0000FF"/>
              </w:rPr>
              <w:t>пер. Кузьмина</w:t>
            </w:r>
          </w:p>
        </w:tc>
        <w:tc>
          <w:tcPr>
            <w:tcW w:w="3312" w:type="dxa"/>
            <w:gridSpan w:val="2"/>
          </w:tcPr>
          <w:p w14:paraId="096831E1" w14:textId="77777777" w:rsidR="009A6902" w:rsidRPr="00DC7CB2" w:rsidRDefault="009A6902" w:rsidP="00A579C6">
            <w:pPr>
              <w:spacing w:line="240" w:lineRule="atLeast"/>
              <w:jc w:val="center"/>
              <w:rPr>
                <w:color w:val="0000FF"/>
              </w:rPr>
            </w:pPr>
            <w:r w:rsidRPr="00DC7CB2">
              <w:rPr>
                <w:color w:val="0000FF"/>
              </w:rPr>
              <w:t>24 407 ОП МГ 100</w:t>
            </w:r>
          </w:p>
        </w:tc>
        <w:tc>
          <w:tcPr>
            <w:tcW w:w="1105" w:type="dxa"/>
          </w:tcPr>
          <w:p w14:paraId="7D4E3729" w14:textId="77777777" w:rsidR="009A6902" w:rsidRPr="008A589B" w:rsidRDefault="009A6902" w:rsidP="00A579C6">
            <w:pPr>
              <w:spacing w:line="240" w:lineRule="atLeast"/>
              <w:jc w:val="center"/>
              <w:rPr>
                <w:b/>
                <w:color w:val="FF0000"/>
              </w:rPr>
            </w:pPr>
            <w:r w:rsidRPr="008A589B">
              <w:rPr>
                <w:b/>
                <w:color w:val="FF0000"/>
              </w:rPr>
              <w:t>0,150</w:t>
            </w:r>
          </w:p>
        </w:tc>
        <w:tc>
          <w:tcPr>
            <w:tcW w:w="1276" w:type="dxa"/>
            <w:gridSpan w:val="2"/>
          </w:tcPr>
          <w:p w14:paraId="3CA72977" w14:textId="77777777" w:rsidR="009A6902" w:rsidRPr="008A589B" w:rsidRDefault="009A6902" w:rsidP="00A579C6">
            <w:pPr>
              <w:spacing w:line="240" w:lineRule="atLeast"/>
              <w:jc w:val="center"/>
              <w:rPr>
                <w:b/>
                <w:color w:val="FF0000"/>
              </w:rPr>
            </w:pPr>
            <w:r w:rsidRPr="008A589B">
              <w:rPr>
                <w:b/>
                <w:color w:val="FF0000"/>
              </w:rPr>
              <w:t>0,150</w:t>
            </w:r>
          </w:p>
        </w:tc>
        <w:tc>
          <w:tcPr>
            <w:tcW w:w="915" w:type="dxa"/>
            <w:gridSpan w:val="2"/>
          </w:tcPr>
          <w:p w14:paraId="73EE8096" w14:textId="77777777" w:rsidR="009A6902" w:rsidRPr="008A589B" w:rsidRDefault="009A6902" w:rsidP="00A579C6">
            <w:pPr>
              <w:spacing w:line="240" w:lineRule="atLeast"/>
              <w:jc w:val="center"/>
              <w:rPr>
                <w:b/>
                <w:color w:val="FF0000"/>
              </w:rPr>
            </w:pPr>
          </w:p>
        </w:tc>
        <w:tc>
          <w:tcPr>
            <w:tcW w:w="851" w:type="dxa"/>
            <w:gridSpan w:val="2"/>
          </w:tcPr>
          <w:p w14:paraId="1FC7E9D7" w14:textId="77777777" w:rsidR="009A6902" w:rsidRPr="008A589B" w:rsidRDefault="009A6902" w:rsidP="00A579C6">
            <w:pPr>
              <w:spacing w:line="240" w:lineRule="atLeast"/>
              <w:jc w:val="center"/>
              <w:rPr>
                <w:b/>
                <w:color w:val="FF0000"/>
              </w:rPr>
            </w:pPr>
          </w:p>
        </w:tc>
        <w:tc>
          <w:tcPr>
            <w:tcW w:w="968" w:type="dxa"/>
            <w:gridSpan w:val="2"/>
          </w:tcPr>
          <w:p w14:paraId="53628D95" w14:textId="77777777" w:rsidR="009A6902" w:rsidRPr="000A7E27" w:rsidRDefault="009A6902" w:rsidP="00A579C6">
            <w:pPr>
              <w:spacing w:line="240" w:lineRule="atLeast"/>
              <w:jc w:val="center"/>
              <w:rPr>
                <w:b/>
                <w:color w:val="FF0000"/>
              </w:rPr>
            </w:pPr>
            <w:r w:rsidRPr="000A7E27">
              <w:rPr>
                <w:b/>
                <w:color w:val="FF0000"/>
              </w:rPr>
              <w:t>1987</w:t>
            </w:r>
          </w:p>
        </w:tc>
        <w:tc>
          <w:tcPr>
            <w:tcW w:w="899" w:type="dxa"/>
            <w:gridSpan w:val="2"/>
          </w:tcPr>
          <w:p w14:paraId="06DE7AFA"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020873D"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AF0EE67" w14:textId="77777777" w:rsidR="009A6902" w:rsidRPr="00FD724D" w:rsidRDefault="009A6902" w:rsidP="00A579C6">
            <w:pPr>
              <w:spacing w:line="240" w:lineRule="atLeast"/>
              <w:jc w:val="center"/>
              <w:rPr>
                <w:color w:val="000000"/>
              </w:rPr>
            </w:pPr>
            <w:r w:rsidRPr="00FD724D">
              <w:rPr>
                <w:color w:val="000000"/>
              </w:rPr>
              <w:t>4</w:t>
            </w:r>
          </w:p>
        </w:tc>
      </w:tr>
      <w:tr w:rsidR="009A6902" w:rsidRPr="00FD724D" w14:paraId="75B7872E" w14:textId="77777777" w:rsidTr="009A6902">
        <w:trPr>
          <w:gridAfter w:val="1"/>
          <w:wAfter w:w="85" w:type="dxa"/>
          <w:trHeight w:val="345"/>
          <w:jc w:val="center"/>
        </w:trPr>
        <w:tc>
          <w:tcPr>
            <w:tcW w:w="709" w:type="dxa"/>
          </w:tcPr>
          <w:p w14:paraId="3C14C6B0"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417309F" w14:textId="77777777" w:rsidR="009A6902" w:rsidRPr="00FD724D" w:rsidRDefault="009A6902" w:rsidP="00A579C6">
            <w:pPr>
              <w:spacing w:line="240" w:lineRule="atLeast"/>
              <w:rPr>
                <w:color w:val="000000"/>
              </w:rPr>
            </w:pPr>
            <w:r w:rsidRPr="00FD724D">
              <w:rPr>
                <w:color w:val="000000"/>
              </w:rPr>
              <w:t>пер. Козлова</w:t>
            </w:r>
          </w:p>
        </w:tc>
        <w:tc>
          <w:tcPr>
            <w:tcW w:w="3312" w:type="dxa"/>
            <w:gridSpan w:val="2"/>
          </w:tcPr>
          <w:p w14:paraId="08B0FFB5" w14:textId="77777777" w:rsidR="009A6902" w:rsidRPr="00FD724D" w:rsidRDefault="009A6902" w:rsidP="00A579C6">
            <w:pPr>
              <w:spacing w:line="240" w:lineRule="atLeast"/>
              <w:jc w:val="center"/>
              <w:rPr>
                <w:color w:val="000000"/>
              </w:rPr>
            </w:pPr>
            <w:r w:rsidRPr="00FD724D">
              <w:rPr>
                <w:color w:val="000000"/>
              </w:rPr>
              <w:t>24 407 ОП МГ 101</w:t>
            </w:r>
          </w:p>
        </w:tc>
        <w:tc>
          <w:tcPr>
            <w:tcW w:w="1105" w:type="dxa"/>
          </w:tcPr>
          <w:p w14:paraId="094E8239" w14:textId="77777777" w:rsidR="009A6902" w:rsidRPr="008A589B" w:rsidRDefault="009A6902" w:rsidP="00A579C6">
            <w:pPr>
              <w:spacing w:line="240" w:lineRule="atLeast"/>
              <w:jc w:val="center"/>
              <w:rPr>
                <w:color w:val="000000"/>
              </w:rPr>
            </w:pPr>
            <w:r w:rsidRPr="008A589B">
              <w:rPr>
                <w:color w:val="000000"/>
              </w:rPr>
              <w:t>0,1</w:t>
            </w:r>
          </w:p>
        </w:tc>
        <w:tc>
          <w:tcPr>
            <w:tcW w:w="1276" w:type="dxa"/>
            <w:gridSpan w:val="2"/>
          </w:tcPr>
          <w:p w14:paraId="23E6726A" w14:textId="77777777" w:rsidR="009A6902" w:rsidRPr="008A589B" w:rsidRDefault="009A6902" w:rsidP="00A579C6">
            <w:pPr>
              <w:spacing w:line="240" w:lineRule="atLeast"/>
              <w:jc w:val="center"/>
              <w:rPr>
                <w:color w:val="000000"/>
              </w:rPr>
            </w:pPr>
          </w:p>
        </w:tc>
        <w:tc>
          <w:tcPr>
            <w:tcW w:w="915" w:type="dxa"/>
            <w:gridSpan w:val="2"/>
          </w:tcPr>
          <w:p w14:paraId="5AC01EB4" w14:textId="77777777" w:rsidR="009A6902" w:rsidRPr="008A589B" w:rsidRDefault="009A6902" w:rsidP="00A579C6">
            <w:pPr>
              <w:spacing w:line="240" w:lineRule="atLeast"/>
              <w:jc w:val="center"/>
              <w:rPr>
                <w:color w:val="000000"/>
              </w:rPr>
            </w:pPr>
          </w:p>
        </w:tc>
        <w:tc>
          <w:tcPr>
            <w:tcW w:w="851" w:type="dxa"/>
            <w:gridSpan w:val="2"/>
          </w:tcPr>
          <w:p w14:paraId="1766C333" w14:textId="77777777" w:rsidR="009A6902" w:rsidRPr="008A589B" w:rsidRDefault="009A6902" w:rsidP="00A579C6">
            <w:pPr>
              <w:spacing w:line="240" w:lineRule="atLeast"/>
              <w:jc w:val="center"/>
              <w:rPr>
                <w:color w:val="000000"/>
              </w:rPr>
            </w:pPr>
            <w:r w:rsidRPr="008A589B">
              <w:rPr>
                <w:color w:val="000000"/>
              </w:rPr>
              <w:t>0,1</w:t>
            </w:r>
          </w:p>
        </w:tc>
        <w:tc>
          <w:tcPr>
            <w:tcW w:w="968" w:type="dxa"/>
            <w:gridSpan w:val="2"/>
          </w:tcPr>
          <w:p w14:paraId="5C5B2CE7" w14:textId="77777777" w:rsidR="009A6902" w:rsidRPr="00FD724D" w:rsidRDefault="009A6902" w:rsidP="00A579C6">
            <w:pPr>
              <w:spacing w:line="240" w:lineRule="atLeast"/>
              <w:jc w:val="center"/>
              <w:rPr>
                <w:color w:val="000000"/>
              </w:rPr>
            </w:pPr>
            <w:r w:rsidRPr="00FD724D">
              <w:rPr>
                <w:color w:val="000000"/>
              </w:rPr>
              <w:t>1932</w:t>
            </w:r>
          </w:p>
        </w:tc>
        <w:tc>
          <w:tcPr>
            <w:tcW w:w="899" w:type="dxa"/>
            <w:gridSpan w:val="2"/>
          </w:tcPr>
          <w:p w14:paraId="30D68EA8"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22B9CB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E2828F1"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6C646D6" w14:textId="77777777" w:rsidTr="009A6902">
        <w:trPr>
          <w:gridAfter w:val="1"/>
          <w:wAfter w:w="85" w:type="dxa"/>
          <w:trHeight w:val="345"/>
          <w:jc w:val="center"/>
        </w:trPr>
        <w:tc>
          <w:tcPr>
            <w:tcW w:w="709" w:type="dxa"/>
          </w:tcPr>
          <w:p w14:paraId="1CC9E38D"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82B6B2C" w14:textId="77777777" w:rsidR="009A6902" w:rsidRPr="00FD724D" w:rsidRDefault="009A6902" w:rsidP="00A579C6">
            <w:pPr>
              <w:spacing w:line="240" w:lineRule="atLeast"/>
              <w:rPr>
                <w:color w:val="000000"/>
              </w:rPr>
            </w:pPr>
            <w:r w:rsidRPr="00FD724D">
              <w:rPr>
                <w:color w:val="000000"/>
              </w:rPr>
              <w:t>пр. Колхозный</w:t>
            </w:r>
          </w:p>
        </w:tc>
        <w:tc>
          <w:tcPr>
            <w:tcW w:w="3312" w:type="dxa"/>
            <w:gridSpan w:val="2"/>
          </w:tcPr>
          <w:p w14:paraId="04BB2D63" w14:textId="77777777" w:rsidR="009A6902" w:rsidRPr="00FD724D" w:rsidRDefault="009A6902" w:rsidP="00A579C6">
            <w:pPr>
              <w:spacing w:line="240" w:lineRule="atLeast"/>
              <w:jc w:val="center"/>
              <w:rPr>
                <w:color w:val="000000"/>
              </w:rPr>
            </w:pPr>
            <w:r w:rsidRPr="00FD724D">
              <w:rPr>
                <w:color w:val="000000"/>
              </w:rPr>
              <w:t>24 407 ОП МГ 102</w:t>
            </w:r>
          </w:p>
        </w:tc>
        <w:tc>
          <w:tcPr>
            <w:tcW w:w="1105" w:type="dxa"/>
          </w:tcPr>
          <w:p w14:paraId="1BC8DD7F" w14:textId="77777777" w:rsidR="009A6902" w:rsidRPr="008A589B" w:rsidRDefault="009A6902" w:rsidP="00A579C6">
            <w:pPr>
              <w:spacing w:line="240" w:lineRule="atLeast"/>
              <w:jc w:val="center"/>
              <w:rPr>
                <w:color w:val="000000"/>
              </w:rPr>
            </w:pPr>
            <w:r w:rsidRPr="008A589B">
              <w:rPr>
                <w:color w:val="000000"/>
              </w:rPr>
              <w:t>0,5</w:t>
            </w:r>
          </w:p>
        </w:tc>
        <w:tc>
          <w:tcPr>
            <w:tcW w:w="1276" w:type="dxa"/>
            <w:gridSpan w:val="2"/>
          </w:tcPr>
          <w:p w14:paraId="03E62343" w14:textId="77777777" w:rsidR="009A6902" w:rsidRPr="008A589B" w:rsidRDefault="009A6902" w:rsidP="00A579C6">
            <w:pPr>
              <w:spacing w:line="240" w:lineRule="atLeast"/>
              <w:jc w:val="center"/>
              <w:rPr>
                <w:color w:val="000000"/>
              </w:rPr>
            </w:pPr>
          </w:p>
        </w:tc>
        <w:tc>
          <w:tcPr>
            <w:tcW w:w="915" w:type="dxa"/>
            <w:gridSpan w:val="2"/>
          </w:tcPr>
          <w:p w14:paraId="2EE377D0" w14:textId="77777777" w:rsidR="009A6902" w:rsidRPr="008A589B" w:rsidRDefault="009A6902" w:rsidP="00A579C6">
            <w:pPr>
              <w:spacing w:line="240" w:lineRule="atLeast"/>
              <w:jc w:val="center"/>
              <w:rPr>
                <w:color w:val="000000"/>
              </w:rPr>
            </w:pPr>
          </w:p>
        </w:tc>
        <w:tc>
          <w:tcPr>
            <w:tcW w:w="851" w:type="dxa"/>
            <w:gridSpan w:val="2"/>
          </w:tcPr>
          <w:p w14:paraId="6778426C" w14:textId="77777777" w:rsidR="009A6902" w:rsidRPr="008A589B" w:rsidRDefault="009A6902" w:rsidP="00A579C6">
            <w:pPr>
              <w:spacing w:line="240" w:lineRule="atLeast"/>
              <w:jc w:val="center"/>
              <w:rPr>
                <w:color w:val="000000"/>
              </w:rPr>
            </w:pPr>
            <w:r w:rsidRPr="008A589B">
              <w:rPr>
                <w:color w:val="000000"/>
              </w:rPr>
              <w:t>0,5</w:t>
            </w:r>
          </w:p>
        </w:tc>
        <w:tc>
          <w:tcPr>
            <w:tcW w:w="968" w:type="dxa"/>
            <w:gridSpan w:val="2"/>
          </w:tcPr>
          <w:p w14:paraId="0B991D9A" w14:textId="77777777" w:rsidR="009A6902" w:rsidRPr="00FD724D" w:rsidRDefault="009A6902" w:rsidP="00A579C6">
            <w:pPr>
              <w:spacing w:line="240" w:lineRule="atLeast"/>
              <w:jc w:val="center"/>
              <w:rPr>
                <w:color w:val="000000"/>
              </w:rPr>
            </w:pPr>
            <w:r w:rsidRPr="00FD724D">
              <w:rPr>
                <w:color w:val="000000"/>
              </w:rPr>
              <w:t>1948</w:t>
            </w:r>
          </w:p>
        </w:tc>
        <w:tc>
          <w:tcPr>
            <w:tcW w:w="899" w:type="dxa"/>
            <w:gridSpan w:val="2"/>
          </w:tcPr>
          <w:p w14:paraId="0C1153C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FC86B1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6C10AC1"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0D175000" w14:textId="77777777" w:rsidTr="009A6902">
        <w:trPr>
          <w:gridAfter w:val="1"/>
          <w:wAfter w:w="85" w:type="dxa"/>
          <w:trHeight w:val="345"/>
          <w:jc w:val="center"/>
        </w:trPr>
        <w:tc>
          <w:tcPr>
            <w:tcW w:w="709" w:type="dxa"/>
          </w:tcPr>
          <w:p w14:paraId="7F984679"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FD47BC8" w14:textId="77777777" w:rsidR="009A6902" w:rsidRPr="00FD724D" w:rsidRDefault="009A6902" w:rsidP="00A579C6">
            <w:pPr>
              <w:spacing w:line="240" w:lineRule="atLeast"/>
              <w:rPr>
                <w:color w:val="000000"/>
              </w:rPr>
            </w:pPr>
            <w:r w:rsidRPr="00FD724D">
              <w:rPr>
                <w:color w:val="000000"/>
              </w:rPr>
              <w:t>пер. Комсомольский</w:t>
            </w:r>
          </w:p>
        </w:tc>
        <w:tc>
          <w:tcPr>
            <w:tcW w:w="3312" w:type="dxa"/>
            <w:gridSpan w:val="2"/>
          </w:tcPr>
          <w:p w14:paraId="659D69D1" w14:textId="77777777" w:rsidR="009A6902" w:rsidRPr="00FD724D" w:rsidRDefault="009A6902" w:rsidP="00A579C6">
            <w:pPr>
              <w:spacing w:line="240" w:lineRule="atLeast"/>
              <w:jc w:val="center"/>
              <w:rPr>
                <w:color w:val="000000"/>
              </w:rPr>
            </w:pPr>
            <w:r w:rsidRPr="00FD724D">
              <w:rPr>
                <w:color w:val="000000"/>
              </w:rPr>
              <w:t>24 407 ОП МГ 103</w:t>
            </w:r>
          </w:p>
        </w:tc>
        <w:tc>
          <w:tcPr>
            <w:tcW w:w="1105" w:type="dxa"/>
          </w:tcPr>
          <w:p w14:paraId="62F15FAC" w14:textId="77777777" w:rsidR="009A6902" w:rsidRPr="008A589B" w:rsidRDefault="009A6902" w:rsidP="00A579C6">
            <w:pPr>
              <w:spacing w:line="240" w:lineRule="atLeast"/>
              <w:jc w:val="center"/>
              <w:rPr>
                <w:color w:val="000000"/>
              </w:rPr>
            </w:pPr>
            <w:r w:rsidRPr="008A589B">
              <w:rPr>
                <w:color w:val="000000"/>
              </w:rPr>
              <w:t>0,115</w:t>
            </w:r>
          </w:p>
        </w:tc>
        <w:tc>
          <w:tcPr>
            <w:tcW w:w="1276" w:type="dxa"/>
            <w:gridSpan w:val="2"/>
          </w:tcPr>
          <w:p w14:paraId="60F04723" w14:textId="77777777" w:rsidR="009A6902" w:rsidRPr="008A589B" w:rsidRDefault="009A6902" w:rsidP="00A579C6">
            <w:pPr>
              <w:spacing w:line="240" w:lineRule="atLeast"/>
              <w:jc w:val="center"/>
              <w:rPr>
                <w:color w:val="000000"/>
              </w:rPr>
            </w:pPr>
          </w:p>
        </w:tc>
        <w:tc>
          <w:tcPr>
            <w:tcW w:w="915" w:type="dxa"/>
            <w:gridSpan w:val="2"/>
          </w:tcPr>
          <w:p w14:paraId="7CE5FB01" w14:textId="77777777" w:rsidR="009A6902" w:rsidRPr="008A589B" w:rsidRDefault="009A6902" w:rsidP="00A579C6">
            <w:pPr>
              <w:spacing w:line="240" w:lineRule="atLeast"/>
              <w:jc w:val="center"/>
              <w:rPr>
                <w:color w:val="000000"/>
              </w:rPr>
            </w:pPr>
          </w:p>
        </w:tc>
        <w:tc>
          <w:tcPr>
            <w:tcW w:w="851" w:type="dxa"/>
            <w:gridSpan w:val="2"/>
          </w:tcPr>
          <w:p w14:paraId="1DDB47C8" w14:textId="77777777" w:rsidR="009A6902" w:rsidRPr="008A589B" w:rsidRDefault="009A6902" w:rsidP="00A579C6">
            <w:pPr>
              <w:spacing w:line="240" w:lineRule="atLeast"/>
              <w:jc w:val="center"/>
              <w:rPr>
                <w:color w:val="000000"/>
              </w:rPr>
            </w:pPr>
            <w:r w:rsidRPr="008A589B">
              <w:rPr>
                <w:color w:val="000000"/>
              </w:rPr>
              <w:t>0,115</w:t>
            </w:r>
          </w:p>
        </w:tc>
        <w:tc>
          <w:tcPr>
            <w:tcW w:w="968" w:type="dxa"/>
            <w:gridSpan w:val="2"/>
          </w:tcPr>
          <w:p w14:paraId="005D8539" w14:textId="77777777" w:rsidR="009A6902" w:rsidRPr="00FD724D" w:rsidRDefault="009A6902" w:rsidP="00A579C6">
            <w:pPr>
              <w:spacing w:line="240" w:lineRule="atLeast"/>
              <w:jc w:val="center"/>
              <w:rPr>
                <w:color w:val="000000"/>
              </w:rPr>
            </w:pPr>
            <w:r w:rsidRPr="00FD724D">
              <w:rPr>
                <w:color w:val="000000"/>
              </w:rPr>
              <w:t>1948</w:t>
            </w:r>
          </w:p>
        </w:tc>
        <w:tc>
          <w:tcPr>
            <w:tcW w:w="899" w:type="dxa"/>
            <w:gridSpan w:val="2"/>
          </w:tcPr>
          <w:p w14:paraId="1ECC8CB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83EF404"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22413C6"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4E79B38" w14:textId="77777777" w:rsidTr="009A6902">
        <w:trPr>
          <w:gridAfter w:val="1"/>
          <w:wAfter w:w="85" w:type="dxa"/>
          <w:trHeight w:val="345"/>
          <w:jc w:val="center"/>
        </w:trPr>
        <w:tc>
          <w:tcPr>
            <w:tcW w:w="709" w:type="dxa"/>
          </w:tcPr>
          <w:p w14:paraId="5264C4E6" w14:textId="77777777" w:rsidR="009A6902" w:rsidRPr="0007014B" w:rsidRDefault="009A6902" w:rsidP="00EB4FAA">
            <w:pPr>
              <w:numPr>
                <w:ilvl w:val="0"/>
                <w:numId w:val="4"/>
              </w:numPr>
              <w:spacing w:line="240" w:lineRule="atLeast"/>
              <w:ind w:hanging="720"/>
              <w:jc w:val="center"/>
            </w:pPr>
          </w:p>
        </w:tc>
        <w:tc>
          <w:tcPr>
            <w:tcW w:w="3402" w:type="dxa"/>
          </w:tcPr>
          <w:p w14:paraId="7EE28E88" w14:textId="77777777" w:rsidR="009A6902" w:rsidRPr="0007014B" w:rsidRDefault="009A6902" w:rsidP="00A579C6">
            <w:pPr>
              <w:spacing w:line="240" w:lineRule="atLeast"/>
            </w:pPr>
            <w:r w:rsidRPr="0007014B">
              <w:t>ул. Ленинская</w:t>
            </w:r>
          </w:p>
        </w:tc>
        <w:tc>
          <w:tcPr>
            <w:tcW w:w="3312" w:type="dxa"/>
            <w:gridSpan w:val="2"/>
          </w:tcPr>
          <w:p w14:paraId="5482F596" w14:textId="77777777" w:rsidR="009A6902" w:rsidRPr="0007014B" w:rsidRDefault="009A6902" w:rsidP="00A579C6">
            <w:pPr>
              <w:spacing w:line="240" w:lineRule="atLeast"/>
              <w:jc w:val="center"/>
            </w:pPr>
            <w:r w:rsidRPr="0007014B">
              <w:t>24 407 ОП МГ 104</w:t>
            </w:r>
          </w:p>
        </w:tc>
        <w:tc>
          <w:tcPr>
            <w:tcW w:w="1105" w:type="dxa"/>
          </w:tcPr>
          <w:p w14:paraId="3F1450D6" w14:textId="77777777" w:rsidR="009A6902" w:rsidRPr="008A589B" w:rsidRDefault="009A6902" w:rsidP="00A579C6">
            <w:pPr>
              <w:spacing w:line="240" w:lineRule="atLeast"/>
              <w:jc w:val="center"/>
            </w:pPr>
            <w:r w:rsidRPr="008A589B">
              <w:t>0,96</w:t>
            </w:r>
          </w:p>
        </w:tc>
        <w:tc>
          <w:tcPr>
            <w:tcW w:w="1276" w:type="dxa"/>
            <w:gridSpan w:val="2"/>
          </w:tcPr>
          <w:p w14:paraId="096DF750" w14:textId="77777777" w:rsidR="009A6902" w:rsidRPr="008A589B" w:rsidRDefault="009A6902" w:rsidP="00A579C6">
            <w:pPr>
              <w:spacing w:line="240" w:lineRule="atLeast"/>
              <w:jc w:val="center"/>
            </w:pPr>
          </w:p>
        </w:tc>
        <w:tc>
          <w:tcPr>
            <w:tcW w:w="915" w:type="dxa"/>
            <w:gridSpan w:val="2"/>
          </w:tcPr>
          <w:p w14:paraId="5AB57C2C" w14:textId="77777777" w:rsidR="009A6902" w:rsidRPr="008A589B" w:rsidRDefault="009A6902" w:rsidP="00A579C6">
            <w:pPr>
              <w:spacing w:line="240" w:lineRule="atLeast"/>
              <w:jc w:val="center"/>
            </w:pPr>
          </w:p>
        </w:tc>
        <w:tc>
          <w:tcPr>
            <w:tcW w:w="851" w:type="dxa"/>
            <w:gridSpan w:val="2"/>
          </w:tcPr>
          <w:p w14:paraId="7F698217" w14:textId="77777777" w:rsidR="009A6902" w:rsidRPr="008A589B" w:rsidRDefault="009A6902" w:rsidP="00A579C6">
            <w:pPr>
              <w:spacing w:line="240" w:lineRule="atLeast"/>
              <w:jc w:val="center"/>
            </w:pPr>
            <w:r w:rsidRPr="008A589B">
              <w:t>0,96</w:t>
            </w:r>
          </w:p>
        </w:tc>
        <w:tc>
          <w:tcPr>
            <w:tcW w:w="968" w:type="dxa"/>
            <w:gridSpan w:val="2"/>
          </w:tcPr>
          <w:p w14:paraId="0DB0B1F5" w14:textId="77777777" w:rsidR="009A6902" w:rsidRPr="00FD724D" w:rsidRDefault="009A6902" w:rsidP="00A579C6">
            <w:pPr>
              <w:spacing w:line="240" w:lineRule="atLeast"/>
              <w:jc w:val="center"/>
              <w:rPr>
                <w:color w:val="000000"/>
              </w:rPr>
            </w:pPr>
            <w:r w:rsidRPr="00FD724D">
              <w:rPr>
                <w:color w:val="000000"/>
              </w:rPr>
              <w:t>1949</w:t>
            </w:r>
          </w:p>
        </w:tc>
        <w:tc>
          <w:tcPr>
            <w:tcW w:w="899" w:type="dxa"/>
            <w:gridSpan w:val="2"/>
          </w:tcPr>
          <w:p w14:paraId="4EA7B262"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273442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B0A4AE1"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DBFD178" w14:textId="77777777" w:rsidTr="009A6902">
        <w:trPr>
          <w:gridAfter w:val="1"/>
          <w:wAfter w:w="85" w:type="dxa"/>
          <w:trHeight w:val="345"/>
          <w:jc w:val="center"/>
        </w:trPr>
        <w:tc>
          <w:tcPr>
            <w:tcW w:w="709" w:type="dxa"/>
          </w:tcPr>
          <w:p w14:paraId="443A6206"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ECF603E" w14:textId="77777777" w:rsidR="009A6902" w:rsidRPr="00FD724D" w:rsidRDefault="009A6902" w:rsidP="00A579C6">
            <w:pPr>
              <w:spacing w:line="240" w:lineRule="atLeast"/>
              <w:rPr>
                <w:color w:val="000000"/>
              </w:rPr>
            </w:pPr>
            <w:r w:rsidRPr="00FD724D">
              <w:rPr>
                <w:color w:val="000000"/>
              </w:rPr>
              <w:t>ул. Лесная</w:t>
            </w:r>
          </w:p>
        </w:tc>
        <w:tc>
          <w:tcPr>
            <w:tcW w:w="3312" w:type="dxa"/>
            <w:gridSpan w:val="2"/>
          </w:tcPr>
          <w:p w14:paraId="44ABD8C1" w14:textId="77777777" w:rsidR="009A6902" w:rsidRPr="00FD724D" w:rsidRDefault="009A6902" w:rsidP="00A579C6">
            <w:pPr>
              <w:spacing w:line="240" w:lineRule="atLeast"/>
              <w:jc w:val="center"/>
              <w:rPr>
                <w:color w:val="000000"/>
              </w:rPr>
            </w:pPr>
            <w:r w:rsidRPr="00FD724D">
              <w:rPr>
                <w:color w:val="000000"/>
              </w:rPr>
              <w:t>24 407 ОП МГ 105</w:t>
            </w:r>
          </w:p>
        </w:tc>
        <w:tc>
          <w:tcPr>
            <w:tcW w:w="1105" w:type="dxa"/>
          </w:tcPr>
          <w:p w14:paraId="0FA740BA" w14:textId="77777777" w:rsidR="009A6902" w:rsidRPr="008A589B" w:rsidRDefault="009A6902" w:rsidP="00A579C6">
            <w:pPr>
              <w:spacing w:line="240" w:lineRule="atLeast"/>
              <w:jc w:val="center"/>
              <w:rPr>
                <w:color w:val="000000"/>
              </w:rPr>
            </w:pPr>
            <w:r w:rsidRPr="008A589B">
              <w:rPr>
                <w:color w:val="000000"/>
              </w:rPr>
              <w:t>0,37</w:t>
            </w:r>
          </w:p>
        </w:tc>
        <w:tc>
          <w:tcPr>
            <w:tcW w:w="1276" w:type="dxa"/>
            <w:gridSpan w:val="2"/>
          </w:tcPr>
          <w:p w14:paraId="1E6AE688" w14:textId="77777777" w:rsidR="009A6902" w:rsidRPr="008A589B" w:rsidRDefault="009A6902" w:rsidP="00A579C6">
            <w:pPr>
              <w:spacing w:line="240" w:lineRule="atLeast"/>
              <w:jc w:val="center"/>
              <w:rPr>
                <w:color w:val="000000"/>
              </w:rPr>
            </w:pPr>
          </w:p>
        </w:tc>
        <w:tc>
          <w:tcPr>
            <w:tcW w:w="915" w:type="dxa"/>
            <w:gridSpan w:val="2"/>
          </w:tcPr>
          <w:p w14:paraId="061AA369" w14:textId="77777777" w:rsidR="009A6902" w:rsidRPr="008A589B" w:rsidRDefault="009A6902" w:rsidP="00A579C6">
            <w:pPr>
              <w:spacing w:line="240" w:lineRule="atLeast"/>
              <w:jc w:val="center"/>
              <w:rPr>
                <w:color w:val="000000"/>
              </w:rPr>
            </w:pPr>
          </w:p>
        </w:tc>
        <w:tc>
          <w:tcPr>
            <w:tcW w:w="851" w:type="dxa"/>
            <w:gridSpan w:val="2"/>
          </w:tcPr>
          <w:p w14:paraId="46FBA8DE" w14:textId="77777777" w:rsidR="009A6902" w:rsidRPr="008A589B" w:rsidRDefault="009A6902" w:rsidP="00A579C6">
            <w:pPr>
              <w:spacing w:line="240" w:lineRule="atLeast"/>
              <w:jc w:val="center"/>
              <w:rPr>
                <w:color w:val="000000"/>
              </w:rPr>
            </w:pPr>
            <w:r w:rsidRPr="008A589B">
              <w:rPr>
                <w:color w:val="000000"/>
              </w:rPr>
              <w:t>0,37</w:t>
            </w:r>
          </w:p>
        </w:tc>
        <w:tc>
          <w:tcPr>
            <w:tcW w:w="968" w:type="dxa"/>
            <w:gridSpan w:val="2"/>
          </w:tcPr>
          <w:p w14:paraId="3F8A2F8E" w14:textId="77777777" w:rsidR="009A6902" w:rsidRPr="00FD724D" w:rsidRDefault="009A6902" w:rsidP="00A579C6">
            <w:pPr>
              <w:spacing w:line="240" w:lineRule="atLeast"/>
              <w:jc w:val="center"/>
              <w:rPr>
                <w:color w:val="000000"/>
              </w:rPr>
            </w:pPr>
            <w:r w:rsidRPr="00FD724D">
              <w:rPr>
                <w:color w:val="000000"/>
              </w:rPr>
              <w:t>1958</w:t>
            </w:r>
          </w:p>
        </w:tc>
        <w:tc>
          <w:tcPr>
            <w:tcW w:w="899" w:type="dxa"/>
            <w:gridSpan w:val="2"/>
          </w:tcPr>
          <w:p w14:paraId="334F2B6F"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F421AC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60A8C94"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C09C791" w14:textId="77777777" w:rsidTr="009A6902">
        <w:trPr>
          <w:gridAfter w:val="1"/>
          <w:wAfter w:w="85" w:type="dxa"/>
          <w:trHeight w:val="345"/>
          <w:jc w:val="center"/>
        </w:trPr>
        <w:tc>
          <w:tcPr>
            <w:tcW w:w="709" w:type="dxa"/>
          </w:tcPr>
          <w:p w14:paraId="42D3E247"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559C9708" w14:textId="77777777" w:rsidR="009A6902" w:rsidRPr="00FD724D" w:rsidRDefault="009A6902" w:rsidP="00A579C6">
            <w:pPr>
              <w:spacing w:line="240" w:lineRule="atLeast"/>
              <w:rPr>
                <w:color w:val="000000"/>
              </w:rPr>
            </w:pPr>
            <w:r w:rsidRPr="00FD724D">
              <w:rPr>
                <w:color w:val="000000"/>
              </w:rPr>
              <w:t>ул. Леушинская</w:t>
            </w:r>
          </w:p>
        </w:tc>
        <w:tc>
          <w:tcPr>
            <w:tcW w:w="3312" w:type="dxa"/>
            <w:gridSpan w:val="2"/>
          </w:tcPr>
          <w:p w14:paraId="735AF48E" w14:textId="77777777" w:rsidR="009A6902" w:rsidRPr="00FD724D" w:rsidRDefault="009A6902" w:rsidP="00A579C6">
            <w:pPr>
              <w:spacing w:line="240" w:lineRule="atLeast"/>
              <w:jc w:val="center"/>
              <w:rPr>
                <w:color w:val="000000"/>
              </w:rPr>
            </w:pPr>
            <w:r w:rsidRPr="00FD724D">
              <w:rPr>
                <w:color w:val="000000"/>
              </w:rPr>
              <w:t>24 407 ОП МГ 106</w:t>
            </w:r>
          </w:p>
        </w:tc>
        <w:tc>
          <w:tcPr>
            <w:tcW w:w="1105" w:type="dxa"/>
          </w:tcPr>
          <w:p w14:paraId="0364E5F3" w14:textId="77777777" w:rsidR="009A6902" w:rsidRPr="008A589B" w:rsidRDefault="009A6902" w:rsidP="00A579C6">
            <w:pPr>
              <w:spacing w:line="240" w:lineRule="atLeast"/>
              <w:jc w:val="center"/>
              <w:rPr>
                <w:color w:val="000000"/>
              </w:rPr>
            </w:pPr>
            <w:r w:rsidRPr="008A589B">
              <w:rPr>
                <w:color w:val="000000"/>
              </w:rPr>
              <w:t>0,26</w:t>
            </w:r>
          </w:p>
        </w:tc>
        <w:tc>
          <w:tcPr>
            <w:tcW w:w="1276" w:type="dxa"/>
            <w:gridSpan w:val="2"/>
          </w:tcPr>
          <w:p w14:paraId="50D64037" w14:textId="77777777" w:rsidR="009A6902" w:rsidRPr="008A589B" w:rsidRDefault="009A6902" w:rsidP="00A579C6">
            <w:pPr>
              <w:spacing w:line="240" w:lineRule="atLeast"/>
              <w:jc w:val="center"/>
              <w:rPr>
                <w:color w:val="000000"/>
              </w:rPr>
            </w:pPr>
          </w:p>
        </w:tc>
        <w:tc>
          <w:tcPr>
            <w:tcW w:w="915" w:type="dxa"/>
            <w:gridSpan w:val="2"/>
          </w:tcPr>
          <w:p w14:paraId="466A6CE0" w14:textId="77777777" w:rsidR="009A6902" w:rsidRPr="008A589B" w:rsidRDefault="009A6902" w:rsidP="00A579C6">
            <w:pPr>
              <w:spacing w:line="240" w:lineRule="atLeast"/>
              <w:jc w:val="center"/>
              <w:rPr>
                <w:color w:val="000000"/>
              </w:rPr>
            </w:pPr>
          </w:p>
        </w:tc>
        <w:tc>
          <w:tcPr>
            <w:tcW w:w="851" w:type="dxa"/>
            <w:gridSpan w:val="2"/>
          </w:tcPr>
          <w:p w14:paraId="7BDFA09E" w14:textId="77777777" w:rsidR="009A6902" w:rsidRPr="008A589B" w:rsidRDefault="009A6902" w:rsidP="00A579C6">
            <w:pPr>
              <w:spacing w:line="240" w:lineRule="atLeast"/>
              <w:jc w:val="center"/>
              <w:rPr>
                <w:color w:val="000000"/>
              </w:rPr>
            </w:pPr>
            <w:r w:rsidRPr="008A589B">
              <w:rPr>
                <w:color w:val="000000"/>
              </w:rPr>
              <w:t>0,26</w:t>
            </w:r>
          </w:p>
        </w:tc>
        <w:tc>
          <w:tcPr>
            <w:tcW w:w="968" w:type="dxa"/>
            <w:gridSpan w:val="2"/>
          </w:tcPr>
          <w:p w14:paraId="4D21C608" w14:textId="77777777" w:rsidR="009A6902" w:rsidRPr="00FD724D" w:rsidRDefault="009A6902" w:rsidP="00A579C6">
            <w:pPr>
              <w:spacing w:line="240" w:lineRule="atLeast"/>
              <w:jc w:val="center"/>
              <w:rPr>
                <w:color w:val="000000"/>
              </w:rPr>
            </w:pPr>
            <w:r w:rsidRPr="00FD724D">
              <w:rPr>
                <w:color w:val="000000"/>
              </w:rPr>
              <w:t>1961</w:t>
            </w:r>
          </w:p>
        </w:tc>
        <w:tc>
          <w:tcPr>
            <w:tcW w:w="899" w:type="dxa"/>
            <w:gridSpan w:val="2"/>
          </w:tcPr>
          <w:p w14:paraId="23B70BD5"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04DA593"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DD5BEE8"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1C64B590" w14:textId="77777777" w:rsidTr="009A6902">
        <w:trPr>
          <w:gridAfter w:val="1"/>
          <w:wAfter w:w="85" w:type="dxa"/>
          <w:trHeight w:val="345"/>
          <w:jc w:val="center"/>
        </w:trPr>
        <w:tc>
          <w:tcPr>
            <w:tcW w:w="709" w:type="dxa"/>
          </w:tcPr>
          <w:p w14:paraId="6E39ADC3"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5CBF280" w14:textId="77777777" w:rsidR="009A6902" w:rsidRPr="00FD724D" w:rsidRDefault="009A6902" w:rsidP="00A579C6">
            <w:pPr>
              <w:spacing w:line="240" w:lineRule="atLeast"/>
              <w:rPr>
                <w:color w:val="000000"/>
              </w:rPr>
            </w:pPr>
            <w:r w:rsidRPr="00FD724D">
              <w:rPr>
                <w:color w:val="000000"/>
              </w:rPr>
              <w:t>ул. Линейная</w:t>
            </w:r>
          </w:p>
        </w:tc>
        <w:tc>
          <w:tcPr>
            <w:tcW w:w="3312" w:type="dxa"/>
            <w:gridSpan w:val="2"/>
          </w:tcPr>
          <w:p w14:paraId="6C22D843" w14:textId="77777777" w:rsidR="009A6902" w:rsidRPr="00FD724D" w:rsidRDefault="009A6902" w:rsidP="00A579C6">
            <w:pPr>
              <w:spacing w:line="240" w:lineRule="atLeast"/>
              <w:jc w:val="center"/>
              <w:rPr>
                <w:color w:val="000000"/>
              </w:rPr>
            </w:pPr>
            <w:r w:rsidRPr="00FD724D">
              <w:rPr>
                <w:color w:val="000000"/>
              </w:rPr>
              <w:t>24 407 ОП МГ 107</w:t>
            </w:r>
          </w:p>
        </w:tc>
        <w:tc>
          <w:tcPr>
            <w:tcW w:w="1105" w:type="dxa"/>
          </w:tcPr>
          <w:p w14:paraId="0FCF7249" w14:textId="77777777" w:rsidR="009A6902" w:rsidRPr="008A589B" w:rsidRDefault="009A6902" w:rsidP="00A579C6">
            <w:pPr>
              <w:spacing w:line="240" w:lineRule="atLeast"/>
              <w:jc w:val="center"/>
              <w:rPr>
                <w:color w:val="000000"/>
              </w:rPr>
            </w:pPr>
            <w:r w:rsidRPr="008A589B">
              <w:rPr>
                <w:color w:val="000000"/>
              </w:rPr>
              <w:t>0,39</w:t>
            </w:r>
          </w:p>
        </w:tc>
        <w:tc>
          <w:tcPr>
            <w:tcW w:w="1276" w:type="dxa"/>
            <w:gridSpan w:val="2"/>
          </w:tcPr>
          <w:p w14:paraId="24601C62" w14:textId="77777777" w:rsidR="009A6902" w:rsidRPr="008A589B" w:rsidRDefault="009A6902" w:rsidP="00A579C6">
            <w:pPr>
              <w:spacing w:line="240" w:lineRule="atLeast"/>
              <w:jc w:val="center"/>
              <w:rPr>
                <w:color w:val="000000"/>
              </w:rPr>
            </w:pPr>
          </w:p>
        </w:tc>
        <w:tc>
          <w:tcPr>
            <w:tcW w:w="915" w:type="dxa"/>
            <w:gridSpan w:val="2"/>
          </w:tcPr>
          <w:p w14:paraId="162DA87B" w14:textId="77777777" w:rsidR="009A6902" w:rsidRPr="008A589B" w:rsidRDefault="009A6902" w:rsidP="00A579C6">
            <w:pPr>
              <w:spacing w:line="240" w:lineRule="atLeast"/>
              <w:jc w:val="center"/>
              <w:rPr>
                <w:color w:val="000000"/>
              </w:rPr>
            </w:pPr>
          </w:p>
        </w:tc>
        <w:tc>
          <w:tcPr>
            <w:tcW w:w="851" w:type="dxa"/>
            <w:gridSpan w:val="2"/>
          </w:tcPr>
          <w:p w14:paraId="70A53818" w14:textId="77777777" w:rsidR="009A6902" w:rsidRPr="008A589B" w:rsidRDefault="009A6902" w:rsidP="00A579C6">
            <w:pPr>
              <w:spacing w:line="240" w:lineRule="atLeast"/>
              <w:jc w:val="center"/>
              <w:rPr>
                <w:color w:val="000000"/>
              </w:rPr>
            </w:pPr>
            <w:r w:rsidRPr="008A589B">
              <w:rPr>
                <w:color w:val="000000"/>
              </w:rPr>
              <w:t>0,39</w:t>
            </w:r>
          </w:p>
        </w:tc>
        <w:tc>
          <w:tcPr>
            <w:tcW w:w="968" w:type="dxa"/>
            <w:gridSpan w:val="2"/>
          </w:tcPr>
          <w:p w14:paraId="0D65E084" w14:textId="77777777" w:rsidR="009A6902" w:rsidRPr="00FD724D" w:rsidRDefault="009A6902" w:rsidP="00A579C6">
            <w:pPr>
              <w:spacing w:line="240" w:lineRule="atLeast"/>
              <w:jc w:val="center"/>
              <w:rPr>
                <w:color w:val="000000"/>
              </w:rPr>
            </w:pPr>
            <w:r w:rsidRPr="00FD724D">
              <w:rPr>
                <w:color w:val="000000"/>
              </w:rPr>
              <w:t>1960</w:t>
            </w:r>
          </w:p>
        </w:tc>
        <w:tc>
          <w:tcPr>
            <w:tcW w:w="899" w:type="dxa"/>
            <w:gridSpan w:val="2"/>
          </w:tcPr>
          <w:p w14:paraId="1862DBBB"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3945C1E"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D9EB3CF"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B736982" w14:textId="77777777" w:rsidTr="009A6902">
        <w:trPr>
          <w:gridAfter w:val="1"/>
          <w:wAfter w:w="85" w:type="dxa"/>
          <w:trHeight w:val="345"/>
          <w:jc w:val="center"/>
        </w:trPr>
        <w:tc>
          <w:tcPr>
            <w:tcW w:w="709" w:type="dxa"/>
          </w:tcPr>
          <w:p w14:paraId="5E9612FA"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E62ED77" w14:textId="77777777" w:rsidR="009A6902" w:rsidRPr="00FD724D" w:rsidRDefault="009A6902" w:rsidP="00A579C6">
            <w:pPr>
              <w:spacing w:line="240" w:lineRule="atLeast"/>
              <w:rPr>
                <w:color w:val="000000"/>
              </w:rPr>
            </w:pPr>
            <w:r w:rsidRPr="00FD724D">
              <w:rPr>
                <w:color w:val="000000"/>
              </w:rPr>
              <w:t>ул. Ломоносова</w:t>
            </w:r>
          </w:p>
        </w:tc>
        <w:tc>
          <w:tcPr>
            <w:tcW w:w="3312" w:type="dxa"/>
            <w:gridSpan w:val="2"/>
          </w:tcPr>
          <w:p w14:paraId="743CD69A" w14:textId="77777777" w:rsidR="009A6902" w:rsidRPr="00FD724D" w:rsidRDefault="009A6902" w:rsidP="00A579C6">
            <w:pPr>
              <w:spacing w:line="240" w:lineRule="atLeast"/>
              <w:jc w:val="center"/>
              <w:rPr>
                <w:color w:val="000000"/>
              </w:rPr>
            </w:pPr>
            <w:r w:rsidRPr="00FD724D">
              <w:rPr>
                <w:color w:val="000000"/>
              </w:rPr>
              <w:t>24 407 ОП МГ 108</w:t>
            </w:r>
          </w:p>
        </w:tc>
        <w:tc>
          <w:tcPr>
            <w:tcW w:w="1105" w:type="dxa"/>
          </w:tcPr>
          <w:p w14:paraId="5D01D31F" w14:textId="77777777" w:rsidR="009A6902" w:rsidRPr="008A589B" w:rsidRDefault="009A6902" w:rsidP="00A579C6">
            <w:pPr>
              <w:spacing w:line="240" w:lineRule="atLeast"/>
              <w:jc w:val="center"/>
              <w:rPr>
                <w:color w:val="000000"/>
              </w:rPr>
            </w:pPr>
            <w:r w:rsidRPr="008A589B">
              <w:rPr>
                <w:color w:val="000000"/>
              </w:rPr>
              <w:t>0,47</w:t>
            </w:r>
          </w:p>
        </w:tc>
        <w:tc>
          <w:tcPr>
            <w:tcW w:w="1276" w:type="dxa"/>
            <w:gridSpan w:val="2"/>
          </w:tcPr>
          <w:p w14:paraId="2A0D2BCC" w14:textId="77777777" w:rsidR="009A6902" w:rsidRPr="008A589B" w:rsidRDefault="009A6902" w:rsidP="00A579C6">
            <w:pPr>
              <w:spacing w:line="240" w:lineRule="atLeast"/>
              <w:jc w:val="center"/>
              <w:rPr>
                <w:color w:val="000000"/>
              </w:rPr>
            </w:pPr>
          </w:p>
        </w:tc>
        <w:tc>
          <w:tcPr>
            <w:tcW w:w="915" w:type="dxa"/>
            <w:gridSpan w:val="2"/>
          </w:tcPr>
          <w:p w14:paraId="5655FB4A" w14:textId="77777777" w:rsidR="009A6902" w:rsidRPr="008A589B" w:rsidRDefault="009A6902" w:rsidP="00A579C6">
            <w:pPr>
              <w:spacing w:line="240" w:lineRule="atLeast"/>
              <w:jc w:val="center"/>
              <w:rPr>
                <w:color w:val="000000"/>
              </w:rPr>
            </w:pPr>
          </w:p>
        </w:tc>
        <w:tc>
          <w:tcPr>
            <w:tcW w:w="851" w:type="dxa"/>
            <w:gridSpan w:val="2"/>
          </w:tcPr>
          <w:p w14:paraId="3B9618FB" w14:textId="77777777" w:rsidR="009A6902" w:rsidRPr="008A589B" w:rsidRDefault="009A6902" w:rsidP="00A579C6">
            <w:pPr>
              <w:spacing w:line="240" w:lineRule="atLeast"/>
              <w:jc w:val="center"/>
              <w:rPr>
                <w:color w:val="000000"/>
              </w:rPr>
            </w:pPr>
            <w:r w:rsidRPr="008A589B">
              <w:rPr>
                <w:color w:val="000000"/>
              </w:rPr>
              <w:t>0,47</w:t>
            </w:r>
          </w:p>
        </w:tc>
        <w:tc>
          <w:tcPr>
            <w:tcW w:w="968" w:type="dxa"/>
            <w:gridSpan w:val="2"/>
          </w:tcPr>
          <w:p w14:paraId="08491986" w14:textId="77777777" w:rsidR="009A6902" w:rsidRPr="00FD724D" w:rsidRDefault="009A6902" w:rsidP="00A579C6">
            <w:pPr>
              <w:spacing w:line="240" w:lineRule="atLeast"/>
              <w:jc w:val="center"/>
              <w:rPr>
                <w:color w:val="000000"/>
              </w:rPr>
            </w:pPr>
            <w:r w:rsidRPr="00FD724D">
              <w:rPr>
                <w:color w:val="000000"/>
              </w:rPr>
              <w:t>1948</w:t>
            </w:r>
          </w:p>
        </w:tc>
        <w:tc>
          <w:tcPr>
            <w:tcW w:w="899" w:type="dxa"/>
            <w:gridSpan w:val="2"/>
          </w:tcPr>
          <w:p w14:paraId="7764CFF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18B2FF6"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3BBECAD"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690FCB3" w14:textId="77777777" w:rsidTr="009A6902">
        <w:trPr>
          <w:gridAfter w:val="1"/>
          <w:wAfter w:w="85" w:type="dxa"/>
          <w:trHeight w:val="345"/>
          <w:jc w:val="center"/>
        </w:trPr>
        <w:tc>
          <w:tcPr>
            <w:tcW w:w="709" w:type="dxa"/>
          </w:tcPr>
          <w:p w14:paraId="75A3970F"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FE71DCD" w14:textId="77777777" w:rsidR="009A6902" w:rsidRPr="00FD724D" w:rsidRDefault="009A6902" w:rsidP="00A579C6">
            <w:pPr>
              <w:spacing w:line="240" w:lineRule="atLeast"/>
              <w:rPr>
                <w:color w:val="000000"/>
              </w:rPr>
            </w:pPr>
            <w:r w:rsidRPr="00FD724D">
              <w:rPr>
                <w:color w:val="000000"/>
              </w:rPr>
              <w:t>ул. Луговая</w:t>
            </w:r>
          </w:p>
        </w:tc>
        <w:tc>
          <w:tcPr>
            <w:tcW w:w="3312" w:type="dxa"/>
            <w:gridSpan w:val="2"/>
          </w:tcPr>
          <w:p w14:paraId="006F04FD" w14:textId="77777777" w:rsidR="009A6902" w:rsidRPr="00FD724D" w:rsidRDefault="009A6902" w:rsidP="00A579C6">
            <w:pPr>
              <w:spacing w:line="240" w:lineRule="atLeast"/>
              <w:jc w:val="center"/>
              <w:rPr>
                <w:color w:val="000000"/>
              </w:rPr>
            </w:pPr>
            <w:r w:rsidRPr="00FD724D">
              <w:rPr>
                <w:color w:val="000000"/>
              </w:rPr>
              <w:t>24 407 ОП МГ 109</w:t>
            </w:r>
          </w:p>
        </w:tc>
        <w:tc>
          <w:tcPr>
            <w:tcW w:w="1105" w:type="dxa"/>
          </w:tcPr>
          <w:p w14:paraId="3E1F0446" w14:textId="77777777" w:rsidR="009A6902" w:rsidRPr="008A589B" w:rsidRDefault="009A6902" w:rsidP="00A579C6">
            <w:pPr>
              <w:spacing w:line="240" w:lineRule="atLeast"/>
              <w:jc w:val="center"/>
              <w:rPr>
                <w:color w:val="000000"/>
              </w:rPr>
            </w:pPr>
            <w:r w:rsidRPr="008A589B">
              <w:rPr>
                <w:color w:val="000000"/>
              </w:rPr>
              <w:t>0,25</w:t>
            </w:r>
          </w:p>
        </w:tc>
        <w:tc>
          <w:tcPr>
            <w:tcW w:w="1276" w:type="dxa"/>
            <w:gridSpan w:val="2"/>
          </w:tcPr>
          <w:p w14:paraId="46F3CB45" w14:textId="77777777" w:rsidR="009A6902" w:rsidRPr="008A589B" w:rsidRDefault="009A6902" w:rsidP="00A579C6">
            <w:pPr>
              <w:spacing w:line="240" w:lineRule="atLeast"/>
              <w:jc w:val="center"/>
              <w:rPr>
                <w:color w:val="000000"/>
              </w:rPr>
            </w:pPr>
          </w:p>
        </w:tc>
        <w:tc>
          <w:tcPr>
            <w:tcW w:w="915" w:type="dxa"/>
            <w:gridSpan w:val="2"/>
          </w:tcPr>
          <w:p w14:paraId="11C9F335" w14:textId="77777777" w:rsidR="009A6902" w:rsidRPr="008A589B" w:rsidRDefault="009A6902" w:rsidP="00A579C6">
            <w:pPr>
              <w:spacing w:line="240" w:lineRule="atLeast"/>
              <w:jc w:val="center"/>
              <w:rPr>
                <w:color w:val="000000"/>
              </w:rPr>
            </w:pPr>
          </w:p>
        </w:tc>
        <w:tc>
          <w:tcPr>
            <w:tcW w:w="851" w:type="dxa"/>
            <w:gridSpan w:val="2"/>
          </w:tcPr>
          <w:p w14:paraId="0B83E344" w14:textId="77777777" w:rsidR="009A6902" w:rsidRPr="008A589B" w:rsidRDefault="009A6902" w:rsidP="00A579C6">
            <w:pPr>
              <w:spacing w:line="240" w:lineRule="atLeast"/>
              <w:jc w:val="center"/>
              <w:rPr>
                <w:color w:val="000000"/>
              </w:rPr>
            </w:pPr>
            <w:r w:rsidRPr="008A589B">
              <w:rPr>
                <w:color w:val="000000"/>
              </w:rPr>
              <w:t>0,25</w:t>
            </w:r>
          </w:p>
        </w:tc>
        <w:tc>
          <w:tcPr>
            <w:tcW w:w="968" w:type="dxa"/>
            <w:gridSpan w:val="2"/>
          </w:tcPr>
          <w:p w14:paraId="5DB26538" w14:textId="77777777" w:rsidR="009A6902" w:rsidRPr="00FD724D" w:rsidRDefault="009A6902" w:rsidP="00A579C6">
            <w:pPr>
              <w:spacing w:line="240" w:lineRule="atLeast"/>
              <w:jc w:val="center"/>
              <w:rPr>
                <w:color w:val="000000"/>
              </w:rPr>
            </w:pPr>
            <w:r w:rsidRPr="00FD724D">
              <w:rPr>
                <w:color w:val="000000"/>
              </w:rPr>
              <w:t>1958</w:t>
            </w:r>
          </w:p>
        </w:tc>
        <w:tc>
          <w:tcPr>
            <w:tcW w:w="899" w:type="dxa"/>
            <w:gridSpan w:val="2"/>
          </w:tcPr>
          <w:p w14:paraId="1FE1F40E"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A5C875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AC0EEAC"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25CE463" w14:textId="77777777" w:rsidTr="009A6902">
        <w:trPr>
          <w:gridAfter w:val="1"/>
          <w:wAfter w:w="85" w:type="dxa"/>
          <w:trHeight w:val="345"/>
          <w:jc w:val="center"/>
        </w:trPr>
        <w:tc>
          <w:tcPr>
            <w:tcW w:w="709" w:type="dxa"/>
          </w:tcPr>
          <w:p w14:paraId="233B2C0E" w14:textId="77777777" w:rsidR="009A6902" w:rsidRPr="00DC7CB2" w:rsidRDefault="009A6902" w:rsidP="00EB4FAA">
            <w:pPr>
              <w:numPr>
                <w:ilvl w:val="0"/>
                <w:numId w:val="4"/>
              </w:numPr>
              <w:spacing w:line="240" w:lineRule="atLeast"/>
              <w:ind w:hanging="720"/>
              <w:jc w:val="center"/>
              <w:rPr>
                <w:color w:val="0000FF"/>
              </w:rPr>
            </w:pPr>
          </w:p>
        </w:tc>
        <w:tc>
          <w:tcPr>
            <w:tcW w:w="3402" w:type="dxa"/>
          </w:tcPr>
          <w:p w14:paraId="3015E470" w14:textId="77777777" w:rsidR="009A6902" w:rsidRPr="00DC7CB2" w:rsidRDefault="009A6902" w:rsidP="00A579C6">
            <w:pPr>
              <w:spacing w:line="240" w:lineRule="atLeast"/>
              <w:rPr>
                <w:color w:val="0000FF"/>
              </w:rPr>
            </w:pPr>
            <w:r w:rsidRPr="00DC7CB2">
              <w:rPr>
                <w:color w:val="0000FF"/>
              </w:rPr>
              <w:t>ул. Луначарского</w:t>
            </w:r>
          </w:p>
        </w:tc>
        <w:tc>
          <w:tcPr>
            <w:tcW w:w="3312" w:type="dxa"/>
            <w:gridSpan w:val="2"/>
          </w:tcPr>
          <w:p w14:paraId="52E95DE0" w14:textId="77777777" w:rsidR="009A6902" w:rsidRPr="00DC7CB2" w:rsidRDefault="009A6902" w:rsidP="00A579C6">
            <w:pPr>
              <w:spacing w:line="240" w:lineRule="atLeast"/>
              <w:jc w:val="center"/>
              <w:rPr>
                <w:color w:val="0000FF"/>
              </w:rPr>
            </w:pPr>
            <w:r w:rsidRPr="00DC7CB2">
              <w:rPr>
                <w:color w:val="0000FF"/>
              </w:rPr>
              <w:t>24 407 ОП МГ 110</w:t>
            </w:r>
          </w:p>
        </w:tc>
        <w:tc>
          <w:tcPr>
            <w:tcW w:w="1105" w:type="dxa"/>
          </w:tcPr>
          <w:p w14:paraId="5DC33543" w14:textId="77777777" w:rsidR="009A6902" w:rsidRPr="008A589B" w:rsidRDefault="009A6902" w:rsidP="00A579C6">
            <w:pPr>
              <w:spacing w:line="240" w:lineRule="atLeast"/>
              <w:jc w:val="center"/>
              <w:rPr>
                <w:b/>
                <w:color w:val="FF0000"/>
              </w:rPr>
            </w:pPr>
            <w:r w:rsidRPr="008A589B">
              <w:rPr>
                <w:b/>
                <w:color w:val="FF0000"/>
              </w:rPr>
              <w:t>0,39</w:t>
            </w:r>
          </w:p>
        </w:tc>
        <w:tc>
          <w:tcPr>
            <w:tcW w:w="1276" w:type="dxa"/>
            <w:gridSpan w:val="2"/>
          </w:tcPr>
          <w:p w14:paraId="24DF31D8" w14:textId="77777777" w:rsidR="009A6902" w:rsidRPr="008A589B" w:rsidRDefault="009A6902" w:rsidP="00A579C6">
            <w:pPr>
              <w:spacing w:line="240" w:lineRule="atLeast"/>
              <w:jc w:val="center"/>
              <w:rPr>
                <w:b/>
                <w:color w:val="FF0000"/>
              </w:rPr>
            </w:pPr>
          </w:p>
        </w:tc>
        <w:tc>
          <w:tcPr>
            <w:tcW w:w="915" w:type="dxa"/>
            <w:gridSpan w:val="2"/>
          </w:tcPr>
          <w:p w14:paraId="2187F187" w14:textId="77777777" w:rsidR="009A6902" w:rsidRPr="008A589B" w:rsidRDefault="009A6902" w:rsidP="00A579C6">
            <w:pPr>
              <w:spacing w:line="240" w:lineRule="atLeast"/>
              <w:jc w:val="center"/>
              <w:rPr>
                <w:b/>
                <w:color w:val="FF0000"/>
              </w:rPr>
            </w:pPr>
            <w:r w:rsidRPr="008A589B">
              <w:rPr>
                <w:b/>
                <w:color w:val="FF0000"/>
              </w:rPr>
              <w:t>0,39</w:t>
            </w:r>
          </w:p>
        </w:tc>
        <w:tc>
          <w:tcPr>
            <w:tcW w:w="851" w:type="dxa"/>
            <w:gridSpan w:val="2"/>
          </w:tcPr>
          <w:p w14:paraId="77499B83" w14:textId="77777777" w:rsidR="009A6902" w:rsidRPr="008A589B" w:rsidRDefault="009A6902" w:rsidP="00A579C6">
            <w:pPr>
              <w:spacing w:line="240" w:lineRule="atLeast"/>
              <w:jc w:val="center"/>
              <w:rPr>
                <w:b/>
                <w:color w:val="FF0000"/>
              </w:rPr>
            </w:pPr>
          </w:p>
        </w:tc>
        <w:tc>
          <w:tcPr>
            <w:tcW w:w="968" w:type="dxa"/>
            <w:gridSpan w:val="2"/>
          </w:tcPr>
          <w:p w14:paraId="5DDFD7C4" w14:textId="77777777" w:rsidR="009A6902" w:rsidRPr="0007014B" w:rsidRDefault="009A6902" w:rsidP="00A579C6">
            <w:pPr>
              <w:spacing w:line="240" w:lineRule="atLeast"/>
              <w:jc w:val="center"/>
              <w:rPr>
                <w:b/>
                <w:color w:val="FF0000"/>
              </w:rPr>
            </w:pPr>
            <w:r w:rsidRPr="0007014B">
              <w:rPr>
                <w:b/>
                <w:color w:val="FF0000"/>
              </w:rPr>
              <w:t>1959</w:t>
            </w:r>
          </w:p>
        </w:tc>
        <w:tc>
          <w:tcPr>
            <w:tcW w:w="899" w:type="dxa"/>
            <w:gridSpan w:val="2"/>
          </w:tcPr>
          <w:p w14:paraId="6F6558AF"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E0833A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BB24DBB"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69F10426" w14:textId="77777777" w:rsidTr="009A6902">
        <w:trPr>
          <w:gridAfter w:val="1"/>
          <w:wAfter w:w="85" w:type="dxa"/>
          <w:trHeight w:val="345"/>
          <w:jc w:val="center"/>
        </w:trPr>
        <w:tc>
          <w:tcPr>
            <w:tcW w:w="709" w:type="dxa"/>
          </w:tcPr>
          <w:p w14:paraId="00B2818F"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5B210B63" w14:textId="77777777" w:rsidR="009A6902" w:rsidRPr="00FD724D" w:rsidRDefault="009A6902" w:rsidP="00A579C6">
            <w:pPr>
              <w:spacing w:line="240" w:lineRule="atLeast"/>
              <w:rPr>
                <w:color w:val="000000"/>
              </w:rPr>
            </w:pPr>
            <w:r w:rsidRPr="00FD724D">
              <w:rPr>
                <w:color w:val="000000"/>
              </w:rPr>
              <w:t>ул. Малая</w:t>
            </w:r>
          </w:p>
        </w:tc>
        <w:tc>
          <w:tcPr>
            <w:tcW w:w="3312" w:type="dxa"/>
            <w:gridSpan w:val="2"/>
          </w:tcPr>
          <w:p w14:paraId="1DBEB6E6" w14:textId="77777777" w:rsidR="009A6902" w:rsidRPr="00FD724D" w:rsidRDefault="009A6902" w:rsidP="00A579C6">
            <w:pPr>
              <w:spacing w:line="240" w:lineRule="atLeast"/>
              <w:jc w:val="center"/>
              <w:rPr>
                <w:color w:val="000000"/>
              </w:rPr>
            </w:pPr>
            <w:r w:rsidRPr="00FD724D">
              <w:rPr>
                <w:color w:val="000000"/>
              </w:rPr>
              <w:t>24 407 ОП МГ 111</w:t>
            </w:r>
          </w:p>
        </w:tc>
        <w:tc>
          <w:tcPr>
            <w:tcW w:w="1105" w:type="dxa"/>
          </w:tcPr>
          <w:p w14:paraId="387B6401" w14:textId="77777777" w:rsidR="009A6902" w:rsidRPr="008A589B" w:rsidRDefault="009A6902" w:rsidP="00A579C6">
            <w:pPr>
              <w:spacing w:line="240" w:lineRule="atLeast"/>
              <w:jc w:val="center"/>
              <w:rPr>
                <w:color w:val="000000"/>
              </w:rPr>
            </w:pPr>
            <w:r w:rsidRPr="008A589B">
              <w:rPr>
                <w:color w:val="000000"/>
              </w:rPr>
              <w:t>0,29</w:t>
            </w:r>
          </w:p>
        </w:tc>
        <w:tc>
          <w:tcPr>
            <w:tcW w:w="1276" w:type="dxa"/>
            <w:gridSpan w:val="2"/>
          </w:tcPr>
          <w:p w14:paraId="70B85B05" w14:textId="77777777" w:rsidR="009A6902" w:rsidRPr="008A589B" w:rsidRDefault="009A6902" w:rsidP="00A579C6">
            <w:pPr>
              <w:spacing w:line="240" w:lineRule="atLeast"/>
              <w:jc w:val="center"/>
              <w:rPr>
                <w:color w:val="000000"/>
              </w:rPr>
            </w:pPr>
          </w:p>
        </w:tc>
        <w:tc>
          <w:tcPr>
            <w:tcW w:w="915" w:type="dxa"/>
            <w:gridSpan w:val="2"/>
          </w:tcPr>
          <w:p w14:paraId="6B88B4CB" w14:textId="77777777" w:rsidR="009A6902" w:rsidRPr="008A589B" w:rsidRDefault="009A6902" w:rsidP="00A579C6">
            <w:pPr>
              <w:spacing w:line="240" w:lineRule="atLeast"/>
              <w:jc w:val="center"/>
              <w:rPr>
                <w:color w:val="000000"/>
              </w:rPr>
            </w:pPr>
          </w:p>
        </w:tc>
        <w:tc>
          <w:tcPr>
            <w:tcW w:w="851" w:type="dxa"/>
            <w:gridSpan w:val="2"/>
          </w:tcPr>
          <w:p w14:paraId="768CB1D3" w14:textId="77777777" w:rsidR="009A6902" w:rsidRPr="008A589B" w:rsidRDefault="009A6902" w:rsidP="00A579C6">
            <w:pPr>
              <w:spacing w:line="240" w:lineRule="atLeast"/>
              <w:jc w:val="center"/>
              <w:rPr>
                <w:color w:val="000000"/>
              </w:rPr>
            </w:pPr>
            <w:r w:rsidRPr="008A589B">
              <w:rPr>
                <w:color w:val="000000"/>
              </w:rPr>
              <w:t>0,29</w:t>
            </w:r>
          </w:p>
        </w:tc>
        <w:tc>
          <w:tcPr>
            <w:tcW w:w="968" w:type="dxa"/>
            <w:gridSpan w:val="2"/>
          </w:tcPr>
          <w:p w14:paraId="0E8EE304" w14:textId="77777777" w:rsidR="009A6902" w:rsidRPr="00FD724D" w:rsidRDefault="009A6902" w:rsidP="00A579C6">
            <w:pPr>
              <w:spacing w:line="240" w:lineRule="atLeast"/>
              <w:jc w:val="center"/>
              <w:rPr>
                <w:color w:val="000000"/>
              </w:rPr>
            </w:pPr>
            <w:r w:rsidRPr="00FD724D">
              <w:rPr>
                <w:color w:val="000000"/>
              </w:rPr>
              <w:t>1960</w:t>
            </w:r>
          </w:p>
        </w:tc>
        <w:tc>
          <w:tcPr>
            <w:tcW w:w="899" w:type="dxa"/>
            <w:gridSpan w:val="2"/>
          </w:tcPr>
          <w:p w14:paraId="1AA7D192"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31F7B9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9D560D7"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17AC09F" w14:textId="77777777" w:rsidTr="009A6902">
        <w:trPr>
          <w:gridAfter w:val="1"/>
          <w:wAfter w:w="85" w:type="dxa"/>
          <w:trHeight w:val="345"/>
          <w:jc w:val="center"/>
        </w:trPr>
        <w:tc>
          <w:tcPr>
            <w:tcW w:w="709" w:type="dxa"/>
          </w:tcPr>
          <w:p w14:paraId="5E392328"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5106B150" w14:textId="77777777" w:rsidR="009A6902" w:rsidRPr="00FD724D" w:rsidRDefault="009A6902" w:rsidP="00A579C6">
            <w:pPr>
              <w:spacing w:line="240" w:lineRule="atLeast"/>
              <w:rPr>
                <w:color w:val="000000"/>
              </w:rPr>
            </w:pPr>
            <w:r w:rsidRPr="00FD724D">
              <w:rPr>
                <w:color w:val="000000"/>
              </w:rPr>
              <w:t>ул. Мастеровая</w:t>
            </w:r>
          </w:p>
        </w:tc>
        <w:tc>
          <w:tcPr>
            <w:tcW w:w="3312" w:type="dxa"/>
            <w:gridSpan w:val="2"/>
          </w:tcPr>
          <w:p w14:paraId="08CD269A" w14:textId="77777777" w:rsidR="009A6902" w:rsidRPr="00FD724D" w:rsidRDefault="009A6902" w:rsidP="00A579C6">
            <w:pPr>
              <w:spacing w:line="240" w:lineRule="atLeast"/>
              <w:jc w:val="center"/>
              <w:rPr>
                <w:color w:val="000000"/>
              </w:rPr>
            </w:pPr>
            <w:r w:rsidRPr="00FD724D">
              <w:rPr>
                <w:color w:val="000000"/>
              </w:rPr>
              <w:t>24 407 ОП МГ 112</w:t>
            </w:r>
          </w:p>
        </w:tc>
        <w:tc>
          <w:tcPr>
            <w:tcW w:w="1105" w:type="dxa"/>
          </w:tcPr>
          <w:p w14:paraId="414EA1EF" w14:textId="77777777" w:rsidR="009A6902" w:rsidRPr="008A589B" w:rsidRDefault="009A6902" w:rsidP="00A579C6">
            <w:pPr>
              <w:spacing w:line="240" w:lineRule="atLeast"/>
              <w:jc w:val="center"/>
              <w:rPr>
                <w:color w:val="000000"/>
              </w:rPr>
            </w:pPr>
            <w:r w:rsidRPr="008A589B">
              <w:rPr>
                <w:color w:val="000000"/>
              </w:rPr>
              <w:t>0,47</w:t>
            </w:r>
          </w:p>
        </w:tc>
        <w:tc>
          <w:tcPr>
            <w:tcW w:w="1276" w:type="dxa"/>
            <w:gridSpan w:val="2"/>
          </w:tcPr>
          <w:p w14:paraId="00A72C50" w14:textId="77777777" w:rsidR="009A6902" w:rsidRPr="008A589B" w:rsidRDefault="009A6902" w:rsidP="00A579C6">
            <w:pPr>
              <w:spacing w:line="240" w:lineRule="atLeast"/>
              <w:jc w:val="center"/>
              <w:rPr>
                <w:color w:val="000000"/>
              </w:rPr>
            </w:pPr>
          </w:p>
        </w:tc>
        <w:tc>
          <w:tcPr>
            <w:tcW w:w="915" w:type="dxa"/>
            <w:gridSpan w:val="2"/>
          </w:tcPr>
          <w:p w14:paraId="285BAE6A" w14:textId="77777777" w:rsidR="009A6902" w:rsidRPr="008A589B" w:rsidRDefault="009A6902" w:rsidP="00A579C6">
            <w:pPr>
              <w:spacing w:line="240" w:lineRule="atLeast"/>
              <w:jc w:val="center"/>
              <w:rPr>
                <w:color w:val="000000"/>
              </w:rPr>
            </w:pPr>
          </w:p>
        </w:tc>
        <w:tc>
          <w:tcPr>
            <w:tcW w:w="851" w:type="dxa"/>
            <w:gridSpan w:val="2"/>
          </w:tcPr>
          <w:p w14:paraId="603ED892" w14:textId="77777777" w:rsidR="009A6902" w:rsidRPr="008A589B" w:rsidRDefault="009A6902" w:rsidP="00A579C6">
            <w:pPr>
              <w:spacing w:line="240" w:lineRule="atLeast"/>
              <w:jc w:val="center"/>
              <w:rPr>
                <w:color w:val="000000"/>
              </w:rPr>
            </w:pPr>
            <w:r w:rsidRPr="008A589B">
              <w:rPr>
                <w:color w:val="000000"/>
              </w:rPr>
              <w:t>0,47</w:t>
            </w:r>
          </w:p>
        </w:tc>
        <w:tc>
          <w:tcPr>
            <w:tcW w:w="968" w:type="dxa"/>
            <w:gridSpan w:val="2"/>
          </w:tcPr>
          <w:p w14:paraId="660749FE" w14:textId="77777777" w:rsidR="009A6902" w:rsidRPr="00FD724D" w:rsidRDefault="009A6902" w:rsidP="00A579C6">
            <w:pPr>
              <w:spacing w:line="240" w:lineRule="atLeast"/>
              <w:jc w:val="center"/>
              <w:rPr>
                <w:color w:val="000000"/>
              </w:rPr>
            </w:pPr>
            <w:r w:rsidRPr="00FD724D">
              <w:rPr>
                <w:color w:val="000000"/>
              </w:rPr>
              <w:t>1964</w:t>
            </w:r>
          </w:p>
        </w:tc>
        <w:tc>
          <w:tcPr>
            <w:tcW w:w="899" w:type="dxa"/>
            <w:gridSpan w:val="2"/>
          </w:tcPr>
          <w:p w14:paraId="40AE7B7A"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0C3C7DF"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1D7739A"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647025CA" w14:textId="77777777" w:rsidTr="009A6902">
        <w:trPr>
          <w:gridAfter w:val="1"/>
          <w:wAfter w:w="85" w:type="dxa"/>
          <w:trHeight w:val="345"/>
          <w:jc w:val="center"/>
        </w:trPr>
        <w:tc>
          <w:tcPr>
            <w:tcW w:w="709" w:type="dxa"/>
          </w:tcPr>
          <w:p w14:paraId="0D3C8BE0"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6CECA71" w14:textId="77777777" w:rsidR="009A6902" w:rsidRPr="00FD724D" w:rsidRDefault="009A6902" w:rsidP="00A579C6">
            <w:pPr>
              <w:spacing w:line="240" w:lineRule="atLeast"/>
              <w:rPr>
                <w:color w:val="000000"/>
              </w:rPr>
            </w:pPr>
            <w:r w:rsidRPr="00FD724D">
              <w:rPr>
                <w:color w:val="000000"/>
              </w:rPr>
              <w:t>ул. Матросова</w:t>
            </w:r>
          </w:p>
        </w:tc>
        <w:tc>
          <w:tcPr>
            <w:tcW w:w="3312" w:type="dxa"/>
            <w:gridSpan w:val="2"/>
          </w:tcPr>
          <w:p w14:paraId="2639487D" w14:textId="77777777" w:rsidR="009A6902" w:rsidRPr="00FD724D" w:rsidRDefault="009A6902" w:rsidP="00A579C6">
            <w:pPr>
              <w:spacing w:line="240" w:lineRule="atLeast"/>
              <w:jc w:val="center"/>
              <w:rPr>
                <w:color w:val="000000"/>
              </w:rPr>
            </w:pPr>
            <w:r w:rsidRPr="00FD724D">
              <w:rPr>
                <w:color w:val="000000"/>
              </w:rPr>
              <w:t>24 407 ОП МГ 113</w:t>
            </w:r>
          </w:p>
        </w:tc>
        <w:tc>
          <w:tcPr>
            <w:tcW w:w="1105" w:type="dxa"/>
          </w:tcPr>
          <w:p w14:paraId="7E9EAB6A" w14:textId="77777777" w:rsidR="009A6902" w:rsidRPr="008A589B" w:rsidRDefault="009A6902" w:rsidP="00A579C6">
            <w:pPr>
              <w:spacing w:line="240" w:lineRule="atLeast"/>
              <w:jc w:val="center"/>
              <w:rPr>
                <w:color w:val="000000"/>
              </w:rPr>
            </w:pPr>
            <w:r w:rsidRPr="008A589B">
              <w:rPr>
                <w:color w:val="000000"/>
              </w:rPr>
              <w:t>0,76</w:t>
            </w:r>
          </w:p>
        </w:tc>
        <w:tc>
          <w:tcPr>
            <w:tcW w:w="1276" w:type="dxa"/>
            <w:gridSpan w:val="2"/>
          </w:tcPr>
          <w:p w14:paraId="2822F0B4" w14:textId="77777777" w:rsidR="009A6902" w:rsidRPr="008A589B" w:rsidRDefault="009A6902" w:rsidP="00A579C6">
            <w:pPr>
              <w:spacing w:line="240" w:lineRule="atLeast"/>
              <w:jc w:val="center"/>
              <w:rPr>
                <w:color w:val="000000"/>
              </w:rPr>
            </w:pPr>
          </w:p>
        </w:tc>
        <w:tc>
          <w:tcPr>
            <w:tcW w:w="915" w:type="dxa"/>
            <w:gridSpan w:val="2"/>
          </w:tcPr>
          <w:p w14:paraId="5F78F225" w14:textId="77777777" w:rsidR="009A6902" w:rsidRPr="008A589B" w:rsidRDefault="009A6902" w:rsidP="00A579C6">
            <w:pPr>
              <w:spacing w:line="240" w:lineRule="atLeast"/>
              <w:jc w:val="center"/>
              <w:rPr>
                <w:color w:val="000000"/>
              </w:rPr>
            </w:pPr>
          </w:p>
        </w:tc>
        <w:tc>
          <w:tcPr>
            <w:tcW w:w="851" w:type="dxa"/>
            <w:gridSpan w:val="2"/>
          </w:tcPr>
          <w:p w14:paraId="3DEE5D98" w14:textId="77777777" w:rsidR="009A6902" w:rsidRPr="008A589B" w:rsidRDefault="009A6902" w:rsidP="00A579C6">
            <w:pPr>
              <w:spacing w:line="240" w:lineRule="atLeast"/>
              <w:jc w:val="center"/>
              <w:rPr>
                <w:color w:val="000000"/>
              </w:rPr>
            </w:pPr>
            <w:r w:rsidRPr="008A589B">
              <w:rPr>
                <w:color w:val="000000"/>
              </w:rPr>
              <w:t>0,76</w:t>
            </w:r>
          </w:p>
        </w:tc>
        <w:tc>
          <w:tcPr>
            <w:tcW w:w="968" w:type="dxa"/>
            <w:gridSpan w:val="2"/>
          </w:tcPr>
          <w:p w14:paraId="7C895620" w14:textId="77777777" w:rsidR="009A6902" w:rsidRPr="00FD724D" w:rsidRDefault="009A6902" w:rsidP="00A579C6">
            <w:pPr>
              <w:spacing w:line="240" w:lineRule="atLeast"/>
              <w:jc w:val="center"/>
              <w:rPr>
                <w:color w:val="000000"/>
              </w:rPr>
            </w:pPr>
            <w:r w:rsidRPr="00FD724D">
              <w:rPr>
                <w:color w:val="000000"/>
              </w:rPr>
              <w:t>1965</w:t>
            </w:r>
          </w:p>
        </w:tc>
        <w:tc>
          <w:tcPr>
            <w:tcW w:w="899" w:type="dxa"/>
            <w:gridSpan w:val="2"/>
          </w:tcPr>
          <w:p w14:paraId="3BB9F58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80CDEB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0C9AFF5"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E885E44" w14:textId="77777777" w:rsidTr="009A6902">
        <w:trPr>
          <w:gridAfter w:val="1"/>
          <w:wAfter w:w="85" w:type="dxa"/>
          <w:trHeight w:val="345"/>
          <w:jc w:val="center"/>
        </w:trPr>
        <w:tc>
          <w:tcPr>
            <w:tcW w:w="709" w:type="dxa"/>
          </w:tcPr>
          <w:p w14:paraId="3D66A3C7"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25A5EAA0" w14:textId="77777777" w:rsidR="009A6902" w:rsidRPr="00FD724D" w:rsidRDefault="009A6902" w:rsidP="00A579C6">
            <w:pPr>
              <w:spacing w:line="240" w:lineRule="atLeast"/>
              <w:rPr>
                <w:color w:val="000000"/>
              </w:rPr>
            </w:pPr>
            <w:r w:rsidRPr="00FD724D">
              <w:rPr>
                <w:color w:val="000000"/>
              </w:rPr>
              <w:t>ул. Маяковского</w:t>
            </w:r>
          </w:p>
        </w:tc>
        <w:tc>
          <w:tcPr>
            <w:tcW w:w="3312" w:type="dxa"/>
            <w:gridSpan w:val="2"/>
          </w:tcPr>
          <w:p w14:paraId="6926D417" w14:textId="77777777" w:rsidR="009A6902" w:rsidRPr="00FD724D" w:rsidRDefault="009A6902" w:rsidP="00A579C6">
            <w:pPr>
              <w:spacing w:line="240" w:lineRule="atLeast"/>
              <w:jc w:val="center"/>
              <w:rPr>
                <w:color w:val="000000"/>
              </w:rPr>
            </w:pPr>
            <w:r w:rsidRPr="00FD724D">
              <w:rPr>
                <w:color w:val="000000"/>
              </w:rPr>
              <w:t>24 407 ОП МГ 114</w:t>
            </w:r>
          </w:p>
        </w:tc>
        <w:tc>
          <w:tcPr>
            <w:tcW w:w="1105" w:type="dxa"/>
          </w:tcPr>
          <w:p w14:paraId="11A359A3" w14:textId="77777777" w:rsidR="009A6902" w:rsidRPr="008A589B" w:rsidRDefault="009A6902" w:rsidP="00A579C6">
            <w:pPr>
              <w:spacing w:line="240" w:lineRule="atLeast"/>
              <w:jc w:val="center"/>
              <w:rPr>
                <w:color w:val="000000"/>
              </w:rPr>
            </w:pPr>
            <w:r w:rsidRPr="008A589B">
              <w:rPr>
                <w:color w:val="000000"/>
              </w:rPr>
              <w:t>0,15</w:t>
            </w:r>
          </w:p>
        </w:tc>
        <w:tc>
          <w:tcPr>
            <w:tcW w:w="1276" w:type="dxa"/>
            <w:gridSpan w:val="2"/>
          </w:tcPr>
          <w:p w14:paraId="42B28F8A" w14:textId="77777777" w:rsidR="009A6902" w:rsidRPr="008A589B" w:rsidRDefault="009A6902" w:rsidP="00A579C6">
            <w:pPr>
              <w:spacing w:line="240" w:lineRule="atLeast"/>
              <w:jc w:val="center"/>
              <w:rPr>
                <w:color w:val="000000"/>
              </w:rPr>
            </w:pPr>
          </w:p>
        </w:tc>
        <w:tc>
          <w:tcPr>
            <w:tcW w:w="915" w:type="dxa"/>
            <w:gridSpan w:val="2"/>
          </w:tcPr>
          <w:p w14:paraId="57398C5B" w14:textId="77777777" w:rsidR="009A6902" w:rsidRPr="008A589B" w:rsidRDefault="009A6902" w:rsidP="00A579C6">
            <w:pPr>
              <w:spacing w:line="240" w:lineRule="atLeast"/>
              <w:jc w:val="center"/>
              <w:rPr>
                <w:color w:val="000000"/>
              </w:rPr>
            </w:pPr>
          </w:p>
        </w:tc>
        <w:tc>
          <w:tcPr>
            <w:tcW w:w="851" w:type="dxa"/>
            <w:gridSpan w:val="2"/>
          </w:tcPr>
          <w:p w14:paraId="55CA5620" w14:textId="77777777" w:rsidR="009A6902" w:rsidRPr="008A589B" w:rsidRDefault="009A6902" w:rsidP="00A579C6">
            <w:pPr>
              <w:spacing w:line="240" w:lineRule="atLeast"/>
              <w:jc w:val="center"/>
              <w:rPr>
                <w:color w:val="000000"/>
              </w:rPr>
            </w:pPr>
            <w:r w:rsidRPr="008A589B">
              <w:rPr>
                <w:color w:val="000000"/>
              </w:rPr>
              <w:t>0,15</w:t>
            </w:r>
          </w:p>
        </w:tc>
        <w:tc>
          <w:tcPr>
            <w:tcW w:w="968" w:type="dxa"/>
            <w:gridSpan w:val="2"/>
          </w:tcPr>
          <w:p w14:paraId="4E56E603" w14:textId="77777777" w:rsidR="009A6902" w:rsidRPr="00FD724D" w:rsidRDefault="009A6902" w:rsidP="00A579C6">
            <w:pPr>
              <w:spacing w:line="240" w:lineRule="atLeast"/>
              <w:jc w:val="center"/>
              <w:rPr>
                <w:color w:val="000000"/>
              </w:rPr>
            </w:pPr>
            <w:r w:rsidRPr="00FD724D">
              <w:rPr>
                <w:color w:val="000000"/>
              </w:rPr>
              <w:t>1940</w:t>
            </w:r>
          </w:p>
        </w:tc>
        <w:tc>
          <w:tcPr>
            <w:tcW w:w="899" w:type="dxa"/>
            <w:gridSpan w:val="2"/>
          </w:tcPr>
          <w:p w14:paraId="76C2D98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C1F109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ECC4BE5"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6B2CE39" w14:textId="77777777" w:rsidTr="009A6902">
        <w:trPr>
          <w:gridAfter w:val="1"/>
          <w:wAfter w:w="85" w:type="dxa"/>
          <w:trHeight w:val="345"/>
          <w:jc w:val="center"/>
        </w:trPr>
        <w:tc>
          <w:tcPr>
            <w:tcW w:w="709" w:type="dxa"/>
          </w:tcPr>
          <w:p w14:paraId="10953AE3" w14:textId="77777777" w:rsidR="009A6902" w:rsidRPr="004C0A00" w:rsidRDefault="009A6902" w:rsidP="00EB4FAA">
            <w:pPr>
              <w:numPr>
                <w:ilvl w:val="0"/>
                <w:numId w:val="4"/>
              </w:numPr>
              <w:spacing w:line="240" w:lineRule="atLeast"/>
              <w:ind w:hanging="720"/>
              <w:jc w:val="center"/>
              <w:rPr>
                <w:color w:val="0000FF"/>
              </w:rPr>
            </w:pPr>
          </w:p>
        </w:tc>
        <w:tc>
          <w:tcPr>
            <w:tcW w:w="3402" w:type="dxa"/>
          </w:tcPr>
          <w:p w14:paraId="4800C452" w14:textId="77777777" w:rsidR="009A6902" w:rsidRPr="004C0A00" w:rsidRDefault="009A6902" w:rsidP="00A579C6">
            <w:pPr>
              <w:spacing w:line="240" w:lineRule="atLeast"/>
              <w:rPr>
                <w:color w:val="0000FF"/>
              </w:rPr>
            </w:pPr>
            <w:r w:rsidRPr="004C0A00">
              <w:rPr>
                <w:color w:val="0000FF"/>
              </w:rPr>
              <w:t>ул. Межевая</w:t>
            </w:r>
          </w:p>
        </w:tc>
        <w:tc>
          <w:tcPr>
            <w:tcW w:w="3312" w:type="dxa"/>
            <w:gridSpan w:val="2"/>
          </w:tcPr>
          <w:p w14:paraId="60785DEC" w14:textId="77777777" w:rsidR="009A6902" w:rsidRPr="004C0A00" w:rsidRDefault="009A6902" w:rsidP="00A579C6">
            <w:pPr>
              <w:spacing w:line="240" w:lineRule="atLeast"/>
              <w:jc w:val="center"/>
              <w:rPr>
                <w:color w:val="0000FF"/>
              </w:rPr>
            </w:pPr>
            <w:r w:rsidRPr="004C0A00">
              <w:rPr>
                <w:color w:val="0000FF"/>
              </w:rPr>
              <w:t>24 407 ОП МГ 115</w:t>
            </w:r>
          </w:p>
        </w:tc>
        <w:tc>
          <w:tcPr>
            <w:tcW w:w="1105" w:type="dxa"/>
          </w:tcPr>
          <w:p w14:paraId="04B8024D" w14:textId="77777777" w:rsidR="009A6902" w:rsidRPr="008A589B" w:rsidRDefault="009A6902" w:rsidP="00A579C6">
            <w:pPr>
              <w:spacing w:line="240" w:lineRule="atLeast"/>
              <w:jc w:val="center"/>
              <w:rPr>
                <w:b/>
                <w:color w:val="FF0000"/>
              </w:rPr>
            </w:pPr>
            <w:r w:rsidRPr="008A589B">
              <w:rPr>
                <w:b/>
                <w:color w:val="FF0000"/>
              </w:rPr>
              <w:t>0,51</w:t>
            </w:r>
          </w:p>
        </w:tc>
        <w:tc>
          <w:tcPr>
            <w:tcW w:w="1276" w:type="dxa"/>
            <w:gridSpan w:val="2"/>
          </w:tcPr>
          <w:p w14:paraId="223CF61A" w14:textId="77777777" w:rsidR="009A6902" w:rsidRPr="008A589B" w:rsidRDefault="009A6902" w:rsidP="00A579C6">
            <w:pPr>
              <w:spacing w:line="240" w:lineRule="atLeast"/>
              <w:jc w:val="center"/>
              <w:rPr>
                <w:b/>
                <w:color w:val="FF0000"/>
              </w:rPr>
            </w:pPr>
          </w:p>
        </w:tc>
        <w:tc>
          <w:tcPr>
            <w:tcW w:w="915" w:type="dxa"/>
            <w:gridSpan w:val="2"/>
          </w:tcPr>
          <w:p w14:paraId="17BA0AC8" w14:textId="77777777" w:rsidR="009A6902" w:rsidRPr="008A589B" w:rsidRDefault="009A6902" w:rsidP="00A579C6">
            <w:pPr>
              <w:spacing w:line="240" w:lineRule="atLeast"/>
              <w:jc w:val="center"/>
              <w:rPr>
                <w:b/>
                <w:color w:val="FF0000"/>
              </w:rPr>
            </w:pPr>
            <w:r w:rsidRPr="008A589B">
              <w:rPr>
                <w:b/>
                <w:color w:val="FF0000"/>
              </w:rPr>
              <w:t>0,150</w:t>
            </w:r>
          </w:p>
        </w:tc>
        <w:tc>
          <w:tcPr>
            <w:tcW w:w="851" w:type="dxa"/>
            <w:gridSpan w:val="2"/>
          </w:tcPr>
          <w:p w14:paraId="573C4B22" w14:textId="77777777" w:rsidR="009A6902" w:rsidRPr="008A589B" w:rsidRDefault="009A6902" w:rsidP="00A579C6">
            <w:pPr>
              <w:spacing w:line="240" w:lineRule="atLeast"/>
              <w:jc w:val="center"/>
              <w:rPr>
                <w:b/>
                <w:color w:val="FF0000"/>
              </w:rPr>
            </w:pPr>
            <w:r w:rsidRPr="008A589B">
              <w:rPr>
                <w:b/>
                <w:color w:val="FF0000"/>
              </w:rPr>
              <w:t>0,360</w:t>
            </w:r>
          </w:p>
        </w:tc>
        <w:tc>
          <w:tcPr>
            <w:tcW w:w="968" w:type="dxa"/>
            <w:gridSpan w:val="2"/>
          </w:tcPr>
          <w:p w14:paraId="3F1B4532" w14:textId="77777777" w:rsidR="009A6902" w:rsidRPr="002E480B" w:rsidRDefault="009A6902" w:rsidP="00A579C6">
            <w:pPr>
              <w:spacing w:line="240" w:lineRule="atLeast"/>
              <w:jc w:val="center"/>
              <w:rPr>
                <w:b/>
                <w:color w:val="FF0000"/>
              </w:rPr>
            </w:pPr>
            <w:r w:rsidRPr="002E480B">
              <w:rPr>
                <w:b/>
                <w:color w:val="FF0000"/>
              </w:rPr>
              <w:t>1938</w:t>
            </w:r>
          </w:p>
        </w:tc>
        <w:tc>
          <w:tcPr>
            <w:tcW w:w="899" w:type="dxa"/>
            <w:gridSpan w:val="2"/>
          </w:tcPr>
          <w:p w14:paraId="143A73F2"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17ECA28"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81E1FB3"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6C4C9281" w14:textId="77777777" w:rsidTr="009A6902">
        <w:trPr>
          <w:gridAfter w:val="1"/>
          <w:wAfter w:w="85" w:type="dxa"/>
          <w:trHeight w:val="345"/>
          <w:jc w:val="center"/>
        </w:trPr>
        <w:tc>
          <w:tcPr>
            <w:tcW w:w="709" w:type="dxa"/>
          </w:tcPr>
          <w:p w14:paraId="249E4364"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68C0F45" w14:textId="77777777" w:rsidR="009A6902" w:rsidRPr="00FD724D" w:rsidRDefault="009A6902" w:rsidP="00A579C6">
            <w:pPr>
              <w:spacing w:line="240" w:lineRule="atLeast"/>
              <w:rPr>
                <w:color w:val="000000"/>
              </w:rPr>
            </w:pPr>
            <w:r w:rsidRPr="00FD724D">
              <w:rPr>
                <w:color w:val="000000"/>
              </w:rPr>
              <w:t>ул. Мичурина</w:t>
            </w:r>
          </w:p>
        </w:tc>
        <w:tc>
          <w:tcPr>
            <w:tcW w:w="3312" w:type="dxa"/>
            <w:gridSpan w:val="2"/>
          </w:tcPr>
          <w:p w14:paraId="2632AFE5" w14:textId="77777777" w:rsidR="009A6902" w:rsidRPr="00FD724D" w:rsidRDefault="009A6902" w:rsidP="00A579C6">
            <w:pPr>
              <w:spacing w:line="240" w:lineRule="atLeast"/>
              <w:jc w:val="center"/>
              <w:rPr>
                <w:color w:val="000000"/>
              </w:rPr>
            </w:pPr>
            <w:r w:rsidRPr="00FD724D">
              <w:rPr>
                <w:color w:val="000000"/>
              </w:rPr>
              <w:t>24 407 ОП МГ 116</w:t>
            </w:r>
          </w:p>
        </w:tc>
        <w:tc>
          <w:tcPr>
            <w:tcW w:w="1105" w:type="dxa"/>
          </w:tcPr>
          <w:p w14:paraId="0192B844" w14:textId="77777777" w:rsidR="009A6902" w:rsidRPr="008A589B" w:rsidRDefault="009A6902" w:rsidP="00A579C6">
            <w:pPr>
              <w:spacing w:line="240" w:lineRule="atLeast"/>
              <w:jc w:val="center"/>
              <w:rPr>
                <w:color w:val="000000"/>
              </w:rPr>
            </w:pPr>
            <w:r w:rsidRPr="008A589B">
              <w:rPr>
                <w:color w:val="000000"/>
              </w:rPr>
              <w:t>0,670</w:t>
            </w:r>
          </w:p>
        </w:tc>
        <w:tc>
          <w:tcPr>
            <w:tcW w:w="1276" w:type="dxa"/>
            <w:gridSpan w:val="2"/>
          </w:tcPr>
          <w:p w14:paraId="74B3B489" w14:textId="77777777" w:rsidR="009A6902" w:rsidRPr="008A589B" w:rsidRDefault="009A6902" w:rsidP="00A579C6">
            <w:pPr>
              <w:spacing w:line="240" w:lineRule="atLeast"/>
              <w:jc w:val="center"/>
              <w:rPr>
                <w:color w:val="000000"/>
              </w:rPr>
            </w:pPr>
          </w:p>
        </w:tc>
        <w:tc>
          <w:tcPr>
            <w:tcW w:w="915" w:type="dxa"/>
            <w:gridSpan w:val="2"/>
          </w:tcPr>
          <w:p w14:paraId="2D21CF94" w14:textId="77777777" w:rsidR="009A6902" w:rsidRPr="008A589B" w:rsidRDefault="009A6902" w:rsidP="00A579C6">
            <w:pPr>
              <w:spacing w:line="240" w:lineRule="atLeast"/>
              <w:jc w:val="center"/>
              <w:rPr>
                <w:color w:val="000000"/>
              </w:rPr>
            </w:pPr>
          </w:p>
        </w:tc>
        <w:tc>
          <w:tcPr>
            <w:tcW w:w="851" w:type="dxa"/>
            <w:gridSpan w:val="2"/>
          </w:tcPr>
          <w:p w14:paraId="05251DB0" w14:textId="77777777" w:rsidR="009A6902" w:rsidRPr="008A589B" w:rsidRDefault="009A6902" w:rsidP="00A579C6">
            <w:pPr>
              <w:spacing w:line="240" w:lineRule="atLeast"/>
              <w:jc w:val="center"/>
              <w:rPr>
                <w:color w:val="000000"/>
              </w:rPr>
            </w:pPr>
            <w:r w:rsidRPr="008A589B">
              <w:rPr>
                <w:color w:val="000000"/>
              </w:rPr>
              <w:t>0,670</w:t>
            </w:r>
          </w:p>
        </w:tc>
        <w:tc>
          <w:tcPr>
            <w:tcW w:w="968" w:type="dxa"/>
            <w:gridSpan w:val="2"/>
          </w:tcPr>
          <w:p w14:paraId="7BF08FE6" w14:textId="77777777" w:rsidR="009A6902" w:rsidRPr="00FD724D" w:rsidRDefault="009A6902" w:rsidP="00A579C6">
            <w:pPr>
              <w:spacing w:line="240" w:lineRule="atLeast"/>
              <w:jc w:val="center"/>
              <w:rPr>
                <w:color w:val="000000"/>
              </w:rPr>
            </w:pPr>
            <w:r w:rsidRPr="00FD724D">
              <w:rPr>
                <w:color w:val="000000"/>
              </w:rPr>
              <w:t>1965</w:t>
            </w:r>
          </w:p>
        </w:tc>
        <w:tc>
          <w:tcPr>
            <w:tcW w:w="899" w:type="dxa"/>
            <w:gridSpan w:val="2"/>
          </w:tcPr>
          <w:p w14:paraId="56CD55C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E608A70"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8ABA7AD"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C4884D8" w14:textId="77777777" w:rsidTr="009A6902">
        <w:trPr>
          <w:gridAfter w:val="1"/>
          <w:wAfter w:w="85" w:type="dxa"/>
          <w:trHeight w:val="345"/>
          <w:jc w:val="center"/>
        </w:trPr>
        <w:tc>
          <w:tcPr>
            <w:tcW w:w="709" w:type="dxa"/>
          </w:tcPr>
          <w:p w14:paraId="509D460A"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C94CC1E" w14:textId="77777777" w:rsidR="009A6902" w:rsidRPr="00FD724D" w:rsidRDefault="009A6902" w:rsidP="00A579C6">
            <w:pPr>
              <w:spacing w:line="240" w:lineRule="atLeast"/>
              <w:rPr>
                <w:color w:val="000000"/>
              </w:rPr>
            </w:pPr>
            <w:r w:rsidRPr="00FD724D">
              <w:rPr>
                <w:color w:val="000000"/>
              </w:rPr>
              <w:t>ул. Московская</w:t>
            </w:r>
          </w:p>
        </w:tc>
        <w:tc>
          <w:tcPr>
            <w:tcW w:w="3312" w:type="dxa"/>
            <w:gridSpan w:val="2"/>
          </w:tcPr>
          <w:p w14:paraId="3367769D" w14:textId="77777777" w:rsidR="009A6902" w:rsidRPr="00FD724D" w:rsidRDefault="009A6902" w:rsidP="00A579C6">
            <w:pPr>
              <w:spacing w:line="240" w:lineRule="atLeast"/>
              <w:jc w:val="center"/>
              <w:rPr>
                <w:color w:val="000000"/>
              </w:rPr>
            </w:pPr>
            <w:r w:rsidRPr="00FD724D">
              <w:rPr>
                <w:color w:val="000000"/>
              </w:rPr>
              <w:t>24 407 ОП МГ 117</w:t>
            </w:r>
          </w:p>
        </w:tc>
        <w:tc>
          <w:tcPr>
            <w:tcW w:w="1105" w:type="dxa"/>
          </w:tcPr>
          <w:p w14:paraId="233E251A" w14:textId="77777777" w:rsidR="009A6902" w:rsidRPr="008A589B" w:rsidRDefault="009A6902" w:rsidP="00A579C6">
            <w:pPr>
              <w:spacing w:line="240" w:lineRule="atLeast"/>
              <w:jc w:val="center"/>
              <w:rPr>
                <w:color w:val="000000"/>
              </w:rPr>
            </w:pPr>
            <w:r w:rsidRPr="008A589B">
              <w:rPr>
                <w:color w:val="000000"/>
              </w:rPr>
              <w:t>0,505</w:t>
            </w:r>
          </w:p>
        </w:tc>
        <w:tc>
          <w:tcPr>
            <w:tcW w:w="1276" w:type="dxa"/>
            <w:gridSpan w:val="2"/>
          </w:tcPr>
          <w:p w14:paraId="22221589" w14:textId="77777777" w:rsidR="009A6902" w:rsidRPr="008A589B" w:rsidRDefault="009A6902" w:rsidP="00A579C6">
            <w:pPr>
              <w:spacing w:line="240" w:lineRule="atLeast"/>
              <w:jc w:val="center"/>
              <w:rPr>
                <w:color w:val="000000"/>
              </w:rPr>
            </w:pPr>
          </w:p>
        </w:tc>
        <w:tc>
          <w:tcPr>
            <w:tcW w:w="915" w:type="dxa"/>
            <w:gridSpan w:val="2"/>
          </w:tcPr>
          <w:p w14:paraId="10A1005D" w14:textId="77777777" w:rsidR="009A6902" w:rsidRPr="008A589B" w:rsidRDefault="009A6902" w:rsidP="00A579C6">
            <w:pPr>
              <w:spacing w:line="240" w:lineRule="atLeast"/>
              <w:jc w:val="center"/>
              <w:rPr>
                <w:color w:val="000000"/>
              </w:rPr>
            </w:pPr>
          </w:p>
        </w:tc>
        <w:tc>
          <w:tcPr>
            <w:tcW w:w="851" w:type="dxa"/>
            <w:gridSpan w:val="2"/>
          </w:tcPr>
          <w:p w14:paraId="0B97B03A" w14:textId="77777777" w:rsidR="009A6902" w:rsidRPr="008A589B" w:rsidRDefault="009A6902" w:rsidP="00A579C6">
            <w:pPr>
              <w:spacing w:line="240" w:lineRule="atLeast"/>
              <w:jc w:val="center"/>
              <w:rPr>
                <w:color w:val="000000"/>
              </w:rPr>
            </w:pPr>
            <w:r w:rsidRPr="008A589B">
              <w:rPr>
                <w:color w:val="000000"/>
              </w:rPr>
              <w:t>0,505</w:t>
            </w:r>
          </w:p>
        </w:tc>
        <w:tc>
          <w:tcPr>
            <w:tcW w:w="968" w:type="dxa"/>
            <w:gridSpan w:val="2"/>
          </w:tcPr>
          <w:p w14:paraId="55505CA3" w14:textId="77777777" w:rsidR="009A6902" w:rsidRPr="00FD724D" w:rsidRDefault="009A6902" w:rsidP="00A579C6">
            <w:pPr>
              <w:spacing w:line="240" w:lineRule="atLeast"/>
              <w:jc w:val="center"/>
              <w:rPr>
                <w:color w:val="000000"/>
              </w:rPr>
            </w:pPr>
            <w:r w:rsidRPr="00FD724D">
              <w:rPr>
                <w:color w:val="000000"/>
              </w:rPr>
              <w:t>1955</w:t>
            </w:r>
          </w:p>
        </w:tc>
        <w:tc>
          <w:tcPr>
            <w:tcW w:w="899" w:type="dxa"/>
            <w:gridSpan w:val="2"/>
          </w:tcPr>
          <w:p w14:paraId="06FEC29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67AF6F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662183B"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8439EE7" w14:textId="77777777" w:rsidTr="009A6902">
        <w:trPr>
          <w:gridAfter w:val="1"/>
          <w:wAfter w:w="85" w:type="dxa"/>
          <w:trHeight w:val="345"/>
          <w:jc w:val="center"/>
        </w:trPr>
        <w:tc>
          <w:tcPr>
            <w:tcW w:w="709" w:type="dxa"/>
          </w:tcPr>
          <w:p w14:paraId="651D4482"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2EDA1A9A" w14:textId="77777777" w:rsidR="009A6902" w:rsidRPr="00FD724D" w:rsidRDefault="009A6902" w:rsidP="00A579C6">
            <w:pPr>
              <w:spacing w:line="240" w:lineRule="atLeast"/>
              <w:rPr>
                <w:color w:val="000000"/>
              </w:rPr>
            </w:pPr>
            <w:r w:rsidRPr="00FD724D">
              <w:rPr>
                <w:color w:val="000000"/>
              </w:rPr>
              <w:t>ул. Мухина</w:t>
            </w:r>
          </w:p>
        </w:tc>
        <w:tc>
          <w:tcPr>
            <w:tcW w:w="3312" w:type="dxa"/>
            <w:gridSpan w:val="2"/>
          </w:tcPr>
          <w:p w14:paraId="003B4497" w14:textId="77777777" w:rsidR="009A6902" w:rsidRPr="00FD724D" w:rsidRDefault="009A6902" w:rsidP="00A579C6">
            <w:pPr>
              <w:spacing w:line="240" w:lineRule="atLeast"/>
              <w:jc w:val="center"/>
              <w:rPr>
                <w:color w:val="000000"/>
              </w:rPr>
            </w:pPr>
            <w:r w:rsidRPr="00FD724D">
              <w:rPr>
                <w:color w:val="000000"/>
              </w:rPr>
              <w:t>24 407 ОП МГ 118</w:t>
            </w:r>
          </w:p>
        </w:tc>
        <w:tc>
          <w:tcPr>
            <w:tcW w:w="1105" w:type="dxa"/>
          </w:tcPr>
          <w:p w14:paraId="7CC302A2" w14:textId="77777777" w:rsidR="009A6902" w:rsidRPr="008A589B" w:rsidRDefault="009A6902" w:rsidP="00A579C6">
            <w:pPr>
              <w:spacing w:line="240" w:lineRule="atLeast"/>
              <w:jc w:val="center"/>
              <w:rPr>
                <w:color w:val="000000"/>
              </w:rPr>
            </w:pPr>
            <w:r w:rsidRPr="008A589B">
              <w:rPr>
                <w:color w:val="000000"/>
              </w:rPr>
              <w:t>0,122</w:t>
            </w:r>
          </w:p>
        </w:tc>
        <w:tc>
          <w:tcPr>
            <w:tcW w:w="1276" w:type="dxa"/>
            <w:gridSpan w:val="2"/>
          </w:tcPr>
          <w:p w14:paraId="60490061" w14:textId="77777777" w:rsidR="009A6902" w:rsidRPr="008A589B" w:rsidRDefault="009A6902" w:rsidP="00A579C6">
            <w:pPr>
              <w:spacing w:line="240" w:lineRule="atLeast"/>
              <w:jc w:val="center"/>
              <w:rPr>
                <w:color w:val="000000"/>
              </w:rPr>
            </w:pPr>
          </w:p>
        </w:tc>
        <w:tc>
          <w:tcPr>
            <w:tcW w:w="915" w:type="dxa"/>
            <w:gridSpan w:val="2"/>
          </w:tcPr>
          <w:p w14:paraId="6BA0774E" w14:textId="77777777" w:rsidR="009A6902" w:rsidRPr="008A589B" w:rsidRDefault="009A6902" w:rsidP="00A579C6">
            <w:pPr>
              <w:spacing w:line="240" w:lineRule="atLeast"/>
              <w:jc w:val="center"/>
              <w:rPr>
                <w:color w:val="000000"/>
              </w:rPr>
            </w:pPr>
          </w:p>
        </w:tc>
        <w:tc>
          <w:tcPr>
            <w:tcW w:w="851" w:type="dxa"/>
            <w:gridSpan w:val="2"/>
          </w:tcPr>
          <w:p w14:paraId="060DE506" w14:textId="77777777" w:rsidR="009A6902" w:rsidRPr="008A589B" w:rsidRDefault="009A6902" w:rsidP="00A579C6">
            <w:pPr>
              <w:spacing w:line="240" w:lineRule="atLeast"/>
              <w:jc w:val="center"/>
              <w:rPr>
                <w:color w:val="000000"/>
              </w:rPr>
            </w:pPr>
            <w:r w:rsidRPr="008A589B">
              <w:rPr>
                <w:color w:val="000000"/>
              </w:rPr>
              <w:t>0,122</w:t>
            </w:r>
          </w:p>
        </w:tc>
        <w:tc>
          <w:tcPr>
            <w:tcW w:w="968" w:type="dxa"/>
            <w:gridSpan w:val="2"/>
          </w:tcPr>
          <w:p w14:paraId="5E17CA0E" w14:textId="77777777" w:rsidR="009A6902" w:rsidRPr="00FD724D" w:rsidRDefault="009A6902" w:rsidP="00A579C6">
            <w:pPr>
              <w:spacing w:line="240" w:lineRule="atLeast"/>
              <w:jc w:val="center"/>
              <w:rPr>
                <w:color w:val="000000"/>
              </w:rPr>
            </w:pPr>
            <w:r w:rsidRPr="00FD724D">
              <w:rPr>
                <w:color w:val="000000"/>
              </w:rPr>
              <w:t>1959</w:t>
            </w:r>
          </w:p>
        </w:tc>
        <w:tc>
          <w:tcPr>
            <w:tcW w:w="899" w:type="dxa"/>
            <w:gridSpan w:val="2"/>
          </w:tcPr>
          <w:p w14:paraId="51AF61BD"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04563A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10CEF43"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C4B83E6" w14:textId="77777777" w:rsidTr="009A6902">
        <w:trPr>
          <w:gridAfter w:val="1"/>
          <w:wAfter w:w="85" w:type="dxa"/>
          <w:trHeight w:val="345"/>
          <w:jc w:val="center"/>
        </w:trPr>
        <w:tc>
          <w:tcPr>
            <w:tcW w:w="709" w:type="dxa"/>
          </w:tcPr>
          <w:p w14:paraId="1533DB4A" w14:textId="77777777" w:rsidR="009A6902" w:rsidRPr="004C0A00" w:rsidRDefault="009A6902" w:rsidP="00EB4FAA">
            <w:pPr>
              <w:numPr>
                <w:ilvl w:val="0"/>
                <w:numId w:val="4"/>
              </w:numPr>
              <w:spacing w:line="240" w:lineRule="atLeast"/>
              <w:ind w:hanging="720"/>
              <w:jc w:val="center"/>
              <w:rPr>
                <w:color w:val="0000FF"/>
              </w:rPr>
            </w:pPr>
          </w:p>
        </w:tc>
        <w:tc>
          <w:tcPr>
            <w:tcW w:w="3402" w:type="dxa"/>
          </w:tcPr>
          <w:p w14:paraId="0170516C" w14:textId="77777777" w:rsidR="009A6902" w:rsidRPr="004C0A00" w:rsidRDefault="009A6902" w:rsidP="00A579C6">
            <w:pPr>
              <w:spacing w:line="240" w:lineRule="atLeast"/>
              <w:rPr>
                <w:color w:val="0000FF"/>
              </w:rPr>
            </w:pPr>
            <w:r w:rsidRPr="004C0A00">
              <w:rPr>
                <w:color w:val="0000FF"/>
              </w:rPr>
              <w:t>ул. Набережная</w:t>
            </w:r>
          </w:p>
        </w:tc>
        <w:tc>
          <w:tcPr>
            <w:tcW w:w="3312" w:type="dxa"/>
            <w:gridSpan w:val="2"/>
          </w:tcPr>
          <w:p w14:paraId="4CF03DCD" w14:textId="77777777" w:rsidR="009A6902" w:rsidRPr="004C0A00" w:rsidRDefault="009A6902" w:rsidP="00A579C6">
            <w:pPr>
              <w:spacing w:line="240" w:lineRule="atLeast"/>
              <w:jc w:val="center"/>
              <w:rPr>
                <w:color w:val="0000FF"/>
              </w:rPr>
            </w:pPr>
            <w:r w:rsidRPr="004C0A00">
              <w:rPr>
                <w:color w:val="0000FF"/>
              </w:rPr>
              <w:t>24 407 ОП МГ 119</w:t>
            </w:r>
          </w:p>
        </w:tc>
        <w:tc>
          <w:tcPr>
            <w:tcW w:w="1105" w:type="dxa"/>
          </w:tcPr>
          <w:p w14:paraId="377FC9B3" w14:textId="77777777" w:rsidR="009A6902" w:rsidRPr="008A589B" w:rsidRDefault="009A6902" w:rsidP="00A579C6">
            <w:pPr>
              <w:spacing w:line="240" w:lineRule="atLeast"/>
              <w:jc w:val="center"/>
              <w:rPr>
                <w:b/>
                <w:color w:val="FF0000"/>
              </w:rPr>
            </w:pPr>
            <w:r w:rsidRPr="008A589B">
              <w:rPr>
                <w:b/>
                <w:color w:val="FF0000"/>
              </w:rPr>
              <w:t>0,815</w:t>
            </w:r>
          </w:p>
        </w:tc>
        <w:tc>
          <w:tcPr>
            <w:tcW w:w="1276" w:type="dxa"/>
            <w:gridSpan w:val="2"/>
          </w:tcPr>
          <w:p w14:paraId="3C69B05E" w14:textId="77777777" w:rsidR="009A6902" w:rsidRPr="008A589B" w:rsidRDefault="009A6902" w:rsidP="00A579C6">
            <w:pPr>
              <w:spacing w:line="240" w:lineRule="atLeast"/>
              <w:jc w:val="center"/>
              <w:rPr>
                <w:b/>
                <w:color w:val="FF0000"/>
              </w:rPr>
            </w:pPr>
          </w:p>
        </w:tc>
        <w:tc>
          <w:tcPr>
            <w:tcW w:w="915" w:type="dxa"/>
            <w:gridSpan w:val="2"/>
          </w:tcPr>
          <w:p w14:paraId="3D9FE5E8" w14:textId="77777777" w:rsidR="009A6902" w:rsidRPr="008A589B" w:rsidRDefault="009A6902" w:rsidP="00A579C6">
            <w:pPr>
              <w:spacing w:line="240" w:lineRule="atLeast"/>
              <w:jc w:val="center"/>
              <w:rPr>
                <w:b/>
                <w:color w:val="FF0000"/>
              </w:rPr>
            </w:pPr>
            <w:r w:rsidRPr="008A589B">
              <w:rPr>
                <w:b/>
                <w:color w:val="FF0000"/>
              </w:rPr>
              <w:t>0,120</w:t>
            </w:r>
          </w:p>
        </w:tc>
        <w:tc>
          <w:tcPr>
            <w:tcW w:w="851" w:type="dxa"/>
            <w:gridSpan w:val="2"/>
          </w:tcPr>
          <w:p w14:paraId="3A43D45E" w14:textId="77777777" w:rsidR="009A6902" w:rsidRPr="008A589B" w:rsidRDefault="009A6902" w:rsidP="00A579C6">
            <w:pPr>
              <w:spacing w:line="240" w:lineRule="atLeast"/>
              <w:jc w:val="center"/>
              <w:rPr>
                <w:b/>
                <w:color w:val="FF0000"/>
              </w:rPr>
            </w:pPr>
            <w:r w:rsidRPr="008A589B">
              <w:rPr>
                <w:b/>
                <w:color w:val="FF0000"/>
              </w:rPr>
              <w:t>0,670</w:t>
            </w:r>
          </w:p>
        </w:tc>
        <w:tc>
          <w:tcPr>
            <w:tcW w:w="968" w:type="dxa"/>
            <w:gridSpan w:val="2"/>
          </w:tcPr>
          <w:p w14:paraId="5736E0E1" w14:textId="77777777" w:rsidR="009A6902" w:rsidRPr="0046769D" w:rsidRDefault="009A6902" w:rsidP="00A579C6">
            <w:pPr>
              <w:spacing w:line="240" w:lineRule="atLeast"/>
              <w:jc w:val="center"/>
              <w:rPr>
                <w:b/>
                <w:color w:val="FF0000"/>
              </w:rPr>
            </w:pPr>
            <w:r w:rsidRPr="0046769D">
              <w:rPr>
                <w:b/>
                <w:color w:val="FF0000"/>
              </w:rPr>
              <w:t>1960</w:t>
            </w:r>
          </w:p>
        </w:tc>
        <w:tc>
          <w:tcPr>
            <w:tcW w:w="899" w:type="dxa"/>
            <w:gridSpan w:val="2"/>
          </w:tcPr>
          <w:p w14:paraId="6F5E038F"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4BB6D6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560C3FD"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43CC537" w14:textId="77777777" w:rsidTr="009A6902">
        <w:trPr>
          <w:gridAfter w:val="1"/>
          <w:wAfter w:w="85" w:type="dxa"/>
          <w:trHeight w:val="345"/>
          <w:jc w:val="center"/>
        </w:trPr>
        <w:tc>
          <w:tcPr>
            <w:tcW w:w="709" w:type="dxa"/>
          </w:tcPr>
          <w:p w14:paraId="480FD0DE"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21CCA4F9" w14:textId="77777777" w:rsidR="009A6902" w:rsidRPr="00FD724D" w:rsidRDefault="009A6902" w:rsidP="00A579C6">
            <w:pPr>
              <w:spacing w:line="240" w:lineRule="atLeast"/>
              <w:rPr>
                <w:color w:val="000000"/>
              </w:rPr>
            </w:pPr>
            <w:r w:rsidRPr="00FD724D">
              <w:rPr>
                <w:color w:val="000000"/>
              </w:rPr>
              <w:t>ул. Нагорная</w:t>
            </w:r>
          </w:p>
        </w:tc>
        <w:tc>
          <w:tcPr>
            <w:tcW w:w="3312" w:type="dxa"/>
            <w:gridSpan w:val="2"/>
          </w:tcPr>
          <w:p w14:paraId="42E1B382" w14:textId="77777777" w:rsidR="009A6902" w:rsidRPr="00FD724D" w:rsidRDefault="009A6902" w:rsidP="00A579C6">
            <w:pPr>
              <w:spacing w:line="240" w:lineRule="atLeast"/>
              <w:jc w:val="center"/>
              <w:rPr>
                <w:color w:val="000000"/>
              </w:rPr>
            </w:pPr>
            <w:r w:rsidRPr="00FD724D">
              <w:rPr>
                <w:color w:val="000000"/>
              </w:rPr>
              <w:t>24 407 ОП МГ 120</w:t>
            </w:r>
          </w:p>
        </w:tc>
        <w:tc>
          <w:tcPr>
            <w:tcW w:w="1105" w:type="dxa"/>
          </w:tcPr>
          <w:p w14:paraId="67B04DE7" w14:textId="77777777" w:rsidR="009A6902" w:rsidRPr="008A589B" w:rsidRDefault="009A6902" w:rsidP="00A579C6">
            <w:pPr>
              <w:spacing w:line="240" w:lineRule="atLeast"/>
              <w:jc w:val="center"/>
              <w:rPr>
                <w:color w:val="000000"/>
              </w:rPr>
            </w:pPr>
            <w:r w:rsidRPr="008A589B">
              <w:rPr>
                <w:color w:val="000000"/>
              </w:rPr>
              <w:t>0,58</w:t>
            </w:r>
          </w:p>
        </w:tc>
        <w:tc>
          <w:tcPr>
            <w:tcW w:w="1276" w:type="dxa"/>
            <w:gridSpan w:val="2"/>
          </w:tcPr>
          <w:p w14:paraId="71A9824A" w14:textId="77777777" w:rsidR="009A6902" w:rsidRPr="008A589B" w:rsidRDefault="009A6902" w:rsidP="00A579C6">
            <w:pPr>
              <w:spacing w:line="240" w:lineRule="atLeast"/>
              <w:jc w:val="center"/>
              <w:rPr>
                <w:color w:val="000000"/>
              </w:rPr>
            </w:pPr>
          </w:p>
        </w:tc>
        <w:tc>
          <w:tcPr>
            <w:tcW w:w="915" w:type="dxa"/>
            <w:gridSpan w:val="2"/>
          </w:tcPr>
          <w:p w14:paraId="0EF835E4" w14:textId="77777777" w:rsidR="009A6902" w:rsidRPr="008A589B" w:rsidRDefault="009A6902" w:rsidP="00A579C6">
            <w:pPr>
              <w:spacing w:line="240" w:lineRule="atLeast"/>
              <w:jc w:val="center"/>
              <w:rPr>
                <w:color w:val="000000"/>
              </w:rPr>
            </w:pPr>
          </w:p>
        </w:tc>
        <w:tc>
          <w:tcPr>
            <w:tcW w:w="851" w:type="dxa"/>
            <w:gridSpan w:val="2"/>
          </w:tcPr>
          <w:p w14:paraId="6338199C" w14:textId="77777777" w:rsidR="009A6902" w:rsidRPr="008A589B" w:rsidRDefault="009A6902" w:rsidP="00A579C6">
            <w:pPr>
              <w:spacing w:line="240" w:lineRule="atLeast"/>
              <w:jc w:val="center"/>
              <w:rPr>
                <w:color w:val="000000"/>
              </w:rPr>
            </w:pPr>
            <w:r w:rsidRPr="008A589B">
              <w:rPr>
                <w:color w:val="000000"/>
              </w:rPr>
              <w:t>0,58</w:t>
            </w:r>
          </w:p>
        </w:tc>
        <w:tc>
          <w:tcPr>
            <w:tcW w:w="968" w:type="dxa"/>
            <w:gridSpan w:val="2"/>
          </w:tcPr>
          <w:p w14:paraId="7A3B4ED5" w14:textId="77777777" w:rsidR="009A6902" w:rsidRPr="00FD724D" w:rsidRDefault="009A6902" w:rsidP="00A579C6">
            <w:pPr>
              <w:spacing w:line="240" w:lineRule="atLeast"/>
              <w:jc w:val="center"/>
              <w:rPr>
                <w:color w:val="000000"/>
              </w:rPr>
            </w:pPr>
            <w:r w:rsidRPr="00FD724D">
              <w:rPr>
                <w:color w:val="000000"/>
              </w:rPr>
              <w:t>1985</w:t>
            </w:r>
          </w:p>
        </w:tc>
        <w:tc>
          <w:tcPr>
            <w:tcW w:w="899" w:type="dxa"/>
            <w:gridSpan w:val="2"/>
          </w:tcPr>
          <w:p w14:paraId="504C476D"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95CF8CA"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EC12F35"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7BF45D1" w14:textId="77777777" w:rsidTr="009A6902">
        <w:trPr>
          <w:gridAfter w:val="1"/>
          <w:wAfter w:w="85" w:type="dxa"/>
          <w:trHeight w:val="345"/>
          <w:jc w:val="center"/>
        </w:trPr>
        <w:tc>
          <w:tcPr>
            <w:tcW w:w="709" w:type="dxa"/>
          </w:tcPr>
          <w:p w14:paraId="5A66BB53"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22D522B" w14:textId="77777777" w:rsidR="009A6902" w:rsidRPr="00FD724D" w:rsidRDefault="009A6902" w:rsidP="00A579C6">
            <w:pPr>
              <w:spacing w:line="240" w:lineRule="atLeast"/>
              <w:rPr>
                <w:color w:val="000000"/>
              </w:rPr>
            </w:pPr>
            <w:r w:rsidRPr="00FD724D">
              <w:rPr>
                <w:color w:val="000000"/>
              </w:rPr>
              <w:t>ул. Некрасовская</w:t>
            </w:r>
          </w:p>
        </w:tc>
        <w:tc>
          <w:tcPr>
            <w:tcW w:w="3312" w:type="dxa"/>
            <w:gridSpan w:val="2"/>
          </w:tcPr>
          <w:p w14:paraId="0FB60E7F" w14:textId="77777777" w:rsidR="009A6902" w:rsidRPr="00FD724D" w:rsidRDefault="009A6902" w:rsidP="00A579C6">
            <w:pPr>
              <w:spacing w:line="240" w:lineRule="atLeast"/>
              <w:jc w:val="center"/>
              <w:rPr>
                <w:color w:val="000000"/>
              </w:rPr>
            </w:pPr>
            <w:r w:rsidRPr="00FD724D">
              <w:rPr>
                <w:color w:val="000000"/>
              </w:rPr>
              <w:t>24 407 ОП МГ 121</w:t>
            </w:r>
          </w:p>
        </w:tc>
        <w:tc>
          <w:tcPr>
            <w:tcW w:w="1105" w:type="dxa"/>
          </w:tcPr>
          <w:p w14:paraId="5656CD91" w14:textId="77777777" w:rsidR="009A6902" w:rsidRPr="008A589B" w:rsidRDefault="009A6902" w:rsidP="00A579C6">
            <w:pPr>
              <w:spacing w:line="240" w:lineRule="atLeast"/>
              <w:jc w:val="center"/>
              <w:rPr>
                <w:color w:val="000000"/>
              </w:rPr>
            </w:pPr>
            <w:r w:rsidRPr="008A589B">
              <w:rPr>
                <w:color w:val="000000"/>
              </w:rPr>
              <w:t>0,24</w:t>
            </w:r>
          </w:p>
        </w:tc>
        <w:tc>
          <w:tcPr>
            <w:tcW w:w="1276" w:type="dxa"/>
            <w:gridSpan w:val="2"/>
          </w:tcPr>
          <w:p w14:paraId="5B190CB0" w14:textId="77777777" w:rsidR="009A6902" w:rsidRPr="008A589B" w:rsidRDefault="009A6902" w:rsidP="00A579C6">
            <w:pPr>
              <w:spacing w:line="240" w:lineRule="atLeast"/>
              <w:jc w:val="center"/>
              <w:rPr>
                <w:color w:val="000000"/>
              </w:rPr>
            </w:pPr>
          </w:p>
        </w:tc>
        <w:tc>
          <w:tcPr>
            <w:tcW w:w="915" w:type="dxa"/>
            <w:gridSpan w:val="2"/>
          </w:tcPr>
          <w:p w14:paraId="6B08B40C" w14:textId="77777777" w:rsidR="009A6902" w:rsidRPr="008A589B" w:rsidRDefault="009A6902" w:rsidP="00A579C6">
            <w:pPr>
              <w:spacing w:line="240" w:lineRule="atLeast"/>
              <w:jc w:val="center"/>
              <w:rPr>
                <w:color w:val="000000"/>
              </w:rPr>
            </w:pPr>
          </w:p>
        </w:tc>
        <w:tc>
          <w:tcPr>
            <w:tcW w:w="851" w:type="dxa"/>
            <w:gridSpan w:val="2"/>
          </w:tcPr>
          <w:p w14:paraId="47F010B8" w14:textId="77777777" w:rsidR="009A6902" w:rsidRPr="008A589B" w:rsidRDefault="009A6902" w:rsidP="00A579C6">
            <w:pPr>
              <w:spacing w:line="240" w:lineRule="atLeast"/>
              <w:jc w:val="center"/>
              <w:rPr>
                <w:color w:val="000000"/>
              </w:rPr>
            </w:pPr>
            <w:r w:rsidRPr="008A589B">
              <w:rPr>
                <w:color w:val="000000"/>
              </w:rPr>
              <w:t>0,24</w:t>
            </w:r>
          </w:p>
        </w:tc>
        <w:tc>
          <w:tcPr>
            <w:tcW w:w="968" w:type="dxa"/>
            <w:gridSpan w:val="2"/>
          </w:tcPr>
          <w:p w14:paraId="5FBE2D19" w14:textId="77777777" w:rsidR="009A6902" w:rsidRPr="00FD724D" w:rsidRDefault="009A6902" w:rsidP="00A579C6">
            <w:pPr>
              <w:spacing w:line="240" w:lineRule="atLeast"/>
              <w:jc w:val="center"/>
              <w:rPr>
                <w:color w:val="000000"/>
              </w:rPr>
            </w:pPr>
            <w:r w:rsidRPr="00FD724D">
              <w:rPr>
                <w:color w:val="000000"/>
              </w:rPr>
              <w:t>1940</w:t>
            </w:r>
          </w:p>
        </w:tc>
        <w:tc>
          <w:tcPr>
            <w:tcW w:w="899" w:type="dxa"/>
            <w:gridSpan w:val="2"/>
          </w:tcPr>
          <w:p w14:paraId="1DD4F22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D5A5C06"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E88F8D7"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925A89C" w14:textId="77777777" w:rsidTr="009A6902">
        <w:trPr>
          <w:gridAfter w:val="1"/>
          <w:wAfter w:w="85" w:type="dxa"/>
          <w:trHeight w:val="345"/>
          <w:jc w:val="center"/>
        </w:trPr>
        <w:tc>
          <w:tcPr>
            <w:tcW w:w="709" w:type="dxa"/>
          </w:tcPr>
          <w:p w14:paraId="0FE64A7B"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0C40536" w14:textId="77777777" w:rsidR="009A6902" w:rsidRPr="00FD724D" w:rsidRDefault="009A6902" w:rsidP="00A579C6">
            <w:pPr>
              <w:spacing w:line="240" w:lineRule="atLeast"/>
              <w:rPr>
                <w:color w:val="000000"/>
              </w:rPr>
            </w:pPr>
            <w:r w:rsidRPr="00FD724D">
              <w:rPr>
                <w:color w:val="000000"/>
              </w:rPr>
              <w:t>ул. Нерльская</w:t>
            </w:r>
          </w:p>
        </w:tc>
        <w:tc>
          <w:tcPr>
            <w:tcW w:w="3312" w:type="dxa"/>
            <w:gridSpan w:val="2"/>
          </w:tcPr>
          <w:p w14:paraId="4B08A8C1" w14:textId="77777777" w:rsidR="009A6902" w:rsidRPr="00FD724D" w:rsidRDefault="009A6902" w:rsidP="00A579C6">
            <w:pPr>
              <w:spacing w:line="240" w:lineRule="atLeast"/>
              <w:jc w:val="center"/>
              <w:rPr>
                <w:color w:val="000000"/>
              </w:rPr>
            </w:pPr>
            <w:r w:rsidRPr="00FD724D">
              <w:rPr>
                <w:color w:val="000000"/>
              </w:rPr>
              <w:t>24 407 ОП МГ 122</w:t>
            </w:r>
          </w:p>
        </w:tc>
        <w:tc>
          <w:tcPr>
            <w:tcW w:w="1105" w:type="dxa"/>
          </w:tcPr>
          <w:p w14:paraId="263EE089" w14:textId="77777777" w:rsidR="009A6902" w:rsidRPr="008A589B" w:rsidRDefault="009A6902" w:rsidP="00A579C6">
            <w:pPr>
              <w:spacing w:line="240" w:lineRule="atLeast"/>
              <w:jc w:val="center"/>
              <w:rPr>
                <w:color w:val="000000"/>
              </w:rPr>
            </w:pPr>
            <w:r w:rsidRPr="008A589B">
              <w:rPr>
                <w:color w:val="000000"/>
              </w:rPr>
              <w:t>0,63</w:t>
            </w:r>
          </w:p>
        </w:tc>
        <w:tc>
          <w:tcPr>
            <w:tcW w:w="1276" w:type="dxa"/>
            <w:gridSpan w:val="2"/>
          </w:tcPr>
          <w:p w14:paraId="5538BB3D" w14:textId="77777777" w:rsidR="009A6902" w:rsidRPr="008A589B" w:rsidRDefault="009A6902" w:rsidP="00A579C6">
            <w:pPr>
              <w:spacing w:line="240" w:lineRule="atLeast"/>
              <w:jc w:val="center"/>
              <w:rPr>
                <w:color w:val="000000"/>
              </w:rPr>
            </w:pPr>
          </w:p>
        </w:tc>
        <w:tc>
          <w:tcPr>
            <w:tcW w:w="915" w:type="dxa"/>
            <w:gridSpan w:val="2"/>
          </w:tcPr>
          <w:p w14:paraId="7C73FA55" w14:textId="77777777" w:rsidR="009A6902" w:rsidRPr="008A589B" w:rsidRDefault="009A6902" w:rsidP="00A579C6">
            <w:pPr>
              <w:spacing w:line="240" w:lineRule="atLeast"/>
              <w:jc w:val="center"/>
              <w:rPr>
                <w:color w:val="000000"/>
              </w:rPr>
            </w:pPr>
          </w:p>
        </w:tc>
        <w:tc>
          <w:tcPr>
            <w:tcW w:w="851" w:type="dxa"/>
            <w:gridSpan w:val="2"/>
          </w:tcPr>
          <w:p w14:paraId="085793A8" w14:textId="77777777" w:rsidR="009A6902" w:rsidRPr="008A589B" w:rsidRDefault="009A6902" w:rsidP="00A579C6">
            <w:pPr>
              <w:spacing w:line="240" w:lineRule="atLeast"/>
              <w:jc w:val="center"/>
              <w:rPr>
                <w:color w:val="000000"/>
              </w:rPr>
            </w:pPr>
            <w:r w:rsidRPr="008A589B">
              <w:rPr>
                <w:color w:val="000000"/>
              </w:rPr>
              <w:t>0,63</w:t>
            </w:r>
          </w:p>
        </w:tc>
        <w:tc>
          <w:tcPr>
            <w:tcW w:w="968" w:type="dxa"/>
            <w:gridSpan w:val="2"/>
          </w:tcPr>
          <w:p w14:paraId="22C8426A" w14:textId="77777777" w:rsidR="009A6902" w:rsidRPr="00FD724D" w:rsidRDefault="009A6902" w:rsidP="00A579C6">
            <w:pPr>
              <w:spacing w:line="240" w:lineRule="atLeast"/>
              <w:jc w:val="center"/>
              <w:rPr>
                <w:color w:val="000000"/>
              </w:rPr>
            </w:pPr>
            <w:r w:rsidRPr="00FD724D">
              <w:rPr>
                <w:color w:val="000000"/>
              </w:rPr>
              <w:t>1962</w:t>
            </w:r>
          </w:p>
        </w:tc>
        <w:tc>
          <w:tcPr>
            <w:tcW w:w="899" w:type="dxa"/>
            <w:gridSpan w:val="2"/>
          </w:tcPr>
          <w:p w14:paraId="77A8A0B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B298B62"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3D4E36E"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75F7733" w14:textId="77777777" w:rsidTr="009A6902">
        <w:trPr>
          <w:gridAfter w:val="1"/>
          <w:wAfter w:w="85" w:type="dxa"/>
          <w:trHeight w:val="345"/>
          <w:jc w:val="center"/>
        </w:trPr>
        <w:tc>
          <w:tcPr>
            <w:tcW w:w="709" w:type="dxa"/>
          </w:tcPr>
          <w:p w14:paraId="74C2449B" w14:textId="77777777" w:rsidR="009A6902" w:rsidRPr="00FD6DB7" w:rsidRDefault="009A6902" w:rsidP="00EB4FAA">
            <w:pPr>
              <w:numPr>
                <w:ilvl w:val="0"/>
                <w:numId w:val="4"/>
              </w:numPr>
              <w:spacing w:line="240" w:lineRule="atLeast"/>
              <w:ind w:hanging="720"/>
              <w:jc w:val="center"/>
              <w:rPr>
                <w:color w:val="0000FF"/>
              </w:rPr>
            </w:pPr>
          </w:p>
        </w:tc>
        <w:tc>
          <w:tcPr>
            <w:tcW w:w="3402" w:type="dxa"/>
          </w:tcPr>
          <w:p w14:paraId="5BCEE9A4" w14:textId="77777777" w:rsidR="009A6902" w:rsidRPr="00FD6DB7" w:rsidRDefault="009A6902" w:rsidP="00A579C6">
            <w:pPr>
              <w:spacing w:line="240" w:lineRule="atLeast"/>
              <w:rPr>
                <w:color w:val="0000FF"/>
              </w:rPr>
            </w:pPr>
            <w:r w:rsidRPr="00FD6DB7">
              <w:rPr>
                <w:color w:val="0000FF"/>
              </w:rPr>
              <w:t>ул. Нижний Фабричный Двор</w:t>
            </w:r>
          </w:p>
        </w:tc>
        <w:tc>
          <w:tcPr>
            <w:tcW w:w="3312" w:type="dxa"/>
            <w:gridSpan w:val="2"/>
          </w:tcPr>
          <w:p w14:paraId="2BE611D2" w14:textId="77777777" w:rsidR="009A6902" w:rsidRPr="00FD6DB7" w:rsidRDefault="009A6902" w:rsidP="00A579C6">
            <w:pPr>
              <w:spacing w:line="240" w:lineRule="atLeast"/>
              <w:jc w:val="center"/>
              <w:rPr>
                <w:color w:val="0000FF"/>
              </w:rPr>
            </w:pPr>
            <w:r w:rsidRPr="00FD6DB7">
              <w:rPr>
                <w:color w:val="0000FF"/>
              </w:rPr>
              <w:t>24 407 ОП МГ 123</w:t>
            </w:r>
          </w:p>
        </w:tc>
        <w:tc>
          <w:tcPr>
            <w:tcW w:w="1105" w:type="dxa"/>
          </w:tcPr>
          <w:p w14:paraId="34466594" w14:textId="77777777" w:rsidR="009A6902" w:rsidRPr="008A589B" w:rsidRDefault="009A6902" w:rsidP="00A579C6">
            <w:pPr>
              <w:spacing w:line="240" w:lineRule="atLeast"/>
              <w:jc w:val="center"/>
              <w:rPr>
                <w:b/>
                <w:color w:val="FF0000"/>
              </w:rPr>
            </w:pPr>
            <w:r w:rsidRPr="008A589B">
              <w:rPr>
                <w:b/>
                <w:color w:val="FF0000"/>
              </w:rPr>
              <w:t>0,2</w:t>
            </w:r>
          </w:p>
        </w:tc>
        <w:tc>
          <w:tcPr>
            <w:tcW w:w="1276" w:type="dxa"/>
            <w:gridSpan w:val="2"/>
          </w:tcPr>
          <w:p w14:paraId="0BB3B2C4" w14:textId="77777777" w:rsidR="009A6902" w:rsidRPr="008A589B" w:rsidRDefault="009A6902" w:rsidP="00A579C6">
            <w:pPr>
              <w:spacing w:line="240" w:lineRule="atLeast"/>
              <w:jc w:val="center"/>
              <w:rPr>
                <w:b/>
                <w:color w:val="FF0000"/>
              </w:rPr>
            </w:pPr>
          </w:p>
        </w:tc>
        <w:tc>
          <w:tcPr>
            <w:tcW w:w="915" w:type="dxa"/>
            <w:gridSpan w:val="2"/>
          </w:tcPr>
          <w:p w14:paraId="07DDAE12" w14:textId="77777777" w:rsidR="009A6902" w:rsidRPr="008A589B" w:rsidRDefault="009A6902" w:rsidP="00A579C6">
            <w:pPr>
              <w:spacing w:line="240" w:lineRule="atLeast"/>
              <w:jc w:val="center"/>
              <w:rPr>
                <w:b/>
                <w:color w:val="FF0000"/>
              </w:rPr>
            </w:pPr>
            <w:r w:rsidRPr="008A589B">
              <w:rPr>
                <w:b/>
                <w:color w:val="FF0000"/>
              </w:rPr>
              <w:t>0,2</w:t>
            </w:r>
          </w:p>
        </w:tc>
        <w:tc>
          <w:tcPr>
            <w:tcW w:w="851" w:type="dxa"/>
            <w:gridSpan w:val="2"/>
          </w:tcPr>
          <w:p w14:paraId="5E6BAA1A" w14:textId="77777777" w:rsidR="009A6902" w:rsidRPr="008A589B" w:rsidRDefault="009A6902" w:rsidP="00A579C6">
            <w:pPr>
              <w:spacing w:line="240" w:lineRule="atLeast"/>
              <w:jc w:val="center"/>
              <w:rPr>
                <w:b/>
                <w:color w:val="FF0000"/>
              </w:rPr>
            </w:pPr>
          </w:p>
        </w:tc>
        <w:tc>
          <w:tcPr>
            <w:tcW w:w="968" w:type="dxa"/>
            <w:gridSpan w:val="2"/>
          </w:tcPr>
          <w:p w14:paraId="63697ECF" w14:textId="77777777" w:rsidR="009A6902" w:rsidRPr="00E627A1" w:rsidRDefault="009A6902" w:rsidP="00A579C6">
            <w:pPr>
              <w:spacing w:line="240" w:lineRule="atLeast"/>
              <w:jc w:val="center"/>
              <w:rPr>
                <w:b/>
                <w:color w:val="FF0000"/>
              </w:rPr>
            </w:pPr>
            <w:r w:rsidRPr="00E627A1">
              <w:rPr>
                <w:b/>
                <w:color w:val="FF0000"/>
              </w:rPr>
              <w:t>1982</w:t>
            </w:r>
          </w:p>
        </w:tc>
        <w:tc>
          <w:tcPr>
            <w:tcW w:w="899" w:type="dxa"/>
            <w:gridSpan w:val="2"/>
          </w:tcPr>
          <w:p w14:paraId="6132C375"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3814DC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2927356"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422D239" w14:textId="77777777" w:rsidTr="009A6902">
        <w:trPr>
          <w:gridAfter w:val="1"/>
          <w:wAfter w:w="85" w:type="dxa"/>
          <w:trHeight w:val="345"/>
          <w:jc w:val="center"/>
        </w:trPr>
        <w:tc>
          <w:tcPr>
            <w:tcW w:w="709" w:type="dxa"/>
          </w:tcPr>
          <w:p w14:paraId="746C818B"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1B29D2C" w14:textId="77777777" w:rsidR="009A6902" w:rsidRPr="00FD724D" w:rsidRDefault="009A6902" w:rsidP="00A579C6">
            <w:pPr>
              <w:spacing w:line="240" w:lineRule="atLeast"/>
              <w:rPr>
                <w:color w:val="000000"/>
              </w:rPr>
            </w:pPr>
            <w:r w:rsidRPr="00FD724D">
              <w:rPr>
                <w:color w:val="000000"/>
              </w:rPr>
              <w:t>ул. Новая</w:t>
            </w:r>
          </w:p>
        </w:tc>
        <w:tc>
          <w:tcPr>
            <w:tcW w:w="3312" w:type="dxa"/>
            <w:gridSpan w:val="2"/>
          </w:tcPr>
          <w:p w14:paraId="3C445536" w14:textId="77777777" w:rsidR="009A6902" w:rsidRPr="00FD724D" w:rsidRDefault="009A6902" w:rsidP="00A579C6">
            <w:pPr>
              <w:spacing w:line="240" w:lineRule="atLeast"/>
              <w:jc w:val="center"/>
              <w:rPr>
                <w:color w:val="000000"/>
              </w:rPr>
            </w:pPr>
            <w:r w:rsidRPr="00FD724D">
              <w:rPr>
                <w:color w:val="000000"/>
              </w:rPr>
              <w:t>24 407 ОП МГ 124</w:t>
            </w:r>
          </w:p>
        </w:tc>
        <w:tc>
          <w:tcPr>
            <w:tcW w:w="1105" w:type="dxa"/>
          </w:tcPr>
          <w:p w14:paraId="2485C340" w14:textId="77777777" w:rsidR="009A6902" w:rsidRPr="008A589B" w:rsidRDefault="009A6902" w:rsidP="00A579C6">
            <w:pPr>
              <w:spacing w:line="240" w:lineRule="atLeast"/>
              <w:jc w:val="center"/>
              <w:rPr>
                <w:color w:val="000000"/>
              </w:rPr>
            </w:pPr>
            <w:r w:rsidRPr="008A589B">
              <w:rPr>
                <w:color w:val="000000"/>
              </w:rPr>
              <w:t>0,69</w:t>
            </w:r>
          </w:p>
        </w:tc>
        <w:tc>
          <w:tcPr>
            <w:tcW w:w="1276" w:type="dxa"/>
            <w:gridSpan w:val="2"/>
          </w:tcPr>
          <w:p w14:paraId="3AA0356F" w14:textId="77777777" w:rsidR="009A6902" w:rsidRPr="008A589B" w:rsidRDefault="009A6902" w:rsidP="00A579C6">
            <w:pPr>
              <w:spacing w:line="240" w:lineRule="atLeast"/>
              <w:jc w:val="center"/>
              <w:rPr>
                <w:color w:val="000000"/>
              </w:rPr>
            </w:pPr>
          </w:p>
        </w:tc>
        <w:tc>
          <w:tcPr>
            <w:tcW w:w="915" w:type="dxa"/>
            <w:gridSpan w:val="2"/>
          </w:tcPr>
          <w:p w14:paraId="2F2EAC3B" w14:textId="77777777" w:rsidR="009A6902" w:rsidRPr="008A589B" w:rsidRDefault="009A6902" w:rsidP="00A579C6">
            <w:pPr>
              <w:spacing w:line="240" w:lineRule="atLeast"/>
              <w:jc w:val="center"/>
              <w:rPr>
                <w:color w:val="000000"/>
              </w:rPr>
            </w:pPr>
          </w:p>
        </w:tc>
        <w:tc>
          <w:tcPr>
            <w:tcW w:w="851" w:type="dxa"/>
            <w:gridSpan w:val="2"/>
          </w:tcPr>
          <w:p w14:paraId="2C922329" w14:textId="77777777" w:rsidR="009A6902" w:rsidRPr="008A589B" w:rsidRDefault="009A6902" w:rsidP="00A579C6">
            <w:pPr>
              <w:spacing w:line="240" w:lineRule="atLeast"/>
              <w:jc w:val="center"/>
              <w:rPr>
                <w:color w:val="000000"/>
              </w:rPr>
            </w:pPr>
            <w:r w:rsidRPr="008A589B">
              <w:rPr>
                <w:color w:val="000000"/>
              </w:rPr>
              <w:t>0,69</w:t>
            </w:r>
          </w:p>
        </w:tc>
        <w:tc>
          <w:tcPr>
            <w:tcW w:w="968" w:type="dxa"/>
            <w:gridSpan w:val="2"/>
          </w:tcPr>
          <w:p w14:paraId="7D5B998F" w14:textId="77777777" w:rsidR="009A6902" w:rsidRPr="00FD724D" w:rsidRDefault="009A6902" w:rsidP="00A579C6">
            <w:pPr>
              <w:spacing w:line="240" w:lineRule="atLeast"/>
              <w:jc w:val="center"/>
              <w:rPr>
                <w:color w:val="000000"/>
              </w:rPr>
            </w:pPr>
            <w:r w:rsidRPr="00FD724D">
              <w:rPr>
                <w:color w:val="000000"/>
              </w:rPr>
              <w:t>1929</w:t>
            </w:r>
          </w:p>
        </w:tc>
        <w:tc>
          <w:tcPr>
            <w:tcW w:w="899" w:type="dxa"/>
            <w:gridSpan w:val="2"/>
          </w:tcPr>
          <w:p w14:paraId="3E1EEF98"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3DA82BE"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0D69BC6"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BD8870B" w14:textId="77777777" w:rsidTr="009A6902">
        <w:trPr>
          <w:gridAfter w:val="1"/>
          <w:wAfter w:w="85" w:type="dxa"/>
          <w:trHeight w:val="345"/>
          <w:jc w:val="center"/>
        </w:trPr>
        <w:tc>
          <w:tcPr>
            <w:tcW w:w="709" w:type="dxa"/>
          </w:tcPr>
          <w:p w14:paraId="36E79FA3"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EE3FC44" w14:textId="77777777" w:rsidR="009A6902" w:rsidRPr="00FD724D" w:rsidRDefault="009A6902" w:rsidP="00A579C6">
            <w:pPr>
              <w:spacing w:line="240" w:lineRule="atLeast"/>
              <w:rPr>
                <w:color w:val="000000"/>
              </w:rPr>
            </w:pPr>
            <w:r w:rsidRPr="00FD724D">
              <w:rPr>
                <w:color w:val="000000"/>
              </w:rPr>
              <w:t xml:space="preserve">ул. Объединенная </w:t>
            </w:r>
          </w:p>
        </w:tc>
        <w:tc>
          <w:tcPr>
            <w:tcW w:w="3312" w:type="dxa"/>
            <w:gridSpan w:val="2"/>
          </w:tcPr>
          <w:p w14:paraId="3B51A48E" w14:textId="77777777" w:rsidR="009A6902" w:rsidRPr="00FD724D" w:rsidRDefault="009A6902" w:rsidP="00A579C6">
            <w:pPr>
              <w:spacing w:line="240" w:lineRule="atLeast"/>
              <w:jc w:val="center"/>
              <w:rPr>
                <w:color w:val="000000"/>
              </w:rPr>
            </w:pPr>
            <w:r w:rsidRPr="00FD724D">
              <w:rPr>
                <w:color w:val="000000"/>
              </w:rPr>
              <w:t>24 407 ОП МГ 125</w:t>
            </w:r>
          </w:p>
        </w:tc>
        <w:tc>
          <w:tcPr>
            <w:tcW w:w="1105" w:type="dxa"/>
          </w:tcPr>
          <w:p w14:paraId="4622AC22" w14:textId="77777777" w:rsidR="009A6902" w:rsidRPr="008A589B" w:rsidRDefault="009A6902" w:rsidP="00A579C6">
            <w:pPr>
              <w:spacing w:line="240" w:lineRule="atLeast"/>
              <w:jc w:val="center"/>
              <w:rPr>
                <w:color w:val="000000"/>
              </w:rPr>
            </w:pPr>
            <w:r w:rsidRPr="008A589B">
              <w:rPr>
                <w:color w:val="000000"/>
              </w:rPr>
              <w:t>0,155</w:t>
            </w:r>
          </w:p>
        </w:tc>
        <w:tc>
          <w:tcPr>
            <w:tcW w:w="1276" w:type="dxa"/>
            <w:gridSpan w:val="2"/>
          </w:tcPr>
          <w:p w14:paraId="3B32784E" w14:textId="77777777" w:rsidR="009A6902" w:rsidRPr="008A589B" w:rsidRDefault="009A6902" w:rsidP="00A579C6">
            <w:pPr>
              <w:spacing w:line="240" w:lineRule="atLeast"/>
              <w:jc w:val="center"/>
              <w:rPr>
                <w:color w:val="000000"/>
              </w:rPr>
            </w:pPr>
          </w:p>
        </w:tc>
        <w:tc>
          <w:tcPr>
            <w:tcW w:w="915" w:type="dxa"/>
            <w:gridSpan w:val="2"/>
          </w:tcPr>
          <w:p w14:paraId="1A3E2E04" w14:textId="77777777" w:rsidR="009A6902" w:rsidRPr="008A589B" w:rsidRDefault="009A6902" w:rsidP="00A579C6">
            <w:pPr>
              <w:spacing w:line="240" w:lineRule="atLeast"/>
              <w:jc w:val="center"/>
              <w:rPr>
                <w:color w:val="000000"/>
              </w:rPr>
            </w:pPr>
          </w:p>
        </w:tc>
        <w:tc>
          <w:tcPr>
            <w:tcW w:w="851" w:type="dxa"/>
            <w:gridSpan w:val="2"/>
          </w:tcPr>
          <w:p w14:paraId="5E781596" w14:textId="77777777" w:rsidR="009A6902" w:rsidRPr="008A589B" w:rsidRDefault="009A6902" w:rsidP="00A579C6">
            <w:pPr>
              <w:spacing w:line="240" w:lineRule="atLeast"/>
              <w:jc w:val="center"/>
              <w:rPr>
                <w:color w:val="000000"/>
              </w:rPr>
            </w:pPr>
            <w:r w:rsidRPr="008A589B">
              <w:rPr>
                <w:color w:val="000000"/>
              </w:rPr>
              <w:t>0,155</w:t>
            </w:r>
          </w:p>
        </w:tc>
        <w:tc>
          <w:tcPr>
            <w:tcW w:w="968" w:type="dxa"/>
            <w:gridSpan w:val="2"/>
          </w:tcPr>
          <w:p w14:paraId="3FE0F5EE" w14:textId="77777777" w:rsidR="009A6902" w:rsidRPr="00FD724D" w:rsidRDefault="009A6902" w:rsidP="00A579C6">
            <w:pPr>
              <w:spacing w:line="240" w:lineRule="atLeast"/>
              <w:jc w:val="center"/>
              <w:rPr>
                <w:color w:val="000000"/>
              </w:rPr>
            </w:pPr>
            <w:r w:rsidRPr="00FD724D">
              <w:rPr>
                <w:color w:val="000000"/>
              </w:rPr>
              <w:t>1938</w:t>
            </w:r>
          </w:p>
        </w:tc>
        <w:tc>
          <w:tcPr>
            <w:tcW w:w="899" w:type="dxa"/>
            <w:gridSpan w:val="2"/>
          </w:tcPr>
          <w:p w14:paraId="34478E84"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8333CBD"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0ADEFE2"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456BCCE" w14:textId="77777777" w:rsidTr="009A6902">
        <w:trPr>
          <w:gridAfter w:val="1"/>
          <w:wAfter w:w="85" w:type="dxa"/>
          <w:trHeight w:val="345"/>
          <w:jc w:val="center"/>
        </w:trPr>
        <w:tc>
          <w:tcPr>
            <w:tcW w:w="709" w:type="dxa"/>
          </w:tcPr>
          <w:p w14:paraId="4CC197F2"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9EF0EC8" w14:textId="77777777" w:rsidR="009A6902" w:rsidRPr="00FD724D" w:rsidRDefault="009A6902" w:rsidP="00A579C6">
            <w:pPr>
              <w:spacing w:line="240" w:lineRule="atLeast"/>
              <w:rPr>
                <w:color w:val="000000"/>
              </w:rPr>
            </w:pPr>
            <w:r w:rsidRPr="00FD724D">
              <w:rPr>
                <w:color w:val="000000"/>
              </w:rPr>
              <w:t>ул. Орджонекидзе</w:t>
            </w:r>
          </w:p>
        </w:tc>
        <w:tc>
          <w:tcPr>
            <w:tcW w:w="3312" w:type="dxa"/>
            <w:gridSpan w:val="2"/>
          </w:tcPr>
          <w:p w14:paraId="2316EFC4" w14:textId="77777777" w:rsidR="009A6902" w:rsidRPr="00FD724D" w:rsidRDefault="009A6902" w:rsidP="00A579C6">
            <w:pPr>
              <w:spacing w:line="240" w:lineRule="atLeast"/>
              <w:jc w:val="center"/>
              <w:rPr>
                <w:color w:val="000000"/>
              </w:rPr>
            </w:pPr>
            <w:r w:rsidRPr="00FD724D">
              <w:rPr>
                <w:color w:val="000000"/>
              </w:rPr>
              <w:t>24 407 ОП МГ 126</w:t>
            </w:r>
          </w:p>
        </w:tc>
        <w:tc>
          <w:tcPr>
            <w:tcW w:w="1105" w:type="dxa"/>
          </w:tcPr>
          <w:p w14:paraId="41F8F544" w14:textId="77777777" w:rsidR="009A6902" w:rsidRPr="008A589B" w:rsidRDefault="009A6902" w:rsidP="00A579C6">
            <w:pPr>
              <w:spacing w:line="240" w:lineRule="atLeast"/>
              <w:jc w:val="center"/>
              <w:rPr>
                <w:color w:val="000000"/>
              </w:rPr>
            </w:pPr>
            <w:r w:rsidRPr="008A589B">
              <w:rPr>
                <w:color w:val="000000"/>
              </w:rPr>
              <w:t>0,26</w:t>
            </w:r>
          </w:p>
        </w:tc>
        <w:tc>
          <w:tcPr>
            <w:tcW w:w="1276" w:type="dxa"/>
            <w:gridSpan w:val="2"/>
          </w:tcPr>
          <w:p w14:paraId="06E5FAFD" w14:textId="77777777" w:rsidR="009A6902" w:rsidRPr="008A589B" w:rsidRDefault="009A6902" w:rsidP="00A579C6">
            <w:pPr>
              <w:spacing w:line="240" w:lineRule="atLeast"/>
              <w:jc w:val="center"/>
              <w:rPr>
                <w:color w:val="000000"/>
              </w:rPr>
            </w:pPr>
          </w:p>
        </w:tc>
        <w:tc>
          <w:tcPr>
            <w:tcW w:w="915" w:type="dxa"/>
            <w:gridSpan w:val="2"/>
          </w:tcPr>
          <w:p w14:paraId="3FDA61C0" w14:textId="77777777" w:rsidR="009A6902" w:rsidRPr="008A589B" w:rsidRDefault="009A6902" w:rsidP="00A579C6">
            <w:pPr>
              <w:spacing w:line="240" w:lineRule="atLeast"/>
              <w:jc w:val="center"/>
              <w:rPr>
                <w:color w:val="000000"/>
              </w:rPr>
            </w:pPr>
          </w:p>
        </w:tc>
        <w:tc>
          <w:tcPr>
            <w:tcW w:w="851" w:type="dxa"/>
            <w:gridSpan w:val="2"/>
          </w:tcPr>
          <w:p w14:paraId="37E4D22D" w14:textId="77777777" w:rsidR="009A6902" w:rsidRPr="008A589B" w:rsidRDefault="009A6902" w:rsidP="00A579C6">
            <w:pPr>
              <w:spacing w:line="240" w:lineRule="atLeast"/>
              <w:jc w:val="center"/>
              <w:rPr>
                <w:color w:val="000000"/>
              </w:rPr>
            </w:pPr>
            <w:r w:rsidRPr="008A589B">
              <w:rPr>
                <w:color w:val="000000"/>
              </w:rPr>
              <w:t>0,26</w:t>
            </w:r>
          </w:p>
        </w:tc>
        <w:tc>
          <w:tcPr>
            <w:tcW w:w="968" w:type="dxa"/>
            <w:gridSpan w:val="2"/>
          </w:tcPr>
          <w:p w14:paraId="605FD081" w14:textId="77777777" w:rsidR="009A6902" w:rsidRPr="00FD724D" w:rsidRDefault="009A6902" w:rsidP="00A579C6">
            <w:pPr>
              <w:spacing w:line="240" w:lineRule="atLeast"/>
              <w:jc w:val="center"/>
              <w:rPr>
                <w:color w:val="000000"/>
              </w:rPr>
            </w:pPr>
            <w:r w:rsidRPr="00FD724D">
              <w:rPr>
                <w:color w:val="000000"/>
              </w:rPr>
              <w:t>1952</w:t>
            </w:r>
          </w:p>
        </w:tc>
        <w:tc>
          <w:tcPr>
            <w:tcW w:w="899" w:type="dxa"/>
            <w:gridSpan w:val="2"/>
          </w:tcPr>
          <w:p w14:paraId="56CEBBA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400F65D"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3F836AF"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A35A466" w14:textId="77777777" w:rsidTr="009A6902">
        <w:trPr>
          <w:gridAfter w:val="1"/>
          <w:wAfter w:w="85" w:type="dxa"/>
          <w:trHeight w:val="345"/>
          <w:jc w:val="center"/>
        </w:trPr>
        <w:tc>
          <w:tcPr>
            <w:tcW w:w="709" w:type="dxa"/>
          </w:tcPr>
          <w:p w14:paraId="2E95ED86"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8C5FA7B" w14:textId="77777777" w:rsidR="009A6902" w:rsidRPr="00FD724D" w:rsidRDefault="009A6902" w:rsidP="00A579C6">
            <w:pPr>
              <w:spacing w:line="240" w:lineRule="atLeast"/>
              <w:rPr>
                <w:color w:val="000000"/>
              </w:rPr>
            </w:pPr>
            <w:r w:rsidRPr="00FD724D">
              <w:rPr>
                <w:color w:val="000000"/>
              </w:rPr>
              <w:t>ул. Островского</w:t>
            </w:r>
          </w:p>
        </w:tc>
        <w:tc>
          <w:tcPr>
            <w:tcW w:w="3312" w:type="dxa"/>
            <w:gridSpan w:val="2"/>
          </w:tcPr>
          <w:p w14:paraId="6E27217D" w14:textId="77777777" w:rsidR="009A6902" w:rsidRPr="00FD724D" w:rsidRDefault="009A6902" w:rsidP="00A579C6">
            <w:pPr>
              <w:spacing w:line="240" w:lineRule="atLeast"/>
              <w:jc w:val="center"/>
              <w:rPr>
                <w:color w:val="000000"/>
              </w:rPr>
            </w:pPr>
            <w:r w:rsidRPr="00FD724D">
              <w:rPr>
                <w:color w:val="000000"/>
              </w:rPr>
              <w:t>24 407 ОП МГ 127</w:t>
            </w:r>
          </w:p>
        </w:tc>
        <w:tc>
          <w:tcPr>
            <w:tcW w:w="1105" w:type="dxa"/>
          </w:tcPr>
          <w:p w14:paraId="6E3CAC52" w14:textId="77777777" w:rsidR="009A6902" w:rsidRPr="008A589B" w:rsidRDefault="009A6902" w:rsidP="00A579C6">
            <w:pPr>
              <w:spacing w:line="240" w:lineRule="atLeast"/>
              <w:jc w:val="center"/>
              <w:rPr>
                <w:color w:val="000000"/>
              </w:rPr>
            </w:pPr>
            <w:r w:rsidRPr="008A589B">
              <w:rPr>
                <w:color w:val="000000"/>
              </w:rPr>
              <w:t>0,33</w:t>
            </w:r>
          </w:p>
        </w:tc>
        <w:tc>
          <w:tcPr>
            <w:tcW w:w="1276" w:type="dxa"/>
            <w:gridSpan w:val="2"/>
          </w:tcPr>
          <w:p w14:paraId="28ABC5FE" w14:textId="77777777" w:rsidR="009A6902" w:rsidRPr="008A589B" w:rsidRDefault="009A6902" w:rsidP="00A579C6">
            <w:pPr>
              <w:spacing w:line="240" w:lineRule="atLeast"/>
              <w:jc w:val="center"/>
              <w:rPr>
                <w:color w:val="000000"/>
              </w:rPr>
            </w:pPr>
          </w:p>
        </w:tc>
        <w:tc>
          <w:tcPr>
            <w:tcW w:w="915" w:type="dxa"/>
            <w:gridSpan w:val="2"/>
          </w:tcPr>
          <w:p w14:paraId="60D77305" w14:textId="77777777" w:rsidR="009A6902" w:rsidRPr="008A589B" w:rsidRDefault="009A6902" w:rsidP="00A579C6">
            <w:pPr>
              <w:spacing w:line="240" w:lineRule="atLeast"/>
              <w:jc w:val="center"/>
              <w:rPr>
                <w:color w:val="000000"/>
              </w:rPr>
            </w:pPr>
          </w:p>
        </w:tc>
        <w:tc>
          <w:tcPr>
            <w:tcW w:w="851" w:type="dxa"/>
            <w:gridSpan w:val="2"/>
          </w:tcPr>
          <w:p w14:paraId="4464672D" w14:textId="77777777" w:rsidR="009A6902" w:rsidRPr="008A589B" w:rsidRDefault="009A6902" w:rsidP="00A579C6">
            <w:pPr>
              <w:spacing w:line="240" w:lineRule="atLeast"/>
              <w:jc w:val="center"/>
              <w:rPr>
                <w:color w:val="000000"/>
              </w:rPr>
            </w:pPr>
            <w:r w:rsidRPr="008A589B">
              <w:rPr>
                <w:color w:val="000000"/>
              </w:rPr>
              <w:t>0,33</w:t>
            </w:r>
          </w:p>
        </w:tc>
        <w:tc>
          <w:tcPr>
            <w:tcW w:w="968" w:type="dxa"/>
            <w:gridSpan w:val="2"/>
          </w:tcPr>
          <w:p w14:paraId="5AD6F373" w14:textId="77777777" w:rsidR="009A6902" w:rsidRPr="00FD724D" w:rsidRDefault="009A6902" w:rsidP="00A579C6">
            <w:pPr>
              <w:spacing w:line="240" w:lineRule="atLeast"/>
              <w:jc w:val="center"/>
              <w:rPr>
                <w:color w:val="000000"/>
              </w:rPr>
            </w:pPr>
            <w:r w:rsidRPr="00FD724D">
              <w:rPr>
                <w:color w:val="000000"/>
              </w:rPr>
              <w:t>1951</w:t>
            </w:r>
          </w:p>
        </w:tc>
        <w:tc>
          <w:tcPr>
            <w:tcW w:w="899" w:type="dxa"/>
            <w:gridSpan w:val="2"/>
          </w:tcPr>
          <w:p w14:paraId="0346754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10DA086"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2D400F6"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A8D9AFA" w14:textId="77777777" w:rsidTr="009A6902">
        <w:trPr>
          <w:gridAfter w:val="1"/>
          <w:wAfter w:w="85" w:type="dxa"/>
          <w:trHeight w:val="345"/>
          <w:jc w:val="center"/>
        </w:trPr>
        <w:tc>
          <w:tcPr>
            <w:tcW w:w="709" w:type="dxa"/>
          </w:tcPr>
          <w:p w14:paraId="56F0BE63"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CC4B3EE" w14:textId="77777777" w:rsidR="009A6902" w:rsidRPr="00FD724D" w:rsidRDefault="009A6902" w:rsidP="00A579C6">
            <w:pPr>
              <w:spacing w:line="240" w:lineRule="atLeast"/>
              <w:rPr>
                <w:color w:val="000000"/>
              </w:rPr>
            </w:pPr>
            <w:r w:rsidRPr="00FD724D">
              <w:rPr>
                <w:color w:val="000000"/>
              </w:rPr>
              <w:t>ул. Ошанина</w:t>
            </w:r>
          </w:p>
        </w:tc>
        <w:tc>
          <w:tcPr>
            <w:tcW w:w="3312" w:type="dxa"/>
            <w:gridSpan w:val="2"/>
          </w:tcPr>
          <w:p w14:paraId="513794BD" w14:textId="77777777" w:rsidR="009A6902" w:rsidRPr="00FD724D" w:rsidRDefault="009A6902" w:rsidP="00A579C6">
            <w:pPr>
              <w:spacing w:line="240" w:lineRule="atLeast"/>
              <w:jc w:val="center"/>
              <w:rPr>
                <w:color w:val="000000"/>
              </w:rPr>
            </w:pPr>
            <w:r w:rsidRPr="00FD724D">
              <w:rPr>
                <w:color w:val="000000"/>
              </w:rPr>
              <w:t>24 407 ОП МГ 128</w:t>
            </w:r>
          </w:p>
        </w:tc>
        <w:tc>
          <w:tcPr>
            <w:tcW w:w="1105" w:type="dxa"/>
          </w:tcPr>
          <w:p w14:paraId="5C520A6C" w14:textId="77777777" w:rsidR="009A6902" w:rsidRPr="008A589B" w:rsidRDefault="009A6902" w:rsidP="00A579C6">
            <w:pPr>
              <w:spacing w:line="240" w:lineRule="atLeast"/>
              <w:jc w:val="center"/>
              <w:rPr>
                <w:color w:val="000000"/>
              </w:rPr>
            </w:pPr>
            <w:r w:rsidRPr="008A589B">
              <w:rPr>
                <w:color w:val="000000"/>
              </w:rPr>
              <w:t>0,38</w:t>
            </w:r>
          </w:p>
        </w:tc>
        <w:tc>
          <w:tcPr>
            <w:tcW w:w="1276" w:type="dxa"/>
            <w:gridSpan w:val="2"/>
          </w:tcPr>
          <w:p w14:paraId="5266C36D" w14:textId="77777777" w:rsidR="009A6902" w:rsidRPr="008A589B" w:rsidRDefault="009A6902" w:rsidP="00A579C6">
            <w:pPr>
              <w:spacing w:line="240" w:lineRule="atLeast"/>
              <w:jc w:val="center"/>
              <w:rPr>
                <w:color w:val="000000"/>
              </w:rPr>
            </w:pPr>
          </w:p>
        </w:tc>
        <w:tc>
          <w:tcPr>
            <w:tcW w:w="915" w:type="dxa"/>
            <w:gridSpan w:val="2"/>
          </w:tcPr>
          <w:p w14:paraId="4B63FF8B" w14:textId="77777777" w:rsidR="009A6902" w:rsidRPr="008A589B" w:rsidRDefault="009A6902" w:rsidP="00A579C6">
            <w:pPr>
              <w:spacing w:line="240" w:lineRule="atLeast"/>
              <w:jc w:val="center"/>
              <w:rPr>
                <w:color w:val="000000"/>
              </w:rPr>
            </w:pPr>
          </w:p>
        </w:tc>
        <w:tc>
          <w:tcPr>
            <w:tcW w:w="851" w:type="dxa"/>
            <w:gridSpan w:val="2"/>
          </w:tcPr>
          <w:p w14:paraId="564F5442" w14:textId="77777777" w:rsidR="009A6902" w:rsidRPr="008A589B" w:rsidRDefault="009A6902" w:rsidP="00A579C6">
            <w:pPr>
              <w:spacing w:line="240" w:lineRule="atLeast"/>
              <w:jc w:val="center"/>
              <w:rPr>
                <w:color w:val="000000"/>
              </w:rPr>
            </w:pPr>
            <w:r w:rsidRPr="008A589B">
              <w:rPr>
                <w:color w:val="000000"/>
              </w:rPr>
              <w:t>0,38</w:t>
            </w:r>
          </w:p>
        </w:tc>
        <w:tc>
          <w:tcPr>
            <w:tcW w:w="968" w:type="dxa"/>
            <w:gridSpan w:val="2"/>
          </w:tcPr>
          <w:p w14:paraId="3C603CDF" w14:textId="77777777" w:rsidR="009A6902" w:rsidRPr="00FD724D" w:rsidRDefault="009A6902" w:rsidP="00A579C6">
            <w:pPr>
              <w:spacing w:line="240" w:lineRule="atLeast"/>
              <w:jc w:val="center"/>
              <w:rPr>
                <w:color w:val="000000"/>
              </w:rPr>
            </w:pPr>
            <w:r w:rsidRPr="00FD724D">
              <w:rPr>
                <w:color w:val="000000"/>
              </w:rPr>
              <w:t>1959</w:t>
            </w:r>
          </w:p>
        </w:tc>
        <w:tc>
          <w:tcPr>
            <w:tcW w:w="899" w:type="dxa"/>
            <w:gridSpan w:val="2"/>
          </w:tcPr>
          <w:p w14:paraId="530C0922"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FC73A3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9101F4C"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6345A9D0" w14:textId="77777777" w:rsidTr="009A6902">
        <w:trPr>
          <w:gridAfter w:val="1"/>
          <w:wAfter w:w="85" w:type="dxa"/>
          <w:trHeight w:val="345"/>
          <w:jc w:val="center"/>
        </w:trPr>
        <w:tc>
          <w:tcPr>
            <w:tcW w:w="709" w:type="dxa"/>
          </w:tcPr>
          <w:p w14:paraId="157F1FAC"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8EEBB76" w14:textId="77777777" w:rsidR="009A6902" w:rsidRPr="00FD724D" w:rsidRDefault="009A6902" w:rsidP="00A579C6">
            <w:pPr>
              <w:spacing w:line="240" w:lineRule="atLeast"/>
              <w:rPr>
                <w:color w:val="000000"/>
              </w:rPr>
            </w:pPr>
            <w:r w:rsidRPr="00FD724D">
              <w:rPr>
                <w:color w:val="000000"/>
              </w:rPr>
              <w:t>пер. Объдинённый</w:t>
            </w:r>
          </w:p>
        </w:tc>
        <w:tc>
          <w:tcPr>
            <w:tcW w:w="3312" w:type="dxa"/>
            <w:gridSpan w:val="2"/>
          </w:tcPr>
          <w:p w14:paraId="099A7DA1" w14:textId="77777777" w:rsidR="009A6902" w:rsidRPr="00FD724D" w:rsidRDefault="009A6902" w:rsidP="00A579C6">
            <w:pPr>
              <w:spacing w:line="240" w:lineRule="atLeast"/>
              <w:jc w:val="center"/>
              <w:rPr>
                <w:color w:val="000000"/>
              </w:rPr>
            </w:pPr>
            <w:r w:rsidRPr="00FD724D">
              <w:rPr>
                <w:color w:val="000000"/>
              </w:rPr>
              <w:t>24 407 ОП МГ 129</w:t>
            </w:r>
          </w:p>
        </w:tc>
        <w:tc>
          <w:tcPr>
            <w:tcW w:w="1105" w:type="dxa"/>
          </w:tcPr>
          <w:p w14:paraId="06D24236" w14:textId="77777777" w:rsidR="009A6902" w:rsidRPr="008A589B" w:rsidRDefault="009A6902" w:rsidP="00A579C6">
            <w:pPr>
              <w:spacing w:line="240" w:lineRule="atLeast"/>
              <w:jc w:val="center"/>
              <w:rPr>
                <w:color w:val="000000"/>
              </w:rPr>
            </w:pPr>
            <w:r w:rsidRPr="008A589B">
              <w:rPr>
                <w:color w:val="000000"/>
              </w:rPr>
              <w:t>0,05</w:t>
            </w:r>
          </w:p>
        </w:tc>
        <w:tc>
          <w:tcPr>
            <w:tcW w:w="1276" w:type="dxa"/>
            <w:gridSpan w:val="2"/>
          </w:tcPr>
          <w:p w14:paraId="4B42D859" w14:textId="77777777" w:rsidR="009A6902" w:rsidRPr="008A589B" w:rsidRDefault="009A6902" w:rsidP="00A579C6">
            <w:pPr>
              <w:spacing w:line="240" w:lineRule="atLeast"/>
              <w:jc w:val="center"/>
              <w:rPr>
                <w:color w:val="000000"/>
              </w:rPr>
            </w:pPr>
          </w:p>
        </w:tc>
        <w:tc>
          <w:tcPr>
            <w:tcW w:w="915" w:type="dxa"/>
            <w:gridSpan w:val="2"/>
          </w:tcPr>
          <w:p w14:paraId="5E72BA27" w14:textId="77777777" w:rsidR="009A6902" w:rsidRPr="008A589B" w:rsidRDefault="009A6902" w:rsidP="00A579C6">
            <w:pPr>
              <w:spacing w:line="240" w:lineRule="atLeast"/>
              <w:jc w:val="center"/>
              <w:rPr>
                <w:color w:val="000000"/>
              </w:rPr>
            </w:pPr>
          </w:p>
        </w:tc>
        <w:tc>
          <w:tcPr>
            <w:tcW w:w="851" w:type="dxa"/>
            <w:gridSpan w:val="2"/>
          </w:tcPr>
          <w:p w14:paraId="725C529E" w14:textId="77777777" w:rsidR="009A6902" w:rsidRPr="008A589B" w:rsidRDefault="009A6902" w:rsidP="00A579C6">
            <w:pPr>
              <w:spacing w:line="240" w:lineRule="atLeast"/>
              <w:jc w:val="center"/>
              <w:rPr>
                <w:color w:val="000000"/>
              </w:rPr>
            </w:pPr>
            <w:r w:rsidRPr="008A589B">
              <w:rPr>
                <w:color w:val="000000"/>
              </w:rPr>
              <w:t>0,05</w:t>
            </w:r>
          </w:p>
        </w:tc>
        <w:tc>
          <w:tcPr>
            <w:tcW w:w="968" w:type="dxa"/>
            <w:gridSpan w:val="2"/>
          </w:tcPr>
          <w:p w14:paraId="5ADA592E" w14:textId="77777777" w:rsidR="009A6902" w:rsidRPr="00FD724D" w:rsidRDefault="009A6902" w:rsidP="00A579C6">
            <w:pPr>
              <w:spacing w:line="240" w:lineRule="atLeast"/>
              <w:jc w:val="center"/>
              <w:rPr>
                <w:color w:val="000000"/>
              </w:rPr>
            </w:pPr>
            <w:r w:rsidRPr="00FD724D">
              <w:rPr>
                <w:color w:val="000000"/>
              </w:rPr>
              <w:t>1938</w:t>
            </w:r>
          </w:p>
        </w:tc>
        <w:tc>
          <w:tcPr>
            <w:tcW w:w="899" w:type="dxa"/>
            <w:gridSpan w:val="2"/>
          </w:tcPr>
          <w:p w14:paraId="059C1534"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FE6170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90F192D"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4633ACB" w14:textId="77777777" w:rsidTr="009A6902">
        <w:trPr>
          <w:gridAfter w:val="1"/>
          <w:wAfter w:w="85" w:type="dxa"/>
          <w:trHeight w:val="345"/>
          <w:jc w:val="center"/>
        </w:trPr>
        <w:tc>
          <w:tcPr>
            <w:tcW w:w="709" w:type="dxa"/>
          </w:tcPr>
          <w:p w14:paraId="029081EF"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CD55A7A" w14:textId="77777777" w:rsidR="009A6902" w:rsidRPr="00FD724D" w:rsidRDefault="009A6902" w:rsidP="00A579C6">
            <w:pPr>
              <w:spacing w:line="240" w:lineRule="atLeast"/>
              <w:rPr>
                <w:color w:val="000000"/>
              </w:rPr>
            </w:pPr>
            <w:r w:rsidRPr="00FD724D">
              <w:rPr>
                <w:color w:val="000000"/>
              </w:rPr>
              <w:t>ул. Парковая</w:t>
            </w:r>
          </w:p>
        </w:tc>
        <w:tc>
          <w:tcPr>
            <w:tcW w:w="3312" w:type="dxa"/>
            <w:gridSpan w:val="2"/>
          </w:tcPr>
          <w:p w14:paraId="1FFD046B" w14:textId="77777777" w:rsidR="009A6902" w:rsidRPr="00FD724D" w:rsidRDefault="009A6902" w:rsidP="00A579C6">
            <w:pPr>
              <w:spacing w:line="240" w:lineRule="atLeast"/>
              <w:jc w:val="center"/>
              <w:rPr>
                <w:color w:val="000000"/>
              </w:rPr>
            </w:pPr>
            <w:r w:rsidRPr="00FD724D">
              <w:rPr>
                <w:color w:val="000000"/>
              </w:rPr>
              <w:t>24 407 ОП МГ 130</w:t>
            </w:r>
          </w:p>
        </w:tc>
        <w:tc>
          <w:tcPr>
            <w:tcW w:w="1105" w:type="dxa"/>
          </w:tcPr>
          <w:p w14:paraId="489F3E49" w14:textId="77777777" w:rsidR="009A6902" w:rsidRPr="008A589B" w:rsidRDefault="009A6902" w:rsidP="00A579C6">
            <w:pPr>
              <w:spacing w:line="240" w:lineRule="atLeast"/>
              <w:jc w:val="center"/>
              <w:rPr>
                <w:color w:val="000000"/>
              </w:rPr>
            </w:pPr>
            <w:r w:rsidRPr="008A589B">
              <w:rPr>
                <w:color w:val="000000"/>
              </w:rPr>
              <w:t>0,4</w:t>
            </w:r>
          </w:p>
        </w:tc>
        <w:tc>
          <w:tcPr>
            <w:tcW w:w="1276" w:type="dxa"/>
            <w:gridSpan w:val="2"/>
          </w:tcPr>
          <w:p w14:paraId="20253FF4" w14:textId="77777777" w:rsidR="009A6902" w:rsidRPr="008A589B" w:rsidRDefault="009A6902" w:rsidP="00A579C6">
            <w:pPr>
              <w:spacing w:line="240" w:lineRule="atLeast"/>
              <w:jc w:val="center"/>
              <w:rPr>
                <w:color w:val="000000"/>
              </w:rPr>
            </w:pPr>
          </w:p>
        </w:tc>
        <w:tc>
          <w:tcPr>
            <w:tcW w:w="915" w:type="dxa"/>
            <w:gridSpan w:val="2"/>
          </w:tcPr>
          <w:p w14:paraId="5013276A" w14:textId="77777777" w:rsidR="009A6902" w:rsidRPr="008A589B" w:rsidRDefault="009A6902" w:rsidP="00A579C6">
            <w:pPr>
              <w:spacing w:line="240" w:lineRule="atLeast"/>
              <w:jc w:val="center"/>
              <w:rPr>
                <w:color w:val="000000"/>
              </w:rPr>
            </w:pPr>
          </w:p>
        </w:tc>
        <w:tc>
          <w:tcPr>
            <w:tcW w:w="851" w:type="dxa"/>
            <w:gridSpan w:val="2"/>
          </w:tcPr>
          <w:p w14:paraId="09DBFB0E" w14:textId="77777777" w:rsidR="009A6902" w:rsidRPr="008A589B" w:rsidRDefault="009A6902" w:rsidP="00A579C6">
            <w:pPr>
              <w:spacing w:line="240" w:lineRule="atLeast"/>
              <w:jc w:val="center"/>
              <w:rPr>
                <w:color w:val="000000"/>
              </w:rPr>
            </w:pPr>
            <w:r w:rsidRPr="008A589B">
              <w:rPr>
                <w:color w:val="000000"/>
              </w:rPr>
              <w:t>0,4</w:t>
            </w:r>
          </w:p>
        </w:tc>
        <w:tc>
          <w:tcPr>
            <w:tcW w:w="968" w:type="dxa"/>
            <w:gridSpan w:val="2"/>
          </w:tcPr>
          <w:p w14:paraId="573B10FD" w14:textId="77777777" w:rsidR="009A6902" w:rsidRPr="00FD724D" w:rsidRDefault="009A6902" w:rsidP="00A579C6">
            <w:pPr>
              <w:spacing w:line="240" w:lineRule="atLeast"/>
              <w:jc w:val="center"/>
              <w:rPr>
                <w:color w:val="000000"/>
              </w:rPr>
            </w:pPr>
            <w:r w:rsidRPr="00FD724D">
              <w:rPr>
                <w:color w:val="000000"/>
              </w:rPr>
              <w:t>1946</w:t>
            </w:r>
          </w:p>
        </w:tc>
        <w:tc>
          <w:tcPr>
            <w:tcW w:w="899" w:type="dxa"/>
            <w:gridSpan w:val="2"/>
          </w:tcPr>
          <w:p w14:paraId="1007B000"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1F7ADAB"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5CE3F67"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6A999F27" w14:textId="77777777" w:rsidTr="009A6902">
        <w:trPr>
          <w:gridAfter w:val="1"/>
          <w:wAfter w:w="85" w:type="dxa"/>
          <w:trHeight w:val="345"/>
          <w:jc w:val="center"/>
        </w:trPr>
        <w:tc>
          <w:tcPr>
            <w:tcW w:w="709" w:type="dxa"/>
          </w:tcPr>
          <w:p w14:paraId="5DD3588F" w14:textId="77777777" w:rsidR="009A6902" w:rsidRPr="00241A44" w:rsidRDefault="009A6902" w:rsidP="00EB4FAA">
            <w:pPr>
              <w:numPr>
                <w:ilvl w:val="0"/>
                <w:numId w:val="4"/>
              </w:numPr>
              <w:spacing w:line="240" w:lineRule="atLeast"/>
              <w:ind w:hanging="720"/>
              <w:jc w:val="center"/>
              <w:rPr>
                <w:color w:val="0000FF"/>
              </w:rPr>
            </w:pPr>
          </w:p>
        </w:tc>
        <w:tc>
          <w:tcPr>
            <w:tcW w:w="3402" w:type="dxa"/>
          </w:tcPr>
          <w:p w14:paraId="0FF9457C" w14:textId="77777777" w:rsidR="009A6902" w:rsidRPr="00241A44" w:rsidRDefault="009A6902" w:rsidP="00A579C6">
            <w:pPr>
              <w:spacing w:line="240" w:lineRule="atLeast"/>
              <w:rPr>
                <w:color w:val="0000FF"/>
              </w:rPr>
            </w:pPr>
            <w:r w:rsidRPr="00241A44">
              <w:rPr>
                <w:color w:val="0000FF"/>
              </w:rPr>
              <w:t>ул. Пионерская</w:t>
            </w:r>
          </w:p>
        </w:tc>
        <w:tc>
          <w:tcPr>
            <w:tcW w:w="3312" w:type="dxa"/>
            <w:gridSpan w:val="2"/>
          </w:tcPr>
          <w:p w14:paraId="68EB7039" w14:textId="77777777" w:rsidR="009A6902" w:rsidRPr="00241A44" w:rsidRDefault="009A6902" w:rsidP="00A579C6">
            <w:pPr>
              <w:spacing w:line="240" w:lineRule="atLeast"/>
              <w:jc w:val="center"/>
              <w:rPr>
                <w:color w:val="0000FF"/>
              </w:rPr>
            </w:pPr>
            <w:r w:rsidRPr="00241A44">
              <w:rPr>
                <w:color w:val="0000FF"/>
              </w:rPr>
              <w:t>24 407 ОП МГ 131</w:t>
            </w:r>
          </w:p>
        </w:tc>
        <w:tc>
          <w:tcPr>
            <w:tcW w:w="1105" w:type="dxa"/>
          </w:tcPr>
          <w:p w14:paraId="2B3D342B" w14:textId="77777777" w:rsidR="009A6902" w:rsidRPr="008A589B" w:rsidRDefault="009A6902" w:rsidP="00A579C6">
            <w:pPr>
              <w:spacing w:line="240" w:lineRule="atLeast"/>
              <w:jc w:val="center"/>
              <w:rPr>
                <w:b/>
                <w:color w:val="FF0000"/>
              </w:rPr>
            </w:pPr>
            <w:r w:rsidRPr="008A589B">
              <w:rPr>
                <w:b/>
                <w:color w:val="FF0000"/>
              </w:rPr>
              <w:t>0,45</w:t>
            </w:r>
          </w:p>
        </w:tc>
        <w:tc>
          <w:tcPr>
            <w:tcW w:w="1276" w:type="dxa"/>
            <w:gridSpan w:val="2"/>
          </w:tcPr>
          <w:p w14:paraId="660719F4" w14:textId="77777777" w:rsidR="009A6902" w:rsidRPr="008A589B" w:rsidRDefault="009A6902" w:rsidP="00A579C6">
            <w:pPr>
              <w:spacing w:line="240" w:lineRule="atLeast"/>
              <w:jc w:val="center"/>
              <w:rPr>
                <w:b/>
                <w:color w:val="FF0000"/>
              </w:rPr>
            </w:pPr>
          </w:p>
        </w:tc>
        <w:tc>
          <w:tcPr>
            <w:tcW w:w="915" w:type="dxa"/>
            <w:gridSpan w:val="2"/>
          </w:tcPr>
          <w:p w14:paraId="397B98A8" w14:textId="77777777" w:rsidR="009A6902" w:rsidRPr="008A589B" w:rsidRDefault="009A6902" w:rsidP="00A579C6">
            <w:pPr>
              <w:spacing w:line="240" w:lineRule="atLeast"/>
              <w:jc w:val="center"/>
              <w:rPr>
                <w:b/>
                <w:color w:val="FF0000"/>
              </w:rPr>
            </w:pPr>
            <w:r w:rsidRPr="008A589B">
              <w:rPr>
                <w:b/>
                <w:color w:val="FF0000"/>
              </w:rPr>
              <w:t>0,45</w:t>
            </w:r>
          </w:p>
        </w:tc>
        <w:tc>
          <w:tcPr>
            <w:tcW w:w="851" w:type="dxa"/>
            <w:gridSpan w:val="2"/>
          </w:tcPr>
          <w:p w14:paraId="559C37E7" w14:textId="77777777" w:rsidR="009A6902" w:rsidRPr="008A589B" w:rsidRDefault="009A6902" w:rsidP="00A579C6">
            <w:pPr>
              <w:spacing w:line="240" w:lineRule="atLeast"/>
              <w:jc w:val="center"/>
              <w:rPr>
                <w:b/>
                <w:color w:val="FF0000"/>
              </w:rPr>
            </w:pPr>
          </w:p>
        </w:tc>
        <w:tc>
          <w:tcPr>
            <w:tcW w:w="968" w:type="dxa"/>
            <w:gridSpan w:val="2"/>
          </w:tcPr>
          <w:p w14:paraId="65196EB5" w14:textId="77777777" w:rsidR="009A6902" w:rsidRPr="00E627A1" w:rsidRDefault="009A6902" w:rsidP="00A579C6">
            <w:pPr>
              <w:spacing w:line="240" w:lineRule="atLeast"/>
              <w:jc w:val="center"/>
              <w:rPr>
                <w:b/>
                <w:color w:val="FF0000"/>
              </w:rPr>
            </w:pPr>
            <w:r w:rsidRPr="00E627A1">
              <w:rPr>
                <w:b/>
                <w:color w:val="FF0000"/>
              </w:rPr>
              <w:t>1956</w:t>
            </w:r>
          </w:p>
        </w:tc>
        <w:tc>
          <w:tcPr>
            <w:tcW w:w="899" w:type="dxa"/>
            <w:gridSpan w:val="2"/>
          </w:tcPr>
          <w:p w14:paraId="1BB91522"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66C8B1A"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D211E71"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1DB9FD2" w14:textId="77777777" w:rsidTr="009A6902">
        <w:trPr>
          <w:gridAfter w:val="1"/>
          <w:wAfter w:w="85" w:type="dxa"/>
          <w:trHeight w:val="345"/>
          <w:jc w:val="center"/>
        </w:trPr>
        <w:tc>
          <w:tcPr>
            <w:tcW w:w="709" w:type="dxa"/>
          </w:tcPr>
          <w:p w14:paraId="227B8DA9" w14:textId="77777777" w:rsidR="009A6902" w:rsidRPr="00241A44" w:rsidRDefault="009A6902" w:rsidP="00EB4FAA">
            <w:pPr>
              <w:numPr>
                <w:ilvl w:val="0"/>
                <w:numId w:val="4"/>
              </w:numPr>
              <w:spacing w:line="240" w:lineRule="atLeast"/>
              <w:ind w:hanging="720"/>
              <w:jc w:val="center"/>
              <w:rPr>
                <w:color w:val="0000FF"/>
              </w:rPr>
            </w:pPr>
          </w:p>
        </w:tc>
        <w:tc>
          <w:tcPr>
            <w:tcW w:w="3402" w:type="dxa"/>
          </w:tcPr>
          <w:p w14:paraId="78F654D9" w14:textId="77777777" w:rsidR="009A6902" w:rsidRPr="00241A44" w:rsidRDefault="009A6902" w:rsidP="00A579C6">
            <w:pPr>
              <w:spacing w:line="240" w:lineRule="atLeast"/>
              <w:rPr>
                <w:color w:val="0000FF"/>
              </w:rPr>
            </w:pPr>
            <w:r w:rsidRPr="00241A44">
              <w:rPr>
                <w:color w:val="0000FF"/>
              </w:rPr>
              <w:t>ул. 1-я  Первомайская</w:t>
            </w:r>
          </w:p>
        </w:tc>
        <w:tc>
          <w:tcPr>
            <w:tcW w:w="3312" w:type="dxa"/>
            <w:gridSpan w:val="2"/>
          </w:tcPr>
          <w:p w14:paraId="1D21FB7A" w14:textId="77777777" w:rsidR="009A6902" w:rsidRPr="00241A44" w:rsidRDefault="009A6902" w:rsidP="00A579C6">
            <w:pPr>
              <w:spacing w:line="240" w:lineRule="atLeast"/>
              <w:jc w:val="center"/>
              <w:rPr>
                <w:color w:val="0000FF"/>
              </w:rPr>
            </w:pPr>
            <w:r w:rsidRPr="00241A44">
              <w:rPr>
                <w:color w:val="0000FF"/>
              </w:rPr>
              <w:t>24 407 ОП МГ 132</w:t>
            </w:r>
          </w:p>
        </w:tc>
        <w:tc>
          <w:tcPr>
            <w:tcW w:w="1105" w:type="dxa"/>
          </w:tcPr>
          <w:p w14:paraId="3BB92780" w14:textId="77777777" w:rsidR="009A6902" w:rsidRPr="008A589B" w:rsidRDefault="009A6902" w:rsidP="00A579C6">
            <w:pPr>
              <w:spacing w:line="240" w:lineRule="atLeast"/>
              <w:jc w:val="center"/>
              <w:rPr>
                <w:b/>
                <w:color w:val="FF0000"/>
              </w:rPr>
            </w:pPr>
            <w:r w:rsidRPr="008A589B">
              <w:rPr>
                <w:b/>
                <w:color w:val="FF0000"/>
              </w:rPr>
              <w:t>0,63</w:t>
            </w:r>
          </w:p>
        </w:tc>
        <w:tc>
          <w:tcPr>
            <w:tcW w:w="1276" w:type="dxa"/>
            <w:gridSpan w:val="2"/>
          </w:tcPr>
          <w:p w14:paraId="492D2B79" w14:textId="77777777" w:rsidR="009A6902" w:rsidRPr="008A589B" w:rsidRDefault="009A6902" w:rsidP="00A579C6">
            <w:pPr>
              <w:spacing w:line="240" w:lineRule="atLeast"/>
              <w:jc w:val="center"/>
              <w:rPr>
                <w:b/>
                <w:color w:val="FF0000"/>
              </w:rPr>
            </w:pPr>
          </w:p>
        </w:tc>
        <w:tc>
          <w:tcPr>
            <w:tcW w:w="915" w:type="dxa"/>
            <w:gridSpan w:val="2"/>
          </w:tcPr>
          <w:p w14:paraId="64E98FDB" w14:textId="77777777" w:rsidR="009A6902" w:rsidRPr="008A589B" w:rsidRDefault="009A6902" w:rsidP="00A579C6">
            <w:pPr>
              <w:spacing w:line="240" w:lineRule="atLeast"/>
              <w:jc w:val="center"/>
              <w:rPr>
                <w:b/>
                <w:color w:val="FF0000"/>
              </w:rPr>
            </w:pPr>
            <w:r w:rsidRPr="008A589B">
              <w:rPr>
                <w:b/>
                <w:color w:val="FF0000"/>
              </w:rPr>
              <w:t>0,63</w:t>
            </w:r>
          </w:p>
        </w:tc>
        <w:tc>
          <w:tcPr>
            <w:tcW w:w="851" w:type="dxa"/>
            <w:gridSpan w:val="2"/>
          </w:tcPr>
          <w:p w14:paraId="6F40A8A9" w14:textId="77777777" w:rsidR="009A6902" w:rsidRPr="008A589B" w:rsidRDefault="009A6902" w:rsidP="00A579C6">
            <w:pPr>
              <w:spacing w:line="240" w:lineRule="atLeast"/>
              <w:jc w:val="center"/>
              <w:rPr>
                <w:b/>
                <w:color w:val="FF0000"/>
              </w:rPr>
            </w:pPr>
          </w:p>
        </w:tc>
        <w:tc>
          <w:tcPr>
            <w:tcW w:w="968" w:type="dxa"/>
            <w:gridSpan w:val="2"/>
          </w:tcPr>
          <w:p w14:paraId="1E934F03" w14:textId="77777777" w:rsidR="009A6902" w:rsidRPr="00E627A1" w:rsidRDefault="009A6902" w:rsidP="00A579C6">
            <w:pPr>
              <w:spacing w:line="240" w:lineRule="atLeast"/>
              <w:jc w:val="center"/>
              <w:rPr>
                <w:b/>
                <w:color w:val="FF0000"/>
              </w:rPr>
            </w:pPr>
            <w:r w:rsidRPr="00E627A1">
              <w:rPr>
                <w:b/>
                <w:color w:val="FF0000"/>
              </w:rPr>
              <w:t>1951</w:t>
            </w:r>
          </w:p>
        </w:tc>
        <w:tc>
          <w:tcPr>
            <w:tcW w:w="899" w:type="dxa"/>
            <w:gridSpan w:val="2"/>
          </w:tcPr>
          <w:p w14:paraId="144AE40F"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81BCF3F"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DEA5569"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F3C57DC" w14:textId="77777777" w:rsidTr="009A6902">
        <w:trPr>
          <w:gridAfter w:val="1"/>
          <w:wAfter w:w="85" w:type="dxa"/>
          <w:trHeight w:val="345"/>
          <w:jc w:val="center"/>
        </w:trPr>
        <w:tc>
          <w:tcPr>
            <w:tcW w:w="709" w:type="dxa"/>
          </w:tcPr>
          <w:p w14:paraId="018F0CBE"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7E87324" w14:textId="77777777" w:rsidR="009A6902" w:rsidRPr="00FD724D" w:rsidRDefault="009A6902" w:rsidP="00A579C6">
            <w:pPr>
              <w:spacing w:line="240" w:lineRule="atLeast"/>
              <w:rPr>
                <w:color w:val="000000"/>
              </w:rPr>
            </w:pPr>
            <w:r w:rsidRPr="00FD724D">
              <w:rPr>
                <w:color w:val="000000"/>
              </w:rPr>
              <w:t>ул. 2-я Первомайская</w:t>
            </w:r>
          </w:p>
        </w:tc>
        <w:tc>
          <w:tcPr>
            <w:tcW w:w="3312" w:type="dxa"/>
            <w:gridSpan w:val="2"/>
          </w:tcPr>
          <w:p w14:paraId="5B962D08" w14:textId="77777777" w:rsidR="009A6902" w:rsidRPr="00FD724D" w:rsidRDefault="009A6902" w:rsidP="00A579C6">
            <w:pPr>
              <w:spacing w:line="240" w:lineRule="atLeast"/>
              <w:jc w:val="center"/>
              <w:rPr>
                <w:color w:val="000000"/>
              </w:rPr>
            </w:pPr>
            <w:r w:rsidRPr="00FD724D">
              <w:rPr>
                <w:color w:val="000000"/>
              </w:rPr>
              <w:t>24 407 ОП МГ 133</w:t>
            </w:r>
          </w:p>
        </w:tc>
        <w:tc>
          <w:tcPr>
            <w:tcW w:w="1105" w:type="dxa"/>
          </w:tcPr>
          <w:p w14:paraId="2B4A6200" w14:textId="77777777" w:rsidR="009A6902" w:rsidRPr="008A589B" w:rsidRDefault="009A6902" w:rsidP="00A579C6">
            <w:pPr>
              <w:spacing w:line="240" w:lineRule="atLeast"/>
              <w:jc w:val="center"/>
              <w:rPr>
                <w:color w:val="000000"/>
              </w:rPr>
            </w:pPr>
            <w:r w:rsidRPr="008A589B">
              <w:rPr>
                <w:color w:val="000000"/>
              </w:rPr>
              <w:t>0,27</w:t>
            </w:r>
          </w:p>
        </w:tc>
        <w:tc>
          <w:tcPr>
            <w:tcW w:w="1276" w:type="dxa"/>
            <w:gridSpan w:val="2"/>
          </w:tcPr>
          <w:p w14:paraId="5F9E6886" w14:textId="77777777" w:rsidR="009A6902" w:rsidRPr="008A589B" w:rsidRDefault="009A6902" w:rsidP="00A579C6">
            <w:pPr>
              <w:spacing w:line="240" w:lineRule="atLeast"/>
              <w:jc w:val="center"/>
              <w:rPr>
                <w:color w:val="000000"/>
              </w:rPr>
            </w:pPr>
          </w:p>
        </w:tc>
        <w:tc>
          <w:tcPr>
            <w:tcW w:w="915" w:type="dxa"/>
            <w:gridSpan w:val="2"/>
          </w:tcPr>
          <w:p w14:paraId="5B1CC44E" w14:textId="77777777" w:rsidR="009A6902" w:rsidRPr="008A589B" w:rsidRDefault="009A6902" w:rsidP="00A579C6">
            <w:pPr>
              <w:spacing w:line="240" w:lineRule="atLeast"/>
              <w:jc w:val="center"/>
              <w:rPr>
                <w:color w:val="000000"/>
              </w:rPr>
            </w:pPr>
          </w:p>
        </w:tc>
        <w:tc>
          <w:tcPr>
            <w:tcW w:w="851" w:type="dxa"/>
            <w:gridSpan w:val="2"/>
          </w:tcPr>
          <w:p w14:paraId="79A3C630" w14:textId="77777777" w:rsidR="009A6902" w:rsidRPr="008A589B" w:rsidRDefault="009A6902" w:rsidP="00A579C6">
            <w:pPr>
              <w:spacing w:line="240" w:lineRule="atLeast"/>
              <w:jc w:val="center"/>
              <w:rPr>
                <w:color w:val="000000"/>
              </w:rPr>
            </w:pPr>
            <w:r w:rsidRPr="008A589B">
              <w:rPr>
                <w:color w:val="000000"/>
              </w:rPr>
              <w:t>0,27</w:t>
            </w:r>
          </w:p>
        </w:tc>
        <w:tc>
          <w:tcPr>
            <w:tcW w:w="968" w:type="dxa"/>
            <w:gridSpan w:val="2"/>
          </w:tcPr>
          <w:p w14:paraId="1AF7282F" w14:textId="77777777" w:rsidR="009A6902" w:rsidRPr="00FD724D" w:rsidRDefault="009A6902" w:rsidP="00A579C6">
            <w:pPr>
              <w:spacing w:line="240" w:lineRule="atLeast"/>
              <w:jc w:val="center"/>
              <w:rPr>
                <w:color w:val="000000"/>
              </w:rPr>
            </w:pPr>
            <w:r w:rsidRPr="00FD724D">
              <w:rPr>
                <w:color w:val="000000"/>
              </w:rPr>
              <w:t>1952</w:t>
            </w:r>
          </w:p>
        </w:tc>
        <w:tc>
          <w:tcPr>
            <w:tcW w:w="899" w:type="dxa"/>
            <w:gridSpan w:val="2"/>
          </w:tcPr>
          <w:p w14:paraId="16CD599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EF2800B"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8271AD0"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1E9277E" w14:textId="77777777" w:rsidTr="009A6902">
        <w:trPr>
          <w:gridAfter w:val="1"/>
          <w:wAfter w:w="85" w:type="dxa"/>
          <w:trHeight w:val="345"/>
          <w:jc w:val="center"/>
        </w:trPr>
        <w:tc>
          <w:tcPr>
            <w:tcW w:w="709" w:type="dxa"/>
          </w:tcPr>
          <w:p w14:paraId="39035289"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F8233C6" w14:textId="77777777" w:rsidR="009A6902" w:rsidRPr="00FD724D" w:rsidRDefault="009A6902" w:rsidP="00A579C6">
            <w:pPr>
              <w:spacing w:line="240" w:lineRule="atLeast"/>
              <w:rPr>
                <w:color w:val="000000"/>
              </w:rPr>
            </w:pPr>
            <w:r w:rsidRPr="00FD724D">
              <w:rPr>
                <w:color w:val="000000"/>
              </w:rPr>
              <w:t>ул. 3-я Первомайская</w:t>
            </w:r>
          </w:p>
        </w:tc>
        <w:tc>
          <w:tcPr>
            <w:tcW w:w="3312" w:type="dxa"/>
            <w:gridSpan w:val="2"/>
          </w:tcPr>
          <w:p w14:paraId="5109233F" w14:textId="77777777" w:rsidR="009A6902" w:rsidRPr="00FD724D" w:rsidRDefault="009A6902" w:rsidP="00A579C6">
            <w:pPr>
              <w:spacing w:line="240" w:lineRule="atLeast"/>
              <w:jc w:val="center"/>
              <w:rPr>
                <w:color w:val="000000"/>
              </w:rPr>
            </w:pPr>
            <w:r w:rsidRPr="00FD724D">
              <w:rPr>
                <w:color w:val="000000"/>
              </w:rPr>
              <w:t>24 407 ОП МГ 134</w:t>
            </w:r>
          </w:p>
        </w:tc>
        <w:tc>
          <w:tcPr>
            <w:tcW w:w="1105" w:type="dxa"/>
          </w:tcPr>
          <w:p w14:paraId="669A0C70" w14:textId="77777777" w:rsidR="009A6902" w:rsidRPr="008A589B" w:rsidRDefault="009A6902" w:rsidP="00A579C6">
            <w:pPr>
              <w:spacing w:line="240" w:lineRule="atLeast"/>
              <w:jc w:val="center"/>
              <w:rPr>
                <w:color w:val="000000"/>
              </w:rPr>
            </w:pPr>
            <w:r w:rsidRPr="008A589B">
              <w:rPr>
                <w:color w:val="000000"/>
              </w:rPr>
              <w:t>0,34</w:t>
            </w:r>
          </w:p>
        </w:tc>
        <w:tc>
          <w:tcPr>
            <w:tcW w:w="1276" w:type="dxa"/>
            <w:gridSpan w:val="2"/>
          </w:tcPr>
          <w:p w14:paraId="3EDC1BC0" w14:textId="77777777" w:rsidR="009A6902" w:rsidRPr="008A589B" w:rsidRDefault="009A6902" w:rsidP="00A579C6">
            <w:pPr>
              <w:spacing w:line="240" w:lineRule="atLeast"/>
              <w:jc w:val="center"/>
              <w:rPr>
                <w:color w:val="000000"/>
              </w:rPr>
            </w:pPr>
          </w:p>
        </w:tc>
        <w:tc>
          <w:tcPr>
            <w:tcW w:w="915" w:type="dxa"/>
            <w:gridSpan w:val="2"/>
          </w:tcPr>
          <w:p w14:paraId="1D216048" w14:textId="77777777" w:rsidR="009A6902" w:rsidRPr="008A589B" w:rsidRDefault="009A6902" w:rsidP="00A579C6">
            <w:pPr>
              <w:spacing w:line="240" w:lineRule="atLeast"/>
              <w:jc w:val="center"/>
              <w:rPr>
                <w:color w:val="000000"/>
              </w:rPr>
            </w:pPr>
          </w:p>
        </w:tc>
        <w:tc>
          <w:tcPr>
            <w:tcW w:w="851" w:type="dxa"/>
            <w:gridSpan w:val="2"/>
          </w:tcPr>
          <w:p w14:paraId="2477613B" w14:textId="77777777" w:rsidR="009A6902" w:rsidRPr="008A589B" w:rsidRDefault="009A6902" w:rsidP="00A579C6">
            <w:pPr>
              <w:spacing w:line="240" w:lineRule="atLeast"/>
              <w:jc w:val="center"/>
              <w:rPr>
                <w:color w:val="000000"/>
              </w:rPr>
            </w:pPr>
            <w:r w:rsidRPr="008A589B">
              <w:rPr>
                <w:color w:val="000000"/>
              </w:rPr>
              <w:t>0,34</w:t>
            </w:r>
          </w:p>
        </w:tc>
        <w:tc>
          <w:tcPr>
            <w:tcW w:w="968" w:type="dxa"/>
            <w:gridSpan w:val="2"/>
          </w:tcPr>
          <w:p w14:paraId="12D9DB52" w14:textId="77777777" w:rsidR="009A6902" w:rsidRPr="00FD724D" w:rsidRDefault="009A6902" w:rsidP="00A579C6">
            <w:pPr>
              <w:spacing w:line="240" w:lineRule="atLeast"/>
              <w:jc w:val="center"/>
              <w:rPr>
                <w:color w:val="000000"/>
              </w:rPr>
            </w:pPr>
            <w:r w:rsidRPr="00FD724D">
              <w:rPr>
                <w:color w:val="000000"/>
              </w:rPr>
              <w:t>1952</w:t>
            </w:r>
          </w:p>
        </w:tc>
        <w:tc>
          <w:tcPr>
            <w:tcW w:w="899" w:type="dxa"/>
            <w:gridSpan w:val="2"/>
          </w:tcPr>
          <w:p w14:paraId="4ABF85D2"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07DA980"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FDC4FAA"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0D90A28" w14:textId="77777777" w:rsidTr="009A6902">
        <w:trPr>
          <w:gridAfter w:val="1"/>
          <w:wAfter w:w="85" w:type="dxa"/>
          <w:trHeight w:val="345"/>
          <w:jc w:val="center"/>
        </w:trPr>
        <w:tc>
          <w:tcPr>
            <w:tcW w:w="709" w:type="dxa"/>
          </w:tcPr>
          <w:p w14:paraId="089CD47C"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3904602" w14:textId="77777777" w:rsidR="009A6902" w:rsidRPr="00FD724D" w:rsidRDefault="009A6902" w:rsidP="00A579C6">
            <w:pPr>
              <w:spacing w:line="240" w:lineRule="atLeast"/>
              <w:rPr>
                <w:color w:val="000000"/>
              </w:rPr>
            </w:pPr>
            <w:r w:rsidRPr="00FD724D">
              <w:rPr>
                <w:color w:val="000000"/>
              </w:rPr>
              <w:t>ул. 4-я Первомайская</w:t>
            </w:r>
          </w:p>
        </w:tc>
        <w:tc>
          <w:tcPr>
            <w:tcW w:w="3312" w:type="dxa"/>
            <w:gridSpan w:val="2"/>
          </w:tcPr>
          <w:p w14:paraId="50DA6D9A" w14:textId="77777777" w:rsidR="009A6902" w:rsidRPr="00FD724D" w:rsidRDefault="009A6902" w:rsidP="00A579C6">
            <w:pPr>
              <w:spacing w:line="240" w:lineRule="atLeast"/>
              <w:jc w:val="center"/>
              <w:rPr>
                <w:color w:val="000000"/>
              </w:rPr>
            </w:pPr>
            <w:r w:rsidRPr="00FD724D">
              <w:rPr>
                <w:color w:val="000000"/>
              </w:rPr>
              <w:t>24 407 ОП МГ 135</w:t>
            </w:r>
          </w:p>
        </w:tc>
        <w:tc>
          <w:tcPr>
            <w:tcW w:w="1105" w:type="dxa"/>
          </w:tcPr>
          <w:p w14:paraId="66AB9398" w14:textId="77777777" w:rsidR="009A6902" w:rsidRPr="008A589B" w:rsidRDefault="009A6902" w:rsidP="00A579C6">
            <w:pPr>
              <w:spacing w:line="240" w:lineRule="atLeast"/>
              <w:jc w:val="center"/>
              <w:rPr>
                <w:color w:val="000000"/>
              </w:rPr>
            </w:pPr>
            <w:r w:rsidRPr="008A589B">
              <w:rPr>
                <w:color w:val="000000"/>
              </w:rPr>
              <w:t>0,385</w:t>
            </w:r>
          </w:p>
        </w:tc>
        <w:tc>
          <w:tcPr>
            <w:tcW w:w="1276" w:type="dxa"/>
            <w:gridSpan w:val="2"/>
          </w:tcPr>
          <w:p w14:paraId="5F4A2893" w14:textId="77777777" w:rsidR="009A6902" w:rsidRPr="008A589B" w:rsidRDefault="009A6902" w:rsidP="00A579C6">
            <w:pPr>
              <w:spacing w:line="240" w:lineRule="atLeast"/>
              <w:jc w:val="center"/>
              <w:rPr>
                <w:color w:val="000000"/>
              </w:rPr>
            </w:pPr>
          </w:p>
        </w:tc>
        <w:tc>
          <w:tcPr>
            <w:tcW w:w="915" w:type="dxa"/>
            <w:gridSpan w:val="2"/>
          </w:tcPr>
          <w:p w14:paraId="3B0380FF" w14:textId="77777777" w:rsidR="009A6902" w:rsidRPr="008A589B" w:rsidRDefault="009A6902" w:rsidP="00A579C6">
            <w:pPr>
              <w:spacing w:line="240" w:lineRule="atLeast"/>
              <w:jc w:val="center"/>
              <w:rPr>
                <w:color w:val="000000"/>
              </w:rPr>
            </w:pPr>
          </w:p>
        </w:tc>
        <w:tc>
          <w:tcPr>
            <w:tcW w:w="851" w:type="dxa"/>
            <w:gridSpan w:val="2"/>
          </w:tcPr>
          <w:p w14:paraId="10787834" w14:textId="77777777" w:rsidR="009A6902" w:rsidRPr="008A589B" w:rsidRDefault="009A6902" w:rsidP="00A579C6">
            <w:pPr>
              <w:spacing w:line="240" w:lineRule="atLeast"/>
              <w:jc w:val="center"/>
              <w:rPr>
                <w:color w:val="000000"/>
              </w:rPr>
            </w:pPr>
            <w:r w:rsidRPr="008A589B">
              <w:rPr>
                <w:color w:val="000000"/>
              </w:rPr>
              <w:t>0,385</w:t>
            </w:r>
          </w:p>
        </w:tc>
        <w:tc>
          <w:tcPr>
            <w:tcW w:w="968" w:type="dxa"/>
            <w:gridSpan w:val="2"/>
          </w:tcPr>
          <w:p w14:paraId="78A813E4" w14:textId="77777777" w:rsidR="009A6902" w:rsidRPr="00FD724D" w:rsidRDefault="009A6902" w:rsidP="00A579C6">
            <w:pPr>
              <w:spacing w:line="240" w:lineRule="atLeast"/>
              <w:jc w:val="center"/>
              <w:rPr>
                <w:color w:val="000000"/>
              </w:rPr>
            </w:pPr>
            <w:r w:rsidRPr="00FD724D">
              <w:rPr>
                <w:color w:val="000000"/>
              </w:rPr>
              <w:t>1958</w:t>
            </w:r>
          </w:p>
        </w:tc>
        <w:tc>
          <w:tcPr>
            <w:tcW w:w="899" w:type="dxa"/>
            <w:gridSpan w:val="2"/>
          </w:tcPr>
          <w:p w14:paraId="63100A1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95FDC5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D95A49D"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4FCBA60" w14:textId="77777777" w:rsidTr="009A6902">
        <w:trPr>
          <w:gridAfter w:val="1"/>
          <w:wAfter w:w="85" w:type="dxa"/>
          <w:trHeight w:val="345"/>
          <w:jc w:val="center"/>
        </w:trPr>
        <w:tc>
          <w:tcPr>
            <w:tcW w:w="709" w:type="dxa"/>
          </w:tcPr>
          <w:p w14:paraId="41676265"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6368992" w14:textId="77777777" w:rsidR="009A6902" w:rsidRPr="00FD724D" w:rsidRDefault="009A6902" w:rsidP="00A579C6">
            <w:pPr>
              <w:spacing w:line="240" w:lineRule="atLeast"/>
              <w:rPr>
                <w:color w:val="000000"/>
              </w:rPr>
            </w:pPr>
            <w:r w:rsidRPr="00FD724D">
              <w:rPr>
                <w:color w:val="000000"/>
              </w:rPr>
              <w:t>ул. 5-я Первомайская</w:t>
            </w:r>
          </w:p>
        </w:tc>
        <w:tc>
          <w:tcPr>
            <w:tcW w:w="3312" w:type="dxa"/>
            <w:gridSpan w:val="2"/>
          </w:tcPr>
          <w:p w14:paraId="65486773" w14:textId="77777777" w:rsidR="009A6902" w:rsidRPr="00FD724D" w:rsidRDefault="009A6902" w:rsidP="00A579C6">
            <w:pPr>
              <w:spacing w:line="240" w:lineRule="atLeast"/>
              <w:jc w:val="center"/>
              <w:rPr>
                <w:color w:val="000000"/>
              </w:rPr>
            </w:pPr>
            <w:r w:rsidRPr="00FD724D">
              <w:rPr>
                <w:color w:val="000000"/>
              </w:rPr>
              <w:t>24 407 ОП МГ 136</w:t>
            </w:r>
          </w:p>
        </w:tc>
        <w:tc>
          <w:tcPr>
            <w:tcW w:w="1105" w:type="dxa"/>
          </w:tcPr>
          <w:p w14:paraId="25B59693" w14:textId="77777777" w:rsidR="009A6902" w:rsidRPr="008A589B" w:rsidRDefault="009A6902" w:rsidP="00A579C6">
            <w:pPr>
              <w:spacing w:line="240" w:lineRule="atLeast"/>
              <w:jc w:val="center"/>
              <w:rPr>
                <w:color w:val="000000"/>
              </w:rPr>
            </w:pPr>
            <w:r w:rsidRPr="008A589B">
              <w:rPr>
                <w:color w:val="000000"/>
              </w:rPr>
              <w:t>0,555</w:t>
            </w:r>
          </w:p>
        </w:tc>
        <w:tc>
          <w:tcPr>
            <w:tcW w:w="1276" w:type="dxa"/>
            <w:gridSpan w:val="2"/>
          </w:tcPr>
          <w:p w14:paraId="425E392E" w14:textId="77777777" w:rsidR="009A6902" w:rsidRPr="008A589B" w:rsidRDefault="009A6902" w:rsidP="00A579C6">
            <w:pPr>
              <w:spacing w:line="240" w:lineRule="atLeast"/>
              <w:jc w:val="center"/>
              <w:rPr>
                <w:color w:val="000000"/>
              </w:rPr>
            </w:pPr>
          </w:p>
        </w:tc>
        <w:tc>
          <w:tcPr>
            <w:tcW w:w="915" w:type="dxa"/>
            <w:gridSpan w:val="2"/>
          </w:tcPr>
          <w:p w14:paraId="33C460E5" w14:textId="77777777" w:rsidR="009A6902" w:rsidRPr="008A589B" w:rsidRDefault="009A6902" w:rsidP="00A579C6">
            <w:pPr>
              <w:spacing w:line="240" w:lineRule="atLeast"/>
              <w:jc w:val="center"/>
              <w:rPr>
                <w:color w:val="000000"/>
              </w:rPr>
            </w:pPr>
          </w:p>
        </w:tc>
        <w:tc>
          <w:tcPr>
            <w:tcW w:w="851" w:type="dxa"/>
            <w:gridSpan w:val="2"/>
          </w:tcPr>
          <w:p w14:paraId="0FC5FA1A" w14:textId="77777777" w:rsidR="009A6902" w:rsidRPr="008A589B" w:rsidRDefault="009A6902" w:rsidP="00A579C6">
            <w:pPr>
              <w:spacing w:line="240" w:lineRule="atLeast"/>
              <w:jc w:val="center"/>
              <w:rPr>
                <w:color w:val="000000"/>
              </w:rPr>
            </w:pPr>
            <w:r w:rsidRPr="008A589B">
              <w:rPr>
                <w:color w:val="000000"/>
              </w:rPr>
              <w:t>0,555</w:t>
            </w:r>
          </w:p>
        </w:tc>
        <w:tc>
          <w:tcPr>
            <w:tcW w:w="968" w:type="dxa"/>
            <w:gridSpan w:val="2"/>
          </w:tcPr>
          <w:p w14:paraId="391860CE" w14:textId="77777777" w:rsidR="009A6902" w:rsidRPr="00FD724D" w:rsidRDefault="009A6902" w:rsidP="00A579C6">
            <w:pPr>
              <w:spacing w:line="240" w:lineRule="atLeast"/>
              <w:jc w:val="center"/>
              <w:rPr>
                <w:color w:val="000000"/>
              </w:rPr>
            </w:pPr>
            <w:r w:rsidRPr="00FD724D">
              <w:rPr>
                <w:color w:val="000000"/>
              </w:rPr>
              <w:t>1964</w:t>
            </w:r>
          </w:p>
        </w:tc>
        <w:tc>
          <w:tcPr>
            <w:tcW w:w="899" w:type="dxa"/>
            <w:gridSpan w:val="2"/>
          </w:tcPr>
          <w:p w14:paraId="7746A2DD"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BE2E4EE"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A7566FC"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184EEB5" w14:textId="77777777" w:rsidTr="009A6902">
        <w:trPr>
          <w:gridAfter w:val="1"/>
          <w:wAfter w:w="85" w:type="dxa"/>
          <w:trHeight w:val="345"/>
          <w:jc w:val="center"/>
        </w:trPr>
        <w:tc>
          <w:tcPr>
            <w:tcW w:w="709" w:type="dxa"/>
          </w:tcPr>
          <w:p w14:paraId="6E86ACD8"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FA1CE9C" w14:textId="77777777" w:rsidR="009A6902" w:rsidRPr="00FD724D" w:rsidRDefault="009A6902" w:rsidP="00A579C6">
            <w:pPr>
              <w:spacing w:line="240" w:lineRule="atLeast"/>
              <w:rPr>
                <w:color w:val="000000"/>
              </w:rPr>
            </w:pPr>
            <w:r w:rsidRPr="00FD724D">
              <w:rPr>
                <w:color w:val="000000"/>
              </w:rPr>
              <w:t>ул. 6-я Первомайская</w:t>
            </w:r>
          </w:p>
        </w:tc>
        <w:tc>
          <w:tcPr>
            <w:tcW w:w="3312" w:type="dxa"/>
            <w:gridSpan w:val="2"/>
          </w:tcPr>
          <w:p w14:paraId="3D7FFF21" w14:textId="77777777" w:rsidR="009A6902" w:rsidRPr="00FD724D" w:rsidRDefault="009A6902" w:rsidP="00A579C6">
            <w:pPr>
              <w:spacing w:line="240" w:lineRule="atLeast"/>
              <w:jc w:val="center"/>
              <w:rPr>
                <w:color w:val="000000"/>
              </w:rPr>
            </w:pPr>
            <w:r w:rsidRPr="00FD724D">
              <w:rPr>
                <w:color w:val="000000"/>
              </w:rPr>
              <w:t>24 407 ОП МГ 137</w:t>
            </w:r>
          </w:p>
        </w:tc>
        <w:tc>
          <w:tcPr>
            <w:tcW w:w="1105" w:type="dxa"/>
          </w:tcPr>
          <w:p w14:paraId="726B6143" w14:textId="77777777" w:rsidR="009A6902" w:rsidRPr="008A589B" w:rsidRDefault="009A6902" w:rsidP="00A579C6">
            <w:pPr>
              <w:spacing w:line="240" w:lineRule="atLeast"/>
              <w:jc w:val="center"/>
              <w:rPr>
                <w:color w:val="000000"/>
              </w:rPr>
            </w:pPr>
            <w:r w:rsidRPr="008A589B">
              <w:rPr>
                <w:color w:val="000000"/>
              </w:rPr>
              <w:t>0,44</w:t>
            </w:r>
          </w:p>
        </w:tc>
        <w:tc>
          <w:tcPr>
            <w:tcW w:w="1276" w:type="dxa"/>
            <w:gridSpan w:val="2"/>
          </w:tcPr>
          <w:p w14:paraId="1C7F4419" w14:textId="77777777" w:rsidR="009A6902" w:rsidRPr="008A589B" w:rsidRDefault="009A6902" w:rsidP="00A579C6">
            <w:pPr>
              <w:spacing w:line="240" w:lineRule="atLeast"/>
              <w:jc w:val="center"/>
              <w:rPr>
                <w:color w:val="000000"/>
              </w:rPr>
            </w:pPr>
          </w:p>
        </w:tc>
        <w:tc>
          <w:tcPr>
            <w:tcW w:w="915" w:type="dxa"/>
            <w:gridSpan w:val="2"/>
          </w:tcPr>
          <w:p w14:paraId="59643731" w14:textId="77777777" w:rsidR="009A6902" w:rsidRPr="008A589B" w:rsidRDefault="009A6902" w:rsidP="00A579C6">
            <w:pPr>
              <w:spacing w:line="240" w:lineRule="atLeast"/>
              <w:jc w:val="center"/>
              <w:rPr>
                <w:color w:val="000000"/>
              </w:rPr>
            </w:pPr>
          </w:p>
        </w:tc>
        <w:tc>
          <w:tcPr>
            <w:tcW w:w="851" w:type="dxa"/>
            <w:gridSpan w:val="2"/>
          </w:tcPr>
          <w:p w14:paraId="74A630E8" w14:textId="77777777" w:rsidR="009A6902" w:rsidRPr="008A589B" w:rsidRDefault="009A6902" w:rsidP="00A579C6">
            <w:pPr>
              <w:spacing w:line="240" w:lineRule="atLeast"/>
              <w:jc w:val="center"/>
              <w:rPr>
                <w:color w:val="000000"/>
              </w:rPr>
            </w:pPr>
            <w:r w:rsidRPr="008A589B">
              <w:rPr>
                <w:color w:val="000000"/>
              </w:rPr>
              <w:t>0,44</w:t>
            </w:r>
          </w:p>
        </w:tc>
        <w:tc>
          <w:tcPr>
            <w:tcW w:w="968" w:type="dxa"/>
            <w:gridSpan w:val="2"/>
          </w:tcPr>
          <w:p w14:paraId="26AF39E1" w14:textId="77777777" w:rsidR="009A6902" w:rsidRPr="00FD724D" w:rsidRDefault="009A6902" w:rsidP="00A579C6">
            <w:pPr>
              <w:spacing w:line="240" w:lineRule="atLeast"/>
              <w:jc w:val="center"/>
              <w:rPr>
                <w:color w:val="000000"/>
              </w:rPr>
            </w:pPr>
            <w:r w:rsidRPr="00FD724D">
              <w:rPr>
                <w:color w:val="000000"/>
              </w:rPr>
              <w:t>1966</w:t>
            </w:r>
          </w:p>
        </w:tc>
        <w:tc>
          <w:tcPr>
            <w:tcW w:w="899" w:type="dxa"/>
            <w:gridSpan w:val="2"/>
          </w:tcPr>
          <w:p w14:paraId="2B4C417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778F63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68B1A83"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DBFAE3D" w14:textId="77777777" w:rsidTr="009A6902">
        <w:trPr>
          <w:gridAfter w:val="1"/>
          <w:wAfter w:w="85" w:type="dxa"/>
          <w:trHeight w:val="345"/>
          <w:jc w:val="center"/>
        </w:trPr>
        <w:tc>
          <w:tcPr>
            <w:tcW w:w="709" w:type="dxa"/>
          </w:tcPr>
          <w:p w14:paraId="63C6446F"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83C3662" w14:textId="77777777" w:rsidR="009A6902" w:rsidRPr="00FD724D" w:rsidRDefault="009A6902" w:rsidP="00A579C6">
            <w:pPr>
              <w:spacing w:line="240" w:lineRule="atLeast"/>
              <w:rPr>
                <w:color w:val="000000"/>
              </w:rPr>
            </w:pPr>
            <w:r w:rsidRPr="00FD724D">
              <w:rPr>
                <w:color w:val="000000"/>
              </w:rPr>
              <w:t>ул. 7-я Первомайская</w:t>
            </w:r>
          </w:p>
        </w:tc>
        <w:tc>
          <w:tcPr>
            <w:tcW w:w="3312" w:type="dxa"/>
            <w:gridSpan w:val="2"/>
          </w:tcPr>
          <w:p w14:paraId="48FF2DA9" w14:textId="77777777" w:rsidR="009A6902" w:rsidRPr="00FD724D" w:rsidRDefault="009A6902" w:rsidP="00A579C6">
            <w:pPr>
              <w:spacing w:line="240" w:lineRule="atLeast"/>
              <w:jc w:val="center"/>
              <w:rPr>
                <w:color w:val="000000"/>
              </w:rPr>
            </w:pPr>
            <w:r w:rsidRPr="00FD724D">
              <w:rPr>
                <w:color w:val="000000"/>
              </w:rPr>
              <w:t>24 407 ОП МГ 138</w:t>
            </w:r>
          </w:p>
        </w:tc>
        <w:tc>
          <w:tcPr>
            <w:tcW w:w="1105" w:type="dxa"/>
          </w:tcPr>
          <w:p w14:paraId="008780FE" w14:textId="77777777" w:rsidR="009A6902" w:rsidRPr="008A589B" w:rsidRDefault="009A6902" w:rsidP="00A579C6">
            <w:pPr>
              <w:spacing w:line="240" w:lineRule="atLeast"/>
              <w:jc w:val="center"/>
              <w:rPr>
                <w:color w:val="000000"/>
              </w:rPr>
            </w:pPr>
            <w:r w:rsidRPr="008A589B">
              <w:rPr>
                <w:color w:val="000000"/>
              </w:rPr>
              <w:t>0,145</w:t>
            </w:r>
          </w:p>
        </w:tc>
        <w:tc>
          <w:tcPr>
            <w:tcW w:w="1276" w:type="dxa"/>
            <w:gridSpan w:val="2"/>
          </w:tcPr>
          <w:p w14:paraId="696C4685" w14:textId="77777777" w:rsidR="009A6902" w:rsidRPr="008A589B" w:rsidRDefault="009A6902" w:rsidP="00A579C6">
            <w:pPr>
              <w:spacing w:line="240" w:lineRule="atLeast"/>
              <w:jc w:val="center"/>
              <w:rPr>
                <w:color w:val="000000"/>
              </w:rPr>
            </w:pPr>
          </w:p>
        </w:tc>
        <w:tc>
          <w:tcPr>
            <w:tcW w:w="915" w:type="dxa"/>
            <w:gridSpan w:val="2"/>
          </w:tcPr>
          <w:p w14:paraId="79DA49A2" w14:textId="77777777" w:rsidR="009A6902" w:rsidRPr="008A589B" w:rsidRDefault="009A6902" w:rsidP="00A579C6">
            <w:pPr>
              <w:spacing w:line="240" w:lineRule="atLeast"/>
              <w:jc w:val="center"/>
              <w:rPr>
                <w:color w:val="000000"/>
              </w:rPr>
            </w:pPr>
          </w:p>
        </w:tc>
        <w:tc>
          <w:tcPr>
            <w:tcW w:w="851" w:type="dxa"/>
            <w:gridSpan w:val="2"/>
          </w:tcPr>
          <w:p w14:paraId="4647D80B" w14:textId="77777777" w:rsidR="009A6902" w:rsidRPr="008A589B" w:rsidRDefault="009A6902" w:rsidP="00A579C6">
            <w:pPr>
              <w:spacing w:line="240" w:lineRule="atLeast"/>
              <w:jc w:val="center"/>
              <w:rPr>
                <w:color w:val="000000"/>
              </w:rPr>
            </w:pPr>
            <w:r w:rsidRPr="008A589B">
              <w:rPr>
                <w:color w:val="000000"/>
              </w:rPr>
              <w:t>0,145</w:t>
            </w:r>
          </w:p>
        </w:tc>
        <w:tc>
          <w:tcPr>
            <w:tcW w:w="968" w:type="dxa"/>
            <w:gridSpan w:val="2"/>
          </w:tcPr>
          <w:p w14:paraId="4D37F224" w14:textId="77777777" w:rsidR="009A6902" w:rsidRPr="00FD724D" w:rsidRDefault="009A6902" w:rsidP="00A579C6">
            <w:pPr>
              <w:spacing w:line="240" w:lineRule="atLeast"/>
              <w:jc w:val="center"/>
              <w:rPr>
                <w:color w:val="000000"/>
              </w:rPr>
            </w:pPr>
            <w:r w:rsidRPr="00FD724D">
              <w:rPr>
                <w:color w:val="000000"/>
              </w:rPr>
              <w:t>1970</w:t>
            </w:r>
          </w:p>
        </w:tc>
        <w:tc>
          <w:tcPr>
            <w:tcW w:w="899" w:type="dxa"/>
            <w:gridSpan w:val="2"/>
          </w:tcPr>
          <w:p w14:paraId="7651283D"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281B236"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49E7371"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DAB1806" w14:textId="77777777" w:rsidTr="009A6902">
        <w:trPr>
          <w:gridAfter w:val="1"/>
          <w:wAfter w:w="85" w:type="dxa"/>
          <w:trHeight w:val="345"/>
          <w:jc w:val="center"/>
        </w:trPr>
        <w:tc>
          <w:tcPr>
            <w:tcW w:w="709" w:type="dxa"/>
          </w:tcPr>
          <w:p w14:paraId="2D8C1B20"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2F9609B" w14:textId="77777777" w:rsidR="009A6902" w:rsidRPr="00FD724D" w:rsidRDefault="009A6902" w:rsidP="00A579C6">
            <w:pPr>
              <w:spacing w:line="240" w:lineRule="atLeast"/>
              <w:rPr>
                <w:color w:val="000000"/>
              </w:rPr>
            </w:pPr>
            <w:r w:rsidRPr="00FD724D">
              <w:rPr>
                <w:color w:val="000000"/>
              </w:rPr>
              <w:t>ул. Песчаная</w:t>
            </w:r>
          </w:p>
        </w:tc>
        <w:tc>
          <w:tcPr>
            <w:tcW w:w="3312" w:type="dxa"/>
            <w:gridSpan w:val="2"/>
          </w:tcPr>
          <w:p w14:paraId="63FC0D2C" w14:textId="77777777" w:rsidR="009A6902" w:rsidRPr="00FD724D" w:rsidRDefault="009A6902" w:rsidP="00A579C6">
            <w:pPr>
              <w:spacing w:line="240" w:lineRule="atLeast"/>
              <w:jc w:val="center"/>
              <w:rPr>
                <w:color w:val="000000"/>
              </w:rPr>
            </w:pPr>
            <w:r w:rsidRPr="00FD724D">
              <w:rPr>
                <w:color w:val="000000"/>
              </w:rPr>
              <w:t>24 407 ОП МГ 139</w:t>
            </w:r>
          </w:p>
        </w:tc>
        <w:tc>
          <w:tcPr>
            <w:tcW w:w="1105" w:type="dxa"/>
          </w:tcPr>
          <w:p w14:paraId="57923C5B" w14:textId="77777777" w:rsidR="009A6902" w:rsidRPr="008A589B" w:rsidRDefault="009A6902" w:rsidP="00A579C6">
            <w:pPr>
              <w:spacing w:line="240" w:lineRule="atLeast"/>
              <w:jc w:val="center"/>
              <w:rPr>
                <w:color w:val="000000"/>
              </w:rPr>
            </w:pPr>
            <w:r w:rsidRPr="008A589B">
              <w:rPr>
                <w:color w:val="000000"/>
              </w:rPr>
              <w:t>0,75</w:t>
            </w:r>
          </w:p>
        </w:tc>
        <w:tc>
          <w:tcPr>
            <w:tcW w:w="1276" w:type="dxa"/>
            <w:gridSpan w:val="2"/>
          </w:tcPr>
          <w:p w14:paraId="20225410" w14:textId="77777777" w:rsidR="009A6902" w:rsidRPr="008A589B" w:rsidRDefault="009A6902" w:rsidP="00A579C6">
            <w:pPr>
              <w:spacing w:line="240" w:lineRule="atLeast"/>
              <w:jc w:val="center"/>
              <w:rPr>
                <w:color w:val="000000"/>
              </w:rPr>
            </w:pPr>
          </w:p>
        </w:tc>
        <w:tc>
          <w:tcPr>
            <w:tcW w:w="915" w:type="dxa"/>
            <w:gridSpan w:val="2"/>
          </w:tcPr>
          <w:p w14:paraId="5FFFBDF5" w14:textId="77777777" w:rsidR="009A6902" w:rsidRPr="008A589B" w:rsidRDefault="009A6902" w:rsidP="00A579C6">
            <w:pPr>
              <w:spacing w:line="240" w:lineRule="atLeast"/>
              <w:jc w:val="center"/>
              <w:rPr>
                <w:color w:val="000000"/>
              </w:rPr>
            </w:pPr>
          </w:p>
        </w:tc>
        <w:tc>
          <w:tcPr>
            <w:tcW w:w="851" w:type="dxa"/>
            <w:gridSpan w:val="2"/>
          </w:tcPr>
          <w:p w14:paraId="7127392A" w14:textId="77777777" w:rsidR="009A6902" w:rsidRPr="008A589B" w:rsidRDefault="009A6902" w:rsidP="00A579C6">
            <w:pPr>
              <w:spacing w:line="240" w:lineRule="atLeast"/>
              <w:jc w:val="center"/>
              <w:rPr>
                <w:color w:val="000000"/>
              </w:rPr>
            </w:pPr>
            <w:r w:rsidRPr="008A589B">
              <w:rPr>
                <w:color w:val="000000"/>
              </w:rPr>
              <w:t>0,75</w:t>
            </w:r>
          </w:p>
        </w:tc>
        <w:tc>
          <w:tcPr>
            <w:tcW w:w="968" w:type="dxa"/>
            <w:gridSpan w:val="2"/>
          </w:tcPr>
          <w:p w14:paraId="08C9064F" w14:textId="77777777" w:rsidR="009A6902" w:rsidRPr="00FD724D" w:rsidRDefault="009A6902" w:rsidP="00A579C6">
            <w:pPr>
              <w:spacing w:line="240" w:lineRule="atLeast"/>
              <w:jc w:val="center"/>
              <w:rPr>
                <w:color w:val="000000"/>
              </w:rPr>
            </w:pPr>
            <w:r w:rsidRPr="00FD724D">
              <w:rPr>
                <w:color w:val="000000"/>
              </w:rPr>
              <w:t>1950</w:t>
            </w:r>
          </w:p>
        </w:tc>
        <w:tc>
          <w:tcPr>
            <w:tcW w:w="899" w:type="dxa"/>
            <w:gridSpan w:val="2"/>
          </w:tcPr>
          <w:p w14:paraId="2303B68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07E2ADD"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33F479C"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4A566587" w14:textId="77777777" w:rsidTr="009A6902">
        <w:trPr>
          <w:gridAfter w:val="1"/>
          <w:wAfter w:w="85" w:type="dxa"/>
          <w:trHeight w:val="345"/>
          <w:jc w:val="center"/>
        </w:trPr>
        <w:tc>
          <w:tcPr>
            <w:tcW w:w="709" w:type="dxa"/>
          </w:tcPr>
          <w:p w14:paraId="77C54451"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5DAC2B9" w14:textId="77777777" w:rsidR="009A6902" w:rsidRPr="00FD724D" w:rsidRDefault="009A6902" w:rsidP="00A579C6">
            <w:pPr>
              <w:spacing w:line="240" w:lineRule="atLeast"/>
              <w:rPr>
                <w:color w:val="000000"/>
              </w:rPr>
            </w:pPr>
            <w:r w:rsidRPr="00FD724D">
              <w:rPr>
                <w:color w:val="000000"/>
              </w:rPr>
              <w:t>ул. Победы</w:t>
            </w:r>
          </w:p>
        </w:tc>
        <w:tc>
          <w:tcPr>
            <w:tcW w:w="3312" w:type="dxa"/>
            <w:gridSpan w:val="2"/>
          </w:tcPr>
          <w:p w14:paraId="146D113F" w14:textId="77777777" w:rsidR="009A6902" w:rsidRPr="00FD724D" w:rsidRDefault="009A6902" w:rsidP="00A579C6">
            <w:pPr>
              <w:spacing w:line="240" w:lineRule="atLeast"/>
              <w:jc w:val="center"/>
              <w:rPr>
                <w:color w:val="000000"/>
              </w:rPr>
            </w:pPr>
            <w:r w:rsidRPr="00FD724D">
              <w:rPr>
                <w:color w:val="000000"/>
              </w:rPr>
              <w:t>24 407 ОП МГ 140</w:t>
            </w:r>
          </w:p>
        </w:tc>
        <w:tc>
          <w:tcPr>
            <w:tcW w:w="1105" w:type="dxa"/>
          </w:tcPr>
          <w:p w14:paraId="373B4FCA" w14:textId="77777777" w:rsidR="009A6902" w:rsidRPr="008A589B" w:rsidRDefault="009A6902" w:rsidP="00A579C6">
            <w:pPr>
              <w:spacing w:line="240" w:lineRule="atLeast"/>
              <w:jc w:val="center"/>
              <w:rPr>
                <w:color w:val="000000"/>
              </w:rPr>
            </w:pPr>
            <w:r w:rsidRPr="008A589B">
              <w:rPr>
                <w:color w:val="000000"/>
              </w:rPr>
              <w:t>0,29</w:t>
            </w:r>
          </w:p>
        </w:tc>
        <w:tc>
          <w:tcPr>
            <w:tcW w:w="1276" w:type="dxa"/>
            <w:gridSpan w:val="2"/>
          </w:tcPr>
          <w:p w14:paraId="7970D12B" w14:textId="77777777" w:rsidR="009A6902" w:rsidRPr="008A589B" w:rsidRDefault="009A6902" w:rsidP="00A579C6">
            <w:pPr>
              <w:spacing w:line="240" w:lineRule="atLeast"/>
              <w:jc w:val="center"/>
              <w:rPr>
                <w:color w:val="000000"/>
              </w:rPr>
            </w:pPr>
          </w:p>
        </w:tc>
        <w:tc>
          <w:tcPr>
            <w:tcW w:w="915" w:type="dxa"/>
            <w:gridSpan w:val="2"/>
          </w:tcPr>
          <w:p w14:paraId="78156830" w14:textId="77777777" w:rsidR="009A6902" w:rsidRPr="008A589B" w:rsidRDefault="009A6902" w:rsidP="00A579C6">
            <w:pPr>
              <w:spacing w:line="240" w:lineRule="atLeast"/>
              <w:jc w:val="center"/>
              <w:rPr>
                <w:color w:val="000000"/>
              </w:rPr>
            </w:pPr>
          </w:p>
        </w:tc>
        <w:tc>
          <w:tcPr>
            <w:tcW w:w="851" w:type="dxa"/>
            <w:gridSpan w:val="2"/>
          </w:tcPr>
          <w:p w14:paraId="684AE628" w14:textId="77777777" w:rsidR="009A6902" w:rsidRPr="008A589B" w:rsidRDefault="009A6902" w:rsidP="00A579C6">
            <w:pPr>
              <w:spacing w:line="240" w:lineRule="atLeast"/>
              <w:jc w:val="center"/>
              <w:rPr>
                <w:color w:val="000000"/>
              </w:rPr>
            </w:pPr>
            <w:r w:rsidRPr="008A589B">
              <w:rPr>
                <w:color w:val="000000"/>
              </w:rPr>
              <w:t>0,29</w:t>
            </w:r>
          </w:p>
        </w:tc>
        <w:tc>
          <w:tcPr>
            <w:tcW w:w="968" w:type="dxa"/>
            <w:gridSpan w:val="2"/>
          </w:tcPr>
          <w:p w14:paraId="1C6C7BF4" w14:textId="77777777" w:rsidR="009A6902" w:rsidRPr="00FD724D" w:rsidRDefault="009A6902" w:rsidP="00A579C6">
            <w:pPr>
              <w:spacing w:line="240" w:lineRule="atLeast"/>
              <w:jc w:val="center"/>
              <w:rPr>
                <w:color w:val="000000"/>
              </w:rPr>
            </w:pPr>
            <w:r w:rsidRPr="00FD724D">
              <w:rPr>
                <w:color w:val="000000"/>
              </w:rPr>
              <w:t>1948</w:t>
            </w:r>
          </w:p>
        </w:tc>
        <w:tc>
          <w:tcPr>
            <w:tcW w:w="899" w:type="dxa"/>
            <w:gridSpan w:val="2"/>
          </w:tcPr>
          <w:p w14:paraId="08DBF6F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99D30F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E6CADDB"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7EAAE8F" w14:textId="77777777" w:rsidTr="009A6902">
        <w:trPr>
          <w:gridAfter w:val="1"/>
          <w:wAfter w:w="85" w:type="dxa"/>
          <w:trHeight w:val="345"/>
          <w:jc w:val="center"/>
        </w:trPr>
        <w:tc>
          <w:tcPr>
            <w:tcW w:w="709" w:type="dxa"/>
          </w:tcPr>
          <w:p w14:paraId="6F81C402"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0496401" w14:textId="77777777" w:rsidR="009A6902" w:rsidRPr="00FD724D" w:rsidRDefault="009A6902" w:rsidP="00A579C6">
            <w:pPr>
              <w:spacing w:line="240" w:lineRule="atLeast"/>
              <w:rPr>
                <w:color w:val="000000"/>
              </w:rPr>
            </w:pPr>
            <w:r w:rsidRPr="00FD724D">
              <w:rPr>
                <w:color w:val="000000"/>
              </w:rPr>
              <w:t>ул. Попова</w:t>
            </w:r>
          </w:p>
        </w:tc>
        <w:tc>
          <w:tcPr>
            <w:tcW w:w="3312" w:type="dxa"/>
            <w:gridSpan w:val="2"/>
          </w:tcPr>
          <w:p w14:paraId="7A8E6E20" w14:textId="77777777" w:rsidR="009A6902" w:rsidRPr="00FD724D" w:rsidRDefault="009A6902" w:rsidP="00A579C6">
            <w:pPr>
              <w:spacing w:line="240" w:lineRule="atLeast"/>
              <w:jc w:val="center"/>
              <w:rPr>
                <w:color w:val="000000"/>
              </w:rPr>
            </w:pPr>
            <w:r w:rsidRPr="00FD724D">
              <w:rPr>
                <w:color w:val="000000"/>
              </w:rPr>
              <w:t>24 407 ОП МГ 141</w:t>
            </w:r>
          </w:p>
        </w:tc>
        <w:tc>
          <w:tcPr>
            <w:tcW w:w="1105" w:type="dxa"/>
          </w:tcPr>
          <w:p w14:paraId="4523B3D1" w14:textId="77777777" w:rsidR="009A6902" w:rsidRPr="008A589B" w:rsidRDefault="009A6902" w:rsidP="00A579C6">
            <w:pPr>
              <w:spacing w:line="240" w:lineRule="atLeast"/>
              <w:jc w:val="center"/>
              <w:rPr>
                <w:color w:val="000000"/>
              </w:rPr>
            </w:pPr>
            <w:r w:rsidRPr="008A589B">
              <w:rPr>
                <w:color w:val="000000"/>
              </w:rPr>
              <w:t>0,11</w:t>
            </w:r>
          </w:p>
        </w:tc>
        <w:tc>
          <w:tcPr>
            <w:tcW w:w="1276" w:type="dxa"/>
            <w:gridSpan w:val="2"/>
          </w:tcPr>
          <w:p w14:paraId="05B62BE0" w14:textId="77777777" w:rsidR="009A6902" w:rsidRPr="008A589B" w:rsidRDefault="009A6902" w:rsidP="00A579C6">
            <w:pPr>
              <w:spacing w:line="240" w:lineRule="atLeast"/>
              <w:jc w:val="center"/>
              <w:rPr>
                <w:color w:val="000000"/>
              </w:rPr>
            </w:pPr>
          </w:p>
        </w:tc>
        <w:tc>
          <w:tcPr>
            <w:tcW w:w="915" w:type="dxa"/>
            <w:gridSpan w:val="2"/>
          </w:tcPr>
          <w:p w14:paraId="38BDE6C6" w14:textId="77777777" w:rsidR="009A6902" w:rsidRPr="008A589B" w:rsidRDefault="009A6902" w:rsidP="00A579C6">
            <w:pPr>
              <w:spacing w:line="240" w:lineRule="atLeast"/>
              <w:jc w:val="center"/>
              <w:rPr>
                <w:color w:val="000000"/>
              </w:rPr>
            </w:pPr>
          </w:p>
        </w:tc>
        <w:tc>
          <w:tcPr>
            <w:tcW w:w="851" w:type="dxa"/>
            <w:gridSpan w:val="2"/>
          </w:tcPr>
          <w:p w14:paraId="684B0ED2" w14:textId="77777777" w:rsidR="009A6902" w:rsidRPr="008A589B" w:rsidRDefault="009A6902" w:rsidP="00A579C6">
            <w:pPr>
              <w:spacing w:line="240" w:lineRule="atLeast"/>
              <w:jc w:val="center"/>
              <w:rPr>
                <w:color w:val="000000"/>
              </w:rPr>
            </w:pPr>
            <w:r w:rsidRPr="008A589B">
              <w:rPr>
                <w:color w:val="000000"/>
              </w:rPr>
              <w:t>0,11</w:t>
            </w:r>
          </w:p>
        </w:tc>
        <w:tc>
          <w:tcPr>
            <w:tcW w:w="968" w:type="dxa"/>
            <w:gridSpan w:val="2"/>
          </w:tcPr>
          <w:p w14:paraId="228486C7" w14:textId="77777777" w:rsidR="009A6902" w:rsidRPr="00FD724D" w:rsidRDefault="009A6902" w:rsidP="00A579C6">
            <w:pPr>
              <w:spacing w:line="240" w:lineRule="atLeast"/>
              <w:jc w:val="center"/>
              <w:rPr>
                <w:color w:val="000000"/>
              </w:rPr>
            </w:pPr>
            <w:r w:rsidRPr="00FD724D">
              <w:rPr>
                <w:color w:val="000000"/>
              </w:rPr>
              <w:t>1970</w:t>
            </w:r>
          </w:p>
        </w:tc>
        <w:tc>
          <w:tcPr>
            <w:tcW w:w="899" w:type="dxa"/>
            <w:gridSpan w:val="2"/>
          </w:tcPr>
          <w:p w14:paraId="513336C4"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4C8D91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83C2F2E"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627F158E" w14:textId="77777777" w:rsidTr="009A6902">
        <w:trPr>
          <w:gridAfter w:val="1"/>
          <w:wAfter w:w="85" w:type="dxa"/>
          <w:trHeight w:val="345"/>
          <w:jc w:val="center"/>
        </w:trPr>
        <w:tc>
          <w:tcPr>
            <w:tcW w:w="709" w:type="dxa"/>
          </w:tcPr>
          <w:p w14:paraId="61377C4A" w14:textId="77777777" w:rsidR="009A6902" w:rsidRPr="00241A44" w:rsidRDefault="009A6902" w:rsidP="00EB4FAA">
            <w:pPr>
              <w:numPr>
                <w:ilvl w:val="0"/>
                <w:numId w:val="4"/>
              </w:numPr>
              <w:spacing w:line="240" w:lineRule="atLeast"/>
              <w:ind w:hanging="720"/>
              <w:jc w:val="center"/>
              <w:rPr>
                <w:color w:val="0000FF"/>
              </w:rPr>
            </w:pPr>
          </w:p>
        </w:tc>
        <w:tc>
          <w:tcPr>
            <w:tcW w:w="3402" w:type="dxa"/>
          </w:tcPr>
          <w:p w14:paraId="28A802A5" w14:textId="77777777" w:rsidR="009A6902" w:rsidRPr="00241A44" w:rsidRDefault="009A6902" w:rsidP="00A579C6">
            <w:pPr>
              <w:spacing w:line="240" w:lineRule="atLeast"/>
              <w:rPr>
                <w:color w:val="0000FF"/>
              </w:rPr>
            </w:pPr>
            <w:r w:rsidRPr="00241A44">
              <w:rPr>
                <w:color w:val="0000FF"/>
              </w:rPr>
              <w:t>ул. 1-я Полевая</w:t>
            </w:r>
          </w:p>
        </w:tc>
        <w:tc>
          <w:tcPr>
            <w:tcW w:w="3312" w:type="dxa"/>
            <w:gridSpan w:val="2"/>
          </w:tcPr>
          <w:p w14:paraId="507A2CA9" w14:textId="77777777" w:rsidR="009A6902" w:rsidRPr="00241A44" w:rsidRDefault="009A6902" w:rsidP="00A579C6">
            <w:pPr>
              <w:spacing w:line="240" w:lineRule="atLeast"/>
              <w:jc w:val="center"/>
              <w:rPr>
                <w:color w:val="0000FF"/>
              </w:rPr>
            </w:pPr>
            <w:r w:rsidRPr="00241A44">
              <w:rPr>
                <w:color w:val="0000FF"/>
              </w:rPr>
              <w:t>24 407 ОП МГ 142</w:t>
            </w:r>
          </w:p>
        </w:tc>
        <w:tc>
          <w:tcPr>
            <w:tcW w:w="1105" w:type="dxa"/>
          </w:tcPr>
          <w:p w14:paraId="7A103C7D" w14:textId="77777777" w:rsidR="009A6902" w:rsidRPr="008A589B" w:rsidRDefault="009A6902" w:rsidP="00A579C6">
            <w:pPr>
              <w:spacing w:line="240" w:lineRule="atLeast"/>
              <w:jc w:val="center"/>
              <w:rPr>
                <w:b/>
                <w:color w:val="FF0000"/>
              </w:rPr>
            </w:pPr>
            <w:r w:rsidRPr="008A589B">
              <w:rPr>
                <w:b/>
                <w:color w:val="FF0000"/>
              </w:rPr>
              <w:t>0,32</w:t>
            </w:r>
          </w:p>
        </w:tc>
        <w:tc>
          <w:tcPr>
            <w:tcW w:w="1276" w:type="dxa"/>
            <w:gridSpan w:val="2"/>
          </w:tcPr>
          <w:p w14:paraId="5BED733B" w14:textId="77777777" w:rsidR="009A6902" w:rsidRPr="008A589B" w:rsidRDefault="009A6902" w:rsidP="00A579C6">
            <w:pPr>
              <w:spacing w:line="240" w:lineRule="atLeast"/>
              <w:jc w:val="center"/>
              <w:rPr>
                <w:b/>
                <w:color w:val="FF0000"/>
              </w:rPr>
            </w:pPr>
          </w:p>
        </w:tc>
        <w:tc>
          <w:tcPr>
            <w:tcW w:w="915" w:type="dxa"/>
            <w:gridSpan w:val="2"/>
          </w:tcPr>
          <w:p w14:paraId="3F6A86F5" w14:textId="77777777" w:rsidR="009A6902" w:rsidRPr="008A589B" w:rsidRDefault="009A6902" w:rsidP="00A579C6">
            <w:pPr>
              <w:spacing w:line="240" w:lineRule="atLeast"/>
              <w:jc w:val="center"/>
              <w:rPr>
                <w:b/>
                <w:color w:val="FF0000"/>
              </w:rPr>
            </w:pPr>
            <w:r w:rsidRPr="008A589B">
              <w:rPr>
                <w:b/>
                <w:color w:val="FF0000"/>
              </w:rPr>
              <w:t>0,32</w:t>
            </w:r>
          </w:p>
        </w:tc>
        <w:tc>
          <w:tcPr>
            <w:tcW w:w="851" w:type="dxa"/>
            <w:gridSpan w:val="2"/>
          </w:tcPr>
          <w:p w14:paraId="74C84DC0" w14:textId="77777777" w:rsidR="009A6902" w:rsidRPr="008A589B" w:rsidRDefault="009A6902" w:rsidP="00A579C6">
            <w:pPr>
              <w:spacing w:line="240" w:lineRule="atLeast"/>
              <w:jc w:val="center"/>
              <w:rPr>
                <w:b/>
                <w:color w:val="FF0000"/>
              </w:rPr>
            </w:pPr>
          </w:p>
        </w:tc>
        <w:tc>
          <w:tcPr>
            <w:tcW w:w="968" w:type="dxa"/>
            <w:gridSpan w:val="2"/>
          </w:tcPr>
          <w:p w14:paraId="435BBC68" w14:textId="77777777" w:rsidR="009A6902" w:rsidRPr="00E627A1" w:rsidRDefault="009A6902" w:rsidP="00A579C6">
            <w:pPr>
              <w:spacing w:line="240" w:lineRule="atLeast"/>
              <w:jc w:val="center"/>
              <w:rPr>
                <w:b/>
                <w:color w:val="FF0000"/>
              </w:rPr>
            </w:pPr>
            <w:r w:rsidRPr="00E627A1">
              <w:rPr>
                <w:b/>
                <w:color w:val="FF0000"/>
              </w:rPr>
              <w:t>1954</w:t>
            </w:r>
          </w:p>
        </w:tc>
        <w:tc>
          <w:tcPr>
            <w:tcW w:w="899" w:type="dxa"/>
            <w:gridSpan w:val="2"/>
          </w:tcPr>
          <w:p w14:paraId="3157ACC9"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B8C6E0B"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566595D"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B4B3587" w14:textId="77777777" w:rsidTr="009A6902">
        <w:trPr>
          <w:gridAfter w:val="1"/>
          <w:wAfter w:w="85" w:type="dxa"/>
          <w:trHeight w:val="345"/>
          <w:jc w:val="center"/>
        </w:trPr>
        <w:tc>
          <w:tcPr>
            <w:tcW w:w="709" w:type="dxa"/>
          </w:tcPr>
          <w:p w14:paraId="406AE172" w14:textId="77777777" w:rsidR="009A6902" w:rsidRPr="00241A44" w:rsidRDefault="009A6902" w:rsidP="00EB4FAA">
            <w:pPr>
              <w:numPr>
                <w:ilvl w:val="0"/>
                <w:numId w:val="4"/>
              </w:numPr>
              <w:spacing w:line="240" w:lineRule="atLeast"/>
              <w:ind w:hanging="720"/>
              <w:jc w:val="center"/>
              <w:rPr>
                <w:color w:val="0000FF"/>
              </w:rPr>
            </w:pPr>
          </w:p>
        </w:tc>
        <w:tc>
          <w:tcPr>
            <w:tcW w:w="3402" w:type="dxa"/>
          </w:tcPr>
          <w:p w14:paraId="5F57ABBA" w14:textId="77777777" w:rsidR="009A6902" w:rsidRPr="00241A44" w:rsidRDefault="009A6902" w:rsidP="00A579C6">
            <w:pPr>
              <w:spacing w:line="240" w:lineRule="atLeast"/>
              <w:rPr>
                <w:color w:val="0000FF"/>
              </w:rPr>
            </w:pPr>
            <w:r w:rsidRPr="00241A44">
              <w:rPr>
                <w:color w:val="0000FF"/>
              </w:rPr>
              <w:t>ул. 2-я Полевая</w:t>
            </w:r>
          </w:p>
        </w:tc>
        <w:tc>
          <w:tcPr>
            <w:tcW w:w="3312" w:type="dxa"/>
            <w:gridSpan w:val="2"/>
          </w:tcPr>
          <w:p w14:paraId="4163EC31" w14:textId="77777777" w:rsidR="009A6902" w:rsidRPr="00241A44" w:rsidRDefault="009A6902" w:rsidP="00A579C6">
            <w:pPr>
              <w:spacing w:line="240" w:lineRule="atLeast"/>
              <w:jc w:val="center"/>
              <w:rPr>
                <w:color w:val="0000FF"/>
              </w:rPr>
            </w:pPr>
            <w:r w:rsidRPr="00241A44">
              <w:rPr>
                <w:color w:val="0000FF"/>
              </w:rPr>
              <w:t>24 407 ОП МГ 143</w:t>
            </w:r>
          </w:p>
        </w:tc>
        <w:tc>
          <w:tcPr>
            <w:tcW w:w="1105" w:type="dxa"/>
          </w:tcPr>
          <w:p w14:paraId="3168E3AD" w14:textId="77777777" w:rsidR="009A6902" w:rsidRPr="008A589B" w:rsidRDefault="009A6902" w:rsidP="00A579C6">
            <w:pPr>
              <w:spacing w:line="240" w:lineRule="atLeast"/>
              <w:jc w:val="center"/>
              <w:rPr>
                <w:b/>
                <w:color w:val="FF0000"/>
              </w:rPr>
            </w:pPr>
            <w:r w:rsidRPr="008A589B">
              <w:rPr>
                <w:b/>
                <w:color w:val="FF0000"/>
              </w:rPr>
              <w:t>0,42</w:t>
            </w:r>
          </w:p>
        </w:tc>
        <w:tc>
          <w:tcPr>
            <w:tcW w:w="1276" w:type="dxa"/>
            <w:gridSpan w:val="2"/>
          </w:tcPr>
          <w:p w14:paraId="1FF32F74" w14:textId="77777777" w:rsidR="009A6902" w:rsidRPr="008A589B" w:rsidRDefault="009A6902" w:rsidP="00A579C6">
            <w:pPr>
              <w:spacing w:line="240" w:lineRule="atLeast"/>
              <w:jc w:val="center"/>
              <w:rPr>
                <w:b/>
                <w:color w:val="FF0000"/>
              </w:rPr>
            </w:pPr>
          </w:p>
        </w:tc>
        <w:tc>
          <w:tcPr>
            <w:tcW w:w="915" w:type="dxa"/>
            <w:gridSpan w:val="2"/>
          </w:tcPr>
          <w:p w14:paraId="4F70332E" w14:textId="77777777" w:rsidR="009A6902" w:rsidRPr="008A589B" w:rsidRDefault="009A6902" w:rsidP="00A579C6">
            <w:pPr>
              <w:spacing w:line="240" w:lineRule="atLeast"/>
              <w:jc w:val="center"/>
              <w:rPr>
                <w:b/>
                <w:color w:val="FF0000"/>
              </w:rPr>
            </w:pPr>
            <w:r w:rsidRPr="008A589B">
              <w:rPr>
                <w:b/>
                <w:color w:val="FF0000"/>
              </w:rPr>
              <w:t>0,140</w:t>
            </w:r>
          </w:p>
        </w:tc>
        <w:tc>
          <w:tcPr>
            <w:tcW w:w="851" w:type="dxa"/>
            <w:gridSpan w:val="2"/>
          </w:tcPr>
          <w:p w14:paraId="1E6854D6" w14:textId="77777777" w:rsidR="009A6902" w:rsidRPr="008A589B" w:rsidRDefault="009A6902" w:rsidP="00A579C6">
            <w:pPr>
              <w:spacing w:line="240" w:lineRule="atLeast"/>
              <w:jc w:val="center"/>
              <w:rPr>
                <w:b/>
                <w:color w:val="FF0000"/>
              </w:rPr>
            </w:pPr>
            <w:r w:rsidRPr="008A589B">
              <w:rPr>
                <w:b/>
                <w:color w:val="FF0000"/>
              </w:rPr>
              <w:t>0,280</w:t>
            </w:r>
          </w:p>
        </w:tc>
        <w:tc>
          <w:tcPr>
            <w:tcW w:w="968" w:type="dxa"/>
            <w:gridSpan w:val="2"/>
          </w:tcPr>
          <w:p w14:paraId="238B6984" w14:textId="77777777" w:rsidR="009A6902" w:rsidRPr="00E627A1" w:rsidRDefault="009A6902" w:rsidP="00A579C6">
            <w:pPr>
              <w:spacing w:line="240" w:lineRule="atLeast"/>
              <w:jc w:val="center"/>
              <w:rPr>
                <w:b/>
                <w:color w:val="FF0000"/>
              </w:rPr>
            </w:pPr>
            <w:r w:rsidRPr="00E627A1">
              <w:rPr>
                <w:b/>
                <w:color w:val="FF0000"/>
              </w:rPr>
              <w:t>1954</w:t>
            </w:r>
          </w:p>
        </w:tc>
        <w:tc>
          <w:tcPr>
            <w:tcW w:w="899" w:type="dxa"/>
            <w:gridSpan w:val="2"/>
          </w:tcPr>
          <w:p w14:paraId="365BA34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493A8B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FBC7116"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40DE583" w14:textId="77777777" w:rsidTr="009A6902">
        <w:trPr>
          <w:gridAfter w:val="1"/>
          <w:wAfter w:w="85" w:type="dxa"/>
          <w:trHeight w:val="345"/>
          <w:jc w:val="center"/>
        </w:trPr>
        <w:tc>
          <w:tcPr>
            <w:tcW w:w="709" w:type="dxa"/>
          </w:tcPr>
          <w:p w14:paraId="6F516264" w14:textId="77777777" w:rsidR="009A6902" w:rsidRPr="00241A44" w:rsidRDefault="009A6902" w:rsidP="00EB4FAA">
            <w:pPr>
              <w:numPr>
                <w:ilvl w:val="0"/>
                <w:numId w:val="4"/>
              </w:numPr>
              <w:spacing w:line="240" w:lineRule="atLeast"/>
              <w:ind w:hanging="720"/>
              <w:jc w:val="center"/>
              <w:rPr>
                <w:color w:val="0000FF"/>
              </w:rPr>
            </w:pPr>
          </w:p>
        </w:tc>
        <w:tc>
          <w:tcPr>
            <w:tcW w:w="3402" w:type="dxa"/>
          </w:tcPr>
          <w:p w14:paraId="20389B2E" w14:textId="77777777" w:rsidR="009A6902" w:rsidRPr="00241A44" w:rsidRDefault="009A6902" w:rsidP="00A579C6">
            <w:pPr>
              <w:spacing w:line="240" w:lineRule="atLeast"/>
              <w:rPr>
                <w:color w:val="0000FF"/>
              </w:rPr>
            </w:pPr>
            <w:r w:rsidRPr="00241A44">
              <w:rPr>
                <w:color w:val="0000FF"/>
              </w:rPr>
              <w:t>ул. 1-я Пролетарская</w:t>
            </w:r>
          </w:p>
        </w:tc>
        <w:tc>
          <w:tcPr>
            <w:tcW w:w="3312" w:type="dxa"/>
            <w:gridSpan w:val="2"/>
          </w:tcPr>
          <w:p w14:paraId="36A5E923" w14:textId="77777777" w:rsidR="009A6902" w:rsidRPr="00241A44" w:rsidRDefault="009A6902" w:rsidP="00A579C6">
            <w:pPr>
              <w:spacing w:line="240" w:lineRule="atLeast"/>
              <w:jc w:val="center"/>
              <w:rPr>
                <w:color w:val="0000FF"/>
              </w:rPr>
            </w:pPr>
            <w:r w:rsidRPr="00241A44">
              <w:rPr>
                <w:color w:val="0000FF"/>
              </w:rPr>
              <w:t>24 407 ОП МГ 144</w:t>
            </w:r>
          </w:p>
        </w:tc>
        <w:tc>
          <w:tcPr>
            <w:tcW w:w="1105" w:type="dxa"/>
          </w:tcPr>
          <w:p w14:paraId="15EDAAC0" w14:textId="77777777" w:rsidR="009A6902" w:rsidRPr="008A589B" w:rsidRDefault="009A6902" w:rsidP="00A579C6">
            <w:pPr>
              <w:spacing w:line="240" w:lineRule="atLeast"/>
              <w:jc w:val="center"/>
              <w:rPr>
                <w:b/>
                <w:color w:val="FF0000"/>
              </w:rPr>
            </w:pPr>
            <w:r w:rsidRPr="008A589B">
              <w:rPr>
                <w:b/>
                <w:color w:val="FF0000"/>
              </w:rPr>
              <w:t>1,960</w:t>
            </w:r>
          </w:p>
        </w:tc>
        <w:tc>
          <w:tcPr>
            <w:tcW w:w="1276" w:type="dxa"/>
            <w:gridSpan w:val="2"/>
          </w:tcPr>
          <w:p w14:paraId="59BC42B8" w14:textId="77777777" w:rsidR="009A6902" w:rsidRPr="008A589B" w:rsidRDefault="009A6902" w:rsidP="00A579C6">
            <w:pPr>
              <w:spacing w:line="240" w:lineRule="atLeast"/>
              <w:jc w:val="center"/>
              <w:rPr>
                <w:b/>
                <w:color w:val="FF0000"/>
              </w:rPr>
            </w:pPr>
          </w:p>
        </w:tc>
        <w:tc>
          <w:tcPr>
            <w:tcW w:w="915" w:type="dxa"/>
            <w:gridSpan w:val="2"/>
          </w:tcPr>
          <w:p w14:paraId="265864D0" w14:textId="77777777" w:rsidR="009A6902" w:rsidRPr="008A589B" w:rsidRDefault="009A6902" w:rsidP="00A579C6">
            <w:pPr>
              <w:spacing w:line="240" w:lineRule="atLeast"/>
              <w:jc w:val="center"/>
              <w:rPr>
                <w:b/>
                <w:color w:val="FF0000"/>
              </w:rPr>
            </w:pPr>
            <w:r w:rsidRPr="008A589B">
              <w:rPr>
                <w:b/>
                <w:color w:val="FF0000"/>
              </w:rPr>
              <w:t>1,960</w:t>
            </w:r>
          </w:p>
        </w:tc>
        <w:tc>
          <w:tcPr>
            <w:tcW w:w="851" w:type="dxa"/>
            <w:gridSpan w:val="2"/>
          </w:tcPr>
          <w:p w14:paraId="28203C7B" w14:textId="77777777" w:rsidR="009A6902" w:rsidRPr="008A589B" w:rsidRDefault="009A6902" w:rsidP="00A579C6">
            <w:pPr>
              <w:spacing w:line="240" w:lineRule="atLeast"/>
              <w:jc w:val="center"/>
              <w:rPr>
                <w:b/>
                <w:color w:val="FF0000"/>
              </w:rPr>
            </w:pPr>
          </w:p>
        </w:tc>
        <w:tc>
          <w:tcPr>
            <w:tcW w:w="968" w:type="dxa"/>
            <w:gridSpan w:val="2"/>
          </w:tcPr>
          <w:p w14:paraId="77BD0802" w14:textId="77777777" w:rsidR="009A6902" w:rsidRPr="00E627A1" w:rsidRDefault="009A6902" w:rsidP="00A579C6">
            <w:pPr>
              <w:spacing w:line="240" w:lineRule="atLeast"/>
              <w:jc w:val="center"/>
              <w:rPr>
                <w:b/>
                <w:color w:val="FF0000"/>
              </w:rPr>
            </w:pPr>
            <w:r w:rsidRPr="00E627A1">
              <w:rPr>
                <w:b/>
                <w:color w:val="FF0000"/>
              </w:rPr>
              <w:t>1925</w:t>
            </w:r>
          </w:p>
        </w:tc>
        <w:tc>
          <w:tcPr>
            <w:tcW w:w="899" w:type="dxa"/>
            <w:gridSpan w:val="2"/>
          </w:tcPr>
          <w:p w14:paraId="29E91FF3"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F7B846B"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093E039"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146501E5" w14:textId="77777777" w:rsidTr="009A6902">
        <w:trPr>
          <w:gridAfter w:val="1"/>
          <w:wAfter w:w="85" w:type="dxa"/>
          <w:trHeight w:val="345"/>
          <w:jc w:val="center"/>
        </w:trPr>
        <w:tc>
          <w:tcPr>
            <w:tcW w:w="709" w:type="dxa"/>
          </w:tcPr>
          <w:p w14:paraId="542AC7B4"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83C1AA3" w14:textId="77777777" w:rsidR="009A6902" w:rsidRPr="00FD724D" w:rsidRDefault="009A6902" w:rsidP="00A579C6">
            <w:pPr>
              <w:spacing w:line="240" w:lineRule="atLeast"/>
              <w:rPr>
                <w:color w:val="000000"/>
              </w:rPr>
            </w:pPr>
            <w:r w:rsidRPr="00FD724D">
              <w:rPr>
                <w:color w:val="000000"/>
              </w:rPr>
              <w:t>ул. 2-я Пролетарская</w:t>
            </w:r>
          </w:p>
        </w:tc>
        <w:tc>
          <w:tcPr>
            <w:tcW w:w="3312" w:type="dxa"/>
            <w:gridSpan w:val="2"/>
          </w:tcPr>
          <w:p w14:paraId="04D69551" w14:textId="77777777" w:rsidR="009A6902" w:rsidRPr="00FD724D" w:rsidRDefault="009A6902" w:rsidP="00A579C6">
            <w:pPr>
              <w:spacing w:line="240" w:lineRule="atLeast"/>
              <w:jc w:val="center"/>
              <w:rPr>
                <w:color w:val="000000"/>
              </w:rPr>
            </w:pPr>
            <w:r w:rsidRPr="00FD724D">
              <w:rPr>
                <w:color w:val="000000"/>
              </w:rPr>
              <w:t>24 407 ОП МГ 145</w:t>
            </w:r>
          </w:p>
        </w:tc>
        <w:tc>
          <w:tcPr>
            <w:tcW w:w="1105" w:type="dxa"/>
          </w:tcPr>
          <w:p w14:paraId="372AFD72" w14:textId="77777777" w:rsidR="009A6902" w:rsidRPr="008A589B" w:rsidRDefault="009A6902" w:rsidP="00A579C6">
            <w:pPr>
              <w:spacing w:line="240" w:lineRule="atLeast"/>
              <w:jc w:val="center"/>
              <w:rPr>
                <w:color w:val="000000"/>
              </w:rPr>
            </w:pPr>
            <w:r w:rsidRPr="008A589B">
              <w:rPr>
                <w:color w:val="000000"/>
              </w:rPr>
              <w:t>0,74</w:t>
            </w:r>
          </w:p>
        </w:tc>
        <w:tc>
          <w:tcPr>
            <w:tcW w:w="1276" w:type="dxa"/>
            <w:gridSpan w:val="2"/>
          </w:tcPr>
          <w:p w14:paraId="0749E106" w14:textId="77777777" w:rsidR="009A6902" w:rsidRPr="008A589B" w:rsidRDefault="009A6902" w:rsidP="00A579C6">
            <w:pPr>
              <w:spacing w:line="240" w:lineRule="atLeast"/>
              <w:jc w:val="center"/>
              <w:rPr>
                <w:color w:val="000000"/>
              </w:rPr>
            </w:pPr>
          </w:p>
        </w:tc>
        <w:tc>
          <w:tcPr>
            <w:tcW w:w="915" w:type="dxa"/>
            <w:gridSpan w:val="2"/>
          </w:tcPr>
          <w:p w14:paraId="384A5828" w14:textId="77777777" w:rsidR="009A6902" w:rsidRPr="008A589B" w:rsidRDefault="009A6902" w:rsidP="00A579C6">
            <w:pPr>
              <w:spacing w:line="240" w:lineRule="atLeast"/>
              <w:jc w:val="center"/>
              <w:rPr>
                <w:color w:val="000000"/>
              </w:rPr>
            </w:pPr>
          </w:p>
        </w:tc>
        <w:tc>
          <w:tcPr>
            <w:tcW w:w="851" w:type="dxa"/>
            <w:gridSpan w:val="2"/>
          </w:tcPr>
          <w:p w14:paraId="1724BA1F" w14:textId="77777777" w:rsidR="009A6902" w:rsidRPr="008A589B" w:rsidRDefault="009A6902" w:rsidP="00A579C6">
            <w:pPr>
              <w:spacing w:line="240" w:lineRule="atLeast"/>
              <w:jc w:val="center"/>
              <w:rPr>
                <w:color w:val="000000"/>
              </w:rPr>
            </w:pPr>
            <w:r w:rsidRPr="008A589B">
              <w:rPr>
                <w:color w:val="000000"/>
              </w:rPr>
              <w:t>0,74</w:t>
            </w:r>
          </w:p>
        </w:tc>
        <w:tc>
          <w:tcPr>
            <w:tcW w:w="968" w:type="dxa"/>
            <w:gridSpan w:val="2"/>
          </w:tcPr>
          <w:p w14:paraId="7704E497" w14:textId="77777777" w:rsidR="009A6902" w:rsidRPr="00FD724D" w:rsidRDefault="009A6902" w:rsidP="00A579C6">
            <w:pPr>
              <w:spacing w:line="240" w:lineRule="atLeast"/>
              <w:jc w:val="center"/>
              <w:rPr>
                <w:color w:val="000000"/>
              </w:rPr>
            </w:pPr>
            <w:r w:rsidRPr="00FD724D">
              <w:rPr>
                <w:color w:val="000000"/>
              </w:rPr>
              <w:t>1925</w:t>
            </w:r>
          </w:p>
        </w:tc>
        <w:tc>
          <w:tcPr>
            <w:tcW w:w="899" w:type="dxa"/>
            <w:gridSpan w:val="2"/>
          </w:tcPr>
          <w:p w14:paraId="11C270F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B73793B"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7FEC8AA"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7E626BA9" w14:textId="77777777" w:rsidTr="009A6902">
        <w:trPr>
          <w:gridAfter w:val="1"/>
          <w:wAfter w:w="85" w:type="dxa"/>
          <w:trHeight w:val="345"/>
          <w:jc w:val="center"/>
        </w:trPr>
        <w:tc>
          <w:tcPr>
            <w:tcW w:w="709" w:type="dxa"/>
          </w:tcPr>
          <w:p w14:paraId="02066365" w14:textId="77777777" w:rsidR="009A6902" w:rsidRPr="00241A44" w:rsidRDefault="009A6902" w:rsidP="00EB4FAA">
            <w:pPr>
              <w:numPr>
                <w:ilvl w:val="0"/>
                <w:numId w:val="4"/>
              </w:numPr>
              <w:spacing w:line="240" w:lineRule="atLeast"/>
              <w:ind w:hanging="720"/>
              <w:jc w:val="center"/>
              <w:rPr>
                <w:color w:val="0000FF"/>
              </w:rPr>
            </w:pPr>
          </w:p>
        </w:tc>
        <w:tc>
          <w:tcPr>
            <w:tcW w:w="3402" w:type="dxa"/>
          </w:tcPr>
          <w:p w14:paraId="4A1FCBD1" w14:textId="77777777" w:rsidR="009A6902" w:rsidRPr="00241A44" w:rsidRDefault="009A6902" w:rsidP="00A579C6">
            <w:pPr>
              <w:spacing w:line="240" w:lineRule="atLeast"/>
              <w:rPr>
                <w:color w:val="0000FF"/>
              </w:rPr>
            </w:pPr>
            <w:r w:rsidRPr="00241A44">
              <w:rPr>
                <w:color w:val="0000FF"/>
              </w:rPr>
              <w:t>ул. Пушкинская</w:t>
            </w:r>
          </w:p>
        </w:tc>
        <w:tc>
          <w:tcPr>
            <w:tcW w:w="3312" w:type="dxa"/>
            <w:gridSpan w:val="2"/>
          </w:tcPr>
          <w:p w14:paraId="40DAFEA0" w14:textId="77777777" w:rsidR="009A6902" w:rsidRPr="00241A44" w:rsidRDefault="009A6902" w:rsidP="00A579C6">
            <w:pPr>
              <w:spacing w:line="240" w:lineRule="atLeast"/>
              <w:jc w:val="center"/>
              <w:rPr>
                <w:color w:val="0000FF"/>
              </w:rPr>
            </w:pPr>
            <w:r w:rsidRPr="00241A44">
              <w:rPr>
                <w:color w:val="0000FF"/>
              </w:rPr>
              <w:t xml:space="preserve">24 407 ОП МГ 146 </w:t>
            </w:r>
          </w:p>
        </w:tc>
        <w:tc>
          <w:tcPr>
            <w:tcW w:w="1105" w:type="dxa"/>
          </w:tcPr>
          <w:p w14:paraId="2C67079C" w14:textId="77777777" w:rsidR="009A6902" w:rsidRPr="008A589B" w:rsidRDefault="009A6902" w:rsidP="00A579C6">
            <w:pPr>
              <w:spacing w:line="240" w:lineRule="atLeast"/>
              <w:jc w:val="center"/>
              <w:rPr>
                <w:b/>
                <w:color w:val="FF0000"/>
              </w:rPr>
            </w:pPr>
            <w:r w:rsidRPr="008A589B">
              <w:rPr>
                <w:b/>
                <w:color w:val="FF0000"/>
              </w:rPr>
              <w:t>0,46</w:t>
            </w:r>
          </w:p>
        </w:tc>
        <w:tc>
          <w:tcPr>
            <w:tcW w:w="1276" w:type="dxa"/>
            <w:gridSpan w:val="2"/>
          </w:tcPr>
          <w:p w14:paraId="079BAA17" w14:textId="77777777" w:rsidR="009A6902" w:rsidRPr="008A589B" w:rsidRDefault="009A6902" w:rsidP="00A579C6">
            <w:pPr>
              <w:spacing w:line="240" w:lineRule="atLeast"/>
              <w:jc w:val="center"/>
              <w:rPr>
                <w:b/>
                <w:color w:val="FF0000"/>
              </w:rPr>
            </w:pPr>
          </w:p>
        </w:tc>
        <w:tc>
          <w:tcPr>
            <w:tcW w:w="915" w:type="dxa"/>
            <w:gridSpan w:val="2"/>
          </w:tcPr>
          <w:p w14:paraId="79D8F397" w14:textId="77777777" w:rsidR="009A6902" w:rsidRPr="008A589B" w:rsidRDefault="009A6902" w:rsidP="00A579C6">
            <w:pPr>
              <w:spacing w:line="240" w:lineRule="atLeast"/>
              <w:jc w:val="center"/>
              <w:rPr>
                <w:b/>
                <w:color w:val="FF0000"/>
              </w:rPr>
            </w:pPr>
            <w:r w:rsidRPr="008A589B">
              <w:rPr>
                <w:b/>
                <w:color w:val="FF0000"/>
              </w:rPr>
              <w:t>0,200</w:t>
            </w:r>
          </w:p>
        </w:tc>
        <w:tc>
          <w:tcPr>
            <w:tcW w:w="851" w:type="dxa"/>
            <w:gridSpan w:val="2"/>
          </w:tcPr>
          <w:p w14:paraId="1305F3C0" w14:textId="77777777" w:rsidR="009A6902" w:rsidRPr="008A589B" w:rsidRDefault="009A6902" w:rsidP="00A579C6">
            <w:pPr>
              <w:spacing w:line="240" w:lineRule="atLeast"/>
              <w:jc w:val="center"/>
              <w:rPr>
                <w:b/>
                <w:color w:val="FF0000"/>
              </w:rPr>
            </w:pPr>
            <w:r w:rsidRPr="008A589B">
              <w:rPr>
                <w:b/>
                <w:color w:val="FF0000"/>
              </w:rPr>
              <w:t>0,260</w:t>
            </w:r>
          </w:p>
        </w:tc>
        <w:tc>
          <w:tcPr>
            <w:tcW w:w="968" w:type="dxa"/>
            <w:gridSpan w:val="2"/>
          </w:tcPr>
          <w:p w14:paraId="6664C505" w14:textId="77777777" w:rsidR="009A6902" w:rsidRPr="002C04EE" w:rsidRDefault="009A6902" w:rsidP="00A579C6">
            <w:pPr>
              <w:spacing w:line="240" w:lineRule="atLeast"/>
              <w:jc w:val="center"/>
              <w:rPr>
                <w:b/>
                <w:color w:val="FF0000"/>
              </w:rPr>
            </w:pPr>
            <w:r w:rsidRPr="002C04EE">
              <w:rPr>
                <w:b/>
                <w:color w:val="FF0000"/>
              </w:rPr>
              <w:t>1935</w:t>
            </w:r>
          </w:p>
        </w:tc>
        <w:tc>
          <w:tcPr>
            <w:tcW w:w="899" w:type="dxa"/>
            <w:gridSpan w:val="2"/>
          </w:tcPr>
          <w:p w14:paraId="42E73A7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BBAC56A"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73459B7"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44A8919" w14:textId="77777777" w:rsidTr="009A6902">
        <w:trPr>
          <w:gridAfter w:val="1"/>
          <w:wAfter w:w="85" w:type="dxa"/>
          <w:trHeight w:val="345"/>
          <w:jc w:val="center"/>
        </w:trPr>
        <w:tc>
          <w:tcPr>
            <w:tcW w:w="709" w:type="dxa"/>
          </w:tcPr>
          <w:p w14:paraId="20C93CB7"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32AF7F1" w14:textId="77777777" w:rsidR="009A6902" w:rsidRPr="00FD724D" w:rsidRDefault="009A6902" w:rsidP="00A579C6">
            <w:pPr>
              <w:spacing w:line="240" w:lineRule="atLeast"/>
              <w:rPr>
                <w:color w:val="000000"/>
              </w:rPr>
            </w:pPr>
            <w:r w:rsidRPr="00FD724D">
              <w:rPr>
                <w:color w:val="000000"/>
              </w:rPr>
              <w:t>пер. Почтовый</w:t>
            </w:r>
          </w:p>
        </w:tc>
        <w:tc>
          <w:tcPr>
            <w:tcW w:w="3312" w:type="dxa"/>
            <w:gridSpan w:val="2"/>
          </w:tcPr>
          <w:p w14:paraId="0276D2FD" w14:textId="77777777" w:rsidR="009A6902" w:rsidRPr="00FD724D" w:rsidRDefault="009A6902" w:rsidP="00A579C6">
            <w:pPr>
              <w:spacing w:line="240" w:lineRule="atLeast"/>
              <w:jc w:val="center"/>
              <w:rPr>
                <w:color w:val="000000"/>
              </w:rPr>
            </w:pPr>
            <w:r w:rsidRPr="00FD724D">
              <w:rPr>
                <w:color w:val="000000"/>
              </w:rPr>
              <w:t>24 407 ОП МГ 147</w:t>
            </w:r>
          </w:p>
        </w:tc>
        <w:tc>
          <w:tcPr>
            <w:tcW w:w="1105" w:type="dxa"/>
          </w:tcPr>
          <w:p w14:paraId="2388DFBF" w14:textId="77777777" w:rsidR="009A6902" w:rsidRPr="008A589B" w:rsidRDefault="009A6902" w:rsidP="00A579C6">
            <w:pPr>
              <w:spacing w:line="240" w:lineRule="atLeast"/>
              <w:jc w:val="center"/>
              <w:rPr>
                <w:color w:val="000000"/>
              </w:rPr>
            </w:pPr>
            <w:r w:rsidRPr="008A589B">
              <w:rPr>
                <w:color w:val="000000"/>
              </w:rPr>
              <w:t>0,8</w:t>
            </w:r>
          </w:p>
        </w:tc>
        <w:tc>
          <w:tcPr>
            <w:tcW w:w="1276" w:type="dxa"/>
            <w:gridSpan w:val="2"/>
          </w:tcPr>
          <w:p w14:paraId="54FC5FD4" w14:textId="77777777" w:rsidR="009A6902" w:rsidRPr="008A589B" w:rsidRDefault="009A6902" w:rsidP="00A579C6">
            <w:pPr>
              <w:spacing w:line="240" w:lineRule="atLeast"/>
              <w:jc w:val="center"/>
              <w:rPr>
                <w:color w:val="000000"/>
              </w:rPr>
            </w:pPr>
          </w:p>
        </w:tc>
        <w:tc>
          <w:tcPr>
            <w:tcW w:w="915" w:type="dxa"/>
            <w:gridSpan w:val="2"/>
          </w:tcPr>
          <w:p w14:paraId="70F536C2" w14:textId="77777777" w:rsidR="009A6902" w:rsidRPr="008A589B" w:rsidRDefault="009A6902" w:rsidP="00A579C6">
            <w:pPr>
              <w:spacing w:line="240" w:lineRule="atLeast"/>
              <w:jc w:val="center"/>
              <w:rPr>
                <w:color w:val="000000"/>
              </w:rPr>
            </w:pPr>
          </w:p>
        </w:tc>
        <w:tc>
          <w:tcPr>
            <w:tcW w:w="851" w:type="dxa"/>
            <w:gridSpan w:val="2"/>
          </w:tcPr>
          <w:p w14:paraId="0A429C27" w14:textId="77777777" w:rsidR="009A6902" w:rsidRPr="008A589B" w:rsidRDefault="009A6902" w:rsidP="00A579C6">
            <w:pPr>
              <w:spacing w:line="240" w:lineRule="atLeast"/>
              <w:jc w:val="center"/>
              <w:rPr>
                <w:color w:val="000000"/>
              </w:rPr>
            </w:pPr>
            <w:r w:rsidRPr="008A589B">
              <w:rPr>
                <w:color w:val="000000"/>
              </w:rPr>
              <w:t>0,8</w:t>
            </w:r>
          </w:p>
        </w:tc>
        <w:tc>
          <w:tcPr>
            <w:tcW w:w="968" w:type="dxa"/>
            <w:gridSpan w:val="2"/>
          </w:tcPr>
          <w:p w14:paraId="386D3865" w14:textId="77777777" w:rsidR="009A6902" w:rsidRPr="00FD724D" w:rsidRDefault="009A6902" w:rsidP="00A579C6">
            <w:pPr>
              <w:spacing w:line="240" w:lineRule="atLeast"/>
              <w:jc w:val="center"/>
              <w:rPr>
                <w:color w:val="000000"/>
              </w:rPr>
            </w:pPr>
            <w:r w:rsidRPr="00FD724D">
              <w:rPr>
                <w:color w:val="000000"/>
              </w:rPr>
              <w:t>1935</w:t>
            </w:r>
          </w:p>
        </w:tc>
        <w:tc>
          <w:tcPr>
            <w:tcW w:w="899" w:type="dxa"/>
            <w:gridSpan w:val="2"/>
          </w:tcPr>
          <w:p w14:paraId="51194552"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1853155"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DC25BD9"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6970560" w14:textId="77777777" w:rsidTr="009A6902">
        <w:trPr>
          <w:gridAfter w:val="1"/>
          <w:wAfter w:w="85" w:type="dxa"/>
          <w:trHeight w:val="345"/>
          <w:jc w:val="center"/>
        </w:trPr>
        <w:tc>
          <w:tcPr>
            <w:tcW w:w="709" w:type="dxa"/>
          </w:tcPr>
          <w:p w14:paraId="5A7A41E6"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F3EE8C7" w14:textId="77777777" w:rsidR="009A6902" w:rsidRPr="00FD724D" w:rsidRDefault="009A6902" w:rsidP="00A579C6">
            <w:pPr>
              <w:spacing w:line="240" w:lineRule="atLeast"/>
              <w:rPr>
                <w:color w:val="000000"/>
              </w:rPr>
            </w:pPr>
            <w:r w:rsidRPr="00FD724D">
              <w:rPr>
                <w:color w:val="000000"/>
              </w:rPr>
              <w:t>ул. Рабочая</w:t>
            </w:r>
          </w:p>
        </w:tc>
        <w:tc>
          <w:tcPr>
            <w:tcW w:w="3312" w:type="dxa"/>
            <w:gridSpan w:val="2"/>
          </w:tcPr>
          <w:p w14:paraId="4B74D410" w14:textId="77777777" w:rsidR="009A6902" w:rsidRPr="00FD724D" w:rsidRDefault="009A6902" w:rsidP="00A579C6">
            <w:pPr>
              <w:spacing w:line="240" w:lineRule="atLeast"/>
              <w:jc w:val="center"/>
              <w:rPr>
                <w:color w:val="000000"/>
              </w:rPr>
            </w:pPr>
            <w:r w:rsidRPr="00FD724D">
              <w:rPr>
                <w:color w:val="000000"/>
              </w:rPr>
              <w:t>24 407 ОП МГ 148</w:t>
            </w:r>
          </w:p>
        </w:tc>
        <w:tc>
          <w:tcPr>
            <w:tcW w:w="1105" w:type="dxa"/>
          </w:tcPr>
          <w:p w14:paraId="5BF84560" w14:textId="77777777" w:rsidR="009A6902" w:rsidRPr="008A589B" w:rsidRDefault="009A6902" w:rsidP="00A579C6">
            <w:pPr>
              <w:spacing w:line="240" w:lineRule="atLeast"/>
              <w:jc w:val="center"/>
              <w:rPr>
                <w:color w:val="000000"/>
              </w:rPr>
            </w:pPr>
            <w:r w:rsidRPr="008A589B">
              <w:rPr>
                <w:color w:val="000000"/>
              </w:rPr>
              <w:t>0,33</w:t>
            </w:r>
          </w:p>
        </w:tc>
        <w:tc>
          <w:tcPr>
            <w:tcW w:w="1276" w:type="dxa"/>
            <w:gridSpan w:val="2"/>
          </w:tcPr>
          <w:p w14:paraId="5E8A4C5D" w14:textId="77777777" w:rsidR="009A6902" w:rsidRPr="008A589B" w:rsidRDefault="009A6902" w:rsidP="00A579C6">
            <w:pPr>
              <w:spacing w:line="240" w:lineRule="atLeast"/>
              <w:jc w:val="center"/>
              <w:rPr>
                <w:color w:val="000000"/>
              </w:rPr>
            </w:pPr>
          </w:p>
        </w:tc>
        <w:tc>
          <w:tcPr>
            <w:tcW w:w="915" w:type="dxa"/>
            <w:gridSpan w:val="2"/>
          </w:tcPr>
          <w:p w14:paraId="7AA0797A" w14:textId="77777777" w:rsidR="009A6902" w:rsidRPr="008A589B" w:rsidRDefault="009A6902" w:rsidP="00A579C6">
            <w:pPr>
              <w:spacing w:line="240" w:lineRule="atLeast"/>
              <w:jc w:val="center"/>
              <w:rPr>
                <w:color w:val="000000"/>
              </w:rPr>
            </w:pPr>
          </w:p>
        </w:tc>
        <w:tc>
          <w:tcPr>
            <w:tcW w:w="851" w:type="dxa"/>
            <w:gridSpan w:val="2"/>
          </w:tcPr>
          <w:p w14:paraId="79613A86" w14:textId="77777777" w:rsidR="009A6902" w:rsidRPr="008A589B" w:rsidRDefault="009A6902" w:rsidP="00A579C6">
            <w:pPr>
              <w:spacing w:line="240" w:lineRule="atLeast"/>
              <w:jc w:val="center"/>
              <w:rPr>
                <w:color w:val="000000"/>
              </w:rPr>
            </w:pPr>
            <w:r w:rsidRPr="008A589B">
              <w:rPr>
                <w:color w:val="000000"/>
              </w:rPr>
              <w:t>0,33</w:t>
            </w:r>
          </w:p>
        </w:tc>
        <w:tc>
          <w:tcPr>
            <w:tcW w:w="968" w:type="dxa"/>
            <w:gridSpan w:val="2"/>
          </w:tcPr>
          <w:p w14:paraId="220F149A" w14:textId="77777777" w:rsidR="009A6902" w:rsidRPr="00FD724D" w:rsidRDefault="009A6902" w:rsidP="00A579C6">
            <w:pPr>
              <w:spacing w:line="240" w:lineRule="atLeast"/>
              <w:jc w:val="center"/>
              <w:rPr>
                <w:color w:val="000000"/>
              </w:rPr>
            </w:pPr>
            <w:r w:rsidRPr="00FD724D">
              <w:rPr>
                <w:color w:val="000000"/>
              </w:rPr>
              <w:t>1956</w:t>
            </w:r>
          </w:p>
        </w:tc>
        <w:tc>
          <w:tcPr>
            <w:tcW w:w="899" w:type="dxa"/>
            <w:gridSpan w:val="2"/>
          </w:tcPr>
          <w:p w14:paraId="37961D68"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4F2E0DF"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4A9866E"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0A22714" w14:textId="77777777" w:rsidTr="009A6902">
        <w:trPr>
          <w:gridAfter w:val="1"/>
          <w:wAfter w:w="85" w:type="dxa"/>
          <w:trHeight w:val="345"/>
          <w:jc w:val="center"/>
        </w:trPr>
        <w:tc>
          <w:tcPr>
            <w:tcW w:w="709" w:type="dxa"/>
          </w:tcPr>
          <w:p w14:paraId="5AB5FE6D" w14:textId="77777777" w:rsidR="009A6902" w:rsidRPr="00241A44" w:rsidRDefault="009A6902" w:rsidP="00EB4FAA">
            <w:pPr>
              <w:numPr>
                <w:ilvl w:val="0"/>
                <w:numId w:val="4"/>
              </w:numPr>
              <w:spacing w:line="240" w:lineRule="atLeast"/>
              <w:ind w:hanging="720"/>
              <w:jc w:val="center"/>
              <w:rPr>
                <w:color w:val="0000FF"/>
              </w:rPr>
            </w:pPr>
          </w:p>
        </w:tc>
        <w:tc>
          <w:tcPr>
            <w:tcW w:w="3402" w:type="dxa"/>
          </w:tcPr>
          <w:p w14:paraId="12EE918A" w14:textId="77777777" w:rsidR="009A6902" w:rsidRPr="00241A44" w:rsidRDefault="009A6902" w:rsidP="00A579C6">
            <w:pPr>
              <w:spacing w:line="240" w:lineRule="atLeast"/>
              <w:rPr>
                <w:color w:val="0000FF"/>
              </w:rPr>
            </w:pPr>
            <w:r w:rsidRPr="00241A44">
              <w:rPr>
                <w:color w:val="0000FF"/>
              </w:rPr>
              <w:t>ул. Революционная</w:t>
            </w:r>
          </w:p>
        </w:tc>
        <w:tc>
          <w:tcPr>
            <w:tcW w:w="3312" w:type="dxa"/>
            <w:gridSpan w:val="2"/>
          </w:tcPr>
          <w:p w14:paraId="65520ADC" w14:textId="77777777" w:rsidR="009A6902" w:rsidRPr="00241A44" w:rsidRDefault="009A6902" w:rsidP="00A579C6">
            <w:pPr>
              <w:spacing w:line="240" w:lineRule="atLeast"/>
              <w:jc w:val="center"/>
              <w:rPr>
                <w:color w:val="0000FF"/>
              </w:rPr>
            </w:pPr>
            <w:r w:rsidRPr="00241A44">
              <w:rPr>
                <w:color w:val="0000FF"/>
              </w:rPr>
              <w:t>24 407 ОП МГ 149</w:t>
            </w:r>
          </w:p>
        </w:tc>
        <w:tc>
          <w:tcPr>
            <w:tcW w:w="1105" w:type="dxa"/>
          </w:tcPr>
          <w:p w14:paraId="17778ED0" w14:textId="77777777" w:rsidR="009A6902" w:rsidRPr="008A589B" w:rsidRDefault="009A6902" w:rsidP="00A579C6">
            <w:pPr>
              <w:spacing w:line="240" w:lineRule="atLeast"/>
              <w:jc w:val="center"/>
              <w:rPr>
                <w:b/>
                <w:color w:val="FF0000"/>
              </w:rPr>
            </w:pPr>
            <w:r w:rsidRPr="008A589B">
              <w:rPr>
                <w:b/>
                <w:color w:val="FF0000"/>
              </w:rPr>
              <w:t>0,4</w:t>
            </w:r>
          </w:p>
        </w:tc>
        <w:tc>
          <w:tcPr>
            <w:tcW w:w="1276" w:type="dxa"/>
            <w:gridSpan w:val="2"/>
          </w:tcPr>
          <w:p w14:paraId="60AE82D3" w14:textId="77777777" w:rsidR="009A6902" w:rsidRPr="008A589B" w:rsidRDefault="009A6902" w:rsidP="00A579C6">
            <w:pPr>
              <w:spacing w:line="240" w:lineRule="atLeast"/>
              <w:jc w:val="center"/>
              <w:rPr>
                <w:b/>
                <w:color w:val="FF0000"/>
              </w:rPr>
            </w:pPr>
          </w:p>
        </w:tc>
        <w:tc>
          <w:tcPr>
            <w:tcW w:w="915" w:type="dxa"/>
            <w:gridSpan w:val="2"/>
          </w:tcPr>
          <w:p w14:paraId="21DDBA83" w14:textId="77777777" w:rsidR="009A6902" w:rsidRPr="008A589B" w:rsidRDefault="009A6902" w:rsidP="00A579C6">
            <w:pPr>
              <w:spacing w:line="240" w:lineRule="atLeast"/>
              <w:jc w:val="center"/>
              <w:rPr>
                <w:b/>
                <w:color w:val="FF0000"/>
              </w:rPr>
            </w:pPr>
            <w:r w:rsidRPr="008A589B">
              <w:rPr>
                <w:b/>
                <w:color w:val="FF0000"/>
              </w:rPr>
              <w:t>0,050</w:t>
            </w:r>
          </w:p>
        </w:tc>
        <w:tc>
          <w:tcPr>
            <w:tcW w:w="851" w:type="dxa"/>
            <w:gridSpan w:val="2"/>
          </w:tcPr>
          <w:p w14:paraId="5248EF9B" w14:textId="77777777" w:rsidR="009A6902" w:rsidRPr="008A589B" w:rsidRDefault="009A6902" w:rsidP="00A579C6">
            <w:pPr>
              <w:spacing w:line="240" w:lineRule="atLeast"/>
              <w:jc w:val="center"/>
              <w:rPr>
                <w:b/>
                <w:color w:val="FF0000"/>
              </w:rPr>
            </w:pPr>
            <w:r w:rsidRPr="008A589B">
              <w:rPr>
                <w:b/>
                <w:color w:val="FF0000"/>
              </w:rPr>
              <w:t>0,350</w:t>
            </w:r>
          </w:p>
        </w:tc>
        <w:tc>
          <w:tcPr>
            <w:tcW w:w="968" w:type="dxa"/>
            <w:gridSpan w:val="2"/>
          </w:tcPr>
          <w:p w14:paraId="531CFA1B" w14:textId="77777777" w:rsidR="009A6902" w:rsidRPr="00957EC1" w:rsidRDefault="009A6902" w:rsidP="00A579C6">
            <w:pPr>
              <w:spacing w:line="240" w:lineRule="atLeast"/>
              <w:jc w:val="center"/>
              <w:rPr>
                <w:b/>
                <w:color w:val="FF0000"/>
              </w:rPr>
            </w:pPr>
            <w:r w:rsidRPr="00957EC1">
              <w:rPr>
                <w:b/>
                <w:color w:val="FF0000"/>
              </w:rPr>
              <w:t>1955</w:t>
            </w:r>
          </w:p>
        </w:tc>
        <w:tc>
          <w:tcPr>
            <w:tcW w:w="899" w:type="dxa"/>
            <w:gridSpan w:val="2"/>
          </w:tcPr>
          <w:p w14:paraId="19B3ADC2"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D1DBE0D"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910B2A5"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28F13A5" w14:textId="77777777" w:rsidTr="009A6902">
        <w:trPr>
          <w:gridAfter w:val="1"/>
          <w:wAfter w:w="85" w:type="dxa"/>
          <w:trHeight w:val="345"/>
          <w:jc w:val="center"/>
        </w:trPr>
        <w:tc>
          <w:tcPr>
            <w:tcW w:w="709" w:type="dxa"/>
          </w:tcPr>
          <w:p w14:paraId="57C1FA83" w14:textId="77777777" w:rsidR="009A6902" w:rsidRPr="00241A44" w:rsidRDefault="009A6902" w:rsidP="00EB4FAA">
            <w:pPr>
              <w:numPr>
                <w:ilvl w:val="0"/>
                <w:numId w:val="4"/>
              </w:numPr>
              <w:spacing w:line="240" w:lineRule="atLeast"/>
              <w:ind w:hanging="720"/>
              <w:jc w:val="center"/>
              <w:rPr>
                <w:color w:val="0000FF"/>
              </w:rPr>
            </w:pPr>
          </w:p>
        </w:tc>
        <w:tc>
          <w:tcPr>
            <w:tcW w:w="3402" w:type="dxa"/>
          </w:tcPr>
          <w:p w14:paraId="47B46209" w14:textId="77777777" w:rsidR="009A6902" w:rsidRPr="00241A44" w:rsidRDefault="009A6902" w:rsidP="00A579C6">
            <w:pPr>
              <w:spacing w:line="240" w:lineRule="atLeast"/>
              <w:rPr>
                <w:color w:val="0000FF"/>
              </w:rPr>
            </w:pPr>
            <w:r w:rsidRPr="00241A44">
              <w:rPr>
                <w:color w:val="0000FF"/>
              </w:rPr>
              <w:t>ул. Рубская</w:t>
            </w:r>
          </w:p>
        </w:tc>
        <w:tc>
          <w:tcPr>
            <w:tcW w:w="3312" w:type="dxa"/>
            <w:gridSpan w:val="2"/>
          </w:tcPr>
          <w:p w14:paraId="6E21C311" w14:textId="77777777" w:rsidR="009A6902" w:rsidRPr="00241A44" w:rsidRDefault="009A6902" w:rsidP="00A579C6">
            <w:pPr>
              <w:spacing w:line="240" w:lineRule="atLeast"/>
              <w:jc w:val="center"/>
              <w:rPr>
                <w:color w:val="0000FF"/>
              </w:rPr>
            </w:pPr>
            <w:r w:rsidRPr="00241A44">
              <w:rPr>
                <w:color w:val="0000FF"/>
              </w:rPr>
              <w:t>24 407 ОП МГ 150</w:t>
            </w:r>
          </w:p>
        </w:tc>
        <w:tc>
          <w:tcPr>
            <w:tcW w:w="1105" w:type="dxa"/>
          </w:tcPr>
          <w:p w14:paraId="20454E2D" w14:textId="77777777" w:rsidR="009A6902" w:rsidRPr="008A589B" w:rsidRDefault="009A6902" w:rsidP="00A579C6">
            <w:pPr>
              <w:spacing w:line="240" w:lineRule="atLeast"/>
              <w:jc w:val="center"/>
              <w:rPr>
                <w:b/>
                <w:color w:val="FF0000"/>
              </w:rPr>
            </w:pPr>
            <w:r w:rsidRPr="008A589B">
              <w:rPr>
                <w:b/>
                <w:color w:val="FF0000"/>
              </w:rPr>
              <w:t>0,615</w:t>
            </w:r>
          </w:p>
        </w:tc>
        <w:tc>
          <w:tcPr>
            <w:tcW w:w="1276" w:type="dxa"/>
            <w:gridSpan w:val="2"/>
          </w:tcPr>
          <w:p w14:paraId="1DD4D683" w14:textId="77777777" w:rsidR="009A6902" w:rsidRPr="008A589B" w:rsidRDefault="009A6902" w:rsidP="00A579C6">
            <w:pPr>
              <w:spacing w:line="240" w:lineRule="atLeast"/>
              <w:jc w:val="center"/>
              <w:rPr>
                <w:b/>
                <w:color w:val="FF0000"/>
              </w:rPr>
            </w:pPr>
          </w:p>
        </w:tc>
        <w:tc>
          <w:tcPr>
            <w:tcW w:w="915" w:type="dxa"/>
            <w:gridSpan w:val="2"/>
          </w:tcPr>
          <w:p w14:paraId="093621FB" w14:textId="77777777" w:rsidR="009A6902" w:rsidRPr="008A589B" w:rsidRDefault="009A6902" w:rsidP="00A579C6">
            <w:pPr>
              <w:spacing w:line="240" w:lineRule="atLeast"/>
              <w:jc w:val="center"/>
              <w:rPr>
                <w:b/>
                <w:color w:val="FF0000"/>
              </w:rPr>
            </w:pPr>
            <w:r w:rsidRPr="008A589B">
              <w:rPr>
                <w:b/>
                <w:color w:val="FF0000"/>
              </w:rPr>
              <w:t>0,100</w:t>
            </w:r>
          </w:p>
        </w:tc>
        <w:tc>
          <w:tcPr>
            <w:tcW w:w="851" w:type="dxa"/>
            <w:gridSpan w:val="2"/>
          </w:tcPr>
          <w:p w14:paraId="7CC24B1C" w14:textId="77777777" w:rsidR="009A6902" w:rsidRPr="008A589B" w:rsidRDefault="009A6902" w:rsidP="00A579C6">
            <w:pPr>
              <w:spacing w:line="240" w:lineRule="atLeast"/>
              <w:jc w:val="center"/>
              <w:rPr>
                <w:b/>
                <w:color w:val="FF0000"/>
              </w:rPr>
            </w:pPr>
            <w:r w:rsidRPr="008A589B">
              <w:rPr>
                <w:b/>
                <w:color w:val="FF0000"/>
              </w:rPr>
              <w:t>0,515</w:t>
            </w:r>
          </w:p>
        </w:tc>
        <w:tc>
          <w:tcPr>
            <w:tcW w:w="968" w:type="dxa"/>
            <w:gridSpan w:val="2"/>
          </w:tcPr>
          <w:p w14:paraId="44C86277" w14:textId="77777777" w:rsidR="009A6902" w:rsidRPr="00957EC1" w:rsidRDefault="009A6902" w:rsidP="00A579C6">
            <w:pPr>
              <w:spacing w:line="240" w:lineRule="atLeast"/>
              <w:jc w:val="center"/>
              <w:rPr>
                <w:b/>
                <w:color w:val="FF0000"/>
              </w:rPr>
            </w:pPr>
            <w:r w:rsidRPr="00957EC1">
              <w:rPr>
                <w:b/>
                <w:color w:val="FF0000"/>
              </w:rPr>
              <w:t>1958</w:t>
            </w:r>
          </w:p>
        </w:tc>
        <w:tc>
          <w:tcPr>
            <w:tcW w:w="899" w:type="dxa"/>
            <w:gridSpan w:val="2"/>
          </w:tcPr>
          <w:p w14:paraId="56763B48"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0CD2103"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8781A20"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4104EA4" w14:textId="77777777" w:rsidTr="009A6902">
        <w:trPr>
          <w:gridAfter w:val="1"/>
          <w:wAfter w:w="85" w:type="dxa"/>
          <w:trHeight w:val="345"/>
          <w:jc w:val="center"/>
        </w:trPr>
        <w:tc>
          <w:tcPr>
            <w:tcW w:w="709" w:type="dxa"/>
          </w:tcPr>
          <w:p w14:paraId="65F1687F"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942BBE1" w14:textId="77777777" w:rsidR="009A6902" w:rsidRPr="00FD724D" w:rsidRDefault="009A6902" w:rsidP="00A579C6">
            <w:pPr>
              <w:spacing w:line="240" w:lineRule="atLeast"/>
              <w:rPr>
                <w:color w:val="000000"/>
              </w:rPr>
            </w:pPr>
            <w:r w:rsidRPr="00FD724D">
              <w:rPr>
                <w:color w:val="000000"/>
              </w:rPr>
              <w:t>пр. Репновский</w:t>
            </w:r>
          </w:p>
        </w:tc>
        <w:tc>
          <w:tcPr>
            <w:tcW w:w="3312" w:type="dxa"/>
            <w:gridSpan w:val="2"/>
          </w:tcPr>
          <w:p w14:paraId="102EAE96" w14:textId="77777777" w:rsidR="009A6902" w:rsidRPr="00FD724D" w:rsidRDefault="009A6902" w:rsidP="00A579C6">
            <w:pPr>
              <w:spacing w:line="240" w:lineRule="atLeast"/>
              <w:jc w:val="center"/>
              <w:rPr>
                <w:color w:val="000000"/>
              </w:rPr>
            </w:pPr>
            <w:r w:rsidRPr="00FD724D">
              <w:rPr>
                <w:color w:val="000000"/>
              </w:rPr>
              <w:t>24 407 ОП МГ 151</w:t>
            </w:r>
          </w:p>
        </w:tc>
        <w:tc>
          <w:tcPr>
            <w:tcW w:w="1105" w:type="dxa"/>
          </w:tcPr>
          <w:p w14:paraId="69EC701B" w14:textId="77777777" w:rsidR="009A6902" w:rsidRPr="008A589B" w:rsidRDefault="009A6902" w:rsidP="00A579C6">
            <w:pPr>
              <w:spacing w:line="240" w:lineRule="atLeast"/>
              <w:jc w:val="center"/>
              <w:rPr>
                <w:color w:val="000000"/>
              </w:rPr>
            </w:pPr>
            <w:r w:rsidRPr="008A589B">
              <w:rPr>
                <w:color w:val="000000"/>
              </w:rPr>
              <w:t>0,16</w:t>
            </w:r>
          </w:p>
        </w:tc>
        <w:tc>
          <w:tcPr>
            <w:tcW w:w="1276" w:type="dxa"/>
            <w:gridSpan w:val="2"/>
          </w:tcPr>
          <w:p w14:paraId="2E959DD1" w14:textId="77777777" w:rsidR="009A6902" w:rsidRPr="008A589B" w:rsidRDefault="009A6902" w:rsidP="00A579C6">
            <w:pPr>
              <w:spacing w:line="240" w:lineRule="atLeast"/>
              <w:jc w:val="center"/>
              <w:rPr>
                <w:color w:val="000000"/>
              </w:rPr>
            </w:pPr>
          </w:p>
        </w:tc>
        <w:tc>
          <w:tcPr>
            <w:tcW w:w="915" w:type="dxa"/>
            <w:gridSpan w:val="2"/>
          </w:tcPr>
          <w:p w14:paraId="3CD424E1" w14:textId="77777777" w:rsidR="009A6902" w:rsidRPr="008A589B" w:rsidRDefault="009A6902" w:rsidP="00A579C6">
            <w:pPr>
              <w:spacing w:line="240" w:lineRule="atLeast"/>
              <w:jc w:val="center"/>
              <w:rPr>
                <w:color w:val="000000"/>
              </w:rPr>
            </w:pPr>
          </w:p>
        </w:tc>
        <w:tc>
          <w:tcPr>
            <w:tcW w:w="851" w:type="dxa"/>
            <w:gridSpan w:val="2"/>
          </w:tcPr>
          <w:p w14:paraId="3197B04B" w14:textId="77777777" w:rsidR="009A6902" w:rsidRPr="008A589B" w:rsidRDefault="009A6902" w:rsidP="00A579C6">
            <w:pPr>
              <w:spacing w:line="240" w:lineRule="atLeast"/>
              <w:jc w:val="center"/>
              <w:rPr>
                <w:color w:val="000000"/>
              </w:rPr>
            </w:pPr>
            <w:r w:rsidRPr="008A589B">
              <w:rPr>
                <w:color w:val="000000"/>
              </w:rPr>
              <w:t>0,16</w:t>
            </w:r>
          </w:p>
        </w:tc>
        <w:tc>
          <w:tcPr>
            <w:tcW w:w="968" w:type="dxa"/>
            <w:gridSpan w:val="2"/>
          </w:tcPr>
          <w:p w14:paraId="2352FDF2" w14:textId="77777777" w:rsidR="009A6902" w:rsidRPr="00FD724D" w:rsidRDefault="009A6902" w:rsidP="00A579C6">
            <w:pPr>
              <w:spacing w:line="240" w:lineRule="atLeast"/>
              <w:jc w:val="center"/>
              <w:rPr>
                <w:color w:val="000000"/>
              </w:rPr>
            </w:pPr>
            <w:r w:rsidRPr="00FD724D">
              <w:rPr>
                <w:color w:val="000000"/>
              </w:rPr>
              <w:t>1953</w:t>
            </w:r>
          </w:p>
        </w:tc>
        <w:tc>
          <w:tcPr>
            <w:tcW w:w="899" w:type="dxa"/>
            <w:gridSpan w:val="2"/>
          </w:tcPr>
          <w:p w14:paraId="41E4F87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81BE47D"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119564B"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B2E36A1" w14:textId="77777777" w:rsidTr="009A6902">
        <w:trPr>
          <w:gridAfter w:val="1"/>
          <w:wAfter w:w="85" w:type="dxa"/>
          <w:trHeight w:val="345"/>
          <w:jc w:val="center"/>
        </w:trPr>
        <w:tc>
          <w:tcPr>
            <w:tcW w:w="709" w:type="dxa"/>
          </w:tcPr>
          <w:p w14:paraId="70A5C9C9"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233B068D" w14:textId="77777777" w:rsidR="009A6902" w:rsidRPr="00FD724D" w:rsidRDefault="009A6902" w:rsidP="00A579C6">
            <w:pPr>
              <w:spacing w:line="240" w:lineRule="atLeast"/>
              <w:rPr>
                <w:color w:val="000000"/>
              </w:rPr>
            </w:pPr>
            <w:r w:rsidRPr="00FD724D">
              <w:rPr>
                <w:color w:val="000000"/>
              </w:rPr>
              <w:t>ул. Садовая</w:t>
            </w:r>
          </w:p>
        </w:tc>
        <w:tc>
          <w:tcPr>
            <w:tcW w:w="3312" w:type="dxa"/>
            <w:gridSpan w:val="2"/>
          </w:tcPr>
          <w:p w14:paraId="2A7723AB" w14:textId="77777777" w:rsidR="009A6902" w:rsidRPr="00FD724D" w:rsidRDefault="009A6902" w:rsidP="00A579C6">
            <w:pPr>
              <w:spacing w:line="240" w:lineRule="atLeast"/>
              <w:jc w:val="center"/>
              <w:rPr>
                <w:color w:val="000000"/>
              </w:rPr>
            </w:pPr>
            <w:r w:rsidRPr="00FD724D">
              <w:rPr>
                <w:color w:val="000000"/>
              </w:rPr>
              <w:t>24 407 ОП МГ 152</w:t>
            </w:r>
          </w:p>
        </w:tc>
        <w:tc>
          <w:tcPr>
            <w:tcW w:w="1105" w:type="dxa"/>
          </w:tcPr>
          <w:p w14:paraId="37A025CC" w14:textId="77777777" w:rsidR="009A6902" w:rsidRPr="008A589B" w:rsidRDefault="009A6902" w:rsidP="00A579C6">
            <w:pPr>
              <w:spacing w:line="240" w:lineRule="atLeast"/>
              <w:jc w:val="center"/>
              <w:rPr>
                <w:color w:val="000000"/>
              </w:rPr>
            </w:pPr>
            <w:r w:rsidRPr="008A589B">
              <w:rPr>
                <w:color w:val="000000"/>
              </w:rPr>
              <w:t>0,1</w:t>
            </w:r>
          </w:p>
        </w:tc>
        <w:tc>
          <w:tcPr>
            <w:tcW w:w="1276" w:type="dxa"/>
            <w:gridSpan w:val="2"/>
          </w:tcPr>
          <w:p w14:paraId="15D6D250" w14:textId="77777777" w:rsidR="009A6902" w:rsidRPr="008A589B" w:rsidRDefault="009A6902" w:rsidP="00A579C6">
            <w:pPr>
              <w:spacing w:line="240" w:lineRule="atLeast"/>
              <w:jc w:val="center"/>
              <w:rPr>
                <w:color w:val="000000"/>
              </w:rPr>
            </w:pPr>
          </w:p>
        </w:tc>
        <w:tc>
          <w:tcPr>
            <w:tcW w:w="915" w:type="dxa"/>
            <w:gridSpan w:val="2"/>
          </w:tcPr>
          <w:p w14:paraId="6D4EFA50" w14:textId="77777777" w:rsidR="009A6902" w:rsidRPr="008A589B" w:rsidRDefault="009A6902" w:rsidP="00A579C6">
            <w:pPr>
              <w:spacing w:line="240" w:lineRule="atLeast"/>
              <w:jc w:val="center"/>
              <w:rPr>
                <w:color w:val="000000"/>
              </w:rPr>
            </w:pPr>
          </w:p>
        </w:tc>
        <w:tc>
          <w:tcPr>
            <w:tcW w:w="851" w:type="dxa"/>
            <w:gridSpan w:val="2"/>
          </w:tcPr>
          <w:p w14:paraId="09E5B232" w14:textId="77777777" w:rsidR="009A6902" w:rsidRPr="008A589B" w:rsidRDefault="009A6902" w:rsidP="00A579C6">
            <w:pPr>
              <w:spacing w:line="240" w:lineRule="atLeast"/>
              <w:jc w:val="center"/>
              <w:rPr>
                <w:color w:val="000000"/>
              </w:rPr>
            </w:pPr>
            <w:r w:rsidRPr="008A589B">
              <w:rPr>
                <w:color w:val="000000"/>
              </w:rPr>
              <w:t>0,1</w:t>
            </w:r>
          </w:p>
        </w:tc>
        <w:tc>
          <w:tcPr>
            <w:tcW w:w="968" w:type="dxa"/>
            <w:gridSpan w:val="2"/>
          </w:tcPr>
          <w:p w14:paraId="4BF1E7A1" w14:textId="77777777" w:rsidR="009A6902" w:rsidRPr="00FD724D" w:rsidRDefault="009A6902" w:rsidP="00A579C6">
            <w:pPr>
              <w:spacing w:line="240" w:lineRule="atLeast"/>
              <w:jc w:val="center"/>
              <w:rPr>
                <w:color w:val="000000"/>
              </w:rPr>
            </w:pPr>
            <w:r w:rsidRPr="00FD724D">
              <w:rPr>
                <w:color w:val="000000"/>
              </w:rPr>
              <w:t>1966</w:t>
            </w:r>
          </w:p>
        </w:tc>
        <w:tc>
          <w:tcPr>
            <w:tcW w:w="899" w:type="dxa"/>
            <w:gridSpan w:val="2"/>
          </w:tcPr>
          <w:p w14:paraId="1A4FDF8F"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5404326"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D5CC640"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11A11E98" w14:textId="77777777" w:rsidTr="009A6902">
        <w:trPr>
          <w:gridAfter w:val="1"/>
          <w:wAfter w:w="85" w:type="dxa"/>
          <w:trHeight w:val="345"/>
          <w:jc w:val="center"/>
        </w:trPr>
        <w:tc>
          <w:tcPr>
            <w:tcW w:w="709" w:type="dxa"/>
          </w:tcPr>
          <w:p w14:paraId="76F28CDC"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5212D3F9" w14:textId="77777777" w:rsidR="009A6902" w:rsidRPr="00FD724D" w:rsidRDefault="009A6902" w:rsidP="00A579C6">
            <w:pPr>
              <w:spacing w:line="240" w:lineRule="atLeast"/>
              <w:rPr>
                <w:color w:val="000000"/>
              </w:rPr>
            </w:pPr>
            <w:r w:rsidRPr="00FD724D">
              <w:rPr>
                <w:color w:val="000000"/>
              </w:rPr>
              <w:t>ул. Сакко и Ванцетти</w:t>
            </w:r>
          </w:p>
        </w:tc>
        <w:tc>
          <w:tcPr>
            <w:tcW w:w="3312" w:type="dxa"/>
            <w:gridSpan w:val="2"/>
          </w:tcPr>
          <w:p w14:paraId="375AE1A2" w14:textId="77777777" w:rsidR="009A6902" w:rsidRPr="00FD724D" w:rsidRDefault="009A6902" w:rsidP="00A579C6">
            <w:pPr>
              <w:spacing w:line="240" w:lineRule="atLeast"/>
              <w:jc w:val="center"/>
              <w:rPr>
                <w:color w:val="000000"/>
              </w:rPr>
            </w:pPr>
            <w:r w:rsidRPr="00FD724D">
              <w:rPr>
                <w:color w:val="000000"/>
              </w:rPr>
              <w:t>24 407 ОП МГ 153</w:t>
            </w:r>
          </w:p>
        </w:tc>
        <w:tc>
          <w:tcPr>
            <w:tcW w:w="1105" w:type="dxa"/>
          </w:tcPr>
          <w:p w14:paraId="348EC617" w14:textId="77777777" w:rsidR="009A6902" w:rsidRPr="008A589B" w:rsidRDefault="009A6902" w:rsidP="00A579C6">
            <w:pPr>
              <w:spacing w:line="240" w:lineRule="atLeast"/>
              <w:jc w:val="center"/>
              <w:rPr>
                <w:color w:val="000000"/>
              </w:rPr>
            </w:pPr>
            <w:r w:rsidRPr="008A589B">
              <w:rPr>
                <w:color w:val="000000"/>
              </w:rPr>
              <w:t>0,31</w:t>
            </w:r>
          </w:p>
        </w:tc>
        <w:tc>
          <w:tcPr>
            <w:tcW w:w="1276" w:type="dxa"/>
            <w:gridSpan w:val="2"/>
          </w:tcPr>
          <w:p w14:paraId="645229B5" w14:textId="77777777" w:rsidR="009A6902" w:rsidRPr="008A589B" w:rsidRDefault="009A6902" w:rsidP="00A579C6">
            <w:pPr>
              <w:spacing w:line="240" w:lineRule="atLeast"/>
              <w:jc w:val="center"/>
              <w:rPr>
                <w:color w:val="000000"/>
              </w:rPr>
            </w:pPr>
          </w:p>
        </w:tc>
        <w:tc>
          <w:tcPr>
            <w:tcW w:w="915" w:type="dxa"/>
            <w:gridSpan w:val="2"/>
          </w:tcPr>
          <w:p w14:paraId="3F16FE4A" w14:textId="77777777" w:rsidR="009A6902" w:rsidRPr="008A589B" w:rsidRDefault="009A6902" w:rsidP="00A579C6">
            <w:pPr>
              <w:spacing w:line="240" w:lineRule="atLeast"/>
              <w:jc w:val="center"/>
              <w:rPr>
                <w:color w:val="000000"/>
              </w:rPr>
            </w:pPr>
          </w:p>
        </w:tc>
        <w:tc>
          <w:tcPr>
            <w:tcW w:w="851" w:type="dxa"/>
            <w:gridSpan w:val="2"/>
          </w:tcPr>
          <w:p w14:paraId="7026282F" w14:textId="77777777" w:rsidR="009A6902" w:rsidRPr="008A589B" w:rsidRDefault="009A6902" w:rsidP="00A579C6">
            <w:pPr>
              <w:spacing w:line="240" w:lineRule="atLeast"/>
              <w:jc w:val="center"/>
              <w:rPr>
                <w:color w:val="000000"/>
              </w:rPr>
            </w:pPr>
            <w:r w:rsidRPr="008A589B">
              <w:rPr>
                <w:color w:val="000000"/>
              </w:rPr>
              <w:t>0,31</w:t>
            </w:r>
          </w:p>
        </w:tc>
        <w:tc>
          <w:tcPr>
            <w:tcW w:w="968" w:type="dxa"/>
            <w:gridSpan w:val="2"/>
          </w:tcPr>
          <w:p w14:paraId="02E081F9" w14:textId="77777777" w:rsidR="009A6902" w:rsidRPr="00FD724D" w:rsidRDefault="009A6902" w:rsidP="00A579C6">
            <w:pPr>
              <w:spacing w:line="240" w:lineRule="atLeast"/>
              <w:jc w:val="center"/>
              <w:rPr>
                <w:color w:val="000000"/>
              </w:rPr>
            </w:pPr>
            <w:r w:rsidRPr="00FD724D">
              <w:rPr>
                <w:color w:val="000000"/>
              </w:rPr>
              <w:t>1967</w:t>
            </w:r>
          </w:p>
        </w:tc>
        <w:tc>
          <w:tcPr>
            <w:tcW w:w="899" w:type="dxa"/>
            <w:gridSpan w:val="2"/>
          </w:tcPr>
          <w:p w14:paraId="79E6DA5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8530DE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5484C3B"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FF4075A" w14:textId="77777777" w:rsidTr="009A6902">
        <w:trPr>
          <w:gridAfter w:val="1"/>
          <w:wAfter w:w="85" w:type="dxa"/>
          <w:trHeight w:val="345"/>
          <w:jc w:val="center"/>
        </w:trPr>
        <w:tc>
          <w:tcPr>
            <w:tcW w:w="709" w:type="dxa"/>
          </w:tcPr>
          <w:p w14:paraId="6D1F78AB"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B6534F3" w14:textId="77777777" w:rsidR="009A6902" w:rsidRPr="00FD724D" w:rsidRDefault="009A6902" w:rsidP="00A579C6">
            <w:pPr>
              <w:spacing w:line="240" w:lineRule="atLeast"/>
              <w:rPr>
                <w:color w:val="000000"/>
              </w:rPr>
            </w:pPr>
            <w:r w:rsidRPr="00FD724D">
              <w:rPr>
                <w:color w:val="000000"/>
              </w:rPr>
              <w:t>ул. Северная</w:t>
            </w:r>
          </w:p>
        </w:tc>
        <w:tc>
          <w:tcPr>
            <w:tcW w:w="3312" w:type="dxa"/>
            <w:gridSpan w:val="2"/>
          </w:tcPr>
          <w:p w14:paraId="24AD3FCC" w14:textId="77777777" w:rsidR="009A6902" w:rsidRPr="00FD724D" w:rsidRDefault="009A6902" w:rsidP="00A579C6">
            <w:pPr>
              <w:spacing w:line="240" w:lineRule="atLeast"/>
              <w:jc w:val="center"/>
              <w:rPr>
                <w:color w:val="000000"/>
              </w:rPr>
            </w:pPr>
            <w:r w:rsidRPr="00FD724D">
              <w:rPr>
                <w:color w:val="000000"/>
              </w:rPr>
              <w:t>24 407 ОП МГ 154</w:t>
            </w:r>
          </w:p>
        </w:tc>
        <w:tc>
          <w:tcPr>
            <w:tcW w:w="1105" w:type="dxa"/>
          </w:tcPr>
          <w:p w14:paraId="25752FC8" w14:textId="77777777" w:rsidR="009A6902" w:rsidRPr="008A589B" w:rsidRDefault="009A6902" w:rsidP="00A579C6">
            <w:pPr>
              <w:spacing w:line="240" w:lineRule="atLeast"/>
              <w:jc w:val="center"/>
              <w:rPr>
                <w:color w:val="000000"/>
              </w:rPr>
            </w:pPr>
            <w:r w:rsidRPr="008A589B">
              <w:rPr>
                <w:color w:val="000000"/>
              </w:rPr>
              <w:t>0,38</w:t>
            </w:r>
          </w:p>
        </w:tc>
        <w:tc>
          <w:tcPr>
            <w:tcW w:w="1276" w:type="dxa"/>
            <w:gridSpan w:val="2"/>
          </w:tcPr>
          <w:p w14:paraId="1BB6C7C0" w14:textId="77777777" w:rsidR="009A6902" w:rsidRPr="008A589B" w:rsidRDefault="009A6902" w:rsidP="00A579C6">
            <w:pPr>
              <w:spacing w:line="240" w:lineRule="atLeast"/>
              <w:jc w:val="center"/>
              <w:rPr>
                <w:color w:val="000000"/>
              </w:rPr>
            </w:pPr>
          </w:p>
        </w:tc>
        <w:tc>
          <w:tcPr>
            <w:tcW w:w="915" w:type="dxa"/>
            <w:gridSpan w:val="2"/>
          </w:tcPr>
          <w:p w14:paraId="4E19DE27" w14:textId="77777777" w:rsidR="009A6902" w:rsidRPr="008A589B" w:rsidRDefault="009A6902" w:rsidP="00A579C6">
            <w:pPr>
              <w:spacing w:line="240" w:lineRule="atLeast"/>
              <w:jc w:val="center"/>
              <w:rPr>
                <w:color w:val="000000"/>
              </w:rPr>
            </w:pPr>
          </w:p>
        </w:tc>
        <w:tc>
          <w:tcPr>
            <w:tcW w:w="851" w:type="dxa"/>
            <w:gridSpan w:val="2"/>
          </w:tcPr>
          <w:p w14:paraId="516C49FF" w14:textId="77777777" w:rsidR="009A6902" w:rsidRPr="008A589B" w:rsidRDefault="009A6902" w:rsidP="00A579C6">
            <w:pPr>
              <w:spacing w:line="240" w:lineRule="atLeast"/>
              <w:jc w:val="center"/>
              <w:rPr>
                <w:color w:val="000000"/>
              </w:rPr>
            </w:pPr>
            <w:r w:rsidRPr="008A589B">
              <w:rPr>
                <w:color w:val="000000"/>
              </w:rPr>
              <w:t>0,38</w:t>
            </w:r>
          </w:p>
        </w:tc>
        <w:tc>
          <w:tcPr>
            <w:tcW w:w="968" w:type="dxa"/>
            <w:gridSpan w:val="2"/>
          </w:tcPr>
          <w:p w14:paraId="425F8E95" w14:textId="77777777" w:rsidR="009A6902" w:rsidRPr="00FD724D" w:rsidRDefault="009A6902" w:rsidP="00A579C6">
            <w:pPr>
              <w:spacing w:line="240" w:lineRule="atLeast"/>
              <w:jc w:val="center"/>
              <w:rPr>
                <w:color w:val="000000"/>
              </w:rPr>
            </w:pPr>
            <w:r w:rsidRPr="00FD724D">
              <w:rPr>
                <w:color w:val="000000"/>
              </w:rPr>
              <w:t>1964</w:t>
            </w:r>
          </w:p>
        </w:tc>
        <w:tc>
          <w:tcPr>
            <w:tcW w:w="899" w:type="dxa"/>
            <w:gridSpan w:val="2"/>
          </w:tcPr>
          <w:p w14:paraId="66EDC6E3"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AF3EDB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AF3A455"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B125AB7" w14:textId="77777777" w:rsidTr="009A6902">
        <w:trPr>
          <w:gridAfter w:val="1"/>
          <w:wAfter w:w="85" w:type="dxa"/>
          <w:trHeight w:val="345"/>
          <w:jc w:val="center"/>
        </w:trPr>
        <w:tc>
          <w:tcPr>
            <w:tcW w:w="709" w:type="dxa"/>
          </w:tcPr>
          <w:p w14:paraId="0FCAE390" w14:textId="77777777" w:rsidR="009A6902" w:rsidRPr="0007339C" w:rsidRDefault="009A6902" w:rsidP="00EB4FAA">
            <w:pPr>
              <w:numPr>
                <w:ilvl w:val="0"/>
                <w:numId w:val="4"/>
              </w:numPr>
              <w:spacing w:line="240" w:lineRule="atLeast"/>
              <w:ind w:hanging="720"/>
              <w:jc w:val="center"/>
              <w:rPr>
                <w:color w:val="0000FF"/>
              </w:rPr>
            </w:pPr>
          </w:p>
        </w:tc>
        <w:tc>
          <w:tcPr>
            <w:tcW w:w="3402" w:type="dxa"/>
          </w:tcPr>
          <w:p w14:paraId="7588B2F2" w14:textId="77777777" w:rsidR="009A6902" w:rsidRPr="0007339C" w:rsidRDefault="009A6902" w:rsidP="00A579C6">
            <w:pPr>
              <w:spacing w:line="240" w:lineRule="atLeast"/>
              <w:rPr>
                <w:color w:val="0000FF"/>
              </w:rPr>
            </w:pPr>
            <w:r w:rsidRPr="0007339C">
              <w:rPr>
                <w:color w:val="0000FF"/>
              </w:rPr>
              <w:t>Проезд Северный</w:t>
            </w:r>
          </w:p>
        </w:tc>
        <w:tc>
          <w:tcPr>
            <w:tcW w:w="3312" w:type="dxa"/>
            <w:gridSpan w:val="2"/>
          </w:tcPr>
          <w:p w14:paraId="1845F17E" w14:textId="77777777" w:rsidR="009A6902" w:rsidRPr="0007339C" w:rsidRDefault="009A6902" w:rsidP="00A579C6">
            <w:pPr>
              <w:spacing w:line="240" w:lineRule="atLeast"/>
              <w:jc w:val="center"/>
              <w:rPr>
                <w:color w:val="0000FF"/>
              </w:rPr>
            </w:pPr>
            <w:r w:rsidRPr="0007339C">
              <w:rPr>
                <w:color w:val="0000FF"/>
              </w:rPr>
              <w:t>24 407 ОП МГ 155</w:t>
            </w:r>
          </w:p>
        </w:tc>
        <w:tc>
          <w:tcPr>
            <w:tcW w:w="1105" w:type="dxa"/>
          </w:tcPr>
          <w:p w14:paraId="4E4E20C0" w14:textId="77777777" w:rsidR="009A6902" w:rsidRPr="008A589B" w:rsidRDefault="009A6902" w:rsidP="00A579C6">
            <w:pPr>
              <w:spacing w:line="240" w:lineRule="atLeast"/>
              <w:jc w:val="center"/>
              <w:rPr>
                <w:b/>
                <w:color w:val="FF0000"/>
              </w:rPr>
            </w:pPr>
            <w:r w:rsidRPr="008A589B">
              <w:rPr>
                <w:b/>
                <w:color w:val="FF0000"/>
              </w:rPr>
              <w:t>0,610</w:t>
            </w:r>
          </w:p>
        </w:tc>
        <w:tc>
          <w:tcPr>
            <w:tcW w:w="1276" w:type="dxa"/>
            <w:gridSpan w:val="2"/>
          </w:tcPr>
          <w:p w14:paraId="264B4583" w14:textId="77777777" w:rsidR="009A6902" w:rsidRPr="008A589B" w:rsidRDefault="009A6902" w:rsidP="00A579C6">
            <w:pPr>
              <w:spacing w:line="240" w:lineRule="atLeast"/>
              <w:jc w:val="center"/>
              <w:rPr>
                <w:b/>
                <w:color w:val="FF0000"/>
              </w:rPr>
            </w:pPr>
          </w:p>
        </w:tc>
        <w:tc>
          <w:tcPr>
            <w:tcW w:w="915" w:type="dxa"/>
            <w:gridSpan w:val="2"/>
          </w:tcPr>
          <w:p w14:paraId="30B66B50" w14:textId="77777777" w:rsidR="009A6902" w:rsidRPr="008A589B" w:rsidRDefault="009A6902" w:rsidP="00A579C6">
            <w:pPr>
              <w:spacing w:line="240" w:lineRule="atLeast"/>
              <w:jc w:val="center"/>
              <w:rPr>
                <w:b/>
                <w:color w:val="FF0000"/>
              </w:rPr>
            </w:pPr>
            <w:r w:rsidRPr="008A589B">
              <w:rPr>
                <w:b/>
                <w:color w:val="FF0000"/>
              </w:rPr>
              <w:t>0,120</w:t>
            </w:r>
          </w:p>
        </w:tc>
        <w:tc>
          <w:tcPr>
            <w:tcW w:w="851" w:type="dxa"/>
            <w:gridSpan w:val="2"/>
          </w:tcPr>
          <w:p w14:paraId="613FA2CB" w14:textId="77777777" w:rsidR="009A6902" w:rsidRPr="008A589B" w:rsidRDefault="009A6902" w:rsidP="00A579C6">
            <w:pPr>
              <w:spacing w:line="240" w:lineRule="atLeast"/>
              <w:jc w:val="center"/>
              <w:rPr>
                <w:b/>
                <w:color w:val="FF0000"/>
              </w:rPr>
            </w:pPr>
            <w:r w:rsidRPr="008A589B">
              <w:rPr>
                <w:b/>
                <w:color w:val="FF0000"/>
              </w:rPr>
              <w:t>0,490</w:t>
            </w:r>
          </w:p>
        </w:tc>
        <w:tc>
          <w:tcPr>
            <w:tcW w:w="968" w:type="dxa"/>
            <w:gridSpan w:val="2"/>
          </w:tcPr>
          <w:p w14:paraId="61553191" w14:textId="77777777" w:rsidR="009A6902" w:rsidRPr="006F1E14" w:rsidRDefault="009A6902" w:rsidP="00A579C6">
            <w:pPr>
              <w:spacing w:line="240" w:lineRule="atLeast"/>
              <w:jc w:val="center"/>
              <w:rPr>
                <w:b/>
                <w:color w:val="FF0000"/>
              </w:rPr>
            </w:pPr>
            <w:r w:rsidRPr="006F1E14">
              <w:rPr>
                <w:b/>
                <w:color w:val="FF0000"/>
              </w:rPr>
              <w:t>1960</w:t>
            </w:r>
          </w:p>
        </w:tc>
        <w:tc>
          <w:tcPr>
            <w:tcW w:w="899" w:type="dxa"/>
            <w:gridSpan w:val="2"/>
          </w:tcPr>
          <w:p w14:paraId="1C5B702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AE95D6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5B13A31"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8EB0B7D" w14:textId="77777777" w:rsidTr="009A6902">
        <w:trPr>
          <w:gridAfter w:val="1"/>
          <w:wAfter w:w="85" w:type="dxa"/>
          <w:trHeight w:val="345"/>
          <w:jc w:val="center"/>
        </w:trPr>
        <w:tc>
          <w:tcPr>
            <w:tcW w:w="709" w:type="dxa"/>
          </w:tcPr>
          <w:p w14:paraId="6A2F146A"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2B2F22F7" w14:textId="77777777" w:rsidR="009A6902" w:rsidRPr="00FD724D" w:rsidRDefault="009A6902" w:rsidP="00A579C6">
            <w:pPr>
              <w:spacing w:line="240" w:lineRule="atLeast"/>
              <w:rPr>
                <w:color w:val="000000"/>
              </w:rPr>
            </w:pPr>
            <w:r w:rsidRPr="00FD724D">
              <w:rPr>
                <w:color w:val="000000"/>
              </w:rPr>
              <w:t xml:space="preserve">ул. Советская </w:t>
            </w:r>
          </w:p>
        </w:tc>
        <w:tc>
          <w:tcPr>
            <w:tcW w:w="3312" w:type="dxa"/>
            <w:gridSpan w:val="2"/>
          </w:tcPr>
          <w:p w14:paraId="4A5D2C41" w14:textId="77777777" w:rsidR="009A6902" w:rsidRPr="00FD724D" w:rsidRDefault="009A6902" w:rsidP="00A579C6">
            <w:pPr>
              <w:spacing w:line="240" w:lineRule="atLeast"/>
              <w:jc w:val="center"/>
              <w:rPr>
                <w:color w:val="000000"/>
              </w:rPr>
            </w:pPr>
            <w:r w:rsidRPr="00FD724D">
              <w:rPr>
                <w:color w:val="000000"/>
              </w:rPr>
              <w:t>24 407 ОП МГ 156</w:t>
            </w:r>
          </w:p>
        </w:tc>
        <w:tc>
          <w:tcPr>
            <w:tcW w:w="1105" w:type="dxa"/>
          </w:tcPr>
          <w:p w14:paraId="7377A13C" w14:textId="77777777" w:rsidR="009A6902" w:rsidRPr="008A589B" w:rsidRDefault="009A6902" w:rsidP="00A579C6">
            <w:pPr>
              <w:spacing w:line="240" w:lineRule="atLeast"/>
              <w:jc w:val="center"/>
              <w:rPr>
                <w:color w:val="000000"/>
              </w:rPr>
            </w:pPr>
            <w:r w:rsidRPr="008A589B">
              <w:rPr>
                <w:color w:val="000000"/>
              </w:rPr>
              <w:t>0,715</w:t>
            </w:r>
          </w:p>
        </w:tc>
        <w:tc>
          <w:tcPr>
            <w:tcW w:w="1276" w:type="dxa"/>
            <w:gridSpan w:val="2"/>
          </w:tcPr>
          <w:p w14:paraId="4F718304" w14:textId="77777777" w:rsidR="009A6902" w:rsidRPr="008A589B" w:rsidRDefault="009A6902" w:rsidP="00A579C6">
            <w:pPr>
              <w:spacing w:line="240" w:lineRule="atLeast"/>
              <w:jc w:val="center"/>
              <w:rPr>
                <w:color w:val="000000"/>
              </w:rPr>
            </w:pPr>
          </w:p>
        </w:tc>
        <w:tc>
          <w:tcPr>
            <w:tcW w:w="915" w:type="dxa"/>
            <w:gridSpan w:val="2"/>
          </w:tcPr>
          <w:p w14:paraId="50BC12FC" w14:textId="77777777" w:rsidR="009A6902" w:rsidRPr="008A589B" w:rsidRDefault="009A6902" w:rsidP="00A579C6">
            <w:pPr>
              <w:spacing w:line="240" w:lineRule="atLeast"/>
              <w:jc w:val="center"/>
              <w:rPr>
                <w:color w:val="000000"/>
              </w:rPr>
            </w:pPr>
          </w:p>
        </w:tc>
        <w:tc>
          <w:tcPr>
            <w:tcW w:w="851" w:type="dxa"/>
            <w:gridSpan w:val="2"/>
          </w:tcPr>
          <w:p w14:paraId="5A3121EA" w14:textId="77777777" w:rsidR="009A6902" w:rsidRPr="008A589B" w:rsidRDefault="009A6902" w:rsidP="00A579C6">
            <w:pPr>
              <w:spacing w:line="240" w:lineRule="atLeast"/>
              <w:jc w:val="center"/>
              <w:rPr>
                <w:color w:val="000000"/>
              </w:rPr>
            </w:pPr>
            <w:r w:rsidRPr="008A589B">
              <w:rPr>
                <w:color w:val="000000"/>
              </w:rPr>
              <w:t>0,715</w:t>
            </w:r>
          </w:p>
        </w:tc>
        <w:tc>
          <w:tcPr>
            <w:tcW w:w="968" w:type="dxa"/>
            <w:gridSpan w:val="2"/>
          </w:tcPr>
          <w:p w14:paraId="29EEFC14" w14:textId="77777777" w:rsidR="009A6902" w:rsidRPr="00FD724D" w:rsidRDefault="009A6902" w:rsidP="00A579C6">
            <w:pPr>
              <w:spacing w:line="240" w:lineRule="atLeast"/>
              <w:jc w:val="center"/>
              <w:rPr>
                <w:color w:val="000000"/>
              </w:rPr>
            </w:pPr>
            <w:r w:rsidRPr="00FD724D">
              <w:rPr>
                <w:color w:val="000000"/>
              </w:rPr>
              <w:t>1961</w:t>
            </w:r>
          </w:p>
        </w:tc>
        <w:tc>
          <w:tcPr>
            <w:tcW w:w="899" w:type="dxa"/>
            <w:gridSpan w:val="2"/>
          </w:tcPr>
          <w:p w14:paraId="50495E9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9BE79B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B50E197" w14:textId="77777777" w:rsidR="009A6902" w:rsidRPr="00FD724D" w:rsidRDefault="009A6902" w:rsidP="00A579C6">
            <w:pPr>
              <w:spacing w:line="240" w:lineRule="atLeast"/>
              <w:jc w:val="center"/>
              <w:rPr>
                <w:color w:val="000000"/>
              </w:rPr>
            </w:pPr>
            <w:r w:rsidRPr="00FD724D">
              <w:rPr>
                <w:color w:val="000000"/>
              </w:rPr>
              <w:t>4</w:t>
            </w:r>
          </w:p>
        </w:tc>
      </w:tr>
      <w:tr w:rsidR="009A6902" w:rsidRPr="00FD724D" w14:paraId="66D5241A" w14:textId="77777777" w:rsidTr="009A6902">
        <w:trPr>
          <w:gridAfter w:val="1"/>
          <w:wAfter w:w="85" w:type="dxa"/>
          <w:trHeight w:val="345"/>
          <w:jc w:val="center"/>
        </w:trPr>
        <w:tc>
          <w:tcPr>
            <w:tcW w:w="709" w:type="dxa"/>
          </w:tcPr>
          <w:p w14:paraId="2C2485A4" w14:textId="77777777" w:rsidR="009A6902" w:rsidRPr="0007339C" w:rsidRDefault="009A6902" w:rsidP="00EB4FAA">
            <w:pPr>
              <w:numPr>
                <w:ilvl w:val="0"/>
                <w:numId w:val="4"/>
              </w:numPr>
              <w:spacing w:line="240" w:lineRule="atLeast"/>
              <w:ind w:hanging="720"/>
              <w:jc w:val="center"/>
              <w:rPr>
                <w:color w:val="0000FF"/>
              </w:rPr>
            </w:pPr>
          </w:p>
        </w:tc>
        <w:tc>
          <w:tcPr>
            <w:tcW w:w="3402" w:type="dxa"/>
          </w:tcPr>
          <w:p w14:paraId="1027A625" w14:textId="77777777" w:rsidR="009A6902" w:rsidRPr="0007339C" w:rsidRDefault="009A6902" w:rsidP="00A579C6">
            <w:pPr>
              <w:spacing w:line="240" w:lineRule="atLeast"/>
              <w:rPr>
                <w:color w:val="0000FF"/>
              </w:rPr>
            </w:pPr>
            <w:r w:rsidRPr="0007339C">
              <w:rPr>
                <w:color w:val="0000FF"/>
              </w:rPr>
              <w:t>ул. Совхозная</w:t>
            </w:r>
          </w:p>
        </w:tc>
        <w:tc>
          <w:tcPr>
            <w:tcW w:w="3312" w:type="dxa"/>
            <w:gridSpan w:val="2"/>
          </w:tcPr>
          <w:p w14:paraId="5C1D8A71" w14:textId="77777777" w:rsidR="009A6902" w:rsidRPr="0007339C" w:rsidRDefault="009A6902" w:rsidP="00A579C6">
            <w:pPr>
              <w:spacing w:line="240" w:lineRule="atLeast"/>
              <w:jc w:val="center"/>
              <w:rPr>
                <w:color w:val="0000FF"/>
              </w:rPr>
            </w:pPr>
            <w:r w:rsidRPr="0007339C">
              <w:rPr>
                <w:color w:val="0000FF"/>
              </w:rPr>
              <w:t>24 407 ОП МГ 157</w:t>
            </w:r>
          </w:p>
        </w:tc>
        <w:tc>
          <w:tcPr>
            <w:tcW w:w="1105" w:type="dxa"/>
          </w:tcPr>
          <w:p w14:paraId="7455094F" w14:textId="77777777" w:rsidR="009A6902" w:rsidRPr="008A589B" w:rsidRDefault="009A6902" w:rsidP="00A579C6">
            <w:pPr>
              <w:spacing w:line="240" w:lineRule="atLeast"/>
              <w:jc w:val="center"/>
              <w:rPr>
                <w:b/>
                <w:color w:val="FF0000"/>
              </w:rPr>
            </w:pPr>
            <w:r w:rsidRPr="008A589B">
              <w:rPr>
                <w:b/>
                <w:color w:val="FF0000"/>
              </w:rPr>
              <w:t>0,2</w:t>
            </w:r>
          </w:p>
        </w:tc>
        <w:tc>
          <w:tcPr>
            <w:tcW w:w="1276" w:type="dxa"/>
            <w:gridSpan w:val="2"/>
          </w:tcPr>
          <w:p w14:paraId="7D5309FE" w14:textId="77777777" w:rsidR="009A6902" w:rsidRPr="008A589B" w:rsidRDefault="009A6902" w:rsidP="00A579C6">
            <w:pPr>
              <w:spacing w:line="240" w:lineRule="atLeast"/>
              <w:jc w:val="center"/>
              <w:rPr>
                <w:b/>
                <w:color w:val="FF0000"/>
              </w:rPr>
            </w:pPr>
          </w:p>
        </w:tc>
        <w:tc>
          <w:tcPr>
            <w:tcW w:w="915" w:type="dxa"/>
            <w:gridSpan w:val="2"/>
          </w:tcPr>
          <w:p w14:paraId="75B33D7F" w14:textId="77777777" w:rsidR="009A6902" w:rsidRPr="008A589B" w:rsidRDefault="009A6902" w:rsidP="00A579C6">
            <w:pPr>
              <w:spacing w:line="240" w:lineRule="atLeast"/>
              <w:jc w:val="center"/>
              <w:rPr>
                <w:b/>
                <w:color w:val="FF0000"/>
              </w:rPr>
            </w:pPr>
            <w:r w:rsidRPr="008A589B">
              <w:rPr>
                <w:b/>
                <w:color w:val="FF0000"/>
              </w:rPr>
              <w:t>0,2</w:t>
            </w:r>
          </w:p>
        </w:tc>
        <w:tc>
          <w:tcPr>
            <w:tcW w:w="851" w:type="dxa"/>
            <w:gridSpan w:val="2"/>
          </w:tcPr>
          <w:p w14:paraId="784B2473" w14:textId="77777777" w:rsidR="009A6902" w:rsidRPr="008A589B" w:rsidRDefault="009A6902" w:rsidP="00A579C6">
            <w:pPr>
              <w:spacing w:line="240" w:lineRule="atLeast"/>
              <w:jc w:val="center"/>
              <w:rPr>
                <w:b/>
                <w:color w:val="FF0000"/>
              </w:rPr>
            </w:pPr>
          </w:p>
        </w:tc>
        <w:tc>
          <w:tcPr>
            <w:tcW w:w="968" w:type="dxa"/>
            <w:gridSpan w:val="2"/>
          </w:tcPr>
          <w:p w14:paraId="75C23E98" w14:textId="77777777" w:rsidR="009A6902" w:rsidRPr="00A110D6" w:rsidRDefault="009A6902" w:rsidP="00A579C6">
            <w:pPr>
              <w:spacing w:line="240" w:lineRule="atLeast"/>
              <w:jc w:val="center"/>
              <w:rPr>
                <w:b/>
                <w:color w:val="FF0000"/>
              </w:rPr>
            </w:pPr>
            <w:r w:rsidRPr="00A110D6">
              <w:rPr>
                <w:b/>
                <w:color w:val="FF0000"/>
              </w:rPr>
              <w:t>1971</w:t>
            </w:r>
          </w:p>
        </w:tc>
        <w:tc>
          <w:tcPr>
            <w:tcW w:w="899" w:type="dxa"/>
            <w:gridSpan w:val="2"/>
          </w:tcPr>
          <w:p w14:paraId="37E83FEF"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3E99142"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2767E3A"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145477DF" w14:textId="77777777" w:rsidTr="009A6902">
        <w:trPr>
          <w:gridAfter w:val="1"/>
          <w:wAfter w:w="85" w:type="dxa"/>
          <w:trHeight w:val="345"/>
          <w:jc w:val="center"/>
        </w:trPr>
        <w:tc>
          <w:tcPr>
            <w:tcW w:w="709" w:type="dxa"/>
          </w:tcPr>
          <w:p w14:paraId="19D6D9A8" w14:textId="77777777" w:rsidR="009A6902" w:rsidRPr="0007339C" w:rsidRDefault="009A6902" w:rsidP="00EB4FAA">
            <w:pPr>
              <w:numPr>
                <w:ilvl w:val="0"/>
                <w:numId w:val="4"/>
              </w:numPr>
              <w:spacing w:line="240" w:lineRule="atLeast"/>
              <w:ind w:hanging="720"/>
              <w:jc w:val="center"/>
              <w:rPr>
                <w:color w:val="0000FF"/>
              </w:rPr>
            </w:pPr>
          </w:p>
        </w:tc>
        <w:tc>
          <w:tcPr>
            <w:tcW w:w="3402" w:type="dxa"/>
          </w:tcPr>
          <w:p w14:paraId="6268BE32" w14:textId="77777777" w:rsidR="009A6902" w:rsidRPr="0007339C" w:rsidRDefault="009A6902" w:rsidP="00A579C6">
            <w:pPr>
              <w:spacing w:line="240" w:lineRule="atLeast"/>
              <w:rPr>
                <w:color w:val="0000FF"/>
              </w:rPr>
            </w:pPr>
            <w:r w:rsidRPr="0007339C">
              <w:rPr>
                <w:color w:val="0000FF"/>
              </w:rPr>
              <w:t>ул. 1-я Спартаковская</w:t>
            </w:r>
          </w:p>
        </w:tc>
        <w:tc>
          <w:tcPr>
            <w:tcW w:w="3312" w:type="dxa"/>
            <w:gridSpan w:val="2"/>
          </w:tcPr>
          <w:p w14:paraId="67557EE5" w14:textId="77777777" w:rsidR="009A6902" w:rsidRPr="0007339C" w:rsidRDefault="009A6902" w:rsidP="00A579C6">
            <w:pPr>
              <w:spacing w:line="240" w:lineRule="atLeast"/>
              <w:jc w:val="center"/>
              <w:rPr>
                <w:color w:val="0000FF"/>
              </w:rPr>
            </w:pPr>
            <w:r w:rsidRPr="0007339C">
              <w:rPr>
                <w:color w:val="0000FF"/>
              </w:rPr>
              <w:t>24 407 ОП МГ 158</w:t>
            </w:r>
          </w:p>
        </w:tc>
        <w:tc>
          <w:tcPr>
            <w:tcW w:w="1105" w:type="dxa"/>
          </w:tcPr>
          <w:p w14:paraId="55F20543" w14:textId="77777777" w:rsidR="009A6902" w:rsidRPr="008A589B" w:rsidRDefault="009A6902" w:rsidP="00A579C6">
            <w:pPr>
              <w:spacing w:line="240" w:lineRule="atLeast"/>
              <w:jc w:val="center"/>
              <w:rPr>
                <w:b/>
                <w:color w:val="FF0000"/>
              </w:rPr>
            </w:pPr>
            <w:r w:rsidRPr="008A589B">
              <w:rPr>
                <w:b/>
                <w:color w:val="FF0000"/>
              </w:rPr>
              <w:t>0,98</w:t>
            </w:r>
          </w:p>
        </w:tc>
        <w:tc>
          <w:tcPr>
            <w:tcW w:w="1276" w:type="dxa"/>
            <w:gridSpan w:val="2"/>
          </w:tcPr>
          <w:p w14:paraId="40C0AEA9" w14:textId="77777777" w:rsidR="009A6902" w:rsidRPr="008A589B" w:rsidRDefault="009A6902" w:rsidP="00A579C6">
            <w:pPr>
              <w:spacing w:line="240" w:lineRule="atLeast"/>
              <w:jc w:val="center"/>
              <w:rPr>
                <w:b/>
                <w:color w:val="FF0000"/>
              </w:rPr>
            </w:pPr>
          </w:p>
        </w:tc>
        <w:tc>
          <w:tcPr>
            <w:tcW w:w="915" w:type="dxa"/>
            <w:gridSpan w:val="2"/>
          </w:tcPr>
          <w:p w14:paraId="3AF962A2" w14:textId="77777777" w:rsidR="009A6902" w:rsidRPr="008A589B" w:rsidRDefault="009A6902" w:rsidP="00A579C6">
            <w:pPr>
              <w:spacing w:line="240" w:lineRule="atLeast"/>
              <w:jc w:val="center"/>
              <w:rPr>
                <w:b/>
                <w:color w:val="FF0000"/>
              </w:rPr>
            </w:pPr>
            <w:r w:rsidRPr="008A589B">
              <w:rPr>
                <w:b/>
                <w:color w:val="FF0000"/>
              </w:rPr>
              <w:t>0,180</w:t>
            </w:r>
          </w:p>
        </w:tc>
        <w:tc>
          <w:tcPr>
            <w:tcW w:w="851" w:type="dxa"/>
            <w:gridSpan w:val="2"/>
          </w:tcPr>
          <w:p w14:paraId="0C49C782" w14:textId="77777777" w:rsidR="009A6902" w:rsidRPr="008A589B" w:rsidRDefault="009A6902" w:rsidP="00A579C6">
            <w:pPr>
              <w:spacing w:line="240" w:lineRule="atLeast"/>
              <w:jc w:val="center"/>
              <w:rPr>
                <w:b/>
                <w:color w:val="FF0000"/>
              </w:rPr>
            </w:pPr>
            <w:r w:rsidRPr="008A589B">
              <w:rPr>
                <w:b/>
                <w:color w:val="FF0000"/>
              </w:rPr>
              <w:t>0,800</w:t>
            </w:r>
          </w:p>
        </w:tc>
        <w:tc>
          <w:tcPr>
            <w:tcW w:w="968" w:type="dxa"/>
            <w:gridSpan w:val="2"/>
          </w:tcPr>
          <w:p w14:paraId="057773DD" w14:textId="77777777" w:rsidR="009A6902" w:rsidRPr="00C123B1" w:rsidRDefault="009A6902" w:rsidP="00A579C6">
            <w:pPr>
              <w:spacing w:line="240" w:lineRule="atLeast"/>
              <w:jc w:val="center"/>
              <w:rPr>
                <w:b/>
                <w:color w:val="FF0000"/>
              </w:rPr>
            </w:pPr>
            <w:r w:rsidRPr="00C123B1">
              <w:rPr>
                <w:b/>
                <w:color w:val="FF0000"/>
              </w:rPr>
              <w:t>1920</w:t>
            </w:r>
          </w:p>
        </w:tc>
        <w:tc>
          <w:tcPr>
            <w:tcW w:w="899" w:type="dxa"/>
            <w:gridSpan w:val="2"/>
          </w:tcPr>
          <w:p w14:paraId="52A48A2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D54BBB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6B2CC4E"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7DF2F5D" w14:textId="77777777" w:rsidTr="009A6902">
        <w:trPr>
          <w:gridAfter w:val="1"/>
          <w:wAfter w:w="85" w:type="dxa"/>
          <w:trHeight w:val="345"/>
          <w:jc w:val="center"/>
        </w:trPr>
        <w:tc>
          <w:tcPr>
            <w:tcW w:w="709" w:type="dxa"/>
          </w:tcPr>
          <w:p w14:paraId="07876DF2"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1919EC6" w14:textId="77777777" w:rsidR="009A6902" w:rsidRPr="00FD724D" w:rsidRDefault="009A6902" w:rsidP="00A579C6">
            <w:pPr>
              <w:spacing w:line="240" w:lineRule="atLeast"/>
              <w:rPr>
                <w:color w:val="000000"/>
              </w:rPr>
            </w:pPr>
            <w:r w:rsidRPr="00FD724D">
              <w:rPr>
                <w:color w:val="000000"/>
              </w:rPr>
              <w:t>ул. 3-я Спартаковская</w:t>
            </w:r>
          </w:p>
        </w:tc>
        <w:tc>
          <w:tcPr>
            <w:tcW w:w="3312" w:type="dxa"/>
            <w:gridSpan w:val="2"/>
          </w:tcPr>
          <w:p w14:paraId="7A85052B" w14:textId="77777777" w:rsidR="009A6902" w:rsidRPr="00FD724D" w:rsidRDefault="009A6902" w:rsidP="00A579C6">
            <w:pPr>
              <w:spacing w:line="240" w:lineRule="atLeast"/>
              <w:jc w:val="center"/>
              <w:rPr>
                <w:color w:val="000000"/>
              </w:rPr>
            </w:pPr>
            <w:r w:rsidRPr="00FD724D">
              <w:rPr>
                <w:color w:val="000000"/>
              </w:rPr>
              <w:t>24 407 ОП МГ 160</w:t>
            </w:r>
          </w:p>
        </w:tc>
        <w:tc>
          <w:tcPr>
            <w:tcW w:w="1105" w:type="dxa"/>
          </w:tcPr>
          <w:p w14:paraId="5C242A8C" w14:textId="77777777" w:rsidR="009A6902" w:rsidRPr="008A589B" w:rsidRDefault="009A6902" w:rsidP="00A579C6">
            <w:pPr>
              <w:spacing w:line="240" w:lineRule="atLeast"/>
              <w:jc w:val="center"/>
              <w:rPr>
                <w:color w:val="000000"/>
              </w:rPr>
            </w:pPr>
            <w:r w:rsidRPr="008A589B">
              <w:rPr>
                <w:color w:val="000000"/>
              </w:rPr>
              <w:t>0,46</w:t>
            </w:r>
          </w:p>
        </w:tc>
        <w:tc>
          <w:tcPr>
            <w:tcW w:w="1276" w:type="dxa"/>
            <w:gridSpan w:val="2"/>
          </w:tcPr>
          <w:p w14:paraId="7281144C" w14:textId="77777777" w:rsidR="009A6902" w:rsidRPr="008A589B" w:rsidRDefault="009A6902" w:rsidP="00A579C6">
            <w:pPr>
              <w:spacing w:line="240" w:lineRule="atLeast"/>
              <w:jc w:val="center"/>
              <w:rPr>
                <w:color w:val="000000"/>
              </w:rPr>
            </w:pPr>
          </w:p>
        </w:tc>
        <w:tc>
          <w:tcPr>
            <w:tcW w:w="915" w:type="dxa"/>
            <w:gridSpan w:val="2"/>
          </w:tcPr>
          <w:p w14:paraId="5CF4A6D6" w14:textId="77777777" w:rsidR="009A6902" w:rsidRPr="008A589B" w:rsidRDefault="009A6902" w:rsidP="00A579C6">
            <w:pPr>
              <w:spacing w:line="240" w:lineRule="atLeast"/>
              <w:jc w:val="center"/>
              <w:rPr>
                <w:color w:val="000000"/>
              </w:rPr>
            </w:pPr>
          </w:p>
        </w:tc>
        <w:tc>
          <w:tcPr>
            <w:tcW w:w="851" w:type="dxa"/>
            <w:gridSpan w:val="2"/>
          </w:tcPr>
          <w:p w14:paraId="30B14A11" w14:textId="77777777" w:rsidR="009A6902" w:rsidRPr="008A589B" w:rsidRDefault="009A6902" w:rsidP="00A579C6">
            <w:pPr>
              <w:spacing w:line="240" w:lineRule="atLeast"/>
              <w:jc w:val="center"/>
              <w:rPr>
                <w:color w:val="000000"/>
              </w:rPr>
            </w:pPr>
            <w:r w:rsidRPr="008A589B">
              <w:rPr>
                <w:color w:val="000000"/>
              </w:rPr>
              <w:t>0,46</w:t>
            </w:r>
          </w:p>
        </w:tc>
        <w:tc>
          <w:tcPr>
            <w:tcW w:w="968" w:type="dxa"/>
            <w:gridSpan w:val="2"/>
          </w:tcPr>
          <w:p w14:paraId="1C733E5A" w14:textId="77777777" w:rsidR="009A6902" w:rsidRPr="00FD724D" w:rsidRDefault="009A6902" w:rsidP="00A579C6">
            <w:pPr>
              <w:spacing w:line="240" w:lineRule="atLeast"/>
              <w:jc w:val="center"/>
              <w:rPr>
                <w:color w:val="000000"/>
              </w:rPr>
            </w:pPr>
            <w:r w:rsidRPr="00FD724D">
              <w:rPr>
                <w:color w:val="000000"/>
              </w:rPr>
              <w:t>1923</w:t>
            </w:r>
          </w:p>
        </w:tc>
        <w:tc>
          <w:tcPr>
            <w:tcW w:w="899" w:type="dxa"/>
            <w:gridSpan w:val="2"/>
          </w:tcPr>
          <w:p w14:paraId="0C2BC3D0"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603B01F"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6885985"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49B6E50" w14:textId="77777777" w:rsidTr="009A6902">
        <w:trPr>
          <w:gridAfter w:val="1"/>
          <w:wAfter w:w="85" w:type="dxa"/>
          <w:trHeight w:val="345"/>
          <w:jc w:val="center"/>
        </w:trPr>
        <w:tc>
          <w:tcPr>
            <w:tcW w:w="709" w:type="dxa"/>
          </w:tcPr>
          <w:p w14:paraId="5828D9C7"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2377CB6" w14:textId="77777777" w:rsidR="009A6902" w:rsidRPr="00FD724D" w:rsidRDefault="009A6902" w:rsidP="00A579C6">
            <w:pPr>
              <w:spacing w:line="240" w:lineRule="atLeast"/>
              <w:rPr>
                <w:color w:val="000000"/>
              </w:rPr>
            </w:pPr>
            <w:r w:rsidRPr="00FD724D">
              <w:rPr>
                <w:color w:val="000000"/>
              </w:rPr>
              <w:t>ул. Спортивная</w:t>
            </w:r>
          </w:p>
        </w:tc>
        <w:tc>
          <w:tcPr>
            <w:tcW w:w="3312" w:type="dxa"/>
            <w:gridSpan w:val="2"/>
          </w:tcPr>
          <w:p w14:paraId="15B82EA8" w14:textId="77777777" w:rsidR="009A6902" w:rsidRPr="00FD724D" w:rsidRDefault="009A6902" w:rsidP="00A579C6">
            <w:pPr>
              <w:spacing w:line="240" w:lineRule="atLeast"/>
              <w:jc w:val="center"/>
              <w:rPr>
                <w:color w:val="000000"/>
              </w:rPr>
            </w:pPr>
            <w:r w:rsidRPr="00FD724D">
              <w:rPr>
                <w:color w:val="000000"/>
              </w:rPr>
              <w:t>24 407 ОП МГ 161</w:t>
            </w:r>
          </w:p>
        </w:tc>
        <w:tc>
          <w:tcPr>
            <w:tcW w:w="1105" w:type="dxa"/>
          </w:tcPr>
          <w:p w14:paraId="55E2A305" w14:textId="77777777" w:rsidR="009A6902" w:rsidRPr="008A589B" w:rsidRDefault="009A6902" w:rsidP="00A579C6">
            <w:pPr>
              <w:spacing w:line="240" w:lineRule="atLeast"/>
              <w:jc w:val="center"/>
              <w:rPr>
                <w:color w:val="000000"/>
              </w:rPr>
            </w:pPr>
            <w:r w:rsidRPr="008A589B">
              <w:rPr>
                <w:color w:val="000000"/>
              </w:rPr>
              <w:t>0,95</w:t>
            </w:r>
          </w:p>
        </w:tc>
        <w:tc>
          <w:tcPr>
            <w:tcW w:w="1276" w:type="dxa"/>
            <w:gridSpan w:val="2"/>
          </w:tcPr>
          <w:p w14:paraId="7294D54C" w14:textId="77777777" w:rsidR="009A6902" w:rsidRPr="008A589B" w:rsidRDefault="009A6902" w:rsidP="00A579C6">
            <w:pPr>
              <w:spacing w:line="240" w:lineRule="atLeast"/>
              <w:jc w:val="center"/>
              <w:rPr>
                <w:color w:val="000000"/>
              </w:rPr>
            </w:pPr>
          </w:p>
        </w:tc>
        <w:tc>
          <w:tcPr>
            <w:tcW w:w="915" w:type="dxa"/>
            <w:gridSpan w:val="2"/>
          </w:tcPr>
          <w:p w14:paraId="52C7C6AF" w14:textId="77777777" w:rsidR="009A6902" w:rsidRPr="008A589B" w:rsidRDefault="009A6902" w:rsidP="00A579C6">
            <w:pPr>
              <w:spacing w:line="240" w:lineRule="atLeast"/>
              <w:jc w:val="center"/>
              <w:rPr>
                <w:color w:val="000000"/>
              </w:rPr>
            </w:pPr>
          </w:p>
        </w:tc>
        <w:tc>
          <w:tcPr>
            <w:tcW w:w="851" w:type="dxa"/>
            <w:gridSpan w:val="2"/>
          </w:tcPr>
          <w:p w14:paraId="551E0E00" w14:textId="77777777" w:rsidR="009A6902" w:rsidRPr="008A589B" w:rsidRDefault="009A6902" w:rsidP="00A579C6">
            <w:pPr>
              <w:spacing w:line="240" w:lineRule="atLeast"/>
              <w:jc w:val="center"/>
              <w:rPr>
                <w:color w:val="000000"/>
              </w:rPr>
            </w:pPr>
            <w:r w:rsidRPr="008A589B">
              <w:rPr>
                <w:color w:val="000000"/>
              </w:rPr>
              <w:t>0,95</w:t>
            </w:r>
          </w:p>
        </w:tc>
        <w:tc>
          <w:tcPr>
            <w:tcW w:w="968" w:type="dxa"/>
            <w:gridSpan w:val="2"/>
          </w:tcPr>
          <w:p w14:paraId="7D0BFB73" w14:textId="77777777" w:rsidR="009A6902" w:rsidRPr="00FD724D" w:rsidRDefault="009A6902" w:rsidP="00A579C6">
            <w:pPr>
              <w:spacing w:line="240" w:lineRule="atLeast"/>
              <w:jc w:val="center"/>
              <w:rPr>
                <w:color w:val="000000"/>
              </w:rPr>
            </w:pPr>
            <w:r w:rsidRPr="00FD724D">
              <w:rPr>
                <w:color w:val="000000"/>
              </w:rPr>
              <w:t>1953</w:t>
            </w:r>
          </w:p>
        </w:tc>
        <w:tc>
          <w:tcPr>
            <w:tcW w:w="899" w:type="dxa"/>
            <w:gridSpan w:val="2"/>
          </w:tcPr>
          <w:p w14:paraId="4FBA68BB"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D50B4D0"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C355219"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C16C7C9" w14:textId="77777777" w:rsidTr="009A6902">
        <w:trPr>
          <w:gridAfter w:val="1"/>
          <w:wAfter w:w="85" w:type="dxa"/>
          <w:trHeight w:val="345"/>
          <w:jc w:val="center"/>
        </w:trPr>
        <w:tc>
          <w:tcPr>
            <w:tcW w:w="709" w:type="dxa"/>
          </w:tcPr>
          <w:p w14:paraId="59E3B5BF" w14:textId="77777777" w:rsidR="009A6902" w:rsidRPr="0007339C" w:rsidRDefault="009A6902" w:rsidP="00EB4FAA">
            <w:pPr>
              <w:numPr>
                <w:ilvl w:val="0"/>
                <w:numId w:val="4"/>
              </w:numPr>
              <w:spacing w:line="240" w:lineRule="atLeast"/>
              <w:ind w:hanging="720"/>
              <w:jc w:val="center"/>
              <w:rPr>
                <w:color w:val="0000FF"/>
              </w:rPr>
            </w:pPr>
          </w:p>
        </w:tc>
        <w:tc>
          <w:tcPr>
            <w:tcW w:w="3402" w:type="dxa"/>
          </w:tcPr>
          <w:p w14:paraId="0FC0538E" w14:textId="77777777" w:rsidR="009A6902" w:rsidRPr="0007339C" w:rsidRDefault="009A6902" w:rsidP="00A579C6">
            <w:pPr>
              <w:spacing w:line="240" w:lineRule="atLeast"/>
              <w:rPr>
                <w:color w:val="0000FF"/>
              </w:rPr>
            </w:pPr>
            <w:r w:rsidRPr="0007339C">
              <w:rPr>
                <w:color w:val="0000FF"/>
              </w:rPr>
              <w:t>ул. Стачечная</w:t>
            </w:r>
          </w:p>
        </w:tc>
        <w:tc>
          <w:tcPr>
            <w:tcW w:w="3312" w:type="dxa"/>
            <w:gridSpan w:val="2"/>
          </w:tcPr>
          <w:p w14:paraId="60522907" w14:textId="77777777" w:rsidR="009A6902" w:rsidRPr="0007339C" w:rsidRDefault="009A6902" w:rsidP="00A579C6">
            <w:pPr>
              <w:spacing w:line="240" w:lineRule="atLeast"/>
              <w:jc w:val="center"/>
              <w:rPr>
                <w:color w:val="0000FF"/>
              </w:rPr>
            </w:pPr>
            <w:r w:rsidRPr="0007339C">
              <w:rPr>
                <w:color w:val="0000FF"/>
              </w:rPr>
              <w:t>24 407 ОП МГ 162</w:t>
            </w:r>
          </w:p>
        </w:tc>
        <w:tc>
          <w:tcPr>
            <w:tcW w:w="1105" w:type="dxa"/>
          </w:tcPr>
          <w:p w14:paraId="4AFCE575" w14:textId="77777777" w:rsidR="009A6902" w:rsidRPr="008A589B" w:rsidRDefault="009A6902" w:rsidP="00A579C6">
            <w:pPr>
              <w:spacing w:line="240" w:lineRule="atLeast"/>
              <w:jc w:val="center"/>
              <w:rPr>
                <w:b/>
                <w:color w:val="FF0000"/>
              </w:rPr>
            </w:pPr>
            <w:r w:rsidRPr="008A589B">
              <w:rPr>
                <w:b/>
                <w:color w:val="FF0000"/>
              </w:rPr>
              <w:t>0,92</w:t>
            </w:r>
          </w:p>
        </w:tc>
        <w:tc>
          <w:tcPr>
            <w:tcW w:w="1276" w:type="dxa"/>
            <w:gridSpan w:val="2"/>
          </w:tcPr>
          <w:p w14:paraId="62FB9344" w14:textId="77777777" w:rsidR="009A6902" w:rsidRPr="008A589B" w:rsidRDefault="009A6902" w:rsidP="00A579C6">
            <w:pPr>
              <w:spacing w:line="240" w:lineRule="atLeast"/>
              <w:jc w:val="center"/>
              <w:rPr>
                <w:b/>
                <w:color w:val="FF0000"/>
              </w:rPr>
            </w:pPr>
          </w:p>
        </w:tc>
        <w:tc>
          <w:tcPr>
            <w:tcW w:w="915" w:type="dxa"/>
            <w:gridSpan w:val="2"/>
          </w:tcPr>
          <w:p w14:paraId="684D88C5" w14:textId="77777777" w:rsidR="009A6902" w:rsidRPr="008A589B" w:rsidRDefault="009A6902" w:rsidP="00A579C6">
            <w:pPr>
              <w:spacing w:line="240" w:lineRule="atLeast"/>
              <w:jc w:val="center"/>
              <w:rPr>
                <w:b/>
                <w:color w:val="FF0000"/>
              </w:rPr>
            </w:pPr>
            <w:r w:rsidRPr="008A589B">
              <w:rPr>
                <w:b/>
                <w:color w:val="FF0000"/>
              </w:rPr>
              <w:t>0,300</w:t>
            </w:r>
          </w:p>
        </w:tc>
        <w:tc>
          <w:tcPr>
            <w:tcW w:w="851" w:type="dxa"/>
            <w:gridSpan w:val="2"/>
          </w:tcPr>
          <w:p w14:paraId="0184CB15" w14:textId="77777777" w:rsidR="009A6902" w:rsidRPr="008A589B" w:rsidRDefault="009A6902" w:rsidP="00A579C6">
            <w:pPr>
              <w:spacing w:line="240" w:lineRule="atLeast"/>
              <w:jc w:val="center"/>
              <w:rPr>
                <w:b/>
                <w:color w:val="FF0000"/>
              </w:rPr>
            </w:pPr>
            <w:r w:rsidRPr="008A589B">
              <w:rPr>
                <w:b/>
                <w:color w:val="FF0000"/>
              </w:rPr>
              <w:t>0,620</w:t>
            </w:r>
          </w:p>
        </w:tc>
        <w:tc>
          <w:tcPr>
            <w:tcW w:w="968" w:type="dxa"/>
            <w:gridSpan w:val="2"/>
          </w:tcPr>
          <w:p w14:paraId="5E6F8C1D" w14:textId="77777777" w:rsidR="009A6902" w:rsidRPr="0070750D" w:rsidRDefault="009A6902" w:rsidP="00A579C6">
            <w:pPr>
              <w:spacing w:line="240" w:lineRule="atLeast"/>
              <w:jc w:val="center"/>
              <w:rPr>
                <w:b/>
                <w:color w:val="FF0000"/>
              </w:rPr>
            </w:pPr>
            <w:r w:rsidRPr="0070750D">
              <w:rPr>
                <w:b/>
                <w:color w:val="FF0000"/>
              </w:rPr>
              <w:t>1953</w:t>
            </w:r>
          </w:p>
        </w:tc>
        <w:tc>
          <w:tcPr>
            <w:tcW w:w="899" w:type="dxa"/>
            <w:gridSpan w:val="2"/>
          </w:tcPr>
          <w:p w14:paraId="785F2A2C" w14:textId="77777777" w:rsidR="009A6902" w:rsidRPr="0007339C" w:rsidRDefault="009A6902" w:rsidP="00A579C6">
            <w:pPr>
              <w:spacing w:line="240" w:lineRule="atLeast"/>
              <w:rPr>
                <w:color w:val="0000FF"/>
              </w:rPr>
            </w:pPr>
            <w:r w:rsidRPr="0007339C">
              <w:rPr>
                <w:color w:val="0000FF"/>
              </w:rPr>
              <w:t>ОП</w:t>
            </w:r>
          </w:p>
        </w:tc>
        <w:tc>
          <w:tcPr>
            <w:tcW w:w="1028" w:type="dxa"/>
            <w:gridSpan w:val="2"/>
          </w:tcPr>
          <w:p w14:paraId="75E1C60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176F80C"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60348BF0" w14:textId="77777777" w:rsidTr="009A6902">
        <w:trPr>
          <w:gridAfter w:val="1"/>
          <w:wAfter w:w="85" w:type="dxa"/>
          <w:trHeight w:val="345"/>
          <w:jc w:val="center"/>
        </w:trPr>
        <w:tc>
          <w:tcPr>
            <w:tcW w:w="709" w:type="dxa"/>
          </w:tcPr>
          <w:p w14:paraId="10FB6BB9"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8605BDF" w14:textId="77777777" w:rsidR="009A6902" w:rsidRPr="00FD724D" w:rsidRDefault="009A6902" w:rsidP="00A579C6">
            <w:pPr>
              <w:spacing w:line="240" w:lineRule="atLeast"/>
              <w:rPr>
                <w:color w:val="000000"/>
              </w:rPr>
            </w:pPr>
            <w:r w:rsidRPr="00FD724D">
              <w:rPr>
                <w:color w:val="000000"/>
              </w:rPr>
              <w:t>ул. Строительная</w:t>
            </w:r>
          </w:p>
        </w:tc>
        <w:tc>
          <w:tcPr>
            <w:tcW w:w="3312" w:type="dxa"/>
            <w:gridSpan w:val="2"/>
          </w:tcPr>
          <w:p w14:paraId="43B12E50" w14:textId="77777777" w:rsidR="009A6902" w:rsidRPr="00FD724D" w:rsidRDefault="009A6902" w:rsidP="00A579C6">
            <w:pPr>
              <w:spacing w:line="240" w:lineRule="atLeast"/>
              <w:jc w:val="center"/>
              <w:rPr>
                <w:color w:val="000000"/>
              </w:rPr>
            </w:pPr>
            <w:r w:rsidRPr="00FD724D">
              <w:rPr>
                <w:color w:val="000000"/>
              </w:rPr>
              <w:t>24 407 ОП МГ 163</w:t>
            </w:r>
          </w:p>
        </w:tc>
        <w:tc>
          <w:tcPr>
            <w:tcW w:w="1105" w:type="dxa"/>
          </w:tcPr>
          <w:p w14:paraId="7F4A84A8" w14:textId="77777777" w:rsidR="009A6902" w:rsidRPr="008A589B" w:rsidRDefault="009A6902" w:rsidP="00A579C6">
            <w:pPr>
              <w:spacing w:line="240" w:lineRule="atLeast"/>
              <w:jc w:val="center"/>
              <w:rPr>
                <w:color w:val="000000"/>
              </w:rPr>
            </w:pPr>
            <w:r w:rsidRPr="008A589B">
              <w:rPr>
                <w:color w:val="000000"/>
              </w:rPr>
              <w:t>0,21</w:t>
            </w:r>
          </w:p>
        </w:tc>
        <w:tc>
          <w:tcPr>
            <w:tcW w:w="1276" w:type="dxa"/>
            <w:gridSpan w:val="2"/>
          </w:tcPr>
          <w:p w14:paraId="68D019D0" w14:textId="77777777" w:rsidR="009A6902" w:rsidRPr="008A589B" w:rsidRDefault="009A6902" w:rsidP="00A579C6">
            <w:pPr>
              <w:spacing w:line="240" w:lineRule="atLeast"/>
              <w:jc w:val="center"/>
              <w:rPr>
                <w:color w:val="000000"/>
              </w:rPr>
            </w:pPr>
          </w:p>
        </w:tc>
        <w:tc>
          <w:tcPr>
            <w:tcW w:w="915" w:type="dxa"/>
            <w:gridSpan w:val="2"/>
          </w:tcPr>
          <w:p w14:paraId="127B3946" w14:textId="77777777" w:rsidR="009A6902" w:rsidRPr="008A589B" w:rsidRDefault="009A6902" w:rsidP="00A579C6">
            <w:pPr>
              <w:spacing w:line="240" w:lineRule="atLeast"/>
              <w:jc w:val="center"/>
              <w:rPr>
                <w:color w:val="000000"/>
              </w:rPr>
            </w:pPr>
          </w:p>
        </w:tc>
        <w:tc>
          <w:tcPr>
            <w:tcW w:w="851" w:type="dxa"/>
            <w:gridSpan w:val="2"/>
          </w:tcPr>
          <w:p w14:paraId="1C50FDCF" w14:textId="77777777" w:rsidR="009A6902" w:rsidRPr="008A589B" w:rsidRDefault="009A6902" w:rsidP="00A579C6">
            <w:pPr>
              <w:spacing w:line="240" w:lineRule="atLeast"/>
              <w:jc w:val="center"/>
              <w:rPr>
                <w:color w:val="000000"/>
              </w:rPr>
            </w:pPr>
            <w:r w:rsidRPr="008A589B">
              <w:rPr>
                <w:color w:val="000000"/>
              </w:rPr>
              <w:t>0,21</w:t>
            </w:r>
          </w:p>
        </w:tc>
        <w:tc>
          <w:tcPr>
            <w:tcW w:w="968" w:type="dxa"/>
            <w:gridSpan w:val="2"/>
          </w:tcPr>
          <w:p w14:paraId="6A25BDB2" w14:textId="77777777" w:rsidR="009A6902" w:rsidRPr="00FD724D" w:rsidRDefault="009A6902" w:rsidP="00A579C6">
            <w:pPr>
              <w:spacing w:line="240" w:lineRule="atLeast"/>
              <w:jc w:val="center"/>
              <w:rPr>
                <w:color w:val="000000"/>
              </w:rPr>
            </w:pPr>
            <w:r w:rsidRPr="00FD724D">
              <w:rPr>
                <w:color w:val="000000"/>
              </w:rPr>
              <w:t>1933</w:t>
            </w:r>
          </w:p>
        </w:tc>
        <w:tc>
          <w:tcPr>
            <w:tcW w:w="899" w:type="dxa"/>
            <w:gridSpan w:val="2"/>
          </w:tcPr>
          <w:p w14:paraId="44EB4B2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1AEE9D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E4CB7CF"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78CDB19" w14:textId="77777777" w:rsidTr="009A6902">
        <w:trPr>
          <w:gridAfter w:val="1"/>
          <w:wAfter w:w="85" w:type="dxa"/>
          <w:trHeight w:val="345"/>
          <w:jc w:val="center"/>
        </w:trPr>
        <w:tc>
          <w:tcPr>
            <w:tcW w:w="709" w:type="dxa"/>
          </w:tcPr>
          <w:p w14:paraId="5AE96D3F"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810FBC7" w14:textId="77777777" w:rsidR="009A6902" w:rsidRPr="00FD724D" w:rsidRDefault="009A6902" w:rsidP="00A579C6">
            <w:pPr>
              <w:spacing w:line="240" w:lineRule="atLeast"/>
              <w:rPr>
                <w:color w:val="000000"/>
              </w:rPr>
            </w:pPr>
            <w:r w:rsidRPr="00FD724D">
              <w:rPr>
                <w:color w:val="000000"/>
              </w:rPr>
              <w:t>ул. Суббочевская</w:t>
            </w:r>
          </w:p>
        </w:tc>
        <w:tc>
          <w:tcPr>
            <w:tcW w:w="3312" w:type="dxa"/>
            <w:gridSpan w:val="2"/>
          </w:tcPr>
          <w:p w14:paraId="4E97DEBA" w14:textId="77777777" w:rsidR="009A6902" w:rsidRPr="00FD724D" w:rsidRDefault="009A6902" w:rsidP="00A579C6">
            <w:pPr>
              <w:spacing w:line="240" w:lineRule="atLeast"/>
              <w:jc w:val="center"/>
              <w:rPr>
                <w:color w:val="000000"/>
              </w:rPr>
            </w:pPr>
            <w:r w:rsidRPr="00FD724D">
              <w:rPr>
                <w:color w:val="000000"/>
              </w:rPr>
              <w:t>24 407 ОП МГ 164</w:t>
            </w:r>
          </w:p>
        </w:tc>
        <w:tc>
          <w:tcPr>
            <w:tcW w:w="1105" w:type="dxa"/>
          </w:tcPr>
          <w:p w14:paraId="334872D1" w14:textId="77777777" w:rsidR="009A6902" w:rsidRPr="008A589B" w:rsidRDefault="009A6902" w:rsidP="00A579C6">
            <w:pPr>
              <w:spacing w:line="240" w:lineRule="atLeast"/>
              <w:jc w:val="center"/>
              <w:rPr>
                <w:color w:val="000000"/>
              </w:rPr>
            </w:pPr>
            <w:r w:rsidRPr="008A589B">
              <w:rPr>
                <w:color w:val="000000"/>
              </w:rPr>
              <w:t>0,175</w:t>
            </w:r>
          </w:p>
        </w:tc>
        <w:tc>
          <w:tcPr>
            <w:tcW w:w="1276" w:type="dxa"/>
            <w:gridSpan w:val="2"/>
          </w:tcPr>
          <w:p w14:paraId="7D698F51" w14:textId="77777777" w:rsidR="009A6902" w:rsidRPr="008A589B" w:rsidRDefault="009A6902" w:rsidP="00A579C6">
            <w:pPr>
              <w:spacing w:line="240" w:lineRule="atLeast"/>
              <w:jc w:val="center"/>
              <w:rPr>
                <w:color w:val="000000"/>
              </w:rPr>
            </w:pPr>
          </w:p>
        </w:tc>
        <w:tc>
          <w:tcPr>
            <w:tcW w:w="915" w:type="dxa"/>
            <w:gridSpan w:val="2"/>
          </w:tcPr>
          <w:p w14:paraId="55AC1CFF" w14:textId="77777777" w:rsidR="009A6902" w:rsidRPr="008A589B" w:rsidRDefault="009A6902" w:rsidP="00A579C6">
            <w:pPr>
              <w:spacing w:line="240" w:lineRule="atLeast"/>
              <w:jc w:val="center"/>
              <w:rPr>
                <w:color w:val="000000"/>
              </w:rPr>
            </w:pPr>
          </w:p>
        </w:tc>
        <w:tc>
          <w:tcPr>
            <w:tcW w:w="851" w:type="dxa"/>
            <w:gridSpan w:val="2"/>
          </w:tcPr>
          <w:p w14:paraId="46E1452B" w14:textId="77777777" w:rsidR="009A6902" w:rsidRPr="008A589B" w:rsidRDefault="009A6902" w:rsidP="00A579C6">
            <w:pPr>
              <w:spacing w:line="240" w:lineRule="atLeast"/>
              <w:jc w:val="center"/>
              <w:rPr>
                <w:color w:val="000000"/>
              </w:rPr>
            </w:pPr>
            <w:r w:rsidRPr="008A589B">
              <w:rPr>
                <w:color w:val="000000"/>
              </w:rPr>
              <w:t>0,175</w:t>
            </w:r>
          </w:p>
        </w:tc>
        <w:tc>
          <w:tcPr>
            <w:tcW w:w="968" w:type="dxa"/>
            <w:gridSpan w:val="2"/>
          </w:tcPr>
          <w:p w14:paraId="4B2756FD" w14:textId="77777777" w:rsidR="009A6902" w:rsidRPr="00FD724D" w:rsidRDefault="009A6902" w:rsidP="00A579C6">
            <w:pPr>
              <w:spacing w:line="240" w:lineRule="atLeast"/>
              <w:jc w:val="center"/>
              <w:rPr>
                <w:color w:val="000000"/>
              </w:rPr>
            </w:pPr>
            <w:r w:rsidRPr="00FD724D">
              <w:rPr>
                <w:color w:val="000000"/>
              </w:rPr>
              <w:t>1971</w:t>
            </w:r>
          </w:p>
        </w:tc>
        <w:tc>
          <w:tcPr>
            <w:tcW w:w="899" w:type="dxa"/>
            <w:gridSpan w:val="2"/>
          </w:tcPr>
          <w:p w14:paraId="3F4115FB"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EF5118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AAD5B1A"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3DE21F2" w14:textId="77777777" w:rsidTr="009A6902">
        <w:trPr>
          <w:gridAfter w:val="1"/>
          <w:wAfter w:w="85" w:type="dxa"/>
          <w:trHeight w:val="345"/>
          <w:jc w:val="center"/>
        </w:trPr>
        <w:tc>
          <w:tcPr>
            <w:tcW w:w="709" w:type="dxa"/>
          </w:tcPr>
          <w:p w14:paraId="01BE2215"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62E247E" w14:textId="77777777" w:rsidR="009A6902" w:rsidRPr="00FD724D" w:rsidRDefault="009A6902" w:rsidP="00A579C6">
            <w:pPr>
              <w:spacing w:line="240" w:lineRule="atLeast"/>
              <w:rPr>
                <w:color w:val="000000"/>
              </w:rPr>
            </w:pPr>
            <w:r w:rsidRPr="00FD724D">
              <w:rPr>
                <w:color w:val="000000"/>
              </w:rPr>
              <w:t>ул. Суворова</w:t>
            </w:r>
          </w:p>
        </w:tc>
        <w:tc>
          <w:tcPr>
            <w:tcW w:w="3312" w:type="dxa"/>
            <w:gridSpan w:val="2"/>
          </w:tcPr>
          <w:p w14:paraId="633ADDB3" w14:textId="77777777" w:rsidR="009A6902" w:rsidRPr="00FD724D" w:rsidRDefault="009A6902" w:rsidP="00A579C6">
            <w:pPr>
              <w:spacing w:line="240" w:lineRule="atLeast"/>
              <w:jc w:val="center"/>
              <w:rPr>
                <w:color w:val="000000"/>
              </w:rPr>
            </w:pPr>
            <w:r w:rsidRPr="00FD724D">
              <w:rPr>
                <w:color w:val="000000"/>
              </w:rPr>
              <w:t>24 407 ОП МГ 165</w:t>
            </w:r>
          </w:p>
        </w:tc>
        <w:tc>
          <w:tcPr>
            <w:tcW w:w="1105" w:type="dxa"/>
          </w:tcPr>
          <w:p w14:paraId="64580A65" w14:textId="77777777" w:rsidR="009A6902" w:rsidRPr="008A589B" w:rsidRDefault="009A6902" w:rsidP="00A579C6">
            <w:pPr>
              <w:spacing w:line="240" w:lineRule="atLeast"/>
              <w:jc w:val="center"/>
              <w:rPr>
                <w:color w:val="000000"/>
              </w:rPr>
            </w:pPr>
            <w:r w:rsidRPr="008A589B">
              <w:rPr>
                <w:color w:val="000000"/>
              </w:rPr>
              <w:t>0,265</w:t>
            </w:r>
          </w:p>
        </w:tc>
        <w:tc>
          <w:tcPr>
            <w:tcW w:w="1276" w:type="dxa"/>
            <w:gridSpan w:val="2"/>
          </w:tcPr>
          <w:p w14:paraId="2093B3E3" w14:textId="77777777" w:rsidR="009A6902" w:rsidRPr="008A589B" w:rsidRDefault="009A6902" w:rsidP="00A579C6">
            <w:pPr>
              <w:spacing w:line="240" w:lineRule="atLeast"/>
              <w:jc w:val="center"/>
              <w:rPr>
                <w:color w:val="000000"/>
              </w:rPr>
            </w:pPr>
          </w:p>
        </w:tc>
        <w:tc>
          <w:tcPr>
            <w:tcW w:w="915" w:type="dxa"/>
            <w:gridSpan w:val="2"/>
          </w:tcPr>
          <w:p w14:paraId="5D68D438" w14:textId="77777777" w:rsidR="009A6902" w:rsidRPr="008A589B" w:rsidRDefault="009A6902" w:rsidP="00A579C6">
            <w:pPr>
              <w:spacing w:line="240" w:lineRule="atLeast"/>
              <w:jc w:val="center"/>
              <w:rPr>
                <w:color w:val="000000"/>
              </w:rPr>
            </w:pPr>
          </w:p>
        </w:tc>
        <w:tc>
          <w:tcPr>
            <w:tcW w:w="851" w:type="dxa"/>
            <w:gridSpan w:val="2"/>
          </w:tcPr>
          <w:p w14:paraId="19A2507F" w14:textId="77777777" w:rsidR="009A6902" w:rsidRPr="008A589B" w:rsidRDefault="009A6902" w:rsidP="00A579C6">
            <w:pPr>
              <w:spacing w:line="240" w:lineRule="atLeast"/>
              <w:jc w:val="center"/>
              <w:rPr>
                <w:color w:val="000000"/>
              </w:rPr>
            </w:pPr>
            <w:r w:rsidRPr="008A589B">
              <w:rPr>
                <w:color w:val="000000"/>
              </w:rPr>
              <w:t>0,265</w:t>
            </w:r>
          </w:p>
        </w:tc>
        <w:tc>
          <w:tcPr>
            <w:tcW w:w="968" w:type="dxa"/>
            <w:gridSpan w:val="2"/>
          </w:tcPr>
          <w:p w14:paraId="02F6DE0D" w14:textId="77777777" w:rsidR="009A6902" w:rsidRPr="00FD724D" w:rsidRDefault="009A6902" w:rsidP="00A579C6">
            <w:pPr>
              <w:spacing w:line="240" w:lineRule="atLeast"/>
              <w:jc w:val="center"/>
              <w:rPr>
                <w:color w:val="000000"/>
              </w:rPr>
            </w:pPr>
            <w:r w:rsidRPr="00FD724D">
              <w:rPr>
                <w:color w:val="000000"/>
              </w:rPr>
              <w:t>1958</w:t>
            </w:r>
          </w:p>
        </w:tc>
        <w:tc>
          <w:tcPr>
            <w:tcW w:w="899" w:type="dxa"/>
            <w:gridSpan w:val="2"/>
          </w:tcPr>
          <w:p w14:paraId="53B137E4"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0BA1540"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DCE068E"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DA5F175" w14:textId="77777777" w:rsidTr="009A6902">
        <w:trPr>
          <w:gridAfter w:val="1"/>
          <w:wAfter w:w="85" w:type="dxa"/>
          <w:trHeight w:val="345"/>
          <w:jc w:val="center"/>
        </w:trPr>
        <w:tc>
          <w:tcPr>
            <w:tcW w:w="709" w:type="dxa"/>
          </w:tcPr>
          <w:p w14:paraId="6BC908C5"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A624ED3" w14:textId="77777777" w:rsidR="009A6902" w:rsidRPr="00FD724D" w:rsidRDefault="009A6902" w:rsidP="00A579C6">
            <w:pPr>
              <w:spacing w:line="240" w:lineRule="atLeast"/>
              <w:rPr>
                <w:color w:val="000000"/>
              </w:rPr>
            </w:pPr>
            <w:r w:rsidRPr="00FD724D">
              <w:rPr>
                <w:color w:val="000000"/>
              </w:rPr>
              <w:t>пер. Садовый</w:t>
            </w:r>
          </w:p>
        </w:tc>
        <w:tc>
          <w:tcPr>
            <w:tcW w:w="3312" w:type="dxa"/>
            <w:gridSpan w:val="2"/>
          </w:tcPr>
          <w:p w14:paraId="4876C5CD" w14:textId="77777777" w:rsidR="009A6902" w:rsidRPr="00FD724D" w:rsidRDefault="009A6902" w:rsidP="00A579C6">
            <w:pPr>
              <w:spacing w:line="240" w:lineRule="atLeast"/>
              <w:jc w:val="center"/>
              <w:rPr>
                <w:color w:val="000000"/>
              </w:rPr>
            </w:pPr>
            <w:r w:rsidRPr="00FD724D">
              <w:rPr>
                <w:color w:val="000000"/>
              </w:rPr>
              <w:t>24 407 ОП МГ 166</w:t>
            </w:r>
          </w:p>
        </w:tc>
        <w:tc>
          <w:tcPr>
            <w:tcW w:w="1105" w:type="dxa"/>
          </w:tcPr>
          <w:p w14:paraId="0F8F1873" w14:textId="77777777" w:rsidR="009A6902" w:rsidRPr="008A589B" w:rsidRDefault="009A6902" w:rsidP="00A579C6">
            <w:pPr>
              <w:spacing w:line="240" w:lineRule="atLeast"/>
              <w:jc w:val="center"/>
              <w:rPr>
                <w:color w:val="000000"/>
              </w:rPr>
            </w:pPr>
            <w:r w:rsidRPr="008A589B">
              <w:rPr>
                <w:color w:val="000000"/>
              </w:rPr>
              <w:t>0,175</w:t>
            </w:r>
          </w:p>
        </w:tc>
        <w:tc>
          <w:tcPr>
            <w:tcW w:w="1276" w:type="dxa"/>
            <w:gridSpan w:val="2"/>
          </w:tcPr>
          <w:p w14:paraId="7FA9B87C" w14:textId="77777777" w:rsidR="009A6902" w:rsidRPr="008A589B" w:rsidRDefault="009A6902" w:rsidP="00A579C6">
            <w:pPr>
              <w:spacing w:line="240" w:lineRule="atLeast"/>
              <w:jc w:val="center"/>
              <w:rPr>
                <w:color w:val="000000"/>
              </w:rPr>
            </w:pPr>
          </w:p>
        </w:tc>
        <w:tc>
          <w:tcPr>
            <w:tcW w:w="915" w:type="dxa"/>
            <w:gridSpan w:val="2"/>
          </w:tcPr>
          <w:p w14:paraId="2D175C8B" w14:textId="77777777" w:rsidR="009A6902" w:rsidRPr="008A589B" w:rsidRDefault="009A6902" w:rsidP="00A579C6">
            <w:pPr>
              <w:spacing w:line="240" w:lineRule="atLeast"/>
              <w:jc w:val="center"/>
              <w:rPr>
                <w:color w:val="000000"/>
              </w:rPr>
            </w:pPr>
          </w:p>
        </w:tc>
        <w:tc>
          <w:tcPr>
            <w:tcW w:w="851" w:type="dxa"/>
            <w:gridSpan w:val="2"/>
          </w:tcPr>
          <w:p w14:paraId="7445FEC2" w14:textId="77777777" w:rsidR="009A6902" w:rsidRPr="008A589B" w:rsidRDefault="009A6902" w:rsidP="00A579C6">
            <w:pPr>
              <w:spacing w:line="240" w:lineRule="atLeast"/>
              <w:jc w:val="center"/>
              <w:rPr>
                <w:color w:val="000000"/>
              </w:rPr>
            </w:pPr>
            <w:r w:rsidRPr="008A589B">
              <w:rPr>
                <w:color w:val="000000"/>
              </w:rPr>
              <w:t>0,175</w:t>
            </w:r>
          </w:p>
        </w:tc>
        <w:tc>
          <w:tcPr>
            <w:tcW w:w="968" w:type="dxa"/>
            <w:gridSpan w:val="2"/>
          </w:tcPr>
          <w:p w14:paraId="3C4B5682" w14:textId="77777777" w:rsidR="009A6902" w:rsidRPr="00FD724D" w:rsidRDefault="009A6902" w:rsidP="00A579C6">
            <w:pPr>
              <w:spacing w:line="240" w:lineRule="atLeast"/>
              <w:jc w:val="center"/>
              <w:rPr>
                <w:color w:val="000000"/>
              </w:rPr>
            </w:pPr>
            <w:r w:rsidRPr="00FD724D">
              <w:rPr>
                <w:color w:val="000000"/>
              </w:rPr>
              <w:t>1935</w:t>
            </w:r>
          </w:p>
        </w:tc>
        <w:tc>
          <w:tcPr>
            <w:tcW w:w="899" w:type="dxa"/>
            <w:gridSpan w:val="2"/>
          </w:tcPr>
          <w:p w14:paraId="314280C9"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F53646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D3FA4E7"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6715F84" w14:textId="77777777" w:rsidTr="009A6902">
        <w:trPr>
          <w:gridAfter w:val="1"/>
          <w:wAfter w:w="85" w:type="dxa"/>
          <w:trHeight w:val="345"/>
          <w:jc w:val="center"/>
        </w:trPr>
        <w:tc>
          <w:tcPr>
            <w:tcW w:w="709" w:type="dxa"/>
          </w:tcPr>
          <w:p w14:paraId="522CF08A"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2114D293" w14:textId="77777777" w:rsidR="009A6902" w:rsidRPr="00FD724D" w:rsidRDefault="009A6902" w:rsidP="00A579C6">
            <w:pPr>
              <w:spacing w:line="240" w:lineRule="atLeast"/>
              <w:rPr>
                <w:color w:val="000000"/>
              </w:rPr>
            </w:pPr>
            <w:r w:rsidRPr="00FD724D">
              <w:rPr>
                <w:color w:val="000000"/>
              </w:rPr>
              <w:t>ул. Текстильная</w:t>
            </w:r>
          </w:p>
        </w:tc>
        <w:tc>
          <w:tcPr>
            <w:tcW w:w="3312" w:type="dxa"/>
            <w:gridSpan w:val="2"/>
          </w:tcPr>
          <w:p w14:paraId="36DF0F38" w14:textId="77777777" w:rsidR="009A6902" w:rsidRPr="00FD724D" w:rsidRDefault="009A6902" w:rsidP="00A579C6">
            <w:pPr>
              <w:spacing w:line="240" w:lineRule="atLeast"/>
              <w:jc w:val="center"/>
              <w:rPr>
                <w:color w:val="000000"/>
              </w:rPr>
            </w:pPr>
            <w:r w:rsidRPr="00FD724D">
              <w:rPr>
                <w:color w:val="000000"/>
              </w:rPr>
              <w:t>24 407 ОП МГ 167</w:t>
            </w:r>
          </w:p>
        </w:tc>
        <w:tc>
          <w:tcPr>
            <w:tcW w:w="1105" w:type="dxa"/>
          </w:tcPr>
          <w:p w14:paraId="2657AB91" w14:textId="77777777" w:rsidR="009A6902" w:rsidRPr="008A589B" w:rsidRDefault="009A6902" w:rsidP="00A579C6">
            <w:pPr>
              <w:spacing w:line="240" w:lineRule="atLeast"/>
              <w:jc w:val="center"/>
              <w:rPr>
                <w:color w:val="000000"/>
              </w:rPr>
            </w:pPr>
            <w:r w:rsidRPr="008A589B">
              <w:rPr>
                <w:color w:val="000000"/>
              </w:rPr>
              <w:t>0,51</w:t>
            </w:r>
          </w:p>
        </w:tc>
        <w:tc>
          <w:tcPr>
            <w:tcW w:w="1276" w:type="dxa"/>
            <w:gridSpan w:val="2"/>
          </w:tcPr>
          <w:p w14:paraId="0C5D9373" w14:textId="77777777" w:rsidR="009A6902" w:rsidRPr="008A589B" w:rsidRDefault="009A6902" w:rsidP="00A579C6">
            <w:pPr>
              <w:spacing w:line="240" w:lineRule="atLeast"/>
              <w:jc w:val="center"/>
              <w:rPr>
                <w:color w:val="000000"/>
              </w:rPr>
            </w:pPr>
          </w:p>
        </w:tc>
        <w:tc>
          <w:tcPr>
            <w:tcW w:w="915" w:type="dxa"/>
            <w:gridSpan w:val="2"/>
          </w:tcPr>
          <w:p w14:paraId="7CEE57F9" w14:textId="77777777" w:rsidR="009A6902" w:rsidRPr="008A589B" w:rsidRDefault="009A6902" w:rsidP="00A579C6">
            <w:pPr>
              <w:spacing w:line="240" w:lineRule="atLeast"/>
              <w:jc w:val="center"/>
              <w:rPr>
                <w:color w:val="000000"/>
              </w:rPr>
            </w:pPr>
          </w:p>
        </w:tc>
        <w:tc>
          <w:tcPr>
            <w:tcW w:w="851" w:type="dxa"/>
            <w:gridSpan w:val="2"/>
          </w:tcPr>
          <w:p w14:paraId="5EB1EA4F" w14:textId="77777777" w:rsidR="009A6902" w:rsidRPr="008A589B" w:rsidRDefault="009A6902" w:rsidP="00A579C6">
            <w:pPr>
              <w:spacing w:line="240" w:lineRule="atLeast"/>
              <w:jc w:val="center"/>
              <w:rPr>
                <w:color w:val="000000"/>
              </w:rPr>
            </w:pPr>
            <w:r w:rsidRPr="008A589B">
              <w:rPr>
                <w:color w:val="000000"/>
              </w:rPr>
              <w:t>0,51</w:t>
            </w:r>
          </w:p>
        </w:tc>
        <w:tc>
          <w:tcPr>
            <w:tcW w:w="968" w:type="dxa"/>
            <w:gridSpan w:val="2"/>
          </w:tcPr>
          <w:p w14:paraId="6A76C678" w14:textId="77777777" w:rsidR="009A6902" w:rsidRPr="00FD724D" w:rsidRDefault="009A6902" w:rsidP="00A579C6">
            <w:pPr>
              <w:spacing w:line="240" w:lineRule="atLeast"/>
              <w:jc w:val="center"/>
              <w:rPr>
                <w:color w:val="000000"/>
              </w:rPr>
            </w:pPr>
            <w:r w:rsidRPr="00FD724D">
              <w:rPr>
                <w:color w:val="000000"/>
              </w:rPr>
              <w:t>1967</w:t>
            </w:r>
          </w:p>
        </w:tc>
        <w:tc>
          <w:tcPr>
            <w:tcW w:w="899" w:type="dxa"/>
            <w:gridSpan w:val="2"/>
          </w:tcPr>
          <w:p w14:paraId="69A8C76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AF6A425"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303DE3C"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6767F915" w14:textId="77777777" w:rsidTr="009A6902">
        <w:trPr>
          <w:gridAfter w:val="1"/>
          <w:wAfter w:w="85" w:type="dxa"/>
          <w:trHeight w:val="345"/>
          <w:jc w:val="center"/>
        </w:trPr>
        <w:tc>
          <w:tcPr>
            <w:tcW w:w="709" w:type="dxa"/>
          </w:tcPr>
          <w:p w14:paraId="366A1BE0"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FBC40CF" w14:textId="77777777" w:rsidR="009A6902" w:rsidRPr="00FD724D" w:rsidRDefault="009A6902" w:rsidP="00A579C6">
            <w:pPr>
              <w:spacing w:line="240" w:lineRule="atLeast"/>
              <w:rPr>
                <w:color w:val="000000"/>
              </w:rPr>
            </w:pPr>
            <w:r w:rsidRPr="00FD724D">
              <w:rPr>
                <w:color w:val="000000"/>
              </w:rPr>
              <w:t>ул. 1-я Терентьевская</w:t>
            </w:r>
          </w:p>
        </w:tc>
        <w:tc>
          <w:tcPr>
            <w:tcW w:w="3312" w:type="dxa"/>
            <w:gridSpan w:val="2"/>
          </w:tcPr>
          <w:p w14:paraId="140F1646" w14:textId="77777777" w:rsidR="009A6902" w:rsidRPr="00FD724D" w:rsidRDefault="009A6902" w:rsidP="00A579C6">
            <w:pPr>
              <w:spacing w:line="240" w:lineRule="atLeast"/>
              <w:jc w:val="center"/>
              <w:rPr>
                <w:color w:val="000000"/>
              </w:rPr>
            </w:pPr>
            <w:r w:rsidRPr="00FD724D">
              <w:rPr>
                <w:color w:val="000000"/>
              </w:rPr>
              <w:t>24 407 ОП МГ 168</w:t>
            </w:r>
          </w:p>
        </w:tc>
        <w:tc>
          <w:tcPr>
            <w:tcW w:w="1105" w:type="dxa"/>
          </w:tcPr>
          <w:p w14:paraId="21D64370" w14:textId="77777777" w:rsidR="009A6902" w:rsidRPr="008A589B" w:rsidRDefault="009A6902" w:rsidP="00A579C6">
            <w:pPr>
              <w:spacing w:line="240" w:lineRule="atLeast"/>
              <w:jc w:val="center"/>
              <w:rPr>
                <w:color w:val="000000"/>
              </w:rPr>
            </w:pPr>
            <w:r w:rsidRPr="008A589B">
              <w:rPr>
                <w:color w:val="000000"/>
              </w:rPr>
              <w:t>1,0</w:t>
            </w:r>
          </w:p>
        </w:tc>
        <w:tc>
          <w:tcPr>
            <w:tcW w:w="1276" w:type="dxa"/>
            <w:gridSpan w:val="2"/>
          </w:tcPr>
          <w:p w14:paraId="33E5E885" w14:textId="77777777" w:rsidR="009A6902" w:rsidRPr="008A589B" w:rsidRDefault="009A6902" w:rsidP="00A579C6">
            <w:pPr>
              <w:spacing w:line="240" w:lineRule="atLeast"/>
              <w:jc w:val="center"/>
              <w:rPr>
                <w:color w:val="000000"/>
              </w:rPr>
            </w:pPr>
          </w:p>
        </w:tc>
        <w:tc>
          <w:tcPr>
            <w:tcW w:w="915" w:type="dxa"/>
            <w:gridSpan w:val="2"/>
          </w:tcPr>
          <w:p w14:paraId="1615FF13" w14:textId="77777777" w:rsidR="009A6902" w:rsidRPr="008A589B" w:rsidRDefault="009A6902" w:rsidP="00A579C6">
            <w:pPr>
              <w:spacing w:line="240" w:lineRule="atLeast"/>
              <w:jc w:val="center"/>
              <w:rPr>
                <w:color w:val="000000"/>
              </w:rPr>
            </w:pPr>
          </w:p>
        </w:tc>
        <w:tc>
          <w:tcPr>
            <w:tcW w:w="851" w:type="dxa"/>
            <w:gridSpan w:val="2"/>
          </w:tcPr>
          <w:p w14:paraId="64E73DB0" w14:textId="77777777" w:rsidR="009A6902" w:rsidRPr="008A589B" w:rsidRDefault="009A6902" w:rsidP="00A579C6">
            <w:pPr>
              <w:spacing w:line="240" w:lineRule="atLeast"/>
              <w:jc w:val="center"/>
              <w:rPr>
                <w:color w:val="000000"/>
              </w:rPr>
            </w:pPr>
            <w:r w:rsidRPr="008A589B">
              <w:rPr>
                <w:color w:val="000000"/>
              </w:rPr>
              <w:t>1,0</w:t>
            </w:r>
          </w:p>
        </w:tc>
        <w:tc>
          <w:tcPr>
            <w:tcW w:w="968" w:type="dxa"/>
            <w:gridSpan w:val="2"/>
          </w:tcPr>
          <w:p w14:paraId="16367536" w14:textId="77777777" w:rsidR="009A6902" w:rsidRPr="00FD724D" w:rsidRDefault="009A6902" w:rsidP="00A579C6">
            <w:pPr>
              <w:spacing w:line="240" w:lineRule="atLeast"/>
              <w:jc w:val="center"/>
              <w:rPr>
                <w:color w:val="000000"/>
              </w:rPr>
            </w:pPr>
            <w:r w:rsidRPr="00FD724D">
              <w:rPr>
                <w:color w:val="000000"/>
              </w:rPr>
              <w:t>1928</w:t>
            </w:r>
          </w:p>
        </w:tc>
        <w:tc>
          <w:tcPr>
            <w:tcW w:w="899" w:type="dxa"/>
            <w:gridSpan w:val="2"/>
          </w:tcPr>
          <w:p w14:paraId="423B5E2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A97C738"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BC2B35E"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BFCD028" w14:textId="77777777" w:rsidTr="009A6902">
        <w:trPr>
          <w:gridAfter w:val="1"/>
          <w:wAfter w:w="85" w:type="dxa"/>
          <w:trHeight w:val="345"/>
          <w:jc w:val="center"/>
        </w:trPr>
        <w:tc>
          <w:tcPr>
            <w:tcW w:w="709" w:type="dxa"/>
          </w:tcPr>
          <w:p w14:paraId="1ACB95F7"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F44D776" w14:textId="77777777" w:rsidR="009A6902" w:rsidRPr="00FD724D" w:rsidRDefault="009A6902" w:rsidP="00A579C6">
            <w:pPr>
              <w:spacing w:line="240" w:lineRule="atLeast"/>
              <w:rPr>
                <w:color w:val="000000"/>
              </w:rPr>
            </w:pPr>
            <w:r w:rsidRPr="00FD724D">
              <w:rPr>
                <w:color w:val="000000"/>
              </w:rPr>
              <w:t>ул. 2-я Терентьевская</w:t>
            </w:r>
          </w:p>
        </w:tc>
        <w:tc>
          <w:tcPr>
            <w:tcW w:w="3312" w:type="dxa"/>
            <w:gridSpan w:val="2"/>
          </w:tcPr>
          <w:p w14:paraId="5F0A7C38" w14:textId="77777777" w:rsidR="009A6902" w:rsidRPr="00FD724D" w:rsidRDefault="009A6902" w:rsidP="00A579C6">
            <w:pPr>
              <w:spacing w:line="240" w:lineRule="atLeast"/>
              <w:jc w:val="center"/>
              <w:rPr>
                <w:color w:val="000000"/>
              </w:rPr>
            </w:pPr>
            <w:r w:rsidRPr="00FD724D">
              <w:rPr>
                <w:color w:val="000000"/>
              </w:rPr>
              <w:t>24 407 ОП МГ 169</w:t>
            </w:r>
          </w:p>
        </w:tc>
        <w:tc>
          <w:tcPr>
            <w:tcW w:w="1105" w:type="dxa"/>
          </w:tcPr>
          <w:p w14:paraId="304C4C95" w14:textId="77777777" w:rsidR="009A6902" w:rsidRPr="008A589B" w:rsidRDefault="009A6902" w:rsidP="00A579C6">
            <w:pPr>
              <w:spacing w:line="240" w:lineRule="atLeast"/>
              <w:jc w:val="center"/>
              <w:rPr>
                <w:color w:val="000000"/>
              </w:rPr>
            </w:pPr>
            <w:r w:rsidRPr="008A589B">
              <w:rPr>
                <w:color w:val="000000"/>
              </w:rPr>
              <w:t>0,69</w:t>
            </w:r>
          </w:p>
        </w:tc>
        <w:tc>
          <w:tcPr>
            <w:tcW w:w="1276" w:type="dxa"/>
            <w:gridSpan w:val="2"/>
          </w:tcPr>
          <w:p w14:paraId="7A22BA9B" w14:textId="77777777" w:rsidR="009A6902" w:rsidRPr="008A589B" w:rsidRDefault="009A6902" w:rsidP="00A579C6">
            <w:pPr>
              <w:spacing w:line="240" w:lineRule="atLeast"/>
              <w:jc w:val="center"/>
              <w:rPr>
                <w:color w:val="000000"/>
              </w:rPr>
            </w:pPr>
          </w:p>
        </w:tc>
        <w:tc>
          <w:tcPr>
            <w:tcW w:w="915" w:type="dxa"/>
            <w:gridSpan w:val="2"/>
          </w:tcPr>
          <w:p w14:paraId="215DBB48" w14:textId="77777777" w:rsidR="009A6902" w:rsidRPr="008A589B" w:rsidRDefault="009A6902" w:rsidP="00A579C6">
            <w:pPr>
              <w:spacing w:line="240" w:lineRule="atLeast"/>
              <w:jc w:val="center"/>
              <w:rPr>
                <w:color w:val="000000"/>
              </w:rPr>
            </w:pPr>
          </w:p>
        </w:tc>
        <w:tc>
          <w:tcPr>
            <w:tcW w:w="851" w:type="dxa"/>
            <w:gridSpan w:val="2"/>
          </w:tcPr>
          <w:p w14:paraId="23E66D15" w14:textId="77777777" w:rsidR="009A6902" w:rsidRPr="008A589B" w:rsidRDefault="009A6902" w:rsidP="00A579C6">
            <w:pPr>
              <w:spacing w:line="240" w:lineRule="atLeast"/>
              <w:jc w:val="center"/>
              <w:rPr>
                <w:color w:val="000000"/>
              </w:rPr>
            </w:pPr>
            <w:r w:rsidRPr="008A589B">
              <w:rPr>
                <w:color w:val="000000"/>
              </w:rPr>
              <w:t>0,69</w:t>
            </w:r>
          </w:p>
        </w:tc>
        <w:tc>
          <w:tcPr>
            <w:tcW w:w="968" w:type="dxa"/>
            <w:gridSpan w:val="2"/>
          </w:tcPr>
          <w:p w14:paraId="59F393BF" w14:textId="77777777" w:rsidR="009A6902" w:rsidRPr="00FD724D" w:rsidRDefault="009A6902" w:rsidP="00A579C6">
            <w:pPr>
              <w:spacing w:line="240" w:lineRule="atLeast"/>
              <w:jc w:val="center"/>
              <w:rPr>
                <w:color w:val="000000"/>
              </w:rPr>
            </w:pPr>
            <w:r w:rsidRPr="00FD724D">
              <w:rPr>
                <w:color w:val="000000"/>
              </w:rPr>
              <w:t>1931</w:t>
            </w:r>
          </w:p>
        </w:tc>
        <w:tc>
          <w:tcPr>
            <w:tcW w:w="899" w:type="dxa"/>
            <w:gridSpan w:val="2"/>
          </w:tcPr>
          <w:p w14:paraId="7077ED69"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3DBCBFB"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22D3951"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047E51F" w14:textId="77777777" w:rsidTr="009A6902">
        <w:trPr>
          <w:gridAfter w:val="1"/>
          <w:wAfter w:w="85" w:type="dxa"/>
          <w:trHeight w:val="345"/>
          <w:jc w:val="center"/>
        </w:trPr>
        <w:tc>
          <w:tcPr>
            <w:tcW w:w="709" w:type="dxa"/>
          </w:tcPr>
          <w:p w14:paraId="2CCA98C7"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353C2B6" w14:textId="77777777" w:rsidR="009A6902" w:rsidRPr="00FD724D" w:rsidRDefault="009A6902" w:rsidP="00A579C6">
            <w:pPr>
              <w:spacing w:line="240" w:lineRule="atLeast"/>
              <w:rPr>
                <w:color w:val="000000"/>
              </w:rPr>
            </w:pPr>
            <w:r w:rsidRPr="00FD724D">
              <w:rPr>
                <w:color w:val="000000"/>
              </w:rPr>
              <w:t>ул. Торфяная</w:t>
            </w:r>
          </w:p>
        </w:tc>
        <w:tc>
          <w:tcPr>
            <w:tcW w:w="3312" w:type="dxa"/>
            <w:gridSpan w:val="2"/>
          </w:tcPr>
          <w:p w14:paraId="6F61B7B3" w14:textId="77777777" w:rsidR="009A6902" w:rsidRPr="00FD724D" w:rsidRDefault="009A6902" w:rsidP="00A579C6">
            <w:pPr>
              <w:spacing w:line="240" w:lineRule="atLeast"/>
              <w:jc w:val="center"/>
              <w:rPr>
                <w:color w:val="000000"/>
              </w:rPr>
            </w:pPr>
            <w:r w:rsidRPr="00FD724D">
              <w:rPr>
                <w:color w:val="000000"/>
              </w:rPr>
              <w:t>24 407 ОП МГ 170</w:t>
            </w:r>
          </w:p>
        </w:tc>
        <w:tc>
          <w:tcPr>
            <w:tcW w:w="1105" w:type="dxa"/>
          </w:tcPr>
          <w:p w14:paraId="12D14A56" w14:textId="77777777" w:rsidR="009A6902" w:rsidRPr="008A589B" w:rsidRDefault="009A6902" w:rsidP="00A579C6">
            <w:pPr>
              <w:spacing w:line="240" w:lineRule="atLeast"/>
              <w:jc w:val="center"/>
              <w:rPr>
                <w:color w:val="000000"/>
              </w:rPr>
            </w:pPr>
            <w:r w:rsidRPr="008A589B">
              <w:rPr>
                <w:color w:val="000000"/>
              </w:rPr>
              <w:t>0,125</w:t>
            </w:r>
          </w:p>
        </w:tc>
        <w:tc>
          <w:tcPr>
            <w:tcW w:w="1276" w:type="dxa"/>
            <w:gridSpan w:val="2"/>
          </w:tcPr>
          <w:p w14:paraId="021D85E9" w14:textId="77777777" w:rsidR="009A6902" w:rsidRPr="008A589B" w:rsidRDefault="009A6902" w:rsidP="00A579C6">
            <w:pPr>
              <w:spacing w:line="240" w:lineRule="atLeast"/>
              <w:jc w:val="center"/>
              <w:rPr>
                <w:color w:val="000000"/>
              </w:rPr>
            </w:pPr>
          </w:p>
        </w:tc>
        <w:tc>
          <w:tcPr>
            <w:tcW w:w="915" w:type="dxa"/>
            <w:gridSpan w:val="2"/>
          </w:tcPr>
          <w:p w14:paraId="41A6E5C1" w14:textId="77777777" w:rsidR="009A6902" w:rsidRPr="008A589B" w:rsidRDefault="009A6902" w:rsidP="00A579C6">
            <w:pPr>
              <w:spacing w:line="240" w:lineRule="atLeast"/>
              <w:jc w:val="center"/>
              <w:rPr>
                <w:color w:val="000000"/>
              </w:rPr>
            </w:pPr>
          </w:p>
        </w:tc>
        <w:tc>
          <w:tcPr>
            <w:tcW w:w="851" w:type="dxa"/>
            <w:gridSpan w:val="2"/>
          </w:tcPr>
          <w:p w14:paraId="3AC8FA1A" w14:textId="77777777" w:rsidR="009A6902" w:rsidRPr="008A589B" w:rsidRDefault="009A6902" w:rsidP="00A579C6">
            <w:pPr>
              <w:spacing w:line="240" w:lineRule="atLeast"/>
              <w:jc w:val="center"/>
              <w:rPr>
                <w:color w:val="000000"/>
              </w:rPr>
            </w:pPr>
            <w:r w:rsidRPr="008A589B">
              <w:rPr>
                <w:color w:val="000000"/>
              </w:rPr>
              <w:t>0,125</w:t>
            </w:r>
          </w:p>
        </w:tc>
        <w:tc>
          <w:tcPr>
            <w:tcW w:w="968" w:type="dxa"/>
            <w:gridSpan w:val="2"/>
          </w:tcPr>
          <w:p w14:paraId="4B2F91E2" w14:textId="77777777" w:rsidR="009A6902" w:rsidRPr="00FD724D" w:rsidRDefault="009A6902" w:rsidP="00A579C6">
            <w:pPr>
              <w:spacing w:line="240" w:lineRule="atLeast"/>
              <w:jc w:val="center"/>
              <w:rPr>
                <w:color w:val="000000"/>
              </w:rPr>
            </w:pPr>
            <w:r w:rsidRPr="00FD724D">
              <w:rPr>
                <w:color w:val="000000"/>
              </w:rPr>
              <w:t>1951</w:t>
            </w:r>
          </w:p>
        </w:tc>
        <w:tc>
          <w:tcPr>
            <w:tcW w:w="899" w:type="dxa"/>
            <w:gridSpan w:val="2"/>
          </w:tcPr>
          <w:p w14:paraId="7AFC6E2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11AD35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D299BB9"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215B5C9" w14:textId="77777777" w:rsidTr="009A6902">
        <w:trPr>
          <w:gridAfter w:val="1"/>
          <w:wAfter w:w="85" w:type="dxa"/>
          <w:trHeight w:val="345"/>
          <w:jc w:val="center"/>
        </w:trPr>
        <w:tc>
          <w:tcPr>
            <w:tcW w:w="709" w:type="dxa"/>
          </w:tcPr>
          <w:p w14:paraId="612D92BA"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2C62D9D1" w14:textId="77777777" w:rsidR="009A6902" w:rsidRPr="00FD724D" w:rsidRDefault="009A6902" w:rsidP="00A579C6">
            <w:pPr>
              <w:spacing w:line="240" w:lineRule="atLeast"/>
              <w:rPr>
                <w:color w:val="000000"/>
              </w:rPr>
            </w:pPr>
            <w:r w:rsidRPr="00FD724D">
              <w:rPr>
                <w:color w:val="000000"/>
              </w:rPr>
              <w:t>ул. Тракторная</w:t>
            </w:r>
          </w:p>
        </w:tc>
        <w:tc>
          <w:tcPr>
            <w:tcW w:w="3312" w:type="dxa"/>
            <w:gridSpan w:val="2"/>
          </w:tcPr>
          <w:p w14:paraId="674AEC88" w14:textId="77777777" w:rsidR="009A6902" w:rsidRPr="00FD724D" w:rsidRDefault="009A6902" w:rsidP="00A579C6">
            <w:pPr>
              <w:spacing w:line="240" w:lineRule="atLeast"/>
              <w:jc w:val="center"/>
              <w:rPr>
                <w:color w:val="000000"/>
              </w:rPr>
            </w:pPr>
            <w:r w:rsidRPr="00FD724D">
              <w:rPr>
                <w:color w:val="000000"/>
              </w:rPr>
              <w:t>24 407 ОП МГ 171</w:t>
            </w:r>
          </w:p>
        </w:tc>
        <w:tc>
          <w:tcPr>
            <w:tcW w:w="1105" w:type="dxa"/>
          </w:tcPr>
          <w:p w14:paraId="406113CB" w14:textId="77777777" w:rsidR="009A6902" w:rsidRPr="008A589B" w:rsidRDefault="009A6902" w:rsidP="00A579C6">
            <w:pPr>
              <w:spacing w:line="240" w:lineRule="atLeast"/>
              <w:jc w:val="center"/>
              <w:rPr>
                <w:color w:val="000000"/>
              </w:rPr>
            </w:pPr>
            <w:r w:rsidRPr="008A589B">
              <w:rPr>
                <w:color w:val="000000"/>
              </w:rPr>
              <w:t>0,742</w:t>
            </w:r>
          </w:p>
        </w:tc>
        <w:tc>
          <w:tcPr>
            <w:tcW w:w="1276" w:type="dxa"/>
            <w:gridSpan w:val="2"/>
          </w:tcPr>
          <w:p w14:paraId="67412C49" w14:textId="77777777" w:rsidR="009A6902" w:rsidRPr="008A589B" w:rsidRDefault="009A6902" w:rsidP="00A579C6">
            <w:pPr>
              <w:spacing w:line="240" w:lineRule="atLeast"/>
              <w:jc w:val="center"/>
              <w:rPr>
                <w:color w:val="000000"/>
              </w:rPr>
            </w:pPr>
          </w:p>
        </w:tc>
        <w:tc>
          <w:tcPr>
            <w:tcW w:w="915" w:type="dxa"/>
            <w:gridSpan w:val="2"/>
          </w:tcPr>
          <w:p w14:paraId="4A4CC8AE" w14:textId="77777777" w:rsidR="009A6902" w:rsidRPr="008A589B" w:rsidRDefault="009A6902" w:rsidP="00A579C6">
            <w:pPr>
              <w:spacing w:line="240" w:lineRule="atLeast"/>
              <w:jc w:val="center"/>
              <w:rPr>
                <w:color w:val="000000"/>
              </w:rPr>
            </w:pPr>
          </w:p>
        </w:tc>
        <w:tc>
          <w:tcPr>
            <w:tcW w:w="851" w:type="dxa"/>
            <w:gridSpan w:val="2"/>
          </w:tcPr>
          <w:p w14:paraId="7EBBA515" w14:textId="77777777" w:rsidR="009A6902" w:rsidRPr="008A589B" w:rsidRDefault="009A6902" w:rsidP="00A579C6">
            <w:pPr>
              <w:spacing w:line="240" w:lineRule="atLeast"/>
              <w:jc w:val="center"/>
              <w:rPr>
                <w:color w:val="000000"/>
              </w:rPr>
            </w:pPr>
            <w:r w:rsidRPr="008A589B">
              <w:rPr>
                <w:color w:val="000000"/>
              </w:rPr>
              <w:t>0,742</w:t>
            </w:r>
          </w:p>
        </w:tc>
        <w:tc>
          <w:tcPr>
            <w:tcW w:w="968" w:type="dxa"/>
            <w:gridSpan w:val="2"/>
          </w:tcPr>
          <w:p w14:paraId="7FB909B7" w14:textId="77777777" w:rsidR="009A6902" w:rsidRPr="00FD724D" w:rsidRDefault="009A6902" w:rsidP="00A579C6">
            <w:pPr>
              <w:spacing w:line="240" w:lineRule="atLeast"/>
              <w:jc w:val="center"/>
              <w:rPr>
                <w:color w:val="000000"/>
              </w:rPr>
            </w:pPr>
            <w:r w:rsidRPr="00FD724D">
              <w:rPr>
                <w:color w:val="000000"/>
              </w:rPr>
              <w:t>1959</w:t>
            </w:r>
          </w:p>
        </w:tc>
        <w:tc>
          <w:tcPr>
            <w:tcW w:w="899" w:type="dxa"/>
            <w:gridSpan w:val="2"/>
          </w:tcPr>
          <w:p w14:paraId="78B6B1AE"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3CB5853"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B082238" w14:textId="77777777" w:rsidR="009A6902" w:rsidRPr="00FD724D" w:rsidRDefault="009A6902" w:rsidP="00A579C6">
            <w:pPr>
              <w:spacing w:line="240" w:lineRule="atLeast"/>
              <w:jc w:val="center"/>
              <w:rPr>
                <w:color w:val="000000"/>
              </w:rPr>
            </w:pPr>
            <w:r w:rsidRPr="00FD724D">
              <w:rPr>
                <w:color w:val="000000"/>
              </w:rPr>
              <w:t>4</w:t>
            </w:r>
          </w:p>
        </w:tc>
      </w:tr>
      <w:tr w:rsidR="009A6902" w:rsidRPr="00FD724D" w14:paraId="79E3E0C7" w14:textId="77777777" w:rsidTr="009A6902">
        <w:trPr>
          <w:gridAfter w:val="1"/>
          <w:wAfter w:w="85" w:type="dxa"/>
          <w:trHeight w:val="345"/>
          <w:jc w:val="center"/>
        </w:trPr>
        <w:tc>
          <w:tcPr>
            <w:tcW w:w="709" w:type="dxa"/>
          </w:tcPr>
          <w:p w14:paraId="15EB81D1"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06DFDF56" w14:textId="77777777" w:rsidR="009A6902" w:rsidRPr="00FD724D" w:rsidRDefault="009A6902" w:rsidP="00A579C6">
            <w:pPr>
              <w:spacing w:line="240" w:lineRule="atLeast"/>
              <w:rPr>
                <w:color w:val="000000"/>
              </w:rPr>
            </w:pPr>
            <w:r w:rsidRPr="00FD724D">
              <w:rPr>
                <w:color w:val="000000"/>
              </w:rPr>
              <w:t xml:space="preserve">ул. Трубная </w:t>
            </w:r>
          </w:p>
        </w:tc>
        <w:tc>
          <w:tcPr>
            <w:tcW w:w="3312" w:type="dxa"/>
            <w:gridSpan w:val="2"/>
          </w:tcPr>
          <w:p w14:paraId="55879765" w14:textId="77777777" w:rsidR="009A6902" w:rsidRPr="00FD724D" w:rsidRDefault="009A6902" w:rsidP="00A579C6">
            <w:pPr>
              <w:spacing w:line="240" w:lineRule="atLeast"/>
              <w:jc w:val="center"/>
              <w:rPr>
                <w:color w:val="000000"/>
              </w:rPr>
            </w:pPr>
            <w:r w:rsidRPr="00FD724D">
              <w:rPr>
                <w:color w:val="000000"/>
              </w:rPr>
              <w:t>24 407 ОП МГ 172</w:t>
            </w:r>
          </w:p>
        </w:tc>
        <w:tc>
          <w:tcPr>
            <w:tcW w:w="1105" w:type="dxa"/>
          </w:tcPr>
          <w:p w14:paraId="4DC7DD86" w14:textId="77777777" w:rsidR="009A6902" w:rsidRPr="008A589B" w:rsidRDefault="009A6902" w:rsidP="00A579C6">
            <w:pPr>
              <w:spacing w:line="240" w:lineRule="atLeast"/>
              <w:jc w:val="center"/>
              <w:rPr>
                <w:color w:val="000000"/>
              </w:rPr>
            </w:pPr>
            <w:r w:rsidRPr="008A589B">
              <w:rPr>
                <w:color w:val="000000"/>
              </w:rPr>
              <w:t>0,295</w:t>
            </w:r>
          </w:p>
        </w:tc>
        <w:tc>
          <w:tcPr>
            <w:tcW w:w="1276" w:type="dxa"/>
            <w:gridSpan w:val="2"/>
          </w:tcPr>
          <w:p w14:paraId="078A43BC" w14:textId="77777777" w:rsidR="009A6902" w:rsidRPr="008A589B" w:rsidRDefault="009A6902" w:rsidP="00A579C6">
            <w:pPr>
              <w:spacing w:line="240" w:lineRule="atLeast"/>
              <w:jc w:val="center"/>
              <w:rPr>
                <w:color w:val="000000"/>
              </w:rPr>
            </w:pPr>
          </w:p>
        </w:tc>
        <w:tc>
          <w:tcPr>
            <w:tcW w:w="915" w:type="dxa"/>
            <w:gridSpan w:val="2"/>
          </w:tcPr>
          <w:p w14:paraId="5E5545E8" w14:textId="77777777" w:rsidR="009A6902" w:rsidRPr="008A589B" w:rsidRDefault="009A6902" w:rsidP="00A579C6">
            <w:pPr>
              <w:spacing w:line="240" w:lineRule="atLeast"/>
              <w:jc w:val="center"/>
              <w:rPr>
                <w:color w:val="000000"/>
              </w:rPr>
            </w:pPr>
          </w:p>
        </w:tc>
        <w:tc>
          <w:tcPr>
            <w:tcW w:w="851" w:type="dxa"/>
            <w:gridSpan w:val="2"/>
          </w:tcPr>
          <w:p w14:paraId="0867C17B" w14:textId="77777777" w:rsidR="009A6902" w:rsidRPr="008A589B" w:rsidRDefault="009A6902" w:rsidP="00A579C6">
            <w:pPr>
              <w:spacing w:line="240" w:lineRule="atLeast"/>
              <w:jc w:val="center"/>
              <w:rPr>
                <w:color w:val="000000"/>
              </w:rPr>
            </w:pPr>
            <w:r w:rsidRPr="008A589B">
              <w:rPr>
                <w:color w:val="000000"/>
              </w:rPr>
              <w:t>0,295</w:t>
            </w:r>
          </w:p>
        </w:tc>
        <w:tc>
          <w:tcPr>
            <w:tcW w:w="968" w:type="dxa"/>
            <w:gridSpan w:val="2"/>
          </w:tcPr>
          <w:p w14:paraId="0F764A41" w14:textId="77777777" w:rsidR="009A6902" w:rsidRPr="00FD724D" w:rsidRDefault="009A6902" w:rsidP="00A579C6">
            <w:pPr>
              <w:spacing w:line="240" w:lineRule="atLeast"/>
              <w:jc w:val="center"/>
              <w:rPr>
                <w:color w:val="000000"/>
              </w:rPr>
            </w:pPr>
            <w:r w:rsidRPr="00FD724D">
              <w:rPr>
                <w:color w:val="000000"/>
              </w:rPr>
              <w:t>1939</w:t>
            </w:r>
          </w:p>
        </w:tc>
        <w:tc>
          <w:tcPr>
            <w:tcW w:w="899" w:type="dxa"/>
            <w:gridSpan w:val="2"/>
          </w:tcPr>
          <w:p w14:paraId="480B466D"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399A0E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7BDDD69"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5589041" w14:textId="77777777" w:rsidTr="009A6902">
        <w:trPr>
          <w:gridAfter w:val="1"/>
          <w:wAfter w:w="85" w:type="dxa"/>
          <w:trHeight w:val="345"/>
          <w:jc w:val="center"/>
        </w:trPr>
        <w:tc>
          <w:tcPr>
            <w:tcW w:w="709" w:type="dxa"/>
          </w:tcPr>
          <w:p w14:paraId="3633381E" w14:textId="77777777" w:rsidR="009A6902" w:rsidRPr="0007339C" w:rsidRDefault="009A6902" w:rsidP="00EB4FAA">
            <w:pPr>
              <w:numPr>
                <w:ilvl w:val="0"/>
                <w:numId w:val="4"/>
              </w:numPr>
              <w:spacing w:line="240" w:lineRule="atLeast"/>
              <w:ind w:hanging="720"/>
              <w:jc w:val="center"/>
              <w:rPr>
                <w:color w:val="0000FF"/>
              </w:rPr>
            </w:pPr>
          </w:p>
        </w:tc>
        <w:tc>
          <w:tcPr>
            <w:tcW w:w="3402" w:type="dxa"/>
          </w:tcPr>
          <w:p w14:paraId="65FC9A42" w14:textId="77777777" w:rsidR="009A6902" w:rsidRPr="0007339C" w:rsidRDefault="009A6902" w:rsidP="00A579C6">
            <w:pPr>
              <w:spacing w:line="240" w:lineRule="atLeast"/>
              <w:rPr>
                <w:color w:val="0000FF"/>
              </w:rPr>
            </w:pPr>
            <w:r w:rsidRPr="0007339C">
              <w:rPr>
                <w:color w:val="0000FF"/>
              </w:rPr>
              <w:t>пер. Театральный</w:t>
            </w:r>
          </w:p>
        </w:tc>
        <w:tc>
          <w:tcPr>
            <w:tcW w:w="3312" w:type="dxa"/>
            <w:gridSpan w:val="2"/>
          </w:tcPr>
          <w:p w14:paraId="26B6BB22" w14:textId="77777777" w:rsidR="009A6902" w:rsidRPr="0007339C" w:rsidRDefault="009A6902" w:rsidP="00A579C6">
            <w:pPr>
              <w:spacing w:line="240" w:lineRule="atLeast"/>
              <w:jc w:val="center"/>
              <w:rPr>
                <w:color w:val="0000FF"/>
              </w:rPr>
            </w:pPr>
            <w:r w:rsidRPr="0007339C">
              <w:rPr>
                <w:color w:val="0000FF"/>
              </w:rPr>
              <w:t>24 407 ОП МГ 173</w:t>
            </w:r>
          </w:p>
        </w:tc>
        <w:tc>
          <w:tcPr>
            <w:tcW w:w="1105" w:type="dxa"/>
          </w:tcPr>
          <w:p w14:paraId="4B35C312" w14:textId="77777777" w:rsidR="009A6902" w:rsidRPr="008A589B" w:rsidRDefault="009A6902" w:rsidP="00A579C6">
            <w:pPr>
              <w:spacing w:line="240" w:lineRule="atLeast"/>
              <w:jc w:val="center"/>
              <w:rPr>
                <w:b/>
                <w:color w:val="FF0000"/>
              </w:rPr>
            </w:pPr>
            <w:r w:rsidRPr="008A589B">
              <w:rPr>
                <w:b/>
                <w:color w:val="FF0000"/>
              </w:rPr>
              <w:t>0,28</w:t>
            </w:r>
          </w:p>
        </w:tc>
        <w:tc>
          <w:tcPr>
            <w:tcW w:w="1276" w:type="dxa"/>
            <w:gridSpan w:val="2"/>
          </w:tcPr>
          <w:p w14:paraId="68895A76" w14:textId="77777777" w:rsidR="009A6902" w:rsidRPr="008A589B" w:rsidRDefault="009A6902" w:rsidP="00A579C6">
            <w:pPr>
              <w:spacing w:line="240" w:lineRule="atLeast"/>
              <w:jc w:val="center"/>
              <w:rPr>
                <w:b/>
                <w:color w:val="FF0000"/>
              </w:rPr>
            </w:pPr>
          </w:p>
        </w:tc>
        <w:tc>
          <w:tcPr>
            <w:tcW w:w="915" w:type="dxa"/>
            <w:gridSpan w:val="2"/>
          </w:tcPr>
          <w:p w14:paraId="7860414C" w14:textId="77777777" w:rsidR="009A6902" w:rsidRPr="008A589B" w:rsidRDefault="009A6902" w:rsidP="00A579C6">
            <w:pPr>
              <w:spacing w:line="240" w:lineRule="atLeast"/>
              <w:jc w:val="center"/>
              <w:rPr>
                <w:b/>
                <w:color w:val="FF0000"/>
              </w:rPr>
            </w:pPr>
            <w:r w:rsidRPr="008A589B">
              <w:rPr>
                <w:b/>
                <w:color w:val="FF0000"/>
              </w:rPr>
              <w:t>0,28</w:t>
            </w:r>
          </w:p>
        </w:tc>
        <w:tc>
          <w:tcPr>
            <w:tcW w:w="851" w:type="dxa"/>
            <w:gridSpan w:val="2"/>
          </w:tcPr>
          <w:p w14:paraId="1FB5F80C" w14:textId="77777777" w:rsidR="009A6902" w:rsidRPr="008A589B" w:rsidRDefault="009A6902" w:rsidP="00A579C6">
            <w:pPr>
              <w:spacing w:line="240" w:lineRule="atLeast"/>
              <w:jc w:val="center"/>
              <w:rPr>
                <w:b/>
                <w:color w:val="FF0000"/>
              </w:rPr>
            </w:pPr>
          </w:p>
        </w:tc>
        <w:tc>
          <w:tcPr>
            <w:tcW w:w="968" w:type="dxa"/>
            <w:gridSpan w:val="2"/>
          </w:tcPr>
          <w:p w14:paraId="22F9AC84" w14:textId="77777777" w:rsidR="009A6902" w:rsidRPr="005806F3" w:rsidRDefault="009A6902" w:rsidP="00A579C6">
            <w:pPr>
              <w:spacing w:line="240" w:lineRule="atLeast"/>
              <w:jc w:val="center"/>
              <w:rPr>
                <w:b/>
                <w:color w:val="FF0000"/>
              </w:rPr>
            </w:pPr>
            <w:r w:rsidRPr="005806F3">
              <w:rPr>
                <w:b/>
                <w:color w:val="FF0000"/>
              </w:rPr>
              <w:t>1900</w:t>
            </w:r>
          </w:p>
        </w:tc>
        <w:tc>
          <w:tcPr>
            <w:tcW w:w="899" w:type="dxa"/>
            <w:gridSpan w:val="2"/>
          </w:tcPr>
          <w:p w14:paraId="5F5C1AB8"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B79EBB8"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F54DABE"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BB0767C" w14:textId="77777777" w:rsidTr="009A6902">
        <w:trPr>
          <w:gridAfter w:val="1"/>
          <w:wAfter w:w="85" w:type="dxa"/>
          <w:trHeight w:val="345"/>
          <w:jc w:val="center"/>
        </w:trPr>
        <w:tc>
          <w:tcPr>
            <w:tcW w:w="709" w:type="dxa"/>
          </w:tcPr>
          <w:p w14:paraId="21A2D04D"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E1DE6C5" w14:textId="77777777" w:rsidR="009A6902" w:rsidRPr="00FD724D" w:rsidRDefault="009A6902" w:rsidP="00A579C6">
            <w:pPr>
              <w:spacing w:line="240" w:lineRule="atLeast"/>
              <w:rPr>
                <w:color w:val="000000"/>
              </w:rPr>
            </w:pPr>
            <w:r w:rsidRPr="00FD724D">
              <w:rPr>
                <w:color w:val="000000"/>
              </w:rPr>
              <w:t>пер. Тельмана</w:t>
            </w:r>
          </w:p>
        </w:tc>
        <w:tc>
          <w:tcPr>
            <w:tcW w:w="3312" w:type="dxa"/>
            <w:gridSpan w:val="2"/>
          </w:tcPr>
          <w:p w14:paraId="5C2B1ABC" w14:textId="77777777" w:rsidR="009A6902" w:rsidRPr="00FD724D" w:rsidRDefault="009A6902" w:rsidP="00A579C6">
            <w:pPr>
              <w:spacing w:line="240" w:lineRule="atLeast"/>
              <w:jc w:val="center"/>
              <w:rPr>
                <w:color w:val="000000"/>
              </w:rPr>
            </w:pPr>
            <w:r w:rsidRPr="00FD724D">
              <w:rPr>
                <w:color w:val="000000"/>
              </w:rPr>
              <w:t>24 407 ОП МГ 174</w:t>
            </w:r>
          </w:p>
        </w:tc>
        <w:tc>
          <w:tcPr>
            <w:tcW w:w="1105" w:type="dxa"/>
          </w:tcPr>
          <w:p w14:paraId="7CAD9235" w14:textId="77777777" w:rsidR="009A6902" w:rsidRPr="008A589B" w:rsidRDefault="009A6902" w:rsidP="00A579C6">
            <w:pPr>
              <w:spacing w:line="240" w:lineRule="atLeast"/>
              <w:jc w:val="center"/>
              <w:rPr>
                <w:color w:val="000000"/>
              </w:rPr>
            </w:pPr>
            <w:r w:rsidRPr="008A589B">
              <w:rPr>
                <w:color w:val="000000"/>
              </w:rPr>
              <w:t>0,08</w:t>
            </w:r>
          </w:p>
        </w:tc>
        <w:tc>
          <w:tcPr>
            <w:tcW w:w="1276" w:type="dxa"/>
            <w:gridSpan w:val="2"/>
          </w:tcPr>
          <w:p w14:paraId="29CEFB62" w14:textId="77777777" w:rsidR="009A6902" w:rsidRPr="008A589B" w:rsidRDefault="009A6902" w:rsidP="00A579C6">
            <w:pPr>
              <w:spacing w:line="240" w:lineRule="atLeast"/>
              <w:jc w:val="center"/>
              <w:rPr>
                <w:color w:val="000000"/>
              </w:rPr>
            </w:pPr>
          </w:p>
        </w:tc>
        <w:tc>
          <w:tcPr>
            <w:tcW w:w="915" w:type="dxa"/>
            <w:gridSpan w:val="2"/>
          </w:tcPr>
          <w:p w14:paraId="048EA975" w14:textId="77777777" w:rsidR="009A6902" w:rsidRPr="008A589B" w:rsidRDefault="009A6902" w:rsidP="00A579C6">
            <w:pPr>
              <w:spacing w:line="240" w:lineRule="atLeast"/>
              <w:jc w:val="center"/>
              <w:rPr>
                <w:color w:val="000000"/>
              </w:rPr>
            </w:pPr>
          </w:p>
        </w:tc>
        <w:tc>
          <w:tcPr>
            <w:tcW w:w="851" w:type="dxa"/>
            <w:gridSpan w:val="2"/>
          </w:tcPr>
          <w:p w14:paraId="7007B296" w14:textId="77777777" w:rsidR="009A6902" w:rsidRPr="008A589B" w:rsidRDefault="009A6902" w:rsidP="00A579C6">
            <w:pPr>
              <w:spacing w:line="240" w:lineRule="atLeast"/>
              <w:jc w:val="center"/>
              <w:rPr>
                <w:color w:val="000000"/>
              </w:rPr>
            </w:pPr>
            <w:r w:rsidRPr="008A589B">
              <w:rPr>
                <w:color w:val="000000"/>
              </w:rPr>
              <w:t>0,08</w:t>
            </w:r>
          </w:p>
        </w:tc>
        <w:tc>
          <w:tcPr>
            <w:tcW w:w="968" w:type="dxa"/>
            <w:gridSpan w:val="2"/>
          </w:tcPr>
          <w:p w14:paraId="725B1076" w14:textId="77777777" w:rsidR="009A6902" w:rsidRPr="00FD724D" w:rsidRDefault="009A6902" w:rsidP="00A579C6">
            <w:pPr>
              <w:spacing w:line="240" w:lineRule="atLeast"/>
              <w:jc w:val="center"/>
              <w:rPr>
                <w:color w:val="000000"/>
              </w:rPr>
            </w:pPr>
            <w:r w:rsidRPr="00FD724D">
              <w:rPr>
                <w:color w:val="000000"/>
              </w:rPr>
              <w:t>1956</w:t>
            </w:r>
          </w:p>
        </w:tc>
        <w:tc>
          <w:tcPr>
            <w:tcW w:w="899" w:type="dxa"/>
            <w:gridSpan w:val="2"/>
          </w:tcPr>
          <w:p w14:paraId="2A937555"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608F818"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122B617"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0C437C9" w14:textId="77777777" w:rsidTr="009A6902">
        <w:trPr>
          <w:gridAfter w:val="1"/>
          <w:wAfter w:w="85" w:type="dxa"/>
          <w:trHeight w:val="345"/>
          <w:jc w:val="center"/>
        </w:trPr>
        <w:tc>
          <w:tcPr>
            <w:tcW w:w="709" w:type="dxa"/>
          </w:tcPr>
          <w:p w14:paraId="7BBE3CA0"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C28AE33" w14:textId="77777777" w:rsidR="009A6902" w:rsidRPr="00FD724D" w:rsidRDefault="009A6902" w:rsidP="00A579C6">
            <w:pPr>
              <w:spacing w:line="240" w:lineRule="atLeast"/>
              <w:rPr>
                <w:color w:val="000000"/>
              </w:rPr>
            </w:pPr>
            <w:r w:rsidRPr="00FD724D">
              <w:rPr>
                <w:color w:val="000000"/>
              </w:rPr>
              <w:t>ул. Ученическая</w:t>
            </w:r>
          </w:p>
        </w:tc>
        <w:tc>
          <w:tcPr>
            <w:tcW w:w="3312" w:type="dxa"/>
            <w:gridSpan w:val="2"/>
          </w:tcPr>
          <w:p w14:paraId="4FAFBFE8" w14:textId="77777777" w:rsidR="009A6902" w:rsidRPr="00FD724D" w:rsidRDefault="009A6902" w:rsidP="00A579C6">
            <w:pPr>
              <w:spacing w:line="240" w:lineRule="atLeast"/>
              <w:jc w:val="center"/>
              <w:rPr>
                <w:color w:val="000000"/>
              </w:rPr>
            </w:pPr>
            <w:r w:rsidRPr="00FD724D">
              <w:rPr>
                <w:color w:val="000000"/>
              </w:rPr>
              <w:t>24 407 ОП МГ 175</w:t>
            </w:r>
          </w:p>
        </w:tc>
        <w:tc>
          <w:tcPr>
            <w:tcW w:w="1105" w:type="dxa"/>
          </w:tcPr>
          <w:p w14:paraId="2461F7E8" w14:textId="77777777" w:rsidR="009A6902" w:rsidRPr="008A589B" w:rsidRDefault="009A6902" w:rsidP="00A579C6">
            <w:pPr>
              <w:spacing w:line="240" w:lineRule="atLeast"/>
              <w:jc w:val="center"/>
              <w:rPr>
                <w:color w:val="000000"/>
              </w:rPr>
            </w:pPr>
            <w:r w:rsidRPr="008A589B">
              <w:rPr>
                <w:color w:val="000000"/>
              </w:rPr>
              <w:t>0,21</w:t>
            </w:r>
          </w:p>
        </w:tc>
        <w:tc>
          <w:tcPr>
            <w:tcW w:w="1276" w:type="dxa"/>
            <w:gridSpan w:val="2"/>
          </w:tcPr>
          <w:p w14:paraId="5D7043D7" w14:textId="77777777" w:rsidR="009A6902" w:rsidRPr="008A589B" w:rsidRDefault="009A6902" w:rsidP="00A579C6">
            <w:pPr>
              <w:spacing w:line="240" w:lineRule="atLeast"/>
              <w:jc w:val="center"/>
              <w:rPr>
                <w:color w:val="000000"/>
              </w:rPr>
            </w:pPr>
          </w:p>
        </w:tc>
        <w:tc>
          <w:tcPr>
            <w:tcW w:w="915" w:type="dxa"/>
            <w:gridSpan w:val="2"/>
          </w:tcPr>
          <w:p w14:paraId="36E770AA" w14:textId="77777777" w:rsidR="009A6902" w:rsidRPr="008A589B" w:rsidRDefault="009A6902" w:rsidP="00A579C6">
            <w:pPr>
              <w:spacing w:line="240" w:lineRule="atLeast"/>
              <w:jc w:val="center"/>
              <w:rPr>
                <w:color w:val="000000"/>
              </w:rPr>
            </w:pPr>
          </w:p>
        </w:tc>
        <w:tc>
          <w:tcPr>
            <w:tcW w:w="851" w:type="dxa"/>
            <w:gridSpan w:val="2"/>
          </w:tcPr>
          <w:p w14:paraId="67D9F043" w14:textId="77777777" w:rsidR="009A6902" w:rsidRPr="008A589B" w:rsidRDefault="009A6902" w:rsidP="00A579C6">
            <w:pPr>
              <w:spacing w:line="240" w:lineRule="atLeast"/>
              <w:jc w:val="center"/>
              <w:rPr>
                <w:color w:val="000000"/>
              </w:rPr>
            </w:pPr>
            <w:r w:rsidRPr="008A589B">
              <w:rPr>
                <w:color w:val="000000"/>
              </w:rPr>
              <w:t>0,21</w:t>
            </w:r>
          </w:p>
        </w:tc>
        <w:tc>
          <w:tcPr>
            <w:tcW w:w="968" w:type="dxa"/>
            <w:gridSpan w:val="2"/>
          </w:tcPr>
          <w:p w14:paraId="2EE3379F" w14:textId="77777777" w:rsidR="009A6902" w:rsidRPr="00FD724D" w:rsidRDefault="009A6902" w:rsidP="00A579C6">
            <w:pPr>
              <w:spacing w:line="240" w:lineRule="atLeast"/>
              <w:jc w:val="center"/>
              <w:rPr>
                <w:color w:val="000000"/>
              </w:rPr>
            </w:pPr>
            <w:r w:rsidRPr="00FD724D">
              <w:rPr>
                <w:color w:val="000000"/>
              </w:rPr>
              <w:t>1936</w:t>
            </w:r>
          </w:p>
        </w:tc>
        <w:tc>
          <w:tcPr>
            <w:tcW w:w="899" w:type="dxa"/>
            <w:gridSpan w:val="2"/>
          </w:tcPr>
          <w:p w14:paraId="5DD99D3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0071014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A4AC069"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B4E78E8" w14:textId="77777777" w:rsidTr="009A6902">
        <w:trPr>
          <w:gridAfter w:val="1"/>
          <w:wAfter w:w="85" w:type="dxa"/>
          <w:trHeight w:val="345"/>
          <w:jc w:val="center"/>
        </w:trPr>
        <w:tc>
          <w:tcPr>
            <w:tcW w:w="709" w:type="dxa"/>
          </w:tcPr>
          <w:p w14:paraId="329D15D7"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F5BA60E" w14:textId="77777777" w:rsidR="009A6902" w:rsidRPr="00FD724D" w:rsidRDefault="009A6902" w:rsidP="00A579C6">
            <w:pPr>
              <w:spacing w:line="240" w:lineRule="atLeast"/>
              <w:rPr>
                <w:color w:val="000000"/>
              </w:rPr>
            </w:pPr>
            <w:r w:rsidRPr="00FD724D">
              <w:rPr>
                <w:color w:val="000000"/>
              </w:rPr>
              <w:t>ул. Фабричная</w:t>
            </w:r>
          </w:p>
        </w:tc>
        <w:tc>
          <w:tcPr>
            <w:tcW w:w="3312" w:type="dxa"/>
            <w:gridSpan w:val="2"/>
          </w:tcPr>
          <w:p w14:paraId="09FE55D5" w14:textId="77777777" w:rsidR="009A6902" w:rsidRPr="00FD724D" w:rsidRDefault="009A6902" w:rsidP="00A579C6">
            <w:pPr>
              <w:spacing w:line="240" w:lineRule="atLeast"/>
              <w:jc w:val="center"/>
              <w:rPr>
                <w:color w:val="000000"/>
              </w:rPr>
            </w:pPr>
            <w:r w:rsidRPr="00FD724D">
              <w:rPr>
                <w:color w:val="000000"/>
              </w:rPr>
              <w:t>24 407 ОП МГ 176</w:t>
            </w:r>
          </w:p>
        </w:tc>
        <w:tc>
          <w:tcPr>
            <w:tcW w:w="1105" w:type="dxa"/>
          </w:tcPr>
          <w:p w14:paraId="7D2F91AF" w14:textId="77777777" w:rsidR="009A6902" w:rsidRPr="008A589B" w:rsidRDefault="009A6902" w:rsidP="00A579C6">
            <w:pPr>
              <w:spacing w:line="240" w:lineRule="atLeast"/>
              <w:jc w:val="center"/>
              <w:rPr>
                <w:color w:val="000000"/>
              </w:rPr>
            </w:pPr>
            <w:r w:rsidRPr="008A589B">
              <w:rPr>
                <w:color w:val="000000"/>
              </w:rPr>
              <w:t>0,11</w:t>
            </w:r>
          </w:p>
        </w:tc>
        <w:tc>
          <w:tcPr>
            <w:tcW w:w="1276" w:type="dxa"/>
            <w:gridSpan w:val="2"/>
          </w:tcPr>
          <w:p w14:paraId="24F4E774" w14:textId="77777777" w:rsidR="009A6902" w:rsidRPr="008A589B" w:rsidRDefault="009A6902" w:rsidP="00A579C6">
            <w:pPr>
              <w:spacing w:line="240" w:lineRule="atLeast"/>
              <w:jc w:val="center"/>
              <w:rPr>
                <w:color w:val="000000"/>
              </w:rPr>
            </w:pPr>
          </w:p>
        </w:tc>
        <w:tc>
          <w:tcPr>
            <w:tcW w:w="915" w:type="dxa"/>
            <w:gridSpan w:val="2"/>
          </w:tcPr>
          <w:p w14:paraId="626010CD" w14:textId="77777777" w:rsidR="009A6902" w:rsidRPr="008A589B" w:rsidRDefault="009A6902" w:rsidP="00A579C6">
            <w:pPr>
              <w:spacing w:line="240" w:lineRule="atLeast"/>
              <w:jc w:val="center"/>
              <w:rPr>
                <w:color w:val="000000"/>
              </w:rPr>
            </w:pPr>
          </w:p>
        </w:tc>
        <w:tc>
          <w:tcPr>
            <w:tcW w:w="851" w:type="dxa"/>
            <w:gridSpan w:val="2"/>
          </w:tcPr>
          <w:p w14:paraId="1A716323" w14:textId="77777777" w:rsidR="009A6902" w:rsidRPr="008A589B" w:rsidRDefault="009A6902" w:rsidP="00A579C6">
            <w:pPr>
              <w:spacing w:line="240" w:lineRule="atLeast"/>
              <w:jc w:val="center"/>
              <w:rPr>
                <w:color w:val="000000"/>
              </w:rPr>
            </w:pPr>
            <w:r w:rsidRPr="008A589B">
              <w:rPr>
                <w:color w:val="000000"/>
              </w:rPr>
              <w:t>0,11</w:t>
            </w:r>
          </w:p>
        </w:tc>
        <w:tc>
          <w:tcPr>
            <w:tcW w:w="968" w:type="dxa"/>
            <w:gridSpan w:val="2"/>
          </w:tcPr>
          <w:p w14:paraId="0AF50751" w14:textId="77777777" w:rsidR="009A6902" w:rsidRPr="00FD724D" w:rsidRDefault="009A6902" w:rsidP="00A579C6">
            <w:pPr>
              <w:spacing w:line="240" w:lineRule="atLeast"/>
              <w:jc w:val="center"/>
              <w:rPr>
                <w:color w:val="000000"/>
              </w:rPr>
            </w:pPr>
            <w:r w:rsidRPr="00FD724D">
              <w:rPr>
                <w:color w:val="000000"/>
              </w:rPr>
              <w:t>1967</w:t>
            </w:r>
          </w:p>
        </w:tc>
        <w:tc>
          <w:tcPr>
            <w:tcW w:w="899" w:type="dxa"/>
            <w:gridSpan w:val="2"/>
          </w:tcPr>
          <w:p w14:paraId="75265A7B"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B6A1964"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05D0326"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67BE7CBB" w14:textId="77777777" w:rsidTr="009A6902">
        <w:trPr>
          <w:gridAfter w:val="1"/>
          <w:wAfter w:w="85" w:type="dxa"/>
          <w:trHeight w:val="345"/>
          <w:jc w:val="center"/>
        </w:trPr>
        <w:tc>
          <w:tcPr>
            <w:tcW w:w="709" w:type="dxa"/>
          </w:tcPr>
          <w:p w14:paraId="6C814DA5"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78CAC53" w14:textId="77777777" w:rsidR="009A6902" w:rsidRPr="00FD724D" w:rsidRDefault="009A6902" w:rsidP="00A579C6">
            <w:pPr>
              <w:spacing w:line="240" w:lineRule="atLeast"/>
              <w:rPr>
                <w:color w:val="000000"/>
              </w:rPr>
            </w:pPr>
            <w:r w:rsidRPr="00FD724D">
              <w:rPr>
                <w:color w:val="000000"/>
              </w:rPr>
              <w:t>ул. Фестивальная</w:t>
            </w:r>
          </w:p>
        </w:tc>
        <w:tc>
          <w:tcPr>
            <w:tcW w:w="3312" w:type="dxa"/>
            <w:gridSpan w:val="2"/>
          </w:tcPr>
          <w:p w14:paraId="2ABBCFE2" w14:textId="77777777" w:rsidR="009A6902" w:rsidRPr="00FD724D" w:rsidRDefault="009A6902" w:rsidP="00A579C6">
            <w:pPr>
              <w:spacing w:line="240" w:lineRule="atLeast"/>
              <w:jc w:val="center"/>
              <w:rPr>
                <w:color w:val="000000"/>
              </w:rPr>
            </w:pPr>
            <w:r w:rsidRPr="00FD724D">
              <w:rPr>
                <w:color w:val="000000"/>
              </w:rPr>
              <w:t>24 407 ОП МГ 177</w:t>
            </w:r>
          </w:p>
        </w:tc>
        <w:tc>
          <w:tcPr>
            <w:tcW w:w="1105" w:type="dxa"/>
          </w:tcPr>
          <w:p w14:paraId="0222E1E1" w14:textId="77777777" w:rsidR="009A6902" w:rsidRPr="008A589B" w:rsidRDefault="009A6902" w:rsidP="00A579C6">
            <w:pPr>
              <w:spacing w:line="240" w:lineRule="atLeast"/>
              <w:jc w:val="center"/>
              <w:rPr>
                <w:color w:val="000000"/>
              </w:rPr>
            </w:pPr>
            <w:r w:rsidRPr="008A589B">
              <w:rPr>
                <w:color w:val="000000"/>
              </w:rPr>
              <w:t>0,4</w:t>
            </w:r>
          </w:p>
        </w:tc>
        <w:tc>
          <w:tcPr>
            <w:tcW w:w="1276" w:type="dxa"/>
            <w:gridSpan w:val="2"/>
          </w:tcPr>
          <w:p w14:paraId="0F4020E0" w14:textId="77777777" w:rsidR="009A6902" w:rsidRPr="008A589B" w:rsidRDefault="009A6902" w:rsidP="00A579C6">
            <w:pPr>
              <w:spacing w:line="240" w:lineRule="atLeast"/>
              <w:jc w:val="center"/>
              <w:rPr>
                <w:color w:val="000000"/>
              </w:rPr>
            </w:pPr>
          </w:p>
        </w:tc>
        <w:tc>
          <w:tcPr>
            <w:tcW w:w="915" w:type="dxa"/>
            <w:gridSpan w:val="2"/>
          </w:tcPr>
          <w:p w14:paraId="2A39E455" w14:textId="77777777" w:rsidR="009A6902" w:rsidRPr="008A589B" w:rsidRDefault="009A6902" w:rsidP="00A579C6">
            <w:pPr>
              <w:spacing w:line="240" w:lineRule="atLeast"/>
              <w:jc w:val="center"/>
              <w:rPr>
                <w:color w:val="000000"/>
              </w:rPr>
            </w:pPr>
          </w:p>
        </w:tc>
        <w:tc>
          <w:tcPr>
            <w:tcW w:w="851" w:type="dxa"/>
            <w:gridSpan w:val="2"/>
          </w:tcPr>
          <w:p w14:paraId="09F948C7" w14:textId="77777777" w:rsidR="009A6902" w:rsidRPr="008A589B" w:rsidRDefault="009A6902" w:rsidP="00A579C6">
            <w:pPr>
              <w:spacing w:line="240" w:lineRule="atLeast"/>
              <w:jc w:val="center"/>
              <w:rPr>
                <w:color w:val="000000"/>
              </w:rPr>
            </w:pPr>
            <w:r w:rsidRPr="008A589B">
              <w:rPr>
                <w:color w:val="000000"/>
              </w:rPr>
              <w:t>0,4</w:t>
            </w:r>
          </w:p>
        </w:tc>
        <w:tc>
          <w:tcPr>
            <w:tcW w:w="968" w:type="dxa"/>
            <w:gridSpan w:val="2"/>
          </w:tcPr>
          <w:p w14:paraId="3B69C11A" w14:textId="77777777" w:rsidR="009A6902" w:rsidRPr="00FD724D" w:rsidRDefault="009A6902" w:rsidP="00A579C6">
            <w:pPr>
              <w:spacing w:line="240" w:lineRule="atLeast"/>
              <w:jc w:val="center"/>
              <w:rPr>
                <w:color w:val="000000"/>
              </w:rPr>
            </w:pPr>
            <w:r w:rsidRPr="00FD724D">
              <w:rPr>
                <w:color w:val="000000"/>
              </w:rPr>
              <w:t>1958</w:t>
            </w:r>
          </w:p>
        </w:tc>
        <w:tc>
          <w:tcPr>
            <w:tcW w:w="899" w:type="dxa"/>
            <w:gridSpan w:val="2"/>
          </w:tcPr>
          <w:p w14:paraId="6321CEDF"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30A2558"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7475CC3"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73DAA15C" w14:textId="77777777" w:rsidTr="009A6902">
        <w:trPr>
          <w:gridAfter w:val="1"/>
          <w:wAfter w:w="85" w:type="dxa"/>
          <w:trHeight w:val="345"/>
          <w:jc w:val="center"/>
        </w:trPr>
        <w:tc>
          <w:tcPr>
            <w:tcW w:w="709" w:type="dxa"/>
          </w:tcPr>
          <w:p w14:paraId="11C3EE40"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2497B856" w14:textId="77777777" w:rsidR="009A6902" w:rsidRPr="00FD724D" w:rsidRDefault="009A6902" w:rsidP="00A579C6">
            <w:pPr>
              <w:spacing w:line="240" w:lineRule="atLeast"/>
              <w:rPr>
                <w:color w:val="000000"/>
              </w:rPr>
            </w:pPr>
            <w:r w:rsidRPr="00FD724D">
              <w:rPr>
                <w:color w:val="000000"/>
              </w:rPr>
              <w:t>ул. 1-я Физкультурная</w:t>
            </w:r>
          </w:p>
        </w:tc>
        <w:tc>
          <w:tcPr>
            <w:tcW w:w="3312" w:type="dxa"/>
            <w:gridSpan w:val="2"/>
          </w:tcPr>
          <w:p w14:paraId="6B877FB9" w14:textId="77777777" w:rsidR="009A6902" w:rsidRPr="00FD724D" w:rsidRDefault="009A6902" w:rsidP="00A579C6">
            <w:pPr>
              <w:spacing w:line="240" w:lineRule="atLeast"/>
              <w:jc w:val="center"/>
              <w:rPr>
                <w:color w:val="000000"/>
              </w:rPr>
            </w:pPr>
            <w:r w:rsidRPr="00FD724D">
              <w:rPr>
                <w:color w:val="000000"/>
              </w:rPr>
              <w:t>24 407 ОП МГ 178</w:t>
            </w:r>
          </w:p>
        </w:tc>
        <w:tc>
          <w:tcPr>
            <w:tcW w:w="1105" w:type="dxa"/>
          </w:tcPr>
          <w:p w14:paraId="483BDD29" w14:textId="77777777" w:rsidR="009A6902" w:rsidRPr="008A589B" w:rsidRDefault="009A6902" w:rsidP="00A579C6">
            <w:pPr>
              <w:spacing w:line="240" w:lineRule="atLeast"/>
              <w:jc w:val="center"/>
              <w:rPr>
                <w:color w:val="000000"/>
              </w:rPr>
            </w:pPr>
            <w:r w:rsidRPr="008A589B">
              <w:rPr>
                <w:color w:val="000000"/>
              </w:rPr>
              <w:t>0,325</w:t>
            </w:r>
          </w:p>
        </w:tc>
        <w:tc>
          <w:tcPr>
            <w:tcW w:w="1276" w:type="dxa"/>
            <w:gridSpan w:val="2"/>
          </w:tcPr>
          <w:p w14:paraId="3BA03899" w14:textId="77777777" w:rsidR="009A6902" w:rsidRPr="008A589B" w:rsidRDefault="009A6902" w:rsidP="00A579C6">
            <w:pPr>
              <w:spacing w:line="240" w:lineRule="atLeast"/>
              <w:jc w:val="center"/>
              <w:rPr>
                <w:color w:val="000000"/>
              </w:rPr>
            </w:pPr>
          </w:p>
        </w:tc>
        <w:tc>
          <w:tcPr>
            <w:tcW w:w="915" w:type="dxa"/>
            <w:gridSpan w:val="2"/>
          </w:tcPr>
          <w:p w14:paraId="0CA82319" w14:textId="77777777" w:rsidR="009A6902" w:rsidRPr="008A589B" w:rsidRDefault="009A6902" w:rsidP="00A579C6">
            <w:pPr>
              <w:spacing w:line="240" w:lineRule="atLeast"/>
              <w:jc w:val="center"/>
              <w:rPr>
                <w:color w:val="000000"/>
              </w:rPr>
            </w:pPr>
          </w:p>
        </w:tc>
        <w:tc>
          <w:tcPr>
            <w:tcW w:w="851" w:type="dxa"/>
            <w:gridSpan w:val="2"/>
          </w:tcPr>
          <w:p w14:paraId="29571D92" w14:textId="77777777" w:rsidR="009A6902" w:rsidRPr="008A589B" w:rsidRDefault="009A6902" w:rsidP="00A579C6">
            <w:pPr>
              <w:spacing w:line="240" w:lineRule="atLeast"/>
              <w:jc w:val="center"/>
              <w:rPr>
                <w:color w:val="000000"/>
              </w:rPr>
            </w:pPr>
            <w:r w:rsidRPr="008A589B">
              <w:rPr>
                <w:color w:val="000000"/>
              </w:rPr>
              <w:t>0,325</w:t>
            </w:r>
          </w:p>
        </w:tc>
        <w:tc>
          <w:tcPr>
            <w:tcW w:w="968" w:type="dxa"/>
            <w:gridSpan w:val="2"/>
          </w:tcPr>
          <w:p w14:paraId="0E163951" w14:textId="77777777" w:rsidR="009A6902" w:rsidRPr="00FD724D" w:rsidRDefault="009A6902" w:rsidP="00A579C6">
            <w:pPr>
              <w:spacing w:line="240" w:lineRule="atLeast"/>
              <w:jc w:val="center"/>
              <w:rPr>
                <w:color w:val="000000"/>
              </w:rPr>
            </w:pPr>
            <w:r w:rsidRPr="00FD724D">
              <w:rPr>
                <w:color w:val="000000"/>
              </w:rPr>
              <w:t>1920</w:t>
            </w:r>
          </w:p>
        </w:tc>
        <w:tc>
          <w:tcPr>
            <w:tcW w:w="899" w:type="dxa"/>
            <w:gridSpan w:val="2"/>
          </w:tcPr>
          <w:p w14:paraId="05A192A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283A2F4"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F0F2A68"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139EBE0" w14:textId="77777777" w:rsidTr="009A6902">
        <w:trPr>
          <w:gridAfter w:val="1"/>
          <w:wAfter w:w="85" w:type="dxa"/>
          <w:trHeight w:val="345"/>
          <w:jc w:val="center"/>
        </w:trPr>
        <w:tc>
          <w:tcPr>
            <w:tcW w:w="709" w:type="dxa"/>
          </w:tcPr>
          <w:p w14:paraId="256D2E80"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89DA383" w14:textId="77777777" w:rsidR="009A6902" w:rsidRPr="00FD724D" w:rsidRDefault="009A6902" w:rsidP="00A579C6">
            <w:pPr>
              <w:spacing w:line="240" w:lineRule="atLeast"/>
              <w:rPr>
                <w:color w:val="000000"/>
              </w:rPr>
            </w:pPr>
            <w:r w:rsidRPr="00FD724D">
              <w:rPr>
                <w:color w:val="000000"/>
              </w:rPr>
              <w:t>ул. 2-я Физкультурная</w:t>
            </w:r>
          </w:p>
        </w:tc>
        <w:tc>
          <w:tcPr>
            <w:tcW w:w="3312" w:type="dxa"/>
            <w:gridSpan w:val="2"/>
          </w:tcPr>
          <w:p w14:paraId="0296CF94" w14:textId="77777777" w:rsidR="009A6902" w:rsidRPr="00FD724D" w:rsidRDefault="009A6902" w:rsidP="00A579C6">
            <w:pPr>
              <w:spacing w:line="240" w:lineRule="atLeast"/>
              <w:jc w:val="center"/>
              <w:rPr>
                <w:color w:val="000000"/>
              </w:rPr>
            </w:pPr>
            <w:r w:rsidRPr="00FD724D">
              <w:rPr>
                <w:color w:val="000000"/>
              </w:rPr>
              <w:t>24 407 ОП МГ 179</w:t>
            </w:r>
          </w:p>
        </w:tc>
        <w:tc>
          <w:tcPr>
            <w:tcW w:w="1105" w:type="dxa"/>
          </w:tcPr>
          <w:p w14:paraId="6EA62553" w14:textId="77777777" w:rsidR="009A6902" w:rsidRPr="008A589B" w:rsidRDefault="009A6902" w:rsidP="00A579C6">
            <w:pPr>
              <w:spacing w:line="240" w:lineRule="atLeast"/>
              <w:jc w:val="center"/>
              <w:rPr>
                <w:color w:val="000000"/>
              </w:rPr>
            </w:pPr>
            <w:r w:rsidRPr="008A589B">
              <w:rPr>
                <w:color w:val="000000"/>
              </w:rPr>
              <w:t>0,32</w:t>
            </w:r>
          </w:p>
        </w:tc>
        <w:tc>
          <w:tcPr>
            <w:tcW w:w="1276" w:type="dxa"/>
            <w:gridSpan w:val="2"/>
          </w:tcPr>
          <w:p w14:paraId="76F2C2B5" w14:textId="77777777" w:rsidR="009A6902" w:rsidRPr="008A589B" w:rsidRDefault="009A6902" w:rsidP="00A579C6">
            <w:pPr>
              <w:spacing w:line="240" w:lineRule="atLeast"/>
              <w:jc w:val="center"/>
              <w:rPr>
                <w:color w:val="000000"/>
              </w:rPr>
            </w:pPr>
          </w:p>
        </w:tc>
        <w:tc>
          <w:tcPr>
            <w:tcW w:w="915" w:type="dxa"/>
            <w:gridSpan w:val="2"/>
          </w:tcPr>
          <w:p w14:paraId="5A249DB4" w14:textId="77777777" w:rsidR="009A6902" w:rsidRPr="008A589B" w:rsidRDefault="009A6902" w:rsidP="00A579C6">
            <w:pPr>
              <w:spacing w:line="240" w:lineRule="atLeast"/>
              <w:jc w:val="center"/>
              <w:rPr>
                <w:color w:val="000000"/>
              </w:rPr>
            </w:pPr>
          </w:p>
        </w:tc>
        <w:tc>
          <w:tcPr>
            <w:tcW w:w="851" w:type="dxa"/>
            <w:gridSpan w:val="2"/>
          </w:tcPr>
          <w:p w14:paraId="49C2D749" w14:textId="77777777" w:rsidR="009A6902" w:rsidRPr="008A589B" w:rsidRDefault="009A6902" w:rsidP="00A579C6">
            <w:pPr>
              <w:spacing w:line="240" w:lineRule="atLeast"/>
              <w:jc w:val="center"/>
              <w:rPr>
                <w:color w:val="000000"/>
              </w:rPr>
            </w:pPr>
            <w:r w:rsidRPr="008A589B">
              <w:rPr>
                <w:color w:val="000000"/>
              </w:rPr>
              <w:t>0,32</w:t>
            </w:r>
          </w:p>
        </w:tc>
        <w:tc>
          <w:tcPr>
            <w:tcW w:w="968" w:type="dxa"/>
            <w:gridSpan w:val="2"/>
          </w:tcPr>
          <w:p w14:paraId="52C9DDA4" w14:textId="77777777" w:rsidR="009A6902" w:rsidRPr="00FD724D" w:rsidRDefault="009A6902" w:rsidP="00A579C6">
            <w:pPr>
              <w:spacing w:line="240" w:lineRule="atLeast"/>
              <w:jc w:val="center"/>
              <w:rPr>
                <w:color w:val="000000"/>
              </w:rPr>
            </w:pPr>
            <w:r w:rsidRPr="00FD724D">
              <w:rPr>
                <w:color w:val="000000"/>
              </w:rPr>
              <w:t>1920</w:t>
            </w:r>
          </w:p>
        </w:tc>
        <w:tc>
          <w:tcPr>
            <w:tcW w:w="899" w:type="dxa"/>
            <w:gridSpan w:val="2"/>
          </w:tcPr>
          <w:p w14:paraId="2548B96B"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1FDF35E"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66E5183"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11252277" w14:textId="77777777" w:rsidTr="009A6902">
        <w:trPr>
          <w:gridAfter w:val="1"/>
          <w:wAfter w:w="85" w:type="dxa"/>
          <w:trHeight w:val="345"/>
          <w:jc w:val="center"/>
        </w:trPr>
        <w:tc>
          <w:tcPr>
            <w:tcW w:w="709" w:type="dxa"/>
          </w:tcPr>
          <w:p w14:paraId="661ACFAF"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2D9E4837" w14:textId="77777777" w:rsidR="009A6902" w:rsidRPr="00FD724D" w:rsidRDefault="009A6902" w:rsidP="00A579C6">
            <w:pPr>
              <w:spacing w:line="240" w:lineRule="atLeast"/>
              <w:rPr>
                <w:color w:val="000000"/>
              </w:rPr>
            </w:pPr>
            <w:r w:rsidRPr="00FD724D">
              <w:rPr>
                <w:color w:val="000000"/>
              </w:rPr>
              <w:t>ул. 3-я Физкультурная</w:t>
            </w:r>
          </w:p>
        </w:tc>
        <w:tc>
          <w:tcPr>
            <w:tcW w:w="3312" w:type="dxa"/>
            <w:gridSpan w:val="2"/>
          </w:tcPr>
          <w:p w14:paraId="2C451F14" w14:textId="77777777" w:rsidR="009A6902" w:rsidRPr="00FD724D" w:rsidRDefault="009A6902" w:rsidP="00A579C6">
            <w:pPr>
              <w:spacing w:line="240" w:lineRule="atLeast"/>
              <w:jc w:val="center"/>
              <w:rPr>
                <w:color w:val="000000"/>
              </w:rPr>
            </w:pPr>
            <w:r w:rsidRPr="00FD724D">
              <w:rPr>
                <w:color w:val="000000"/>
              </w:rPr>
              <w:t>24 407 ОП МГ 180</w:t>
            </w:r>
          </w:p>
        </w:tc>
        <w:tc>
          <w:tcPr>
            <w:tcW w:w="1105" w:type="dxa"/>
          </w:tcPr>
          <w:p w14:paraId="72C60579" w14:textId="77777777" w:rsidR="009A6902" w:rsidRPr="008A589B" w:rsidRDefault="009A6902" w:rsidP="00A579C6">
            <w:pPr>
              <w:spacing w:line="240" w:lineRule="atLeast"/>
              <w:jc w:val="center"/>
              <w:rPr>
                <w:color w:val="000000"/>
              </w:rPr>
            </w:pPr>
            <w:r w:rsidRPr="008A589B">
              <w:rPr>
                <w:color w:val="000000"/>
              </w:rPr>
              <w:t>0,95</w:t>
            </w:r>
          </w:p>
        </w:tc>
        <w:tc>
          <w:tcPr>
            <w:tcW w:w="1276" w:type="dxa"/>
            <w:gridSpan w:val="2"/>
          </w:tcPr>
          <w:p w14:paraId="31CCF08A" w14:textId="77777777" w:rsidR="009A6902" w:rsidRPr="008A589B" w:rsidRDefault="009A6902" w:rsidP="00A579C6">
            <w:pPr>
              <w:spacing w:line="240" w:lineRule="atLeast"/>
              <w:jc w:val="center"/>
              <w:rPr>
                <w:color w:val="000000"/>
              </w:rPr>
            </w:pPr>
          </w:p>
        </w:tc>
        <w:tc>
          <w:tcPr>
            <w:tcW w:w="915" w:type="dxa"/>
            <w:gridSpan w:val="2"/>
          </w:tcPr>
          <w:p w14:paraId="1E34A218" w14:textId="77777777" w:rsidR="009A6902" w:rsidRPr="008A589B" w:rsidRDefault="009A6902" w:rsidP="00A579C6">
            <w:pPr>
              <w:spacing w:line="240" w:lineRule="atLeast"/>
              <w:jc w:val="center"/>
              <w:rPr>
                <w:color w:val="000000"/>
              </w:rPr>
            </w:pPr>
          </w:p>
        </w:tc>
        <w:tc>
          <w:tcPr>
            <w:tcW w:w="851" w:type="dxa"/>
            <w:gridSpan w:val="2"/>
          </w:tcPr>
          <w:p w14:paraId="643B42E4" w14:textId="77777777" w:rsidR="009A6902" w:rsidRPr="008A589B" w:rsidRDefault="009A6902" w:rsidP="00A579C6">
            <w:pPr>
              <w:spacing w:line="240" w:lineRule="atLeast"/>
              <w:jc w:val="center"/>
              <w:rPr>
                <w:color w:val="000000"/>
              </w:rPr>
            </w:pPr>
            <w:r w:rsidRPr="008A589B">
              <w:rPr>
                <w:color w:val="000000"/>
              </w:rPr>
              <w:t>0,95</w:t>
            </w:r>
          </w:p>
        </w:tc>
        <w:tc>
          <w:tcPr>
            <w:tcW w:w="968" w:type="dxa"/>
            <w:gridSpan w:val="2"/>
          </w:tcPr>
          <w:p w14:paraId="50820C4E" w14:textId="77777777" w:rsidR="009A6902" w:rsidRPr="00FD724D" w:rsidRDefault="009A6902" w:rsidP="00A579C6">
            <w:pPr>
              <w:spacing w:line="240" w:lineRule="atLeast"/>
              <w:jc w:val="center"/>
              <w:rPr>
                <w:color w:val="000000"/>
              </w:rPr>
            </w:pPr>
            <w:r w:rsidRPr="00FD724D">
              <w:rPr>
                <w:color w:val="000000"/>
              </w:rPr>
              <w:t>1923</w:t>
            </w:r>
          </w:p>
        </w:tc>
        <w:tc>
          <w:tcPr>
            <w:tcW w:w="899" w:type="dxa"/>
            <w:gridSpan w:val="2"/>
          </w:tcPr>
          <w:p w14:paraId="281EE042"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38E083D"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ADED1D8"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03318BD" w14:textId="77777777" w:rsidTr="009A6902">
        <w:trPr>
          <w:gridAfter w:val="1"/>
          <w:wAfter w:w="85" w:type="dxa"/>
          <w:trHeight w:val="345"/>
          <w:jc w:val="center"/>
        </w:trPr>
        <w:tc>
          <w:tcPr>
            <w:tcW w:w="709" w:type="dxa"/>
          </w:tcPr>
          <w:p w14:paraId="58A7DE49"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B07730E" w14:textId="77777777" w:rsidR="009A6902" w:rsidRPr="00FD724D" w:rsidRDefault="009A6902" w:rsidP="00A579C6">
            <w:pPr>
              <w:spacing w:line="240" w:lineRule="atLeast"/>
              <w:rPr>
                <w:color w:val="000000"/>
              </w:rPr>
            </w:pPr>
            <w:r w:rsidRPr="00FD724D">
              <w:rPr>
                <w:color w:val="000000"/>
              </w:rPr>
              <w:t>ул. 4-я Физкультурная</w:t>
            </w:r>
          </w:p>
        </w:tc>
        <w:tc>
          <w:tcPr>
            <w:tcW w:w="3312" w:type="dxa"/>
            <w:gridSpan w:val="2"/>
          </w:tcPr>
          <w:p w14:paraId="27D5C671" w14:textId="77777777" w:rsidR="009A6902" w:rsidRPr="00FD724D" w:rsidRDefault="009A6902" w:rsidP="00A579C6">
            <w:pPr>
              <w:spacing w:line="240" w:lineRule="atLeast"/>
              <w:jc w:val="center"/>
              <w:rPr>
                <w:color w:val="000000"/>
              </w:rPr>
            </w:pPr>
            <w:r w:rsidRPr="00FD724D">
              <w:rPr>
                <w:color w:val="000000"/>
              </w:rPr>
              <w:t>24 407 ОП МГ 181</w:t>
            </w:r>
          </w:p>
        </w:tc>
        <w:tc>
          <w:tcPr>
            <w:tcW w:w="1105" w:type="dxa"/>
          </w:tcPr>
          <w:p w14:paraId="4F2A952C" w14:textId="77777777" w:rsidR="009A6902" w:rsidRPr="008A589B" w:rsidRDefault="009A6902" w:rsidP="00A579C6">
            <w:pPr>
              <w:spacing w:line="240" w:lineRule="atLeast"/>
              <w:jc w:val="center"/>
              <w:rPr>
                <w:color w:val="000000"/>
              </w:rPr>
            </w:pPr>
            <w:r w:rsidRPr="008A589B">
              <w:rPr>
                <w:color w:val="000000"/>
              </w:rPr>
              <w:t>0,22</w:t>
            </w:r>
          </w:p>
        </w:tc>
        <w:tc>
          <w:tcPr>
            <w:tcW w:w="1276" w:type="dxa"/>
            <w:gridSpan w:val="2"/>
          </w:tcPr>
          <w:p w14:paraId="2FA994B3" w14:textId="77777777" w:rsidR="009A6902" w:rsidRPr="008A589B" w:rsidRDefault="009A6902" w:rsidP="00A579C6">
            <w:pPr>
              <w:spacing w:line="240" w:lineRule="atLeast"/>
              <w:jc w:val="center"/>
              <w:rPr>
                <w:color w:val="000000"/>
              </w:rPr>
            </w:pPr>
          </w:p>
        </w:tc>
        <w:tc>
          <w:tcPr>
            <w:tcW w:w="915" w:type="dxa"/>
            <w:gridSpan w:val="2"/>
          </w:tcPr>
          <w:p w14:paraId="17BA5718" w14:textId="77777777" w:rsidR="009A6902" w:rsidRPr="008A589B" w:rsidRDefault="009A6902" w:rsidP="00A579C6">
            <w:pPr>
              <w:spacing w:line="240" w:lineRule="atLeast"/>
              <w:jc w:val="center"/>
              <w:rPr>
                <w:color w:val="000000"/>
              </w:rPr>
            </w:pPr>
          </w:p>
        </w:tc>
        <w:tc>
          <w:tcPr>
            <w:tcW w:w="851" w:type="dxa"/>
            <w:gridSpan w:val="2"/>
          </w:tcPr>
          <w:p w14:paraId="62ABF2CE" w14:textId="77777777" w:rsidR="009A6902" w:rsidRPr="008A589B" w:rsidRDefault="009A6902" w:rsidP="00A579C6">
            <w:pPr>
              <w:spacing w:line="240" w:lineRule="atLeast"/>
              <w:jc w:val="center"/>
              <w:rPr>
                <w:color w:val="000000"/>
              </w:rPr>
            </w:pPr>
            <w:r w:rsidRPr="008A589B">
              <w:rPr>
                <w:color w:val="000000"/>
              </w:rPr>
              <w:t>0,22</w:t>
            </w:r>
          </w:p>
        </w:tc>
        <w:tc>
          <w:tcPr>
            <w:tcW w:w="968" w:type="dxa"/>
            <w:gridSpan w:val="2"/>
          </w:tcPr>
          <w:p w14:paraId="798EC6CA" w14:textId="77777777" w:rsidR="009A6902" w:rsidRPr="00FD724D" w:rsidRDefault="009A6902" w:rsidP="00A579C6">
            <w:pPr>
              <w:spacing w:line="240" w:lineRule="atLeast"/>
              <w:jc w:val="center"/>
              <w:rPr>
                <w:color w:val="000000"/>
              </w:rPr>
            </w:pPr>
            <w:r w:rsidRPr="00FD724D">
              <w:rPr>
                <w:color w:val="000000"/>
              </w:rPr>
              <w:t>1924</w:t>
            </w:r>
          </w:p>
        </w:tc>
        <w:tc>
          <w:tcPr>
            <w:tcW w:w="899" w:type="dxa"/>
            <w:gridSpan w:val="2"/>
          </w:tcPr>
          <w:p w14:paraId="756D1A2E"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5925F01"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B5392CA"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BA9D49D" w14:textId="77777777" w:rsidTr="009A6902">
        <w:trPr>
          <w:gridAfter w:val="1"/>
          <w:wAfter w:w="85" w:type="dxa"/>
          <w:trHeight w:val="345"/>
          <w:jc w:val="center"/>
        </w:trPr>
        <w:tc>
          <w:tcPr>
            <w:tcW w:w="709" w:type="dxa"/>
          </w:tcPr>
          <w:p w14:paraId="6348DDD4"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D72FFAE" w14:textId="77777777" w:rsidR="009A6902" w:rsidRPr="00FD724D" w:rsidRDefault="009A6902" w:rsidP="00A579C6">
            <w:pPr>
              <w:spacing w:line="240" w:lineRule="atLeast"/>
              <w:rPr>
                <w:color w:val="000000"/>
              </w:rPr>
            </w:pPr>
            <w:r w:rsidRPr="00FD724D">
              <w:rPr>
                <w:color w:val="000000"/>
              </w:rPr>
              <w:t>ул. 5-я Физкультурная</w:t>
            </w:r>
          </w:p>
        </w:tc>
        <w:tc>
          <w:tcPr>
            <w:tcW w:w="3312" w:type="dxa"/>
            <w:gridSpan w:val="2"/>
          </w:tcPr>
          <w:p w14:paraId="3FC7A51B" w14:textId="77777777" w:rsidR="009A6902" w:rsidRPr="00FD724D" w:rsidRDefault="009A6902" w:rsidP="00A579C6">
            <w:pPr>
              <w:spacing w:line="240" w:lineRule="atLeast"/>
              <w:jc w:val="center"/>
              <w:rPr>
                <w:color w:val="000000"/>
              </w:rPr>
            </w:pPr>
            <w:r w:rsidRPr="00FD724D">
              <w:rPr>
                <w:color w:val="000000"/>
              </w:rPr>
              <w:t>24 407 ОП МГ 182</w:t>
            </w:r>
          </w:p>
        </w:tc>
        <w:tc>
          <w:tcPr>
            <w:tcW w:w="1105" w:type="dxa"/>
          </w:tcPr>
          <w:p w14:paraId="6915D00D" w14:textId="77777777" w:rsidR="009A6902" w:rsidRPr="008A589B" w:rsidRDefault="009A6902" w:rsidP="00A579C6">
            <w:pPr>
              <w:spacing w:line="240" w:lineRule="atLeast"/>
              <w:jc w:val="center"/>
              <w:rPr>
                <w:color w:val="000000"/>
              </w:rPr>
            </w:pPr>
            <w:r w:rsidRPr="008A589B">
              <w:rPr>
                <w:color w:val="000000"/>
              </w:rPr>
              <w:t>0,12</w:t>
            </w:r>
          </w:p>
        </w:tc>
        <w:tc>
          <w:tcPr>
            <w:tcW w:w="1276" w:type="dxa"/>
            <w:gridSpan w:val="2"/>
          </w:tcPr>
          <w:p w14:paraId="04DB7B5C" w14:textId="77777777" w:rsidR="009A6902" w:rsidRPr="008A589B" w:rsidRDefault="009A6902" w:rsidP="00A579C6">
            <w:pPr>
              <w:spacing w:line="240" w:lineRule="atLeast"/>
              <w:jc w:val="center"/>
              <w:rPr>
                <w:color w:val="000000"/>
              </w:rPr>
            </w:pPr>
          </w:p>
        </w:tc>
        <w:tc>
          <w:tcPr>
            <w:tcW w:w="915" w:type="dxa"/>
            <w:gridSpan w:val="2"/>
          </w:tcPr>
          <w:p w14:paraId="73183CD4" w14:textId="77777777" w:rsidR="009A6902" w:rsidRPr="008A589B" w:rsidRDefault="009A6902" w:rsidP="00A579C6">
            <w:pPr>
              <w:spacing w:line="240" w:lineRule="atLeast"/>
              <w:jc w:val="center"/>
              <w:rPr>
                <w:color w:val="000000"/>
              </w:rPr>
            </w:pPr>
          </w:p>
        </w:tc>
        <w:tc>
          <w:tcPr>
            <w:tcW w:w="851" w:type="dxa"/>
            <w:gridSpan w:val="2"/>
          </w:tcPr>
          <w:p w14:paraId="03E28B01" w14:textId="77777777" w:rsidR="009A6902" w:rsidRPr="008A589B" w:rsidRDefault="009A6902" w:rsidP="00A579C6">
            <w:pPr>
              <w:spacing w:line="240" w:lineRule="atLeast"/>
              <w:jc w:val="center"/>
              <w:rPr>
                <w:color w:val="000000"/>
              </w:rPr>
            </w:pPr>
            <w:r w:rsidRPr="008A589B">
              <w:rPr>
                <w:color w:val="000000"/>
              </w:rPr>
              <w:t>0,12</w:t>
            </w:r>
          </w:p>
        </w:tc>
        <w:tc>
          <w:tcPr>
            <w:tcW w:w="968" w:type="dxa"/>
            <w:gridSpan w:val="2"/>
          </w:tcPr>
          <w:p w14:paraId="24FB4DC0" w14:textId="77777777" w:rsidR="009A6902" w:rsidRPr="00FD724D" w:rsidRDefault="009A6902" w:rsidP="00A579C6">
            <w:pPr>
              <w:spacing w:line="240" w:lineRule="atLeast"/>
              <w:jc w:val="center"/>
              <w:rPr>
                <w:color w:val="000000"/>
              </w:rPr>
            </w:pPr>
            <w:r w:rsidRPr="00FD724D">
              <w:rPr>
                <w:color w:val="000000"/>
              </w:rPr>
              <w:t>1927</w:t>
            </w:r>
          </w:p>
        </w:tc>
        <w:tc>
          <w:tcPr>
            <w:tcW w:w="899" w:type="dxa"/>
            <w:gridSpan w:val="2"/>
          </w:tcPr>
          <w:p w14:paraId="57E294EB"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A77D0DE"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19491CA"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8BB0FFC" w14:textId="77777777" w:rsidTr="009A6902">
        <w:trPr>
          <w:gridAfter w:val="1"/>
          <w:wAfter w:w="85" w:type="dxa"/>
          <w:trHeight w:val="345"/>
          <w:jc w:val="center"/>
        </w:trPr>
        <w:tc>
          <w:tcPr>
            <w:tcW w:w="709" w:type="dxa"/>
          </w:tcPr>
          <w:p w14:paraId="4D4E69E5" w14:textId="77777777" w:rsidR="009A6902" w:rsidRPr="0007339C" w:rsidRDefault="009A6902" w:rsidP="00EB4FAA">
            <w:pPr>
              <w:numPr>
                <w:ilvl w:val="0"/>
                <w:numId w:val="4"/>
              </w:numPr>
              <w:spacing w:line="240" w:lineRule="atLeast"/>
              <w:ind w:hanging="720"/>
              <w:jc w:val="center"/>
              <w:rPr>
                <w:color w:val="0000FF"/>
              </w:rPr>
            </w:pPr>
          </w:p>
        </w:tc>
        <w:tc>
          <w:tcPr>
            <w:tcW w:w="3402" w:type="dxa"/>
          </w:tcPr>
          <w:p w14:paraId="54414E62" w14:textId="77777777" w:rsidR="009A6902" w:rsidRPr="0007339C" w:rsidRDefault="009A6902" w:rsidP="00A579C6">
            <w:pPr>
              <w:spacing w:line="240" w:lineRule="atLeast"/>
              <w:rPr>
                <w:color w:val="0000FF"/>
              </w:rPr>
            </w:pPr>
            <w:r w:rsidRPr="0007339C">
              <w:rPr>
                <w:color w:val="0000FF"/>
              </w:rPr>
              <w:t>ул. Фролова</w:t>
            </w:r>
          </w:p>
        </w:tc>
        <w:tc>
          <w:tcPr>
            <w:tcW w:w="3312" w:type="dxa"/>
            <w:gridSpan w:val="2"/>
          </w:tcPr>
          <w:p w14:paraId="6868D76C" w14:textId="77777777" w:rsidR="009A6902" w:rsidRPr="0007339C" w:rsidRDefault="009A6902" w:rsidP="00A579C6">
            <w:pPr>
              <w:spacing w:line="240" w:lineRule="atLeast"/>
              <w:jc w:val="center"/>
              <w:rPr>
                <w:color w:val="0000FF"/>
              </w:rPr>
            </w:pPr>
            <w:r w:rsidRPr="0007339C">
              <w:rPr>
                <w:color w:val="0000FF"/>
              </w:rPr>
              <w:t>24 407 ОП МГ 183</w:t>
            </w:r>
          </w:p>
        </w:tc>
        <w:tc>
          <w:tcPr>
            <w:tcW w:w="1105" w:type="dxa"/>
          </w:tcPr>
          <w:p w14:paraId="191D3190" w14:textId="77777777" w:rsidR="009A6902" w:rsidRPr="008A589B" w:rsidRDefault="009A6902" w:rsidP="00A579C6">
            <w:pPr>
              <w:spacing w:line="240" w:lineRule="atLeast"/>
              <w:jc w:val="center"/>
              <w:rPr>
                <w:b/>
                <w:color w:val="FF0000"/>
              </w:rPr>
            </w:pPr>
            <w:r w:rsidRPr="008A589B">
              <w:rPr>
                <w:b/>
                <w:color w:val="FF0000"/>
              </w:rPr>
              <w:t>0,170</w:t>
            </w:r>
          </w:p>
        </w:tc>
        <w:tc>
          <w:tcPr>
            <w:tcW w:w="1276" w:type="dxa"/>
            <w:gridSpan w:val="2"/>
          </w:tcPr>
          <w:p w14:paraId="1003274C" w14:textId="77777777" w:rsidR="009A6902" w:rsidRPr="008A589B" w:rsidRDefault="009A6902" w:rsidP="00A579C6">
            <w:pPr>
              <w:spacing w:line="240" w:lineRule="atLeast"/>
              <w:jc w:val="center"/>
              <w:rPr>
                <w:b/>
                <w:color w:val="FF0000"/>
              </w:rPr>
            </w:pPr>
          </w:p>
        </w:tc>
        <w:tc>
          <w:tcPr>
            <w:tcW w:w="915" w:type="dxa"/>
            <w:gridSpan w:val="2"/>
          </w:tcPr>
          <w:p w14:paraId="64075B1C" w14:textId="77777777" w:rsidR="009A6902" w:rsidRPr="008A589B" w:rsidRDefault="009A6902" w:rsidP="00A579C6">
            <w:pPr>
              <w:spacing w:line="240" w:lineRule="atLeast"/>
              <w:jc w:val="center"/>
              <w:rPr>
                <w:b/>
                <w:color w:val="FF0000"/>
              </w:rPr>
            </w:pPr>
            <w:r w:rsidRPr="008A589B">
              <w:rPr>
                <w:b/>
                <w:color w:val="FF0000"/>
              </w:rPr>
              <w:t>0,170</w:t>
            </w:r>
          </w:p>
        </w:tc>
        <w:tc>
          <w:tcPr>
            <w:tcW w:w="851" w:type="dxa"/>
            <w:gridSpan w:val="2"/>
          </w:tcPr>
          <w:p w14:paraId="093F2C79" w14:textId="77777777" w:rsidR="009A6902" w:rsidRPr="008A589B" w:rsidRDefault="009A6902" w:rsidP="00A579C6">
            <w:pPr>
              <w:spacing w:line="240" w:lineRule="atLeast"/>
              <w:jc w:val="center"/>
              <w:rPr>
                <w:b/>
                <w:color w:val="FF0000"/>
              </w:rPr>
            </w:pPr>
          </w:p>
        </w:tc>
        <w:tc>
          <w:tcPr>
            <w:tcW w:w="968" w:type="dxa"/>
            <w:gridSpan w:val="2"/>
          </w:tcPr>
          <w:p w14:paraId="5799D5A1" w14:textId="77777777" w:rsidR="009A6902" w:rsidRPr="006F6F97" w:rsidRDefault="009A6902" w:rsidP="00A579C6">
            <w:pPr>
              <w:spacing w:line="240" w:lineRule="atLeast"/>
              <w:jc w:val="center"/>
              <w:rPr>
                <w:b/>
                <w:color w:val="FF0000"/>
              </w:rPr>
            </w:pPr>
            <w:r w:rsidRPr="006F6F97">
              <w:rPr>
                <w:b/>
                <w:color w:val="FF0000"/>
              </w:rPr>
              <w:t>1972</w:t>
            </w:r>
          </w:p>
        </w:tc>
        <w:tc>
          <w:tcPr>
            <w:tcW w:w="899" w:type="dxa"/>
            <w:gridSpan w:val="2"/>
          </w:tcPr>
          <w:p w14:paraId="43A559C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97119E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2FB9620"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0ADC4F47" w14:textId="77777777" w:rsidTr="009A6902">
        <w:trPr>
          <w:gridAfter w:val="1"/>
          <w:wAfter w:w="85" w:type="dxa"/>
          <w:trHeight w:val="345"/>
          <w:jc w:val="center"/>
        </w:trPr>
        <w:tc>
          <w:tcPr>
            <w:tcW w:w="709" w:type="dxa"/>
          </w:tcPr>
          <w:p w14:paraId="4B60FF87"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337B4BC" w14:textId="77777777" w:rsidR="009A6902" w:rsidRPr="00FD724D" w:rsidRDefault="009A6902" w:rsidP="00A579C6">
            <w:pPr>
              <w:spacing w:line="240" w:lineRule="atLeast"/>
              <w:rPr>
                <w:color w:val="000000"/>
              </w:rPr>
            </w:pPr>
            <w:r w:rsidRPr="00FD724D">
              <w:rPr>
                <w:color w:val="000000"/>
              </w:rPr>
              <w:t>ул. Фурманова</w:t>
            </w:r>
          </w:p>
        </w:tc>
        <w:tc>
          <w:tcPr>
            <w:tcW w:w="3312" w:type="dxa"/>
            <w:gridSpan w:val="2"/>
          </w:tcPr>
          <w:p w14:paraId="6B1D7034" w14:textId="77777777" w:rsidR="009A6902" w:rsidRPr="00FD724D" w:rsidRDefault="009A6902" w:rsidP="00A579C6">
            <w:pPr>
              <w:spacing w:line="240" w:lineRule="atLeast"/>
              <w:jc w:val="center"/>
              <w:rPr>
                <w:color w:val="000000"/>
              </w:rPr>
            </w:pPr>
            <w:r w:rsidRPr="00FD724D">
              <w:rPr>
                <w:color w:val="000000"/>
              </w:rPr>
              <w:t>24 407 ОП МГ 184</w:t>
            </w:r>
          </w:p>
        </w:tc>
        <w:tc>
          <w:tcPr>
            <w:tcW w:w="1105" w:type="dxa"/>
          </w:tcPr>
          <w:p w14:paraId="636667E9" w14:textId="77777777" w:rsidR="009A6902" w:rsidRPr="008A589B" w:rsidRDefault="009A6902" w:rsidP="00A579C6">
            <w:pPr>
              <w:spacing w:line="240" w:lineRule="atLeast"/>
              <w:jc w:val="center"/>
              <w:rPr>
                <w:color w:val="000000"/>
              </w:rPr>
            </w:pPr>
            <w:r w:rsidRPr="008A589B">
              <w:rPr>
                <w:color w:val="000000"/>
              </w:rPr>
              <w:t>0,26</w:t>
            </w:r>
          </w:p>
        </w:tc>
        <w:tc>
          <w:tcPr>
            <w:tcW w:w="1276" w:type="dxa"/>
            <w:gridSpan w:val="2"/>
          </w:tcPr>
          <w:p w14:paraId="6AAD3A92" w14:textId="77777777" w:rsidR="009A6902" w:rsidRPr="008A589B" w:rsidRDefault="009A6902" w:rsidP="00A579C6">
            <w:pPr>
              <w:spacing w:line="240" w:lineRule="atLeast"/>
              <w:jc w:val="center"/>
              <w:rPr>
                <w:color w:val="000000"/>
              </w:rPr>
            </w:pPr>
            <w:r w:rsidRPr="008A589B">
              <w:rPr>
                <w:color w:val="000000"/>
              </w:rPr>
              <w:t xml:space="preserve"> </w:t>
            </w:r>
          </w:p>
        </w:tc>
        <w:tc>
          <w:tcPr>
            <w:tcW w:w="915" w:type="dxa"/>
            <w:gridSpan w:val="2"/>
          </w:tcPr>
          <w:p w14:paraId="12ACE695" w14:textId="77777777" w:rsidR="009A6902" w:rsidRPr="008A589B" w:rsidRDefault="009A6902" w:rsidP="00A579C6">
            <w:pPr>
              <w:spacing w:line="240" w:lineRule="atLeast"/>
              <w:jc w:val="center"/>
              <w:rPr>
                <w:color w:val="000000"/>
              </w:rPr>
            </w:pPr>
          </w:p>
        </w:tc>
        <w:tc>
          <w:tcPr>
            <w:tcW w:w="851" w:type="dxa"/>
            <w:gridSpan w:val="2"/>
          </w:tcPr>
          <w:p w14:paraId="0E16990E" w14:textId="77777777" w:rsidR="009A6902" w:rsidRPr="008A589B" w:rsidRDefault="009A6902" w:rsidP="00A579C6">
            <w:pPr>
              <w:spacing w:line="240" w:lineRule="atLeast"/>
              <w:jc w:val="center"/>
              <w:rPr>
                <w:color w:val="000000"/>
              </w:rPr>
            </w:pPr>
            <w:r w:rsidRPr="008A589B">
              <w:rPr>
                <w:color w:val="000000"/>
              </w:rPr>
              <w:t>0,26</w:t>
            </w:r>
          </w:p>
        </w:tc>
        <w:tc>
          <w:tcPr>
            <w:tcW w:w="968" w:type="dxa"/>
            <w:gridSpan w:val="2"/>
          </w:tcPr>
          <w:p w14:paraId="13FA6709" w14:textId="77777777" w:rsidR="009A6902" w:rsidRPr="00FD724D" w:rsidRDefault="009A6902" w:rsidP="00A579C6">
            <w:pPr>
              <w:spacing w:line="240" w:lineRule="atLeast"/>
              <w:jc w:val="center"/>
              <w:rPr>
                <w:color w:val="000000"/>
              </w:rPr>
            </w:pPr>
            <w:r w:rsidRPr="00FD724D">
              <w:rPr>
                <w:color w:val="000000"/>
              </w:rPr>
              <w:t>1938</w:t>
            </w:r>
          </w:p>
        </w:tc>
        <w:tc>
          <w:tcPr>
            <w:tcW w:w="899" w:type="dxa"/>
            <w:gridSpan w:val="2"/>
          </w:tcPr>
          <w:p w14:paraId="084F798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BF6A8F4"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0BC8236"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1D8135A" w14:textId="77777777" w:rsidTr="009A6902">
        <w:trPr>
          <w:gridAfter w:val="1"/>
          <w:wAfter w:w="85" w:type="dxa"/>
          <w:trHeight w:val="345"/>
          <w:jc w:val="center"/>
        </w:trPr>
        <w:tc>
          <w:tcPr>
            <w:tcW w:w="709" w:type="dxa"/>
          </w:tcPr>
          <w:p w14:paraId="40D9FB6F" w14:textId="77777777" w:rsidR="009A6902" w:rsidRPr="0007339C" w:rsidRDefault="009A6902" w:rsidP="00EB4FAA">
            <w:pPr>
              <w:numPr>
                <w:ilvl w:val="0"/>
                <w:numId w:val="4"/>
              </w:numPr>
              <w:spacing w:line="240" w:lineRule="atLeast"/>
              <w:ind w:hanging="720"/>
              <w:jc w:val="center"/>
              <w:rPr>
                <w:color w:val="0000FF"/>
              </w:rPr>
            </w:pPr>
          </w:p>
        </w:tc>
        <w:tc>
          <w:tcPr>
            <w:tcW w:w="3402" w:type="dxa"/>
          </w:tcPr>
          <w:p w14:paraId="058FA459" w14:textId="77777777" w:rsidR="009A6902" w:rsidRPr="0007339C" w:rsidRDefault="009A6902" w:rsidP="00A579C6">
            <w:pPr>
              <w:spacing w:line="240" w:lineRule="atLeast"/>
              <w:rPr>
                <w:color w:val="0000FF"/>
              </w:rPr>
            </w:pPr>
            <w:r w:rsidRPr="0007339C">
              <w:rPr>
                <w:color w:val="0000FF"/>
              </w:rPr>
              <w:t>ул. Чапаева</w:t>
            </w:r>
          </w:p>
        </w:tc>
        <w:tc>
          <w:tcPr>
            <w:tcW w:w="3312" w:type="dxa"/>
            <w:gridSpan w:val="2"/>
          </w:tcPr>
          <w:p w14:paraId="72A0A7B2" w14:textId="77777777" w:rsidR="009A6902" w:rsidRPr="0007339C" w:rsidRDefault="009A6902" w:rsidP="00A579C6">
            <w:pPr>
              <w:spacing w:line="240" w:lineRule="atLeast"/>
              <w:jc w:val="center"/>
              <w:rPr>
                <w:color w:val="0000FF"/>
              </w:rPr>
            </w:pPr>
            <w:r w:rsidRPr="0007339C">
              <w:rPr>
                <w:color w:val="0000FF"/>
              </w:rPr>
              <w:t>24 407 ОП МГ 185</w:t>
            </w:r>
          </w:p>
        </w:tc>
        <w:tc>
          <w:tcPr>
            <w:tcW w:w="1105" w:type="dxa"/>
          </w:tcPr>
          <w:p w14:paraId="184E4ECE" w14:textId="77777777" w:rsidR="009A6902" w:rsidRPr="008A589B" w:rsidRDefault="009A6902" w:rsidP="00A579C6">
            <w:pPr>
              <w:spacing w:line="240" w:lineRule="atLeast"/>
              <w:jc w:val="center"/>
              <w:rPr>
                <w:b/>
                <w:color w:val="FF0000"/>
              </w:rPr>
            </w:pPr>
            <w:r w:rsidRPr="008A589B">
              <w:rPr>
                <w:b/>
                <w:color w:val="FF0000"/>
              </w:rPr>
              <w:t>1,125</w:t>
            </w:r>
          </w:p>
        </w:tc>
        <w:tc>
          <w:tcPr>
            <w:tcW w:w="1276" w:type="dxa"/>
            <w:gridSpan w:val="2"/>
          </w:tcPr>
          <w:p w14:paraId="0F31E11F" w14:textId="77777777" w:rsidR="009A6902" w:rsidRPr="008A589B" w:rsidRDefault="009A6902" w:rsidP="00A579C6">
            <w:pPr>
              <w:spacing w:line="240" w:lineRule="atLeast"/>
              <w:jc w:val="center"/>
              <w:rPr>
                <w:b/>
                <w:color w:val="FF0000"/>
              </w:rPr>
            </w:pPr>
          </w:p>
        </w:tc>
        <w:tc>
          <w:tcPr>
            <w:tcW w:w="915" w:type="dxa"/>
            <w:gridSpan w:val="2"/>
          </w:tcPr>
          <w:p w14:paraId="07962327" w14:textId="77777777" w:rsidR="009A6902" w:rsidRPr="008A589B" w:rsidRDefault="009A6902" w:rsidP="00A579C6">
            <w:pPr>
              <w:spacing w:line="240" w:lineRule="atLeast"/>
              <w:jc w:val="center"/>
              <w:rPr>
                <w:b/>
                <w:color w:val="FF0000"/>
              </w:rPr>
            </w:pPr>
            <w:r w:rsidRPr="008A589B">
              <w:rPr>
                <w:b/>
                <w:color w:val="FF0000"/>
              </w:rPr>
              <w:t>1,125</w:t>
            </w:r>
          </w:p>
        </w:tc>
        <w:tc>
          <w:tcPr>
            <w:tcW w:w="851" w:type="dxa"/>
            <w:gridSpan w:val="2"/>
          </w:tcPr>
          <w:p w14:paraId="25CF4E2F" w14:textId="77777777" w:rsidR="009A6902" w:rsidRPr="008A589B" w:rsidRDefault="009A6902" w:rsidP="00A579C6">
            <w:pPr>
              <w:spacing w:line="240" w:lineRule="atLeast"/>
              <w:jc w:val="center"/>
              <w:rPr>
                <w:b/>
                <w:color w:val="FF0000"/>
              </w:rPr>
            </w:pPr>
          </w:p>
        </w:tc>
        <w:tc>
          <w:tcPr>
            <w:tcW w:w="968" w:type="dxa"/>
            <w:gridSpan w:val="2"/>
          </w:tcPr>
          <w:p w14:paraId="1CF731B3" w14:textId="77777777" w:rsidR="009A6902" w:rsidRPr="006F6F97" w:rsidRDefault="009A6902" w:rsidP="00A579C6">
            <w:pPr>
              <w:spacing w:line="240" w:lineRule="atLeast"/>
              <w:jc w:val="center"/>
              <w:rPr>
                <w:b/>
                <w:color w:val="FF0000"/>
              </w:rPr>
            </w:pPr>
            <w:r w:rsidRPr="006F6F97">
              <w:rPr>
                <w:b/>
                <w:color w:val="FF0000"/>
              </w:rPr>
              <w:t>1926</w:t>
            </w:r>
          </w:p>
        </w:tc>
        <w:tc>
          <w:tcPr>
            <w:tcW w:w="899" w:type="dxa"/>
            <w:gridSpan w:val="2"/>
          </w:tcPr>
          <w:p w14:paraId="523A6496" w14:textId="77777777" w:rsidR="009A6902" w:rsidRPr="0007339C" w:rsidRDefault="009A6902" w:rsidP="00A579C6">
            <w:pPr>
              <w:spacing w:line="240" w:lineRule="atLeast"/>
              <w:rPr>
                <w:color w:val="0000FF"/>
              </w:rPr>
            </w:pPr>
            <w:r w:rsidRPr="0007339C">
              <w:rPr>
                <w:color w:val="0000FF"/>
              </w:rPr>
              <w:t>ОП</w:t>
            </w:r>
          </w:p>
        </w:tc>
        <w:tc>
          <w:tcPr>
            <w:tcW w:w="1028" w:type="dxa"/>
            <w:gridSpan w:val="2"/>
          </w:tcPr>
          <w:p w14:paraId="2531B00D"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E3BA93A"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9670AED" w14:textId="77777777" w:rsidTr="009A6902">
        <w:trPr>
          <w:gridAfter w:val="1"/>
          <w:wAfter w:w="85" w:type="dxa"/>
          <w:trHeight w:val="345"/>
          <w:jc w:val="center"/>
        </w:trPr>
        <w:tc>
          <w:tcPr>
            <w:tcW w:w="709" w:type="dxa"/>
          </w:tcPr>
          <w:p w14:paraId="696B3225"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506F9619" w14:textId="77777777" w:rsidR="009A6902" w:rsidRPr="00FD724D" w:rsidRDefault="009A6902" w:rsidP="00A579C6">
            <w:pPr>
              <w:spacing w:line="240" w:lineRule="atLeast"/>
              <w:rPr>
                <w:color w:val="000000"/>
              </w:rPr>
            </w:pPr>
            <w:r w:rsidRPr="00FD724D">
              <w:rPr>
                <w:color w:val="000000"/>
              </w:rPr>
              <w:t>ул. Чкалова</w:t>
            </w:r>
          </w:p>
        </w:tc>
        <w:tc>
          <w:tcPr>
            <w:tcW w:w="3312" w:type="dxa"/>
            <w:gridSpan w:val="2"/>
          </w:tcPr>
          <w:p w14:paraId="63DE230F" w14:textId="77777777" w:rsidR="009A6902" w:rsidRPr="00FD724D" w:rsidRDefault="009A6902" w:rsidP="00A579C6">
            <w:pPr>
              <w:spacing w:line="240" w:lineRule="atLeast"/>
              <w:jc w:val="center"/>
              <w:rPr>
                <w:color w:val="000000"/>
              </w:rPr>
            </w:pPr>
            <w:r w:rsidRPr="00FD724D">
              <w:rPr>
                <w:color w:val="000000"/>
              </w:rPr>
              <w:t>24 407 ОП МГ 186</w:t>
            </w:r>
          </w:p>
        </w:tc>
        <w:tc>
          <w:tcPr>
            <w:tcW w:w="1105" w:type="dxa"/>
          </w:tcPr>
          <w:p w14:paraId="5BF3D874" w14:textId="77777777" w:rsidR="009A6902" w:rsidRPr="008A589B" w:rsidRDefault="009A6902" w:rsidP="00A579C6">
            <w:pPr>
              <w:spacing w:line="240" w:lineRule="atLeast"/>
              <w:jc w:val="center"/>
              <w:rPr>
                <w:color w:val="000000"/>
              </w:rPr>
            </w:pPr>
            <w:r w:rsidRPr="008A589B">
              <w:rPr>
                <w:color w:val="000000"/>
              </w:rPr>
              <w:t>0,15</w:t>
            </w:r>
          </w:p>
        </w:tc>
        <w:tc>
          <w:tcPr>
            <w:tcW w:w="1276" w:type="dxa"/>
            <w:gridSpan w:val="2"/>
          </w:tcPr>
          <w:p w14:paraId="34C3CA76" w14:textId="77777777" w:rsidR="009A6902" w:rsidRPr="008A589B" w:rsidRDefault="009A6902" w:rsidP="00A579C6">
            <w:pPr>
              <w:spacing w:line="240" w:lineRule="atLeast"/>
              <w:jc w:val="center"/>
              <w:rPr>
                <w:color w:val="000000"/>
              </w:rPr>
            </w:pPr>
          </w:p>
        </w:tc>
        <w:tc>
          <w:tcPr>
            <w:tcW w:w="915" w:type="dxa"/>
            <w:gridSpan w:val="2"/>
          </w:tcPr>
          <w:p w14:paraId="563ACF0F" w14:textId="77777777" w:rsidR="009A6902" w:rsidRPr="008A589B" w:rsidRDefault="009A6902" w:rsidP="00A579C6">
            <w:pPr>
              <w:spacing w:line="240" w:lineRule="atLeast"/>
              <w:jc w:val="center"/>
              <w:rPr>
                <w:color w:val="000000"/>
              </w:rPr>
            </w:pPr>
            <w:r w:rsidRPr="008A589B">
              <w:rPr>
                <w:color w:val="000000"/>
              </w:rPr>
              <w:t>0,15</w:t>
            </w:r>
          </w:p>
        </w:tc>
        <w:tc>
          <w:tcPr>
            <w:tcW w:w="851" w:type="dxa"/>
            <w:gridSpan w:val="2"/>
          </w:tcPr>
          <w:p w14:paraId="29264326" w14:textId="77777777" w:rsidR="009A6902" w:rsidRPr="008A589B" w:rsidRDefault="009A6902" w:rsidP="00A579C6">
            <w:pPr>
              <w:spacing w:line="240" w:lineRule="atLeast"/>
              <w:jc w:val="center"/>
              <w:rPr>
                <w:color w:val="000000"/>
              </w:rPr>
            </w:pPr>
          </w:p>
        </w:tc>
        <w:tc>
          <w:tcPr>
            <w:tcW w:w="968" w:type="dxa"/>
            <w:gridSpan w:val="2"/>
          </w:tcPr>
          <w:p w14:paraId="3BEAD455" w14:textId="77777777" w:rsidR="009A6902" w:rsidRPr="00FD724D" w:rsidRDefault="009A6902" w:rsidP="00A579C6">
            <w:pPr>
              <w:spacing w:line="240" w:lineRule="atLeast"/>
              <w:jc w:val="center"/>
              <w:rPr>
                <w:color w:val="000000"/>
              </w:rPr>
            </w:pPr>
            <w:r w:rsidRPr="00FD724D">
              <w:rPr>
                <w:color w:val="000000"/>
              </w:rPr>
              <w:t>1938</w:t>
            </w:r>
          </w:p>
        </w:tc>
        <w:tc>
          <w:tcPr>
            <w:tcW w:w="899" w:type="dxa"/>
            <w:gridSpan w:val="2"/>
          </w:tcPr>
          <w:p w14:paraId="3AE09E5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626504F"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6E3BA19"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0EDE3BB" w14:textId="77777777" w:rsidTr="009A6902">
        <w:trPr>
          <w:gridAfter w:val="1"/>
          <w:wAfter w:w="85" w:type="dxa"/>
          <w:trHeight w:val="345"/>
          <w:jc w:val="center"/>
        </w:trPr>
        <w:tc>
          <w:tcPr>
            <w:tcW w:w="709" w:type="dxa"/>
          </w:tcPr>
          <w:p w14:paraId="411B08A1"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526DCDC" w14:textId="77777777" w:rsidR="009A6902" w:rsidRPr="00FD724D" w:rsidRDefault="009A6902" w:rsidP="00A579C6">
            <w:pPr>
              <w:spacing w:line="240" w:lineRule="atLeast"/>
              <w:rPr>
                <w:color w:val="000000"/>
              </w:rPr>
            </w:pPr>
            <w:r w:rsidRPr="00FD724D">
              <w:rPr>
                <w:color w:val="000000"/>
              </w:rPr>
              <w:t>ул. Шибаевская</w:t>
            </w:r>
          </w:p>
        </w:tc>
        <w:tc>
          <w:tcPr>
            <w:tcW w:w="3312" w:type="dxa"/>
            <w:gridSpan w:val="2"/>
          </w:tcPr>
          <w:p w14:paraId="7EF3ABA0" w14:textId="77777777" w:rsidR="009A6902" w:rsidRPr="00FD724D" w:rsidRDefault="009A6902" w:rsidP="00A579C6">
            <w:pPr>
              <w:spacing w:line="240" w:lineRule="atLeast"/>
              <w:jc w:val="center"/>
              <w:rPr>
                <w:color w:val="000000"/>
              </w:rPr>
            </w:pPr>
            <w:r w:rsidRPr="00FD724D">
              <w:rPr>
                <w:color w:val="000000"/>
              </w:rPr>
              <w:t>24 407 ОП МГ 187</w:t>
            </w:r>
          </w:p>
        </w:tc>
        <w:tc>
          <w:tcPr>
            <w:tcW w:w="1105" w:type="dxa"/>
          </w:tcPr>
          <w:p w14:paraId="650C12CE" w14:textId="77777777" w:rsidR="009A6902" w:rsidRPr="008A589B" w:rsidRDefault="009A6902" w:rsidP="00A579C6">
            <w:pPr>
              <w:spacing w:line="240" w:lineRule="atLeast"/>
              <w:jc w:val="center"/>
              <w:rPr>
                <w:color w:val="000000"/>
              </w:rPr>
            </w:pPr>
            <w:r w:rsidRPr="008A589B">
              <w:rPr>
                <w:color w:val="000000"/>
              </w:rPr>
              <w:t>0,43</w:t>
            </w:r>
          </w:p>
        </w:tc>
        <w:tc>
          <w:tcPr>
            <w:tcW w:w="1276" w:type="dxa"/>
            <w:gridSpan w:val="2"/>
          </w:tcPr>
          <w:p w14:paraId="1B3A6871" w14:textId="77777777" w:rsidR="009A6902" w:rsidRPr="008A589B" w:rsidRDefault="009A6902" w:rsidP="00A579C6">
            <w:pPr>
              <w:spacing w:line="240" w:lineRule="atLeast"/>
              <w:jc w:val="center"/>
              <w:rPr>
                <w:color w:val="000000"/>
              </w:rPr>
            </w:pPr>
          </w:p>
        </w:tc>
        <w:tc>
          <w:tcPr>
            <w:tcW w:w="915" w:type="dxa"/>
            <w:gridSpan w:val="2"/>
          </w:tcPr>
          <w:p w14:paraId="2AC57757" w14:textId="77777777" w:rsidR="009A6902" w:rsidRPr="008A589B" w:rsidRDefault="009A6902" w:rsidP="00A579C6">
            <w:pPr>
              <w:spacing w:line="240" w:lineRule="atLeast"/>
              <w:jc w:val="center"/>
              <w:rPr>
                <w:color w:val="000000"/>
              </w:rPr>
            </w:pPr>
          </w:p>
        </w:tc>
        <w:tc>
          <w:tcPr>
            <w:tcW w:w="851" w:type="dxa"/>
            <w:gridSpan w:val="2"/>
          </w:tcPr>
          <w:p w14:paraId="74801899" w14:textId="77777777" w:rsidR="009A6902" w:rsidRPr="008A589B" w:rsidRDefault="009A6902" w:rsidP="00A579C6">
            <w:pPr>
              <w:spacing w:line="240" w:lineRule="atLeast"/>
              <w:jc w:val="center"/>
              <w:rPr>
                <w:color w:val="000000"/>
              </w:rPr>
            </w:pPr>
            <w:r w:rsidRPr="008A589B">
              <w:rPr>
                <w:color w:val="000000"/>
              </w:rPr>
              <w:t>0,43</w:t>
            </w:r>
          </w:p>
        </w:tc>
        <w:tc>
          <w:tcPr>
            <w:tcW w:w="968" w:type="dxa"/>
            <w:gridSpan w:val="2"/>
          </w:tcPr>
          <w:p w14:paraId="713C972C" w14:textId="77777777" w:rsidR="009A6902" w:rsidRPr="00FD724D" w:rsidRDefault="009A6902" w:rsidP="00A579C6">
            <w:pPr>
              <w:spacing w:line="240" w:lineRule="atLeast"/>
              <w:jc w:val="center"/>
              <w:rPr>
                <w:color w:val="000000"/>
              </w:rPr>
            </w:pPr>
            <w:r w:rsidRPr="00FD724D">
              <w:rPr>
                <w:color w:val="000000"/>
              </w:rPr>
              <w:t>1959</w:t>
            </w:r>
          </w:p>
        </w:tc>
        <w:tc>
          <w:tcPr>
            <w:tcW w:w="899" w:type="dxa"/>
            <w:gridSpan w:val="2"/>
          </w:tcPr>
          <w:p w14:paraId="3C805AE9"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32C741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B6E48DB"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95A7CC1" w14:textId="77777777" w:rsidTr="009A6902">
        <w:trPr>
          <w:gridAfter w:val="1"/>
          <w:wAfter w:w="85" w:type="dxa"/>
          <w:trHeight w:val="345"/>
          <w:jc w:val="center"/>
        </w:trPr>
        <w:tc>
          <w:tcPr>
            <w:tcW w:w="709" w:type="dxa"/>
          </w:tcPr>
          <w:p w14:paraId="5146659C"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14B4E1FF" w14:textId="77777777" w:rsidR="009A6902" w:rsidRPr="00FD724D" w:rsidRDefault="009A6902" w:rsidP="00A579C6">
            <w:pPr>
              <w:spacing w:line="240" w:lineRule="atLeast"/>
              <w:rPr>
                <w:color w:val="000000"/>
              </w:rPr>
            </w:pPr>
            <w:r w:rsidRPr="00FD724D">
              <w:rPr>
                <w:color w:val="000000"/>
              </w:rPr>
              <w:t>ул. Школьная</w:t>
            </w:r>
          </w:p>
        </w:tc>
        <w:tc>
          <w:tcPr>
            <w:tcW w:w="3312" w:type="dxa"/>
            <w:gridSpan w:val="2"/>
          </w:tcPr>
          <w:p w14:paraId="7A4EC2AF" w14:textId="77777777" w:rsidR="009A6902" w:rsidRPr="00FD724D" w:rsidRDefault="009A6902" w:rsidP="00A579C6">
            <w:pPr>
              <w:spacing w:line="240" w:lineRule="atLeast"/>
              <w:jc w:val="center"/>
              <w:rPr>
                <w:color w:val="000000"/>
              </w:rPr>
            </w:pPr>
            <w:r w:rsidRPr="00FD724D">
              <w:rPr>
                <w:color w:val="000000"/>
              </w:rPr>
              <w:t>24 407 ОП МГ 188</w:t>
            </w:r>
          </w:p>
        </w:tc>
        <w:tc>
          <w:tcPr>
            <w:tcW w:w="1105" w:type="dxa"/>
          </w:tcPr>
          <w:p w14:paraId="3A8FA59E" w14:textId="77777777" w:rsidR="009A6902" w:rsidRPr="008A589B" w:rsidRDefault="009A6902" w:rsidP="00A579C6">
            <w:pPr>
              <w:spacing w:line="240" w:lineRule="atLeast"/>
              <w:jc w:val="center"/>
              <w:rPr>
                <w:color w:val="000000"/>
              </w:rPr>
            </w:pPr>
            <w:r w:rsidRPr="008A589B">
              <w:rPr>
                <w:color w:val="000000"/>
              </w:rPr>
              <w:t>0,46</w:t>
            </w:r>
          </w:p>
        </w:tc>
        <w:tc>
          <w:tcPr>
            <w:tcW w:w="1276" w:type="dxa"/>
            <w:gridSpan w:val="2"/>
          </w:tcPr>
          <w:p w14:paraId="33D1638F" w14:textId="77777777" w:rsidR="009A6902" w:rsidRPr="008A589B" w:rsidRDefault="009A6902" w:rsidP="00A579C6">
            <w:pPr>
              <w:spacing w:line="240" w:lineRule="atLeast"/>
              <w:jc w:val="center"/>
              <w:rPr>
                <w:color w:val="000000"/>
              </w:rPr>
            </w:pPr>
          </w:p>
        </w:tc>
        <w:tc>
          <w:tcPr>
            <w:tcW w:w="915" w:type="dxa"/>
            <w:gridSpan w:val="2"/>
          </w:tcPr>
          <w:p w14:paraId="02E53188" w14:textId="77777777" w:rsidR="009A6902" w:rsidRPr="008A589B" w:rsidRDefault="009A6902" w:rsidP="00A579C6">
            <w:pPr>
              <w:spacing w:line="240" w:lineRule="atLeast"/>
              <w:jc w:val="center"/>
              <w:rPr>
                <w:color w:val="000000"/>
              </w:rPr>
            </w:pPr>
          </w:p>
        </w:tc>
        <w:tc>
          <w:tcPr>
            <w:tcW w:w="851" w:type="dxa"/>
            <w:gridSpan w:val="2"/>
          </w:tcPr>
          <w:p w14:paraId="2DA9D3F2" w14:textId="77777777" w:rsidR="009A6902" w:rsidRPr="008A589B" w:rsidRDefault="009A6902" w:rsidP="00A579C6">
            <w:pPr>
              <w:spacing w:line="240" w:lineRule="atLeast"/>
              <w:jc w:val="center"/>
              <w:rPr>
                <w:color w:val="000000"/>
              </w:rPr>
            </w:pPr>
            <w:r w:rsidRPr="008A589B">
              <w:rPr>
                <w:color w:val="000000"/>
              </w:rPr>
              <w:t>0,46</w:t>
            </w:r>
          </w:p>
        </w:tc>
        <w:tc>
          <w:tcPr>
            <w:tcW w:w="968" w:type="dxa"/>
            <w:gridSpan w:val="2"/>
          </w:tcPr>
          <w:p w14:paraId="6734C4D4" w14:textId="77777777" w:rsidR="009A6902" w:rsidRPr="00FD724D" w:rsidRDefault="009A6902" w:rsidP="00A579C6">
            <w:pPr>
              <w:spacing w:line="240" w:lineRule="atLeast"/>
              <w:jc w:val="center"/>
              <w:rPr>
                <w:color w:val="000000"/>
              </w:rPr>
            </w:pPr>
            <w:r w:rsidRPr="00FD724D">
              <w:rPr>
                <w:color w:val="000000"/>
              </w:rPr>
              <w:t>1960</w:t>
            </w:r>
          </w:p>
        </w:tc>
        <w:tc>
          <w:tcPr>
            <w:tcW w:w="899" w:type="dxa"/>
            <w:gridSpan w:val="2"/>
          </w:tcPr>
          <w:p w14:paraId="6E6FE8A8"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63D6798"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0CBC2816"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136F1DB3" w14:textId="77777777" w:rsidTr="009A6902">
        <w:trPr>
          <w:gridAfter w:val="1"/>
          <w:wAfter w:w="85" w:type="dxa"/>
          <w:trHeight w:val="345"/>
          <w:jc w:val="center"/>
        </w:trPr>
        <w:tc>
          <w:tcPr>
            <w:tcW w:w="709" w:type="dxa"/>
          </w:tcPr>
          <w:p w14:paraId="0F70CAC3" w14:textId="77777777" w:rsidR="009A6902" w:rsidRPr="0007339C" w:rsidRDefault="009A6902" w:rsidP="00EB4FAA">
            <w:pPr>
              <w:numPr>
                <w:ilvl w:val="0"/>
                <w:numId w:val="4"/>
              </w:numPr>
              <w:spacing w:line="240" w:lineRule="atLeast"/>
              <w:ind w:hanging="720"/>
              <w:jc w:val="center"/>
              <w:rPr>
                <w:color w:val="0000FF"/>
              </w:rPr>
            </w:pPr>
          </w:p>
        </w:tc>
        <w:tc>
          <w:tcPr>
            <w:tcW w:w="3402" w:type="dxa"/>
          </w:tcPr>
          <w:p w14:paraId="751F5BBA" w14:textId="77777777" w:rsidR="009A6902" w:rsidRPr="0007339C" w:rsidRDefault="009A6902" w:rsidP="00A579C6">
            <w:pPr>
              <w:spacing w:line="240" w:lineRule="atLeast"/>
              <w:rPr>
                <w:color w:val="0000FF"/>
              </w:rPr>
            </w:pPr>
            <w:r w:rsidRPr="0007339C">
              <w:rPr>
                <w:color w:val="0000FF"/>
              </w:rPr>
              <w:t>пр. Школьный</w:t>
            </w:r>
          </w:p>
        </w:tc>
        <w:tc>
          <w:tcPr>
            <w:tcW w:w="3312" w:type="dxa"/>
            <w:gridSpan w:val="2"/>
          </w:tcPr>
          <w:p w14:paraId="4F0ED3F3" w14:textId="77777777" w:rsidR="009A6902" w:rsidRPr="0007339C" w:rsidRDefault="009A6902" w:rsidP="00A579C6">
            <w:pPr>
              <w:spacing w:line="240" w:lineRule="atLeast"/>
              <w:jc w:val="center"/>
              <w:rPr>
                <w:color w:val="0000FF"/>
              </w:rPr>
            </w:pPr>
            <w:r w:rsidRPr="0007339C">
              <w:rPr>
                <w:color w:val="0000FF"/>
              </w:rPr>
              <w:t>24 407 ОП МГ 189</w:t>
            </w:r>
          </w:p>
        </w:tc>
        <w:tc>
          <w:tcPr>
            <w:tcW w:w="1105" w:type="dxa"/>
          </w:tcPr>
          <w:p w14:paraId="06E5E1FB" w14:textId="77777777" w:rsidR="009A6902" w:rsidRPr="008A589B" w:rsidRDefault="009A6902" w:rsidP="00A579C6">
            <w:pPr>
              <w:spacing w:line="240" w:lineRule="atLeast"/>
              <w:jc w:val="center"/>
              <w:rPr>
                <w:b/>
                <w:color w:val="FF0000"/>
              </w:rPr>
            </w:pPr>
            <w:r w:rsidRPr="008A589B">
              <w:rPr>
                <w:b/>
                <w:color w:val="FF0000"/>
              </w:rPr>
              <w:t>0,175</w:t>
            </w:r>
          </w:p>
        </w:tc>
        <w:tc>
          <w:tcPr>
            <w:tcW w:w="1276" w:type="dxa"/>
            <w:gridSpan w:val="2"/>
          </w:tcPr>
          <w:p w14:paraId="3C1AFF59" w14:textId="77777777" w:rsidR="009A6902" w:rsidRPr="008A589B" w:rsidRDefault="009A6902" w:rsidP="00A579C6">
            <w:pPr>
              <w:spacing w:line="240" w:lineRule="atLeast"/>
              <w:jc w:val="center"/>
              <w:rPr>
                <w:b/>
                <w:color w:val="FF0000"/>
              </w:rPr>
            </w:pPr>
          </w:p>
        </w:tc>
        <w:tc>
          <w:tcPr>
            <w:tcW w:w="915" w:type="dxa"/>
            <w:gridSpan w:val="2"/>
          </w:tcPr>
          <w:p w14:paraId="72C2D6C4" w14:textId="77777777" w:rsidR="009A6902" w:rsidRPr="008A589B" w:rsidRDefault="009A6902" w:rsidP="00A579C6">
            <w:pPr>
              <w:spacing w:line="240" w:lineRule="atLeast"/>
              <w:jc w:val="center"/>
              <w:rPr>
                <w:b/>
                <w:color w:val="FF0000"/>
              </w:rPr>
            </w:pPr>
            <w:r w:rsidRPr="008A589B">
              <w:rPr>
                <w:b/>
                <w:color w:val="FF0000"/>
              </w:rPr>
              <w:t>0,175</w:t>
            </w:r>
          </w:p>
        </w:tc>
        <w:tc>
          <w:tcPr>
            <w:tcW w:w="851" w:type="dxa"/>
            <w:gridSpan w:val="2"/>
          </w:tcPr>
          <w:p w14:paraId="37B60A73" w14:textId="77777777" w:rsidR="009A6902" w:rsidRPr="008A589B" w:rsidRDefault="009A6902" w:rsidP="00A579C6">
            <w:pPr>
              <w:spacing w:line="240" w:lineRule="atLeast"/>
              <w:jc w:val="center"/>
              <w:rPr>
                <w:b/>
                <w:color w:val="FF0000"/>
              </w:rPr>
            </w:pPr>
          </w:p>
        </w:tc>
        <w:tc>
          <w:tcPr>
            <w:tcW w:w="968" w:type="dxa"/>
            <w:gridSpan w:val="2"/>
          </w:tcPr>
          <w:p w14:paraId="5DBBB152" w14:textId="77777777" w:rsidR="009A6902" w:rsidRPr="006F6F97" w:rsidRDefault="009A6902" w:rsidP="00A579C6">
            <w:pPr>
              <w:spacing w:line="240" w:lineRule="atLeast"/>
              <w:jc w:val="center"/>
              <w:rPr>
                <w:b/>
                <w:color w:val="FF0000"/>
              </w:rPr>
            </w:pPr>
            <w:r w:rsidRPr="006F6F97">
              <w:rPr>
                <w:b/>
                <w:color w:val="FF0000"/>
              </w:rPr>
              <w:t>1992</w:t>
            </w:r>
          </w:p>
        </w:tc>
        <w:tc>
          <w:tcPr>
            <w:tcW w:w="899" w:type="dxa"/>
            <w:gridSpan w:val="2"/>
          </w:tcPr>
          <w:p w14:paraId="048E84F0"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A8E9F1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C7AF0A6"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256B678" w14:textId="77777777" w:rsidTr="009A6902">
        <w:trPr>
          <w:gridAfter w:val="1"/>
          <w:wAfter w:w="85" w:type="dxa"/>
          <w:trHeight w:val="345"/>
          <w:jc w:val="center"/>
        </w:trPr>
        <w:tc>
          <w:tcPr>
            <w:tcW w:w="709" w:type="dxa"/>
          </w:tcPr>
          <w:p w14:paraId="28D30637" w14:textId="77777777" w:rsidR="009A6902" w:rsidRPr="0007339C" w:rsidRDefault="009A6902" w:rsidP="00EB4FAA">
            <w:pPr>
              <w:numPr>
                <w:ilvl w:val="0"/>
                <w:numId w:val="4"/>
              </w:numPr>
              <w:spacing w:line="240" w:lineRule="atLeast"/>
              <w:ind w:hanging="720"/>
              <w:jc w:val="center"/>
              <w:rPr>
                <w:color w:val="0000FF"/>
              </w:rPr>
            </w:pPr>
          </w:p>
        </w:tc>
        <w:tc>
          <w:tcPr>
            <w:tcW w:w="3402" w:type="dxa"/>
          </w:tcPr>
          <w:p w14:paraId="42A22992" w14:textId="77777777" w:rsidR="009A6902" w:rsidRPr="0007339C" w:rsidRDefault="009A6902" w:rsidP="00A579C6">
            <w:pPr>
              <w:spacing w:line="240" w:lineRule="atLeast"/>
              <w:rPr>
                <w:color w:val="0000FF"/>
              </w:rPr>
            </w:pPr>
            <w:r w:rsidRPr="0007339C">
              <w:rPr>
                <w:color w:val="0000FF"/>
              </w:rPr>
              <w:t>ул. Шуйская</w:t>
            </w:r>
          </w:p>
        </w:tc>
        <w:tc>
          <w:tcPr>
            <w:tcW w:w="3312" w:type="dxa"/>
            <w:gridSpan w:val="2"/>
          </w:tcPr>
          <w:p w14:paraId="6221ABB7" w14:textId="77777777" w:rsidR="009A6902" w:rsidRPr="0007339C" w:rsidRDefault="009A6902" w:rsidP="00A579C6">
            <w:pPr>
              <w:spacing w:line="240" w:lineRule="atLeast"/>
              <w:jc w:val="center"/>
              <w:rPr>
                <w:color w:val="0000FF"/>
              </w:rPr>
            </w:pPr>
            <w:r w:rsidRPr="0007339C">
              <w:rPr>
                <w:color w:val="0000FF"/>
              </w:rPr>
              <w:t>24 407 ОП МГ 190</w:t>
            </w:r>
          </w:p>
        </w:tc>
        <w:tc>
          <w:tcPr>
            <w:tcW w:w="1105" w:type="dxa"/>
          </w:tcPr>
          <w:p w14:paraId="40C577FA" w14:textId="77777777" w:rsidR="009A6902" w:rsidRPr="008A589B" w:rsidRDefault="009A6902" w:rsidP="00A579C6">
            <w:pPr>
              <w:spacing w:line="240" w:lineRule="atLeast"/>
              <w:jc w:val="center"/>
              <w:rPr>
                <w:b/>
                <w:color w:val="FF0000"/>
              </w:rPr>
            </w:pPr>
            <w:r w:rsidRPr="008A589B">
              <w:rPr>
                <w:b/>
                <w:color w:val="FF0000"/>
              </w:rPr>
              <w:t>0,31</w:t>
            </w:r>
          </w:p>
        </w:tc>
        <w:tc>
          <w:tcPr>
            <w:tcW w:w="1276" w:type="dxa"/>
            <w:gridSpan w:val="2"/>
          </w:tcPr>
          <w:p w14:paraId="72988C42" w14:textId="77777777" w:rsidR="009A6902" w:rsidRPr="008A589B" w:rsidRDefault="009A6902" w:rsidP="00A579C6">
            <w:pPr>
              <w:spacing w:line="240" w:lineRule="atLeast"/>
              <w:jc w:val="center"/>
              <w:rPr>
                <w:b/>
                <w:color w:val="FF0000"/>
              </w:rPr>
            </w:pPr>
          </w:p>
        </w:tc>
        <w:tc>
          <w:tcPr>
            <w:tcW w:w="915" w:type="dxa"/>
            <w:gridSpan w:val="2"/>
          </w:tcPr>
          <w:p w14:paraId="6149A308" w14:textId="77777777" w:rsidR="009A6902" w:rsidRPr="008A589B" w:rsidRDefault="009A6902" w:rsidP="00A579C6">
            <w:pPr>
              <w:spacing w:line="240" w:lineRule="atLeast"/>
              <w:jc w:val="center"/>
              <w:rPr>
                <w:b/>
                <w:color w:val="FF0000"/>
              </w:rPr>
            </w:pPr>
            <w:r w:rsidRPr="008A589B">
              <w:rPr>
                <w:b/>
                <w:color w:val="FF0000"/>
              </w:rPr>
              <w:t>0,100</w:t>
            </w:r>
          </w:p>
        </w:tc>
        <w:tc>
          <w:tcPr>
            <w:tcW w:w="851" w:type="dxa"/>
            <w:gridSpan w:val="2"/>
          </w:tcPr>
          <w:p w14:paraId="610048D7" w14:textId="77777777" w:rsidR="009A6902" w:rsidRPr="008A589B" w:rsidRDefault="009A6902" w:rsidP="00A579C6">
            <w:pPr>
              <w:spacing w:line="240" w:lineRule="atLeast"/>
              <w:jc w:val="center"/>
              <w:rPr>
                <w:b/>
                <w:color w:val="FF0000"/>
              </w:rPr>
            </w:pPr>
            <w:r w:rsidRPr="008A589B">
              <w:rPr>
                <w:b/>
                <w:color w:val="FF0000"/>
              </w:rPr>
              <w:t>0,210</w:t>
            </w:r>
          </w:p>
        </w:tc>
        <w:tc>
          <w:tcPr>
            <w:tcW w:w="968" w:type="dxa"/>
            <w:gridSpan w:val="2"/>
          </w:tcPr>
          <w:p w14:paraId="62F73F43" w14:textId="77777777" w:rsidR="009A6902" w:rsidRPr="006F6F97" w:rsidRDefault="009A6902" w:rsidP="00A579C6">
            <w:pPr>
              <w:spacing w:line="240" w:lineRule="atLeast"/>
              <w:jc w:val="center"/>
              <w:rPr>
                <w:b/>
                <w:color w:val="FF0000"/>
              </w:rPr>
            </w:pPr>
            <w:r w:rsidRPr="006F6F97">
              <w:rPr>
                <w:b/>
                <w:color w:val="FF0000"/>
              </w:rPr>
              <w:t>1929</w:t>
            </w:r>
          </w:p>
        </w:tc>
        <w:tc>
          <w:tcPr>
            <w:tcW w:w="899" w:type="dxa"/>
            <w:gridSpan w:val="2"/>
          </w:tcPr>
          <w:p w14:paraId="4242E167"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ACE141F"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EE6ABB8"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3C8B6D3" w14:textId="77777777" w:rsidTr="009A6902">
        <w:trPr>
          <w:gridAfter w:val="1"/>
          <w:wAfter w:w="85" w:type="dxa"/>
          <w:trHeight w:val="345"/>
          <w:jc w:val="center"/>
        </w:trPr>
        <w:tc>
          <w:tcPr>
            <w:tcW w:w="709" w:type="dxa"/>
          </w:tcPr>
          <w:p w14:paraId="73A2E08C" w14:textId="77777777" w:rsidR="009A6902" w:rsidRPr="00BA2286" w:rsidRDefault="009A6902" w:rsidP="00EB4FAA">
            <w:pPr>
              <w:numPr>
                <w:ilvl w:val="0"/>
                <w:numId w:val="4"/>
              </w:numPr>
              <w:spacing w:line="240" w:lineRule="atLeast"/>
              <w:ind w:hanging="720"/>
              <w:jc w:val="center"/>
              <w:rPr>
                <w:color w:val="0000FF"/>
              </w:rPr>
            </w:pPr>
          </w:p>
        </w:tc>
        <w:tc>
          <w:tcPr>
            <w:tcW w:w="3402" w:type="dxa"/>
          </w:tcPr>
          <w:p w14:paraId="4A8D5B96" w14:textId="77777777" w:rsidR="009A6902" w:rsidRPr="00BA2286" w:rsidRDefault="009A6902" w:rsidP="00A579C6">
            <w:pPr>
              <w:spacing w:line="240" w:lineRule="atLeast"/>
              <w:rPr>
                <w:color w:val="0000FF"/>
              </w:rPr>
            </w:pPr>
            <w:r w:rsidRPr="00BA2286">
              <w:rPr>
                <w:color w:val="0000FF"/>
              </w:rPr>
              <w:t>ул. Щорса</w:t>
            </w:r>
          </w:p>
        </w:tc>
        <w:tc>
          <w:tcPr>
            <w:tcW w:w="3312" w:type="dxa"/>
            <w:gridSpan w:val="2"/>
          </w:tcPr>
          <w:p w14:paraId="2BFF65BB" w14:textId="77777777" w:rsidR="009A6902" w:rsidRPr="00BA2286" w:rsidRDefault="009A6902" w:rsidP="00A579C6">
            <w:pPr>
              <w:spacing w:line="240" w:lineRule="atLeast"/>
              <w:jc w:val="center"/>
              <w:rPr>
                <w:color w:val="0000FF"/>
              </w:rPr>
            </w:pPr>
            <w:r w:rsidRPr="00BA2286">
              <w:rPr>
                <w:color w:val="0000FF"/>
              </w:rPr>
              <w:t>24 407 ОП МГ 191</w:t>
            </w:r>
          </w:p>
        </w:tc>
        <w:tc>
          <w:tcPr>
            <w:tcW w:w="1105" w:type="dxa"/>
          </w:tcPr>
          <w:p w14:paraId="7FEE8169" w14:textId="77777777" w:rsidR="009A6902" w:rsidRPr="008A589B" w:rsidRDefault="009A6902" w:rsidP="00A579C6">
            <w:pPr>
              <w:spacing w:line="240" w:lineRule="atLeast"/>
              <w:jc w:val="center"/>
              <w:rPr>
                <w:b/>
                <w:color w:val="FF0000"/>
              </w:rPr>
            </w:pPr>
            <w:r w:rsidRPr="008A589B">
              <w:rPr>
                <w:b/>
                <w:color w:val="FF0000"/>
              </w:rPr>
              <w:t>0,6</w:t>
            </w:r>
          </w:p>
        </w:tc>
        <w:tc>
          <w:tcPr>
            <w:tcW w:w="1276" w:type="dxa"/>
            <w:gridSpan w:val="2"/>
          </w:tcPr>
          <w:p w14:paraId="7BE7881C" w14:textId="77777777" w:rsidR="009A6902" w:rsidRPr="008A589B" w:rsidRDefault="009A6902" w:rsidP="00A579C6">
            <w:pPr>
              <w:spacing w:line="240" w:lineRule="atLeast"/>
              <w:jc w:val="center"/>
              <w:rPr>
                <w:b/>
                <w:color w:val="FF0000"/>
              </w:rPr>
            </w:pPr>
          </w:p>
        </w:tc>
        <w:tc>
          <w:tcPr>
            <w:tcW w:w="915" w:type="dxa"/>
            <w:gridSpan w:val="2"/>
          </w:tcPr>
          <w:p w14:paraId="7C5D9AD2" w14:textId="77777777" w:rsidR="009A6902" w:rsidRPr="008A589B" w:rsidRDefault="009A6902" w:rsidP="00A579C6">
            <w:pPr>
              <w:spacing w:line="240" w:lineRule="atLeast"/>
              <w:jc w:val="center"/>
              <w:rPr>
                <w:b/>
                <w:color w:val="FF0000"/>
              </w:rPr>
            </w:pPr>
            <w:r w:rsidRPr="008A589B">
              <w:rPr>
                <w:b/>
                <w:color w:val="FF0000"/>
              </w:rPr>
              <w:t>0,6</w:t>
            </w:r>
          </w:p>
        </w:tc>
        <w:tc>
          <w:tcPr>
            <w:tcW w:w="851" w:type="dxa"/>
            <w:gridSpan w:val="2"/>
          </w:tcPr>
          <w:p w14:paraId="2E0965D9" w14:textId="77777777" w:rsidR="009A6902" w:rsidRPr="008A589B" w:rsidRDefault="009A6902" w:rsidP="00A579C6">
            <w:pPr>
              <w:spacing w:line="240" w:lineRule="atLeast"/>
              <w:jc w:val="center"/>
              <w:rPr>
                <w:b/>
                <w:color w:val="FF0000"/>
              </w:rPr>
            </w:pPr>
          </w:p>
        </w:tc>
        <w:tc>
          <w:tcPr>
            <w:tcW w:w="968" w:type="dxa"/>
            <w:gridSpan w:val="2"/>
          </w:tcPr>
          <w:p w14:paraId="3994FD8A" w14:textId="77777777" w:rsidR="009A6902" w:rsidRPr="006F6F97" w:rsidRDefault="009A6902" w:rsidP="00A579C6">
            <w:pPr>
              <w:spacing w:line="240" w:lineRule="atLeast"/>
              <w:jc w:val="center"/>
              <w:rPr>
                <w:b/>
                <w:color w:val="FF0000"/>
              </w:rPr>
            </w:pPr>
            <w:r w:rsidRPr="006F6F97">
              <w:rPr>
                <w:b/>
                <w:color w:val="FF0000"/>
              </w:rPr>
              <w:t>1956</w:t>
            </w:r>
          </w:p>
        </w:tc>
        <w:tc>
          <w:tcPr>
            <w:tcW w:w="899" w:type="dxa"/>
            <w:gridSpan w:val="2"/>
          </w:tcPr>
          <w:p w14:paraId="23CF6A75" w14:textId="77777777" w:rsidR="009A6902" w:rsidRPr="006E16F2" w:rsidRDefault="009A6902" w:rsidP="00A579C6">
            <w:pPr>
              <w:spacing w:line="240" w:lineRule="atLeast"/>
              <w:rPr>
                <w:color w:val="FF0000"/>
              </w:rPr>
            </w:pPr>
            <w:r w:rsidRPr="006E16F2">
              <w:rPr>
                <w:color w:val="FF0000"/>
              </w:rPr>
              <w:t>ОП</w:t>
            </w:r>
          </w:p>
        </w:tc>
        <w:tc>
          <w:tcPr>
            <w:tcW w:w="1028" w:type="dxa"/>
            <w:gridSpan w:val="2"/>
          </w:tcPr>
          <w:p w14:paraId="6733BD61" w14:textId="77777777" w:rsidR="009A6902" w:rsidRPr="006E16F2" w:rsidRDefault="009A6902" w:rsidP="00A579C6">
            <w:pPr>
              <w:spacing w:line="240" w:lineRule="atLeast"/>
              <w:jc w:val="center"/>
              <w:rPr>
                <w:color w:val="FF0000"/>
              </w:rPr>
            </w:pPr>
            <w:r w:rsidRPr="006E16F2">
              <w:rPr>
                <w:color w:val="FF0000"/>
              </w:rPr>
              <w:t>3</w:t>
            </w:r>
          </w:p>
        </w:tc>
        <w:tc>
          <w:tcPr>
            <w:tcW w:w="797" w:type="dxa"/>
          </w:tcPr>
          <w:p w14:paraId="46F518E4" w14:textId="77777777" w:rsidR="009A6902" w:rsidRPr="006E16F2" w:rsidRDefault="009A6902" w:rsidP="00A579C6">
            <w:pPr>
              <w:spacing w:line="240" w:lineRule="atLeast"/>
              <w:jc w:val="center"/>
              <w:rPr>
                <w:color w:val="FF0000"/>
              </w:rPr>
            </w:pPr>
            <w:r w:rsidRPr="006E16F2">
              <w:rPr>
                <w:color w:val="FF0000"/>
              </w:rPr>
              <w:t>5</w:t>
            </w:r>
          </w:p>
        </w:tc>
      </w:tr>
      <w:tr w:rsidR="009A6902" w:rsidRPr="00FD724D" w14:paraId="1B7C7A81" w14:textId="77777777" w:rsidTr="009A6902">
        <w:trPr>
          <w:gridAfter w:val="1"/>
          <w:wAfter w:w="85" w:type="dxa"/>
          <w:trHeight w:val="345"/>
          <w:jc w:val="center"/>
        </w:trPr>
        <w:tc>
          <w:tcPr>
            <w:tcW w:w="709" w:type="dxa"/>
          </w:tcPr>
          <w:p w14:paraId="061A87E2" w14:textId="77777777" w:rsidR="009A6902" w:rsidRPr="00BA2286" w:rsidRDefault="009A6902" w:rsidP="00EB4FAA">
            <w:pPr>
              <w:numPr>
                <w:ilvl w:val="0"/>
                <w:numId w:val="4"/>
              </w:numPr>
              <w:spacing w:line="240" w:lineRule="atLeast"/>
              <w:ind w:hanging="720"/>
              <w:jc w:val="center"/>
              <w:rPr>
                <w:color w:val="0000FF"/>
              </w:rPr>
            </w:pPr>
          </w:p>
        </w:tc>
        <w:tc>
          <w:tcPr>
            <w:tcW w:w="3402" w:type="dxa"/>
          </w:tcPr>
          <w:p w14:paraId="42DBAAAA" w14:textId="77777777" w:rsidR="009A6902" w:rsidRPr="00BA2286" w:rsidRDefault="009A6902" w:rsidP="00A579C6">
            <w:pPr>
              <w:spacing w:line="240" w:lineRule="atLeast"/>
              <w:rPr>
                <w:color w:val="0000FF"/>
              </w:rPr>
            </w:pPr>
            <w:r w:rsidRPr="00BA2286">
              <w:rPr>
                <w:color w:val="0000FF"/>
              </w:rPr>
              <w:t>ул. Юбилейная</w:t>
            </w:r>
          </w:p>
        </w:tc>
        <w:tc>
          <w:tcPr>
            <w:tcW w:w="3312" w:type="dxa"/>
            <w:gridSpan w:val="2"/>
          </w:tcPr>
          <w:p w14:paraId="002F1321" w14:textId="77777777" w:rsidR="009A6902" w:rsidRPr="00BA2286" w:rsidRDefault="009A6902" w:rsidP="00A579C6">
            <w:pPr>
              <w:spacing w:line="240" w:lineRule="atLeast"/>
              <w:jc w:val="center"/>
              <w:rPr>
                <w:color w:val="0000FF"/>
              </w:rPr>
            </w:pPr>
            <w:r w:rsidRPr="00BA2286">
              <w:rPr>
                <w:color w:val="0000FF"/>
              </w:rPr>
              <w:t>24 407 ОП МГ 192</w:t>
            </w:r>
          </w:p>
        </w:tc>
        <w:tc>
          <w:tcPr>
            <w:tcW w:w="1105" w:type="dxa"/>
          </w:tcPr>
          <w:p w14:paraId="28FD8486" w14:textId="77777777" w:rsidR="009A6902" w:rsidRPr="008A589B" w:rsidRDefault="009A6902" w:rsidP="00A579C6">
            <w:pPr>
              <w:spacing w:line="240" w:lineRule="atLeast"/>
              <w:jc w:val="center"/>
              <w:rPr>
                <w:b/>
                <w:color w:val="FF0000"/>
              </w:rPr>
            </w:pPr>
            <w:r w:rsidRPr="008A589B">
              <w:rPr>
                <w:b/>
                <w:color w:val="FF0000"/>
              </w:rPr>
              <w:t>1,030</w:t>
            </w:r>
          </w:p>
        </w:tc>
        <w:tc>
          <w:tcPr>
            <w:tcW w:w="1276" w:type="dxa"/>
            <w:gridSpan w:val="2"/>
          </w:tcPr>
          <w:p w14:paraId="20D1D09D" w14:textId="77777777" w:rsidR="009A6902" w:rsidRPr="008A589B" w:rsidRDefault="009A6902" w:rsidP="00A579C6">
            <w:pPr>
              <w:spacing w:line="240" w:lineRule="atLeast"/>
              <w:jc w:val="center"/>
              <w:rPr>
                <w:b/>
                <w:color w:val="FF0000"/>
              </w:rPr>
            </w:pPr>
          </w:p>
        </w:tc>
        <w:tc>
          <w:tcPr>
            <w:tcW w:w="915" w:type="dxa"/>
            <w:gridSpan w:val="2"/>
          </w:tcPr>
          <w:p w14:paraId="2C3CE749" w14:textId="77777777" w:rsidR="009A6902" w:rsidRPr="008A589B" w:rsidRDefault="009A6902" w:rsidP="00A579C6">
            <w:pPr>
              <w:spacing w:line="240" w:lineRule="atLeast"/>
              <w:jc w:val="center"/>
              <w:rPr>
                <w:b/>
                <w:color w:val="FF0000"/>
              </w:rPr>
            </w:pPr>
            <w:r w:rsidRPr="008A589B">
              <w:rPr>
                <w:b/>
                <w:color w:val="FF0000"/>
              </w:rPr>
              <w:t>1,030</w:t>
            </w:r>
          </w:p>
        </w:tc>
        <w:tc>
          <w:tcPr>
            <w:tcW w:w="851" w:type="dxa"/>
            <w:gridSpan w:val="2"/>
          </w:tcPr>
          <w:p w14:paraId="3781A39A" w14:textId="77777777" w:rsidR="009A6902" w:rsidRPr="008A589B" w:rsidRDefault="009A6902" w:rsidP="00A579C6">
            <w:pPr>
              <w:spacing w:line="240" w:lineRule="atLeast"/>
              <w:jc w:val="center"/>
              <w:rPr>
                <w:b/>
                <w:color w:val="FF0000"/>
              </w:rPr>
            </w:pPr>
          </w:p>
        </w:tc>
        <w:tc>
          <w:tcPr>
            <w:tcW w:w="968" w:type="dxa"/>
            <w:gridSpan w:val="2"/>
          </w:tcPr>
          <w:p w14:paraId="036E1ABF" w14:textId="77777777" w:rsidR="009A6902" w:rsidRPr="006F6F97" w:rsidRDefault="009A6902" w:rsidP="00A579C6">
            <w:pPr>
              <w:spacing w:line="240" w:lineRule="atLeast"/>
              <w:jc w:val="center"/>
              <w:rPr>
                <w:b/>
                <w:color w:val="FF0000"/>
              </w:rPr>
            </w:pPr>
            <w:r w:rsidRPr="006F6F97">
              <w:rPr>
                <w:b/>
                <w:color w:val="FF0000"/>
              </w:rPr>
              <w:t>1938</w:t>
            </w:r>
          </w:p>
        </w:tc>
        <w:tc>
          <w:tcPr>
            <w:tcW w:w="899" w:type="dxa"/>
            <w:gridSpan w:val="2"/>
          </w:tcPr>
          <w:p w14:paraId="3204D60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E936656"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7CA005A"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45F11A2E" w14:textId="77777777" w:rsidTr="009A6902">
        <w:trPr>
          <w:gridAfter w:val="1"/>
          <w:wAfter w:w="85" w:type="dxa"/>
          <w:trHeight w:val="345"/>
          <w:jc w:val="center"/>
        </w:trPr>
        <w:tc>
          <w:tcPr>
            <w:tcW w:w="709" w:type="dxa"/>
          </w:tcPr>
          <w:p w14:paraId="11745971"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7980ED4" w14:textId="77777777" w:rsidR="009A6902" w:rsidRPr="00FD724D" w:rsidRDefault="009A6902" w:rsidP="00A579C6">
            <w:pPr>
              <w:spacing w:line="240" w:lineRule="atLeast"/>
              <w:rPr>
                <w:color w:val="000000"/>
              </w:rPr>
            </w:pPr>
            <w:r w:rsidRPr="00FD724D">
              <w:rPr>
                <w:color w:val="000000"/>
              </w:rPr>
              <w:t>ул. Южная</w:t>
            </w:r>
          </w:p>
        </w:tc>
        <w:tc>
          <w:tcPr>
            <w:tcW w:w="3312" w:type="dxa"/>
            <w:gridSpan w:val="2"/>
          </w:tcPr>
          <w:p w14:paraId="5F7DBF7E" w14:textId="77777777" w:rsidR="009A6902" w:rsidRPr="00FD724D" w:rsidRDefault="009A6902" w:rsidP="00A579C6">
            <w:pPr>
              <w:spacing w:line="240" w:lineRule="atLeast"/>
              <w:jc w:val="center"/>
              <w:rPr>
                <w:color w:val="000000"/>
              </w:rPr>
            </w:pPr>
            <w:r w:rsidRPr="00FD724D">
              <w:rPr>
                <w:color w:val="000000"/>
              </w:rPr>
              <w:t>24 407 ОП МГ 193</w:t>
            </w:r>
          </w:p>
        </w:tc>
        <w:tc>
          <w:tcPr>
            <w:tcW w:w="1105" w:type="dxa"/>
          </w:tcPr>
          <w:p w14:paraId="762834DD" w14:textId="77777777" w:rsidR="009A6902" w:rsidRPr="008A589B" w:rsidRDefault="009A6902" w:rsidP="00A579C6">
            <w:pPr>
              <w:spacing w:line="240" w:lineRule="atLeast"/>
              <w:jc w:val="center"/>
              <w:rPr>
                <w:color w:val="000000"/>
              </w:rPr>
            </w:pPr>
            <w:r w:rsidRPr="008A589B">
              <w:rPr>
                <w:color w:val="000000"/>
              </w:rPr>
              <w:t>1,055</w:t>
            </w:r>
          </w:p>
        </w:tc>
        <w:tc>
          <w:tcPr>
            <w:tcW w:w="1276" w:type="dxa"/>
            <w:gridSpan w:val="2"/>
          </w:tcPr>
          <w:p w14:paraId="7F80F84B" w14:textId="77777777" w:rsidR="009A6902" w:rsidRPr="008A589B" w:rsidRDefault="009A6902" w:rsidP="00A579C6">
            <w:pPr>
              <w:spacing w:line="240" w:lineRule="atLeast"/>
              <w:jc w:val="center"/>
              <w:rPr>
                <w:color w:val="000000"/>
              </w:rPr>
            </w:pPr>
          </w:p>
        </w:tc>
        <w:tc>
          <w:tcPr>
            <w:tcW w:w="915" w:type="dxa"/>
            <w:gridSpan w:val="2"/>
          </w:tcPr>
          <w:p w14:paraId="11C258C0" w14:textId="77777777" w:rsidR="009A6902" w:rsidRPr="008A589B" w:rsidRDefault="009A6902" w:rsidP="00A579C6">
            <w:pPr>
              <w:spacing w:line="240" w:lineRule="atLeast"/>
              <w:jc w:val="center"/>
              <w:rPr>
                <w:color w:val="000000"/>
              </w:rPr>
            </w:pPr>
          </w:p>
        </w:tc>
        <w:tc>
          <w:tcPr>
            <w:tcW w:w="851" w:type="dxa"/>
            <w:gridSpan w:val="2"/>
          </w:tcPr>
          <w:p w14:paraId="67D368D5" w14:textId="77777777" w:rsidR="009A6902" w:rsidRPr="008A589B" w:rsidRDefault="009A6902" w:rsidP="00A579C6">
            <w:pPr>
              <w:spacing w:line="240" w:lineRule="atLeast"/>
              <w:jc w:val="center"/>
              <w:rPr>
                <w:color w:val="000000"/>
              </w:rPr>
            </w:pPr>
            <w:r w:rsidRPr="008A589B">
              <w:rPr>
                <w:color w:val="000000"/>
              </w:rPr>
              <w:t>1,055</w:t>
            </w:r>
          </w:p>
        </w:tc>
        <w:tc>
          <w:tcPr>
            <w:tcW w:w="968" w:type="dxa"/>
            <w:gridSpan w:val="2"/>
          </w:tcPr>
          <w:p w14:paraId="34699E3A" w14:textId="77777777" w:rsidR="009A6902" w:rsidRPr="00FD724D" w:rsidRDefault="009A6902" w:rsidP="00A579C6">
            <w:pPr>
              <w:spacing w:line="240" w:lineRule="atLeast"/>
              <w:jc w:val="center"/>
              <w:rPr>
                <w:color w:val="000000"/>
              </w:rPr>
            </w:pPr>
            <w:r w:rsidRPr="00FD724D">
              <w:rPr>
                <w:color w:val="000000"/>
              </w:rPr>
              <w:t>1970</w:t>
            </w:r>
          </w:p>
        </w:tc>
        <w:tc>
          <w:tcPr>
            <w:tcW w:w="899" w:type="dxa"/>
            <w:gridSpan w:val="2"/>
          </w:tcPr>
          <w:p w14:paraId="52E7F1A8"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72EAB06"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463DBB9"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3B363E6F" w14:textId="77777777" w:rsidTr="009A6902">
        <w:trPr>
          <w:gridAfter w:val="1"/>
          <w:wAfter w:w="85" w:type="dxa"/>
          <w:trHeight w:val="345"/>
          <w:jc w:val="center"/>
        </w:trPr>
        <w:tc>
          <w:tcPr>
            <w:tcW w:w="709" w:type="dxa"/>
          </w:tcPr>
          <w:p w14:paraId="4D86259C"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2E5DB5C7" w14:textId="77777777" w:rsidR="009A6902" w:rsidRPr="00FD724D" w:rsidRDefault="009A6902" w:rsidP="00A579C6">
            <w:pPr>
              <w:spacing w:line="240" w:lineRule="atLeast"/>
              <w:rPr>
                <w:color w:val="000000"/>
              </w:rPr>
            </w:pPr>
            <w:r w:rsidRPr="00FD724D">
              <w:rPr>
                <w:color w:val="000000"/>
              </w:rPr>
              <w:t>ул. Якшинская</w:t>
            </w:r>
          </w:p>
        </w:tc>
        <w:tc>
          <w:tcPr>
            <w:tcW w:w="3312" w:type="dxa"/>
            <w:gridSpan w:val="2"/>
          </w:tcPr>
          <w:p w14:paraId="5C13608B" w14:textId="77777777" w:rsidR="009A6902" w:rsidRPr="00FD724D" w:rsidRDefault="009A6902" w:rsidP="00A579C6">
            <w:pPr>
              <w:spacing w:line="240" w:lineRule="atLeast"/>
              <w:jc w:val="center"/>
              <w:rPr>
                <w:color w:val="000000"/>
              </w:rPr>
            </w:pPr>
            <w:r w:rsidRPr="00FD724D">
              <w:rPr>
                <w:color w:val="000000"/>
              </w:rPr>
              <w:t>24 407 ОП МГ 194</w:t>
            </w:r>
          </w:p>
        </w:tc>
        <w:tc>
          <w:tcPr>
            <w:tcW w:w="1105" w:type="dxa"/>
          </w:tcPr>
          <w:p w14:paraId="6E6B98BF" w14:textId="77777777" w:rsidR="009A6902" w:rsidRPr="008A589B" w:rsidRDefault="009A6902" w:rsidP="00A579C6">
            <w:pPr>
              <w:spacing w:line="240" w:lineRule="atLeast"/>
              <w:jc w:val="center"/>
              <w:rPr>
                <w:color w:val="000000"/>
              </w:rPr>
            </w:pPr>
            <w:r w:rsidRPr="008A589B">
              <w:rPr>
                <w:color w:val="000000"/>
              </w:rPr>
              <w:t>0,53</w:t>
            </w:r>
          </w:p>
        </w:tc>
        <w:tc>
          <w:tcPr>
            <w:tcW w:w="1276" w:type="dxa"/>
            <w:gridSpan w:val="2"/>
          </w:tcPr>
          <w:p w14:paraId="30CFD8F0" w14:textId="77777777" w:rsidR="009A6902" w:rsidRPr="008A589B" w:rsidRDefault="009A6902" w:rsidP="00A579C6">
            <w:pPr>
              <w:spacing w:line="240" w:lineRule="atLeast"/>
              <w:jc w:val="center"/>
              <w:rPr>
                <w:color w:val="000000"/>
              </w:rPr>
            </w:pPr>
          </w:p>
        </w:tc>
        <w:tc>
          <w:tcPr>
            <w:tcW w:w="915" w:type="dxa"/>
            <w:gridSpan w:val="2"/>
          </w:tcPr>
          <w:p w14:paraId="30C24B47" w14:textId="77777777" w:rsidR="009A6902" w:rsidRPr="008A589B" w:rsidRDefault="009A6902" w:rsidP="00A579C6">
            <w:pPr>
              <w:spacing w:line="240" w:lineRule="atLeast"/>
              <w:jc w:val="center"/>
              <w:rPr>
                <w:color w:val="000000"/>
              </w:rPr>
            </w:pPr>
          </w:p>
        </w:tc>
        <w:tc>
          <w:tcPr>
            <w:tcW w:w="851" w:type="dxa"/>
            <w:gridSpan w:val="2"/>
          </w:tcPr>
          <w:p w14:paraId="28CE9F56" w14:textId="77777777" w:rsidR="009A6902" w:rsidRPr="008A589B" w:rsidRDefault="009A6902" w:rsidP="00A579C6">
            <w:pPr>
              <w:spacing w:line="240" w:lineRule="atLeast"/>
              <w:jc w:val="center"/>
              <w:rPr>
                <w:color w:val="000000"/>
              </w:rPr>
            </w:pPr>
            <w:r w:rsidRPr="008A589B">
              <w:rPr>
                <w:color w:val="000000"/>
              </w:rPr>
              <w:t>0,53</w:t>
            </w:r>
          </w:p>
        </w:tc>
        <w:tc>
          <w:tcPr>
            <w:tcW w:w="968" w:type="dxa"/>
            <w:gridSpan w:val="2"/>
          </w:tcPr>
          <w:p w14:paraId="19C37718" w14:textId="77777777" w:rsidR="009A6902" w:rsidRPr="00FD724D" w:rsidRDefault="009A6902" w:rsidP="00A579C6">
            <w:pPr>
              <w:spacing w:line="240" w:lineRule="atLeast"/>
              <w:jc w:val="center"/>
              <w:rPr>
                <w:color w:val="000000"/>
              </w:rPr>
            </w:pPr>
            <w:r w:rsidRPr="00FD724D">
              <w:rPr>
                <w:color w:val="000000"/>
              </w:rPr>
              <w:t>1966</w:t>
            </w:r>
          </w:p>
        </w:tc>
        <w:tc>
          <w:tcPr>
            <w:tcW w:w="899" w:type="dxa"/>
            <w:gridSpan w:val="2"/>
          </w:tcPr>
          <w:p w14:paraId="7ABC86D1" w14:textId="77777777" w:rsidR="009A6902" w:rsidRPr="00FD724D" w:rsidRDefault="009A6902" w:rsidP="00A579C6">
            <w:pPr>
              <w:spacing w:line="240" w:lineRule="atLeast"/>
              <w:rPr>
                <w:color w:val="000000"/>
              </w:rPr>
            </w:pPr>
            <w:r w:rsidRPr="00FD724D">
              <w:rPr>
                <w:color w:val="000000"/>
              </w:rPr>
              <w:t xml:space="preserve">ОП </w:t>
            </w:r>
          </w:p>
        </w:tc>
        <w:tc>
          <w:tcPr>
            <w:tcW w:w="1028" w:type="dxa"/>
            <w:gridSpan w:val="2"/>
          </w:tcPr>
          <w:p w14:paraId="2D8CFB7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4988BC2"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5B175942" w14:textId="77777777" w:rsidTr="009A6902">
        <w:trPr>
          <w:gridAfter w:val="1"/>
          <w:wAfter w:w="85" w:type="dxa"/>
          <w:trHeight w:val="345"/>
          <w:jc w:val="center"/>
        </w:trPr>
        <w:tc>
          <w:tcPr>
            <w:tcW w:w="709" w:type="dxa"/>
          </w:tcPr>
          <w:p w14:paraId="2B060191" w14:textId="77777777" w:rsidR="009A6902" w:rsidRPr="00BA2286" w:rsidRDefault="009A6902" w:rsidP="00EB4FAA">
            <w:pPr>
              <w:numPr>
                <w:ilvl w:val="0"/>
                <w:numId w:val="4"/>
              </w:numPr>
              <w:spacing w:line="240" w:lineRule="atLeast"/>
              <w:ind w:hanging="720"/>
              <w:jc w:val="center"/>
              <w:rPr>
                <w:color w:val="0000FF"/>
              </w:rPr>
            </w:pPr>
          </w:p>
        </w:tc>
        <w:tc>
          <w:tcPr>
            <w:tcW w:w="3402" w:type="dxa"/>
          </w:tcPr>
          <w:p w14:paraId="2076D7F7" w14:textId="77777777" w:rsidR="009A6902" w:rsidRPr="00BA2286" w:rsidRDefault="009A6902" w:rsidP="00A579C6">
            <w:pPr>
              <w:spacing w:line="240" w:lineRule="atLeast"/>
              <w:rPr>
                <w:color w:val="0000FF"/>
              </w:rPr>
            </w:pPr>
            <w:r w:rsidRPr="00BA2286">
              <w:rPr>
                <w:color w:val="0000FF"/>
              </w:rPr>
              <w:t>п. Грозилово</w:t>
            </w:r>
          </w:p>
        </w:tc>
        <w:tc>
          <w:tcPr>
            <w:tcW w:w="3312" w:type="dxa"/>
            <w:gridSpan w:val="2"/>
          </w:tcPr>
          <w:p w14:paraId="0A47F2BB" w14:textId="77777777" w:rsidR="009A6902" w:rsidRPr="00BA2286" w:rsidRDefault="009A6902" w:rsidP="00A579C6">
            <w:pPr>
              <w:spacing w:line="240" w:lineRule="atLeast"/>
              <w:jc w:val="center"/>
              <w:rPr>
                <w:color w:val="0000FF"/>
              </w:rPr>
            </w:pPr>
            <w:r w:rsidRPr="00BA2286">
              <w:rPr>
                <w:color w:val="0000FF"/>
              </w:rPr>
              <w:t>24 407 ОП МГ 195</w:t>
            </w:r>
          </w:p>
        </w:tc>
        <w:tc>
          <w:tcPr>
            <w:tcW w:w="1105" w:type="dxa"/>
          </w:tcPr>
          <w:p w14:paraId="053794CD" w14:textId="77777777" w:rsidR="009A6902" w:rsidRPr="008A589B" w:rsidRDefault="009A6902" w:rsidP="00A579C6">
            <w:pPr>
              <w:spacing w:line="240" w:lineRule="atLeast"/>
              <w:jc w:val="center"/>
              <w:rPr>
                <w:b/>
                <w:color w:val="FF0000"/>
              </w:rPr>
            </w:pPr>
            <w:r w:rsidRPr="008A589B">
              <w:rPr>
                <w:b/>
                <w:color w:val="FF0000"/>
              </w:rPr>
              <w:t xml:space="preserve"> 1,200</w:t>
            </w:r>
          </w:p>
        </w:tc>
        <w:tc>
          <w:tcPr>
            <w:tcW w:w="1276" w:type="dxa"/>
            <w:gridSpan w:val="2"/>
          </w:tcPr>
          <w:p w14:paraId="40543E09" w14:textId="77777777" w:rsidR="009A6902" w:rsidRPr="008A589B" w:rsidRDefault="009A6902" w:rsidP="00A579C6">
            <w:pPr>
              <w:spacing w:line="240" w:lineRule="atLeast"/>
              <w:jc w:val="center"/>
              <w:rPr>
                <w:b/>
                <w:color w:val="FF0000"/>
              </w:rPr>
            </w:pPr>
            <w:r w:rsidRPr="008A589B">
              <w:rPr>
                <w:b/>
                <w:color w:val="FF0000"/>
              </w:rPr>
              <w:t>1,200</w:t>
            </w:r>
          </w:p>
        </w:tc>
        <w:tc>
          <w:tcPr>
            <w:tcW w:w="915" w:type="dxa"/>
            <w:gridSpan w:val="2"/>
          </w:tcPr>
          <w:p w14:paraId="7ADCB6A2" w14:textId="77777777" w:rsidR="009A6902" w:rsidRPr="008A589B" w:rsidRDefault="009A6902" w:rsidP="00A579C6">
            <w:pPr>
              <w:spacing w:line="240" w:lineRule="atLeast"/>
              <w:jc w:val="center"/>
              <w:rPr>
                <w:b/>
                <w:color w:val="FF0000"/>
              </w:rPr>
            </w:pPr>
          </w:p>
        </w:tc>
        <w:tc>
          <w:tcPr>
            <w:tcW w:w="851" w:type="dxa"/>
            <w:gridSpan w:val="2"/>
          </w:tcPr>
          <w:p w14:paraId="00575D1E" w14:textId="77777777" w:rsidR="009A6902" w:rsidRPr="008A589B" w:rsidRDefault="009A6902" w:rsidP="00A579C6">
            <w:pPr>
              <w:spacing w:line="240" w:lineRule="atLeast"/>
              <w:jc w:val="center"/>
              <w:rPr>
                <w:b/>
                <w:color w:val="FF0000"/>
              </w:rPr>
            </w:pPr>
          </w:p>
        </w:tc>
        <w:tc>
          <w:tcPr>
            <w:tcW w:w="968" w:type="dxa"/>
            <w:gridSpan w:val="2"/>
          </w:tcPr>
          <w:p w14:paraId="329BE98B" w14:textId="77777777" w:rsidR="009A6902" w:rsidRPr="00572D5E" w:rsidRDefault="009A6902" w:rsidP="00A579C6">
            <w:pPr>
              <w:spacing w:line="240" w:lineRule="atLeast"/>
              <w:jc w:val="center"/>
              <w:rPr>
                <w:b/>
                <w:color w:val="FF0000"/>
              </w:rPr>
            </w:pPr>
            <w:r w:rsidRPr="00572D5E">
              <w:rPr>
                <w:b/>
                <w:color w:val="FF0000"/>
              </w:rPr>
              <w:t>1971</w:t>
            </w:r>
          </w:p>
        </w:tc>
        <w:tc>
          <w:tcPr>
            <w:tcW w:w="899" w:type="dxa"/>
            <w:gridSpan w:val="2"/>
          </w:tcPr>
          <w:p w14:paraId="225B4254"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20C67A9"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0F17B63" w14:textId="77777777" w:rsidR="009A6902" w:rsidRPr="00FD724D" w:rsidRDefault="009A6902" w:rsidP="00A579C6">
            <w:pPr>
              <w:spacing w:line="240" w:lineRule="atLeast"/>
              <w:jc w:val="center"/>
              <w:rPr>
                <w:color w:val="000000"/>
              </w:rPr>
            </w:pPr>
            <w:r w:rsidRPr="00FD724D">
              <w:rPr>
                <w:color w:val="000000"/>
              </w:rPr>
              <w:t>5</w:t>
            </w:r>
          </w:p>
        </w:tc>
      </w:tr>
      <w:tr w:rsidR="009A6902" w:rsidRPr="00FD724D" w14:paraId="22DB4350" w14:textId="77777777" w:rsidTr="009A6902">
        <w:trPr>
          <w:gridAfter w:val="1"/>
          <w:wAfter w:w="85" w:type="dxa"/>
          <w:trHeight w:val="345"/>
          <w:jc w:val="center"/>
        </w:trPr>
        <w:tc>
          <w:tcPr>
            <w:tcW w:w="709" w:type="dxa"/>
          </w:tcPr>
          <w:p w14:paraId="29C82014"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D8376B4" w14:textId="77777777" w:rsidR="009A6902" w:rsidRPr="00FD724D" w:rsidRDefault="009A6902" w:rsidP="00A579C6">
            <w:pPr>
              <w:spacing w:line="240" w:lineRule="atLeast"/>
              <w:rPr>
                <w:color w:val="000000"/>
              </w:rPr>
            </w:pPr>
            <w:r w:rsidRPr="00FD724D">
              <w:rPr>
                <w:color w:val="000000"/>
              </w:rPr>
              <w:t>ул. 2-я Комовская</w:t>
            </w:r>
          </w:p>
        </w:tc>
        <w:tc>
          <w:tcPr>
            <w:tcW w:w="3312" w:type="dxa"/>
            <w:gridSpan w:val="2"/>
          </w:tcPr>
          <w:p w14:paraId="376DD69F" w14:textId="77777777" w:rsidR="009A6902" w:rsidRPr="00FD724D" w:rsidRDefault="009A6902" w:rsidP="00A579C6">
            <w:pPr>
              <w:spacing w:line="240" w:lineRule="atLeast"/>
              <w:jc w:val="center"/>
              <w:rPr>
                <w:color w:val="000000"/>
              </w:rPr>
            </w:pPr>
            <w:r w:rsidRPr="00FD724D">
              <w:rPr>
                <w:color w:val="000000"/>
              </w:rPr>
              <w:t>24 407 ОП МГ 196 (уч.2)</w:t>
            </w:r>
          </w:p>
        </w:tc>
        <w:tc>
          <w:tcPr>
            <w:tcW w:w="1105" w:type="dxa"/>
          </w:tcPr>
          <w:p w14:paraId="0BCF55BA" w14:textId="77777777" w:rsidR="009A6902" w:rsidRPr="008A589B" w:rsidRDefault="009A6902" w:rsidP="00A579C6">
            <w:pPr>
              <w:spacing w:line="240" w:lineRule="atLeast"/>
              <w:jc w:val="center"/>
              <w:rPr>
                <w:color w:val="000000"/>
              </w:rPr>
            </w:pPr>
            <w:r w:rsidRPr="008A589B">
              <w:rPr>
                <w:color w:val="000000"/>
              </w:rPr>
              <w:t>0,105</w:t>
            </w:r>
          </w:p>
        </w:tc>
        <w:tc>
          <w:tcPr>
            <w:tcW w:w="1276" w:type="dxa"/>
            <w:gridSpan w:val="2"/>
          </w:tcPr>
          <w:p w14:paraId="2C186A62" w14:textId="77777777" w:rsidR="009A6902" w:rsidRPr="008A589B" w:rsidRDefault="009A6902" w:rsidP="00A579C6">
            <w:pPr>
              <w:spacing w:line="240" w:lineRule="atLeast"/>
              <w:jc w:val="center"/>
              <w:rPr>
                <w:color w:val="000000"/>
              </w:rPr>
            </w:pPr>
          </w:p>
        </w:tc>
        <w:tc>
          <w:tcPr>
            <w:tcW w:w="915" w:type="dxa"/>
            <w:gridSpan w:val="2"/>
          </w:tcPr>
          <w:p w14:paraId="3FB5F2B7" w14:textId="77777777" w:rsidR="009A6902" w:rsidRPr="008A589B" w:rsidRDefault="009A6902" w:rsidP="00A579C6">
            <w:pPr>
              <w:spacing w:line="240" w:lineRule="atLeast"/>
              <w:jc w:val="center"/>
              <w:rPr>
                <w:color w:val="000000"/>
              </w:rPr>
            </w:pPr>
          </w:p>
        </w:tc>
        <w:tc>
          <w:tcPr>
            <w:tcW w:w="851" w:type="dxa"/>
            <w:gridSpan w:val="2"/>
          </w:tcPr>
          <w:p w14:paraId="422D2A66" w14:textId="77777777" w:rsidR="009A6902" w:rsidRPr="008A589B" w:rsidRDefault="009A6902" w:rsidP="00A579C6">
            <w:pPr>
              <w:spacing w:line="240" w:lineRule="atLeast"/>
              <w:jc w:val="center"/>
              <w:rPr>
                <w:color w:val="000000"/>
              </w:rPr>
            </w:pPr>
            <w:r w:rsidRPr="008A589B">
              <w:rPr>
                <w:color w:val="000000"/>
              </w:rPr>
              <w:t>0,105</w:t>
            </w:r>
          </w:p>
        </w:tc>
        <w:tc>
          <w:tcPr>
            <w:tcW w:w="968" w:type="dxa"/>
            <w:gridSpan w:val="2"/>
          </w:tcPr>
          <w:p w14:paraId="59C075AD" w14:textId="77777777" w:rsidR="009A6902" w:rsidRPr="00FD724D" w:rsidRDefault="009A6902" w:rsidP="00A579C6">
            <w:pPr>
              <w:spacing w:line="240" w:lineRule="atLeast"/>
              <w:jc w:val="center"/>
              <w:rPr>
                <w:color w:val="000000"/>
              </w:rPr>
            </w:pPr>
            <w:r w:rsidRPr="00FD724D">
              <w:rPr>
                <w:color w:val="000000"/>
              </w:rPr>
              <w:t>1954</w:t>
            </w:r>
          </w:p>
        </w:tc>
        <w:tc>
          <w:tcPr>
            <w:tcW w:w="899" w:type="dxa"/>
            <w:gridSpan w:val="2"/>
          </w:tcPr>
          <w:p w14:paraId="476F59E5"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5D87D30"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D47497E"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0DCA5449" w14:textId="77777777" w:rsidTr="009A6902">
        <w:trPr>
          <w:gridAfter w:val="1"/>
          <w:wAfter w:w="85" w:type="dxa"/>
          <w:trHeight w:val="345"/>
          <w:jc w:val="center"/>
        </w:trPr>
        <w:tc>
          <w:tcPr>
            <w:tcW w:w="709" w:type="dxa"/>
          </w:tcPr>
          <w:p w14:paraId="50B2140D"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5AB81535" w14:textId="77777777" w:rsidR="009A6902" w:rsidRPr="00FD724D" w:rsidRDefault="009A6902" w:rsidP="00A579C6">
            <w:pPr>
              <w:spacing w:line="240" w:lineRule="atLeast"/>
              <w:rPr>
                <w:color w:val="000000"/>
              </w:rPr>
            </w:pPr>
            <w:r w:rsidRPr="00FD724D">
              <w:rPr>
                <w:color w:val="000000"/>
              </w:rPr>
              <w:t xml:space="preserve">ул. Фридриха Энгельса    </w:t>
            </w:r>
          </w:p>
        </w:tc>
        <w:tc>
          <w:tcPr>
            <w:tcW w:w="3312" w:type="dxa"/>
            <w:gridSpan w:val="2"/>
          </w:tcPr>
          <w:p w14:paraId="63126DF7" w14:textId="77777777" w:rsidR="009A6902" w:rsidRPr="00FD724D" w:rsidRDefault="009A6902" w:rsidP="00A579C6">
            <w:pPr>
              <w:spacing w:line="240" w:lineRule="atLeast"/>
              <w:jc w:val="center"/>
              <w:rPr>
                <w:color w:val="000000"/>
              </w:rPr>
            </w:pPr>
            <w:r w:rsidRPr="00FD724D">
              <w:rPr>
                <w:color w:val="000000"/>
              </w:rPr>
              <w:t>24 407 ОП МГ 197 (уч.2)</w:t>
            </w:r>
          </w:p>
        </w:tc>
        <w:tc>
          <w:tcPr>
            <w:tcW w:w="1105" w:type="dxa"/>
          </w:tcPr>
          <w:p w14:paraId="55118328" w14:textId="77777777" w:rsidR="009A6902" w:rsidRPr="008A589B" w:rsidRDefault="009A6902" w:rsidP="00A579C6">
            <w:pPr>
              <w:spacing w:line="240" w:lineRule="atLeast"/>
              <w:jc w:val="center"/>
              <w:rPr>
                <w:color w:val="000000"/>
              </w:rPr>
            </w:pPr>
            <w:r w:rsidRPr="008A589B">
              <w:rPr>
                <w:color w:val="000000"/>
              </w:rPr>
              <w:t>0,576</w:t>
            </w:r>
          </w:p>
        </w:tc>
        <w:tc>
          <w:tcPr>
            <w:tcW w:w="1276" w:type="dxa"/>
            <w:gridSpan w:val="2"/>
          </w:tcPr>
          <w:p w14:paraId="1BE17AFD" w14:textId="77777777" w:rsidR="009A6902" w:rsidRPr="008A589B" w:rsidRDefault="009A6902" w:rsidP="00A579C6">
            <w:pPr>
              <w:spacing w:line="240" w:lineRule="atLeast"/>
              <w:jc w:val="center"/>
              <w:rPr>
                <w:color w:val="000000"/>
              </w:rPr>
            </w:pPr>
          </w:p>
        </w:tc>
        <w:tc>
          <w:tcPr>
            <w:tcW w:w="915" w:type="dxa"/>
            <w:gridSpan w:val="2"/>
          </w:tcPr>
          <w:p w14:paraId="3437ED24" w14:textId="77777777" w:rsidR="009A6902" w:rsidRPr="008A589B" w:rsidRDefault="009A6902" w:rsidP="00A579C6">
            <w:pPr>
              <w:spacing w:line="240" w:lineRule="atLeast"/>
              <w:jc w:val="center"/>
              <w:rPr>
                <w:color w:val="000000"/>
              </w:rPr>
            </w:pPr>
          </w:p>
        </w:tc>
        <w:tc>
          <w:tcPr>
            <w:tcW w:w="851" w:type="dxa"/>
            <w:gridSpan w:val="2"/>
          </w:tcPr>
          <w:p w14:paraId="60913E84" w14:textId="77777777" w:rsidR="009A6902" w:rsidRPr="008A589B" w:rsidRDefault="009A6902" w:rsidP="00A579C6">
            <w:pPr>
              <w:spacing w:line="240" w:lineRule="atLeast"/>
              <w:jc w:val="center"/>
              <w:rPr>
                <w:color w:val="000000"/>
              </w:rPr>
            </w:pPr>
            <w:r w:rsidRPr="008A589B">
              <w:rPr>
                <w:color w:val="000000"/>
              </w:rPr>
              <w:t>0,576</w:t>
            </w:r>
          </w:p>
        </w:tc>
        <w:tc>
          <w:tcPr>
            <w:tcW w:w="968" w:type="dxa"/>
            <w:gridSpan w:val="2"/>
          </w:tcPr>
          <w:p w14:paraId="3F182FE3" w14:textId="77777777" w:rsidR="009A6902" w:rsidRPr="00FD724D" w:rsidRDefault="009A6902" w:rsidP="00A579C6">
            <w:pPr>
              <w:spacing w:line="240" w:lineRule="atLeast"/>
              <w:jc w:val="center"/>
              <w:rPr>
                <w:color w:val="000000"/>
              </w:rPr>
            </w:pPr>
            <w:r w:rsidRPr="00FD724D">
              <w:rPr>
                <w:color w:val="000000"/>
              </w:rPr>
              <w:t>1970</w:t>
            </w:r>
          </w:p>
        </w:tc>
        <w:tc>
          <w:tcPr>
            <w:tcW w:w="899" w:type="dxa"/>
            <w:gridSpan w:val="2"/>
          </w:tcPr>
          <w:p w14:paraId="1DF1DA74"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2565673"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53F7077"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0A024F3F" w14:textId="77777777" w:rsidTr="009A6902">
        <w:trPr>
          <w:gridAfter w:val="1"/>
          <w:wAfter w:w="85" w:type="dxa"/>
          <w:trHeight w:val="345"/>
          <w:jc w:val="center"/>
        </w:trPr>
        <w:tc>
          <w:tcPr>
            <w:tcW w:w="709" w:type="dxa"/>
          </w:tcPr>
          <w:p w14:paraId="261019D6"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52BBEBC0" w14:textId="77777777" w:rsidR="009A6902" w:rsidRPr="00FD724D" w:rsidRDefault="009A6902" w:rsidP="00A579C6">
            <w:pPr>
              <w:spacing w:line="240" w:lineRule="atLeast"/>
              <w:rPr>
                <w:color w:val="000000"/>
              </w:rPr>
            </w:pPr>
            <w:r w:rsidRPr="00FD724D">
              <w:rPr>
                <w:color w:val="000000"/>
              </w:rPr>
              <w:t>ул. Лежневская</w:t>
            </w:r>
          </w:p>
        </w:tc>
        <w:tc>
          <w:tcPr>
            <w:tcW w:w="3312" w:type="dxa"/>
            <w:gridSpan w:val="2"/>
          </w:tcPr>
          <w:p w14:paraId="0E5009C2" w14:textId="77777777" w:rsidR="009A6902" w:rsidRPr="00FD724D" w:rsidRDefault="009A6902" w:rsidP="00A579C6">
            <w:pPr>
              <w:spacing w:line="240" w:lineRule="atLeast"/>
              <w:jc w:val="center"/>
              <w:rPr>
                <w:color w:val="000000"/>
              </w:rPr>
            </w:pPr>
            <w:r w:rsidRPr="00FD724D">
              <w:rPr>
                <w:color w:val="000000"/>
              </w:rPr>
              <w:t>24 407 ОП МГ 198 (уч.2)</w:t>
            </w:r>
          </w:p>
        </w:tc>
        <w:tc>
          <w:tcPr>
            <w:tcW w:w="1105" w:type="dxa"/>
          </w:tcPr>
          <w:p w14:paraId="2F930542" w14:textId="77777777" w:rsidR="009A6902" w:rsidRPr="008A589B" w:rsidRDefault="009A6902" w:rsidP="00A579C6">
            <w:pPr>
              <w:spacing w:line="240" w:lineRule="atLeast"/>
              <w:jc w:val="center"/>
              <w:rPr>
                <w:color w:val="000000"/>
              </w:rPr>
            </w:pPr>
            <w:r w:rsidRPr="008A589B">
              <w:rPr>
                <w:color w:val="000000"/>
              </w:rPr>
              <w:t>0,205</w:t>
            </w:r>
          </w:p>
        </w:tc>
        <w:tc>
          <w:tcPr>
            <w:tcW w:w="1276" w:type="dxa"/>
            <w:gridSpan w:val="2"/>
          </w:tcPr>
          <w:p w14:paraId="363D8E24" w14:textId="77777777" w:rsidR="009A6902" w:rsidRPr="008A589B" w:rsidRDefault="009A6902" w:rsidP="00A579C6">
            <w:pPr>
              <w:spacing w:line="240" w:lineRule="atLeast"/>
              <w:jc w:val="center"/>
              <w:rPr>
                <w:color w:val="000000"/>
              </w:rPr>
            </w:pPr>
          </w:p>
        </w:tc>
        <w:tc>
          <w:tcPr>
            <w:tcW w:w="915" w:type="dxa"/>
            <w:gridSpan w:val="2"/>
          </w:tcPr>
          <w:p w14:paraId="7282DAC2" w14:textId="77777777" w:rsidR="009A6902" w:rsidRPr="008A589B" w:rsidRDefault="009A6902" w:rsidP="00A579C6">
            <w:pPr>
              <w:spacing w:line="240" w:lineRule="atLeast"/>
              <w:jc w:val="center"/>
              <w:rPr>
                <w:color w:val="000000"/>
              </w:rPr>
            </w:pPr>
          </w:p>
        </w:tc>
        <w:tc>
          <w:tcPr>
            <w:tcW w:w="851" w:type="dxa"/>
            <w:gridSpan w:val="2"/>
          </w:tcPr>
          <w:p w14:paraId="210F42F5" w14:textId="77777777" w:rsidR="009A6902" w:rsidRPr="008A589B" w:rsidRDefault="009A6902" w:rsidP="00A579C6">
            <w:pPr>
              <w:spacing w:line="240" w:lineRule="atLeast"/>
              <w:jc w:val="center"/>
              <w:rPr>
                <w:color w:val="000000"/>
              </w:rPr>
            </w:pPr>
            <w:r w:rsidRPr="008A589B">
              <w:rPr>
                <w:color w:val="000000"/>
              </w:rPr>
              <w:t>0,205</w:t>
            </w:r>
          </w:p>
        </w:tc>
        <w:tc>
          <w:tcPr>
            <w:tcW w:w="968" w:type="dxa"/>
            <w:gridSpan w:val="2"/>
          </w:tcPr>
          <w:p w14:paraId="61887BDB" w14:textId="77777777" w:rsidR="009A6902" w:rsidRPr="00FD724D" w:rsidRDefault="009A6902" w:rsidP="00A579C6">
            <w:pPr>
              <w:spacing w:line="240" w:lineRule="atLeast"/>
              <w:jc w:val="center"/>
              <w:rPr>
                <w:color w:val="000000"/>
              </w:rPr>
            </w:pPr>
            <w:r w:rsidRPr="00FD724D">
              <w:rPr>
                <w:color w:val="000000"/>
              </w:rPr>
              <w:t>1953</w:t>
            </w:r>
          </w:p>
        </w:tc>
        <w:tc>
          <w:tcPr>
            <w:tcW w:w="899" w:type="dxa"/>
            <w:gridSpan w:val="2"/>
          </w:tcPr>
          <w:p w14:paraId="4C046C01"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0B04E55"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6BA0943"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209CA3A1" w14:textId="77777777" w:rsidTr="009A6902">
        <w:trPr>
          <w:gridAfter w:val="1"/>
          <w:wAfter w:w="85" w:type="dxa"/>
          <w:trHeight w:val="345"/>
          <w:jc w:val="center"/>
        </w:trPr>
        <w:tc>
          <w:tcPr>
            <w:tcW w:w="709" w:type="dxa"/>
          </w:tcPr>
          <w:p w14:paraId="15A6D9B0" w14:textId="77777777" w:rsidR="009A6902" w:rsidRPr="002B4570" w:rsidRDefault="009A6902" w:rsidP="00EB4FAA">
            <w:pPr>
              <w:numPr>
                <w:ilvl w:val="0"/>
                <w:numId w:val="4"/>
              </w:numPr>
              <w:spacing w:line="240" w:lineRule="atLeast"/>
              <w:ind w:hanging="720"/>
              <w:jc w:val="center"/>
              <w:rPr>
                <w:color w:val="0000FF"/>
              </w:rPr>
            </w:pPr>
          </w:p>
        </w:tc>
        <w:tc>
          <w:tcPr>
            <w:tcW w:w="3402" w:type="dxa"/>
          </w:tcPr>
          <w:p w14:paraId="3CF9F873" w14:textId="77777777" w:rsidR="009A6902" w:rsidRPr="002B4570" w:rsidRDefault="009A6902" w:rsidP="00A579C6">
            <w:pPr>
              <w:spacing w:line="240" w:lineRule="atLeast"/>
              <w:rPr>
                <w:color w:val="0000FF"/>
              </w:rPr>
            </w:pPr>
            <w:r w:rsidRPr="002B4570">
              <w:rPr>
                <w:color w:val="0000FF"/>
              </w:rPr>
              <w:t>ул. 40 лет Октября</w:t>
            </w:r>
          </w:p>
        </w:tc>
        <w:tc>
          <w:tcPr>
            <w:tcW w:w="3312" w:type="dxa"/>
            <w:gridSpan w:val="2"/>
          </w:tcPr>
          <w:p w14:paraId="5CBD2081" w14:textId="77777777" w:rsidR="009A6902" w:rsidRPr="002B4570" w:rsidRDefault="009A6902" w:rsidP="00A579C6">
            <w:pPr>
              <w:spacing w:line="240" w:lineRule="atLeast"/>
              <w:jc w:val="center"/>
              <w:rPr>
                <w:color w:val="0000FF"/>
              </w:rPr>
            </w:pPr>
            <w:r w:rsidRPr="002B4570">
              <w:rPr>
                <w:color w:val="0000FF"/>
              </w:rPr>
              <w:t>24 407 ОП МГ 199 (уч.2)</w:t>
            </w:r>
          </w:p>
        </w:tc>
        <w:tc>
          <w:tcPr>
            <w:tcW w:w="1105" w:type="dxa"/>
          </w:tcPr>
          <w:p w14:paraId="5E94CEB3" w14:textId="77777777" w:rsidR="009A6902" w:rsidRPr="008A589B" w:rsidRDefault="009A6902" w:rsidP="00A579C6">
            <w:pPr>
              <w:spacing w:line="240" w:lineRule="atLeast"/>
              <w:jc w:val="center"/>
              <w:rPr>
                <w:b/>
                <w:color w:val="FF0000"/>
              </w:rPr>
            </w:pPr>
            <w:r w:rsidRPr="008A589B">
              <w:rPr>
                <w:b/>
                <w:color w:val="FF0000"/>
              </w:rPr>
              <w:t>1,032</w:t>
            </w:r>
          </w:p>
        </w:tc>
        <w:tc>
          <w:tcPr>
            <w:tcW w:w="1276" w:type="dxa"/>
            <w:gridSpan w:val="2"/>
          </w:tcPr>
          <w:p w14:paraId="0DCAA111" w14:textId="77777777" w:rsidR="009A6902" w:rsidRPr="008A589B" w:rsidRDefault="009A6902" w:rsidP="00A579C6">
            <w:pPr>
              <w:spacing w:line="240" w:lineRule="atLeast"/>
              <w:jc w:val="center"/>
              <w:rPr>
                <w:b/>
                <w:color w:val="FF0000"/>
              </w:rPr>
            </w:pPr>
          </w:p>
        </w:tc>
        <w:tc>
          <w:tcPr>
            <w:tcW w:w="915" w:type="dxa"/>
            <w:gridSpan w:val="2"/>
          </w:tcPr>
          <w:p w14:paraId="3191BC34" w14:textId="77777777" w:rsidR="009A6902" w:rsidRPr="008A589B" w:rsidRDefault="009A6902" w:rsidP="00A579C6">
            <w:pPr>
              <w:spacing w:line="240" w:lineRule="atLeast"/>
              <w:jc w:val="center"/>
              <w:rPr>
                <w:b/>
                <w:color w:val="FF0000"/>
              </w:rPr>
            </w:pPr>
            <w:r w:rsidRPr="008A589B">
              <w:rPr>
                <w:b/>
                <w:color w:val="FF0000"/>
              </w:rPr>
              <w:t>1,032</w:t>
            </w:r>
          </w:p>
        </w:tc>
        <w:tc>
          <w:tcPr>
            <w:tcW w:w="851" w:type="dxa"/>
            <w:gridSpan w:val="2"/>
          </w:tcPr>
          <w:p w14:paraId="3EEDE51E" w14:textId="77777777" w:rsidR="009A6902" w:rsidRPr="008A589B" w:rsidRDefault="009A6902" w:rsidP="00A579C6">
            <w:pPr>
              <w:spacing w:line="240" w:lineRule="atLeast"/>
              <w:jc w:val="center"/>
              <w:rPr>
                <w:b/>
                <w:color w:val="FF0000"/>
              </w:rPr>
            </w:pPr>
          </w:p>
        </w:tc>
        <w:tc>
          <w:tcPr>
            <w:tcW w:w="968" w:type="dxa"/>
            <w:gridSpan w:val="2"/>
          </w:tcPr>
          <w:p w14:paraId="477B7BA7" w14:textId="77777777" w:rsidR="009A6902" w:rsidRPr="00A01745" w:rsidRDefault="009A6902" w:rsidP="00A579C6">
            <w:pPr>
              <w:spacing w:line="240" w:lineRule="atLeast"/>
              <w:jc w:val="center"/>
              <w:rPr>
                <w:b/>
                <w:color w:val="FF0000"/>
              </w:rPr>
            </w:pPr>
            <w:r w:rsidRPr="00A01745">
              <w:rPr>
                <w:b/>
                <w:color w:val="FF0000"/>
              </w:rPr>
              <w:t>1953</w:t>
            </w:r>
          </w:p>
        </w:tc>
        <w:tc>
          <w:tcPr>
            <w:tcW w:w="899" w:type="dxa"/>
            <w:gridSpan w:val="2"/>
          </w:tcPr>
          <w:p w14:paraId="674381A5"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3D177D3"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5EEAE2C"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5A1119AC" w14:textId="77777777" w:rsidTr="009A6902">
        <w:trPr>
          <w:gridAfter w:val="1"/>
          <w:wAfter w:w="85" w:type="dxa"/>
          <w:trHeight w:val="345"/>
          <w:jc w:val="center"/>
        </w:trPr>
        <w:tc>
          <w:tcPr>
            <w:tcW w:w="709" w:type="dxa"/>
          </w:tcPr>
          <w:p w14:paraId="343E2291" w14:textId="77777777" w:rsidR="009A6902" w:rsidRPr="002B4570" w:rsidRDefault="009A6902" w:rsidP="00EB4FAA">
            <w:pPr>
              <w:numPr>
                <w:ilvl w:val="0"/>
                <w:numId w:val="4"/>
              </w:numPr>
              <w:spacing w:line="240" w:lineRule="atLeast"/>
              <w:ind w:hanging="720"/>
              <w:jc w:val="center"/>
              <w:rPr>
                <w:color w:val="0000FF"/>
              </w:rPr>
            </w:pPr>
          </w:p>
        </w:tc>
        <w:tc>
          <w:tcPr>
            <w:tcW w:w="3402" w:type="dxa"/>
          </w:tcPr>
          <w:p w14:paraId="4EC0EEAA" w14:textId="77777777" w:rsidR="009A6902" w:rsidRPr="002B4570" w:rsidRDefault="009A6902" w:rsidP="00A579C6">
            <w:pPr>
              <w:spacing w:line="240" w:lineRule="atLeast"/>
              <w:rPr>
                <w:color w:val="0000FF"/>
              </w:rPr>
            </w:pPr>
            <w:r w:rsidRPr="002B4570">
              <w:rPr>
                <w:color w:val="0000FF"/>
              </w:rPr>
              <w:t xml:space="preserve">ул. Интернациональная </w:t>
            </w:r>
          </w:p>
        </w:tc>
        <w:tc>
          <w:tcPr>
            <w:tcW w:w="3312" w:type="dxa"/>
            <w:gridSpan w:val="2"/>
          </w:tcPr>
          <w:p w14:paraId="5A90CF5D" w14:textId="77777777" w:rsidR="009A6902" w:rsidRPr="002B4570" w:rsidRDefault="009A6902" w:rsidP="00A579C6">
            <w:pPr>
              <w:spacing w:line="240" w:lineRule="atLeast"/>
              <w:jc w:val="center"/>
              <w:rPr>
                <w:color w:val="0000FF"/>
              </w:rPr>
            </w:pPr>
            <w:r w:rsidRPr="002B4570">
              <w:rPr>
                <w:color w:val="0000FF"/>
              </w:rPr>
              <w:t>24 407 ОП МГ 200 (уч.2)</w:t>
            </w:r>
          </w:p>
        </w:tc>
        <w:tc>
          <w:tcPr>
            <w:tcW w:w="1105" w:type="dxa"/>
          </w:tcPr>
          <w:p w14:paraId="00701A4D" w14:textId="77777777" w:rsidR="009A6902" w:rsidRPr="008A589B" w:rsidRDefault="009A6902" w:rsidP="00A579C6">
            <w:pPr>
              <w:spacing w:line="240" w:lineRule="atLeast"/>
              <w:jc w:val="center"/>
              <w:rPr>
                <w:b/>
                <w:color w:val="FF0000"/>
              </w:rPr>
            </w:pPr>
            <w:r w:rsidRPr="008A589B">
              <w:rPr>
                <w:b/>
                <w:color w:val="FF0000"/>
              </w:rPr>
              <w:t>0,934</w:t>
            </w:r>
          </w:p>
        </w:tc>
        <w:tc>
          <w:tcPr>
            <w:tcW w:w="1276" w:type="dxa"/>
            <w:gridSpan w:val="2"/>
          </w:tcPr>
          <w:p w14:paraId="67ADA495" w14:textId="77777777" w:rsidR="009A6902" w:rsidRPr="008A589B" w:rsidRDefault="009A6902" w:rsidP="00A579C6">
            <w:pPr>
              <w:spacing w:line="240" w:lineRule="atLeast"/>
              <w:jc w:val="center"/>
              <w:rPr>
                <w:b/>
                <w:color w:val="FF0000"/>
              </w:rPr>
            </w:pPr>
          </w:p>
        </w:tc>
        <w:tc>
          <w:tcPr>
            <w:tcW w:w="915" w:type="dxa"/>
            <w:gridSpan w:val="2"/>
          </w:tcPr>
          <w:p w14:paraId="0B8FD335" w14:textId="77777777" w:rsidR="009A6902" w:rsidRPr="008A589B" w:rsidRDefault="009A6902" w:rsidP="00A579C6">
            <w:pPr>
              <w:spacing w:line="240" w:lineRule="atLeast"/>
              <w:jc w:val="center"/>
              <w:rPr>
                <w:b/>
                <w:color w:val="FF0000"/>
              </w:rPr>
            </w:pPr>
            <w:r w:rsidRPr="008A589B">
              <w:rPr>
                <w:b/>
                <w:color w:val="FF0000"/>
              </w:rPr>
              <w:t>0,150</w:t>
            </w:r>
          </w:p>
        </w:tc>
        <w:tc>
          <w:tcPr>
            <w:tcW w:w="851" w:type="dxa"/>
            <w:gridSpan w:val="2"/>
          </w:tcPr>
          <w:p w14:paraId="27A6467D" w14:textId="77777777" w:rsidR="009A6902" w:rsidRPr="008A589B" w:rsidRDefault="009A6902" w:rsidP="00A579C6">
            <w:pPr>
              <w:spacing w:line="240" w:lineRule="atLeast"/>
              <w:jc w:val="center"/>
              <w:rPr>
                <w:b/>
                <w:color w:val="FF0000"/>
              </w:rPr>
            </w:pPr>
            <w:r w:rsidRPr="008A589B">
              <w:rPr>
                <w:b/>
                <w:color w:val="FF0000"/>
              </w:rPr>
              <w:t>0,784</w:t>
            </w:r>
          </w:p>
        </w:tc>
        <w:tc>
          <w:tcPr>
            <w:tcW w:w="968" w:type="dxa"/>
            <w:gridSpan w:val="2"/>
          </w:tcPr>
          <w:p w14:paraId="30EADFA9" w14:textId="77777777" w:rsidR="009A6902" w:rsidRPr="00A01745" w:rsidRDefault="009A6902" w:rsidP="00A579C6">
            <w:pPr>
              <w:spacing w:line="240" w:lineRule="atLeast"/>
              <w:jc w:val="center"/>
              <w:rPr>
                <w:b/>
                <w:color w:val="FF0000"/>
              </w:rPr>
            </w:pPr>
            <w:r w:rsidRPr="00A01745">
              <w:rPr>
                <w:b/>
                <w:color w:val="FF0000"/>
              </w:rPr>
              <w:t>1956</w:t>
            </w:r>
          </w:p>
        </w:tc>
        <w:tc>
          <w:tcPr>
            <w:tcW w:w="899" w:type="dxa"/>
            <w:gridSpan w:val="2"/>
          </w:tcPr>
          <w:p w14:paraId="3D931D5A" w14:textId="77777777" w:rsidR="009A6902" w:rsidRPr="002B4570" w:rsidRDefault="009A6902" w:rsidP="00A579C6">
            <w:pPr>
              <w:spacing w:line="240" w:lineRule="atLeast"/>
              <w:rPr>
                <w:color w:val="0000FF"/>
              </w:rPr>
            </w:pPr>
            <w:r w:rsidRPr="002B4570">
              <w:rPr>
                <w:color w:val="0000FF"/>
              </w:rPr>
              <w:t>ОП</w:t>
            </w:r>
          </w:p>
        </w:tc>
        <w:tc>
          <w:tcPr>
            <w:tcW w:w="1028" w:type="dxa"/>
            <w:gridSpan w:val="2"/>
          </w:tcPr>
          <w:p w14:paraId="4FD9E00F"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4757B89"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0AEC5D17" w14:textId="77777777" w:rsidTr="009A6902">
        <w:trPr>
          <w:gridAfter w:val="1"/>
          <w:wAfter w:w="85" w:type="dxa"/>
          <w:trHeight w:val="345"/>
          <w:jc w:val="center"/>
        </w:trPr>
        <w:tc>
          <w:tcPr>
            <w:tcW w:w="709" w:type="dxa"/>
          </w:tcPr>
          <w:p w14:paraId="5D12D2B2"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3629D021" w14:textId="77777777" w:rsidR="009A6902" w:rsidRPr="00FD724D" w:rsidRDefault="009A6902" w:rsidP="00A579C6">
            <w:pPr>
              <w:spacing w:line="240" w:lineRule="atLeast"/>
              <w:rPr>
                <w:color w:val="000000"/>
              </w:rPr>
            </w:pPr>
            <w:r w:rsidRPr="00FD724D">
              <w:rPr>
                <w:color w:val="000000"/>
              </w:rPr>
              <w:t xml:space="preserve">ул. Ульяновская             </w:t>
            </w:r>
          </w:p>
        </w:tc>
        <w:tc>
          <w:tcPr>
            <w:tcW w:w="3312" w:type="dxa"/>
            <w:gridSpan w:val="2"/>
          </w:tcPr>
          <w:p w14:paraId="7D22572E" w14:textId="77777777" w:rsidR="009A6902" w:rsidRPr="00FD724D" w:rsidRDefault="009A6902" w:rsidP="00A579C6">
            <w:pPr>
              <w:spacing w:line="240" w:lineRule="atLeast"/>
              <w:jc w:val="center"/>
              <w:rPr>
                <w:color w:val="000000"/>
              </w:rPr>
            </w:pPr>
            <w:r w:rsidRPr="00FD724D">
              <w:rPr>
                <w:color w:val="000000"/>
              </w:rPr>
              <w:t>24 407 ОП МГ 201 (уч.2)</w:t>
            </w:r>
          </w:p>
        </w:tc>
        <w:tc>
          <w:tcPr>
            <w:tcW w:w="1105" w:type="dxa"/>
          </w:tcPr>
          <w:p w14:paraId="29776DB5" w14:textId="77777777" w:rsidR="009A6902" w:rsidRPr="008A589B" w:rsidRDefault="009A6902" w:rsidP="00A579C6">
            <w:pPr>
              <w:spacing w:line="240" w:lineRule="atLeast"/>
              <w:jc w:val="center"/>
              <w:rPr>
                <w:color w:val="000000"/>
              </w:rPr>
            </w:pPr>
            <w:r w:rsidRPr="008A589B">
              <w:rPr>
                <w:color w:val="000000"/>
              </w:rPr>
              <w:t>0,418</w:t>
            </w:r>
          </w:p>
        </w:tc>
        <w:tc>
          <w:tcPr>
            <w:tcW w:w="1276" w:type="dxa"/>
            <w:gridSpan w:val="2"/>
          </w:tcPr>
          <w:p w14:paraId="65B8851B" w14:textId="77777777" w:rsidR="009A6902" w:rsidRPr="008A589B" w:rsidRDefault="009A6902" w:rsidP="00A579C6">
            <w:pPr>
              <w:spacing w:line="240" w:lineRule="atLeast"/>
              <w:jc w:val="center"/>
              <w:rPr>
                <w:color w:val="000000"/>
              </w:rPr>
            </w:pPr>
          </w:p>
        </w:tc>
        <w:tc>
          <w:tcPr>
            <w:tcW w:w="915" w:type="dxa"/>
            <w:gridSpan w:val="2"/>
          </w:tcPr>
          <w:p w14:paraId="72D73A2B" w14:textId="77777777" w:rsidR="009A6902" w:rsidRPr="008A589B" w:rsidRDefault="009A6902" w:rsidP="00A579C6">
            <w:pPr>
              <w:spacing w:line="240" w:lineRule="atLeast"/>
              <w:jc w:val="center"/>
              <w:rPr>
                <w:color w:val="000000"/>
              </w:rPr>
            </w:pPr>
          </w:p>
        </w:tc>
        <w:tc>
          <w:tcPr>
            <w:tcW w:w="851" w:type="dxa"/>
            <w:gridSpan w:val="2"/>
          </w:tcPr>
          <w:p w14:paraId="45DF69E6" w14:textId="77777777" w:rsidR="009A6902" w:rsidRPr="008A589B" w:rsidRDefault="009A6902" w:rsidP="00A579C6">
            <w:pPr>
              <w:spacing w:line="240" w:lineRule="atLeast"/>
              <w:jc w:val="center"/>
              <w:rPr>
                <w:color w:val="000000"/>
              </w:rPr>
            </w:pPr>
            <w:r w:rsidRPr="008A589B">
              <w:rPr>
                <w:color w:val="000000"/>
              </w:rPr>
              <w:t>0,418</w:t>
            </w:r>
          </w:p>
        </w:tc>
        <w:tc>
          <w:tcPr>
            <w:tcW w:w="968" w:type="dxa"/>
            <w:gridSpan w:val="2"/>
          </w:tcPr>
          <w:p w14:paraId="26EE7426" w14:textId="77777777" w:rsidR="009A6902" w:rsidRPr="00FD724D" w:rsidRDefault="009A6902" w:rsidP="00A579C6">
            <w:pPr>
              <w:spacing w:line="240" w:lineRule="atLeast"/>
              <w:jc w:val="center"/>
              <w:rPr>
                <w:color w:val="000000"/>
              </w:rPr>
            </w:pPr>
            <w:r w:rsidRPr="00FD724D">
              <w:rPr>
                <w:color w:val="000000"/>
              </w:rPr>
              <w:t>1964</w:t>
            </w:r>
          </w:p>
        </w:tc>
        <w:tc>
          <w:tcPr>
            <w:tcW w:w="899" w:type="dxa"/>
            <w:gridSpan w:val="2"/>
          </w:tcPr>
          <w:p w14:paraId="24EA963F"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692AA74"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3A20D7D"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294C6CA4" w14:textId="77777777" w:rsidTr="009A6902">
        <w:trPr>
          <w:gridAfter w:val="1"/>
          <w:wAfter w:w="85" w:type="dxa"/>
          <w:trHeight w:val="345"/>
          <w:jc w:val="center"/>
        </w:trPr>
        <w:tc>
          <w:tcPr>
            <w:tcW w:w="709" w:type="dxa"/>
          </w:tcPr>
          <w:p w14:paraId="28BBE551"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4B59237A" w14:textId="77777777" w:rsidR="009A6902" w:rsidRPr="00FD724D" w:rsidRDefault="009A6902" w:rsidP="00A579C6">
            <w:pPr>
              <w:spacing w:line="240" w:lineRule="atLeast"/>
              <w:rPr>
                <w:color w:val="000000"/>
              </w:rPr>
            </w:pPr>
            <w:r w:rsidRPr="00FD724D">
              <w:rPr>
                <w:color w:val="000000"/>
              </w:rPr>
              <w:t>ул. 1-я Красноармейская</w:t>
            </w:r>
          </w:p>
        </w:tc>
        <w:tc>
          <w:tcPr>
            <w:tcW w:w="3312" w:type="dxa"/>
            <w:gridSpan w:val="2"/>
          </w:tcPr>
          <w:p w14:paraId="35B2CB00" w14:textId="77777777" w:rsidR="009A6902" w:rsidRPr="00FD724D" w:rsidRDefault="009A6902" w:rsidP="00A579C6">
            <w:pPr>
              <w:spacing w:line="240" w:lineRule="atLeast"/>
              <w:jc w:val="center"/>
              <w:rPr>
                <w:color w:val="000000"/>
              </w:rPr>
            </w:pPr>
            <w:r w:rsidRPr="00FD724D">
              <w:rPr>
                <w:color w:val="000000"/>
              </w:rPr>
              <w:t>24 407 ОП МГ 202 (уч.2)</w:t>
            </w:r>
          </w:p>
        </w:tc>
        <w:tc>
          <w:tcPr>
            <w:tcW w:w="1105" w:type="dxa"/>
          </w:tcPr>
          <w:p w14:paraId="27228403" w14:textId="77777777" w:rsidR="009A6902" w:rsidRPr="008A589B" w:rsidRDefault="009A6902" w:rsidP="00A579C6">
            <w:pPr>
              <w:spacing w:line="240" w:lineRule="atLeast"/>
              <w:jc w:val="center"/>
              <w:rPr>
                <w:color w:val="000000"/>
              </w:rPr>
            </w:pPr>
            <w:r w:rsidRPr="008A589B">
              <w:rPr>
                <w:color w:val="000000"/>
              </w:rPr>
              <w:t>0,898</w:t>
            </w:r>
          </w:p>
        </w:tc>
        <w:tc>
          <w:tcPr>
            <w:tcW w:w="1276" w:type="dxa"/>
            <w:gridSpan w:val="2"/>
          </w:tcPr>
          <w:p w14:paraId="722F25BA" w14:textId="77777777" w:rsidR="009A6902" w:rsidRPr="008A589B" w:rsidRDefault="009A6902" w:rsidP="00A579C6">
            <w:pPr>
              <w:spacing w:line="240" w:lineRule="atLeast"/>
              <w:jc w:val="center"/>
              <w:rPr>
                <w:color w:val="000000"/>
              </w:rPr>
            </w:pPr>
          </w:p>
        </w:tc>
        <w:tc>
          <w:tcPr>
            <w:tcW w:w="915" w:type="dxa"/>
            <w:gridSpan w:val="2"/>
          </w:tcPr>
          <w:p w14:paraId="15C74B15" w14:textId="77777777" w:rsidR="009A6902" w:rsidRPr="008A589B" w:rsidRDefault="009A6902" w:rsidP="00A579C6">
            <w:pPr>
              <w:spacing w:line="240" w:lineRule="atLeast"/>
              <w:jc w:val="center"/>
              <w:rPr>
                <w:color w:val="000000"/>
              </w:rPr>
            </w:pPr>
          </w:p>
        </w:tc>
        <w:tc>
          <w:tcPr>
            <w:tcW w:w="851" w:type="dxa"/>
            <w:gridSpan w:val="2"/>
          </w:tcPr>
          <w:p w14:paraId="19981782" w14:textId="77777777" w:rsidR="009A6902" w:rsidRPr="008A589B" w:rsidRDefault="009A6902" w:rsidP="00A579C6">
            <w:pPr>
              <w:spacing w:line="240" w:lineRule="atLeast"/>
              <w:jc w:val="center"/>
              <w:rPr>
                <w:color w:val="000000"/>
              </w:rPr>
            </w:pPr>
            <w:r w:rsidRPr="008A589B">
              <w:rPr>
                <w:color w:val="000000"/>
              </w:rPr>
              <w:t>0,898</w:t>
            </w:r>
          </w:p>
        </w:tc>
        <w:tc>
          <w:tcPr>
            <w:tcW w:w="968" w:type="dxa"/>
            <w:gridSpan w:val="2"/>
          </w:tcPr>
          <w:p w14:paraId="7ACA9683" w14:textId="77777777" w:rsidR="009A6902" w:rsidRPr="00FD724D" w:rsidRDefault="009A6902" w:rsidP="00A579C6">
            <w:pPr>
              <w:spacing w:line="240" w:lineRule="atLeast"/>
              <w:jc w:val="center"/>
              <w:rPr>
                <w:color w:val="000000"/>
              </w:rPr>
            </w:pPr>
            <w:r w:rsidRPr="00FD724D">
              <w:rPr>
                <w:color w:val="000000"/>
              </w:rPr>
              <w:t>1948</w:t>
            </w:r>
          </w:p>
        </w:tc>
        <w:tc>
          <w:tcPr>
            <w:tcW w:w="899" w:type="dxa"/>
            <w:gridSpan w:val="2"/>
          </w:tcPr>
          <w:p w14:paraId="48FD19F3"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30D94A95"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1B0EFEA9" w14:textId="77777777" w:rsidR="009A6902" w:rsidRPr="00FD724D" w:rsidRDefault="009A6902" w:rsidP="00A579C6">
            <w:pPr>
              <w:spacing w:line="240" w:lineRule="atLeast"/>
              <w:jc w:val="center"/>
              <w:rPr>
                <w:color w:val="000000"/>
              </w:rPr>
            </w:pPr>
            <w:r w:rsidRPr="00FD724D">
              <w:rPr>
                <w:color w:val="000000"/>
              </w:rPr>
              <w:t>4</w:t>
            </w:r>
          </w:p>
        </w:tc>
      </w:tr>
      <w:tr w:rsidR="009A6902" w:rsidRPr="00FD724D" w14:paraId="1A73EE32" w14:textId="77777777" w:rsidTr="009A6902">
        <w:trPr>
          <w:gridAfter w:val="1"/>
          <w:wAfter w:w="85" w:type="dxa"/>
          <w:trHeight w:val="345"/>
          <w:jc w:val="center"/>
        </w:trPr>
        <w:tc>
          <w:tcPr>
            <w:tcW w:w="709" w:type="dxa"/>
          </w:tcPr>
          <w:p w14:paraId="73F0A1D9"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717DEC9A" w14:textId="77777777" w:rsidR="009A6902" w:rsidRPr="00FD724D" w:rsidRDefault="009A6902" w:rsidP="00A579C6">
            <w:pPr>
              <w:spacing w:line="240" w:lineRule="atLeast"/>
              <w:rPr>
                <w:color w:val="000000"/>
              </w:rPr>
            </w:pPr>
            <w:r w:rsidRPr="00FD724D">
              <w:rPr>
                <w:color w:val="000000"/>
              </w:rPr>
              <w:t>ул. 3-я Комовская</w:t>
            </w:r>
          </w:p>
        </w:tc>
        <w:tc>
          <w:tcPr>
            <w:tcW w:w="3312" w:type="dxa"/>
            <w:gridSpan w:val="2"/>
          </w:tcPr>
          <w:p w14:paraId="06EACA02" w14:textId="77777777" w:rsidR="009A6902" w:rsidRPr="00FD724D" w:rsidRDefault="009A6902" w:rsidP="00A579C6">
            <w:pPr>
              <w:spacing w:line="240" w:lineRule="atLeast"/>
              <w:jc w:val="center"/>
              <w:rPr>
                <w:color w:val="000000"/>
              </w:rPr>
            </w:pPr>
            <w:r w:rsidRPr="00FD724D">
              <w:rPr>
                <w:color w:val="000000"/>
              </w:rPr>
              <w:t>24 407 ОП МГ 203 (уч.2)</w:t>
            </w:r>
          </w:p>
        </w:tc>
        <w:tc>
          <w:tcPr>
            <w:tcW w:w="1105" w:type="dxa"/>
          </w:tcPr>
          <w:p w14:paraId="78545E27" w14:textId="77777777" w:rsidR="009A6902" w:rsidRPr="008A589B" w:rsidRDefault="009A6902" w:rsidP="00A579C6">
            <w:pPr>
              <w:spacing w:line="240" w:lineRule="atLeast"/>
              <w:jc w:val="center"/>
              <w:rPr>
                <w:color w:val="000000"/>
              </w:rPr>
            </w:pPr>
            <w:r w:rsidRPr="008A589B">
              <w:rPr>
                <w:color w:val="000000"/>
              </w:rPr>
              <w:t>0,273</w:t>
            </w:r>
          </w:p>
        </w:tc>
        <w:tc>
          <w:tcPr>
            <w:tcW w:w="1276" w:type="dxa"/>
            <w:gridSpan w:val="2"/>
          </w:tcPr>
          <w:p w14:paraId="57ACFD8C" w14:textId="77777777" w:rsidR="009A6902" w:rsidRPr="008A589B" w:rsidRDefault="009A6902" w:rsidP="00A579C6">
            <w:pPr>
              <w:spacing w:line="240" w:lineRule="atLeast"/>
              <w:jc w:val="center"/>
              <w:rPr>
                <w:color w:val="000000"/>
              </w:rPr>
            </w:pPr>
          </w:p>
        </w:tc>
        <w:tc>
          <w:tcPr>
            <w:tcW w:w="915" w:type="dxa"/>
            <w:gridSpan w:val="2"/>
          </w:tcPr>
          <w:p w14:paraId="2287B59C" w14:textId="77777777" w:rsidR="009A6902" w:rsidRPr="008A589B" w:rsidRDefault="009A6902" w:rsidP="00A579C6">
            <w:pPr>
              <w:spacing w:line="240" w:lineRule="atLeast"/>
              <w:jc w:val="center"/>
              <w:rPr>
                <w:color w:val="000000"/>
              </w:rPr>
            </w:pPr>
          </w:p>
        </w:tc>
        <w:tc>
          <w:tcPr>
            <w:tcW w:w="851" w:type="dxa"/>
            <w:gridSpan w:val="2"/>
          </w:tcPr>
          <w:p w14:paraId="4B4EDBAA" w14:textId="77777777" w:rsidR="009A6902" w:rsidRPr="008A589B" w:rsidRDefault="009A6902" w:rsidP="00A579C6">
            <w:pPr>
              <w:spacing w:line="240" w:lineRule="atLeast"/>
              <w:jc w:val="center"/>
              <w:rPr>
                <w:color w:val="000000"/>
              </w:rPr>
            </w:pPr>
            <w:r w:rsidRPr="008A589B">
              <w:rPr>
                <w:color w:val="000000"/>
              </w:rPr>
              <w:t>0,273</w:t>
            </w:r>
          </w:p>
        </w:tc>
        <w:tc>
          <w:tcPr>
            <w:tcW w:w="968" w:type="dxa"/>
            <w:gridSpan w:val="2"/>
          </w:tcPr>
          <w:p w14:paraId="2B4DF93A" w14:textId="77777777" w:rsidR="009A6902" w:rsidRPr="00FD724D" w:rsidRDefault="009A6902" w:rsidP="00A579C6">
            <w:pPr>
              <w:spacing w:line="240" w:lineRule="atLeast"/>
              <w:jc w:val="center"/>
              <w:rPr>
                <w:color w:val="000000"/>
              </w:rPr>
            </w:pPr>
            <w:r w:rsidRPr="00FD724D">
              <w:rPr>
                <w:color w:val="000000"/>
              </w:rPr>
              <w:t>1977</w:t>
            </w:r>
          </w:p>
        </w:tc>
        <w:tc>
          <w:tcPr>
            <w:tcW w:w="899" w:type="dxa"/>
            <w:gridSpan w:val="2"/>
          </w:tcPr>
          <w:p w14:paraId="695EF232"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A7E56FB"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BDBCDD3"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6AFD8ECF" w14:textId="77777777" w:rsidTr="009A6902">
        <w:trPr>
          <w:gridAfter w:val="1"/>
          <w:wAfter w:w="85" w:type="dxa"/>
          <w:trHeight w:val="345"/>
          <w:jc w:val="center"/>
        </w:trPr>
        <w:tc>
          <w:tcPr>
            <w:tcW w:w="709" w:type="dxa"/>
          </w:tcPr>
          <w:p w14:paraId="6C85C622"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630EFB9D" w14:textId="77777777" w:rsidR="009A6902" w:rsidRPr="00FD724D" w:rsidRDefault="009A6902" w:rsidP="00A579C6">
            <w:pPr>
              <w:spacing w:line="240" w:lineRule="atLeast"/>
              <w:rPr>
                <w:color w:val="000000"/>
              </w:rPr>
            </w:pPr>
            <w:r w:rsidRPr="00FD724D">
              <w:rPr>
                <w:color w:val="000000"/>
              </w:rPr>
              <w:t xml:space="preserve">ул. Фрунзенская               </w:t>
            </w:r>
          </w:p>
        </w:tc>
        <w:tc>
          <w:tcPr>
            <w:tcW w:w="3312" w:type="dxa"/>
            <w:gridSpan w:val="2"/>
          </w:tcPr>
          <w:p w14:paraId="50D79A37" w14:textId="77777777" w:rsidR="009A6902" w:rsidRPr="00FD724D" w:rsidRDefault="009A6902" w:rsidP="00A579C6">
            <w:pPr>
              <w:spacing w:line="240" w:lineRule="atLeast"/>
              <w:jc w:val="center"/>
              <w:rPr>
                <w:color w:val="000000"/>
              </w:rPr>
            </w:pPr>
            <w:r w:rsidRPr="00FD724D">
              <w:rPr>
                <w:color w:val="000000"/>
              </w:rPr>
              <w:t>24 407 ОП МГ 204 (уч.2)</w:t>
            </w:r>
          </w:p>
        </w:tc>
        <w:tc>
          <w:tcPr>
            <w:tcW w:w="1105" w:type="dxa"/>
          </w:tcPr>
          <w:p w14:paraId="7A440432" w14:textId="77777777" w:rsidR="009A6902" w:rsidRPr="008A589B" w:rsidRDefault="009A6902" w:rsidP="00A579C6">
            <w:pPr>
              <w:spacing w:line="240" w:lineRule="atLeast"/>
              <w:jc w:val="center"/>
              <w:rPr>
                <w:color w:val="000000"/>
              </w:rPr>
            </w:pPr>
            <w:r w:rsidRPr="008A589B">
              <w:rPr>
                <w:color w:val="000000"/>
              </w:rPr>
              <w:t>0,2</w:t>
            </w:r>
          </w:p>
        </w:tc>
        <w:tc>
          <w:tcPr>
            <w:tcW w:w="1276" w:type="dxa"/>
            <w:gridSpan w:val="2"/>
          </w:tcPr>
          <w:p w14:paraId="1E61F8AA" w14:textId="77777777" w:rsidR="009A6902" w:rsidRPr="008A589B" w:rsidRDefault="009A6902" w:rsidP="00A579C6">
            <w:pPr>
              <w:spacing w:line="240" w:lineRule="atLeast"/>
              <w:jc w:val="center"/>
              <w:rPr>
                <w:color w:val="000000"/>
              </w:rPr>
            </w:pPr>
          </w:p>
        </w:tc>
        <w:tc>
          <w:tcPr>
            <w:tcW w:w="915" w:type="dxa"/>
            <w:gridSpan w:val="2"/>
          </w:tcPr>
          <w:p w14:paraId="2F8D4708" w14:textId="77777777" w:rsidR="009A6902" w:rsidRPr="008A589B" w:rsidRDefault="009A6902" w:rsidP="00A579C6">
            <w:pPr>
              <w:spacing w:line="240" w:lineRule="atLeast"/>
              <w:jc w:val="center"/>
              <w:rPr>
                <w:color w:val="000000"/>
              </w:rPr>
            </w:pPr>
          </w:p>
        </w:tc>
        <w:tc>
          <w:tcPr>
            <w:tcW w:w="851" w:type="dxa"/>
            <w:gridSpan w:val="2"/>
          </w:tcPr>
          <w:p w14:paraId="59EADD5D" w14:textId="77777777" w:rsidR="009A6902" w:rsidRPr="008A589B" w:rsidRDefault="009A6902" w:rsidP="00A579C6">
            <w:pPr>
              <w:spacing w:line="240" w:lineRule="atLeast"/>
              <w:jc w:val="center"/>
              <w:rPr>
                <w:color w:val="000000"/>
              </w:rPr>
            </w:pPr>
            <w:r w:rsidRPr="008A589B">
              <w:rPr>
                <w:color w:val="000000"/>
              </w:rPr>
              <w:t>0,2</w:t>
            </w:r>
          </w:p>
        </w:tc>
        <w:tc>
          <w:tcPr>
            <w:tcW w:w="968" w:type="dxa"/>
            <w:gridSpan w:val="2"/>
          </w:tcPr>
          <w:p w14:paraId="223B225C" w14:textId="77777777" w:rsidR="009A6902" w:rsidRPr="00FD724D" w:rsidRDefault="009A6902" w:rsidP="00A579C6">
            <w:pPr>
              <w:spacing w:line="240" w:lineRule="atLeast"/>
              <w:jc w:val="center"/>
              <w:rPr>
                <w:color w:val="000000"/>
              </w:rPr>
            </w:pPr>
            <w:r w:rsidRPr="00FD724D">
              <w:rPr>
                <w:color w:val="000000"/>
              </w:rPr>
              <w:t>1976</w:t>
            </w:r>
          </w:p>
        </w:tc>
        <w:tc>
          <w:tcPr>
            <w:tcW w:w="899" w:type="dxa"/>
            <w:gridSpan w:val="2"/>
          </w:tcPr>
          <w:p w14:paraId="51A1FAA3"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4E19298A"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65B634F"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1DEDA62D" w14:textId="77777777" w:rsidTr="009A6902">
        <w:trPr>
          <w:gridAfter w:val="1"/>
          <w:wAfter w:w="85" w:type="dxa"/>
          <w:trHeight w:val="345"/>
          <w:jc w:val="center"/>
        </w:trPr>
        <w:tc>
          <w:tcPr>
            <w:tcW w:w="709" w:type="dxa"/>
          </w:tcPr>
          <w:p w14:paraId="1C5C957C" w14:textId="77777777" w:rsidR="009A6902" w:rsidRPr="00BA2286" w:rsidRDefault="009A6902" w:rsidP="00EB4FAA">
            <w:pPr>
              <w:numPr>
                <w:ilvl w:val="0"/>
                <w:numId w:val="4"/>
              </w:numPr>
              <w:spacing w:line="240" w:lineRule="atLeast"/>
              <w:ind w:hanging="720"/>
              <w:jc w:val="center"/>
              <w:rPr>
                <w:color w:val="0000FF"/>
              </w:rPr>
            </w:pPr>
          </w:p>
        </w:tc>
        <w:tc>
          <w:tcPr>
            <w:tcW w:w="3402" w:type="dxa"/>
          </w:tcPr>
          <w:p w14:paraId="26DF7A4F" w14:textId="77777777" w:rsidR="009A6902" w:rsidRPr="00BA2286" w:rsidRDefault="009A6902" w:rsidP="00A579C6">
            <w:pPr>
              <w:spacing w:line="240" w:lineRule="atLeast"/>
              <w:rPr>
                <w:color w:val="0000FF"/>
              </w:rPr>
            </w:pPr>
            <w:r w:rsidRPr="00BA2286">
              <w:rPr>
                <w:color w:val="0000FF"/>
              </w:rPr>
              <w:t>ул. Кооперативная</w:t>
            </w:r>
          </w:p>
        </w:tc>
        <w:tc>
          <w:tcPr>
            <w:tcW w:w="3312" w:type="dxa"/>
            <w:gridSpan w:val="2"/>
          </w:tcPr>
          <w:p w14:paraId="6663EE61" w14:textId="77777777" w:rsidR="009A6902" w:rsidRPr="00BA2286" w:rsidRDefault="009A6902" w:rsidP="00A579C6">
            <w:pPr>
              <w:spacing w:line="240" w:lineRule="atLeast"/>
              <w:jc w:val="center"/>
              <w:rPr>
                <w:color w:val="0000FF"/>
              </w:rPr>
            </w:pPr>
            <w:r w:rsidRPr="00BA2286">
              <w:rPr>
                <w:color w:val="0000FF"/>
              </w:rPr>
              <w:t>24 407 ОП МГ 205 (уч.2)</w:t>
            </w:r>
          </w:p>
        </w:tc>
        <w:tc>
          <w:tcPr>
            <w:tcW w:w="1105" w:type="dxa"/>
          </w:tcPr>
          <w:p w14:paraId="22BCFC98" w14:textId="77777777" w:rsidR="009A6902" w:rsidRPr="008A589B" w:rsidRDefault="009A6902" w:rsidP="00A579C6">
            <w:pPr>
              <w:spacing w:line="240" w:lineRule="atLeast"/>
              <w:jc w:val="center"/>
              <w:rPr>
                <w:b/>
                <w:color w:val="FF0000"/>
              </w:rPr>
            </w:pPr>
            <w:r w:rsidRPr="008A589B">
              <w:rPr>
                <w:b/>
                <w:color w:val="FF0000"/>
              </w:rPr>
              <w:t>0,266</w:t>
            </w:r>
          </w:p>
        </w:tc>
        <w:tc>
          <w:tcPr>
            <w:tcW w:w="1276" w:type="dxa"/>
            <w:gridSpan w:val="2"/>
          </w:tcPr>
          <w:p w14:paraId="473328A3" w14:textId="77777777" w:rsidR="009A6902" w:rsidRPr="008A589B" w:rsidRDefault="009A6902" w:rsidP="00A579C6">
            <w:pPr>
              <w:spacing w:line="240" w:lineRule="atLeast"/>
              <w:jc w:val="center"/>
              <w:rPr>
                <w:b/>
                <w:color w:val="FF0000"/>
              </w:rPr>
            </w:pPr>
          </w:p>
        </w:tc>
        <w:tc>
          <w:tcPr>
            <w:tcW w:w="915" w:type="dxa"/>
            <w:gridSpan w:val="2"/>
          </w:tcPr>
          <w:p w14:paraId="10AAD1C1" w14:textId="77777777" w:rsidR="009A6902" w:rsidRPr="008A589B" w:rsidRDefault="009A6902" w:rsidP="00A579C6">
            <w:pPr>
              <w:spacing w:line="240" w:lineRule="atLeast"/>
              <w:jc w:val="center"/>
              <w:rPr>
                <w:b/>
                <w:color w:val="FF0000"/>
              </w:rPr>
            </w:pPr>
            <w:r w:rsidRPr="008A589B">
              <w:rPr>
                <w:b/>
                <w:color w:val="FF0000"/>
              </w:rPr>
              <w:t>0,266</w:t>
            </w:r>
          </w:p>
        </w:tc>
        <w:tc>
          <w:tcPr>
            <w:tcW w:w="851" w:type="dxa"/>
            <w:gridSpan w:val="2"/>
          </w:tcPr>
          <w:p w14:paraId="043D991B" w14:textId="77777777" w:rsidR="009A6902" w:rsidRPr="008A589B" w:rsidRDefault="009A6902" w:rsidP="00A579C6">
            <w:pPr>
              <w:spacing w:line="240" w:lineRule="atLeast"/>
              <w:jc w:val="center"/>
              <w:rPr>
                <w:b/>
                <w:color w:val="FF0000"/>
              </w:rPr>
            </w:pPr>
          </w:p>
        </w:tc>
        <w:tc>
          <w:tcPr>
            <w:tcW w:w="968" w:type="dxa"/>
            <w:gridSpan w:val="2"/>
          </w:tcPr>
          <w:p w14:paraId="4A2758EE" w14:textId="77777777" w:rsidR="009A6902" w:rsidRPr="00A01745" w:rsidRDefault="009A6902" w:rsidP="00A579C6">
            <w:pPr>
              <w:spacing w:line="240" w:lineRule="atLeast"/>
              <w:jc w:val="center"/>
              <w:rPr>
                <w:b/>
                <w:color w:val="FF0000"/>
              </w:rPr>
            </w:pPr>
            <w:r w:rsidRPr="00A01745">
              <w:rPr>
                <w:b/>
                <w:color w:val="FF0000"/>
              </w:rPr>
              <w:t>1954</w:t>
            </w:r>
          </w:p>
        </w:tc>
        <w:tc>
          <w:tcPr>
            <w:tcW w:w="899" w:type="dxa"/>
            <w:gridSpan w:val="2"/>
          </w:tcPr>
          <w:p w14:paraId="628B7E2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C74446A"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3715599"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410339BC" w14:textId="77777777" w:rsidTr="009A6902">
        <w:trPr>
          <w:gridAfter w:val="1"/>
          <w:wAfter w:w="85" w:type="dxa"/>
          <w:trHeight w:val="345"/>
          <w:jc w:val="center"/>
        </w:trPr>
        <w:tc>
          <w:tcPr>
            <w:tcW w:w="709" w:type="dxa"/>
          </w:tcPr>
          <w:p w14:paraId="410CCCC9" w14:textId="77777777" w:rsidR="009A6902" w:rsidRPr="00FD724D" w:rsidRDefault="009A6902" w:rsidP="00EB4FAA">
            <w:pPr>
              <w:numPr>
                <w:ilvl w:val="0"/>
                <w:numId w:val="4"/>
              </w:numPr>
              <w:spacing w:line="240" w:lineRule="atLeast"/>
              <w:ind w:hanging="720"/>
              <w:jc w:val="center"/>
              <w:rPr>
                <w:color w:val="000000"/>
              </w:rPr>
            </w:pPr>
          </w:p>
        </w:tc>
        <w:tc>
          <w:tcPr>
            <w:tcW w:w="3402" w:type="dxa"/>
          </w:tcPr>
          <w:p w14:paraId="23191CF4" w14:textId="77777777" w:rsidR="009A6902" w:rsidRPr="00FD724D" w:rsidRDefault="009A6902" w:rsidP="00A579C6">
            <w:pPr>
              <w:spacing w:line="240" w:lineRule="atLeast"/>
              <w:rPr>
                <w:color w:val="000000"/>
              </w:rPr>
            </w:pPr>
            <w:r w:rsidRPr="00FD724D">
              <w:rPr>
                <w:color w:val="000000"/>
              </w:rPr>
              <w:t xml:space="preserve">ул. Григорьевская </w:t>
            </w:r>
          </w:p>
        </w:tc>
        <w:tc>
          <w:tcPr>
            <w:tcW w:w="3312" w:type="dxa"/>
            <w:gridSpan w:val="2"/>
          </w:tcPr>
          <w:p w14:paraId="15787FA1" w14:textId="77777777" w:rsidR="009A6902" w:rsidRPr="00FD724D" w:rsidRDefault="009A6902" w:rsidP="00A579C6">
            <w:pPr>
              <w:spacing w:line="240" w:lineRule="atLeast"/>
              <w:jc w:val="center"/>
              <w:rPr>
                <w:color w:val="000000"/>
              </w:rPr>
            </w:pPr>
            <w:r w:rsidRPr="00FD724D">
              <w:rPr>
                <w:color w:val="000000"/>
              </w:rPr>
              <w:t>24 407 ОП МГ 206 (уч.2)</w:t>
            </w:r>
          </w:p>
        </w:tc>
        <w:tc>
          <w:tcPr>
            <w:tcW w:w="1105" w:type="dxa"/>
          </w:tcPr>
          <w:p w14:paraId="4AC505CD" w14:textId="77777777" w:rsidR="009A6902" w:rsidRPr="008A589B" w:rsidRDefault="009A6902" w:rsidP="00A579C6">
            <w:pPr>
              <w:spacing w:line="240" w:lineRule="atLeast"/>
              <w:jc w:val="center"/>
              <w:rPr>
                <w:color w:val="000000"/>
              </w:rPr>
            </w:pPr>
            <w:r w:rsidRPr="008A589B">
              <w:rPr>
                <w:color w:val="000000"/>
              </w:rPr>
              <w:t>0,465</w:t>
            </w:r>
          </w:p>
        </w:tc>
        <w:tc>
          <w:tcPr>
            <w:tcW w:w="1276" w:type="dxa"/>
            <w:gridSpan w:val="2"/>
          </w:tcPr>
          <w:p w14:paraId="037C59CD" w14:textId="77777777" w:rsidR="009A6902" w:rsidRPr="008A589B" w:rsidRDefault="009A6902" w:rsidP="00A579C6">
            <w:pPr>
              <w:spacing w:line="240" w:lineRule="atLeast"/>
              <w:jc w:val="center"/>
              <w:rPr>
                <w:color w:val="000000"/>
              </w:rPr>
            </w:pPr>
          </w:p>
        </w:tc>
        <w:tc>
          <w:tcPr>
            <w:tcW w:w="915" w:type="dxa"/>
            <w:gridSpan w:val="2"/>
          </w:tcPr>
          <w:p w14:paraId="548DB628" w14:textId="77777777" w:rsidR="009A6902" w:rsidRPr="008A589B" w:rsidRDefault="009A6902" w:rsidP="00A579C6">
            <w:pPr>
              <w:spacing w:line="240" w:lineRule="atLeast"/>
              <w:jc w:val="center"/>
              <w:rPr>
                <w:color w:val="000000"/>
              </w:rPr>
            </w:pPr>
          </w:p>
        </w:tc>
        <w:tc>
          <w:tcPr>
            <w:tcW w:w="851" w:type="dxa"/>
            <w:gridSpan w:val="2"/>
          </w:tcPr>
          <w:p w14:paraId="5B920E92" w14:textId="77777777" w:rsidR="009A6902" w:rsidRPr="008A589B" w:rsidRDefault="009A6902" w:rsidP="00A579C6">
            <w:pPr>
              <w:spacing w:line="240" w:lineRule="atLeast"/>
              <w:jc w:val="center"/>
              <w:rPr>
                <w:color w:val="000000"/>
              </w:rPr>
            </w:pPr>
            <w:r w:rsidRPr="008A589B">
              <w:rPr>
                <w:color w:val="000000"/>
              </w:rPr>
              <w:t>0,465</w:t>
            </w:r>
          </w:p>
        </w:tc>
        <w:tc>
          <w:tcPr>
            <w:tcW w:w="968" w:type="dxa"/>
            <w:gridSpan w:val="2"/>
          </w:tcPr>
          <w:p w14:paraId="0D45E26A" w14:textId="77777777" w:rsidR="009A6902" w:rsidRPr="00FD724D" w:rsidRDefault="009A6902" w:rsidP="00A579C6">
            <w:pPr>
              <w:spacing w:line="240" w:lineRule="atLeast"/>
              <w:jc w:val="center"/>
              <w:rPr>
                <w:color w:val="000000"/>
              </w:rPr>
            </w:pPr>
            <w:r w:rsidRPr="00FD724D">
              <w:rPr>
                <w:color w:val="000000"/>
              </w:rPr>
              <w:t>1989</w:t>
            </w:r>
          </w:p>
        </w:tc>
        <w:tc>
          <w:tcPr>
            <w:tcW w:w="899" w:type="dxa"/>
            <w:gridSpan w:val="2"/>
          </w:tcPr>
          <w:p w14:paraId="4D0BBB26"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61774F3"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CEE6771"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18339982" w14:textId="77777777" w:rsidTr="009A6902">
        <w:trPr>
          <w:gridAfter w:val="1"/>
          <w:wAfter w:w="85" w:type="dxa"/>
          <w:trHeight w:val="345"/>
          <w:jc w:val="center"/>
        </w:trPr>
        <w:tc>
          <w:tcPr>
            <w:tcW w:w="709" w:type="dxa"/>
          </w:tcPr>
          <w:p w14:paraId="33CAB96A" w14:textId="77777777" w:rsidR="009A6902" w:rsidRPr="00BA2286" w:rsidRDefault="009A6902" w:rsidP="00EB4FAA">
            <w:pPr>
              <w:numPr>
                <w:ilvl w:val="0"/>
                <w:numId w:val="4"/>
              </w:numPr>
              <w:spacing w:line="240" w:lineRule="atLeast"/>
              <w:ind w:hanging="720"/>
              <w:jc w:val="center"/>
              <w:rPr>
                <w:b/>
                <w:color w:val="000000"/>
              </w:rPr>
            </w:pPr>
          </w:p>
        </w:tc>
        <w:tc>
          <w:tcPr>
            <w:tcW w:w="3402" w:type="dxa"/>
          </w:tcPr>
          <w:p w14:paraId="0337E25D" w14:textId="77777777" w:rsidR="009A6902" w:rsidRPr="00BA2286" w:rsidRDefault="009A6902" w:rsidP="00A579C6">
            <w:pPr>
              <w:spacing w:line="240" w:lineRule="atLeast"/>
              <w:rPr>
                <w:b/>
                <w:color w:val="000000"/>
              </w:rPr>
            </w:pPr>
            <w:r w:rsidRPr="00BA2286">
              <w:rPr>
                <w:b/>
                <w:color w:val="000000"/>
              </w:rPr>
              <w:t xml:space="preserve">ул. Октябрьская       </w:t>
            </w:r>
          </w:p>
        </w:tc>
        <w:tc>
          <w:tcPr>
            <w:tcW w:w="3312" w:type="dxa"/>
            <w:gridSpan w:val="2"/>
          </w:tcPr>
          <w:p w14:paraId="11F3CEDF" w14:textId="77777777" w:rsidR="009A6902" w:rsidRPr="00BA2286" w:rsidRDefault="009A6902" w:rsidP="00A579C6">
            <w:pPr>
              <w:spacing w:line="240" w:lineRule="atLeast"/>
              <w:jc w:val="center"/>
              <w:rPr>
                <w:b/>
                <w:color w:val="000000"/>
              </w:rPr>
            </w:pPr>
            <w:r w:rsidRPr="00BA2286">
              <w:rPr>
                <w:b/>
                <w:color w:val="000000"/>
              </w:rPr>
              <w:t>24 407 ОП МГ 207 (уч.2)</w:t>
            </w:r>
          </w:p>
        </w:tc>
        <w:tc>
          <w:tcPr>
            <w:tcW w:w="1105" w:type="dxa"/>
          </w:tcPr>
          <w:p w14:paraId="5154069F" w14:textId="77777777" w:rsidR="009A6902" w:rsidRPr="008A589B" w:rsidRDefault="009A6902" w:rsidP="00A579C6">
            <w:pPr>
              <w:spacing w:line="240" w:lineRule="atLeast"/>
              <w:jc w:val="center"/>
              <w:rPr>
                <w:b/>
                <w:color w:val="000000"/>
              </w:rPr>
            </w:pPr>
            <w:r w:rsidRPr="008A589B">
              <w:rPr>
                <w:b/>
                <w:color w:val="000000"/>
              </w:rPr>
              <w:t>0,178</w:t>
            </w:r>
          </w:p>
        </w:tc>
        <w:tc>
          <w:tcPr>
            <w:tcW w:w="1276" w:type="dxa"/>
            <w:gridSpan w:val="2"/>
          </w:tcPr>
          <w:p w14:paraId="1F8EE8CA" w14:textId="77777777" w:rsidR="009A6902" w:rsidRPr="008A589B" w:rsidRDefault="009A6902" w:rsidP="00A579C6">
            <w:pPr>
              <w:spacing w:line="240" w:lineRule="atLeast"/>
              <w:jc w:val="center"/>
              <w:rPr>
                <w:b/>
                <w:color w:val="000000"/>
              </w:rPr>
            </w:pPr>
            <w:r w:rsidRPr="008A589B">
              <w:rPr>
                <w:b/>
                <w:color w:val="000000"/>
              </w:rPr>
              <w:t>0,178</w:t>
            </w:r>
          </w:p>
        </w:tc>
        <w:tc>
          <w:tcPr>
            <w:tcW w:w="915" w:type="dxa"/>
            <w:gridSpan w:val="2"/>
          </w:tcPr>
          <w:p w14:paraId="48855DDB" w14:textId="77777777" w:rsidR="009A6902" w:rsidRPr="008A589B" w:rsidRDefault="009A6902" w:rsidP="00A579C6">
            <w:pPr>
              <w:spacing w:line="240" w:lineRule="atLeast"/>
              <w:jc w:val="center"/>
              <w:rPr>
                <w:b/>
                <w:color w:val="000000"/>
              </w:rPr>
            </w:pPr>
          </w:p>
        </w:tc>
        <w:tc>
          <w:tcPr>
            <w:tcW w:w="851" w:type="dxa"/>
            <w:gridSpan w:val="2"/>
          </w:tcPr>
          <w:p w14:paraId="3F6E778C" w14:textId="77777777" w:rsidR="009A6902" w:rsidRPr="008A589B" w:rsidRDefault="009A6902" w:rsidP="00A579C6">
            <w:pPr>
              <w:spacing w:line="240" w:lineRule="atLeast"/>
              <w:jc w:val="center"/>
              <w:rPr>
                <w:b/>
                <w:color w:val="000000"/>
              </w:rPr>
            </w:pPr>
          </w:p>
        </w:tc>
        <w:tc>
          <w:tcPr>
            <w:tcW w:w="968" w:type="dxa"/>
            <w:gridSpan w:val="2"/>
          </w:tcPr>
          <w:p w14:paraId="0BECF94C" w14:textId="77777777" w:rsidR="009A6902" w:rsidRPr="00BA2286" w:rsidRDefault="009A6902" w:rsidP="00A579C6">
            <w:pPr>
              <w:spacing w:line="240" w:lineRule="atLeast"/>
              <w:jc w:val="center"/>
              <w:rPr>
                <w:b/>
                <w:color w:val="000000"/>
              </w:rPr>
            </w:pPr>
            <w:r w:rsidRPr="00BA2286">
              <w:rPr>
                <w:b/>
                <w:color w:val="000000"/>
              </w:rPr>
              <w:t>1969</w:t>
            </w:r>
          </w:p>
        </w:tc>
        <w:tc>
          <w:tcPr>
            <w:tcW w:w="899" w:type="dxa"/>
            <w:gridSpan w:val="2"/>
          </w:tcPr>
          <w:p w14:paraId="1D249E5F"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0DC5A1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4079B578"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44A73C3D" w14:textId="77777777" w:rsidTr="009A6902">
        <w:trPr>
          <w:gridAfter w:val="1"/>
          <w:wAfter w:w="85" w:type="dxa"/>
          <w:trHeight w:val="345"/>
          <w:jc w:val="center"/>
        </w:trPr>
        <w:tc>
          <w:tcPr>
            <w:tcW w:w="709" w:type="dxa"/>
          </w:tcPr>
          <w:p w14:paraId="0E94CCB2" w14:textId="77777777" w:rsidR="009A6902" w:rsidRPr="005D76BB" w:rsidRDefault="009A6902" w:rsidP="00EB4FAA">
            <w:pPr>
              <w:numPr>
                <w:ilvl w:val="0"/>
                <w:numId w:val="4"/>
              </w:numPr>
              <w:spacing w:line="240" w:lineRule="atLeast"/>
              <w:ind w:hanging="720"/>
              <w:jc w:val="center"/>
              <w:rPr>
                <w:b/>
                <w:color w:val="008000"/>
              </w:rPr>
            </w:pPr>
          </w:p>
        </w:tc>
        <w:tc>
          <w:tcPr>
            <w:tcW w:w="3402" w:type="dxa"/>
          </w:tcPr>
          <w:p w14:paraId="7D7D928A" w14:textId="77777777" w:rsidR="009A6902" w:rsidRPr="005D76BB" w:rsidRDefault="009A6902" w:rsidP="00A579C6">
            <w:pPr>
              <w:spacing w:line="240" w:lineRule="atLeast"/>
              <w:rPr>
                <w:b/>
                <w:color w:val="008000"/>
              </w:rPr>
            </w:pPr>
            <w:r w:rsidRPr="005D76BB">
              <w:rPr>
                <w:b/>
                <w:color w:val="008000"/>
              </w:rPr>
              <w:t>ул. Берёзовая</w:t>
            </w:r>
          </w:p>
        </w:tc>
        <w:tc>
          <w:tcPr>
            <w:tcW w:w="3312" w:type="dxa"/>
            <w:gridSpan w:val="2"/>
          </w:tcPr>
          <w:p w14:paraId="556BBC15" w14:textId="77777777" w:rsidR="009A6902" w:rsidRPr="005D76BB" w:rsidRDefault="009A6902" w:rsidP="00A579C6">
            <w:pPr>
              <w:spacing w:line="240" w:lineRule="atLeast"/>
              <w:jc w:val="center"/>
              <w:rPr>
                <w:b/>
                <w:color w:val="008000"/>
              </w:rPr>
            </w:pPr>
            <w:r w:rsidRPr="005D76BB">
              <w:rPr>
                <w:b/>
                <w:color w:val="008000"/>
              </w:rPr>
              <w:t>24 407 ОП МГ 208</w:t>
            </w:r>
          </w:p>
        </w:tc>
        <w:tc>
          <w:tcPr>
            <w:tcW w:w="1105" w:type="dxa"/>
          </w:tcPr>
          <w:p w14:paraId="211B4686" w14:textId="77777777" w:rsidR="009A6902" w:rsidRPr="005D76BB" w:rsidRDefault="009A6902" w:rsidP="00A579C6">
            <w:pPr>
              <w:spacing w:line="240" w:lineRule="atLeast"/>
              <w:jc w:val="center"/>
              <w:rPr>
                <w:b/>
                <w:color w:val="008000"/>
              </w:rPr>
            </w:pPr>
            <w:r w:rsidRPr="005D76BB">
              <w:rPr>
                <w:b/>
                <w:color w:val="008000"/>
              </w:rPr>
              <w:t>0,365</w:t>
            </w:r>
          </w:p>
        </w:tc>
        <w:tc>
          <w:tcPr>
            <w:tcW w:w="1276" w:type="dxa"/>
            <w:gridSpan w:val="2"/>
          </w:tcPr>
          <w:p w14:paraId="2E6D54CD" w14:textId="77777777" w:rsidR="009A6902" w:rsidRPr="005D76BB" w:rsidRDefault="009A6902" w:rsidP="00A579C6">
            <w:pPr>
              <w:spacing w:line="240" w:lineRule="atLeast"/>
              <w:jc w:val="center"/>
              <w:rPr>
                <w:b/>
                <w:color w:val="008000"/>
              </w:rPr>
            </w:pPr>
          </w:p>
        </w:tc>
        <w:tc>
          <w:tcPr>
            <w:tcW w:w="915" w:type="dxa"/>
            <w:gridSpan w:val="2"/>
          </w:tcPr>
          <w:p w14:paraId="335B194F" w14:textId="77777777" w:rsidR="009A6902" w:rsidRPr="005D76BB" w:rsidRDefault="009A6902" w:rsidP="00A579C6">
            <w:pPr>
              <w:spacing w:line="240" w:lineRule="atLeast"/>
              <w:jc w:val="center"/>
              <w:rPr>
                <w:b/>
                <w:color w:val="008000"/>
              </w:rPr>
            </w:pPr>
          </w:p>
        </w:tc>
        <w:tc>
          <w:tcPr>
            <w:tcW w:w="851" w:type="dxa"/>
            <w:gridSpan w:val="2"/>
          </w:tcPr>
          <w:p w14:paraId="48E6C790" w14:textId="77777777" w:rsidR="009A6902" w:rsidRPr="005D76BB" w:rsidRDefault="009A6902" w:rsidP="00A579C6">
            <w:pPr>
              <w:spacing w:line="240" w:lineRule="atLeast"/>
              <w:jc w:val="center"/>
              <w:rPr>
                <w:b/>
                <w:color w:val="008000"/>
              </w:rPr>
            </w:pPr>
            <w:r w:rsidRPr="005D76BB">
              <w:rPr>
                <w:b/>
                <w:color w:val="008000"/>
              </w:rPr>
              <w:t>0,365</w:t>
            </w:r>
          </w:p>
        </w:tc>
        <w:tc>
          <w:tcPr>
            <w:tcW w:w="968" w:type="dxa"/>
            <w:gridSpan w:val="2"/>
          </w:tcPr>
          <w:p w14:paraId="5882AD50" w14:textId="77777777" w:rsidR="009A6902" w:rsidRPr="005D76BB" w:rsidRDefault="009A6902" w:rsidP="00A579C6">
            <w:pPr>
              <w:spacing w:line="240" w:lineRule="atLeast"/>
              <w:jc w:val="center"/>
              <w:rPr>
                <w:b/>
                <w:color w:val="008000"/>
              </w:rPr>
            </w:pPr>
          </w:p>
        </w:tc>
        <w:tc>
          <w:tcPr>
            <w:tcW w:w="899" w:type="dxa"/>
            <w:gridSpan w:val="2"/>
          </w:tcPr>
          <w:p w14:paraId="283FB346" w14:textId="77777777" w:rsidR="009A6902" w:rsidRPr="005D76BB" w:rsidRDefault="009A6902" w:rsidP="00A579C6">
            <w:pPr>
              <w:spacing w:line="240" w:lineRule="atLeast"/>
              <w:rPr>
                <w:b/>
                <w:color w:val="008000"/>
              </w:rPr>
            </w:pPr>
            <w:r w:rsidRPr="005D76BB">
              <w:rPr>
                <w:b/>
                <w:color w:val="008000"/>
              </w:rPr>
              <w:t>ОП</w:t>
            </w:r>
          </w:p>
        </w:tc>
        <w:tc>
          <w:tcPr>
            <w:tcW w:w="1028" w:type="dxa"/>
            <w:gridSpan w:val="2"/>
          </w:tcPr>
          <w:p w14:paraId="2ECD5CC6" w14:textId="77777777" w:rsidR="009A6902" w:rsidRPr="005D76BB" w:rsidRDefault="009A6902" w:rsidP="00A579C6">
            <w:pPr>
              <w:spacing w:line="240" w:lineRule="atLeast"/>
              <w:jc w:val="center"/>
              <w:rPr>
                <w:b/>
                <w:color w:val="008000"/>
              </w:rPr>
            </w:pPr>
            <w:r w:rsidRPr="005D76BB">
              <w:rPr>
                <w:b/>
                <w:color w:val="008000"/>
              </w:rPr>
              <w:t>3</w:t>
            </w:r>
          </w:p>
        </w:tc>
        <w:tc>
          <w:tcPr>
            <w:tcW w:w="797" w:type="dxa"/>
          </w:tcPr>
          <w:p w14:paraId="176CD154" w14:textId="77777777" w:rsidR="009A6902" w:rsidRPr="005D76BB" w:rsidRDefault="009A6902" w:rsidP="00A579C6">
            <w:pPr>
              <w:spacing w:line="240" w:lineRule="atLeast"/>
              <w:jc w:val="center"/>
              <w:rPr>
                <w:b/>
                <w:color w:val="008000"/>
              </w:rPr>
            </w:pPr>
            <w:r w:rsidRPr="005D76BB">
              <w:rPr>
                <w:b/>
                <w:color w:val="008000"/>
              </w:rPr>
              <w:t>5</w:t>
            </w:r>
          </w:p>
        </w:tc>
      </w:tr>
      <w:tr w:rsidR="009A6902" w:rsidRPr="00FD724D" w14:paraId="26DF9279" w14:textId="77777777" w:rsidTr="009A6902">
        <w:trPr>
          <w:gridAfter w:val="1"/>
          <w:wAfter w:w="85" w:type="dxa"/>
          <w:trHeight w:val="345"/>
          <w:jc w:val="center"/>
        </w:trPr>
        <w:tc>
          <w:tcPr>
            <w:tcW w:w="709" w:type="dxa"/>
          </w:tcPr>
          <w:p w14:paraId="5EBEB6E4" w14:textId="77777777" w:rsidR="009A6902" w:rsidRPr="00BA2286" w:rsidRDefault="009A6902" w:rsidP="00EB4FAA">
            <w:pPr>
              <w:numPr>
                <w:ilvl w:val="0"/>
                <w:numId w:val="4"/>
              </w:numPr>
              <w:spacing w:line="240" w:lineRule="atLeast"/>
              <w:ind w:hanging="720"/>
              <w:jc w:val="center"/>
              <w:rPr>
                <w:b/>
                <w:color w:val="000000"/>
              </w:rPr>
            </w:pPr>
          </w:p>
        </w:tc>
        <w:tc>
          <w:tcPr>
            <w:tcW w:w="3402" w:type="dxa"/>
          </w:tcPr>
          <w:p w14:paraId="557B34A6" w14:textId="77777777" w:rsidR="009A6902" w:rsidRPr="00C47E50" w:rsidRDefault="009A6902" w:rsidP="00A579C6">
            <w:pPr>
              <w:spacing w:line="240" w:lineRule="atLeast"/>
              <w:rPr>
                <w:color w:val="000000"/>
              </w:rPr>
            </w:pPr>
            <w:r w:rsidRPr="00C47E50">
              <w:rPr>
                <w:color w:val="000000"/>
              </w:rPr>
              <w:t>ул. Советской Армии</w:t>
            </w:r>
          </w:p>
        </w:tc>
        <w:tc>
          <w:tcPr>
            <w:tcW w:w="3312" w:type="dxa"/>
            <w:gridSpan w:val="2"/>
          </w:tcPr>
          <w:p w14:paraId="729FACC1" w14:textId="77777777" w:rsidR="009A6902" w:rsidRPr="00C47E50" w:rsidRDefault="009A6902" w:rsidP="00A579C6">
            <w:pPr>
              <w:spacing w:line="240" w:lineRule="atLeast"/>
              <w:ind w:right="-108"/>
              <w:jc w:val="center"/>
              <w:rPr>
                <w:color w:val="000000"/>
              </w:rPr>
            </w:pPr>
            <w:r w:rsidRPr="00C47E50">
              <w:rPr>
                <w:color w:val="000000"/>
              </w:rPr>
              <w:t>24 407 ОП МГ 209(уч.2)</w:t>
            </w:r>
          </w:p>
        </w:tc>
        <w:tc>
          <w:tcPr>
            <w:tcW w:w="1105" w:type="dxa"/>
          </w:tcPr>
          <w:p w14:paraId="72B349E4" w14:textId="77777777" w:rsidR="009A6902" w:rsidRPr="008A589B" w:rsidRDefault="009A6902" w:rsidP="00A579C6">
            <w:pPr>
              <w:spacing w:line="240" w:lineRule="atLeast"/>
              <w:jc w:val="center"/>
              <w:rPr>
                <w:color w:val="000000"/>
              </w:rPr>
            </w:pPr>
            <w:r w:rsidRPr="008A589B">
              <w:rPr>
                <w:color w:val="000000"/>
              </w:rPr>
              <w:t>0,676</w:t>
            </w:r>
          </w:p>
        </w:tc>
        <w:tc>
          <w:tcPr>
            <w:tcW w:w="1276" w:type="dxa"/>
            <w:gridSpan w:val="2"/>
          </w:tcPr>
          <w:p w14:paraId="6326B1AD" w14:textId="77777777" w:rsidR="009A6902" w:rsidRPr="008A589B" w:rsidRDefault="009A6902" w:rsidP="00A579C6">
            <w:pPr>
              <w:spacing w:line="240" w:lineRule="atLeast"/>
              <w:jc w:val="center"/>
              <w:rPr>
                <w:color w:val="000000"/>
              </w:rPr>
            </w:pPr>
            <w:r w:rsidRPr="008A589B">
              <w:rPr>
                <w:color w:val="000000"/>
              </w:rPr>
              <w:t>0,676</w:t>
            </w:r>
          </w:p>
        </w:tc>
        <w:tc>
          <w:tcPr>
            <w:tcW w:w="915" w:type="dxa"/>
            <w:gridSpan w:val="2"/>
          </w:tcPr>
          <w:p w14:paraId="5E7B31CE" w14:textId="77777777" w:rsidR="009A6902" w:rsidRPr="008A589B" w:rsidRDefault="009A6902" w:rsidP="00A579C6">
            <w:pPr>
              <w:spacing w:line="240" w:lineRule="atLeast"/>
              <w:jc w:val="center"/>
              <w:rPr>
                <w:color w:val="000000"/>
              </w:rPr>
            </w:pPr>
          </w:p>
        </w:tc>
        <w:tc>
          <w:tcPr>
            <w:tcW w:w="851" w:type="dxa"/>
            <w:gridSpan w:val="2"/>
          </w:tcPr>
          <w:p w14:paraId="3732A49F" w14:textId="77777777" w:rsidR="009A6902" w:rsidRPr="008A589B" w:rsidRDefault="009A6902" w:rsidP="00A579C6">
            <w:pPr>
              <w:spacing w:line="240" w:lineRule="atLeast"/>
              <w:jc w:val="center"/>
              <w:rPr>
                <w:color w:val="000000"/>
              </w:rPr>
            </w:pPr>
          </w:p>
        </w:tc>
        <w:tc>
          <w:tcPr>
            <w:tcW w:w="968" w:type="dxa"/>
            <w:gridSpan w:val="2"/>
          </w:tcPr>
          <w:p w14:paraId="2CE23A1C" w14:textId="77777777" w:rsidR="009A6902" w:rsidRPr="00283BA4" w:rsidRDefault="009A6902" w:rsidP="00A579C6">
            <w:pPr>
              <w:spacing w:line="240" w:lineRule="atLeast"/>
              <w:jc w:val="center"/>
              <w:rPr>
                <w:color w:val="000000"/>
                <w:sz w:val="16"/>
                <w:szCs w:val="16"/>
              </w:rPr>
            </w:pPr>
            <w:r w:rsidRPr="00283BA4">
              <w:rPr>
                <w:color w:val="000000"/>
                <w:sz w:val="16"/>
                <w:szCs w:val="16"/>
              </w:rPr>
              <w:t>Нет сведений</w:t>
            </w:r>
          </w:p>
        </w:tc>
        <w:tc>
          <w:tcPr>
            <w:tcW w:w="899" w:type="dxa"/>
            <w:gridSpan w:val="2"/>
          </w:tcPr>
          <w:p w14:paraId="7DDC0F8C"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7E4D63B8"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79F77F67"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1A844426" w14:textId="77777777" w:rsidTr="009A6902">
        <w:trPr>
          <w:gridAfter w:val="1"/>
          <w:wAfter w:w="85" w:type="dxa"/>
          <w:trHeight w:val="345"/>
          <w:jc w:val="center"/>
        </w:trPr>
        <w:tc>
          <w:tcPr>
            <w:tcW w:w="709" w:type="dxa"/>
          </w:tcPr>
          <w:p w14:paraId="6A02EFC4" w14:textId="77777777" w:rsidR="009A6902" w:rsidRPr="00BA2286" w:rsidRDefault="009A6902" w:rsidP="00EB4FAA">
            <w:pPr>
              <w:numPr>
                <w:ilvl w:val="0"/>
                <w:numId w:val="4"/>
              </w:numPr>
              <w:spacing w:line="240" w:lineRule="atLeast"/>
              <w:ind w:hanging="720"/>
              <w:jc w:val="center"/>
              <w:rPr>
                <w:b/>
                <w:color w:val="000000"/>
              </w:rPr>
            </w:pPr>
          </w:p>
        </w:tc>
        <w:tc>
          <w:tcPr>
            <w:tcW w:w="3402" w:type="dxa"/>
          </w:tcPr>
          <w:p w14:paraId="0DB51ACE" w14:textId="77777777" w:rsidR="009A6902" w:rsidRPr="00C47E50" w:rsidRDefault="009A6902" w:rsidP="00A579C6">
            <w:pPr>
              <w:spacing w:line="240" w:lineRule="atLeast"/>
              <w:rPr>
                <w:color w:val="000000"/>
              </w:rPr>
            </w:pPr>
            <w:r w:rsidRPr="00C47E50">
              <w:rPr>
                <w:color w:val="000000"/>
              </w:rPr>
              <w:t>ул. 70 лет Октября</w:t>
            </w:r>
          </w:p>
        </w:tc>
        <w:tc>
          <w:tcPr>
            <w:tcW w:w="3312" w:type="dxa"/>
            <w:gridSpan w:val="2"/>
          </w:tcPr>
          <w:p w14:paraId="77D21A30" w14:textId="77777777" w:rsidR="009A6902" w:rsidRPr="00C47E50" w:rsidRDefault="009A6902" w:rsidP="00A579C6">
            <w:pPr>
              <w:spacing w:line="240" w:lineRule="atLeast"/>
              <w:jc w:val="center"/>
              <w:rPr>
                <w:color w:val="000000"/>
              </w:rPr>
            </w:pPr>
            <w:r w:rsidRPr="00C47E50">
              <w:rPr>
                <w:color w:val="000000"/>
              </w:rPr>
              <w:t>24 407 ОП МГ 210</w:t>
            </w:r>
          </w:p>
        </w:tc>
        <w:tc>
          <w:tcPr>
            <w:tcW w:w="1105" w:type="dxa"/>
          </w:tcPr>
          <w:p w14:paraId="52439CF8" w14:textId="77777777" w:rsidR="009A6902" w:rsidRPr="008A589B" w:rsidRDefault="009A6902" w:rsidP="00A579C6">
            <w:pPr>
              <w:spacing w:line="240" w:lineRule="atLeast"/>
              <w:jc w:val="center"/>
              <w:rPr>
                <w:color w:val="000000"/>
              </w:rPr>
            </w:pPr>
            <w:r w:rsidRPr="008A589B">
              <w:rPr>
                <w:color w:val="000000"/>
              </w:rPr>
              <w:t>0,458</w:t>
            </w:r>
          </w:p>
        </w:tc>
        <w:tc>
          <w:tcPr>
            <w:tcW w:w="1276" w:type="dxa"/>
            <w:gridSpan w:val="2"/>
          </w:tcPr>
          <w:p w14:paraId="06E9C7EA" w14:textId="77777777" w:rsidR="009A6902" w:rsidRPr="008A589B" w:rsidRDefault="009A6902" w:rsidP="00A579C6">
            <w:pPr>
              <w:spacing w:line="240" w:lineRule="atLeast"/>
              <w:jc w:val="center"/>
              <w:rPr>
                <w:color w:val="000000"/>
              </w:rPr>
            </w:pPr>
            <w:r w:rsidRPr="008A589B">
              <w:rPr>
                <w:color w:val="000000"/>
              </w:rPr>
              <w:t>0,458</w:t>
            </w:r>
          </w:p>
        </w:tc>
        <w:tc>
          <w:tcPr>
            <w:tcW w:w="915" w:type="dxa"/>
            <w:gridSpan w:val="2"/>
          </w:tcPr>
          <w:p w14:paraId="51A70C1C" w14:textId="77777777" w:rsidR="009A6902" w:rsidRPr="008A589B" w:rsidRDefault="009A6902" w:rsidP="00A579C6">
            <w:pPr>
              <w:spacing w:line="240" w:lineRule="atLeast"/>
              <w:jc w:val="center"/>
              <w:rPr>
                <w:color w:val="000000"/>
              </w:rPr>
            </w:pPr>
          </w:p>
        </w:tc>
        <w:tc>
          <w:tcPr>
            <w:tcW w:w="851" w:type="dxa"/>
            <w:gridSpan w:val="2"/>
          </w:tcPr>
          <w:p w14:paraId="10887F8B" w14:textId="77777777" w:rsidR="009A6902" w:rsidRPr="008A589B" w:rsidRDefault="009A6902" w:rsidP="00A579C6">
            <w:pPr>
              <w:spacing w:line="240" w:lineRule="atLeast"/>
              <w:jc w:val="center"/>
              <w:rPr>
                <w:color w:val="000000"/>
              </w:rPr>
            </w:pPr>
          </w:p>
        </w:tc>
        <w:tc>
          <w:tcPr>
            <w:tcW w:w="968" w:type="dxa"/>
            <w:gridSpan w:val="2"/>
          </w:tcPr>
          <w:p w14:paraId="5F91A427" w14:textId="77777777" w:rsidR="009A6902" w:rsidRPr="00283BA4" w:rsidRDefault="009A6902" w:rsidP="00A579C6">
            <w:pPr>
              <w:spacing w:line="240" w:lineRule="atLeast"/>
              <w:jc w:val="center"/>
              <w:rPr>
                <w:color w:val="000000"/>
                <w:sz w:val="16"/>
                <w:szCs w:val="16"/>
              </w:rPr>
            </w:pPr>
            <w:r w:rsidRPr="00283BA4">
              <w:rPr>
                <w:color w:val="000000"/>
                <w:sz w:val="16"/>
                <w:szCs w:val="16"/>
              </w:rPr>
              <w:t>Нет сведений</w:t>
            </w:r>
          </w:p>
        </w:tc>
        <w:tc>
          <w:tcPr>
            <w:tcW w:w="899" w:type="dxa"/>
            <w:gridSpan w:val="2"/>
          </w:tcPr>
          <w:p w14:paraId="71534FE5"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242CFB54"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6CB29829"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415918B4" w14:textId="77777777" w:rsidTr="009A6902">
        <w:trPr>
          <w:gridAfter w:val="1"/>
          <w:wAfter w:w="85" w:type="dxa"/>
          <w:trHeight w:val="345"/>
          <w:jc w:val="center"/>
        </w:trPr>
        <w:tc>
          <w:tcPr>
            <w:tcW w:w="709" w:type="dxa"/>
          </w:tcPr>
          <w:p w14:paraId="5F3724F8" w14:textId="77777777" w:rsidR="009A6902" w:rsidRPr="002B4570" w:rsidRDefault="009A6902" w:rsidP="00EB4FAA">
            <w:pPr>
              <w:numPr>
                <w:ilvl w:val="0"/>
                <w:numId w:val="4"/>
              </w:numPr>
              <w:spacing w:line="240" w:lineRule="atLeast"/>
              <w:ind w:hanging="720"/>
              <w:jc w:val="center"/>
              <w:rPr>
                <w:b/>
                <w:color w:val="000000"/>
              </w:rPr>
            </w:pPr>
          </w:p>
        </w:tc>
        <w:tc>
          <w:tcPr>
            <w:tcW w:w="3402" w:type="dxa"/>
          </w:tcPr>
          <w:p w14:paraId="61921CA7" w14:textId="77777777" w:rsidR="009A6902" w:rsidRPr="00C47E50" w:rsidRDefault="009A6902" w:rsidP="00A579C6">
            <w:pPr>
              <w:spacing w:line="240" w:lineRule="atLeast"/>
              <w:rPr>
                <w:color w:val="000000"/>
              </w:rPr>
            </w:pPr>
            <w:r w:rsidRPr="00C47E50">
              <w:rPr>
                <w:color w:val="000000"/>
              </w:rPr>
              <w:t>ул. Гвардейская</w:t>
            </w:r>
          </w:p>
        </w:tc>
        <w:tc>
          <w:tcPr>
            <w:tcW w:w="3312" w:type="dxa"/>
            <w:gridSpan w:val="2"/>
          </w:tcPr>
          <w:p w14:paraId="3D621559" w14:textId="77777777" w:rsidR="009A6902" w:rsidRPr="00C47E50" w:rsidRDefault="009A6902" w:rsidP="00A579C6">
            <w:pPr>
              <w:spacing w:line="240" w:lineRule="atLeast"/>
              <w:jc w:val="center"/>
              <w:rPr>
                <w:color w:val="000000"/>
              </w:rPr>
            </w:pPr>
            <w:r w:rsidRPr="00C47E50">
              <w:rPr>
                <w:color w:val="000000"/>
              </w:rPr>
              <w:t>24 407 ОП МГ 211</w:t>
            </w:r>
          </w:p>
        </w:tc>
        <w:tc>
          <w:tcPr>
            <w:tcW w:w="1105" w:type="dxa"/>
          </w:tcPr>
          <w:p w14:paraId="76D9D9A3" w14:textId="77777777" w:rsidR="009A6902" w:rsidRPr="008A589B" w:rsidRDefault="009A6902" w:rsidP="00A579C6">
            <w:pPr>
              <w:spacing w:line="240" w:lineRule="atLeast"/>
              <w:jc w:val="center"/>
              <w:rPr>
                <w:color w:val="000000"/>
              </w:rPr>
            </w:pPr>
            <w:r w:rsidRPr="008A589B">
              <w:rPr>
                <w:color w:val="000000"/>
              </w:rPr>
              <w:t>0,530</w:t>
            </w:r>
          </w:p>
        </w:tc>
        <w:tc>
          <w:tcPr>
            <w:tcW w:w="1276" w:type="dxa"/>
            <w:gridSpan w:val="2"/>
          </w:tcPr>
          <w:p w14:paraId="1E7F280B" w14:textId="77777777" w:rsidR="009A6902" w:rsidRPr="008A589B" w:rsidRDefault="009A6902" w:rsidP="00A579C6">
            <w:pPr>
              <w:spacing w:line="240" w:lineRule="atLeast"/>
              <w:jc w:val="center"/>
              <w:rPr>
                <w:color w:val="000000"/>
              </w:rPr>
            </w:pPr>
            <w:r w:rsidRPr="008A589B">
              <w:rPr>
                <w:color w:val="000000"/>
              </w:rPr>
              <w:t>0,530</w:t>
            </w:r>
          </w:p>
        </w:tc>
        <w:tc>
          <w:tcPr>
            <w:tcW w:w="915" w:type="dxa"/>
            <w:gridSpan w:val="2"/>
          </w:tcPr>
          <w:p w14:paraId="0F300225" w14:textId="77777777" w:rsidR="009A6902" w:rsidRPr="008A589B" w:rsidRDefault="009A6902" w:rsidP="00A579C6">
            <w:pPr>
              <w:spacing w:line="240" w:lineRule="atLeast"/>
              <w:jc w:val="center"/>
              <w:rPr>
                <w:color w:val="000000"/>
              </w:rPr>
            </w:pPr>
          </w:p>
        </w:tc>
        <w:tc>
          <w:tcPr>
            <w:tcW w:w="851" w:type="dxa"/>
            <w:gridSpan w:val="2"/>
          </w:tcPr>
          <w:p w14:paraId="3FCEF83E" w14:textId="77777777" w:rsidR="009A6902" w:rsidRPr="008A589B" w:rsidRDefault="009A6902" w:rsidP="00A579C6">
            <w:pPr>
              <w:spacing w:line="240" w:lineRule="atLeast"/>
              <w:jc w:val="center"/>
              <w:rPr>
                <w:color w:val="000000"/>
              </w:rPr>
            </w:pPr>
          </w:p>
        </w:tc>
        <w:tc>
          <w:tcPr>
            <w:tcW w:w="968" w:type="dxa"/>
            <w:gridSpan w:val="2"/>
          </w:tcPr>
          <w:p w14:paraId="02164236" w14:textId="77777777" w:rsidR="009A6902" w:rsidRPr="00283BA4" w:rsidRDefault="009A6902" w:rsidP="00A579C6">
            <w:pPr>
              <w:spacing w:line="240" w:lineRule="atLeast"/>
              <w:jc w:val="center"/>
              <w:rPr>
                <w:color w:val="000000"/>
                <w:sz w:val="16"/>
                <w:szCs w:val="16"/>
              </w:rPr>
            </w:pPr>
            <w:r w:rsidRPr="00283BA4">
              <w:rPr>
                <w:color w:val="000000"/>
                <w:sz w:val="16"/>
                <w:szCs w:val="16"/>
              </w:rPr>
              <w:t>Нет сведений</w:t>
            </w:r>
          </w:p>
        </w:tc>
        <w:tc>
          <w:tcPr>
            <w:tcW w:w="899" w:type="dxa"/>
            <w:gridSpan w:val="2"/>
          </w:tcPr>
          <w:p w14:paraId="2AF6C35F"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57B1DE5E"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5DAC983C"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63C63427" w14:textId="77777777" w:rsidTr="009A6902">
        <w:trPr>
          <w:gridAfter w:val="1"/>
          <w:wAfter w:w="85" w:type="dxa"/>
          <w:trHeight w:val="345"/>
          <w:jc w:val="center"/>
        </w:trPr>
        <w:tc>
          <w:tcPr>
            <w:tcW w:w="709" w:type="dxa"/>
          </w:tcPr>
          <w:p w14:paraId="1215823E" w14:textId="77777777" w:rsidR="009A6902" w:rsidRPr="002B4570" w:rsidRDefault="009A6902" w:rsidP="00EB4FAA">
            <w:pPr>
              <w:numPr>
                <w:ilvl w:val="0"/>
                <w:numId w:val="4"/>
              </w:numPr>
              <w:spacing w:line="240" w:lineRule="atLeast"/>
              <w:ind w:hanging="720"/>
              <w:jc w:val="center"/>
              <w:rPr>
                <w:b/>
                <w:color w:val="000000"/>
              </w:rPr>
            </w:pPr>
          </w:p>
        </w:tc>
        <w:tc>
          <w:tcPr>
            <w:tcW w:w="3402" w:type="dxa"/>
          </w:tcPr>
          <w:p w14:paraId="5E32379F" w14:textId="77777777" w:rsidR="009A6902" w:rsidRPr="00C47E50" w:rsidRDefault="009A6902" w:rsidP="00A579C6">
            <w:pPr>
              <w:spacing w:line="240" w:lineRule="atLeast"/>
              <w:rPr>
                <w:color w:val="000000"/>
              </w:rPr>
            </w:pPr>
            <w:r w:rsidRPr="00C47E50">
              <w:rPr>
                <w:color w:val="000000"/>
              </w:rPr>
              <w:t>ул. Молодежная</w:t>
            </w:r>
          </w:p>
        </w:tc>
        <w:tc>
          <w:tcPr>
            <w:tcW w:w="3312" w:type="dxa"/>
            <w:gridSpan w:val="2"/>
          </w:tcPr>
          <w:p w14:paraId="478CCA51" w14:textId="77777777" w:rsidR="009A6902" w:rsidRPr="00C47E50" w:rsidRDefault="009A6902" w:rsidP="00A579C6">
            <w:pPr>
              <w:spacing w:line="240" w:lineRule="atLeast"/>
              <w:jc w:val="center"/>
              <w:rPr>
                <w:color w:val="000000"/>
              </w:rPr>
            </w:pPr>
            <w:r w:rsidRPr="00C47E50">
              <w:rPr>
                <w:color w:val="000000"/>
              </w:rPr>
              <w:t>24 407 ОП МГ 212</w:t>
            </w:r>
          </w:p>
        </w:tc>
        <w:tc>
          <w:tcPr>
            <w:tcW w:w="1105" w:type="dxa"/>
          </w:tcPr>
          <w:p w14:paraId="7F3A736B" w14:textId="77777777" w:rsidR="009A6902" w:rsidRPr="008A589B" w:rsidRDefault="009A6902" w:rsidP="00A579C6">
            <w:pPr>
              <w:spacing w:line="240" w:lineRule="atLeast"/>
              <w:jc w:val="center"/>
              <w:rPr>
                <w:color w:val="000000"/>
              </w:rPr>
            </w:pPr>
            <w:r w:rsidRPr="008A589B">
              <w:rPr>
                <w:color w:val="000000"/>
              </w:rPr>
              <w:t>0,573</w:t>
            </w:r>
          </w:p>
        </w:tc>
        <w:tc>
          <w:tcPr>
            <w:tcW w:w="1276" w:type="dxa"/>
            <w:gridSpan w:val="2"/>
          </w:tcPr>
          <w:p w14:paraId="006AC297" w14:textId="77777777" w:rsidR="009A6902" w:rsidRPr="008A589B" w:rsidRDefault="009A6902" w:rsidP="00A579C6">
            <w:pPr>
              <w:spacing w:line="240" w:lineRule="atLeast"/>
              <w:jc w:val="center"/>
              <w:rPr>
                <w:color w:val="000000"/>
              </w:rPr>
            </w:pPr>
            <w:r w:rsidRPr="008A589B">
              <w:rPr>
                <w:color w:val="000000"/>
              </w:rPr>
              <w:t>0,573</w:t>
            </w:r>
          </w:p>
        </w:tc>
        <w:tc>
          <w:tcPr>
            <w:tcW w:w="915" w:type="dxa"/>
            <w:gridSpan w:val="2"/>
          </w:tcPr>
          <w:p w14:paraId="1AB7D1EE" w14:textId="77777777" w:rsidR="009A6902" w:rsidRPr="008A589B" w:rsidRDefault="009A6902" w:rsidP="00A579C6">
            <w:pPr>
              <w:spacing w:line="240" w:lineRule="atLeast"/>
              <w:jc w:val="center"/>
              <w:rPr>
                <w:color w:val="000000"/>
              </w:rPr>
            </w:pPr>
          </w:p>
        </w:tc>
        <w:tc>
          <w:tcPr>
            <w:tcW w:w="851" w:type="dxa"/>
            <w:gridSpan w:val="2"/>
          </w:tcPr>
          <w:p w14:paraId="18FD5E59" w14:textId="77777777" w:rsidR="009A6902" w:rsidRPr="008A589B" w:rsidRDefault="009A6902" w:rsidP="00A579C6">
            <w:pPr>
              <w:spacing w:line="240" w:lineRule="atLeast"/>
              <w:jc w:val="center"/>
              <w:rPr>
                <w:color w:val="000000"/>
              </w:rPr>
            </w:pPr>
          </w:p>
        </w:tc>
        <w:tc>
          <w:tcPr>
            <w:tcW w:w="968" w:type="dxa"/>
            <w:gridSpan w:val="2"/>
          </w:tcPr>
          <w:p w14:paraId="4B1934DD" w14:textId="77777777" w:rsidR="009A6902" w:rsidRPr="00283BA4" w:rsidRDefault="009A6902" w:rsidP="00A579C6">
            <w:pPr>
              <w:spacing w:line="240" w:lineRule="atLeast"/>
              <w:jc w:val="center"/>
              <w:rPr>
                <w:color w:val="000000"/>
                <w:sz w:val="16"/>
                <w:szCs w:val="16"/>
              </w:rPr>
            </w:pPr>
            <w:r w:rsidRPr="00283BA4">
              <w:rPr>
                <w:color w:val="000000"/>
                <w:sz w:val="16"/>
                <w:szCs w:val="16"/>
              </w:rPr>
              <w:t>Нет сведений</w:t>
            </w:r>
          </w:p>
        </w:tc>
        <w:tc>
          <w:tcPr>
            <w:tcW w:w="899" w:type="dxa"/>
            <w:gridSpan w:val="2"/>
          </w:tcPr>
          <w:p w14:paraId="210DF125" w14:textId="77777777" w:rsidR="009A6902" w:rsidRPr="00BA0E2A" w:rsidRDefault="009A6902" w:rsidP="00A579C6">
            <w:pPr>
              <w:spacing w:line="240" w:lineRule="atLeast"/>
              <w:rPr>
                <w:color w:val="000000"/>
              </w:rPr>
            </w:pPr>
            <w:r w:rsidRPr="00BA0E2A">
              <w:rPr>
                <w:color w:val="000000"/>
              </w:rPr>
              <w:t>ОП</w:t>
            </w:r>
          </w:p>
        </w:tc>
        <w:tc>
          <w:tcPr>
            <w:tcW w:w="1028" w:type="dxa"/>
            <w:gridSpan w:val="2"/>
          </w:tcPr>
          <w:p w14:paraId="2EE8D4FC"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353F9865"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4F86F869" w14:textId="77777777" w:rsidTr="009A6902">
        <w:trPr>
          <w:gridAfter w:val="1"/>
          <w:wAfter w:w="85" w:type="dxa"/>
          <w:trHeight w:val="345"/>
          <w:jc w:val="center"/>
        </w:trPr>
        <w:tc>
          <w:tcPr>
            <w:tcW w:w="709" w:type="dxa"/>
          </w:tcPr>
          <w:p w14:paraId="45CBB7BA" w14:textId="77777777" w:rsidR="009A6902" w:rsidRPr="002B4570" w:rsidRDefault="009A6902" w:rsidP="00EB4FAA">
            <w:pPr>
              <w:numPr>
                <w:ilvl w:val="0"/>
                <w:numId w:val="4"/>
              </w:numPr>
              <w:spacing w:line="240" w:lineRule="atLeast"/>
              <w:ind w:hanging="720"/>
              <w:jc w:val="center"/>
              <w:rPr>
                <w:b/>
                <w:color w:val="000000"/>
              </w:rPr>
            </w:pPr>
          </w:p>
        </w:tc>
        <w:tc>
          <w:tcPr>
            <w:tcW w:w="3402" w:type="dxa"/>
          </w:tcPr>
          <w:p w14:paraId="33542234" w14:textId="77777777" w:rsidR="009A6902" w:rsidRPr="00C47E50" w:rsidRDefault="009A6902" w:rsidP="00A579C6">
            <w:pPr>
              <w:spacing w:line="240" w:lineRule="atLeast"/>
              <w:rPr>
                <w:color w:val="000000"/>
              </w:rPr>
            </w:pPr>
            <w:r w:rsidRPr="00C47E50">
              <w:rPr>
                <w:color w:val="000000"/>
              </w:rPr>
              <w:t>ул. Неделина</w:t>
            </w:r>
          </w:p>
        </w:tc>
        <w:tc>
          <w:tcPr>
            <w:tcW w:w="3312" w:type="dxa"/>
            <w:gridSpan w:val="2"/>
          </w:tcPr>
          <w:p w14:paraId="3DB0F13E" w14:textId="77777777" w:rsidR="009A6902" w:rsidRPr="00C47E50" w:rsidRDefault="009A6902" w:rsidP="00A579C6">
            <w:pPr>
              <w:spacing w:line="240" w:lineRule="atLeast"/>
              <w:jc w:val="center"/>
              <w:rPr>
                <w:color w:val="000000"/>
              </w:rPr>
            </w:pPr>
            <w:r w:rsidRPr="00C47E50">
              <w:rPr>
                <w:color w:val="000000"/>
              </w:rPr>
              <w:t>24 407 ОП МГ 213</w:t>
            </w:r>
          </w:p>
        </w:tc>
        <w:tc>
          <w:tcPr>
            <w:tcW w:w="1105" w:type="dxa"/>
          </w:tcPr>
          <w:p w14:paraId="4823B4E2" w14:textId="77777777" w:rsidR="009A6902" w:rsidRPr="008A589B" w:rsidRDefault="009A6902" w:rsidP="00A579C6">
            <w:pPr>
              <w:spacing w:line="240" w:lineRule="atLeast"/>
              <w:jc w:val="center"/>
              <w:rPr>
                <w:color w:val="000000"/>
              </w:rPr>
            </w:pPr>
            <w:r w:rsidRPr="008A589B">
              <w:rPr>
                <w:color w:val="000000"/>
              </w:rPr>
              <w:t>0,561</w:t>
            </w:r>
          </w:p>
        </w:tc>
        <w:tc>
          <w:tcPr>
            <w:tcW w:w="1276" w:type="dxa"/>
            <w:gridSpan w:val="2"/>
          </w:tcPr>
          <w:p w14:paraId="1CDF2862" w14:textId="77777777" w:rsidR="009A6902" w:rsidRPr="008A589B" w:rsidRDefault="009A6902" w:rsidP="00A579C6">
            <w:pPr>
              <w:spacing w:line="240" w:lineRule="atLeast"/>
              <w:jc w:val="center"/>
              <w:rPr>
                <w:color w:val="000000"/>
              </w:rPr>
            </w:pPr>
            <w:r w:rsidRPr="008A589B">
              <w:rPr>
                <w:color w:val="000000"/>
              </w:rPr>
              <w:t>0,561</w:t>
            </w:r>
          </w:p>
        </w:tc>
        <w:tc>
          <w:tcPr>
            <w:tcW w:w="915" w:type="dxa"/>
            <w:gridSpan w:val="2"/>
          </w:tcPr>
          <w:p w14:paraId="381CE8C1" w14:textId="77777777" w:rsidR="009A6902" w:rsidRPr="008A589B" w:rsidRDefault="009A6902" w:rsidP="00A579C6">
            <w:pPr>
              <w:spacing w:line="240" w:lineRule="atLeast"/>
              <w:jc w:val="center"/>
              <w:rPr>
                <w:color w:val="000000"/>
              </w:rPr>
            </w:pPr>
          </w:p>
        </w:tc>
        <w:tc>
          <w:tcPr>
            <w:tcW w:w="851" w:type="dxa"/>
            <w:gridSpan w:val="2"/>
          </w:tcPr>
          <w:p w14:paraId="481A13F2" w14:textId="77777777" w:rsidR="009A6902" w:rsidRPr="008A589B" w:rsidRDefault="009A6902" w:rsidP="00A579C6">
            <w:pPr>
              <w:spacing w:line="240" w:lineRule="atLeast"/>
              <w:jc w:val="center"/>
              <w:rPr>
                <w:color w:val="000000"/>
              </w:rPr>
            </w:pPr>
          </w:p>
        </w:tc>
        <w:tc>
          <w:tcPr>
            <w:tcW w:w="968" w:type="dxa"/>
            <w:gridSpan w:val="2"/>
          </w:tcPr>
          <w:p w14:paraId="2B7C10F8" w14:textId="77777777" w:rsidR="009A6902" w:rsidRPr="00283BA4" w:rsidRDefault="009A6902" w:rsidP="00A579C6">
            <w:pPr>
              <w:spacing w:line="240" w:lineRule="atLeast"/>
              <w:jc w:val="center"/>
              <w:rPr>
                <w:color w:val="000000"/>
                <w:sz w:val="16"/>
                <w:szCs w:val="16"/>
              </w:rPr>
            </w:pPr>
            <w:r w:rsidRPr="00283BA4">
              <w:rPr>
                <w:color w:val="000000"/>
                <w:sz w:val="16"/>
                <w:szCs w:val="16"/>
              </w:rPr>
              <w:t>Нет сведений</w:t>
            </w:r>
          </w:p>
        </w:tc>
        <w:tc>
          <w:tcPr>
            <w:tcW w:w="899" w:type="dxa"/>
            <w:gridSpan w:val="2"/>
          </w:tcPr>
          <w:p w14:paraId="51A3BCB4"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118B3197"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3FA2C6C"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0FFEC986" w14:textId="77777777" w:rsidTr="009A6902">
        <w:trPr>
          <w:gridAfter w:val="1"/>
          <w:wAfter w:w="85" w:type="dxa"/>
          <w:trHeight w:val="345"/>
          <w:jc w:val="center"/>
        </w:trPr>
        <w:tc>
          <w:tcPr>
            <w:tcW w:w="709" w:type="dxa"/>
          </w:tcPr>
          <w:p w14:paraId="07F4B16F" w14:textId="77777777" w:rsidR="009A6902" w:rsidRPr="002B4570" w:rsidRDefault="009A6902" w:rsidP="00EB4FAA">
            <w:pPr>
              <w:numPr>
                <w:ilvl w:val="0"/>
                <w:numId w:val="4"/>
              </w:numPr>
              <w:spacing w:line="240" w:lineRule="atLeast"/>
              <w:ind w:hanging="720"/>
              <w:jc w:val="center"/>
              <w:rPr>
                <w:color w:val="0000FF"/>
              </w:rPr>
            </w:pPr>
          </w:p>
        </w:tc>
        <w:tc>
          <w:tcPr>
            <w:tcW w:w="3402" w:type="dxa"/>
          </w:tcPr>
          <w:p w14:paraId="5147A845" w14:textId="77777777" w:rsidR="009A6902" w:rsidRPr="002B4570" w:rsidRDefault="009A6902" w:rsidP="00A579C6">
            <w:pPr>
              <w:spacing w:line="240" w:lineRule="atLeast"/>
              <w:rPr>
                <w:color w:val="0000FF"/>
              </w:rPr>
            </w:pPr>
            <w:r w:rsidRPr="002B4570">
              <w:rPr>
                <w:color w:val="0000FF"/>
              </w:rPr>
              <w:t>ул. Новоженова</w:t>
            </w:r>
          </w:p>
        </w:tc>
        <w:tc>
          <w:tcPr>
            <w:tcW w:w="3312" w:type="dxa"/>
            <w:gridSpan w:val="2"/>
          </w:tcPr>
          <w:p w14:paraId="450F3AB4" w14:textId="77777777" w:rsidR="009A6902" w:rsidRPr="002B4570" w:rsidRDefault="009A6902" w:rsidP="00A579C6">
            <w:pPr>
              <w:spacing w:line="240" w:lineRule="atLeast"/>
              <w:jc w:val="center"/>
              <w:rPr>
                <w:color w:val="0000FF"/>
              </w:rPr>
            </w:pPr>
            <w:r w:rsidRPr="002B4570">
              <w:rPr>
                <w:color w:val="0000FF"/>
              </w:rPr>
              <w:t>24 407 ОП МГ 214</w:t>
            </w:r>
          </w:p>
        </w:tc>
        <w:tc>
          <w:tcPr>
            <w:tcW w:w="1105" w:type="dxa"/>
          </w:tcPr>
          <w:p w14:paraId="744BEAD9" w14:textId="77777777" w:rsidR="009A6902" w:rsidRPr="008A589B" w:rsidRDefault="009A6902" w:rsidP="00A579C6">
            <w:pPr>
              <w:spacing w:line="240" w:lineRule="atLeast"/>
              <w:jc w:val="center"/>
              <w:rPr>
                <w:b/>
                <w:color w:val="FF0000"/>
              </w:rPr>
            </w:pPr>
            <w:r w:rsidRPr="008A589B">
              <w:rPr>
                <w:b/>
                <w:color w:val="FF0000"/>
              </w:rPr>
              <w:t>0,650</w:t>
            </w:r>
          </w:p>
        </w:tc>
        <w:tc>
          <w:tcPr>
            <w:tcW w:w="1276" w:type="dxa"/>
            <w:gridSpan w:val="2"/>
          </w:tcPr>
          <w:p w14:paraId="1F7D7069" w14:textId="77777777" w:rsidR="009A6902" w:rsidRPr="008A589B" w:rsidRDefault="009A6902" w:rsidP="00A579C6">
            <w:pPr>
              <w:spacing w:line="240" w:lineRule="atLeast"/>
              <w:jc w:val="center"/>
              <w:rPr>
                <w:b/>
                <w:color w:val="FF0000"/>
              </w:rPr>
            </w:pPr>
            <w:r w:rsidRPr="008A589B">
              <w:rPr>
                <w:b/>
                <w:color w:val="FF0000"/>
              </w:rPr>
              <w:t>0,650</w:t>
            </w:r>
          </w:p>
        </w:tc>
        <w:tc>
          <w:tcPr>
            <w:tcW w:w="915" w:type="dxa"/>
            <w:gridSpan w:val="2"/>
          </w:tcPr>
          <w:p w14:paraId="2A4E1D13" w14:textId="77777777" w:rsidR="009A6902" w:rsidRPr="008A589B" w:rsidRDefault="009A6902" w:rsidP="00A579C6">
            <w:pPr>
              <w:spacing w:line="240" w:lineRule="atLeast"/>
              <w:jc w:val="center"/>
              <w:rPr>
                <w:b/>
                <w:color w:val="FF0000"/>
              </w:rPr>
            </w:pPr>
          </w:p>
        </w:tc>
        <w:tc>
          <w:tcPr>
            <w:tcW w:w="851" w:type="dxa"/>
            <w:gridSpan w:val="2"/>
          </w:tcPr>
          <w:p w14:paraId="11BE2CD5" w14:textId="77777777" w:rsidR="009A6902" w:rsidRPr="008A589B" w:rsidRDefault="009A6902" w:rsidP="00A579C6">
            <w:pPr>
              <w:spacing w:line="240" w:lineRule="atLeast"/>
              <w:jc w:val="center"/>
              <w:rPr>
                <w:b/>
                <w:color w:val="FF0000"/>
              </w:rPr>
            </w:pPr>
          </w:p>
        </w:tc>
        <w:tc>
          <w:tcPr>
            <w:tcW w:w="968" w:type="dxa"/>
            <w:gridSpan w:val="2"/>
          </w:tcPr>
          <w:p w14:paraId="47CAB36E" w14:textId="77777777" w:rsidR="009A6902" w:rsidRPr="00283BA4" w:rsidRDefault="009A6902" w:rsidP="00A579C6">
            <w:pPr>
              <w:spacing w:line="240" w:lineRule="atLeast"/>
              <w:jc w:val="center"/>
              <w:rPr>
                <w:color w:val="000000"/>
                <w:sz w:val="16"/>
                <w:szCs w:val="16"/>
              </w:rPr>
            </w:pPr>
            <w:r w:rsidRPr="00283BA4">
              <w:rPr>
                <w:color w:val="000000"/>
                <w:sz w:val="16"/>
                <w:szCs w:val="16"/>
              </w:rPr>
              <w:t>Нет сведений</w:t>
            </w:r>
          </w:p>
        </w:tc>
        <w:tc>
          <w:tcPr>
            <w:tcW w:w="899" w:type="dxa"/>
            <w:gridSpan w:val="2"/>
          </w:tcPr>
          <w:p w14:paraId="46526AD0" w14:textId="77777777" w:rsidR="009A6902" w:rsidRPr="00FD724D" w:rsidRDefault="009A6902" w:rsidP="00A579C6">
            <w:pPr>
              <w:spacing w:line="240" w:lineRule="atLeast"/>
              <w:rPr>
                <w:color w:val="000000"/>
              </w:rPr>
            </w:pPr>
            <w:r w:rsidRPr="00FD724D">
              <w:rPr>
                <w:color w:val="000000"/>
              </w:rPr>
              <w:t>ОП</w:t>
            </w:r>
          </w:p>
        </w:tc>
        <w:tc>
          <w:tcPr>
            <w:tcW w:w="1028" w:type="dxa"/>
            <w:gridSpan w:val="2"/>
          </w:tcPr>
          <w:p w14:paraId="62D87DF5" w14:textId="77777777" w:rsidR="009A6902" w:rsidRPr="00FD724D" w:rsidRDefault="009A6902" w:rsidP="00A579C6">
            <w:pPr>
              <w:spacing w:line="240" w:lineRule="atLeast"/>
              <w:jc w:val="center"/>
              <w:rPr>
                <w:color w:val="000000"/>
              </w:rPr>
            </w:pPr>
            <w:r w:rsidRPr="00FD724D">
              <w:rPr>
                <w:color w:val="000000"/>
              </w:rPr>
              <w:t>3</w:t>
            </w:r>
          </w:p>
        </w:tc>
        <w:tc>
          <w:tcPr>
            <w:tcW w:w="797" w:type="dxa"/>
          </w:tcPr>
          <w:p w14:paraId="26651C63" w14:textId="77777777" w:rsidR="009A6902" w:rsidRPr="00FD724D" w:rsidRDefault="009A6902" w:rsidP="00A579C6">
            <w:pPr>
              <w:spacing w:line="240" w:lineRule="atLeast"/>
              <w:jc w:val="center"/>
              <w:rPr>
                <w:color w:val="000000"/>
              </w:rPr>
            </w:pPr>
            <w:r w:rsidRPr="00FD724D">
              <w:rPr>
                <w:color w:val="000000"/>
              </w:rPr>
              <w:t>3</w:t>
            </w:r>
          </w:p>
        </w:tc>
      </w:tr>
      <w:tr w:rsidR="009A6902" w:rsidRPr="00FD724D" w14:paraId="63F349E1" w14:textId="77777777" w:rsidTr="009A6902">
        <w:trPr>
          <w:gridAfter w:val="1"/>
          <w:wAfter w:w="85" w:type="dxa"/>
          <w:trHeight w:val="345"/>
          <w:jc w:val="center"/>
        </w:trPr>
        <w:tc>
          <w:tcPr>
            <w:tcW w:w="709" w:type="dxa"/>
          </w:tcPr>
          <w:p w14:paraId="3C85DF10" w14:textId="77777777" w:rsidR="009A6902" w:rsidRPr="007146A4" w:rsidRDefault="009A6902" w:rsidP="00EB4FAA">
            <w:pPr>
              <w:numPr>
                <w:ilvl w:val="0"/>
                <w:numId w:val="4"/>
              </w:numPr>
              <w:spacing w:line="240" w:lineRule="atLeast"/>
              <w:ind w:hanging="720"/>
              <w:jc w:val="center"/>
              <w:rPr>
                <w:color w:val="000000"/>
                <w:sz w:val="22"/>
                <w:szCs w:val="22"/>
              </w:rPr>
            </w:pPr>
          </w:p>
        </w:tc>
        <w:tc>
          <w:tcPr>
            <w:tcW w:w="3402" w:type="dxa"/>
          </w:tcPr>
          <w:p w14:paraId="76CB4A4B" w14:textId="77777777" w:rsidR="009A6902" w:rsidRPr="007146A4" w:rsidRDefault="009A6902" w:rsidP="00A579C6">
            <w:pPr>
              <w:spacing w:line="240" w:lineRule="atLeast"/>
              <w:ind w:left="-108" w:right="-108"/>
              <w:rPr>
                <w:color w:val="000000"/>
                <w:sz w:val="22"/>
                <w:szCs w:val="22"/>
              </w:rPr>
            </w:pPr>
            <w:r w:rsidRPr="007146A4">
              <w:rPr>
                <w:color w:val="000000"/>
                <w:sz w:val="22"/>
                <w:szCs w:val="22"/>
              </w:rPr>
              <w:t xml:space="preserve">ул. </w:t>
            </w:r>
            <w:r>
              <w:rPr>
                <w:color w:val="000000"/>
                <w:sz w:val="22"/>
                <w:szCs w:val="22"/>
              </w:rPr>
              <w:t xml:space="preserve">Неделина (участок дороги к </w:t>
            </w:r>
            <w:r w:rsidRPr="00CC70FC">
              <w:rPr>
                <w:color w:val="000000"/>
                <w:sz w:val="22"/>
                <w:szCs w:val="22"/>
              </w:rPr>
              <w:t>территориям садоводческих</w:t>
            </w:r>
            <w:r>
              <w:rPr>
                <w:color w:val="000000"/>
                <w:sz w:val="22"/>
                <w:szCs w:val="22"/>
              </w:rPr>
              <w:t xml:space="preserve"> объединений)</w:t>
            </w:r>
          </w:p>
        </w:tc>
        <w:tc>
          <w:tcPr>
            <w:tcW w:w="3312" w:type="dxa"/>
            <w:gridSpan w:val="2"/>
          </w:tcPr>
          <w:p w14:paraId="6FEE0525" w14:textId="77777777" w:rsidR="009A6902" w:rsidRPr="007146A4" w:rsidRDefault="009A6902" w:rsidP="00A579C6">
            <w:pPr>
              <w:spacing w:line="240" w:lineRule="atLeast"/>
              <w:jc w:val="center"/>
              <w:rPr>
                <w:color w:val="000000"/>
                <w:sz w:val="22"/>
                <w:szCs w:val="22"/>
              </w:rPr>
            </w:pPr>
            <w:r>
              <w:rPr>
                <w:color w:val="000000"/>
                <w:sz w:val="22"/>
                <w:szCs w:val="22"/>
              </w:rPr>
              <w:t>24 407 ОП МГ 215 (уч.2)</w:t>
            </w:r>
          </w:p>
        </w:tc>
        <w:tc>
          <w:tcPr>
            <w:tcW w:w="1105" w:type="dxa"/>
          </w:tcPr>
          <w:p w14:paraId="19485DD8" w14:textId="77777777" w:rsidR="009A6902" w:rsidRPr="008A589B" w:rsidRDefault="009A6902" w:rsidP="00A579C6">
            <w:pPr>
              <w:spacing w:line="240" w:lineRule="atLeast"/>
              <w:jc w:val="center"/>
              <w:rPr>
                <w:color w:val="000000"/>
              </w:rPr>
            </w:pPr>
            <w:r w:rsidRPr="008A589B">
              <w:rPr>
                <w:color w:val="000000"/>
              </w:rPr>
              <w:t>0,79</w:t>
            </w:r>
          </w:p>
        </w:tc>
        <w:tc>
          <w:tcPr>
            <w:tcW w:w="1276" w:type="dxa"/>
            <w:gridSpan w:val="2"/>
          </w:tcPr>
          <w:p w14:paraId="0844F59F" w14:textId="77777777" w:rsidR="009A6902" w:rsidRPr="008A589B" w:rsidRDefault="009A6902" w:rsidP="00A579C6">
            <w:pPr>
              <w:spacing w:line="240" w:lineRule="atLeast"/>
              <w:jc w:val="center"/>
              <w:rPr>
                <w:color w:val="000000"/>
              </w:rPr>
            </w:pPr>
            <w:r w:rsidRPr="008A589B">
              <w:rPr>
                <w:color w:val="000000"/>
              </w:rPr>
              <w:t>0,34</w:t>
            </w:r>
          </w:p>
        </w:tc>
        <w:tc>
          <w:tcPr>
            <w:tcW w:w="915" w:type="dxa"/>
            <w:gridSpan w:val="2"/>
          </w:tcPr>
          <w:p w14:paraId="588F998B" w14:textId="77777777" w:rsidR="009A6902" w:rsidRPr="008A589B" w:rsidRDefault="009A6902" w:rsidP="00A579C6">
            <w:pPr>
              <w:spacing w:line="240" w:lineRule="atLeast"/>
              <w:jc w:val="center"/>
              <w:rPr>
                <w:color w:val="000000"/>
              </w:rPr>
            </w:pPr>
          </w:p>
        </w:tc>
        <w:tc>
          <w:tcPr>
            <w:tcW w:w="851" w:type="dxa"/>
            <w:gridSpan w:val="2"/>
          </w:tcPr>
          <w:p w14:paraId="18025FF6" w14:textId="77777777" w:rsidR="009A6902" w:rsidRPr="008A589B" w:rsidRDefault="009A6902" w:rsidP="00A579C6">
            <w:pPr>
              <w:spacing w:line="240" w:lineRule="atLeast"/>
              <w:jc w:val="center"/>
              <w:rPr>
                <w:color w:val="000000"/>
              </w:rPr>
            </w:pPr>
            <w:r w:rsidRPr="008A589B">
              <w:rPr>
                <w:color w:val="000000"/>
              </w:rPr>
              <w:t>0,45</w:t>
            </w:r>
          </w:p>
        </w:tc>
        <w:tc>
          <w:tcPr>
            <w:tcW w:w="968" w:type="dxa"/>
            <w:gridSpan w:val="2"/>
          </w:tcPr>
          <w:p w14:paraId="2E281A83" w14:textId="77777777" w:rsidR="009A6902" w:rsidRPr="00283BA4" w:rsidRDefault="009A6902" w:rsidP="00A579C6">
            <w:pPr>
              <w:spacing w:line="240" w:lineRule="atLeast"/>
              <w:jc w:val="center"/>
              <w:rPr>
                <w:color w:val="000000"/>
                <w:sz w:val="16"/>
                <w:szCs w:val="16"/>
              </w:rPr>
            </w:pPr>
            <w:r w:rsidRPr="00283BA4">
              <w:rPr>
                <w:color w:val="000000"/>
                <w:sz w:val="16"/>
                <w:szCs w:val="16"/>
              </w:rPr>
              <w:t>Нет сведений</w:t>
            </w:r>
          </w:p>
        </w:tc>
        <w:tc>
          <w:tcPr>
            <w:tcW w:w="899" w:type="dxa"/>
            <w:gridSpan w:val="2"/>
          </w:tcPr>
          <w:p w14:paraId="538DEBA1" w14:textId="77777777" w:rsidR="009A6902" w:rsidRPr="007146A4" w:rsidRDefault="009A6902" w:rsidP="00A579C6">
            <w:pPr>
              <w:spacing w:line="240" w:lineRule="atLeast"/>
              <w:rPr>
                <w:color w:val="000000"/>
                <w:sz w:val="22"/>
                <w:szCs w:val="22"/>
              </w:rPr>
            </w:pPr>
            <w:r w:rsidRPr="007146A4">
              <w:rPr>
                <w:color w:val="000000"/>
                <w:sz w:val="22"/>
                <w:szCs w:val="22"/>
              </w:rPr>
              <w:t>ОП</w:t>
            </w:r>
          </w:p>
        </w:tc>
        <w:tc>
          <w:tcPr>
            <w:tcW w:w="1028" w:type="dxa"/>
            <w:gridSpan w:val="2"/>
          </w:tcPr>
          <w:p w14:paraId="069569BE" w14:textId="77777777" w:rsidR="009A6902" w:rsidRPr="007146A4" w:rsidRDefault="009A6902" w:rsidP="00A579C6">
            <w:pPr>
              <w:spacing w:line="240" w:lineRule="atLeast"/>
              <w:jc w:val="center"/>
              <w:rPr>
                <w:color w:val="000000"/>
                <w:sz w:val="22"/>
                <w:szCs w:val="22"/>
              </w:rPr>
            </w:pPr>
            <w:r>
              <w:rPr>
                <w:color w:val="000000"/>
                <w:sz w:val="22"/>
                <w:szCs w:val="22"/>
              </w:rPr>
              <w:t>3</w:t>
            </w:r>
          </w:p>
        </w:tc>
        <w:tc>
          <w:tcPr>
            <w:tcW w:w="797" w:type="dxa"/>
          </w:tcPr>
          <w:p w14:paraId="2D0640DE" w14:textId="77777777" w:rsidR="009A6902" w:rsidRPr="007146A4" w:rsidRDefault="009A6902" w:rsidP="00A579C6">
            <w:pPr>
              <w:spacing w:line="240" w:lineRule="atLeast"/>
              <w:jc w:val="center"/>
              <w:rPr>
                <w:color w:val="000000"/>
                <w:sz w:val="22"/>
                <w:szCs w:val="22"/>
              </w:rPr>
            </w:pPr>
            <w:r w:rsidRPr="007146A4">
              <w:rPr>
                <w:color w:val="000000"/>
                <w:sz w:val="22"/>
                <w:szCs w:val="22"/>
              </w:rPr>
              <w:t>5</w:t>
            </w:r>
          </w:p>
        </w:tc>
      </w:tr>
      <w:tr w:rsidR="009A6902" w:rsidRPr="00FD724D" w14:paraId="4933B7D5" w14:textId="77777777" w:rsidTr="009A6902">
        <w:trPr>
          <w:gridAfter w:val="1"/>
          <w:wAfter w:w="85" w:type="dxa"/>
          <w:trHeight w:val="345"/>
          <w:jc w:val="center"/>
        </w:trPr>
        <w:tc>
          <w:tcPr>
            <w:tcW w:w="709" w:type="dxa"/>
          </w:tcPr>
          <w:p w14:paraId="076636A6" w14:textId="77777777" w:rsidR="009A6902" w:rsidRDefault="009A6902" w:rsidP="00EB4FAA">
            <w:pPr>
              <w:numPr>
                <w:ilvl w:val="0"/>
                <w:numId w:val="4"/>
              </w:numPr>
              <w:spacing w:line="240" w:lineRule="atLeast"/>
              <w:ind w:hanging="720"/>
              <w:jc w:val="center"/>
              <w:rPr>
                <w:color w:val="000000"/>
                <w:sz w:val="22"/>
                <w:szCs w:val="22"/>
              </w:rPr>
            </w:pPr>
          </w:p>
        </w:tc>
        <w:tc>
          <w:tcPr>
            <w:tcW w:w="3402" w:type="dxa"/>
          </w:tcPr>
          <w:p w14:paraId="774B4615" w14:textId="77777777" w:rsidR="009A6902" w:rsidRDefault="009A6902" w:rsidP="00A579C6">
            <w:pPr>
              <w:spacing w:line="240" w:lineRule="atLeast"/>
              <w:ind w:left="-108" w:right="-108"/>
              <w:rPr>
                <w:color w:val="000000"/>
                <w:sz w:val="22"/>
                <w:szCs w:val="22"/>
              </w:rPr>
            </w:pPr>
            <w:r>
              <w:rPr>
                <w:color w:val="000000"/>
                <w:sz w:val="22"/>
                <w:szCs w:val="22"/>
              </w:rPr>
              <w:t>ул. Дзержинского</w:t>
            </w:r>
          </w:p>
        </w:tc>
        <w:tc>
          <w:tcPr>
            <w:tcW w:w="3312" w:type="dxa"/>
            <w:gridSpan w:val="2"/>
          </w:tcPr>
          <w:p w14:paraId="1DCC9448" w14:textId="77777777" w:rsidR="009A6902" w:rsidRDefault="009A6902" w:rsidP="00A579C6">
            <w:pPr>
              <w:spacing w:line="240" w:lineRule="atLeast"/>
              <w:jc w:val="center"/>
              <w:rPr>
                <w:color w:val="000000"/>
                <w:sz w:val="22"/>
                <w:szCs w:val="22"/>
              </w:rPr>
            </w:pPr>
            <w:r>
              <w:rPr>
                <w:color w:val="000000"/>
                <w:sz w:val="22"/>
                <w:szCs w:val="22"/>
              </w:rPr>
              <w:t>24 407 ОП МГ 216 (уч.2)</w:t>
            </w:r>
          </w:p>
        </w:tc>
        <w:tc>
          <w:tcPr>
            <w:tcW w:w="1105" w:type="dxa"/>
          </w:tcPr>
          <w:p w14:paraId="4C616359" w14:textId="77777777" w:rsidR="009A6902" w:rsidRPr="008A589B" w:rsidRDefault="009A6902" w:rsidP="00A579C6">
            <w:pPr>
              <w:spacing w:line="240" w:lineRule="atLeast"/>
              <w:jc w:val="center"/>
              <w:rPr>
                <w:color w:val="000000"/>
              </w:rPr>
            </w:pPr>
            <w:r>
              <w:rPr>
                <w:color w:val="000000"/>
              </w:rPr>
              <w:t>0,350</w:t>
            </w:r>
          </w:p>
        </w:tc>
        <w:tc>
          <w:tcPr>
            <w:tcW w:w="1276" w:type="dxa"/>
            <w:gridSpan w:val="2"/>
          </w:tcPr>
          <w:p w14:paraId="4F2D3B53" w14:textId="77777777" w:rsidR="009A6902" w:rsidRPr="008A589B" w:rsidRDefault="009A6902" w:rsidP="00A579C6">
            <w:pPr>
              <w:spacing w:line="240" w:lineRule="atLeast"/>
              <w:jc w:val="center"/>
              <w:rPr>
                <w:color w:val="000000"/>
              </w:rPr>
            </w:pPr>
          </w:p>
        </w:tc>
        <w:tc>
          <w:tcPr>
            <w:tcW w:w="915" w:type="dxa"/>
            <w:gridSpan w:val="2"/>
          </w:tcPr>
          <w:p w14:paraId="1549D1DF" w14:textId="77777777" w:rsidR="009A6902" w:rsidRPr="008A589B" w:rsidRDefault="009A6902" w:rsidP="00A579C6">
            <w:pPr>
              <w:spacing w:line="240" w:lineRule="atLeast"/>
              <w:jc w:val="center"/>
              <w:rPr>
                <w:color w:val="000000"/>
              </w:rPr>
            </w:pPr>
          </w:p>
        </w:tc>
        <w:tc>
          <w:tcPr>
            <w:tcW w:w="851" w:type="dxa"/>
            <w:gridSpan w:val="2"/>
          </w:tcPr>
          <w:p w14:paraId="4C050F02" w14:textId="77777777" w:rsidR="009A6902" w:rsidRPr="008A589B" w:rsidRDefault="009A6902" w:rsidP="00A579C6">
            <w:pPr>
              <w:spacing w:line="240" w:lineRule="atLeast"/>
              <w:jc w:val="center"/>
              <w:rPr>
                <w:color w:val="000000"/>
              </w:rPr>
            </w:pPr>
            <w:r>
              <w:rPr>
                <w:color w:val="000000"/>
              </w:rPr>
              <w:t>0,350</w:t>
            </w:r>
          </w:p>
        </w:tc>
        <w:tc>
          <w:tcPr>
            <w:tcW w:w="968" w:type="dxa"/>
            <w:gridSpan w:val="2"/>
          </w:tcPr>
          <w:p w14:paraId="791DA600" w14:textId="77777777" w:rsidR="009A6902" w:rsidRDefault="009A6902" w:rsidP="00A579C6">
            <w:pPr>
              <w:spacing w:line="240" w:lineRule="atLeast"/>
              <w:jc w:val="center"/>
              <w:rPr>
                <w:color w:val="000000"/>
                <w:sz w:val="22"/>
                <w:szCs w:val="22"/>
              </w:rPr>
            </w:pPr>
            <w:r>
              <w:rPr>
                <w:color w:val="000000"/>
                <w:sz w:val="22"/>
                <w:szCs w:val="22"/>
              </w:rPr>
              <w:t>2020</w:t>
            </w:r>
          </w:p>
        </w:tc>
        <w:tc>
          <w:tcPr>
            <w:tcW w:w="899" w:type="dxa"/>
            <w:gridSpan w:val="2"/>
          </w:tcPr>
          <w:p w14:paraId="01764BE2" w14:textId="77777777" w:rsidR="009A6902" w:rsidRPr="007146A4" w:rsidRDefault="009A6902" w:rsidP="00A579C6">
            <w:pPr>
              <w:spacing w:line="240" w:lineRule="atLeast"/>
              <w:rPr>
                <w:color w:val="000000"/>
                <w:sz w:val="22"/>
                <w:szCs w:val="22"/>
              </w:rPr>
            </w:pPr>
            <w:r>
              <w:rPr>
                <w:color w:val="000000"/>
                <w:sz w:val="22"/>
                <w:szCs w:val="22"/>
              </w:rPr>
              <w:t>ОП</w:t>
            </w:r>
          </w:p>
        </w:tc>
        <w:tc>
          <w:tcPr>
            <w:tcW w:w="1028" w:type="dxa"/>
            <w:gridSpan w:val="2"/>
          </w:tcPr>
          <w:p w14:paraId="3249D693"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55B98517" w14:textId="77777777" w:rsidR="009A6902" w:rsidRPr="004877C6" w:rsidRDefault="009A6902" w:rsidP="00A579C6">
            <w:pPr>
              <w:spacing w:line="240" w:lineRule="atLeast"/>
              <w:jc w:val="center"/>
              <w:rPr>
                <w:color w:val="008000"/>
              </w:rPr>
            </w:pPr>
            <w:r w:rsidRPr="004877C6">
              <w:rPr>
                <w:color w:val="008000"/>
              </w:rPr>
              <w:t>5</w:t>
            </w:r>
          </w:p>
        </w:tc>
      </w:tr>
      <w:tr w:rsidR="009A6902" w:rsidRPr="00FD724D" w14:paraId="7A6455C9" w14:textId="77777777" w:rsidTr="009A6902">
        <w:trPr>
          <w:gridAfter w:val="1"/>
          <w:wAfter w:w="85" w:type="dxa"/>
          <w:trHeight w:val="345"/>
          <w:jc w:val="center"/>
        </w:trPr>
        <w:tc>
          <w:tcPr>
            <w:tcW w:w="709" w:type="dxa"/>
          </w:tcPr>
          <w:p w14:paraId="60203AE5" w14:textId="77777777" w:rsidR="009A6902" w:rsidRDefault="009A6902" w:rsidP="00EB4FAA">
            <w:pPr>
              <w:numPr>
                <w:ilvl w:val="0"/>
                <w:numId w:val="4"/>
              </w:numPr>
              <w:spacing w:line="240" w:lineRule="atLeast"/>
              <w:ind w:hanging="720"/>
              <w:jc w:val="center"/>
              <w:rPr>
                <w:color w:val="000000"/>
                <w:sz w:val="22"/>
                <w:szCs w:val="22"/>
              </w:rPr>
            </w:pPr>
          </w:p>
        </w:tc>
        <w:tc>
          <w:tcPr>
            <w:tcW w:w="3402" w:type="dxa"/>
          </w:tcPr>
          <w:p w14:paraId="4F805F32" w14:textId="77777777" w:rsidR="009A6902" w:rsidRDefault="009A6902" w:rsidP="00A579C6">
            <w:pPr>
              <w:spacing w:line="240" w:lineRule="atLeast"/>
              <w:ind w:left="-108" w:right="-108"/>
              <w:rPr>
                <w:color w:val="000000"/>
                <w:sz w:val="22"/>
                <w:szCs w:val="22"/>
              </w:rPr>
            </w:pPr>
            <w:r>
              <w:rPr>
                <w:color w:val="000000"/>
                <w:sz w:val="22"/>
                <w:szCs w:val="22"/>
              </w:rPr>
              <w:t xml:space="preserve"> ул. Кленовая</w:t>
            </w:r>
          </w:p>
        </w:tc>
        <w:tc>
          <w:tcPr>
            <w:tcW w:w="3312" w:type="dxa"/>
            <w:gridSpan w:val="2"/>
          </w:tcPr>
          <w:p w14:paraId="0AD0F29C" w14:textId="77777777" w:rsidR="009A6902" w:rsidRDefault="009A6902" w:rsidP="00A579C6">
            <w:pPr>
              <w:spacing w:line="240" w:lineRule="atLeast"/>
              <w:jc w:val="center"/>
              <w:rPr>
                <w:color w:val="000000"/>
                <w:sz w:val="22"/>
                <w:szCs w:val="22"/>
              </w:rPr>
            </w:pPr>
            <w:r>
              <w:rPr>
                <w:color w:val="000000"/>
                <w:sz w:val="22"/>
                <w:szCs w:val="22"/>
              </w:rPr>
              <w:t>24 407 ОП МГ 217</w:t>
            </w:r>
          </w:p>
        </w:tc>
        <w:tc>
          <w:tcPr>
            <w:tcW w:w="1105" w:type="dxa"/>
          </w:tcPr>
          <w:p w14:paraId="0CF7FE4D" w14:textId="77777777" w:rsidR="009A6902" w:rsidRPr="008A589B" w:rsidRDefault="009A6902" w:rsidP="00A579C6">
            <w:pPr>
              <w:spacing w:line="240" w:lineRule="atLeast"/>
              <w:jc w:val="center"/>
              <w:rPr>
                <w:color w:val="000000"/>
              </w:rPr>
            </w:pPr>
            <w:r>
              <w:rPr>
                <w:color w:val="000000"/>
              </w:rPr>
              <w:t>0,350</w:t>
            </w:r>
          </w:p>
        </w:tc>
        <w:tc>
          <w:tcPr>
            <w:tcW w:w="1276" w:type="dxa"/>
            <w:gridSpan w:val="2"/>
          </w:tcPr>
          <w:p w14:paraId="20E38938" w14:textId="77777777" w:rsidR="009A6902" w:rsidRPr="008A589B" w:rsidRDefault="009A6902" w:rsidP="00A579C6">
            <w:pPr>
              <w:spacing w:line="240" w:lineRule="atLeast"/>
              <w:jc w:val="center"/>
              <w:rPr>
                <w:color w:val="000000"/>
              </w:rPr>
            </w:pPr>
          </w:p>
        </w:tc>
        <w:tc>
          <w:tcPr>
            <w:tcW w:w="915" w:type="dxa"/>
            <w:gridSpan w:val="2"/>
          </w:tcPr>
          <w:p w14:paraId="5413FA7D" w14:textId="77777777" w:rsidR="009A6902" w:rsidRPr="008A589B" w:rsidRDefault="009A6902" w:rsidP="00A579C6">
            <w:pPr>
              <w:spacing w:line="240" w:lineRule="atLeast"/>
              <w:jc w:val="center"/>
              <w:rPr>
                <w:color w:val="000000"/>
              </w:rPr>
            </w:pPr>
          </w:p>
        </w:tc>
        <w:tc>
          <w:tcPr>
            <w:tcW w:w="851" w:type="dxa"/>
            <w:gridSpan w:val="2"/>
          </w:tcPr>
          <w:p w14:paraId="1D7D82C0" w14:textId="77777777" w:rsidR="009A6902" w:rsidRPr="008A589B" w:rsidRDefault="009A6902" w:rsidP="00A579C6">
            <w:pPr>
              <w:spacing w:line="240" w:lineRule="atLeast"/>
              <w:jc w:val="center"/>
              <w:rPr>
                <w:color w:val="000000"/>
              </w:rPr>
            </w:pPr>
            <w:r>
              <w:rPr>
                <w:color w:val="000000"/>
              </w:rPr>
              <w:t>0,350</w:t>
            </w:r>
          </w:p>
        </w:tc>
        <w:tc>
          <w:tcPr>
            <w:tcW w:w="968" w:type="dxa"/>
            <w:gridSpan w:val="2"/>
          </w:tcPr>
          <w:p w14:paraId="730DC475" w14:textId="77777777" w:rsidR="009A6902" w:rsidRDefault="009A6902" w:rsidP="00A579C6">
            <w:pPr>
              <w:spacing w:line="240" w:lineRule="atLeast"/>
              <w:jc w:val="center"/>
              <w:rPr>
                <w:color w:val="000000"/>
                <w:sz w:val="22"/>
                <w:szCs w:val="22"/>
              </w:rPr>
            </w:pPr>
            <w:r>
              <w:rPr>
                <w:color w:val="000000"/>
                <w:sz w:val="22"/>
                <w:szCs w:val="22"/>
              </w:rPr>
              <w:t>2020</w:t>
            </w:r>
          </w:p>
        </w:tc>
        <w:tc>
          <w:tcPr>
            <w:tcW w:w="899" w:type="dxa"/>
            <w:gridSpan w:val="2"/>
          </w:tcPr>
          <w:p w14:paraId="7236ABFF" w14:textId="77777777" w:rsidR="009A6902" w:rsidRPr="007146A4" w:rsidRDefault="009A6902" w:rsidP="00A579C6">
            <w:pPr>
              <w:spacing w:line="240" w:lineRule="atLeast"/>
              <w:rPr>
                <w:color w:val="000000"/>
                <w:sz w:val="22"/>
                <w:szCs w:val="22"/>
              </w:rPr>
            </w:pPr>
            <w:r>
              <w:rPr>
                <w:color w:val="000000"/>
                <w:sz w:val="22"/>
                <w:szCs w:val="22"/>
              </w:rPr>
              <w:t>ОП</w:t>
            </w:r>
          </w:p>
        </w:tc>
        <w:tc>
          <w:tcPr>
            <w:tcW w:w="1028" w:type="dxa"/>
            <w:gridSpan w:val="2"/>
          </w:tcPr>
          <w:p w14:paraId="36713A44"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30D51A72" w14:textId="77777777" w:rsidR="009A6902" w:rsidRPr="004877C6" w:rsidRDefault="009A6902" w:rsidP="00A579C6">
            <w:pPr>
              <w:spacing w:line="240" w:lineRule="atLeast"/>
              <w:jc w:val="center"/>
              <w:rPr>
                <w:color w:val="008000"/>
              </w:rPr>
            </w:pPr>
            <w:r w:rsidRPr="004877C6">
              <w:rPr>
                <w:color w:val="008000"/>
              </w:rPr>
              <w:t>5</w:t>
            </w:r>
          </w:p>
        </w:tc>
      </w:tr>
      <w:tr w:rsidR="009A6902" w:rsidRPr="00FD724D" w14:paraId="54ECE79B" w14:textId="77777777" w:rsidTr="009A6902">
        <w:trPr>
          <w:gridAfter w:val="1"/>
          <w:wAfter w:w="85" w:type="dxa"/>
          <w:trHeight w:val="345"/>
          <w:jc w:val="center"/>
        </w:trPr>
        <w:tc>
          <w:tcPr>
            <w:tcW w:w="709" w:type="dxa"/>
          </w:tcPr>
          <w:p w14:paraId="763C0012" w14:textId="77777777" w:rsidR="009A6902" w:rsidRDefault="009A6902" w:rsidP="00EB4FAA">
            <w:pPr>
              <w:numPr>
                <w:ilvl w:val="0"/>
                <w:numId w:val="4"/>
              </w:numPr>
              <w:spacing w:line="240" w:lineRule="atLeast"/>
              <w:ind w:hanging="720"/>
              <w:jc w:val="center"/>
              <w:rPr>
                <w:color w:val="000000"/>
                <w:sz w:val="22"/>
                <w:szCs w:val="22"/>
              </w:rPr>
            </w:pPr>
          </w:p>
        </w:tc>
        <w:tc>
          <w:tcPr>
            <w:tcW w:w="3402" w:type="dxa"/>
          </w:tcPr>
          <w:p w14:paraId="76DB9CB6" w14:textId="77777777" w:rsidR="009A6902" w:rsidRDefault="009A6902" w:rsidP="00A579C6">
            <w:pPr>
              <w:spacing w:line="240" w:lineRule="atLeast"/>
              <w:ind w:left="-108" w:right="-108"/>
              <w:rPr>
                <w:color w:val="000000"/>
                <w:sz w:val="22"/>
                <w:szCs w:val="22"/>
              </w:rPr>
            </w:pPr>
            <w:r>
              <w:rPr>
                <w:color w:val="000000"/>
                <w:sz w:val="22"/>
                <w:szCs w:val="22"/>
              </w:rPr>
              <w:t xml:space="preserve"> ул. Рябиновая</w:t>
            </w:r>
          </w:p>
        </w:tc>
        <w:tc>
          <w:tcPr>
            <w:tcW w:w="3312" w:type="dxa"/>
            <w:gridSpan w:val="2"/>
          </w:tcPr>
          <w:p w14:paraId="6217DACA" w14:textId="77777777" w:rsidR="009A6902" w:rsidRDefault="009A6902" w:rsidP="00A579C6">
            <w:pPr>
              <w:spacing w:line="240" w:lineRule="atLeast"/>
              <w:jc w:val="center"/>
              <w:rPr>
                <w:color w:val="000000"/>
                <w:sz w:val="22"/>
                <w:szCs w:val="22"/>
              </w:rPr>
            </w:pPr>
            <w:r>
              <w:rPr>
                <w:color w:val="000000"/>
                <w:sz w:val="22"/>
                <w:szCs w:val="22"/>
              </w:rPr>
              <w:t>24 407 ОП МГ 218</w:t>
            </w:r>
          </w:p>
        </w:tc>
        <w:tc>
          <w:tcPr>
            <w:tcW w:w="1105" w:type="dxa"/>
          </w:tcPr>
          <w:p w14:paraId="48316E25" w14:textId="77777777" w:rsidR="009A6902" w:rsidRPr="008A589B" w:rsidRDefault="009A6902" w:rsidP="00A579C6">
            <w:pPr>
              <w:spacing w:line="240" w:lineRule="atLeast"/>
              <w:jc w:val="center"/>
              <w:rPr>
                <w:color w:val="000000"/>
              </w:rPr>
            </w:pPr>
            <w:r>
              <w:rPr>
                <w:color w:val="000000"/>
              </w:rPr>
              <w:t>0,350</w:t>
            </w:r>
          </w:p>
        </w:tc>
        <w:tc>
          <w:tcPr>
            <w:tcW w:w="1276" w:type="dxa"/>
            <w:gridSpan w:val="2"/>
          </w:tcPr>
          <w:p w14:paraId="2B5B5776" w14:textId="77777777" w:rsidR="009A6902" w:rsidRPr="008A589B" w:rsidRDefault="009A6902" w:rsidP="00A579C6">
            <w:pPr>
              <w:spacing w:line="240" w:lineRule="atLeast"/>
              <w:jc w:val="center"/>
              <w:rPr>
                <w:color w:val="000000"/>
              </w:rPr>
            </w:pPr>
          </w:p>
        </w:tc>
        <w:tc>
          <w:tcPr>
            <w:tcW w:w="915" w:type="dxa"/>
            <w:gridSpan w:val="2"/>
          </w:tcPr>
          <w:p w14:paraId="6A37116C" w14:textId="77777777" w:rsidR="009A6902" w:rsidRPr="008A589B" w:rsidRDefault="009A6902" w:rsidP="00A579C6">
            <w:pPr>
              <w:spacing w:line="240" w:lineRule="atLeast"/>
              <w:jc w:val="center"/>
              <w:rPr>
                <w:color w:val="000000"/>
              </w:rPr>
            </w:pPr>
          </w:p>
        </w:tc>
        <w:tc>
          <w:tcPr>
            <w:tcW w:w="851" w:type="dxa"/>
            <w:gridSpan w:val="2"/>
          </w:tcPr>
          <w:p w14:paraId="5DA447FB" w14:textId="77777777" w:rsidR="009A6902" w:rsidRPr="008A589B" w:rsidRDefault="009A6902" w:rsidP="00A579C6">
            <w:pPr>
              <w:spacing w:line="240" w:lineRule="atLeast"/>
              <w:jc w:val="center"/>
              <w:rPr>
                <w:color w:val="000000"/>
              </w:rPr>
            </w:pPr>
            <w:r>
              <w:rPr>
                <w:color w:val="000000"/>
              </w:rPr>
              <w:t>0,350</w:t>
            </w:r>
          </w:p>
        </w:tc>
        <w:tc>
          <w:tcPr>
            <w:tcW w:w="968" w:type="dxa"/>
            <w:gridSpan w:val="2"/>
          </w:tcPr>
          <w:p w14:paraId="026A49AB" w14:textId="77777777" w:rsidR="009A6902" w:rsidRDefault="009A6902" w:rsidP="00A579C6">
            <w:pPr>
              <w:spacing w:line="240" w:lineRule="atLeast"/>
              <w:jc w:val="center"/>
              <w:rPr>
                <w:color w:val="000000"/>
                <w:sz w:val="22"/>
                <w:szCs w:val="22"/>
              </w:rPr>
            </w:pPr>
            <w:r>
              <w:rPr>
                <w:color w:val="000000"/>
                <w:sz w:val="22"/>
                <w:szCs w:val="22"/>
              </w:rPr>
              <w:t>2020</w:t>
            </w:r>
          </w:p>
        </w:tc>
        <w:tc>
          <w:tcPr>
            <w:tcW w:w="899" w:type="dxa"/>
            <w:gridSpan w:val="2"/>
          </w:tcPr>
          <w:p w14:paraId="4298E4A9" w14:textId="77777777" w:rsidR="009A6902" w:rsidRPr="007146A4" w:rsidRDefault="009A6902" w:rsidP="00A579C6">
            <w:pPr>
              <w:spacing w:line="240" w:lineRule="atLeast"/>
              <w:rPr>
                <w:color w:val="000000"/>
                <w:sz w:val="22"/>
                <w:szCs w:val="22"/>
              </w:rPr>
            </w:pPr>
            <w:r>
              <w:rPr>
                <w:color w:val="000000"/>
                <w:sz w:val="22"/>
                <w:szCs w:val="22"/>
              </w:rPr>
              <w:t>ОП</w:t>
            </w:r>
          </w:p>
        </w:tc>
        <w:tc>
          <w:tcPr>
            <w:tcW w:w="1028" w:type="dxa"/>
            <w:gridSpan w:val="2"/>
          </w:tcPr>
          <w:p w14:paraId="7E89026E"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692F4166" w14:textId="77777777" w:rsidR="009A6902" w:rsidRPr="004877C6" w:rsidRDefault="009A6902" w:rsidP="00A579C6">
            <w:pPr>
              <w:spacing w:line="240" w:lineRule="atLeast"/>
              <w:jc w:val="center"/>
              <w:rPr>
                <w:color w:val="008000"/>
              </w:rPr>
            </w:pPr>
            <w:r w:rsidRPr="004877C6">
              <w:rPr>
                <w:color w:val="008000"/>
              </w:rPr>
              <w:t>5</w:t>
            </w:r>
          </w:p>
        </w:tc>
      </w:tr>
      <w:tr w:rsidR="009A6902" w:rsidRPr="00FD724D" w14:paraId="18339C0C" w14:textId="77777777" w:rsidTr="009A6902">
        <w:trPr>
          <w:gridAfter w:val="1"/>
          <w:wAfter w:w="85" w:type="dxa"/>
          <w:trHeight w:val="345"/>
          <w:jc w:val="center"/>
        </w:trPr>
        <w:tc>
          <w:tcPr>
            <w:tcW w:w="709" w:type="dxa"/>
          </w:tcPr>
          <w:p w14:paraId="1F7E0153" w14:textId="77777777" w:rsidR="009A6902" w:rsidRDefault="009A6902" w:rsidP="00EB4FAA">
            <w:pPr>
              <w:numPr>
                <w:ilvl w:val="0"/>
                <w:numId w:val="4"/>
              </w:numPr>
              <w:spacing w:line="240" w:lineRule="atLeast"/>
              <w:ind w:hanging="720"/>
              <w:jc w:val="center"/>
              <w:rPr>
                <w:color w:val="000000"/>
                <w:sz w:val="22"/>
                <w:szCs w:val="22"/>
              </w:rPr>
            </w:pPr>
          </w:p>
        </w:tc>
        <w:tc>
          <w:tcPr>
            <w:tcW w:w="3402" w:type="dxa"/>
          </w:tcPr>
          <w:p w14:paraId="400582BA" w14:textId="77777777" w:rsidR="009A6902" w:rsidRDefault="009A6902" w:rsidP="00A579C6">
            <w:pPr>
              <w:spacing w:line="240" w:lineRule="atLeast"/>
              <w:ind w:left="-108" w:right="-108"/>
              <w:rPr>
                <w:color w:val="000000"/>
                <w:sz w:val="22"/>
                <w:szCs w:val="22"/>
              </w:rPr>
            </w:pPr>
            <w:r>
              <w:rPr>
                <w:color w:val="000000"/>
                <w:sz w:val="22"/>
                <w:szCs w:val="22"/>
              </w:rPr>
              <w:t xml:space="preserve"> ул. Липовая</w:t>
            </w:r>
          </w:p>
        </w:tc>
        <w:tc>
          <w:tcPr>
            <w:tcW w:w="3312" w:type="dxa"/>
            <w:gridSpan w:val="2"/>
          </w:tcPr>
          <w:p w14:paraId="2E74EE8A" w14:textId="77777777" w:rsidR="009A6902" w:rsidRDefault="009A6902" w:rsidP="00A579C6">
            <w:pPr>
              <w:spacing w:line="240" w:lineRule="atLeast"/>
              <w:jc w:val="center"/>
              <w:rPr>
                <w:color w:val="000000"/>
                <w:sz w:val="22"/>
                <w:szCs w:val="22"/>
              </w:rPr>
            </w:pPr>
            <w:r>
              <w:rPr>
                <w:color w:val="000000"/>
                <w:sz w:val="22"/>
                <w:szCs w:val="22"/>
              </w:rPr>
              <w:t>24 407 ОП МГ 219</w:t>
            </w:r>
          </w:p>
        </w:tc>
        <w:tc>
          <w:tcPr>
            <w:tcW w:w="1105" w:type="dxa"/>
          </w:tcPr>
          <w:p w14:paraId="56EFFD39" w14:textId="77777777" w:rsidR="009A6902" w:rsidRDefault="009A6902" w:rsidP="00A579C6">
            <w:pPr>
              <w:spacing w:line="240" w:lineRule="atLeast"/>
              <w:jc w:val="center"/>
              <w:rPr>
                <w:color w:val="000000"/>
              </w:rPr>
            </w:pPr>
            <w:r>
              <w:rPr>
                <w:color w:val="000000"/>
              </w:rPr>
              <w:t>0,6</w:t>
            </w:r>
          </w:p>
        </w:tc>
        <w:tc>
          <w:tcPr>
            <w:tcW w:w="1276" w:type="dxa"/>
            <w:gridSpan w:val="2"/>
          </w:tcPr>
          <w:p w14:paraId="4FD24C6C" w14:textId="77777777" w:rsidR="009A6902" w:rsidRPr="008A589B" w:rsidRDefault="009A6902" w:rsidP="00A579C6">
            <w:pPr>
              <w:spacing w:line="240" w:lineRule="atLeast"/>
              <w:jc w:val="center"/>
              <w:rPr>
                <w:color w:val="000000"/>
              </w:rPr>
            </w:pPr>
          </w:p>
        </w:tc>
        <w:tc>
          <w:tcPr>
            <w:tcW w:w="915" w:type="dxa"/>
            <w:gridSpan w:val="2"/>
          </w:tcPr>
          <w:p w14:paraId="51CAA778" w14:textId="77777777" w:rsidR="009A6902" w:rsidRPr="008A589B" w:rsidRDefault="009A6902" w:rsidP="00A579C6">
            <w:pPr>
              <w:spacing w:line="240" w:lineRule="atLeast"/>
              <w:jc w:val="center"/>
              <w:rPr>
                <w:color w:val="000000"/>
              </w:rPr>
            </w:pPr>
          </w:p>
        </w:tc>
        <w:tc>
          <w:tcPr>
            <w:tcW w:w="851" w:type="dxa"/>
            <w:gridSpan w:val="2"/>
          </w:tcPr>
          <w:p w14:paraId="6687976F" w14:textId="77777777" w:rsidR="009A6902" w:rsidRDefault="009A6902" w:rsidP="00A579C6">
            <w:pPr>
              <w:spacing w:line="240" w:lineRule="atLeast"/>
              <w:jc w:val="center"/>
              <w:rPr>
                <w:color w:val="000000"/>
              </w:rPr>
            </w:pPr>
            <w:r>
              <w:rPr>
                <w:color w:val="000000"/>
              </w:rPr>
              <w:t>0,6</w:t>
            </w:r>
          </w:p>
        </w:tc>
        <w:tc>
          <w:tcPr>
            <w:tcW w:w="968" w:type="dxa"/>
            <w:gridSpan w:val="2"/>
          </w:tcPr>
          <w:p w14:paraId="7AC96C4A" w14:textId="77777777" w:rsidR="009A6902" w:rsidRDefault="009A6902" w:rsidP="00A579C6">
            <w:pPr>
              <w:spacing w:line="240" w:lineRule="atLeast"/>
              <w:jc w:val="center"/>
              <w:rPr>
                <w:color w:val="000000"/>
                <w:sz w:val="22"/>
                <w:szCs w:val="22"/>
              </w:rPr>
            </w:pPr>
            <w:r>
              <w:rPr>
                <w:color w:val="000000"/>
                <w:sz w:val="22"/>
                <w:szCs w:val="22"/>
              </w:rPr>
              <w:t>2020</w:t>
            </w:r>
          </w:p>
        </w:tc>
        <w:tc>
          <w:tcPr>
            <w:tcW w:w="899" w:type="dxa"/>
            <w:gridSpan w:val="2"/>
          </w:tcPr>
          <w:p w14:paraId="1C4C5376" w14:textId="77777777" w:rsidR="009A6902" w:rsidRDefault="009A6902" w:rsidP="00A579C6">
            <w:pPr>
              <w:spacing w:line="240" w:lineRule="atLeast"/>
              <w:rPr>
                <w:color w:val="000000"/>
                <w:sz w:val="22"/>
                <w:szCs w:val="22"/>
              </w:rPr>
            </w:pPr>
            <w:r>
              <w:rPr>
                <w:color w:val="000000"/>
                <w:sz w:val="22"/>
                <w:szCs w:val="22"/>
              </w:rPr>
              <w:t>ОП</w:t>
            </w:r>
          </w:p>
        </w:tc>
        <w:tc>
          <w:tcPr>
            <w:tcW w:w="1028" w:type="dxa"/>
            <w:gridSpan w:val="2"/>
          </w:tcPr>
          <w:p w14:paraId="372AA405"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79E31899" w14:textId="77777777" w:rsidR="009A6902" w:rsidRPr="004877C6" w:rsidRDefault="009A6902" w:rsidP="00A579C6">
            <w:pPr>
              <w:spacing w:line="240" w:lineRule="atLeast"/>
              <w:jc w:val="center"/>
              <w:rPr>
                <w:color w:val="008000"/>
              </w:rPr>
            </w:pPr>
            <w:r w:rsidRPr="004877C6">
              <w:rPr>
                <w:color w:val="008000"/>
              </w:rPr>
              <w:t>5</w:t>
            </w:r>
          </w:p>
        </w:tc>
      </w:tr>
      <w:tr w:rsidR="009A6902" w:rsidRPr="00FD724D" w14:paraId="06631BAF" w14:textId="77777777" w:rsidTr="009A6902">
        <w:trPr>
          <w:gridAfter w:val="1"/>
          <w:wAfter w:w="85" w:type="dxa"/>
          <w:trHeight w:val="345"/>
          <w:jc w:val="center"/>
        </w:trPr>
        <w:tc>
          <w:tcPr>
            <w:tcW w:w="709" w:type="dxa"/>
          </w:tcPr>
          <w:p w14:paraId="0EF63295" w14:textId="77777777" w:rsidR="009A6902" w:rsidRDefault="009A6902" w:rsidP="00EB4FAA">
            <w:pPr>
              <w:numPr>
                <w:ilvl w:val="0"/>
                <w:numId w:val="4"/>
              </w:numPr>
              <w:spacing w:line="240" w:lineRule="atLeast"/>
              <w:ind w:hanging="720"/>
              <w:jc w:val="center"/>
              <w:rPr>
                <w:color w:val="000000"/>
                <w:sz w:val="22"/>
                <w:szCs w:val="22"/>
              </w:rPr>
            </w:pPr>
          </w:p>
        </w:tc>
        <w:tc>
          <w:tcPr>
            <w:tcW w:w="3402" w:type="dxa"/>
          </w:tcPr>
          <w:p w14:paraId="15FF36C7" w14:textId="77777777" w:rsidR="009A6902" w:rsidRDefault="009A6902" w:rsidP="00A579C6">
            <w:pPr>
              <w:spacing w:line="240" w:lineRule="atLeast"/>
              <w:ind w:left="-108" w:right="-108"/>
              <w:rPr>
                <w:color w:val="000000"/>
                <w:sz w:val="22"/>
                <w:szCs w:val="22"/>
              </w:rPr>
            </w:pPr>
            <w:r>
              <w:rPr>
                <w:color w:val="000000"/>
                <w:sz w:val="22"/>
                <w:szCs w:val="22"/>
              </w:rPr>
              <w:t xml:space="preserve"> ул. Сиреневая</w:t>
            </w:r>
          </w:p>
        </w:tc>
        <w:tc>
          <w:tcPr>
            <w:tcW w:w="3312" w:type="dxa"/>
            <w:gridSpan w:val="2"/>
          </w:tcPr>
          <w:p w14:paraId="7AE5300E" w14:textId="77777777" w:rsidR="009A6902" w:rsidRDefault="009A6902" w:rsidP="00A579C6">
            <w:pPr>
              <w:spacing w:line="240" w:lineRule="atLeast"/>
              <w:jc w:val="center"/>
              <w:rPr>
                <w:color w:val="000000"/>
                <w:sz w:val="22"/>
                <w:szCs w:val="22"/>
              </w:rPr>
            </w:pPr>
            <w:r>
              <w:rPr>
                <w:color w:val="000000"/>
                <w:sz w:val="22"/>
                <w:szCs w:val="22"/>
              </w:rPr>
              <w:t>24 407 ОП МГ 220</w:t>
            </w:r>
          </w:p>
        </w:tc>
        <w:tc>
          <w:tcPr>
            <w:tcW w:w="1105" w:type="dxa"/>
          </w:tcPr>
          <w:p w14:paraId="45717907" w14:textId="77777777" w:rsidR="009A6902" w:rsidRDefault="009A6902" w:rsidP="00A579C6">
            <w:pPr>
              <w:spacing w:line="240" w:lineRule="atLeast"/>
              <w:jc w:val="center"/>
              <w:rPr>
                <w:color w:val="000000"/>
              </w:rPr>
            </w:pPr>
            <w:r>
              <w:rPr>
                <w:color w:val="000000"/>
              </w:rPr>
              <w:t>0,6</w:t>
            </w:r>
          </w:p>
        </w:tc>
        <w:tc>
          <w:tcPr>
            <w:tcW w:w="1276" w:type="dxa"/>
            <w:gridSpan w:val="2"/>
          </w:tcPr>
          <w:p w14:paraId="2D3CE9C5" w14:textId="77777777" w:rsidR="009A6902" w:rsidRPr="008A589B" w:rsidRDefault="009A6902" w:rsidP="00A579C6">
            <w:pPr>
              <w:spacing w:line="240" w:lineRule="atLeast"/>
              <w:jc w:val="center"/>
              <w:rPr>
                <w:color w:val="000000"/>
              </w:rPr>
            </w:pPr>
          </w:p>
        </w:tc>
        <w:tc>
          <w:tcPr>
            <w:tcW w:w="915" w:type="dxa"/>
            <w:gridSpan w:val="2"/>
          </w:tcPr>
          <w:p w14:paraId="14E0F772" w14:textId="77777777" w:rsidR="009A6902" w:rsidRPr="008A589B" w:rsidRDefault="009A6902" w:rsidP="00A579C6">
            <w:pPr>
              <w:spacing w:line="240" w:lineRule="atLeast"/>
              <w:jc w:val="center"/>
              <w:rPr>
                <w:color w:val="000000"/>
              </w:rPr>
            </w:pPr>
          </w:p>
        </w:tc>
        <w:tc>
          <w:tcPr>
            <w:tcW w:w="851" w:type="dxa"/>
            <w:gridSpan w:val="2"/>
          </w:tcPr>
          <w:p w14:paraId="158191D4" w14:textId="77777777" w:rsidR="009A6902" w:rsidRDefault="009A6902" w:rsidP="00A579C6">
            <w:pPr>
              <w:spacing w:line="240" w:lineRule="atLeast"/>
              <w:jc w:val="center"/>
              <w:rPr>
                <w:color w:val="000000"/>
              </w:rPr>
            </w:pPr>
            <w:r>
              <w:rPr>
                <w:color w:val="000000"/>
              </w:rPr>
              <w:t>0,6</w:t>
            </w:r>
          </w:p>
        </w:tc>
        <w:tc>
          <w:tcPr>
            <w:tcW w:w="968" w:type="dxa"/>
            <w:gridSpan w:val="2"/>
          </w:tcPr>
          <w:p w14:paraId="26C43B72" w14:textId="77777777" w:rsidR="009A6902" w:rsidRDefault="009A6902" w:rsidP="00A579C6">
            <w:pPr>
              <w:spacing w:line="240" w:lineRule="atLeast"/>
              <w:jc w:val="center"/>
              <w:rPr>
                <w:color w:val="000000"/>
                <w:sz w:val="22"/>
                <w:szCs w:val="22"/>
              </w:rPr>
            </w:pPr>
            <w:r>
              <w:rPr>
                <w:color w:val="000000"/>
                <w:sz w:val="22"/>
                <w:szCs w:val="22"/>
              </w:rPr>
              <w:t>2020</w:t>
            </w:r>
          </w:p>
        </w:tc>
        <w:tc>
          <w:tcPr>
            <w:tcW w:w="899" w:type="dxa"/>
            <w:gridSpan w:val="2"/>
          </w:tcPr>
          <w:p w14:paraId="51295E8D" w14:textId="77777777" w:rsidR="009A6902" w:rsidRDefault="009A6902" w:rsidP="00A579C6">
            <w:pPr>
              <w:spacing w:line="240" w:lineRule="atLeast"/>
              <w:rPr>
                <w:color w:val="000000"/>
                <w:sz w:val="22"/>
                <w:szCs w:val="22"/>
              </w:rPr>
            </w:pPr>
            <w:r>
              <w:rPr>
                <w:color w:val="000000"/>
                <w:sz w:val="22"/>
                <w:szCs w:val="22"/>
              </w:rPr>
              <w:t>ОП</w:t>
            </w:r>
          </w:p>
        </w:tc>
        <w:tc>
          <w:tcPr>
            <w:tcW w:w="1028" w:type="dxa"/>
            <w:gridSpan w:val="2"/>
          </w:tcPr>
          <w:p w14:paraId="3B1D34C5"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6A7E3278" w14:textId="77777777" w:rsidR="009A6902" w:rsidRPr="004877C6" w:rsidRDefault="009A6902" w:rsidP="00A579C6">
            <w:pPr>
              <w:spacing w:line="240" w:lineRule="atLeast"/>
              <w:jc w:val="center"/>
              <w:rPr>
                <w:color w:val="008000"/>
              </w:rPr>
            </w:pPr>
            <w:r w:rsidRPr="004877C6">
              <w:rPr>
                <w:color w:val="008000"/>
              </w:rPr>
              <w:t>5</w:t>
            </w:r>
          </w:p>
        </w:tc>
      </w:tr>
      <w:tr w:rsidR="009A6902" w:rsidRPr="00FD724D" w14:paraId="54D76BBC" w14:textId="77777777" w:rsidTr="009A6902">
        <w:trPr>
          <w:gridAfter w:val="1"/>
          <w:wAfter w:w="85" w:type="dxa"/>
          <w:trHeight w:val="345"/>
          <w:jc w:val="center"/>
        </w:trPr>
        <w:tc>
          <w:tcPr>
            <w:tcW w:w="709" w:type="dxa"/>
          </w:tcPr>
          <w:p w14:paraId="2329C63E" w14:textId="77777777" w:rsidR="009A6902" w:rsidRDefault="009A6902" w:rsidP="00EB4FAA">
            <w:pPr>
              <w:numPr>
                <w:ilvl w:val="0"/>
                <w:numId w:val="4"/>
              </w:numPr>
              <w:spacing w:line="240" w:lineRule="atLeast"/>
              <w:ind w:hanging="720"/>
              <w:jc w:val="center"/>
              <w:rPr>
                <w:color w:val="000000"/>
                <w:sz w:val="22"/>
                <w:szCs w:val="22"/>
              </w:rPr>
            </w:pPr>
          </w:p>
        </w:tc>
        <w:tc>
          <w:tcPr>
            <w:tcW w:w="3402" w:type="dxa"/>
          </w:tcPr>
          <w:p w14:paraId="14A6FECF" w14:textId="77777777" w:rsidR="009A6902" w:rsidRDefault="009A6902" w:rsidP="00A579C6">
            <w:pPr>
              <w:spacing w:line="240" w:lineRule="atLeast"/>
              <w:ind w:left="-108" w:right="-108"/>
              <w:rPr>
                <w:color w:val="000000"/>
                <w:sz w:val="22"/>
                <w:szCs w:val="22"/>
              </w:rPr>
            </w:pPr>
            <w:r>
              <w:rPr>
                <w:color w:val="000000"/>
                <w:sz w:val="22"/>
                <w:szCs w:val="22"/>
              </w:rPr>
              <w:t>ул. Вишневая</w:t>
            </w:r>
          </w:p>
        </w:tc>
        <w:tc>
          <w:tcPr>
            <w:tcW w:w="3312" w:type="dxa"/>
            <w:gridSpan w:val="2"/>
          </w:tcPr>
          <w:p w14:paraId="658A0D36" w14:textId="77777777" w:rsidR="009A6902" w:rsidRDefault="009A6902" w:rsidP="00A579C6">
            <w:pPr>
              <w:spacing w:line="240" w:lineRule="atLeast"/>
              <w:jc w:val="center"/>
              <w:rPr>
                <w:color w:val="000000"/>
                <w:sz w:val="22"/>
                <w:szCs w:val="22"/>
              </w:rPr>
            </w:pPr>
            <w:r>
              <w:rPr>
                <w:color w:val="000000"/>
                <w:sz w:val="22"/>
                <w:szCs w:val="22"/>
              </w:rPr>
              <w:t>24 407 ОМ МГ 221</w:t>
            </w:r>
          </w:p>
        </w:tc>
        <w:tc>
          <w:tcPr>
            <w:tcW w:w="1105" w:type="dxa"/>
          </w:tcPr>
          <w:p w14:paraId="7C29AB6D" w14:textId="77777777" w:rsidR="009A6902" w:rsidRDefault="009A6902" w:rsidP="00A579C6">
            <w:pPr>
              <w:spacing w:line="240" w:lineRule="atLeast"/>
              <w:jc w:val="center"/>
              <w:rPr>
                <w:color w:val="000000"/>
              </w:rPr>
            </w:pPr>
            <w:r>
              <w:rPr>
                <w:color w:val="000000"/>
              </w:rPr>
              <w:t>0,6</w:t>
            </w:r>
          </w:p>
        </w:tc>
        <w:tc>
          <w:tcPr>
            <w:tcW w:w="1276" w:type="dxa"/>
            <w:gridSpan w:val="2"/>
          </w:tcPr>
          <w:p w14:paraId="65A27A7E" w14:textId="77777777" w:rsidR="009A6902" w:rsidRPr="008A589B" w:rsidRDefault="009A6902" w:rsidP="00A579C6">
            <w:pPr>
              <w:spacing w:line="240" w:lineRule="atLeast"/>
              <w:jc w:val="center"/>
              <w:rPr>
                <w:color w:val="000000"/>
              </w:rPr>
            </w:pPr>
          </w:p>
        </w:tc>
        <w:tc>
          <w:tcPr>
            <w:tcW w:w="915" w:type="dxa"/>
            <w:gridSpan w:val="2"/>
          </w:tcPr>
          <w:p w14:paraId="25422465" w14:textId="77777777" w:rsidR="009A6902" w:rsidRPr="008A589B" w:rsidRDefault="009A6902" w:rsidP="00A579C6">
            <w:pPr>
              <w:spacing w:line="240" w:lineRule="atLeast"/>
              <w:jc w:val="center"/>
              <w:rPr>
                <w:color w:val="000000"/>
              </w:rPr>
            </w:pPr>
          </w:p>
        </w:tc>
        <w:tc>
          <w:tcPr>
            <w:tcW w:w="851" w:type="dxa"/>
            <w:gridSpan w:val="2"/>
          </w:tcPr>
          <w:p w14:paraId="757AEA64" w14:textId="77777777" w:rsidR="009A6902" w:rsidRDefault="009A6902" w:rsidP="00A579C6">
            <w:pPr>
              <w:spacing w:line="240" w:lineRule="atLeast"/>
              <w:jc w:val="center"/>
              <w:rPr>
                <w:color w:val="000000"/>
              </w:rPr>
            </w:pPr>
            <w:r>
              <w:rPr>
                <w:color w:val="000000"/>
              </w:rPr>
              <w:t>0,6</w:t>
            </w:r>
          </w:p>
        </w:tc>
        <w:tc>
          <w:tcPr>
            <w:tcW w:w="968" w:type="dxa"/>
            <w:gridSpan w:val="2"/>
          </w:tcPr>
          <w:p w14:paraId="077EE4E9" w14:textId="77777777" w:rsidR="009A6902" w:rsidRDefault="009A6902" w:rsidP="00A579C6">
            <w:pPr>
              <w:spacing w:line="240" w:lineRule="atLeast"/>
              <w:jc w:val="center"/>
              <w:rPr>
                <w:color w:val="000000"/>
                <w:sz w:val="22"/>
                <w:szCs w:val="22"/>
              </w:rPr>
            </w:pPr>
            <w:r>
              <w:rPr>
                <w:color w:val="000000"/>
                <w:sz w:val="22"/>
                <w:szCs w:val="22"/>
              </w:rPr>
              <w:t>2020</w:t>
            </w:r>
          </w:p>
        </w:tc>
        <w:tc>
          <w:tcPr>
            <w:tcW w:w="899" w:type="dxa"/>
            <w:gridSpan w:val="2"/>
          </w:tcPr>
          <w:p w14:paraId="2A206562" w14:textId="77777777" w:rsidR="009A6902" w:rsidRDefault="009A6902" w:rsidP="00A579C6">
            <w:pPr>
              <w:spacing w:line="240" w:lineRule="atLeast"/>
              <w:rPr>
                <w:color w:val="000000"/>
                <w:sz w:val="22"/>
                <w:szCs w:val="22"/>
              </w:rPr>
            </w:pPr>
            <w:r>
              <w:rPr>
                <w:color w:val="000000"/>
                <w:sz w:val="22"/>
                <w:szCs w:val="22"/>
              </w:rPr>
              <w:t>ОП</w:t>
            </w:r>
          </w:p>
        </w:tc>
        <w:tc>
          <w:tcPr>
            <w:tcW w:w="1028" w:type="dxa"/>
            <w:gridSpan w:val="2"/>
          </w:tcPr>
          <w:p w14:paraId="37DE36EB"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62EDB8CD" w14:textId="77777777" w:rsidR="009A6902" w:rsidRPr="004877C6" w:rsidRDefault="009A6902" w:rsidP="00A579C6">
            <w:pPr>
              <w:spacing w:line="240" w:lineRule="atLeast"/>
              <w:jc w:val="center"/>
              <w:rPr>
                <w:color w:val="008000"/>
              </w:rPr>
            </w:pPr>
            <w:r w:rsidRPr="004877C6">
              <w:rPr>
                <w:color w:val="008000"/>
              </w:rPr>
              <w:t>5</w:t>
            </w:r>
          </w:p>
        </w:tc>
      </w:tr>
      <w:tr w:rsidR="009A6902" w:rsidRPr="00FD724D" w14:paraId="31D62F0E" w14:textId="77777777" w:rsidTr="009A6902">
        <w:trPr>
          <w:gridAfter w:val="1"/>
          <w:wAfter w:w="85" w:type="dxa"/>
          <w:trHeight w:val="345"/>
          <w:jc w:val="center"/>
        </w:trPr>
        <w:tc>
          <w:tcPr>
            <w:tcW w:w="709" w:type="dxa"/>
          </w:tcPr>
          <w:p w14:paraId="674CEE46" w14:textId="77777777" w:rsidR="009A6902" w:rsidRDefault="009A6902" w:rsidP="00EB4FAA">
            <w:pPr>
              <w:numPr>
                <w:ilvl w:val="0"/>
                <w:numId w:val="4"/>
              </w:numPr>
              <w:spacing w:line="240" w:lineRule="atLeast"/>
              <w:ind w:hanging="720"/>
              <w:jc w:val="center"/>
              <w:rPr>
                <w:color w:val="000000"/>
                <w:sz w:val="22"/>
                <w:szCs w:val="22"/>
              </w:rPr>
            </w:pPr>
          </w:p>
        </w:tc>
        <w:tc>
          <w:tcPr>
            <w:tcW w:w="3402" w:type="dxa"/>
          </w:tcPr>
          <w:p w14:paraId="0D5DF19D" w14:textId="77777777" w:rsidR="009A6902" w:rsidRDefault="009A6902" w:rsidP="00A579C6">
            <w:pPr>
              <w:spacing w:line="240" w:lineRule="atLeast"/>
              <w:ind w:left="-108" w:right="-108"/>
              <w:rPr>
                <w:color w:val="000000"/>
                <w:sz w:val="22"/>
                <w:szCs w:val="22"/>
              </w:rPr>
            </w:pPr>
            <w:r>
              <w:rPr>
                <w:color w:val="000000"/>
                <w:sz w:val="22"/>
                <w:szCs w:val="22"/>
              </w:rPr>
              <w:t xml:space="preserve"> ул. Розовая</w:t>
            </w:r>
          </w:p>
        </w:tc>
        <w:tc>
          <w:tcPr>
            <w:tcW w:w="3312" w:type="dxa"/>
            <w:gridSpan w:val="2"/>
          </w:tcPr>
          <w:p w14:paraId="680AC303" w14:textId="77777777" w:rsidR="009A6902" w:rsidRDefault="009A6902" w:rsidP="00A579C6">
            <w:pPr>
              <w:spacing w:line="240" w:lineRule="atLeast"/>
              <w:jc w:val="center"/>
              <w:rPr>
                <w:color w:val="000000"/>
                <w:sz w:val="22"/>
                <w:szCs w:val="22"/>
              </w:rPr>
            </w:pPr>
            <w:r>
              <w:rPr>
                <w:color w:val="000000"/>
                <w:sz w:val="22"/>
                <w:szCs w:val="22"/>
              </w:rPr>
              <w:t>24 407 ОП МГ 222</w:t>
            </w:r>
          </w:p>
        </w:tc>
        <w:tc>
          <w:tcPr>
            <w:tcW w:w="1105" w:type="dxa"/>
          </w:tcPr>
          <w:p w14:paraId="7FE84605" w14:textId="77777777" w:rsidR="009A6902" w:rsidRDefault="009A6902" w:rsidP="00A579C6">
            <w:pPr>
              <w:spacing w:line="240" w:lineRule="atLeast"/>
              <w:jc w:val="center"/>
              <w:rPr>
                <w:color w:val="000000"/>
              </w:rPr>
            </w:pPr>
            <w:r>
              <w:rPr>
                <w:color w:val="000000"/>
              </w:rPr>
              <w:t>0,6</w:t>
            </w:r>
          </w:p>
        </w:tc>
        <w:tc>
          <w:tcPr>
            <w:tcW w:w="1276" w:type="dxa"/>
            <w:gridSpan w:val="2"/>
          </w:tcPr>
          <w:p w14:paraId="0CD3184B" w14:textId="77777777" w:rsidR="009A6902" w:rsidRPr="008A589B" w:rsidRDefault="009A6902" w:rsidP="00A579C6">
            <w:pPr>
              <w:spacing w:line="240" w:lineRule="atLeast"/>
              <w:jc w:val="center"/>
              <w:rPr>
                <w:color w:val="000000"/>
              </w:rPr>
            </w:pPr>
          </w:p>
        </w:tc>
        <w:tc>
          <w:tcPr>
            <w:tcW w:w="915" w:type="dxa"/>
            <w:gridSpan w:val="2"/>
          </w:tcPr>
          <w:p w14:paraId="1957AD12" w14:textId="77777777" w:rsidR="009A6902" w:rsidRPr="008A589B" w:rsidRDefault="009A6902" w:rsidP="00A579C6">
            <w:pPr>
              <w:spacing w:line="240" w:lineRule="atLeast"/>
              <w:jc w:val="center"/>
              <w:rPr>
                <w:color w:val="000000"/>
              </w:rPr>
            </w:pPr>
          </w:p>
        </w:tc>
        <w:tc>
          <w:tcPr>
            <w:tcW w:w="851" w:type="dxa"/>
            <w:gridSpan w:val="2"/>
          </w:tcPr>
          <w:p w14:paraId="53974B61" w14:textId="77777777" w:rsidR="009A6902" w:rsidRDefault="009A6902" w:rsidP="00A579C6">
            <w:pPr>
              <w:spacing w:line="240" w:lineRule="atLeast"/>
              <w:jc w:val="center"/>
              <w:rPr>
                <w:color w:val="000000"/>
              </w:rPr>
            </w:pPr>
            <w:r>
              <w:rPr>
                <w:color w:val="000000"/>
              </w:rPr>
              <w:t>0,6</w:t>
            </w:r>
          </w:p>
        </w:tc>
        <w:tc>
          <w:tcPr>
            <w:tcW w:w="968" w:type="dxa"/>
            <w:gridSpan w:val="2"/>
          </w:tcPr>
          <w:p w14:paraId="6E3398C9" w14:textId="77777777" w:rsidR="009A6902" w:rsidRDefault="009A6902" w:rsidP="00A579C6">
            <w:pPr>
              <w:spacing w:line="240" w:lineRule="atLeast"/>
              <w:jc w:val="center"/>
              <w:rPr>
                <w:color w:val="000000"/>
                <w:sz w:val="22"/>
                <w:szCs w:val="22"/>
              </w:rPr>
            </w:pPr>
            <w:r>
              <w:rPr>
                <w:color w:val="000000"/>
                <w:sz w:val="22"/>
                <w:szCs w:val="22"/>
              </w:rPr>
              <w:t>2020</w:t>
            </w:r>
          </w:p>
        </w:tc>
        <w:tc>
          <w:tcPr>
            <w:tcW w:w="899" w:type="dxa"/>
            <w:gridSpan w:val="2"/>
          </w:tcPr>
          <w:p w14:paraId="4C793AF9" w14:textId="77777777" w:rsidR="009A6902" w:rsidRDefault="009A6902" w:rsidP="00A579C6">
            <w:pPr>
              <w:spacing w:line="240" w:lineRule="atLeast"/>
              <w:rPr>
                <w:color w:val="000000"/>
                <w:sz w:val="22"/>
                <w:szCs w:val="22"/>
              </w:rPr>
            </w:pPr>
            <w:r>
              <w:rPr>
                <w:color w:val="000000"/>
                <w:sz w:val="22"/>
                <w:szCs w:val="22"/>
              </w:rPr>
              <w:t>ОП</w:t>
            </w:r>
          </w:p>
        </w:tc>
        <w:tc>
          <w:tcPr>
            <w:tcW w:w="1028" w:type="dxa"/>
            <w:gridSpan w:val="2"/>
          </w:tcPr>
          <w:p w14:paraId="61D84848"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4159EC97" w14:textId="77777777" w:rsidR="009A6902" w:rsidRPr="004877C6" w:rsidRDefault="009A6902" w:rsidP="00A579C6">
            <w:pPr>
              <w:spacing w:line="240" w:lineRule="atLeast"/>
              <w:jc w:val="center"/>
              <w:rPr>
                <w:color w:val="008000"/>
              </w:rPr>
            </w:pPr>
            <w:r w:rsidRPr="004877C6">
              <w:rPr>
                <w:color w:val="008000"/>
              </w:rPr>
              <w:t>5</w:t>
            </w:r>
          </w:p>
        </w:tc>
      </w:tr>
      <w:tr w:rsidR="009A6902" w:rsidRPr="00FD724D" w14:paraId="62BD9F2B" w14:textId="77777777" w:rsidTr="009A6902">
        <w:trPr>
          <w:gridAfter w:val="1"/>
          <w:wAfter w:w="85" w:type="dxa"/>
          <w:trHeight w:val="345"/>
          <w:jc w:val="center"/>
        </w:trPr>
        <w:tc>
          <w:tcPr>
            <w:tcW w:w="709" w:type="dxa"/>
          </w:tcPr>
          <w:p w14:paraId="00D7E988" w14:textId="77777777" w:rsidR="009A6902" w:rsidRDefault="009A6902" w:rsidP="00EB4FAA">
            <w:pPr>
              <w:numPr>
                <w:ilvl w:val="0"/>
                <w:numId w:val="4"/>
              </w:numPr>
              <w:spacing w:line="240" w:lineRule="atLeast"/>
              <w:ind w:hanging="720"/>
              <w:jc w:val="center"/>
              <w:rPr>
                <w:color w:val="000000"/>
                <w:sz w:val="22"/>
                <w:szCs w:val="22"/>
              </w:rPr>
            </w:pPr>
          </w:p>
        </w:tc>
        <w:tc>
          <w:tcPr>
            <w:tcW w:w="3402" w:type="dxa"/>
          </w:tcPr>
          <w:p w14:paraId="7626B7C8" w14:textId="77777777" w:rsidR="009A6902" w:rsidRDefault="009A6902" w:rsidP="00A579C6">
            <w:pPr>
              <w:spacing w:line="240" w:lineRule="atLeast"/>
              <w:ind w:left="-108" w:right="-108"/>
              <w:rPr>
                <w:color w:val="000000"/>
                <w:sz w:val="22"/>
                <w:szCs w:val="22"/>
              </w:rPr>
            </w:pPr>
            <w:r>
              <w:rPr>
                <w:color w:val="000000"/>
                <w:sz w:val="22"/>
                <w:szCs w:val="22"/>
              </w:rPr>
              <w:t>ул. Ольховая</w:t>
            </w:r>
          </w:p>
        </w:tc>
        <w:tc>
          <w:tcPr>
            <w:tcW w:w="3312" w:type="dxa"/>
            <w:gridSpan w:val="2"/>
          </w:tcPr>
          <w:p w14:paraId="46656865" w14:textId="77777777" w:rsidR="009A6902" w:rsidRDefault="009A6902" w:rsidP="00A579C6">
            <w:pPr>
              <w:spacing w:line="240" w:lineRule="atLeast"/>
              <w:jc w:val="center"/>
              <w:rPr>
                <w:color w:val="000000"/>
                <w:sz w:val="22"/>
                <w:szCs w:val="22"/>
              </w:rPr>
            </w:pPr>
            <w:r>
              <w:rPr>
                <w:color w:val="000000"/>
                <w:sz w:val="22"/>
                <w:szCs w:val="22"/>
              </w:rPr>
              <w:t>24 407 ОП МГ 223</w:t>
            </w:r>
          </w:p>
        </w:tc>
        <w:tc>
          <w:tcPr>
            <w:tcW w:w="1105" w:type="dxa"/>
          </w:tcPr>
          <w:p w14:paraId="3B62CFEC" w14:textId="77777777" w:rsidR="009A6902" w:rsidRDefault="009A6902" w:rsidP="00A579C6">
            <w:pPr>
              <w:spacing w:line="240" w:lineRule="atLeast"/>
              <w:jc w:val="center"/>
              <w:rPr>
                <w:color w:val="000000"/>
              </w:rPr>
            </w:pPr>
            <w:r>
              <w:rPr>
                <w:color w:val="000000"/>
              </w:rPr>
              <w:t>0,350</w:t>
            </w:r>
          </w:p>
        </w:tc>
        <w:tc>
          <w:tcPr>
            <w:tcW w:w="1276" w:type="dxa"/>
            <w:gridSpan w:val="2"/>
          </w:tcPr>
          <w:p w14:paraId="58CF536B" w14:textId="77777777" w:rsidR="009A6902" w:rsidRPr="008A589B" w:rsidRDefault="009A6902" w:rsidP="00A579C6">
            <w:pPr>
              <w:spacing w:line="240" w:lineRule="atLeast"/>
              <w:jc w:val="center"/>
              <w:rPr>
                <w:color w:val="000000"/>
              </w:rPr>
            </w:pPr>
          </w:p>
        </w:tc>
        <w:tc>
          <w:tcPr>
            <w:tcW w:w="915" w:type="dxa"/>
            <w:gridSpan w:val="2"/>
          </w:tcPr>
          <w:p w14:paraId="24C0230A" w14:textId="77777777" w:rsidR="009A6902" w:rsidRPr="008A589B" w:rsidRDefault="009A6902" w:rsidP="00A579C6">
            <w:pPr>
              <w:spacing w:line="240" w:lineRule="atLeast"/>
              <w:jc w:val="center"/>
              <w:rPr>
                <w:color w:val="000000"/>
              </w:rPr>
            </w:pPr>
          </w:p>
        </w:tc>
        <w:tc>
          <w:tcPr>
            <w:tcW w:w="851" w:type="dxa"/>
            <w:gridSpan w:val="2"/>
          </w:tcPr>
          <w:p w14:paraId="7A0CF113" w14:textId="77777777" w:rsidR="009A6902" w:rsidRPr="008A589B" w:rsidRDefault="009A6902" w:rsidP="00A579C6">
            <w:pPr>
              <w:spacing w:line="240" w:lineRule="atLeast"/>
              <w:jc w:val="center"/>
              <w:rPr>
                <w:color w:val="000000"/>
              </w:rPr>
            </w:pPr>
            <w:r>
              <w:rPr>
                <w:color w:val="000000"/>
              </w:rPr>
              <w:t>0,350</w:t>
            </w:r>
          </w:p>
        </w:tc>
        <w:tc>
          <w:tcPr>
            <w:tcW w:w="968" w:type="dxa"/>
            <w:gridSpan w:val="2"/>
          </w:tcPr>
          <w:p w14:paraId="5D8959D1" w14:textId="77777777" w:rsidR="009A6902" w:rsidRDefault="009A6902" w:rsidP="00A579C6">
            <w:pPr>
              <w:spacing w:line="240" w:lineRule="atLeast"/>
              <w:jc w:val="center"/>
              <w:rPr>
                <w:color w:val="000000"/>
                <w:sz w:val="22"/>
                <w:szCs w:val="22"/>
              </w:rPr>
            </w:pPr>
            <w:r>
              <w:rPr>
                <w:color w:val="000000"/>
                <w:sz w:val="22"/>
                <w:szCs w:val="22"/>
              </w:rPr>
              <w:t>2020</w:t>
            </w:r>
          </w:p>
        </w:tc>
        <w:tc>
          <w:tcPr>
            <w:tcW w:w="899" w:type="dxa"/>
            <w:gridSpan w:val="2"/>
          </w:tcPr>
          <w:p w14:paraId="794780C3" w14:textId="77777777" w:rsidR="009A6902" w:rsidRPr="007146A4" w:rsidRDefault="009A6902" w:rsidP="00A579C6">
            <w:pPr>
              <w:spacing w:line="240" w:lineRule="atLeast"/>
              <w:rPr>
                <w:color w:val="000000"/>
                <w:sz w:val="22"/>
                <w:szCs w:val="22"/>
              </w:rPr>
            </w:pPr>
            <w:r>
              <w:rPr>
                <w:color w:val="000000"/>
                <w:sz w:val="22"/>
                <w:szCs w:val="22"/>
              </w:rPr>
              <w:t>ОП</w:t>
            </w:r>
          </w:p>
        </w:tc>
        <w:tc>
          <w:tcPr>
            <w:tcW w:w="1028" w:type="dxa"/>
            <w:gridSpan w:val="2"/>
          </w:tcPr>
          <w:p w14:paraId="4723B0E0"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3F455AEA" w14:textId="77777777" w:rsidR="009A6902" w:rsidRPr="004877C6" w:rsidRDefault="009A6902" w:rsidP="00A579C6">
            <w:pPr>
              <w:spacing w:line="240" w:lineRule="atLeast"/>
              <w:jc w:val="center"/>
              <w:rPr>
                <w:color w:val="008000"/>
              </w:rPr>
            </w:pPr>
            <w:r w:rsidRPr="004877C6">
              <w:rPr>
                <w:color w:val="008000"/>
              </w:rPr>
              <w:t>5</w:t>
            </w:r>
          </w:p>
        </w:tc>
      </w:tr>
      <w:tr w:rsidR="009A6902" w:rsidRPr="00FD724D" w14:paraId="537EEF01" w14:textId="77777777" w:rsidTr="009A6902">
        <w:trPr>
          <w:gridAfter w:val="1"/>
          <w:wAfter w:w="85" w:type="dxa"/>
          <w:trHeight w:val="345"/>
          <w:jc w:val="center"/>
        </w:trPr>
        <w:tc>
          <w:tcPr>
            <w:tcW w:w="709" w:type="dxa"/>
          </w:tcPr>
          <w:p w14:paraId="1F901E7F" w14:textId="77777777" w:rsidR="009A6902" w:rsidRDefault="009A6902" w:rsidP="00EB4FAA">
            <w:pPr>
              <w:numPr>
                <w:ilvl w:val="0"/>
                <w:numId w:val="4"/>
              </w:numPr>
              <w:spacing w:line="240" w:lineRule="atLeast"/>
              <w:ind w:hanging="720"/>
              <w:jc w:val="center"/>
              <w:rPr>
                <w:color w:val="000000"/>
                <w:sz w:val="22"/>
                <w:szCs w:val="22"/>
              </w:rPr>
            </w:pPr>
          </w:p>
        </w:tc>
        <w:tc>
          <w:tcPr>
            <w:tcW w:w="3402" w:type="dxa"/>
          </w:tcPr>
          <w:p w14:paraId="76EEBADC" w14:textId="77777777" w:rsidR="009A6902" w:rsidRDefault="009A6902" w:rsidP="00A579C6">
            <w:pPr>
              <w:spacing w:line="240" w:lineRule="atLeast"/>
              <w:ind w:left="-108" w:right="-108"/>
              <w:rPr>
                <w:color w:val="000000"/>
                <w:sz w:val="22"/>
                <w:szCs w:val="22"/>
              </w:rPr>
            </w:pPr>
            <w:r>
              <w:rPr>
                <w:color w:val="000000"/>
                <w:sz w:val="22"/>
                <w:szCs w:val="22"/>
              </w:rPr>
              <w:t>пр-зд Майский</w:t>
            </w:r>
          </w:p>
        </w:tc>
        <w:tc>
          <w:tcPr>
            <w:tcW w:w="3312" w:type="dxa"/>
            <w:gridSpan w:val="2"/>
          </w:tcPr>
          <w:p w14:paraId="3F838A20" w14:textId="77777777" w:rsidR="009A6902" w:rsidRDefault="009A6902" w:rsidP="00A579C6">
            <w:pPr>
              <w:spacing w:line="240" w:lineRule="atLeast"/>
              <w:jc w:val="center"/>
              <w:rPr>
                <w:color w:val="000000"/>
                <w:sz w:val="22"/>
                <w:szCs w:val="22"/>
              </w:rPr>
            </w:pPr>
            <w:r>
              <w:rPr>
                <w:color w:val="000000"/>
                <w:sz w:val="22"/>
                <w:szCs w:val="22"/>
              </w:rPr>
              <w:t>24 407 ОП МГ 224</w:t>
            </w:r>
          </w:p>
        </w:tc>
        <w:tc>
          <w:tcPr>
            <w:tcW w:w="1105" w:type="dxa"/>
          </w:tcPr>
          <w:p w14:paraId="3456BF5F" w14:textId="77777777" w:rsidR="009A6902" w:rsidRDefault="009A6902" w:rsidP="00A579C6">
            <w:pPr>
              <w:spacing w:line="240" w:lineRule="atLeast"/>
              <w:jc w:val="center"/>
              <w:rPr>
                <w:color w:val="000000"/>
              </w:rPr>
            </w:pPr>
            <w:r>
              <w:rPr>
                <w:color w:val="000000"/>
              </w:rPr>
              <w:t>0,8</w:t>
            </w:r>
          </w:p>
        </w:tc>
        <w:tc>
          <w:tcPr>
            <w:tcW w:w="1276" w:type="dxa"/>
            <w:gridSpan w:val="2"/>
          </w:tcPr>
          <w:p w14:paraId="7EF87FDE" w14:textId="77777777" w:rsidR="009A6902" w:rsidRPr="008A589B" w:rsidRDefault="009A6902" w:rsidP="00A579C6">
            <w:pPr>
              <w:spacing w:line="240" w:lineRule="atLeast"/>
              <w:jc w:val="center"/>
              <w:rPr>
                <w:color w:val="000000"/>
              </w:rPr>
            </w:pPr>
          </w:p>
        </w:tc>
        <w:tc>
          <w:tcPr>
            <w:tcW w:w="915" w:type="dxa"/>
            <w:gridSpan w:val="2"/>
          </w:tcPr>
          <w:p w14:paraId="1E4E581E" w14:textId="77777777" w:rsidR="009A6902" w:rsidRPr="008A589B" w:rsidRDefault="009A6902" w:rsidP="00A579C6">
            <w:pPr>
              <w:spacing w:line="240" w:lineRule="atLeast"/>
              <w:jc w:val="center"/>
              <w:rPr>
                <w:color w:val="000000"/>
              </w:rPr>
            </w:pPr>
          </w:p>
        </w:tc>
        <w:tc>
          <w:tcPr>
            <w:tcW w:w="851" w:type="dxa"/>
            <w:gridSpan w:val="2"/>
          </w:tcPr>
          <w:p w14:paraId="3E97431A" w14:textId="77777777" w:rsidR="009A6902" w:rsidRDefault="009A6902" w:rsidP="00A579C6">
            <w:pPr>
              <w:spacing w:line="240" w:lineRule="atLeast"/>
              <w:jc w:val="center"/>
              <w:rPr>
                <w:color w:val="000000"/>
              </w:rPr>
            </w:pPr>
            <w:r>
              <w:rPr>
                <w:color w:val="000000"/>
              </w:rPr>
              <w:t>0,8</w:t>
            </w:r>
          </w:p>
        </w:tc>
        <w:tc>
          <w:tcPr>
            <w:tcW w:w="968" w:type="dxa"/>
            <w:gridSpan w:val="2"/>
          </w:tcPr>
          <w:p w14:paraId="4BF60BDE" w14:textId="77777777" w:rsidR="009A6902" w:rsidRDefault="009A6902" w:rsidP="00A579C6">
            <w:pPr>
              <w:spacing w:line="240" w:lineRule="atLeast"/>
              <w:jc w:val="center"/>
              <w:rPr>
                <w:color w:val="000000"/>
                <w:sz w:val="22"/>
                <w:szCs w:val="22"/>
              </w:rPr>
            </w:pPr>
            <w:r>
              <w:rPr>
                <w:color w:val="000000"/>
                <w:sz w:val="22"/>
                <w:szCs w:val="22"/>
              </w:rPr>
              <w:t>2020</w:t>
            </w:r>
          </w:p>
        </w:tc>
        <w:tc>
          <w:tcPr>
            <w:tcW w:w="899" w:type="dxa"/>
            <w:gridSpan w:val="2"/>
          </w:tcPr>
          <w:p w14:paraId="3932322B" w14:textId="77777777" w:rsidR="009A6902" w:rsidRDefault="009A6902" w:rsidP="00A579C6">
            <w:pPr>
              <w:spacing w:line="240" w:lineRule="atLeast"/>
              <w:rPr>
                <w:color w:val="000000"/>
                <w:sz w:val="22"/>
                <w:szCs w:val="22"/>
              </w:rPr>
            </w:pPr>
            <w:r>
              <w:rPr>
                <w:color w:val="000000"/>
                <w:sz w:val="22"/>
                <w:szCs w:val="22"/>
              </w:rPr>
              <w:t>ОП</w:t>
            </w:r>
          </w:p>
        </w:tc>
        <w:tc>
          <w:tcPr>
            <w:tcW w:w="1028" w:type="dxa"/>
            <w:gridSpan w:val="2"/>
          </w:tcPr>
          <w:p w14:paraId="55BB7263"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132026D8" w14:textId="77777777" w:rsidR="009A6902" w:rsidRPr="004877C6" w:rsidRDefault="009A6902" w:rsidP="00A579C6">
            <w:pPr>
              <w:spacing w:line="240" w:lineRule="atLeast"/>
              <w:jc w:val="center"/>
              <w:rPr>
                <w:color w:val="008000"/>
              </w:rPr>
            </w:pPr>
            <w:r w:rsidRPr="004877C6">
              <w:rPr>
                <w:color w:val="008000"/>
              </w:rPr>
              <w:t>5</w:t>
            </w:r>
          </w:p>
        </w:tc>
      </w:tr>
      <w:tr w:rsidR="009A6902" w:rsidRPr="00FD724D" w14:paraId="13B523E4" w14:textId="77777777" w:rsidTr="009A6902">
        <w:trPr>
          <w:gridAfter w:val="1"/>
          <w:wAfter w:w="85" w:type="dxa"/>
          <w:trHeight w:val="345"/>
          <w:jc w:val="center"/>
        </w:trPr>
        <w:tc>
          <w:tcPr>
            <w:tcW w:w="709" w:type="dxa"/>
          </w:tcPr>
          <w:p w14:paraId="47A3DE97" w14:textId="77777777" w:rsidR="009A6902" w:rsidRDefault="009A6902" w:rsidP="00EB4FAA">
            <w:pPr>
              <w:numPr>
                <w:ilvl w:val="0"/>
                <w:numId w:val="4"/>
              </w:numPr>
              <w:spacing w:line="240" w:lineRule="atLeast"/>
              <w:ind w:hanging="720"/>
              <w:jc w:val="center"/>
              <w:rPr>
                <w:color w:val="000000"/>
                <w:sz w:val="22"/>
                <w:szCs w:val="22"/>
              </w:rPr>
            </w:pPr>
          </w:p>
        </w:tc>
        <w:tc>
          <w:tcPr>
            <w:tcW w:w="3402" w:type="dxa"/>
          </w:tcPr>
          <w:p w14:paraId="749F2FE7" w14:textId="77777777" w:rsidR="009A6902" w:rsidRDefault="009A6902" w:rsidP="00A579C6">
            <w:pPr>
              <w:spacing w:line="240" w:lineRule="atLeast"/>
              <w:ind w:left="-108" w:right="-108"/>
              <w:rPr>
                <w:color w:val="000000"/>
                <w:sz w:val="22"/>
                <w:szCs w:val="22"/>
              </w:rPr>
            </w:pPr>
            <w:r>
              <w:rPr>
                <w:color w:val="000000"/>
                <w:sz w:val="22"/>
                <w:szCs w:val="22"/>
              </w:rPr>
              <w:t>пр-зд Сиреневый</w:t>
            </w:r>
          </w:p>
        </w:tc>
        <w:tc>
          <w:tcPr>
            <w:tcW w:w="3312" w:type="dxa"/>
            <w:gridSpan w:val="2"/>
          </w:tcPr>
          <w:p w14:paraId="19FDA416" w14:textId="77777777" w:rsidR="009A6902" w:rsidRDefault="009A6902" w:rsidP="00A579C6">
            <w:pPr>
              <w:spacing w:line="240" w:lineRule="atLeast"/>
              <w:jc w:val="center"/>
              <w:rPr>
                <w:color w:val="000000"/>
                <w:sz w:val="22"/>
                <w:szCs w:val="22"/>
              </w:rPr>
            </w:pPr>
            <w:r>
              <w:rPr>
                <w:color w:val="000000"/>
                <w:sz w:val="22"/>
                <w:szCs w:val="22"/>
              </w:rPr>
              <w:t>24 407 ОП МГ 225</w:t>
            </w:r>
          </w:p>
        </w:tc>
        <w:tc>
          <w:tcPr>
            <w:tcW w:w="1105" w:type="dxa"/>
          </w:tcPr>
          <w:p w14:paraId="328C9A83" w14:textId="77777777" w:rsidR="009A6902" w:rsidRDefault="009A6902" w:rsidP="00A579C6">
            <w:pPr>
              <w:spacing w:line="240" w:lineRule="atLeast"/>
              <w:jc w:val="center"/>
              <w:rPr>
                <w:color w:val="000000"/>
              </w:rPr>
            </w:pPr>
            <w:r>
              <w:rPr>
                <w:color w:val="000000"/>
              </w:rPr>
              <w:t>0,8</w:t>
            </w:r>
          </w:p>
        </w:tc>
        <w:tc>
          <w:tcPr>
            <w:tcW w:w="1276" w:type="dxa"/>
            <w:gridSpan w:val="2"/>
          </w:tcPr>
          <w:p w14:paraId="5710681C" w14:textId="77777777" w:rsidR="009A6902" w:rsidRPr="008A589B" w:rsidRDefault="009A6902" w:rsidP="00A579C6">
            <w:pPr>
              <w:spacing w:line="240" w:lineRule="atLeast"/>
              <w:jc w:val="center"/>
              <w:rPr>
                <w:color w:val="000000"/>
              </w:rPr>
            </w:pPr>
          </w:p>
        </w:tc>
        <w:tc>
          <w:tcPr>
            <w:tcW w:w="915" w:type="dxa"/>
            <w:gridSpan w:val="2"/>
          </w:tcPr>
          <w:p w14:paraId="2B76CFD1" w14:textId="77777777" w:rsidR="009A6902" w:rsidRPr="008A589B" w:rsidRDefault="009A6902" w:rsidP="00A579C6">
            <w:pPr>
              <w:spacing w:line="240" w:lineRule="atLeast"/>
              <w:jc w:val="center"/>
              <w:rPr>
                <w:color w:val="000000"/>
              </w:rPr>
            </w:pPr>
          </w:p>
        </w:tc>
        <w:tc>
          <w:tcPr>
            <w:tcW w:w="851" w:type="dxa"/>
            <w:gridSpan w:val="2"/>
          </w:tcPr>
          <w:p w14:paraId="080F5002" w14:textId="77777777" w:rsidR="009A6902" w:rsidRDefault="009A6902" w:rsidP="00A579C6">
            <w:pPr>
              <w:spacing w:line="240" w:lineRule="atLeast"/>
              <w:jc w:val="center"/>
              <w:rPr>
                <w:color w:val="000000"/>
              </w:rPr>
            </w:pPr>
            <w:r>
              <w:rPr>
                <w:color w:val="000000"/>
              </w:rPr>
              <w:t>0,8</w:t>
            </w:r>
          </w:p>
        </w:tc>
        <w:tc>
          <w:tcPr>
            <w:tcW w:w="968" w:type="dxa"/>
            <w:gridSpan w:val="2"/>
          </w:tcPr>
          <w:p w14:paraId="4E7D105A" w14:textId="77777777" w:rsidR="009A6902" w:rsidRDefault="009A6902" w:rsidP="00A579C6">
            <w:pPr>
              <w:spacing w:line="240" w:lineRule="atLeast"/>
              <w:jc w:val="center"/>
              <w:rPr>
                <w:color w:val="000000"/>
                <w:sz w:val="22"/>
                <w:szCs w:val="22"/>
              </w:rPr>
            </w:pPr>
            <w:r>
              <w:rPr>
                <w:color w:val="000000"/>
                <w:sz w:val="22"/>
                <w:szCs w:val="22"/>
              </w:rPr>
              <w:t>2020</w:t>
            </w:r>
          </w:p>
        </w:tc>
        <w:tc>
          <w:tcPr>
            <w:tcW w:w="899" w:type="dxa"/>
            <w:gridSpan w:val="2"/>
          </w:tcPr>
          <w:p w14:paraId="2EE92C4E" w14:textId="77777777" w:rsidR="009A6902" w:rsidRDefault="009A6902" w:rsidP="00A579C6">
            <w:pPr>
              <w:spacing w:line="240" w:lineRule="atLeast"/>
              <w:rPr>
                <w:color w:val="000000"/>
                <w:sz w:val="22"/>
                <w:szCs w:val="22"/>
              </w:rPr>
            </w:pPr>
            <w:r>
              <w:rPr>
                <w:color w:val="000000"/>
                <w:sz w:val="22"/>
                <w:szCs w:val="22"/>
              </w:rPr>
              <w:t>ОП</w:t>
            </w:r>
          </w:p>
        </w:tc>
        <w:tc>
          <w:tcPr>
            <w:tcW w:w="1028" w:type="dxa"/>
            <w:gridSpan w:val="2"/>
          </w:tcPr>
          <w:p w14:paraId="42557D7C"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64BBCD05" w14:textId="77777777" w:rsidR="009A6902" w:rsidRPr="004877C6" w:rsidRDefault="009A6902" w:rsidP="00A579C6">
            <w:pPr>
              <w:spacing w:line="240" w:lineRule="atLeast"/>
              <w:jc w:val="center"/>
              <w:rPr>
                <w:color w:val="008000"/>
              </w:rPr>
            </w:pPr>
            <w:r w:rsidRPr="004877C6">
              <w:rPr>
                <w:color w:val="008000"/>
              </w:rPr>
              <w:t>5</w:t>
            </w:r>
          </w:p>
        </w:tc>
      </w:tr>
      <w:tr w:rsidR="009A6902" w:rsidRPr="000606A4" w14:paraId="37B9A139" w14:textId="77777777" w:rsidTr="009A6902">
        <w:trPr>
          <w:gridAfter w:val="1"/>
          <w:wAfter w:w="85" w:type="dxa"/>
          <w:trHeight w:val="345"/>
          <w:jc w:val="center"/>
        </w:trPr>
        <w:tc>
          <w:tcPr>
            <w:tcW w:w="709" w:type="dxa"/>
          </w:tcPr>
          <w:p w14:paraId="272EAAF6" w14:textId="77777777" w:rsidR="009A6902" w:rsidRPr="000606A4" w:rsidRDefault="009A6902" w:rsidP="00EB4FAA">
            <w:pPr>
              <w:numPr>
                <w:ilvl w:val="0"/>
                <w:numId w:val="4"/>
              </w:numPr>
              <w:spacing w:line="240" w:lineRule="atLeast"/>
              <w:ind w:hanging="720"/>
              <w:jc w:val="center"/>
              <w:rPr>
                <w:color w:val="000000"/>
              </w:rPr>
            </w:pPr>
          </w:p>
        </w:tc>
        <w:tc>
          <w:tcPr>
            <w:tcW w:w="3402" w:type="dxa"/>
          </w:tcPr>
          <w:p w14:paraId="44615DA2" w14:textId="77777777" w:rsidR="009A6902" w:rsidRPr="00F858A1" w:rsidRDefault="009A6902" w:rsidP="00A579C6">
            <w:pPr>
              <w:spacing w:line="240" w:lineRule="atLeast"/>
              <w:rPr>
                <w:color w:val="00B050"/>
              </w:rPr>
            </w:pPr>
            <w:r w:rsidRPr="00F858A1">
              <w:rPr>
                <w:color w:val="00B050"/>
              </w:rPr>
              <w:t>ул. Индустриальная</w:t>
            </w:r>
          </w:p>
        </w:tc>
        <w:tc>
          <w:tcPr>
            <w:tcW w:w="3312" w:type="dxa"/>
            <w:gridSpan w:val="2"/>
          </w:tcPr>
          <w:p w14:paraId="6651E784" w14:textId="77777777" w:rsidR="009A6902" w:rsidRPr="00F858A1" w:rsidRDefault="009A6902" w:rsidP="00A579C6">
            <w:pPr>
              <w:spacing w:line="240" w:lineRule="atLeast"/>
              <w:jc w:val="center"/>
              <w:rPr>
                <w:color w:val="00B050"/>
              </w:rPr>
            </w:pPr>
            <w:r w:rsidRPr="00F858A1">
              <w:rPr>
                <w:color w:val="00B050"/>
              </w:rPr>
              <w:t>24 407 ОП МГ 226 (уч.2)</w:t>
            </w:r>
          </w:p>
        </w:tc>
        <w:tc>
          <w:tcPr>
            <w:tcW w:w="1105" w:type="dxa"/>
          </w:tcPr>
          <w:p w14:paraId="6F2BA0B8" w14:textId="77777777" w:rsidR="009A6902" w:rsidRPr="00F858A1" w:rsidRDefault="009A6902" w:rsidP="00A579C6">
            <w:pPr>
              <w:jc w:val="center"/>
              <w:rPr>
                <w:bCs/>
                <w:color w:val="00B050"/>
              </w:rPr>
            </w:pPr>
            <w:r w:rsidRPr="00F858A1">
              <w:rPr>
                <w:bCs/>
                <w:color w:val="00B050"/>
              </w:rPr>
              <w:t>0,22</w:t>
            </w:r>
          </w:p>
        </w:tc>
        <w:tc>
          <w:tcPr>
            <w:tcW w:w="1276" w:type="dxa"/>
            <w:gridSpan w:val="2"/>
          </w:tcPr>
          <w:p w14:paraId="77C1B704" w14:textId="77777777" w:rsidR="009A6902" w:rsidRPr="000606A4" w:rsidRDefault="009A6902" w:rsidP="00A579C6">
            <w:pPr>
              <w:jc w:val="center"/>
              <w:rPr>
                <w:bCs/>
                <w:color w:val="000000"/>
              </w:rPr>
            </w:pPr>
          </w:p>
        </w:tc>
        <w:tc>
          <w:tcPr>
            <w:tcW w:w="915" w:type="dxa"/>
            <w:gridSpan w:val="2"/>
          </w:tcPr>
          <w:p w14:paraId="5D96FE2D" w14:textId="77777777" w:rsidR="009A6902" w:rsidRPr="000606A4" w:rsidRDefault="009A6902" w:rsidP="00A579C6">
            <w:pPr>
              <w:jc w:val="center"/>
              <w:rPr>
                <w:bCs/>
                <w:color w:val="000000"/>
              </w:rPr>
            </w:pPr>
          </w:p>
        </w:tc>
        <w:tc>
          <w:tcPr>
            <w:tcW w:w="851" w:type="dxa"/>
            <w:gridSpan w:val="2"/>
          </w:tcPr>
          <w:p w14:paraId="04A1E994" w14:textId="77777777" w:rsidR="009A6902" w:rsidRPr="000606A4" w:rsidRDefault="009A6902" w:rsidP="00A579C6">
            <w:pPr>
              <w:jc w:val="center"/>
              <w:rPr>
                <w:bCs/>
                <w:color w:val="000000"/>
              </w:rPr>
            </w:pPr>
            <w:r>
              <w:rPr>
                <w:bCs/>
                <w:color w:val="000000"/>
              </w:rPr>
              <w:t>0,22</w:t>
            </w:r>
          </w:p>
        </w:tc>
        <w:tc>
          <w:tcPr>
            <w:tcW w:w="968" w:type="dxa"/>
            <w:gridSpan w:val="2"/>
          </w:tcPr>
          <w:p w14:paraId="528A9573" w14:textId="77777777" w:rsidR="009A6902" w:rsidRPr="000606A4" w:rsidRDefault="009A6902" w:rsidP="00A579C6">
            <w:pPr>
              <w:spacing w:line="240" w:lineRule="atLeast"/>
              <w:jc w:val="center"/>
              <w:rPr>
                <w:color w:val="000000"/>
              </w:rPr>
            </w:pPr>
            <w:r>
              <w:rPr>
                <w:color w:val="000000"/>
              </w:rPr>
              <w:t>2020</w:t>
            </w:r>
          </w:p>
        </w:tc>
        <w:tc>
          <w:tcPr>
            <w:tcW w:w="899" w:type="dxa"/>
            <w:gridSpan w:val="2"/>
          </w:tcPr>
          <w:p w14:paraId="29944FF2" w14:textId="77777777" w:rsidR="009A6902" w:rsidRPr="000606A4" w:rsidRDefault="009A6902" w:rsidP="00A579C6">
            <w:pPr>
              <w:spacing w:line="240" w:lineRule="atLeast"/>
              <w:rPr>
                <w:color w:val="000000"/>
              </w:rPr>
            </w:pPr>
            <w:r>
              <w:rPr>
                <w:color w:val="000000"/>
              </w:rPr>
              <w:t>ОП</w:t>
            </w:r>
          </w:p>
        </w:tc>
        <w:tc>
          <w:tcPr>
            <w:tcW w:w="1028" w:type="dxa"/>
            <w:gridSpan w:val="2"/>
          </w:tcPr>
          <w:p w14:paraId="39CBB15C" w14:textId="77777777" w:rsidR="009A6902" w:rsidRPr="000606A4" w:rsidRDefault="009A6902" w:rsidP="00A579C6">
            <w:pPr>
              <w:spacing w:line="240" w:lineRule="atLeast"/>
              <w:jc w:val="center"/>
              <w:rPr>
                <w:color w:val="000000"/>
              </w:rPr>
            </w:pPr>
            <w:r>
              <w:rPr>
                <w:color w:val="000000"/>
              </w:rPr>
              <w:t>5</w:t>
            </w:r>
          </w:p>
        </w:tc>
        <w:tc>
          <w:tcPr>
            <w:tcW w:w="797" w:type="dxa"/>
          </w:tcPr>
          <w:p w14:paraId="565FE3F9" w14:textId="77777777" w:rsidR="009A6902" w:rsidRPr="000606A4" w:rsidRDefault="009A6902" w:rsidP="00A579C6">
            <w:pPr>
              <w:spacing w:line="240" w:lineRule="atLeast"/>
              <w:jc w:val="center"/>
              <w:rPr>
                <w:color w:val="000000"/>
              </w:rPr>
            </w:pPr>
            <w:r>
              <w:rPr>
                <w:color w:val="000000"/>
              </w:rPr>
              <w:t>5</w:t>
            </w:r>
          </w:p>
        </w:tc>
      </w:tr>
      <w:tr w:rsidR="009A6902" w:rsidRPr="000606A4" w14:paraId="2E01463B" w14:textId="77777777" w:rsidTr="009A6902">
        <w:trPr>
          <w:gridAfter w:val="1"/>
          <w:wAfter w:w="85" w:type="dxa"/>
          <w:trHeight w:val="345"/>
          <w:jc w:val="center"/>
        </w:trPr>
        <w:tc>
          <w:tcPr>
            <w:tcW w:w="709" w:type="dxa"/>
          </w:tcPr>
          <w:p w14:paraId="676AD269" w14:textId="77777777" w:rsidR="009A6902" w:rsidRPr="000606A4" w:rsidRDefault="009A6902" w:rsidP="00EB4FAA">
            <w:pPr>
              <w:numPr>
                <w:ilvl w:val="0"/>
                <w:numId w:val="4"/>
              </w:numPr>
              <w:spacing w:line="240" w:lineRule="atLeast"/>
              <w:ind w:hanging="720"/>
              <w:jc w:val="center"/>
              <w:rPr>
                <w:color w:val="000000"/>
              </w:rPr>
            </w:pPr>
          </w:p>
        </w:tc>
        <w:tc>
          <w:tcPr>
            <w:tcW w:w="3402" w:type="dxa"/>
          </w:tcPr>
          <w:p w14:paraId="0816E3A9" w14:textId="77777777" w:rsidR="009A6902" w:rsidRPr="00F858A1" w:rsidRDefault="009A6902" w:rsidP="00A579C6">
            <w:pPr>
              <w:spacing w:line="240" w:lineRule="atLeast"/>
              <w:rPr>
                <w:color w:val="00B050"/>
              </w:rPr>
            </w:pPr>
            <w:r w:rsidRPr="00F858A1">
              <w:rPr>
                <w:color w:val="00B050"/>
              </w:rPr>
              <w:t>ул. 1-я Молодежная</w:t>
            </w:r>
          </w:p>
        </w:tc>
        <w:tc>
          <w:tcPr>
            <w:tcW w:w="3312" w:type="dxa"/>
            <w:gridSpan w:val="2"/>
          </w:tcPr>
          <w:p w14:paraId="712871E1" w14:textId="77777777" w:rsidR="009A6902" w:rsidRPr="00F858A1" w:rsidRDefault="009A6902" w:rsidP="00A579C6">
            <w:pPr>
              <w:spacing w:line="240" w:lineRule="atLeast"/>
              <w:jc w:val="center"/>
              <w:rPr>
                <w:color w:val="00B050"/>
              </w:rPr>
            </w:pPr>
            <w:r w:rsidRPr="00F858A1">
              <w:rPr>
                <w:color w:val="00B050"/>
              </w:rPr>
              <w:t>24 407 ОП МГ 227</w:t>
            </w:r>
          </w:p>
        </w:tc>
        <w:tc>
          <w:tcPr>
            <w:tcW w:w="1105" w:type="dxa"/>
          </w:tcPr>
          <w:p w14:paraId="37A5BA60" w14:textId="77777777" w:rsidR="009A6902" w:rsidRPr="00F858A1" w:rsidRDefault="009A6902" w:rsidP="00A579C6">
            <w:pPr>
              <w:jc w:val="center"/>
              <w:rPr>
                <w:bCs/>
                <w:color w:val="00B050"/>
              </w:rPr>
            </w:pPr>
            <w:r w:rsidRPr="00F858A1">
              <w:rPr>
                <w:bCs/>
                <w:color w:val="00B050"/>
              </w:rPr>
              <w:t>0,185</w:t>
            </w:r>
          </w:p>
        </w:tc>
        <w:tc>
          <w:tcPr>
            <w:tcW w:w="1276" w:type="dxa"/>
            <w:gridSpan w:val="2"/>
          </w:tcPr>
          <w:p w14:paraId="6BEBD59B" w14:textId="77777777" w:rsidR="009A6902" w:rsidRPr="000606A4" w:rsidRDefault="009A6902" w:rsidP="00A579C6">
            <w:pPr>
              <w:jc w:val="center"/>
              <w:rPr>
                <w:bCs/>
                <w:color w:val="000000"/>
              </w:rPr>
            </w:pPr>
          </w:p>
        </w:tc>
        <w:tc>
          <w:tcPr>
            <w:tcW w:w="915" w:type="dxa"/>
            <w:gridSpan w:val="2"/>
          </w:tcPr>
          <w:p w14:paraId="516E8841" w14:textId="77777777" w:rsidR="009A6902" w:rsidRPr="000606A4" w:rsidRDefault="009A6902" w:rsidP="00A579C6">
            <w:pPr>
              <w:jc w:val="center"/>
              <w:rPr>
                <w:bCs/>
                <w:color w:val="000000"/>
              </w:rPr>
            </w:pPr>
          </w:p>
        </w:tc>
        <w:tc>
          <w:tcPr>
            <w:tcW w:w="851" w:type="dxa"/>
            <w:gridSpan w:val="2"/>
          </w:tcPr>
          <w:p w14:paraId="186E03A7" w14:textId="77777777" w:rsidR="009A6902" w:rsidRPr="000606A4" w:rsidRDefault="009A6902" w:rsidP="00A579C6">
            <w:pPr>
              <w:jc w:val="center"/>
              <w:rPr>
                <w:bCs/>
                <w:color w:val="000000"/>
              </w:rPr>
            </w:pPr>
            <w:r>
              <w:rPr>
                <w:bCs/>
                <w:color w:val="000000"/>
              </w:rPr>
              <w:t>0,185</w:t>
            </w:r>
          </w:p>
        </w:tc>
        <w:tc>
          <w:tcPr>
            <w:tcW w:w="968" w:type="dxa"/>
            <w:gridSpan w:val="2"/>
          </w:tcPr>
          <w:p w14:paraId="4F8ECF92" w14:textId="77777777" w:rsidR="009A6902" w:rsidRDefault="009A6902" w:rsidP="00A579C6">
            <w:pPr>
              <w:spacing w:line="240" w:lineRule="atLeast"/>
              <w:jc w:val="center"/>
              <w:rPr>
                <w:color w:val="000000"/>
              </w:rPr>
            </w:pPr>
            <w:r>
              <w:rPr>
                <w:color w:val="000000"/>
              </w:rPr>
              <w:t>2020</w:t>
            </w:r>
          </w:p>
        </w:tc>
        <w:tc>
          <w:tcPr>
            <w:tcW w:w="899" w:type="dxa"/>
            <w:gridSpan w:val="2"/>
          </w:tcPr>
          <w:p w14:paraId="34BDECD5" w14:textId="77777777" w:rsidR="009A6902" w:rsidRPr="000606A4" w:rsidRDefault="009A6902" w:rsidP="00A579C6">
            <w:pPr>
              <w:spacing w:line="240" w:lineRule="atLeast"/>
              <w:rPr>
                <w:color w:val="000000"/>
              </w:rPr>
            </w:pPr>
            <w:r>
              <w:rPr>
                <w:color w:val="000000"/>
              </w:rPr>
              <w:t>ОП</w:t>
            </w:r>
          </w:p>
        </w:tc>
        <w:tc>
          <w:tcPr>
            <w:tcW w:w="1028" w:type="dxa"/>
            <w:gridSpan w:val="2"/>
          </w:tcPr>
          <w:p w14:paraId="75336438" w14:textId="77777777" w:rsidR="009A6902" w:rsidRPr="000606A4" w:rsidRDefault="009A6902" w:rsidP="00A579C6">
            <w:pPr>
              <w:spacing w:line="240" w:lineRule="atLeast"/>
              <w:jc w:val="center"/>
              <w:rPr>
                <w:color w:val="000000"/>
              </w:rPr>
            </w:pPr>
            <w:r>
              <w:rPr>
                <w:color w:val="000000"/>
              </w:rPr>
              <w:t>5</w:t>
            </w:r>
          </w:p>
        </w:tc>
        <w:tc>
          <w:tcPr>
            <w:tcW w:w="797" w:type="dxa"/>
          </w:tcPr>
          <w:p w14:paraId="4F98A510" w14:textId="77777777" w:rsidR="009A6902" w:rsidRPr="000606A4" w:rsidRDefault="009A6902" w:rsidP="00A579C6">
            <w:pPr>
              <w:spacing w:line="240" w:lineRule="atLeast"/>
              <w:jc w:val="center"/>
              <w:rPr>
                <w:color w:val="000000"/>
              </w:rPr>
            </w:pPr>
            <w:r>
              <w:rPr>
                <w:color w:val="000000"/>
              </w:rPr>
              <w:t>5</w:t>
            </w:r>
          </w:p>
        </w:tc>
      </w:tr>
      <w:tr w:rsidR="009A6902" w:rsidRPr="000606A4" w14:paraId="0D6DE796" w14:textId="77777777" w:rsidTr="009A6902">
        <w:trPr>
          <w:gridAfter w:val="1"/>
          <w:wAfter w:w="85" w:type="dxa"/>
          <w:trHeight w:val="345"/>
          <w:jc w:val="center"/>
        </w:trPr>
        <w:tc>
          <w:tcPr>
            <w:tcW w:w="709" w:type="dxa"/>
          </w:tcPr>
          <w:p w14:paraId="01F02319" w14:textId="77777777" w:rsidR="009A6902" w:rsidRPr="000606A4" w:rsidRDefault="009A6902" w:rsidP="00EB4FAA">
            <w:pPr>
              <w:numPr>
                <w:ilvl w:val="0"/>
                <w:numId w:val="4"/>
              </w:numPr>
              <w:spacing w:line="240" w:lineRule="atLeast"/>
              <w:ind w:hanging="720"/>
              <w:jc w:val="center"/>
              <w:rPr>
                <w:color w:val="000000"/>
              </w:rPr>
            </w:pPr>
          </w:p>
        </w:tc>
        <w:tc>
          <w:tcPr>
            <w:tcW w:w="3402" w:type="dxa"/>
          </w:tcPr>
          <w:p w14:paraId="747F2B81" w14:textId="77777777" w:rsidR="009A6902" w:rsidRPr="00F858A1" w:rsidRDefault="009A6902" w:rsidP="00A579C6">
            <w:pPr>
              <w:spacing w:line="240" w:lineRule="atLeast"/>
              <w:rPr>
                <w:color w:val="00B050"/>
              </w:rPr>
            </w:pPr>
            <w:r w:rsidRPr="00F858A1">
              <w:rPr>
                <w:color w:val="00B050"/>
              </w:rPr>
              <w:t>ул. 2-я Молодежная</w:t>
            </w:r>
          </w:p>
        </w:tc>
        <w:tc>
          <w:tcPr>
            <w:tcW w:w="3312" w:type="dxa"/>
            <w:gridSpan w:val="2"/>
          </w:tcPr>
          <w:p w14:paraId="4DB4E143" w14:textId="77777777" w:rsidR="009A6902" w:rsidRPr="00F858A1" w:rsidRDefault="009A6902" w:rsidP="00A579C6">
            <w:pPr>
              <w:jc w:val="center"/>
              <w:rPr>
                <w:color w:val="00B050"/>
              </w:rPr>
            </w:pPr>
            <w:r w:rsidRPr="00F858A1">
              <w:rPr>
                <w:color w:val="00B050"/>
              </w:rPr>
              <w:t>24 407 ОП МГ 228</w:t>
            </w:r>
          </w:p>
        </w:tc>
        <w:tc>
          <w:tcPr>
            <w:tcW w:w="1105" w:type="dxa"/>
          </w:tcPr>
          <w:p w14:paraId="2F329963" w14:textId="77777777" w:rsidR="009A6902" w:rsidRPr="00F858A1" w:rsidRDefault="009A6902" w:rsidP="00A579C6">
            <w:pPr>
              <w:jc w:val="center"/>
              <w:rPr>
                <w:bCs/>
                <w:color w:val="00B050"/>
              </w:rPr>
            </w:pPr>
            <w:r w:rsidRPr="00F858A1">
              <w:rPr>
                <w:bCs/>
                <w:color w:val="00B050"/>
              </w:rPr>
              <w:t>0,185</w:t>
            </w:r>
          </w:p>
        </w:tc>
        <w:tc>
          <w:tcPr>
            <w:tcW w:w="1276" w:type="dxa"/>
            <w:gridSpan w:val="2"/>
          </w:tcPr>
          <w:p w14:paraId="433340D5" w14:textId="77777777" w:rsidR="009A6902" w:rsidRPr="000606A4" w:rsidRDefault="009A6902" w:rsidP="00A579C6">
            <w:pPr>
              <w:jc w:val="center"/>
              <w:rPr>
                <w:bCs/>
                <w:color w:val="000000"/>
              </w:rPr>
            </w:pPr>
          </w:p>
        </w:tc>
        <w:tc>
          <w:tcPr>
            <w:tcW w:w="915" w:type="dxa"/>
            <w:gridSpan w:val="2"/>
          </w:tcPr>
          <w:p w14:paraId="204B0B5D" w14:textId="77777777" w:rsidR="009A6902" w:rsidRPr="000606A4" w:rsidRDefault="009A6902" w:rsidP="00A579C6">
            <w:pPr>
              <w:jc w:val="center"/>
              <w:rPr>
                <w:bCs/>
                <w:color w:val="000000"/>
              </w:rPr>
            </w:pPr>
          </w:p>
        </w:tc>
        <w:tc>
          <w:tcPr>
            <w:tcW w:w="851" w:type="dxa"/>
            <w:gridSpan w:val="2"/>
          </w:tcPr>
          <w:p w14:paraId="79FFBC68" w14:textId="77777777" w:rsidR="009A6902" w:rsidRPr="000606A4" w:rsidRDefault="009A6902" w:rsidP="00A579C6">
            <w:pPr>
              <w:jc w:val="center"/>
              <w:rPr>
                <w:bCs/>
                <w:color w:val="000000"/>
              </w:rPr>
            </w:pPr>
            <w:r>
              <w:rPr>
                <w:bCs/>
                <w:color w:val="000000"/>
              </w:rPr>
              <w:t>0,185</w:t>
            </w:r>
          </w:p>
        </w:tc>
        <w:tc>
          <w:tcPr>
            <w:tcW w:w="968" w:type="dxa"/>
            <w:gridSpan w:val="2"/>
          </w:tcPr>
          <w:p w14:paraId="62EBE8E0" w14:textId="77777777" w:rsidR="009A6902" w:rsidRDefault="009A6902" w:rsidP="00A579C6">
            <w:pPr>
              <w:spacing w:line="240" w:lineRule="atLeast"/>
              <w:jc w:val="center"/>
              <w:rPr>
                <w:color w:val="000000"/>
              </w:rPr>
            </w:pPr>
            <w:r>
              <w:rPr>
                <w:color w:val="000000"/>
              </w:rPr>
              <w:t>2020</w:t>
            </w:r>
          </w:p>
        </w:tc>
        <w:tc>
          <w:tcPr>
            <w:tcW w:w="899" w:type="dxa"/>
            <w:gridSpan w:val="2"/>
          </w:tcPr>
          <w:p w14:paraId="0F51C666" w14:textId="77777777" w:rsidR="009A6902" w:rsidRPr="000606A4" w:rsidRDefault="009A6902" w:rsidP="00A579C6">
            <w:pPr>
              <w:spacing w:line="240" w:lineRule="atLeast"/>
              <w:rPr>
                <w:color w:val="000000"/>
              </w:rPr>
            </w:pPr>
            <w:r>
              <w:rPr>
                <w:color w:val="000000"/>
              </w:rPr>
              <w:t>ОП</w:t>
            </w:r>
          </w:p>
        </w:tc>
        <w:tc>
          <w:tcPr>
            <w:tcW w:w="1028" w:type="dxa"/>
            <w:gridSpan w:val="2"/>
          </w:tcPr>
          <w:p w14:paraId="4F34F58B" w14:textId="77777777" w:rsidR="009A6902" w:rsidRPr="000606A4" w:rsidRDefault="009A6902" w:rsidP="00A579C6">
            <w:pPr>
              <w:spacing w:line="240" w:lineRule="atLeast"/>
              <w:jc w:val="center"/>
              <w:rPr>
                <w:color w:val="000000"/>
              </w:rPr>
            </w:pPr>
            <w:r>
              <w:rPr>
                <w:color w:val="000000"/>
              </w:rPr>
              <w:t>5</w:t>
            </w:r>
          </w:p>
        </w:tc>
        <w:tc>
          <w:tcPr>
            <w:tcW w:w="797" w:type="dxa"/>
          </w:tcPr>
          <w:p w14:paraId="3DBCC211" w14:textId="77777777" w:rsidR="009A6902" w:rsidRPr="000606A4" w:rsidRDefault="009A6902" w:rsidP="00A579C6">
            <w:pPr>
              <w:spacing w:line="240" w:lineRule="atLeast"/>
              <w:jc w:val="center"/>
              <w:rPr>
                <w:color w:val="000000"/>
              </w:rPr>
            </w:pPr>
            <w:r>
              <w:rPr>
                <w:color w:val="000000"/>
              </w:rPr>
              <w:t>5</w:t>
            </w:r>
          </w:p>
        </w:tc>
      </w:tr>
      <w:tr w:rsidR="009A6902" w:rsidRPr="000606A4" w14:paraId="6E15F0D7" w14:textId="77777777" w:rsidTr="009A6902">
        <w:trPr>
          <w:gridAfter w:val="1"/>
          <w:wAfter w:w="85" w:type="dxa"/>
          <w:trHeight w:val="345"/>
          <w:jc w:val="center"/>
        </w:trPr>
        <w:tc>
          <w:tcPr>
            <w:tcW w:w="709" w:type="dxa"/>
          </w:tcPr>
          <w:p w14:paraId="4C5A1E10" w14:textId="77777777" w:rsidR="009A6902" w:rsidRPr="000606A4" w:rsidRDefault="009A6902" w:rsidP="00EB4FAA">
            <w:pPr>
              <w:numPr>
                <w:ilvl w:val="0"/>
                <w:numId w:val="4"/>
              </w:numPr>
              <w:spacing w:line="240" w:lineRule="atLeast"/>
              <w:ind w:hanging="720"/>
              <w:jc w:val="center"/>
              <w:rPr>
                <w:color w:val="000000"/>
              </w:rPr>
            </w:pPr>
          </w:p>
        </w:tc>
        <w:tc>
          <w:tcPr>
            <w:tcW w:w="3402" w:type="dxa"/>
          </w:tcPr>
          <w:p w14:paraId="38402AF9" w14:textId="77777777" w:rsidR="009A6902" w:rsidRPr="00F858A1" w:rsidRDefault="009A6902" w:rsidP="00A579C6">
            <w:pPr>
              <w:spacing w:line="240" w:lineRule="atLeast"/>
              <w:rPr>
                <w:color w:val="00B050"/>
              </w:rPr>
            </w:pPr>
            <w:r w:rsidRPr="00F858A1">
              <w:rPr>
                <w:color w:val="00B050"/>
              </w:rPr>
              <w:t>ул. 3-я Молодежная</w:t>
            </w:r>
          </w:p>
        </w:tc>
        <w:tc>
          <w:tcPr>
            <w:tcW w:w="3312" w:type="dxa"/>
            <w:gridSpan w:val="2"/>
          </w:tcPr>
          <w:p w14:paraId="10BD6029" w14:textId="77777777" w:rsidR="009A6902" w:rsidRPr="00F858A1" w:rsidRDefault="009A6902" w:rsidP="00A579C6">
            <w:pPr>
              <w:jc w:val="center"/>
              <w:rPr>
                <w:color w:val="00B050"/>
              </w:rPr>
            </w:pPr>
            <w:r w:rsidRPr="00F858A1">
              <w:rPr>
                <w:color w:val="00B050"/>
              </w:rPr>
              <w:t>24 407 ОП МГ 229</w:t>
            </w:r>
          </w:p>
        </w:tc>
        <w:tc>
          <w:tcPr>
            <w:tcW w:w="1105" w:type="dxa"/>
          </w:tcPr>
          <w:p w14:paraId="4C1EC63B" w14:textId="77777777" w:rsidR="009A6902" w:rsidRPr="00F858A1" w:rsidRDefault="009A6902" w:rsidP="00A579C6">
            <w:pPr>
              <w:jc w:val="center"/>
              <w:rPr>
                <w:color w:val="00B050"/>
              </w:rPr>
            </w:pPr>
            <w:r w:rsidRPr="00F858A1">
              <w:rPr>
                <w:bCs/>
                <w:color w:val="00B050"/>
              </w:rPr>
              <w:t>0,185</w:t>
            </w:r>
          </w:p>
        </w:tc>
        <w:tc>
          <w:tcPr>
            <w:tcW w:w="1276" w:type="dxa"/>
            <w:gridSpan w:val="2"/>
          </w:tcPr>
          <w:p w14:paraId="53A7AE42" w14:textId="77777777" w:rsidR="009A6902" w:rsidRPr="000606A4" w:rsidRDefault="009A6902" w:rsidP="00A579C6">
            <w:pPr>
              <w:jc w:val="center"/>
              <w:rPr>
                <w:bCs/>
                <w:color w:val="000000"/>
              </w:rPr>
            </w:pPr>
          </w:p>
        </w:tc>
        <w:tc>
          <w:tcPr>
            <w:tcW w:w="915" w:type="dxa"/>
            <w:gridSpan w:val="2"/>
          </w:tcPr>
          <w:p w14:paraId="62D4F83C" w14:textId="77777777" w:rsidR="009A6902" w:rsidRPr="000606A4" w:rsidRDefault="009A6902" w:rsidP="00A579C6">
            <w:pPr>
              <w:jc w:val="center"/>
              <w:rPr>
                <w:bCs/>
                <w:color w:val="000000"/>
              </w:rPr>
            </w:pPr>
          </w:p>
        </w:tc>
        <w:tc>
          <w:tcPr>
            <w:tcW w:w="851" w:type="dxa"/>
            <w:gridSpan w:val="2"/>
          </w:tcPr>
          <w:p w14:paraId="1F4402F8" w14:textId="77777777" w:rsidR="009A6902" w:rsidRDefault="009A6902" w:rsidP="00A579C6">
            <w:pPr>
              <w:jc w:val="center"/>
            </w:pPr>
            <w:r w:rsidRPr="00CC140C">
              <w:rPr>
                <w:bCs/>
                <w:color w:val="000000"/>
              </w:rPr>
              <w:t>0,185</w:t>
            </w:r>
          </w:p>
        </w:tc>
        <w:tc>
          <w:tcPr>
            <w:tcW w:w="968" w:type="dxa"/>
            <w:gridSpan w:val="2"/>
          </w:tcPr>
          <w:p w14:paraId="0F32B086" w14:textId="77777777" w:rsidR="009A6902" w:rsidRDefault="009A6902" w:rsidP="00A579C6">
            <w:pPr>
              <w:spacing w:line="240" w:lineRule="atLeast"/>
              <w:jc w:val="center"/>
              <w:rPr>
                <w:color w:val="000000"/>
              </w:rPr>
            </w:pPr>
            <w:r>
              <w:rPr>
                <w:color w:val="000000"/>
              </w:rPr>
              <w:t>2020</w:t>
            </w:r>
          </w:p>
        </w:tc>
        <w:tc>
          <w:tcPr>
            <w:tcW w:w="899" w:type="dxa"/>
            <w:gridSpan w:val="2"/>
          </w:tcPr>
          <w:p w14:paraId="26AAC2A6" w14:textId="77777777" w:rsidR="009A6902" w:rsidRPr="000606A4" w:rsidRDefault="009A6902" w:rsidP="00A579C6">
            <w:pPr>
              <w:spacing w:line="240" w:lineRule="atLeast"/>
              <w:rPr>
                <w:color w:val="000000"/>
              </w:rPr>
            </w:pPr>
            <w:r>
              <w:rPr>
                <w:color w:val="000000"/>
              </w:rPr>
              <w:t>ОП</w:t>
            </w:r>
          </w:p>
        </w:tc>
        <w:tc>
          <w:tcPr>
            <w:tcW w:w="1028" w:type="dxa"/>
            <w:gridSpan w:val="2"/>
          </w:tcPr>
          <w:p w14:paraId="7FFA1618" w14:textId="77777777" w:rsidR="009A6902" w:rsidRPr="000606A4" w:rsidRDefault="009A6902" w:rsidP="00A579C6">
            <w:pPr>
              <w:spacing w:line="240" w:lineRule="atLeast"/>
              <w:jc w:val="center"/>
              <w:rPr>
                <w:color w:val="000000"/>
              </w:rPr>
            </w:pPr>
            <w:r>
              <w:rPr>
                <w:color w:val="000000"/>
              </w:rPr>
              <w:t>5</w:t>
            </w:r>
          </w:p>
        </w:tc>
        <w:tc>
          <w:tcPr>
            <w:tcW w:w="797" w:type="dxa"/>
          </w:tcPr>
          <w:p w14:paraId="382E94F9" w14:textId="77777777" w:rsidR="009A6902" w:rsidRPr="000606A4" w:rsidRDefault="009A6902" w:rsidP="00A579C6">
            <w:pPr>
              <w:spacing w:line="240" w:lineRule="atLeast"/>
              <w:jc w:val="center"/>
              <w:rPr>
                <w:color w:val="000000"/>
              </w:rPr>
            </w:pPr>
            <w:r>
              <w:rPr>
                <w:color w:val="000000"/>
              </w:rPr>
              <w:t>5</w:t>
            </w:r>
          </w:p>
        </w:tc>
      </w:tr>
      <w:tr w:rsidR="009A6902" w:rsidRPr="000606A4" w14:paraId="098C7393" w14:textId="77777777" w:rsidTr="009A6902">
        <w:trPr>
          <w:gridAfter w:val="1"/>
          <w:wAfter w:w="85" w:type="dxa"/>
          <w:trHeight w:val="345"/>
          <w:jc w:val="center"/>
        </w:trPr>
        <w:tc>
          <w:tcPr>
            <w:tcW w:w="709" w:type="dxa"/>
          </w:tcPr>
          <w:p w14:paraId="5AC566E2" w14:textId="77777777" w:rsidR="009A6902" w:rsidRPr="000606A4" w:rsidRDefault="009A6902" w:rsidP="00EB4FAA">
            <w:pPr>
              <w:numPr>
                <w:ilvl w:val="0"/>
                <w:numId w:val="4"/>
              </w:numPr>
              <w:spacing w:line="240" w:lineRule="atLeast"/>
              <w:ind w:hanging="720"/>
              <w:jc w:val="center"/>
              <w:rPr>
                <w:color w:val="000000"/>
              </w:rPr>
            </w:pPr>
          </w:p>
        </w:tc>
        <w:tc>
          <w:tcPr>
            <w:tcW w:w="3402" w:type="dxa"/>
          </w:tcPr>
          <w:p w14:paraId="6208D2D4" w14:textId="77777777" w:rsidR="009A6902" w:rsidRPr="00F858A1" w:rsidRDefault="009A6902" w:rsidP="00A579C6">
            <w:pPr>
              <w:spacing w:line="240" w:lineRule="atLeast"/>
              <w:rPr>
                <w:color w:val="00B050"/>
              </w:rPr>
            </w:pPr>
            <w:r w:rsidRPr="00F858A1">
              <w:rPr>
                <w:color w:val="00B050"/>
              </w:rPr>
              <w:t>ул. 4-я Молодежная</w:t>
            </w:r>
          </w:p>
        </w:tc>
        <w:tc>
          <w:tcPr>
            <w:tcW w:w="3312" w:type="dxa"/>
            <w:gridSpan w:val="2"/>
          </w:tcPr>
          <w:p w14:paraId="078CE9FB" w14:textId="77777777" w:rsidR="009A6902" w:rsidRPr="00F858A1" w:rsidRDefault="009A6902" w:rsidP="00A579C6">
            <w:pPr>
              <w:jc w:val="center"/>
              <w:rPr>
                <w:color w:val="00B050"/>
              </w:rPr>
            </w:pPr>
            <w:r w:rsidRPr="00F858A1">
              <w:rPr>
                <w:color w:val="00B050"/>
              </w:rPr>
              <w:t>24 407 ОП МГ 230</w:t>
            </w:r>
          </w:p>
        </w:tc>
        <w:tc>
          <w:tcPr>
            <w:tcW w:w="1105" w:type="dxa"/>
          </w:tcPr>
          <w:p w14:paraId="43F9094A" w14:textId="77777777" w:rsidR="009A6902" w:rsidRPr="00F858A1" w:rsidRDefault="009A6902" w:rsidP="00A579C6">
            <w:pPr>
              <w:jc w:val="center"/>
              <w:rPr>
                <w:color w:val="00B050"/>
              </w:rPr>
            </w:pPr>
            <w:r w:rsidRPr="00F858A1">
              <w:rPr>
                <w:bCs/>
                <w:color w:val="00B050"/>
              </w:rPr>
              <w:t>0,185</w:t>
            </w:r>
          </w:p>
        </w:tc>
        <w:tc>
          <w:tcPr>
            <w:tcW w:w="1276" w:type="dxa"/>
            <w:gridSpan w:val="2"/>
          </w:tcPr>
          <w:p w14:paraId="43E6442F" w14:textId="77777777" w:rsidR="009A6902" w:rsidRPr="000606A4" w:rsidRDefault="009A6902" w:rsidP="00A579C6">
            <w:pPr>
              <w:jc w:val="center"/>
              <w:rPr>
                <w:bCs/>
                <w:color w:val="000000"/>
              </w:rPr>
            </w:pPr>
          </w:p>
        </w:tc>
        <w:tc>
          <w:tcPr>
            <w:tcW w:w="915" w:type="dxa"/>
            <w:gridSpan w:val="2"/>
          </w:tcPr>
          <w:p w14:paraId="73D292EB" w14:textId="77777777" w:rsidR="009A6902" w:rsidRPr="000606A4" w:rsidRDefault="009A6902" w:rsidP="00A579C6">
            <w:pPr>
              <w:jc w:val="center"/>
              <w:rPr>
                <w:bCs/>
                <w:color w:val="000000"/>
              </w:rPr>
            </w:pPr>
          </w:p>
        </w:tc>
        <w:tc>
          <w:tcPr>
            <w:tcW w:w="851" w:type="dxa"/>
            <w:gridSpan w:val="2"/>
          </w:tcPr>
          <w:p w14:paraId="705B2506" w14:textId="77777777" w:rsidR="009A6902" w:rsidRDefault="009A6902" w:rsidP="00A579C6">
            <w:pPr>
              <w:jc w:val="center"/>
            </w:pPr>
            <w:r w:rsidRPr="00CC140C">
              <w:rPr>
                <w:bCs/>
                <w:color w:val="000000"/>
              </w:rPr>
              <w:t>0,185</w:t>
            </w:r>
          </w:p>
        </w:tc>
        <w:tc>
          <w:tcPr>
            <w:tcW w:w="968" w:type="dxa"/>
            <w:gridSpan w:val="2"/>
          </w:tcPr>
          <w:p w14:paraId="73A8477F" w14:textId="77777777" w:rsidR="009A6902" w:rsidRDefault="009A6902" w:rsidP="00A579C6">
            <w:pPr>
              <w:spacing w:line="240" w:lineRule="atLeast"/>
              <w:jc w:val="center"/>
              <w:rPr>
                <w:color w:val="000000"/>
              </w:rPr>
            </w:pPr>
            <w:r>
              <w:rPr>
                <w:color w:val="000000"/>
              </w:rPr>
              <w:t>2020</w:t>
            </w:r>
          </w:p>
        </w:tc>
        <w:tc>
          <w:tcPr>
            <w:tcW w:w="899" w:type="dxa"/>
            <w:gridSpan w:val="2"/>
          </w:tcPr>
          <w:p w14:paraId="19CBB7C5" w14:textId="77777777" w:rsidR="009A6902" w:rsidRPr="000606A4" w:rsidRDefault="009A6902" w:rsidP="00A579C6">
            <w:pPr>
              <w:spacing w:line="240" w:lineRule="atLeast"/>
              <w:rPr>
                <w:color w:val="000000"/>
              </w:rPr>
            </w:pPr>
            <w:r>
              <w:rPr>
                <w:color w:val="000000"/>
              </w:rPr>
              <w:t>ОП</w:t>
            </w:r>
          </w:p>
        </w:tc>
        <w:tc>
          <w:tcPr>
            <w:tcW w:w="1028" w:type="dxa"/>
            <w:gridSpan w:val="2"/>
          </w:tcPr>
          <w:p w14:paraId="3755B1F2" w14:textId="77777777" w:rsidR="009A6902" w:rsidRPr="000606A4" w:rsidRDefault="009A6902" w:rsidP="00A579C6">
            <w:pPr>
              <w:spacing w:line="240" w:lineRule="atLeast"/>
              <w:jc w:val="center"/>
              <w:rPr>
                <w:color w:val="000000"/>
              </w:rPr>
            </w:pPr>
            <w:r>
              <w:rPr>
                <w:color w:val="000000"/>
              </w:rPr>
              <w:t>5</w:t>
            </w:r>
          </w:p>
        </w:tc>
        <w:tc>
          <w:tcPr>
            <w:tcW w:w="797" w:type="dxa"/>
          </w:tcPr>
          <w:p w14:paraId="6D985F49" w14:textId="77777777" w:rsidR="009A6902" w:rsidRPr="000606A4" w:rsidRDefault="009A6902" w:rsidP="00A579C6">
            <w:pPr>
              <w:spacing w:line="240" w:lineRule="atLeast"/>
              <w:jc w:val="center"/>
              <w:rPr>
                <w:color w:val="000000"/>
              </w:rPr>
            </w:pPr>
            <w:r>
              <w:rPr>
                <w:color w:val="000000"/>
              </w:rPr>
              <w:t>5</w:t>
            </w:r>
          </w:p>
        </w:tc>
      </w:tr>
      <w:tr w:rsidR="009A6902" w:rsidRPr="000606A4" w14:paraId="5C951209" w14:textId="77777777" w:rsidTr="009A6902">
        <w:trPr>
          <w:gridAfter w:val="1"/>
          <w:wAfter w:w="85" w:type="dxa"/>
          <w:trHeight w:val="345"/>
          <w:jc w:val="center"/>
        </w:trPr>
        <w:tc>
          <w:tcPr>
            <w:tcW w:w="709" w:type="dxa"/>
          </w:tcPr>
          <w:p w14:paraId="6C3A9236" w14:textId="77777777" w:rsidR="009A6902" w:rsidRPr="000606A4" w:rsidRDefault="009A6902" w:rsidP="00EB4FAA">
            <w:pPr>
              <w:numPr>
                <w:ilvl w:val="0"/>
                <w:numId w:val="4"/>
              </w:numPr>
              <w:spacing w:line="240" w:lineRule="atLeast"/>
              <w:ind w:hanging="720"/>
              <w:jc w:val="center"/>
              <w:rPr>
                <w:color w:val="000000"/>
              </w:rPr>
            </w:pPr>
          </w:p>
        </w:tc>
        <w:tc>
          <w:tcPr>
            <w:tcW w:w="3402" w:type="dxa"/>
          </w:tcPr>
          <w:p w14:paraId="1E080A38" w14:textId="77777777" w:rsidR="009A6902" w:rsidRPr="00F858A1" w:rsidRDefault="009A6902" w:rsidP="00A579C6">
            <w:pPr>
              <w:spacing w:line="240" w:lineRule="atLeast"/>
              <w:rPr>
                <w:color w:val="00B050"/>
              </w:rPr>
            </w:pPr>
            <w:r w:rsidRPr="00F858A1">
              <w:rPr>
                <w:color w:val="00B050"/>
              </w:rPr>
              <w:t>ул. 5-я Молодежная</w:t>
            </w:r>
          </w:p>
        </w:tc>
        <w:tc>
          <w:tcPr>
            <w:tcW w:w="3312" w:type="dxa"/>
            <w:gridSpan w:val="2"/>
          </w:tcPr>
          <w:p w14:paraId="357CCFB3" w14:textId="77777777" w:rsidR="009A6902" w:rsidRPr="00F858A1" w:rsidRDefault="009A6902" w:rsidP="00A579C6">
            <w:pPr>
              <w:jc w:val="center"/>
              <w:rPr>
                <w:color w:val="00B050"/>
              </w:rPr>
            </w:pPr>
            <w:r w:rsidRPr="00F858A1">
              <w:rPr>
                <w:color w:val="00B050"/>
              </w:rPr>
              <w:t>24 407 ОП МГ 231</w:t>
            </w:r>
          </w:p>
        </w:tc>
        <w:tc>
          <w:tcPr>
            <w:tcW w:w="1105" w:type="dxa"/>
          </w:tcPr>
          <w:p w14:paraId="1038D933" w14:textId="77777777" w:rsidR="009A6902" w:rsidRPr="00F858A1" w:rsidRDefault="009A6902" w:rsidP="00A579C6">
            <w:pPr>
              <w:jc w:val="center"/>
              <w:rPr>
                <w:bCs/>
                <w:color w:val="00B050"/>
              </w:rPr>
            </w:pPr>
            <w:r w:rsidRPr="00F858A1">
              <w:rPr>
                <w:bCs/>
                <w:color w:val="00B050"/>
              </w:rPr>
              <w:t>0,1</w:t>
            </w:r>
          </w:p>
        </w:tc>
        <w:tc>
          <w:tcPr>
            <w:tcW w:w="1276" w:type="dxa"/>
            <w:gridSpan w:val="2"/>
          </w:tcPr>
          <w:p w14:paraId="6FF144D4" w14:textId="77777777" w:rsidR="009A6902" w:rsidRPr="000606A4" w:rsidRDefault="009A6902" w:rsidP="00A579C6">
            <w:pPr>
              <w:jc w:val="center"/>
              <w:rPr>
                <w:bCs/>
                <w:color w:val="000000"/>
              </w:rPr>
            </w:pPr>
          </w:p>
        </w:tc>
        <w:tc>
          <w:tcPr>
            <w:tcW w:w="915" w:type="dxa"/>
            <w:gridSpan w:val="2"/>
          </w:tcPr>
          <w:p w14:paraId="15EA67EA" w14:textId="77777777" w:rsidR="009A6902" w:rsidRPr="000606A4" w:rsidRDefault="009A6902" w:rsidP="00A579C6">
            <w:pPr>
              <w:jc w:val="center"/>
              <w:rPr>
                <w:bCs/>
                <w:color w:val="000000"/>
              </w:rPr>
            </w:pPr>
          </w:p>
        </w:tc>
        <w:tc>
          <w:tcPr>
            <w:tcW w:w="851" w:type="dxa"/>
            <w:gridSpan w:val="2"/>
          </w:tcPr>
          <w:p w14:paraId="5CA128E3" w14:textId="77777777" w:rsidR="009A6902" w:rsidRPr="000606A4" w:rsidRDefault="009A6902" w:rsidP="00A579C6">
            <w:pPr>
              <w:jc w:val="center"/>
              <w:rPr>
                <w:bCs/>
                <w:color w:val="000000"/>
              </w:rPr>
            </w:pPr>
            <w:r>
              <w:rPr>
                <w:bCs/>
                <w:color w:val="000000"/>
              </w:rPr>
              <w:t>0,1</w:t>
            </w:r>
          </w:p>
        </w:tc>
        <w:tc>
          <w:tcPr>
            <w:tcW w:w="968" w:type="dxa"/>
            <w:gridSpan w:val="2"/>
          </w:tcPr>
          <w:p w14:paraId="2DAA851A" w14:textId="77777777" w:rsidR="009A6902" w:rsidRDefault="009A6902" w:rsidP="00A579C6">
            <w:pPr>
              <w:spacing w:line="240" w:lineRule="atLeast"/>
              <w:jc w:val="center"/>
              <w:rPr>
                <w:color w:val="000000"/>
              </w:rPr>
            </w:pPr>
            <w:r>
              <w:rPr>
                <w:color w:val="000000"/>
              </w:rPr>
              <w:t>2020</w:t>
            </w:r>
          </w:p>
        </w:tc>
        <w:tc>
          <w:tcPr>
            <w:tcW w:w="899" w:type="dxa"/>
            <w:gridSpan w:val="2"/>
          </w:tcPr>
          <w:p w14:paraId="01C0FADC" w14:textId="77777777" w:rsidR="009A6902" w:rsidRPr="000606A4" w:rsidRDefault="009A6902" w:rsidP="00A579C6">
            <w:pPr>
              <w:spacing w:line="240" w:lineRule="atLeast"/>
              <w:rPr>
                <w:color w:val="000000"/>
              </w:rPr>
            </w:pPr>
            <w:r>
              <w:rPr>
                <w:color w:val="000000"/>
              </w:rPr>
              <w:t>ОП</w:t>
            </w:r>
          </w:p>
        </w:tc>
        <w:tc>
          <w:tcPr>
            <w:tcW w:w="1028" w:type="dxa"/>
            <w:gridSpan w:val="2"/>
          </w:tcPr>
          <w:p w14:paraId="6364772D" w14:textId="77777777" w:rsidR="009A6902" w:rsidRPr="000606A4" w:rsidRDefault="009A6902" w:rsidP="00A579C6">
            <w:pPr>
              <w:spacing w:line="240" w:lineRule="atLeast"/>
              <w:jc w:val="center"/>
              <w:rPr>
                <w:color w:val="000000"/>
              </w:rPr>
            </w:pPr>
            <w:r>
              <w:rPr>
                <w:color w:val="000000"/>
              </w:rPr>
              <w:t>5</w:t>
            </w:r>
          </w:p>
        </w:tc>
        <w:tc>
          <w:tcPr>
            <w:tcW w:w="797" w:type="dxa"/>
          </w:tcPr>
          <w:p w14:paraId="203CEE77" w14:textId="77777777" w:rsidR="009A6902" w:rsidRPr="000606A4" w:rsidRDefault="009A6902" w:rsidP="00A579C6">
            <w:pPr>
              <w:spacing w:line="240" w:lineRule="atLeast"/>
              <w:jc w:val="center"/>
              <w:rPr>
                <w:color w:val="000000"/>
              </w:rPr>
            </w:pPr>
            <w:r>
              <w:rPr>
                <w:color w:val="000000"/>
              </w:rPr>
              <w:t>5</w:t>
            </w:r>
          </w:p>
        </w:tc>
      </w:tr>
      <w:tr w:rsidR="009A6902" w:rsidRPr="000606A4" w14:paraId="2800830D" w14:textId="77777777" w:rsidTr="009A6902">
        <w:trPr>
          <w:gridAfter w:val="1"/>
          <w:wAfter w:w="85" w:type="dxa"/>
          <w:trHeight w:val="345"/>
          <w:jc w:val="center"/>
        </w:trPr>
        <w:tc>
          <w:tcPr>
            <w:tcW w:w="709" w:type="dxa"/>
          </w:tcPr>
          <w:p w14:paraId="5DE1D60F" w14:textId="77777777" w:rsidR="009A6902" w:rsidRPr="000606A4" w:rsidRDefault="009A6902" w:rsidP="00EB4FAA">
            <w:pPr>
              <w:numPr>
                <w:ilvl w:val="0"/>
                <w:numId w:val="4"/>
              </w:numPr>
              <w:spacing w:line="240" w:lineRule="atLeast"/>
              <w:ind w:hanging="720"/>
              <w:jc w:val="center"/>
              <w:rPr>
                <w:color w:val="000000"/>
              </w:rPr>
            </w:pPr>
          </w:p>
        </w:tc>
        <w:tc>
          <w:tcPr>
            <w:tcW w:w="3402" w:type="dxa"/>
          </w:tcPr>
          <w:p w14:paraId="3BDDE1C7" w14:textId="77777777" w:rsidR="009A6902" w:rsidRPr="00F858A1" w:rsidRDefault="009A6902" w:rsidP="00A579C6">
            <w:pPr>
              <w:spacing w:line="240" w:lineRule="atLeast"/>
              <w:rPr>
                <w:color w:val="00B050"/>
              </w:rPr>
            </w:pPr>
            <w:r w:rsidRPr="00F858A1">
              <w:rPr>
                <w:color w:val="00B050"/>
              </w:rPr>
              <w:t>ул. 6-я Молодежная</w:t>
            </w:r>
          </w:p>
        </w:tc>
        <w:tc>
          <w:tcPr>
            <w:tcW w:w="3312" w:type="dxa"/>
            <w:gridSpan w:val="2"/>
          </w:tcPr>
          <w:p w14:paraId="4A2B7173" w14:textId="77777777" w:rsidR="009A6902" w:rsidRPr="00F858A1" w:rsidRDefault="009A6902" w:rsidP="00A579C6">
            <w:pPr>
              <w:jc w:val="center"/>
              <w:rPr>
                <w:color w:val="00B050"/>
              </w:rPr>
            </w:pPr>
            <w:r w:rsidRPr="00F858A1">
              <w:rPr>
                <w:color w:val="00B050"/>
              </w:rPr>
              <w:t>24 407 ОП МГ 232</w:t>
            </w:r>
          </w:p>
        </w:tc>
        <w:tc>
          <w:tcPr>
            <w:tcW w:w="1105" w:type="dxa"/>
          </w:tcPr>
          <w:p w14:paraId="7FAC20AA" w14:textId="77777777" w:rsidR="009A6902" w:rsidRPr="00F858A1" w:rsidRDefault="009A6902" w:rsidP="00A579C6">
            <w:pPr>
              <w:jc w:val="center"/>
              <w:rPr>
                <w:bCs/>
                <w:color w:val="00B050"/>
              </w:rPr>
            </w:pPr>
            <w:r w:rsidRPr="00F858A1">
              <w:rPr>
                <w:bCs/>
                <w:color w:val="00B050"/>
              </w:rPr>
              <w:t>0,1</w:t>
            </w:r>
          </w:p>
        </w:tc>
        <w:tc>
          <w:tcPr>
            <w:tcW w:w="1276" w:type="dxa"/>
            <w:gridSpan w:val="2"/>
          </w:tcPr>
          <w:p w14:paraId="096E1C70" w14:textId="77777777" w:rsidR="009A6902" w:rsidRPr="000606A4" w:rsidRDefault="009A6902" w:rsidP="00A579C6">
            <w:pPr>
              <w:jc w:val="center"/>
              <w:rPr>
                <w:bCs/>
                <w:color w:val="000000"/>
              </w:rPr>
            </w:pPr>
          </w:p>
        </w:tc>
        <w:tc>
          <w:tcPr>
            <w:tcW w:w="915" w:type="dxa"/>
            <w:gridSpan w:val="2"/>
          </w:tcPr>
          <w:p w14:paraId="60459FC5" w14:textId="77777777" w:rsidR="009A6902" w:rsidRPr="000606A4" w:rsidRDefault="009A6902" w:rsidP="00A579C6">
            <w:pPr>
              <w:jc w:val="center"/>
              <w:rPr>
                <w:bCs/>
                <w:color w:val="000000"/>
              </w:rPr>
            </w:pPr>
          </w:p>
        </w:tc>
        <w:tc>
          <w:tcPr>
            <w:tcW w:w="851" w:type="dxa"/>
            <w:gridSpan w:val="2"/>
          </w:tcPr>
          <w:p w14:paraId="6A0F3369" w14:textId="77777777" w:rsidR="009A6902" w:rsidRPr="000606A4" w:rsidRDefault="009A6902" w:rsidP="00A579C6">
            <w:pPr>
              <w:jc w:val="center"/>
              <w:rPr>
                <w:bCs/>
                <w:color w:val="000000"/>
              </w:rPr>
            </w:pPr>
            <w:r>
              <w:rPr>
                <w:bCs/>
                <w:color w:val="000000"/>
              </w:rPr>
              <w:t>0,1</w:t>
            </w:r>
          </w:p>
        </w:tc>
        <w:tc>
          <w:tcPr>
            <w:tcW w:w="968" w:type="dxa"/>
            <w:gridSpan w:val="2"/>
          </w:tcPr>
          <w:p w14:paraId="64344418" w14:textId="77777777" w:rsidR="009A6902" w:rsidRDefault="009A6902" w:rsidP="00A579C6">
            <w:pPr>
              <w:spacing w:line="240" w:lineRule="atLeast"/>
              <w:jc w:val="center"/>
              <w:rPr>
                <w:color w:val="000000"/>
              </w:rPr>
            </w:pPr>
            <w:r>
              <w:rPr>
                <w:color w:val="000000"/>
              </w:rPr>
              <w:t>2020</w:t>
            </w:r>
          </w:p>
        </w:tc>
        <w:tc>
          <w:tcPr>
            <w:tcW w:w="899" w:type="dxa"/>
            <w:gridSpan w:val="2"/>
          </w:tcPr>
          <w:p w14:paraId="44253DB6" w14:textId="77777777" w:rsidR="009A6902" w:rsidRPr="000606A4" w:rsidRDefault="009A6902" w:rsidP="00A579C6">
            <w:pPr>
              <w:spacing w:line="240" w:lineRule="atLeast"/>
              <w:rPr>
                <w:color w:val="000000"/>
              </w:rPr>
            </w:pPr>
            <w:r>
              <w:rPr>
                <w:color w:val="000000"/>
              </w:rPr>
              <w:t>ОП</w:t>
            </w:r>
          </w:p>
        </w:tc>
        <w:tc>
          <w:tcPr>
            <w:tcW w:w="1028" w:type="dxa"/>
            <w:gridSpan w:val="2"/>
          </w:tcPr>
          <w:p w14:paraId="63BD45A8" w14:textId="77777777" w:rsidR="009A6902" w:rsidRPr="000606A4" w:rsidRDefault="009A6902" w:rsidP="00A579C6">
            <w:pPr>
              <w:spacing w:line="240" w:lineRule="atLeast"/>
              <w:jc w:val="center"/>
              <w:rPr>
                <w:color w:val="000000"/>
              </w:rPr>
            </w:pPr>
            <w:r>
              <w:rPr>
                <w:color w:val="000000"/>
              </w:rPr>
              <w:t>5</w:t>
            </w:r>
          </w:p>
        </w:tc>
        <w:tc>
          <w:tcPr>
            <w:tcW w:w="797" w:type="dxa"/>
          </w:tcPr>
          <w:p w14:paraId="6F26365D" w14:textId="77777777" w:rsidR="009A6902" w:rsidRPr="000606A4" w:rsidRDefault="009A6902" w:rsidP="00A579C6">
            <w:pPr>
              <w:spacing w:line="240" w:lineRule="atLeast"/>
              <w:jc w:val="center"/>
              <w:rPr>
                <w:color w:val="000000"/>
              </w:rPr>
            </w:pPr>
            <w:r>
              <w:rPr>
                <w:color w:val="000000"/>
              </w:rPr>
              <w:t>5</w:t>
            </w:r>
          </w:p>
        </w:tc>
      </w:tr>
      <w:tr w:rsidR="009A6902" w:rsidRPr="000606A4" w14:paraId="0351CBB9" w14:textId="77777777" w:rsidTr="009A6902">
        <w:trPr>
          <w:gridAfter w:val="1"/>
          <w:wAfter w:w="85" w:type="dxa"/>
          <w:trHeight w:val="345"/>
          <w:jc w:val="center"/>
        </w:trPr>
        <w:tc>
          <w:tcPr>
            <w:tcW w:w="709" w:type="dxa"/>
          </w:tcPr>
          <w:p w14:paraId="36B0478A" w14:textId="77777777" w:rsidR="009A6902" w:rsidRPr="000606A4" w:rsidRDefault="009A6902" w:rsidP="00EB4FAA">
            <w:pPr>
              <w:numPr>
                <w:ilvl w:val="0"/>
                <w:numId w:val="4"/>
              </w:numPr>
              <w:spacing w:line="240" w:lineRule="atLeast"/>
              <w:ind w:hanging="720"/>
              <w:jc w:val="center"/>
              <w:rPr>
                <w:color w:val="000000"/>
              </w:rPr>
            </w:pPr>
          </w:p>
        </w:tc>
        <w:tc>
          <w:tcPr>
            <w:tcW w:w="3402" w:type="dxa"/>
          </w:tcPr>
          <w:p w14:paraId="23B54D5B" w14:textId="77777777" w:rsidR="009A6902" w:rsidRPr="00F858A1" w:rsidRDefault="009A6902" w:rsidP="00A579C6">
            <w:pPr>
              <w:spacing w:line="240" w:lineRule="atLeast"/>
              <w:rPr>
                <w:color w:val="00B050"/>
              </w:rPr>
            </w:pPr>
            <w:r w:rsidRPr="00F858A1">
              <w:rPr>
                <w:color w:val="00B050"/>
              </w:rPr>
              <w:t>ул. 7-я Молодежная</w:t>
            </w:r>
          </w:p>
        </w:tc>
        <w:tc>
          <w:tcPr>
            <w:tcW w:w="3312" w:type="dxa"/>
            <w:gridSpan w:val="2"/>
          </w:tcPr>
          <w:p w14:paraId="7D6555D3" w14:textId="77777777" w:rsidR="009A6902" w:rsidRPr="00F858A1" w:rsidRDefault="009A6902" w:rsidP="00A579C6">
            <w:pPr>
              <w:jc w:val="center"/>
              <w:rPr>
                <w:color w:val="00B050"/>
              </w:rPr>
            </w:pPr>
            <w:r w:rsidRPr="00F858A1">
              <w:rPr>
                <w:color w:val="00B050"/>
              </w:rPr>
              <w:t>24 407 ОП МГ 233</w:t>
            </w:r>
          </w:p>
        </w:tc>
        <w:tc>
          <w:tcPr>
            <w:tcW w:w="1105" w:type="dxa"/>
          </w:tcPr>
          <w:p w14:paraId="339A8194" w14:textId="77777777" w:rsidR="009A6902" w:rsidRPr="00F858A1" w:rsidRDefault="009A6902" w:rsidP="00A579C6">
            <w:pPr>
              <w:jc w:val="center"/>
              <w:rPr>
                <w:bCs/>
                <w:color w:val="00B050"/>
              </w:rPr>
            </w:pPr>
            <w:r w:rsidRPr="00F858A1">
              <w:rPr>
                <w:bCs/>
                <w:color w:val="00B050"/>
              </w:rPr>
              <w:t>0,065</w:t>
            </w:r>
          </w:p>
        </w:tc>
        <w:tc>
          <w:tcPr>
            <w:tcW w:w="1276" w:type="dxa"/>
            <w:gridSpan w:val="2"/>
          </w:tcPr>
          <w:p w14:paraId="4969E368" w14:textId="77777777" w:rsidR="009A6902" w:rsidRPr="000606A4" w:rsidRDefault="009A6902" w:rsidP="00A579C6">
            <w:pPr>
              <w:jc w:val="center"/>
              <w:rPr>
                <w:bCs/>
                <w:color w:val="000000"/>
              </w:rPr>
            </w:pPr>
          </w:p>
        </w:tc>
        <w:tc>
          <w:tcPr>
            <w:tcW w:w="915" w:type="dxa"/>
            <w:gridSpan w:val="2"/>
          </w:tcPr>
          <w:p w14:paraId="7E45E20C" w14:textId="77777777" w:rsidR="009A6902" w:rsidRPr="000606A4" w:rsidRDefault="009A6902" w:rsidP="00A579C6">
            <w:pPr>
              <w:jc w:val="center"/>
              <w:rPr>
                <w:bCs/>
                <w:color w:val="000000"/>
              </w:rPr>
            </w:pPr>
          </w:p>
        </w:tc>
        <w:tc>
          <w:tcPr>
            <w:tcW w:w="851" w:type="dxa"/>
            <w:gridSpan w:val="2"/>
          </w:tcPr>
          <w:p w14:paraId="59FDDB52" w14:textId="77777777" w:rsidR="009A6902" w:rsidRPr="000606A4" w:rsidRDefault="009A6902" w:rsidP="00A579C6">
            <w:pPr>
              <w:jc w:val="center"/>
              <w:rPr>
                <w:bCs/>
                <w:color w:val="000000"/>
              </w:rPr>
            </w:pPr>
            <w:r>
              <w:rPr>
                <w:bCs/>
                <w:color w:val="000000"/>
              </w:rPr>
              <w:t>0,065</w:t>
            </w:r>
          </w:p>
        </w:tc>
        <w:tc>
          <w:tcPr>
            <w:tcW w:w="968" w:type="dxa"/>
            <w:gridSpan w:val="2"/>
          </w:tcPr>
          <w:p w14:paraId="7AD3C774" w14:textId="77777777" w:rsidR="009A6902" w:rsidRDefault="009A6902" w:rsidP="00A579C6">
            <w:pPr>
              <w:spacing w:line="240" w:lineRule="atLeast"/>
              <w:jc w:val="center"/>
              <w:rPr>
                <w:color w:val="000000"/>
              </w:rPr>
            </w:pPr>
            <w:r>
              <w:rPr>
                <w:color w:val="000000"/>
              </w:rPr>
              <w:t>2020</w:t>
            </w:r>
          </w:p>
        </w:tc>
        <w:tc>
          <w:tcPr>
            <w:tcW w:w="899" w:type="dxa"/>
            <w:gridSpan w:val="2"/>
          </w:tcPr>
          <w:p w14:paraId="2997B836" w14:textId="77777777" w:rsidR="009A6902" w:rsidRPr="000606A4" w:rsidRDefault="009A6902" w:rsidP="00A579C6">
            <w:pPr>
              <w:spacing w:line="240" w:lineRule="atLeast"/>
              <w:rPr>
                <w:color w:val="000000"/>
              </w:rPr>
            </w:pPr>
            <w:r>
              <w:rPr>
                <w:color w:val="000000"/>
              </w:rPr>
              <w:t>ОП</w:t>
            </w:r>
          </w:p>
        </w:tc>
        <w:tc>
          <w:tcPr>
            <w:tcW w:w="1028" w:type="dxa"/>
            <w:gridSpan w:val="2"/>
          </w:tcPr>
          <w:p w14:paraId="3C82A7E4" w14:textId="77777777" w:rsidR="009A6902" w:rsidRPr="000606A4" w:rsidRDefault="009A6902" w:rsidP="00A579C6">
            <w:pPr>
              <w:spacing w:line="240" w:lineRule="atLeast"/>
              <w:jc w:val="center"/>
              <w:rPr>
                <w:color w:val="000000"/>
              </w:rPr>
            </w:pPr>
            <w:r>
              <w:rPr>
                <w:color w:val="000000"/>
              </w:rPr>
              <w:t>5</w:t>
            </w:r>
          </w:p>
        </w:tc>
        <w:tc>
          <w:tcPr>
            <w:tcW w:w="797" w:type="dxa"/>
          </w:tcPr>
          <w:p w14:paraId="7B6F991C" w14:textId="77777777" w:rsidR="009A6902" w:rsidRPr="000606A4" w:rsidRDefault="009A6902" w:rsidP="00A579C6">
            <w:pPr>
              <w:spacing w:line="240" w:lineRule="atLeast"/>
              <w:jc w:val="center"/>
              <w:rPr>
                <w:color w:val="000000"/>
              </w:rPr>
            </w:pPr>
            <w:r>
              <w:rPr>
                <w:color w:val="000000"/>
              </w:rPr>
              <w:t>5</w:t>
            </w:r>
          </w:p>
        </w:tc>
      </w:tr>
      <w:tr w:rsidR="009A6902" w:rsidRPr="000606A4" w14:paraId="1DB89671" w14:textId="77777777" w:rsidTr="009A6902">
        <w:trPr>
          <w:gridAfter w:val="1"/>
          <w:wAfter w:w="85" w:type="dxa"/>
          <w:trHeight w:val="345"/>
          <w:jc w:val="center"/>
        </w:trPr>
        <w:tc>
          <w:tcPr>
            <w:tcW w:w="709" w:type="dxa"/>
          </w:tcPr>
          <w:p w14:paraId="7401381E" w14:textId="77777777" w:rsidR="009A6902" w:rsidRPr="000606A4" w:rsidRDefault="009A6902" w:rsidP="00EB4FAA">
            <w:pPr>
              <w:numPr>
                <w:ilvl w:val="0"/>
                <w:numId w:val="4"/>
              </w:numPr>
              <w:spacing w:line="240" w:lineRule="atLeast"/>
              <w:ind w:hanging="720"/>
              <w:jc w:val="center"/>
              <w:rPr>
                <w:color w:val="000000"/>
              </w:rPr>
            </w:pPr>
          </w:p>
        </w:tc>
        <w:tc>
          <w:tcPr>
            <w:tcW w:w="3402" w:type="dxa"/>
          </w:tcPr>
          <w:p w14:paraId="6DD2D4C7" w14:textId="77777777" w:rsidR="009A6902" w:rsidRPr="00F858A1" w:rsidRDefault="009A6902" w:rsidP="00A579C6">
            <w:pPr>
              <w:spacing w:line="240" w:lineRule="atLeast"/>
              <w:rPr>
                <w:color w:val="00B050"/>
              </w:rPr>
            </w:pPr>
            <w:r w:rsidRPr="00F858A1">
              <w:rPr>
                <w:color w:val="00B050"/>
              </w:rPr>
              <w:t>ул. 8-я Молодежная</w:t>
            </w:r>
          </w:p>
        </w:tc>
        <w:tc>
          <w:tcPr>
            <w:tcW w:w="3312" w:type="dxa"/>
            <w:gridSpan w:val="2"/>
          </w:tcPr>
          <w:p w14:paraId="4C39CD34" w14:textId="77777777" w:rsidR="009A6902" w:rsidRPr="00F858A1" w:rsidRDefault="009A6902" w:rsidP="00A579C6">
            <w:pPr>
              <w:jc w:val="center"/>
              <w:rPr>
                <w:color w:val="00B050"/>
              </w:rPr>
            </w:pPr>
            <w:r w:rsidRPr="00F858A1">
              <w:rPr>
                <w:color w:val="00B050"/>
              </w:rPr>
              <w:t>24 407 ОП МГ 234</w:t>
            </w:r>
          </w:p>
        </w:tc>
        <w:tc>
          <w:tcPr>
            <w:tcW w:w="1105" w:type="dxa"/>
          </w:tcPr>
          <w:p w14:paraId="608227EB" w14:textId="77777777" w:rsidR="009A6902" w:rsidRPr="00F858A1" w:rsidRDefault="009A6902" w:rsidP="00A579C6">
            <w:pPr>
              <w:jc w:val="center"/>
              <w:rPr>
                <w:bCs/>
                <w:color w:val="00B050"/>
              </w:rPr>
            </w:pPr>
            <w:r w:rsidRPr="00F858A1">
              <w:rPr>
                <w:bCs/>
                <w:color w:val="00B050"/>
              </w:rPr>
              <w:t>0,455</w:t>
            </w:r>
          </w:p>
        </w:tc>
        <w:tc>
          <w:tcPr>
            <w:tcW w:w="1276" w:type="dxa"/>
            <w:gridSpan w:val="2"/>
          </w:tcPr>
          <w:p w14:paraId="7C424F04" w14:textId="77777777" w:rsidR="009A6902" w:rsidRPr="000606A4" w:rsidRDefault="009A6902" w:rsidP="00A579C6">
            <w:pPr>
              <w:jc w:val="center"/>
              <w:rPr>
                <w:bCs/>
                <w:color w:val="000000"/>
              </w:rPr>
            </w:pPr>
          </w:p>
        </w:tc>
        <w:tc>
          <w:tcPr>
            <w:tcW w:w="915" w:type="dxa"/>
            <w:gridSpan w:val="2"/>
          </w:tcPr>
          <w:p w14:paraId="16DE34D5" w14:textId="77777777" w:rsidR="009A6902" w:rsidRPr="000606A4" w:rsidRDefault="009A6902" w:rsidP="00A579C6">
            <w:pPr>
              <w:jc w:val="center"/>
              <w:rPr>
                <w:bCs/>
                <w:color w:val="000000"/>
              </w:rPr>
            </w:pPr>
          </w:p>
        </w:tc>
        <w:tc>
          <w:tcPr>
            <w:tcW w:w="851" w:type="dxa"/>
            <w:gridSpan w:val="2"/>
          </w:tcPr>
          <w:p w14:paraId="659D83E7" w14:textId="77777777" w:rsidR="009A6902" w:rsidRPr="000606A4" w:rsidRDefault="009A6902" w:rsidP="00A579C6">
            <w:pPr>
              <w:jc w:val="center"/>
              <w:rPr>
                <w:bCs/>
                <w:color w:val="000000"/>
              </w:rPr>
            </w:pPr>
            <w:r>
              <w:rPr>
                <w:bCs/>
                <w:color w:val="000000"/>
              </w:rPr>
              <w:t>0,455</w:t>
            </w:r>
          </w:p>
        </w:tc>
        <w:tc>
          <w:tcPr>
            <w:tcW w:w="968" w:type="dxa"/>
            <w:gridSpan w:val="2"/>
          </w:tcPr>
          <w:p w14:paraId="66DA1B6B" w14:textId="77777777" w:rsidR="009A6902" w:rsidRDefault="009A6902" w:rsidP="00A579C6">
            <w:pPr>
              <w:spacing w:line="240" w:lineRule="atLeast"/>
              <w:jc w:val="center"/>
              <w:rPr>
                <w:color w:val="000000"/>
              </w:rPr>
            </w:pPr>
            <w:r>
              <w:rPr>
                <w:color w:val="000000"/>
              </w:rPr>
              <w:t>2020</w:t>
            </w:r>
          </w:p>
        </w:tc>
        <w:tc>
          <w:tcPr>
            <w:tcW w:w="899" w:type="dxa"/>
            <w:gridSpan w:val="2"/>
          </w:tcPr>
          <w:p w14:paraId="585AC44B" w14:textId="77777777" w:rsidR="009A6902" w:rsidRPr="000606A4" w:rsidRDefault="009A6902" w:rsidP="00A579C6">
            <w:pPr>
              <w:spacing w:line="240" w:lineRule="atLeast"/>
              <w:rPr>
                <w:color w:val="000000"/>
              </w:rPr>
            </w:pPr>
            <w:r>
              <w:rPr>
                <w:color w:val="000000"/>
              </w:rPr>
              <w:t>ОП</w:t>
            </w:r>
          </w:p>
        </w:tc>
        <w:tc>
          <w:tcPr>
            <w:tcW w:w="1028" w:type="dxa"/>
            <w:gridSpan w:val="2"/>
          </w:tcPr>
          <w:p w14:paraId="2D2944B8" w14:textId="77777777" w:rsidR="009A6902" w:rsidRPr="000606A4" w:rsidRDefault="009A6902" w:rsidP="00A579C6">
            <w:pPr>
              <w:spacing w:line="240" w:lineRule="atLeast"/>
              <w:jc w:val="center"/>
              <w:rPr>
                <w:color w:val="000000"/>
              </w:rPr>
            </w:pPr>
            <w:r>
              <w:rPr>
                <w:color w:val="000000"/>
              </w:rPr>
              <w:t>5</w:t>
            </w:r>
          </w:p>
        </w:tc>
        <w:tc>
          <w:tcPr>
            <w:tcW w:w="797" w:type="dxa"/>
          </w:tcPr>
          <w:p w14:paraId="233E07A9" w14:textId="77777777" w:rsidR="009A6902" w:rsidRPr="000606A4" w:rsidRDefault="009A6902" w:rsidP="00A579C6">
            <w:pPr>
              <w:spacing w:line="240" w:lineRule="atLeast"/>
              <w:jc w:val="center"/>
              <w:rPr>
                <w:color w:val="000000"/>
              </w:rPr>
            </w:pPr>
            <w:r>
              <w:rPr>
                <w:color w:val="000000"/>
              </w:rPr>
              <w:t>5</w:t>
            </w:r>
          </w:p>
        </w:tc>
      </w:tr>
      <w:tr w:rsidR="009A6902" w:rsidRPr="000606A4" w14:paraId="0A03C18D" w14:textId="77777777" w:rsidTr="009A6902">
        <w:trPr>
          <w:gridAfter w:val="1"/>
          <w:wAfter w:w="85" w:type="dxa"/>
          <w:trHeight w:val="345"/>
          <w:jc w:val="center"/>
        </w:trPr>
        <w:tc>
          <w:tcPr>
            <w:tcW w:w="709" w:type="dxa"/>
          </w:tcPr>
          <w:p w14:paraId="4D7041CB" w14:textId="77777777" w:rsidR="009A6902" w:rsidRPr="000606A4" w:rsidRDefault="009A6902" w:rsidP="00EB4FAA">
            <w:pPr>
              <w:numPr>
                <w:ilvl w:val="0"/>
                <w:numId w:val="4"/>
              </w:numPr>
              <w:spacing w:line="240" w:lineRule="atLeast"/>
              <w:ind w:hanging="720"/>
              <w:jc w:val="center"/>
              <w:rPr>
                <w:color w:val="000000"/>
              </w:rPr>
            </w:pPr>
          </w:p>
        </w:tc>
        <w:tc>
          <w:tcPr>
            <w:tcW w:w="3402" w:type="dxa"/>
          </w:tcPr>
          <w:p w14:paraId="6698F34B" w14:textId="77777777" w:rsidR="009A6902" w:rsidRPr="00F858A1" w:rsidRDefault="009A6902" w:rsidP="00A579C6">
            <w:pPr>
              <w:spacing w:line="240" w:lineRule="atLeast"/>
              <w:rPr>
                <w:color w:val="00B050"/>
              </w:rPr>
            </w:pPr>
            <w:r w:rsidRPr="00F858A1">
              <w:rPr>
                <w:color w:val="00B050"/>
              </w:rPr>
              <w:t>ул. 9-я Молодежная</w:t>
            </w:r>
          </w:p>
        </w:tc>
        <w:tc>
          <w:tcPr>
            <w:tcW w:w="3312" w:type="dxa"/>
            <w:gridSpan w:val="2"/>
          </w:tcPr>
          <w:p w14:paraId="14BA6954" w14:textId="77777777" w:rsidR="009A6902" w:rsidRPr="00F858A1" w:rsidRDefault="009A6902" w:rsidP="00A579C6">
            <w:pPr>
              <w:jc w:val="center"/>
              <w:rPr>
                <w:color w:val="00B050"/>
              </w:rPr>
            </w:pPr>
            <w:r w:rsidRPr="00F858A1">
              <w:rPr>
                <w:color w:val="00B050"/>
              </w:rPr>
              <w:t>24 407 ОП МГ 235</w:t>
            </w:r>
          </w:p>
        </w:tc>
        <w:tc>
          <w:tcPr>
            <w:tcW w:w="1105" w:type="dxa"/>
          </w:tcPr>
          <w:p w14:paraId="4E677044" w14:textId="77777777" w:rsidR="009A6902" w:rsidRPr="00F858A1" w:rsidRDefault="009A6902" w:rsidP="00A579C6">
            <w:pPr>
              <w:jc w:val="center"/>
              <w:rPr>
                <w:bCs/>
                <w:color w:val="00B050"/>
              </w:rPr>
            </w:pPr>
            <w:r w:rsidRPr="00F858A1">
              <w:rPr>
                <w:bCs/>
                <w:color w:val="00B050"/>
              </w:rPr>
              <w:t>0,15</w:t>
            </w:r>
          </w:p>
        </w:tc>
        <w:tc>
          <w:tcPr>
            <w:tcW w:w="1276" w:type="dxa"/>
            <w:gridSpan w:val="2"/>
          </w:tcPr>
          <w:p w14:paraId="714AB5BE" w14:textId="77777777" w:rsidR="009A6902" w:rsidRPr="000606A4" w:rsidRDefault="009A6902" w:rsidP="00A579C6">
            <w:pPr>
              <w:jc w:val="center"/>
              <w:rPr>
                <w:bCs/>
                <w:color w:val="000000"/>
              </w:rPr>
            </w:pPr>
          </w:p>
        </w:tc>
        <w:tc>
          <w:tcPr>
            <w:tcW w:w="915" w:type="dxa"/>
            <w:gridSpan w:val="2"/>
          </w:tcPr>
          <w:p w14:paraId="5A2B4072" w14:textId="77777777" w:rsidR="009A6902" w:rsidRPr="000606A4" w:rsidRDefault="009A6902" w:rsidP="00A579C6">
            <w:pPr>
              <w:jc w:val="center"/>
              <w:rPr>
                <w:bCs/>
                <w:color w:val="000000"/>
              </w:rPr>
            </w:pPr>
          </w:p>
        </w:tc>
        <w:tc>
          <w:tcPr>
            <w:tcW w:w="851" w:type="dxa"/>
            <w:gridSpan w:val="2"/>
          </w:tcPr>
          <w:p w14:paraId="48542A28" w14:textId="77777777" w:rsidR="009A6902" w:rsidRPr="000606A4" w:rsidRDefault="009A6902" w:rsidP="00A579C6">
            <w:pPr>
              <w:jc w:val="center"/>
              <w:rPr>
                <w:bCs/>
                <w:color w:val="000000"/>
              </w:rPr>
            </w:pPr>
            <w:r>
              <w:rPr>
                <w:bCs/>
                <w:color w:val="000000"/>
              </w:rPr>
              <w:t>0,15</w:t>
            </w:r>
          </w:p>
        </w:tc>
        <w:tc>
          <w:tcPr>
            <w:tcW w:w="968" w:type="dxa"/>
            <w:gridSpan w:val="2"/>
          </w:tcPr>
          <w:p w14:paraId="5FE22B14" w14:textId="77777777" w:rsidR="009A6902" w:rsidRDefault="009A6902" w:rsidP="00A579C6">
            <w:pPr>
              <w:spacing w:line="240" w:lineRule="atLeast"/>
              <w:jc w:val="center"/>
              <w:rPr>
                <w:color w:val="000000"/>
              </w:rPr>
            </w:pPr>
            <w:r>
              <w:rPr>
                <w:color w:val="000000"/>
              </w:rPr>
              <w:t>2020</w:t>
            </w:r>
          </w:p>
        </w:tc>
        <w:tc>
          <w:tcPr>
            <w:tcW w:w="899" w:type="dxa"/>
            <w:gridSpan w:val="2"/>
          </w:tcPr>
          <w:p w14:paraId="029B8359" w14:textId="77777777" w:rsidR="009A6902" w:rsidRPr="000606A4" w:rsidRDefault="009A6902" w:rsidP="00A579C6">
            <w:pPr>
              <w:spacing w:line="240" w:lineRule="atLeast"/>
              <w:rPr>
                <w:color w:val="000000"/>
              </w:rPr>
            </w:pPr>
            <w:r>
              <w:rPr>
                <w:color w:val="000000"/>
              </w:rPr>
              <w:t>ОП</w:t>
            </w:r>
          </w:p>
        </w:tc>
        <w:tc>
          <w:tcPr>
            <w:tcW w:w="1028" w:type="dxa"/>
            <w:gridSpan w:val="2"/>
          </w:tcPr>
          <w:p w14:paraId="230AA215" w14:textId="77777777" w:rsidR="009A6902" w:rsidRPr="000606A4" w:rsidRDefault="009A6902" w:rsidP="00A579C6">
            <w:pPr>
              <w:spacing w:line="240" w:lineRule="atLeast"/>
              <w:jc w:val="center"/>
              <w:rPr>
                <w:color w:val="000000"/>
              </w:rPr>
            </w:pPr>
            <w:r>
              <w:rPr>
                <w:color w:val="000000"/>
              </w:rPr>
              <w:t>5</w:t>
            </w:r>
          </w:p>
        </w:tc>
        <w:tc>
          <w:tcPr>
            <w:tcW w:w="797" w:type="dxa"/>
          </w:tcPr>
          <w:p w14:paraId="69F8D4AC" w14:textId="77777777" w:rsidR="009A6902" w:rsidRPr="000606A4" w:rsidRDefault="009A6902" w:rsidP="00A579C6">
            <w:pPr>
              <w:spacing w:line="240" w:lineRule="atLeast"/>
              <w:jc w:val="center"/>
              <w:rPr>
                <w:color w:val="000000"/>
              </w:rPr>
            </w:pPr>
            <w:r>
              <w:rPr>
                <w:color w:val="000000"/>
              </w:rPr>
              <w:t>5</w:t>
            </w:r>
          </w:p>
        </w:tc>
      </w:tr>
      <w:tr w:rsidR="009A6902" w:rsidRPr="000606A4" w14:paraId="2BCD6FA0" w14:textId="77777777" w:rsidTr="009A6902">
        <w:trPr>
          <w:gridAfter w:val="1"/>
          <w:wAfter w:w="85" w:type="dxa"/>
          <w:trHeight w:val="345"/>
          <w:jc w:val="center"/>
        </w:trPr>
        <w:tc>
          <w:tcPr>
            <w:tcW w:w="709" w:type="dxa"/>
          </w:tcPr>
          <w:p w14:paraId="4D24E363" w14:textId="77777777" w:rsidR="009A6902" w:rsidRPr="000606A4" w:rsidRDefault="009A6902" w:rsidP="00EB4FAA">
            <w:pPr>
              <w:numPr>
                <w:ilvl w:val="0"/>
                <w:numId w:val="4"/>
              </w:numPr>
              <w:spacing w:line="240" w:lineRule="atLeast"/>
              <w:ind w:hanging="720"/>
              <w:jc w:val="center"/>
              <w:rPr>
                <w:color w:val="000000"/>
              </w:rPr>
            </w:pPr>
          </w:p>
        </w:tc>
        <w:tc>
          <w:tcPr>
            <w:tcW w:w="3402" w:type="dxa"/>
          </w:tcPr>
          <w:p w14:paraId="1B342A67" w14:textId="77777777" w:rsidR="009A6902" w:rsidRPr="00F858A1" w:rsidRDefault="009A6902" w:rsidP="00A579C6">
            <w:pPr>
              <w:spacing w:line="240" w:lineRule="atLeast"/>
              <w:rPr>
                <w:color w:val="00B050"/>
              </w:rPr>
            </w:pPr>
            <w:r w:rsidRPr="00F858A1">
              <w:rPr>
                <w:color w:val="00B050"/>
              </w:rPr>
              <w:t>пр-д Спортивный</w:t>
            </w:r>
          </w:p>
        </w:tc>
        <w:tc>
          <w:tcPr>
            <w:tcW w:w="3312" w:type="dxa"/>
            <w:gridSpan w:val="2"/>
          </w:tcPr>
          <w:p w14:paraId="3B4B784D" w14:textId="77777777" w:rsidR="009A6902" w:rsidRPr="00F858A1" w:rsidRDefault="009A6902" w:rsidP="00A579C6">
            <w:pPr>
              <w:spacing w:line="240" w:lineRule="atLeast"/>
              <w:jc w:val="center"/>
              <w:rPr>
                <w:color w:val="00B050"/>
              </w:rPr>
            </w:pPr>
            <w:r w:rsidRPr="00F858A1">
              <w:rPr>
                <w:color w:val="00B050"/>
              </w:rPr>
              <w:t>24 407 ОП МГ 236</w:t>
            </w:r>
          </w:p>
        </w:tc>
        <w:tc>
          <w:tcPr>
            <w:tcW w:w="1105" w:type="dxa"/>
          </w:tcPr>
          <w:p w14:paraId="5952F55E" w14:textId="77777777" w:rsidR="009A6902" w:rsidRPr="00F858A1" w:rsidRDefault="009A6902" w:rsidP="00A579C6">
            <w:pPr>
              <w:jc w:val="center"/>
              <w:rPr>
                <w:bCs/>
                <w:color w:val="00B050"/>
              </w:rPr>
            </w:pPr>
            <w:r w:rsidRPr="00F858A1">
              <w:rPr>
                <w:bCs/>
                <w:color w:val="00B050"/>
              </w:rPr>
              <w:t>0,710</w:t>
            </w:r>
          </w:p>
        </w:tc>
        <w:tc>
          <w:tcPr>
            <w:tcW w:w="1276" w:type="dxa"/>
            <w:gridSpan w:val="2"/>
          </w:tcPr>
          <w:p w14:paraId="5E9BF75B" w14:textId="77777777" w:rsidR="009A6902" w:rsidRPr="000606A4" w:rsidRDefault="009A6902" w:rsidP="00A579C6">
            <w:pPr>
              <w:jc w:val="center"/>
              <w:rPr>
                <w:bCs/>
                <w:color w:val="000000"/>
              </w:rPr>
            </w:pPr>
          </w:p>
        </w:tc>
        <w:tc>
          <w:tcPr>
            <w:tcW w:w="915" w:type="dxa"/>
            <w:gridSpan w:val="2"/>
          </w:tcPr>
          <w:p w14:paraId="206D4097" w14:textId="77777777" w:rsidR="009A6902" w:rsidRPr="000606A4" w:rsidRDefault="009A6902" w:rsidP="00A579C6">
            <w:pPr>
              <w:jc w:val="center"/>
              <w:rPr>
                <w:bCs/>
                <w:color w:val="000000"/>
              </w:rPr>
            </w:pPr>
          </w:p>
        </w:tc>
        <w:tc>
          <w:tcPr>
            <w:tcW w:w="851" w:type="dxa"/>
            <w:gridSpan w:val="2"/>
          </w:tcPr>
          <w:p w14:paraId="1A53B53A" w14:textId="77777777" w:rsidR="009A6902" w:rsidRDefault="009A6902" w:rsidP="00A579C6">
            <w:pPr>
              <w:jc w:val="center"/>
              <w:rPr>
                <w:bCs/>
                <w:color w:val="000000"/>
              </w:rPr>
            </w:pPr>
            <w:r>
              <w:rPr>
                <w:bCs/>
                <w:color w:val="000000"/>
              </w:rPr>
              <w:t>0,710</w:t>
            </w:r>
          </w:p>
        </w:tc>
        <w:tc>
          <w:tcPr>
            <w:tcW w:w="968" w:type="dxa"/>
            <w:gridSpan w:val="2"/>
          </w:tcPr>
          <w:p w14:paraId="185C39C8" w14:textId="77777777" w:rsidR="009A6902" w:rsidRDefault="009A6902" w:rsidP="00A579C6">
            <w:pPr>
              <w:spacing w:line="240" w:lineRule="atLeast"/>
              <w:jc w:val="center"/>
              <w:rPr>
                <w:color w:val="000000"/>
              </w:rPr>
            </w:pPr>
            <w:r>
              <w:rPr>
                <w:color w:val="000000"/>
              </w:rPr>
              <w:t>2020</w:t>
            </w:r>
          </w:p>
        </w:tc>
        <w:tc>
          <w:tcPr>
            <w:tcW w:w="899" w:type="dxa"/>
            <w:gridSpan w:val="2"/>
          </w:tcPr>
          <w:p w14:paraId="25215A9D" w14:textId="77777777" w:rsidR="009A6902" w:rsidRDefault="009A6902" w:rsidP="00A579C6">
            <w:pPr>
              <w:spacing w:line="240" w:lineRule="atLeast"/>
              <w:rPr>
                <w:color w:val="000000"/>
              </w:rPr>
            </w:pPr>
            <w:r>
              <w:rPr>
                <w:color w:val="000000"/>
              </w:rPr>
              <w:t>ОП</w:t>
            </w:r>
          </w:p>
        </w:tc>
        <w:tc>
          <w:tcPr>
            <w:tcW w:w="1028" w:type="dxa"/>
            <w:gridSpan w:val="2"/>
          </w:tcPr>
          <w:p w14:paraId="0B9E1247" w14:textId="77777777" w:rsidR="009A6902" w:rsidRDefault="009A6902" w:rsidP="00A579C6">
            <w:pPr>
              <w:spacing w:line="240" w:lineRule="atLeast"/>
              <w:jc w:val="center"/>
              <w:rPr>
                <w:color w:val="000000"/>
              </w:rPr>
            </w:pPr>
            <w:r>
              <w:rPr>
                <w:color w:val="000000"/>
              </w:rPr>
              <w:t>5</w:t>
            </w:r>
          </w:p>
        </w:tc>
        <w:tc>
          <w:tcPr>
            <w:tcW w:w="797" w:type="dxa"/>
          </w:tcPr>
          <w:p w14:paraId="4A2FEE15" w14:textId="77777777" w:rsidR="009A6902" w:rsidRDefault="009A6902" w:rsidP="00A579C6">
            <w:pPr>
              <w:spacing w:line="240" w:lineRule="atLeast"/>
              <w:jc w:val="center"/>
              <w:rPr>
                <w:color w:val="000000"/>
              </w:rPr>
            </w:pPr>
            <w:r>
              <w:rPr>
                <w:color w:val="000000"/>
              </w:rPr>
              <w:t>5</w:t>
            </w:r>
          </w:p>
        </w:tc>
      </w:tr>
      <w:tr w:rsidR="009A6902" w:rsidRPr="000606A4" w14:paraId="34953D1E" w14:textId="77777777" w:rsidTr="009A6902">
        <w:trPr>
          <w:gridAfter w:val="1"/>
          <w:wAfter w:w="85" w:type="dxa"/>
          <w:trHeight w:val="345"/>
          <w:jc w:val="center"/>
        </w:trPr>
        <w:tc>
          <w:tcPr>
            <w:tcW w:w="709" w:type="dxa"/>
          </w:tcPr>
          <w:p w14:paraId="0340185B" w14:textId="77777777" w:rsidR="009A6902" w:rsidRPr="000606A4" w:rsidRDefault="009A6902" w:rsidP="00EB4FAA">
            <w:pPr>
              <w:numPr>
                <w:ilvl w:val="0"/>
                <w:numId w:val="4"/>
              </w:numPr>
              <w:spacing w:line="240" w:lineRule="atLeast"/>
              <w:ind w:hanging="720"/>
              <w:jc w:val="center"/>
              <w:rPr>
                <w:color w:val="000000"/>
              </w:rPr>
            </w:pPr>
          </w:p>
        </w:tc>
        <w:tc>
          <w:tcPr>
            <w:tcW w:w="3402" w:type="dxa"/>
          </w:tcPr>
          <w:p w14:paraId="4CF31C9F" w14:textId="77777777" w:rsidR="009A6902" w:rsidRPr="00F858A1" w:rsidRDefault="009A6902" w:rsidP="00A579C6">
            <w:pPr>
              <w:spacing w:line="240" w:lineRule="atLeast"/>
              <w:rPr>
                <w:color w:val="00B050"/>
              </w:rPr>
            </w:pPr>
            <w:r w:rsidRPr="00F858A1">
              <w:rPr>
                <w:color w:val="00B050"/>
              </w:rPr>
              <w:t>ул. Просторная</w:t>
            </w:r>
          </w:p>
        </w:tc>
        <w:tc>
          <w:tcPr>
            <w:tcW w:w="3312" w:type="dxa"/>
            <w:gridSpan w:val="2"/>
          </w:tcPr>
          <w:p w14:paraId="259DD722" w14:textId="77777777" w:rsidR="009A6902" w:rsidRPr="00F858A1" w:rsidRDefault="009A6902" w:rsidP="00A579C6">
            <w:pPr>
              <w:jc w:val="center"/>
              <w:rPr>
                <w:color w:val="00B050"/>
              </w:rPr>
            </w:pPr>
            <w:r w:rsidRPr="00F858A1">
              <w:rPr>
                <w:color w:val="00B050"/>
              </w:rPr>
              <w:t>24 407 ОП МГ 237</w:t>
            </w:r>
          </w:p>
        </w:tc>
        <w:tc>
          <w:tcPr>
            <w:tcW w:w="1105" w:type="dxa"/>
          </w:tcPr>
          <w:p w14:paraId="3352F5E4" w14:textId="77777777" w:rsidR="009A6902" w:rsidRPr="00F858A1" w:rsidRDefault="009A6902" w:rsidP="00A579C6">
            <w:pPr>
              <w:jc w:val="center"/>
              <w:rPr>
                <w:bCs/>
                <w:color w:val="00B050"/>
              </w:rPr>
            </w:pPr>
            <w:r w:rsidRPr="00F858A1">
              <w:rPr>
                <w:bCs/>
                <w:color w:val="00B050"/>
              </w:rPr>
              <w:t>0,450</w:t>
            </w:r>
          </w:p>
        </w:tc>
        <w:tc>
          <w:tcPr>
            <w:tcW w:w="1276" w:type="dxa"/>
            <w:gridSpan w:val="2"/>
          </w:tcPr>
          <w:p w14:paraId="10AFEAB2" w14:textId="77777777" w:rsidR="009A6902" w:rsidRPr="000606A4" w:rsidRDefault="009A6902" w:rsidP="00A579C6">
            <w:pPr>
              <w:jc w:val="center"/>
              <w:rPr>
                <w:bCs/>
                <w:color w:val="000000"/>
              </w:rPr>
            </w:pPr>
          </w:p>
        </w:tc>
        <w:tc>
          <w:tcPr>
            <w:tcW w:w="915" w:type="dxa"/>
            <w:gridSpan w:val="2"/>
          </w:tcPr>
          <w:p w14:paraId="47CB715A" w14:textId="77777777" w:rsidR="009A6902" w:rsidRPr="000606A4" w:rsidRDefault="009A6902" w:rsidP="00A579C6">
            <w:pPr>
              <w:jc w:val="center"/>
              <w:rPr>
                <w:bCs/>
                <w:color w:val="000000"/>
              </w:rPr>
            </w:pPr>
          </w:p>
        </w:tc>
        <w:tc>
          <w:tcPr>
            <w:tcW w:w="851" w:type="dxa"/>
            <w:gridSpan w:val="2"/>
          </w:tcPr>
          <w:p w14:paraId="62C8567F" w14:textId="77777777" w:rsidR="009A6902" w:rsidRDefault="009A6902" w:rsidP="00A579C6">
            <w:pPr>
              <w:jc w:val="center"/>
              <w:rPr>
                <w:bCs/>
                <w:color w:val="000000"/>
              </w:rPr>
            </w:pPr>
            <w:r>
              <w:rPr>
                <w:bCs/>
                <w:color w:val="000000"/>
              </w:rPr>
              <w:t>0,450</w:t>
            </w:r>
          </w:p>
        </w:tc>
        <w:tc>
          <w:tcPr>
            <w:tcW w:w="968" w:type="dxa"/>
            <w:gridSpan w:val="2"/>
          </w:tcPr>
          <w:p w14:paraId="3AAB26F2" w14:textId="77777777" w:rsidR="009A6902" w:rsidRDefault="009A6902" w:rsidP="00A579C6">
            <w:pPr>
              <w:spacing w:line="240" w:lineRule="atLeast"/>
              <w:jc w:val="center"/>
              <w:rPr>
                <w:color w:val="000000"/>
              </w:rPr>
            </w:pPr>
            <w:r>
              <w:rPr>
                <w:color w:val="000000"/>
              </w:rPr>
              <w:t>2020</w:t>
            </w:r>
          </w:p>
        </w:tc>
        <w:tc>
          <w:tcPr>
            <w:tcW w:w="899" w:type="dxa"/>
            <w:gridSpan w:val="2"/>
          </w:tcPr>
          <w:p w14:paraId="5301DF77" w14:textId="77777777" w:rsidR="009A6902" w:rsidRDefault="009A6902" w:rsidP="00A579C6">
            <w:pPr>
              <w:spacing w:line="240" w:lineRule="atLeast"/>
              <w:rPr>
                <w:color w:val="000000"/>
              </w:rPr>
            </w:pPr>
            <w:r>
              <w:rPr>
                <w:color w:val="000000"/>
              </w:rPr>
              <w:t>ОП</w:t>
            </w:r>
          </w:p>
        </w:tc>
        <w:tc>
          <w:tcPr>
            <w:tcW w:w="1028" w:type="dxa"/>
            <w:gridSpan w:val="2"/>
          </w:tcPr>
          <w:p w14:paraId="09E6B200" w14:textId="77777777" w:rsidR="009A6902" w:rsidRDefault="009A6902" w:rsidP="00A579C6">
            <w:pPr>
              <w:spacing w:line="240" w:lineRule="atLeast"/>
              <w:jc w:val="center"/>
              <w:rPr>
                <w:color w:val="000000"/>
              </w:rPr>
            </w:pPr>
            <w:r>
              <w:rPr>
                <w:color w:val="000000"/>
              </w:rPr>
              <w:t>5</w:t>
            </w:r>
          </w:p>
        </w:tc>
        <w:tc>
          <w:tcPr>
            <w:tcW w:w="797" w:type="dxa"/>
          </w:tcPr>
          <w:p w14:paraId="72474E56" w14:textId="77777777" w:rsidR="009A6902" w:rsidRDefault="009A6902" w:rsidP="00A579C6">
            <w:pPr>
              <w:spacing w:line="240" w:lineRule="atLeast"/>
              <w:jc w:val="center"/>
              <w:rPr>
                <w:color w:val="000000"/>
              </w:rPr>
            </w:pPr>
            <w:r>
              <w:rPr>
                <w:color w:val="000000"/>
              </w:rPr>
              <w:t>5</w:t>
            </w:r>
          </w:p>
        </w:tc>
      </w:tr>
      <w:tr w:rsidR="009A6902" w:rsidRPr="000606A4" w14:paraId="3533209C" w14:textId="77777777" w:rsidTr="009A6902">
        <w:trPr>
          <w:gridAfter w:val="1"/>
          <w:wAfter w:w="85" w:type="dxa"/>
          <w:trHeight w:val="345"/>
          <w:jc w:val="center"/>
        </w:trPr>
        <w:tc>
          <w:tcPr>
            <w:tcW w:w="709" w:type="dxa"/>
          </w:tcPr>
          <w:p w14:paraId="5C5675BF" w14:textId="77777777" w:rsidR="009A6902" w:rsidRPr="000606A4" w:rsidRDefault="009A6902" w:rsidP="00EB4FAA">
            <w:pPr>
              <w:numPr>
                <w:ilvl w:val="0"/>
                <w:numId w:val="4"/>
              </w:numPr>
              <w:spacing w:line="240" w:lineRule="atLeast"/>
              <w:ind w:hanging="720"/>
              <w:jc w:val="center"/>
              <w:rPr>
                <w:color w:val="000000"/>
              </w:rPr>
            </w:pPr>
          </w:p>
        </w:tc>
        <w:tc>
          <w:tcPr>
            <w:tcW w:w="3402" w:type="dxa"/>
          </w:tcPr>
          <w:p w14:paraId="7BF01605" w14:textId="77777777" w:rsidR="009A6902" w:rsidRPr="00F858A1" w:rsidRDefault="009A6902" w:rsidP="00A579C6">
            <w:pPr>
              <w:spacing w:line="240" w:lineRule="atLeast"/>
              <w:rPr>
                <w:color w:val="00B050"/>
              </w:rPr>
            </w:pPr>
            <w:r w:rsidRPr="00F858A1">
              <w:rPr>
                <w:color w:val="00B050"/>
              </w:rPr>
              <w:t>ул. Буланова</w:t>
            </w:r>
          </w:p>
        </w:tc>
        <w:tc>
          <w:tcPr>
            <w:tcW w:w="3312" w:type="dxa"/>
            <w:gridSpan w:val="2"/>
          </w:tcPr>
          <w:p w14:paraId="4489C4C3" w14:textId="77777777" w:rsidR="009A6902" w:rsidRPr="00F858A1" w:rsidRDefault="009A6902" w:rsidP="00A579C6">
            <w:pPr>
              <w:jc w:val="center"/>
              <w:rPr>
                <w:color w:val="00B050"/>
              </w:rPr>
            </w:pPr>
            <w:r w:rsidRPr="00F858A1">
              <w:rPr>
                <w:color w:val="00B050"/>
              </w:rPr>
              <w:t>24 407 ОП МГ 238</w:t>
            </w:r>
          </w:p>
        </w:tc>
        <w:tc>
          <w:tcPr>
            <w:tcW w:w="1105" w:type="dxa"/>
          </w:tcPr>
          <w:p w14:paraId="744E4BEC" w14:textId="77777777" w:rsidR="009A6902" w:rsidRPr="00F858A1" w:rsidRDefault="009A6902" w:rsidP="00A579C6">
            <w:pPr>
              <w:jc w:val="center"/>
              <w:rPr>
                <w:bCs/>
                <w:color w:val="00B050"/>
              </w:rPr>
            </w:pPr>
            <w:r w:rsidRPr="00F858A1">
              <w:rPr>
                <w:bCs/>
                <w:color w:val="00B050"/>
              </w:rPr>
              <w:t>0,385</w:t>
            </w:r>
          </w:p>
        </w:tc>
        <w:tc>
          <w:tcPr>
            <w:tcW w:w="1276" w:type="dxa"/>
            <w:gridSpan w:val="2"/>
          </w:tcPr>
          <w:p w14:paraId="7AC389D4" w14:textId="77777777" w:rsidR="009A6902" w:rsidRPr="000606A4" w:rsidRDefault="009A6902" w:rsidP="00A579C6">
            <w:pPr>
              <w:jc w:val="center"/>
              <w:rPr>
                <w:bCs/>
                <w:color w:val="000000"/>
              </w:rPr>
            </w:pPr>
          </w:p>
        </w:tc>
        <w:tc>
          <w:tcPr>
            <w:tcW w:w="915" w:type="dxa"/>
            <w:gridSpan w:val="2"/>
          </w:tcPr>
          <w:p w14:paraId="3A8B75D7" w14:textId="77777777" w:rsidR="009A6902" w:rsidRPr="000606A4" w:rsidRDefault="009A6902" w:rsidP="00A579C6">
            <w:pPr>
              <w:jc w:val="center"/>
              <w:rPr>
                <w:bCs/>
                <w:color w:val="000000"/>
              </w:rPr>
            </w:pPr>
          </w:p>
        </w:tc>
        <w:tc>
          <w:tcPr>
            <w:tcW w:w="851" w:type="dxa"/>
            <w:gridSpan w:val="2"/>
          </w:tcPr>
          <w:p w14:paraId="13347B45" w14:textId="77777777" w:rsidR="009A6902" w:rsidRDefault="009A6902" w:rsidP="00A579C6">
            <w:pPr>
              <w:jc w:val="center"/>
              <w:rPr>
                <w:bCs/>
                <w:color w:val="000000"/>
              </w:rPr>
            </w:pPr>
            <w:r>
              <w:rPr>
                <w:bCs/>
                <w:color w:val="000000"/>
              </w:rPr>
              <w:t>0,385</w:t>
            </w:r>
          </w:p>
        </w:tc>
        <w:tc>
          <w:tcPr>
            <w:tcW w:w="968" w:type="dxa"/>
            <w:gridSpan w:val="2"/>
          </w:tcPr>
          <w:p w14:paraId="5F69C874" w14:textId="77777777" w:rsidR="009A6902" w:rsidRDefault="009A6902" w:rsidP="00A579C6">
            <w:pPr>
              <w:spacing w:line="240" w:lineRule="atLeast"/>
              <w:jc w:val="center"/>
              <w:rPr>
                <w:color w:val="000000"/>
              </w:rPr>
            </w:pPr>
            <w:r>
              <w:rPr>
                <w:color w:val="000000"/>
              </w:rPr>
              <w:t>2020</w:t>
            </w:r>
          </w:p>
        </w:tc>
        <w:tc>
          <w:tcPr>
            <w:tcW w:w="899" w:type="dxa"/>
            <w:gridSpan w:val="2"/>
          </w:tcPr>
          <w:p w14:paraId="783BE16E" w14:textId="77777777" w:rsidR="009A6902" w:rsidRDefault="009A6902" w:rsidP="00A579C6">
            <w:pPr>
              <w:spacing w:line="240" w:lineRule="atLeast"/>
              <w:rPr>
                <w:color w:val="000000"/>
              </w:rPr>
            </w:pPr>
            <w:r>
              <w:rPr>
                <w:color w:val="000000"/>
              </w:rPr>
              <w:t>ОП</w:t>
            </w:r>
          </w:p>
        </w:tc>
        <w:tc>
          <w:tcPr>
            <w:tcW w:w="1028" w:type="dxa"/>
            <w:gridSpan w:val="2"/>
          </w:tcPr>
          <w:p w14:paraId="2C442A41" w14:textId="77777777" w:rsidR="009A6902" w:rsidRDefault="009A6902" w:rsidP="00A579C6">
            <w:pPr>
              <w:spacing w:line="240" w:lineRule="atLeast"/>
              <w:jc w:val="center"/>
              <w:rPr>
                <w:color w:val="000000"/>
              </w:rPr>
            </w:pPr>
            <w:r>
              <w:rPr>
                <w:color w:val="000000"/>
              </w:rPr>
              <w:t>5</w:t>
            </w:r>
          </w:p>
        </w:tc>
        <w:tc>
          <w:tcPr>
            <w:tcW w:w="797" w:type="dxa"/>
          </w:tcPr>
          <w:p w14:paraId="4E15CBAA" w14:textId="77777777" w:rsidR="009A6902" w:rsidRDefault="009A6902" w:rsidP="00A579C6">
            <w:pPr>
              <w:spacing w:line="240" w:lineRule="atLeast"/>
              <w:jc w:val="center"/>
              <w:rPr>
                <w:color w:val="000000"/>
              </w:rPr>
            </w:pPr>
            <w:r>
              <w:rPr>
                <w:color w:val="000000"/>
              </w:rPr>
              <w:t>5</w:t>
            </w:r>
          </w:p>
        </w:tc>
      </w:tr>
      <w:tr w:rsidR="009A6902" w:rsidRPr="000F6AE2" w14:paraId="1A406B50" w14:textId="77777777" w:rsidTr="009A6902">
        <w:trPr>
          <w:gridAfter w:val="1"/>
          <w:wAfter w:w="85" w:type="dxa"/>
          <w:trHeight w:val="345"/>
          <w:jc w:val="center"/>
        </w:trPr>
        <w:tc>
          <w:tcPr>
            <w:tcW w:w="709" w:type="dxa"/>
          </w:tcPr>
          <w:p w14:paraId="0576D113" w14:textId="77777777" w:rsidR="009A6902" w:rsidRPr="00F858A1" w:rsidRDefault="009A6902" w:rsidP="00A579C6">
            <w:pPr>
              <w:spacing w:line="240" w:lineRule="atLeast"/>
              <w:rPr>
                <w:color w:val="002060"/>
              </w:rPr>
            </w:pPr>
            <w:r>
              <w:rPr>
                <w:color w:val="002060"/>
              </w:rPr>
              <w:t>238</w:t>
            </w:r>
          </w:p>
        </w:tc>
        <w:tc>
          <w:tcPr>
            <w:tcW w:w="3402" w:type="dxa"/>
          </w:tcPr>
          <w:p w14:paraId="3A3F758F" w14:textId="77777777" w:rsidR="009A6902" w:rsidRPr="00D67849" w:rsidRDefault="009A6902" w:rsidP="00A579C6">
            <w:pPr>
              <w:spacing w:line="240" w:lineRule="atLeast"/>
              <w:rPr>
                <w:color w:val="7030A0"/>
              </w:rPr>
            </w:pPr>
            <w:r w:rsidRPr="00D67849">
              <w:rPr>
                <w:color w:val="7030A0"/>
              </w:rPr>
              <w:t>пос. Фрунзе, внутриквартальная дорога дома 1</w:t>
            </w:r>
            <w:r>
              <w:rPr>
                <w:color w:val="7030A0"/>
              </w:rPr>
              <w:t xml:space="preserve"> -9</w:t>
            </w:r>
          </w:p>
        </w:tc>
        <w:tc>
          <w:tcPr>
            <w:tcW w:w="3312" w:type="dxa"/>
            <w:gridSpan w:val="2"/>
          </w:tcPr>
          <w:p w14:paraId="2F8DB682" w14:textId="77777777" w:rsidR="009A6902" w:rsidRDefault="009A6902" w:rsidP="00A579C6">
            <w:pPr>
              <w:jc w:val="center"/>
            </w:pPr>
            <w:r w:rsidRPr="007B370D">
              <w:rPr>
                <w:color w:val="00B050"/>
              </w:rPr>
              <w:t>24 407 ОП МГ 23</w:t>
            </w:r>
            <w:r>
              <w:rPr>
                <w:color w:val="00B050"/>
              </w:rPr>
              <w:t>9</w:t>
            </w:r>
          </w:p>
        </w:tc>
        <w:tc>
          <w:tcPr>
            <w:tcW w:w="1105" w:type="dxa"/>
          </w:tcPr>
          <w:p w14:paraId="6A9F5E9C" w14:textId="77777777" w:rsidR="009A6902" w:rsidRPr="000F6AE2" w:rsidRDefault="009A6902" w:rsidP="00A579C6">
            <w:pPr>
              <w:jc w:val="center"/>
              <w:rPr>
                <w:bCs/>
                <w:color w:val="7030A0"/>
              </w:rPr>
            </w:pPr>
            <w:r w:rsidRPr="000F6AE2">
              <w:rPr>
                <w:bCs/>
                <w:color w:val="7030A0"/>
              </w:rPr>
              <w:t>0,315</w:t>
            </w:r>
          </w:p>
        </w:tc>
        <w:tc>
          <w:tcPr>
            <w:tcW w:w="1276" w:type="dxa"/>
            <w:gridSpan w:val="2"/>
          </w:tcPr>
          <w:p w14:paraId="7EFD6826" w14:textId="77777777" w:rsidR="009A6902" w:rsidRPr="000F6AE2" w:rsidRDefault="009A6902" w:rsidP="00A579C6">
            <w:pPr>
              <w:jc w:val="center"/>
              <w:rPr>
                <w:bCs/>
                <w:color w:val="7030A0"/>
              </w:rPr>
            </w:pPr>
          </w:p>
        </w:tc>
        <w:tc>
          <w:tcPr>
            <w:tcW w:w="915" w:type="dxa"/>
            <w:gridSpan w:val="2"/>
          </w:tcPr>
          <w:p w14:paraId="5A918612" w14:textId="77777777" w:rsidR="009A6902" w:rsidRPr="000F6AE2" w:rsidRDefault="009A6902" w:rsidP="00A579C6">
            <w:pPr>
              <w:jc w:val="center"/>
              <w:rPr>
                <w:bCs/>
                <w:color w:val="7030A0"/>
              </w:rPr>
            </w:pPr>
          </w:p>
        </w:tc>
        <w:tc>
          <w:tcPr>
            <w:tcW w:w="851" w:type="dxa"/>
            <w:gridSpan w:val="2"/>
          </w:tcPr>
          <w:p w14:paraId="1BD13B94" w14:textId="77777777" w:rsidR="009A6902" w:rsidRPr="000F6AE2" w:rsidRDefault="009A6902" w:rsidP="00A579C6">
            <w:pPr>
              <w:jc w:val="center"/>
              <w:rPr>
                <w:bCs/>
                <w:color w:val="7030A0"/>
              </w:rPr>
            </w:pPr>
            <w:r w:rsidRPr="000F6AE2">
              <w:rPr>
                <w:bCs/>
                <w:color w:val="7030A0"/>
              </w:rPr>
              <w:t>0,315</w:t>
            </w:r>
          </w:p>
        </w:tc>
        <w:tc>
          <w:tcPr>
            <w:tcW w:w="968" w:type="dxa"/>
            <w:gridSpan w:val="2"/>
          </w:tcPr>
          <w:p w14:paraId="44E76AD7" w14:textId="77777777" w:rsidR="009A6902" w:rsidRPr="000F6AE2" w:rsidRDefault="009A6902" w:rsidP="00A579C6">
            <w:pPr>
              <w:spacing w:line="240" w:lineRule="atLeast"/>
              <w:jc w:val="center"/>
              <w:rPr>
                <w:color w:val="7030A0"/>
              </w:rPr>
            </w:pPr>
            <w:r>
              <w:rPr>
                <w:color w:val="7030A0"/>
              </w:rPr>
              <w:t>1980</w:t>
            </w:r>
          </w:p>
        </w:tc>
        <w:tc>
          <w:tcPr>
            <w:tcW w:w="899" w:type="dxa"/>
            <w:gridSpan w:val="2"/>
          </w:tcPr>
          <w:p w14:paraId="7CFA9E48" w14:textId="77777777" w:rsidR="009A6902" w:rsidRPr="000F6AE2" w:rsidRDefault="009A6902" w:rsidP="00A579C6">
            <w:pPr>
              <w:spacing w:line="240" w:lineRule="atLeast"/>
              <w:rPr>
                <w:color w:val="7030A0"/>
              </w:rPr>
            </w:pPr>
            <w:r>
              <w:rPr>
                <w:color w:val="7030A0"/>
              </w:rPr>
              <w:t>ОП</w:t>
            </w:r>
          </w:p>
        </w:tc>
        <w:tc>
          <w:tcPr>
            <w:tcW w:w="1028" w:type="dxa"/>
            <w:gridSpan w:val="2"/>
          </w:tcPr>
          <w:p w14:paraId="35972ABD"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034F74CC" w14:textId="77777777" w:rsidR="009A6902" w:rsidRPr="000F6AE2" w:rsidRDefault="009A6902" w:rsidP="00A579C6">
            <w:pPr>
              <w:spacing w:line="240" w:lineRule="atLeast"/>
              <w:jc w:val="center"/>
              <w:rPr>
                <w:color w:val="7030A0"/>
              </w:rPr>
            </w:pPr>
            <w:r>
              <w:rPr>
                <w:color w:val="7030A0"/>
              </w:rPr>
              <w:t>5</w:t>
            </w:r>
          </w:p>
        </w:tc>
      </w:tr>
      <w:tr w:rsidR="009A6902" w:rsidRPr="000F6AE2" w14:paraId="650537FD" w14:textId="77777777" w:rsidTr="009A6902">
        <w:trPr>
          <w:gridAfter w:val="1"/>
          <w:wAfter w:w="85" w:type="dxa"/>
          <w:trHeight w:val="345"/>
          <w:jc w:val="center"/>
        </w:trPr>
        <w:tc>
          <w:tcPr>
            <w:tcW w:w="709" w:type="dxa"/>
          </w:tcPr>
          <w:p w14:paraId="34618E31" w14:textId="77777777" w:rsidR="009A6902" w:rsidRPr="00F858A1" w:rsidRDefault="009A6902" w:rsidP="00A579C6">
            <w:pPr>
              <w:spacing w:line="240" w:lineRule="atLeast"/>
              <w:rPr>
                <w:color w:val="002060"/>
              </w:rPr>
            </w:pPr>
            <w:r>
              <w:rPr>
                <w:color w:val="002060"/>
              </w:rPr>
              <w:t>239</w:t>
            </w:r>
          </w:p>
        </w:tc>
        <w:tc>
          <w:tcPr>
            <w:tcW w:w="3402" w:type="dxa"/>
          </w:tcPr>
          <w:p w14:paraId="1D98CC23" w14:textId="77777777" w:rsidR="009A6902" w:rsidRPr="00504825" w:rsidRDefault="009A6902" w:rsidP="00A579C6">
            <w:pPr>
              <w:rPr>
                <w:color w:val="7030A0"/>
              </w:rPr>
            </w:pPr>
            <w:r w:rsidRPr="00504825">
              <w:rPr>
                <w:color w:val="7030A0"/>
              </w:rPr>
              <w:t xml:space="preserve">пос. Фрунзе, внутриквартальная дорога дома </w:t>
            </w:r>
            <w:r>
              <w:rPr>
                <w:color w:val="7030A0"/>
              </w:rPr>
              <w:t>8-16</w:t>
            </w:r>
          </w:p>
        </w:tc>
        <w:tc>
          <w:tcPr>
            <w:tcW w:w="3312" w:type="dxa"/>
            <w:gridSpan w:val="2"/>
          </w:tcPr>
          <w:p w14:paraId="09DC287E" w14:textId="77777777" w:rsidR="009A6902" w:rsidRDefault="009A6902" w:rsidP="00A579C6">
            <w:pPr>
              <w:jc w:val="center"/>
            </w:pPr>
            <w:r w:rsidRPr="007B370D">
              <w:rPr>
                <w:color w:val="00B050"/>
              </w:rPr>
              <w:t>24 407 ОП МГ 2</w:t>
            </w:r>
            <w:r>
              <w:rPr>
                <w:color w:val="00B050"/>
              </w:rPr>
              <w:t>40</w:t>
            </w:r>
          </w:p>
        </w:tc>
        <w:tc>
          <w:tcPr>
            <w:tcW w:w="1105" w:type="dxa"/>
          </w:tcPr>
          <w:p w14:paraId="5E0A3214" w14:textId="77777777" w:rsidR="009A6902" w:rsidRPr="000F6AE2" w:rsidRDefault="009A6902" w:rsidP="00A579C6">
            <w:pPr>
              <w:jc w:val="center"/>
              <w:rPr>
                <w:bCs/>
                <w:color w:val="7030A0"/>
              </w:rPr>
            </w:pPr>
            <w:r>
              <w:rPr>
                <w:bCs/>
                <w:color w:val="7030A0"/>
              </w:rPr>
              <w:t>0,2</w:t>
            </w:r>
          </w:p>
        </w:tc>
        <w:tc>
          <w:tcPr>
            <w:tcW w:w="1276" w:type="dxa"/>
            <w:gridSpan w:val="2"/>
          </w:tcPr>
          <w:p w14:paraId="48300DF8" w14:textId="77777777" w:rsidR="009A6902" w:rsidRPr="000F6AE2" w:rsidRDefault="009A6902" w:rsidP="00A579C6">
            <w:pPr>
              <w:jc w:val="center"/>
              <w:rPr>
                <w:bCs/>
                <w:color w:val="7030A0"/>
              </w:rPr>
            </w:pPr>
          </w:p>
        </w:tc>
        <w:tc>
          <w:tcPr>
            <w:tcW w:w="915" w:type="dxa"/>
            <w:gridSpan w:val="2"/>
          </w:tcPr>
          <w:p w14:paraId="7694C1BA" w14:textId="77777777" w:rsidR="009A6902" w:rsidRPr="000F6AE2" w:rsidRDefault="009A6902" w:rsidP="00A579C6">
            <w:pPr>
              <w:jc w:val="center"/>
              <w:rPr>
                <w:bCs/>
                <w:color w:val="7030A0"/>
              </w:rPr>
            </w:pPr>
          </w:p>
        </w:tc>
        <w:tc>
          <w:tcPr>
            <w:tcW w:w="851" w:type="dxa"/>
            <w:gridSpan w:val="2"/>
          </w:tcPr>
          <w:p w14:paraId="43D8E638" w14:textId="77777777" w:rsidR="009A6902" w:rsidRPr="000F6AE2" w:rsidRDefault="009A6902" w:rsidP="00A579C6">
            <w:pPr>
              <w:jc w:val="center"/>
              <w:rPr>
                <w:bCs/>
                <w:color w:val="7030A0"/>
              </w:rPr>
            </w:pPr>
            <w:r>
              <w:rPr>
                <w:bCs/>
                <w:color w:val="7030A0"/>
              </w:rPr>
              <w:t>0,2</w:t>
            </w:r>
          </w:p>
        </w:tc>
        <w:tc>
          <w:tcPr>
            <w:tcW w:w="968" w:type="dxa"/>
            <w:gridSpan w:val="2"/>
          </w:tcPr>
          <w:p w14:paraId="7304D0AD" w14:textId="77777777" w:rsidR="009A6902" w:rsidRPr="000F6AE2" w:rsidRDefault="009A6902" w:rsidP="00A579C6">
            <w:pPr>
              <w:spacing w:line="240" w:lineRule="atLeast"/>
              <w:jc w:val="center"/>
              <w:rPr>
                <w:color w:val="7030A0"/>
              </w:rPr>
            </w:pPr>
            <w:r>
              <w:rPr>
                <w:color w:val="7030A0"/>
              </w:rPr>
              <w:t>1980</w:t>
            </w:r>
          </w:p>
        </w:tc>
        <w:tc>
          <w:tcPr>
            <w:tcW w:w="899" w:type="dxa"/>
            <w:gridSpan w:val="2"/>
          </w:tcPr>
          <w:p w14:paraId="1AC670FD" w14:textId="77777777" w:rsidR="009A6902" w:rsidRPr="000F6AE2" w:rsidRDefault="009A6902" w:rsidP="00A579C6">
            <w:pPr>
              <w:spacing w:line="240" w:lineRule="atLeast"/>
              <w:rPr>
                <w:color w:val="7030A0"/>
              </w:rPr>
            </w:pPr>
            <w:r>
              <w:rPr>
                <w:color w:val="7030A0"/>
              </w:rPr>
              <w:t>ОП</w:t>
            </w:r>
          </w:p>
        </w:tc>
        <w:tc>
          <w:tcPr>
            <w:tcW w:w="1028" w:type="dxa"/>
            <w:gridSpan w:val="2"/>
          </w:tcPr>
          <w:p w14:paraId="49E9625E"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196F7C6E" w14:textId="77777777" w:rsidR="009A6902" w:rsidRPr="000F6AE2" w:rsidRDefault="009A6902" w:rsidP="00A579C6">
            <w:pPr>
              <w:spacing w:line="240" w:lineRule="atLeast"/>
              <w:jc w:val="center"/>
              <w:rPr>
                <w:color w:val="7030A0"/>
              </w:rPr>
            </w:pPr>
            <w:r>
              <w:rPr>
                <w:color w:val="7030A0"/>
              </w:rPr>
              <w:t>5</w:t>
            </w:r>
          </w:p>
        </w:tc>
      </w:tr>
      <w:tr w:rsidR="009A6902" w:rsidRPr="000F6AE2" w14:paraId="024A686D" w14:textId="77777777" w:rsidTr="009A6902">
        <w:trPr>
          <w:gridAfter w:val="1"/>
          <w:wAfter w:w="85" w:type="dxa"/>
          <w:trHeight w:val="345"/>
          <w:jc w:val="center"/>
        </w:trPr>
        <w:tc>
          <w:tcPr>
            <w:tcW w:w="709" w:type="dxa"/>
          </w:tcPr>
          <w:p w14:paraId="1441CF50" w14:textId="77777777" w:rsidR="009A6902" w:rsidRPr="00F858A1" w:rsidRDefault="009A6902" w:rsidP="00A579C6">
            <w:pPr>
              <w:spacing w:line="240" w:lineRule="atLeast"/>
              <w:rPr>
                <w:color w:val="002060"/>
              </w:rPr>
            </w:pPr>
            <w:r>
              <w:rPr>
                <w:color w:val="002060"/>
              </w:rPr>
              <w:t>240</w:t>
            </w:r>
          </w:p>
        </w:tc>
        <w:tc>
          <w:tcPr>
            <w:tcW w:w="3402" w:type="dxa"/>
          </w:tcPr>
          <w:p w14:paraId="3BBAE0D7" w14:textId="77777777" w:rsidR="009A6902" w:rsidRPr="00504825" w:rsidRDefault="009A6902" w:rsidP="00A579C6">
            <w:pPr>
              <w:rPr>
                <w:color w:val="7030A0"/>
              </w:rPr>
            </w:pPr>
            <w:r w:rsidRPr="00504825">
              <w:rPr>
                <w:color w:val="7030A0"/>
              </w:rPr>
              <w:t xml:space="preserve">пос. Фрунзе, внутриквартальная дорога дома </w:t>
            </w:r>
            <w:r>
              <w:rPr>
                <w:color w:val="7030A0"/>
              </w:rPr>
              <w:t>9-20</w:t>
            </w:r>
          </w:p>
        </w:tc>
        <w:tc>
          <w:tcPr>
            <w:tcW w:w="3312" w:type="dxa"/>
            <w:gridSpan w:val="2"/>
          </w:tcPr>
          <w:p w14:paraId="0B507B77" w14:textId="77777777" w:rsidR="009A6902" w:rsidRDefault="009A6902" w:rsidP="00A579C6">
            <w:pPr>
              <w:jc w:val="center"/>
            </w:pPr>
            <w:r w:rsidRPr="007B370D">
              <w:rPr>
                <w:color w:val="00B050"/>
              </w:rPr>
              <w:t>24 407 ОП МГ 2</w:t>
            </w:r>
            <w:r>
              <w:rPr>
                <w:color w:val="00B050"/>
              </w:rPr>
              <w:t>41</w:t>
            </w:r>
          </w:p>
        </w:tc>
        <w:tc>
          <w:tcPr>
            <w:tcW w:w="1105" w:type="dxa"/>
          </w:tcPr>
          <w:p w14:paraId="299D322A" w14:textId="77777777" w:rsidR="009A6902" w:rsidRPr="000F6AE2" w:rsidRDefault="009A6902" w:rsidP="00A579C6">
            <w:pPr>
              <w:jc w:val="center"/>
              <w:rPr>
                <w:bCs/>
                <w:color w:val="7030A0"/>
              </w:rPr>
            </w:pPr>
            <w:r>
              <w:rPr>
                <w:bCs/>
                <w:color w:val="7030A0"/>
              </w:rPr>
              <w:t>0,2</w:t>
            </w:r>
          </w:p>
        </w:tc>
        <w:tc>
          <w:tcPr>
            <w:tcW w:w="1276" w:type="dxa"/>
            <w:gridSpan w:val="2"/>
          </w:tcPr>
          <w:p w14:paraId="0E9A3600" w14:textId="77777777" w:rsidR="009A6902" w:rsidRPr="000F6AE2" w:rsidRDefault="009A6902" w:rsidP="00A579C6">
            <w:pPr>
              <w:jc w:val="center"/>
              <w:rPr>
                <w:bCs/>
                <w:color w:val="7030A0"/>
              </w:rPr>
            </w:pPr>
          </w:p>
        </w:tc>
        <w:tc>
          <w:tcPr>
            <w:tcW w:w="915" w:type="dxa"/>
            <w:gridSpan w:val="2"/>
          </w:tcPr>
          <w:p w14:paraId="4D164F14" w14:textId="77777777" w:rsidR="009A6902" w:rsidRPr="000F6AE2" w:rsidRDefault="009A6902" w:rsidP="00A579C6">
            <w:pPr>
              <w:jc w:val="center"/>
              <w:rPr>
                <w:bCs/>
                <w:color w:val="7030A0"/>
              </w:rPr>
            </w:pPr>
          </w:p>
        </w:tc>
        <w:tc>
          <w:tcPr>
            <w:tcW w:w="851" w:type="dxa"/>
            <w:gridSpan w:val="2"/>
          </w:tcPr>
          <w:p w14:paraId="6BE48B21" w14:textId="77777777" w:rsidR="009A6902" w:rsidRPr="000F6AE2" w:rsidRDefault="009A6902" w:rsidP="00A579C6">
            <w:pPr>
              <w:jc w:val="center"/>
              <w:rPr>
                <w:bCs/>
                <w:color w:val="7030A0"/>
              </w:rPr>
            </w:pPr>
            <w:r>
              <w:rPr>
                <w:bCs/>
                <w:color w:val="7030A0"/>
              </w:rPr>
              <w:t>0,2</w:t>
            </w:r>
          </w:p>
        </w:tc>
        <w:tc>
          <w:tcPr>
            <w:tcW w:w="968" w:type="dxa"/>
            <w:gridSpan w:val="2"/>
          </w:tcPr>
          <w:p w14:paraId="39BA5B2A" w14:textId="77777777" w:rsidR="009A6902" w:rsidRPr="000F6AE2" w:rsidRDefault="009A6902" w:rsidP="00A579C6">
            <w:pPr>
              <w:spacing w:line="240" w:lineRule="atLeast"/>
              <w:jc w:val="center"/>
              <w:rPr>
                <w:color w:val="7030A0"/>
              </w:rPr>
            </w:pPr>
            <w:r>
              <w:rPr>
                <w:color w:val="7030A0"/>
              </w:rPr>
              <w:t>1980</w:t>
            </w:r>
          </w:p>
        </w:tc>
        <w:tc>
          <w:tcPr>
            <w:tcW w:w="899" w:type="dxa"/>
            <w:gridSpan w:val="2"/>
          </w:tcPr>
          <w:p w14:paraId="3D481C92" w14:textId="77777777" w:rsidR="009A6902" w:rsidRPr="000F6AE2" w:rsidRDefault="009A6902" w:rsidP="00A579C6">
            <w:pPr>
              <w:spacing w:line="240" w:lineRule="atLeast"/>
              <w:rPr>
                <w:color w:val="7030A0"/>
              </w:rPr>
            </w:pPr>
            <w:r>
              <w:rPr>
                <w:color w:val="7030A0"/>
              </w:rPr>
              <w:t>ОП</w:t>
            </w:r>
          </w:p>
        </w:tc>
        <w:tc>
          <w:tcPr>
            <w:tcW w:w="1028" w:type="dxa"/>
            <w:gridSpan w:val="2"/>
          </w:tcPr>
          <w:p w14:paraId="127CDD5E"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5B4507D5" w14:textId="77777777" w:rsidR="009A6902" w:rsidRPr="000F6AE2" w:rsidRDefault="009A6902" w:rsidP="00A579C6">
            <w:pPr>
              <w:spacing w:line="240" w:lineRule="atLeast"/>
              <w:jc w:val="center"/>
              <w:rPr>
                <w:color w:val="7030A0"/>
              </w:rPr>
            </w:pPr>
            <w:r>
              <w:rPr>
                <w:color w:val="7030A0"/>
              </w:rPr>
              <w:t>5</w:t>
            </w:r>
          </w:p>
        </w:tc>
      </w:tr>
      <w:tr w:rsidR="009A6902" w:rsidRPr="000F6AE2" w14:paraId="577C7852" w14:textId="77777777" w:rsidTr="009A6902">
        <w:trPr>
          <w:gridAfter w:val="1"/>
          <w:wAfter w:w="85" w:type="dxa"/>
          <w:trHeight w:val="345"/>
          <w:jc w:val="center"/>
        </w:trPr>
        <w:tc>
          <w:tcPr>
            <w:tcW w:w="709" w:type="dxa"/>
          </w:tcPr>
          <w:p w14:paraId="7B94BC3D" w14:textId="77777777" w:rsidR="009A6902" w:rsidRPr="00F858A1" w:rsidRDefault="009A6902" w:rsidP="00A579C6">
            <w:pPr>
              <w:spacing w:line="240" w:lineRule="atLeast"/>
              <w:rPr>
                <w:color w:val="002060"/>
              </w:rPr>
            </w:pPr>
            <w:r>
              <w:rPr>
                <w:color w:val="002060"/>
              </w:rPr>
              <w:t>241</w:t>
            </w:r>
          </w:p>
        </w:tc>
        <w:tc>
          <w:tcPr>
            <w:tcW w:w="3402" w:type="dxa"/>
          </w:tcPr>
          <w:p w14:paraId="14067B88" w14:textId="77777777" w:rsidR="009A6902" w:rsidRPr="00504825" w:rsidRDefault="009A6902" w:rsidP="00A579C6">
            <w:pPr>
              <w:rPr>
                <w:color w:val="7030A0"/>
              </w:rPr>
            </w:pPr>
            <w:r w:rsidRPr="00504825">
              <w:rPr>
                <w:color w:val="7030A0"/>
              </w:rPr>
              <w:t xml:space="preserve">пос. Фрунзе, внутриквартальная дорога дома </w:t>
            </w:r>
            <w:r>
              <w:rPr>
                <w:color w:val="7030A0"/>
              </w:rPr>
              <w:t>5-13</w:t>
            </w:r>
          </w:p>
        </w:tc>
        <w:tc>
          <w:tcPr>
            <w:tcW w:w="3312" w:type="dxa"/>
            <w:gridSpan w:val="2"/>
          </w:tcPr>
          <w:p w14:paraId="57BDD544" w14:textId="77777777" w:rsidR="009A6902" w:rsidRDefault="009A6902" w:rsidP="00A579C6">
            <w:pPr>
              <w:jc w:val="center"/>
            </w:pPr>
            <w:r w:rsidRPr="007B370D">
              <w:rPr>
                <w:color w:val="00B050"/>
              </w:rPr>
              <w:t>24 407 ОП МГ 2</w:t>
            </w:r>
            <w:r>
              <w:rPr>
                <w:color w:val="00B050"/>
              </w:rPr>
              <w:t>42</w:t>
            </w:r>
          </w:p>
        </w:tc>
        <w:tc>
          <w:tcPr>
            <w:tcW w:w="1105" w:type="dxa"/>
          </w:tcPr>
          <w:p w14:paraId="28AB68C6" w14:textId="77777777" w:rsidR="009A6902" w:rsidRPr="000F6AE2" w:rsidRDefault="009A6902" w:rsidP="00A579C6">
            <w:pPr>
              <w:jc w:val="center"/>
              <w:rPr>
                <w:bCs/>
                <w:color w:val="7030A0"/>
              </w:rPr>
            </w:pPr>
            <w:r>
              <w:rPr>
                <w:bCs/>
                <w:color w:val="7030A0"/>
              </w:rPr>
              <w:t>0,2</w:t>
            </w:r>
          </w:p>
        </w:tc>
        <w:tc>
          <w:tcPr>
            <w:tcW w:w="1276" w:type="dxa"/>
            <w:gridSpan w:val="2"/>
          </w:tcPr>
          <w:p w14:paraId="52DF29F4" w14:textId="77777777" w:rsidR="009A6902" w:rsidRPr="000F6AE2" w:rsidRDefault="009A6902" w:rsidP="00A579C6">
            <w:pPr>
              <w:jc w:val="center"/>
              <w:rPr>
                <w:bCs/>
                <w:color w:val="7030A0"/>
              </w:rPr>
            </w:pPr>
          </w:p>
        </w:tc>
        <w:tc>
          <w:tcPr>
            <w:tcW w:w="915" w:type="dxa"/>
            <w:gridSpan w:val="2"/>
          </w:tcPr>
          <w:p w14:paraId="56594E0E" w14:textId="77777777" w:rsidR="009A6902" w:rsidRPr="000F6AE2" w:rsidRDefault="009A6902" w:rsidP="00A579C6">
            <w:pPr>
              <w:jc w:val="center"/>
              <w:rPr>
                <w:bCs/>
                <w:color w:val="7030A0"/>
              </w:rPr>
            </w:pPr>
          </w:p>
        </w:tc>
        <w:tc>
          <w:tcPr>
            <w:tcW w:w="851" w:type="dxa"/>
            <w:gridSpan w:val="2"/>
          </w:tcPr>
          <w:p w14:paraId="3B1455D0" w14:textId="77777777" w:rsidR="009A6902" w:rsidRPr="000F6AE2" w:rsidRDefault="009A6902" w:rsidP="00A579C6">
            <w:pPr>
              <w:jc w:val="center"/>
              <w:rPr>
                <w:bCs/>
                <w:color w:val="7030A0"/>
              </w:rPr>
            </w:pPr>
            <w:r>
              <w:rPr>
                <w:bCs/>
                <w:color w:val="7030A0"/>
              </w:rPr>
              <w:t>0,2</w:t>
            </w:r>
          </w:p>
        </w:tc>
        <w:tc>
          <w:tcPr>
            <w:tcW w:w="968" w:type="dxa"/>
            <w:gridSpan w:val="2"/>
          </w:tcPr>
          <w:p w14:paraId="162CE787" w14:textId="77777777" w:rsidR="009A6902" w:rsidRPr="000F6AE2" w:rsidRDefault="009A6902" w:rsidP="00A579C6">
            <w:pPr>
              <w:spacing w:line="240" w:lineRule="atLeast"/>
              <w:jc w:val="center"/>
              <w:rPr>
                <w:color w:val="7030A0"/>
              </w:rPr>
            </w:pPr>
            <w:r>
              <w:rPr>
                <w:color w:val="7030A0"/>
              </w:rPr>
              <w:t>1980</w:t>
            </w:r>
          </w:p>
        </w:tc>
        <w:tc>
          <w:tcPr>
            <w:tcW w:w="899" w:type="dxa"/>
            <w:gridSpan w:val="2"/>
          </w:tcPr>
          <w:p w14:paraId="53BAED26" w14:textId="77777777" w:rsidR="009A6902" w:rsidRPr="000F6AE2" w:rsidRDefault="009A6902" w:rsidP="00A579C6">
            <w:pPr>
              <w:spacing w:line="240" w:lineRule="atLeast"/>
              <w:rPr>
                <w:color w:val="7030A0"/>
              </w:rPr>
            </w:pPr>
            <w:r>
              <w:rPr>
                <w:color w:val="7030A0"/>
              </w:rPr>
              <w:t>ОП</w:t>
            </w:r>
          </w:p>
        </w:tc>
        <w:tc>
          <w:tcPr>
            <w:tcW w:w="1028" w:type="dxa"/>
            <w:gridSpan w:val="2"/>
          </w:tcPr>
          <w:p w14:paraId="4528B31B"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456BE6A7" w14:textId="77777777" w:rsidR="009A6902" w:rsidRPr="000F6AE2" w:rsidRDefault="009A6902" w:rsidP="00A579C6">
            <w:pPr>
              <w:spacing w:line="240" w:lineRule="atLeast"/>
              <w:jc w:val="center"/>
              <w:rPr>
                <w:color w:val="7030A0"/>
              </w:rPr>
            </w:pPr>
            <w:r>
              <w:rPr>
                <w:color w:val="7030A0"/>
              </w:rPr>
              <w:t>5</w:t>
            </w:r>
          </w:p>
        </w:tc>
      </w:tr>
      <w:tr w:rsidR="009A6902" w:rsidRPr="000F6AE2" w14:paraId="0D45FD3F" w14:textId="77777777" w:rsidTr="009A6902">
        <w:trPr>
          <w:gridAfter w:val="1"/>
          <w:wAfter w:w="85" w:type="dxa"/>
          <w:trHeight w:val="345"/>
          <w:jc w:val="center"/>
        </w:trPr>
        <w:tc>
          <w:tcPr>
            <w:tcW w:w="709" w:type="dxa"/>
          </w:tcPr>
          <w:p w14:paraId="5D20D1F5" w14:textId="77777777" w:rsidR="009A6902" w:rsidRPr="00F858A1" w:rsidRDefault="009A6902" w:rsidP="00A579C6">
            <w:pPr>
              <w:spacing w:line="240" w:lineRule="atLeast"/>
              <w:rPr>
                <w:color w:val="002060"/>
              </w:rPr>
            </w:pPr>
            <w:r>
              <w:rPr>
                <w:color w:val="002060"/>
              </w:rPr>
              <w:t>242</w:t>
            </w:r>
          </w:p>
        </w:tc>
        <w:tc>
          <w:tcPr>
            <w:tcW w:w="3402" w:type="dxa"/>
          </w:tcPr>
          <w:p w14:paraId="4F237A9F" w14:textId="77777777" w:rsidR="009A6902" w:rsidRPr="00504825" w:rsidRDefault="009A6902" w:rsidP="00A579C6">
            <w:pPr>
              <w:rPr>
                <w:color w:val="7030A0"/>
              </w:rPr>
            </w:pPr>
            <w:r w:rsidRPr="00504825">
              <w:rPr>
                <w:color w:val="7030A0"/>
              </w:rPr>
              <w:t xml:space="preserve">пос. Фрунзе, внутриквартальная дорога дома </w:t>
            </w:r>
            <w:r>
              <w:rPr>
                <w:color w:val="7030A0"/>
              </w:rPr>
              <w:t>52-54</w:t>
            </w:r>
          </w:p>
        </w:tc>
        <w:tc>
          <w:tcPr>
            <w:tcW w:w="3312" w:type="dxa"/>
            <w:gridSpan w:val="2"/>
          </w:tcPr>
          <w:p w14:paraId="1F23FEB4" w14:textId="77777777" w:rsidR="009A6902" w:rsidRDefault="009A6902" w:rsidP="00A579C6">
            <w:pPr>
              <w:jc w:val="center"/>
            </w:pPr>
            <w:r w:rsidRPr="007B370D">
              <w:rPr>
                <w:color w:val="00B050"/>
              </w:rPr>
              <w:t>24 407 ОП МГ 2</w:t>
            </w:r>
            <w:r>
              <w:rPr>
                <w:color w:val="00B050"/>
              </w:rPr>
              <w:t>43</w:t>
            </w:r>
          </w:p>
        </w:tc>
        <w:tc>
          <w:tcPr>
            <w:tcW w:w="1105" w:type="dxa"/>
          </w:tcPr>
          <w:p w14:paraId="42EF0A2B" w14:textId="77777777" w:rsidR="009A6902" w:rsidRPr="000F6AE2" w:rsidRDefault="009A6902" w:rsidP="00A579C6">
            <w:pPr>
              <w:jc w:val="center"/>
              <w:rPr>
                <w:bCs/>
                <w:color w:val="7030A0"/>
              </w:rPr>
            </w:pPr>
            <w:r>
              <w:rPr>
                <w:bCs/>
                <w:color w:val="7030A0"/>
              </w:rPr>
              <w:t>0,09</w:t>
            </w:r>
          </w:p>
        </w:tc>
        <w:tc>
          <w:tcPr>
            <w:tcW w:w="1276" w:type="dxa"/>
            <w:gridSpan w:val="2"/>
          </w:tcPr>
          <w:p w14:paraId="6765F819" w14:textId="77777777" w:rsidR="009A6902" w:rsidRPr="000F6AE2" w:rsidRDefault="009A6902" w:rsidP="00A579C6">
            <w:pPr>
              <w:jc w:val="center"/>
              <w:rPr>
                <w:bCs/>
                <w:color w:val="7030A0"/>
              </w:rPr>
            </w:pPr>
          </w:p>
        </w:tc>
        <w:tc>
          <w:tcPr>
            <w:tcW w:w="915" w:type="dxa"/>
            <w:gridSpan w:val="2"/>
          </w:tcPr>
          <w:p w14:paraId="4DEBC72D" w14:textId="77777777" w:rsidR="009A6902" w:rsidRPr="000F6AE2" w:rsidRDefault="009A6902" w:rsidP="00A579C6">
            <w:pPr>
              <w:jc w:val="center"/>
              <w:rPr>
                <w:bCs/>
                <w:color w:val="7030A0"/>
              </w:rPr>
            </w:pPr>
          </w:p>
        </w:tc>
        <w:tc>
          <w:tcPr>
            <w:tcW w:w="851" w:type="dxa"/>
            <w:gridSpan w:val="2"/>
          </w:tcPr>
          <w:p w14:paraId="6944D8FF" w14:textId="77777777" w:rsidR="009A6902" w:rsidRPr="000F6AE2" w:rsidRDefault="009A6902" w:rsidP="00A579C6">
            <w:pPr>
              <w:jc w:val="center"/>
              <w:rPr>
                <w:bCs/>
                <w:color w:val="7030A0"/>
              </w:rPr>
            </w:pPr>
            <w:r>
              <w:rPr>
                <w:bCs/>
                <w:color w:val="7030A0"/>
              </w:rPr>
              <w:t>0,09</w:t>
            </w:r>
          </w:p>
        </w:tc>
        <w:tc>
          <w:tcPr>
            <w:tcW w:w="968" w:type="dxa"/>
            <w:gridSpan w:val="2"/>
          </w:tcPr>
          <w:p w14:paraId="11458BB3" w14:textId="77777777" w:rsidR="009A6902" w:rsidRPr="000F6AE2" w:rsidRDefault="009A6902" w:rsidP="00A579C6">
            <w:pPr>
              <w:spacing w:line="240" w:lineRule="atLeast"/>
              <w:jc w:val="center"/>
              <w:rPr>
                <w:color w:val="7030A0"/>
              </w:rPr>
            </w:pPr>
            <w:r>
              <w:rPr>
                <w:color w:val="7030A0"/>
              </w:rPr>
              <w:t>1980</w:t>
            </w:r>
          </w:p>
        </w:tc>
        <w:tc>
          <w:tcPr>
            <w:tcW w:w="899" w:type="dxa"/>
            <w:gridSpan w:val="2"/>
          </w:tcPr>
          <w:p w14:paraId="340D1C6F" w14:textId="77777777" w:rsidR="009A6902" w:rsidRPr="000F6AE2" w:rsidRDefault="009A6902" w:rsidP="00A579C6">
            <w:pPr>
              <w:spacing w:line="240" w:lineRule="atLeast"/>
              <w:rPr>
                <w:color w:val="7030A0"/>
              </w:rPr>
            </w:pPr>
            <w:r>
              <w:rPr>
                <w:color w:val="7030A0"/>
              </w:rPr>
              <w:t>ОП</w:t>
            </w:r>
          </w:p>
        </w:tc>
        <w:tc>
          <w:tcPr>
            <w:tcW w:w="1028" w:type="dxa"/>
            <w:gridSpan w:val="2"/>
          </w:tcPr>
          <w:p w14:paraId="76088FF5"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4187AEB4" w14:textId="77777777" w:rsidR="009A6902" w:rsidRPr="000F6AE2" w:rsidRDefault="009A6902" w:rsidP="00A579C6">
            <w:pPr>
              <w:spacing w:line="240" w:lineRule="atLeast"/>
              <w:jc w:val="center"/>
              <w:rPr>
                <w:color w:val="7030A0"/>
              </w:rPr>
            </w:pPr>
            <w:r>
              <w:rPr>
                <w:color w:val="7030A0"/>
              </w:rPr>
              <w:t>5</w:t>
            </w:r>
          </w:p>
        </w:tc>
      </w:tr>
      <w:tr w:rsidR="009A6902" w:rsidRPr="000F6AE2" w14:paraId="7947A2FC" w14:textId="77777777" w:rsidTr="009A6902">
        <w:trPr>
          <w:gridAfter w:val="1"/>
          <w:wAfter w:w="85" w:type="dxa"/>
          <w:trHeight w:val="345"/>
          <w:jc w:val="center"/>
        </w:trPr>
        <w:tc>
          <w:tcPr>
            <w:tcW w:w="709" w:type="dxa"/>
          </w:tcPr>
          <w:p w14:paraId="511102CC" w14:textId="77777777" w:rsidR="009A6902" w:rsidRPr="00F858A1" w:rsidRDefault="009A6902" w:rsidP="00A579C6">
            <w:pPr>
              <w:spacing w:line="240" w:lineRule="atLeast"/>
              <w:rPr>
                <w:color w:val="002060"/>
              </w:rPr>
            </w:pPr>
            <w:r>
              <w:rPr>
                <w:color w:val="002060"/>
              </w:rPr>
              <w:t>243</w:t>
            </w:r>
          </w:p>
        </w:tc>
        <w:tc>
          <w:tcPr>
            <w:tcW w:w="3402" w:type="dxa"/>
          </w:tcPr>
          <w:p w14:paraId="14A52CB2" w14:textId="77777777" w:rsidR="009A6902" w:rsidRPr="00504825" w:rsidRDefault="009A6902" w:rsidP="00A579C6">
            <w:pPr>
              <w:rPr>
                <w:color w:val="7030A0"/>
              </w:rPr>
            </w:pPr>
            <w:r w:rsidRPr="00504825">
              <w:rPr>
                <w:color w:val="7030A0"/>
              </w:rPr>
              <w:t xml:space="preserve">пос. Фрунзе, внутриквартальная дорога дома </w:t>
            </w:r>
            <w:r>
              <w:rPr>
                <w:color w:val="7030A0"/>
              </w:rPr>
              <w:t>30-33</w:t>
            </w:r>
          </w:p>
        </w:tc>
        <w:tc>
          <w:tcPr>
            <w:tcW w:w="3312" w:type="dxa"/>
            <w:gridSpan w:val="2"/>
          </w:tcPr>
          <w:p w14:paraId="1FB06150" w14:textId="77777777" w:rsidR="009A6902" w:rsidRDefault="009A6902" w:rsidP="00A579C6">
            <w:pPr>
              <w:jc w:val="center"/>
            </w:pPr>
            <w:r w:rsidRPr="007B370D">
              <w:rPr>
                <w:color w:val="00B050"/>
              </w:rPr>
              <w:t>24 407 ОП МГ 2</w:t>
            </w:r>
            <w:r>
              <w:rPr>
                <w:color w:val="00B050"/>
              </w:rPr>
              <w:t>44</w:t>
            </w:r>
          </w:p>
        </w:tc>
        <w:tc>
          <w:tcPr>
            <w:tcW w:w="1105" w:type="dxa"/>
          </w:tcPr>
          <w:p w14:paraId="4C91F9D3" w14:textId="77777777" w:rsidR="009A6902" w:rsidRPr="000F6AE2" w:rsidRDefault="009A6902" w:rsidP="00A579C6">
            <w:pPr>
              <w:jc w:val="center"/>
              <w:rPr>
                <w:bCs/>
                <w:color w:val="7030A0"/>
              </w:rPr>
            </w:pPr>
            <w:r>
              <w:rPr>
                <w:bCs/>
                <w:color w:val="7030A0"/>
              </w:rPr>
              <w:t>0,15</w:t>
            </w:r>
          </w:p>
        </w:tc>
        <w:tc>
          <w:tcPr>
            <w:tcW w:w="1276" w:type="dxa"/>
            <w:gridSpan w:val="2"/>
          </w:tcPr>
          <w:p w14:paraId="172A0399" w14:textId="77777777" w:rsidR="009A6902" w:rsidRPr="000F6AE2" w:rsidRDefault="009A6902" w:rsidP="00A579C6">
            <w:pPr>
              <w:jc w:val="center"/>
              <w:rPr>
                <w:bCs/>
                <w:color w:val="7030A0"/>
              </w:rPr>
            </w:pPr>
          </w:p>
        </w:tc>
        <w:tc>
          <w:tcPr>
            <w:tcW w:w="915" w:type="dxa"/>
            <w:gridSpan w:val="2"/>
          </w:tcPr>
          <w:p w14:paraId="41D8C64B" w14:textId="77777777" w:rsidR="009A6902" w:rsidRPr="000F6AE2" w:rsidRDefault="009A6902" w:rsidP="00A579C6">
            <w:pPr>
              <w:jc w:val="center"/>
              <w:rPr>
                <w:bCs/>
                <w:color w:val="7030A0"/>
              </w:rPr>
            </w:pPr>
          </w:p>
        </w:tc>
        <w:tc>
          <w:tcPr>
            <w:tcW w:w="851" w:type="dxa"/>
            <w:gridSpan w:val="2"/>
          </w:tcPr>
          <w:p w14:paraId="343C108D" w14:textId="77777777" w:rsidR="009A6902" w:rsidRPr="000F6AE2" w:rsidRDefault="009A6902" w:rsidP="00A579C6">
            <w:pPr>
              <w:jc w:val="center"/>
              <w:rPr>
                <w:bCs/>
                <w:color w:val="7030A0"/>
              </w:rPr>
            </w:pPr>
            <w:r>
              <w:rPr>
                <w:bCs/>
                <w:color w:val="7030A0"/>
              </w:rPr>
              <w:t>0,15</w:t>
            </w:r>
          </w:p>
        </w:tc>
        <w:tc>
          <w:tcPr>
            <w:tcW w:w="968" w:type="dxa"/>
            <w:gridSpan w:val="2"/>
          </w:tcPr>
          <w:p w14:paraId="7F53BAE0" w14:textId="77777777" w:rsidR="009A6902" w:rsidRPr="000F6AE2" w:rsidRDefault="009A6902" w:rsidP="00A579C6">
            <w:pPr>
              <w:spacing w:line="240" w:lineRule="atLeast"/>
              <w:jc w:val="center"/>
              <w:rPr>
                <w:color w:val="7030A0"/>
              </w:rPr>
            </w:pPr>
            <w:r>
              <w:rPr>
                <w:color w:val="7030A0"/>
              </w:rPr>
              <w:t>1980</w:t>
            </w:r>
          </w:p>
        </w:tc>
        <w:tc>
          <w:tcPr>
            <w:tcW w:w="899" w:type="dxa"/>
            <w:gridSpan w:val="2"/>
          </w:tcPr>
          <w:p w14:paraId="4A35126B" w14:textId="77777777" w:rsidR="009A6902" w:rsidRPr="000F6AE2" w:rsidRDefault="009A6902" w:rsidP="00A579C6">
            <w:pPr>
              <w:spacing w:line="240" w:lineRule="atLeast"/>
              <w:rPr>
                <w:color w:val="7030A0"/>
              </w:rPr>
            </w:pPr>
            <w:r>
              <w:rPr>
                <w:color w:val="7030A0"/>
              </w:rPr>
              <w:t>ОП</w:t>
            </w:r>
          </w:p>
        </w:tc>
        <w:tc>
          <w:tcPr>
            <w:tcW w:w="1028" w:type="dxa"/>
            <w:gridSpan w:val="2"/>
          </w:tcPr>
          <w:p w14:paraId="71107433"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1F46C6DC" w14:textId="77777777" w:rsidR="009A6902" w:rsidRPr="000F6AE2" w:rsidRDefault="009A6902" w:rsidP="00A579C6">
            <w:pPr>
              <w:spacing w:line="240" w:lineRule="atLeast"/>
              <w:jc w:val="center"/>
              <w:rPr>
                <w:color w:val="7030A0"/>
              </w:rPr>
            </w:pPr>
            <w:r>
              <w:rPr>
                <w:color w:val="7030A0"/>
              </w:rPr>
              <w:t>5</w:t>
            </w:r>
          </w:p>
        </w:tc>
      </w:tr>
      <w:tr w:rsidR="009A6902" w:rsidRPr="000F6AE2" w14:paraId="00339629" w14:textId="77777777" w:rsidTr="009A6902">
        <w:trPr>
          <w:gridAfter w:val="1"/>
          <w:wAfter w:w="85" w:type="dxa"/>
          <w:trHeight w:val="345"/>
          <w:jc w:val="center"/>
        </w:trPr>
        <w:tc>
          <w:tcPr>
            <w:tcW w:w="709" w:type="dxa"/>
          </w:tcPr>
          <w:p w14:paraId="4C449F2C" w14:textId="77777777" w:rsidR="009A6902" w:rsidRPr="00F858A1" w:rsidRDefault="009A6902" w:rsidP="00A579C6">
            <w:pPr>
              <w:spacing w:line="240" w:lineRule="atLeast"/>
              <w:rPr>
                <w:color w:val="002060"/>
              </w:rPr>
            </w:pPr>
            <w:r>
              <w:rPr>
                <w:color w:val="002060"/>
              </w:rPr>
              <w:lastRenderedPageBreak/>
              <w:t>244</w:t>
            </w:r>
          </w:p>
        </w:tc>
        <w:tc>
          <w:tcPr>
            <w:tcW w:w="3402" w:type="dxa"/>
          </w:tcPr>
          <w:p w14:paraId="7F9B3E1C" w14:textId="77777777" w:rsidR="009A6902" w:rsidRPr="00504825" w:rsidRDefault="009A6902" w:rsidP="00A579C6">
            <w:pPr>
              <w:rPr>
                <w:color w:val="7030A0"/>
              </w:rPr>
            </w:pPr>
            <w:r w:rsidRPr="00504825">
              <w:rPr>
                <w:color w:val="7030A0"/>
              </w:rPr>
              <w:t xml:space="preserve">пос. Фрунзе, внутриквартальная дорога дома </w:t>
            </w:r>
            <w:r>
              <w:rPr>
                <w:color w:val="7030A0"/>
              </w:rPr>
              <w:t>55-59/1</w:t>
            </w:r>
          </w:p>
        </w:tc>
        <w:tc>
          <w:tcPr>
            <w:tcW w:w="3312" w:type="dxa"/>
            <w:gridSpan w:val="2"/>
          </w:tcPr>
          <w:p w14:paraId="01AAC44B" w14:textId="77777777" w:rsidR="009A6902" w:rsidRDefault="009A6902" w:rsidP="00A579C6">
            <w:pPr>
              <w:jc w:val="center"/>
            </w:pPr>
            <w:r w:rsidRPr="007B370D">
              <w:rPr>
                <w:color w:val="00B050"/>
              </w:rPr>
              <w:t>24 407 ОП МГ 2</w:t>
            </w:r>
            <w:r>
              <w:rPr>
                <w:color w:val="00B050"/>
              </w:rPr>
              <w:t>45</w:t>
            </w:r>
          </w:p>
        </w:tc>
        <w:tc>
          <w:tcPr>
            <w:tcW w:w="1105" w:type="dxa"/>
          </w:tcPr>
          <w:p w14:paraId="0F391823" w14:textId="77777777" w:rsidR="009A6902" w:rsidRPr="000F6AE2" w:rsidRDefault="009A6902" w:rsidP="00A579C6">
            <w:pPr>
              <w:jc w:val="center"/>
              <w:rPr>
                <w:bCs/>
                <w:color w:val="7030A0"/>
              </w:rPr>
            </w:pPr>
            <w:r>
              <w:rPr>
                <w:bCs/>
                <w:color w:val="7030A0"/>
              </w:rPr>
              <w:t>0,12</w:t>
            </w:r>
          </w:p>
        </w:tc>
        <w:tc>
          <w:tcPr>
            <w:tcW w:w="1276" w:type="dxa"/>
            <w:gridSpan w:val="2"/>
          </w:tcPr>
          <w:p w14:paraId="1C5FB49C" w14:textId="77777777" w:rsidR="009A6902" w:rsidRPr="000F6AE2" w:rsidRDefault="009A6902" w:rsidP="00A579C6">
            <w:pPr>
              <w:jc w:val="center"/>
              <w:rPr>
                <w:bCs/>
                <w:color w:val="7030A0"/>
              </w:rPr>
            </w:pPr>
          </w:p>
        </w:tc>
        <w:tc>
          <w:tcPr>
            <w:tcW w:w="915" w:type="dxa"/>
            <w:gridSpan w:val="2"/>
          </w:tcPr>
          <w:p w14:paraId="1EA09080" w14:textId="77777777" w:rsidR="009A6902" w:rsidRPr="000F6AE2" w:rsidRDefault="009A6902" w:rsidP="00A579C6">
            <w:pPr>
              <w:jc w:val="center"/>
              <w:rPr>
                <w:bCs/>
                <w:color w:val="7030A0"/>
              </w:rPr>
            </w:pPr>
          </w:p>
        </w:tc>
        <w:tc>
          <w:tcPr>
            <w:tcW w:w="851" w:type="dxa"/>
            <w:gridSpan w:val="2"/>
          </w:tcPr>
          <w:p w14:paraId="10D45173" w14:textId="77777777" w:rsidR="009A6902" w:rsidRPr="000F6AE2" w:rsidRDefault="009A6902" w:rsidP="00A579C6">
            <w:pPr>
              <w:jc w:val="center"/>
              <w:rPr>
                <w:bCs/>
                <w:color w:val="7030A0"/>
              </w:rPr>
            </w:pPr>
            <w:r>
              <w:rPr>
                <w:bCs/>
                <w:color w:val="7030A0"/>
              </w:rPr>
              <w:t>0,12</w:t>
            </w:r>
          </w:p>
        </w:tc>
        <w:tc>
          <w:tcPr>
            <w:tcW w:w="968" w:type="dxa"/>
            <w:gridSpan w:val="2"/>
          </w:tcPr>
          <w:p w14:paraId="3C455F2D" w14:textId="77777777" w:rsidR="009A6902" w:rsidRPr="000F6AE2" w:rsidRDefault="009A6902" w:rsidP="00A579C6">
            <w:pPr>
              <w:spacing w:line="240" w:lineRule="atLeast"/>
              <w:jc w:val="center"/>
              <w:rPr>
                <w:color w:val="7030A0"/>
              </w:rPr>
            </w:pPr>
            <w:r>
              <w:rPr>
                <w:color w:val="7030A0"/>
              </w:rPr>
              <w:t>1980</w:t>
            </w:r>
          </w:p>
        </w:tc>
        <w:tc>
          <w:tcPr>
            <w:tcW w:w="899" w:type="dxa"/>
            <w:gridSpan w:val="2"/>
          </w:tcPr>
          <w:p w14:paraId="4C61163E" w14:textId="77777777" w:rsidR="009A6902" w:rsidRPr="000F6AE2" w:rsidRDefault="009A6902" w:rsidP="00A579C6">
            <w:pPr>
              <w:spacing w:line="240" w:lineRule="atLeast"/>
              <w:rPr>
                <w:color w:val="7030A0"/>
              </w:rPr>
            </w:pPr>
            <w:r>
              <w:rPr>
                <w:color w:val="7030A0"/>
              </w:rPr>
              <w:t>ОП</w:t>
            </w:r>
          </w:p>
        </w:tc>
        <w:tc>
          <w:tcPr>
            <w:tcW w:w="1028" w:type="dxa"/>
            <w:gridSpan w:val="2"/>
          </w:tcPr>
          <w:p w14:paraId="439F1AA5"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49CE08C7" w14:textId="77777777" w:rsidR="009A6902" w:rsidRPr="000F6AE2" w:rsidRDefault="009A6902" w:rsidP="00A579C6">
            <w:pPr>
              <w:spacing w:line="240" w:lineRule="atLeast"/>
              <w:jc w:val="center"/>
              <w:rPr>
                <w:color w:val="7030A0"/>
              </w:rPr>
            </w:pPr>
            <w:r>
              <w:rPr>
                <w:color w:val="7030A0"/>
              </w:rPr>
              <w:t>5</w:t>
            </w:r>
          </w:p>
        </w:tc>
      </w:tr>
      <w:tr w:rsidR="009A6902" w:rsidRPr="000F6AE2" w14:paraId="2996173C" w14:textId="77777777" w:rsidTr="009A6902">
        <w:trPr>
          <w:gridAfter w:val="1"/>
          <w:wAfter w:w="85" w:type="dxa"/>
          <w:trHeight w:val="345"/>
          <w:jc w:val="center"/>
        </w:trPr>
        <w:tc>
          <w:tcPr>
            <w:tcW w:w="709" w:type="dxa"/>
          </w:tcPr>
          <w:p w14:paraId="56144A88" w14:textId="77777777" w:rsidR="009A6902" w:rsidRPr="00F858A1" w:rsidRDefault="009A6902" w:rsidP="00A579C6">
            <w:pPr>
              <w:spacing w:line="240" w:lineRule="atLeast"/>
              <w:rPr>
                <w:color w:val="002060"/>
              </w:rPr>
            </w:pPr>
            <w:r>
              <w:rPr>
                <w:color w:val="002060"/>
              </w:rPr>
              <w:t>245</w:t>
            </w:r>
          </w:p>
        </w:tc>
        <w:tc>
          <w:tcPr>
            <w:tcW w:w="3402" w:type="dxa"/>
          </w:tcPr>
          <w:p w14:paraId="637C209E" w14:textId="77777777" w:rsidR="009A6902" w:rsidRPr="00504825" w:rsidRDefault="009A6902" w:rsidP="00A579C6">
            <w:pPr>
              <w:rPr>
                <w:color w:val="7030A0"/>
              </w:rPr>
            </w:pPr>
            <w:r w:rsidRPr="00504825">
              <w:rPr>
                <w:color w:val="7030A0"/>
              </w:rPr>
              <w:t xml:space="preserve">пос. Фрунзе, внутриквартальная дорога дома </w:t>
            </w:r>
            <w:r>
              <w:rPr>
                <w:color w:val="7030A0"/>
              </w:rPr>
              <w:t>65-69</w:t>
            </w:r>
            <w:r w:rsidRPr="00504825">
              <w:rPr>
                <w:color w:val="7030A0"/>
              </w:rPr>
              <w:t xml:space="preserve"> </w:t>
            </w:r>
          </w:p>
        </w:tc>
        <w:tc>
          <w:tcPr>
            <w:tcW w:w="3312" w:type="dxa"/>
            <w:gridSpan w:val="2"/>
          </w:tcPr>
          <w:p w14:paraId="2BFC3420" w14:textId="77777777" w:rsidR="009A6902" w:rsidRDefault="009A6902" w:rsidP="00A579C6">
            <w:pPr>
              <w:jc w:val="center"/>
            </w:pPr>
            <w:r w:rsidRPr="007B370D">
              <w:rPr>
                <w:color w:val="00B050"/>
              </w:rPr>
              <w:t>24 407 ОП МГ 2</w:t>
            </w:r>
            <w:r>
              <w:rPr>
                <w:color w:val="00B050"/>
              </w:rPr>
              <w:t>46</w:t>
            </w:r>
          </w:p>
        </w:tc>
        <w:tc>
          <w:tcPr>
            <w:tcW w:w="1105" w:type="dxa"/>
          </w:tcPr>
          <w:p w14:paraId="05688A98" w14:textId="77777777" w:rsidR="009A6902" w:rsidRPr="000F6AE2" w:rsidRDefault="009A6902" w:rsidP="00A579C6">
            <w:pPr>
              <w:jc w:val="center"/>
              <w:rPr>
                <w:bCs/>
                <w:color w:val="7030A0"/>
              </w:rPr>
            </w:pPr>
            <w:r>
              <w:rPr>
                <w:bCs/>
                <w:color w:val="7030A0"/>
              </w:rPr>
              <w:t>0,12</w:t>
            </w:r>
          </w:p>
        </w:tc>
        <w:tc>
          <w:tcPr>
            <w:tcW w:w="1276" w:type="dxa"/>
            <w:gridSpan w:val="2"/>
          </w:tcPr>
          <w:p w14:paraId="169989F7" w14:textId="77777777" w:rsidR="009A6902" w:rsidRPr="000F6AE2" w:rsidRDefault="009A6902" w:rsidP="00A579C6">
            <w:pPr>
              <w:jc w:val="center"/>
              <w:rPr>
                <w:bCs/>
                <w:color w:val="7030A0"/>
              </w:rPr>
            </w:pPr>
          </w:p>
        </w:tc>
        <w:tc>
          <w:tcPr>
            <w:tcW w:w="915" w:type="dxa"/>
            <w:gridSpan w:val="2"/>
          </w:tcPr>
          <w:p w14:paraId="1B4E8AAC" w14:textId="77777777" w:rsidR="009A6902" w:rsidRPr="000F6AE2" w:rsidRDefault="009A6902" w:rsidP="00A579C6">
            <w:pPr>
              <w:jc w:val="center"/>
              <w:rPr>
                <w:bCs/>
                <w:color w:val="7030A0"/>
              </w:rPr>
            </w:pPr>
          </w:p>
        </w:tc>
        <w:tc>
          <w:tcPr>
            <w:tcW w:w="851" w:type="dxa"/>
            <w:gridSpan w:val="2"/>
          </w:tcPr>
          <w:p w14:paraId="2F2A95F8" w14:textId="77777777" w:rsidR="009A6902" w:rsidRPr="000F6AE2" w:rsidRDefault="009A6902" w:rsidP="00A579C6">
            <w:pPr>
              <w:jc w:val="center"/>
              <w:rPr>
                <w:bCs/>
                <w:color w:val="7030A0"/>
              </w:rPr>
            </w:pPr>
            <w:r>
              <w:rPr>
                <w:bCs/>
                <w:color w:val="7030A0"/>
              </w:rPr>
              <w:t>0,12</w:t>
            </w:r>
          </w:p>
        </w:tc>
        <w:tc>
          <w:tcPr>
            <w:tcW w:w="968" w:type="dxa"/>
            <w:gridSpan w:val="2"/>
          </w:tcPr>
          <w:p w14:paraId="0FC80863" w14:textId="77777777" w:rsidR="009A6902" w:rsidRPr="000F6AE2" w:rsidRDefault="009A6902" w:rsidP="00A579C6">
            <w:pPr>
              <w:spacing w:line="240" w:lineRule="atLeast"/>
              <w:jc w:val="center"/>
              <w:rPr>
                <w:color w:val="7030A0"/>
              </w:rPr>
            </w:pPr>
            <w:r>
              <w:rPr>
                <w:color w:val="7030A0"/>
              </w:rPr>
              <w:t>1980</w:t>
            </w:r>
          </w:p>
        </w:tc>
        <w:tc>
          <w:tcPr>
            <w:tcW w:w="899" w:type="dxa"/>
            <w:gridSpan w:val="2"/>
          </w:tcPr>
          <w:p w14:paraId="07F687C6" w14:textId="77777777" w:rsidR="009A6902" w:rsidRPr="000F6AE2" w:rsidRDefault="009A6902" w:rsidP="00A579C6">
            <w:pPr>
              <w:spacing w:line="240" w:lineRule="atLeast"/>
              <w:rPr>
                <w:color w:val="7030A0"/>
              </w:rPr>
            </w:pPr>
            <w:r>
              <w:rPr>
                <w:color w:val="7030A0"/>
              </w:rPr>
              <w:t>ОП</w:t>
            </w:r>
          </w:p>
        </w:tc>
        <w:tc>
          <w:tcPr>
            <w:tcW w:w="1028" w:type="dxa"/>
            <w:gridSpan w:val="2"/>
          </w:tcPr>
          <w:p w14:paraId="17C36730"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3E5A4F04" w14:textId="77777777" w:rsidR="009A6902" w:rsidRPr="000F6AE2" w:rsidRDefault="009A6902" w:rsidP="00A579C6">
            <w:pPr>
              <w:spacing w:line="240" w:lineRule="atLeast"/>
              <w:jc w:val="center"/>
              <w:rPr>
                <w:color w:val="7030A0"/>
              </w:rPr>
            </w:pPr>
            <w:r>
              <w:rPr>
                <w:color w:val="7030A0"/>
              </w:rPr>
              <w:t>5</w:t>
            </w:r>
          </w:p>
        </w:tc>
      </w:tr>
      <w:tr w:rsidR="009A6902" w:rsidRPr="000F6AE2" w14:paraId="4E31605E" w14:textId="77777777" w:rsidTr="009A6902">
        <w:trPr>
          <w:gridAfter w:val="1"/>
          <w:wAfter w:w="85" w:type="dxa"/>
          <w:trHeight w:val="345"/>
          <w:jc w:val="center"/>
        </w:trPr>
        <w:tc>
          <w:tcPr>
            <w:tcW w:w="709" w:type="dxa"/>
          </w:tcPr>
          <w:p w14:paraId="7E0616E9" w14:textId="77777777" w:rsidR="009A6902" w:rsidRPr="00F858A1" w:rsidRDefault="009A6902" w:rsidP="00A579C6">
            <w:pPr>
              <w:spacing w:line="240" w:lineRule="atLeast"/>
              <w:rPr>
                <w:color w:val="002060"/>
              </w:rPr>
            </w:pPr>
            <w:r>
              <w:rPr>
                <w:color w:val="002060"/>
              </w:rPr>
              <w:t>246</w:t>
            </w:r>
          </w:p>
        </w:tc>
        <w:tc>
          <w:tcPr>
            <w:tcW w:w="3402" w:type="dxa"/>
          </w:tcPr>
          <w:p w14:paraId="4AA9D8BD" w14:textId="77777777" w:rsidR="009A6902" w:rsidRPr="00504825" w:rsidRDefault="009A6902" w:rsidP="00A579C6">
            <w:pPr>
              <w:rPr>
                <w:color w:val="7030A0"/>
              </w:rPr>
            </w:pPr>
            <w:r w:rsidRPr="00504825">
              <w:rPr>
                <w:color w:val="7030A0"/>
              </w:rPr>
              <w:t xml:space="preserve">пос. Фрунзе, внутриквартальная дорога дома </w:t>
            </w:r>
            <w:r>
              <w:rPr>
                <w:color w:val="7030A0"/>
              </w:rPr>
              <w:t>75-79</w:t>
            </w:r>
          </w:p>
        </w:tc>
        <w:tc>
          <w:tcPr>
            <w:tcW w:w="3312" w:type="dxa"/>
            <w:gridSpan w:val="2"/>
          </w:tcPr>
          <w:p w14:paraId="70EC9A4E" w14:textId="77777777" w:rsidR="009A6902" w:rsidRDefault="009A6902" w:rsidP="00A579C6">
            <w:pPr>
              <w:jc w:val="center"/>
            </w:pPr>
            <w:r w:rsidRPr="007B370D">
              <w:rPr>
                <w:color w:val="00B050"/>
              </w:rPr>
              <w:t>24 407 ОП МГ 2</w:t>
            </w:r>
            <w:r>
              <w:rPr>
                <w:color w:val="00B050"/>
              </w:rPr>
              <w:t>47</w:t>
            </w:r>
          </w:p>
        </w:tc>
        <w:tc>
          <w:tcPr>
            <w:tcW w:w="1105" w:type="dxa"/>
          </w:tcPr>
          <w:p w14:paraId="3FE8A5C3" w14:textId="77777777" w:rsidR="009A6902" w:rsidRPr="000F6AE2" w:rsidRDefault="009A6902" w:rsidP="00A579C6">
            <w:pPr>
              <w:jc w:val="center"/>
              <w:rPr>
                <w:bCs/>
                <w:color w:val="7030A0"/>
              </w:rPr>
            </w:pPr>
            <w:r>
              <w:rPr>
                <w:bCs/>
                <w:color w:val="7030A0"/>
              </w:rPr>
              <w:t>0,145</w:t>
            </w:r>
          </w:p>
        </w:tc>
        <w:tc>
          <w:tcPr>
            <w:tcW w:w="1276" w:type="dxa"/>
            <w:gridSpan w:val="2"/>
          </w:tcPr>
          <w:p w14:paraId="5B2BF464" w14:textId="77777777" w:rsidR="009A6902" w:rsidRPr="000F6AE2" w:rsidRDefault="009A6902" w:rsidP="00A579C6">
            <w:pPr>
              <w:jc w:val="center"/>
              <w:rPr>
                <w:bCs/>
                <w:color w:val="7030A0"/>
              </w:rPr>
            </w:pPr>
          </w:p>
        </w:tc>
        <w:tc>
          <w:tcPr>
            <w:tcW w:w="915" w:type="dxa"/>
            <w:gridSpan w:val="2"/>
          </w:tcPr>
          <w:p w14:paraId="404B9644" w14:textId="77777777" w:rsidR="009A6902" w:rsidRPr="000F6AE2" w:rsidRDefault="009A6902" w:rsidP="00A579C6">
            <w:pPr>
              <w:jc w:val="center"/>
              <w:rPr>
                <w:bCs/>
                <w:color w:val="7030A0"/>
              </w:rPr>
            </w:pPr>
          </w:p>
        </w:tc>
        <w:tc>
          <w:tcPr>
            <w:tcW w:w="851" w:type="dxa"/>
            <w:gridSpan w:val="2"/>
          </w:tcPr>
          <w:p w14:paraId="2ED084CC" w14:textId="77777777" w:rsidR="009A6902" w:rsidRPr="000F6AE2" w:rsidRDefault="009A6902" w:rsidP="00A579C6">
            <w:pPr>
              <w:jc w:val="center"/>
              <w:rPr>
                <w:bCs/>
                <w:color w:val="7030A0"/>
              </w:rPr>
            </w:pPr>
            <w:r>
              <w:rPr>
                <w:bCs/>
                <w:color w:val="7030A0"/>
              </w:rPr>
              <w:t>0,145</w:t>
            </w:r>
          </w:p>
        </w:tc>
        <w:tc>
          <w:tcPr>
            <w:tcW w:w="968" w:type="dxa"/>
            <w:gridSpan w:val="2"/>
          </w:tcPr>
          <w:p w14:paraId="108354A3" w14:textId="77777777" w:rsidR="009A6902" w:rsidRPr="000F6AE2" w:rsidRDefault="009A6902" w:rsidP="00A579C6">
            <w:pPr>
              <w:spacing w:line="240" w:lineRule="atLeast"/>
              <w:jc w:val="center"/>
              <w:rPr>
                <w:color w:val="7030A0"/>
              </w:rPr>
            </w:pPr>
            <w:r>
              <w:rPr>
                <w:color w:val="7030A0"/>
              </w:rPr>
              <w:t>1980</w:t>
            </w:r>
          </w:p>
        </w:tc>
        <w:tc>
          <w:tcPr>
            <w:tcW w:w="899" w:type="dxa"/>
            <w:gridSpan w:val="2"/>
          </w:tcPr>
          <w:p w14:paraId="1952B27B" w14:textId="77777777" w:rsidR="009A6902" w:rsidRPr="000F6AE2" w:rsidRDefault="009A6902" w:rsidP="00A579C6">
            <w:pPr>
              <w:spacing w:line="240" w:lineRule="atLeast"/>
              <w:rPr>
                <w:color w:val="7030A0"/>
              </w:rPr>
            </w:pPr>
            <w:r>
              <w:rPr>
                <w:color w:val="7030A0"/>
              </w:rPr>
              <w:t>ОП</w:t>
            </w:r>
          </w:p>
        </w:tc>
        <w:tc>
          <w:tcPr>
            <w:tcW w:w="1028" w:type="dxa"/>
            <w:gridSpan w:val="2"/>
          </w:tcPr>
          <w:p w14:paraId="1495D42E"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52F9A4BA" w14:textId="77777777" w:rsidR="009A6902" w:rsidRPr="000F6AE2" w:rsidRDefault="009A6902" w:rsidP="00A579C6">
            <w:pPr>
              <w:spacing w:line="240" w:lineRule="atLeast"/>
              <w:jc w:val="center"/>
              <w:rPr>
                <w:color w:val="7030A0"/>
              </w:rPr>
            </w:pPr>
            <w:r>
              <w:rPr>
                <w:color w:val="7030A0"/>
              </w:rPr>
              <w:t>5</w:t>
            </w:r>
          </w:p>
        </w:tc>
      </w:tr>
      <w:tr w:rsidR="009A6902" w:rsidRPr="000F6AE2" w14:paraId="0765EC1E" w14:textId="77777777" w:rsidTr="009A6902">
        <w:trPr>
          <w:gridAfter w:val="1"/>
          <w:wAfter w:w="85" w:type="dxa"/>
          <w:trHeight w:val="345"/>
          <w:jc w:val="center"/>
        </w:trPr>
        <w:tc>
          <w:tcPr>
            <w:tcW w:w="709" w:type="dxa"/>
          </w:tcPr>
          <w:p w14:paraId="574AC619" w14:textId="77777777" w:rsidR="009A6902" w:rsidRPr="00F858A1" w:rsidRDefault="009A6902" w:rsidP="00A579C6">
            <w:pPr>
              <w:spacing w:line="240" w:lineRule="atLeast"/>
              <w:rPr>
                <w:color w:val="002060"/>
              </w:rPr>
            </w:pPr>
            <w:r>
              <w:rPr>
                <w:color w:val="002060"/>
              </w:rPr>
              <w:t>247</w:t>
            </w:r>
          </w:p>
        </w:tc>
        <w:tc>
          <w:tcPr>
            <w:tcW w:w="3402" w:type="dxa"/>
          </w:tcPr>
          <w:p w14:paraId="6A9E7FA7" w14:textId="77777777" w:rsidR="009A6902" w:rsidRPr="00504825" w:rsidRDefault="009A6902" w:rsidP="00A579C6">
            <w:pPr>
              <w:rPr>
                <w:color w:val="7030A0"/>
              </w:rPr>
            </w:pPr>
            <w:r w:rsidRPr="00504825">
              <w:rPr>
                <w:color w:val="7030A0"/>
              </w:rPr>
              <w:t xml:space="preserve">пос. Фрунзе, внутриквартальная дорога дома </w:t>
            </w:r>
            <w:r>
              <w:rPr>
                <w:color w:val="7030A0"/>
              </w:rPr>
              <w:t>23-28</w:t>
            </w:r>
          </w:p>
        </w:tc>
        <w:tc>
          <w:tcPr>
            <w:tcW w:w="3312" w:type="dxa"/>
            <w:gridSpan w:val="2"/>
          </w:tcPr>
          <w:p w14:paraId="5D9409F3" w14:textId="77777777" w:rsidR="009A6902" w:rsidRDefault="009A6902" w:rsidP="00A579C6">
            <w:pPr>
              <w:jc w:val="center"/>
            </w:pPr>
            <w:r w:rsidRPr="007B370D">
              <w:rPr>
                <w:color w:val="00B050"/>
              </w:rPr>
              <w:t>24 407 ОП МГ 2</w:t>
            </w:r>
            <w:r>
              <w:rPr>
                <w:color w:val="00B050"/>
              </w:rPr>
              <w:t>48</w:t>
            </w:r>
          </w:p>
        </w:tc>
        <w:tc>
          <w:tcPr>
            <w:tcW w:w="1105" w:type="dxa"/>
          </w:tcPr>
          <w:p w14:paraId="134E98C8" w14:textId="77777777" w:rsidR="009A6902" w:rsidRPr="000F6AE2" w:rsidRDefault="009A6902" w:rsidP="00A579C6">
            <w:pPr>
              <w:jc w:val="center"/>
              <w:rPr>
                <w:bCs/>
                <w:color w:val="7030A0"/>
              </w:rPr>
            </w:pPr>
            <w:r>
              <w:rPr>
                <w:bCs/>
                <w:color w:val="7030A0"/>
              </w:rPr>
              <w:t>0,14</w:t>
            </w:r>
          </w:p>
        </w:tc>
        <w:tc>
          <w:tcPr>
            <w:tcW w:w="1276" w:type="dxa"/>
            <w:gridSpan w:val="2"/>
          </w:tcPr>
          <w:p w14:paraId="4947DA8A" w14:textId="77777777" w:rsidR="009A6902" w:rsidRPr="000F6AE2" w:rsidRDefault="009A6902" w:rsidP="00A579C6">
            <w:pPr>
              <w:jc w:val="center"/>
              <w:rPr>
                <w:bCs/>
                <w:color w:val="7030A0"/>
              </w:rPr>
            </w:pPr>
          </w:p>
        </w:tc>
        <w:tc>
          <w:tcPr>
            <w:tcW w:w="915" w:type="dxa"/>
            <w:gridSpan w:val="2"/>
          </w:tcPr>
          <w:p w14:paraId="6497CE93" w14:textId="77777777" w:rsidR="009A6902" w:rsidRPr="000F6AE2" w:rsidRDefault="009A6902" w:rsidP="00A579C6">
            <w:pPr>
              <w:jc w:val="center"/>
              <w:rPr>
                <w:bCs/>
                <w:color w:val="7030A0"/>
              </w:rPr>
            </w:pPr>
          </w:p>
        </w:tc>
        <w:tc>
          <w:tcPr>
            <w:tcW w:w="851" w:type="dxa"/>
            <w:gridSpan w:val="2"/>
          </w:tcPr>
          <w:p w14:paraId="2EDCD391" w14:textId="77777777" w:rsidR="009A6902" w:rsidRPr="000F6AE2" w:rsidRDefault="009A6902" w:rsidP="00A579C6">
            <w:pPr>
              <w:jc w:val="center"/>
              <w:rPr>
                <w:bCs/>
                <w:color w:val="7030A0"/>
              </w:rPr>
            </w:pPr>
            <w:r>
              <w:rPr>
                <w:bCs/>
                <w:color w:val="7030A0"/>
              </w:rPr>
              <w:t>0,14</w:t>
            </w:r>
          </w:p>
        </w:tc>
        <w:tc>
          <w:tcPr>
            <w:tcW w:w="968" w:type="dxa"/>
            <w:gridSpan w:val="2"/>
          </w:tcPr>
          <w:p w14:paraId="68AD264F" w14:textId="77777777" w:rsidR="009A6902" w:rsidRPr="000F6AE2" w:rsidRDefault="009A6902" w:rsidP="00A579C6">
            <w:pPr>
              <w:spacing w:line="240" w:lineRule="atLeast"/>
              <w:jc w:val="center"/>
              <w:rPr>
                <w:color w:val="7030A0"/>
              </w:rPr>
            </w:pPr>
            <w:r>
              <w:rPr>
                <w:color w:val="7030A0"/>
              </w:rPr>
              <w:t>1980</w:t>
            </w:r>
          </w:p>
        </w:tc>
        <w:tc>
          <w:tcPr>
            <w:tcW w:w="899" w:type="dxa"/>
            <w:gridSpan w:val="2"/>
          </w:tcPr>
          <w:p w14:paraId="55A38D39" w14:textId="77777777" w:rsidR="009A6902" w:rsidRPr="000F6AE2" w:rsidRDefault="009A6902" w:rsidP="00A579C6">
            <w:pPr>
              <w:spacing w:line="240" w:lineRule="atLeast"/>
              <w:rPr>
                <w:color w:val="7030A0"/>
              </w:rPr>
            </w:pPr>
            <w:r>
              <w:rPr>
                <w:color w:val="7030A0"/>
              </w:rPr>
              <w:t>ОП</w:t>
            </w:r>
          </w:p>
        </w:tc>
        <w:tc>
          <w:tcPr>
            <w:tcW w:w="1028" w:type="dxa"/>
            <w:gridSpan w:val="2"/>
          </w:tcPr>
          <w:p w14:paraId="7E6DAC74"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507DDBCB" w14:textId="77777777" w:rsidR="009A6902" w:rsidRPr="000F6AE2" w:rsidRDefault="009A6902" w:rsidP="00A579C6">
            <w:pPr>
              <w:spacing w:line="240" w:lineRule="atLeast"/>
              <w:jc w:val="center"/>
              <w:rPr>
                <w:color w:val="7030A0"/>
              </w:rPr>
            </w:pPr>
            <w:r>
              <w:rPr>
                <w:color w:val="7030A0"/>
              </w:rPr>
              <w:t>5</w:t>
            </w:r>
          </w:p>
        </w:tc>
      </w:tr>
      <w:tr w:rsidR="009A6902" w:rsidRPr="000F6AE2" w14:paraId="1FBC8BD5" w14:textId="77777777" w:rsidTr="009A6902">
        <w:trPr>
          <w:gridAfter w:val="1"/>
          <w:wAfter w:w="85" w:type="dxa"/>
          <w:trHeight w:val="345"/>
          <w:jc w:val="center"/>
        </w:trPr>
        <w:tc>
          <w:tcPr>
            <w:tcW w:w="709" w:type="dxa"/>
          </w:tcPr>
          <w:p w14:paraId="6C1FE78E" w14:textId="77777777" w:rsidR="009A6902" w:rsidRDefault="009A6902" w:rsidP="00A579C6">
            <w:pPr>
              <w:spacing w:line="240" w:lineRule="atLeast"/>
              <w:rPr>
                <w:color w:val="002060"/>
              </w:rPr>
            </w:pPr>
            <w:r>
              <w:rPr>
                <w:color w:val="002060"/>
              </w:rPr>
              <w:t>248</w:t>
            </w:r>
          </w:p>
        </w:tc>
        <w:tc>
          <w:tcPr>
            <w:tcW w:w="3402" w:type="dxa"/>
          </w:tcPr>
          <w:p w14:paraId="1F031651" w14:textId="77777777" w:rsidR="009A6902" w:rsidRDefault="009A6902" w:rsidP="00A579C6">
            <w:pPr>
              <w:rPr>
                <w:color w:val="7030A0"/>
              </w:rPr>
            </w:pPr>
            <w:r>
              <w:rPr>
                <w:color w:val="7030A0"/>
              </w:rPr>
              <w:t>Межквартальная дорога по ул. Лифанова</w:t>
            </w:r>
          </w:p>
        </w:tc>
        <w:tc>
          <w:tcPr>
            <w:tcW w:w="3312" w:type="dxa"/>
            <w:gridSpan w:val="2"/>
          </w:tcPr>
          <w:p w14:paraId="547BF246" w14:textId="77777777" w:rsidR="009A6902" w:rsidRPr="007B370D" w:rsidRDefault="009A6902" w:rsidP="00A579C6">
            <w:pPr>
              <w:jc w:val="center"/>
              <w:rPr>
                <w:color w:val="00B050"/>
              </w:rPr>
            </w:pPr>
            <w:r w:rsidRPr="007B370D">
              <w:rPr>
                <w:color w:val="00B050"/>
              </w:rPr>
              <w:t>24 407 ОП МГ 2</w:t>
            </w:r>
            <w:r>
              <w:rPr>
                <w:color w:val="00B050"/>
              </w:rPr>
              <w:t>49</w:t>
            </w:r>
          </w:p>
        </w:tc>
        <w:tc>
          <w:tcPr>
            <w:tcW w:w="1105" w:type="dxa"/>
          </w:tcPr>
          <w:p w14:paraId="320A40E5" w14:textId="77777777" w:rsidR="009A6902" w:rsidRDefault="009A6902" w:rsidP="00A579C6">
            <w:pPr>
              <w:jc w:val="center"/>
              <w:rPr>
                <w:bCs/>
                <w:color w:val="7030A0"/>
              </w:rPr>
            </w:pPr>
            <w:r>
              <w:rPr>
                <w:bCs/>
                <w:color w:val="7030A0"/>
              </w:rPr>
              <w:t>0,09</w:t>
            </w:r>
          </w:p>
        </w:tc>
        <w:tc>
          <w:tcPr>
            <w:tcW w:w="1276" w:type="dxa"/>
            <w:gridSpan w:val="2"/>
          </w:tcPr>
          <w:p w14:paraId="4E686662" w14:textId="77777777" w:rsidR="009A6902" w:rsidRPr="000F6AE2" w:rsidRDefault="009A6902" w:rsidP="00A579C6">
            <w:pPr>
              <w:jc w:val="center"/>
              <w:rPr>
                <w:bCs/>
                <w:color w:val="7030A0"/>
              </w:rPr>
            </w:pPr>
          </w:p>
        </w:tc>
        <w:tc>
          <w:tcPr>
            <w:tcW w:w="915" w:type="dxa"/>
            <w:gridSpan w:val="2"/>
          </w:tcPr>
          <w:p w14:paraId="162CAB99" w14:textId="77777777" w:rsidR="009A6902" w:rsidRPr="000F6AE2" w:rsidRDefault="009A6902" w:rsidP="00A579C6">
            <w:pPr>
              <w:jc w:val="center"/>
              <w:rPr>
                <w:bCs/>
                <w:color w:val="7030A0"/>
              </w:rPr>
            </w:pPr>
          </w:p>
        </w:tc>
        <w:tc>
          <w:tcPr>
            <w:tcW w:w="851" w:type="dxa"/>
            <w:gridSpan w:val="2"/>
          </w:tcPr>
          <w:p w14:paraId="4ABFD8EF" w14:textId="77777777" w:rsidR="009A6902" w:rsidRDefault="009A6902" w:rsidP="00A579C6">
            <w:pPr>
              <w:jc w:val="center"/>
              <w:rPr>
                <w:bCs/>
                <w:color w:val="7030A0"/>
              </w:rPr>
            </w:pPr>
            <w:r>
              <w:rPr>
                <w:bCs/>
                <w:color w:val="7030A0"/>
              </w:rPr>
              <w:t>0,09</w:t>
            </w:r>
          </w:p>
        </w:tc>
        <w:tc>
          <w:tcPr>
            <w:tcW w:w="968" w:type="dxa"/>
            <w:gridSpan w:val="2"/>
          </w:tcPr>
          <w:p w14:paraId="3CF2262F" w14:textId="77777777" w:rsidR="009A6902" w:rsidRDefault="009A6902" w:rsidP="00A579C6">
            <w:pPr>
              <w:spacing w:line="240" w:lineRule="atLeast"/>
              <w:jc w:val="center"/>
              <w:rPr>
                <w:color w:val="7030A0"/>
              </w:rPr>
            </w:pPr>
            <w:r>
              <w:rPr>
                <w:color w:val="7030A0"/>
              </w:rPr>
              <w:t>1960</w:t>
            </w:r>
          </w:p>
        </w:tc>
        <w:tc>
          <w:tcPr>
            <w:tcW w:w="899" w:type="dxa"/>
            <w:gridSpan w:val="2"/>
          </w:tcPr>
          <w:p w14:paraId="30AFBF5A" w14:textId="77777777" w:rsidR="009A6902" w:rsidRDefault="009A6902" w:rsidP="00A579C6">
            <w:pPr>
              <w:spacing w:line="240" w:lineRule="atLeast"/>
              <w:rPr>
                <w:color w:val="7030A0"/>
              </w:rPr>
            </w:pPr>
            <w:r>
              <w:rPr>
                <w:color w:val="7030A0"/>
              </w:rPr>
              <w:t>ОП</w:t>
            </w:r>
          </w:p>
        </w:tc>
        <w:tc>
          <w:tcPr>
            <w:tcW w:w="1028" w:type="dxa"/>
            <w:gridSpan w:val="2"/>
          </w:tcPr>
          <w:p w14:paraId="614CB736"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571D7273" w14:textId="77777777" w:rsidR="009A6902" w:rsidRDefault="009A6902" w:rsidP="00A579C6">
            <w:pPr>
              <w:spacing w:line="240" w:lineRule="atLeast"/>
              <w:jc w:val="center"/>
              <w:rPr>
                <w:color w:val="7030A0"/>
              </w:rPr>
            </w:pPr>
            <w:r>
              <w:rPr>
                <w:color w:val="7030A0"/>
              </w:rPr>
              <w:t>5</w:t>
            </w:r>
          </w:p>
        </w:tc>
      </w:tr>
      <w:tr w:rsidR="009A6902" w:rsidRPr="000F6AE2" w14:paraId="2CFE18D2" w14:textId="77777777" w:rsidTr="009A6902">
        <w:trPr>
          <w:gridAfter w:val="1"/>
          <w:wAfter w:w="85" w:type="dxa"/>
          <w:trHeight w:val="345"/>
          <w:jc w:val="center"/>
        </w:trPr>
        <w:tc>
          <w:tcPr>
            <w:tcW w:w="709" w:type="dxa"/>
          </w:tcPr>
          <w:p w14:paraId="1F4D2CFE" w14:textId="77777777" w:rsidR="009A6902" w:rsidRPr="00F858A1" w:rsidRDefault="009A6902" w:rsidP="00A579C6">
            <w:pPr>
              <w:spacing w:line="240" w:lineRule="atLeast"/>
              <w:rPr>
                <w:color w:val="002060"/>
              </w:rPr>
            </w:pPr>
            <w:r>
              <w:rPr>
                <w:color w:val="002060"/>
              </w:rPr>
              <w:t>249</w:t>
            </w:r>
          </w:p>
        </w:tc>
        <w:tc>
          <w:tcPr>
            <w:tcW w:w="3402" w:type="dxa"/>
          </w:tcPr>
          <w:p w14:paraId="6EC3D21B" w14:textId="77777777" w:rsidR="009A6902" w:rsidRPr="00504825" w:rsidRDefault="009A6902" w:rsidP="00A579C6">
            <w:pPr>
              <w:rPr>
                <w:color w:val="7030A0"/>
              </w:rPr>
            </w:pPr>
            <w:r>
              <w:rPr>
                <w:color w:val="7030A0"/>
              </w:rPr>
              <w:t>пос. Пчелина, внутри квартальная дорога</w:t>
            </w:r>
          </w:p>
        </w:tc>
        <w:tc>
          <w:tcPr>
            <w:tcW w:w="3312" w:type="dxa"/>
            <w:gridSpan w:val="2"/>
          </w:tcPr>
          <w:p w14:paraId="69603ABC" w14:textId="77777777" w:rsidR="009A6902" w:rsidRDefault="009A6902" w:rsidP="00A579C6">
            <w:pPr>
              <w:jc w:val="center"/>
            </w:pPr>
            <w:r>
              <w:rPr>
                <w:color w:val="00B050"/>
              </w:rPr>
              <w:t>24 407 ОП МГ 250</w:t>
            </w:r>
          </w:p>
        </w:tc>
        <w:tc>
          <w:tcPr>
            <w:tcW w:w="1105" w:type="dxa"/>
          </w:tcPr>
          <w:p w14:paraId="2BBA31EA" w14:textId="77777777" w:rsidR="009A6902" w:rsidRPr="000F6AE2" w:rsidRDefault="009A6902" w:rsidP="00A579C6">
            <w:pPr>
              <w:jc w:val="center"/>
              <w:rPr>
                <w:bCs/>
                <w:color w:val="7030A0"/>
              </w:rPr>
            </w:pPr>
            <w:r>
              <w:rPr>
                <w:bCs/>
                <w:color w:val="7030A0"/>
              </w:rPr>
              <w:t>0,04</w:t>
            </w:r>
          </w:p>
        </w:tc>
        <w:tc>
          <w:tcPr>
            <w:tcW w:w="1276" w:type="dxa"/>
            <w:gridSpan w:val="2"/>
          </w:tcPr>
          <w:p w14:paraId="21199BE7" w14:textId="77777777" w:rsidR="009A6902" w:rsidRPr="000F6AE2" w:rsidRDefault="009A6902" w:rsidP="00A579C6">
            <w:pPr>
              <w:jc w:val="center"/>
              <w:rPr>
                <w:bCs/>
                <w:color w:val="7030A0"/>
              </w:rPr>
            </w:pPr>
          </w:p>
        </w:tc>
        <w:tc>
          <w:tcPr>
            <w:tcW w:w="915" w:type="dxa"/>
            <w:gridSpan w:val="2"/>
          </w:tcPr>
          <w:p w14:paraId="6E7EA1BD" w14:textId="77777777" w:rsidR="009A6902" w:rsidRPr="000F6AE2" w:rsidRDefault="009A6902" w:rsidP="00A579C6">
            <w:pPr>
              <w:jc w:val="center"/>
              <w:rPr>
                <w:bCs/>
                <w:color w:val="7030A0"/>
              </w:rPr>
            </w:pPr>
          </w:p>
        </w:tc>
        <w:tc>
          <w:tcPr>
            <w:tcW w:w="851" w:type="dxa"/>
            <w:gridSpan w:val="2"/>
          </w:tcPr>
          <w:p w14:paraId="0B0FD20A" w14:textId="77777777" w:rsidR="009A6902" w:rsidRPr="000F6AE2" w:rsidRDefault="009A6902" w:rsidP="00A579C6">
            <w:pPr>
              <w:jc w:val="center"/>
              <w:rPr>
                <w:bCs/>
                <w:color w:val="7030A0"/>
              </w:rPr>
            </w:pPr>
            <w:r>
              <w:rPr>
                <w:bCs/>
                <w:color w:val="7030A0"/>
              </w:rPr>
              <w:t>0,04</w:t>
            </w:r>
          </w:p>
        </w:tc>
        <w:tc>
          <w:tcPr>
            <w:tcW w:w="968" w:type="dxa"/>
            <w:gridSpan w:val="2"/>
          </w:tcPr>
          <w:p w14:paraId="78F97F34" w14:textId="77777777" w:rsidR="009A6902" w:rsidRPr="000F6AE2" w:rsidRDefault="009A6902" w:rsidP="00A579C6">
            <w:pPr>
              <w:spacing w:line="240" w:lineRule="atLeast"/>
              <w:jc w:val="center"/>
              <w:rPr>
                <w:color w:val="7030A0"/>
              </w:rPr>
            </w:pPr>
            <w:r>
              <w:rPr>
                <w:color w:val="7030A0"/>
              </w:rPr>
              <w:t>1950</w:t>
            </w:r>
          </w:p>
        </w:tc>
        <w:tc>
          <w:tcPr>
            <w:tcW w:w="899" w:type="dxa"/>
            <w:gridSpan w:val="2"/>
          </w:tcPr>
          <w:p w14:paraId="1691E93A" w14:textId="77777777" w:rsidR="009A6902" w:rsidRPr="000F6AE2" w:rsidRDefault="009A6902" w:rsidP="00A579C6">
            <w:pPr>
              <w:spacing w:line="240" w:lineRule="atLeast"/>
              <w:rPr>
                <w:color w:val="7030A0"/>
              </w:rPr>
            </w:pPr>
            <w:r>
              <w:rPr>
                <w:color w:val="7030A0"/>
              </w:rPr>
              <w:t>ОП</w:t>
            </w:r>
          </w:p>
        </w:tc>
        <w:tc>
          <w:tcPr>
            <w:tcW w:w="1028" w:type="dxa"/>
            <w:gridSpan w:val="2"/>
          </w:tcPr>
          <w:p w14:paraId="76AD08F2"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673D1290" w14:textId="77777777" w:rsidR="009A6902" w:rsidRPr="000F6AE2" w:rsidRDefault="009A6902" w:rsidP="00A579C6">
            <w:pPr>
              <w:spacing w:line="240" w:lineRule="atLeast"/>
              <w:jc w:val="center"/>
              <w:rPr>
                <w:color w:val="7030A0"/>
              </w:rPr>
            </w:pPr>
            <w:r>
              <w:rPr>
                <w:color w:val="7030A0"/>
              </w:rPr>
              <w:t>5</w:t>
            </w:r>
          </w:p>
        </w:tc>
      </w:tr>
      <w:tr w:rsidR="009A6902" w:rsidRPr="000F6AE2" w14:paraId="22E944EB" w14:textId="77777777" w:rsidTr="009A6902">
        <w:trPr>
          <w:gridAfter w:val="1"/>
          <w:wAfter w:w="85" w:type="dxa"/>
          <w:trHeight w:val="345"/>
          <w:jc w:val="center"/>
        </w:trPr>
        <w:tc>
          <w:tcPr>
            <w:tcW w:w="709" w:type="dxa"/>
          </w:tcPr>
          <w:p w14:paraId="2B0B0975" w14:textId="77777777" w:rsidR="009A6902" w:rsidRPr="00F858A1" w:rsidRDefault="009A6902" w:rsidP="00A579C6">
            <w:pPr>
              <w:spacing w:line="240" w:lineRule="atLeast"/>
              <w:rPr>
                <w:color w:val="002060"/>
              </w:rPr>
            </w:pPr>
            <w:r>
              <w:rPr>
                <w:color w:val="002060"/>
              </w:rPr>
              <w:t>250</w:t>
            </w:r>
          </w:p>
        </w:tc>
        <w:tc>
          <w:tcPr>
            <w:tcW w:w="3402" w:type="dxa"/>
          </w:tcPr>
          <w:p w14:paraId="617686D3" w14:textId="77777777" w:rsidR="009A6902" w:rsidRPr="00504825" w:rsidRDefault="009A6902" w:rsidP="00A579C6">
            <w:pPr>
              <w:rPr>
                <w:color w:val="7030A0"/>
              </w:rPr>
            </w:pPr>
            <w:r>
              <w:rPr>
                <w:color w:val="7030A0"/>
              </w:rPr>
              <w:t>пос. Пчелина, внутри квартальная дорога</w:t>
            </w:r>
          </w:p>
        </w:tc>
        <w:tc>
          <w:tcPr>
            <w:tcW w:w="3312" w:type="dxa"/>
            <w:gridSpan w:val="2"/>
          </w:tcPr>
          <w:p w14:paraId="1B1F24C5" w14:textId="77777777" w:rsidR="009A6902" w:rsidRDefault="009A6902" w:rsidP="00A579C6">
            <w:pPr>
              <w:jc w:val="center"/>
            </w:pPr>
            <w:r w:rsidRPr="007B370D">
              <w:rPr>
                <w:color w:val="00B050"/>
              </w:rPr>
              <w:t>24 407 ОП МГ 2</w:t>
            </w:r>
            <w:r>
              <w:rPr>
                <w:color w:val="00B050"/>
              </w:rPr>
              <w:t>51</w:t>
            </w:r>
          </w:p>
        </w:tc>
        <w:tc>
          <w:tcPr>
            <w:tcW w:w="1105" w:type="dxa"/>
          </w:tcPr>
          <w:p w14:paraId="14D2646C" w14:textId="77777777" w:rsidR="009A6902" w:rsidRPr="000F6AE2" w:rsidRDefault="009A6902" w:rsidP="00A579C6">
            <w:pPr>
              <w:jc w:val="center"/>
              <w:rPr>
                <w:bCs/>
                <w:color w:val="7030A0"/>
              </w:rPr>
            </w:pPr>
            <w:r>
              <w:rPr>
                <w:bCs/>
                <w:color w:val="7030A0"/>
              </w:rPr>
              <w:t>0,13</w:t>
            </w:r>
          </w:p>
        </w:tc>
        <w:tc>
          <w:tcPr>
            <w:tcW w:w="1276" w:type="dxa"/>
            <w:gridSpan w:val="2"/>
          </w:tcPr>
          <w:p w14:paraId="66634851" w14:textId="77777777" w:rsidR="009A6902" w:rsidRPr="000F6AE2" w:rsidRDefault="009A6902" w:rsidP="00A579C6">
            <w:pPr>
              <w:jc w:val="center"/>
              <w:rPr>
                <w:bCs/>
                <w:color w:val="7030A0"/>
              </w:rPr>
            </w:pPr>
          </w:p>
        </w:tc>
        <w:tc>
          <w:tcPr>
            <w:tcW w:w="915" w:type="dxa"/>
            <w:gridSpan w:val="2"/>
          </w:tcPr>
          <w:p w14:paraId="09DA3767" w14:textId="77777777" w:rsidR="009A6902" w:rsidRPr="000F6AE2" w:rsidRDefault="009A6902" w:rsidP="00A579C6">
            <w:pPr>
              <w:jc w:val="center"/>
              <w:rPr>
                <w:bCs/>
                <w:color w:val="7030A0"/>
              </w:rPr>
            </w:pPr>
          </w:p>
        </w:tc>
        <w:tc>
          <w:tcPr>
            <w:tcW w:w="851" w:type="dxa"/>
            <w:gridSpan w:val="2"/>
          </w:tcPr>
          <w:p w14:paraId="138C1415" w14:textId="77777777" w:rsidR="009A6902" w:rsidRPr="000F6AE2" w:rsidRDefault="009A6902" w:rsidP="00A579C6">
            <w:pPr>
              <w:jc w:val="center"/>
              <w:rPr>
                <w:bCs/>
                <w:color w:val="7030A0"/>
              </w:rPr>
            </w:pPr>
            <w:r>
              <w:rPr>
                <w:bCs/>
                <w:color w:val="7030A0"/>
              </w:rPr>
              <w:t>0,13</w:t>
            </w:r>
          </w:p>
        </w:tc>
        <w:tc>
          <w:tcPr>
            <w:tcW w:w="968" w:type="dxa"/>
            <w:gridSpan w:val="2"/>
          </w:tcPr>
          <w:p w14:paraId="7FEB1CCD" w14:textId="77777777" w:rsidR="009A6902" w:rsidRPr="000F6AE2" w:rsidRDefault="009A6902" w:rsidP="00A579C6">
            <w:pPr>
              <w:spacing w:line="240" w:lineRule="atLeast"/>
              <w:jc w:val="center"/>
              <w:rPr>
                <w:color w:val="7030A0"/>
              </w:rPr>
            </w:pPr>
            <w:r>
              <w:rPr>
                <w:color w:val="7030A0"/>
              </w:rPr>
              <w:t>1950</w:t>
            </w:r>
          </w:p>
        </w:tc>
        <w:tc>
          <w:tcPr>
            <w:tcW w:w="899" w:type="dxa"/>
            <w:gridSpan w:val="2"/>
          </w:tcPr>
          <w:p w14:paraId="79BCE6FF" w14:textId="77777777" w:rsidR="009A6902" w:rsidRPr="000F6AE2" w:rsidRDefault="009A6902" w:rsidP="00A579C6">
            <w:pPr>
              <w:spacing w:line="240" w:lineRule="atLeast"/>
              <w:rPr>
                <w:color w:val="7030A0"/>
              </w:rPr>
            </w:pPr>
            <w:r>
              <w:rPr>
                <w:color w:val="7030A0"/>
              </w:rPr>
              <w:t>ОП</w:t>
            </w:r>
          </w:p>
        </w:tc>
        <w:tc>
          <w:tcPr>
            <w:tcW w:w="1028" w:type="dxa"/>
            <w:gridSpan w:val="2"/>
          </w:tcPr>
          <w:p w14:paraId="5EF6AEA9"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38976422" w14:textId="77777777" w:rsidR="009A6902" w:rsidRPr="000F6AE2" w:rsidRDefault="009A6902" w:rsidP="00A579C6">
            <w:pPr>
              <w:spacing w:line="240" w:lineRule="atLeast"/>
              <w:jc w:val="center"/>
              <w:rPr>
                <w:color w:val="7030A0"/>
              </w:rPr>
            </w:pPr>
            <w:r>
              <w:rPr>
                <w:color w:val="7030A0"/>
              </w:rPr>
              <w:t>5</w:t>
            </w:r>
          </w:p>
        </w:tc>
      </w:tr>
      <w:tr w:rsidR="009A6902" w:rsidRPr="000F6AE2" w14:paraId="032AF723" w14:textId="77777777" w:rsidTr="009A6902">
        <w:trPr>
          <w:gridAfter w:val="1"/>
          <w:wAfter w:w="85" w:type="dxa"/>
          <w:trHeight w:val="345"/>
          <w:jc w:val="center"/>
        </w:trPr>
        <w:tc>
          <w:tcPr>
            <w:tcW w:w="709" w:type="dxa"/>
          </w:tcPr>
          <w:p w14:paraId="6A05B9AB" w14:textId="77777777" w:rsidR="009A6902" w:rsidRPr="00F858A1" w:rsidRDefault="009A6902" w:rsidP="00A579C6">
            <w:pPr>
              <w:spacing w:line="240" w:lineRule="atLeast"/>
              <w:rPr>
                <w:color w:val="002060"/>
              </w:rPr>
            </w:pPr>
            <w:r>
              <w:rPr>
                <w:color w:val="002060"/>
              </w:rPr>
              <w:t>251</w:t>
            </w:r>
          </w:p>
        </w:tc>
        <w:tc>
          <w:tcPr>
            <w:tcW w:w="3402" w:type="dxa"/>
          </w:tcPr>
          <w:p w14:paraId="78B0CE34" w14:textId="77777777" w:rsidR="009A6902" w:rsidRPr="00504825" w:rsidRDefault="009A6902" w:rsidP="00A579C6">
            <w:pPr>
              <w:rPr>
                <w:color w:val="7030A0"/>
              </w:rPr>
            </w:pPr>
            <w:r>
              <w:rPr>
                <w:color w:val="7030A0"/>
              </w:rPr>
              <w:t>пос. Пчелина, внутри квартальная дорога</w:t>
            </w:r>
          </w:p>
        </w:tc>
        <w:tc>
          <w:tcPr>
            <w:tcW w:w="3312" w:type="dxa"/>
            <w:gridSpan w:val="2"/>
          </w:tcPr>
          <w:p w14:paraId="31E38F1D" w14:textId="77777777" w:rsidR="009A6902" w:rsidRDefault="009A6902" w:rsidP="00A579C6">
            <w:pPr>
              <w:jc w:val="center"/>
            </w:pPr>
            <w:r w:rsidRPr="007B370D">
              <w:rPr>
                <w:color w:val="00B050"/>
              </w:rPr>
              <w:t>24 407 ОП МГ 2</w:t>
            </w:r>
            <w:r>
              <w:rPr>
                <w:color w:val="00B050"/>
              </w:rPr>
              <w:t>52</w:t>
            </w:r>
          </w:p>
        </w:tc>
        <w:tc>
          <w:tcPr>
            <w:tcW w:w="1105" w:type="dxa"/>
          </w:tcPr>
          <w:p w14:paraId="01F60682" w14:textId="77777777" w:rsidR="009A6902" w:rsidRPr="000F6AE2" w:rsidRDefault="009A6902" w:rsidP="00A579C6">
            <w:pPr>
              <w:jc w:val="center"/>
              <w:rPr>
                <w:bCs/>
                <w:color w:val="7030A0"/>
              </w:rPr>
            </w:pPr>
            <w:r>
              <w:rPr>
                <w:bCs/>
                <w:color w:val="7030A0"/>
              </w:rPr>
              <w:t>0,08</w:t>
            </w:r>
          </w:p>
        </w:tc>
        <w:tc>
          <w:tcPr>
            <w:tcW w:w="1276" w:type="dxa"/>
            <w:gridSpan w:val="2"/>
          </w:tcPr>
          <w:p w14:paraId="56645AD4" w14:textId="77777777" w:rsidR="009A6902" w:rsidRPr="000F6AE2" w:rsidRDefault="009A6902" w:rsidP="00A579C6">
            <w:pPr>
              <w:jc w:val="center"/>
              <w:rPr>
                <w:bCs/>
                <w:color w:val="7030A0"/>
              </w:rPr>
            </w:pPr>
          </w:p>
        </w:tc>
        <w:tc>
          <w:tcPr>
            <w:tcW w:w="915" w:type="dxa"/>
            <w:gridSpan w:val="2"/>
          </w:tcPr>
          <w:p w14:paraId="62FD5A4C" w14:textId="77777777" w:rsidR="009A6902" w:rsidRPr="000F6AE2" w:rsidRDefault="009A6902" w:rsidP="00A579C6">
            <w:pPr>
              <w:jc w:val="center"/>
              <w:rPr>
                <w:bCs/>
                <w:color w:val="7030A0"/>
              </w:rPr>
            </w:pPr>
          </w:p>
        </w:tc>
        <w:tc>
          <w:tcPr>
            <w:tcW w:w="851" w:type="dxa"/>
            <w:gridSpan w:val="2"/>
          </w:tcPr>
          <w:p w14:paraId="2C7DF9F1" w14:textId="77777777" w:rsidR="009A6902" w:rsidRPr="000F6AE2" w:rsidRDefault="009A6902" w:rsidP="00A579C6">
            <w:pPr>
              <w:jc w:val="center"/>
              <w:rPr>
                <w:bCs/>
                <w:color w:val="7030A0"/>
              </w:rPr>
            </w:pPr>
            <w:r>
              <w:rPr>
                <w:bCs/>
                <w:color w:val="7030A0"/>
              </w:rPr>
              <w:t>0,08</w:t>
            </w:r>
          </w:p>
        </w:tc>
        <w:tc>
          <w:tcPr>
            <w:tcW w:w="968" w:type="dxa"/>
            <w:gridSpan w:val="2"/>
          </w:tcPr>
          <w:p w14:paraId="77EA4E57" w14:textId="77777777" w:rsidR="009A6902" w:rsidRPr="000F6AE2" w:rsidRDefault="009A6902" w:rsidP="00A579C6">
            <w:pPr>
              <w:spacing w:line="240" w:lineRule="atLeast"/>
              <w:jc w:val="center"/>
              <w:rPr>
                <w:color w:val="7030A0"/>
              </w:rPr>
            </w:pPr>
            <w:r>
              <w:rPr>
                <w:color w:val="7030A0"/>
              </w:rPr>
              <w:t>1950</w:t>
            </w:r>
          </w:p>
        </w:tc>
        <w:tc>
          <w:tcPr>
            <w:tcW w:w="899" w:type="dxa"/>
            <w:gridSpan w:val="2"/>
          </w:tcPr>
          <w:p w14:paraId="72CC5DDB" w14:textId="77777777" w:rsidR="009A6902" w:rsidRPr="000F6AE2" w:rsidRDefault="009A6902" w:rsidP="00A579C6">
            <w:pPr>
              <w:spacing w:line="240" w:lineRule="atLeast"/>
              <w:rPr>
                <w:color w:val="7030A0"/>
              </w:rPr>
            </w:pPr>
            <w:r>
              <w:rPr>
                <w:color w:val="7030A0"/>
              </w:rPr>
              <w:t>ОП</w:t>
            </w:r>
          </w:p>
        </w:tc>
        <w:tc>
          <w:tcPr>
            <w:tcW w:w="1028" w:type="dxa"/>
            <w:gridSpan w:val="2"/>
          </w:tcPr>
          <w:p w14:paraId="25399D4F"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2E54B831" w14:textId="77777777" w:rsidR="009A6902" w:rsidRPr="000F6AE2" w:rsidRDefault="009A6902" w:rsidP="00A579C6">
            <w:pPr>
              <w:spacing w:line="240" w:lineRule="atLeast"/>
              <w:jc w:val="center"/>
              <w:rPr>
                <w:color w:val="7030A0"/>
              </w:rPr>
            </w:pPr>
            <w:r>
              <w:rPr>
                <w:color w:val="7030A0"/>
              </w:rPr>
              <w:t>5</w:t>
            </w:r>
          </w:p>
        </w:tc>
      </w:tr>
      <w:tr w:rsidR="009A6902" w:rsidRPr="000F6AE2" w14:paraId="4FACC2E9" w14:textId="77777777" w:rsidTr="009A6902">
        <w:trPr>
          <w:gridAfter w:val="1"/>
          <w:wAfter w:w="85" w:type="dxa"/>
          <w:trHeight w:val="345"/>
          <w:jc w:val="center"/>
        </w:trPr>
        <w:tc>
          <w:tcPr>
            <w:tcW w:w="709" w:type="dxa"/>
          </w:tcPr>
          <w:p w14:paraId="2257AA32" w14:textId="77777777" w:rsidR="009A6902" w:rsidRDefault="009A6902" w:rsidP="00A579C6">
            <w:pPr>
              <w:spacing w:line="240" w:lineRule="atLeast"/>
              <w:rPr>
                <w:color w:val="002060"/>
              </w:rPr>
            </w:pPr>
            <w:r>
              <w:rPr>
                <w:color w:val="002060"/>
              </w:rPr>
              <w:t>252</w:t>
            </w:r>
          </w:p>
        </w:tc>
        <w:tc>
          <w:tcPr>
            <w:tcW w:w="3402" w:type="dxa"/>
          </w:tcPr>
          <w:p w14:paraId="182907A7" w14:textId="77777777" w:rsidR="009A6902" w:rsidRPr="00504825" w:rsidRDefault="009A6902" w:rsidP="00A579C6">
            <w:pPr>
              <w:rPr>
                <w:color w:val="7030A0"/>
              </w:rPr>
            </w:pPr>
            <w:r>
              <w:rPr>
                <w:color w:val="7030A0"/>
              </w:rPr>
              <w:t>пос. Пчелина, внутри квартальная дорога</w:t>
            </w:r>
          </w:p>
        </w:tc>
        <w:tc>
          <w:tcPr>
            <w:tcW w:w="3312" w:type="dxa"/>
            <w:gridSpan w:val="2"/>
          </w:tcPr>
          <w:p w14:paraId="791740B8" w14:textId="77777777" w:rsidR="009A6902" w:rsidRDefault="009A6902" w:rsidP="00A579C6">
            <w:pPr>
              <w:jc w:val="center"/>
            </w:pPr>
            <w:r w:rsidRPr="00CE46EE">
              <w:rPr>
                <w:color w:val="00B050"/>
              </w:rPr>
              <w:t>24 407 ОП МГ 25</w:t>
            </w:r>
            <w:r>
              <w:rPr>
                <w:color w:val="00B050"/>
              </w:rPr>
              <w:t>3</w:t>
            </w:r>
          </w:p>
        </w:tc>
        <w:tc>
          <w:tcPr>
            <w:tcW w:w="1105" w:type="dxa"/>
          </w:tcPr>
          <w:p w14:paraId="0C1AD5BF" w14:textId="77777777" w:rsidR="009A6902" w:rsidRPr="000F6AE2" w:rsidRDefault="009A6902" w:rsidP="00A579C6">
            <w:pPr>
              <w:jc w:val="center"/>
              <w:rPr>
                <w:bCs/>
                <w:color w:val="7030A0"/>
              </w:rPr>
            </w:pPr>
            <w:r>
              <w:rPr>
                <w:bCs/>
                <w:color w:val="7030A0"/>
              </w:rPr>
              <w:t>0,06</w:t>
            </w:r>
          </w:p>
        </w:tc>
        <w:tc>
          <w:tcPr>
            <w:tcW w:w="1276" w:type="dxa"/>
            <w:gridSpan w:val="2"/>
          </w:tcPr>
          <w:p w14:paraId="7C86C072" w14:textId="77777777" w:rsidR="009A6902" w:rsidRPr="000F6AE2" w:rsidRDefault="009A6902" w:rsidP="00A579C6">
            <w:pPr>
              <w:jc w:val="center"/>
              <w:rPr>
                <w:bCs/>
                <w:color w:val="7030A0"/>
              </w:rPr>
            </w:pPr>
          </w:p>
        </w:tc>
        <w:tc>
          <w:tcPr>
            <w:tcW w:w="915" w:type="dxa"/>
            <w:gridSpan w:val="2"/>
          </w:tcPr>
          <w:p w14:paraId="5891E13B" w14:textId="77777777" w:rsidR="009A6902" w:rsidRPr="000F6AE2" w:rsidRDefault="009A6902" w:rsidP="00A579C6">
            <w:pPr>
              <w:jc w:val="center"/>
              <w:rPr>
                <w:bCs/>
                <w:color w:val="7030A0"/>
              </w:rPr>
            </w:pPr>
          </w:p>
        </w:tc>
        <w:tc>
          <w:tcPr>
            <w:tcW w:w="851" w:type="dxa"/>
            <w:gridSpan w:val="2"/>
          </w:tcPr>
          <w:p w14:paraId="6F7A6C2C" w14:textId="77777777" w:rsidR="009A6902" w:rsidRPr="000F6AE2" w:rsidRDefault="009A6902" w:rsidP="00A579C6">
            <w:pPr>
              <w:jc w:val="center"/>
              <w:rPr>
                <w:bCs/>
                <w:color w:val="7030A0"/>
              </w:rPr>
            </w:pPr>
            <w:r>
              <w:rPr>
                <w:bCs/>
                <w:color w:val="7030A0"/>
              </w:rPr>
              <w:t>0,06</w:t>
            </w:r>
          </w:p>
        </w:tc>
        <w:tc>
          <w:tcPr>
            <w:tcW w:w="968" w:type="dxa"/>
            <w:gridSpan w:val="2"/>
          </w:tcPr>
          <w:p w14:paraId="4694C8B9" w14:textId="77777777" w:rsidR="009A6902" w:rsidRPr="000F6AE2" w:rsidRDefault="009A6902" w:rsidP="00A579C6">
            <w:pPr>
              <w:spacing w:line="240" w:lineRule="atLeast"/>
              <w:jc w:val="center"/>
              <w:rPr>
                <w:color w:val="7030A0"/>
              </w:rPr>
            </w:pPr>
            <w:r>
              <w:rPr>
                <w:color w:val="7030A0"/>
              </w:rPr>
              <w:t>1950</w:t>
            </w:r>
          </w:p>
        </w:tc>
        <w:tc>
          <w:tcPr>
            <w:tcW w:w="899" w:type="dxa"/>
            <w:gridSpan w:val="2"/>
          </w:tcPr>
          <w:p w14:paraId="54E53B0C" w14:textId="77777777" w:rsidR="009A6902" w:rsidRPr="000F6AE2" w:rsidRDefault="009A6902" w:rsidP="00A579C6">
            <w:pPr>
              <w:spacing w:line="240" w:lineRule="atLeast"/>
              <w:rPr>
                <w:color w:val="7030A0"/>
              </w:rPr>
            </w:pPr>
            <w:r>
              <w:rPr>
                <w:color w:val="7030A0"/>
              </w:rPr>
              <w:t>ОП</w:t>
            </w:r>
          </w:p>
        </w:tc>
        <w:tc>
          <w:tcPr>
            <w:tcW w:w="1028" w:type="dxa"/>
            <w:gridSpan w:val="2"/>
          </w:tcPr>
          <w:p w14:paraId="79170D07" w14:textId="77777777" w:rsidR="009A6902" w:rsidRPr="004877C6" w:rsidRDefault="009A6902" w:rsidP="00A579C6">
            <w:pPr>
              <w:spacing w:line="240" w:lineRule="atLeast"/>
              <w:jc w:val="center"/>
              <w:rPr>
                <w:color w:val="008000"/>
              </w:rPr>
            </w:pPr>
            <w:r w:rsidRPr="004877C6">
              <w:rPr>
                <w:color w:val="008000"/>
              </w:rPr>
              <w:t>5</w:t>
            </w:r>
          </w:p>
        </w:tc>
        <w:tc>
          <w:tcPr>
            <w:tcW w:w="797" w:type="dxa"/>
          </w:tcPr>
          <w:p w14:paraId="045BC54D" w14:textId="77777777" w:rsidR="009A6902" w:rsidRPr="000F6AE2" w:rsidRDefault="009A6902" w:rsidP="00A579C6">
            <w:pPr>
              <w:spacing w:line="240" w:lineRule="atLeast"/>
              <w:jc w:val="center"/>
              <w:rPr>
                <w:color w:val="7030A0"/>
              </w:rPr>
            </w:pPr>
            <w:r>
              <w:rPr>
                <w:color w:val="7030A0"/>
              </w:rPr>
              <w:t>5</w:t>
            </w:r>
          </w:p>
        </w:tc>
      </w:tr>
      <w:tr w:rsidR="009A6902" w:rsidRPr="000F6AE2" w14:paraId="19C40F0F" w14:textId="77777777" w:rsidTr="009A6902">
        <w:trPr>
          <w:gridAfter w:val="1"/>
          <w:wAfter w:w="85" w:type="dxa"/>
          <w:trHeight w:val="345"/>
          <w:jc w:val="center"/>
        </w:trPr>
        <w:tc>
          <w:tcPr>
            <w:tcW w:w="709" w:type="dxa"/>
          </w:tcPr>
          <w:p w14:paraId="31BE375E" w14:textId="77777777" w:rsidR="009A6902" w:rsidRPr="00F858A1" w:rsidRDefault="009A6902" w:rsidP="00A579C6">
            <w:pPr>
              <w:spacing w:line="240" w:lineRule="atLeast"/>
              <w:rPr>
                <w:color w:val="002060"/>
              </w:rPr>
            </w:pPr>
            <w:r>
              <w:rPr>
                <w:color w:val="002060"/>
              </w:rPr>
              <w:t>253</w:t>
            </w:r>
          </w:p>
        </w:tc>
        <w:tc>
          <w:tcPr>
            <w:tcW w:w="3402" w:type="dxa"/>
          </w:tcPr>
          <w:p w14:paraId="695ED901" w14:textId="77777777" w:rsidR="009A6902" w:rsidRPr="00504825" w:rsidRDefault="009A6902" w:rsidP="00A579C6">
            <w:pPr>
              <w:rPr>
                <w:color w:val="7030A0"/>
              </w:rPr>
            </w:pPr>
            <w:r>
              <w:rPr>
                <w:color w:val="7030A0"/>
              </w:rPr>
              <w:t>Межквартальная дорога по ул. Советской Армии</w:t>
            </w:r>
          </w:p>
        </w:tc>
        <w:tc>
          <w:tcPr>
            <w:tcW w:w="3312" w:type="dxa"/>
            <w:gridSpan w:val="2"/>
          </w:tcPr>
          <w:p w14:paraId="76B7DC9E" w14:textId="77777777" w:rsidR="009A6902" w:rsidRDefault="009A6902" w:rsidP="00A579C6">
            <w:pPr>
              <w:jc w:val="center"/>
            </w:pPr>
            <w:r w:rsidRPr="00CE46EE">
              <w:rPr>
                <w:color w:val="00B050"/>
              </w:rPr>
              <w:t>24 407 ОП МГ 25</w:t>
            </w:r>
            <w:r>
              <w:rPr>
                <w:color w:val="00B050"/>
              </w:rPr>
              <w:t>4</w:t>
            </w:r>
          </w:p>
        </w:tc>
        <w:tc>
          <w:tcPr>
            <w:tcW w:w="1105" w:type="dxa"/>
          </w:tcPr>
          <w:p w14:paraId="069790C3" w14:textId="77777777" w:rsidR="009A6902" w:rsidRPr="000F6AE2" w:rsidRDefault="009A6902" w:rsidP="00A579C6">
            <w:pPr>
              <w:jc w:val="center"/>
              <w:rPr>
                <w:bCs/>
                <w:color w:val="7030A0"/>
              </w:rPr>
            </w:pPr>
            <w:r>
              <w:rPr>
                <w:bCs/>
                <w:color w:val="7030A0"/>
              </w:rPr>
              <w:t>0,18</w:t>
            </w:r>
          </w:p>
        </w:tc>
        <w:tc>
          <w:tcPr>
            <w:tcW w:w="1276" w:type="dxa"/>
            <w:gridSpan w:val="2"/>
          </w:tcPr>
          <w:p w14:paraId="7F9949F3" w14:textId="77777777" w:rsidR="009A6902" w:rsidRPr="000F6AE2" w:rsidRDefault="009A6902" w:rsidP="00A579C6">
            <w:pPr>
              <w:jc w:val="center"/>
              <w:rPr>
                <w:bCs/>
                <w:color w:val="7030A0"/>
              </w:rPr>
            </w:pPr>
            <w:r>
              <w:rPr>
                <w:bCs/>
                <w:color w:val="7030A0"/>
              </w:rPr>
              <w:t>0,18</w:t>
            </w:r>
          </w:p>
        </w:tc>
        <w:tc>
          <w:tcPr>
            <w:tcW w:w="915" w:type="dxa"/>
            <w:gridSpan w:val="2"/>
          </w:tcPr>
          <w:p w14:paraId="36B6E990" w14:textId="77777777" w:rsidR="009A6902" w:rsidRPr="000F6AE2" w:rsidRDefault="009A6902" w:rsidP="00A579C6">
            <w:pPr>
              <w:jc w:val="center"/>
              <w:rPr>
                <w:bCs/>
                <w:color w:val="7030A0"/>
              </w:rPr>
            </w:pPr>
          </w:p>
        </w:tc>
        <w:tc>
          <w:tcPr>
            <w:tcW w:w="851" w:type="dxa"/>
            <w:gridSpan w:val="2"/>
          </w:tcPr>
          <w:p w14:paraId="222AFD93" w14:textId="77777777" w:rsidR="009A6902" w:rsidRPr="000F6AE2" w:rsidRDefault="009A6902" w:rsidP="00A579C6">
            <w:pPr>
              <w:jc w:val="center"/>
              <w:rPr>
                <w:bCs/>
                <w:color w:val="7030A0"/>
              </w:rPr>
            </w:pPr>
          </w:p>
        </w:tc>
        <w:tc>
          <w:tcPr>
            <w:tcW w:w="968" w:type="dxa"/>
            <w:gridSpan w:val="2"/>
          </w:tcPr>
          <w:p w14:paraId="664EB615" w14:textId="77777777" w:rsidR="009A6902" w:rsidRPr="002E0FBA" w:rsidRDefault="009A6902" w:rsidP="00A579C6">
            <w:pPr>
              <w:spacing w:line="240" w:lineRule="atLeast"/>
              <w:jc w:val="center"/>
              <w:rPr>
                <w:color w:val="7030A0"/>
                <w:sz w:val="16"/>
                <w:szCs w:val="16"/>
              </w:rPr>
            </w:pPr>
            <w:r w:rsidRPr="002E0FBA">
              <w:rPr>
                <w:color w:val="7030A0"/>
                <w:sz w:val="16"/>
                <w:szCs w:val="16"/>
              </w:rPr>
              <w:t>Нет сведений</w:t>
            </w:r>
          </w:p>
        </w:tc>
        <w:tc>
          <w:tcPr>
            <w:tcW w:w="899" w:type="dxa"/>
            <w:gridSpan w:val="2"/>
          </w:tcPr>
          <w:p w14:paraId="74AC40FB" w14:textId="77777777" w:rsidR="009A6902" w:rsidRPr="000F6AE2" w:rsidRDefault="009A6902" w:rsidP="00A579C6">
            <w:pPr>
              <w:spacing w:line="240" w:lineRule="atLeast"/>
              <w:rPr>
                <w:color w:val="7030A0"/>
              </w:rPr>
            </w:pPr>
            <w:r>
              <w:rPr>
                <w:color w:val="7030A0"/>
              </w:rPr>
              <w:t>ОП</w:t>
            </w:r>
          </w:p>
        </w:tc>
        <w:tc>
          <w:tcPr>
            <w:tcW w:w="1028" w:type="dxa"/>
            <w:gridSpan w:val="2"/>
          </w:tcPr>
          <w:p w14:paraId="0F45D8F8" w14:textId="77777777" w:rsidR="009A6902" w:rsidRPr="000606A4" w:rsidRDefault="009A6902" w:rsidP="00A579C6">
            <w:pPr>
              <w:spacing w:line="240" w:lineRule="atLeast"/>
              <w:jc w:val="center"/>
              <w:rPr>
                <w:color w:val="000000"/>
              </w:rPr>
            </w:pPr>
            <w:r>
              <w:rPr>
                <w:color w:val="000000"/>
              </w:rPr>
              <w:t>5</w:t>
            </w:r>
          </w:p>
        </w:tc>
        <w:tc>
          <w:tcPr>
            <w:tcW w:w="797" w:type="dxa"/>
          </w:tcPr>
          <w:p w14:paraId="05A15845" w14:textId="77777777" w:rsidR="009A6902" w:rsidRPr="004877C6" w:rsidRDefault="009A6902" w:rsidP="00A579C6">
            <w:pPr>
              <w:spacing w:line="240" w:lineRule="atLeast"/>
              <w:jc w:val="center"/>
              <w:rPr>
                <w:color w:val="008000"/>
              </w:rPr>
            </w:pPr>
            <w:r w:rsidRPr="004877C6">
              <w:rPr>
                <w:color w:val="008000"/>
              </w:rPr>
              <w:t>5</w:t>
            </w:r>
          </w:p>
        </w:tc>
      </w:tr>
      <w:tr w:rsidR="009A6902" w:rsidRPr="000F6AE2" w14:paraId="5759AEA2" w14:textId="77777777" w:rsidTr="009A6902">
        <w:trPr>
          <w:gridAfter w:val="1"/>
          <w:wAfter w:w="85" w:type="dxa"/>
          <w:trHeight w:val="345"/>
          <w:jc w:val="center"/>
        </w:trPr>
        <w:tc>
          <w:tcPr>
            <w:tcW w:w="709" w:type="dxa"/>
          </w:tcPr>
          <w:p w14:paraId="11826A93" w14:textId="77777777" w:rsidR="009A6902" w:rsidRPr="00F858A1" w:rsidRDefault="009A6902" w:rsidP="00A579C6">
            <w:pPr>
              <w:spacing w:line="240" w:lineRule="atLeast"/>
              <w:rPr>
                <w:color w:val="002060"/>
              </w:rPr>
            </w:pPr>
            <w:r>
              <w:rPr>
                <w:color w:val="002060"/>
              </w:rPr>
              <w:t>254</w:t>
            </w:r>
          </w:p>
        </w:tc>
        <w:tc>
          <w:tcPr>
            <w:tcW w:w="3402" w:type="dxa"/>
          </w:tcPr>
          <w:p w14:paraId="533F3EC0" w14:textId="77777777" w:rsidR="009A6902" w:rsidRDefault="009A6902" w:rsidP="00A579C6">
            <w:pPr>
              <w:rPr>
                <w:color w:val="7030A0"/>
              </w:rPr>
            </w:pPr>
            <w:r>
              <w:rPr>
                <w:color w:val="7030A0"/>
              </w:rPr>
              <w:t>Межквартальная дорога по пер. Солнечный</w:t>
            </w:r>
          </w:p>
        </w:tc>
        <w:tc>
          <w:tcPr>
            <w:tcW w:w="3312" w:type="dxa"/>
            <w:gridSpan w:val="2"/>
          </w:tcPr>
          <w:p w14:paraId="3C57322D" w14:textId="77777777" w:rsidR="009A6902" w:rsidRDefault="009A6902" w:rsidP="00A579C6">
            <w:pPr>
              <w:jc w:val="center"/>
            </w:pPr>
            <w:r w:rsidRPr="00CE46EE">
              <w:rPr>
                <w:color w:val="00B050"/>
              </w:rPr>
              <w:t>24 407 ОП МГ 25</w:t>
            </w:r>
            <w:r>
              <w:rPr>
                <w:color w:val="00B050"/>
              </w:rPr>
              <w:t>5</w:t>
            </w:r>
          </w:p>
        </w:tc>
        <w:tc>
          <w:tcPr>
            <w:tcW w:w="1105" w:type="dxa"/>
          </w:tcPr>
          <w:p w14:paraId="782CCDCC" w14:textId="77777777" w:rsidR="009A6902" w:rsidRPr="000F6AE2" w:rsidRDefault="009A6902" w:rsidP="00A579C6">
            <w:pPr>
              <w:jc w:val="center"/>
              <w:rPr>
                <w:bCs/>
                <w:color w:val="7030A0"/>
              </w:rPr>
            </w:pPr>
            <w:r>
              <w:rPr>
                <w:bCs/>
                <w:color w:val="7030A0"/>
              </w:rPr>
              <w:t>0,185</w:t>
            </w:r>
          </w:p>
        </w:tc>
        <w:tc>
          <w:tcPr>
            <w:tcW w:w="1276" w:type="dxa"/>
            <w:gridSpan w:val="2"/>
          </w:tcPr>
          <w:p w14:paraId="69E00910" w14:textId="77777777" w:rsidR="009A6902" w:rsidRPr="000F6AE2" w:rsidRDefault="009A6902" w:rsidP="00A579C6">
            <w:pPr>
              <w:jc w:val="center"/>
              <w:rPr>
                <w:bCs/>
                <w:color w:val="7030A0"/>
              </w:rPr>
            </w:pPr>
            <w:r>
              <w:rPr>
                <w:bCs/>
                <w:color w:val="7030A0"/>
              </w:rPr>
              <w:t>0,185</w:t>
            </w:r>
          </w:p>
        </w:tc>
        <w:tc>
          <w:tcPr>
            <w:tcW w:w="915" w:type="dxa"/>
            <w:gridSpan w:val="2"/>
          </w:tcPr>
          <w:p w14:paraId="52C891B0" w14:textId="77777777" w:rsidR="009A6902" w:rsidRPr="000F6AE2" w:rsidRDefault="009A6902" w:rsidP="00A579C6">
            <w:pPr>
              <w:jc w:val="center"/>
              <w:rPr>
                <w:bCs/>
                <w:color w:val="7030A0"/>
              </w:rPr>
            </w:pPr>
          </w:p>
        </w:tc>
        <w:tc>
          <w:tcPr>
            <w:tcW w:w="851" w:type="dxa"/>
            <w:gridSpan w:val="2"/>
          </w:tcPr>
          <w:p w14:paraId="7389F5D6" w14:textId="77777777" w:rsidR="009A6902" w:rsidRPr="000F6AE2" w:rsidRDefault="009A6902" w:rsidP="00A579C6">
            <w:pPr>
              <w:jc w:val="center"/>
              <w:rPr>
                <w:bCs/>
                <w:color w:val="7030A0"/>
              </w:rPr>
            </w:pPr>
          </w:p>
        </w:tc>
        <w:tc>
          <w:tcPr>
            <w:tcW w:w="968" w:type="dxa"/>
            <w:gridSpan w:val="2"/>
          </w:tcPr>
          <w:p w14:paraId="0EA8F7F9" w14:textId="77777777" w:rsidR="009A6902" w:rsidRPr="002E0FBA" w:rsidRDefault="009A6902" w:rsidP="00A579C6">
            <w:pPr>
              <w:spacing w:line="240" w:lineRule="atLeast"/>
              <w:jc w:val="center"/>
              <w:rPr>
                <w:color w:val="7030A0"/>
                <w:sz w:val="16"/>
                <w:szCs w:val="16"/>
              </w:rPr>
            </w:pPr>
            <w:r w:rsidRPr="002E0FBA">
              <w:rPr>
                <w:color w:val="7030A0"/>
                <w:sz w:val="16"/>
                <w:szCs w:val="16"/>
              </w:rPr>
              <w:t>Нет сведений</w:t>
            </w:r>
          </w:p>
        </w:tc>
        <w:tc>
          <w:tcPr>
            <w:tcW w:w="899" w:type="dxa"/>
            <w:gridSpan w:val="2"/>
          </w:tcPr>
          <w:p w14:paraId="033DCE39" w14:textId="77777777" w:rsidR="009A6902" w:rsidRPr="000F6AE2" w:rsidRDefault="009A6902" w:rsidP="00A579C6">
            <w:pPr>
              <w:spacing w:line="240" w:lineRule="atLeast"/>
              <w:rPr>
                <w:color w:val="7030A0"/>
              </w:rPr>
            </w:pPr>
            <w:r>
              <w:rPr>
                <w:color w:val="7030A0"/>
              </w:rPr>
              <w:t>ОП</w:t>
            </w:r>
          </w:p>
        </w:tc>
        <w:tc>
          <w:tcPr>
            <w:tcW w:w="1028" w:type="dxa"/>
            <w:gridSpan w:val="2"/>
          </w:tcPr>
          <w:p w14:paraId="751D0E1C" w14:textId="77777777" w:rsidR="009A6902" w:rsidRPr="000606A4" w:rsidRDefault="009A6902" w:rsidP="00A579C6">
            <w:pPr>
              <w:spacing w:line="240" w:lineRule="atLeast"/>
              <w:jc w:val="center"/>
              <w:rPr>
                <w:color w:val="000000"/>
              </w:rPr>
            </w:pPr>
            <w:r>
              <w:rPr>
                <w:color w:val="000000"/>
              </w:rPr>
              <w:t>5</w:t>
            </w:r>
          </w:p>
        </w:tc>
        <w:tc>
          <w:tcPr>
            <w:tcW w:w="797" w:type="dxa"/>
          </w:tcPr>
          <w:p w14:paraId="76B34B39" w14:textId="77777777" w:rsidR="009A6902" w:rsidRPr="004877C6" w:rsidRDefault="009A6902" w:rsidP="00A579C6">
            <w:pPr>
              <w:spacing w:line="240" w:lineRule="atLeast"/>
              <w:jc w:val="center"/>
              <w:rPr>
                <w:color w:val="008000"/>
              </w:rPr>
            </w:pPr>
            <w:r w:rsidRPr="004877C6">
              <w:rPr>
                <w:color w:val="008000"/>
              </w:rPr>
              <w:t>5</w:t>
            </w:r>
          </w:p>
        </w:tc>
      </w:tr>
      <w:tr w:rsidR="009A6902" w:rsidRPr="000F6AE2" w14:paraId="4955A219" w14:textId="77777777" w:rsidTr="009A6902">
        <w:trPr>
          <w:gridAfter w:val="1"/>
          <w:wAfter w:w="85" w:type="dxa"/>
          <w:trHeight w:val="345"/>
          <w:jc w:val="center"/>
        </w:trPr>
        <w:tc>
          <w:tcPr>
            <w:tcW w:w="709" w:type="dxa"/>
          </w:tcPr>
          <w:p w14:paraId="268D7078" w14:textId="77777777" w:rsidR="009A6902" w:rsidRPr="00F858A1" w:rsidRDefault="009A6902" w:rsidP="00A579C6">
            <w:pPr>
              <w:spacing w:line="240" w:lineRule="atLeast"/>
              <w:rPr>
                <w:color w:val="002060"/>
              </w:rPr>
            </w:pPr>
            <w:r>
              <w:rPr>
                <w:color w:val="002060"/>
              </w:rPr>
              <w:t>255</w:t>
            </w:r>
          </w:p>
        </w:tc>
        <w:tc>
          <w:tcPr>
            <w:tcW w:w="3402" w:type="dxa"/>
          </w:tcPr>
          <w:p w14:paraId="1B20697D" w14:textId="77777777" w:rsidR="009A6902" w:rsidRDefault="009A6902" w:rsidP="00A579C6">
            <w:pPr>
              <w:rPr>
                <w:color w:val="7030A0"/>
              </w:rPr>
            </w:pPr>
            <w:r>
              <w:rPr>
                <w:color w:val="7030A0"/>
              </w:rPr>
              <w:t>Внутриквартальная дорога по ул. Неделина</w:t>
            </w:r>
          </w:p>
        </w:tc>
        <w:tc>
          <w:tcPr>
            <w:tcW w:w="3312" w:type="dxa"/>
            <w:gridSpan w:val="2"/>
          </w:tcPr>
          <w:p w14:paraId="457B953C" w14:textId="77777777" w:rsidR="009A6902" w:rsidRDefault="009A6902" w:rsidP="00A579C6">
            <w:pPr>
              <w:jc w:val="center"/>
            </w:pPr>
            <w:r w:rsidRPr="00CE46EE">
              <w:rPr>
                <w:color w:val="00B050"/>
              </w:rPr>
              <w:t>24 407 ОП МГ 25</w:t>
            </w:r>
            <w:r>
              <w:rPr>
                <w:color w:val="00B050"/>
              </w:rPr>
              <w:t>6</w:t>
            </w:r>
          </w:p>
        </w:tc>
        <w:tc>
          <w:tcPr>
            <w:tcW w:w="1105" w:type="dxa"/>
          </w:tcPr>
          <w:p w14:paraId="3118FACF" w14:textId="77777777" w:rsidR="009A6902" w:rsidRDefault="009A6902" w:rsidP="00A579C6">
            <w:pPr>
              <w:jc w:val="center"/>
              <w:rPr>
                <w:bCs/>
                <w:color w:val="7030A0"/>
              </w:rPr>
            </w:pPr>
            <w:r>
              <w:rPr>
                <w:bCs/>
                <w:color w:val="7030A0"/>
              </w:rPr>
              <w:t>0,65</w:t>
            </w:r>
          </w:p>
        </w:tc>
        <w:tc>
          <w:tcPr>
            <w:tcW w:w="1276" w:type="dxa"/>
            <w:gridSpan w:val="2"/>
          </w:tcPr>
          <w:p w14:paraId="265AB323" w14:textId="77777777" w:rsidR="009A6902" w:rsidRDefault="009A6902" w:rsidP="00A579C6">
            <w:pPr>
              <w:jc w:val="center"/>
              <w:rPr>
                <w:bCs/>
                <w:color w:val="7030A0"/>
              </w:rPr>
            </w:pPr>
            <w:r>
              <w:rPr>
                <w:bCs/>
                <w:color w:val="7030A0"/>
              </w:rPr>
              <w:t>0,65</w:t>
            </w:r>
          </w:p>
        </w:tc>
        <w:tc>
          <w:tcPr>
            <w:tcW w:w="915" w:type="dxa"/>
            <w:gridSpan w:val="2"/>
          </w:tcPr>
          <w:p w14:paraId="00971AB0" w14:textId="77777777" w:rsidR="009A6902" w:rsidRPr="000F6AE2" w:rsidRDefault="009A6902" w:rsidP="00A579C6">
            <w:pPr>
              <w:jc w:val="center"/>
              <w:rPr>
                <w:bCs/>
                <w:color w:val="7030A0"/>
              </w:rPr>
            </w:pPr>
          </w:p>
        </w:tc>
        <w:tc>
          <w:tcPr>
            <w:tcW w:w="851" w:type="dxa"/>
            <w:gridSpan w:val="2"/>
          </w:tcPr>
          <w:p w14:paraId="3FE784AA" w14:textId="77777777" w:rsidR="009A6902" w:rsidRDefault="009A6902" w:rsidP="00A579C6">
            <w:pPr>
              <w:jc w:val="center"/>
              <w:rPr>
                <w:bCs/>
                <w:color w:val="7030A0"/>
              </w:rPr>
            </w:pPr>
          </w:p>
        </w:tc>
        <w:tc>
          <w:tcPr>
            <w:tcW w:w="968" w:type="dxa"/>
            <w:gridSpan w:val="2"/>
          </w:tcPr>
          <w:p w14:paraId="2FD9467A" w14:textId="77777777" w:rsidR="009A6902" w:rsidRPr="002E0FBA" w:rsidRDefault="009A6902" w:rsidP="00A579C6">
            <w:pPr>
              <w:spacing w:line="240" w:lineRule="atLeast"/>
              <w:jc w:val="center"/>
              <w:rPr>
                <w:color w:val="7030A0"/>
                <w:sz w:val="16"/>
                <w:szCs w:val="16"/>
              </w:rPr>
            </w:pPr>
            <w:r w:rsidRPr="002E0FBA">
              <w:rPr>
                <w:color w:val="7030A0"/>
                <w:sz w:val="16"/>
                <w:szCs w:val="16"/>
              </w:rPr>
              <w:t>Нет сведений</w:t>
            </w:r>
          </w:p>
        </w:tc>
        <w:tc>
          <w:tcPr>
            <w:tcW w:w="899" w:type="dxa"/>
            <w:gridSpan w:val="2"/>
          </w:tcPr>
          <w:p w14:paraId="3D7177A9" w14:textId="77777777" w:rsidR="009A6902" w:rsidRPr="000F6AE2" w:rsidRDefault="009A6902" w:rsidP="00A579C6">
            <w:pPr>
              <w:spacing w:line="240" w:lineRule="atLeast"/>
              <w:rPr>
                <w:color w:val="7030A0"/>
              </w:rPr>
            </w:pPr>
            <w:r>
              <w:rPr>
                <w:color w:val="7030A0"/>
              </w:rPr>
              <w:t>ОП</w:t>
            </w:r>
          </w:p>
        </w:tc>
        <w:tc>
          <w:tcPr>
            <w:tcW w:w="1028" w:type="dxa"/>
            <w:gridSpan w:val="2"/>
          </w:tcPr>
          <w:p w14:paraId="450850DB" w14:textId="77777777" w:rsidR="009A6902" w:rsidRPr="000606A4" w:rsidRDefault="009A6902" w:rsidP="00A579C6">
            <w:pPr>
              <w:spacing w:line="240" w:lineRule="atLeast"/>
              <w:jc w:val="center"/>
              <w:rPr>
                <w:color w:val="000000"/>
              </w:rPr>
            </w:pPr>
            <w:r>
              <w:rPr>
                <w:color w:val="000000"/>
              </w:rPr>
              <w:t>5</w:t>
            </w:r>
          </w:p>
        </w:tc>
        <w:tc>
          <w:tcPr>
            <w:tcW w:w="797" w:type="dxa"/>
          </w:tcPr>
          <w:p w14:paraId="6B12BFD1" w14:textId="77777777" w:rsidR="009A6902" w:rsidRPr="004877C6" w:rsidRDefault="009A6902" w:rsidP="00A579C6">
            <w:pPr>
              <w:spacing w:line="240" w:lineRule="atLeast"/>
              <w:jc w:val="center"/>
              <w:rPr>
                <w:color w:val="008000"/>
              </w:rPr>
            </w:pPr>
            <w:r w:rsidRPr="004877C6">
              <w:rPr>
                <w:color w:val="008000"/>
              </w:rPr>
              <w:t>5</w:t>
            </w:r>
          </w:p>
        </w:tc>
      </w:tr>
      <w:tr w:rsidR="009A6902" w:rsidRPr="000F6AE2" w14:paraId="664B92E0" w14:textId="77777777" w:rsidTr="009A6902">
        <w:trPr>
          <w:gridAfter w:val="1"/>
          <w:wAfter w:w="85" w:type="dxa"/>
          <w:trHeight w:val="345"/>
          <w:jc w:val="center"/>
        </w:trPr>
        <w:tc>
          <w:tcPr>
            <w:tcW w:w="709" w:type="dxa"/>
          </w:tcPr>
          <w:p w14:paraId="75386595" w14:textId="77777777" w:rsidR="009A6902" w:rsidRDefault="009A6902" w:rsidP="00A579C6">
            <w:pPr>
              <w:spacing w:line="240" w:lineRule="atLeast"/>
              <w:rPr>
                <w:color w:val="002060"/>
              </w:rPr>
            </w:pPr>
          </w:p>
        </w:tc>
        <w:tc>
          <w:tcPr>
            <w:tcW w:w="3402" w:type="dxa"/>
          </w:tcPr>
          <w:p w14:paraId="0F9DF06E" w14:textId="77777777" w:rsidR="009A6902" w:rsidRPr="00FD724D" w:rsidRDefault="009A6902" w:rsidP="00A579C6">
            <w:pPr>
              <w:spacing w:line="240" w:lineRule="atLeast"/>
              <w:rPr>
                <w:b/>
                <w:color w:val="000000"/>
              </w:rPr>
            </w:pPr>
            <w:r w:rsidRPr="00FD724D">
              <w:rPr>
                <w:b/>
                <w:color w:val="000000"/>
              </w:rPr>
              <w:t>ВСЕГО:</w:t>
            </w:r>
          </w:p>
        </w:tc>
        <w:tc>
          <w:tcPr>
            <w:tcW w:w="3312" w:type="dxa"/>
            <w:gridSpan w:val="2"/>
          </w:tcPr>
          <w:p w14:paraId="391D63A2" w14:textId="77777777" w:rsidR="009A6902" w:rsidRPr="00FD724D" w:rsidRDefault="009A6902" w:rsidP="00A579C6">
            <w:pPr>
              <w:spacing w:line="240" w:lineRule="atLeast"/>
              <w:jc w:val="center"/>
              <w:rPr>
                <w:b/>
                <w:color w:val="000000"/>
              </w:rPr>
            </w:pPr>
          </w:p>
        </w:tc>
        <w:tc>
          <w:tcPr>
            <w:tcW w:w="1105" w:type="dxa"/>
          </w:tcPr>
          <w:p w14:paraId="3784161E" w14:textId="77777777" w:rsidR="009A6902" w:rsidRPr="000E2B34" w:rsidRDefault="009A6902" w:rsidP="00A579C6">
            <w:pPr>
              <w:jc w:val="center"/>
              <w:rPr>
                <w:b/>
                <w:bCs/>
                <w:color w:val="000000"/>
              </w:rPr>
            </w:pPr>
            <w:r w:rsidRPr="000E2B34">
              <w:rPr>
                <w:b/>
                <w:bCs/>
                <w:color w:val="000000"/>
              </w:rPr>
              <w:t>127,8</w:t>
            </w:r>
            <w:r>
              <w:rPr>
                <w:b/>
                <w:bCs/>
                <w:color w:val="000000"/>
              </w:rPr>
              <w:t>4</w:t>
            </w:r>
          </w:p>
        </w:tc>
        <w:tc>
          <w:tcPr>
            <w:tcW w:w="1276" w:type="dxa"/>
            <w:gridSpan w:val="2"/>
          </w:tcPr>
          <w:p w14:paraId="615155B0" w14:textId="77777777" w:rsidR="009A6902" w:rsidRPr="000E2B34" w:rsidRDefault="009A6902" w:rsidP="00A579C6">
            <w:pPr>
              <w:jc w:val="center"/>
              <w:rPr>
                <w:b/>
                <w:bCs/>
                <w:color w:val="000000"/>
              </w:rPr>
            </w:pPr>
            <w:r w:rsidRPr="000E2B34">
              <w:rPr>
                <w:b/>
                <w:bCs/>
                <w:color w:val="000000"/>
              </w:rPr>
              <w:t>33,382</w:t>
            </w:r>
          </w:p>
        </w:tc>
        <w:tc>
          <w:tcPr>
            <w:tcW w:w="915" w:type="dxa"/>
            <w:gridSpan w:val="2"/>
          </w:tcPr>
          <w:p w14:paraId="08512425" w14:textId="77777777" w:rsidR="009A6902" w:rsidRPr="000E2B34" w:rsidRDefault="009A6902" w:rsidP="00A579C6">
            <w:pPr>
              <w:jc w:val="center"/>
              <w:rPr>
                <w:b/>
                <w:bCs/>
                <w:color w:val="000000"/>
              </w:rPr>
            </w:pPr>
            <w:r w:rsidRPr="000E2B34">
              <w:rPr>
                <w:b/>
                <w:bCs/>
                <w:color w:val="000000"/>
              </w:rPr>
              <w:t>14,</w:t>
            </w:r>
            <w:r>
              <w:rPr>
                <w:b/>
                <w:bCs/>
                <w:color w:val="000000"/>
              </w:rPr>
              <w:t>628</w:t>
            </w:r>
          </w:p>
        </w:tc>
        <w:tc>
          <w:tcPr>
            <w:tcW w:w="851" w:type="dxa"/>
            <w:gridSpan w:val="2"/>
          </w:tcPr>
          <w:p w14:paraId="2BE465CD" w14:textId="77777777" w:rsidR="009A6902" w:rsidRPr="000E2B34" w:rsidRDefault="009A6902" w:rsidP="00A579C6">
            <w:pPr>
              <w:jc w:val="center"/>
              <w:rPr>
                <w:b/>
                <w:bCs/>
                <w:color w:val="000000"/>
              </w:rPr>
            </w:pPr>
            <w:r w:rsidRPr="000E2B34">
              <w:rPr>
                <w:b/>
                <w:bCs/>
                <w:color w:val="000000"/>
              </w:rPr>
              <w:t>79,</w:t>
            </w:r>
            <w:r>
              <w:rPr>
                <w:b/>
                <w:bCs/>
                <w:color w:val="000000"/>
              </w:rPr>
              <w:t>98</w:t>
            </w:r>
          </w:p>
        </w:tc>
        <w:tc>
          <w:tcPr>
            <w:tcW w:w="968" w:type="dxa"/>
            <w:gridSpan w:val="2"/>
          </w:tcPr>
          <w:p w14:paraId="74223273" w14:textId="77777777" w:rsidR="009A6902" w:rsidRPr="00AD67A0" w:rsidRDefault="009A6902" w:rsidP="00A579C6">
            <w:pPr>
              <w:spacing w:line="240" w:lineRule="atLeast"/>
              <w:jc w:val="center"/>
              <w:rPr>
                <w:color w:val="7030A0"/>
                <w:sz w:val="20"/>
                <w:szCs w:val="20"/>
              </w:rPr>
            </w:pPr>
          </w:p>
        </w:tc>
        <w:tc>
          <w:tcPr>
            <w:tcW w:w="899" w:type="dxa"/>
            <w:gridSpan w:val="2"/>
          </w:tcPr>
          <w:p w14:paraId="5EF662D5" w14:textId="77777777" w:rsidR="009A6902" w:rsidRDefault="009A6902" w:rsidP="00A579C6">
            <w:pPr>
              <w:spacing w:line="240" w:lineRule="atLeast"/>
              <w:rPr>
                <w:color w:val="7030A0"/>
              </w:rPr>
            </w:pPr>
          </w:p>
        </w:tc>
        <w:tc>
          <w:tcPr>
            <w:tcW w:w="1028" w:type="dxa"/>
            <w:gridSpan w:val="2"/>
          </w:tcPr>
          <w:p w14:paraId="2D3A655D" w14:textId="77777777" w:rsidR="009A6902" w:rsidRDefault="009A6902" w:rsidP="00A579C6">
            <w:pPr>
              <w:spacing w:line="240" w:lineRule="atLeast"/>
              <w:jc w:val="center"/>
              <w:rPr>
                <w:color w:val="7030A0"/>
              </w:rPr>
            </w:pPr>
          </w:p>
        </w:tc>
        <w:tc>
          <w:tcPr>
            <w:tcW w:w="797" w:type="dxa"/>
          </w:tcPr>
          <w:p w14:paraId="344F6E69" w14:textId="77777777" w:rsidR="009A6902" w:rsidRDefault="009A6902" w:rsidP="00A579C6">
            <w:pPr>
              <w:spacing w:line="240" w:lineRule="atLeast"/>
              <w:jc w:val="center"/>
              <w:rPr>
                <w:color w:val="7030A0"/>
              </w:rPr>
            </w:pPr>
          </w:p>
        </w:tc>
      </w:tr>
    </w:tbl>
    <w:p w14:paraId="64E86624" w14:textId="77777777" w:rsidR="009A6902" w:rsidRDefault="009A6902" w:rsidP="009A6902">
      <w:pPr>
        <w:spacing w:line="240" w:lineRule="atLeast"/>
        <w:jc w:val="right"/>
        <w:rPr>
          <w:b/>
          <w:color w:val="000000"/>
          <w:sz w:val="28"/>
          <w:szCs w:val="28"/>
        </w:rPr>
      </w:pPr>
    </w:p>
    <w:p w14:paraId="52589F93" w14:textId="77777777" w:rsidR="009A6902" w:rsidRPr="00F858A1" w:rsidRDefault="009A6902" w:rsidP="009A6902">
      <w:pPr>
        <w:spacing w:line="240" w:lineRule="atLeast"/>
        <w:jc w:val="both"/>
        <w:rPr>
          <w:color w:val="00B050"/>
          <w:sz w:val="28"/>
          <w:szCs w:val="28"/>
        </w:rPr>
      </w:pPr>
      <w:r w:rsidRPr="00F858A1">
        <w:rPr>
          <w:color w:val="00B050"/>
          <w:sz w:val="28"/>
          <w:szCs w:val="28"/>
        </w:rPr>
        <w:t>ИТОГО:</w:t>
      </w:r>
    </w:p>
    <w:p w14:paraId="2CEEAD02" w14:textId="77777777" w:rsidR="009A6902" w:rsidRPr="00F858A1" w:rsidRDefault="009A6902" w:rsidP="00EB4FAA">
      <w:pPr>
        <w:numPr>
          <w:ilvl w:val="0"/>
          <w:numId w:val="3"/>
        </w:numPr>
        <w:spacing w:line="240" w:lineRule="atLeast"/>
        <w:jc w:val="both"/>
        <w:rPr>
          <w:color w:val="00B050"/>
          <w:sz w:val="28"/>
          <w:szCs w:val="28"/>
        </w:rPr>
      </w:pPr>
      <w:r w:rsidRPr="00F858A1">
        <w:rPr>
          <w:color w:val="00B050"/>
          <w:sz w:val="28"/>
          <w:szCs w:val="28"/>
        </w:rPr>
        <w:t>Общая протяженность дорог – 12</w:t>
      </w:r>
      <w:r>
        <w:rPr>
          <w:color w:val="00B050"/>
          <w:sz w:val="28"/>
          <w:szCs w:val="28"/>
        </w:rPr>
        <w:t>7</w:t>
      </w:r>
      <w:r w:rsidRPr="00F858A1">
        <w:rPr>
          <w:color w:val="00B050"/>
          <w:sz w:val="28"/>
          <w:szCs w:val="28"/>
        </w:rPr>
        <w:t>,</w:t>
      </w:r>
      <w:r>
        <w:rPr>
          <w:color w:val="00B050"/>
          <w:sz w:val="28"/>
          <w:szCs w:val="28"/>
        </w:rPr>
        <w:t>84</w:t>
      </w:r>
      <w:r w:rsidRPr="00F858A1">
        <w:rPr>
          <w:color w:val="00B050"/>
          <w:sz w:val="28"/>
          <w:szCs w:val="28"/>
        </w:rPr>
        <w:t xml:space="preserve"> км.</w:t>
      </w:r>
    </w:p>
    <w:p w14:paraId="5B700110" w14:textId="77777777" w:rsidR="009A6902" w:rsidRPr="00F858A1" w:rsidRDefault="009A6902" w:rsidP="00EB4FAA">
      <w:pPr>
        <w:numPr>
          <w:ilvl w:val="0"/>
          <w:numId w:val="3"/>
        </w:numPr>
        <w:spacing w:line="240" w:lineRule="atLeast"/>
        <w:jc w:val="both"/>
        <w:rPr>
          <w:color w:val="00B050"/>
          <w:sz w:val="28"/>
          <w:szCs w:val="28"/>
        </w:rPr>
      </w:pPr>
      <w:r w:rsidRPr="00F858A1">
        <w:rPr>
          <w:color w:val="00B050"/>
          <w:sz w:val="28"/>
          <w:szCs w:val="28"/>
        </w:rPr>
        <w:t>Протяженност</w:t>
      </w:r>
      <w:r>
        <w:rPr>
          <w:color w:val="00B050"/>
          <w:sz w:val="28"/>
          <w:szCs w:val="28"/>
        </w:rPr>
        <w:t>ь дорог с твердым покрытием – 47,86</w:t>
      </w:r>
      <w:r w:rsidRPr="00F858A1">
        <w:rPr>
          <w:color w:val="00B050"/>
          <w:sz w:val="28"/>
          <w:szCs w:val="28"/>
        </w:rPr>
        <w:t xml:space="preserve"> км.</w:t>
      </w:r>
    </w:p>
    <w:p w14:paraId="72E5ACC2" w14:textId="77777777" w:rsidR="009A6902" w:rsidRPr="00F858A1" w:rsidRDefault="009A6902" w:rsidP="00EB4FAA">
      <w:pPr>
        <w:numPr>
          <w:ilvl w:val="0"/>
          <w:numId w:val="3"/>
        </w:numPr>
        <w:spacing w:line="240" w:lineRule="atLeast"/>
        <w:jc w:val="both"/>
        <w:rPr>
          <w:color w:val="00B050"/>
          <w:sz w:val="28"/>
          <w:szCs w:val="28"/>
        </w:rPr>
      </w:pPr>
      <w:r w:rsidRPr="00F858A1">
        <w:rPr>
          <w:color w:val="00B050"/>
          <w:sz w:val="28"/>
          <w:szCs w:val="28"/>
        </w:rPr>
        <w:t>Протяженность грунтовых дорог –7</w:t>
      </w:r>
      <w:r>
        <w:rPr>
          <w:color w:val="00B050"/>
          <w:sz w:val="28"/>
          <w:szCs w:val="28"/>
        </w:rPr>
        <w:t>9</w:t>
      </w:r>
      <w:r w:rsidRPr="00F858A1">
        <w:rPr>
          <w:color w:val="00B050"/>
          <w:sz w:val="28"/>
          <w:szCs w:val="28"/>
        </w:rPr>
        <w:t>,9</w:t>
      </w:r>
      <w:r>
        <w:rPr>
          <w:color w:val="00B050"/>
          <w:sz w:val="28"/>
          <w:szCs w:val="28"/>
        </w:rPr>
        <w:t>8</w:t>
      </w:r>
      <w:r w:rsidRPr="00F858A1">
        <w:rPr>
          <w:color w:val="00B050"/>
          <w:sz w:val="28"/>
          <w:szCs w:val="28"/>
        </w:rPr>
        <w:t xml:space="preserve"> км.</w:t>
      </w:r>
    </w:p>
    <w:p w14:paraId="24938D3C" w14:textId="109E283C" w:rsidR="009A6902" w:rsidRDefault="009A6902" w:rsidP="009A6902">
      <w:pPr>
        <w:spacing w:line="240" w:lineRule="atLeast"/>
        <w:jc w:val="right"/>
        <w:rPr>
          <w:b/>
          <w:color w:val="000000"/>
          <w:sz w:val="28"/>
          <w:szCs w:val="28"/>
        </w:rPr>
        <w:sectPr w:rsidR="009A6902" w:rsidSect="009A6902">
          <w:pgSz w:w="16838" w:h="11906" w:orient="landscape"/>
          <w:pgMar w:top="567" w:right="567" w:bottom="567" w:left="567" w:header="709" w:footer="709" w:gutter="0"/>
          <w:cols w:space="708"/>
          <w:docGrid w:linePitch="360"/>
        </w:sectPr>
      </w:pPr>
    </w:p>
    <w:p w14:paraId="69EFED3F" w14:textId="77777777" w:rsidR="009A6902" w:rsidRPr="00E95E41" w:rsidRDefault="009A6902" w:rsidP="009A6902">
      <w:pPr>
        <w:ind w:right="-1"/>
        <w:jc w:val="center"/>
        <w:rPr>
          <w:b/>
          <w:bCs/>
          <w:sz w:val="32"/>
          <w:szCs w:val="32"/>
        </w:rPr>
      </w:pPr>
      <w:r>
        <w:rPr>
          <w:b/>
          <w:bCs/>
          <w:noProof/>
          <w:sz w:val="32"/>
          <w:szCs w:val="32"/>
        </w:rPr>
        <w:lastRenderedPageBreak/>
        <w:drawing>
          <wp:inline distT="0" distB="0" distL="0" distR="0" wp14:anchorId="31A4EFE0" wp14:editId="1F932CC2">
            <wp:extent cx="695325" cy="895350"/>
            <wp:effectExtent l="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346D88BE" w14:textId="77777777" w:rsidR="009A6902" w:rsidRPr="003A5DA7" w:rsidRDefault="009A6902" w:rsidP="009A6902">
      <w:pPr>
        <w:ind w:right="-1"/>
        <w:jc w:val="center"/>
        <w:rPr>
          <w:b/>
          <w:bCs/>
          <w:sz w:val="36"/>
          <w:szCs w:val="36"/>
        </w:rPr>
      </w:pPr>
      <w:r w:rsidRPr="003A5DA7">
        <w:rPr>
          <w:b/>
          <w:bCs/>
          <w:sz w:val="36"/>
          <w:szCs w:val="36"/>
        </w:rPr>
        <w:t>АДМИНИСТРАЦИЯ ГОРОДСКОГО ОКРУГА ТЕЙКОВО ИВАНОВСКОЙ ОБЛАСТИ</w:t>
      </w:r>
    </w:p>
    <w:p w14:paraId="6923A85A" w14:textId="77777777" w:rsidR="009A6902" w:rsidRPr="00E95E41" w:rsidRDefault="009A6902" w:rsidP="009A6902">
      <w:pPr>
        <w:ind w:right="-1"/>
        <w:jc w:val="center"/>
        <w:rPr>
          <w:b/>
          <w:bCs/>
          <w:sz w:val="32"/>
          <w:szCs w:val="32"/>
        </w:rPr>
      </w:pPr>
      <w:r w:rsidRPr="00E95E41">
        <w:rPr>
          <w:b/>
          <w:bCs/>
          <w:sz w:val="32"/>
          <w:szCs w:val="32"/>
        </w:rPr>
        <w:t>__________</w:t>
      </w:r>
      <w:r>
        <w:rPr>
          <w:b/>
          <w:bCs/>
          <w:sz w:val="32"/>
          <w:szCs w:val="32"/>
        </w:rPr>
        <w:t>_______________________</w:t>
      </w:r>
      <w:r w:rsidRPr="00E95E41">
        <w:rPr>
          <w:b/>
          <w:bCs/>
          <w:sz w:val="32"/>
          <w:szCs w:val="32"/>
        </w:rPr>
        <w:t>____________________</w:t>
      </w:r>
      <w:r>
        <w:rPr>
          <w:b/>
          <w:bCs/>
          <w:sz w:val="32"/>
          <w:szCs w:val="32"/>
        </w:rPr>
        <w:t>___</w:t>
      </w:r>
    </w:p>
    <w:p w14:paraId="17FE81E7" w14:textId="77777777" w:rsidR="009A6902" w:rsidRDefault="009A6902" w:rsidP="009A6902">
      <w:pPr>
        <w:pStyle w:val="ConsPlusNormal0"/>
        <w:ind w:right="-1"/>
        <w:jc w:val="center"/>
        <w:rPr>
          <w:rFonts w:ascii="Times New Roman" w:hAnsi="Times New Roman" w:cs="Times New Roman"/>
          <w:b/>
          <w:bCs/>
          <w:sz w:val="28"/>
          <w:szCs w:val="28"/>
        </w:rPr>
      </w:pPr>
    </w:p>
    <w:p w14:paraId="19CA4267" w14:textId="77777777" w:rsidR="009A6902" w:rsidRPr="002F707C" w:rsidRDefault="009A6902" w:rsidP="009A6902">
      <w:pPr>
        <w:pStyle w:val="ConsPlusNormal0"/>
        <w:ind w:right="-1"/>
        <w:jc w:val="center"/>
        <w:rPr>
          <w:rFonts w:ascii="Times New Roman" w:hAnsi="Times New Roman" w:cs="Times New Roman"/>
          <w:b/>
          <w:bCs/>
          <w:sz w:val="4"/>
          <w:szCs w:val="4"/>
        </w:rPr>
      </w:pPr>
    </w:p>
    <w:p w14:paraId="7F6227D4" w14:textId="77777777" w:rsidR="009A6902" w:rsidRPr="003A5DA7" w:rsidRDefault="009A6902" w:rsidP="009A6902">
      <w:pPr>
        <w:pStyle w:val="ConsPlusNormal0"/>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739EFBFB" w14:textId="77777777" w:rsidR="009A6902" w:rsidRPr="002F707C" w:rsidRDefault="009A6902" w:rsidP="009A6902">
      <w:pPr>
        <w:pStyle w:val="ConsPlusNormal0"/>
        <w:ind w:right="-1"/>
        <w:jc w:val="center"/>
        <w:rPr>
          <w:rFonts w:ascii="Times New Roman" w:hAnsi="Times New Roman" w:cs="Times New Roman"/>
          <w:sz w:val="20"/>
        </w:rPr>
      </w:pPr>
    </w:p>
    <w:p w14:paraId="3535B1B6" w14:textId="77777777" w:rsidR="009A6902" w:rsidRPr="002F707C" w:rsidRDefault="009A6902" w:rsidP="009A6902">
      <w:pPr>
        <w:pStyle w:val="ConsPlusNormal0"/>
        <w:ind w:right="-1"/>
        <w:jc w:val="center"/>
        <w:rPr>
          <w:rFonts w:ascii="Times New Roman" w:hAnsi="Times New Roman" w:cs="Times New Roman"/>
          <w:sz w:val="20"/>
        </w:rPr>
      </w:pPr>
    </w:p>
    <w:p w14:paraId="67EF71C0" w14:textId="77777777" w:rsidR="009A6902" w:rsidRPr="00AC3122" w:rsidRDefault="009A6902" w:rsidP="009A6902">
      <w:pPr>
        <w:ind w:right="-1"/>
        <w:jc w:val="center"/>
        <w:rPr>
          <w:b/>
          <w:bCs/>
          <w:sz w:val="28"/>
          <w:szCs w:val="28"/>
        </w:rPr>
      </w:pPr>
      <w:r w:rsidRPr="00AC3122">
        <w:rPr>
          <w:b/>
          <w:bCs/>
          <w:sz w:val="28"/>
          <w:szCs w:val="28"/>
        </w:rPr>
        <w:t xml:space="preserve">от </w:t>
      </w:r>
      <w:r>
        <w:rPr>
          <w:b/>
          <w:bCs/>
          <w:sz w:val="28"/>
          <w:szCs w:val="28"/>
        </w:rPr>
        <w:t xml:space="preserve">     15.05.2024 </w:t>
      </w:r>
      <w:r w:rsidRPr="00AC3122">
        <w:rPr>
          <w:b/>
          <w:bCs/>
          <w:sz w:val="28"/>
          <w:szCs w:val="28"/>
        </w:rPr>
        <w:t xml:space="preserve"> № </w:t>
      </w:r>
      <w:r>
        <w:rPr>
          <w:b/>
          <w:bCs/>
          <w:sz w:val="28"/>
          <w:szCs w:val="28"/>
        </w:rPr>
        <w:t xml:space="preserve">275         </w:t>
      </w:r>
    </w:p>
    <w:p w14:paraId="67EBBC66" w14:textId="77777777" w:rsidR="009A6902" w:rsidRPr="00CB0614" w:rsidRDefault="009A6902" w:rsidP="009A6902">
      <w:pPr>
        <w:ind w:right="-1"/>
        <w:jc w:val="center"/>
        <w:rPr>
          <w:b/>
          <w:bCs/>
        </w:rPr>
      </w:pPr>
    </w:p>
    <w:p w14:paraId="59A7733D" w14:textId="77777777" w:rsidR="009A6902" w:rsidRPr="005C2ED2" w:rsidRDefault="009A6902" w:rsidP="009A6902">
      <w:pPr>
        <w:ind w:right="-1"/>
        <w:jc w:val="center"/>
        <w:rPr>
          <w:sz w:val="28"/>
          <w:szCs w:val="28"/>
        </w:rPr>
      </w:pPr>
      <w:r>
        <w:rPr>
          <w:sz w:val="28"/>
          <w:szCs w:val="28"/>
        </w:rPr>
        <w:t>г. Тейково</w:t>
      </w:r>
    </w:p>
    <w:p w14:paraId="07FCD15E" w14:textId="77777777" w:rsidR="009A6902" w:rsidRPr="004D4EC0" w:rsidRDefault="009A6902" w:rsidP="009A6902">
      <w:pPr>
        <w:pStyle w:val="ConsPlusNormal0"/>
        <w:ind w:right="-1"/>
        <w:jc w:val="center"/>
        <w:rPr>
          <w:rFonts w:ascii="Times New Roman" w:hAnsi="Times New Roman" w:cs="Times New Roman"/>
          <w:b/>
          <w:bCs/>
          <w:sz w:val="28"/>
          <w:szCs w:val="28"/>
        </w:rPr>
      </w:pPr>
    </w:p>
    <w:p w14:paraId="08F8AD56" w14:textId="77777777" w:rsidR="009A6902" w:rsidRPr="009A6902" w:rsidRDefault="009A6902" w:rsidP="009A6902">
      <w:pPr>
        <w:pStyle w:val="a4"/>
        <w:jc w:val="center"/>
        <w:rPr>
          <w:rFonts w:ascii="Times New Roman" w:hAnsi="Times New Roman"/>
          <w:b/>
          <w:sz w:val="28"/>
          <w:szCs w:val="28"/>
        </w:rPr>
      </w:pPr>
      <w:r w:rsidRPr="009A6902">
        <w:rPr>
          <w:rFonts w:ascii="Times New Roman" w:hAnsi="Times New Roman"/>
          <w:b/>
          <w:bCs/>
          <w:sz w:val="28"/>
          <w:szCs w:val="28"/>
        </w:rPr>
        <w:t xml:space="preserve">О внесении дополнений в </w:t>
      </w:r>
      <w:hyperlink r:id="rId23">
        <w:r w:rsidRPr="009A6902">
          <w:rPr>
            <w:rFonts w:ascii="Times New Roman" w:hAnsi="Times New Roman"/>
            <w:b/>
            <w:sz w:val="28"/>
            <w:szCs w:val="28"/>
          </w:rPr>
          <w:t>постановление</w:t>
        </w:r>
      </w:hyperlink>
      <w:r w:rsidRPr="009A6902">
        <w:rPr>
          <w:rFonts w:ascii="Times New Roman" w:hAnsi="Times New Roman"/>
          <w:b/>
          <w:sz w:val="28"/>
          <w:szCs w:val="28"/>
        </w:rPr>
        <w:t xml:space="preserve"> администрации </w:t>
      </w:r>
    </w:p>
    <w:p w14:paraId="471E79D5" w14:textId="77777777" w:rsidR="009A6902" w:rsidRPr="009A6902" w:rsidRDefault="009A6902" w:rsidP="009A6902">
      <w:pPr>
        <w:pStyle w:val="a4"/>
        <w:jc w:val="center"/>
        <w:rPr>
          <w:rFonts w:ascii="Times New Roman" w:hAnsi="Times New Roman"/>
          <w:b/>
          <w:sz w:val="28"/>
          <w:szCs w:val="28"/>
        </w:rPr>
      </w:pPr>
      <w:r w:rsidRPr="009A6902">
        <w:rPr>
          <w:rFonts w:ascii="Times New Roman" w:hAnsi="Times New Roman"/>
          <w:b/>
          <w:sz w:val="28"/>
          <w:szCs w:val="28"/>
        </w:rPr>
        <w:t>городского округа Тейково Ивановской области от 02.06.2020 № 204 «Об утверждении Порядка расходования субсидии, выделенной</w:t>
      </w:r>
    </w:p>
    <w:p w14:paraId="7734C60E" w14:textId="77777777" w:rsidR="009A6902" w:rsidRPr="009A6902" w:rsidRDefault="009A6902" w:rsidP="009A6902">
      <w:pPr>
        <w:pStyle w:val="a4"/>
        <w:jc w:val="center"/>
        <w:rPr>
          <w:rFonts w:ascii="Times New Roman" w:hAnsi="Times New Roman"/>
          <w:b/>
          <w:sz w:val="28"/>
          <w:szCs w:val="28"/>
        </w:rPr>
      </w:pPr>
      <w:r w:rsidRPr="009A6902">
        <w:rPr>
          <w:rFonts w:ascii="Times New Roman" w:hAnsi="Times New Roman"/>
          <w:b/>
          <w:sz w:val="28"/>
          <w:szCs w:val="28"/>
        </w:rPr>
        <w:t>бюджету города Тейково на укрепление материально-технической базы муниципальных образовательных организаций Ивановской области»</w:t>
      </w:r>
    </w:p>
    <w:p w14:paraId="3E9EF395" w14:textId="77777777" w:rsidR="009A6902" w:rsidRPr="009A6902" w:rsidRDefault="009A6902" w:rsidP="009A6902">
      <w:pPr>
        <w:pStyle w:val="ConsPlusNormal0"/>
        <w:tabs>
          <w:tab w:val="left" w:pos="851"/>
        </w:tabs>
        <w:ind w:firstLine="709"/>
        <w:jc w:val="both"/>
        <w:rPr>
          <w:rFonts w:ascii="Times New Roman" w:hAnsi="Times New Roman" w:cs="Times New Roman"/>
          <w:sz w:val="28"/>
          <w:szCs w:val="28"/>
        </w:rPr>
      </w:pPr>
    </w:p>
    <w:p w14:paraId="72F37591" w14:textId="77777777" w:rsidR="009A6902" w:rsidRPr="009A6902" w:rsidRDefault="009A6902" w:rsidP="009A6902">
      <w:pPr>
        <w:pStyle w:val="ConsPlusNormal0"/>
        <w:tabs>
          <w:tab w:val="left" w:pos="851"/>
        </w:tabs>
        <w:ind w:firstLine="709"/>
        <w:jc w:val="both"/>
        <w:rPr>
          <w:rFonts w:ascii="Times New Roman" w:hAnsi="Times New Roman" w:cs="Times New Roman"/>
          <w:sz w:val="28"/>
          <w:szCs w:val="28"/>
        </w:rPr>
      </w:pPr>
      <w:r w:rsidRPr="009A6902">
        <w:rPr>
          <w:rFonts w:ascii="Times New Roman" w:hAnsi="Times New Roman" w:cs="Times New Roman"/>
          <w:sz w:val="28"/>
          <w:szCs w:val="28"/>
        </w:rPr>
        <w:t>В целях приведения муниципального правового акта в соответствие с действующим законодательством, администрация городского округа Тейково Ивановской области</w:t>
      </w:r>
    </w:p>
    <w:p w14:paraId="00F21EBC" w14:textId="77777777" w:rsidR="009A6902" w:rsidRPr="009A6902" w:rsidRDefault="009A6902" w:rsidP="009A6902">
      <w:pPr>
        <w:pStyle w:val="ConsPlusNormal0"/>
        <w:tabs>
          <w:tab w:val="left" w:pos="851"/>
        </w:tabs>
        <w:ind w:firstLine="709"/>
        <w:jc w:val="both"/>
        <w:rPr>
          <w:rFonts w:ascii="Times New Roman" w:hAnsi="Times New Roman" w:cs="Times New Roman"/>
          <w:sz w:val="4"/>
          <w:szCs w:val="4"/>
        </w:rPr>
      </w:pPr>
    </w:p>
    <w:p w14:paraId="6391CADE" w14:textId="77777777" w:rsidR="009A6902" w:rsidRPr="009A6902" w:rsidRDefault="009A6902" w:rsidP="009A6902">
      <w:pPr>
        <w:pStyle w:val="ConsPlusNormal0"/>
        <w:tabs>
          <w:tab w:val="left" w:pos="851"/>
        </w:tabs>
        <w:ind w:firstLine="709"/>
        <w:jc w:val="both"/>
        <w:rPr>
          <w:rFonts w:ascii="Times New Roman" w:hAnsi="Times New Roman" w:cs="Times New Roman"/>
          <w:sz w:val="28"/>
          <w:szCs w:val="28"/>
        </w:rPr>
      </w:pPr>
    </w:p>
    <w:p w14:paraId="6B2085CE" w14:textId="77777777" w:rsidR="009A6902" w:rsidRPr="009A6902" w:rsidRDefault="009A6902" w:rsidP="009A6902">
      <w:pPr>
        <w:jc w:val="center"/>
        <w:rPr>
          <w:b/>
          <w:bCs/>
          <w:sz w:val="28"/>
          <w:szCs w:val="28"/>
        </w:rPr>
      </w:pPr>
      <w:r w:rsidRPr="009A6902">
        <w:rPr>
          <w:b/>
          <w:bCs/>
          <w:sz w:val="28"/>
          <w:szCs w:val="28"/>
        </w:rPr>
        <w:t>П О С Т А Н О В Л Я Е Т:</w:t>
      </w:r>
    </w:p>
    <w:p w14:paraId="59BA2F5D" w14:textId="77777777" w:rsidR="009A6902" w:rsidRPr="009A6902" w:rsidRDefault="009A6902" w:rsidP="009A6902">
      <w:pPr>
        <w:pStyle w:val="a4"/>
        <w:ind w:left="360"/>
        <w:jc w:val="both"/>
        <w:rPr>
          <w:rFonts w:ascii="Times New Roman" w:hAnsi="Times New Roman"/>
          <w:sz w:val="28"/>
          <w:szCs w:val="28"/>
        </w:rPr>
      </w:pPr>
    </w:p>
    <w:p w14:paraId="56B7E29E" w14:textId="77777777" w:rsidR="009A6902" w:rsidRPr="009A6902" w:rsidRDefault="009A6902" w:rsidP="00EB4FAA">
      <w:pPr>
        <w:pStyle w:val="a4"/>
        <w:numPr>
          <w:ilvl w:val="0"/>
          <w:numId w:val="5"/>
        </w:numPr>
        <w:ind w:left="0" w:firstLine="709"/>
        <w:jc w:val="both"/>
        <w:rPr>
          <w:rFonts w:ascii="Times New Roman" w:hAnsi="Times New Roman"/>
          <w:sz w:val="28"/>
          <w:szCs w:val="28"/>
        </w:rPr>
      </w:pPr>
      <w:r w:rsidRPr="009A6902">
        <w:rPr>
          <w:rFonts w:ascii="Times New Roman" w:hAnsi="Times New Roman"/>
          <w:bCs/>
          <w:sz w:val="28"/>
          <w:szCs w:val="28"/>
        </w:rPr>
        <w:t xml:space="preserve">Внести дополнения в постановление </w:t>
      </w:r>
      <w:r w:rsidRPr="009A6902">
        <w:rPr>
          <w:rFonts w:ascii="Times New Roman" w:hAnsi="Times New Roman"/>
          <w:sz w:val="28"/>
          <w:szCs w:val="28"/>
        </w:rPr>
        <w:t>администрации городского округа Тейково Ивановской области от 02.06.2020 № 204 «Об утверждении Порядка расходования субсидии, выделенной бюджету города Тейково на укрепление материально-технической базы муниципальных образовательных организаций Ивановской области»:</w:t>
      </w:r>
    </w:p>
    <w:p w14:paraId="677DAD73" w14:textId="77777777" w:rsidR="009A6902" w:rsidRPr="009A6902" w:rsidRDefault="009A6902" w:rsidP="009A6902">
      <w:pPr>
        <w:ind w:left="708"/>
        <w:jc w:val="both"/>
        <w:rPr>
          <w:sz w:val="28"/>
          <w:szCs w:val="28"/>
        </w:rPr>
      </w:pPr>
      <w:r w:rsidRPr="009A6902">
        <w:rPr>
          <w:sz w:val="28"/>
          <w:szCs w:val="28"/>
        </w:rPr>
        <w:t>1.1. Пункт 4 постановления дополнить подпунктом 4.3. следующего содержания:</w:t>
      </w:r>
    </w:p>
    <w:p w14:paraId="5B73FDC0" w14:textId="77777777" w:rsidR="009A6902" w:rsidRPr="009A6902" w:rsidRDefault="009A6902" w:rsidP="009A6902">
      <w:pPr>
        <w:autoSpaceDE w:val="0"/>
        <w:autoSpaceDN w:val="0"/>
        <w:adjustRightInd w:val="0"/>
        <w:ind w:firstLine="540"/>
        <w:jc w:val="both"/>
        <w:rPr>
          <w:color w:val="FF0000"/>
          <w:sz w:val="28"/>
          <w:szCs w:val="28"/>
        </w:rPr>
      </w:pPr>
      <w:r w:rsidRPr="009A6902">
        <w:rPr>
          <w:sz w:val="28"/>
          <w:szCs w:val="28"/>
        </w:rPr>
        <w:t xml:space="preserve">«4.3. Утвердить </w:t>
      </w:r>
      <w:hyperlink r:id="rId24" w:history="1">
        <w:r w:rsidRPr="009A6902">
          <w:rPr>
            <w:sz w:val="28"/>
            <w:szCs w:val="28"/>
          </w:rPr>
          <w:t>Перечень</w:t>
        </w:r>
      </w:hyperlink>
      <w:r w:rsidRPr="009A6902">
        <w:rPr>
          <w:sz w:val="28"/>
          <w:szCs w:val="28"/>
        </w:rPr>
        <w:t xml:space="preserve"> мероприятий по укреплению материально-технической базы муниципальных образовательных организаций Ивановской области на 2024 год (Приложение 5).».</w:t>
      </w:r>
    </w:p>
    <w:p w14:paraId="0BDA9AF3" w14:textId="77777777" w:rsidR="009A6902" w:rsidRPr="009A6902" w:rsidRDefault="009A6902" w:rsidP="009A6902">
      <w:pPr>
        <w:ind w:left="708"/>
        <w:jc w:val="both"/>
        <w:rPr>
          <w:sz w:val="28"/>
          <w:szCs w:val="28"/>
        </w:rPr>
      </w:pPr>
      <w:r w:rsidRPr="009A6902">
        <w:rPr>
          <w:sz w:val="28"/>
          <w:szCs w:val="28"/>
        </w:rPr>
        <w:t>1.2. Дополнить постановление Приложением 5 согласно приложению к настоящему постановлению.</w:t>
      </w:r>
    </w:p>
    <w:p w14:paraId="5C771AD7" w14:textId="77777777" w:rsidR="009A6902" w:rsidRPr="009A6902" w:rsidRDefault="009A6902" w:rsidP="009A6902">
      <w:pPr>
        <w:pStyle w:val="a4"/>
        <w:jc w:val="both"/>
        <w:rPr>
          <w:rFonts w:ascii="Times New Roman" w:hAnsi="Times New Roman"/>
          <w:sz w:val="28"/>
          <w:szCs w:val="28"/>
        </w:rPr>
      </w:pPr>
      <w:r w:rsidRPr="009A6902">
        <w:rPr>
          <w:rFonts w:ascii="Times New Roman" w:hAnsi="Times New Roman"/>
          <w:sz w:val="28"/>
          <w:szCs w:val="28"/>
        </w:rPr>
        <w:t xml:space="preserve">         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14:paraId="1900B062" w14:textId="77777777" w:rsidR="009A6902" w:rsidRDefault="009A6902" w:rsidP="009A6902">
      <w:pPr>
        <w:pStyle w:val="1e"/>
        <w:jc w:val="both"/>
        <w:rPr>
          <w:b/>
          <w:sz w:val="28"/>
          <w:szCs w:val="28"/>
        </w:rPr>
      </w:pPr>
      <w:r>
        <w:rPr>
          <w:b/>
          <w:sz w:val="28"/>
          <w:szCs w:val="28"/>
        </w:rPr>
        <w:t>И. о. главы городского округа Тейково</w:t>
      </w:r>
      <w:r>
        <w:rPr>
          <w:b/>
          <w:sz w:val="28"/>
          <w:szCs w:val="28"/>
        </w:rPr>
        <w:tab/>
      </w:r>
      <w:r>
        <w:rPr>
          <w:b/>
          <w:sz w:val="28"/>
          <w:szCs w:val="28"/>
        </w:rPr>
        <w:tab/>
        <w:t xml:space="preserve">           </w:t>
      </w:r>
    </w:p>
    <w:p w14:paraId="4A7B54E0" w14:textId="160D2975" w:rsidR="009A6902" w:rsidRDefault="009A6902" w:rsidP="009A6902">
      <w:pPr>
        <w:pStyle w:val="1e"/>
        <w:jc w:val="both"/>
        <w:rPr>
          <w:b/>
          <w:sz w:val="28"/>
          <w:szCs w:val="28"/>
        </w:rPr>
      </w:pPr>
      <w:r>
        <w:rPr>
          <w:b/>
          <w:sz w:val="28"/>
          <w:szCs w:val="28"/>
        </w:rPr>
        <w:t>Ивановской области</w:t>
      </w:r>
      <w:r>
        <w:rPr>
          <w:b/>
          <w:sz w:val="28"/>
          <w:szCs w:val="28"/>
        </w:rPr>
        <w:tab/>
      </w:r>
      <w:r>
        <w:rPr>
          <w:b/>
          <w:sz w:val="28"/>
          <w:szCs w:val="28"/>
        </w:rPr>
        <w:tab/>
      </w:r>
      <w:r>
        <w:rPr>
          <w:b/>
          <w:sz w:val="28"/>
          <w:szCs w:val="28"/>
        </w:rPr>
        <w:tab/>
        <w:t xml:space="preserve">                           С. Н. Ермолаев</w:t>
      </w:r>
    </w:p>
    <w:p w14:paraId="7873F4D5" w14:textId="77777777" w:rsidR="009A6902" w:rsidRDefault="009A6902" w:rsidP="009A6902">
      <w:pPr>
        <w:pStyle w:val="ConsPlusNonformat"/>
        <w:ind w:right="-1"/>
        <w:jc w:val="right"/>
        <w:rPr>
          <w:rFonts w:ascii="Times New Roman" w:hAnsi="Times New Roman" w:cs="Times New Roman"/>
        </w:rPr>
      </w:pPr>
    </w:p>
    <w:p w14:paraId="2A55FD7E" w14:textId="77777777" w:rsidR="009A6902" w:rsidRDefault="009A6902" w:rsidP="009A6902">
      <w:pPr>
        <w:pStyle w:val="ConsPlusNonformat"/>
        <w:ind w:right="-1"/>
        <w:jc w:val="right"/>
        <w:rPr>
          <w:rFonts w:ascii="Times New Roman" w:hAnsi="Times New Roman" w:cs="Times New Roman"/>
        </w:rPr>
      </w:pPr>
    </w:p>
    <w:p w14:paraId="2319A1FE" w14:textId="77777777" w:rsidR="009A6902" w:rsidRDefault="009A6902" w:rsidP="009A6902">
      <w:pPr>
        <w:pStyle w:val="ConsPlusNonformat"/>
        <w:ind w:right="-1"/>
        <w:jc w:val="right"/>
        <w:rPr>
          <w:rFonts w:ascii="Times New Roman" w:hAnsi="Times New Roman" w:cs="Times New Roman"/>
        </w:rPr>
      </w:pPr>
    </w:p>
    <w:p w14:paraId="138478F5" w14:textId="3FEA85BE" w:rsidR="009A6902" w:rsidRDefault="009A6902" w:rsidP="009A6902">
      <w:pPr>
        <w:pStyle w:val="ConsPlusNonformat"/>
        <w:ind w:right="-1"/>
        <w:jc w:val="right"/>
        <w:rPr>
          <w:rFonts w:ascii="Times New Roman" w:hAnsi="Times New Roman" w:cs="Times New Roman"/>
        </w:rPr>
      </w:pPr>
      <w:r>
        <w:rPr>
          <w:rFonts w:ascii="Times New Roman" w:hAnsi="Times New Roman" w:cs="Times New Roman"/>
        </w:rPr>
        <w:t xml:space="preserve">Приложение </w:t>
      </w:r>
    </w:p>
    <w:p w14:paraId="5C20FFEE" w14:textId="77777777" w:rsidR="009A6902" w:rsidRDefault="009A6902" w:rsidP="009A6902">
      <w:pPr>
        <w:pStyle w:val="ConsPlusNonformat"/>
        <w:ind w:right="-1"/>
        <w:jc w:val="right"/>
        <w:rPr>
          <w:rFonts w:ascii="Times New Roman" w:hAnsi="Times New Roman" w:cs="Times New Roman"/>
        </w:rPr>
      </w:pPr>
      <w:r>
        <w:rPr>
          <w:rFonts w:ascii="Times New Roman" w:hAnsi="Times New Roman" w:cs="Times New Roman"/>
        </w:rPr>
        <w:t>к постановлению администрации</w:t>
      </w:r>
    </w:p>
    <w:p w14:paraId="79073EC0" w14:textId="77777777" w:rsidR="009A6902" w:rsidRDefault="009A6902" w:rsidP="009A6902">
      <w:pPr>
        <w:pStyle w:val="ConsPlusNonformat"/>
        <w:spacing w:after="240"/>
        <w:ind w:right="-1"/>
        <w:jc w:val="right"/>
        <w:rPr>
          <w:rFonts w:ascii="Times New Roman" w:hAnsi="Times New Roman" w:cs="Times New Roman"/>
        </w:rPr>
      </w:pPr>
      <w:r>
        <w:rPr>
          <w:rFonts w:ascii="Times New Roman" w:hAnsi="Times New Roman" w:cs="Times New Roman"/>
        </w:rPr>
        <w:t xml:space="preserve"> городского округа Тейково  Ивановской области</w:t>
      </w:r>
    </w:p>
    <w:p w14:paraId="25FF3E2B" w14:textId="77777777" w:rsidR="009A6902" w:rsidRPr="003919E3" w:rsidRDefault="009A6902" w:rsidP="009A6902">
      <w:pPr>
        <w:pStyle w:val="ConsPlusNonformat"/>
        <w:ind w:right="-1"/>
        <w:jc w:val="right"/>
        <w:rPr>
          <w:rFonts w:ascii="Times New Roman" w:hAnsi="Times New Roman" w:cs="Times New Roman"/>
          <w:sz w:val="28"/>
          <w:szCs w:val="28"/>
        </w:rPr>
      </w:pPr>
      <w:r>
        <w:rPr>
          <w:rFonts w:ascii="Times New Roman" w:hAnsi="Times New Roman" w:cs="Times New Roman"/>
        </w:rPr>
        <w:t xml:space="preserve">от  15.05.2024    № 275  </w:t>
      </w:r>
    </w:p>
    <w:p w14:paraId="4C00B92F" w14:textId="77777777" w:rsidR="009A6902" w:rsidRDefault="009A6902" w:rsidP="009A6902">
      <w:pPr>
        <w:pStyle w:val="ConsPlusNonformat"/>
        <w:ind w:right="-1"/>
        <w:jc w:val="right"/>
        <w:rPr>
          <w:rFonts w:ascii="Times New Roman" w:hAnsi="Times New Roman" w:cs="Times New Roman"/>
        </w:rPr>
      </w:pPr>
    </w:p>
    <w:p w14:paraId="52CD1771" w14:textId="77777777" w:rsidR="009A6902" w:rsidRPr="00C01ABF" w:rsidRDefault="009A6902" w:rsidP="009A6902">
      <w:pPr>
        <w:pStyle w:val="ConsPlusNonformat"/>
        <w:ind w:right="-1"/>
        <w:jc w:val="right"/>
        <w:rPr>
          <w:rFonts w:ascii="Times New Roman" w:hAnsi="Times New Roman" w:cs="Times New Roman"/>
        </w:rPr>
      </w:pPr>
      <w:r w:rsidRPr="00C01ABF">
        <w:rPr>
          <w:rFonts w:ascii="Times New Roman" w:hAnsi="Times New Roman" w:cs="Times New Roman"/>
        </w:rPr>
        <w:t>Приложение</w:t>
      </w:r>
      <w:r>
        <w:rPr>
          <w:rFonts w:ascii="Times New Roman" w:hAnsi="Times New Roman" w:cs="Times New Roman"/>
        </w:rPr>
        <w:t xml:space="preserve"> 5</w:t>
      </w:r>
    </w:p>
    <w:p w14:paraId="21091BF3" w14:textId="77777777" w:rsidR="009A6902" w:rsidRPr="00C01ABF" w:rsidRDefault="009A6902" w:rsidP="009A6902">
      <w:pPr>
        <w:pStyle w:val="ConsPlusNonformat"/>
        <w:ind w:right="-1"/>
        <w:jc w:val="right"/>
        <w:rPr>
          <w:rFonts w:ascii="Times New Roman" w:hAnsi="Times New Roman" w:cs="Times New Roman"/>
        </w:rPr>
      </w:pPr>
      <w:r w:rsidRPr="00C01ABF">
        <w:rPr>
          <w:rFonts w:ascii="Times New Roman" w:hAnsi="Times New Roman" w:cs="Times New Roman"/>
        </w:rPr>
        <w:t xml:space="preserve">                                                                                        к постановлению администрации</w:t>
      </w:r>
    </w:p>
    <w:p w14:paraId="75820135" w14:textId="77777777" w:rsidR="009A6902" w:rsidRPr="00C01ABF" w:rsidRDefault="009A6902" w:rsidP="009A6902">
      <w:pPr>
        <w:pStyle w:val="ConsPlusNonformat"/>
        <w:ind w:right="-1"/>
        <w:jc w:val="right"/>
        <w:rPr>
          <w:rFonts w:ascii="Times New Roman" w:hAnsi="Times New Roman" w:cs="Times New Roman"/>
        </w:rPr>
      </w:pPr>
      <w:r w:rsidRPr="00C01ABF">
        <w:rPr>
          <w:rFonts w:ascii="Times New Roman" w:hAnsi="Times New Roman" w:cs="Times New Roman"/>
        </w:rPr>
        <w:t xml:space="preserve">                                                                                        </w:t>
      </w:r>
      <w:r>
        <w:rPr>
          <w:rFonts w:ascii="Times New Roman" w:hAnsi="Times New Roman" w:cs="Times New Roman"/>
        </w:rPr>
        <w:t xml:space="preserve">г. о. </w:t>
      </w:r>
      <w:r w:rsidRPr="00C01ABF">
        <w:rPr>
          <w:rFonts w:ascii="Times New Roman" w:hAnsi="Times New Roman" w:cs="Times New Roman"/>
        </w:rPr>
        <w:t xml:space="preserve">Тейково Ивановской области                                                                                      </w:t>
      </w:r>
    </w:p>
    <w:p w14:paraId="1775367B" w14:textId="77777777" w:rsidR="009A6902" w:rsidRPr="00C01ABF" w:rsidRDefault="009A6902" w:rsidP="009A6902">
      <w:pPr>
        <w:pStyle w:val="Pro-Gramma0"/>
        <w:suppressAutoHyphens/>
        <w:spacing w:before="0" w:line="240" w:lineRule="auto"/>
        <w:ind w:left="5387"/>
        <w:jc w:val="right"/>
        <w:rPr>
          <w:rFonts w:ascii="Times New Roman" w:hAnsi="Times New Roman"/>
        </w:rPr>
      </w:pPr>
      <w:r w:rsidRPr="00C01ABF">
        <w:rPr>
          <w:rFonts w:ascii="Times New Roman" w:hAnsi="Times New Roman"/>
        </w:rPr>
        <w:t xml:space="preserve">от     </w:t>
      </w:r>
      <w:r>
        <w:rPr>
          <w:rFonts w:ascii="Times New Roman" w:hAnsi="Times New Roman"/>
        </w:rPr>
        <w:t>02.06.2020</w:t>
      </w:r>
      <w:r w:rsidRPr="00C01ABF">
        <w:rPr>
          <w:rFonts w:ascii="Times New Roman" w:hAnsi="Times New Roman"/>
        </w:rPr>
        <w:t xml:space="preserve">   №  </w:t>
      </w:r>
      <w:r>
        <w:rPr>
          <w:rFonts w:ascii="Times New Roman" w:hAnsi="Times New Roman"/>
        </w:rPr>
        <w:t>204</w:t>
      </w:r>
      <w:r w:rsidRPr="00C01ABF">
        <w:rPr>
          <w:rFonts w:ascii="Times New Roman" w:hAnsi="Times New Roman"/>
        </w:rPr>
        <w:t xml:space="preserve">  </w:t>
      </w:r>
    </w:p>
    <w:p w14:paraId="06B7D9A4" w14:textId="77777777" w:rsidR="009A6902" w:rsidRDefault="009A6902" w:rsidP="009A6902">
      <w:pPr>
        <w:tabs>
          <w:tab w:val="left" w:pos="6960"/>
        </w:tabs>
        <w:jc w:val="center"/>
        <w:rPr>
          <w:b/>
          <w:color w:val="FF0000"/>
          <w:sz w:val="28"/>
          <w:szCs w:val="28"/>
        </w:rPr>
      </w:pPr>
    </w:p>
    <w:p w14:paraId="56250A98" w14:textId="77777777" w:rsidR="009A6902" w:rsidRDefault="003D2735" w:rsidP="009A6902">
      <w:pPr>
        <w:tabs>
          <w:tab w:val="left" w:pos="6960"/>
        </w:tabs>
        <w:jc w:val="center"/>
        <w:rPr>
          <w:sz w:val="28"/>
          <w:szCs w:val="28"/>
        </w:rPr>
      </w:pPr>
      <w:hyperlink r:id="rId25" w:history="1">
        <w:r w:rsidR="009A6902" w:rsidRPr="00063BEB">
          <w:rPr>
            <w:sz w:val="28"/>
            <w:szCs w:val="28"/>
          </w:rPr>
          <w:t>Перечень</w:t>
        </w:r>
      </w:hyperlink>
      <w:r w:rsidR="009A6902" w:rsidRPr="00063BEB">
        <w:rPr>
          <w:sz w:val="28"/>
          <w:szCs w:val="28"/>
        </w:rPr>
        <w:t xml:space="preserve"> </w:t>
      </w:r>
    </w:p>
    <w:p w14:paraId="661454E4" w14:textId="77777777" w:rsidR="009A6902" w:rsidRDefault="009A6902" w:rsidP="009A6902">
      <w:pPr>
        <w:tabs>
          <w:tab w:val="left" w:pos="6960"/>
        </w:tabs>
        <w:jc w:val="center"/>
        <w:rPr>
          <w:sz w:val="28"/>
          <w:szCs w:val="28"/>
        </w:rPr>
      </w:pPr>
      <w:r>
        <w:rPr>
          <w:sz w:val="28"/>
          <w:szCs w:val="28"/>
        </w:rPr>
        <w:t xml:space="preserve">мероприятий </w:t>
      </w:r>
      <w:r w:rsidRPr="00E809E4">
        <w:rPr>
          <w:sz w:val="28"/>
          <w:szCs w:val="28"/>
        </w:rPr>
        <w:t xml:space="preserve">по </w:t>
      </w:r>
      <w:r w:rsidRPr="00EE4AC4">
        <w:rPr>
          <w:sz w:val="28"/>
          <w:szCs w:val="28"/>
        </w:rPr>
        <w:t>укреплени</w:t>
      </w:r>
      <w:r>
        <w:rPr>
          <w:sz w:val="28"/>
          <w:szCs w:val="28"/>
        </w:rPr>
        <w:t>ю</w:t>
      </w:r>
      <w:r w:rsidRPr="00EE4AC4">
        <w:rPr>
          <w:sz w:val="28"/>
          <w:szCs w:val="28"/>
        </w:rPr>
        <w:t xml:space="preserve"> материально-технической базы муниципальных образовательных организаций Ивановской области</w:t>
      </w:r>
      <w:r>
        <w:rPr>
          <w:sz w:val="28"/>
          <w:szCs w:val="28"/>
        </w:rPr>
        <w:t xml:space="preserve"> </w:t>
      </w:r>
      <w:r w:rsidRPr="00CA07E8">
        <w:rPr>
          <w:sz w:val="28"/>
          <w:szCs w:val="28"/>
        </w:rPr>
        <w:t>на</w:t>
      </w:r>
      <w:r>
        <w:rPr>
          <w:sz w:val="28"/>
          <w:szCs w:val="28"/>
        </w:rPr>
        <w:t xml:space="preserve"> 2024 год</w:t>
      </w:r>
    </w:p>
    <w:p w14:paraId="35098958" w14:textId="77777777" w:rsidR="009A6902" w:rsidRDefault="009A6902" w:rsidP="009A6902">
      <w:pPr>
        <w:tabs>
          <w:tab w:val="left" w:pos="6960"/>
        </w:tabs>
        <w:jc w:val="center"/>
        <w:rPr>
          <w:sz w:val="28"/>
          <w:szCs w:val="28"/>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6168"/>
      </w:tblGrid>
      <w:tr w:rsidR="009A6902" w:rsidRPr="006459C2" w14:paraId="18C250C5" w14:textId="77777777" w:rsidTr="009A6902">
        <w:trPr>
          <w:jc w:val="center"/>
        </w:trPr>
        <w:tc>
          <w:tcPr>
            <w:tcW w:w="4955" w:type="dxa"/>
          </w:tcPr>
          <w:p w14:paraId="49E6B8A1" w14:textId="77777777" w:rsidR="009A6902" w:rsidRPr="006459C2" w:rsidRDefault="009A6902" w:rsidP="00A579C6">
            <w:pPr>
              <w:tabs>
                <w:tab w:val="left" w:pos="6960"/>
              </w:tabs>
              <w:jc w:val="center"/>
              <w:rPr>
                <w:sz w:val="28"/>
                <w:szCs w:val="28"/>
              </w:rPr>
            </w:pPr>
            <w:r w:rsidRPr="006459C2">
              <w:rPr>
                <w:sz w:val="28"/>
                <w:szCs w:val="28"/>
              </w:rPr>
              <w:t>Организация</w:t>
            </w:r>
          </w:p>
        </w:tc>
        <w:tc>
          <w:tcPr>
            <w:tcW w:w="5218" w:type="dxa"/>
          </w:tcPr>
          <w:p w14:paraId="3345D327" w14:textId="77777777" w:rsidR="009A6902" w:rsidRPr="006459C2" w:rsidRDefault="009A6902" w:rsidP="00A579C6">
            <w:pPr>
              <w:tabs>
                <w:tab w:val="left" w:pos="6960"/>
              </w:tabs>
              <w:jc w:val="center"/>
              <w:rPr>
                <w:sz w:val="28"/>
                <w:szCs w:val="28"/>
              </w:rPr>
            </w:pPr>
            <w:r w:rsidRPr="006459C2">
              <w:rPr>
                <w:sz w:val="28"/>
                <w:szCs w:val="28"/>
              </w:rPr>
              <w:t>Мероприятие</w:t>
            </w:r>
          </w:p>
        </w:tc>
      </w:tr>
      <w:tr w:rsidR="009A6902" w:rsidRPr="00B62849" w14:paraId="315E1269" w14:textId="77777777" w:rsidTr="009A6902">
        <w:trPr>
          <w:jc w:val="center"/>
        </w:trPr>
        <w:tc>
          <w:tcPr>
            <w:tcW w:w="4955" w:type="dxa"/>
          </w:tcPr>
          <w:p w14:paraId="71A1419F" w14:textId="77777777" w:rsidR="009A6902" w:rsidRPr="009A6902" w:rsidRDefault="009A6902" w:rsidP="00A579C6">
            <w:pPr>
              <w:pStyle w:val="a4"/>
              <w:spacing w:after="200" w:line="276" w:lineRule="auto"/>
              <w:rPr>
                <w:rFonts w:ascii="Times New Roman" w:hAnsi="Times New Roman"/>
                <w:color w:val="FF0000"/>
                <w:sz w:val="28"/>
                <w:szCs w:val="28"/>
              </w:rPr>
            </w:pPr>
            <w:r w:rsidRPr="009A6902">
              <w:rPr>
                <w:rFonts w:ascii="Times New Roman" w:hAnsi="Times New Roman"/>
                <w:sz w:val="28"/>
                <w:szCs w:val="28"/>
              </w:rPr>
              <w:t>Муниципальное дошкольное образовательное учреждение детский сад № 8 «Солнышко» (МДОУ №8)</w:t>
            </w:r>
          </w:p>
        </w:tc>
        <w:tc>
          <w:tcPr>
            <w:tcW w:w="5218" w:type="dxa"/>
          </w:tcPr>
          <w:p w14:paraId="525F6978" w14:textId="77777777" w:rsidR="009A6902" w:rsidRPr="009A6902" w:rsidRDefault="009A6902" w:rsidP="00A579C6">
            <w:pPr>
              <w:pStyle w:val="a4"/>
              <w:spacing w:line="276" w:lineRule="auto"/>
              <w:rPr>
                <w:rFonts w:ascii="Times New Roman" w:hAnsi="Times New Roman"/>
                <w:sz w:val="28"/>
                <w:szCs w:val="28"/>
              </w:rPr>
            </w:pPr>
            <w:r w:rsidRPr="009A6902">
              <w:rPr>
                <w:rFonts w:ascii="Times New Roman" w:hAnsi="Times New Roman"/>
                <w:iCs/>
                <w:sz w:val="28"/>
                <w:szCs w:val="28"/>
              </w:rPr>
              <w:t>Устройство детской спортивной  площадки,  благоустройство территории, приобретение спортивного оборудования и инвентаря</w:t>
            </w:r>
          </w:p>
        </w:tc>
      </w:tr>
      <w:tr w:rsidR="009A6902" w:rsidRPr="00B62849" w14:paraId="743DADDC" w14:textId="77777777" w:rsidTr="009A6902">
        <w:trPr>
          <w:jc w:val="center"/>
        </w:trPr>
        <w:tc>
          <w:tcPr>
            <w:tcW w:w="4955" w:type="dxa"/>
          </w:tcPr>
          <w:p w14:paraId="00F51C9E" w14:textId="77777777" w:rsidR="009A6902" w:rsidRPr="009A6902" w:rsidRDefault="009A6902" w:rsidP="00A579C6">
            <w:pPr>
              <w:pStyle w:val="a4"/>
              <w:spacing w:line="276" w:lineRule="auto"/>
              <w:rPr>
                <w:rFonts w:ascii="Times New Roman" w:hAnsi="Times New Roman"/>
                <w:sz w:val="28"/>
                <w:szCs w:val="28"/>
              </w:rPr>
            </w:pPr>
            <w:r w:rsidRPr="009A6902">
              <w:rPr>
                <w:rFonts w:ascii="Times New Roman" w:hAnsi="Times New Roman"/>
                <w:sz w:val="28"/>
                <w:szCs w:val="28"/>
              </w:rPr>
              <w:t xml:space="preserve">Муниципальное общеобразовательное учреждение Гимназия № 3 </w:t>
            </w:r>
          </w:p>
          <w:p w14:paraId="56577E0A" w14:textId="77777777" w:rsidR="009A6902" w:rsidRPr="009A6902" w:rsidRDefault="009A6902" w:rsidP="00A579C6">
            <w:pPr>
              <w:pStyle w:val="a4"/>
              <w:spacing w:after="200" w:line="276" w:lineRule="auto"/>
              <w:rPr>
                <w:rFonts w:ascii="Times New Roman" w:hAnsi="Times New Roman"/>
                <w:color w:val="FF0000"/>
                <w:sz w:val="28"/>
                <w:szCs w:val="28"/>
              </w:rPr>
            </w:pPr>
            <w:r w:rsidRPr="009A6902">
              <w:rPr>
                <w:rFonts w:ascii="Times New Roman" w:hAnsi="Times New Roman"/>
                <w:sz w:val="28"/>
                <w:szCs w:val="28"/>
              </w:rPr>
              <w:t>(МОУ Гимназия № 3)</w:t>
            </w:r>
          </w:p>
        </w:tc>
        <w:tc>
          <w:tcPr>
            <w:tcW w:w="5218" w:type="dxa"/>
          </w:tcPr>
          <w:p w14:paraId="758B18A7" w14:textId="77777777" w:rsidR="009A6902" w:rsidRPr="009A6902" w:rsidRDefault="009A6902" w:rsidP="00A579C6">
            <w:pPr>
              <w:autoSpaceDE w:val="0"/>
              <w:autoSpaceDN w:val="0"/>
              <w:adjustRightInd w:val="0"/>
              <w:rPr>
                <w:sz w:val="28"/>
                <w:szCs w:val="28"/>
              </w:rPr>
            </w:pPr>
            <w:r w:rsidRPr="009A6902">
              <w:rPr>
                <w:sz w:val="28"/>
                <w:szCs w:val="28"/>
              </w:rPr>
              <w:t>Благоустройство территории МОУ Гимназии № 3 городского округа Тейково Ивановской области (выполнение работ по ремонту асфальтового покрытия)</w:t>
            </w:r>
          </w:p>
        </w:tc>
      </w:tr>
    </w:tbl>
    <w:p w14:paraId="7D43C00A" w14:textId="77777777" w:rsidR="009A6902" w:rsidRPr="00B62849" w:rsidRDefault="009A6902" w:rsidP="009A6902">
      <w:pPr>
        <w:tabs>
          <w:tab w:val="left" w:pos="6960"/>
        </w:tabs>
        <w:jc w:val="center"/>
        <w:rPr>
          <w:b/>
          <w:color w:val="FF0000"/>
          <w:sz w:val="28"/>
          <w:szCs w:val="28"/>
        </w:rPr>
      </w:pPr>
    </w:p>
    <w:p w14:paraId="2B2B27DC" w14:textId="77777777" w:rsidR="009A6902" w:rsidRDefault="009A6902" w:rsidP="009A6902">
      <w:pPr>
        <w:ind w:firstLine="709"/>
        <w:jc w:val="both"/>
      </w:pPr>
    </w:p>
    <w:p w14:paraId="7C4E8851" w14:textId="14FC0D36" w:rsidR="009A6902" w:rsidRPr="00FD724D" w:rsidRDefault="009A6902" w:rsidP="009A6902">
      <w:pPr>
        <w:spacing w:line="240" w:lineRule="atLeast"/>
        <w:jc w:val="right"/>
        <w:rPr>
          <w:b/>
          <w:color w:val="000000"/>
          <w:sz w:val="28"/>
          <w:szCs w:val="28"/>
        </w:rPr>
      </w:pPr>
    </w:p>
    <w:p w14:paraId="6BD08FAC" w14:textId="77777777" w:rsidR="009A6902" w:rsidRDefault="009A6902" w:rsidP="009A6902">
      <w:pPr>
        <w:spacing w:line="240" w:lineRule="atLeast"/>
        <w:jc w:val="both"/>
        <w:rPr>
          <w:color w:val="00B050"/>
          <w:sz w:val="28"/>
          <w:szCs w:val="28"/>
        </w:rPr>
      </w:pPr>
    </w:p>
    <w:p w14:paraId="6BE4B993" w14:textId="3E28F862" w:rsidR="00937D2E" w:rsidRDefault="00937D2E" w:rsidP="009A6902">
      <w:pPr>
        <w:spacing w:line="240" w:lineRule="atLeast"/>
        <w:jc w:val="right"/>
        <w:rPr>
          <w:color w:val="000000"/>
        </w:rPr>
      </w:pPr>
    </w:p>
    <w:p w14:paraId="44CD9E98" w14:textId="77777777" w:rsidR="00937D2E" w:rsidRDefault="00937D2E">
      <w:pPr>
        <w:spacing w:after="160" w:line="259" w:lineRule="auto"/>
        <w:rPr>
          <w:color w:val="000000"/>
        </w:rPr>
      </w:pPr>
      <w:r>
        <w:rPr>
          <w:color w:val="000000"/>
        </w:rPr>
        <w:br w:type="page"/>
      </w:r>
    </w:p>
    <w:p w14:paraId="755403C0" w14:textId="350E53F0" w:rsidR="00937D2E" w:rsidRDefault="00937D2E" w:rsidP="00937D2E">
      <w:pPr>
        <w:jc w:val="center"/>
        <w:rPr>
          <w:b/>
          <w:sz w:val="32"/>
          <w:szCs w:val="32"/>
        </w:rPr>
      </w:pPr>
      <w:r>
        <w:rPr>
          <w:b/>
          <w:noProof/>
          <w:sz w:val="32"/>
          <w:szCs w:val="32"/>
        </w:rPr>
        <w:lastRenderedPageBreak/>
        <w:drawing>
          <wp:inline distT="0" distB="0" distL="0" distR="0" wp14:anchorId="1F4A02A4" wp14:editId="402DB890">
            <wp:extent cx="695960" cy="901065"/>
            <wp:effectExtent l="0" t="0" r="8890" b="0"/>
            <wp:docPr id="5" name="Рисунок 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3320C31A" w14:textId="77777777" w:rsidR="00937D2E" w:rsidRPr="004A0546" w:rsidRDefault="00937D2E" w:rsidP="00937D2E">
      <w:pPr>
        <w:jc w:val="center"/>
        <w:rPr>
          <w:b/>
          <w:sz w:val="36"/>
          <w:szCs w:val="36"/>
        </w:rPr>
      </w:pPr>
      <w:r w:rsidRPr="004A0546">
        <w:rPr>
          <w:b/>
          <w:sz w:val="36"/>
          <w:szCs w:val="36"/>
        </w:rPr>
        <w:t>АДМИНИСТРАЦИЯ ГОРОДСКОГО ОКРУГА ТЕЙКОВО</w:t>
      </w:r>
    </w:p>
    <w:p w14:paraId="0AE99B15" w14:textId="77777777" w:rsidR="00937D2E" w:rsidRPr="004A0546" w:rsidRDefault="00937D2E" w:rsidP="00937D2E">
      <w:pPr>
        <w:jc w:val="center"/>
        <w:rPr>
          <w:b/>
          <w:sz w:val="36"/>
          <w:szCs w:val="36"/>
        </w:rPr>
      </w:pPr>
      <w:r w:rsidRPr="004A0546">
        <w:rPr>
          <w:b/>
          <w:sz w:val="36"/>
          <w:szCs w:val="36"/>
        </w:rPr>
        <w:t>ИВАНОВСКОЙ ОБЛАСТИ</w:t>
      </w:r>
    </w:p>
    <w:p w14:paraId="3EEF37EA" w14:textId="77777777" w:rsidR="00937D2E" w:rsidRPr="002348B7" w:rsidRDefault="00937D2E" w:rsidP="00937D2E">
      <w:pPr>
        <w:jc w:val="center"/>
        <w:rPr>
          <w:b/>
          <w:sz w:val="32"/>
          <w:szCs w:val="32"/>
        </w:rPr>
      </w:pPr>
      <w:r>
        <w:rPr>
          <w:b/>
          <w:sz w:val="32"/>
          <w:szCs w:val="32"/>
        </w:rPr>
        <w:t>________________________________________________________</w:t>
      </w:r>
    </w:p>
    <w:p w14:paraId="7A40EA30" w14:textId="77777777" w:rsidR="00937D2E" w:rsidRDefault="00937D2E" w:rsidP="00937D2E">
      <w:pPr>
        <w:jc w:val="center"/>
        <w:rPr>
          <w:b/>
          <w:sz w:val="32"/>
          <w:szCs w:val="32"/>
        </w:rPr>
      </w:pPr>
    </w:p>
    <w:p w14:paraId="27654001" w14:textId="77777777" w:rsidR="00937D2E" w:rsidRDefault="00937D2E" w:rsidP="00937D2E">
      <w:pPr>
        <w:jc w:val="center"/>
        <w:rPr>
          <w:b/>
          <w:sz w:val="32"/>
          <w:szCs w:val="32"/>
        </w:rPr>
      </w:pPr>
    </w:p>
    <w:p w14:paraId="725536E9" w14:textId="77777777" w:rsidR="00937D2E" w:rsidRPr="00DE79FF" w:rsidRDefault="00937D2E" w:rsidP="00937D2E">
      <w:pPr>
        <w:jc w:val="center"/>
        <w:rPr>
          <w:b/>
          <w:sz w:val="40"/>
          <w:szCs w:val="40"/>
        </w:rPr>
      </w:pPr>
      <w:r w:rsidRPr="00DE79FF">
        <w:rPr>
          <w:b/>
          <w:sz w:val="40"/>
          <w:szCs w:val="40"/>
        </w:rPr>
        <w:t>П</w:t>
      </w:r>
      <w:r>
        <w:rPr>
          <w:b/>
          <w:sz w:val="40"/>
          <w:szCs w:val="40"/>
        </w:rPr>
        <w:t xml:space="preserve"> </w:t>
      </w:r>
      <w:r w:rsidRPr="00DE79FF">
        <w:rPr>
          <w:b/>
          <w:sz w:val="40"/>
          <w:szCs w:val="40"/>
        </w:rPr>
        <w:t>О</w:t>
      </w:r>
      <w:r>
        <w:rPr>
          <w:b/>
          <w:sz w:val="40"/>
          <w:szCs w:val="40"/>
        </w:rPr>
        <w:t xml:space="preserve"> </w:t>
      </w:r>
      <w:r w:rsidRPr="00DE79FF">
        <w:rPr>
          <w:b/>
          <w:sz w:val="40"/>
          <w:szCs w:val="40"/>
        </w:rPr>
        <w:t>С</w:t>
      </w:r>
      <w:r>
        <w:rPr>
          <w:b/>
          <w:sz w:val="40"/>
          <w:szCs w:val="40"/>
        </w:rPr>
        <w:t xml:space="preserve"> </w:t>
      </w:r>
      <w:r w:rsidRPr="00DE79FF">
        <w:rPr>
          <w:b/>
          <w:sz w:val="40"/>
          <w:szCs w:val="40"/>
        </w:rPr>
        <w:t>Т</w:t>
      </w:r>
      <w:r>
        <w:rPr>
          <w:b/>
          <w:sz w:val="40"/>
          <w:szCs w:val="40"/>
        </w:rPr>
        <w:t xml:space="preserve"> </w:t>
      </w:r>
      <w:r w:rsidRPr="00DE79FF">
        <w:rPr>
          <w:b/>
          <w:sz w:val="40"/>
          <w:szCs w:val="40"/>
        </w:rPr>
        <w:t>А</w:t>
      </w:r>
      <w:r>
        <w:rPr>
          <w:b/>
          <w:sz w:val="40"/>
          <w:szCs w:val="40"/>
        </w:rPr>
        <w:t xml:space="preserve"> </w:t>
      </w:r>
      <w:r w:rsidRPr="00DE79FF">
        <w:rPr>
          <w:b/>
          <w:sz w:val="40"/>
          <w:szCs w:val="40"/>
        </w:rPr>
        <w:t>Н</w:t>
      </w:r>
      <w:r>
        <w:rPr>
          <w:b/>
          <w:sz w:val="40"/>
          <w:szCs w:val="40"/>
        </w:rPr>
        <w:t xml:space="preserve"> </w:t>
      </w:r>
      <w:r w:rsidRPr="00DE79FF">
        <w:rPr>
          <w:b/>
          <w:sz w:val="40"/>
          <w:szCs w:val="40"/>
        </w:rPr>
        <w:t>О</w:t>
      </w:r>
      <w:r>
        <w:rPr>
          <w:b/>
          <w:sz w:val="40"/>
          <w:szCs w:val="40"/>
        </w:rPr>
        <w:t xml:space="preserve"> </w:t>
      </w:r>
      <w:r w:rsidRPr="00DE79FF">
        <w:rPr>
          <w:b/>
          <w:sz w:val="40"/>
          <w:szCs w:val="40"/>
        </w:rPr>
        <w:t>В</w:t>
      </w:r>
      <w:r>
        <w:rPr>
          <w:b/>
          <w:sz w:val="40"/>
          <w:szCs w:val="40"/>
        </w:rPr>
        <w:t xml:space="preserve"> </w:t>
      </w:r>
      <w:r w:rsidRPr="00DE79FF">
        <w:rPr>
          <w:b/>
          <w:sz w:val="40"/>
          <w:szCs w:val="40"/>
        </w:rPr>
        <w:t>Л</w:t>
      </w:r>
      <w:r>
        <w:rPr>
          <w:b/>
          <w:sz w:val="40"/>
          <w:szCs w:val="40"/>
        </w:rPr>
        <w:t xml:space="preserve"> </w:t>
      </w:r>
      <w:r w:rsidRPr="00DE79FF">
        <w:rPr>
          <w:b/>
          <w:sz w:val="40"/>
          <w:szCs w:val="40"/>
        </w:rPr>
        <w:t>Е</w:t>
      </w:r>
      <w:r>
        <w:rPr>
          <w:b/>
          <w:sz w:val="40"/>
          <w:szCs w:val="40"/>
        </w:rPr>
        <w:t xml:space="preserve"> </w:t>
      </w:r>
      <w:r w:rsidRPr="00DE79FF">
        <w:rPr>
          <w:b/>
          <w:sz w:val="40"/>
          <w:szCs w:val="40"/>
        </w:rPr>
        <w:t>Н</w:t>
      </w:r>
      <w:r>
        <w:rPr>
          <w:b/>
          <w:sz w:val="40"/>
          <w:szCs w:val="40"/>
        </w:rPr>
        <w:t xml:space="preserve"> </w:t>
      </w:r>
      <w:r w:rsidRPr="00DE79FF">
        <w:rPr>
          <w:b/>
          <w:sz w:val="40"/>
          <w:szCs w:val="40"/>
        </w:rPr>
        <w:t>И</w:t>
      </w:r>
      <w:r>
        <w:rPr>
          <w:b/>
          <w:sz w:val="40"/>
          <w:szCs w:val="40"/>
        </w:rPr>
        <w:t xml:space="preserve"> </w:t>
      </w:r>
      <w:r w:rsidRPr="00DE79FF">
        <w:rPr>
          <w:b/>
          <w:sz w:val="40"/>
          <w:szCs w:val="40"/>
        </w:rPr>
        <w:t>Е</w:t>
      </w:r>
    </w:p>
    <w:p w14:paraId="4A286C99" w14:textId="77777777" w:rsidR="00937D2E" w:rsidRPr="00DE79FF" w:rsidRDefault="00937D2E" w:rsidP="00937D2E">
      <w:pPr>
        <w:jc w:val="center"/>
        <w:rPr>
          <w:b/>
          <w:sz w:val="28"/>
          <w:szCs w:val="28"/>
        </w:rPr>
      </w:pPr>
    </w:p>
    <w:p w14:paraId="0BDB0F6A" w14:textId="77777777" w:rsidR="00937D2E" w:rsidRPr="00DE79FF" w:rsidRDefault="00937D2E" w:rsidP="00937D2E">
      <w:pPr>
        <w:jc w:val="center"/>
        <w:rPr>
          <w:b/>
          <w:sz w:val="28"/>
          <w:szCs w:val="28"/>
        </w:rPr>
      </w:pPr>
    </w:p>
    <w:p w14:paraId="6DEB0336" w14:textId="77777777" w:rsidR="00937D2E" w:rsidRDefault="00937D2E" w:rsidP="00937D2E">
      <w:pPr>
        <w:jc w:val="center"/>
        <w:rPr>
          <w:b/>
          <w:sz w:val="28"/>
          <w:szCs w:val="28"/>
        </w:rPr>
      </w:pPr>
      <w:r>
        <w:rPr>
          <w:b/>
          <w:sz w:val="28"/>
          <w:szCs w:val="28"/>
        </w:rPr>
        <w:t>о</w:t>
      </w:r>
      <w:r w:rsidRPr="00C05765">
        <w:rPr>
          <w:b/>
          <w:sz w:val="28"/>
          <w:szCs w:val="28"/>
        </w:rPr>
        <w:t>т</w:t>
      </w:r>
      <w:r>
        <w:rPr>
          <w:b/>
          <w:sz w:val="28"/>
          <w:szCs w:val="28"/>
        </w:rPr>
        <w:t xml:space="preserve">     15.05.2024      </w:t>
      </w:r>
      <w:r w:rsidRPr="00C05765">
        <w:rPr>
          <w:b/>
          <w:sz w:val="28"/>
          <w:szCs w:val="28"/>
        </w:rPr>
        <w:t xml:space="preserve">№ </w:t>
      </w:r>
      <w:r>
        <w:rPr>
          <w:b/>
          <w:sz w:val="28"/>
          <w:szCs w:val="28"/>
        </w:rPr>
        <w:t xml:space="preserve"> 276 </w:t>
      </w:r>
    </w:p>
    <w:p w14:paraId="6BE7272D" w14:textId="77777777" w:rsidR="00937D2E" w:rsidRDefault="00937D2E" w:rsidP="00937D2E">
      <w:pPr>
        <w:jc w:val="center"/>
        <w:rPr>
          <w:b/>
          <w:sz w:val="28"/>
          <w:szCs w:val="28"/>
        </w:rPr>
      </w:pPr>
    </w:p>
    <w:p w14:paraId="1DD6CD3B" w14:textId="77777777" w:rsidR="00937D2E" w:rsidRPr="00DE79FF" w:rsidRDefault="00937D2E" w:rsidP="00937D2E">
      <w:pPr>
        <w:jc w:val="center"/>
        <w:rPr>
          <w:sz w:val="28"/>
          <w:szCs w:val="28"/>
        </w:rPr>
      </w:pPr>
      <w:r w:rsidRPr="00DE79FF">
        <w:rPr>
          <w:sz w:val="28"/>
          <w:szCs w:val="28"/>
        </w:rPr>
        <w:t>г. Тейково</w:t>
      </w:r>
    </w:p>
    <w:p w14:paraId="548C08DB" w14:textId="77777777" w:rsidR="00937D2E" w:rsidRPr="00DE79FF" w:rsidRDefault="00937D2E" w:rsidP="00937D2E">
      <w:pPr>
        <w:jc w:val="center"/>
        <w:rPr>
          <w:b/>
          <w:sz w:val="28"/>
          <w:szCs w:val="28"/>
        </w:rPr>
      </w:pPr>
    </w:p>
    <w:p w14:paraId="1B3C8AC9" w14:textId="77777777" w:rsidR="00937D2E" w:rsidRDefault="00937D2E" w:rsidP="00937D2E">
      <w:pPr>
        <w:autoSpaceDE w:val="0"/>
        <w:autoSpaceDN w:val="0"/>
        <w:adjustRightInd w:val="0"/>
        <w:jc w:val="center"/>
        <w:rPr>
          <w:rFonts w:eastAsia="Calibri"/>
          <w:b/>
          <w:bCs/>
          <w:sz w:val="28"/>
          <w:szCs w:val="32"/>
          <w:lang w:eastAsia="en-US"/>
        </w:rPr>
      </w:pPr>
      <w:r w:rsidRPr="00AA13B0">
        <w:rPr>
          <w:rFonts w:eastAsia="Calibri"/>
          <w:b/>
          <w:bCs/>
          <w:sz w:val="28"/>
          <w:szCs w:val="32"/>
          <w:lang w:eastAsia="en-US"/>
        </w:rPr>
        <w:t xml:space="preserve">Об утверждении порядка сбора и обмена информацией </w:t>
      </w:r>
    </w:p>
    <w:p w14:paraId="7CA4F098" w14:textId="77777777" w:rsidR="00937D2E" w:rsidRPr="00AA13B0" w:rsidRDefault="00937D2E" w:rsidP="00937D2E">
      <w:pPr>
        <w:autoSpaceDE w:val="0"/>
        <w:autoSpaceDN w:val="0"/>
        <w:adjustRightInd w:val="0"/>
        <w:jc w:val="center"/>
        <w:rPr>
          <w:rFonts w:eastAsia="Calibri"/>
          <w:b/>
          <w:bCs/>
          <w:sz w:val="28"/>
          <w:szCs w:val="32"/>
          <w:lang w:eastAsia="en-US"/>
        </w:rPr>
      </w:pPr>
      <w:r w:rsidRPr="00AA13B0">
        <w:rPr>
          <w:rFonts w:eastAsia="Calibri"/>
          <w:b/>
          <w:bCs/>
          <w:sz w:val="28"/>
          <w:szCs w:val="32"/>
          <w:lang w:eastAsia="en-US"/>
        </w:rPr>
        <w:t>в области защиты населения и территорий от чрезвычайных ситуаций природного и техногенного характера на территории</w:t>
      </w:r>
    </w:p>
    <w:p w14:paraId="5EAF0488" w14:textId="77777777" w:rsidR="00937D2E" w:rsidRPr="00AA13B0" w:rsidRDefault="00937D2E" w:rsidP="00937D2E">
      <w:pPr>
        <w:jc w:val="center"/>
        <w:rPr>
          <w:b/>
          <w:sz w:val="28"/>
          <w:szCs w:val="32"/>
        </w:rPr>
      </w:pPr>
      <w:r>
        <w:rPr>
          <w:b/>
          <w:sz w:val="28"/>
          <w:szCs w:val="32"/>
        </w:rPr>
        <w:t>городского округа Тейково</w:t>
      </w:r>
      <w:r w:rsidRPr="00AA13B0">
        <w:rPr>
          <w:b/>
          <w:sz w:val="28"/>
          <w:szCs w:val="32"/>
        </w:rPr>
        <w:t xml:space="preserve"> Ивановской области</w:t>
      </w:r>
    </w:p>
    <w:p w14:paraId="7B4DC56C" w14:textId="77777777" w:rsidR="00937D2E" w:rsidRPr="00AA13B0" w:rsidRDefault="00937D2E" w:rsidP="00937D2E">
      <w:pPr>
        <w:pStyle w:val="af6"/>
        <w:spacing w:after="0"/>
        <w:ind w:left="0"/>
        <w:jc w:val="center"/>
        <w:rPr>
          <w:sz w:val="32"/>
          <w:szCs w:val="32"/>
        </w:rPr>
      </w:pPr>
    </w:p>
    <w:p w14:paraId="7CA0181F" w14:textId="77777777" w:rsidR="00937D2E" w:rsidRPr="00937D2E" w:rsidRDefault="00937D2E" w:rsidP="00937D2E">
      <w:pPr>
        <w:pStyle w:val="af6"/>
        <w:spacing w:after="0"/>
        <w:ind w:left="0" w:firstLine="708"/>
        <w:jc w:val="both"/>
        <w:rPr>
          <w:rFonts w:ascii="Times New Roman" w:hAnsi="Times New Roman" w:cs="Times New Roman"/>
          <w:sz w:val="28"/>
          <w:szCs w:val="28"/>
        </w:rPr>
      </w:pPr>
      <w:r w:rsidRPr="00937D2E">
        <w:rPr>
          <w:rFonts w:ascii="Times New Roman" w:hAnsi="Times New Roman" w:cs="Times New Roman"/>
          <w:sz w:val="28"/>
          <w:szCs w:val="28"/>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от 30.12.2003 № 794 «О единой государственной системе предупреждения и ликвидации чрезвычайных ситуаций», Постановлением Правительства Ивановской области от 12.05.2022 № 243-п «О Порядке сбора и обмена информацией в области защиты населения и территорий от чрезвычайных ситуаций природного и техногенного характера», в целях организаций сбора и обмена информацией в области защиты населения и территорий от чрезвычайных ситуаций природного и техногенного характера на территории городского округа Тейково Ивановской области </w:t>
      </w:r>
    </w:p>
    <w:p w14:paraId="24CA5BAB" w14:textId="77777777" w:rsidR="00937D2E" w:rsidRPr="00DB0563" w:rsidRDefault="00937D2E" w:rsidP="00937D2E">
      <w:pPr>
        <w:pStyle w:val="af6"/>
        <w:spacing w:after="0"/>
        <w:ind w:left="0" w:firstLine="708"/>
        <w:jc w:val="both"/>
        <w:rPr>
          <w:sz w:val="28"/>
          <w:szCs w:val="28"/>
        </w:rPr>
      </w:pPr>
    </w:p>
    <w:p w14:paraId="022B7316" w14:textId="77777777" w:rsidR="00937D2E" w:rsidRPr="00937D2E" w:rsidRDefault="00937D2E" w:rsidP="00937D2E">
      <w:pPr>
        <w:pStyle w:val="af6"/>
        <w:tabs>
          <w:tab w:val="left" w:pos="4249"/>
        </w:tabs>
        <w:spacing w:after="0"/>
        <w:jc w:val="center"/>
        <w:rPr>
          <w:rFonts w:ascii="Times New Roman" w:hAnsi="Times New Roman" w:cs="Times New Roman"/>
          <w:b/>
          <w:sz w:val="28"/>
          <w:szCs w:val="28"/>
        </w:rPr>
      </w:pPr>
      <w:r w:rsidRPr="00937D2E">
        <w:rPr>
          <w:rFonts w:ascii="Times New Roman" w:hAnsi="Times New Roman" w:cs="Times New Roman"/>
          <w:b/>
          <w:sz w:val="28"/>
          <w:szCs w:val="28"/>
        </w:rPr>
        <w:t>П О С Т А Н О В Л Я Е Т:</w:t>
      </w:r>
    </w:p>
    <w:p w14:paraId="57EABCCD" w14:textId="77777777" w:rsidR="00937D2E" w:rsidRPr="004A6DBF" w:rsidRDefault="00937D2E" w:rsidP="00937D2E">
      <w:pPr>
        <w:pStyle w:val="af6"/>
        <w:tabs>
          <w:tab w:val="left" w:pos="4249"/>
        </w:tabs>
        <w:spacing w:after="0"/>
        <w:jc w:val="center"/>
        <w:rPr>
          <w:b/>
          <w:sz w:val="28"/>
          <w:szCs w:val="28"/>
        </w:rPr>
      </w:pPr>
    </w:p>
    <w:p w14:paraId="6359EBF3" w14:textId="77777777" w:rsidR="00937D2E" w:rsidRPr="007120EB" w:rsidRDefault="00937D2E" w:rsidP="00937D2E">
      <w:pPr>
        <w:autoSpaceDE w:val="0"/>
        <w:autoSpaceDN w:val="0"/>
        <w:adjustRightInd w:val="0"/>
        <w:ind w:firstLine="540"/>
        <w:jc w:val="both"/>
        <w:rPr>
          <w:rFonts w:eastAsia="Calibri"/>
          <w:sz w:val="28"/>
          <w:szCs w:val="28"/>
          <w:lang w:eastAsia="en-US"/>
        </w:rPr>
      </w:pPr>
      <w:r w:rsidRPr="007120EB">
        <w:rPr>
          <w:rFonts w:eastAsia="Calibri"/>
          <w:sz w:val="28"/>
          <w:szCs w:val="28"/>
          <w:lang w:eastAsia="en-US"/>
        </w:rPr>
        <w:t xml:space="preserve">1. Утвердить Порядок сбора и обмена информацией в области защиты населения и территорий от чрезвычайных ситуаций природного и </w:t>
      </w:r>
      <w:r w:rsidRPr="007120EB">
        <w:rPr>
          <w:rFonts w:eastAsia="Calibri"/>
          <w:sz w:val="28"/>
          <w:szCs w:val="28"/>
          <w:lang w:eastAsia="en-US"/>
        </w:rPr>
        <w:lastRenderedPageBreak/>
        <w:t xml:space="preserve">техногенного характера на территории </w:t>
      </w:r>
      <w:r>
        <w:rPr>
          <w:rFonts w:eastAsia="Calibri"/>
          <w:sz w:val="28"/>
          <w:szCs w:val="28"/>
          <w:lang w:eastAsia="en-US"/>
        </w:rPr>
        <w:t>городского округа Тейково</w:t>
      </w:r>
      <w:r w:rsidRPr="007120EB">
        <w:rPr>
          <w:rFonts w:eastAsia="Calibri"/>
          <w:sz w:val="28"/>
          <w:szCs w:val="28"/>
          <w:lang w:eastAsia="en-US"/>
        </w:rPr>
        <w:t xml:space="preserve"> Ивановской области (прилагается).</w:t>
      </w:r>
    </w:p>
    <w:p w14:paraId="0BBDB434" w14:textId="77777777" w:rsidR="00937D2E" w:rsidRPr="007120EB" w:rsidRDefault="00937D2E" w:rsidP="00937D2E">
      <w:pPr>
        <w:autoSpaceDE w:val="0"/>
        <w:autoSpaceDN w:val="0"/>
        <w:adjustRightInd w:val="0"/>
        <w:ind w:firstLine="540"/>
        <w:jc w:val="both"/>
        <w:rPr>
          <w:rFonts w:eastAsia="Calibri"/>
          <w:sz w:val="28"/>
          <w:szCs w:val="28"/>
          <w:lang w:eastAsia="en-US"/>
        </w:rPr>
      </w:pPr>
      <w:r w:rsidRPr="007120EB">
        <w:rPr>
          <w:rFonts w:eastAsia="Calibri"/>
          <w:sz w:val="28"/>
          <w:szCs w:val="28"/>
          <w:lang w:eastAsia="en-US"/>
        </w:rPr>
        <w:t xml:space="preserve">2. Рекомендовать руководителям организаций, учреждений и предприятий независимо от организационно-правовых форм и форм собственности, расположенных на территории </w:t>
      </w:r>
      <w:r>
        <w:rPr>
          <w:rFonts w:eastAsia="Calibri"/>
          <w:sz w:val="28"/>
          <w:szCs w:val="28"/>
          <w:lang w:eastAsia="en-US"/>
        </w:rPr>
        <w:t>городского округа Тейково</w:t>
      </w:r>
      <w:r w:rsidRPr="007120EB">
        <w:rPr>
          <w:rFonts w:eastAsia="Calibri"/>
          <w:sz w:val="28"/>
          <w:szCs w:val="28"/>
          <w:lang w:eastAsia="en-US"/>
        </w:rPr>
        <w:t xml:space="preserve"> Ивановской области (далее – организации) предоставлять в органы управления, специального уполномоченные на решение задач в области защиты населения и территорий от чрезвычайных ситуаций, информацию о прогнозируемых и возникших чрезвычайных ситуациях природного и техногенного характера в соответствии с Порядком и установленные им сроки.</w:t>
      </w:r>
    </w:p>
    <w:p w14:paraId="07B6EA16" w14:textId="77777777" w:rsidR="00937D2E" w:rsidRPr="007120EB" w:rsidRDefault="00937D2E" w:rsidP="00937D2E">
      <w:pPr>
        <w:autoSpaceDE w:val="0"/>
        <w:autoSpaceDN w:val="0"/>
        <w:adjustRightInd w:val="0"/>
        <w:ind w:firstLine="540"/>
        <w:jc w:val="both"/>
        <w:rPr>
          <w:rFonts w:eastAsia="Calibri"/>
          <w:sz w:val="28"/>
          <w:szCs w:val="28"/>
          <w:lang w:eastAsia="en-US"/>
        </w:rPr>
      </w:pPr>
      <w:r w:rsidRPr="007120EB">
        <w:rPr>
          <w:rFonts w:eastAsia="Calibri"/>
          <w:sz w:val="28"/>
          <w:szCs w:val="28"/>
          <w:lang w:eastAsia="en-US"/>
        </w:rPr>
        <w:t>3. Настоящее постановление вступает в силу с момента подписания.</w:t>
      </w:r>
    </w:p>
    <w:p w14:paraId="0F3F1481" w14:textId="77777777" w:rsidR="00937D2E" w:rsidRPr="007120EB" w:rsidRDefault="00937D2E" w:rsidP="00937D2E">
      <w:pPr>
        <w:autoSpaceDE w:val="0"/>
        <w:autoSpaceDN w:val="0"/>
        <w:adjustRightInd w:val="0"/>
        <w:ind w:firstLine="540"/>
        <w:jc w:val="both"/>
        <w:rPr>
          <w:rFonts w:eastAsia="Calibri"/>
          <w:sz w:val="28"/>
          <w:szCs w:val="28"/>
          <w:lang w:eastAsia="en-US"/>
        </w:rPr>
      </w:pPr>
      <w:r w:rsidRPr="007120EB">
        <w:rPr>
          <w:rFonts w:eastAsia="Calibri"/>
          <w:sz w:val="28"/>
          <w:szCs w:val="28"/>
          <w:lang w:eastAsia="en-US"/>
        </w:rPr>
        <w:t xml:space="preserve">4. </w:t>
      </w:r>
      <w:r w:rsidRPr="00FA2DD6">
        <w:rPr>
          <w:sz w:val="28"/>
          <w:szCs w:val="28"/>
        </w:rPr>
        <w:t xml:space="preserve">Разместить настоящее постановление на официальном сайте </w:t>
      </w:r>
      <w:r>
        <w:rPr>
          <w:sz w:val="28"/>
          <w:szCs w:val="28"/>
        </w:rPr>
        <w:t>городского круга Тейково Ивановской области</w:t>
      </w:r>
      <w:r w:rsidRPr="00FA2DD6">
        <w:rPr>
          <w:sz w:val="28"/>
          <w:szCs w:val="28"/>
        </w:rPr>
        <w:t>.</w:t>
      </w:r>
    </w:p>
    <w:p w14:paraId="0202496C" w14:textId="77777777" w:rsidR="00937D2E" w:rsidRPr="007120EB" w:rsidRDefault="00937D2E" w:rsidP="00937D2E">
      <w:pPr>
        <w:autoSpaceDE w:val="0"/>
        <w:autoSpaceDN w:val="0"/>
        <w:adjustRightInd w:val="0"/>
        <w:ind w:firstLine="540"/>
        <w:jc w:val="both"/>
        <w:rPr>
          <w:rFonts w:eastAsia="Calibri"/>
          <w:sz w:val="28"/>
          <w:szCs w:val="28"/>
          <w:lang w:eastAsia="en-US"/>
        </w:rPr>
      </w:pPr>
      <w:r w:rsidRPr="007120EB">
        <w:rPr>
          <w:rFonts w:eastAsia="Calibri"/>
          <w:sz w:val="28"/>
          <w:szCs w:val="28"/>
          <w:lang w:eastAsia="en-US"/>
        </w:rPr>
        <w:t>5. Контроль за исполнением настоящего постановления оставляю за собой.</w:t>
      </w:r>
    </w:p>
    <w:p w14:paraId="2CC75C53" w14:textId="77777777" w:rsidR="00937D2E" w:rsidRDefault="00937D2E" w:rsidP="00937D2E">
      <w:pPr>
        <w:pStyle w:val="af6"/>
        <w:spacing w:after="0"/>
        <w:ind w:left="1080" w:hanging="372"/>
        <w:jc w:val="both"/>
        <w:rPr>
          <w:sz w:val="28"/>
          <w:szCs w:val="28"/>
        </w:rPr>
      </w:pPr>
    </w:p>
    <w:p w14:paraId="772D9672" w14:textId="77777777" w:rsidR="00937D2E" w:rsidRDefault="00937D2E" w:rsidP="00937D2E">
      <w:pPr>
        <w:pStyle w:val="af6"/>
        <w:spacing w:after="0"/>
        <w:ind w:left="1080" w:hanging="372"/>
        <w:jc w:val="both"/>
        <w:rPr>
          <w:sz w:val="28"/>
          <w:szCs w:val="28"/>
        </w:rPr>
      </w:pPr>
    </w:p>
    <w:p w14:paraId="2AF19065" w14:textId="77777777" w:rsidR="00937D2E" w:rsidRDefault="00937D2E" w:rsidP="00937D2E">
      <w:pPr>
        <w:pStyle w:val="af6"/>
        <w:spacing w:after="0"/>
        <w:ind w:left="1080" w:hanging="372"/>
        <w:jc w:val="both"/>
        <w:rPr>
          <w:sz w:val="28"/>
          <w:szCs w:val="28"/>
        </w:rPr>
      </w:pPr>
    </w:p>
    <w:p w14:paraId="103D4BA2" w14:textId="77777777" w:rsidR="00937D2E" w:rsidRDefault="00937D2E" w:rsidP="00937D2E">
      <w:pPr>
        <w:ind w:right="141"/>
        <w:jc w:val="both"/>
        <w:rPr>
          <w:b/>
          <w:sz w:val="28"/>
          <w:szCs w:val="28"/>
        </w:rPr>
      </w:pPr>
      <w:r>
        <w:rPr>
          <w:b/>
          <w:sz w:val="28"/>
          <w:szCs w:val="28"/>
        </w:rPr>
        <w:t xml:space="preserve">И.о. </w:t>
      </w:r>
      <w:r w:rsidRPr="00555469">
        <w:rPr>
          <w:b/>
          <w:sz w:val="28"/>
          <w:szCs w:val="28"/>
        </w:rPr>
        <w:t>глав</w:t>
      </w:r>
      <w:r>
        <w:rPr>
          <w:b/>
          <w:sz w:val="28"/>
          <w:szCs w:val="28"/>
        </w:rPr>
        <w:t>ы</w:t>
      </w:r>
      <w:r w:rsidRPr="00555469">
        <w:rPr>
          <w:b/>
          <w:sz w:val="28"/>
          <w:szCs w:val="28"/>
        </w:rPr>
        <w:t xml:space="preserve"> городского округа Тейково</w:t>
      </w:r>
    </w:p>
    <w:p w14:paraId="1A8B50A2" w14:textId="77777777" w:rsidR="00937D2E" w:rsidRPr="00B952C6" w:rsidRDefault="00937D2E" w:rsidP="00937D2E">
      <w:pPr>
        <w:ind w:right="141"/>
        <w:jc w:val="both"/>
        <w:rPr>
          <w:b/>
          <w:sz w:val="28"/>
          <w:szCs w:val="28"/>
        </w:rPr>
      </w:pPr>
      <w:r>
        <w:rPr>
          <w:b/>
          <w:sz w:val="28"/>
          <w:szCs w:val="28"/>
        </w:rPr>
        <w:t xml:space="preserve">Ивановской области                         </w:t>
      </w:r>
      <w:r w:rsidRPr="00555469">
        <w:rPr>
          <w:b/>
          <w:sz w:val="28"/>
          <w:szCs w:val="28"/>
        </w:rPr>
        <w:t xml:space="preserve">                                           </w:t>
      </w:r>
      <w:r>
        <w:rPr>
          <w:b/>
          <w:sz w:val="28"/>
          <w:szCs w:val="28"/>
        </w:rPr>
        <w:t xml:space="preserve"> </w:t>
      </w:r>
      <w:r w:rsidRPr="00555469">
        <w:rPr>
          <w:b/>
          <w:sz w:val="28"/>
          <w:szCs w:val="28"/>
        </w:rPr>
        <w:t xml:space="preserve"> </w:t>
      </w:r>
      <w:r>
        <w:rPr>
          <w:b/>
          <w:sz w:val="28"/>
          <w:szCs w:val="28"/>
        </w:rPr>
        <w:t xml:space="preserve"> </w:t>
      </w:r>
      <w:r w:rsidRPr="00555469">
        <w:rPr>
          <w:b/>
          <w:sz w:val="28"/>
          <w:szCs w:val="28"/>
        </w:rPr>
        <w:t>С.</w:t>
      </w:r>
      <w:r>
        <w:rPr>
          <w:b/>
          <w:sz w:val="28"/>
          <w:szCs w:val="28"/>
        </w:rPr>
        <w:t>Н</w:t>
      </w:r>
      <w:r w:rsidRPr="00555469">
        <w:rPr>
          <w:b/>
          <w:sz w:val="28"/>
          <w:szCs w:val="28"/>
        </w:rPr>
        <w:t xml:space="preserve">. </w:t>
      </w:r>
      <w:r>
        <w:rPr>
          <w:b/>
          <w:sz w:val="28"/>
          <w:szCs w:val="28"/>
        </w:rPr>
        <w:t>Ермолаев</w:t>
      </w:r>
    </w:p>
    <w:p w14:paraId="6DA114F7"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57AE37D2"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51A0694D"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11F48C09"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6DACFFAC"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20D9517D"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4C17E062"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4B07DD60"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07C49A8C"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1C69AB34"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1CD9A22A"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642EE88B"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769BFAAE"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58ECCB69"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0F44720F"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4FD8670A"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3BF5D050"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60455332"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5E957F9A" w14:textId="77777777" w:rsidR="00937D2E" w:rsidRDefault="00937D2E" w:rsidP="00937D2E">
      <w:pPr>
        <w:widowControl w:val="0"/>
        <w:tabs>
          <w:tab w:val="left" w:pos="11700"/>
        </w:tabs>
        <w:autoSpaceDE w:val="0"/>
        <w:autoSpaceDN w:val="0"/>
        <w:adjustRightInd w:val="0"/>
        <w:ind w:left="5940"/>
        <w:jc w:val="right"/>
        <w:outlineLvl w:val="0"/>
        <w:rPr>
          <w:sz w:val="28"/>
          <w:szCs w:val="28"/>
        </w:rPr>
      </w:pPr>
    </w:p>
    <w:p w14:paraId="284D1A01" w14:textId="198C1A32" w:rsidR="00937D2E" w:rsidRDefault="00937D2E" w:rsidP="00937D2E">
      <w:pPr>
        <w:widowControl w:val="0"/>
        <w:tabs>
          <w:tab w:val="left" w:pos="11700"/>
        </w:tabs>
        <w:autoSpaceDE w:val="0"/>
        <w:autoSpaceDN w:val="0"/>
        <w:adjustRightInd w:val="0"/>
        <w:outlineLvl w:val="0"/>
        <w:rPr>
          <w:sz w:val="28"/>
          <w:szCs w:val="28"/>
        </w:rPr>
      </w:pPr>
    </w:p>
    <w:p w14:paraId="2ED5AAFC" w14:textId="560D4F93" w:rsidR="00937D2E" w:rsidRDefault="00937D2E" w:rsidP="00937D2E">
      <w:pPr>
        <w:widowControl w:val="0"/>
        <w:tabs>
          <w:tab w:val="left" w:pos="11700"/>
        </w:tabs>
        <w:autoSpaceDE w:val="0"/>
        <w:autoSpaceDN w:val="0"/>
        <w:adjustRightInd w:val="0"/>
        <w:outlineLvl w:val="0"/>
        <w:rPr>
          <w:sz w:val="28"/>
          <w:szCs w:val="28"/>
        </w:rPr>
      </w:pPr>
    </w:p>
    <w:p w14:paraId="57B2A5EC" w14:textId="7B9441AC" w:rsidR="00937D2E" w:rsidRDefault="00937D2E" w:rsidP="00937D2E">
      <w:pPr>
        <w:widowControl w:val="0"/>
        <w:tabs>
          <w:tab w:val="left" w:pos="11700"/>
        </w:tabs>
        <w:autoSpaceDE w:val="0"/>
        <w:autoSpaceDN w:val="0"/>
        <w:adjustRightInd w:val="0"/>
        <w:outlineLvl w:val="0"/>
        <w:rPr>
          <w:sz w:val="28"/>
          <w:szCs w:val="28"/>
        </w:rPr>
      </w:pPr>
    </w:p>
    <w:p w14:paraId="01A855C1" w14:textId="31EE80BD" w:rsidR="00937D2E" w:rsidRDefault="00937D2E" w:rsidP="00937D2E">
      <w:pPr>
        <w:widowControl w:val="0"/>
        <w:tabs>
          <w:tab w:val="left" w:pos="11700"/>
        </w:tabs>
        <w:autoSpaceDE w:val="0"/>
        <w:autoSpaceDN w:val="0"/>
        <w:adjustRightInd w:val="0"/>
        <w:outlineLvl w:val="0"/>
        <w:rPr>
          <w:sz w:val="28"/>
          <w:szCs w:val="28"/>
        </w:rPr>
      </w:pPr>
    </w:p>
    <w:p w14:paraId="25CDB246" w14:textId="5F3CDDB7" w:rsidR="00937D2E" w:rsidRDefault="00937D2E" w:rsidP="00937D2E">
      <w:pPr>
        <w:widowControl w:val="0"/>
        <w:tabs>
          <w:tab w:val="left" w:pos="11700"/>
        </w:tabs>
        <w:autoSpaceDE w:val="0"/>
        <w:autoSpaceDN w:val="0"/>
        <w:adjustRightInd w:val="0"/>
        <w:outlineLvl w:val="0"/>
        <w:rPr>
          <w:sz w:val="28"/>
          <w:szCs w:val="28"/>
        </w:rPr>
      </w:pPr>
    </w:p>
    <w:p w14:paraId="3D12931B" w14:textId="0CA237E5" w:rsidR="00937D2E" w:rsidRDefault="00937D2E" w:rsidP="00937D2E">
      <w:pPr>
        <w:widowControl w:val="0"/>
        <w:tabs>
          <w:tab w:val="left" w:pos="11700"/>
        </w:tabs>
        <w:autoSpaceDE w:val="0"/>
        <w:autoSpaceDN w:val="0"/>
        <w:adjustRightInd w:val="0"/>
        <w:outlineLvl w:val="0"/>
        <w:rPr>
          <w:sz w:val="28"/>
          <w:szCs w:val="28"/>
        </w:rPr>
      </w:pPr>
    </w:p>
    <w:p w14:paraId="464711CD" w14:textId="2F82B57F" w:rsidR="00937D2E" w:rsidRDefault="00937D2E" w:rsidP="00937D2E">
      <w:pPr>
        <w:widowControl w:val="0"/>
        <w:tabs>
          <w:tab w:val="left" w:pos="11700"/>
        </w:tabs>
        <w:autoSpaceDE w:val="0"/>
        <w:autoSpaceDN w:val="0"/>
        <w:adjustRightInd w:val="0"/>
        <w:outlineLvl w:val="0"/>
        <w:rPr>
          <w:sz w:val="28"/>
          <w:szCs w:val="28"/>
        </w:rPr>
      </w:pPr>
    </w:p>
    <w:p w14:paraId="4479A2AD" w14:textId="0962A303" w:rsidR="00937D2E" w:rsidRDefault="00937D2E" w:rsidP="00937D2E">
      <w:pPr>
        <w:widowControl w:val="0"/>
        <w:tabs>
          <w:tab w:val="left" w:pos="11700"/>
        </w:tabs>
        <w:autoSpaceDE w:val="0"/>
        <w:autoSpaceDN w:val="0"/>
        <w:adjustRightInd w:val="0"/>
        <w:outlineLvl w:val="0"/>
        <w:rPr>
          <w:sz w:val="28"/>
          <w:szCs w:val="28"/>
        </w:rPr>
      </w:pPr>
    </w:p>
    <w:p w14:paraId="30EB50C9" w14:textId="77777777" w:rsidR="00937D2E" w:rsidRDefault="00937D2E" w:rsidP="00937D2E">
      <w:pPr>
        <w:widowControl w:val="0"/>
        <w:tabs>
          <w:tab w:val="left" w:pos="11700"/>
        </w:tabs>
        <w:autoSpaceDE w:val="0"/>
        <w:autoSpaceDN w:val="0"/>
        <w:adjustRightInd w:val="0"/>
        <w:outlineLvl w:val="0"/>
        <w:rPr>
          <w:sz w:val="28"/>
          <w:szCs w:val="28"/>
        </w:rPr>
      </w:pPr>
    </w:p>
    <w:tbl>
      <w:tblPr>
        <w:tblW w:w="4536" w:type="dxa"/>
        <w:jc w:val="right"/>
        <w:tblLook w:val="04A0" w:firstRow="1" w:lastRow="0" w:firstColumn="1" w:lastColumn="0" w:noHBand="0" w:noVBand="1"/>
      </w:tblPr>
      <w:tblGrid>
        <w:gridCol w:w="4536"/>
      </w:tblGrid>
      <w:tr w:rsidR="00937D2E" w:rsidRPr="00F31FE7" w14:paraId="40624EDF" w14:textId="77777777" w:rsidTr="00A579C6">
        <w:trPr>
          <w:jc w:val="right"/>
        </w:trPr>
        <w:tc>
          <w:tcPr>
            <w:tcW w:w="4536" w:type="dxa"/>
            <w:shd w:val="clear" w:color="auto" w:fill="auto"/>
          </w:tcPr>
          <w:p w14:paraId="4E87003E" w14:textId="77777777" w:rsidR="00937D2E" w:rsidRPr="00EB4604" w:rsidRDefault="00937D2E" w:rsidP="00A579C6">
            <w:pPr>
              <w:keepNext/>
              <w:keepLines/>
              <w:ind w:right="40"/>
              <w:jc w:val="right"/>
              <w:outlineLvl w:val="1"/>
              <w:rPr>
                <w:b/>
                <w:szCs w:val="27"/>
              </w:rPr>
            </w:pPr>
            <w:r w:rsidRPr="00EB4604">
              <w:rPr>
                <w:szCs w:val="27"/>
              </w:rPr>
              <w:t>Приложение</w:t>
            </w:r>
          </w:p>
          <w:p w14:paraId="2C212078" w14:textId="77777777" w:rsidR="00937D2E" w:rsidRPr="00EB4604" w:rsidRDefault="00937D2E" w:rsidP="00A579C6">
            <w:pPr>
              <w:keepNext/>
              <w:keepLines/>
              <w:ind w:right="34"/>
              <w:jc w:val="right"/>
              <w:outlineLvl w:val="1"/>
              <w:rPr>
                <w:szCs w:val="27"/>
              </w:rPr>
            </w:pPr>
            <w:r w:rsidRPr="00EB4604">
              <w:rPr>
                <w:szCs w:val="27"/>
              </w:rPr>
              <w:t>к постановлению администрации городского округа Тейково</w:t>
            </w:r>
          </w:p>
          <w:p w14:paraId="0DE75C2F" w14:textId="77777777" w:rsidR="00937D2E" w:rsidRPr="00EB4604" w:rsidRDefault="00937D2E" w:rsidP="00A579C6">
            <w:pPr>
              <w:keepNext/>
              <w:keepLines/>
              <w:ind w:right="34"/>
              <w:jc w:val="right"/>
              <w:outlineLvl w:val="1"/>
              <w:rPr>
                <w:b/>
                <w:szCs w:val="27"/>
              </w:rPr>
            </w:pPr>
            <w:r w:rsidRPr="00EB4604">
              <w:rPr>
                <w:szCs w:val="27"/>
              </w:rPr>
              <w:t>Ивановской области</w:t>
            </w:r>
          </w:p>
          <w:p w14:paraId="7FC84093" w14:textId="77777777" w:rsidR="00937D2E" w:rsidRPr="00EB4604" w:rsidRDefault="00937D2E" w:rsidP="00A579C6">
            <w:pPr>
              <w:keepNext/>
              <w:keepLines/>
              <w:ind w:left="23" w:right="40"/>
              <w:jc w:val="right"/>
              <w:outlineLvl w:val="1"/>
              <w:rPr>
                <w:b/>
                <w:szCs w:val="27"/>
              </w:rPr>
            </w:pPr>
            <w:r>
              <w:rPr>
                <w:szCs w:val="27"/>
              </w:rPr>
              <w:t>от 15.05.</w:t>
            </w:r>
            <w:r w:rsidRPr="00EB4604">
              <w:rPr>
                <w:szCs w:val="27"/>
              </w:rPr>
              <w:t xml:space="preserve"> 2024 г.№ </w:t>
            </w:r>
            <w:r>
              <w:rPr>
                <w:szCs w:val="27"/>
              </w:rPr>
              <w:t>276</w:t>
            </w:r>
          </w:p>
        </w:tc>
      </w:tr>
      <w:tr w:rsidR="00937D2E" w:rsidRPr="00F31FE7" w14:paraId="2E2F53F8" w14:textId="77777777" w:rsidTr="00A579C6">
        <w:trPr>
          <w:jc w:val="right"/>
        </w:trPr>
        <w:tc>
          <w:tcPr>
            <w:tcW w:w="4536" w:type="dxa"/>
            <w:shd w:val="clear" w:color="auto" w:fill="auto"/>
          </w:tcPr>
          <w:p w14:paraId="1678AA70" w14:textId="77777777" w:rsidR="00937D2E" w:rsidRPr="00EB4604" w:rsidRDefault="00937D2E" w:rsidP="00A579C6">
            <w:pPr>
              <w:keepNext/>
              <w:keepLines/>
              <w:spacing w:line="307" w:lineRule="exact"/>
              <w:ind w:right="40"/>
              <w:jc w:val="right"/>
              <w:outlineLvl w:val="1"/>
              <w:rPr>
                <w:b/>
                <w:sz w:val="27"/>
                <w:szCs w:val="27"/>
              </w:rPr>
            </w:pPr>
            <w:r w:rsidRPr="00EB4604">
              <w:rPr>
                <w:sz w:val="27"/>
                <w:szCs w:val="27"/>
              </w:rPr>
              <w:t xml:space="preserve">                           </w:t>
            </w:r>
          </w:p>
        </w:tc>
      </w:tr>
    </w:tbl>
    <w:p w14:paraId="68B51D4B" w14:textId="77777777" w:rsidR="00937D2E" w:rsidRPr="007120EB" w:rsidRDefault="00937D2E" w:rsidP="00937D2E">
      <w:pPr>
        <w:autoSpaceDE w:val="0"/>
        <w:autoSpaceDN w:val="0"/>
        <w:adjustRightInd w:val="0"/>
        <w:jc w:val="both"/>
        <w:rPr>
          <w:rFonts w:eastAsia="Calibri"/>
          <w:sz w:val="28"/>
          <w:szCs w:val="28"/>
          <w:lang w:eastAsia="en-US"/>
        </w:rPr>
      </w:pPr>
    </w:p>
    <w:p w14:paraId="0731BC0A" w14:textId="77777777" w:rsidR="00937D2E" w:rsidRPr="007120EB" w:rsidRDefault="00937D2E" w:rsidP="00937D2E">
      <w:pPr>
        <w:autoSpaceDE w:val="0"/>
        <w:autoSpaceDN w:val="0"/>
        <w:adjustRightInd w:val="0"/>
        <w:jc w:val="both"/>
        <w:rPr>
          <w:rFonts w:eastAsia="Calibri"/>
          <w:sz w:val="28"/>
          <w:szCs w:val="28"/>
          <w:lang w:eastAsia="en-US"/>
        </w:rPr>
      </w:pPr>
    </w:p>
    <w:p w14:paraId="1A076D6E" w14:textId="77777777" w:rsidR="00937D2E" w:rsidRPr="007120EB" w:rsidRDefault="00937D2E" w:rsidP="00937D2E">
      <w:pPr>
        <w:autoSpaceDE w:val="0"/>
        <w:autoSpaceDN w:val="0"/>
        <w:adjustRightInd w:val="0"/>
        <w:jc w:val="center"/>
        <w:rPr>
          <w:rFonts w:eastAsia="Calibri"/>
          <w:bCs/>
          <w:sz w:val="28"/>
          <w:szCs w:val="28"/>
          <w:lang w:eastAsia="en-US"/>
        </w:rPr>
      </w:pPr>
      <w:bookmarkStart w:id="0" w:name="Par37"/>
      <w:bookmarkEnd w:id="0"/>
      <w:r w:rsidRPr="007120EB">
        <w:rPr>
          <w:rFonts w:eastAsia="Calibri"/>
          <w:bCs/>
          <w:sz w:val="28"/>
          <w:szCs w:val="28"/>
          <w:lang w:eastAsia="en-US"/>
        </w:rPr>
        <w:t>ПОРЯДОК</w:t>
      </w:r>
    </w:p>
    <w:p w14:paraId="078967AA" w14:textId="13649A59" w:rsidR="00937D2E" w:rsidRDefault="00937D2E" w:rsidP="00937D2E">
      <w:pPr>
        <w:autoSpaceDE w:val="0"/>
        <w:autoSpaceDN w:val="0"/>
        <w:adjustRightInd w:val="0"/>
        <w:jc w:val="center"/>
        <w:rPr>
          <w:rFonts w:eastAsia="Calibri"/>
          <w:bCs/>
          <w:sz w:val="28"/>
          <w:szCs w:val="28"/>
          <w:lang w:eastAsia="en-US"/>
        </w:rPr>
      </w:pPr>
      <w:r w:rsidRPr="007120EB">
        <w:rPr>
          <w:rFonts w:eastAsia="Calibri"/>
          <w:bCs/>
          <w:sz w:val="28"/>
          <w:szCs w:val="28"/>
          <w:lang w:eastAsia="en-US"/>
        </w:rPr>
        <w:t xml:space="preserve"> СБОРА И ОБМЕНА ИНФОРМАЦИЕЙ В ОБЛАСТИ ЗАЩИТЫ НАСЕЛЕНИЯ И ТЕРРИТОРИЙ ОТ ЧРЕЗВЫЧАЙНЫХ СИТУАЦИЙ ПРИРОДНОГО И ТЕХНОГЕННОГО ХАРАКТЕРА НА ТЕРРИТОРИИ </w:t>
      </w:r>
    </w:p>
    <w:p w14:paraId="3D5AA74B" w14:textId="77777777" w:rsidR="00937D2E" w:rsidRPr="007120EB" w:rsidRDefault="00937D2E" w:rsidP="00937D2E">
      <w:pPr>
        <w:autoSpaceDE w:val="0"/>
        <w:autoSpaceDN w:val="0"/>
        <w:adjustRightInd w:val="0"/>
        <w:jc w:val="center"/>
        <w:rPr>
          <w:rFonts w:eastAsia="Calibri"/>
          <w:bCs/>
          <w:sz w:val="28"/>
          <w:szCs w:val="28"/>
          <w:lang w:eastAsia="en-US"/>
        </w:rPr>
      </w:pPr>
      <w:r>
        <w:rPr>
          <w:rFonts w:eastAsia="Calibri"/>
          <w:bCs/>
          <w:sz w:val="28"/>
          <w:szCs w:val="28"/>
          <w:lang w:eastAsia="en-US"/>
        </w:rPr>
        <w:t>ГОРОДСКОГО ОКРУГА ТЕЙКОВО</w:t>
      </w:r>
      <w:r w:rsidRPr="007120EB">
        <w:rPr>
          <w:rFonts w:eastAsia="Calibri"/>
          <w:bCs/>
          <w:sz w:val="28"/>
          <w:szCs w:val="28"/>
          <w:lang w:eastAsia="en-US"/>
        </w:rPr>
        <w:t xml:space="preserve"> ИВАНОВСКОЙ ОБЛАСТИ </w:t>
      </w:r>
    </w:p>
    <w:p w14:paraId="59D0CD79" w14:textId="77777777" w:rsidR="00937D2E" w:rsidRPr="007120EB" w:rsidRDefault="00937D2E" w:rsidP="00937D2E">
      <w:pPr>
        <w:autoSpaceDE w:val="0"/>
        <w:autoSpaceDN w:val="0"/>
        <w:adjustRightInd w:val="0"/>
        <w:jc w:val="center"/>
        <w:rPr>
          <w:rFonts w:eastAsia="Calibri"/>
          <w:bCs/>
          <w:sz w:val="28"/>
          <w:szCs w:val="28"/>
          <w:lang w:eastAsia="en-US"/>
        </w:rPr>
      </w:pPr>
    </w:p>
    <w:p w14:paraId="3A678402" w14:textId="77777777" w:rsidR="00937D2E" w:rsidRDefault="00937D2E" w:rsidP="00EB4FAA">
      <w:pPr>
        <w:pStyle w:val="aff0"/>
        <w:numPr>
          <w:ilvl w:val="0"/>
          <w:numId w:val="6"/>
        </w:numPr>
        <w:ind w:left="0" w:firstLine="567"/>
        <w:rPr>
          <w:rFonts w:ascii="Times New Roman" w:hAnsi="Times New Roman"/>
          <w:sz w:val="28"/>
          <w:szCs w:val="28"/>
        </w:rPr>
      </w:pPr>
      <w:r w:rsidRPr="00E41B25">
        <w:rPr>
          <w:rFonts w:ascii="Times New Roman" w:hAnsi="Times New Roman"/>
          <w:sz w:val="28"/>
          <w:szCs w:val="28"/>
        </w:rPr>
        <w:t xml:space="preserve">Настоящий Порядок определяет основные правила сбора и обмена информацией в области защиты населения и территории </w:t>
      </w:r>
      <w:bookmarkStart w:id="1" w:name="_Hlk141278488"/>
      <w:r>
        <w:rPr>
          <w:rFonts w:ascii="Times New Roman" w:hAnsi="Times New Roman"/>
          <w:sz w:val="28"/>
          <w:szCs w:val="28"/>
        </w:rPr>
        <w:t>городского округа Тейково</w:t>
      </w:r>
      <w:r w:rsidRPr="00E41B25">
        <w:rPr>
          <w:rFonts w:ascii="Times New Roman" w:hAnsi="Times New Roman"/>
          <w:sz w:val="28"/>
          <w:szCs w:val="28"/>
        </w:rPr>
        <w:t xml:space="preserve"> Ивановской области </w:t>
      </w:r>
      <w:bookmarkEnd w:id="1"/>
      <w:r w:rsidRPr="00E41B25">
        <w:rPr>
          <w:rFonts w:ascii="Times New Roman" w:hAnsi="Times New Roman"/>
          <w:sz w:val="28"/>
          <w:szCs w:val="28"/>
        </w:rPr>
        <w:t xml:space="preserve">от чрезвычайных ситуаций природного и техногенного характера (далее – Информация) между органами управления, специально уполномоченными на решение задач в области защиты населения и территорий от чрезвычайных ситуаций, обеспечения координации деятельности органов повседневного управления </w:t>
      </w:r>
      <w:r>
        <w:rPr>
          <w:rFonts w:ascii="Times New Roman" w:hAnsi="Times New Roman"/>
          <w:sz w:val="28"/>
          <w:szCs w:val="28"/>
        </w:rPr>
        <w:t>городского округа Тейково</w:t>
      </w:r>
      <w:r w:rsidRPr="00E41B25">
        <w:rPr>
          <w:rFonts w:ascii="Times New Roman" w:hAnsi="Times New Roman"/>
          <w:sz w:val="28"/>
          <w:szCs w:val="28"/>
        </w:rPr>
        <w:t xml:space="preserve"> </w:t>
      </w:r>
      <w:r>
        <w:rPr>
          <w:rFonts w:ascii="Times New Roman" w:hAnsi="Times New Roman"/>
          <w:sz w:val="28"/>
          <w:szCs w:val="28"/>
        </w:rPr>
        <w:t xml:space="preserve">Ивановской области - </w:t>
      </w:r>
      <w:r w:rsidRPr="00E41B25">
        <w:rPr>
          <w:rFonts w:ascii="Times New Roman" w:hAnsi="Times New Roman"/>
          <w:sz w:val="28"/>
          <w:szCs w:val="28"/>
        </w:rPr>
        <w:t xml:space="preserve">звена Ивановской областной подсистемы единой государственной системы предупреждения и ликвидации чрезвычайных ситуаций (далее – РЗ ИОП РСЧС) и органов управления гражданской обороной, организации информационного взаимодействия Администрации </w:t>
      </w:r>
      <w:r>
        <w:rPr>
          <w:rFonts w:ascii="Times New Roman" w:hAnsi="Times New Roman"/>
          <w:sz w:val="28"/>
          <w:szCs w:val="28"/>
        </w:rPr>
        <w:t>городского округа Тейково</w:t>
      </w:r>
      <w:r w:rsidRPr="00E41B25">
        <w:rPr>
          <w:rFonts w:ascii="Times New Roman" w:hAnsi="Times New Roman"/>
          <w:sz w:val="28"/>
          <w:szCs w:val="28"/>
        </w:rPr>
        <w:t xml:space="preserve"> Ивановской области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при решении задач в области защиты населения и территорий от чрезвычайных ситуаций,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w:t>
      </w:r>
    </w:p>
    <w:p w14:paraId="30400D88" w14:textId="77777777" w:rsidR="00937D2E" w:rsidRPr="00845E1F" w:rsidRDefault="00937D2E" w:rsidP="00EB4FAA">
      <w:pPr>
        <w:pStyle w:val="aff0"/>
        <w:numPr>
          <w:ilvl w:val="0"/>
          <w:numId w:val="6"/>
        </w:numPr>
        <w:ind w:left="0" w:firstLine="567"/>
        <w:rPr>
          <w:rFonts w:ascii="Times New Roman" w:hAnsi="Times New Roman"/>
          <w:sz w:val="28"/>
          <w:szCs w:val="28"/>
        </w:rPr>
      </w:pPr>
      <w:r w:rsidRPr="00845E1F">
        <w:rPr>
          <w:rFonts w:ascii="Times New Roman" w:hAnsi="Times New Roman"/>
          <w:sz w:val="28"/>
          <w:szCs w:val="28"/>
        </w:rPr>
        <w:t xml:space="preserve">Информация должна содержать сведения о прогнозируемых и возникших чрезвычайных ситуациях (далее - ЧС) природного и техногенного характера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ЧС, радиационной, химической, медико-биологической, взрывной, пожарной и экологической безопасности на объектах и территориях </w:t>
      </w:r>
      <w:bookmarkStart w:id="2" w:name="_Hlk141282539"/>
      <w:r w:rsidRPr="00845E1F">
        <w:rPr>
          <w:rFonts w:ascii="Times New Roman" w:hAnsi="Times New Roman"/>
          <w:sz w:val="28"/>
          <w:szCs w:val="28"/>
        </w:rPr>
        <w:t>расположенных в границах</w:t>
      </w:r>
      <w:r w:rsidRPr="00845E1F">
        <w:rPr>
          <w:rFonts w:ascii="Times New Roman" w:hAnsi="Times New Roman"/>
          <w:color w:val="FF0000"/>
          <w:sz w:val="28"/>
          <w:szCs w:val="28"/>
        </w:rPr>
        <w:t xml:space="preserve"> </w:t>
      </w:r>
      <w:r w:rsidRPr="00845E1F">
        <w:rPr>
          <w:rFonts w:ascii="Times New Roman" w:hAnsi="Times New Roman"/>
          <w:sz w:val="28"/>
          <w:szCs w:val="28"/>
        </w:rPr>
        <w:t>городского округа Тейково Ивановской области</w:t>
      </w:r>
      <w:bookmarkEnd w:id="2"/>
      <w:r w:rsidRPr="00845E1F">
        <w:rPr>
          <w:rFonts w:ascii="Times New Roman" w:hAnsi="Times New Roman"/>
          <w:sz w:val="28"/>
          <w:szCs w:val="28"/>
        </w:rPr>
        <w:t xml:space="preserve">, а также сведения о деятельности организаций </w:t>
      </w:r>
      <w:bookmarkStart w:id="3" w:name="_Hlk141283056"/>
      <w:r w:rsidRPr="00845E1F">
        <w:rPr>
          <w:rFonts w:ascii="Times New Roman" w:hAnsi="Times New Roman"/>
          <w:sz w:val="28"/>
          <w:szCs w:val="28"/>
        </w:rPr>
        <w:t xml:space="preserve">расположенных в границах городского округа Тейково Ивановской области </w:t>
      </w:r>
      <w:bookmarkEnd w:id="3"/>
      <w:r w:rsidRPr="00845E1F">
        <w:rPr>
          <w:rFonts w:ascii="Times New Roman" w:hAnsi="Times New Roman"/>
          <w:sz w:val="28"/>
          <w:szCs w:val="28"/>
        </w:rPr>
        <w:t>в области защиты населения и территорий от ЧС, составе и структуре сил и средств, предназначенных для предупреждения и ликвидации ЧС, в том числе сил постоянной готовности, создании, наличии, об использовании и о восполнении финансовых и материальных ресурсов для ликвидации ЧС.</w:t>
      </w:r>
    </w:p>
    <w:p w14:paraId="2453D4DA" w14:textId="77777777" w:rsidR="00937D2E" w:rsidRPr="00845E1F" w:rsidRDefault="00937D2E" w:rsidP="00EB4FAA">
      <w:pPr>
        <w:pStyle w:val="aff0"/>
        <w:numPr>
          <w:ilvl w:val="0"/>
          <w:numId w:val="6"/>
        </w:numPr>
        <w:ind w:left="0" w:firstLine="567"/>
        <w:rPr>
          <w:rFonts w:ascii="Times New Roman" w:hAnsi="Times New Roman"/>
          <w:sz w:val="28"/>
          <w:szCs w:val="28"/>
        </w:rPr>
      </w:pPr>
      <w:r w:rsidRPr="00845E1F">
        <w:rPr>
          <w:rFonts w:ascii="Times New Roman" w:hAnsi="Times New Roman"/>
          <w:sz w:val="28"/>
          <w:szCs w:val="28"/>
        </w:rPr>
        <w:lastRenderedPageBreak/>
        <w:t>Сбор и обмен информацией территории</w:t>
      </w:r>
      <w:r w:rsidRPr="00845E1F">
        <w:rPr>
          <w:rFonts w:ascii="Times New Roman" w:hAnsi="Times New Roman"/>
          <w:color w:val="FF0000"/>
          <w:sz w:val="28"/>
          <w:szCs w:val="28"/>
        </w:rPr>
        <w:t xml:space="preserve"> </w:t>
      </w:r>
      <w:r w:rsidRPr="00845E1F">
        <w:rPr>
          <w:rFonts w:ascii="Times New Roman" w:hAnsi="Times New Roman"/>
          <w:sz w:val="28"/>
          <w:szCs w:val="28"/>
        </w:rPr>
        <w:t>городского округа Тейково Ивановской области осуществляются через органы повседневного управления, а при их отсутствии - через подразделения или должностных лиц, уполномоченных решением соответствующего руководителя организации.</w:t>
      </w:r>
    </w:p>
    <w:p w14:paraId="3F197CBF" w14:textId="77777777" w:rsidR="00937D2E" w:rsidRPr="00845E1F" w:rsidRDefault="00937D2E" w:rsidP="00EB4FAA">
      <w:pPr>
        <w:pStyle w:val="aff0"/>
        <w:numPr>
          <w:ilvl w:val="0"/>
          <w:numId w:val="6"/>
        </w:numPr>
        <w:ind w:left="0" w:firstLine="567"/>
        <w:rPr>
          <w:rFonts w:ascii="Times New Roman" w:hAnsi="Times New Roman"/>
          <w:sz w:val="28"/>
          <w:szCs w:val="28"/>
        </w:rPr>
      </w:pPr>
      <w:r w:rsidRPr="00845E1F">
        <w:rPr>
          <w:rFonts w:ascii="Times New Roman" w:hAnsi="Times New Roman"/>
          <w:sz w:val="28"/>
          <w:szCs w:val="28"/>
        </w:rPr>
        <w:t xml:space="preserve">Организации </w:t>
      </w:r>
      <w:bookmarkStart w:id="4" w:name="_Hlk141337852"/>
      <w:r w:rsidRPr="00845E1F">
        <w:rPr>
          <w:rFonts w:ascii="Times New Roman" w:hAnsi="Times New Roman"/>
          <w:sz w:val="28"/>
          <w:szCs w:val="28"/>
        </w:rPr>
        <w:t xml:space="preserve">расположенные в границах </w:t>
      </w:r>
      <w:bookmarkStart w:id="5" w:name="_Hlk141283266"/>
      <w:r>
        <w:rPr>
          <w:rFonts w:ascii="Times New Roman" w:hAnsi="Times New Roman"/>
          <w:sz w:val="28"/>
          <w:szCs w:val="28"/>
        </w:rPr>
        <w:t>городского округа Тейково</w:t>
      </w:r>
      <w:r w:rsidRPr="00845E1F">
        <w:rPr>
          <w:rFonts w:ascii="Times New Roman" w:hAnsi="Times New Roman"/>
          <w:sz w:val="28"/>
          <w:szCs w:val="28"/>
        </w:rPr>
        <w:t xml:space="preserve"> Ивановской области</w:t>
      </w:r>
      <w:bookmarkEnd w:id="4"/>
      <w:r w:rsidRPr="00845E1F">
        <w:rPr>
          <w:rFonts w:ascii="Times New Roman" w:hAnsi="Times New Roman"/>
          <w:sz w:val="28"/>
          <w:szCs w:val="28"/>
        </w:rPr>
        <w:t xml:space="preserve"> </w:t>
      </w:r>
      <w:bookmarkEnd w:id="5"/>
      <w:r w:rsidRPr="00845E1F">
        <w:rPr>
          <w:rFonts w:ascii="Times New Roman" w:hAnsi="Times New Roman"/>
          <w:sz w:val="28"/>
          <w:szCs w:val="28"/>
        </w:rPr>
        <w:t xml:space="preserve">предоставляют информацию в Администрацию </w:t>
      </w:r>
      <w:r>
        <w:rPr>
          <w:rFonts w:ascii="Times New Roman" w:hAnsi="Times New Roman"/>
          <w:sz w:val="28"/>
          <w:szCs w:val="28"/>
        </w:rPr>
        <w:t>городского округа Тейково</w:t>
      </w:r>
      <w:r w:rsidRPr="00845E1F">
        <w:rPr>
          <w:rFonts w:ascii="Times New Roman" w:hAnsi="Times New Roman"/>
          <w:sz w:val="28"/>
          <w:szCs w:val="28"/>
        </w:rPr>
        <w:t xml:space="preserve"> Ивановской области, а также в федеральный орган исполнительной власти, к сфере деятельности которого относится организация (в случае его наличия).</w:t>
      </w:r>
    </w:p>
    <w:p w14:paraId="4FD38526" w14:textId="77777777" w:rsidR="00937D2E" w:rsidRPr="00E94515" w:rsidRDefault="00937D2E" w:rsidP="00937D2E">
      <w:pPr>
        <w:ind w:firstLine="709"/>
        <w:jc w:val="both"/>
        <w:rPr>
          <w:sz w:val="28"/>
          <w:szCs w:val="28"/>
        </w:rPr>
      </w:pPr>
      <w:r w:rsidRPr="00845E1F">
        <w:rPr>
          <w:sz w:val="28"/>
          <w:szCs w:val="28"/>
        </w:rPr>
        <w:t>Администрация городского округа Тейково Ивановской области через «Единая дежурно-диспетчерская служба</w:t>
      </w:r>
      <w:r w:rsidRPr="00845E1F">
        <w:rPr>
          <w:color w:val="FF0000"/>
          <w:sz w:val="28"/>
          <w:szCs w:val="28"/>
        </w:rPr>
        <w:t xml:space="preserve"> </w:t>
      </w:r>
      <w:r w:rsidRPr="00E94515">
        <w:rPr>
          <w:sz w:val="28"/>
          <w:szCs w:val="28"/>
        </w:rPr>
        <w:t xml:space="preserve">городского округа Тейково Ивановской области» (далее – </w:t>
      </w:r>
      <w:bookmarkStart w:id="6" w:name="_Hlk141283720"/>
      <w:r w:rsidRPr="00E94515">
        <w:rPr>
          <w:sz w:val="28"/>
          <w:szCs w:val="28"/>
        </w:rPr>
        <w:t>«ЕДДС городского округа Тейково Ивановской области»</w:t>
      </w:r>
      <w:bookmarkEnd w:id="6"/>
      <w:r w:rsidRPr="00E94515">
        <w:rPr>
          <w:sz w:val="28"/>
          <w:szCs w:val="28"/>
        </w:rPr>
        <w:t>) осуществляет сбор, обработку и обмен</w:t>
      </w:r>
      <w:r w:rsidRPr="00845E1F">
        <w:rPr>
          <w:color w:val="FF0000"/>
          <w:sz w:val="28"/>
          <w:szCs w:val="28"/>
        </w:rPr>
        <w:t xml:space="preserve"> </w:t>
      </w:r>
      <w:r w:rsidRPr="00E94515">
        <w:rPr>
          <w:sz w:val="28"/>
          <w:szCs w:val="28"/>
        </w:rPr>
        <w:t>информацией на территории городского округа Тейково Ивановской области и предоставляет информацию в центр управления в кризисных ситуациях Главного управления МЧС России по Ивановской области.</w:t>
      </w:r>
      <w:bookmarkStart w:id="7" w:name="_Hlk141338285"/>
    </w:p>
    <w:p w14:paraId="00A7F3E0" w14:textId="77777777" w:rsidR="00937D2E" w:rsidRPr="00E94515" w:rsidRDefault="00937D2E" w:rsidP="00EB4FAA">
      <w:pPr>
        <w:pStyle w:val="aff0"/>
        <w:numPr>
          <w:ilvl w:val="0"/>
          <w:numId w:val="6"/>
        </w:numPr>
        <w:ind w:left="0" w:firstLine="567"/>
        <w:rPr>
          <w:rFonts w:ascii="Times New Roman" w:hAnsi="Times New Roman"/>
          <w:sz w:val="28"/>
          <w:szCs w:val="28"/>
        </w:rPr>
      </w:pPr>
      <w:r w:rsidRPr="00E94515">
        <w:rPr>
          <w:rFonts w:ascii="Times New Roman" w:hAnsi="Times New Roman"/>
          <w:sz w:val="28"/>
          <w:szCs w:val="28"/>
        </w:rPr>
        <w:t xml:space="preserve">«ЕДДС городского округа Тейково Ивановской области» </w:t>
      </w:r>
      <w:bookmarkEnd w:id="7"/>
      <w:r w:rsidRPr="00E94515">
        <w:rPr>
          <w:rFonts w:ascii="Times New Roman" w:hAnsi="Times New Roman"/>
          <w:sz w:val="28"/>
          <w:szCs w:val="28"/>
        </w:rPr>
        <w:t xml:space="preserve">осуществляет сбор, обработку поступившей информации, а также осуществляет обеспечение координации деятельности органов повседневного управления РЗ ИОП РСЧС, организаций расположенных </w:t>
      </w:r>
      <w:bookmarkStart w:id="8" w:name="_Hlk141338622"/>
      <w:r w:rsidRPr="00E94515">
        <w:rPr>
          <w:rFonts w:ascii="Times New Roman" w:hAnsi="Times New Roman"/>
          <w:sz w:val="28"/>
          <w:szCs w:val="28"/>
        </w:rPr>
        <w:t xml:space="preserve">в границах </w:t>
      </w:r>
      <w:bookmarkStart w:id="9" w:name="_Hlk141338015"/>
      <w:r>
        <w:rPr>
          <w:rFonts w:ascii="Times New Roman" w:hAnsi="Times New Roman"/>
          <w:sz w:val="28"/>
          <w:szCs w:val="28"/>
        </w:rPr>
        <w:t>городского округа Тейково</w:t>
      </w:r>
      <w:r w:rsidRPr="00E94515">
        <w:rPr>
          <w:rFonts w:ascii="Times New Roman" w:hAnsi="Times New Roman"/>
          <w:sz w:val="28"/>
          <w:szCs w:val="28"/>
        </w:rPr>
        <w:t xml:space="preserve"> Ивановской области</w:t>
      </w:r>
      <w:bookmarkEnd w:id="8"/>
      <w:bookmarkEnd w:id="9"/>
      <w:r w:rsidRPr="00E94515">
        <w:rPr>
          <w:rFonts w:ascii="Times New Roman" w:hAnsi="Times New Roman"/>
          <w:sz w:val="28"/>
          <w:szCs w:val="28"/>
        </w:rPr>
        <w:t xml:space="preserve"> и органов управления гражданской обороной, организацию информационного взаимодействия </w:t>
      </w:r>
      <w:r>
        <w:rPr>
          <w:rFonts w:ascii="Times New Roman" w:hAnsi="Times New Roman"/>
          <w:sz w:val="28"/>
          <w:szCs w:val="28"/>
        </w:rPr>
        <w:t xml:space="preserve">с </w:t>
      </w:r>
      <w:r w:rsidRPr="00E94515">
        <w:rPr>
          <w:rFonts w:ascii="Times New Roman" w:hAnsi="Times New Roman"/>
          <w:sz w:val="28"/>
          <w:szCs w:val="28"/>
        </w:rPr>
        <w:t>организациями на муниципальном уровне.</w:t>
      </w:r>
    </w:p>
    <w:p w14:paraId="46438F86" w14:textId="77777777" w:rsidR="00937D2E" w:rsidRPr="00E94515" w:rsidRDefault="00937D2E" w:rsidP="00EB4FAA">
      <w:pPr>
        <w:pStyle w:val="aff0"/>
        <w:numPr>
          <w:ilvl w:val="0"/>
          <w:numId w:val="6"/>
        </w:numPr>
        <w:ind w:left="0" w:firstLine="567"/>
        <w:rPr>
          <w:rFonts w:ascii="Times New Roman" w:hAnsi="Times New Roman"/>
          <w:sz w:val="28"/>
          <w:szCs w:val="28"/>
        </w:rPr>
      </w:pPr>
      <w:r w:rsidRPr="00E94515">
        <w:rPr>
          <w:rFonts w:ascii="Times New Roman" w:hAnsi="Times New Roman"/>
          <w:sz w:val="28"/>
          <w:szCs w:val="28"/>
        </w:rPr>
        <w:t xml:space="preserve">Обеспечение координации деятельности и организации информационного взаимодействия осуществляется </w:t>
      </w:r>
      <w:bookmarkStart w:id="10" w:name="_Hlk141338598"/>
      <w:r w:rsidRPr="00E94515">
        <w:rPr>
          <w:rFonts w:ascii="Times New Roman" w:hAnsi="Times New Roman"/>
          <w:sz w:val="28"/>
          <w:szCs w:val="28"/>
        </w:rPr>
        <w:t xml:space="preserve">«ЕДДС </w:t>
      </w:r>
      <w:r>
        <w:rPr>
          <w:rFonts w:ascii="Times New Roman" w:hAnsi="Times New Roman"/>
          <w:sz w:val="28"/>
          <w:szCs w:val="28"/>
        </w:rPr>
        <w:t>городского округа Тейково Ивановской области</w:t>
      </w:r>
      <w:r w:rsidRPr="00E94515">
        <w:rPr>
          <w:rFonts w:ascii="Times New Roman" w:hAnsi="Times New Roman"/>
          <w:sz w:val="28"/>
          <w:szCs w:val="28"/>
        </w:rPr>
        <w:t xml:space="preserve">» </w:t>
      </w:r>
      <w:bookmarkEnd w:id="10"/>
      <w:r w:rsidRPr="00E94515">
        <w:rPr>
          <w:rFonts w:ascii="Times New Roman" w:hAnsi="Times New Roman"/>
          <w:sz w:val="28"/>
          <w:szCs w:val="28"/>
        </w:rPr>
        <w:t>в следующих формах:</w:t>
      </w:r>
    </w:p>
    <w:p w14:paraId="28E5D588" w14:textId="77777777" w:rsidR="00937D2E" w:rsidRPr="00E94515" w:rsidRDefault="00937D2E" w:rsidP="00937D2E">
      <w:pPr>
        <w:ind w:firstLine="708"/>
        <w:jc w:val="both"/>
        <w:rPr>
          <w:sz w:val="28"/>
          <w:szCs w:val="28"/>
        </w:rPr>
      </w:pPr>
      <w:r w:rsidRPr="00E94515">
        <w:rPr>
          <w:sz w:val="28"/>
          <w:szCs w:val="28"/>
        </w:rPr>
        <w:t>а) сбор сведений о выполнении органами повседневного управления РЗ ИОП РСЧС и органами управления гражданской обороной мероприятий, проводимых при угрозе возникновения или возникновении ЧС, а также при подготовке к ведению и ведении гражданской обороны, в том числе через постоянно действующие органы управления;</w:t>
      </w:r>
    </w:p>
    <w:p w14:paraId="143D9D26" w14:textId="77777777" w:rsidR="00937D2E" w:rsidRPr="00E94515" w:rsidRDefault="00937D2E" w:rsidP="00937D2E">
      <w:pPr>
        <w:ind w:firstLine="708"/>
        <w:jc w:val="both"/>
        <w:rPr>
          <w:sz w:val="28"/>
          <w:szCs w:val="28"/>
        </w:rPr>
      </w:pPr>
      <w:r w:rsidRPr="00E94515">
        <w:rPr>
          <w:sz w:val="28"/>
          <w:szCs w:val="28"/>
        </w:rPr>
        <w:t>б) сбор, обработка и обмен между органами повседневного управления РЗ ИОП РСЧС и органами управления гражданской обороной информацией о соблюдении требований и выполнении мероприятий в области защиты населения и территорий от ЧС и гражданской обороны, в том числе посредством автоматизированной информационно-управляющей системы РСЧС;</w:t>
      </w:r>
    </w:p>
    <w:p w14:paraId="1AC26D02" w14:textId="77777777" w:rsidR="00937D2E" w:rsidRPr="00E94515" w:rsidRDefault="00937D2E" w:rsidP="00937D2E">
      <w:pPr>
        <w:ind w:firstLine="708"/>
        <w:jc w:val="both"/>
        <w:rPr>
          <w:sz w:val="28"/>
          <w:szCs w:val="28"/>
        </w:rPr>
      </w:pPr>
      <w:r w:rsidRPr="00F479E3">
        <w:rPr>
          <w:sz w:val="28"/>
          <w:szCs w:val="28"/>
        </w:rPr>
        <w:t>в)</w:t>
      </w:r>
      <w:r w:rsidRPr="00E94515">
        <w:rPr>
          <w:sz w:val="28"/>
          <w:szCs w:val="28"/>
        </w:rPr>
        <w:t xml:space="preserve"> взаимное предоставление доступа к информационным ресурсам и системам на муниципальном уровне органам повседневного управления РЗ ИОП РСЧС и органам управления гражданской обороной;</w:t>
      </w:r>
    </w:p>
    <w:p w14:paraId="2FDCB407" w14:textId="77777777" w:rsidR="00937D2E" w:rsidRPr="00E94515" w:rsidRDefault="00937D2E" w:rsidP="00937D2E">
      <w:pPr>
        <w:ind w:firstLine="708"/>
        <w:jc w:val="both"/>
        <w:rPr>
          <w:sz w:val="28"/>
          <w:szCs w:val="28"/>
        </w:rPr>
      </w:pPr>
      <w:r w:rsidRPr="00E94515">
        <w:rPr>
          <w:sz w:val="28"/>
          <w:szCs w:val="28"/>
        </w:rPr>
        <w:t>г) проведение совместных совещаний с оперативными дежурными (дежурными) сменами органов повседневного управления РЗ ИОП РСЧС, организаций по уточнению оперативной обстановки (по согласованию).</w:t>
      </w:r>
    </w:p>
    <w:p w14:paraId="40F34344" w14:textId="77777777" w:rsidR="00937D2E" w:rsidRPr="00E94515" w:rsidRDefault="00937D2E" w:rsidP="00EB4FAA">
      <w:pPr>
        <w:pStyle w:val="aff0"/>
        <w:numPr>
          <w:ilvl w:val="0"/>
          <w:numId w:val="6"/>
        </w:numPr>
        <w:ind w:left="0" w:firstLine="567"/>
        <w:rPr>
          <w:rFonts w:ascii="Times New Roman" w:hAnsi="Times New Roman"/>
          <w:sz w:val="28"/>
          <w:szCs w:val="28"/>
        </w:rPr>
      </w:pPr>
      <w:bookmarkStart w:id="11" w:name="_Hlk141339373"/>
      <w:r w:rsidRPr="00E94515">
        <w:rPr>
          <w:rFonts w:ascii="Times New Roman" w:hAnsi="Times New Roman"/>
          <w:sz w:val="28"/>
          <w:szCs w:val="28"/>
        </w:rPr>
        <w:t xml:space="preserve">«ЕДДС </w:t>
      </w:r>
      <w:r>
        <w:rPr>
          <w:rFonts w:ascii="Times New Roman" w:hAnsi="Times New Roman"/>
          <w:sz w:val="28"/>
          <w:szCs w:val="28"/>
        </w:rPr>
        <w:t>городского округа Тейково Ивановской области</w:t>
      </w:r>
      <w:r w:rsidRPr="00E94515">
        <w:rPr>
          <w:rFonts w:ascii="Times New Roman" w:hAnsi="Times New Roman"/>
          <w:sz w:val="28"/>
          <w:szCs w:val="28"/>
        </w:rPr>
        <w:t xml:space="preserve">» </w:t>
      </w:r>
      <w:bookmarkEnd w:id="11"/>
      <w:r w:rsidRPr="00E94515">
        <w:rPr>
          <w:rFonts w:ascii="Times New Roman" w:hAnsi="Times New Roman"/>
          <w:sz w:val="28"/>
          <w:szCs w:val="28"/>
        </w:rPr>
        <w:t xml:space="preserve">при обеспечении координации деятельности и организации информационного взаимодействия </w:t>
      </w:r>
      <w:bookmarkStart w:id="12" w:name="_Hlk141338865"/>
      <w:r w:rsidRPr="00E94515">
        <w:rPr>
          <w:rFonts w:ascii="Times New Roman" w:hAnsi="Times New Roman"/>
          <w:sz w:val="28"/>
          <w:szCs w:val="28"/>
        </w:rPr>
        <w:t xml:space="preserve">в границах </w:t>
      </w:r>
      <w:r>
        <w:rPr>
          <w:rFonts w:ascii="Times New Roman" w:hAnsi="Times New Roman"/>
          <w:sz w:val="28"/>
          <w:szCs w:val="28"/>
        </w:rPr>
        <w:t>городского округа Тейково</w:t>
      </w:r>
      <w:r w:rsidRPr="00E94515">
        <w:rPr>
          <w:rFonts w:ascii="Times New Roman" w:hAnsi="Times New Roman"/>
          <w:sz w:val="28"/>
          <w:szCs w:val="28"/>
        </w:rPr>
        <w:t xml:space="preserve"> Ивановской области</w:t>
      </w:r>
      <w:bookmarkEnd w:id="12"/>
      <w:r w:rsidRPr="00E94515">
        <w:rPr>
          <w:rFonts w:ascii="Times New Roman" w:hAnsi="Times New Roman"/>
          <w:sz w:val="28"/>
          <w:szCs w:val="28"/>
        </w:rPr>
        <w:t>:</w:t>
      </w:r>
    </w:p>
    <w:p w14:paraId="4F684F8F" w14:textId="77777777" w:rsidR="00937D2E" w:rsidRPr="00E94515" w:rsidRDefault="00937D2E" w:rsidP="00937D2E">
      <w:pPr>
        <w:ind w:firstLine="708"/>
        <w:jc w:val="both"/>
        <w:rPr>
          <w:sz w:val="28"/>
          <w:szCs w:val="28"/>
        </w:rPr>
      </w:pPr>
      <w:r w:rsidRPr="00E94515">
        <w:rPr>
          <w:sz w:val="28"/>
          <w:szCs w:val="28"/>
        </w:rPr>
        <w:lastRenderedPageBreak/>
        <w:t>а) в режиме повседневной деятельности и при подготовке к ведению гражданской обороны:</w:t>
      </w:r>
    </w:p>
    <w:p w14:paraId="6FC10234" w14:textId="77777777" w:rsidR="00937D2E" w:rsidRPr="00E94515" w:rsidRDefault="00937D2E" w:rsidP="00937D2E">
      <w:pPr>
        <w:ind w:firstLine="708"/>
        <w:jc w:val="both"/>
        <w:rPr>
          <w:sz w:val="28"/>
          <w:szCs w:val="28"/>
        </w:rPr>
      </w:pPr>
      <w:r w:rsidRPr="00E94515">
        <w:rPr>
          <w:sz w:val="28"/>
          <w:szCs w:val="28"/>
        </w:rPr>
        <w:t>обеспечивает ведение баз данных оперативной, статистической и плановой информации в области защиты населения и территорий от ЧС и гражданской обороны;</w:t>
      </w:r>
    </w:p>
    <w:p w14:paraId="5A7E7C40" w14:textId="77777777" w:rsidR="00937D2E" w:rsidRPr="00E94515" w:rsidRDefault="00937D2E" w:rsidP="00937D2E">
      <w:pPr>
        <w:ind w:firstLine="708"/>
        <w:jc w:val="both"/>
        <w:rPr>
          <w:sz w:val="28"/>
          <w:szCs w:val="28"/>
        </w:rPr>
      </w:pPr>
      <w:r w:rsidRPr="00E94515">
        <w:rPr>
          <w:sz w:val="28"/>
          <w:szCs w:val="28"/>
        </w:rPr>
        <w:t>организует взаимодействие с участниками сети наблюдения и лабораторного контроля гражданской обороны и защиты населения по вопросам сбора, обработки и анализа информации об источниках ЧС, о показателях риска возникновения ЧС, об обнаружении и идентификации различных видов заражения и загрязнения;</w:t>
      </w:r>
    </w:p>
    <w:p w14:paraId="41718ABA" w14:textId="77777777" w:rsidR="00937D2E" w:rsidRPr="00E94515" w:rsidRDefault="00937D2E" w:rsidP="00937D2E">
      <w:pPr>
        <w:ind w:firstLine="708"/>
        <w:jc w:val="both"/>
        <w:rPr>
          <w:sz w:val="28"/>
          <w:szCs w:val="28"/>
        </w:rPr>
      </w:pPr>
      <w:r w:rsidRPr="00E94515">
        <w:rPr>
          <w:sz w:val="28"/>
          <w:szCs w:val="28"/>
        </w:rPr>
        <w:t>доводит до органов повседневного управления РЗ ИОП РСЧС и органов управления гражданской обороной соответствующие прогнозы об угрозах возникновения ЧС в пределах Ивановской области;</w:t>
      </w:r>
    </w:p>
    <w:p w14:paraId="3BE3D57E" w14:textId="77777777" w:rsidR="00937D2E" w:rsidRPr="00E94515" w:rsidRDefault="00937D2E" w:rsidP="00937D2E">
      <w:pPr>
        <w:ind w:firstLine="708"/>
        <w:jc w:val="both"/>
        <w:rPr>
          <w:sz w:val="28"/>
          <w:szCs w:val="28"/>
        </w:rPr>
      </w:pPr>
      <w:r w:rsidRPr="00E94515">
        <w:rPr>
          <w:sz w:val="28"/>
          <w:szCs w:val="28"/>
        </w:rPr>
        <w:t>б) при угрозе возникновения ЧС:</w:t>
      </w:r>
    </w:p>
    <w:p w14:paraId="2E820709" w14:textId="77777777" w:rsidR="00937D2E" w:rsidRPr="00E94515" w:rsidRDefault="00937D2E" w:rsidP="00937D2E">
      <w:pPr>
        <w:ind w:firstLine="708"/>
        <w:jc w:val="both"/>
        <w:rPr>
          <w:sz w:val="28"/>
          <w:szCs w:val="28"/>
        </w:rPr>
      </w:pPr>
      <w:r w:rsidRPr="00E94515">
        <w:rPr>
          <w:sz w:val="28"/>
          <w:szCs w:val="28"/>
        </w:rPr>
        <w:t>доводит до органов повседневного управления РЗ ИОП РСЧС и органов управления гражданской обороной сведения об угрозе возникновения ЧС;</w:t>
      </w:r>
    </w:p>
    <w:p w14:paraId="4D54A9F4" w14:textId="77777777" w:rsidR="00937D2E" w:rsidRPr="00E94515" w:rsidRDefault="00937D2E" w:rsidP="00937D2E">
      <w:pPr>
        <w:ind w:firstLine="708"/>
        <w:jc w:val="both"/>
        <w:rPr>
          <w:sz w:val="28"/>
          <w:szCs w:val="28"/>
        </w:rPr>
      </w:pPr>
      <w:r w:rsidRPr="00E94515">
        <w:rPr>
          <w:sz w:val="28"/>
          <w:szCs w:val="28"/>
        </w:rPr>
        <w:t>запрашивает у территориальных органов федеральных органов исполнительной власти, исполнительных органов государственной власти Ивановской области, организаций оперативную и плановую информацию;</w:t>
      </w:r>
    </w:p>
    <w:p w14:paraId="4408CCA2" w14:textId="77777777" w:rsidR="00937D2E" w:rsidRPr="00E94515" w:rsidRDefault="00937D2E" w:rsidP="00937D2E">
      <w:pPr>
        <w:ind w:firstLine="708"/>
        <w:jc w:val="both"/>
        <w:rPr>
          <w:sz w:val="28"/>
          <w:szCs w:val="28"/>
        </w:rPr>
      </w:pPr>
      <w:r w:rsidRPr="00E94515">
        <w:rPr>
          <w:sz w:val="28"/>
          <w:szCs w:val="28"/>
        </w:rPr>
        <w:t xml:space="preserve">запрашивает информацию о выполнении органами повседневного управления РЗ ИОП РСЧС мероприятий по предупреждению ЧС </w:t>
      </w:r>
      <w:bookmarkStart w:id="13" w:name="_Hlk141339030"/>
      <w:r w:rsidRPr="00E94515">
        <w:rPr>
          <w:sz w:val="28"/>
          <w:szCs w:val="28"/>
        </w:rPr>
        <w:t xml:space="preserve">в границах </w:t>
      </w:r>
      <w:r>
        <w:rPr>
          <w:sz w:val="28"/>
          <w:szCs w:val="28"/>
        </w:rPr>
        <w:t>городского округа Тейково</w:t>
      </w:r>
      <w:r w:rsidRPr="00E94515">
        <w:rPr>
          <w:sz w:val="28"/>
          <w:szCs w:val="28"/>
        </w:rPr>
        <w:t xml:space="preserve"> Ивановской области</w:t>
      </w:r>
      <w:bookmarkEnd w:id="13"/>
      <w:r w:rsidRPr="00E94515">
        <w:rPr>
          <w:sz w:val="28"/>
          <w:szCs w:val="28"/>
        </w:rPr>
        <w:t>;</w:t>
      </w:r>
    </w:p>
    <w:p w14:paraId="209F3846" w14:textId="77777777" w:rsidR="00937D2E" w:rsidRPr="00821676" w:rsidRDefault="00937D2E" w:rsidP="00937D2E">
      <w:pPr>
        <w:ind w:firstLine="708"/>
        <w:jc w:val="both"/>
        <w:rPr>
          <w:sz w:val="28"/>
          <w:szCs w:val="28"/>
        </w:rPr>
      </w:pPr>
      <w:r w:rsidRPr="00821676">
        <w:rPr>
          <w:sz w:val="28"/>
          <w:szCs w:val="28"/>
        </w:rPr>
        <w:t>в) при возникновении ЧС и при ведении гражданской обороны:</w:t>
      </w:r>
    </w:p>
    <w:p w14:paraId="173E8B9B" w14:textId="77777777" w:rsidR="00937D2E" w:rsidRPr="00821676" w:rsidRDefault="00937D2E" w:rsidP="00937D2E">
      <w:pPr>
        <w:ind w:firstLine="708"/>
        <w:jc w:val="both"/>
        <w:rPr>
          <w:sz w:val="28"/>
          <w:szCs w:val="28"/>
        </w:rPr>
      </w:pPr>
      <w:r w:rsidRPr="00821676">
        <w:rPr>
          <w:sz w:val="28"/>
          <w:szCs w:val="28"/>
        </w:rPr>
        <w:t xml:space="preserve">доводит до территориальных органов федеральных органов исполнительной власти, исполнительных органов государственной власти Ивановской области, </w:t>
      </w:r>
      <w:r>
        <w:rPr>
          <w:sz w:val="28"/>
          <w:szCs w:val="28"/>
        </w:rPr>
        <w:t>организаций городского округа Тейково</w:t>
      </w:r>
      <w:r w:rsidRPr="00821676">
        <w:rPr>
          <w:sz w:val="28"/>
          <w:szCs w:val="28"/>
        </w:rPr>
        <w:t xml:space="preserve"> Ивановской области, а также сил РЗ ИОП РСЧС сведения о возникновении ЧС;</w:t>
      </w:r>
    </w:p>
    <w:p w14:paraId="557E794C" w14:textId="77777777" w:rsidR="00937D2E" w:rsidRPr="00821676" w:rsidRDefault="00937D2E" w:rsidP="00937D2E">
      <w:pPr>
        <w:ind w:firstLine="708"/>
        <w:jc w:val="both"/>
        <w:rPr>
          <w:sz w:val="28"/>
          <w:szCs w:val="28"/>
        </w:rPr>
      </w:pPr>
      <w:r w:rsidRPr="00821676">
        <w:rPr>
          <w:sz w:val="28"/>
          <w:szCs w:val="28"/>
        </w:rPr>
        <w:t xml:space="preserve">осуществляет в границах </w:t>
      </w:r>
      <w:r>
        <w:rPr>
          <w:sz w:val="28"/>
          <w:szCs w:val="28"/>
        </w:rPr>
        <w:t>городского округа Тейково</w:t>
      </w:r>
      <w:r w:rsidRPr="00821676">
        <w:rPr>
          <w:sz w:val="28"/>
          <w:szCs w:val="28"/>
        </w:rPr>
        <w:t xml:space="preserve"> Ивановской области непрерывный сбор, обработку и передачу органам повседневного управления РЗ ИОП РСЧС и органам управления гражданской обороной данных о ЧС, опасностях, возникающих при военных конфликтах или вследствие этих конфликтов, и выполняемых мероприятиях;</w:t>
      </w:r>
    </w:p>
    <w:p w14:paraId="70003717" w14:textId="77777777" w:rsidR="00937D2E" w:rsidRPr="00821676" w:rsidRDefault="00937D2E" w:rsidP="00937D2E">
      <w:pPr>
        <w:ind w:firstLine="708"/>
        <w:jc w:val="both"/>
        <w:rPr>
          <w:sz w:val="28"/>
          <w:szCs w:val="28"/>
        </w:rPr>
      </w:pPr>
      <w:r w:rsidRPr="00821676">
        <w:rPr>
          <w:sz w:val="28"/>
          <w:szCs w:val="28"/>
        </w:rPr>
        <w:t>оценивает обстановку в зоне ЧС и проводит расчеты последствий ЧС и военных конфликтов для обеспечения принятия решений;</w:t>
      </w:r>
    </w:p>
    <w:p w14:paraId="534E6F6E" w14:textId="77777777" w:rsidR="00937D2E" w:rsidRPr="00821676" w:rsidRDefault="00937D2E" w:rsidP="00937D2E">
      <w:pPr>
        <w:ind w:firstLine="708"/>
        <w:jc w:val="both"/>
        <w:rPr>
          <w:sz w:val="28"/>
          <w:szCs w:val="28"/>
        </w:rPr>
      </w:pPr>
      <w:r w:rsidRPr="00821676">
        <w:rPr>
          <w:sz w:val="28"/>
          <w:szCs w:val="28"/>
        </w:rPr>
        <w:t xml:space="preserve">запрашивает информацию о выполнении органами повседневного управления РЗ ИОП РСЧС и органами управления гражданской обороной мероприятий по ликвидации ЧС и мероприятий по гражданской обороне в границах </w:t>
      </w:r>
      <w:r>
        <w:rPr>
          <w:sz w:val="28"/>
          <w:szCs w:val="28"/>
        </w:rPr>
        <w:t>городского округа Тейково</w:t>
      </w:r>
      <w:r w:rsidRPr="00821676">
        <w:rPr>
          <w:sz w:val="28"/>
          <w:szCs w:val="28"/>
        </w:rPr>
        <w:t xml:space="preserve"> Ивановской области;</w:t>
      </w:r>
    </w:p>
    <w:p w14:paraId="0315B564" w14:textId="77777777" w:rsidR="00937D2E" w:rsidRPr="00821676" w:rsidRDefault="00937D2E" w:rsidP="00937D2E">
      <w:pPr>
        <w:ind w:firstLine="708"/>
        <w:jc w:val="both"/>
        <w:rPr>
          <w:sz w:val="28"/>
          <w:szCs w:val="28"/>
        </w:rPr>
      </w:pPr>
      <w:r w:rsidRPr="00821676">
        <w:rPr>
          <w:sz w:val="28"/>
          <w:szCs w:val="28"/>
        </w:rPr>
        <w:t>организует сбор сведений из зоны ЧС о выполняемых мероприятиях по ликвидации ЧС и складывающейся обстановке, а также необходимых отчетных и информационных документов;</w:t>
      </w:r>
    </w:p>
    <w:p w14:paraId="72DC7C6A" w14:textId="77777777" w:rsidR="00937D2E" w:rsidRPr="00821676" w:rsidRDefault="00937D2E" w:rsidP="00937D2E">
      <w:pPr>
        <w:ind w:firstLine="567"/>
        <w:jc w:val="both"/>
        <w:rPr>
          <w:sz w:val="28"/>
          <w:szCs w:val="28"/>
        </w:rPr>
      </w:pPr>
      <w:r w:rsidRPr="00821676">
        <w:rPr>
          <w:sz w:val="28"/>
          <w:szCs w:val="28"/>
        </w:rPr>
        <w:t>ведет учет сил и средств РЗ ИОП РСЧС и гражданской обороны, привлекаемых к ликвидации ЧС и выполнению мероприятий гражданской обороны.</w:t>
      </w:r>
    </w:p>
    <w:p w14:paraId="0F9DEC78" w14:textId="77777777" w:rsidR="00937D2E" w:rsidRPr="00821676" w:rsidRDefault="00937D2E" w:rsidP="00EB4FAA">
      <w:pPr>
        <w:pStyle w:val="aff0"/>
        <w:numPr>
          <w:ilvl w:val="0"/>
          <w:numId w:val="6"/>
        </w:numPr>
        <w:ind w:left="0" w:firstLine="567"/>
        <w:rPr>
          <w:rFonts w:ascii="Times New Roman" w:hAnsi="Times New Roman"/>
          <w:sz w:val="28"/>
          <w:szCs w:val="28"/>
        </w:rPr>
      </w:pPr>
      <w:r w:rsidRPr="00821676">
        <w:rPr>
          <w:rFonts w:ascii="Times New Roman" w:hAnsi="Times New Roman"/>
          <w:sz w:val="28"/>
          <w:szCs w:val="28"/>
        </w:rPr>
        <w:t xml:space="preserve">Органы повседневного управления организаций расположенных в границах </w:t>
      </w:r>
      <w:r>
        <w:rPr>
          <w:rFonts w:ascii="Times New Roman" w:hAnsi="Times New Roman"/>
          <w:sz w:val="28"/>
          <w:szCs w:val="28"/>
        </w:rPr>
        <w:t>городского округа Тейково Ивановской области</w:t>
      </w:r>
      <w:r w:rsidRPr="00821676">
        <w:rPr>
          <w:rFonts w:ascii="Times New Roman" w:hAnsi="Times New Roman"/>
          <w:sz w:val="28"/>
          <w:szCs w:val="28"/>
        </w:rPr>
        <w:t xml:space="preserve"> Ивановской области, находящиеся в ведении федеральных органов исполнительной </w:t>
      </w:r>
      <w:r w:rsidRPr="00821676">
        <w:rPr>
          <w:rFonts w:ascii="Times New Roman" w:hAnsi="Times New Roman"/>
          <w:sz w:val="28"/>
          <w:szCs w:val="28"/>
        </w:rPr>
        <w:lastRenderedPageBreak/>
        <w:t xml:space="preserve">власти, осуществляют сбор, обработку и обмен информацией в своей сфере деятельности на соответствующих объектах и территориях и предоставляют информацию </w:t>
      </w:r>
      <w:bookmarkStart w:id="14" w:name="_Hlk141339507"/>
      <w:r w:rsidRPr="00821676">
        <w:rPr>
          <w:rFonts w:ascii="Times New Roman" w:hAnsi="Times New Roman"/>
          <w:sz w:val="28"/>
          <w:szCs w:val="28"/>
        </w:rPr>
        <w:t xml:space="preserve">в «ЕДДС </w:t>
      </w:r>
      <w:r>
        <w:rPr>
          <w:rFonts w:ascii="Times New Roman" w:hAnsi="Times New Roman"/>
          <w:sz w:val="28"/>
          <w:szCs w:val="28"/>
        </w:rPr>
        <w:t>городского округа Тейково Ивановской области</w:t>
      </w:r>
      <w:r w:rsidRPr="00821676">
        <w:rPr>
          <w:rFonts w:ascii="Times New Roman" w:hAnsi="Times New Roman"/>
          <w:sz w:val="28"/>
          <w:szCs w:val="28"/>
        </w:rPr>
        <w:t xml:space="preserve">» </w:t>
      </w:r>
      <w:bookmarkEnd w:id="14"/>
      <w:r w:rsidRPr="00821676">
        <w:rPr>
          <w:rFonts w:ascii="Times New Roman" w:hAnsi="Times New Roman"/>
          <w:sz w:val="28"/>
          <w:szCs w:val="28"/>
        </w:rPr>
        <w:t>в порядке, утверждаемом федеральным органом исполнительной власти, в ведении которого находятся соответствующие организации.</w:t>
      </w:r>
    </w:p>
    <w:p w14:paraId="388568AC" w14:textId="77777777" w:rsidR="00937D2E" w:rsidRPr="00821676" w:rsidRDefault="00937D2E" w:rsidP="00EB4FAA">
      <w:pPr>
        <w:pStyle w:val="aff0"/>
        <w:numPr>
          <w:ilvl w:val="0"/>
          <w:numId w:val="6"/>
        </w:numPr>
        <w:ind w:left="0" w:firstLine="567"/>
        <w:rPr>
          <w:rFonts w:ascii="Times New Roman" w:hAnsi="Times New Roman"/>
          <w:sz w:val="28"/>
          <w:szCs w:val="28"/>
        </w:rPr>
      </w:pPr>
      <w:r w:rsidRPr="00821676">
        <w:rPr>
          <w:rFonts w:ascii="Times New Roman" w:hAnsi="Times New Roman"/>
          <w:sz w:val="28"/>
          <w:szCs w:val="28"/>
        </w:rPr>
        <w:t>Содержание, формы и сроки предоставления информации в области защиты населения и территорий от ЧС природного и техногенного характера должны отвечать требованиям Инструкции о сроках и формах представления информации в области защиты населения и территорий от ЧС природного и техногенного характера, утвержденной приказом МЧС России от 11.01.2021 №</w:t>
      </w:r>
      <w:r>
        <w:rPr>
          <w:rFonts w:ascii="Times New Roman" w:hAnsi="Times New Roman"/>
          <w:sz w:val="28"/>
          <w:szCs w:val="28"/>
        </w:rPr>
        <w:t xml:space="preserve"> </w:t>
      </w:r>
      <w:r w:rsidRPr="00821676">
        <w:rPr>
          <w:rFonts w:ascii="Times New Roman" w:hAnsi="Times New Roman"/>
          <w:sz w:val="28"/>
          <w:szCs w:val="28"/>
        </w:rPr>
        <w:t>2.</w:t>
      </w:r>
    </w:p>
    <w:p w14:paraId="710D6759" w14:textId="77777777" w:rsidR="00937D2E" w:rsidRPr="00D75795" w:rsidRDefault="00937D2E" w:rsidP="00EB4FAA">
      <w:pPr>
        <w:pStyle w:val="aff0"/>
        <w:numPr>
          <w:ilvl w:val="0"/>
          <w:numId w:val="6"/>
        </w:numPr>
        <w:ind w:left="0" w:firstLine="567"/>
        <w:rPr>
          <w:rFonts w:ascii="Times New Roman" w:hAnsi="Times New Roman"/>
          <w:sz w:val="28"/>
          <w:szCs w:val="28"/>
        </w:rPr>
      </w:pPr>
      <w:r w:rsidRPr="00D75795">
        <w:rPr>
          <w:rFonts w:ascii="Times New Roman" w:hAnsi="Times New Roman"/>
          <w:sz w:val="28"/>
          <w:szCs w:val="28"/>
        </w:rPr>
        <w:t xml:space="preserve">Информация в области защиты населения и территорий от чрезвычайных ситуаций природного и техногенного характера передается в </w:t>
      </w:r>
      <w:bookmarkStart w:id="15" w:name="_Hlk141339596"/>
      <w:r w:rsidRPr="00D75795">
        <w:rPr>
          <w:rFonts w:ascii="Times New Roman" w:hAnsi="Times New Roman"/>
          <w:sz w:val="28"/>
          <w:szCs w:val="28"/>
        </w:rPr>
        <w:t xml:space="preserve">«ЕДДС </w:t>
      </w:r>
      <w:r>
        <w:rPr>
          <w:rFonts w:ascii="Times New Roman" w:hAnsi="Times New Roman"/>
          <w:sz w:val="28"/>
          <w:szCs w:val="28"/>
        </w:rPr>
        <w:t>городского округа Тейково Ивановской области</w:t>
      </w:r>
      <w:r w:rsidRPr="00D75795">
        <w:rPr>
          <w:rFonts w:ascii="Times New Roman" w:hAnsi="Times New Roman"/>
          <w:sz w:val="28"/>
          <w:szCs w:val="28"/>
        </w:rPr>
        <w:t xml:space="preserve">» </w:t>
      </w:r>
      <w:bookmarkEnd w:id="15"/>
      <w:r w:rsidRPr="00D75795">
        <w:rPr>
          <w:rFonts w:ascii="Times New Roman" w:hAnsi="Times New Roman"/>
          <w:sz w:val="28"/>
          <w:szCs w:val="28"/>
        </w:rPr>
        <w:t>за подписью лица, уполномоченного на подписание сообщений (оповещений, уведомлений). Подписавший сообщение несет ответственность за полноту и достоверность передаваемой информации.</w:t>
      </w:r>
    </w:p>
    <w:p w14:paraId="2A42AB82" w14:textId="77777777" w:rsidR="00937D2E" w:rsidRPr="00D75795" w:rsidRDefault="00937D2E" w:rsidP="00EB4FAA">
      <w:pPr>
        <w:pStyle w:val="aff0"/>
        <w:numPr>
          <w:ilvl w:val="0"/>
          <w:numId w:val="6"/>
        </w:numPr>
        <w:ind w:left="0" w:firstLine="567"/>
        <w:rPr>
          <w:rFonts w:ascii="Times New Roman" w:hAnsi="Times New Roman"/>
          <w:sz w:val="28"/>
          <w:szCs w:val="28"/>
        </w:rPr>
      </w:pPr>
      <w:bookmarkStart w:id="16" w:name="_Hlk141339826"/>
      <w:r w:rsidRPr="00D75795">
        <w:rPr>
          <w:rFonts w:ascii="Times New Roman" w:hAnsi="Times New Roman"/>
          <w:sz w:val="28"/>
          <w:szCs w:val="28"/>
        </w:rPr>
        <w:t xml:space="preserve">«ЕДДС </w:t>
      </w:r>
      <w:r>
        <w:rPr>
          <w:rFonts w:ascii="Times New Roman" w:hAnsi="Times New Roman"/>
          <w:sz w:val="28"/>
          <w:szCs w:val="28"/>
        </w:rPr>
        <w:t>городского округа Тейково Ивановской области</w:t>
      </w:r>
      <w:r w:rsidRPr="00D75795">
        <w:rPr>
          <w:rFonts w:ascii="Times New Roman" w:hAnsi="Times New Roman"/>
          <w:sz w:val="28"/>
          <w:szCs w:val="28"/>
        </w:rPr>
        <w:t>»</w:t>
      </w:r>
      <w:bookmarkEnd w:id="16"/>
      <w:r w:rsidRPr="00D75795">
        <w:rPr>
          <w:rFonts w:ascii="Times New Roman" w:hAnsi="Times New Roman"/>
          <w:sz w:val="28"/>
          <w:szCs w:val="28"/>
        </w:rPr>
        <w:t xml:space="preserve"> при обеспечении координации деятельности и организации информационного взаимодействия может запрашивать и получать через органы повседневного управления РЗ ИОП РСЧС и организаций информацию в области защиты населения и территорий от ЧС и гражданской обороны, в том числе об исполнении решений, принятых координационными органами управления РЗ ИОП РСЧС, руководителями гражданской обороны, руководителями ликвидации ЧС. </w:t>
      </w:r>
    </w:p>
    <w:p w14:paraId="5ABA5C89" w14:textId="77777777" w:rsidR="00937D2E" w:rsidRPr="00D75795" w:rsidRDefault="00937D2E" w:rsidP="00EB4FAA">
      <w:pPr>
        <w:pStyle w:val="aff0"/>
        <w:numPr>
          <w:ilvl w:val="0"/>
          <w:numId w:val="6"/>
        </w:numPr>
        <w:ind w:left="0" w:firstLine="567"/>
        <w:rPr>
          <w:rFonts w:ascii="Times New Roman" w:hAnsi="Times New Roman"/>
          <w:sz w:val="28"/>
          <w:szCs w:val="28"/>
        </w:rPr>
      </w:pPr>
      <w:r w:rsidRPr="00D75795">
        <w:rPr>
          <w:rFonts w:ascii="Times New Roman" w:hAnsi="Times New Roman"/>
          <w:sz w:val="28"/>
          <w:szCs w:val="28"/>
        </w:rPr>
        <w:t xml:space="preserve">Организации, осуществляющие свою деятельность в границах </w:t>
      </w:r>
      <w:r>
        <w:rPr>
          <w:rFonts w:ascii="Times New Roman" w:hAnsi="Times New Roman"/>
          <w:sz w:val="28"/>
          <w:szCs w:val="28"/>
        </w:rPr>
        <w:t>городского округа Тейково</w:t>
      </w:r>
      <w:r w:rsidRPr="00D75795">
        <w:rPr>
          <w:rFonts w:ascii="Times New Roman" w:hAnsi="Times New Roman"/>
          <w:sz w:val="28"/>
          <w:szCs w:val="28"/>
        </w:rPr>
        <w:t xml:space="preserve"> Ивановской области в целях взаимодействия с «ЕДДС </w:t>
      </w:r>
      <w:r>
        <w:rPr>
          <w:rFonts w:ascii="Times New Roman" w:hAnsi="Times New Roman"/>
          <w:sz w:val="28"/>
          <w:szCs w:val="28"/>
        </w:rPr>
        <w:t>городского округа Тейково Ивановской области</w:t>
      </w:r>
      <w:r w:rsidRPr="00D75795">
        <w:rPr>
          <w:rFonts w:ascii="Times New Roman" w:hAnsi="Times New Roman"/>
          <w:sz w:val="28"/>
          <w:szCs w:val="28"/>
        </w:rPr>
        <w:t xml:space="preserve">»:  </w:t>
      </w:r>
    </w:p>
    <w:p w14:paraId="3A7CEA75" w14:textId="77777777" w:rsidR="00937D2E" w:rsidRPr="00D75795" w:rsidRDefault="00937D2E" w:rsidP="00937D2E">
      <w:pPr>
        <w:ind w:firstLine="708"/>
        <w:jc w:val="both"/>
        <w:rPr>
          <w:sz w:val="28"/>
          <w:szCs w:val="28"/>
        </w:rPr>
      </w:pPr>
      <w:r w:rsidRPr="00D75795">
        <w:rPr>
          <w:sz w:val="28"/>
          <w:szCs w:val="28"/>
        </w:rPr>
        <w:t xml:space="preserve">организуют информационный обмен с «ЕДДС </w:t>
      </w:r>
      <w:r>
        <w:rPr>
          <w:sz w:val="28"/>
          <w:szCs w:val="28"/>
        </w:rPr>
        <w:t>городского округа Тейково Ивановской области</w:t>
      </w:r>
      <w:r w:rsidRPr="00D75795">
        <w:rPr>
          <w:sz w:val="28"/>
          <w:szCs w:val="28"/>
        </w:rPr>
        <w:t>» в соответствии с заключенными двухсторонними соглашениями и регламентами информационного обмена;</w:t>
      </w:r>
    </w:p>
    <w:p w14:paraId="653B598D" w14:textId="77777777" w:rsidR="00937D2E" w:rsidRPr="00D75795" w:rsidRDefault="00937D2E" w:rsidP="00937D2E">
      <w:pPr>
        <w:ind w:firstLine="708"/>
        <w:jc w:val="both"/>
        <w:rPr>
          <w:sz w:val="28"/>
          <w:szCs w:val="28"/>
        </w:rPr>
      </w:pPr>
      <w:r w:rsidRPr="00D75795">
        <w:rPr>
          <w:sz w:val="28"/>
          <w:szCs w:val="28"/>
        </w:rPr>
        <w:t xml:space="preserve">предоставляют в «ЕДДС </w:t>
      </w:r>
      <w:r>
        <w:rPr>
          <w:sz w:val="28"/>
          <w:szCs w:val="28"/>
        </w:rPr>
        <w:t>городского округа Тейково Ивановской области</w:t>
      </w:r>
      <w:r w:rsidRPr="00D75795">
        <w:rPr>
          <w:sz w:val="28"/>
          <w:szCs w:val="28"/>
        </w:rPr>
        <w:t>» информацию из баз данных в области защиты населения и территорий от ЧС, представленных в создаваемых каталогах;</w:t>
      </w:r>
    </w:p>
    <w:p w14:paraId="30E76844" w14:textId="77777777" w:rsidR="00937D2E" w:rsidRDefault="00937D2E" w:rsidP="00937D2E">
      <w:pPr>
        <w:ind w:firstLine="708"/>
        <w:jc w:val="both"/>
        <w:rPr>
          <w:sz w:val="28"/>
          <w:szCs w:val="28"/>
        </w:rPr>
      </w:pPr>
      <w:r w:rsidRPr="00D75795">
        <w:rPr>
          <w:sz w:val="28"/>
          <w:szCs w:val="28"/>
        </w:rPr>
        <w:t xml:space="preserve">запрашивают у «ЕДДС </w:t>
      </w:r>
      <w:r>
        <w:rPr>
          <w:sz w:val="28"/>
          <w:szCs w:val="28"/>
        </w:rPr>
        <w:t>городского округа Тейково Ивановской области</w:t>
      </w:r>
      <w:r w:rsidRPr="00D75795">
        <w:rPr>
          <w:sz w:val="28"/>
          <w:szCs w:val="28"/>
        </w:rPr>
        <w:t>» оперативную и плановую информацию, необходимую для реализации полномочий в области защиты населения и территорий от ЧС.</w:t>
      </w:r>
    </w:p>
    <w:p w14:paraId="0A140C4F" w14:textId="77777777" w:rsidR="009A6902" w:rsidRPr="00FD724D" w:rsidRDefault="009A6902" w:rsidP="009A6902">
      <w:pPr>
        <w:spacing w:line="240" w:lineRule="atLeast"/>
        <w:jc w:val="right"/>
        <w:rPr>
          <w:color w:val="000000"/>
        </w:rPr>
      </w:pPr>
    </w:p>
    <w:p w14:paraId="5598C66F" w14:textId="59C928F6" w:rsidR="00937D2E" w:rsidRDefault="00937D2E"/>
    <w:p w14:paraId="15354282" w14:textId="77777777" w:rsidR="00937D2E" w:rsidRDefault="00937D2E">
      <w:pPr>
        <w:spacing w:after="160" w:line="259" w:lineRule="auto"/>
      </w:pPr>
      <w:r>
        <w:br w:type="page"/>
      </w:r>
    </w:p>
    <w:p w14:paraId="773330FC" w14:textId="77777777" w:rsidR="00937D2E" w:rsidRDefault="00937D2E" w:rsidP="00937D2E">
      <w:pPr>
        <w:pStyle w:val="ConsPlusNormal0"/>
        <w:jc w:val="center"/>
        <w:rPr>
          <w:b/>
        </w:rPr>
      </w:pPr>
      <w:r>
        <w:rPr>
          <w:b/>
          <w:noProof/>
        </w:rPr>
        <w:lastRenderedPageBreak/>
        <w:drawing>
          <wp:inline distT="0" distB="0" distL="0" distR="0" wp14:anchorId="40B8E7AD" wp14:editId="109CBE0E">
            <wp:extent cx="685800" cy="885825"/>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7"/>
                    <a:srcRect/>
                    <a:stretch>
                      <a:fillRect/>
                    </a:stretch>
                  </pic:blipFill>
                  <pic:spPr bwMode="auto">
                    <a:xfrm>
                      <a:off x="0" y="0"/>
                      <a:ext cx="685800" cy="885825"/>
                    </a:xfrm>
                    <a:prstGeom prst="rect">
                      <a:avLst/>
                    </a:prstGeom>
                    <a:noFill/>
                    <a:ln w="9525">
                      <a:noFill/>
                      <a:miter lim="800000"/>
                      <a:headEnd/>
                      <a:tailEnd/>
                    </a:ln>
                  </pic:spPr>
                </pic:pic>
              </a:graphicData>
            </a:graphic>
          </wp:inline>
        </w:drawing>
      </w:r>
      <w:r>
        <w:rPr>
          <w:bCs/>
          <w:color w:val="000000"/>
          <w:spacing w:val="60"/>
          <w:position w:val="3"/>
        </w:rPr>
        <w:t xml:space="preserve"> </w:t>
      </w:r>
    </w:p>
    <w:p w14:paraId="01EB32A1" w14:textId="77777777" w:rsidR="00937D2E" w:rsidRDefault="00937D2E" w:rsidP="00937D2E">
      <w:pPr>
        <w:jc w:val="center"/>
        <w:rPr>
          <w:b/>
          <w:sz w:val="36"/>
          <w:szCs w:val="36"/>
        </w:rPr>
      </w:pPr>
      <w:r>
        <w:rPr>
          <w:b/>
          <w:sz w:val="36"/>
          <w:szCs w:val="36"/>
        </w:rPr>
        <w:t>АДМИНИСТРАЦИЯ ГОРОДСКОГО ОКРУГА ТЕЙКОВО</w:t>
      </w:r>
    </w:p>
    <w:p w14:paraId="3702005D" w14:textId="77777777" w:rsidR="00937D2E" w:rsidRDefault="00937D2E" w:rsidP="00937D2E">
      <w:pPr>
        <w:jc w:val="center"/>
        <w:rPr>
          <w:b/>
          <w:sz w:val="36"/>
          <w:szCs w:val="36"/>
        </w:rPr>
      </w:pPr>
      <w:r>
        <w:rPr>
          <w:b/>
          <w:sz w:val="36"/>
          <w:szCs w:val="36"/>
        </w:rPr>
        <w:t>ИВАНОВСКОЙ ОБЛАСТИ</w:t>
      </w:r>
    </w:p>
    <w:p w14:paraId="62D4BA44" w14:textId="1582046D" w:rsidR="00937D2E" w:rsidRDefault="00937D2E" w:rsidP="00937D2E">
      <w:pPr>
        <w:jc w:val="center"/>
        <w:rPr>
          <w:b/>
          <w:sz w:val="28"/>
          <w:szCs w:val="28"/>
        </w:rPr>
      </w:pPr>
      <w:r>
        <w:rPr>
          <w:b/>
          <w:sz w:val="28"/>
          <w:szCs w:val="28"/>
        </w:rPr>
        <w:t>__________________________________________________________________</w:t>
      </w:r>
    </w:p>
    <w:p w14:paraId="15FAA251" w14:textId="77777777" w:rsidR="00937D2E" w:rsidRDefault="00937D2E" w:rsidP="00937D2E">
      <w:pPr>
        <w:pStyle w:val="ConsPlusTitle0"/>
        <w:widowControl/>
        <w:jc w:val="center"/>
        <w:rPr>
          <w:rFonts w:ascii="Times New Roman" w:hAnsi="Times New Roman" w:cs="Times New Roman"/>
          <w:sz w:val="28"/>
          <w:szCs w:val="28"/>
        </w:rPr>
      </w:pPr>
    </w:p>
    <w:p w14:paraId="4B31A836" w14:textId="77777777" w:rsidR="00937D2E" w:rsidRDefault="00937D2E" w:rsidP="00937D2E">
      <w:pPr>
        <w:pStyle w:val="ConsPlusTitle0"/>
        <w:widowControl/>
        <w:jc w:val="center"/>
        <w:rPr>
          <w:rFonts w:ascii="Times New Roman" w:hAnsi="Times New Roman" w:cs="Times New Roman"/>
          <w:sz w:val="28"/>
          <w:szCs w:val="28"/>
        </w:rPr>
      </w:pPr>
    </w:p>
    <w:p w14:paraId="4B0EEE97" w14:textId="77777777" w:rsidR="00937D2E" w:rsidRDefault="00937D2E" w:rsidP="00937D2E">
      <w:pPr>
        <w:jc w:val="center"/>
        <w:rPr>
          <w:b/>
          <w:sz w:val="40"/>
          <w:szCs w:val="40"/>
        </w:rPr>
      </w:pPr>
      <w:r>
        <w:rPr>
          <w:b/>
          <w:sz w:val="40"/>
          <w:szCs w:val="40"/>
        </w:rPr>
        <w:t>П О С Т А Н О В Л Е Н И Е</w:t>
      </w:r>
    </w:p>
    <w:p w14:paraId="16E401EE" w14:textId="77777777" w:rsidR="00937D2E" w:rsidRDefault="00937D2E" w:rsidP="00937D2E">
      <w:pPr>
        <w:pStyle w:val="ConsPlusTitle0"/>
        <w:widowControl/>
        <w:jc w:val="center"/>
        <w:rPr>
          <w:rFonts w:ascii="Times New Roman" w:hAnsi="Times New Roman" w:cs="Times New Roman"/>
          <w:sz w:val="28"/>
          <w:szCs w:val="28"/>
        </w:rPr>
      </w:pPr>
    </w:p>
    <w:p w14:paraId="442AD097" w14:textId="77777777" w:rsidR="00937D2E" w:rsidRDefault="00937D2E" w:rsidP="00937D2E">
      <w:pPr>
        <w:pStyle w:val="ConsPlusTitle0"/>
        <w:widowControl/>
        <w:jc w:val="center"/>
        <w:rPr>
          <w:rFonts w:ascii="Times New Roman" w:hAnsi="Times New Roman" w:cs="Times New Roman"/>
          <w:sz w:val="28"/>
          <w:szCs w:val="28"/>
        </w:rPr>
      </w:pPr>
    </w:p>
    <w:p w14:paraId="3991157C" w14:textId="77777777" w:rsidR="00937D2E" w:rsidRDefault="00937D2E" w:rsidP="00937D2E">
      <w:pPr>
        <w:jc w:val="center"/>
        <w:rPr>
          <w:b/>
          <w:sz w:val="28"/>
          <w:szCs w:val="28"/>
        </w:rPr>
      </w:pPr>
      <w:r>
        <w:rPr>
          <w:b/>
          <w:sz w:val="28"/>
          <w:szCs w:val="28"/>
        </w:rPr>
        <w:t xml:space="preserve">от 15.05.2024 №  279                    </w:t>
      </w:r>
    </w:p>
    <w:p w14:paraId="0DF20DB7" w14:textId="77777777" w:rsidR="00937D2E" w:rsidRDefault="00937D2E" w:rsidP="00937D2E">
      <w:pPr>
        <w:jc w:val="center"/>
        <w:rPr>
          <w:b/>
          <w:sz w:val="28"/>
          <w:szCs w:val="28"/>
        </w:rPr>
      </w:pPr>
      <w:r>
        <w:rPr>
          <w:b/>
          <w:sz w:val="28"/>
          <w:szCs w:val="28"/>
        </w:rPr>
        <w:t xml:space="preserve">       </w:t>
      </w:r>
    </w:p>
    <w:p w14:paraId="1A04ECE4" w14:textId="77777777" w:rsidR="00937D2E" w:rsidRDefault="00937D2E" w:rsidP="00937D2E">
      <w:pPr>
        <w:jc w:val="center"/>
        <w:rPr>
          <w:sz w:val="28"/>
          <w:szCs w:val="28"/>
        </w:rPr>
      </w:pPr>
      <w:r>
        <w:rPr>
          <w:sz w:val="28"/>
          <w:szCs w:val="28"/>
        </w:rPr>
        <w:t>г. Тейково</w:t>
      </w:r>
    </w:p>
    <w:p w14:paraId="4A009E46" w14:textId="77777777" w:rsidR="00937D2E" w:rsidRDefault="00937D2E" w:rsidP="00937D2E">
      <w:pPr>
        <w:jc w:val="center"/>
        <w:rPr>
          <w:sz w:val="28"/>
          <w:szCs w:val="28"/>
        </w:rPr>
      </w:pPr>
    </w:p>
    <w:p w14:paraId="14C4CD28" w14:textId="77777777" w:rsidR="00937D2E" w:rsidRDefault="00937D2E" w:rsidP="00937D2E">
      <w:pPr>
        <w:jc w:val="center"/>
        <w:rPr>
          <w:b/>
          <w:sz w:val="28"/>
          <w:szCs w:val="28"/>
        </w:rPr>
      </w:pPr>
      <w:r>
        <w:rPr>
          <w:b/>
          <w:sz w:val="28"/>
          <w:szCs w:val="28"/>
        </w:rPr>
        <w:t xml:space="preserve">О проведении повторного открытого конкурса на право заключения </w:t>
      </w:r>
    </w:p>
    <w:p w14:paraId="5CFF3652" w14:textId="77777777" w:rsidR="00937D2E" w:rsidRDefault="00937D2E" w:rsidP="00937D2E">
      <w:pPr>
        <w:autoSpaceDE w:val="0"/>
        <w:autoSpaceDN w:val="0"/>
        <w:adjustRightInd w:val="0"/>
        <w:jc w:val="center"/>
        <w:rPr>
          <w:b/>
          <w:sz w:val="28"/>
          <w:szCs w:val="28"/>
        </w:rPr>
      </w:pPr>
      <w:r>
        <w:rPr>
          <w:b/>
          <w:sz w:val="28"/>
          <w:szCs w:val="28"/>
        </w:rPr>
        <w:t>договоров управления многоквартирными домами,</w:t>
      </w:r>
    </w:p>
    <w:p w14:paraId="45D3C9DF" w14:textId="77777777" w:rsidR="00937D2E" w:rsidRDefault="00937D2E" w:rsidP="00937D2E">
      <w:pPr>
        <w:jc w:val="center"/>
        <w:rPr>
          <w:b/>
          <w:sz w:val="28"/>
          <w:szCs w:val="28"/>
        </w:rPr>
      </w:pPr>
      <w:r>
        <w:rPr>
          <w:b/>
          <w:sz w:val="28"/>
          <w:szCs w:val="28"/>
        </w:rPr>
        <w:t xml:space="preserve"> расположенными  по адресам: Ивановская область, г. Тейково, ул. Неделина, дома №№ 1,2,5,11,12 и ул. 70 лет Октября, дом 4  </w:t>
      </w:r>
    </w:p>
    <w:p w14:paraId="68F440EF" w14:textId="77777777" w:rsidR="00937D2E" w:rsidRDefault="00937D2E" w:rsidP="00937D2E">
      <w:pPr>
        <w:jc w:val="center"/>
        <w:rPr>
          <w:sz w:val="28"/>
          <w:szCs w:val="28"/>
        </w:rPr>
      </w:pPr>
    </w:p>
    <w:p w14:paraId="7D6BF141" w14:textId="77777777" w:rsidR="00937D2E" w:rsidRDefault="00937D2E" w:rsidP="00937D2E">
      <w:pPr>
        <w:pStyle w:val="ConsPlusTitle0"/>
        <w:widowControl/>
        <w:suppressAutoHyphens/>
        <w:ind w:firstLine="709"/>
        <w:jc w:val="both"/>
        <w:rPr>
          <w:rFonts w:ascii="Times New Roman" w:hAnsi="Times New Roman" w:cs="Times New Roman"/>
          <w:b w:val="0"/>
          <w:bCs/>
          <w:color w:val="000000"/>
          <w:sz w:val="28"/>
          <w:szCs w:val="28"/>
        </w:rPr>
      </w:pPr>
      <w:r>
        <w:rPr>
          <w:rFonts w:ascii="Times New Roman" w:hAnsi="Times New Roman" w:cs="Times New Roman"/>
          <w:b w:val="0"/>
          <w:sz w:val="28"/>
          <w:szCs w:val="28"/>
        </w:rPr>
        <w:t xml:space="preserve">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г.о. Тейково открытого конкурса по отбору управляющей организации для управления многоквартирным домом», утвержденным решением муниципального городского Совета городского округа Тейково Ивановской области  от 26.01.2007 года № 3, в соответствии с Жилищным кодексом Российской Федерации, </w:t>
      </w:r>
      <w:r>
        <w:rPr>
          <w:rFonts w:ascii="Times New Roman" w:hAnsi="Times New Roman" w:cs="Times New Roman"/>
          <w:b w:val="0"/>
          <w:color w:val="000000"/>
          <w:sz w:val="28"/>
          <w:szCs w:val="28"/>
        </w:rPr>
        <w:t>администрация городского округа Тейково Ивановской области</w:t>
      </w:r>
    </w:p>
    <w:p w14:paraId="3113420D" w14:textId="77777777" w:rsidR="00937D2E" w:rsidRDefault="00937D2E" w:rsidP="00937D2E">
      <w:pPr>
        <w:tabs>
          <w:tab w:val="left" w:pos="709"/>
        </w:tabs>
        <w:rPr>
          <w:color w:val="000000"/>
          <w:sz w:val="28"/>
          <w:szCs w:val="28"/>
        </w:rPr>
      </w:pPr>
    </w:p>
    <w:p w14:paraId="4AD9B4E1" w14:textId="77777777" w:rsidR="00937D2E" w:rsidRDefault="00937D2E" w:rsidP="00937D2E">
      <w:pPr>
        <w:tabs>
          <w:tab w:val="left" w:pos="709"/>
        </w:tabs>
        <w:jc w:val="center"/>
        <w:rPr>
          <w:b/>
          <w:bCs/>
          <w:color w:val="000000"/>
          <w:sz w:val="28"/>
          <w:szCs w:val="28"/>
        </w:rPr>
      </w:pPr>
      <w:r>
        <w:rPr>
          <w:b/>
          <w:bCs/>
          <w:color w:val="000000"/>
          <w:sz w:val="28"/>
          <w:szCs w:val="28"/>
        </w:rPr>
        <w:t>П О С Т А Н О В Л Я Е Т:</w:t>
      </w:r>
    </w:p>
    <w:p w14:paraId="1CFCF282" w14:textId="77777777" w:rsidR="00937D2E" w:rsidRDefault="00937D2E" w:rsidP="00937D2E">
      <w:pPr>
        <w:tabs>
          <w:tab w:val="left" w:pos="709"/>
        </w:tabs>
        <w:jc w:val="both"/>
        <w:rPr>
          <w:bCs/>
          <w:color w:val="000000"/>
          <w:sz w:val="28"/>
          <w:szCs w:val="28"/>
        </w:rPr>
      </w:pPr>
    </w:p>
    <w:p w14:paraId="2EF025BE" w14:textId="77777777" w:rsidR="00937D2E" w:rsidRDefault="00937D2E" w:rsidP="00937D2E">
      <w:pPr>
        <w:ind w:firstLine="708"/>
        <w:jc w:val="both"/>
        <w:rPr>
          <w:sz w:val="28"/>
          <w:szCs w:val="28"/>
        </w:rPr>
      </w:pPr>
      <w:r>
        <w:rPr>
          <w:sz w:val="28"/>
          <w:szCs w:val="28"/>
        </w:rPr>
        <w:t>1. Провести 10.07.2024 повторный открытый конкурс на право заключения договоров управления многоквартирными домами, расположенными  по адресам: Ивановская область, г. Тейково, ул. Неделина, дома 1,2,5,11,12 и ул. 70 лет Октября, дом 4</w:t>
      </w:r>
      <w:r>
        <w:rPr>
          <w:b/>
          <w:sz w:val="28"/>
          <w:szCs w:val="28"/>
        </w:rPr>
        <w:t>.</w:t>
      </w:r>
    </w:p>
    <w:p w14:paraId="4DE4AC8F" w14:textId="77777777" w:rsidR="00937D2E" w:rsidRDefault="00937D2E" w:rsidP="00937D2E">
      <w:pPr>
        <w:ind w:firstLine="708"/>
        <w:jc w:val="both"/>
        <w:rPr>
          <w:sz w:val="28"/>
          <w:szCs w:val="28"/>
        </w:rPr>
      </w:pPr>
      <w:r>
        <w:rPr>
          <w:sz w:val="28"/>
          <w:szCs w:val="28"/>
        </w:rPr>
        <w:t xml:space="preserve">2. Утвердить Порядок проведения повторного открытого конкурса  (приложение №1). </w:t>
      </w:r>
    </w:p>
    <w:p w14:paraId="58BCCF2D" w14:textId="77777777" w:rsidR="00937D2E" w:rsidRDefault="00937D2E" w:rsidP="00937D2E">
      <w:pPr>
        <w:ind w:firstLine="708"/>
        <w:jc w:val="both"/>
        <w:rPr>
          <w:sz w:val="28"/>
          <w:szCs w:val="28"/>
        </w:rPr>
      </w:pPr>
      <w:r>
        <w:rPr>
          <w:sz w:val="28"/>
          <w:szCs w:val="28"/>
        </w:rPr>
        <w:t>3. Утвердить перечень многоквартирных домов, по которым будет осуществлен повторный открытый конкурс (приложение № 2).</w:t>
      </w:r>
    </w:p>
    <w:p w14:paraId="5E64DA65" w14:textId="77777777" w:rsidR="00937D2E" w:rsidRDefault="00937D2E" w:rsidP="00937D2E">
      <w:pPr>
        <w:ind w:firstLine="709"/>
        <w:jc w:val="both"/>
        <w:rPr>
          <w:sz w:val="28"/>
          <w:szCs w:val="28"/>
        </w:rPr>
      </w:pPr>
      <w:r>
        <w:rPr>
          <w:sz w:val="28"/>
          <w:szCs w:val="28"/>
        </w:rPr>
        <w:t xml:space="preserve">4. Создать и утвердить состав конкурсной комиссии повторного открытого конкурса (приложение №3).  </w:t>
      </w:r>
    </w:p>
    <w:p w14:paraId="5E1B47DB" w14:textId="77777777" w:rsidR="00937D2E" w:rsidRDefault="00937D2E" w:rsidP="00937D2E">
      <w:pPr>
        <w:ind w:firstLine="709"/>
        <w:jc w:val="both"/>
        <w:rPr>
          <w:sz w:val="28"/>
          <w:szCs w:val="28"/>
        </w:rPr>
      </w:pPr>
      <w:r>
        <w:rPr>
          <w:sz w:val="28"/>
          <w:szCs w:val="28"/>
        </w:rPr>
        <w:t>5. Назначить председателем конкурсной комиссии повторного открытого конкурса</w:t>
      </w:r>
      <w:r>
        <w:rPr>
          <w:b/>
          <w:sz w:val="28"/>
          <w:szCs w:val="28"/>
        </w:rPr>
        <w:t xml:space="preserve"> </w:t>
      </w:r>
      <w:r>
        <w:rPr>
          <w:sz w:val="28"/>
          <w:szCs w:val="28"/>
        </w:rPr>
        <w:t xml:space="preserve">Ермолаева С.Н. – первого заместитель главы </w:t>
      </w:r>
      <w:r>
        <w:rPr>
          <w:sz w:val="28"/>
          <w:szCs w:val="28"/>
        </w:rPr>
        <w:lastRenderedPageBreak/>
        <w:t xml:space="preserve">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w:t>
      </w:r>
    </w:p>
    <w:p w14:paraId="57A07D5D" w14:textId="77777777" w:rsidR="00937D2E" w:rsidRDefault="00937D2E" w:rsidP="00937D2E">
      <w:pPr>
        <w:ind w:firstLine="708"/>
        <w:jc w:val="both"/>
        <w:rPr>
          <w:sz w:val="28"/>
          <w:szCs w:val="28"/>
        </w:rPr>
      </w:pPr>
      <w:r>
        <w:rPr>
          <w:sz w:val="28"/>
          <w:szCs w:val="28"/>
        </w:rPr>
        <w:t>6. Возложить функцию организатора повторного открытого конкурса (заказчика) на администрацию городского округа Тейково Ивановской области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14:paraId="42F64CB3" w14:textId="77777777" w:rsidR="00937D2E" w:rsidRDefault="00937D2E" w:rsidP="00937D2E">
      <w:pPr>
        <w:ind w:firstLine="708"/>
        <w:jc w:val="both"/>
        <w:rPr>
          <w:sz w:val="28"/>
          <w:szCs w:val="28"/>
        </w:rPr>
      </w:pPr>
      <w:r>
        <w:rPr>
          <w:sz w:val="28"/>
          <w:szCs w:val="28"/>
        </w:rPr>
        <w:t>7.  Администрации городского округа Тейково Ивановской области:</w:t>
      </w:r>
    </w:p>
    <w:p w14:paraId="7DE948CA" w14:textId="77777777" w:rsidR="00937D2E" w:rsidRDefault="00937D2E" w:rsidP="00937D2E">
      <w:pPr>
        <w:ind w:firstLine="708"/>
        <w:jc w:val="both"/>
        <w:rPr>
          <w:b/>
          <w:sz w:val="28"/>
          <w:szCs w:val="28"/>
        </w:rPr>
      </w:pPr>
      <w:r>
        <w:rPr>
          <w:sz w:val="28"/>
          <w:szCs w:val="28"/>
        </w:rPr>
        <w:t>7.1. Утвердить конкурсную документацию для проведения повторного открытого конкурса на право заключения договоров управления многоквартирными домами</w:t>
      </w:r>
      <w:r>
        <w:rPr>
          <w:b/>
          <w:sz w:val="28"/>
          <w:szCs w:val="28"/>
        </w:rPr>
        <w:t>.</w:t>
      </w:r>
    </w:p>
    <w:p w14:paraId="799A5E72" w14:textId="77777777" w:rsidR="00937D2E" w:rsidRDefault="00937D2E" w:rsidP="00937D2E">
      <w:pPr>
        <w:ind w:firstLine="708"/>
        <w:jc w:val="both"/>
        <w:rPr>
          <w:sz w:val="28"/>
          <w:szCs w:val="28"/>
        </w:rPr>
      </w:pPr>
      <w:r>
        <w:rPr>
          <w:sz w:val="28"/>
          <w:szCs w:val="28"/>
        </w:rPr>
        <w:t>7.2. Обеспечить размещение извещения и конкурсной документации на право заключения договоров управления многоквартирными домами на официальном сайте Российской Федерации в сети «Интернет» (</w:t>
      </w:r>
      <w:hyperlink r:id="rId28" w:history="1">
        <w:r>
          <w:rPr>
            <w:rStyle w:val="a6"/>
            <w:rFonts w:eastAsia="Calibri"/>
            <w:sz w:val="28"/>
            <w:szCs w:val="28"/>
            <w:lang w:eastAsia="en-US"/>
          </w:rPr>
          <w:t>www.torgi.gov.ru</w:t>
        </w:r>
      </w:hyperlink>
      <w:r>
        <w:rPr>
          <w:sz w:val="28"/>
          <w:szCs w:val="28"/>
        </w:rPr>
        <w:t xml:space="preserve"> ).</w:t>
      </w:r>
    </w:p>
    <w:p w14:paraId="32263F5D" w14:textId="77777777" w:rsidR="00937D2E" w:rsidRDefault="00937D2E" w:rsidP="00937D2E">
      <w:pPr>
        <w:pStyle w:val="af4"/>
        <w:ind w:right="-1" w:firstLine="708"/>
        <w:contextualSpacing/>
        <w:rPr>
          <w:sz w:val="28"/>
          <w:szCs w:val="28"/>
        </w:rPr>
      </w:pPr>
    </w:p>
    <w:p w14:paraId="0059A7AF" w14:textId="77777777" w:rsidR="00937D2E" w:rsidRDefault="00937D2E" w:rsidP="00937D2E">
      <w:pPr>
        <w:ind w:right="-1"/>
        <w:contextualSpacing/>
        <w:jc w:val="center"/>
        <w:rPr>
          <w:sz w:val="28"/>
          <w:szCs w:val="28"/>
        </w:rPr>
      </w:pPr>
    </w:p>
    <w:p w14:paraId="0A829056" w14:textId="77777777" w:rsidR="00937D2E" w:rsidRDefault="00937D2E" w:rsidP="00937D2E">
      <w:pPr>
        <w:ind w:right="-1"/>
        <w:contextualSpacing/>
        <w:rPr>
          <w:sz w:val="28"/>
          <w:szCs w:val="28"/>
        </w:rPr>
      </w:pPr>
    </w:p>
    <w:p w14:paraId="4DE7E9B7" w14:textId="77777777" w:rsidR="00937D2E" w:rsidRDefault="00937D2E" w:rsidP="00937D2E">
      <w:pPr>
        <w:rPr>
          <w:b/>
          <w:sz w:val="28"/>
          <w:szCs w:val="28"/>
        </w:rPr>
      </w:pPr>
      <w:r>
        <w:rPr>
          <w:b/>
          <w:sz w:val="28"/>
          <w:szCs w:val="28"/>
        </w:rPr>
        <w:t xml:space="preserve">Исполняющий обязанности главы </w:t>
      </w:r>
    </w:p>
    <w:p w14:paraId="54FDFBB8" w14:textId="77777777" w:rsidR="00937D2E" w:rsidRDefault="00937D2E" w:rsidP="00937D2E">
      <w:pPr>
        <w:rPr>
          <w:b/>
          <w:sz w:val="28"/>
          <w:szCs w:val="28"/>
        </w:rPr>
      </w:pPr>
      <w:r>
        <w:rPr>
          <w:b/>
          <w:sz w:val="28"/>
          <w:szCs w:val="28"/>
        </w:rPr>
        <w:t xml:space="preserve">городского округа Тейково   </w:t>
      </w:r>
    </w:p>
    <w:p w14:paraId="2EAEA221" w14:textId="5D7BADDC" w:rsidR="00937D2E" w:rsidRDefault="00937D2E" w:rsidP="00937D2E">
      <w:pPr>
        <w:rPr>
          <w:sz w:val="28"/>
          <w:szCs w:val="28"/>
        </w:rPr>
      </w:pPr>
      <w:r>
        <w:rPr>
          <w:b/>
          <w:sz w:val="28"/>
          <w:szCs w:val="28"/>
        </w:rPr>
        <w:t>Ивановской области                                                           С.Н. Ермолаев</w:t>
      </w:r>
    </w:p>
    <w:p w14:paraId="7C8E8F1F" w14:textId="77777777" w:rsidR="00937D2E" w:rsidRDefault="00937D2E" w:rsidP="00937D2E">
      <w:pPr>
        <w:ind w:firstLine="708"/>
        <w:jc w:val="both"/>
        <w:rPr>
          <w:sz w:val="28"/>
          <w:szCs w:val="28"/>
        </w:rPr>
      </w:pPr>
    </w:p>
    <w:p w14:paraId="04158EE1" w14:textId="77777777" w:rsidR="00937D2E" w:rsidRDefault="00937D2E" w:rsidP="00937D2E">
      <w:r>
        <w:br w:type="page"/>
      </w:r>
    </w:p>
    <w:p w14:paraId="4A16EF88" w14:textId="77777777" w:rsidR="00937D2E" w:rsidRDefault="00937D2E" w:rsidP="00937D2E">
      <w:pPr>
        <w:jc w:val="right"/>
        <w:rPr>
          <w:sz w:val="28"/>
          <w:szCs w:val="28"/>
        </w:rPr>
      </w:pPr>
      <w:r>
        <w:rPr>
          <w:sz w:val="28"/>
          <w:szCs w:val="28"/>
        </w:rPr>
        <w:lastRenderedPageBreak/>
        <w:t>Приложение  № 1</w:t>
      </w:r>
    </w:p>
    <w:p w14:paraId="6CF00B2C" w14:textId="77777777" w:rsidR="00937D2E" w:rsidRDefault="00937D2E" w:rsidP="00937D2E">
      <w:pPr>
        <w:jc w:val="right"/>
        <w:rPr>
          <w:sz w:val="28"/>
          <w:szCs w:val="28"/>
        </w:rPr>
      </w:pPr>
      <w:r>
        <w:rPr>
          <w:sz w:val="28"/>
          <w:szCs w:val="28"/>
        </w:rPr>
        <w:t xml:space="preserve">                                                                                            к постановлению администрации городского округа Тейково</w:t>
      </w:r>
    </w:p>
    <w:p w14:paraId="4FE97DDC" w14:textId="77777777" w:rsidR="00937D2E" w:rsidRDefault="00937D2E" w:rsidP="00937D2E">
      <w:pPr>
        <w:jc w:val="right"/>
        <w:rPr>
          <w:sz w:val="28"/>
          <w:szCs w:val="28"/>
        </w:rPr>
      </w:pPr>
      <w:r>
        <w:rPr>
          <w:sz w:val="28"/>
          <w:szCs w:val="28"/>
        </w:rPr>
        <w:t xml:space="preserve">Ивановской области  </w:t>
      </w:r>
    </w:p>
    <w:p w14:paraId="0786E8F2" w14:textId="77777777" w:rsidR="00AF363D" w:rsidRPr="00AF363D" w:rsidRDefault="00937D2E" w:rsidP="00AF363D">
      <w:pPr>
        <w:jc w:val="center"/>
        <w:rPr>
          <w:bCs/>
          <w:sz w:val="28"/>
          <w:szCs w:val="28"/>
        </w:rPr>
      </w:pPr>
      <w:r w:rsidRPr="00AF363D">
        <w:rPr>
          <w:bCs/>
          <w:sz w:val="28"/>
          <w:szCs w:val="28"/>
        </w:rPr>
        <w:t xml:space="preserve">                                                                                         </w:t>
      </w:r>
      <w:r w:rsidR="00AF363D" w:rsidRPr="00AF363D">
        <w:rPr>
          <w:bCs/>
          <w:sz w:val="28"/>
          <w:szCs w:val="28"/>
        </w:rPr>
        <w:t xml:space="preserve">от 15.05.2024 №  279                    </w:t>
      </w:r>
    </w:p>
    <w:p w14:paraId="4B8E49E5" w14:textId="5DA3337A" w:rsidR="00937D2E" w:rsidRDefault="00937D2E" w:rsidP="00937D2E">
      <w:pPr>
        <w:jc w:val="right"/>
        <w:rPr>
          <w:b/>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w:t>
      </w:r>
    </w:p>
    <w:p w14:paraId="2CB5C264" w14:textId="77777777" w:rsidR="00937D2E" w:rsidRDefault="00937D2E" w:rsidP="00937D2E">
      <w:pPr>
        <w:jc w:val="center"/>
        <w:rPr>
          <w:b/>
          <w:sz w:val="28"/>
          <w:szCs w:val="28"/>
        </w:rPr>
      </w:pPr>
      <w:r>
        <w:rPr>
          <w:b/>
          <w:sz w:val="28"/>
          <w:szCs w:val="28"/>
        </w:rPr>
        <w:t xml:space="preserve"> Порядок проведения открытого конкурса  на право заключения </w:t>
      </w:r>
    </w:p>
    <w:p w14:paraId="53EF34E4" w14:textId="77777777" w:rsidR="00937D2E" w:rsidRDefault="00937D2E" w:rsidP="00937D2E">
      <w:pPr>
        <w:autoSpaceDE w:val="0"/>
        <w:autoSpaceDN w:val="0"/>
        <w:adjustRightInd w:val="0"/>
        <w:jc w:val="center"/>
        <w:rPr>
          <w:b/>
          <w:sz w:val="28"/>
          <w:szCs w:val="28"/>
        </w:rPr>
      </w:pPr>
      <w:r>
        <w:rPr>
          <w:b/>
          <w:sz w:val="28"/>
          <w:szCs w:val="28"/>
        </w:rPr>
        <w:t>договоров управления многоквартирными домами,</w:t>
      </w:r>
    </w:p>
    <w:p w14:paraId="1ACD025F" w14:textId="77777777" w:rsidR="00937D2E" w:rsidRDefault="00937D2E" w:rsidP="00937D2E">
      <w:pPr>
        <w:jc w:val="center"/>
        <w:rPr>
          <w:b/>
          <w:sz w:val="28"/>
          <w:szCs w:val="28"/>
        </w:rPr>
      </w:pPr>
      <w:r>
        <w:rPr>
          <w:b/>
          <w:sz w:val="28"/>
          <w:szCs w:val="28"/>
        </w:rPr>
        <w:t xml:space="preserve"> расположенными на территории городского </w:t>
      </w:r>
    </w:p>
    <w:p w14:paraId="45E0AD6F" w14:textId="77777777" w:rsidR="00937D2E" w:rsidRDefault="00937D2E" w:rsidP="00937D2E">
      <w:pPr>
        <w:jc w:val="center"/>
        <w:rPr>
          <w:b/>
          <w:sz w:val="28"/>
          <w:szCs w:val="28"/>
        </w:rPr>
      </w:pPr>
      <w:r>
        <w:rPr>
          <w:b/>
          <w:sz w:val="28"/>
          <w:szCs w:val="28"/>
        </w:rPr>
        <w:t>округа Тейково Ивановской области</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4139"/>
        <w:gridCol w:w="2784"/>
        <w:gridCol w:w="2084"/>
      </w:tblGrid>
      <w:tr w:rsidR="00937D2E" w14:paraId="130CB910" w14:textId="77777777" w:rsidTr="00AF363D">
        <w:trPr>
          <w:trHeight w:val="559"/>
          <w:jc w:val="center"/>
        </w:trPr>
        <w:tc>
          <w:tcPr>
            <w:tcW w:w="792" w:type="dxa"/>
            <w:tcBorders>
              <w:top w:val="single" w:sz="4" w:space="0" w:color="auto"/>
              <w:left w:val="single" w:sz="4" w:space="0" w:color="auto"/>
              <w:bottom w:val="single" w:sz="4" w:space="0" w:color="auto"/>
              <w:right w:val="single" w:sz="4" w:space="0" w:color="auto"/>
            </w:tcBorders>
            <w:hideMark/>
          </w:tcPr>
          <w:p w14:paraId="576A5AA2" w14:textId="77777777" w:rsidR="00937D2E" w:rsidRDefault="00937D2E" w:rsidP="00A579C6">
            <w:pPr>
              <w:jc w:val="center"/>
              <w:rPr>
                <w:b/>
              </w:rPr>
            </w:pPr>
            <w:r>
              <w:rPr>
                <w:b/>
              </w:rPr>
              <w:t xml:space="preserve">№ </w:t>
            </w:r>
          </w:p>
          <w:p w14:paraId="2623D47E" w14:textId="77777777" w:rsidR="00937D2E" w:rsidRDefault="00937D2E" w:rsidP="00A579C6">
            <w:pPr>
              <w:jc w:val="center"/>
              <w:rPr>
                <w:b/>
              </w:rPr>
            </w:pPr>
            <w:r>
              <w:rPr>
                <w:b/>
              </w:rPr>
              <w:t>п/п</w:t>
            </w:r>
          </w:p>
        </w:tc>
        <w:tc>
          <w:tcPr>
            <w:tcW w:w="4312" w:type="dxa"/>
            <w:tcBorders>
              <w:top w:val="single" w:sz="4" w:space="0" w:color="auto"/>
              <w:left w:val="single" w:sz="4" w:space="0" w:color="auto"/>
              <w:bottom w:val="single" w:sz="4" w:space="0" w:color="auto"/>
              <w:right w:val="single" w:sz="4" w:space="0" w:color="auto"/>
            </w:tcBorders>
            <w:hideMark/>
          </w:tcPr>
          <w:p w14:paraId="479B9EDE" w14:textId="77777777" w:rsidR="00937D2E" w:rsidRDefault="00937D2E" w:rsidP="00A579C6">
            <w:pPr>
              <w:jc w:val="center"/>
              <w:rPr>
                <w:b/>
              </w:rPr>
            </w:pPr>
            <w:r>
              <w:rPr>
                <w:b/>
              </w:rPr>
              <w:t>Мероприятие</w:t>
            </w:r>
          </w:p>
        </w:tc>
        <w:tc>
          <w:tcPr>
            <w:tcW w:w="2814" w:type="dxa"/>
            <w:tcBorders>
              <w:top w:val="single" w:sz="4" w:space="0" w:color="auto"/>
              <w:left w:val="single" w:sz="4" w:space="0" w:color="auto"/>
              <w:bottom w:val="single" w:sz="4" w:space="0" w:color="auto"/>
              <w:right w:val="single" w:sz="4" w:space="0" w:color="auto"/>
            </w:tcBorders>
            <w:hideMark/>
          </w:tcPr>
          <w:p w14:paraId="382A9439" w14:textId="77777777" w:rsidR="00937D2E" w:rsidRDefault="00937D2E" w:rsidP="00A579C6">
            <w:pPr>
              <w:jc w:val="center"/>
              <w:rPr>
                <w:b/>
              </w:rPr>
            </w:pPr>
            <w:r>
              <w:rPr>
                <w:b/>
              </w:rPr>
              <w:t>Дата</w:t>
            </w:r>
          </w:p>
        </w:tc>
        <w:tc>
          <w:tcPr>
            <w:tcW w:w="1858" w:type="dxa"/>
            <w:tcBorders>
              <w:top w:val="single" w:sz="4" w:space="0" w:color="auto"/>
              <w:left w:val="single" w:sz="4" w:space="0" w:color="auto"/>
              <w:bottom w:val="single" w:sz="4" w:space="0" w:color="auto"/>
              <w:right w:val="single" w:sz="4" w:space="0" w:color="auto"/>
            </w:tcBorders>
            <w:hideMark/>
          </w:tcPr>
          <w:p w14:paraId="548525EC" w14:textId="77777777" w:rsidR="00937D2E" w:rsidRDefault="00937D2E" w:rsidP="00A579C6">
            <w:pPr>
              <w:jc w:val="center"/>
              <w:rPr>
                <w:b/>
              </w:rPr>
            </w:pPr>
            <w:r>
              <w:rPr>
                <w:b/>
              </w:rPr>
              <w:t>Ответственный</w:t>
            </w:r>
          </w:p>
        </w:tc>
      </w:tr>
      <w:tr w:rsidR="00937D2E" w14:paraId="6AAB7882" w14:textId="77777777" w:rsidTr="00AF363D">
        <w:trPr>
          <w:trHeight w:val="697"/>
          <w:jc w:val="center"/>
        </w:trPr>
        <w:tc>
          <w:tcPr>
            <w:tcW w:w="792" w:type="dxa"/>
            <w:tcBorders>
              <w:top w:val="single" w:sz="4" w:space="0" w:color="auto"/>
              <w:left w:val="single" w:sz="4" w:space="0" w:color="auto"/>
              <w:bottom w:val="single" w:sz="4" w:space="0" w:color="auto"/>
              <w:right w:val="single" w:sz="4" w:space="0" w:color="auto"/>
            </w:tcBorders>
          </w:tcPr>
          <w:p w14:paraId="6A24449F" w14:textId="77777777" w:rsidR="00937D2E" w:rsidRDefault="00937D2E" w:rsidP="00EB4FAA">
            <w:pPr>
              <w:numPr>
                <w:ilvl w:val="0"/>
                <w:numId w:val="7"/>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0C696F3E" w14:textId="77777777" w:rsidR="00937D2E" w:rsidRDefault="00937D2E" w:rsidP="00A579C6">
            <w:r>
              <w:t>Разработка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14:paraId="43DD4B14" w14:textId="77777777" w:rsidR="00937D2E" w:rsidRDefault="00937D2E" w:rsidP="00A579C6">
            <w:pPr>
              <w:jc w:val="center"/>
            </w:pPr>
            <w:r>
              <w:t>до 24.05.2024</w:t>
            </w:r>
          </w:p>
        </w:tc>
        <w:tc>
          <w:tcPr>
            <w:tcW w:w="1858" w:type="dxa"/>
            <w:tcBorders>
              <w:top w:val="single" w:sz="4" w:space="0" w:color="auto"/>
              <w:left w:val="single" w:sz="4" w:space="0" w:color="auto"/>
              <w:bottom w:val="single" w:sz="4" w:space="0" w:color="auto"/>
              <w:right w:val="single" w:sz="4" w:space="0" w:color="auto"/>
            </w:tcBorders>
            <w:hideMark/>
          </w:tcPr>
          <w:p w14:paraId="1B9628E4" w14:textId="77777777" w:rsidR="00937D2E" w:rsidRDefault="00937D2E" w:rsidP="00A579C6">
            <w:pPr>
              <w:jc w:val="center"/>
            </w:pPr>
            <w:r>
              <w:t>ОГИ, КУМИ, ОЭРиТ</w:t>
            </w:r>
          </w:p>
        </w:tc>
      </w:tr>
      <w:tr w:rsidR="00937D2E" w14:paraId="0D4075A2" w14:textId="77777777" w:rsidTr="00AF363D">
        <w:trPr>
          <w:trHeight w:val="1118"/>
          <w:jc w:val="center"/>
        </w:trPr>
        <w:tc>
          <w:tcPr>
            <w:tcW w:w="792" w:type="dxa"/>
            <w:tcBorders>
              <w:top w:val="single" w:sz="4" w:space="0" w:color="auto"/>
              <w:left w:val="single" w:sz="4" w:space="0" w:color="auto"/>
              <w:bottom w:val="single" w:sz="4" w:space="0" w:color="auto"/>
              <w:right w:val="single" w:sz="4" w:space="0" w:color="auto"/>
            </w:tcBorders>
          </w:tcPr>
          <w:p w14:paraId="4F3B1095" w14:textId="77777777" w:rsidR="00937D2E" w:rsidRDefault="00937D2E" w:rsidP="00EB4FAA">
            <w:pPr>
              <w:numPr>
                <w:ilvl w:val="0"/>
                <w:numId w:val="7"/>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27F7F98D" w14:textId="77777777" w:rsidR="00937D2E" w:rsidRDefault="00937D2E" w:rsidP="00A579C6">
            <w:r>
              <w:t>Публикация извещения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6F2D4C65" w14:textId="77777777" w:rsidR="00937D2E" w:rsidRDefault="00937D2E" w:rsidP="00A579C6">
            <w:pPr>
              <w:jc w:val="center"/>
            </w:pPr>
            <w:r>
              <w:t>27.05.2024</w:t>
            </w:r>
          </w:p>
        </w:tc>
        <w:tc>
          <w:tcPr>
            <w:tcW w:w="1858" w:type="dxa"/>
            <w:tcBorders>
              <w:top w:val="single" w:sz="4" w:space="0" w:color="auto"/>
              <w:left w:val="single" w:sz="4" w:space="0" w:color="auto"/>
              <w:bottom w:val="single" w:sz="4" w:space="0" w:color="auto"/>
              <w:right w:val="single" w:sz="4" w:space="0" w:color="auto"/>
            </w:tcBorders>
            <w:hideMark/>
          </w:tcPr>
          <w:p w14:paraId="37D8A50B" w14:textId="77777777" w:rsidR="00937D2E" w:rsidRDefault="00937D2E" w:rsidP="00A579C6">
            <w:pPr>
              <w:jc w:val="center"/>
            </w:pPr>
            <w:r>
              <w:t>ОГИ</w:t>
            </w:r>
          </w:p>
        </w:tc>
      </w:tr>
      <w:tr w:rsidR="00937D2E" w14:paraId="4276473B" w14:textId="77777777" w:rsidTr="00AF363D">
        <w:trPr>
          <w:trHeight w:val="544"/>
          <w:jc w:val="center"/>
        </w:trPr>
        <w:tc>
          <w:tcPr>
            <w:tcW w:w="792" w:type="dxa"/>
            <w:tcBorders>
              <w:top w:val="single" w:sz="4" w:space="0" w:color="auto"/>
              <w:left w:val="single" w:sz="4" w:space="0" w:color="auto"/>
              <w:bottom w:val="single" w:sz="4" w:space="0" w:color="auto"/>
              <w:right w:val="single" w:sz="4" w:space="0" w:color="auto"/>
            </w:tcBorders>
          </w:tcPr>
          <w:p w14:paraId="7CED8B22" w14:textId="77777777" w:rsidR="00937D2E" w:rsidRDefault="00937D2E" w:rsidP="00EB4FAA">
            <w:pPr>
              <w:numPr>
                <w:ilvl w:val="0"/>
                <w:numId w:val="7"/>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3FFF9BE6" w14:textId="77777777" w:rsidR="00937D2E" w:rsidRDefault="00937D2E" w:rsidP="00A579C6">
            <w:r>
              <w:t>Начало подачи заявок и выдачи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14:paraId="4C0CACD5" w14:textId="77777777" w:rsidR="00937D2E" w:rsidRDefault="00937D2E" w:rsidP="00A579C6">
            <w:pPr>
              <w:jc w:val="center"/>
            </w:pPr>
            <w:r>
              <w:t>с 10.00</w:t>
            </w:r>
          </w:p>
          <w:p w14:paraId="1D4F3EE6" w14:textId="77777777" w:rsidR="00937D2E" w:rsidRDefault="00937D2E" w:rsidP="00A579C6">
            <w:pPr>
              <w:jc w:val="center"/>
            </w:pPr>
            <w:r>
              <w:t>27.05.2024</w:t>
            </w:r>
          </w:p>
        </w:tc>
        <w:tc>
          <w:tcPr>
            <w:tcW w:w="1858" w:type="dxa"/>
            <w:tcBorders>
              <w:top w:val="single" w:sz="4" w:space="0" w:color="auto"/>
              <w:left w:val="single" w:sz="4" w:space="0" w:color="auto"/>
              <w:bottom w:val="single" w:sz="4" w:space="0" w:color="auto"/>
              <w:right w:val="single" w:sz="4" w:space="0" w:color="auto"/>
            </w:tcBorders>
            <w:hideMark/>
          </w:tcPr>
          <w:p w14:paraId="042CB707" w14:textId="77777777" w:rsidR="00937D2E" w:rsidRDefault="00937D2E" w:rsidP="00A579C6">
            <w:pPr>
              <w:jc w:val="center"/>
            </w:pPr>
            <w:r>
              <w:t>ОГИ</w:t>
            </w:r>
          </w:p>
        </w:tc>
      </w:tr>
      <w:tr w:rsidR="00937D2E" w14:paraId="3D27F4A7" w14:textId="77777777" w:rsidTr="00AF363D">
        <w:trPr>
          <w:trHeight w:val="559"/>
          <w:jc w:val="center"/>
        </w:trPr>
        <w:tc>
          <w:tcPr>
            <w:tcW w:w="792" w:type="dxa"/>
            <w:tcBorders>
              <w:top w:val="single" w:sz="4" w:space="0" w:color="auto"/>
              <w:left w:val="single" w:sz="4" w:space="0" w:color="auto"/>
              <w:bottom w:val="single" w:sz="4" w:space="0" w:color="auto"/>
              <w:right w:val="single" w:sz="4" w:space="0" w:color="auto"/>
            </w:tcBorders>
          </w:tcPr>
          <w:p w14:paraId="4E978B68" w14:textId="77777777" w:rsidR="00937D2E" w:rsidRDefault="00937D2E" w:rsidP="00EB4FAA">
            <w:pPr>
              <w:numPr>
                <w:ilvl w:val="0"/>
                <w:numId w:val="7"/>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26CC00FB" w14:textId="77777777" w:rsidR="00937D2E" w:rsidRDefault="00937D2E" w:rsidP="00A579C6">
            <w:r>
              <w:t>Прием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14:paraId="7B4E5BBF" w14:textId="77777777" w:rsidR="00937D2E" w:rsidRDefault="00937D2E" w:rsidP="00A579C6">
            <w:pPr>
              <w:jc w:val="center"/>
            </w:pPr>
            <w:r>
              <w:t>до 13.30</w:t>
            </w:r>
          </w:p>
          <w:p w14:paraId="0822A1EE" w14:textId="77777777" w:rsidR="00937D2E" w:rsidRDefault="00937D2E" w:rsidP="00A579C6">
            <w:pPr>
              <w:jc w:val="center"/>
            </w:pPr>
            <w:r>
              <w:t>10.07.2024</w:t>
            </w:r>
          </w:p>
        </w:tc>
        <w:tc>
          <w:tcPr>
            <w:tcW w:w="1858" w:type="dxa"/>
            <w:tcBorders>
              <w:top w:val="single" w:sz="4" w:space="0" w:color="auto"/>
              <w:left w:val="single" w:sz="4" w:space="0" w:color="auto"/>
              <w:bottom w:val="single" w:sz="4" w:space="0" w:color="auto"/>
              <w:right w:val="single" w:sz="4" w:space="0" w:color="auto"/>
            </w:tcBorders>
            <w:hideMark/>
          </w:tcPr>
          <w:p w14:paraId="33AADE89" w14:textId="77777777" w:rsidR="00937D2E" w:rsidRDefault="00937D2E" w:rsidP="00A579C6">
            <w:pPr>
              <w:jc w:val="center"/>
            </w:pPr>
            <w:r>
              <w:t>ОГИ</w:t>
            </w:r>
          </w:p>
        </w:tc>
      </w:tr>
      <w:tr w:rsidR="00937D2E" w14:paraId="1BF97119" w14:textId="77777777" w:rsidTr="00AF363D">
        <w:trPr>
          <w:trHeight w:val="831"/>
          <w:jc w:val="center"/>
        </w:trPr>
        <w:tc>
          <w:tcPr>
            <w:tcW w:w="792" w:type="dxa"/>
            <w:tcBorders>
              <w:top w:val="single" w:sz="4" w:space="0" w:color="auto"/>
              <w:left w:val="single" w:sz="4" w:space="0" w:color="auto"/>
              <w:bottom w:val="single" w:sz="4" w:space="0" w:color="auto"/>
              <w:right w:val="single" w:sz="4" w:space="0" w:color="auto"/>
            </w:tcBorders>
          </w:tcPr>
          <w:p w14:paraId="40E17E10" w14:textId="77777777" w:rsidR="00937D2E" w:rsidRDefault="00937D2E" w:rsidP="00EB4FAA">
            <w:pPr>
              <w:numPr>
                <w:ilvl w:val="0"/>
                <w:numId w:val="7"/>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25AE0C06" w14:textId="77777777" w:rsidR="00937D2E" w:rsidRDefault="00937D2E" w:rsidP="00A579C6">
            <w:r>
              <w:t>Проведение осмотра объектов конкурса</w:t>
            </w:r>
          </w:p>
        </w:tc>
        <w:tc>
          <w:tcPr>
            <w:tcW w:w="2814" w:type="dxa"/>
            <w:tcBorders>
              <w:top w:val="single" w:sz="4" w:space="0" w:color="auto"/>
              <w:left w:val="single" w:sz="4" w:space="0" w:color="auto"/>
              <w:bottom w:val="single" w:sz="4" w:space="0" w:color="auto"/>
              <w:right w:val="single" w:sz="4" w:space="0" w:color="auto"/>
            </w:tcBorders>
            <w:hideMark/>
          </w:tcPr>
          <w:p w14:paraId="210FFE59" w14:textId="77777777" w:rsidR="00937D2E" w:rsidRDefault="00937D2E" w:rsidP="00A579C6">
            <w:pPr>
              <w:jc w:val="center"/>
            </w:pPr>
            <w:r>
              <w:t xml:space="preserve"> 03.06.2024, 10.06.2024.18.06.2024, 25.06.2024, 02.07.2024</w:t>
            </w:r>
          </w:p>
        </w:tc>
        <w:tc>
          <w:tcPr>
            <w:tcW w:w="1858" w:type="dxa"/>
            <w:tcBorders>
              <w:top w:val="single" w:sz="4" w:space="0" w:color="auto"/>
              <w:left w:val="single" w:sz="4" w:space="0" w:color="auto"/>
              <w:bottom w:val="single" w:sz="4" w:space="0" w:color="auto"/>
              <w:right w:val="single" w:sz="4" w:space="0" w:color="auto"/>
            </w:tcBorders>
            <w:hideMark/>
          </w:tcPr>
          <w:p w14:paraId="7D9D70B3" w14:textId="77777777" w:rsidR="00937D2E" w:rsidRDefault="00937D2E" w:rsidP="00A579C6">
            <w:pPr>
              <w:jc w:val="center"/>
            </w:pPr>
            <w:r>
              <w:t>ОГИ, претенденты, заинтересованные лица</w:t>
            </w:r>
          </w:p>
        </w:tc>
      </w:tr>
      <w:tr w:rsidR="00937D2E" w14:paraId="42406689" w14:textId="77777777" w:rsidTr="00AF363D">
        <w:trPr>
          <w:trHeight w:val="831"/>
          <w:jc w:val="center"/>
        </w:trPr>
        <w:tc>
          <w:tcPr>
            <w:tcW w:w="792" w:type="dxa"/>
            <w:tcBorders>
              <w:top w:val="single" w:sz="4" w:space="0" w:color="auto"/>
              <w:left w:val="single" w:sz="4" w:space="0" w:color="auto"/>
              <w:bottom w:val="single" w:sz="4" w:space="0" w:color="auto"/>
              <w:right w:val="single" w:sz="4" w:space="0" w:color="auto"/>
            </w:tcBorders>
          </w:tcPr>
          <w:p w14:paraId="4B749F7A" w14:textId="77777777" w:rsidR="00937D2E" w:rsidRDefault="00937D2E" w:rsidP="00EB4FAA">
            <w:pPr>
              <w:numPr>
                <w:ilvl w:val="0"/>
                <w:numId w:val="7"/>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5416EB87" w14:textId="77777777" w:rsidR="00937D2E" w:rsidRDefault="00937D2E" w:rsidP="00A579C6">
            <w:r>
              <w:t>Размещение уведомлений собственников помещений о дате проведения конкурса</w:t>
            </w:r>
          </w:p>
        </w:tc>
        <w:tc>
          <w:tcPr>
            <w:tcW w:w="2814" w:type="dxa"/>
            <w:tcBorders>
              <w:top w:val="single" w:sz="4" w:space="0" w:color="auto"/>
              <w:left w:val="single" w:sz="4" w:space="0" w:color="auto"/>
              <w:bottom w:val="single" w:sz="4" w:space="0" w:color="auto"/>
              <w:right w:val="single" w:sz="4" w:space="0" w:color="auto"/>
            </w:tcBorders>
            <w:hideMark/>
          </w:tcPr>
          <w:p w14:paraId="0E567C94" w14:textId="77777777" w:rsidR="00937D2E" w:rsidRDefault="00937D2E" w:rsidP="00A579C6">
            <w:pPr>
              <w:jc w:val="center"/>
            </w:pPr>
            <w:r>
              <w:t xml:space="preserve">  28.05.2024</w:t>
            </w:r>
          </w:p>
          <w:p w14:paraId="26F5E7C6" w14:textId="77777777" w:rsidR="00937D2E" w:rsidRDefault="00937D2E" w:rsidP="00A579C6">
            <w:pPr>
              <w:jc w:val="center"/>
            </w:pPr>
            <w:r>
              <w:t xml:space="preserve"> </w:t>
            </w:r>
          </w:p>
        </w:tc>
        <w:tc>
          <w:tcPr>
            <w:tcW w:w="1858" w:type="dxa"/>
            <w:tcBorders>
              <w:top w:val="single" w:sz="4" w:space="0" w:color="auto"/>
              <w:left w:val="single" w:sz="4" w:space="0" w:color="auto"/>
              <w:bottom w:val="single" w:sz="4" w:space="0" w:color="auto"/>
              <w:right w:val="single" w:sz="4" w:space="0" w:color="auto"/>
            </w:tcBorders>
            <w:hideMark/>
          </w:tcPr>
          <w:p w14:paraId="42C95EA3" w14:textId="77777777" w:rsidR="00937D2E" w:rsidRDefault="00937D2E" w:rsidP="00A579C6">
            <w:pPr>
              <w:jc w:val="center"/>
            </w:pPr>
            <w:r>
              <w:t>ОГИ</w:t>
            </w:r>
          </w:p>
        </w:tc>
      </w:tr>
      <w:tr w:rsidR="00937D2E" w14:paraId="78F1C12C" w14:textId="77777777" w:rsidTr="00AF363D">
        <w:trPr>
          <w:trHeight w:val="544"/>
          <w:jc w:val="center"/>
        </w:trPr>
        <w:tc>
          <w:tcPr>
            <w:tcW w:w="792" w:type="dxa"/>
            <w:tcBorders>
              <w:top w:val="single" w:sz="4" w:space="0" w:color="auto"/>
              <w:left w:val="single" w:sz="4" w:space="0" w:color="auto"/>
              <w:bottom w:val="single" w:sz="4" w:space="0" w:color="auto"/>
              <w:right w:val="single" w:sz="4" w:space="0" w:color="auto"/>
            </w:tcBorders>
          </w:tcPr>
          <w:p w14:paraId="3BAA6F02" w14:textId="77777777" w:rsidR="00937D2E" w:rsidRDefault="00937D2E" w:rsidP="00EB4FAA">
            <w:pPr>
              <w:numPr>
                <w:ilvl w:val="0"/>
                <w:numId w:val="7"/>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14718662" w14:textId="77777777" w:rsidR="00937D2E" w:rsidRDefault="00937D2E" w:rsidP="00A579C6">
            <w:r>
              <w:t>Вскрытие конвертов с заявками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14:paraId="623D0B3B" w14:textId="77777777" w:rsidR="00937D2E" w:rsidRDefault="00937D2E" w:rsidP="00A579C6">
            <w:pPr>
              <w:jc w:val="center"/>
            </w:pPr>
            <w:r>
              <w:t>в 13.30</w:t>
            </w:r>
          </w:p>
          <w:p w14:paraId="5AE4C806" w14:textId="77777777" w:rsidR="00937D2E" w:rsidRDefault="00937D2E" w:rsidP="00A579C6">
            <w:pPr>
              <w:jc w:val="center"/>
            </w:pPr>
            <w:r>
              <w:t>10.07.2024</w:t>
            </w:r>
          </w:p>
        </w:tc>
        <w:tc>
          <w:tcPr>
            <w:tcW w:w="1858" w:type="dxa"/>
            <w:tcBorders>
              <w:top w:val="single" w:sz="4" w:space="0" w:color="auto"/>
              <w:left w:val="single" w:sz="4" w:space="0" w:color="auto"/>
              <w:bottom w:val="single" w:sz="4" w:space="0" w:color="auto"/>
              <w:right w:val="single" w:sz="4" w:space="0" w:color="auto"/>
            </w:tcBorders>
            <w:hideMark/>
          </w:tcPr>
          <w:p w14:paraId="15DA761C" w14:textId="77777777" w:rsidR="00937D2E" w:rsidRDefault="00937D2E" w:rsidP="00A579C6">
            <w:pPr>
              <w:jc w:val="center"/>
            </w:pPr>
            <w:r>
              <w:t>Конкурсная комиссия</w:t>
            </w:r>
          </w:p>
        </w:tc>
      </w:tr>
      <w:tr w:rsidR="00937D2E" w14:paraId="6C2743D5" w14:textId="77777777" w:rsidTr="00AF363D">
        <w:trPr>
          <w:trHeight w:val="544"/>
          <w:jc w:val="center"/>
        </w:trPr>
        <w:tc>
          <w:tcPr>
            <w:tcW w:w="792" w:type="dxa"/>
            <w:tcBorders>
              <w:top w:val="single" w:sz="4" w:space="0" w:color="auto"/>
              <w:left w:val="single" w:sz="4" w:space="0" w:color="auto"/>
              <w:bottom w:val="single" w:sz="4" w:space="0" w:color="auto"/>
              <w:right w:val="single" w:sz="4" w:space="0" w:color="auto"/>
            </w:tcBorders>
          </w:tcPr>
          <w:p w14:paraId="6D8CAD3E" w14:textId="77777777" w:rsidR="00937D2E" w:rsidRDefault="00937D2E" w:rsidP="00EB4FAA">
            <w:pPr>
              <w:numPr>
                <w:ilvl w:val="0"/>
                <w:numId w:val="7"/>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48DF11E5" w14:textId="77777777" w:rsidR="00937D2E" w:rsidRDefault="00937D2E" w:rsidP="00A579C6">
            <w:r>
              <w:t>Начало/окончание  рассмотрения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tcPr>
          <w:p w14:paraId="30BE4719" w14:textId="77777777" w:rsidR="00937D2E" w:rsidRDefault="00937D2E" w:rsidP="00A579C6">
            <w:pPr>
              <w:jc w:val="center"/>
            </w:pPr>
            <w:r>
              <w:t xml:space="preserve">10.07.2024/15.07.2024 </w:t>
            </w:r>
          </w:p>
          <w:p w14:paraId="0EBA59CF" w14:textId="77777777" w:rsidR="00937D2E" w:rsidRDefault="00937D2E" w:rsidP="00A579C6">
            <w:pPr>
              <w:jc w:val="center"/>
            </w:pPr>
            <w:r>
              <w:t>в 13.30</w:t>
            </w:r>
          </w:p>
          <w:p w14:paraId="1E1417DE" w14:textId="77777777" w:rsidR="00937D2E" w:rsidRDefault="00937D2E" w:rsidP="00A579C6">
            <w:pPr>
              <w:jc w:val="center"/>
            </w:pPr>
          </w:p>
        </w:tc>
        <w:tc>
          <w:tcPr>
            <w:tcW w:w="1858" w:type="dxa"/>
            <w:tcBorders>
              <w:top w:val="single" w:sz="4" w:space="0" w:color="auto"/>
              <w:left w:val="single" w:sz="4" w:space="0" w:color="auto"/>
              <w:bottom w:val="single" w:sz="4" w:space="0" w:color="auto"/>
              <w:right w:val="single" w:sz="4" w:space="0" w:color="auto"/>
            </w:tcBorders>
            <w:hideMark/>
          </w:tcPr>
          <w:p w14:paraId="03E465EF" w14:textId="77777777" w:rsidR="00937D2E" w:rsidRDefault="00937D2E" w:rsidP="00A579C6">
            <w:pPr>
              <w:jc w:val="center"/>
            </w:pPr>
            <w:r>
              <w:t>Конкурсная комиссия</w:t>
            </w:r>
          </w:p>
        </w:tc>
      </w:tr>
      <w:tr w:rsidR="00937D2E" w14:paraId="69B06ABA" w14:textId="77777777" w:rsidTr="00AF363D">
        <w:trPr>
          <w:trHeight w:val="690"/>
          <w:jc w:val="center"/>
        </w:trPr>
        <w:tc>
          <w:tcPr>
            <w:tcW w:w="792" w:type="dxa"/>
            <w:tcBorders>
              <w:top w:val="single" w:sz="4" w:space="0" w:color="auto"/>
              <w:left w:val="single" w:sz="4" w:space="0" w:color="auto"/>
              <w:bottom w:val="single" w:sz="4" w:space="0" w:color="auto"/>
              <w:right w:val="single" w:sz="4" w:space="0" w:color="auto"/>
            </w:tcBorders>
          </w:tcPr>
          <w:p w14:paraId="3962438E" w14:textId="77777777" w:rsidR="00937D2E" w:rsidRDefault="00937D2E" w:rsidP="00EB4FAA">
            <w:pPr>
              <w:numPr>
                <w:ilvl w:val="0"/>
                <w:numId w:val="7"/>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09C67E20" w14:textId="77777777" w:rsidR="00937D2E" w:rsidRDefault="00937D2E" w:rsidP="00A579C6">
            <w:r>
              <w:t>Проведение конкурса, определение победителя</w:t>
            </w:r>
          </w:p>
        </w:tc>
        <w:tc>
          <w:tcPr>
            <w:tcW w:w="2814" w:type="dxa"/>
            <w:tcBorders>
              <w:top w:val="single" w:sz="4" w:space="0" w:color="auto"/>
              <w:left w:val="single" w:sz="4" w:space="0" w:color="auto"/>
              <w:bottom w:val="single" w:sz="4" w:space="0" w:color="auto"/>
              <w:right w:val="single" w:sz="4" w:space="0" w:color="auto"/>
            </w:tcBorders>
            <w:hideMark/>
          </w:tcPr>
          <w:p w14:paraId="1EE13571" w14:textId="77777777" w:rsidR="00937D2E" w:rsidRDefault="00937D2E" w:rsidP="00A579C6">
            <w:pPr>
              <w:jc w:val="center"/>
            </w:pPr>
            <w:r>
              <w:t>в 10.30</w:t>
            </w:r>
          </w:p>
          <w:p w14:paraId="40CC0326" w14:textId="77777777" w:rsidR="00937D2E" w:rsidRDefault="00937D2E" w:rsidP="00A579C6">
            <w:pPr>
              <w:jc w:val="center"/>
            </w:pPr>
            <w:r>
              <w:t xml:space="preserve">16.07.2024 </w:t>
            </w:r>
          </w:p>
        </w:tc>
        <w:tc>
          <w:tcPr>
            <w:tcW w:w="1858" w:type="dxa"/>
            <w:tcBorders>
              <w:top w:val="single" w:sz="4" w:space="0" w:color="auto"/>
              <w:left w:val="single" w:sz="4" w:space="0" w:color="auto"/>
              <w:bottom w:val="single" w:sz="4" w:space="0" w:color="auto"/>
              <w:right w:val="single" w:sz="4" w:space="0" w:color="auto"/>
            </w:tcBorders>
            <w:hideMark/>
          </w:tcPr>
          <w:p w14:paraId="6DA18D23" w14:textId="77777777" w:rsidR="00937D2E" w:rsidRDefault="00937D2E" w:rsidP="00A579C6">
            <w:pPr>
              <w:jc w:val="center"/>
            </w:pPr>
            <w:r>
              <w:t>Конкурсная комиссия</w:t>
            </w:r>
          </w:p>
        </w:tc>
      </w:tr>
      <w:tr w:rsidR="00937D2E" w14:paraId="1AB6D5EB" w14:textId="77777777" w:rsidTr="00AF363D">
        <w:trPr>
          <w:trHeight w:val="831"/>
          <w:jc w:val="center"/>
        </w:trPr>
        <w:tc>
          <w:tcPr>
            <w:tcW w:w="792" w:type="dxa"/>
            <w:tcBorders>
              <w:top w:val="single" w:sz="4" w:space="0" w:color="auto"/>
              <w:left w:val="single" w:sz="4" w:space="0" w:color="auto"/>
              <w:bottom w:val="single" w:sz="4" w:space="0" w:color="auto"/>
              <w:right w:val="single" w:sz="4" w:space="0" w:color="auto"/>
            </w:tcBorders>
          </w:tcPr>
          <w:p w14:paraId="2FFB5AE1" w14:textId="77777777" w:rsidR="00937D2E" w:rsidRDefault="00937D2E" w:rsidP="00EB4FAA">
            <w:pPr>
              <w:numPr>
                <w:ilvl w:val="0"/>
                <w:numId w:val="7"/>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58DA4680" w14:textId="77777777" w:rsidR="00937D2E" w:rsidRDefault="00937D2E" w:rsidP="00A579C6">
            <w:r>
              <w:t>Размещение протокола вскрытия конвертов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48CF7165" w14:textId="77777777" w:rsidR="00937D2E" w:rsidRDefault="00937D2E" w:rsidP="00A579C6">
            <w:pPr>
              <w:jc w:val="center"/>
            </w:pPr>
            <w:r>
              <w:t>в день его подписания</w:t>
            </w:r>
          </w:p>
          <w:p w14:paraId="593E01D0" w14:textId="77777777" w:rsidR="00937D2E" w:rsidRDefault="00937D2E" w:rsidP="00A579C6">
            <w:pPr>
              <w:jc w:val="center"/>
            </w:pPr>
            <w:r>
              <w:t xml:space="preserve">   10.07.2024</w:t>
            </w:r>
          </w:p>
        </w:tc>
        <w:tc>
          <w:tcPr>
            <w:tcW w:w="1858" w:type="dxa"/>
            <w:tcBorders>
              <w:top w:val="single" w:sz="4" w:space="0" w:color="auto"/>
              <w:left w:val="single" w:sz="4" w:space="0" w:color="auto"/>
              <w:bottom w:val="single" w:sz="4" w:space="0" w:color="auto"/>
              <w:right w:val="single" w:sz="4" w:space="0" w:color="auto"/>
            </w:tcBorders>
            <w:hideMark/>
          </w:tcPr>
          <w:p w14:paraId="3AD86566" w14:textId="77777777" w:rsidR="00937D2E" w:rsidRDefault="00937D2E" w:rsidP="00A579C6">
            <w:pPr>
              <w:jc w:val="center"/>
            </w:pPr>
            <w:r>
              <w:t>ОГИ</w:t>
            </w:r>
          </w:p>
        </w:tc>
      </w:tr>
      <w:tr w:rsidR="00937D2E" w14:paraId="4F4A578A" w14:textId="77777777" w:rsidTr="00AF363D">
        <w:trPr>
          <w:trHeight w:val="1260"/>
          <w:jc w:val="center"/>
        </w:trPr>
        <w:tc>
          <w:tcPr>
            <w:tcW w:w="792" w:type="dxa"/>
            <w:tcBorders>
              <w:top w:val="single" w:sz="4" w:space="0" w:color="auto"/>
              <w:left w:val="single" w:sz="4" w:space="0" w:color="auto"/>
              <w:bottom w:val="single" w:sz="4" w:space="0" w:color="auto"/>
              <w:right w:val="single" w:sz="4" w:space="0" w:color="auto"/>
            </w:tcBorders>
          </w:tcPr>
          <w:p w14:paraId="7339665E" w14:textId="77777777" w:rsidR="00937D2E" w:rsidRDefault="00937D2E" w:rsidP="00EB4FAA">
            <w:pPr>
              <w:numPr>
                <w:ilvl w:val="0"/>
                <w:numId w:val="7"/>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7C1927B8" w14:textId="77777777" w:rsidR="00937D2E" w:rsidRDefault="00937D2E" w:rsidP="00A579C6">
            <w:r>
              <w:t>Размещение протокола рассмотрения заявок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6C15BC8C" w14:textId="77777777" w:rsidR="00937D2E" w:rsidRDefault="00937D2E" w:rsidP="00A579C6">
            <w:pPr>
              <w:jc w:val="center"/>
            </w:pPr>
            <w:r>
              <w:t>в день окончания рассмотрения заявок</w:t>
            </w:r>
          </w:p>
          <w:p w14:paraId="18EF26B2" w14:textId="77777777" w:rsidR="00937D2E" w:rsidRDefault="00937D2E" w:rsidP="00A579C6">
            <w:pPr>
              <w:jc w:val="center"/>
            </w:pPr>
            <w:r>
              <w:t xml:space="preserve">15.07.2024 </w:t>
            </w:r>
          </w:p>
        </w:tc>
        <w:tc>
          <w:tcPr>
            <w:tcW w:w="1858" w:type="dxa"/>
            <w:tcBorders>
              <w:top w:val="single" w:sz="4" w:space="0" w:color="auto"/>
              <w:left w:val="single" w:sz="4" w:space="0" w:color="auto"/>
              <w:bottom w:val="single" w:sz="4" w:space="0" w:color="auto"/>
              <w:right w:val="single" w:sz="4" w:space="0" w:color="auto"/>
            </w:tcBorders>
            <w:hideMark/>
          </w:tcPr>
          <w:p w14:paraId="29AC3A6E" w14:textId="77777777" w:rsidR="00937D2E" w:rsidRDefault="00937D2E" w:rsidP="00A579C6">
            <w:pPr>
              <w:jc w:val="center"/>
            </w:pPr>
            <w:r>
              <w:t>ОГИ</w:t>
            </w:r>
          </w:p>
        </w:tc>
      </w:tr>
      <w:tr w:rsidR="00937D2E" w14:paraId="419E43A4" w14:textId="77777777" w:rsidTr="00AF363D">
        <w:trPr>
          <w:trHeight w:val="420"/>
          <w:jc w:val="center"/>
        </w:trPr>
        <w:tc>
          <w:tcPr>
            <w:tcW w:w="792" w:type="dxa"/>
            <w:tcBorders>
              <w:top w:val="single" w:sz="4" w:space="0" w:color="auto"/>
              <w:left w:val="single" w:sz="4" w:space="0" w:color="auto"/>
              <w:bottom w:val="single" w:sz="4" w:space="0" w:color="auto"/>
              <w:right w:val="single" w:sz="4" w:space="0" w:color="auto"/>
            </w:tcBorders>
          </w:tcPr>
          <w:p w14:paraId="720D3135" w14:textId="77777777" w:rsidR="00937D2E" w:rsidRDefault="00937D2E" w:rsidP="00EB4FAA">
            <w:pPr>
              <w:numPr>
                <w:ilvl w:val="0"/>
                <w:numId w:val="7"/>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7F25A38E" w14:textId="77777777" w:rsidR="00937D2E" w:rsidRDefault="00937D2E" w:rsidP="00A579C6">
            <w:r>
              <w:t>Размещение протокола конкурса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62006E9A" w14:textId="77777777" w:rsidR="00937D2E" w:rsidRDefault="00937D2E" w:rsidP="00A579C6">
            <w:pPr>
              <w:jc w:val="center"/>
            </w:pPr>
            <w:r>
              <w:t>17.07.2024</w:t>
            </w:r>
          </w:p>
          <w:p w14:paraId="459FF910" w14:textId="77777777" w:rsidR="00937D2E" w:rsidRDefault="00937D2E" w:rsidP="00A579C6">
            <w:pPr>
              <w:jc w:val="center"/>
            </w:pPr>
            <w:r>
              <w:t>в течение 1 рабочего дня с даты его утверждения</w:t>
            </w:r>
          </w:p>
        </w:tc>
        <w:tc>
          <w:tcPr>
            <w:tcW w:w="1858" w:type="dxa"/>
            <w:tcBorders>
              <w:top w:val="single" w:sz="4" w:space="0" w:color="auto"/>
              <w:left w:val="single" w:sz="4" w:space="0" w:color="auto"/>
              <w:bottom w:val="single" w:sz="4" w:space="0" w:color="auto"/>
              <w:right w:val="single" w:sz="4" w:space="0" w:color="auto"/>
            </w:tcBorders>
            <w:hideMark/>
          </w:tcPr>
          <w:p w14:paraId="2522C2F7" w14:textId="77777777" w:rsidR="00937D2E" w:rsidRDefault="00937D2E" w:rsidP="00A579C6">
            <w:pPr>
              <w:jc w:val="center"/>
            </w:pPr>
            <w:r>
              <w:t>ОГИ</w:t>
            </w:r>
          </w:p>
        </w:tc>
      </w:tr>
      <w:tr w:rsidR="00937D2E" w14:paraId="308323F3" w14:textId="77777777" w:rsidTr="00AF363D">
        <w:trPr>
          <w:trHeight w:val="847"/>
          <w:jc w:val="center"/>
        </w:trPr>
        <w:tc>
          <w:tcPr>
            <w:tcW w:w="792" w:type="dxa"/>
            <w:tcBorders>
              <w:top w:val="single" w:sz="4" w:space="0" w:color="auto"/>
              <w:left w:val="single" w:sz="4" w:space="0" w:color="auto"/>
              <w:bottom w:val="single" w:sz="4" w:space="0" w:color="auto"/>
              <w:right w:val="single" w:sz="4" w:space="0" w:color="auto"/>
            </w:tcBorders>
          </w:tcPr>
          <w:p w14:paraId="6F95B01C" w14:textId="77777777" w:rsidR="00937D2E" w:rsidRDefault="00937D2E" w:rsidP="00EB4FAA">
            <w:pPr>
              <w:numPr>
                <w:ilvl w:val="0"/>
                <w:numId w:val="7"/>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5C921197" w14:textId="77777777" w:rsidR="00937D2E" w:rsidRDefault="00937D2E" w:rsidP="00A579C6">
            <w:r>
              <w:t>Заключение договора управления многоквартирным домом</w:t>
            </w:r>
          </w:p>
        </w:tc>
        <w:tc>
          <w:tcPr>
            <w:tcW w:w="2814" w:type="dxa"/>
            <w:tcBorders>
              <w:top w:val="single" w:sz="4" w:space="0" w:color="auto"/>
              <w:left w:val="single" w:sz="4" w:space="0" w:color="auto"/>
              <w:bottom w:val="single" w:sz="4" w:space="0" w:color="auto"/>
              <w:right w:val="single" w:sz="4" w:space="0" w:color="auto"/>
            </w:tcBorders>
            <w:hideMark/>
          </w:tcPr>
          <w:p w14:paraId="6AB9AB97" w14:textId="77777777" w:rsidR="00937D2E" w:rsidRDefault="00937D2E" w:rsidP="00A579C6">
            <w:pPr>
              <w:jc w:val="center"/>
            </w:pPr>
            <w:r>
              <w:t xml:space="preserve">в течение 20 дней </w:t>
            </w:r>
          </w:p>
        </w:tc>
        <w:tc>
          <w:tcPr>
            <w:tcW w:w="1858" w:type="dxa"/>
            <w:tcBorders>
              <w:top w:val="single" w:sz="4" w:space="0" w:color="auto"/>
              <w:left w:val="single" w:sz="4" w:space="0" w:color="auto"/>
              <w:bottom w:val="single" w:sz="4" w:space="0" w:color="auto"/>
              <w:right w:val="single" w:sz="4" w:space="0" w:color="auto"/>
            </w:tcBorders>
            <w:hideMark/>
          </w:tcPr>
          <w:p w14:paraId="6FF8A29C" w14:textId="77777777" w:rsidR="00937D2E" w:rsidRDefault="00937D2E" w:rsidP="00A579C6">
            <w:pPr>
              <w:jc w:val="center"/>
            </w:pPr>
            <w:r>
              <w:t>победитель конкурса</w:t>
            </w:r>
          </w:p>
        </w:tc>
      </w:tr>
    </w:tbl>
    <w:p w14:paraId="369034BF" w14:textId="77777777" w:rsidR="00AF363D" w:rsidRDefault="00AF363D" w:rsidP="00937D2E">
      <w:pPr>
        <w:jc w:val="right"/>
        <w:rPr>
          <w:sz w:val="28"/>
          <w:szCs w:val="28"/>
        </w:rPr>
      </w:pPr>
    </w:p>
    <w:p w14:paraId="38972451" w14:textId="77777777" w:rsidR="00AF363D" w:rsidRDefault="00AF363D" w:rsidP="00937D2E">
      <w:pPr>
        <w:jc w:val="right"/>
        <w:rPr>
          <w:sz w:val="28"/>
          <w:szCs w:val="28"/>
        </w:rPr>
      </w:pPr>
    </w:p>
    <w:p w14:paraId="3206DCB2" w14:textId="55444EFD" w:rsidR="00937D2E" w:rsidRDefault="00937D2E" w:rsidP="00937D2E">
      <w:pPr>
        <w:jc w:val="right"/>
        <w:rPr>
          <w:sz w:val="28"/>
          <w:szCs w:val="28"/>
        </w:rPr>
      </w:pPr>
      <w:r>
        <w:rPr>
          <w:sz w:val="28"/>
          <w:szCs w:val="28"/>
        </w:rPr>
        <w:t>Приложение № 2</w:t>
      </w:r>
    </w:p>
    <w:p w14:paraId="4C4D7413" w14:textId="77777777" w:rsidR="00937D2E" w:rsidRDefault="00937D2E" w:rsidP="00937D2E">
      <w:pPr>
        <w:jc w:val="right"/>
        <w:rPr>
          <w:sz w:val="28"/>
          <w:szCs w:val="28"/>
        </w:rPr>
      </w:pPr>
      <w:r>
        <w:rPr>
          <w:sz w:val="28"/>
          <w:szCs w:val="28"/>
        </w:rPr>
        <w:t>к постановлению  администрации</w:t>
      </w:r>
    </w:p>
    <w:p w14:paraId="526AEDD2" w14:textId="77777777" w:rsidR="00937D2E" w:rsidRDefault="00937D2E" w:rsidP="00937D2E">
      <w:pPr>
        <w:jc w:val="right"/>
        <w:rPr>
          <w:sz w:val="28"/>
          <w:szCs w:val="28"/>
        </w:rPr>
      </w:pPr>
      <w:r>
        <w:rPr>
          <w:sz w:val="28"/>
          <w:szCs w:val="28"/>
        </w:rPr>
        <w:t xml:space="preserve"> городского округа Тейково Ивановской области                                                                                   </w:t>
      </w:r>
    </w:p>
    <w:p w14:paraId="58FAA590" w14:textId="657A81B4" w:rsidR="00AF363D" w:rsidRPr="00AF363D" w:rsidRDefault="00AF363D" w:rsidP="00AF363D">
      <w:pPr>
        <w:jc w:val="center"/>
        <w:rPr>
          <w:bCs/>
          <w:sz w:val="28"/>
          <w:szCs w:val="28"/>
        </w:rPr>
      </w:pPr>
      <w:r>
        <w:rPr>
          <w:b/>
          <w:sz w:val="28"/>
          <w:szCs w:val="28"/>
          <w:lang w:val="en-US"/>
        </w:rPr>
        <w:t xml:space="preserve">                                                                                                 </w:t>
      </w:r>
      <w:r w:rsidRPr="00AF363D">
        <w:rPr>
          <w:bCs/>
          <w:sz w:val="28"/>
          <w:szCs w:val="28"/>
        </w:rPr>
        <w:t xml:space="preserve">от 15.05.2024 №  279                    </w:t>
      </w:r>
    </w:p>
    <w:p w14:paraId="41008573" w14:textId="77777777" w:rsidR="00AF363D" w:rsidRDefault="00AF363D" w:rsidP="00937D2E">
      <w:pPr>
        <w:jc w:val="center"/>
        <w:rPr>
          <w:b/>
          <w:sz w:val="28"/>
          <w:szCs w:val="28"/>
        </w:rPr>
      </w:pPr>
    </w:p>
    <w:p w14:paraId="10D56394" w14:textId="77777777" w:rsidR="00AF363D" w:rsidRDefault="00937D2E" w:rsidP="00937D2E">
      <w:pPr>
        <w:jc w:val="center"/>
        <w:rPr>
          <w:b/>
          <w:sz w:val="28"/>
          <w:szCs w:val="28"/>
        </w:rPr>
      </w:pPr>
      <w:r>
        <w:rPr>
          <w:b/>
          <w:sz w:val="28"/>
          <w:szCs w:val="28"/>
        </w:rPr>
        <w:t xml:space="preserve">Перечень многоквартирных домов, </w:t>
      </w:r>
    </w:p>
    <w:p w14:paraId="48725BD6" w14:textId="6559CBF4" w:rsidR="00937D2E" w:rsidRDefault="00937D2E" w:rsidP="00937D2E">
      <w:pPr>
        <w:jc w:val="center"/>
        <w:rPr>
          <w:b/>
          <w:sz w:val="28"/>
          <w:szCs w:val="28"/>
        </w:rPr>
      </w:pPr>
      <w:r>
        <w:rPr>
          <w:b/>
          <w:sz w:val="28"/>
          <w:szCs w:val="28"/>
        </w:rPr>
        <w:t xml:space="preserve">по которым будет осуществлен повторный открытый конкурс </w:t>
      </w:r>
    </w:p>
    <w:p w14:paraId="663A0F56" w14:textId="77777777" w:rsidR="00937D2E" w:rsidRDefault="00937D2E" w:rsidP="00937D2E">
      <w:pPr>
        <w:jc w:val="right"/>
        <w:rPr>
          <w:sz w:val="28"/>
          <w:szCs w:val="28"/>
        </w:rPr>
      </w:pPr>
    </w:p>
    <w:tbl>
      <w:tblPr>
        <w:tblStyle w:val="afff8"/>
        <w:tblW w:w="8534" w:type="dxa"/>
        <w:tblInd w:w="108" w:type="dxa"/>
        <w:tblLayout w:type="fixed"/>
        <w:tblLook w:val="01E0" w:firstRow="1" w:lastRow="1" w:firstColumn="1" w:lastColumn="1" w:noHBand="0" w:noVBand="0"/>
      </w:tblPr>
      <w:tblGrid>
        <w:gridCol w:w="1128"/>
        <w:gridCol w:w="1140"/>
        <w:gridCol w:w="6266"/>
      </w:tblGrid>
      <w:tr w:rsidR="00937D2E" w14:paraId="11FAC209" w14:textId="77777777" w:rsidTr="00AF363D">
        <w:trPr>
          <w:cantSplit/>
          <w:trHeight w:val="459"/>
        </w:trPr>
        <w:tc>
          <w:tcPr>
            <w:tcW w:w="1128" w:type="dxa"/>
            <w:tcBorders>
              <w:top w:val="single" w:sz="4" w:space="0" w:color="auto"/>
              <w:left w:val="single" w:sz="4" w:space="0" w:color="auto"/>
              <w:bottom w:val="single" w:sz="4" w:space="0" w:color="auto"/>
              <w:right w:val="single" w:sz="4" w:space="0" w:color="auto"/>
            </w:tcBorders>
            <w:hideMark/>
          </w:tcPr>
          <w:p w14:paraId="5C6B33FA" w14:textId="77777777" w:rsidR="00937D2E" w:rsidRDefault="00937D2E" w:rsidP="00A579C6">
            <w:pPr>
              <w:jc w:val="center"/>
              <w:rPr>
                <w:sz w:val="28"/>
                <w:szCs w:val="28"/>
              </w:rPr>
            </w:pPr>
            <w:r>
              <w:rPr>
                <w:sz w:val="28"/>
                <w:szCs w:val="28"/>
              </w:rPr>
              <w:t>№</w:t>
            </w:r>
          </w:p>
          <w:p w14:paraId="17B5E094" w14:textId="77777777" w:rsidR="00937D2E" w:rsidRDefault="00937D2E" w:rsidP="00A579C6">
            <w:pPr>
              <w:jc w:val="center"/>
              <w:rPr>
                <w:sz w:val="28"/>
                <w:szCs w:val="28"/>
              </w:rPr>
            </w:pPr>
            <w:r>
              <w:rPr>
                <w:sz w:val="28"/>
                <w:szCs w:val="28"/>
              </w:rPr>
              <w:t>лота</w:t>
            </w:r>
          </w:p>
        </w:tc>
        <w:tc>
          <w:tcPr>
            <w:tcW w:w="1140" w:type="dxa"/>
            <w:tcBorders>
              <w:top w:val="single" w:sz="4" w:space="0" w:color="auto"/>
              <w:left w:val="single" w:sz="4" w:space="0" w:color="auto"/>
              <w:bottom w:val="single" w:sz="4" w:space="0" w:color="auto"/>
              <w:right w:val="single" w:sz="4" w:space="0" w:color="auto"/>
            </w:tcBorders>
            <w:hideMark/>
          </w:tcPr>
          <w:p w14:paraId="377550AD" w14:textId="77777777" w:rsidR="00937D2E" w:rsidRDefault="00937D2E" w:rsidP="00A579C6">
            <w:pPr>
              <w:jc w:val="center"/>
              <w:rPr>
                <w:sz w:val="28"/>
                <w:szCs w:val="28"/>
              </w:rPr>
            </w:pPr>
            <w:r>
              <w:rPr>
                <w:sz w:val="28"/>
                <w:szCs w:val="28"/>
              </w:rPr>
              <w:t>№ п/п</w:t>
            </w:r>
          </w:p>
        </w:tc>
        <w:tc>
          <w:tcPr>
            <w:tcW w:w="6266" w:type="dxa"/>
            <w:tcBorders>
              <w:top w:val="single" w:sz="4" w:space="0" w:color="auto"/>
              <w:left w:val="single" w:sz="4" w:space="0" w:color="auto"/>
              <w:bottom w:val="single" w:sz="4" w:space="0" w:color="auto"/>
              <w:right w:val="single" w:sz="4" w:space="0" w:color="auto"/>
            </w:tcBorders>
            <w:hideMark/>
          </w:tcPr>
          <w:p w14:paraId="2AA4DE8E" w14:textId="77777777" w:rsidR="00937D2E" w:rsidRDefault="00937D2E" w:rsidP="00A579C6">
            <w:pPr>
              <w:jc w:val="center"/>
              <w:rPr>
                <w:sz w:val="28"/>
                <w:szCs w:val="28"/>
              </w:rPr>
            </w:pPr>
            <w:r>
              <w:rPr>
                <w:sz w:val="28"/>
                <w:szCs w:val="28"/>
              </w:rPr>
              <w:t>Адрес</w:t>
            </w:r>
          </w:p>
        </w:tc>
      </w:tr>
      <w:tr w:rsidR="00937D2E" w14:paraId="3331671F" w14:textId="77777777" w:rsidTr="00AF363D">
        <w:trPr>
          <w:cantSplit/>
          <w:trHeight w:val="376"/>
        </w:trPr>
        <w:tc>
          <w:tcPr>
            <w:tcW w:w="1128" w:type="dxa"/>
            <w:tcBorders>
              <w:top w:val="single" w:sz="4" w:space="0" w:color="auto"/>
              <w:left w:val="single" w:sz="4" w:space="0" w:color="auto"/>
              <w:bottom w:val="single" w:sz="4" w:space="0" w:color="auto"/>
              <w:right w:val="single" w:sz="4" w:space="0" w:color="auto"/>
            </w:tcBorders>
            <w:hideMark/>
          </w:tcPr>
          <w:p w14:paraId="5BF27B94" w14:textId="77777777" w:rsidR="00937D2E" w:rsidRDefault="00937D2E" w:rsidP="00A579C6">
            <w:pPr>
              <w:jc w:val="center"/>
              <w:rPr>
                <w:sz w:val="28"/>
                <w:szCs w:val="28"/>
              </w:rPr>
            </w:pPr>
            <w:r>
              <w:rPr>
                <w:sz w:val="28"/>
                <w:szCs w:val="28"/>
              </w:rPr>
              <w:t>1</w:t>
            </w:r>
          </w:p>
        </w:tc>
        <w:tc>
          <w:tcPr>
            <w:tcW w:w="1140" w:type="dxa"/>
            <w:tcBorders>
              <w:top w:val="single" w:sz="4" w:space="0" w:color="auto"/>
              <w:left w:val="single" w:sz="4" w:space="0" w:color="auto"/>
              <w:bottom w:val="single" w:sz="4" w:space="0" w:color="auto"/>
              <w:right w:val="single" w:sz="4" w:space="0" w:color="auto"/>
            </w:tcBorders>
            <w:hideMark/>
          </w:tcPr>
          <w:p w14:paraId="007BD255" w14:textId="77777777" w:rsidR="00937D2E" w:rsidRDefault="00937D2E" w:rsidP="00A579C6">
            <w:pPr>
              <w:jc w:val="center"/>
              <w:rPr>
                <w:sz w:val="28"/>
                <w:szCs w:val="28"/>
              </w:rPr>
            </w:pPr>
            <w:r>
              <w:rPr>
                <w:sz w:val="28"/>
                <w:szCs w:val="28"/>
              </w:rPr>
              <w:t>2</w:t>
            </w:r>
          </w:p>
        </w:tc>
        <w:tc>
          <w:tcPr>
            <w:tcW w:w="6266" w:type="dxa"/>
            <w:tcBorders>
              <w:top w:val="single" w:sz="4" w:space="0" w:color="auto"/>
              <w:left w:val="single" w:sz="4" w:space="0" w:color="auto"/>
              <w:bottom w:val="single" w:sz="4" w:space="0" w:color="auto"/>
              <w:right w:val="single" w:sz="4" w:space="0" w:color="auto"/>
            </w:tcBorders>
            <w:hideMark/>
          </w:tcPr>
          <w:p w14:paraId="2940BA22" w14:textId="77777777" w:rsidR="00937D2E" w:rsidRDefault="00937D2E" w:rsidP="00A579C6">
            <w:pPr>
              <w:jc w:val="center"/>
              <w:rPr>
                <w:sz w:val="28"/>
                <w:szCs w:val="28"/>
              </w:rPr>
            </w:pPr>
            <w:r>
              <w:rPr>
                <w:sz w:val="28"/>
                <w:szCs w:val="28"/>
              </w:rPr>
              <w:t>3</w:t>
            </w:r>
          </w:p>
        </w:tc>
      </w:tr>
      <w:tr w:rsidR="00937D2E" w14:paraId="3D0C9DA8" w14:textId="77777777" w:rsidTr="00AF363D">
        <w:trPr>
          <w:trHeight w:val="635"/>
        </w:trPr>
        <w:tc>
          <w:tcPr>
            <w:tcW w:w="1128" w:type="dxa"/>
            <w:vMerge w:val="restart"/>
            <w:tcBorders>
              <w:top w:val="single" w:sz="4" w:space="0" w:color="auto"/>
              <w:left w:val="single" w:sz="4" w:space="0" w:color="auto"/>
              <w:bottom w:val="single" w:sz="4" w:space="0" w:color="auto"/>
              <w:right w:val="single" w:sz="4" w:space="0" w:color="auto"/>
            </w:tcBorders>
            <w:hideMark/>
          </w:tcPr>
          <w:p w14:paraId="094DDB28" w14:textId="77777777" w:rsidR="00937D2E" w:rsidRDefault="00937D2E" w:rsidP="00A579C6">
            <w:pPr>
              <w:rPr>
                <w:sz w:val="28"/>
                <w:szCs w:val="28"/>
              </w:rPr>
            </w:pPr>
            <w:r>
              <w:rPr>
                <w:sz w:val="28"/>
                <w:szCs w:val="28"/>
              </w:rPr>
              <w:t>1</w:t>
            </w:r>
          </w:p>
        </w:tc>
        <w:tc>
          <w:tcPr>
            <w:tcW w:w="1140" w:type="dxa"/>
            <w:tcBorders>
              <w:top w:val="single" w:sz="4" w:space="0" w:color="auto"/>
              <w:left w:val="single" w:sz="4" w:space="0" w:color="auto"/>
              <w:bottom w:val="single" w:sz="4" w:space="0" w:color="auto"/>
              <w:right w:val="single" w:sz="4" w:space="0" w:color="auto"/>
            </w:tcBorders>
          </w:tcPr>
          <w:p w14:paraId="0ADD42EC" w14:textId="77777777" w:rsidR="00937D2E" w:rsidRDefault="00937D2E" w:rsidP="00EB4FAA">
            <w:pPr>
              <w:numPr>
                <w:ilvl w:val="0"/>
                <w:numId w:val="8"/>
              </w:numPr>
              <w:ind w:left="0"/>
              <w:jc w:val="center"/>
              <w:rPr>
                <w:sz w:val="28"/>
                <w:szCs w:val="28"/>
              </w:rPr>
            </w:pPr>
          </w:p>
        </w:tc>
        <w:tc>
          <w:tcPr>
            <w:tcW w:w="6266" w:type="dxa"/>
            <w:tcBorders>
              <w:top w:val="single" w:sz="4" w:space="0" w:color="auto"/>
              <w:left w:val="single" w:sz="4" w:space="0" w:color="auto"/>
              <w:bottom w:val="single" w:sz="4" w:space="0" w:color="auto"/>
              <w:right w:val="single" w:sz="4" w:space="0" w:color="auto"/>
            </w:tcBorders>
            <w:hideMark/>
          </w:tcPr>
          <w:p w14:paraId="655D0819" w14:textId="77777777" w:rsidR="00937D2E" w:rsidRDefault="00937D2E" w:rsidP="00A579C6">
            <w:pPr>
              <w:jc w:val="both"/>
              <w:rPr>
                <w:sz w:val="28"/>
                <w:szCs w:val="28"/>
              </w:rPr>
            </w:pPr>
            <w:r>
              <w:rPr>
                <w:sz w:val="28"/>
                <w:szCs w:val="28"/>
              </w:rPr>
              <w:t>Ивановская область, г. Тейково, ул. Неделина, д. 1</w:t>
            </w:r>
          </w:p>
        </w:tc>
      </w:tr>
      <w:tr w:rsidR="00937D2E" w14:paraId="62814DA1" w14:textId="77777777" w:rsidTr="00AF363D">
        <w:trPr>
          <w:trHeight w:val="663"/>
        </w:trPr>
        <w:tc>
          <w:tcPr>
            <w:tcW w:w="1128" w:type="dxa"/>
            <w:vMerge/>
            <w:tcBorders>
              <w:top w:val="single" w:sz="4" w:space="0" w:color="auto"/>
              <w:left w:val="single" w:sz="4" w:space="0" w:color="auto"/>
              <w:bottom w:val="single" w:sz="4" w:space="0" w:color="auto"/>
              <w:right w:val="single" w:sz="4" w:space="0" w:color="auto"/>
            </w:tcBorders>
            <w:vAlign w:val="center"/>
            <w:hideMark/>
          </w:tcPr>
          <w:p w14:paraId="28090DD9" w14:textId="77777777" w:rsidR="00937D2E" w:rsidRDefault="00937D2E" w:rsidP="00A579C6">
            <w:pPr>
              <w:rPr>
                <w:sz w:val="28"/>
                <w:szCs w:val="28"/>
              </w:rPr>
            </w:pPr>
          </w:p>
        </w:tc>
        <w:tc>
          <w:tcPr>
            <w:tcW w:w="1140" w:type="dxa"/>
            <w:tcBorders>
              <w:top w:val="single" w:sz="4" w:space="0" w:color="auto"/>
              <w:left w:val="single" w:sz="4" w:space="0" w:color="auto"/>
              <w:bottom w:val="single" w:sz="4" w:space="0" w:color="auto"/>
              <w:right w:val="single" w:sz="4" w:space="0" w:color="auto"/>
            </w:tcBorders>
          </w:tcPr>
          <w:p w14:paraId="7E65132C" w14:textId="77777777" w:rsidR="00937D2E" w:rsidRDefault="00937D2E" w:rsidP="00EB4FAA">
            <w:pPr>
              <w:numPr>
                <w:ilvl w:val="0"/>
                <w:numId w:val="8"/>
              </w:numPr>
              <w:ind w:left="0"/>
              <w:jc w:val="center"/>
              <w:rPr>
                <w:sz w:val="28"/>
                <w:szCs w:val="28"/>
              </w:rPr>
            </w:pPr>
          </w:p>
        </w:tc>
        <w:tc>
          <w:tcPr>
            <w:tcW w:w="6266" w:type="dxa"/>
            <w:tcBorders>
              <w:top w:val="single" w:sz="4" w:space="0" w:color="auto"/>
              <w:left w:val="single" w:sz="4" w:space="0" w:color="auto"/>
              <w:bottom w:val="single" w:sz="4" w:space="0" w:color="auto"/>
              <w:right w:val="single" w:sz="4" w:space="0" w:color="auto"/>
            </w:tcBorders>
            <w:hideMark/>
          </w:tcPr>
          <w:p w14:paraId="069D7AEB" w14:textId="77777777" w:rsidR="00937D2E" w:rsidRDefault="00937D2E" w:rsidP="00A579C6">
            <w:pPr>
              <w:jc w:val="both"/>
              <w:rPr>
                <w:sz w:val="28"/>
                <w:szCs w:val="28"/>
              </w:rPr>
            </w:pPr>
            <w:r>
              <w:rPr>
                <w:sz w:val="28"/>
                <w:szCs w:val="28"/>
              </w:rPr>
              <w:t>Ивановская область, г. Тейково, ул. Неделина, д. 2</w:t>
            </w:r>
          </w:p>
        </w:tc>
      </w:tr>
      <w:tr w:rsidR="00937D2E" w14:paraId="37AEBD84" w14:textId="77777777" w:rsidTr="00AF363D">
        <w:trPr>
          <w:trHeight w:val="687"/>
        </w:trPr>
        <w:tc>
          <w:tcPr>
            <w:tcW w:w="1128" w:type="dxa"/>
            <w:vMerge/>
            <w:tcBorders>
              <w:top w:val="single" w:sz="4" w:space="0" w:color="auto"/>
              <w:left w:val="single" w:sz="4" w:space="0" w:color="auto"/>
              <w:bottom w:val="single" w:sz="4" w:space="0" w:color="auto"/>
              <w:right w:val="single" w:sz="4" w:space="0" w:color="auto"/>
            </w:tcBorders>
            <w:vAlign w:val="center"/>
            <w:hideMark/>
          </w:tcPr>
          <w:p w14:paraId="158C058A" w14:textId="77777777" w:rsidR="00937D2E" w:rsidRDefault="00937D2E" w:rsidP="00A579C6">
            <w:pPr>
              <w:rPr>
                <w:sz w:val="28"/>
                <w:szCs w:val="28"/>
              </w:rPr>
            </w:pPr>
          </w:p>
        </w:tc>
        <w:tc>
          <w:tcPr>
            <w:tcW w:w="1140" w:type="dxa"/>
            <w:tcBorders>
              <w:top w:val="single" w:sz="4" w:space="0" w:color="auto"/>
              <w:left w:val="single" w:sz="4" w:space="0" w:color="auto"/>
              <w:bottom w:val="single" w:sz="4" w:space="0" w:color="auto"/>
              <w:right w:val="single" w:sz="4" w:space="0" w:color="auto"/>
            </w:tcBorders>
          </w:tcPr>
          <w:p w14:paraId="37BD2FC3" w14:textId="77777777" w:rsidR="00937D2E" w:rsidRDefault="00937D2E" w:rsidP="00EB4FAA">
            <w:pPr>
              <w:numPr>
                <w:ilvl w:val="0"/>
                <w:numId w:val="8"/>
              </w:numPr>
              <w:ind w:left="0"/>
              <w:jc w:val="center"/>
              <w:rPr>
                <w:sz w:val="28"/>
                <w:szCs w:val="28"/>
              </w:rPr>
            </w:pPr>
          </w:p>
        </w:tc>
        <w:tc>
          <w:tcPr>
            <w:tcW w:w="6266" w:type="dxa"/>
            <w:tcBorders>
              <w:top w:val="single" w:sz="4" w:space="0" w:color="auto"/>
              <w:left w:val="single" w:sz="4" w:space="0" w:color="auto"/>
              <w:bottom w:val="single" w:sz="4" w:space="0" w:color="auto"/>
              <w:right w:val="single" w:sz="4" w:space="0" w:color="auto"/>
            </w:tcBorders>
            <w:hideMark/>
          </w:tcPr>
          <w:p w14:paraId="6FDE2141" w14:textId="77777777" w:rsidR="00937D2E" w:rsidRDefault="00937D2E" w:rsidP="00A579C6">
            <w:pPr>
              <w:jc w:val="both"/>
              <w:rPr>
                <w:sz w:val="28"/>
                <w:szCs w:val="28"/>
              </w:rPr>
            </w:pPr>
            <w:r>
              <w:rPr>
                <w:sz w:val="28"/>
                <w:szCs w:val="28"/>
              </w:rPr>
              <w:t>Ивановская область, г. Тейково, ул. Неделина, д. 5</w:t>
            </w:r>
          </w:p>
        </w:tc>
      </w:tr>
      <w:tr w:rsidR="00937D2E" w14:paraId="2FAF83D1" w14:textId="77777777" w:rsidTr="00AF363D">
        <w:trPr>
          <w:trHeight w:val="711"/>
        </w:trPr>
        <w:tc>
          <w:tcPr>
            <w:tcW w:w="1128" w:type="dxa"/>
            <w:vMerge/>
            <w:tcBorders>
              <w:top w:val="single" w:sz="4" w:space="0" w:color="auto"/>
              <w:left w:val="single" w:sz="4" w:space="0" w:color="auto"/>
              <w:bottom w:val="single" w:sz="4" w:space="0" w:color="auto"/>
              <w:right w:val="single" w:sz="4" w:space="0" w:color="auto"/>
            </w:tcBorders>
            <w:vAlign w:val="center"/>
            <w:hideMark/>
          </w:tcPr>
          <w:p w14:paraId="45A93104" w14:textId="77777777" w:rsidR="00937D2E" w:rsidRDefault="00937D2E" w:rsidP="00A579C6">
            <w:pPr>
              <w:rPr>
                <w:sz w:val="28"/>
                <w:szCs w:val="28"/>
              </w:rPr>
            </w:pPr>
          </w:p>
        </w:tc>
        <w:tc>
          <w:tcPr>
            <w:tcW w:w="1140" w:type="dxa"/>
            <w:tcBorders>
              <w:top w:val="single" w:sz="4" w:space="0" w:color="auto"/>
              <w:left w:val="single" w:sz="4" w:space="0" w:color="auto"/>
              <w:bottom w:val="single" w:sz="4" w:space="0" w:color="auto"/>
              <w:right w:val="single" w:sz="4" w:space="0" w:color="auto"/>
            </w:tcBorders>
          </w:tcPr>
          <w:p w14:paraId="06CA4BE9" w14:textId="77777777" w:rsidR="00937D2E" w:rsidRDefault="00937D2E" w:rsidP="00EB4FAA">
            <w:pPr>
              <w:numPr>
                <w:ilvl w:val="0"/>
                <w:numId w:val="8"/>
              </w:numPr>
              <w:ind w:left="0"/>
              <w:jc w:val="center"/>
              <w:rPr>
                <w:sz w:val="28"/>
                <w:szCs w:val="28"/>
              </w:rPr>
            </w:pPr>
          </w:p>
        </w:tc>
        <w:tc>
          <w:tcPr>
            <w:tcW w:w="6266" w:type="dxa"/>
            <w:tcBorders>
              <w:top w:val="single" w:sz="4" w:space="0" w:color="auto"/>
              <w:left w:val="single" w:sz="4" w:space="0" w:color="auto"/>
              <w:bottom w:val="single" w:sz="4" w:space="0" w:color="auto"/>
              <w:right w:val="single" w:sz="4" w:space="0" w:color="auto"/>
            </w:tcBorders>
            <w:hideMark/>
          </w:tcPr>
          <w:p w14:paraId="19CEDAE0" w14:textId="77777777" w:rsidR="00937D2E" w:rsidRDefault="00937D2E" w:rsidP="00A579C6">
            <w:pPr>
              <w:jc w:val="both"/>
              <w:rPr>
                <w:sz w:val="28"/>
                <w:szCs w:val="28"/>
              </w:rPr>
            </w:pPr>
            <w:r>
              <w:rPr>
                <w:sz w:val="28"/>
                <w:szCs w:val="28"/>
              </w:rPr>
              <w:t xml:space="preserve"> Ивановская область, г. Тейково, ул. Неделина, д. 11</w:t>
            </w:r>
          </w:p>
        </w:tc>
      </w:tr>
      <w:tr w:rsidR="00937D2E" w14:paraId="5A5D5740" w14:textId="77777777" w:rsidTr="00AF363D">
        <w:trPr>
          <w:trHeight w:val="724"/>
        </w:trPr>
        <w:tc>
          <w:tcPr>
            <w:tcW w:w="1128" w:type="dxa"/>
            <w:vMerge/>
            <w:tcBorders>
              <w:top w:val="single" w:sz="4" w:space="0" w:color="auto"/>
              <w:left w:val="single" w:sz="4" w:space="0" w:color="auto"/>
              <w:bottom w:val="single" w:sz="4" w:space="0" w:color="auto"/>
              <w:right w:val="single" w:sz="4" w:space="0" w:color="auto"/>
            </w:tcBorders>
            <w:vAlign w:val="center"/>
            <w:hideMark/>
          </w:tcPr>
          <w:p w14:paraId="7B60A47E" w14:textId="77777777" w:rsidR="00937D2E" w:rsidRDefault="00937D2E" w:rsidP="00A579C6">
            <w:pPr>
              <w:rPr>
                <w:sz w:val="28"/>
                <w:szCs w:val="28"/>
              </w:rPr>
            </w:pPr>
          </w:p>
        </w:tc>
        <w:tc>
          <w:tcPr>
            <w:tcW w:w="1140" w:type="dxa"/>
            <w:tcBorders>
              <w:top w:val="single" w:sz="4" w:space="0" w:color="auto"/>
              <w:left w:val="single" w:sz="4" w:space="0" w:color="auto"/>
              <w:bottom w:val="single" w:sz="4" w:space="0" w:color="auto"/>
              <w:right w:val="single" w:sz="4" w:space="0" w:color="auto"/>
            </w:tcBorders>
          </w:tcPr>
          <w:p w14:paraId="45935F1F" w14:textId="77777777" w:rsidR="00937D2E" w:rsidRDefault="00937D2E" w:rsidP="00EB4FAA">
            <w:pPr>
              <w:numPr>
                <w:ilvl w:val="0"/>
                <w:numId w:val="8"/>
              </w:numPr>
              <w:ind w:left="0"/>
              <w:jc w:val="center"/>
              <w:rPr>
                <w:sz w:val="28"/>
                <w:szCs w:val="28"/>
              </w:rPr>
            </w:pPr>
          </w:p>
        </w:tc>
        <w:tc>
          <w:tcPr>
            <w:tcW w:w="6266" w:type="dxa"/>
            <w:tcBorders>
              <w:top w:val="single" w:sz="4" w:space="0" w:color="auto"/>
              <w:left w:val="single" w:sz="4" w:space="0" w:color="auto"/>
              <w:bottom w:val="single" w:sz="4" w:space="0" w:color="auto"/>
              <w:right w:val="single" w:sz="4" w:space="0" w:color="auto"/>
            </w:tcBorders>
            <w:hideMark/>
          </w:tcPr>
          <w:p w14:paraId="41B51116" w14:textId="77777777" w:rsidR="00937D2E" w:rsidRDefault="00937D2E" w:rsidP="00A579C6">
            <w:pPr>
              <w:jc w:val="both"/>
              <w:rPr>
                <w:sz w:val="28"/>
                <w:szCs w:val="28"/>
              </w:rPr>
            </w:pPr>
            <w:r>
              <w:rPr>
                <w:sz w:val="28"/>
                <w:szCs w:val="28"/>
              </w:rPr>
              <w:t>Ивановская область, г. Тейково, ул. Неделина, д. 12</w:t>
            </w:r>
          </w:p>
        </w:tc>
      </w:tr>
      <w:tr w:rsidR="00937D2E" w14:paraId="370A445D" w14:textId="77777777" w:rsidTr="00AF363D">
        <w:trPr>
          <w:trHeight w:val="825"/>
        </w:trPr>
        <w:tc>
          <w:tcPr>
            <w:tcW w:w="1128" w:type="dxa"/>
            <w:tcBorders>
              <w:top w:val="single" w:sz="4" w:space="0" w:color="auto"/>
              <w:left w:val="single" w:sz="4" w:space="0" w:color="auto"/>
              <w:bottom w:val="single" w:sz="4" w:space="0" w:color="auto"/>
              <w:right w:val="single" w:sz="4" w:space="0" w:color="auto"/>
            </w:tcBorders>
            <w:hideMark/>
          </w:tcPr>
          <w:p w14:paraId="49E91F6C" w14:textId="77777777" w:rsidR="00937D2E" w:rsidRDefault="00937D2E" w:rsidP="00A579C6">
            <w:pPr>
              <w:rPr>
                <w:sz w:val="28"/>
                <w:szCs w:val="28"/>
              </w:rPr>
            </w:pPr>
            <w:r>
              <w:rPr>
                <w:sz w:val="28"/>
                <w:szCs w:val="28"/>
              </w:rPr>
              <w:t>2</w:t>
            </w:r>
          </w:p>
        </w:tc>
        <w:tc>
          <w:tcPr>
            <w:tcW w:w="1140" w:type="dxa"/>
            <w:tcBorders>
              <w:top w:val="single" w:sz="4" w:space="0" w:color="auto"/>
              <w:left w:val="single" w:sz="4" w:space="0" w:color="auto"/>
              <w:bottom w:val="single" w:sz="4" w:space="0" w:color="auto"/>
              <w:right w:val="single" w:sz="4" w:space="0" w:color="auto"/>
            </w:tcBorders>
            <w:hideMark/>
          </w:tcPr>
          <w:p w14:paraId="0F673EAA" w14:textId="77777777" w:rsidR="00937D2E" w:rsidRDefault="00937D2E" w:rsidP="00A579C6">
            <w:pPr>
              <w:rPr>
                <w:sz w:val="28"/>
                <w:szCs w:val="28"/>
              </w:rPr>
            </w:pPr>
            <w:r>
              <w:rPr>
                <w:sz w:val="28"/>
                <w:szCs w:val="28"/>
              </w:rPr>
              <w:t xml:space="preserve">1. </w:t>
            </w:r>
          </w:p>
        </w:tc>
        <w:tc>
          <w:tcPr>
            <w:tcW w:w="6266" w:type="dxa"/>
            <w:tcBorders>
              <w:top w:val="single" w:sz="4" w:space="0" w:color="auto"/>
              <w:left w:val="single" w:sz="4" w:space="0" w:color="auto"/>
              <w:bottom w:val="single" w:sz="4" w:space="0" w:color="auto"/>
              <w:right w:val="single" w:sz="4" w:space="0" w:color="auto"/>
            </w:tcBorders>
            <w:hideMark/>
          </w:tcPr>
          <w:p w14:paraId="06DBBDBA" w14:textId="77777777" w:rsidR="00937D2E" w:rsidRDefault="00937D2E" w:rsidP="00A579C6">
            <w:pPr>
              <w:jc w:val="both"/>
              <w:rPr>
                <w:sz w:val="28"/>
                <w:szCs w:val="28"/>
              </w:rPr>
            </w:pPr>
            <w:r>
              <w:rPr>
                <w:sz w:val="28"/>
                <w:szCs w:val="28"/>
              </w:rPr>
              <w:t>Ивановская область, г. Тейково, ул. 70 лет Октября, д. 4</w:t>
            </w:r>
          </w:p>
        </w:tc>
      </w:tr>
    </w:tbl>
    <w:p w14:paraId="1FED7BAE" w14:textId="77777777" w:rsidR="00937D2E" w:rsidRDefault="00937D2E" w:rsidP="00937D2E">
      <w:pPr>
        <w:jc w:val="right"/>
        <w:rPr>
          <w:sz w:val="28"/>
          <w:szCs w:val="28"/>
        </w:rPr>
      </w:pPr>
    </w:p>
    <w:p w14:paraId="74AE7828" w14:textId="77777777" w:rsidR="00937D2E" w:rsidRDefault="00937D2E" w:rsidP="00937D2E">
      <w:pPr>
        <w:jc w:val="right"/>
        <w:rPr>
          <w:sz w:val="28"/>
          <w:szCs w:val="28"/>
        </w:rPr>
      </w:pPr>
    </w:p>
    <w:p w14:paraId="64448E57" w14:textId="77777777" w:rsidR="00937D2E" w:rsidRDefault="00937D2E" w:rsidP="00937D2E">
      <w:pPr>
        <w:jc w:val="right"/>
        <w:rPr>
          <w:sz w:val="28"/>
          <w:szCs w:val="28"/>
        </w:rPr>
      </w:pPr>
    </w:p>
    <w:p w14:paraId="35158A87" w14:textId="77777777" w:rsidR="00937D2E" w:rsidRDefault="00937D2E" w:rsidP="00937D2E">
      <w:pPr>
        <w:jc w:val="right"/>
        <w:rPr>
          <w:sz w:val="28"/>
          <w:szCs w:val="28"/>
        </w:rPr>
      </w:pPr>
    </w:p>
    <w:p w14:paraId="16703E9A" w14:textId="77777777" w:rsidR="00937D2E" w:rsidRDefault="00937D2E" w:rsidP="00937D2E">
      <w:pPr>
        <w:jc w:val="right"/>
        <w:rPr>
          <w:sz w:val="28"/>
          <w:szCs w:val="28"/>
        </w:rPr>
      </w:pPr>
    </w:p>
    <w:p w14:paraId="6B1E6073" w14:textId="77777777" w:rsidR="00937D2E" w:rsidRDefault="00937D2E" w:rsidP="00937D2E">
      <w:pPr>
        <w:jc w:val="right"/>
        <w:rPr>
          <w:sz w:val="28"/>
          <w:szCs w:val="28"/>
        </w:rPr>
      </w:pPr>
    </w:p>
    <w:p w14:paraId="07671910" w14:textId="77777777" w:rsidR="00937D2E" w:rsidRDefault="00937D2E" w:rsidP="00937D2E">
      <w:pPr>
        <w:jc w:val="right"/>
        <w:rPr>
          <w:sz w:val="28"/>
          <w:szCs w:val="28"/>
        </w:rPr>
      </w:pPr>
    </w:p>
    <w:p w14:paraId="193922E7" w14:textId="77777777" w:rsidR="00937D2E" w:rsidRDefault="00937D2E" w:rsidP="00937D2E">
      <w:pPr>
        <w:jc w:val="right"/>
        <w:rPr>
          <w:sz w:val="28"/>
          <w:szCs w:val="28"/>
        </w:rPr>
      </w:pPr>
    </w:p>
    <w:p w14:paraId="3FFCB236" w14:textId="77777777" w:rsidR="00937D2E" w:rsidRDefault="00937D2E" w:rsidP="00937D2E">
      <w:pPr>
        <w:jc w:val="right"/>
        <w:rPr>
          <w:sz w:val="28"/>
          <w:szCs w:val="28"/>
        </w:rPr>
      </w:pPr>
    </w:p>
    <w:p w14:paraId="5C4DA798" w14:textId="77777777" w:rsidR="00937D2E" w:rsidRDefault="00937D2E" w:rsidP="00937D2E">
      <w:pPr>
        <w:jc w:val="right"/>
        <w:rPr>
          <w:sz w:val="28"/>
          <w:szCs w:val="28"/>
        </w:rPr>
      </w:pPr>
    </w:p>
    <w:p w14:paraId="2A23543A" w14:textId="77777777" w:rsidR="00937D2E" w:rsidRDefault="00937D2E" w:rsidP="00937D2E">
      <w:pPr>
        <w:jc w:val="right"/>
        <w:rPr>
          <w:sz w:val="28"/>
          <w:szCs w:val="28"/>
        </w:rPr>
      </w:pPr>
    </w:p>
    <w:p w14:paraId="2862FF07" w14:textId="77777777" w:rsidR="00937D2E" w:rsidRDefault="00937D2E" w:rsidP="00937D2E">
      <w:pPr>
        <w:jc w:val="right"/>
        <w:rPr>
          <w:sz w:val="28"/>
          <w:szCs w:val="28"/>
        </w:rPr>
      </w:pPr>
    </w:p>
    <w:p w14:paraId="78DE6DBB" w14:textId="77777777" w:rsidR="00937D2E" w:rsidRDefault="00937D2E" w:rsidP="00937D2E">
      <w:pPr>
        <w:jc w:val="right"/>
        <w:rPr>
          <w:sz w:val="28"/>
          <w:szCs w:val="28"/>
        </w:rPr>
      </w:pPr>
    </w:p>
    <w:p w14:paraId="08249600" w14:textId="77777777" w:rsidR="00937D2E" w:rsidRDefault="00937D2E" w:rsidP="00937D2E">
      <w:pPr>
        <w:jc w:val="right"/>
        <w:rPr>
          <w:sz w:val="28"/>
          <w:szCs w:val="28"/>
        </w:rPr>
      </w:pPr>
    </w:p>
    <w:p w14:paraId="7E9B233C" w14:textId="77777777" w:rsidR="00937D2E" w:rsidRDefault="00937D2E" w:rsidP="00937D2E">
      <w:pPr>
        <w:jc w:val="right"/>
        <w:rPr>
          <w:sz w:val="28"/>
          <w:szCs w:val="28"/>
        </w:rPr>
      </w:pPr>
    </w:p>
    <w:p w14:paraId="20A3BF91" w14:textId="77777777" w:rsidR="00937D2E" w:rsidRDefault="00937D2E" w:rsidP="00937D2E">
      <w:pPr>
        <w:jc w:val="right"/>
        <w:rPr>
          <w:sz w:val="28"/>
          <w:szCs w:val="28"/>
        </w:rPr>
      </w:pPr>
    </w:p>
    <w:p w14:paraId="44F8E070" w14:textId="77777777" w:rsidR="00937D2E" w:rsidRDefault="00937D2E" w:rsidP="00937D2E">
      <w:pPr>
        <w:jc w:val="right"/>
        <w:rPr>
          <w:sz w:val="28"/>
          <w:szCs w:val="28"/>
        </w:rPr>
      </w:pPr>
    </w:p>
    <w:p w14:paraId="1AC6FC76" w14:textId="77777777" w:rsidR="00937D2E" w:rsidRDefault="00937D2E" w:rsidP="00937D2E">
      <w:pPr>
        <w:jc w:val="right"/>
        <w:rPr>
          <w:sz w:val="28"/>
          <w:szCs w:val="28"/>
        </w:rPr>
      </w:pPr>
    </w:p>
    <w:p w14:paraId="5ECFF130" w14:textId="77777777" w:rsidR="00937D2E" w:rsidRDefault="00937D2E" w:rsidP="00937D2E">
      <w:pPr>
        <w:jc w:val="right"/>
        <w:rPr>
          <w:sz w:val="28"/>
          <w:szCs w:val="28"/>
        </w:rPr>
      </w:pPr>
    </w:p>
    <w:p w14:paraId="6A64B2B9" w14:textId="77777777" w:rsidR="00937D2E" w:rsidRDefault="00937D2E" w:rsidP="00937D2E">
      <w:pPr>
        <w:jc w:val="right"/>
        <w:rPr>
          <w:sz w:val="28"/>
          <w:szCs w:val="28"/>
        </w:rPr>
      </w:pPr>
    </w:p>
    <w:p w14:paraId="34295FD0" w14:textId="77777777" w:rsidR="00937D2E" w:rsidRDefault="00937D2E" w:rsidP="00937D2E">
      <w:pPr>
        <w:rPr>
          <w:sz w:val="28"/>
          <w:szCs w:val="28"/>
        </w:rPr>
      </w:pPr>
      <w:r>
        <w:rPr>
          <w:sz w:val="28"/>
          <w:szCs w:val="28"/>
        </w:rPr>
        <w:br w:type="page"/>
      </w:r>
    </w:p>
    <w:p w14:paraId="324D8B06" w14:textId="77777777" w:rsidR="00937D2E" w:rsidRDefault="00937D2E" w:rsidP="00937D2E">
      <w:pPr>
        <w:jc w:val="right"/>
        <w:rPr>
          <w:sz w:val="28"/>
          <w:szCs w:val="28"/>
        </w:rPr>
      </w:pPr>
      <w:r>
        <w:rPr>
          <w:sz w:val="28"/>
          <w:szCs w:val="28"/>
        </w:rPr>
        <w:lastRenderedPageBreak/>
        <w:t>Приложение № 3</w:t>
      </w:r>
    </w:p>
    <w:p w14:paraId="63DB4490" w14:textId="77777777" w:rsidR="00937D2E" w:rsidRDefault="00937D2E" w:rsidP="00937D2E">
      <w:pPr>
        <w:jc w:val="right"/>
        <w:rPr>
          <w:sz w:val="28"/>
          <w:szCs w:val="28"/>
        </w:rPr>
      </w:pPr>
      <w:r>
        <w:rPr>
          <w:sz w:val="28"/>
          <w:szCs w:val="28"/>
        </w:rPr>
        <w:t xml:space="preserve">к постановлению  администрации </w:t>
      </w:r>
    </w:p>
    <w:p w14:paraId="6DE22AEA" w14:textId="77777777" w:rsidR="00937D2E" w:rsidRDefault="00937D2E" w:rsidP="00937D2E">
      <w:pPr>
        <w:jc w:val="right"/>
        <w:rPr>
          <w:sz w:val="28"/>
          <w:szCs w:val="28"/>
        </w:rPr>
      </w:pPr>
      <w:r>
        <w:rPr>
          <w:sz w:val="28"/>
          <w:szCs w:val="28"/>
        </w:rPr>
        <w:t xml:space="preserve">городского округа Тейково Ивановской области                                                                                    </w:t>
      </w:r>
    </w:p>
    <w:p w14:paraId="252B457D" w14:textId="77777777" w:rsidR="00AF363D" w:rsidRPr="00AF363D" w:rsidRDefault="00937D2E" w:rsidP="00AF363D">
      <w:pPr>
        <w:jc w:val="center"/>
        <w:rPr>
          <w:bCs/>
          <w:sz w:val="28"/>
          <w:szCs w:val="28"/>
        </w:rPr>
      </w:pPr>
      <w:r>
        <w:rPr>
          <w:sz w:val="28"/>
          <w:szCs w:val="28"/>
        </w:rPr>
        <w:t xml:space="preserve">                                                                                         </w:t>
      </w:r>
      <w:r w:rsidR="00AF363D" w:rsidRPr="00AF363D">
        <w:rPr>
          <w:bCs/>
          <w:sz w:val="28"/>
          <w:szCs w:val="28"/>
        </w:rPr>
        <w:t xml:space="preserve">от 15.05.2024 №  279                    </w:t>
      </w:r>
    </w:p>
    <w:p w14:paraId="189554B6" w14:textId="08158390" w:rsidR="00937D2E" w:rsidRDefault="00937D2E" w:rsidP="00937D2E">
      <w:pPr>
        <w:jc w:val="right"/>
        <w:rPr>
          <w:b/>
          <w:sz w:val="28"/>
          <w:szCs w:val="28"/>
        </w:rPr>
      </w:pPr>
    </w:p>
    <w:p w14:paraId="33DF8DC7" w14:textId="77777777" w:rsidR="00937D2E" w:rsidRDefault="00937D2E" w:rsidP="00937D2E">
      <w:pPr>
        <w:jc w:val="right"/>
        <w:rPr>
          <w:sz w:val="28"/>
          <w:szCs w:val="28"/>
        </w:rPr>
      </w:pPr>
    </w:p>
    <w:p w14:paraId="224EE5F5" w14:textId="77777777" w:rsidR="00937D2E" w:rsidRDefault="00937D2E" w:rsidP="00937D2E">
      <w:pPr>
        <w:jc w:val="center"/>
        <w:rPr>
          <w:b/>
          <w:sz w:val="28"/>
          <w:szCs w:val="28"/>
        </w:rPr>
      </w:pPr>
      <w:r>
        <w:rPr>
          <w:b/>
          <w:sz w:val="28"/>
          <w:szCs w:val="28"/>
        </w:rPr>
        <w:t>Состав</w:t>
      </w:r>
    </w:p>
    <w:p w14:paraId="60551B5D" w14:textId="02F7D1C0" w:rsidR="00937D2E" w:rsidRDefault="00937D2E" w:rsidP="00937D2E">
      <w:pPr>
        <w:jc w:val="center"/>
        <w:rPr>
          <w:b/>
          <w:sz w:val="28"/>
          <w:szCs w:val="28"/>
        </w:rPr>
      </w:pPr>
      <w:r>
        <w:rPr>
          <w:b/>
          <w:sz w:val="28"/>
          <w:szCs w:val="28"/>
        </w:rPr>
        <w:t xml:space="preserve"> конкурсной комиссии по проведению открытого конкурса на право заключения</w:t>
      </w:r>
      <w:r w:rsidR="00AF363D" w:rsidRPr="00AF363D">
        <w:rPr>
          <w:b/>
          <w:sz w:val="28"/>
          <w:szCs w:val="28"/>
        </w:rPr>
        <w:t xml:space="preserve"> </w:t>
      </w:r>
      <w:r>
        <w:rPr>
          <w:b/>
          <w:sz w:val="28"/>
          <w:szCs w:val="28"/>
        </w:rPr>
        <w:t xml:space="preserve"> договоров управления многоквартирными домами, расположенными на территории городского округа Тейково Ивановской области </w:t>
      </w:r>
    </w:p>
    <w:p w14:paraId="3C07B77F" w14:textId="77777777" w:rsidR="00937D2E" w:rsidRDefault="00937D2E" w:rsidP="00937D2E">
      <w:pPr>
        <w:jc w:val="center"/>
        <w:rPr>
          <w:b/>
          <w:sz w:val="28"/>
          <w:szCs w:val="28"/>
        </w:rPr>
      </w:pPr>
      <w:r>
        <w:rPr>
          <w:b/>
          <w:sz w:val="28"/>
          <w:szCs w:val="28"/>
        </w:rPr>
        <w:t xml:space="preserve"> </w:t>
      </w:r>
    </w:p>
    <w:tbl>
      <w:tblPr>
        <w:tblStyle w:val="afff8"/>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21"/>
      </w:tblGrid>
      <w:tr w:rsidR="00937D2E" w14:paraId="5D0FEEAB" w14:textId="77777777" w:rsidTr="00AF363D">
        <w:trPr>
          <w:jc w:val="center"/>
        </w:trPr>
        <w:tc>
          <w:tcPr>
            <w:tcW w:w="2835" w:type="dxa"/>
          </w:tcPr>
          <w:p w14:paraId="0F174E85" w14:textId="77777777" w:rsidR="00937D2E" w:rsidRDefault="00937D2E" w:rsidP="00A579C6">
            <w:pPr>
              <w:jc w:val="both"/>
              <w:rPr>
                <w:sz w:val="28"/>
                <w:szCs w:val="28"/>
              </w:rPr>
            </w:pPr>
            <w:r>
              <w:rPr>
                <w:sz w:val="28"/>
                <w:szCs w:val="28"/>
              </w:rPr>
              <w:t>Председатель комиссии:</w:t>
            </w:r>
          </w:p>
          <w:p w14:paraId="0C2BED75" w14:textId="77777777" w:rsidR="00937D2E" w:rsidRDefault="00937D2E" w:rsidP="00A579C6">
            <w:pPr>
              <w:jc w:val="both"/>
              <w:rPr>
                <w:sz w:val="28"/>
                <w:szCs w:val="28"/>
              </w:rPr>
            </w:pPr>
          </w:p>
          <w:p w14:paraId="0C414A45" w14:textId="77777777" w:rsidR="00937D2E" w:rsidRDefault="00937D2E" w:rsidP="00A579C6">
            <w:pPr>
              <w:jc w:val="both"/>
              <w:rPr>
                <w:sz w:val="28"/>
                <w:szCs w:val="28"/>
              </w:rPr>
            </w:pPr>
          </w:p>
          <w:p w14:paraId="3FCAE559" w14:textId="77777777" w:rsidR="00937D2E" w:rsidRDefault="00937D2E" w:rsidP="00A579C6">
            <w:pPr>
              <w:jc w:val="both"/>
              <w:rPr>
                <w:sz w:val="28"/>
                <w:szCs w:val="28"/>
              </w:rPr>
            </w:pPr>
          </w:p>
          <w:p w14:paraId="65CD6E95" w14:textId="77777777" w:rsidR="00937D2E" w:rsidRDefault="00937D2E" w:rsidP="00A579C6">
            <w:pPr>
              <w:jc w:val="both"/>
              <w:rPr>
                <w:sz w:val="28"/>
                <w:szCs w:val="28"/>
              </w:rPr>
            </w:pPr>
          </w:p>
          <w:p w14:paraId="15182F83" w14:textId="77777777" w:rsidR="00937D2E" w:rsidRDefault="00937D2E" w:rsidP="00A579C6">
            <w:pPr>
              <w:jc w:val="both"/>
              <w:rPr>
                <w:sz w:val="28"/>
                <w:szCs w:val="28"/>
              </w:rPr>
            </w:pPr>
            <w:r>
              <w:rPr>
                <w:sz w:val="28"/>
                <w:szCs w:val="28"/>
              </w:rPr>
              <w:t>Заместитель председателя комиссии</w:t>
            </w:r>
          </w:p>
        </w:tc>
        <w:tc>
          <w:tcPr>
            <w:tcW w:w="6521" w:type="dxa"/>
            <w:hideMark/>
          </w:tcPr>
          <w:p w14:paraId="5BE35ED9" w14:textId="77777777" w:rsidR="00937D2E" w:rsidRDefault="00937D2E" w:rsidP="00A579C6">
            <w:pPr>
              <w:jc w:val="both"/>
              <w:rPr>
                <w:sz w:val="28"/>
                <w:szCs w:val="28"/>
              </w:rPr>
            </w:pPr>
            <w:r>
              <w:rPr>
                <w:sz w:val="28"/>
                <w:szCs w:val="28"/>
              </w:rPr>
              <w:t>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14:paraId="3CBA95C1" w14:textId="77777777" w:rsidR="00937D2E" w:rsidRDefault="00937D2E" w:rsidP="00A579C6">
            <w:pPr>
              <w:jc w:val="both"/>
              <w:rPr>
                <w:sz w:val="28"/>
                <w:szCs w:val="28"/>
              </w:rPr>
            </w:pPr>
            <w:r>
              <w:rPr>
                <w:sz w:val="28"/>
                <w:szCs w:val="28"/>
              </w:rPr>
              <w:t>Хливная Т.В. – заместитель главы администрации городского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937D2E" w14:paraId="41ACE042" w14:textId="77777777" w:rsidTr="00AF363D">
        <w:trPr>
          <w:jc w:val="center"/>
        </w:trPr>
        <w:tc>
          <w:tcPr>
            <w:tcW w:w="2835" w:type="dxa"/>
            <w:hideMark/>
          </w:tcPr>
          <w:p w14:paraId="474402FE" w14:textId="77777777" w:rsidR="00937D2E" w:rsidRDefault="00937D2E" w:rsidP="00A579C6">
            <w:pPr>
              <w:jc w:val="both"/>
              <w:rPr>
                <w:sz w:val="28"/>
                <w:szCs w:val="28"/>
              </w:rPr>
            </w:pPr>
            <w:r>
              <w:rPr>
                <w:sz w:val="28"/>
                <w:szCs w:val="28"/>
              </w:rPr>
              <w:t>Члены комиссии:</w:t>
            </w:r>
          </w:p>
        </w:tc>
        <w:tc>
          <w:tcPr>
            <w:tcW w:w="6521" w:type="dxa"/>
            <w:hideMark/>
          </w:tcPr>
          <w:p w14:paraId="1733A131" w14:textId="77777777" w:rsidR="00937D2E" w:rsidRDefault="00937D2E" w:rsidP="00A579C6">
            <w:pPr>
              <w:jc w:val="both"/>
              <w:rPr>
                <w:sz w:val="28"/>
                <w:szCs w:val="28"/>
              </w:rPr>
            </w:pPr>
            <w:r>
              <w:rPr>
                <w:sz w:val="28"/>
                <w:szCs w:val="28"/>
              </w:rPr>
              <w:t>Бобачев С.В. - депутат городской Думы городского округа Тейково Ивановской области.</w:t>
            </w:r>
          </w:p>
          <w:p w14:paraId="32BBA340" w14:textId="77777777" w:rsidR="00937D2E" w:rsidRDefault="00937D2E" w:rsidP="00A579C6">
            <w:pPr>
              <w:jc w:val="both"/>
              <w:rPr>
                <w:sz w:val="28"/>
                <w:szCs w:val="28"/>
              </w:rPr>
            </w:pPr>
            <w:r>
              <w:rPr>
                <w:sz w:val="28"/>
                <w:szCs w:val="28"/>
              </w:rPr>
              <w:t>Тихонов П.В. – депутат городской Думы городского округа Тейково Ивановской области.</w:t>
            </w:r>
          </w:p>
          <w:p w14:paraId="6372AEE8" w14:textId="77777777" w:rsidR="00937D2E" w:rsidRDefault="00937D2E" w:rsidP="00A579C6">
            <w:pPr>
              <w:jc w:val="both"/>
              <w:rPr>
                <w:sz w:val="28"/>
                <w:szCs w:val="28"/>
              </w:rPr>
            </w:pPr>
            <w:r>
              <w:rPr>
                <w:sz w:val="28"/>
                <w:szCs w:val="28"/>
              </w:rPr>
              <w:t>Майорова Е.В. – начальник отдела муниципального контроля администрации городского округа Тейково Ивановской области.</w:t>
            </w:r>
          </w:p>
        </w:tc>
      </w:tr>
      <w:tr w:rsidR="00937D2E" w14:paraId="041D590F" w14:textId="77777777" w:rsidTr="00AF363D">
        <w:trPr>
          <w:jc w:val="center"/>
        </w:trPr>
        <w:tc>
          <w:tcPr>
            <w:tcW w:w="2835" w:type="dxa"/>
          </w:tcPr>
          <w:p w14:paraId="202425FC" w14:textId="77777777" w:rsidR="00937D2E" w:rsidRDefault="00937D2E" w:rsidP="00A579C6">
            <w:pPr>
              <w:jc w:val="both"/>
              <w:rPr>
                <w:sz w:val="28"/>
                <w:szCs w:val="28"/>
              </w:rPr>
            </w:pPr>
          </w:p>
        </w:tc>
        <w:tc>
          <w:tcPr>
            <w:tcW w:w="6521" w:type="dxa"/>
            <w:hideMark/>
          </w:tcPr>
          <w:p w14:paraId="25D1FE81" w14:textId="77777777" w:rsidR="00937D2E" w:rsidRDefault="00937D2E" w:rsidP="00A579C6">
            <w:pPr>
              <w:jc w:val="both"/>
              <w:rPr>
                <w:sz w:val="28"/>
                <w:szCs w:val="28"/>
              </w:rPr>
            </w:pPr>
            <w:r>
              <w:rPr>
                <w:sz w:val="28"/>
                <w:szCs w:val="28"/>
              </w:rPr>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937D2E" w14:paraId="4D49884B" w14:textId="77777777" w:rsidTr="00AF363D">
        <w:trPr>
          <w:jc w:val="center"/>
        </w:trPr>
        <w:tc>
          <w:tcPr>
            <w:tcW w:w="2835" w:type="dxa"/>
          </w:tcPr>
          <w:p w14:paraId="74EE3EC8" w14:textId="77777777" w:rsidR="00937D2E" w:rsidRDefault="00937D2E" w:rsidP="00A579C6">
            <w:pPr>
              <w:jc w:val="both"/>
              <w:rPr>
                <w:sz w:val="28"/>
                <w:szCs w:val="28"/>
              </w:rPr>
            </w:pPr>
          </w:p>
        </w:tc>
        <w:tc>
          <w:tcPr>
            <w:tcW w:w="6521" w:type="dxa"/>
            <w:hideMark/>
          </w:tcPr>
          <w:p w14:paraId="72EB708B" w14:textId="77777777" w:rsidR="00937D2E" w:rsidRDefault="00937D2E" w:rsidP="00A579C6">
            <w:pPr>
              <w:jc w:val="both"/>
              <w:rPr>
                <w:sz w:val="28"/>
                <w:szCs w:val="28"/>
                <w:highlight w:val="yellow"/>
              </w:rPr>
            </w:pPr>
            <w:r>
              <w:rPr>
                <w:sz w:val="28"/>
                <w:szCs w:val="28"/>
              </w:rPr>
              <w:t>Фролова С.В. – главный специалист отдела экономического развития и торговли администрации городского округа Тейково Ивановской области.</w:t>
            </w:r>
          </w:p>
        </w:tc>
      </w:tr>
      <w:tr w:rsidR="00937D2E" w14:paraId="18671EB9" w14:textId="77777777" w:rsidTr="00AF363D">
        <w:trPr>
          <w:jc w:val="center"/>
        </w:trPr>
        <w:tc>
          <w:tcPr>
            <w:tcW w:w="2835" w:type="dxa"/>
          </w:tcPr>
          <w:p w14:paraId="18FE9292" w14:textId="77777777" w:rsidR="00937D2E" w:rsidRDefault="00937D2E" w:rsidP="00A579C6">
            <w:pPr>
              <w:jc w:val="both"/>
              <w:rPr>
                <w:sz w:val="28"/>
                <w:szCs w:val="28"/>
              </w:rPr>
            </w:pPr>
          </w:p>
        </w:tc>
        <w:tc>
          <w:tcPr>
            <w:tcW w:w="6521" w:type="dxa"/>
            <w:hideMark/>
          </w:tcPr>
          <w:p w14:paraId="79499F09" w14:textId="77777777" w:rsidR="00937D2E" w:rsidRDefault="00937D2E" w:rsidP="00A579C6">
            <w:pPr>
              <w:jc w:val="both"/>
              <w:rPr>
                <w:sz w:val="28"/>
                <w:szCs w:val="28"/>
              </w:rPr>
            </w:pPr>
            <w:r>
              <w:rPr>
                <w:sz w:val="28"/>
                <w:szCs w:val="28"/>
              </w:rPr>
              <w:t>Горбулинская Т.Б. – консультант отдела городской инфраструктуры администрации городского округа Тейково Ивановской области.</w:t>
            </w:r>
          </w:p>
        </w:tc>
      </w:tr>
    </w:tbl>
    <w:p w14:paraId="47125BD3" w14:textId="77777777" w:rsidR="00937D2E" w:rsidRDefault="00937D2E" w:rsidP="00937D2E"/>
    <w:p w14:paraId="26598578" w14:textId="77777777" w:rsidR="00937D2E" w:rsidRDefault="00937D2E" w:rsidP="00937D2E"/>
    <w:p w14:paraId="536221F0" w14:textId="6AAE2849" w:rsidR="00937D2E" w:rsidRDefault="00937D2E" w:rsidP="00937D2E"/>
    <w:p w14:paraId="364C5608" w14:textId="77777777" w:rsidR="00937D2E" w:rsidRDefault="00937D2E">
      <w:pPr>
        <w:spacing w:after="160" w:line="259" w:lineRule="auto"/>
      </w:pPr>
      <w:r>
        <w:br w:type="page"/>
      </w:r>
    </w:p>
    <w:p w14:paraId="298D3EC2" w14:textId="77777777" w:rsidR="00937D2E" w:rsidRPr="00C54A2C" w:rsidRDefault="00937D2E" w:rsidP="00937D2E">
      <w:pPr>
        <w:ind w:left="-426" w:right="-1"/>
        <w:jc w:val="center"/>
        <w:rPr>
          <w:b/>
          <w:sz w:val="32"/>
          <w:szCs w:val="32"/>
        </w:rPr>
      </w:pPr>
      <w:r w:rsidRPr="00C54A2C">
        <w:rPr>
          <w:b/>
          <w:noProof/>
          <w:sz w:val="32"/>
          <w:szCs w:val="32"/>
        </w:rPr>
        <w:lastRenderedPageBreak/>
        <w:drawing>
          <wp:inline distT="0" distB="0" distL="0" distR="0" wp14:anchorId="01510E3C" wp14:editId="1D9BB631">
            <wp:extent cx="695325" cy="904875"/>
            <wp:effectExtent l="1905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9"/>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2AAD67C1" w14:textId="77777777" w:rsidR="00937D2E" w:rsidRPr="00C54A2C" w:rsidRDefault="00937D2E" w:rsidP="00937D2E">
      <w:pPr>
        <w:ind w:left="-426" w:right="-1"/>
        <w:jc w:val="center"/>
        <w:rPr>
          <w:b/>
          <w:sz w:val="36"/>
          <w:szCs w:val="36"/>
        </w:rPr>
      </w:pPr>
      <w:r w:rsidRPr="00C54A2C">
        <w:rPr>
          <w:b/>
          <w:sz w:val="36"/>
          <w:szCs w:val="36"/>
        </w:rPr>
        <w:t>АДМИНИСТРАЦИЯ ГОРОДСКОГО ОКРУГА ТЕЙКОВО ИВАНОВСКОЙ ОБЛАСТИ</w:t>
      </w:r>
    </w:p>
    <w:p w14:paraId="59721155" w14:textId="77777777" w:rsidR="00937D2E" w:rsidRPr="00C54A2C" w:rsidRDefault="00937D2E" w:rsidP="00937D2E">
      <w:pPr>
        <w:ind w:left="-426" w:right="-1"/>
        <w:jc w:val="center"/>
        <w:rPr>
          <w:b/>
          <w:sz w:val="32"/>
          <w:szCs w:val="32"/>
        </w:rPr>
      </w:pPr>
      <w:r w:rsidRPr="00C54A2C">
        <w:rPr>
          <w:b/>
          <w:sz w:val="32"/>
          <w:szCs w:val="32"/>
        </w:rPr>
        <w:t>________________________________________________________</w:t>
      </w:r>
    </w:p>
    <w:p w14:paraId="080FC8E4" w14:textId="77777777" w:rsidR="00937D2E" w:rsidRPr="00C54A2C" w:rsidRDefault="00937D2E" w:rsidP="00937D2E">
      <w:pPr>
        <w:pStyle w:val="ConsPlusNormal0"/>
        <w:ind w:left="-426" w:right="-1"/>
        <w:jc w:val="center"/>
        <w:rPr>
          <w:rFonts w:ascii="Times New Roman" w:hAnsi="Times New Roman" w:cs="Times New Roman"/>
          <w:b/>
          <w:sz w:val="28"/>
          <w:szCs w:val="28"/>
        </w:rPr>
      </w:pPr>
    </w:p>
    <w:p w14:paraId="609A9297" w14:textId="77777777" w:rsidR="00937D2E" w:rsidRPr="00C54A2C" w:rsidRDefault="00937D2E" w:rsidP="00937D2E">
      <w:pPr>
        <w:pStyle w:val="ConsPlusNormal0"/>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24F69ACD" w14:textId="77777777" w:rsidR="00937D2E" w:rsidRPr="00C54A2C" w:rsidRDefault="00937D2E" w:rsidP="00937D2E">
      <w:pPr>
        <w:pStyle w:val="ConsPlusNormal0"/>
        <w:ind w:left="-426" w:right="-1"/>
        <w:jc w:val="center"/>
        <w:rPr>
          <w:rFonts w:ascii="Times New Roman" w:hAnsi="Times New Roman" w:cs="Times New Roman"/>
          <w:sz w:val="28"/>
          <w:szCs w:val="28"/>
        </w:rPr>
      </w:pPr>
    </w:p>
    <w:p w14:paraId="239D6C30" w14:textId="5D1F523A" w:rsidR="00937D2E" w:rsidRPr="00C54A2C" w:rsidRDefault="00937D2E" w:rsidP="00937D2E">
      <w:pPr>
        <w:ind w:left="-426" w:right="-1"/>
        <w:jc w:val="center"/>
        <w:rPr>
          <w:sz w:val="28"/>
          <w:szCs w:val="28"/>
        </w:rPr>
      </w:pPr>
      <w:r>
        <w:rPr>
          <w:b/>
          <w:sz w:val="28"/>
          <w:szCs w:val="28"/>
        </w:rPr>
        <w:t>о</w:t>
      </w:r>
      <w:r w:rsidRPr="00C54A2C">
        <w:rPr>
          <w:b/>
          <w:sz w:val="28"/>
          <w:szCs w:val="28"/>
        </w:rPr>
        <w:t>т</w:t>
      </w:r>
      <w:r>
        <w:rPr>
          <w:b/>
          <w:sz w:val="28"/>
          <w:szCs w:val="28"/>
        </w:rPr>
        <w:t xml:space="preserve">     17.05.2024            </w:t>
      </w:r>
      <w:r w:rsidRPr="00C54A2C">
        <w:rPr>
          <w:b/>
          <w:sz w:val="28"/>
          <w:szCs w:val="28"/>
        </w:rPr>
        <w:t xml:space="preserve"> № </w:t>
      </w:r>
      <w:r>
        <w:rPr>
          <w:b/>
          <w:sz w:val="28"/>
          <w:szCs w:val="28"/>
        </w:rPr>
        <w:t>280</w:t>
      </w:r>
    </w:p>
    <w:p w14:paraId="694C2C60" w14:textId="77777777" w:rsidR="00937D2E" w:rsidRPr="00C54A2C" w:rsidRDefault="00937D2E" w:rsidP="00937D2E">
      <w:pPr>
        <w:ind w:left="-426" w:right="-1"/>
        <w:jc w:val="center"/>
        <w:rPr>
          <w:sz w:val="28"/>
          <w:szCs w:val="28"/>
        </w:rPr>
      </w:pPr>
      <w:r w:rsidRPr="00C54A2C">
        <w:rPr>
          <w:sz w:val="28"/>
          <w:szCs w:val="28"/>
        </w:rPr>
        <w:t>г. Тейково</w:t>
      </w:r>
    </w:p>
    <w:p w14:paraId="2A4F4EE5" w14:textId="77777777" w:rsidR="00937D2E" w:rsidRPr="00C54A2C" w:rsidRDefault="00937D2E" w:rsidP="00937D2E">
      <w:pPr>
        <w:ind w:left="-567" w:firstLine="993"/>
        <w:jc w:val="both"/>
        <w:rPr>
          <w:b/>
          <w:sz w:val="28"/>
          <w:szCs w:val="28"/>
        </w:rPr>
      </w:pPr>
      <w:r w:rsidRPr="00C54A2C">
        <w:rPr>
          <w:b/>
          <w:sz w:val="28"/>
          <w:szCs w:val="28"/>
        </w:rPr>
        <w:t>О</w:t>
      </w:r>
      <w:r w:rsidRPr="008562E0">
        <w:rPr>
          <w:b/>
          <w:sz w:val="28"/>
          <w:szCs w:val="28"/>
        </w:rPr>
        <w:t xml:space="preserve"> внесении изменени</w:t>
      </w:r>
      <w:r>
        <w:rPr>
          <w:b/>
          <w:sz w:val="28"/>
          <w:szCs w:val="28"/>
        </w:rPr>
        <w:t>я</w:t>
      </w:r>
      <w:r w:rsidRPr="008562E0">
        <w:rPr>
          <w:b/>
          <w:sz w:val="28"/>
          <w:szCs w:val="28"/>
        </w:rPr>
        <w:t xml:space="preserve"> в постановление администрации городского округа Тейково Ивановской области от</w:t>
      </w:r>
      <w:r>
        <w:rPr>
          <w:b/>
          <w:sz w:val="28"/>
          <w:szCs w:val="28"/>
        </w:rPr>
        <w:t xml:space="preserve"> 01.09.2022 № 424 «Об утверждении м</w:t>
      </w:r>
      <w:r w:rsidRPr="00C54A2C">
        <w:rPr>
          <w:b/>
          <w:sz w:val="28"/>
          <w:szCs w:val="28"/>
        </w:rPr>
        <w:t xml:space="preserve">униципальной </w:t>
      </w:r>
      <w:hyperlink w:anchor="P45" w:history="1">
        <w:r w:rsidRPr="00C54A2C">
          <w:rPr>
            <w:b/>
            <w:sz w:val="28"/>
            <w:szCs w:val="28"/>
          </w:rPr>
          <w:t>программ</w:t>
        </w:r>
      </w:hyperlink>
      <w:r w:rsidRPr="00117A95">
        <w:rPr>
          <w:b/>
          <w:sz w:val="28"/>
          <w:szCs w:val="28"/>
        </w:rPr>
        <w:t>ы</w:t>
      </w:r>
      <w:r w:rsidRPr="00C54A2C">
        <w:rPr>
          <w:b/>
          <w:sz w:val="28"/>
          <w:szCs w:val="28"/>
        </w:rPr>
        <w:t xml:space="preserve"> городского округа Тейково Ивановской области «Управление муниципальным имуществом городского округа Тейково Ивановской области»</w:t>
      </w:r>
    </w:p>
    <w:p w14:paraId="3F926FDF" w14:textId="77777777" w:rsidR="00937D2E" w:rsidRPr="0038601A" w:rsidRDefault="00937D2E" w:rsidP="00937D2E">
      <w:pPr>
        <w:pStyle w:val="ConsPlusNormal0"/>
        <w:jc w:val="center"/>
        <w:rPr>
          <w:rFonts w:ascii="Times New Roman" w:hAnsi="Times New Roman" w:cs="Times New Roman"/>
          <w:sz w:val="28"/>
          <w:szCs w:val="28"/>
        </w:rPr>
      </w:pPr>
    </w:p>
    <w:p w14:paraId="6FDA9F31" w14:textId="77777777" w:rsidR="00937D2E" w:rsidRDefault="00937D2E" w:rsidP="00937D2E">
      <w:pPr>
        <w:autoSpaceDE w:val="0"/>
        <w:autoSpaceDN w:val="0"/>
        <w:adjustRightInd w:val="0"/>
        <w:ind w:left="-567" w:firstLine="993"/>
        <w:jc w:val="both"/>
        <w:rPr>
          <w:sz w:val="28"/>
          <w:szCs w:val="28"/>
        </w:rPr>
      </w:pPr>
      <w:r w:rsidRPr="00E83459">
        <w:rPr>
          <w:sz w:val="28"/>
          <w:szCs w:val="28"/>
        </w:rPr>
        <w:t xml:space="preserve">В соответствии со </w:t>
      </w:r>
      <w:hyperlink r:id="rId30" w:history="1">
        <w:r w:rsidRPr="00E83459">
          <w:rPr>
            <w:sz w:val="28"/>
            <w:szCs w:val="28"/>
          </w:rPr>
          <w:t>статьей 179</w:t>
        </w:r>
      </w:hyperlink>
      <w:r w:rsidRPr="00E83459">
        <w:rPr>
          <w:sz w:val="28"/>
          <w:szCs w:val="28"/>
        </w:rPr>
        <w:t xml:space="preserve"> Бюджетного кодекса Российской Федерации, Положением о бюджетном процессе в городском округе Тейково Ивановской области, утвержденным решением городской Думы городского округа Тейково Ивановской области от 25.02.2011 № 23, постановлением администрации городского округа Тейково Ивановской области от 17.10.2013 </w:t>
      </w:r>
      <w:r>
        <w:rPr>
          <w:sz w:val="28"/>
          <w:szCs w:val="28"/>
        </w:rPr>
        <w:t xml:space="preserve">    </w:t>
      </w:r>
      <w:r w:rsidRPr="00E83459">
        <w:rPr>
          <w:sz w:val="28"/>
          <w:szCs w:val="28"/>
        </w:rPr>
        <w:t xml:space="preserve">№ 615 </w:t>
      </w:r>
      <w:r w:rsidRPr="00517711">
        <w:rPr>
          <w:sz w:val="28"/>
          <w:szCs w:val="28"/>
        </w:rPr>
        <w:t>«</w:t>
      </w:r>
      <w:r w:rsidRPr="00517711">
        <w:rPr>
          <w:bCs/>
          <w:sz w:val="28"/>
          <w:szCs w:val="28"/>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Pr>
          <w:bCs/>
          <w:sz w:val="28"/>
          <w:szCs w:val="28"/>
        </w:rPr>
        <w:t xml:space="preserve"> </w:t>
      </w:r>
      <w:r w:rsidRPr="00E83459">
        <w:rPr>
          <w:sz w:val="28"/>
          <w:szCs w:val="28"/>
        </w:rPr>
        <w:t>администрация городского округа Тейково</w:t>
      </w:r>
      <w:r>
        <w:rPr>
          <w:sz w:val="28"/>
          <w:szCs w:val="28"/>
        </w:rPr>
        <w:t xml:space="preserve"> </w:t>
      </w:r>
      <w:r w:rsidRPr="00E83459">
        <w:rPr>
          <w:sz w:val="28"/>
          <w:szCs w:val="28"/>
        </w:rPr>
        <w:t>Ивановской области</w:t>
      </w:r>
    </w:p>
    <w:p w14:paraId="311A0B32" w14:textId="77777777" w:rsidR="00937D2E" w:rsidRDefault="00937D2E" w:rsidP="00937D2E">
      <w:pPr>
        <w:autoSpaceDE w:val="0"/>
        <w:autoSpaceDN w:val="0"/>
        <w:adjustRightInd w:val="0"/>
        <w:ind w:left="-567" w:firstLine="993"/>
        <w:jc w:val="both"/>
        <w:rPr>
          <w:sz w:val="28"/>
          <w:szCs w:val="28"/>
        </w:rPr>
      </w:pPr>
    </w:p>
    <w:p w14:paraId="4F2C4253" w14:textId="77777777" w:rsidR="00937D2E" w:rsidRPr="005272A8" w:rsidRDefault="00937D2E" w:rsidP="00937D2E">
      <w:pPr>
        <w:jc w:val="center"/>
        <w:rPr>
          <w:b/>
          <w:sz w:val="28"/>
          <w:szCs w:val="28"/>
        </w:rPr>
      </w:pPr>
      <w:r w:rsidRPr="005272A8">
        <w:rPr>
          <w:b/>
          <w:sz w:val="28"/>
          <w:szCs w:val="28"/>
        </w:rPr>
        <w:t>ПОСТАНОВЛЯЕТ:</w:t>
      </w:r>
    </w:p>
    <w:p w14:paraId="6FF936BA" w14:textId="77777777" w:rsidR="00937D2E" w:rsidRPr="0038601A" w:rsidRDefault="00937D2E" w:rsidP="00937D2E">
      <w:pPr>
        <w:pStyle w:val="ConsPlusNormal0"/>
        <w:ind w:firstLine="540"/>
        <w:jc w:val="both"/>
        <w:rPr>
          <w:rFonts w:ascii="Times New Roman" w:hAnsi="Times New Roman" w:cs="Times New Roman"/>
          <w:sz w:val="28"/>
          <w:szCs w:val="28"/>
        </w:rPr>
      </w:pPr>
    </w:p>
    <w:p w14:paraId="46B56FD6" w14:textId="77777777" w:rsidR="00937D2E" w:rsidRPr="007C7E9D" w:rsidRDefault="00937D2E" w:rsidP="00937D2E">
      <w:pPr>
        <w:ind w:left="-567" w:firstLine="993"/>
        <w:jc w:val="both"/>
        <w:rPr>
          <w:sz w:val="28"/>
          <w:szCs w:val="28"/>
        </w:rPr>
      </w:pPr>
      <w:r w:rsidRPr="007C7E9D">
        <w:rPr>
          <w:sz w:val="28"/>
          <w:szCs w:val="28"/>
        </w:rPr>
        <w:t xml:space="preserve">1. Внести изменение в постановление администрации городского округа Тейково Ивановской области от 01.09.2022 № 424 «Об утверждении муниципальной </w:t>
      </w:r>
      <w:hyperlink w:anchor="P45" w:history="1">
        <w:r w:rsidRPr="007C7E9D">
          <w:rPr>
            <w:sz w:val="28"/>
            <w:szCs w:val="28"/>
          </w:rPr>
          <w:t>программ</w:t>
        </w:r>
      </w:hyperlink>
      <w:r w:rsidRPr="007C7E9D">
        <w:rPr>
          <w:sz w:val="28"/>
          <w:szCs w:val="28"/>
        </w:rPr>
        <w:t>ы городского округа Тейково Ивановской области «Управление муниципальным имуществом городского округа Тейково Ивановской области» изложив Приложение к постановлению в новой редакции (прилагается).</w:t>
      </w:r>
    </w:p>
    <w:p w14:paraId="39903EBB" w14:textId="77777777" w:rsidR="00937D2E" w:rsidRPr="007C7E9D" w:rsidRDefault="00937D2E" w:rsidP="00937D2E">
      <w:pPr>
        <w:pStyle w:val="ConsPlusTitle0"/>
        <w:adjustRightInd w:val="0"/>
        <w:ind w:left="-567" w:firstLine="993"/>
        <w:jc w:val="both"/>
        <w:rPr>
          <w:rFonts w:ascii="Times New Roman" w:hAnsi="Times New Roman" w:cs="Times New Roman"/>
          <w:b w:val="0"/>
          <w:sz w:val="28"/>
          <w:szCs w:val="28"/>
        </w:rPr>
      </w:pPr>
      <w:r w:rsidRPr="007C7E9D">
        <w:rPr>
          <w:rFonts w:ascii="Times New Roman" w:hAnsi="Times New Roman" w:cs="Times New Roman"/>
          <w:b w:val="0"/>
          <w:sz w:val="28"/>
          <w:szCs w:val="28"/>
        </w:rPr>
        <w:t>2.</w:t>
      </w:r>
      <w:r>
        <w:rPr>
          <w:rFonts w:ascii="Times New Roman" w:hAnsi="Times New Roman" w:cs="Times New Roman"/>
          <w:b w:val="0"/>
          <w:sz w:val="28"/>
          <w:szCs w:val="28"/>
        </w:rPr>
        <w:t xml:space="preserve"> </w:t>
      </w:r>
      <w:r w:rsidRPr="007C7E9D">
        <w:rPr>
          <w:rFonts w:ascii="Times New Roman" w:hAnsi="Times New Roman" w:cs="Times New Roman"/>
          <w:b w:val="0"/>
          <w:sz w:val="28"/>
          <w:szCs w:val="28"/>
        </w:rPr>
        <w:t>Опубликовать настоящее постановление</w:t>
      </w:r>
      <w:r>
        <w:rPr>
          <w:rFonts w:ascii="Times New Roman" w:hAnsi="Times New Roman" w:cs="Times New Roman"/>
          <w:b w:val="0"/>
          <w:sz w:val="28"/>
          <w:szCs w:val="28"/>
        </w:rPr>
        <w:t xml:space="preserve"> </w:t>
      </w:r>
      <w:r w:rsidRPr="007C7E9D">
        <w:rPr>
          <w:rFonts w:ascii="Times New Roman" w:hAnsi="Times New Roman" w:cs="Times New Roman"/>
          <w:b w:val="0"/>
          <w:sz w:val="28"/>
          <w:szCs w:val="28"/>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6DC36B8A" w14:textId="77777777" w:rsidR="00937D2E" w:rsidRPr="007C7E9D" w:rsidRDefault="00937D2E" w:rsidP="00937D2E">
      <w:pPr>
        <w:ind w:left="-567" w:firstLine="993"/>
        <w:jc w:val="both"/>
        <w:rPr>
          <w:sz w:val="28"/>
          <w:szCs w:val="28"/>
        </w:rPr>
      </w:pPr>
      <w:r w:rsidRPr="007C7E9D">
        <w:rPr>
          <w:sz w:val="28"/>
          <w:szCs w:val="28"/>
        </w:rPr>
        <w:t>3.</w:t>
      </w:r>
      <w:r>
        <w:rPr>
          <w:sz w:val="28"/>
          <w:szCs w:val="28"/>
        </w:rPr>
        <w:t xml:space="preserve"> </w:t>
      </w:r>
      <w:r w:rsidRPr="007C7E9D">
        <w:rPr>
          <w:sz w:val="28"/>
          <w:szCs w:val="28"/>
        </w:rPr>
        <w:t>Настоящее постановление вступает в силу после его официального опубликования.</w:t>
      </w:r>
    </w:p>
    <w:p w14:paraId="7D0184A4" w14:textId="77777777" w:rsidR="00937D2E" w:rsidRPr="00470F69" w:rsidRDefault="00937D2E" w:rsidP="00937D2E">
      <w:pPr>
        <w:pStyle w:val="ConsPlusTitle0"/>
        <w:adjustRightInd w:val="0"/>
        <w:ind w:firstLine="992"/>
        <w:jc w:val="both"/>
        <w:rPr>
          <w:rFonts w:ascii="Times New Roman" w:hAnsi="Times New Roman" w:cs="Times New Roman"/>
          <w:b w:val="0"/>
          <w:sz w:val="28"/>
          <w:szCs w:val="28"/>
        </w:rPr>
      </w:pPr>
    </w:p>
    <w:p w14:paraId="4AA9E807" w14:textId="77777777" w:rsidR="00937D2E" w:rsidRDefault="00937D2E" w:rsidP="00937D2E">
      <w:pPr>
        <w:rPr>
          <w:b/>
          <w:sz w:val="28"/>
          <w:szCs w:val="28"/>
        </w:rPr>
      </w:pPr>
      <w:r>
        <w:rPr>
          <w:b/>
          <w:sz w:val="28"/>
          <w:szCs w:val="28"/>
        </w:rPr>
        <w:t>Ио. главы городского округа Тейково</w:t>
      </w:r>
    </w:p>
    <w:p w14:paraId="73372084" w14:textId="77777777" w:rsidR="00937D2E" w:rsidRDefault="00937D2E" w:rsidP="00937D2E">
      <w:pPr>
        <w:rPr>
          <w:b/>
          <w:sz w:val="28"/>
          <w:szCs w:val="28"/>
        </w:rPr>
      </w:pPr>
      <w:r>
        <w:rPr>
          <w:b/>
          <w:sz w:val="28"/>
          <w:szCs w:val="28"/>
        </w:rPr>
        <w:t>Ивановской области                                                         С.Н. Ермолаев</w:t>
      </w:r>
    </w:p>
    <w:p w14:paraId="24E76F33" w14:textId="77777777" w:rsidR="00937D2E" w:rsidRPr="0038601A" w:rsidRDefault="00937D2E" w:rsidP="00937D2E">
      <w:pPr>
        <w:pStyle w:val="ConsPlusNormal0"/>
        <w:jc w:val="right"/>
        <w:rPr>
          <w:rFonts w:ascii="Times New Roman" w:hAnsi="Times New Roman" w:cs="Times New Roman"/>
          <w:sz w:val="28"/>
          <w:szCs w:val="28"/>
        </w:rPr>
      </w:pPr>
    </w:p>
    <w:p w14:paraId="16BF04FC" w14:textId="77777777" w:rsidR="00AF363D" w:rsidRDefault="00AF363D" w:rsidP="00937D2E">
      <w:pPr>
        <w:pStyle w:val="ConsPlusNormal0"/>
        <w:jc w:val="right"/>
        <w:outlineLvl w:val="0"/>
        <w:rPr>
          <w:rFonts w:ascii="Times New Roman" w:hAnsi="Times New Roman" w:cs="Times New Roman"/>
          <w:szCs w:val="22"/>
        </w:rPr>
      </w:pPr>
    </w:p>
    <w:p w14:paraId="6C9D9734" w14:textId="787AB6AD" w:rsidR="00937D2E" w:rsidRPr="009C6401" w:rsidRDefault="00937D2E" w:rsidP="00937D2E">
      <w:pPr>
        <w:pStyle w:val="ConsPlusNormal0"/>
        <w:jc w:val="right"/>
        <w:outlineLvl w:val="0"/>
        <w:rPr>
          <w:rFonts w:ascii="Times New Roman" w:hAnsi="Times New Roman" w:cs="Times New Roman"/>
          <w:szCs w:val="22"/>
        </w:rPr>
      </w:pPr>
      <w:r w:rsidRPr="009C6401">
        <w:rPr>
          <w:rFonts w:ascii="Times New Roman" w:hAnsi="Times New Roman" w:cs="Times New Roman"/>
          <w:szCs w:val="22"/>
        </w:rPr>
        <w:lastRenderedPageBreak/>
        <w:t>Приложение</w:t>
      </w:r>
    </w:p>
    <w:p w14:paraId="74BE9EE6" w14:textId="77777777" w:rsidR="00937D2E" w:rsidRPr="009C6401" w:rsidRDefault="00937D2E" w:rsidP="00937D2E">
      <w:pPr>
        <w:pStyle w:val="ConsPlusNormal0"/>
        <w:jc w:val="right"/>
        <w:rPr>
          <w:rFonts w:ascii="Times New Roman" w:hAnsi="Times New Roman" w:cs="Times New Roman"/>
          <w:szCs w:val="22"/>
        </w:rPr>
      </w:pPr>
      <w:r w:rsidRPr="009C6401">
        <w:rPr>
          <w:rFonts w:ascii="Times New Roman" w:hAnsi="Times New Roman" w:cs="Times New Roman"/>
          <w:szCs w:val="22"/>
        </w:rPr>
        <w:t xml:space="preserve">к постановлению администрации </w:t>
      </w:r>
    </w:p>
    <w:p w14:paraId="4FE2C4E1" w14:textId="77777777" w:rsidR="00937D2E" w:rsidRPr="009C6401" w:rsidRDefault="00937D2E" w:rsidP="00937D2E">
      <w:pPr>
        <w:pStyle w:val="ConsPlusNormal0"/>
        <w:jc w:val="right"/>
        <w:rPr>
          <w:rFonts w:ascii="Times New Roman" w:hAnsi="Times New Roman" w:cs="Times New Roman"/>
          <w:szCs w:val="22"/>
        </w:rPr>
      </w:pPr>
      <w:r w:rsidRPr="009C6401">
        <w:rPr>
          <w:rFonts w:ascii="Times New Roman" w:hAnsi="Times New Roman" w:cs="Times New Roman"/>
          <w:szCs w:val="22"/>
        </w:rPr>
        <w:t>городского округа Тейково</w:t>
      </w:r>
    </w:p>
    <w:p w14:paraId="49A7D829" w14:textId="77777777" w:rsidR="00937D2E" w:rsidRPr="009C6401" w:rsidRDefault="00937D2E" w:rsidP="00937D2E">
      <w:pPr>
        <w:pStyle w:val="ConsPlusNormal0"/>
        <w:jc w:val="right"/>
        <w:rPr>
          <w:rFonts w:ascii="Times New Roman" w:hAnsi="Times New Roman" w:cs="Times New Roman"/>
          <w:szCs w:val="22"/>
        </w:rPr>
      </w:pPr>
      <w:r w:rsidRPr="009C6401">
        <w:rPr>
          <w:rFonts w:ascii="Times New Roman" w:hAnsi="Times New Roman" w:cs="Times New Roman"/>
          <w:szCs w:val="22"/>
        </w:rPr>
        <w:t xml:space="preserve">Ивановской </w:t>
      </w:r>
      <w:r>
        <w:rPr>
          <w:rFonts w:ascii="Times New Roman" w:hAnsi="Times New Roman" w:cs="Times New Roman"/>
          <w:szCs w:val="22"/>
        </w:rPr>
        <w:t xml:space="preserve"> </w:t>
      </w:r>
      <w:r w:rsidRPr="009C6401">
        <w:rPr>
          <w:rFonts w:ascii="Times New Roman" w:hAnsi="Times New Roman" w:cs="Times New Roman"/>
          <w:szCs w:val="22"/>
        </w:rPr>
        <w:t>области</w:t>
      </w:r>
    </w:p>
    <w:p w14:paraId="471C705D" w14:textId="77777777" w:rsidR="00937D2E" w:rsidRDefault="00937D2E" w:rsidP="00937D2E">
      <w:pPr>
        <w:pStyle w:val="ConsPlusNormal0"/>
        <w:jc w:val="right"/>
        <w:rPr>
          <w:rFonts w:ascii="Times New Roman" w:hAnsi="Times New Roman" w:cs="Times New Roman"/>
          <w:szCs w:val="22"/>
        </w:rPr>
      </w:pPr>
      <w:r>
        <w:rPr>
          <w:rFonts w:ascii="Times New Roman" w:hAnsi="Times New Roman" w:cs="Times New Roman"/>
          <w:szCs w:val="22"/>
        </w:rPr>
        <w:t>о</w:t>
      </w:r>
      <w:r w:rsidRPr="009C6401">
        <w:rPr>
          <w:rFonts w:ascii="Times New Roman" w:hAnsi="Times New Roman" w:cs="Times New Roman"/>
          <w:szCs w:val="22"/>
        </w:rPr>
        <w:t>т</w:t>
      </w:r>
      <w:r>
        <w:rPr>
          <w:rFonts w:ascii="Times New Roman" w:hAnsi="Times New Roman" w:cs="Times New Roman"/>
          <w:szCs w:val="22"/>
        </w:rPr>
        <w:t xml:space="preserve">  17.05.2024 </w:t>
      </w:r>
      <w:r w:rsidRPr="009C6401">
        <w:rPr>
          <w:rFonts w:ascii="Times New Roman" w:hAnsi="Times New Roman" w:cs="Times New Roman"/>
          <w:szCs w:val="22"/>
        </w:rPr>
        <w:t>№</w:t>
      </w:r>
      <w:r>
        <w:rPr>
          <w:rFonts w:ascii="Times New Roman" w:hAnsi="Times New Roman" w:cs="Times New Roman"/>
          <w:szCs w:val="22"/>
        </w:rPr>
        <w:t>280</w:t>
      </w:r>
    </w:p>
    <w:p w14:paraId="290F86F7" w14:textId="77777777" w:rsidR="00937D2E" w:rsidRDefault="00937D2E" w:rsidP="00937D2E">
      <w:pPr>
        <w:pStyle w:val="ConsPlusNormal0"/>
        <w:jc w:val="right"/>
        <w:rPr>
          <w:rFonts w:ascii="Times New Roman" w:hAnsi="Times New Roman" w:cs="Times New Roman"/>
          <w:szCs w:val="22"/>
        </w:rPr>
      </w:pPr>
    </w:p>
    <w:p w14:paraId="3D22F08E" w14:textId="77777777" w:rsidR="00937D2E" w:rsidRDefault="00937D2E" w:rsidP="00937D2E">
      <w:pPr>
        <w:pStyle w:val="ConsPlusTitle0"/>
        <w:jc w:val="center"/>
        <w:rPr>
          <w:rFonts w:ascii="Times New Roman" w:hAnsi="Times New Roman" w:cs="Times New Roman"/>
          <w:sz w:val="28"/>
          <w:szCs w:val="28"/>
        </w:rPr>
      </w:pPr>
      <w:bookmarkStart w:id="17" w:name="P45"/>
      <w:bookmarkEnd w:id="17"/>
      <w:r>
        <w:rPr>
          <w:rFonts w:ascii="Times New Roman" w:hAnsi="Times New Roman" w:cs="Times New Roman"/>
          <w:sz w:val="28"/>
          <w:szCs w:val="28"/>
        </w:rPr>
        <w:t>М</w:t>
      </w:r>
      <w:r w:rsidRPr="00470F69">
        <w:rPr>
          <w:rFonts w:ascii="Times New Roman" w:hAnsi="Times New Roman" w:cs="Times New Roman"/>
          <w:sz w:val="28"/>
          <w:szCs w:val="28"/>
        </w:rPr>
        <w:t>униципальн</w:t>
      </w:r>
      <w:r>
        <w:rPr>
          <w:rFonts w:ascii="Times New Roman" w:hAnsi="Times New Roman" w:cs="Times New Roman"/>
          <w:sz w:val="28"/>
          <w:szCs w:val="28"/>
        </w:rPr>
        <w:t xml:space="preserve">ая </w:t>
      </w:r>
      <w:hyperlink w:anchor="P45" w:history="1">
        <w:r w:rsidRPr="00470F69">
          <w:rPr>
            <w:rFonts w:ascii="Times New Roman" w:hAnsi="Times New Roman" w:cs="Times New Roman"/>
            <w:sz w:val="28"/>
            <w:szCs w:val="28"/>
          </w:rPr>
          <w:t>программ</w:t>
        </w:r>
      </w:hyperlink>
      <w:r w:rsidRPr="009C7FBD">
        <w:rPr>
          <w:rFonts w:ascii="Times New Roman" w:hAnsi="Times New Roman" w:cs="Times New Roman"/>
          <w:sz w:val="28"/>
          <w:szCs w:val="28"/>
        </w:rPr>
        <w:t>а</w:t>
      </w:r>
      <w:r w:rsidRPr="00470F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0F69">
        <w:rPr>
          <w:rFonts w:ascii="Times New Roman" w:hAnsi="Times New Roman" w:cs="Times New Roman"/>
          <w:sz w:val="28"/>
          <w:szCs w:val="28"/>
        </w:rPr>
        <w:t xml:space="preserve">городского округа Тейково Ивановской области </w:t>
      </w:r>
      <w:r>
        <w:rPr>
          <w:rFonts w:ascii="Times New Roman" w:hAnsi="Times New Roman" w:cs="Times New Roman"/>
          <w:sz w:val="28"/>
          <w:szCs w:val="28"/>
        </w:rPr>
        <w:t xml:space="preserve">                                         </w:t>
      </w:r>
      <w:r w:rsidRPr="00470F69">
        <w:rPr>
          <w:rFonts w:ascii="Times New Roman" w:hAnsi="Times New Roman" w:cs="Times New Roman"/>
          <w:sz w:val="28"/>
          <w:szCs w:val="28"/>
        </w:rPr>
        <w:t>«Управление муниципальным имуществом</w:t>
      </w:r>
      <w:r>
        <w:rPr>
          <w:rFonts w:ascii="Times New Roman" w:hAnsi="Times New Roman" w:cs="Times New Roman"/>
          <w:sz w:val="28"/>
          <w:szCs w:val="28"/>
        </w:rPr>
        <w:t xml:space="preserve">                                                   </w:t>
      </w:r>
      <w:r w:rsidRPr="00470F69">
        <w:rPr>
          <w:rFonts w:ascii="Times New Roman" w:hAnsi="Times New Roman" w:cs="Times New Roman"/>
          <w:sz w:val="28"/>
          <w:szCs w:val="28"/>
        </w:rPr>
        <w:t>городского округа Тейково Ивановской области»</w:t>
      </w:r>
    </w:p>
    <w:p w14:paraId="00735207" w14:textId="77777777" w:rsidR="00937D2E" w:rsidRPr="0038601A" w:rsidRDefault="00937D2E" w:rsidP="00937D2E">
      <w:pPr>
        <w:pStyle w:val="ConsPlusTitle0"/>
        <w:jc w:val="center"/>
        <w:rPr>
          <w:rFonts w:ascii="Times New Roman" w:hAnsi="Times New Roman" w:cs="Times New Roman"/>
          <w:sz w:val="28"/>
          <w:szCs w:val="28"/>
        </w:rPr>
      </w:pPr>
    </w:p>
    <w:p w14:paraId="631E933C" w14:textId="77777777" w:rsidR="00937D2E" w:rsidRPr="0038601A" w:rsidRDefault="00937D2E" w:rsidP="00937D2E">
      <w:pPr>
        <w:pStyle w:val="ConsPlusNormal0"/>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Разработчик </w:t>
      </w:r>
      <w:r>
        <w:rPr>
          <w:rFonts w:ascii="Times New Roman" w:hAnsi="Times New Roman" w:cs="Times New Roman"/>
          <w:sz w:val="28"/>
          <w:szCs w:val="28"/>
        </w:rPr>
        <w:t xml:space="preserve">муниципальной программы </w:t>
      </w:r>
      <w:r w:rsidRPr="00470F69">
        <w:rPr>
          <w:rFonts w:ascii="Times New Roman" w:hAnsi="Times New Roman" w:cs="Times New Roman"/>
          <w:sz w:val="28"/>
          <w:szCs w:val="28"/>
        </w:rPr>
        <w:t>городского округа Тейково Ивановской области «Управление муниципальным имуществом городского округа Тейково Ивановской области»</w:t>
      </w:r>
      <w:r>
        <w:rPr>
          <w:rFonts w:ascii="Times New Roman" w:hAnsi="Times New Roman" w:cs="Times New Roman"/>
          <w:sz w:val="28"/>
          <w:szCs w:val="28"/>
        </w:rPr>
        <w:t xml:space="preserve"> (далее – </w:t>
      </w:r>
      <w:r w:rsidRPr="0038601A">
        <w:rPr>
          <w:rFonts w:ascii="Times New Roman" w:hAnsi="Times New Roman" w:cs="Times New Roman"/>
          <w:sz w:val="28"/>
          <w:szCs w:val="28"/>
        </w:rPr>
        <w:t>Программ</w:t>
      </w:r>
      <w:r>
        <w:rPr>
          <w:rFonts w:ascii="Times New Roman" w:hAnsi="Times New Roman" w:cs="Times New Roman"/>
          <w:sz w:val="28"/>
          <w:szCs w:val="28"/>
        </w:rPr>
        <w:t>а)</w:t>
      </w:r>
      <w:r w:rsidRPr="0038601A">
        <w:rPr>
          <w:rFonts w:ascii="Times New Roman" w:hAnsi="Times New Roman" w:cs="Times New Roman"/>
          <w:sz w:val="28"/>
          <w:szCs w:val="28"/>
        </w:rPr>
        <w:t xml:space="preserve">: </w:t>
      </w:r>
      <w:r>
        <w:rPr>
          <w:rFonts w:ascii="Times New Roman" w:hAnsi="Times New Roman" w:cs="Times New Roman"/>
          <w:sz w:val="28"/>
          <w:szCs w:val="28"/>
        </w:rPr>
        <w:t>К</w:t>
      </w:r>
      <w:r w:rsidRPr="0038601A">
        <w:rPr>
          <w:rFonts w:ascii="Times New Roman" w:hAnsi="Times New Roman" w:cs="Times New Roman"/>
          <w:sz w:val="28"/>
          <w:szCs w:val="28"/>
        </w:rPr>
        <w:t xml:space="preserve">омитет по управлению </w:t>
      </w:r>
      <w:r>
        <w:rPr>
          <w:rFonts w:ascii="Times New Roman" w:hAnsi="Times New Roman" w:cs="Times New Roman"/>
          <w:sz w:val="28"/>
          <w:szCs w:val="28"/>
        </w:rPr>
        <w:t xml:space="preserve">муниципальным </w:t>
      </w:r>
      <w:r w:rsidRPr="0038601A">
        <w:rPr>
          <w:rFonts w:ascii="Times New Roman" w:hAnsi="Times New Roman" w:cs="Times New Roman"/>
          <w:sz w:val="28"/>
          <w:szCs w:val="28"/>
        </w:rPr>
        <w:t>имуществом</w:t>
      </w:r>
      <w:r>
        <w:rPr>
          <w:rFonts w:ascii="Times New Roman" w:hAnsi="Times New Roman" w:cs="Times New Roman"/>
          <w:sz w:val="28"/>
          <w:szCs w:val="28"/>
        </w:rPr>
        <w:t xml:space="preserve"> и земельным отношениям администрации городского округа Тейково Ивановской области</w:t>
      </w:r>
      <w:r w:rsidRPr="0038601A">
        <w:rPr>
          <w:rFonts w:ascii="Times New Roman" w:hAnsi="Times New Roman" w:cs="Times New Roman"/>
          <w:sz w:val="28"/>
          <w:szCs w:val="28"/>
        </w:rPr>
        <w:t>.</w:t>
      </w:r>
    </w:p>
    <w:p w14:paraId="27034396" w14:textId="77777777" w:rsidR="00937D2E" w:rsidRDefault="00937D2E" w:rsidP="00937D2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гг.</w:t>
      </w:r>
    </w:p>
    <w:p w14:paraId="434487D1" w14:textId="77777777" w:rsidR="00937D2E" w:rsidRDefault="00937D2E" w:rsidP="00937D2E">
      <w:pPr>
        <w:pStyle w:val="ConsPlusNormal0"/>
        <w:ind w:firstLine="539"/>
        <w:jc w:val="both"/>
        <w:rPr>
          <w:rFonts w:ascii="Times New Roman" w:hAnsi="Times New Roman" w:cs="Times New Roman"/>
          <w:sz w:val="28"/>
          <w:szCs w:val="28"/>
        </w:rPr>
      </w:pPr>
    </w:p>
    <w:p w14:paraId="371B2ADA" w14:textId="77777777" w:rsidR="00937D2E" w:rsidRDefault="00937D2E" w:rsidP="00937D2E">
      <w:pPr>
        <w:pStyle w:val="ConsPlusNormal0"/>
        <w:ind w:firstLine="539"/>
        <w:jc w:val="both"/>
        <w:rPr>
          <w:rFonts w:ascii="Times New Roman" w:hAnsi="Times New Roman" w:cs="Times New Roman"/>
          <w:sz w:val="28"/>
          <w:szCs w:val="28"/>
        </w:rPr>
      </w:pPr>
    </w:p>
    <w:p w14:paraId="46F361FB" w14:textId="77777777" w:rsidR="00937D2E" w:rsidRPr="0038601A" w:rsidRDefault="00937D2E" w:rsidP="00937D2E">
      <w:pPr>
        <w:pStyle w:val="ConsPlusTitle0"/>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Программы</w:t>
      </w:r>
    </w:p>
    <w:p w14:paraId="0202C63C" w14:textId="77777777" w:rsidR="00937D2E" w:rsidRPr="0038601A" w:rsidRDefault="00937D2E" w:rsidP="00937D2E">
      <w:pPr>
        <w:pStyle w:val="ConsPlusNormal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937D2E" w:rsidRPr="0038601A" w14:paraId="4741A7FE" w14:textId="77777777" w:rsidTr="00A579C6">
        <w:tc>
          <w:tcPr>
            <w:tcW w:w="2330" w:type="dxa"/>
          </w:tcPr>
          <w:p w14:paraId="3F7B9C6D"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Наименование Программы</w:t>
            </w:r>
          </w:p>
        </w:tc>
        <w:tc>
          <w:tcPr>
            <w:tcW w:w="6740" w:type="dxa"/>
          </w:tcPr>
          <w:p w14:paraId="042CD706"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Управление</w:t>
            </w:r>
            <w:r>
              <w:rPr>
                <w:rFonts w:ascii="Times New Roman" w:hAnsi="Times New Roman" w:cs="Times New Roman"/>
                <w:sz w:val="28"/>
                <w:szCs w:val="28"/>
              </w:rPr>
              <w:t xml:space="preserve"> муниципальным имуществом городского округа Тейково</w:t>
            </w:r>
            <w:r w:rsidRPr="0038601A">
              <w:rPr>
                <w:rFonts w:ascii="Times New Roman" w:hAnsi="Times New Roman" w:cs="Times New Roman"/>
                <w:sz w:val="28"/>
                <w:szCs w:val="28"/>
              </w:rPr>
              <w:t xml:space="preserve"> Иванов</w:t>
            </w:r>
            <w:r>
              <w:rPr>
                <w:rFonts w:ascii="Times New Roman" w:hAnsi="Times New Roman" w:cs="Times New Roman"/>
                <w:sz w:val="28"/>
                <w:szCs w:val="28"/>
              </w:rPr>
              <w:t>ской области</w:t>
            </w:r>
          </w:p>
        </w:tc>
      </w:tr>
      <w:tr w:rsidR="00937D2E" w:rsidRPr="0038601A" w14:paraId="3C896959" w14:textId="77777777" w:rsidTr="00A579C6">
        <w:tc>
          <w:tcPr>
            <w:tcW w:w="2330" w:type="dxa"/>
          </w:tcPr>
          <w:p w14:paraId="3CD6988F"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Перечень подпрограмм</w:t>
            </w:r>
          </w:p>
        </w:tc>
        <w:tc>
          <w:tcPr>
            <w:tcW w:w="6740" w:type="dxa"/>
          </w:tcPr>
          <w:p w14:paraId="0FA78543" w14:textId="77777777" w:rsidR="00937D2E" w:rsidRPr="00E83459"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1.</w:t>
            </w:r>
            <w:hyperlink w:anchor="P514" w:history="1">
              <w:r>
                <w:rPr>
                  <w:rFonts w:ascii="Times New Roman" w:hAnsi="Times New Roman" w:cs="Times New Roman"/>
                  <w:sz w:val="28"/>
                  <w:szCs w:val="28"/>
                </w:rPr>
                <w:t>П</w:t>
              </w:r>
              <w:r w:rsidRPr="00E83459">
                <w:rPr>
                  <w:rFonts w:ascii="Times New Roman" w:hAnsi="Times New Roman" w:cs="Times New Roman"/>
                  <w:sz w:val="28"/>
                  <w:szCs w:val="28"/>
                </w:rPr>
                <w:t>одпрограмма</w:t>
              </w:r>
            </w:hyperlink>
            <w:r>
              <w:rPr>
                <w:rFonts w:ascii="Times New Roman" w:hAnsi="Times New Roman" w:cs="Times New Roman"/>
                <w:sz w:val="28"/>
                <w:szCs w:val="28"/>
              </w:rPr>
              <w:t xml:space="preserve"> </w:t>
            </w:r>
            <w:r w:rsidRPr="00E83459">
              <w:rPr>
                <w:rFonts w:ascii="Times New Roman" w:hAnsi="Times New Roman" w:cs="Times New Roman"/>
                <w:sz w:val="28"/>
                <w:szCs w:val="28"/>
              </w:rPr>
              <w:t>«Организация управления</w:t>
            </w:r>
            <w:r>
              <w:rPr>
                <w:rFonts w:ascii="Times New Roman" w:hAnsi="Times New Roman" w:cs="Times New Roman"/>
                <w:sz w:val="28"/>
                <w:szCs w:val="28"/>
              </w:rPr>
              <w:t xml:space="preserve"> </w:t>
            </w:r>
            <w:r w:rsidRPr="00E83459">
              <w:rPr>
                <w:rFonts w:ascii="Times New Roman" w:hAnsi="Times New Roman" w:cs="Times New Roman"/>
                <w:sz w:val="28"/>
                <w:szCs w:val="28"/>
              </w:rPr>
              <w:t>муниципальным имуществом»</w:t>
            </w:r>
          </w:p>
          <w:p w14:paraId="28B0109E" w14:textId="77777777" w:rsidR="00937D2E"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2.</w:t>
            </w:r>
            <w:hyperlink w:anchor="P798" w:history="1">
              <w:r>
                <w:rPr>
                  <w:rFonts w:ascii="Times New Roman" w:hAnsi="Times New Roman" w:cs="Times New Roman"/>
                  <w:sz w:val="28"/>
                  <w:szCs w:val="28"/>
                </w:rPr>
                <w:t>П</w:t>
              </w:r>
              <w:r w:rsidRPr="00E83459">
                <w:rPr>
                  <w:rFonts w:ascii="Times New Roman" w:hAnsi="Times New Roman" w:cs="Times New Roman"/>
                  <w:sz w:val="28"/>
                  <w:szCs w:val="28"/>
                </w:rPr>
                <w:t>одпрограмма</w:t>
              </w:r>
            </w:hyperlink>
            <w:r>
              <w:rPr>
                <w:rFonts w:ascii="Times New Roman" w:hAnsi="Times New Roman" w:cs="Times New Roman"/>
                <w:sz w:val="28"/>
                <w:szCs w:val="28"/>
              </w:rPr>
              <w:t xml:space="preserve"> </w:t>
            </w:r>
            <w:r w:rsidRPr="00E83459">
              <w:rPr>
                <w:rFonts w:ascii="Times New Roman" w:hAnsi="Times New Roman" w:cs="Times New Roman"/>
                <w:sz w:val="28"/>
                <w:szCs w:val="28"/>
              </w:rPr>
              <w:t>«Содержание муниципального жилищного фонда»</w:t>
            </w:r>
          </w:p>
          <w:p w14:paraId="057A367F" w14:textId="77777777" w:rsidR="00937D2E" w:rsidRPr="0038601A"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3.</w:t>
            </w:r>
            <w:r w:rsidRPr="008721C3">
              <w:rPr>
                <w:rFonts w:ascii="Times New Roman" w:hAnsi="Times New Roman" w:cs="Times New Roman"/>
                <w:color w:val="000000"/>
                <w:sz w:val="28"/>
                <w:szCs w:val="28"/>
              </w:rPr>
              <w:t>Подпрограмма «Комплексные кадастровые работы на территории городского округа Тейково</w:t>
            </w:r>
            <w:r>
              <w:rPr>
                <w:rFonts w:ascii="Times New Roman" w:hAnsi="Times New Roman" w:cs="Times New Roman"/>
                <w:color w:val="000000"/>
                <w:sz w:val="28"/>
                <w:szCs w:val="28"/>
              </w:rPr>
              <w:t xml:space="preserve"> Ивановской области»</w:t>
            </w:r>
          </w:p>
        </w:tc>
      </w:tr>
      <w:tr w:rsidR="00937D2E" w:rsidRPr="0038601A" w14:paraId="3FDF6E53" w14:textId="77777777" w:rsidTr="00A579C6">
        <w:tc>
          <w:tcPr>
            <w:tcW w:w="2330" w:type="dxa"/>
          </w:tcPr>
          <w:p w14:paraId="7E9B528C"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Разработчик Программы</w:t>
            </w:r>
            <w:r>
              <w:rPr>
                <w:rFonts w:ascii="Times New Roman" w:hAnsi="Times New Roman" w:cs="Times New Roman"/>
                <w:sz w:val="28"/>
                <w:szCs w:val="28"/>
              </w:rPr>
              <w:t>(и</w:t>
            </w:r>
            <w:r w:rsidRPr="0038601A">
              <w:rPr>
                <w:rFonts w:ascii="Times New Roman" w:hAnsi="Times New Roman" w:cs="Times New Roman"/>
                <w:sz w:val="28"/>
                <w:szCs w:val="28"/>
              </w:rPr>
              <w:t>сполнитель)</w:t>
            </w:r>
          </w:p>
        </w:tc>
        <w:tc>
          <w:tcPr>
            <w:tcW w:w="6740" w:type="dxa"/>
          </w:tcPr>
          <w:p w14:paraId="27BAAF2F" w14:textId="77777777" w:rsidR="00937D2E" w:rsidRPr="0038601A"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937D2E" w:rsidRPr="0038601A" w14:paraId="40DB8B60" w14:textId="77777777" w:rsidTr="00A579C6">
        <w:tblPrEx>
          <w:tblBorders>
            <w:insideH w:val="nil"/>
          </w:tblBorders>
        </w:tblPrEx>
        <w:trPr>
          <w:trHeight w:val="994"/>
        </w:trPr>
        <w:tc>
          <w:tcPr>
            <w:tcW w:w="2330" w:type="dxa"/>
            <w:tcBorders>
              <w:bottom w:val="single" w:sz="4" w:space="0" w:color="auto"/>
            </w:tcBorders>
          </w:tcPr>
          <w:p w14:paraId="79982E3B"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Исполнители Программы</w:t>
            </w:r>
          </w:p>
        </w:tc>
        <w:tc>
          <w:tcPr>
            <w:tcW w:w="6740" w:type="dxa"/>
            <w:tcBorders>
              <w:bottom w:val="single" w:sz="4" w:space="0" w:color="auto"/>
            </w:tcBorders>
          </w:tcPr>
          <w:p w14:paraId="5E328398" w14:textId="77777777" w:rsidR="00937D2E"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p w14:paraId="52EF494A" w14:textId="77777777" w:rsidR="00937D2E" w:rsidRPr="0038601A"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 «Служба заказчика»</w:t>
            </w:r>
          </w:p>
        </w:tc>
      </w:tr>
      <w:tr w:rsidR="00937D2E" w:rsidRPr="0038601A" w14:paraId="7B109ACF" w14:textId="77777777" w:rsidTr="00A579C6">
        <w:tc>
          <w:tcPr>
            <w:tcW w:w="2330" w:type="dxa"/>
          </w:tcPr>
          <w:p w14:paraId="417EC681"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Программы</w:t>
            </w:r>
          </w:p>
        </w:tc>
        <w:tc>
          <w:tcPr>
            <w:tcW w:w="6740" w:type="dxa"/>
          </w:tcPr>
          <w:p w14:paraId="37921A88" w14:textId="77777777" w:rsidR="00937D2E" w:rsidRPr="0038601A"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937D2E" w:rsidRPr="0038601A" w14:paraId="5871C3F3" w14:textId="77777777" w:rsidTr="00A579C6">
        <w:tc>
          <w:tcPr>
            <w:tcW w:w="2330" w:type="dxa"/>
          </w:tcPr>
          <w:p w14:paraId="470FFB5F"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Цель (цели) Программы</w:t>
            </w:r>
          </w:p>
        </w:tc>
        <w:tc>
          <w:tcPr>
            <w:tcW w:w="6740" w:type="dxa"/>
          </w:tcPr>
          <w:p w14:paraId="4B2B553C"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937D2E" w:rsidRPr="0038601A" w14:paraId="7C420FD5" w14:textId="77777777" w:rsidTr="00A579C6">
        <w:tblPrEx>
          <w:tblBorders>
            <w:insideH w:val="nil"/>
          </w:tblBorders>
        </w:tblPrEx>
        <w:tc>
          <w:tcPr>
            <w:tcW w:w="2330" w:type="dxa"/>
            <w:tcBorders>
              <w:bottom w:val="single" w:sz="4" w:space="0" w:color="auto"/>
            </w:tcBorders>
          </w:tcPr>
          <w:p w14:paraId="1F77235C"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 xml:space="preserve">Объем </w:t>
            </w:r>
            <w:r w:rsidRPr="0038601A">
              <w:rPr>
                <w:rFonts w:ascii="Times New Roman" w:hAnsi="Times New Roman" w:cs="Times New Roman"/>
                <w:sz w:val="28"/>
                <w:szCs w:val="28"/>
              </w:rPr>
              <w:lastRenderedPageBreak/>
              <w:t>финансирования Программы</w:t>
            </w:r>
          </w:p>
        </w:tc>
        <w:tc>
          <w:tcPr>
            <w:tcW w:w="6740" w:type="dxa"/>
            <w:tcBorders>
              <w:bottom w:val="single" w:sz="4" w:space="0" w:color="auto"/>
            </w:tcBorders>
          </w:tcPr>
          <w:p w14:paraId="38945158"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lastRenderedPageBreak/>
              <w:t>Общий объем финансирования:</w:t>
            </w:r>
          </w:p>
          <w:p w14:paraId="2D017D67"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lastRenderedPageBreak/>
              <w:t>2023 год -8167,08709 тыс. руб.,</w:t>
            </w:r>
          </w:p>
          <w:p w14:paraId="2D34A97E" w14:textId="77777777" w:rsidR="00937D2E" w:rsidRPr="00487D2E" w:rsidRDefault="00937D2E" w:rsidP="00A579C6">
            <w:pPr>
              <w:pStyle w:val="ConsPlusNormal0"/>
              <w:jc w:val="both"/>
              <w:rPr>
                <w:rFonts w:ascii="Times New Roman" w:hAnsi="Times New Roman" w:cs="Times New Roman"/>
                <w:sz w:val="28"/>
                <w:szCs w:val="28"/>
                <w:u w:val="single"/>
              </w:rPr>
            </w:pPr>
            <w:r w:rsidRPr="00487D2E">
              <w:rPr>
                <w:rFonts w:ascii="Times New Roman" w:hAnsi="Times New Roman" w:cs="Times New Roman"/>
                <w:sz w:val="28"/>
                <w:szCs w:val="28"/>
              </w:rPr>
              <w:t>2024 год –</w:t>
            </w:r>
            <w:r>
              <w:rPr>
                <w:rFonts w:ascii="Times New Roman" w:hAnsi="Times New Roman" w:cs="Times New Roman"/>
                <w:sz w:val="28"/>
                <w:szCs w:val="28"/>
              </w:rPr>
              <w:t xml:space="preserve">10070,79009 </w:t>
            </w:r>
            <w:r w:rsidRPr="00487D2E">
              <w:rPr>
                <w:rFonts w:ascii="Times New Roman" w:hAnsi="Times New Roman" w:cs="Times New Roman"/>
                <w:sz w:val="28"/>
                <w:szCs w:val="28"/>
              </w:rPr>
              <w:t>тыс. руб.,</w:t>
            </w:r>
          </w:p>
          <w:p w14:paraId="58570EC7"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2025 год -</w:t>
            </w:r>
            <w:r>
              <w:rPr>
                <w:rFonts w:ascii="Times New Roman" w:hAnsi="Times New Roman" w:cs="Times New Roman"/>
                <w:sz w:val="28"/>
                <w:szCs w:val="28"/>
              </w:rPr>
              <w:t>5498,24041</w:t>
            </w:r>
            <w:r w:rsidRPr="00487D2E">
              <w:rPr>
                <w:rFonts w:ascii="Times New Roman" w:hAnsi="Times New Roman" w:cs="Times New Roman"/>
                <w:sz w:val="28"/>
                <w:szCs w:val="28"/>
              </w:rPr>
              <w:t xml:space="preserve"> тыс. руб., </w:t>
            </w:r>
          </w:p>
          <w:p w14:paraId="1EDED77D"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 xml:space="preserve">2026 год -4659,41341 тыс. руб., </w:t>
            </w:r>
          </w:p>
          <w:p w14:paraId="65FD9F2A"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 xml:space="preserve">2027 год- 5820,57005тыс. руб., </w:t>
            </w:r>
          </w:p>
          <w:p w14:paraId="4DCFF668"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2028 год- 1708,57005 тыс. руб.</w:t>
            </w:r>
          </w:p>
          <w:p w14:paraId="3E2CE00E"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в том числе бюджет города Тейково</w:t>
            </w:r>
          </w:p>
          <w:p w14:paraId="5A9C3E9E"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2023 год -8167,08709 тыс.руб.,</w:t>
            </w:r>
          </w:p>
          <w:p w14:paraId="371B22D1"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2024 год -</w:t>
            </w:r>
            <w:r>
              <w:rPr>
                <w:rFonts w:ascii="Times New Roman" w:hAnsi="Times New Roman" w:cs="Times New Roman"/>
                <w:sz w:val="28"/>
                <w:szCs w:val="28"/>
              </w:rPr>
              <w:t>10070,79009</w:t>
            </w:r>
            <w:r w:rsidRPr="00487D2E">
              <w:rPr>
                <w:rFonts w:ascii="Times New Roman" w:hAnsi="Times New Roman" w:cs="Times New Roman"/>
                <w:sz w:val="28"/>
                <w:szCs w:val="28"/>
              </w:rPr>
              <w:t xml:space="preserve"> тыс. руб., </w:t>
            </w:r>
          </w:p>
          <w:p w14:paraId="27138997"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2025 год -</w:t>
            </w:r>
            <w:r>
              <w:rPr>
                <w:rFonts w:ascii="Times New Roman" w:hAnsi="Times New Roman" w:cs="Times New Roman"/>
                <w:sz w:val="28"/>
                <w:szCs w:val="28"/>
              </w:rPr>
              <w:t xml:space="preserve">5498,24041 </w:t>
            </w:r>
            <w:r w:rsidRPr="00487D2E">
              <w:rPr>
                <w:rFonts w:ascii="Times New Roman" w:hAnsi="Times New Roman" w:cs="Times New Roman"/>
                <w:sz w:val="28"/>
                <w:szCs w:val="28"/>
              </w:rPr>
              <w:t xml:space="preserve">тыс. руб., </w:t>
            </w:r>
          </w:p>
          <w:p w14:paraId="33921B48"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 xml:space="preserve">2026 год -4659,41341 тыс. руб., </w:t>
            </w:r>
          </w:p>
          <w:p w14:paraId="072D6031" w14:textId="77777777" w:rsidR="0093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2027 год- 5820,57005 тыс</w:t>
            </w:r>
            <w:r>
              <w:rPr>
                <w:rFonts w:ascii="Times New Roman" w:hAnsi="Times New Roman" w:cs="Times New Roman"/>
                <w:sz w:val="28"/>
                <w:szCs w:val="28"/>
              </w:rPr>
              <w:t xml:space="preserve">. руб., </w:t>
            </w:r>
          </w:p>
          <w:p w14:paraId="72CFF2C4" w14:textId="77777777" w:rsidR="00937D2E"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2028 год- 1708,57005 тыс. руб.</w:t>
            </w:r>
          </w:p>
          <w:p w14:paraId="2EA14789" w14:textId="77777777" w:rsidR="00937D2E" w:rsidRPr="0038601A" w:rsidRDefault="00937D2E" w:rsidP="00A579C6">
            <w:pPr>
              <w:pStyle w:val="ConsPlusNormal0"/>
              <w:jc w:val="both"/>
              <w:rPr>
                <w:rFonts w:ascii="Times New Roman" w:hAnsi="Times New Roman" w:cs="Times New Roman"/>
                <w:sz w:val="28"/>
                <w:szCs w:val="28"/>
              </w:rPr>
            </w:pPr>
          </w:p>
        </w:tc>
      </w:tr>
    </w:tbl>
    <w:p w14:paraId="0D666002" w14:textId="77777777" w:rsidR="00937D2E" w:rsidRPr="0038601A" w:rsidRDefault="00937D2E" w:rsidP="00937D2E">
      <w:pPr>
        <w:pStyle w:val="ConsPlusNormal0"/>
        <w:rPr>
          <w:rFonts w:ascii="Times New Roman" w:hAnsi="Times New Roman" w:cs="Times New Roman"/>
          <w:sz w:val="28"/>
          <w:szCs w:val="28"/>
        </w:rPr>
      </w:pPr>
    </w:p>
    <w:p w14:paraId="2B7DE97F" w14:textId="77777777" w:rsidR="00937D2E" w:rsidRDefault="00937D2E" w:rsidP="00937D2E">
      <w:pPr>
        <w:pStyle w:val="ConsPlusTitle0"/>
        <w:jc w:val="center"/>
        <w:outlineLvl w:val="1"/>
        <w:rPr>
          <w:rFonts w:ascii="Times New Roman" w:hAnsi="Times New Roman" w:cs="Times New Roman"/>
          <w:sz w:val="28"/>
          <w:szCs w:val="28"/>
        </w:rPr>
      </w:pPr>
    </w:p>
    <w:p w14:paraId="5A9E15C2" w14:textId="77777777" w:rsidR="00937D2E" w:rsidRPr="0038601A" w:rsidRDefault="00937D2E" w:rsidP="00937D2E">
      <w:pPr>
        <w:pStyle w:val="ConsPlusTitle0"/>
        <w:jc w:val="center"/>
        <w:outlineLvl w:val="1"/>
        <w:rPr>
          <w:rFonts w:ascii="Times New Roman" w:hAnsi="Times New Roman" w:cs="Times New Roman"/>
          <w:sz w:val="28"/>
          <w:szCs w:val="28"/>
        </w:rPr>
      </w:pPr>
      <w:r w:rsidRPr="0038601A">
        <w:rPr>
          <w:rFonts w:ascii="Times New Roman" w:hAnsi="Times New Roman" w:cs="Times New Roman"/>
          <w:sz w:val="28"/>
          <w:szCs w:val="28"/>
        </w:rPr>
        <w:t>2. Анализ текущей ситуации в сфере реализации Программы</w:t>
      </w:r>
    </w:p>
    <w:p w14:paraId="7DB596E7" w14:textId="77777777" w:rsidR="00937D2E" w:rsidRPr="0038601A" w:rsidRDefault="00937D2E" w:rsidP="00937D2E">
      <w:pPr>
        <w:pStyle w:val="ConsPlusTitle0"/>
        <w:jc w:val="center"/>
        <w:outlineLvl w:val="2"/>
        <w:rPr>
          <w:rFonts w:ascii="Times New Roman" w:hAnsi="Times New Roman" w:cs="Times New Roman"/>
          <w:sz w:val="28"/>
          <w:szCs w:val="28"/>
        </w:rPr>
      </w:pPr>
      <w:r w:rsidRPr="0038601A">
        <w:rPr>
          <w:rFonts w:ascii="Times New Roman" w:hAnsi="Times New Roman" w:cs="Times New Roman"/>
          <w:sz w:val="28"/>
          <w:szCs w:val="28"/>
        </w:rPr>
        <w:t>2.1. Управление муниципальным имуществом</w:t>
      </w:r>
    </w:p>
    <w:p w14:paraId="3A6B1D8B" w14:textId="77777777" w:rsidR="00937D2E" w:rsidRPr="0038601A" w:rsidRDefault="00937D2E" w:rsidP="00937D2E">
      <w:pPr>
        <w:pStyle w:val="ConsPlusNormal0"/>
        <w:ind w:firstLine="540"/>
        <w:jc w:val="both"/>
        <w:rPr>
          <w:rFonts w:ascii="Times New Roman" w:hAnsi="Times New Roman" w:cs="Times New Roman"/>
          <w:sz w:val="28"/>
          <w:szCs w:val="28"/>
        </w:rPr>
      </w:pPr>
    </w:p>
    <w:p w14:paraId="3A5940A0" w14:textId="77777777" w:rsidR="00937D2E" w:rsidRPr="0038601A" w:rsidRDefault="00937D2E" w:rsidP="00937D2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На начало 2022</w:t>
      </w:r>
      <w:r w:rsidRPr="0038601A">
        <w:rPr>
          <w:rFonts w:ascii="Times New Roman" w:hAnsi="Times New Roman" w:cs="Times New Roman"/>
          <w:sz w:val="28"/>
          <w:szCs w:val="28"/>
        </w:rPr>
        <w:t xml:space="preserve"> года органы местного самоуправления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xml:space="preserve"> осуществляли управление в отношении:</w:t>
      </w:r>
    </w:p>
    <w:p w14:paraId="0D111FE2" w14:textId="77777777" w:rsidR="00937D2E" w:rsidRPr="00783732" w:rsidRDefault="00937D2E" w:rsidP="00937D2E">
      <w:pPr>
        <w:jc w:val="both"/>
        <w:rPr>
          <w:rFonts w:ascii="Calibri" w:hAnsi="Calibri" w:cs="Calibri"/>
          <w:color w:val="000000"/>
        </w:rPr>
      </w:pPr>
      <w:r w:rsidRPr="000D4C3D">
        <w:rPr>
          <w:sz w:val="28"/>
          <w:szCs w:val="28"/>
        </w:rPr>
        <w:t>- земель</w:t>
      </w:r>
      <w:r w:rsidRPr="0038601A">
        <w:rPr>
          <w:sz w:val="28"/>
          <w:szCs w:val="28"/>
        </w:rPr>
        <w:t xml:space="preserve">, находящихся в муниципальной и государственной неразграниченной собственности, общей площадью </w:t>
      </w:r>
      <w:r w:rsidRPr="00505B87">
        <w:rPr>
          <w:color w:val="000000" w:themeColor="text1"/>
          <w:sz w:val="28"/>
          <w:szCs w:val="28"/>
        </w:rPr>
        <w:t>1306</w:t>
      </w:r>
      <w:r w:rsidRPr="0038601A">
        <w:rPr>
          <w:sz w:val="28"/>
          <w:szCs w:val="28"/>
        </w:rPr>
        <w:t>га;</w:t>
      </w:r>
    </w:p>
    <w:p w14:paraId="6500C7D6" w14:textId="77777777" w:rsidR="00937D2E" w:rsidRPr="0038601A" w:rsidRDefault="00937D2E" w:rsidP="00937D2E">
      <w:pPr>
        <w:pStyle w:val="ConsPlusNormal0"/>
        <w:spacing w:before="220"/>
        <w:jc w:val="both"/>
        <w:rPr>
          <w:rFonts w:ascii="Times New Roman" w:hAnsi="Times New Roman" w:cs="Times New Roman"/>
          <w:sz w:val="28"/>
          <w:szCs w:val="28"/>
        </w:rPr>
      </w:pPr>
      <w:r w:rsidRPr="0038601A">
        <w:rPr>
          <w:rFonts w:ascii="Times New Roman" w:hAnsi="Times New Roman" w:cs="Times New Roman"/>
          <w:sz w:val="28"/>
          <w:szCs w:val="28"/>
        </w:rPr>
        <w:t xml:space="preserve">- </w:t>
      </w:r>
      <w:r w:rsidRPr="00A03606">
        <w:rPr>
          <w:rFonts w:ascii="Times New Roman" w:hAnsi="Times New Roman" w:cs="Times New Roman"/>
          <w:sz w:val="28"/>
          <w:szCs w:val="28"/>
        </w:rPr>
        <w:t>1314</w:t>
      </w:r>
      <w:r>
        <w:rPr>
          <w:rFonts w:ascii="Times New Roman" w:hAnsi="Times New Roman" w:cs="Times New Roman"/>
          <w:sz w:val="28"/>
          <w:szCs w:val="28"/>
        </w:rPr>
        <w:t xml:space="preserve"> </w:t>
      </w:r>
      <w:r w:rsidRPr="0038601A">
        <w:rPr>
          <w:rFonts w:ascii="Times New Roman" w:hAnsi="Times New Roman" w:cs="Times New Roman"/>
          <w:sz w:val="28"/>
          <w:szCs w:val="28"/>
        </w:rPr>
        <w:t>имущественных объектов и имущественного комплекса, включенных в состав казны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69FF596C" w14:textId="77777777" w:rsidR="00937D2E" w:rsidRPr="0038601A" w:rsidRDefault="00937D2E" w:rsidP="00937D2E">
      <w:pPr>
        <w:pStyle w:val="ConsPlusNormal0"/>
        <w:spacing w:before="220"/>
        <w:jc w:val="both"/>
        <w:rPr>
          <w:rFonts w:ascii="Times New Roman" w:hAnsi="Times New Roman" w:cs="Times New Roman"/>
          <w:sz w:val="28"/>
          <w:szCs w:val="28"/>
        </w:rPr>
      </w:pPr>
      <w:r w:rsidRPr="0038601A">
        <w:rPr>
          <w:rFonts w:ascii="Times New Roman" w:hAnsi="Times New Roman" w:cs="Times New Roman"/>
          <w:sz w:val="28"/>
          <w:szCs w:val="28"/>
        </w:rPr>
        <w:t xml:space="preserve">- </w:t>
      </w:r>
      <w:r w:rsidRPr="00416100">
        <w:rPr>
          <w:rFonts w:ascii="Times New Roman" w:hAnsi="Times New Roman" w:cs="Times New Roman"/>
          <w:sz w:val="28"/>
          <w:szCs w:val="28"/>
        </w:rPr>
        <w:t>535</w:t>
      </w:r>
      <w:r w:rsidRPr="0038601A">
        <w:rPr>
          <w:rFonts w:ascii="Times New Roman" w:hAnsi="Times New Roman" w:cs="Times New Roman"/>
          <w:sz w:val="28"/>
          <w:szCs w:val="28"/>
        </w:rPr>
        <w:t xml:space="preserve"> объектов недвижимого имущества, находящихся в оперативном управлении муниципальных учреждений и хозяйственном ведении муниципальных предприятий;</w:t>
      </w:r>
    </w:p>
    <w:p w14:paraId="041667AB" w14:textId="77777777" w:rsidR="00937D2E" w:rsidRPr="0038601A" w:rsidRDefault="00937D2E" w:rsidP="00937D2E">
      <w:pPr>
        <w:pStyle w:val="ConsPlusNormal0"/>
        <w:spacing w:before="220"/>
        <w:jc w:val="both"/>
        <w:rPr>
          <w:rFonts w:ascii="Times New Roman" w:hAnsi="Times New Roman" w:cs="Times New Roman"/>
          <w:sz w:val="28"/>
          <w:szCs w:val="28"/>
        </w:rPr>
      </w:pPr>
      <w:r>
        <w:rPr>
          <w:rFonts w:ascii="Times New Roman" w:hAnsi="Times New Roman" w:cs="Times New Roman"/>
          <w:sz w:val="28"/>
          <w:szCs w:val="28"/>
        </w:rPr>
        <w:t xml:space="preserve">- 2 </w:t>
      </w:r>
      <w:r w:rsidRPr="0038601A">
        <w:rPr>
          <w:rFonts w:ascii="Times New Roman" w:hAnsi="Times New Roman" w:cs="Times New Roman"/>
          <w:sz w:val="28"/>
          <w:szCs w:val="28"/>
        </w:rPr>
        <w:t>муниципальн</w:t>
      </w:r>
      <w:r>
        <w:rPr>
          <w:rFonts w:ascii="Times New Roman" w:hAnsi="Times New Roman" w:cs="Times New Roman"/>
          <w:sz w:val="28"/>
          <w:szCs w:val="28"/>
        </w:rPr>
        <w:t>ых</w:t>
      </w:r>
      <w:r w:rsidRPr="0038601A">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38601A">
        <w:rPr>
          <w:rFonts w:ascii="Times New Roman" w:hAnsi="Times New Roman" w:cs="Times New Roman"/>
          <w:sz w:val="28"/>
          <w:szCs w:val="28"/>
        </w:rPr>
        <w:t>;</w:t>
      </w:r>
    </w:p>
    <w:p w14:paraId="6A93C005" w14:textId="77777777" w:rsidR="00937D2E" w:rsidRDefault="00937D2E" w:rsidP="00937D2E">
      <w:pPr>
        <w:pStyle w:val="ConsPlusNormal0"/>
        <w:spacing w:before="220"/>
        <w:jc w:val="both"/>
        <w:rPr>
          <w:rFonts w:ascii="Times New Roman" w:hAnsi="Times New Roman" w:cs="Times New Roman"/>
          <w:sz w:val="28"/>
          <w:szCs w:val="28"/>
        </w:rPr>
      </w:pPr>
      <w:r w:rsidRPr="0038601A">
        <w:rPr>
          <w:rFonts w:ascii="Times New Roman" w:hAnsi="Times New Roman" w:cs="Times New Roman"/>
          <w:sz w:val="28"/>
          <w:szCs w:val="28"/>
        </w:rPr>
        <w:t xml:space="preserve">- 100% долей в капитале </w:t>
      </w:r>
      <w:r w:rsidRPr="00416100">
        <w:rPr>
          <w:rFonts w:ascii="Times New Roman" w:hAnsi="Times New Roman" w:cs="Times New Roman"/>
          <w:sz w:val="28"/>
          <w:szCs w:val="28"/>
        </w:rPr>
        <w:t>6</w:t>
      </w:r>
      <w:r w:rsidRPr="0038601A">
        <w:rPr>
          <w:rFonts w:ascii="Times New Roman" w:hAnsi="Times New Roman" w:cs="Times New Roman"/>
          <w:sz w:val="28"/>
          <w:szCs w:val="28"/>
        </w:rPr>
        <w:t xml:space="preserve"> хозяйственных обществ.</w:t>
      </w:r>
    </w:p>
    <w:p w14:paraId="413A62CC" w14:textId="77777777" w:rsidR="00937D2E" w:rsidRPr="0038601A" w:rsidRDefault="00937D2E" w:rsidP="00937D2E">
      <w:pPr>
        <w:pStyle w:val="ConsPlusNormal0"/>
        <w:spacing w:before="220"/>
        <w:jc w:val="both"/>
        <w:rPr>
          <w:rFonts w:ascii="Times New Roman" w:hAnsi="Times New Roman" w:cs="Times New Roman"/>
          <w:sz w:val="28"/>
          <w:szCs w:val="28"/>
        </w:rPr>
      </w:pPr>
    </w:p>
    <w:p w14:paraId="77ED03EC" w14:textId="77777777" w:rsidR="00937D2E" w:rsidRPr="0038601A" w:rsidRDefault="00937D2E" w:rsidP="00937D2E">
      <w:pPr>
        <w:pStyle w:val="ConsPlusNormal0"/>
        <w:ind w:firstLine="539"/>
        <w:jc w:val="both"/>
        <w:rPr>
          <w:rFonts w:ascii="Times New Roman" w:hAnsi="Times New Roman" w:cs="Times New Roman"/>
          <w:sz w:val="28"/>
          <w:szCs w:val="28"/>
        </w:rPr>
      </w:pPr>
      <w:r w:rsidRPr="0038601A">
        <w:rPr>
          <w:rFonts w:ascii="Times New Roman" w:hAnsi="Times New Roman" w:cs="Times New Roman"/>
          <w:sz w:val="28"/>
          <w:szCs w:val="28"/>
        </w:rPr>
        <w:t>Доходы от использования муниципального имущества, а также имущества, государственная собственность на которое не разграничена (приватизация, сдача в аренду, отчисления от прибыл</w:t>
      </w:r>
      <w:r>
        <w:rPr>
          <w:rFonts w:ascii="Times New Roman" w:hAnsi="Times New Roman" w:cs="Times New Roman"/>
          <w:sz w:val="28"/>
          <w:szCs w:val="28"/>
        </w:rPr>
        <w:t>и организаций), составили в 2021 г более 15,8млн. руб. (13,2</w:t>
      </w:r>
      <w:r w:rsidRPr="0038601A">
        <w:rPr>
          <w:rFonts w:ascii="Times New Roman" w:hAnsi="Times New Roman" w:cs="Times New Roman"/>
          <w:sz w:val="28"/>
          <w:szCs w:val="28"/>
        </w:rPr>
        <w:t xml:space="preserve"> млн</w:t>
      </w:r>
      <w:r>
        <w:rPr>
          <w:rFonts w:ascii="Times New Roman" w:hAnsi="Times New Roman" w:cs="Times New Roman"/>
          <w:sz w:val="28"/>
          <w:szCs w:val="28"/>
        </w:rPr>
        <w:t>.</w:t>
      </w:r>
      <w:r w:rsidRPr="0038601A">
        <w:rPr>
          <w:rFonts w:ascii="Times New Roman" w:hAnsi="Times New Roman" w:cs="Times New Roman"/>
          <w:sz w:val="28"/>
          <w:szCs w:val="28"/>
        </w:rPr>
        <w:t xml:space="preserve"> руб. - в 20</w:t>
      </w:r>
      <w:r>
        <w:rPr>
          <w:rFonts w:ascii="Times New Roman" w:hAnsi="Times New Roman" w:cs="Times New Roman"/>
          <w:sz w:val="28"/>
          <w:szCs w:val="28"/>
        </w:rPr>
        <w:t>20</w:t>
      </w:r>
      <w:r w:rsidRPr="0038601A">
        <w:rPr>
          <w:rFonts w:ascii="Times New Roman" w:hAnsi="Times New Roman" w:cs="Times New Roman"/>
          <w:sz w:val="28"/>
          <w:szCs w:val="28"/>
        </w:rPr>
        <w:t xml:space="preserve"> году).</w:t>
      </w:r>
    </w:p>
    <w:p w14:paraId="5ABC7071" w14:textId="77777777" w:rsidR="00937D2E" w:rsidRPr="0038601A" w:rsidRDefault="00937D2E" w:rsidP="00937D2E">
      <w:pPr>
        <w:pStyle w:val="ConsPlusNormal0"/>
        <w:ind w:firstLine="539"/>
        <w:jc w:val="both"/>
        <w:rPr>
          <w:rFonts w:ascii="Times New Roman" w:hAnsi="Times New Roman" w:cs="Times New Roman"/>
          <w:sz w:val="28"/>
          <w:szCs w:val="28"/>
        </w:rPr>
      </w:pPr>
      <w:r w:rsidRPr="0038601A">
        <w:rPr>
          <w:rFonts w:ascii="Times New Roman" w:hAnsi="Times New Roman" w:cs="Times New Roman"/>
          <w:sz w:val="28"/>
          <w:szCs w:val="28"/>
        </w:rPr>
        <w:t>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 Количество объектов, пригодных для приватизации, ежегодно снижается.</w:t>
      </w:r>
    </w:p>
    <w:p w14:paraId="0A3274B3" w14:textId="77777777" w:rsidR="00937D2E" w:rsidRPr="0038601A" w:rsidRDefault="00937D2E" w:rsidP="00937D2E">
      <w:pPr>
        <w:pStyle w:val="ConsPlusNormal0"/>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Продажа,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 Конкурсы </w:t>
      </w:r>
      <w:r>
        <w:rPr>
          <w:rFonts w:ascii="Times New Roman" w:hAnsi="Times New Roman" w:cs="Times New Roman"/>
          <w:sz w:val="28"/>
          <w:szCs w:val="28"/>
        </w:rPr>
        <w:t>(аукционы) проводятся комиссией.</w:t>
      </w:r>
    </w:p>
    <w:p w14:paraId="4CB39BBE" w14:textId="77777777" w:rsidR="00937D2E" w:rsidRPr="0038601A" w:rsidRDefault="00937D2E" w:rsidP="00937D2E">
      <w:pPr>
        <w:pStyle w:val="ConsPlusNormal0"/>
        <w:ind w:firstLine="540"/>
        <w:jc w:val="both"/>
        <w:rPr>
          <w:rFonts w:ascii="Times New Roman" w:hAnsi="Times New Roman" w:cs="Times New Roman"/>
          <w:sz w:val="28"/>
          <w:szCs w:val="28"/>
        </w:rPr>
      </w:pPr>
    </w:p>
    <w:p w14:paraId="216AA204"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Показатели, характеризующие текущую ситуацию в сфере управления муниципальным имуществом (кроме жилищного фонда)</w:t>
      </w:r>
    </w:p>
    <w:p w14:paraId="12D62CB4" w14:textId="77777777" w:rsidR="00937D2E" w:rsidRPr="0038601A" w:rsidRDefault="00937D2E" w:rsidP="00937D2E">
      <w:pPr>
        <w:pStyle w:val="ConsPlusNormal0"/>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1077"/>
        <w:gridCol w:w="1794"/>
        <w:gridCol w:w="1559"/>
        <w:gridCol w:w="1701"/>
      </w:tblGrid>
      <w:tr w:rsidR="00937D2E" w:rsidRPr="0038601A" w14:paraId="243BD403" w14:textId="77777777" w:rsidTr="00A579C6">
        <w:tc>
          <w:tcPr>
            <w:tcW w:w="623" w:type="dxa"/>
          </w:tcPr>
          <w:p w14:paraId="3D7DA02D"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664" w:type="dxa"/>
          </w:tcPr>
          <w:p w14:paraId="1776AD53"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Наименование показателя</w:t>
            </w:r>
          </w:p>
        </w:tc>
        <w:tc>
          <w:tcPr>
            <w:tcW w:w="1077" w:type="dxa"/>
          </w:tcPr>
          <w:p w14:paraId="3EE40DDD"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1794" w:type="dxa"/>
          </w:tcPr>
          <w:p w14:paraId="4DF4A06A"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2019</w:t>
            </w:r>
            <w:r w:rsidRPr="0038601A">
              <w:rPr>
                <w:rFonts w:ascii="Times New Roman" w:hAnsi="Times New Roman" w:cs="Times New Roman"/>
                <w:sz w:val="28"/>
                <w:szCs w:val="28"/>
              </w:rPr>
              <w:t xml:space="preserve"> год, факт</w:t>
            </w:r>
          </w:p>
        </w:tc>
        <w:tc>
          <w:tcPr>
            <w:tcW w:w="1559" w:type="dxa"/>
          </w:tcPr>
          <w:p w14:paraId="3CBAE723"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2020</w:t>
            </w:r>
            <w:r w:rsidRPr="0038601A">
              <w:rPr>
                <w:rFonts w:ascii="Times New Roman" w:hAnsi="Times New Roman" w:cs="Times New Roman"/>
                <w:sz w:val="28"/>
                <w:szCs w:val="28"/>
              </w:rPr>
              <w:t xml:space="preserve"> год, факт</w:t>
            </w:r>
          </w:p>
        </w:tc>
        <w:tc>
          <w:tcPr>
            <w:tcW w:w="1701" w:type="dxa"/>
          </w:tcPr>
          <w:p w14:paraId="69420161"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2021</w:t>
            </w:r>
            <w:r w:rsidRPr="0038601A">
              <w:rPr>
                <w:rFonts w:ascii="Times New Roman" w:hAnsi="Times New Roman" w:cs="Times New Roman"/>
                <w:sz w:val="28"/>
                <w:szCs w:val="28"/>
              </w:rPr>
              <w:t xml:space="preserve"> год, </w:t>
            </w:r>
            <w:r>
              <w:rPr>
                <w:rFonts w:ascii="Times New Roman" w:hAnsi="Times New Roman" w:cs="Times New Roman"/>
                <w:sz w:val="28"/>
                <w:szCs w:val="28"/>
              </w:rPr>
              <w:t>факт</w:t>
            </w:r>
          </w:p>
        </w:tc>
      </w:tr>
      <w:tr w:rsidR="00937D2E" w:rsidRPr="0038601A" w14:paraId="7F66C897" w14:textId="77777777" w:rsidTr="00A579C6">
        <w:tc>
          <w:tcPr>
            <w:tcW w:w="623" w:type="dxa"/>
          </w:tcPr>
          <w:p w14:paraId="26412E8A" w14:textId="77777777" w:rsidR="00937D2E" w:rsidRPr="0038601A" w:rsidRDefault="00937D2E" w:rsidP="00A579C6">
            <w:pPr>
              <w:pStyle w:val="ConsPlusNormal0"/>
              <w:rPr>
                <w:rFonts w:ascii="Times New Roman" w:hAnsi="Times New Roman" w:cs="Times New Roman"/>
                <w:sz w:val="28"/>
                <w:szCs w:val="28"/>
              </w:rPr>
            </w:pPr>
            <w:r w:rsidRPr="0038601A">
              <w:rPr>
                <w:rFonts w:ascii="Times New Roman" w:hAnsi="Times New Roman" w:cs="Times New Roman"/>
                <w:sz w:val="28"/>
                <w:szCs w:val="28"/>
              </w:rPr>
              <w:t>1</w:t>
            </w:r>
          </w:p>
        </w:tc>
        <w:tc>
          <w:tcPr>
            <w:tcW w:w="2664" w:type="dxa"/>
          </w:tcPr>
          <w:p w14:paraId="2DA3277F"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Площадь земель муниципальной и государственной неразграниченной собственности</w:t>
            </w:r>
          </w:p>
        </w:tc>
        <w:tc>
          <w:tcPr>
            <w:tcW w:w="1077" w:type="dxa"/>
          </w:tcPr>
          <w:p w14:paraId="672EF1ED"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га</w:t>
            </w:r>
          </w:p>
        </w:tc>
        <w:tc>
          <w:tcPr>
            <w:tcW w:w="1794" w:type="dxa"/>
          </w:tcPr>
          <w:p w14:paraId="0F03F32F"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1311</w:t>
            </w:r>
          </w:p>
        </w:tc>
        <w:tc>
          <w:tcPr>
            <w:tcW w:w="1559" w:type="dxa"/>
          </w:tcPr>
          <w:p w14:paraId="2594FCA3"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1309</w:t>
            </w:r>
          </w:p>
        </w:tc>
        <w:tc>
          <w:tcPr>
            <w:tcW w:w="1701" w:type="dxa"/>
          </w:tcPr>
          <w:p w14:paraId="5FACB348" w14:textId="77777777" w:rsidR="00937D2E" w:rsidRPr="00505B87" w:rsidRDefault="00937D2E" w:rsidP="00A579C6">
            <w:pPr>
              <w:pStyle w:val="ConsPlusNormal0"/>
              <w:jc w:val="center"/>
              <w:rPr>
                <w:rFonts w:ascii="Times New Roman" w:hAnsi="Times New Roman" w:cs="Times New Roman"/>
                <w:color w:val="000000" w:themeColor="text1"/>
                <w:sz w:val="28"/>
                <w:szCs w:val="28"/>
              </w:rPr>
            </w:pPr>
            <w:r w:rsidRPr="00505B87">
              <w:rPr>
                <w:rFonts w:ascii="Times New Roman" w:hAnsi="Times New Roman" w:cs="Times New Roman"/>
                <w:color w:val="000000" w:themeColor="text1"/>
                <w:sz w:val="28"/>
                <w:szCs w:val="28"/>
              </w:rPr>
              <w:t>1306</w:t>
            </w:r>
          </w:p>
        </w:tc>
      </w:tr>
      <w:tr w:rsidR="00937D2E" w:rsidRPr="0038601A" w14:paraId="6C36F8DB" w14:textId="77777777" w:rsidTr="00A579C6">
        <w:tc>
          <w:tcPr>
            <w:tcW w:w="623" w:type="dxa"/>
          </w:tcPr>
          <w:p w14:paraId="252A373A" w14:textId="77777777" w:rsidR="00937D2E" w:rsidRPr="0038601A" w:rsidRDefault="00937D2E" w:rsidP="00A579C6">
            <w:pPr>
              <w:pStyle w:val="ConsPlusNormal0"/>
              <w:rPr>
                <w:rFonts w:ascii="Times New Roman" w:hAnsi="Times New Roman" w:cs="Times New Roman"/>
                <w:sz w:val="28"/>
                <w:szCs w:val="28"/>
              </w:rPr>
            </w:pPr>
            <w:r w:rsidRPr="0038601A">
              <w:rPr>
                <w:rFonts w:ascii="Times New Roman" w:hAnsi="Times New Roman" w:cs="Times New Roman"/>
                <w:sz w:val="28"/>
                <w:szCs w:val="28"/>
              </w:rPr>
              <w:t>2</w:t>
            </w:r>
          </w:p>
        </w:tc>
        <w:tc>
          <w:tcPr>
            <w:tcW w:w="2664" w:type="dxa"/>
          </w:tcPr>
          <w:p w14:paraId="5F9574F9"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Количество муниципальных  предприятий (на конец периода)</w:t>
            </w:r>
          </w:p>
        </w:tc>
        <w:tc>
          <w:tcPr>
            <w:tcW w:w="1077" w:type="dxa"/>
          </w:tcPr>
          <w:p w14:paraId="03B56A8C"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61C53A86"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66631353"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14:paraId="01E93F88"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r>
      <w:tr w:rsidR="00937D2E" w:rsidRPr="0038601A" w14:paraId="64A5AF1C" w14:textId="77777777" w:rsidTr="00A579C6">
        <w:tc>
          <w:tcPr>
            <w:tcW w:w="623" w:type="dxa"/>
          </w:tcPr>
          <w:p w14:paraId="13F5C919" w14:textId="77777777" w:rsidR="00937D2E" w:rsidRPr="0038601A" w:rsidRDefault="00937D2E" w:rsidP="00A579C6">
            <w:pPr>
              <w:pStyle w:val="ConsPlusNormal0"/>
              <w:rPr>
                <w:rFonts w:ascii="Times New Roman" w:hAnsi="Times New Roman" w:cs="Times New Roman"/>
                <w:sz w:val="28"/>
                <w:szCs w:val="28"/>
              </w:rPr>
            </w:pPr>
            <w:r w:rsidRPr="0038601A">
              <w:rPr>
                <w:rFonts w:ascii="Times New Roman" w:hAnsi="Times New Roman" w:cs="Times New Roman"/>
                <w:sz w:val="28"/>
                <w:szCs w:val="28"/>
              </w:rPr>
              <w:t>3</w:t>
            </w:r>
          </w:p>
        </w:tc>
        <w:tc>
          <w:tcPr>
            <w:tcW w:w="2664" w:type="dxa"/>
          </w:tcPr>
          <w:p w14:paraId="57307EE6"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Число хозяйственных обществ, доля в капитале которых принадлежит город</w:t>
            </w:r>
            <w:r>
              <w:rPr>
                <w:rFonts w:ascii="Times New Roman" w:hAnsi="Times New Roman" w:cs="Times New Roman"/>
                <w:sz w:val="28"/>
                <w:szCs w:val="28"/>
              </w:rPr>
              <w:t xml:space="preserve">скому округу Тейково </w:t>
            </w:r>
            <w:r w:rsidRPr="0038601A">
              <w:rPr>
                <w:rFonts w:ascii="Times New Roman" w:hAnsi="Times New Roman" w:cs="Times New Roman"/>
                <w:sz w:val="28"/>
                <w:szCs w:val="28"/>
              </w:rPr>
              <w:t>(на конец периода)</w:t>
            </w:r>
          </w:p>
        </w:tc>
        <w:tc>
          <w:tcPr>
            <w:tcW w:w="1077" w:type="dxa"/>
          </w:tcPr>
          <w:p w14:paraId="7A812DF2"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48CC8870"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6</w:t>
            </w:r>
          </w:p>
        </w:tc>
        <w:tc>
          <w:tcPr>
            <w:tcW w:w="1559" w:type="dxa"/>
          </w:tcPr>
          <w:p w14:paraId="699AFD56"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14:paraId="79F5C579" w14:textId="77777777" w:rsidR="00937D2E" w:rsidRPr="00A03606" w:rsidRDefault="00937D2E" w:rsidP="00A579C6">
            <w:pPr>
              <w:pStyle w:val="ConsPlusNormal0"/>
              <w:jc w:val="center"/>
              <w:rPr>
                <w:rFonts w:ascii="Times New Roman" w:hAnsi="Times New Roman" w:cs="Times New Roman"/>
                <w:sz w:val="28"/>
                <w:szCs w:val="28"/>
              </w:rPr>
            </w:pPr>
            <w:r w:rsidRPr="00A03606">
              <w:rPr>
                <w:rFonts w:ascii="Times New Roman" w:hAnsi="Times New Roman" w:cs="Times New Roman"/>
                <w:sz w:val="28"/>
                <w:szCs w:val="28"/>
              </w:rPr>
              <w:t>6</w:t>
            </w:r>
          </w:p>
        </w:tc>
      </w:tr>
      <w:tr w:rsidR="00937D2E" w:rsidRPr="0038601A" w14:paraId="0917CD14" w14:textId="77777777" w:rsidTr="00A579C6">
        <w:tc>
          <w:tcPr>
            <w:tcW w:w="623" w:type="dxa"/>
          </w:tcPr>
          <w:p w14:paraId="433BC4A0" w14:textId="77777777" w:rsidR="00937D2E" w:rsidRPr="0038601A" w:rsidRDefault="00937D2E" w:rsidP="00A579C6">
            <w:pPr>
              <w:pStyle w:val="ConsPlusNormal0"/>
              <w:rPr>
                <w:rFonts w:ascii="Times New Roman" w:hAnsi="Times New Roman" w:cs="Times New Roman"/>
                <w:sz w:val="28"/>
                <w:szCs w:val="28"/>
              </w:rPr>
            </w:pPr>
            <w:r w:rsidRPr="0038601A">
              <w:rPr>
                <w:rFonts w:ascii="Times New Roman" w:hAnsi="Times New Roman" w:cs="Times New Roman"/>
                <w:sz w:val="28"/>
                <w:szCs w:val="28"/>
              </w:rPr>
              <w:t>4</w:t>
            </w:r>
          </w:p>
        </w:tc>
        <w:tc>
          <w:tcPr>
            <w:tcW w:w="2664" w:type="dxa"/>
          </w:tcPr>
          <w:p w14:paraId="66F306D7"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Количество объектов муниципальной собственности, состоящих на учете в реестре (на конец периода)</w:t>
            </w:r>
          </w:p>
        </w:tc>
        <w:tc>
          <w:tcPr>
            <w:tcW w:w="1077" w:type="dxa"/>
          </w:tcPr>
          <w:p w14:paraId="145A4258"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65AFF472"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2712</w:t>
            </w:r>
          </w:p>
        </w:tc>
        <w:tc>
          <w:tcPr>
            <w:tcW w:w="1559" w:type="dxa"/>
          </w:tcPr>
          <w:p w14:paraId="2A41A862"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2674</w:t>
            </w:r>
          </w:p>
        </w:tc>
        <w:tc>
          <w:tcPr>
            <w:tcW w:w="1701" w:type="dxa"/>
          </w:tcPr>
          <w:p w14:paraId="33E591D1" w14:textId="77777777" w:rsidR="00937D2E" w:rsidRPr="00A43846" w:rsidRDefault="00937D2E" w:rsidP="00A579C6">
            <w:pPr>
              <w:pStyle w:val="ConsPlusNormal0"/>
              <w:jc w:val="center"/>
              <w:rPr>
                <w:rFonts w:ascii="Times New Roman" w:hAnsi="Times New Roman" w:cs="Times New Roman"/>
                <w:sz w:val="28"/>
                <w:szCs w:val="28"/>
              </w:rPr>
            </w:pPr>
            <w:r w:rsidRPr="00A43846">
              <w:rPr>
                <w:rFonts w:ascii="Times New Roman" w:hAnsi="Times New Roman" w:cs="Times New Roman"/>
                <w:sz w:val="28"/>
                <w:szCs w:val="28"/>
              </w:rPr>
              <w:t>2762</w:t>
            </w:r>
          </w:p>
        </w:tc>
      </w:tr>
      <w:tr w:rsidR="00937D2E" w:rsidRPr="0038601A" w14:paraId="757282CF" w14:textId="77777777" w:rsidTr="00A579C6">
        <w:tc>
          <w:tcPr>
            <w:tcW w:w="623" w:type="dxa"/>
          </w:tcPr>
          <w:p w14:paraId="71233D0C" w14:textId="77777777" w:rsidR="00937D2E" w:rsidRPr="0038601A" w:rsidRDefault="00937D2E" w:rsidP="00A579C6">
            <w:pPr>
              <w:pStyle w:val="ConsPlusNormal0"/>
              <w:rPr>
                <w:rFonts w:ascii="Times New Roman" w:hAnsi="Times New Roman" w:cs="Times New Roman"/>
                <w:sz w:val="28"/>
                <w:szCs w:val="28"/>
              </w:rPr>
            </w:pPr>
            <w:r w:rsidRPr="0038601A">
              <w:rPr>
                <w:rFonts w:ascii="Times New Roman" w:hAnsi="Times New Roman" w:cs="Times New Roman"/>
                <w:sz w:val="28"/>
                <w:szCs w:val="28"/>
              </w:rPr>
              <w:t>5</w:t>
            </w:r>
          </w:p>
        </w:tc>
        <w:tc>
          <w:tcPr>
            <w:tcW w:w="2664" w:type="dxa"/>
          </w:tcPr>
          <w:p w14:paraId="6FE9EBD2"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доходов от использования имущества, находящегося в государственной и муниципальной собственности, в т.ч.:</w:t>
            </w:r>
          </w:p>
        </w:tc>
        <w:tc>
          <w:tcPr>
            <w:tcW w:w="1077" w:type="dxa"/>
          </w:tcPr>
          <w:p w14:paraId="7C08B7DE"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7582C518"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16688,9</w:t>
            </w:r>
          </w:p>
        </w:tc>
        <w:tc>
          <w:tcPr>
            <w:tcW w:w="1559" w:type="dxa"/>
          </w:tcPr>
          <w:p w14:paraId="34D016E4"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9907,5</w:t>
            </w:r>
          </w:p>
        </w:tc>
        <w:tc>
          <w:tcPr>
            <w:tcW w:w="1701" w:type="dxa"/>
          </w:tcPr>
          <w:p w14:paraId="2E0AF555"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12346,9</w:t>
            </w:r>
          </w:p>
        </w:tc>
      </w:tr>
      <w:tr w:rsidR="00937D2E" w:rsidRPr="0038601A" w14:paraId="277934DD" w14:textId="77777777" w:rsidTr="00A579C6">
        <w:tc>
          <w:tcPr>
            <w:tcW w:w="623" w:type="dxa"/>
          </w:tcPr>
          <w:p w14:paraId="45114399" w14:textId="77777777" w:rsidR="00937D2E" w:rsidRPr="0038601A" w:rsidRDefault="00937D2E" w:rsidP="00A579C6">
            <w:pPr>
              <w:pStyle w:val="ConsPlusNormal0"/>
              <w:rPr>
                <w:rFonts w:ascii="Times New Roman" w:hAnsi="Times New Roman" w:cs="Times New Roman"/>
                <w:sz w:val="28"/>
                <w:szCs w:val="28"/>
              </w:rPr>
            </w:pPr>
            <w:r w:rsidRPr="0038601A">
              <w:rPr>
                <w:rFonts w:ascii="Times New Roman" w:hAnsi="Times New Roman" w:cs="Times New Roman"/>
                <w:sz w:val="28"/>
                <w:szCs w:val="28"/>
              </w:rPr>
              <w:t>5.1</w:t>
            </w:r>
          </w:p>
        </w:tc>
        <w:tc>
          <w:tcPr>
            <w:tcW w:w="2664" w:type="dxa"/>
          </w:tcPr>
          <w:p w14:paraId="425B1CEC"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 xml:space="preserve">- от продажи муниципального имущества, а также земельных участков, государственная </w:t>
            </w:r>
            <w:r w:rsidRPr="0038601A">
              <w:rPr>
                <w:rFonts w:ascii="Times New Roman" w:hAnsi="Times New Roman" w:cs="Times New Roman"/>
                <w:sz w:val="28"/>
                <w:szCs w:val="28"/>
              </w:rPr>
              <w:lastRenderedPageBreak/>
              <w:t>собственность на которые не разграничена и которые расположены в границах городских округов</w:t>
            </w:r>
          </w:p>
        </w:tc>
        <w:tc>
          <w:tcPr>
            <w:tcW w:w="1077" w:type="dxa"/>
          </w:tcPr>
          <w:p w14:paraId="3C71697E"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lastRenderedPageBreak/>
              <w:t>тыс. руб.</w:t>
            </w:r>
          </w:p>
        </w:tc>
        <w:tc>
          <w:tcPr>
            <w:tcW w:w="1794" w:type="dxa"/>
          </w:tcPr>
          <w:p w14:paraId="65E8E5DB"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5358,6</w:t>
            </w:r>
          </w:p>
        </w:tc>
        <w:tc>
          <w:tcPr>
            <w:tcW w:w="1559" w:type="dxa"/>
          </w:tcPr>
          <w:p w14:paraId="32C6EFA8"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1745,2</w:t>
            </w:r>
          </w:p>
        </w:tc>
        <w:tc>
          <w:tcPr>
            <w:tcW w:w="1701" w:type="dxa"/>
          </w:tcPr>
          <w:p w14:paraId="14E4C57E" w14:textId="77777777" w:rsidR="00937D2E" w:rsidRPr="00173CF1" w:rsidRDefault="00937D2E" w:rsidP="00A579C6">
            <w:pPr>
              <w:pStyle w:val="ConsPlusNormal0"/>
              <w:jc w:val="center"/>
              <w:rPr>
                <w:rFonts w:ascii="Times New Roman" w:hAnsi="Times New Roman" w:cs="Times New Roman"/>
                <w:sz w:val="28"/>
                <w:szCs w:val="28"/>
              </w:rPr>
            </w:pPr>
            <w:r w:rsidRPr="00173CF1">
              <w:rPr>
                <w:rFonts w:ascii="Times New Roman" w:hAnsi="Times New Roman" w:cs="Times New Roman"/>
                <w:sz w:val="28"/>
                <w:szCs w:val="28"/>
              </w:rPr>
              <w:t xml:space="preserve">3062,8 </w:t>
            </w:r>
          </w:p>
        </w:tc>
      </w:tr>
      <w:tr w:rsidR="00937D2E" w:rsidRPr="0038601A" w14:paraId="069EC8AA" w14:textId="77777777" w:rsidTr="00A579C6">
        <w:tc>
          <w:tcPr>
            <w:tcW w:w="623" w:type="dxa"/>
          </w:tcPr>
          <w:p w14:paraId="6FEDBDB3" w14:textId="77777777" w:rsidR="00937D2E" w:rsidRPr="0038601A" w:rsidRDefault="00937D2E" w:rsidP="00A579C6">
            <w:pPr>
              <w:pStyle w:val="ConsPlusNormal0"/>
              <w:rPr>
                <w:rFonts w:ascii="Times New Roman" w:hAnsi="Times New Roman" w:cs="Times New Roman"/>
                <w:sz w:val="28"/>
                <w:szCs w:val="28"/>
              </w:rPr>
            </w:pPr>
            <w:r w:rsidRPr="0038601A">
              <w:rPr>
                <w:rFonts w:ascii="Times New Roman" w:hAnsi="Times New Roman" w:cs="Times New Roman"/>
                <w:sz w:val="28"/>
                <w:szCs w:val="28"/>
              </w:rPr>
              <w:t>5.2</w:t>
            </w:r>
          </w:p>
        </w:tc>
        <w:tc>
          <w:tcPr>
            <w:tcW w:w="2664" w:type="dxa"/>
          </w:tcPr>
          <w:p w14:paraId="0E937DCE"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 от аренды недвижимого имущества</w:t>
            </w:r>
          </w:p>
        </w:tc>
        <w:tc>
          <w:tcPr>
            <w:tcW w:w="1077" w:type="dxa"/>
          </w:tcPr>
          <w:p w14:paraId="4B4E1264"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0D2455E8"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464,6</w:t>
            </w:r>
          </w:p>
        </w:tc>
        <w:tc>
          <w:tcPr>
            <w:tcW w:w="1559" w:type="dxa"/>
          </w:tcPr>
          <w:p w14:paraId="46005503"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509,8</w:t>
            </w:r>
          </w:p>
        </w:tc>
        <w:tc>
          <w:tcPr>
            <w:tcW w:w="1701" w:type="dxa"/>
          </w:tcPr>
          <w:p w14:paraId="15CA229E" w14:textId="77777777" w:rsidR="00937D2E" w:rsidRPr="00173CF1" w:rsidRDefault="00937D2E" w:rsidP="00A579C6">
            <w:pPr>
              <w:pStyle w:val="ConsPlusNormal0"/>
              <w:jc w:val="center"/>
              <w:rPr>
                <w:rFonts w:ascii="Times New Roman" w:hAnsi="Times New Roman" w:cs="Times New Roman"/>
                <w:sz w:val="28"/>
                <w:szCs w:val="28"/>
              </w:rPr>
            </w:pPr>
            <w:r w:rsidRPr="00173CF1">
              <w:rPr>
                <w:rFonts w:ascii="Times New Roman" w:hAnsi="Times New Roman" w:cs="Times New Roman"/>
                <w:sz w:val="28"/>
                <w:szCs w:val="28"/>
              </w:rPr>
              <w:t>147,0</w:t>
            </w:r>
          </w:p>
        </w:tc>
      </w:tr>
      <w:tr w:rsidR="00937D2E" w:rsidRPr="0038601A" w14:paraId="23EAAB73" w14:textId="77777777" w:rsidTr="00A579C6">
        <w:tc>
          <w:tcPr>
            <w:tcW w:w="623" w:type="dxa"/>
          </w:tcPr>
          <w:p w14:paraId="1484DD41" w14:textId="77777777" w:rsidR="00937D2E" w:rsidRPr="0038601A" w:rsidRDefault="00937D2E" w:rsidP="00A579C6">
            <w:pPr>
              <w:pStyle w:val="ConsPlusNormal0"/>
              <w:rPr>
                <w:rFonts w:ascii="Times New Roman" w:hAnsi="Times New Roman" w:cs="Times New Roman"/>
                <w:sz w:val="28"/>
                <w:szCs w:val="28"/>
              </w:rPr>
            </w:pPr>
            <w:r w:rsidRPr="0038601A">
              <w:rPr>
                <w:rFonts w:ascii="Times New Roman" w:hAnsi="Times New Roman" w:cs="Times New Roman"/>
                <w:sz w:val="28"/>
                <w:szCs w:val="28"/>
              </w:rPr>
              <w:t>5.3</w:t>
            </w:r>
          </w:p>
        </w:tc>
        <w:tc>
          <w:tcPr>
            <w:tcW w:w="2664" w:type="dxa"/>
          </w:tcPr>
          <w:p w14:paraId="4828C2A1"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 от аренды земельных участков и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1077" w:type="dxa"/>
          </w:tcPr>
          <w:p w14:paraId="5EBF8748"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74B5CB77"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10316,7</w:t>
            </w:r>
          </w:p>
        </w:tc>
        <w:tc>
          <w:tcPr>
            <w:tcW w:w="1559" w:type="dxa"/>
          </w:tcPr>
          <w:p w14:paraId="7D4B8D29"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7652,5</w:t>
            </w:r>
          </w:p>
        </w:tc>
        <w:tc>
          <w:tcPr>
            <w:tcW w:w="1701" w:type="dxa"/>
          </w:tcPr>
          <w:p w14:paraId="567364B1" w14:textId="77777777" w:rsidR="00937D2E" w:rsidRPr="00173CF1" w:rsidRDefault="00937D2E" w:rsidP="00A579C6">
            <w:pPr>
              <w:pStyle w:val="ConsPlusNormal0"/>
              <w:jc w:val="center"/>
              <w:rPr>
                <w:rFonts w:ascii="Times New Roman" w:hAnsi="Times New Roman" w:cs="Times New Roman"/>
                <w:sz w:val="28"/>
                <w:szCs w:val="28"/>
              </w:rPr>
            </w:pPr>
            <w:r w:rsidRPr="00173CF1">
              <w:rPr>
                <w:rFonts w:ascii="Times New Roman" w:hAnsi="Times New Roman" w:cs="Times New Roman"/>
                <w:sz w:val="28"/>
                <w:szCs w:val="28"/>
              </w:rPr>
              <w:t>9137,1</w:t>
            </w:r>
          </w:p>
        </w:tc>
      </w:tr>
      <w:tr w:rsidR="00937D2E" w:rsidRPr="0038601A" w14:paraId="169ADCDB" w14:textId="77777777" w:rsidTr="00A579C6">
        <w:tc>
          <w:tcPr>
            <w:tcW w:w="623" w:type="dxa"/>
          </w:tcPr>
          <w:p w14:paraId="7CC029C0" w14:textId="77777777" w:rsidR="00937D2E" w:rsidRPr="0038601A" w:rsidRDefault="00937D2E" w:rsidP="00A579C6">
            <w:pPr>
              <w:pStyle w:val="ConsPlusNormal0"/>
              <w:rPr>
                <w:rFonts w:ascii="Times New Roman" w:hAnsi="Times New Roman" w:cs="Times New Roman"/>
                <w:sz w:val="28"/>
                <w:szCs w:val="28"/>
              </w:rPr>
            </w:pPr>
            <w:r w:rsidRPr="0038601A">
              <w:rPr>
                <w:rFonts w:ascii="Times New Roman" w:hAnsi="Times New Roman" w:cs="Times New Roman"/>
                <w:sz w:val="28"/>
                <w:szCs w:val="28"/>
              </w:rPr>
              <w:t>5.4</w:t>
            </w:r>
          </w:p>
        </w:tc>
        <w:tc>
          <w:tcPr>
            <w:tcW w:w="2664" w:type="dxa"/>
          </w:tcPr>
          <w:p w14:paraId="730E95D2"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 по отчислениям от прибыли муниципальных предприятий и хозяйственных обществ</w:t>
            </w:r>
          </w:p>
        </w:tc>
        <w:tc>
          <w:tcPr>
            <w:tcW w:w="1077" w:type="dxa"/>
          </w:tcPr>
          <w:p w14:paraId="119688DC"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570D253B"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549,0</w:t>
            </w:r>
          </w:p>
        </w:tc>
        <w:tc>
          <w:tcPr>
            <w:tcW w:w="1559" w:type="dxa"/>
          </w:tcPr>
          <w:p w14:paraId="2E5A22F3"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14:paraId="52FB87F0"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r>
    </w:tbl>
    <w:p w14:paraId="4E1768CB" w14:textId="77777777" w:rsidR="00937D2E" w:rsidRPr="0038601A" w:rsidRDefault="00937D2E" w:rsidP="00937D2E">
      <w:pPr>
        <w:pStyle w:val="ConsPlusNormal0"/>
        <w:ind w:firstLine="540"/>
        <w:jc w:val="both"/>
        <w:rPr>
          <w:rFonts w:ascii="Times New Roman" w:hAnsi="Times New Roman" w:cs="Times New Roman"/>
          <w:sz w:val="28"/>
          <w:szCs w:val="28"/>
        </w:rPr>
      </w:pPr>
    </w:p>
    <w:p w14:paraId="731C062A"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В последние годы основные усилия органов местного самоуправления в сфере управления муниципальным имуществом были направлены на:</w:t>
      </w:r>
    </w:p>
    <w:p w14:paraId="152571F8"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 уменьшающих размер арендной платы за пользование муниципальным имуществом;</w:t>
      </w:r>
    </w:p>
    <w:p w14:paraId="5892028C"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обеспечение плановых поступлений в бюджет города от использования имущества, находящегося в муниципальной собственности;</w:t>
      </w:r>
    </w:p>
    <w:p w14:paraId="74788B53"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оптимизацию структуры реестра объектов муниципальной собственности, детализацию учета, актуализацию информации, содержащейся в реестре;</w:t>
      </w:r>
    </w:p>
    <w:p w14:paraId="4F85E085" w14:textId="4FCECF13" w:rsidR="00937D2E" w:rsidRPr="00424D99"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активизацию деятельности по постановке на кадастровый учет, регистрации права муниципальной собственности, инвентаризации и паспортизации (снятию штампов) объектов муниципальной собственности, входящих в сос</w:t>
      </w:r>
      <w:r>
        <w:rPr>
          <w:rFonts w:ascii="Times New Roman" w:hAnsi="Times New Roman" w:cs="Times New Roman"/>
          <w:sz w:val="28"/>
          <w:szCs w:val="28"/>
        </w:rPr>
        <w:t xml:space="preserve">тав местной казны городского округа Тейково, на сегодня </w:t>
      </w:r>
      <w:r w:rsidRPr="00424D99">
        <w:rPr>
          <w:rFonts w:ascii="Times New Roman" w:hAnsi="Times New Roman" w:cs="Times New Roman"/>
          <w:sz w:val="28"/>
          <w:szCs w:val="28"/>
        </w:rPr>
        <w:t xml:space="preserve">сведения о регистрации прав муниципалитета внесены в реестр </w:t>
      </w:r>
      <w:r w:rsidRPr="0038601A">
        <w:rPr>
          <w:rFonts w:ascii="Times New Roman" w:hAnsi="Times New Roman" w:cs="Times New Roman"/>
          <w:sz w:val="28"/>
          <w:szCs w:val="28"/>
        </w:rPr>
        <w:t>объектов муниципальной собственности</w:t>
      </w:r>
      <w:r>
        <w:rPr>
          <w:rFonts w:ascii="Times New Roman" w:hAnsi="Times New Roman" w:cs="Times New Roman"/>
          <w:sz w:val="28"/>
          <w:szCs w:val="28"/>
        </w:rPr>
        <w:t xml:space="preserve"> </w:t>
      </w:r>
      <w:r w:rsidRPr="00424D99">
        <w:rPr>
          <w:rFonts w:ascii="Times New Roman" w:hAnsi="Times New Roman" w:cs="Times New Roman"/>
          <w:sz w:val="28"/>
          <w:szCs w:val="28"/>
        </w:rPr>
        <w:t>по 455 объектам;</w:t>
      </w:r>
    </w:p>
    <w:p w14:paraId="5E032169"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w:t>
      </w:r>
      <w:r>
        <w:rPr>
          <w:rFonts w:ascii="Times New Roman" w:hAnsi="Times New Roman" w:cs="Times New Roman"/>
          <w:sz w:val="28"/>
          <w:szCs w:val="28"/>
        </w:rPr>
        <w:t>.</w:t>
      </w:r>
    </w:p>
    <w:p w14:paraId="3925A3D8" w14:textId="7F7F4033" w:rsidR="00937D2E"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реестре</w:t>
      </w:r>
      <w:r>
        <w:rPr>
          <w:rFonts w:ascii="Times New Roman" w:hAnsi="Times New Roman" w:cs="Times New Roman"/>
          <w:sz w:val="28"/>
          <w:szCs w:val="28"/>
        </w:rPr>
        <w:t xml:space="preserve"> муниципального имущества городского округа Тейково Ивановской области </w:t>
      </w:r>
      <w:r w:rsidRPr="0038601A">
        <w:rPr>
          <w:rFonts w:ascii="Times New Roman" w:hAnsi="Times New Roman" w:cs="Times New Roman"/>
          <w:sz w:val="28"/>
          <w:szCs w:val="28"/>
        </w:rPr>
        <w:t xml:space="preserve"> учтено </w:t>
      </w:r>
      <w:r w:rsidRPr="00A43846">
        <w:rPr>
          <w:rFonts w:ascii="Times New Roman" w:hAnsi="Times New Roman" w:cs="Times New Roman"/>
          <w:sz w:val="28"/>
          <w:szCs w:val="28"/>
        </w:rPr>
        <w:t>256</w:t>
      </w:r>
      <w:r w:rsidRPr="0038601A">
        <w:rPr>
          <w:rFonts w:ascii="Times New Roman" w:hAnsi="Times New Roman" w:cs="Times New Roman"/>
          <w:sz w:val="28"/>
          <w:szCs w:val="28"/>
        </w:rPr>
        <w:t xml:space="preserve"> автомобильных дорог общего</w:t>
      </w:r>
      <w:r>
        <w:rPr>
          <w:rFonts w:ascii="Times New Roman" w:hAnsi="Times New Roman" w:cs="Times New Roman"/>
          <w:sz w:val="28"/>
          <w:szCs w:val="28"/>
        </w:rPr>
        <w:t xml:space="preserve"> пользования местного значения. </w:t>
      </w:r>
      <w:r w:rsidRPr="0038601A">
        <w:rPr>
          <w:rFonts w:ascii="Times New Roman" w:hAnsi="Times New Roman" w:cs="Times New Roman"/>
          <w:sz w:val="28"/>
          <w:szCs w:val="28"/>
        </w:rPr>
        <w:t>Работа по постановке автомобильных дорог на государственный кадастровый учет за счет бюджетных</w:t>
      </w:r>
      <w:r>
        <w:rPr>
          <w:rFonts w:ascii="Times New Roman" w:hAnsi="Times New Roman" w:cs="Times New Roman"/>
          <w:sz w:val="28"/>
          <w:szCs w:val="28"/>
        </w:rPr>
        <w:t xml:space="preserve"> средств ведется с 2012</w:t>
      </w:r>
      <w:r w:rsidRPr="0038601A">
        <w:rPr>
          <w:rFonts w:ascii="Times New Roman" w:hAnsi="Times New Roman" w:cs="Times New Roman"/>
          <w:sz w:val="28"/>
          <w:szCs w:val="28"/>
        </w:rPr>
        <w:t xml:space="preserve"> года</w:t>
      </w:r>
      <w:r>
        <w:rPr>
          <w:rFonts w:ascii="Times New Roman" w:hAnsi="Times New Roman" w:cs="Times New Roman"/>
          <w:sz w:val="28"/>
          <w:szCs w:val="28"/>
        </w:rPr>
        <w:t>. Р</w:t>
      </w:r>
      <w:r w:rsidRPr="0038601A">
        <w:rPr>
          <w:rFonts w:ascii="Times New Roman" w:hAnsi="Times New Roman" w:cs="Times New Roman"/>
          <w:sz w:val="28"/>
          <w:szCs w:val="28"/>
        </w:rPr>
        <w:t>егистраци</w:t>
      </w:r>
      <w:r>
        <w:rPr>
          <w:rFonts w:ascii="Times New Roman" w:hAnsi="Times New Roman" w:cs="Times New Roman"/>
          <w:sz w:val="28"/>
          <w:szCs w:val="28"/>
        </w:rPr>
        <w:t>я</w:t>
      </w:r>
      <w:r w:rsidRPr="0038601A">
        <w:rPr>
          <w:rFonts w:ascii="Times New Roman" w:hAnsi="Times New Roman" w:cs="Times New Roman"/>
          <w:sz w:val="28"/>
          <w:szCs w:val="28"/>
        </w:rPr>
        <w:t xml:space="preserve"> права муниципальной собственности</w:t>
      </w:r>
      <w:r>
        <w:rPr>
          <w:rFonts w:ascii="Times New Roman" w:hAnsi="Times New Roman" w:cs="Times New Roman"/>
          <w:sz w:val="28"/>
          <w:szCs w:val="28"/>
        </w:rPr>
        <w:t xml:space="preserve"> проведена </w:t>
      </w:r>
      <w:r w:rsidRPr="00892AE8">
        <w:rPr>
          <w:rFonts w:ascii="Times New Roman" w:hAnsi="Times New Roman" w:cs="Times New Roman"/>
          <w:sz w:val="28"/>
          <w:szCs w:val="28"/>
        </w:rPr>
        <w:t>в отношении автомобильных дорог</w:t>
      </w:r>
      <w:r>
        <w:rPr>
          <w:rFonts w:ascii="Times New Roman" w:hAnsi="Times New Roman" w:cs="Times New Roman"/>
          <w:sz w:val="28"/>
          <w:szCs w:val="28"/>
        </w:rPr>
        <w:t xml:space="preserve"> городского округа Тейково Ивановской области, при этом государственный кадастровый учет и </w:t>
      </w:r>
      <w:r w:rsidRPr="00DC2453">
        <w:rPr>
          <w:rFonts w:ascii="Times New Roman" w:hAnsi="Times New Roman" w:cs="Times New Roman"/>
          <w:sz w:val="28"/>
          <w:szCs w:val="28"/>
        </w:rPr>
        <w:t xml:space="preserve">оформление земельных участков под объектом «дорога» проведены в </w:t>
      </w:r>
      <w:r>
        <w:rPr>
          <w:rFonts w:ascii="Times New Roman" w:hAnsi="Times New Roman" w:cs="Times New Roman"/>
          <w:sz w:val="28"/>
          <w:szCs w:val="28"/>
        </w:rPr>
        <w:t xml:space="preserve">отношении  семи автомобильных дорог (автодороги ул. 2 Заречная, Ивановской шоссе, ул. Интернациональная, ул. Октябрьская, проезд Вокзальный, ул. Социалистическая, ул. Шестагинская). </w:t>
      </w:r>
    </w:p>
    <w:p w14:paraId="740B621E"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Необходимость проведения работпо постановке автомобильных дорог на государственный кадастровый учет обусловлена исполнением требований Федерального </w:t>
      </w:r>
      <w:hyperlink r:id="rId31" w:history="1">
        <w:r w:rsidRPr="00947812">
          <w:rPr>
            <w:rFonts w:ascii="Times New Roman" w:hAnsi="Times New Roman" w:cs="Times New Roman"/>
            <w:sz w:val="28"/>
            <w:szCs w:val="28"/>
          </w:rPr>
          <w:t>закона</w:t>
        </w:r>
      </w:hyperlink>
      <w:r w:rsidRPr="0038601A">
        <w:rPr>
          <w:rFonts w:ascii="Times New Roman" w:hAnsi="Times New Roman" w:cs="Times New Roman"/>
          <w:sz w:val="28"/>
          <w:szCs w:val="28"/>
        </w:rPr>
        <w:t xml:space="preserve"> от 13.07.2015 </w:t>
      </w:r>
      <w:r>
        <w:rPr>
          <w:rFonts w:ascii="Times New Roman" w:hAnsi="Times New Roman" w:cs="Times New Roman"/>
          <w:sz w:val="28"/>
          <w:szCs w:val="28"/>
        </w:rPr>
        <w:t>№</w:t>
      </w:r>
      <w:r w:rsidRPr="0038601A">
        <w:rPr>
          <w:rFonts w:ascii="Times New Roman" w:hAnsi="Times New Roman" w:cs="Times New Roman"/>
          <w:sz w:val="28"/>
          <w:szCs w:val="28"/>
        </w:rPr>
        <w:t xml:space="preserve"> 218-ФЗ </w:t>
      </w:r>
      <w:r>
        <w:rPr>
          <w:rFonts w:ascii="Times New Roman" w:hAnsi="Times New Roman" w:cs="Times New Roman"/>
          <w:sz w:val="28"/>
          <w:szCs w:val="28"/>
        </w:rPr>
        <w:t>«</w:t>
      </w:r>
      <w:r w:rsidRPr="0038601A">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38601A">
        <w:rPr>
          <w:rFonts w:ascii="Times New Roman" w:hAnsi="Times New Roman" w:cs="Times New Roman"/>
          <w:sz w:val="28"/>
          <w:szCs w:val="28"/>
        </w:rPr>
        <w:t>. Реализация мероприятий позволит продолжить работу по оформлению права муниципальной собственности и внесению в реестр муницип</w:t>
      </w:r>
      <w:r>
        <w:rPr>
          <w:rFonts w:ascii="Times New Roman" w:hAnsi="Times New Roman" w:cs="Times New Roman"/>
          <w:sz w:val="28"/>
          <w:szCs w:val="28"/>
        </w:rPr>
        <w:t xml:space="preserve">ального имущества городского округа Тейково Ивановской области </w:t>
      </w:r>
      <w:r w:rsidRPr="0038601A">
        <w:rPr>
          <w:rFonts w:ascii="Times New Roman" w:hAnsi="Times New Roman" w:cs="Times New Roman"/>
          <w:sz w:val="28"/>
          <w:szCs w:val="28"/>
        </w:rPr>
        <w:t>актуальных сведений об автомобильных дорогах, расположенных на территории городского округа</w:t>
      </w:r>
      <w:r>
        <w:rPr>
          <w:rFonts w:ascii="Times New Roman" w:hAnsi="Times New Roman" w:cs="Times New Roman"/>
          <w:sz w:val="28"/>
          <w:szCs w:val="28"/>
        </w:rPr>
        <w:t xml:space="preserve"> Тейково Ивановской области</w:t>
      </w:r>
      <w:r w:rsidRPr="0038601A">
        <w:rPr>
          <w:rFonts w:ascii="Times New Roman" w:hAnsi="Times New Roman" w:cs="Times New Roman"/>
          <w:sz w:val="28"/>
          <w:szCs w:val="28"/>
        </w:rPr>
        <w:t>.</w:t>
      </w:r>
    </w:p>
    <w:p w14:paraId="73C01221"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Проблемными вопросами в сфере управления муниципальным имуществом являются:</w:t>
      </w:r>
    </w:p>
    <w:p w14:paraId="2A84784C"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исчерпание потенциала приватизации муниципального имущества и, как следствие, планируемое снижение поступлений в бюджет города </w:t>
      </w:r>
      <w:r>
        <w:rPr>
          <w:rFonts w:ascii="Times New Roman" w:hAnsi="Times New Roman" w:cs="Times New Roman"/>
          <w:sz w:val="28"/>
          <w:szCs w:val="28"/>
        </w:rPr>
        <w:t xml:space="preserve">Тейково </w:t>
      </w:r>
      <w:r w:rsidRPr="0038601A">
        <w:rPr>
          <w:rFonts w:ascii="Times New Roman" w:hAnsi="Times New Roman" w:cs="Times New Roman"/>
          <w:sz w:val="28"/>
          <w:szCs w:val="28"/>
        </w:rPr>
        <w:t>от управления муниципальным имуществом;</w:t>
      </w:r>
    </w:p>
    <w:p w14:paraId="3707BC46"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w:t>
      </w:r>
      <w:r w:rsidRPr="00920C87">
        <w:rPr>
          <w:rFonts w:ascii="Times New Roman" w:hAnsi="Times New Roman" w:cs="Times New Roman"/>
          <w:sz w:val="28"/>
          <w:szCs w:val="28"/>
        </w:rPr>
        <w:t>рост</w:t>
      </w:r>
      <w:r w:rsidRPr="0038601A">
        <w:rPr>
          <w:rFonts w:ascii="Times New Roman" w:hAnsi="Times New Roman" w:cs="Times New Roman"/>
          <w:sz w:val="28"/>
          <w:szCs w:val="28"/>
        </w:rPr>
        <w:t xml:space="preserve">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 расположен</w:t>
      </w:r>
      <w:r>
        <w:rPr>
          <w:rFonts w:ascii="Times New Roman" w:hAnsi="Times New Roman" w:cs="Times New Roman"/>
          <w:sz w:val="28"/>
          <w:szCs w:val="28"/>
        </w:rPr>
        <w:t xml:space="preserve">ные на территории городского округа Тейково Ивановской области, которая </w:t>
      </w:r>
      <w:r>
        <w:rPr>
          <w:rFonts w:ascii="Times New Roman" w:hAnsi="Times New Roman" w:cs="Times New Roman"/>
          <w:sz w:val="28"/>
          <w:szCs w:val="28"/>
        </w:rPr>
        <w:lastRenderedPageBreak/>
        <w:t>составила на 01.01</w:t>
      </w:r>
      <w:r w:rsidRPr="0038601A">
        <w:rPr>
          <w:rFonts w:ascii="Times New Roman" w:hAnsi="Times New Roman" w:cs="Times New Roman"/>
          <w:sz w:val="28"/>
          <w:szCs w:val="28"/>
        </w:rPr>
        <w:t>.20</w:t>
      </w:r>
      <w:r>
        <w:rPr>
          <w:rFonts w:ascii="Times New Roman" w:hAnsi="Times New Roman" w:cs="Times New Roman"/>
          <w:sz w:val="28"/>
          <w:szCs w:val="28"/>
        </w:rPr>
        <w:t>21</w:t>
      </w:r>
      <w:r w:rsidRPr="004D1D49">
        <w:rPr>
          <w:rFonts w:ascii="Times New Roman" w:hAnsi="Times New Roman" w:cs="Times New Roman"/>
          <w:sz w:val="28"/>
          <w:szCs w:val="28"/>
        </w:rPr>
        <w:t>- 1,639</w:t>
      </w:r>
      <w:r w:rsidRPr="0038601A">
        <w:rPr>
          <w:rFonts w:ascii="Times New Roman" w:hAnsi="Times New Roman" w:cs="Times New Roman"/>
          <w:sz w:val="28"/>
          <w:szCs w:val="28"/>
        </w:rPr>
        <w:t>млн</w:t>
      </w:r>
      <w:r>
        <w:rPr>
          <w:rFonts w:ascii="Times New Roman" w:hAnsi="Times New Roman" w:cs="Times New Roman"/>
          <w:sz w:val="28"/>
          <w:szCs w:val="28"/>
        </w:rPr>
        <w:t>.</w:t>
      </w:r>
      <w:r w:rsidRPr="0038601A">
        <w:rPr>
          <w:rFonts w:ascii="Times New Roman" w:hAnsi="Times New Roman" w:cs="Times New Roman"/>
          <w:sz w:val="28"/>
          <w:szCs w:val="28"/>
        </w:rPr>
        <w:t xml:space="preserve"> руб.</w:t>
      </w:r>
    </w:p>
    <w:p w14:paraId="3ECE99E7" w14:textId="77777777" w:rsidR="00937D2E" w:rsidRPr="0038601A" w:rsidRDefault="00937D2E" w:rsidP="00937D2E">
      <w:pPr>
        <w:pStyle w:val="ConsPlusNormal0"/>
        <w:jc w:val="both"/>
        <w:rPr>
          <w:rFonts w:ascii="Times New Roman" w:hAnsi="Times New Roman" w:cs="Times New Roman"/>
          <w:sz w:val="28"/>
          <w:szCs w:val="28"/>
        </w:rPr>
      </w:pPr>
    </w:p>
    <w:p w14:paraId="16F30FE8" w14:textId="77777777" w:rsidR="00937D2E" w:rsidRDefault="00937D2E" w:rsidP="00937D2E">
      <w:pPr>
        <w:pStyle w:val="ConsPlusTitle0"/>
        <w:jc w:val="center"/>
        <w:outlineLvl w:val="2"/>
        <w:rPr>
          <w:rFonts w:ascii="Times New Roman" w:hAnsi="Times New Roman" w:cs="Times New Roman"/>
          <w:sz w:val="28"/>
          <w:szCs w:val="28"/>
        </w:rPr>
      </w:pPr>
    </w:p>
    <w:p w14:paraId="05B5FAB8" w14:textId="77777777" w:rsidR="00937D2E" w:rsidRPr="0038601A" w:rsidRDefault="00937D2E" w:rsidP="00937D2E">
      <w:pPr>
        <w:pStyle w:val="ConsPlusTitle0"/>
        <w:jc w:val="center"/>
        <w:outlineLvl w:val="2"/>
        <w:rPr>
          <w:rFonts w:ascii="Times New Roman" w:hAnsi="Times New Roman" w:cs="Times New Roman"/>
          <w:sz w:val="28"/>
          <w:szCs w:val="28"/>
        </w:rPr>
      </w:pPr>
      <w:r w:rsidRPr="0038601A">
        <w:rPr>
          <w:rFonts w:ascii="Times New Roman" w:hAnsi="Times New Roman" w:cs="Times New Roman"/>
          <w:sz w:val="28"/>
          <w:szCs w:val="28"/>
        </w:rPr>
        <w:t>2.2. Содержание муниципальных жилых и нежилых помещений,</w:t>
      </w:r>
    </w:p>
    <w:p w14:paraId="31602A9A" w14:textId="77777777" w:rsidR="00937D2E" w:rsidRPr="0038601A" w:rsidRDefault="00937D2E" w:rsidP="00937D2E">
      <w:pPr>
        <w:pStyle w:val="ConsPlusTitle0"/>
        <w:jc w:val="center"/>
        <w:rPr>
          <w:rFonts w:ascii="Times New Roman" w:hAnsi="Times New Roman" w:cs="Times New Roman"/>
          <w:sz w:val="28"/>
          <w:szCs w:val="28"/>
        </w:rPr>
      </w:pPr>
      <w:r w:rsidRPr="0038601A">
        <w:rPr>
          <w:rFonts w:ascii="Times New Roman" w:hAnsi="Times New Roman" w:cs="Times New Roman"/>
          <w:sz w:val="28"/>
          <w:szCs w:val="28"/>
        </w:rPr>
        <w:t>расположенных в многоквартирных домах</w:t>
      </w:r>
    </w:p>
    <w:p w14:paraId="514F33E8" w14:textId="77777777" w:rsidR="00937D2E" w:rsidRPr="0038601A" w:rsidRDefault="00937D2E" w:rsidP="00937D2E">
      <w:pPr>
        <w:pStyle w:val="ConsPlusNormal0"/>
        <w:jc w:val="center"/>
        <w:rPr>
          <w:rFonts w:ascii="Times New Roman" w:hAnsi="Times New Roman" w:cs="Times New Roman"/>
          <w:sz w:val="28"/>
          <w:szCs w:val="28"/>
        </w:rPr>
      </w:pPr>
    </w:p>
    <w:p w14:paraId="66871C94" w14:textId="77777777" w:rsidR="00937D2E" w:rsidRPr="0038601A" w:rsidRDefault="00937D2E" w:rsidP="00937D2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На начало 2021</w:t>
      </w:r>
      <w:r w:rsidRPr="0038601A">
        <w:rPr>
          <w:rFonts w:ascii="Times New Roman" w:hAnsi="Times New Roman" w:cs="Times New Roman"/>
          <w:sz w:val="28"/>
          <w:szCs w:val="28"/>
        </w:rPr>
        <w:t xml:space="preserve"> года в муниципальной собственности находилось </w:t>
      </w:r>
      <w:r>
        <w:rPr>
          <w:rFonts w:ascii="Times New Roman" w:hAnsi="Times New Roman" w:cs="Times New Roman"/>
          <w:sz w:val="28"/>
          <w:szCs w:val="28"/>
        </w:rPr>
        <w:t xml:space="preserve">933 </w:t>
      </w:r>
      <w:r w:rsidRPr="0038601A">
        <w:rPr>
          <w:rFonts w:ascii="Times New Roman" w:hAnsi="Times New Roman" w:cs="Times New Roman"/>
          <w:sz w:val="28"/>
          <w:szCs w:val="28"/>
        </w:rPr>
        <w:t>жил</w:t>
      </w:r>
      <w:r>
        <w:rPr>
          <w:rFonts w:ascii="Times New Roman" w:hAnsi="Times New Roman" w:cs="Times New Roman"/>
          <w:sz w:val="28"/>
          <w:szCs w:val="28"/>
        </w:rPr>
        <w:t>ых помещения</w:t>
      </w:r>
      <w:r w:rsidRPr="0038601A">
        <w:rPr>
          <w:rFonts w:ascii="Times New Roman" w:hAnsi="Times New Roman" w:cs="Times New Roman"/>
          <w:sz w:val="28"/>
          <w:szCs w:val="28"/>
        </w:rPr>
        <w:t xml:space="preserve"> общей площадью </w:t>
      </w:r>
      <w:r>
        <w:rPr>
          <w:rFonts w:ascii="Times New Roman" w:hAnsi="Times New Roman" w:cs="Times New Roman"/>
          <w:sz w:val="28"/>
          <w:szCs w:val="28"/>
        </w:rPr>
        <w:t>47,57</w:t>
      </w:r>
      <w:r w:rsidRPr="0038601A">
        <w:rPr>
          <w:rFonts w:ascii="Times New Roman" w:hAnsi="Times New Roman" w:cs="Times New Roman"/>
          <w:sz w:val="28"/>
          <w:szCs w:val="28"/>
        </w:rPr>
        <w:t xml:space="preserve"> тыс. кв. м </w:t>
      </w:r>
      <w:r w:rsidRPr="008B2FC5">
        <w:rPr>
          <w:rFonts w:ascii="Times New Roman" w:hAnsi="Times New Roman" w:cs="Times New Roman"/>
          <w:sz w:val="28"/>
          <w:szCs w:val="28"/>
        </w:rPr>
        <w:t>и 8 нежилых помещений, расположенных в многоквартирных жилых домах, общей площадью 1,04 тыс. кв. м.</w:t>
      </w:r>
    </w:p>
    <w:p w14:paraId="686036AD" w14:textId="77777777" w:rsidR="00937D2E" w:rsidRPr="0038601A" w:rsidRDefault="00937D2E" w:rsidP="00937D2E">
      <w:pPr>
        <w:pStyle w:val="ConsPlusNormal0"/>
        <w:ind w:firstLine="540"/>
        <w:jc w:val="both"/>
        <w:rPr>
          <w:rFonts w:ascii="Times New Roman" w:hAnsi="Times New Roman" w:cs="Times New Roman"/>
          <w:sz w:val="28"/>
          <w:szCs w:val="28"/>
        </w:rPr>
      </w:pPr>
    </w:p>
    <w:p w14:paraId="74935AF9"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Показатели, характеризующие текущую ситуацию по содержанию муниципального жилищного фонда</w:t>
      </w:r>
    </w:p>
    <w:p w14:paraId="5415F58C" w14:textId="77777777" w:rsidR="00937D2E" w:rsidRPr="0038601A" w:rsidRDefault="00937D2E" w:rsidP="00937D2E">
      <w:pPr>
        <w:pStyle w:val="ConsPlusNormal0"/>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1133"/>
        <w:gridCol w:w="1454"/>
        <w:gridCol w:w="1559"/>
        <w:gridCol w:w="1701"/>
      </w:tblGrid>
      <w:tr w:rsidR="00937D2E" w:rsidRPr="0038601A" w14:paraId="5101E1E8" w14:textId="77777777" w:rsidTr="00A579C6">
        <w:tc>
          <w:tcPr>
            <w:tcW w:w="510" w:type="dxa"/>
          </w:tcPr>
          <w:p w14:paraId="6979D5B2"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3061" w:type="dxa"/>
          </w:tcPr>
          <w:p w14:paraId="020805B4"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Наименование показателя</w:t>
            </w:r>
          </w:p>
        </w:tc>
        <w:tc>
          <w:tcPr>
            <w:tcW w:w="1133" w:type="dxa"/>
          </w:tcPr>
          <w:p w14:paraId="08CF7D6C"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1454" w:type="dxa"/>
          </w:tcPr>
          <w:p w14:paraId="1B0B401A"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2019</w:t>
            </w:r>
            <w:r w:rsidRPr="0038601A">
              <w:rPr>
                <w:rFonts w:ascii="Times New Roman" w:hAnsi="Times New Roman" w:cs="Times New Roman"/>
                <w:sz w:val="28"/>
                <w:szCs w:val="28"/>
              </w:rPr>
              <w:t xml:space="preserve"> год, факт</w:t>
            </w:r>
          </w:p>
        </w:tc>
        <w:tc>
          <w:tcPr>
            <w:tcW w:w="1559" w:type="dxa"/>
          </w:tcPr>
          <w:p w14:paraId="19A6E1D5"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2020</w:t>
            </w:r>
            <w:r w:rsidRPr="0038601A">
              <w:rPr>
                <w:rFonts w:ascii="Times New Roman" w:hAnsi="Times New Roman" w:cs="Times New Roman"/>
                <w:sz w:val="28"/>
                <w:szCs w:val="28"/>
              </w:rPr>
              <w:t xml:space="preserve"> год, факт</w:t>
            </w:r>
          </w:p>
        </w:tc>
        <w:tc>
          <w:tcPr>
            <w:tcW w:w="1701" w:type="dxa"/>
          </w:tcPr>
          <w:p w14:paraId="32325C0B"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2021 год, факт</w:t>
            </w:r>
          </w:p>
        </w:tc>
      </w:tr>
      <w:tr w:rsidR="00937D2E" w:rsidRPr="0038601A" w14:paraId="0D0355CD" w14:textId="77777777" w:rsidTr="00A579C6">
        <w:tc>
          <w:tcPr>
            <w:tcW w:w="510" w:type="dxa"/>
          </w:tcPr>
          <w:p w14:paraId="5044638D" w14:textId="77777777" w:rsidR="00937D2E" w:rsidRPr="0038601A" w:rsidRDefault="00937D2E" w:rsidP="00A579C6">
            <w:pPr>
              <w:pStyle w:val="ConsPlusNormal0"/>
              <w:rPr>
                <w:rFonts w:ascii="Times New Roman" w:hAnsi="Times New Roman" w:cs="Times New Roman"/>
                <w:sz w:val="28"/>
                <w:szCs w:val="28"/>
              </w:rPr>
            </w:pPr>
            <w:r w:rsidRPr="0038601A">
              <w:rPr>
                <w:rFonts w:ascii="Times New Roman" w:hAnsi="Times New Roman" w:cs="Times New Roman"/>
                <w:sz w:val="28"/>
                <w:szCs w:val="28"/>
              </w:rPr>
              <w:t>1</w:t>
            </w:r>
          </w:p>
        </w:tc>
        <w:tc>
          <w:tcPr>
            <w:tcW w:w="3061" w:type="dxa"/>
          </w:tcPr>
          <w:p w14:paraId="6AABE758"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Общая площадь муниципального жилищного фонда</w:t>
            </w:r>
          </w:p>
        </w:tc>
        <w:tc>
          <w:tcPr>
            <w:tcW w:w="1133" w:type="dxa"/>
          </w:tcPr>
          <w:p w14:paraId="5FD713FA"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1454" w:type="dxa"/>
          </w:tcPr>
          <w:p w14:paraId="59264512"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53,21</w:t>
            </w:r>
          </w:p>
        </w:tc>
        <w:tc>
          <w:tcPr>
            <w:tcW w:w="1559" w:type="dxa"/>
          </w:tcPr>
          <w:p w14:paraId="2C34A8EB"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51,07</w:t>
            </w:r>
          </w:p>
        </w:tc>
        <w:tc>
          <w:tcPr>
            <w:tcW w:w="1701" w:type="dxa"/>
          </w:tcPr>
          <w:p w14:paraId="7B410FFE" w14:textId="77777777" w:rsidR="00937D2E" w:rsidRPr="00E04EA3" w:rsidRDefault="00937D2E" w:rsidP="00A579C6">
            <w:pPr>
              <w:jc w:val="center"/>
              <w:rPr>
                <w:bCs/>
                <w:sz w:val="28"/>
                <w:szCs w:val="28"/>
              </w:rPr>
            </w:pPr>
            <w:r w:rsidRPr="00E04EA3">
              <w:rPr>
                <w:bCs/>
                <w:sz w:val="28"/>
                <w:szCs w:val="28"/>
              </w:rPr>
              <w:t>47,57</w:t>
            </w:r>
          </w:p>
          <w:p w14:paraId="0A0F6E33" w14:textId="77777777" w:rsidR="00937D2E" w:rsidRPr="0038601A" w:rsidRDefault="00937D2E" w:rsidP="00A579C6">
            <w:pPr>
              <w:pStyle w:val="ConsPlusNormal0"/>
              <w:jc w:val="center"/>
              <w:rPr>
                <w:rFonts w:ascii="Times New Roman" w:hAnsi="Times New Roman" w:cs="Times New Roman"/>
                <w:sz w:val="28"/>
                <w:szCs w:val="28"/>
              </w:rPr>
            </w:pPr>
          </w:p>
        </w:tc>
      </w:tr>
      <w:tr w:rsidR="00937D2E" w:rsidRPr="0038601A" w14:paraId="56971EEC" w14:textId="77777777" w:rsidTr="00A579C6">
        <w:tc>
          <w:tcPr>
            <w:tcW w:w="510" w:type="dxa"/>
          </w:tcPr>
          <w:p w14:paraId="53FF4096" w14:textId="77777777" w:rsidR="00937D2E" w:rsidRPr="0038601A" w:rsidRDefault="00937D2E" w:rsidP="00A579C6">
            <w:pPr>
              <w:pStyle w:val="ConsPlusNormal0"/>
              <w:rPr>
                <w:rFonts w:ascii="Times New Roman" w:hAnsi="Times New Roman" w:cs="Times New Roman"/>
                <w:sz w:val="28"/>
                <w:szCs w:val="28"/>
              </w:rPr>
            </w:pPr>
            <w:r w:rsidRPr="0038601A">
              <w:rPr>
                <w:rFonts w:ascii="Times New Roman" w:hAnsi="Times New Roman" w:cs="Times New Roman"/>
                <w:sz w:val="28"/>
                <w:szCs w:val="28"/>
              </w:rPr>
              <w:t>2.</w:t>
            </w:r>
          </w:p>
        </w:tc>
        <w:tc>
          <w:tcPr>
            <w:tcW w:w="3061" w:type="dxa"/>
          </w:tcPr>
          <w:p w14:paraId="025D8D4B"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Общая площадь нежилых помещений, расположенных в многоквартирных домах</w:t>
            </w:r>
          </w:p>
        </w:tc>
        <w:tc>
          <w:tcPr>
            <w:tcW w:w="1133" w:type="dxa"/>
          </w:tcPr>
          <w:p w14:paraId="5A021EB5"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1454" w:type="dxa"/>
          </w:tcPr>
          <w:p w14:paraId="1E60E2E5"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1,04</w:t>
            </w:r>
          </w:p>
        </w:tc>
        <w:tc>
          <w:tcPr>
            <w:tcW w:w="1559" w:type="dxa"/>
          </w:tcPr>
          <w:p w14:paraId="05ED2D35"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1,04</w:t>
            </w:r>
          </w:p>
        </w:tc>
        <w:tc>
          <w:tcPr>
            <w:tcW w:w="1701" w:type="dxa"/>
          </w:tcPr>
          <w:p w14:paraId="76EBFEB3"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1,04</w:t>
            </w:r>
          </w:p>
        </w:tc>
      </w:tr>
    </w:tbl>
    <w:p w14:paraId="7E8A3459" w14:textId="77777777" w:rsidR="00937D2E" w:rsidRPr="0038601A" w:rsidRDefault="00937D2E" w:rsidP="00937D2E">
      <w:pPr>
        <w:pStyle w:val="ConsPlusNormal0"/>
        <w:ind w:firstLine="540"/>
        <w:jc w:val="both"/>
        <w:rPr>
          <w:rFonts w:ascii="Times New Roman" w:hAnsi="Times New Roman" w:cs="Times New Roman"/>
          <w:sz w:val="28"/>
          <w:szCs w:val="28"/>
        </w:rPr>
      </w:pPr>
    </w:p>
    <w:p w14:paraId="17073AC3"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Жилые помещения используются в качестве социального и служебного жилья, сдаваемого в соответствии с муниципальными правовыми актами внаем отдельным категориям граждан. Нежилые помещения предоставляются в аренду, безвозмездное пользование, закрепляются на праве оперативного управления за муниципальными учреждениями и праве хозяйственного ведения за муниципальными предприятиями.</w:t>
      </w:r>
    </w:p>
    <w:p w14:paraId="0B660B35"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Содержание муниципального жилищного фонда возлагает на город</w:t>
      </w:r>
      <w:r>
        <w:rPr>
          <w:rFonts w:ascii="Times New Roman" w:hAnsi="Times New Roman" w:cs="Times New Roman"/>
          <w:sz w:val="28"/>
          <w:szCs w:val="28"/>
        </w:rPr>
        <w:t>ской округ Тейково Ивановской области</w:t>
      </w:r>
      <w:r w:rsidRPr="0038601A">
        <w:rPr>
          <w:rFonts w:ascii="Times New Roman" w:hAnsi="Times New Roman" w:cs="Times New Roman"/>
          <w:sz w:val="28"/>
          <w:szCs w:val="28"/>
        </w:rPr>
        <w:t>, как собственника данного жилья, определенные обязательства:</w:t>
      </w:r>
    </w:p>
    <w:p w14:paraId="64C8A4DA"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w:t>
      </w:r>
    </w:p>
    <w:p w14:paraId="00692CAB"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содержания жилых помещений и коммунальных ресурсов до заселения жилых помещений муниципального жилищного фонда;</w:t>
      </w:r>
    </w:p>
    <w:p w14:paraId="5DE35E0E"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доставке квитанций за наем жилого помещения муниципального жилищного фонда;</w:t>
      </w:r>
    </w:p>
    <w:p w14:paraId="769C394B"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624EE449"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обеспечение выполнения функций наймодателя муниципального жилищного фонда (выполнение санитарных и работ по консервации в отношении жилых помещений, освобожденных нанимателями).</w:t>
      </w:r>
    </w:p>
    <w:p w14:paraId="0798B00C"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Содержание нежилых помещений, расположенных в многоквартирных жилых дома</w:t>
      </w:r>
      <w:r>
        <w:rPr>
          <w:rFonts w:ascii="Times New Roman" w:hAnsi="Times New Roman" w:cs="Times New Roman"/>
          <w:sz w:val="28"/>
          <w:szCs w:val="28"/>
        </w:rPr>
        <w:t>х, возлагает на городской округ Тейково Ивановской области</w:t>
      </w:r>
      <w:r w:rsidRPr="0038601A">
        <w:rPr>
          <w:rFonts w:ascii="Times New Roman" w:hAnsi="Times New Roman" w:cs="Times New Roman"/>
          <w:sz w:val="28"/>
          <w:szCs w:val="28"/>
        </w:rPr>
        <w:t>, как собственника данного жилья, следующие обязательства:</w:t>
      </w:r>
    </w:p>
    <w:p w14:paraId="07A66294"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 соразмерно доле муниципальных нежилых помещений, расположенных в них;</w:t>
      </w:r>
    </w:p>
    <w:p w14:paraId="15206D4F"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за содержание и текущий ремонт общего имущества многоквартирных домов;</w:t>
      </w:r>
    </w:p>
    <w:p w14:paraId="180E2341" w14:textId="77777777" w:rsidR="00937D2E"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коммунальных услуг.</w:t>
      </w:r>
    </w:p>
    <w:p w14:paraId="36BFCE19" w14:textId="77777777" w:rsidR="00937D2E" w:rsidRDefault="00937D2E" w:rsidP="00937D2E">
      <w:pPr>
        <w:tabs>
          <w:tab w:val="left" w:pos="5400"/>
        </w:tabs>
        <w:jc w:val="center"/>
        <w:rPr>
          <w:b/>
          <w:sz w:val="28"/>
          <w:szCs w:val="28"/>
        </w:rPr>
      </w:pPr>
    </w:p>
    <w:p w14:paraId="775263D4" w14:textId="77777777" w:rsidR="00937D2E" w:rsidRDefault="00937D2E" w:rsidP="00937D2E">
      <w:pPr>
        <w:tabs>
          <w:tab w:val="left" w:pos="5400"/>
        </w:tabs>
        <w:jc w:val="center"/>
        <w:rPr>
          <w:b/>
          <w:sz w:val="28"/>
          <w:szCs w:val="28"/>
        </w:rPr>
      </w:pPr>
      <w:r w:rsidRPr="00891E9B">
        <w:rPr>
          <w:b/>
          <w:sz w:val="28"/>
          <w:szCs w:val="28"/>
        </w:rPr>
        <w:t>2.3. Комплексные кадастровые работы на территории городского округа Тейково Ивановской области</w:t>
      </w:r>
    </w:p>
    <w:p w14:paraId="2ECCB88C" w14:textId="77777777" w:rsidR="00937D2E" w:rsidRDefault="00937D2E" w:rsidP="00937D2E">
      <w:pPr>
        <w:tabs>
          <w:tab w:val="left" w:pos="5400"/>
        </w:tabs>
        <w:jc w:val="center"/>
        <w:rPr>
          <w:b/>
          <w:sz w:val="28"/>
          <w:szCs w:val="28"/>
        </w:rPr>
      </w:pPr>
    </w:p>
    <w:p w14:paraId="7ED0A880" w14:textId="77777777" w:rsidR="00937D2E" w:rsidRDefault="00937D2E" w:rsidP="00937D2E">
      <w:pPr>
        <w:tabs>
          <w:tab w:val="left" w:pos="5400"/>
        </w:tabs>
        <w:ind w:left="-567" w:firstLine="709"/>
        <w:jc w:val="both"/>
        <w:rPr>
          <w:sz w:val="28"/>
          <w:szCs w:val="28"/>
        </w:rPr>
      </w:pPr>
      <w:r w:rsidRPr="00E54123">
        <w:rPr>
          <w:sz w:val="28"/>
          <w:szCs w:val="28"/>
        </w:rPr>
        <w:t xml:space="preserve">Решением городской Думы городского округа Тейково от 25.03.2016 № 26 «О полномочиях городского округа Тейково по организации выполнения комплексных кадастровых работ и утверждению карты-плана территории» вопрос выполнения комплексных кадастровых работ и утверждению карты-плана территории отнесен к полномочиям городского округа Тейково Ивановской области. На сегодня комплексные кадастровые работы проведены на территории городского округа Тейково Ивановской области </w:t>
      </w:r>
      <w:r w:rsidRPr="00487D2E">
        <w:rPr>
          <w:sz w:val="28"/>
          <w:szCs w:val="28"/>
        </w:rPr>
        <w:t>в отношении кадастровых кварталов 37:26:020101, 37:26:010179, 37:26:010181, 37:26:020204.</w:t>
      </w:r>
      <w:r w:rsidRPr="00E54123">
        <w:rPr>
          <w:sz w:val="28"/>
          <w:szCs w:val="28"/>
        </w:rPr>
        <w:t xml:space="preserve"> Перечень кадастровых кварталов, в отношении которых планируется проведение комплексных кадастровых работ приведен в нижеследующей таблице:</w:t>
      </w:r>
    </w:p>
    <w:p w14:paraId="25DD27F2" w14:textId="77777777" w:rsidR="00937D2E" w:rsidRPr="00E54123" w:rsidRDefault="00937D2E" w:rsidP="00937D2E">
      <w:pPr>
        <w:tabs>
          <w:tab w:val="left" w:pos="5400"/>
        </w:tabs>
        <w:jc w:val="both"/>
        <w:rPr>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8363"/>
      </w:tblGrid>
      <w:tr w:rsidR="00937D2E" w:rsidRPr="00E54123" w14:paraId="3F6B08F4" w14:textId="77777777" w:rsidTr="00A579C6">
        <w:tc>
          <w:tcPr>
            <w:tcW w:w="1277" w:type="dxa"/>
          </w:tcPr>
          <w:p w14:paraId="305222B1" w14:textId="77777777" w:rsidR="00937D2E" w:rsidRPr="00A57B24" w:rsidRDefault="00937D2E" w:rsidP="00A579C6">
            <w:pPr>
              <w:widowControl w:val="0"/>
              <w:adjustRightInd w:val="0"/>
              <w:jc w:val="center"/>
            </w:pPr>
            <w:r w:rsidRPr="00A57B24">
              <w:t>№ п/п</w:t>
            </w:r>
          </w:p>
        </w:tc>
        <w:tc>
          <w:tcPr>
            <w:tcW w:w="8363" w:type="dxa"/>
          </w:tcPr>
          <w:p w14:paraId="5A09A77B" w14:textId="77777777" w:rsidR="00937D2E" w:rsidRPr="00A57B24" w:rsidRDefault="00937D2E" w:rsidP="00A579C6">
            <w:pPr>
              <w:widowControl w:val="0"/>
              <w:adjustRightInd w:val="0"/>
              <w:jc w:val="center"/>
            </w:pPr>
            <w:r w:rsidRPr="00A57B24">
              <w:t>№ кадастрового квартала</w:t>
            </w:r>
          </w:p>
        </w:tc>
      </w:tr>
      <w:tr w:rsidR="00937D2E" w:rsidRPr="00E54123" w14:paraId="50384735" w14:textId="77777777" w:rsidTr="00A579C6">
        <w:tc>
          <w:tcPr>
            <w:tcW w:w="1277" w:type="dxa"/>
          </w:tcPr>
          <w:p w14:paraId="0843485E" w14:textId="77777777" w:rsidR="00937D2E" w:rsidRPr="00A57B24" w:rsidRDefault="00937D2E" w:rsidP="00A579C6">
            <w:pPr>
              <w:widowControl w:val="0"/>
              <w:adjustRightInd w:val="0"/>
              <w:jc w:val="center"/>
            </w:pPr>
            <w:r w:rsidRPr="00A57B24">
              <w:t>1</w:t>
            </w:r>
          </w:p>
        </w:tc>
        <w:tc>
          <w:tcPr>
            <w:tcW w:w="8363" w:type="dxa"/>
          </w:tcPr>
          <w:p w14:paraId="183BFBD1" w14:textId="77777777" w:rsidR="00937D2E" w:rsidRPr="00A57B24" w:rsidRDefault="00937D2E" w:rsidP="00A579C6">
            <w:pPr>
              <w:jc w:val="center"/>
            </w:pPr>
            <w:r w:rsidRPr="00A57B24">
              <w:t>37:26:020113</w:t>
            </w:r>
          </w:p>
        </w:tc>
      </w:tr>
      <w:tr w:rsidR="00937D2E" w:rsidRPr="00E54123" w14:paraId="10EE5C82" w14:textId="77777777" w:rsidTr="00A579C6">
        <w:tc>
          <w:tcPr>
            <w:tcW w:w="1277" w:type="dxa"/>
          </w:tcPr>
          <w:p w14:paraId="1A10A4A2" w14:textId="77777777" w:rsidR="00937D2E" w:rsidRPr="00A57B24" w:rsidRDefault="00937D2E" w:rsidP="00A579C6">
            <w:pPr>
              <w:widowControl w:val="0"/>
              <w:adjustRightInd w:val="0"/>
              <w:jc w:val="center"/>
            </w:pPr>
            <w:r w:rsidRPr="00A57B24">
              <w:t>2</w:t>
            </w:r>
          </w:p>
        </w:tc>
        <w:tc>
          <w:tcPr>
            <w:tcW w:w="8363" w:type="dxa"/>
          </w:tcPr>
          <w:p w14:paraId="0B888F4E" w14:textId="77777777" w:rsidR="00937D2E" w:rsidRPr="00A57B24" w:rsidRDefault="00937D2E" w:rsidP="00A579C6">
            <w:pPr>
              <w:jc w:val="center"/>
            </w:pPr>
            <w:r w:rsidRPr="00A57B24">
              <w:t>37:26:020214</w:t>
            </w:r>
          </w:p>
        </w:tc>
      </w:tr>
      <w:tr w:rsidR="00937D2E" w:rsidRPr="00E54123" w14:paraId="26BF3D13" w14:textId="77777777" w:rsidTr="00A579C6">
        <w:tc>
          <w:tcPr>
            <w:tcW w:w="1277" w:type="dxa"/>
          </w:tcPr>
          <w:p w14:paraId="235FB168" w14:textId="77777777" w:rsidR="00937D2E" w:rsidRPr="00A57B24" w:rsidRDefault="00937D2E" w:rsidP="00A579C6">
            <w:pPr>
              <w:widowControl w:val="0"/>
              <w:adjustRightInd w:val="0"/>
              <w:jc w:val="center"/>
            </w:pPr>
            <w:r w:rsidRPr="00A57B24">
              <w:t>3</w:t>
            </w:r>
          </w:p>
        </w:tc>
        <w:tc>
          <w:tcPr>
            <w:tcW w:w="8363" w:type="dxa"/>
          </w:tcPr>
          <w:p w14:paraId="2925B5E1" w14:textId="77777777" w:rsidR="00937D2E" w:rsidRPr="00A57B24" w:rsidRDefault="00937D2E" w:rsidP="00A579C6">
            <w:pPr>
              <w:jc w:val="center"/>
            </w:pPr>
            <w:r w:rsidRPr="00A57B24">
              <w:t>37:26:020210</w:t>
            </w:r>
          </w:p>
        </w:tc>
      </w:tr>
      <w:tr w:rsidR="00937D2E" w:rsidRPr="00E54123" w14:paraId="5DDB8E4C" w14:textId="77777777" w:rsidTr="00A579C6">
        <w:tc>
          <w:tcPr>
            <w:tcW w:w="1277" w:type="dxa"/>
          </w:tcPr>
          <w:p w14:paraId="1196CE8F" w14:textId="77777777" w:rsidR="00937D2E" w:rsidRPr="00A57B24" w:rsidRDefault="00937D2E" w:rsidP="00A579C6">
            <w:pPr>
              <w:widowControl w:val="0"/>
              <w:adjustRightInd w:val="0"/>
              <w:jc w:val="center"/>
            </w:pPr>
            <w:r w:rsidRPr="00A57B24">
              <w:t>4</w:t>
            </w:r>
          </w:p>
        </w:tc>
        <w:tc>
          <w:tcPr>
            <w:tcW w:w="8363" w:type="dxa"/>
          </w:tcPr>
          <w:p w14:paraId="617EF074" w14:textId="77777777" w:rsidR="00937D2E" w:rsidRPr="00A57B24" w:rsidRDefault="00937D2E" w:rsidP="00A579C6">
            <w:pPr>
              <w:jc w:val="center"/>
              <w:rPr>
                <w:color w:val="000000"/>
              </w:rPr>
            </w:pPr>
            <w:r w:rsidRPr="00A57B24">
              <w:rPr>
                <w:color w:val="000000"/>
              </w:rPr>
              <w:t>37:26:020112</w:t>
            </w:r>
          </w:p>
        </w:tc>
      </w:tr>
      <w:tr w:rsidR="00937D2E" w:rsidRPr="00E54123" w14:paraId="423AEC5F" w14:textId="77777777" w:rsidTr="00A579C6">
        <w:tc>
          <w:tcPr>
            <w:tcW w:w="1277" w:type="dxa"/>
          </w:tcPr>
          <w:p w14:paraId="4AEED2A0" w14:textId="77777777" w:rsidR="00937D2E" w:rsidRPr="00A57B24" w:rsidRDefault="00937D2E" w:rsidP="00A579C6">
            <w:pPr>
              <w:widowControl w:val="0"/>
              <w:adjustRightInd w:val="0"/>
              <w:jc w:val="center"/>
            </w:pPr>
            <w:r w:rsidRPr="00A57B24">
              <w:t>5</w:t>
            </w:r>
          </w:p>
        </w:tc>
        <w:tc>
          <w:tcPr>
            <w:tcW w:w="8363" w:type="dxa"/>
          </w:tcPr>
          <w:p w14:paraId="471315DF" w14:textId="77777777" w:rsidR="00937D2E" w:rsidRPr="00A57B24" w:rsidRDefault="00937D2E" w:rsidP="00A579C6">
            <w:pPr>
              <w:jc w:val="center"/>
              <w:rPr>
                <w:color w:val="000000"/>
              </w:rPr>
            </w:pPr>
            <w:r w:rsidRPr="00A57B24">
              <w:rPr>
                <w:color w:val="000000"/>
              </w:rPr>
              <w:t>37:26:020111</w:t>
            </w:r>
          </w:p>
        </w:tc>
      </w:tr>
      <w:tr w:rsidR="00937D2E" w:rsidRPr="00E54123" w14:paraId="6E834A7F" w14:textId="77777777" w:rsidTr="00A579C6">
        <w:tc>
          <w:tcPr>
            <w:tcW w:w="1277" w:type="dxa"/>
          </w:tcPr>
          <w:p w14:paraId="698AC29D" w14:textId="77777777" w:rsidR="00937D2E" w:rsidRPr="00A57B24" w:rsidRDefault="00937D2E" w:rsidP="00A579C6">
            <w:pPr>
              <w:widowControl w:val="0"/>
              <w:adjustRightInd w:val="0"/>
              <w:jc w:val="center"/>
            </w:pPr>
            <w:r w:rsidRPr="00A57B24">
              <w:t>6</w:t>
            </w:r>
          </w:p>
        </w:tc>
        <w:tc>
          <w:tcPr>
            <w:tcW w:w="8363" w:type="dxa"/>
          </w:tcPr>
          <w:p w14:paraId="0B58F387" w14:textId="77777777" w:rsidR="00937D2E" w:rsidRPr="00A57B24" w:rsidRDefault="00937D2E" w:rsidP="00A579C6">
            <w:pPr>
              <w:jc w:val="center"/>
              <w:rPr>
                <w:color w:val="000000"/>
              </w:rPr>
            </w:pPr>
            <w:r w:rsidRPr="00A57B24">
              <w:rPr>
                <w:color w:val="000000"/>
              </w:rPr>
              <w:t>37:26:020212</w:t>
            </w:r>
          </w:p>
        </w:tc>
      </w:tr>
      <w:tr w:rsidR="00937D2E" w:rsidRPr="00E54123" w14:paraId="74A9A7B6" w14:textId="77777777" w:rsidTr="00A579C6">
        <w:tc>
          <w:tcPr>
            <w:tcW w:w="1277" w:type="dxa"/>
          </w:tcPr>
          <w:p w14:paraId="3DCDDCC7" w14:textId="77777777" w:rsidR="00937D2E" w:rsidRPr="00A57B24" w:rsidRDefault="00937D2E" w:rsidP="00A579C6">
            <w:pPr>
              <w:widowControl w:val="0"/>
              <w:adjustRightInd w:val="0"/>
              <w:jc w:val="center"/>
            </w:pPr>
            <w:r w:rsidRPr="00A57B24">
              <w:t>7</w:t>
            </w:r>
          </w:p>
        </w:tc>
        <w:tc>
          <w:tcPr>
            <w:tcW w:w="8363" w:type="dxa"/>
          </w:tcPr>
          <w:p w14:paraId="1D9B94D6" w14:textId="77777777" w:rsidR="00937D2E" w:rsidRPr="00A57B24" w:rsidRDefault="00937D2E" w:rsidP="00A579C6">
            <w:pPr>
              <w:jc w:val="center"/>
              <w:rPr>
                <w:color w:val="000000"/>
              </w:rPr>
            </w:pPr>
            <w:r w:rsidRPr="00A57B24">
              <w:rPr>
                <w:color w:val="000000"/>
              </w:rPr>
              <w:t>37:26:020110</w:t>
            </w:r>
          </w:p>
        </w:tc>
      </w:tr>
      <w:tr w:rsidR="00937D2E" w:rsidRPr="00E54123" w14:paraId="082F0C18" w14:textId="77777777" w:rsidTr="00A579C6">
        <w:tc>
          <w:tcPr>
            <w:tcW w:w="1277" w:type="dxa"/>
          </w:tcPr>
          <w:p w14:paraId="2B93E662" w14:textId="77777777" w:rsidR="00937D2E" w:rsidRPr="00A57B24" w:rsidRDefault="00937D2E" w:rsidP="00A579C6">
            <w:pPr>
              <w:widowControl w:val="0"/>
              <w:adjustRightInd w:val="0"/>
              <w:jc w:val="center"/>
            </w:pPr>
            <w:r w:rsidRPr="00A57B24">
              <w:t>8</w:t>
            </w:r>
          </w:p>
        </w:tc>
        <w:tc>
          <w:tcPr>
            <w:tcW w:w="8363" w:type="dxa"/>
          </w:tcPr>
          <w:p w14:paraId="63F9FB6A" w14:textId="77777777" w:rsidR="00937D2E" w:rsidRPr="00A57B24" w:rsidRDefault="00937D2E" w:rsidP="00A579C6">
            <w:pPr>
              <w:jc w:val="center"/>
              <w:rPr>
                <w:color w:val="000000"/>
              </w:rPr>
            </w:pPr>
            <w:r w:rsidRPr="00A57B24">
              <w:rPr>
                <w:color w:val="000000"/>
              </w:rPr>
              <w:t>37:26:020208</w:t>
            </w:r>
          </w:p>
        </w:tc>
      </w:tr>
      <w:tr w:rsidR="00937D2E" w:rsidRPr="00E54123" w14:paraId="6E9544F2" w14:textId="77777777" w:rsidTr="00A579C6">
        <w:tc>
          <w:tcPr>
            <w:tcW w:w="1277" w:type="dxa"/>
          </w:tcPr>
          <w:p w14:paraId="0FEFAE7E" w14:textId="77777777" w:rsidR="00937D2E" w:rsidRPr="00A57B24" w:rsidRDefault="00937D2E" w:rsidP="00A579C6">
            <w:pPr>
              <w:widowControl w:val="0"/>
              <w:adjustRightInd w:val="0"/>
              <w:jc w:val="center"/>
            </w:pPr>
            <w:r w:rsidRPr="00A57B24">
              <w:t>9</w:t>
            </w:r>
          </w:p>
        </w:tc>
        <w:tc>
          <w:tcPr>
            <w:tcW w:w="8363" w:type="dxa"/>
          </w:tcPr>
          <w:p w14:paraId="7905CCF8" w14:textId="77777777" w:rsidR="00937D2E" w:rsidRPr="00A57B24" w:rsidRDefault="00937D2E" w:rsidP="00A579C6">
            <w:pPr>
              <w:jc w:val="center"/>
              <w:rPr>
                <w:color w:val="000000"/>
              </w:rPr>
            </w:pPr>
            <w:r w:rsidRPr="00A57B24">
              <w:rPr>
                <w:color w:val="000000"/>
              </w:rPr>
              <w:t>37:26:020207</w:t>
            </w:r>
          </w:p>
        </w:tc>
      </w:tr>
      <w:tr w:rsidR="00937D2E" w:rsidRPr="00E54123" w14:paraId="5192A145" w14:textId="77777777" w:rsidTr="00A579C6">
        <w:tc>
          <w:tcPr>
            <w:tcW w:w="1277" w:type="dxa"/>
          </w:tcPr>
          <w:p w14:paraId="6F82E5AE" w14:textId="77777777" w:rsidR="00937D2E" w:rsidRPr="00A57B24" w:rsidRDefault="00937D2E" w:rsidP="00A579C6">
            <w:pPr>
              <w:widowControl w:val="0"/>
              <w:adjustRightInd w:val="0"/>
              <w:jc w:val="center"/>
            </w:pPr>
            <w:r w:rsidRPr="00A57B24">
              <w:t>10</w:t>
            </w:r>
          </w:p>
        </w:tc>
        <w:tc>
          <w:tcPr>
            <w:tcW w:w="8363" w:type="dxa"/>
          </w:tcPr>
          <w:p w14:paraId="0BB24877" w14:textId="77777777" w:rsidR="00937D2E" w:rsidRPr="00A57B24" w:rsidRDefault="00937D2E" w:rsidP="00A579C6">
            <w:pPr>
              <w:jc w:val="center"/>
              <w:rPr>
                <w:color w:val="000000"/>
              </w:rPr>
            </w:pPr>
            <w:r w:rsidRPr="00A57B24">
              <w:rPr>
                <w:color w:val="000000"/>
              </w:rPr>
              <w:t>37:26:020218</w:t>
            </w:r>
          </w:p>
        </w:tc>
      </w:tr>
      <w:tr w:rsidR="00937D2E" w:rsidRPr="00E54123" w14:paraId="01DE8D5F" w14:textId="77777777" w:rsidTr="00A579C6">
        <w:tc>
          <w:tcPr>
            <w:tcW w:w="1277" w:type="dxa"/>
          </w:tcPr>
          <w:p w14:paraId="0141BC12" w14:textId="77777777" w:rsidR="00937D2E" w:rsidRPr="00A57B24" w:rsidRDefault="00937D2E" w:rsidP="00A579C6">
            <w:pPr>
              <w:widowControl w:val="0"/>
              <w:adjustRightInd w:val="0"/>
              <w:jc w:val="center"/>
            </w:pPr>
            <w:r w:rsidRPr="00A57B24">
              <w:t>11</w:t>
            </w:r>
          </w:p>
        </w:tc>
        <w:tc>
          <w:tcPr>
            <w:tcW w:w="8363" w:type="dxa"/>
          </w:tcPr>
          <w:p w14:paraId="51D8B682" w14:textId="77777777" w:rsidR="00937D2E" w:rsidRPr="00A57B24" w:rsidRDefault="00937D2E" w:rsidP="00A579C6">
            <w:pPr>
              <w:jc w:val="center"/>
              <w:rPr>
                <w:color w:val="000000"/>
              </w:rPr>
            </w:pPr>
            <w:r w:rsidRPr="00A57B24">
              <w:rPr>
                <w:color w:val="000000"/>
              </w:rPr>
              <w:t>37:26:010102</w:t>
            </w:r>
          </w:p>
        </w:tc>
      </w:tr>
      <w:tr w:rsidR="00937D2E" w:rsidRPr="00E54123" w14:paraId="3A251A61" w14:textId="77777777" w:rsidTr="00A579C6">
        <w:tc>
          <w:tcPr>
            <w:tcW w:w="1277" w:type="dxa"/>
          </w:tcPr>
          <w:p w14:paraId="51E222EB" w14:textId="77777777" w:rsidR="00937D2E" w:rsidRPr="00A57B24" w:rsidRDefault="00937D2E" w:rsidP="00A579C6">
            <w:pPr>
              <w:widowControl w:val="0"/>
              <w:adjustRightInd w:val="0"/>
              <w:jc w:val="center"/>
            </w:pPr>
            <w:r w:rsidRPr="00A57B24">
              <w:t>12</w:t>
            </w:r>
          </w:p>
        </w:tc>
        <w:tc>
          <w:tcPr>
            <w:tcW w:w="8363" w:type="dxa"/>
          </w:tcPr>
          <w:p w14:paraId="6B626E0F" w14:textId="77777777" w:rsidR="00937D2E" w:rsidRPr="00A57B24" w:rsidRDefault="00937D2E" w:rsidP="00A579C6">
            <w:pPr>
              <w:jc w:val="center"/>
              <w:rPr>
                <w:color w:val="000000"/>
              </w:rPr>
            </w:pPr>
            <w:r w:rsidRPr="00A57B24">
              <w:rPr>
                <w:color w:val="000000"/>
              </w:rPr>
              <w:t>37:26:020206</w:t>
            </w:r>
          </w:p>
        </w:tc>
      </w:tr>
      <w:tr w:rsidR="00937D2E" w:rsidRPr="00E54123" w14:paraId="553B1FF2" w14:textId="77777777" w:rsidTr="00A579C6">
        <w:tc>
          <w:tcPr>
            <w:tcW w:w="1277" w:type="dxa"/>
          </w:tcPr>
          <w:p w14:paraId="3C71C87D" w14:textId="77777777" w:rsidR="00937D2E" w:rsidRPr="00A57B24" w:rsidRDefault="00937D2E" w:rsidP="00A579C6">
            <w:pPr>
              <w:widowControl w:val="0"/>
              <w:adjustRightInd w:val="0"/>
              <w:jc w:val="center"/>
            </w:pPr>
            <w:r w:rsidRPr="00A57B24">
              <w:t>13</w:t>
            </w:r>
          </w:p>
        </w:tc>
        <w:tc>
          <w:tcPr>
            <w:tcW w:w="8363" w:type="dxa"/>
          </w:tcPr>
          <w:p w14:paraId="742547A9" w14:textId="77777777" w:rsidR="00937D2E" w:rsidRPr="00A57B24" w:rsidRDefault="00937D2E" w:rsidP="00A579C6">
            <w:pPr>
              <w:jc w:val="center"/>
              <w:rPr>
                <w:color w:val="000000"/>
              </w:rPr>
            </w:pPr>
            <w:r w:rsidRPr="00A57B24">
              <w:rPr>
                <w:color w:val="000000"/>
              </w:rPr>
              <w:t>37:26:020205</w:t>
            </w:r>
          </w:p>
        </w:tc>
      </w:tr>
      <w:tr w:rsidR="00937D2E" w:rsidRPr="00E54123" w14:paraId="3DFB6A21" w14:textId="77777777" w:rsidTr="00A579C6">
        <w:tc>
          <w:tcPr>
            <w:tcW w:w="1277" w:type="dxa"/>
          </w:tcPr>
          <w:p w14:paraId="58456300" w14:textId="77777777" w:rsidR="00937D2E" w:rsidRPr="00A57B24" w:rsidRDefault="00937D2E" w:rsidP="00A579C6">
            <w:pPr>
              <w:widowControl w:val="0"/>
              <w:adjustRightInd w:val="0"/>
              <w:jc w:val="center"/>
            </w:pPr>
            <w:r w:rsidRPr="00A57B24">
              <w:t>14</w:t>
            </w:r>
          </w:p>
        </w:tc>
        <w:tc>
          <w:tcPr>
            <w:tcW w:w="8363" w:type="dxa"/>
          </w:tcPr>
          <w:p w14:paraId="78F3D9E7" w14:textId="77777777" w:rsidR="00937D2E" w:rsidRPr="00A57B24" w:rsidRDefault="00937D2E" w:rsidP="00A579C6">
            <w:pPr>
              <w:jc w:val="center"/>
              <w:rPr>
                <w:color w:val="000000"/>
              </w:rPr>
            </w:pPr>
            <w:r w:rsidRPr="00A57B24">
              <w:rPr>
                <w:color w:val="000000"/>
              </w:rPr>
              <w:t>37:26:020213</w:t>
            </w:r>
          </w:p>
        </w:tc>
      </w:tr>
      <w:tr w:rsidR="00937D2E" w:rsidRPr="00E54123" w14:paraId="371484EA" w14:textId="77777777" w:rsidTr="00A579C6">
        <w:tc>
          <w:tcPr>
            <w:tcW w:w="1277" w:type="dxa"/>
          </w:tcPr>
          <w:p w14:paraId="71234D86" w14:textId="77777777" w:rsidR="00937D2E" w:rsidRPr="00A57B24" w:rsidRDefault="00937D2E" w:rsidP="00A579C6">
            <w:pPr>
              <w:widowControl w:val="0"/>
              <w:adjustRightInd w:val="0"/>
              <w:jc w:val="center"/>
            </w:pPr>
            <w:r w:rsidRPr="00A57B24">
              <w:t>15</w:t>
            </w:r>
          </w:p>
        </w:tc>
        <w:tc>
          <w:tcPr>
            <w:tcW w:w="8363" w:type="dxa"/>
          </w:tcPr>
          <w:p w14:paraId="72621034" w14:textId="77777777" w:rsidR="00937D2E" w:rsidRPr="00A57B24" w:rsidRDefault="00937D2E" w:rsidP="00A579C6">
            <w:pPr>
              <w:jc w:val="center"/>
              <w:rPr>
                <w:color w:val="000000"/>
              </w:rPr>
            </w:pPr>
            <w:r w:rsidRPr="00A57B24">
              <w:rPr>
                <w:color w:val="000000"/>
              </w:rPr>
              <w:t>37:26:010177</w:t>
            </w:r>
          </w:p>
        </w:tc>
      </w:tr>
      <w:tr w:rsidR="00937D2E" w:rsidRPr="00E54123" w14:paraId="1590B0F2" w14:textId="77777777" w:rsidTr="00A579C6">
        <w:tc>
          <w:tcPr>
            <w:tcW w:w="1277" w:type="dxa"/>
          </w:tcPr>
          <w:p w14:paraId="293BDFBF" w14:textId="77777777" w:rsidR="00937D2E" w:rsidRPr="00A57B24" w:rsidRDefault="00937D2E" w:rsidP="00A579C6">
            <w:pPr>
              <w:widowControl w:val="0"/>
              <w:adjustRightInd w:val="0"/>
              <w:jc w:val="center"/>
            </w:pPr>
            <w:r w:rsidRPr="00A57B24">
              <w:t>16</w:t>
            </w:r>
          </w:p>
        </w:tc>
        <w:tc>
          <w:tcPr>
            <w:tcW w:w="8363" w:type="dxa"/>
          </w:tcPr>
          <w:p w14:paraId="79037AF3" w14:textId="77777777" w:rsidR="00937D2E" w:rsidRPr="00A57B24" w:rsidRDefault="00937D2E" w:rsidP="00A579C6">
            <w:pPr>
              <w:jc w:val="center"/>
              <w:rPr>
                <w:color w:val="000000"/>
              </w:rPr>
            </w:pPr>
            <w:r w:rsidRPr="00A57B24">
              <w:rPr>
                <w:color w:val="000000"/>
              </w:rPr>
              <w:t>37:26:010178</w:t>
            </w:r>
          </w:p>
        </w:tc>
      </w:tr>
      <w:tr w:rsidR="00937D2E" w:rsidRPr="00E54123" w14:paraId="65002CAA" w14:textId="77777777" w:rsidTr="00A579C6">
        <w:tc>
          <w:tcPr>
            <w:tcW w:w="1277" w:type="dxa"/>
          </w:tcPr>
          <w:p w14:paraId="6AE0E058" w14:textId="77777777" w:rsidR="00937D2E" w:rsidRPr="00A57B24" w:rsidRDefault="00937D2E" w:rsidP="00A579C6">
            <w:pPr>
              <w:widowControl w:val="0"/>
              <w:adjustRightInd w:val="0"/>
              <w:jc w:val="center"/>
            </w:pPr>
            <w:r>
              <w:t>17</w:t>
            </w:r>
          </w:p>
        </w:tc>
        <w:tc>
          <w:tcPr>
            <w:tcW w:w="8363" w:type="dxa"/>
          </w:tcPr>
          <w:p w14:paraId="500B8528" w14:textId="77777777" w:rsidR="00937D2E" w:rsidRPr="00A57B24" w:rsidRDefault="00937D2E" w:rsidP="00A579C6">
            <w:pPr>
              <w:jc w:val="center"/>
              <w:rPr>
                <w:color w:val="000000"/>
              </w:rPr>
            </w:pPr>
            <w:r w:rsidRPr="00A57B24">
              <w:rPr>
                <w:color w:val="000000"/>
              </w:rPr>
              <w:t>37:26:010180</w:t>
            </w:r>
          </w:p>
        </w:tc>
      </w:tr>
      <w:tr w:rsidR="00937D2E" w:rsidRPr="00E54123" w14:paraId="0DEB0B61" w14:textId="77777777" w:rsidTr="00A579C6">
        <w:tc>
          <w:tcPr>
            <w:tcW w:w="1277" w:type="dxa"/>
          </w:tcPr>
          <w:p w14:paraId="52BE6D7E" w14:textId="77777777" w:rsidR="00937D2E" w:rsidRPr="00A57B24" w:rsidRDefault="00937D2E" w:rsidP="00A579C6">
            <w:pPr>
              <w:widowControl w:val="0"/>
              <w:adjustRightInd w:val="0"/>
              <w:jc w:val="center"/>
            </w:pPr>
            <w:r>
              <w:t>18</w:t>
            </w:r>
          </w:p>
        </w:tc>
        <w:tc>
          <w:tcPr>
            <w:tcW w:w="8363" w:type="dxa"/>
          </w:tcPr>
          <w:p w14:paraId="6E7B5EA6" w14:textId="77777777" w:rsidR="00937D2E" w:rsidRPr="00A57B24" w:rsidRDefault="00937D2E" w:rsidP="00A579C6">
            <w:pPr>
              <w:jc w:val="center"/>
              <w:rPr>
                <w:color w:val="000000"/>
              </w:rPr>
            </w:pPr>
            <w:r w:rsidRPr="00A57B24">
              <w:rPr>
                <w:color w:val="000000"/>
              </w:rPr>
              <w:t>37:26:010182</w:t>
            </w:r>
          </w:p>
        </w:tc>
      </w:tr>
      <w:tr w:rsidR="00937D2E" w:rsidRPr="00E54123" w14:paraId="04604953" w14:textId="77777777" w:rsidTr="00A579C6">
        <w:tc>
          <w:tcPr>
            <w:tcW w:w="1277" w:type="dxa"/>
          </w:tcPr>
          <w:p w14:paraId="0D20527F" w14:textId="77777777" w:rsidR="00937D2E" w:rsidRPr="00A57B24" w:rsidRDefault="00937D2E" w:rsidP="00A579C6">
            <w:pPr>
              <w:widowControl w:val="0"/>
              <w:adjustRightInd w:val="0"/>
              <w:jc w:val="center"/>
            </w:pPr>
            <w:r>
              <w:t>19</w:t>
            </w:r>
          </w:p>
        </w:tc>
        <w:tc>
          <w:tcPr>
            <w:tcW w:w="8363" w:type="dxa"/>
          </w:tcPr>
          <w:p w14:paraId="2C0985D7" w14:textId="77777777" w:rsidR="00937D2E" w:rsidRPr="00A57B24" w:rsidRDefault="00937D2E" w:rsidP="00A579C6">
            <w:pPr>
              <w:jc w:val="center"/>
              <w:rPr>
                <w:color w:val="000000"/>
              </w:rPr>
            </w:pPr>
            <w:r w:rsidRPr="00A57B24">
              <w:rPr>
                <w:color w:val="000000"/>
              </w:rPr>
              <w:t>37:26:010183</w:t>
            </w:r>
          </w:p>
        </w:tc>
      </w:tr>
      <w:tr w:rsidR="00937D2E" w:rsidRPr="00E54123" w14:paraId="36DF150E" w14:textId="77777777" w:rsidTr="00A579C6">
        <w:tc>
          <w:tcPr>
            <w:tcW w:w="1277" w:type="dxa"/>
          </w:tcPr>
          <w:p w14:paraId="7CE99BD0" w14:textId="77777777" w:rsidR="00937D2E" w:rsidRPr="00A57B24" w:rsidRDefault="00937D2E" w:rsidP="00A579C6">
            <w:pPr>
              <w:widowControl w:val="0"/>
              <w:adjustRightInd w:val="0"/>
              <w:jc w:val="center"/>
            </w:pPr>
            <w:r>
              <w:lastRenderedPageBreak/>
              <w:t>20</w:t>
            </w:r>
          </w:p>
        </w:tc>
        <w:tc>
          <w:tcPr>
            <w:tcW w:w="8363" w:type="dxa"/>
          </w:tcPr>
          <w:p w14:paraId="290B7047" w14:textId="77777777" w:rsidR="00937D2E" w:rsidRPr="00A57B24" w:rsidRDefault="00937D2E" w:rsidP="00A579C6">
            <w:pPr>
              <w:jc w:val="center"/>
              <w:rPr>
                <w:color w:val="000000"/>
              </w:rPr>
            </w:pPr>
            <w:r w:rsidRPr="00A57B24">
              <w:rPr>
                <w:color w:val="000000"/>
              </w:rPr>
              <w:t>37:26:010184</w:t>
            </w:r>
          </w:p>
        </w:tc>
      </w:tr>
      <w:tr w:rsidR="00937D2E" w:rsidRPr="00E54123" w14:paraId="3EEEED42" w14:textId="77777777" w:rsidTr="00A579C6">
        <w:tc>
          <w:tcPr>
            <w:tcW w:w="1277" w:type="dxa"/>
          </w:tcPr>
          <w:p w14:paraId="27379BF2" w14:textId="77777777" w:rsidR="00937D2E" w:rsidRPr="00A57B24" w:rsidRDefault="00937D2E" w:rsidP="00A579C6">
            <w:pPr>
              <w:widowControl w:val="0"/>
              <w:adjustRightInd w:val="0"/>
              <w:jc w:val="center"/>
            </w:pPr>
            <w:r>
              <w:t>21</w:t>
            </w:r>
          </w:p>
        </w:tc>
        <w:tc>
          <w:tcPr>
            <w:tcW w:w="8363" w:type="dxa"/>
          </w:tcPr>
          <w:p w14:paraId="1B664EEF" w14:textId="77777777" w:rsidR="00937D2E" w:rsidRPr="00A57B24" w:rsidRDefault="00937D2E" w:rsidP="00A579C6">
            <w:pPr>
              <w:jc w:val="center"/>
              <w:rPr>
                <w:color w:val="000000"/>
              </w:rPr>
            </w:pPr>
            <w:r w:rsidRPr="00A57B24">
              <w:rPr>
                <w:color w:val="000000"/>
              </w:rPr>
              <w:t>37:26:020114</w:t>
            </w:r>
          </w:p>
        </w:tc>
      </w:tr>
      <w:tr w:rsidR="00937D2E" w:rsidRPr="00E54123" w14:paraId="7745EA8D" w14:textId="77777777" w:rsidTr="00A579C6">
        <w:tc>
          <w:tcPr>
            <w:tcW w:w="1277" w:type="dxa"/>
          </w:tcPr>
          <w:p w14:paraId="6F10CCEC" w14:textId="77777777" w:rsidR="00937D2E" w:rsidRPr="00A57B24" w:rsidRDefault="00937D2E" w:rsidP="00A579C6">
            <w:pPr>
              <w:widowControl w:val="0"/>
              <w:adjustRightInd w:val="0"/>
              <w:jc w:val="center"/>
            </w:pPr>
            <w:r>
              <w:t>22</w:t>
            </w:r>
          </w:p>
        </w:tc>
        <w:tc>
          <w:tcPr>
            <w:tcW w:w="8363" w:type="dxa"/>
          </w:tcPr>
          <w:p w14:paraId="729272AA" w14:textId="77777777" w:rsidR="00937D2E" w:rsidRPr="00A57B24" w:rsidRDefault="00937D2E" w:rsidP="00A579C6">
            <w:pPr>
              <w:jc w:val="center"/>
              <w:rPr>
                <w:color w:val="000000"/>
              </w:rPr>
            </w:pPr>
            <w:r w:rsidRPr="00A57B24">
              <w:rPr>
                <w:color w:val="000000"/>
              </w:rPr>
              <w:t>37:26:020105</w:t>
            </w:r>
          </w:p>
        </w:tc>
      </w:tr>
      <w:tr w:rsidR="00937D2E" w:rsidRPr="00E54123" w14:paraId="40E9BB03" w14:textId="77777777" w:rsidTr="00A579C6">
        <w:tc>
          <w:tcPr>
            <w:tcW w:w="1277" w:type="dxa"/>
          </w:tcPr>
          <w:p w14:paraId="50441ABC" w14:textId="77777777" w:rsidR="00937D2E" w:rsidRPr="00A57B24" w:rsidRDefault="00937D2E" w:rsidP="00A579C6">
            <w:pPr>
              <w:widowControl w:val="0"/>
              <w:adjustRightInd w:val="0"/>
              <w:jc w:val="center"/>
            </w:pPr>
            <w:r>
              <w:t>23</w:t>
            </w:r>
          </w:p>
        </w:tc>
        <w:tc>
          <w:tcPr>
            <w:tcW w:w="8363" w:type="dxa"/>
          </w:tcPr>
          <w:p w14:paraId="5FC26D58" w14:textId="77777777" w:rsidR="00937D2E" w:rsidRPr="00A57B24" w:rsidRDefault="00937D2E" w:rsidP="00A579C6">
            <w:pPr>
              <w:jc w:val="center"/>
              <w:rPr>
                <w:color w:val="000000"/>
              </w:rPr>
            </w:pPr>
            <w:r w:rsidRPr="00A57B24">
              <w:rPr>
                <w:color w:val="000000"/>
              </w:rPr>
              <w:t>37:26:020106</w:t>
            </w:r>
          </w:p>
        </w:tc>
      </w:tr>
      <w:tr w:rsidR="00937D2E" w:rsidRPr="00E54123" w14:paraId="2FD55323" w14:textId="77777777" w:rsidTr="00A579C6">
        <w:tc>
          <w:tcPr>
            <w:tcW w:w="1277" w:type="dxa"/>
          </w:tcPr>
          <w:p w14:paraId="61B82719" w14:textId="77777777" w:rsidR="00937D2E" w:rsidRPr="00A57B24" w:rsidRDefault="00937D2E" w:rsidP="00A579C6">
            <w:pPr>
              <w:widowControl w:val="0"/>
              <w:adjustRightInd w:val="0"/>
              <w:jc w:val="center"/>
            </w:pPr>
            <w:r>
              <w:t>24</w:t>
            </w:r>
          </w:p>
        </w:tc>
        <w:tc>
          <w:tcPr>
            <w:tcW w:w="8363" w:type="dxa"/>
          </w:tcPr>
          <w:p w14:paraId="70C0CF15" w14:textId="77777777" w:rsidR="00937D2E" w:rsidRPr="00A57B24" w:rsidRDefault="00937D2E" w:rsidP="00A579C6">
            <w:pPr>
              <w:jc w:val="center"/>
              <w:rPr>
                <w:color w:val="000000"/>
              </w:rPr>
            </w:pPr>
            <w:r w:rsidRPr="00A57B24">
              <w:rPr>
                <w:color w:val="000000"/>
              </w:rPr>
              <w:t>37:26:020107</w:t>
            </w:r>
          </w:p>
        </w:tc>
      </w:tr>
      <w:tr w:rsidR="00937D2E" w:rsidRPr="00E54123" w14:paraId="19EBFA3E" w14:textId="77777777" w:rsidTr="00A579C6">
        <w:tc>
          <w:tcPr>
            <w:tcW w:w="1277" w:type="dxa"/>
          </w:tcPr>
          <w:p w14:paraId="25E33EF5" w14:textId="77777777" w:rsidR="00937D2E" w:rsidRPr="00A57B24" w:rsidRDefault="00937D2E" w:rsidP="00A579C6">
            <w:pPr>
              <w:widowControl w:val="0"/>
              <w:adjustRightInd w:val="0"/>
              <w:jc w:val="center"/>
            </w:pPr>
            <w:r>
              <w:t>25</w:t>
            </w:r>
          </w:p>
        </w:tc>
        <w:tc>
          <w:tcPr>
            <w:tcW w:w="8363" w:type="dxa"/>
          </w:tcPr>
          <w:p w14:paraId="19F2FD4C" w14:textId="77777777" w:rsidR="00937D2E" w:rsidRPr="00A57B24" w:rsidRDefault="00937D2E" w:rsidP="00A579C6">
            <w:pPr>
              <w:jc w:val="center"/>
              <w:rPr>
                <w:color w:val="000000"/>
              </w:rPr>
            </w:pPr>
            <w:r w:rsidRPr="00A57B24">
              <w:rPr>
                <w:color w:val="000000"/>
              </w:rPr>
              <w:t>37:26:020108</w:t>
            </w:r>
          </w:p>
        </w:tc>
      </w:tr>
      <w:tr w:rsidR="00937D2E" w:rsidRPr="00E54123" w14:paraId="50BBFC37" w14:textId="77777777" w:rsidTr="00A579C6">
        <w:tc>
          <w:tcPr>
            <w:tcW w:w="1277" w:type="dxa"/>
          </w:tcPr>
          <w:p w14:paraId="0CEBE7C1" w14:textId="77777777" w:rsidR="00937D2E" w:rsidRPr="00A57B24" w:rsidRDefault="00937D2E" w:rsidP="00A579C6">
            <w:pPr>
              <w:widowControl w:val="0"/>
              <w:adjustRightInd w:val="0"/>
              <w:jc w:val="center"/>
            </w:pPr>
            <w:r>
              <w:t>26</w:t>
            </w:r>
          </w:p>
        </w:tc>
        <w:tc>
          <w:tcPr>
            <w:tcW w:w="8363" w:type="dxa"/>
          </w:tcPr>
          <w:p w14:paraId="512698AD" w14:textId="77777777" w:rsidR="00937D2E" w:rsidRPr="00A57B24" w:rsidRDefault="00937D2E" w:rsidP="00A579C6">
            <w:pPr>
              <w:jc w:val="center"/>
              <w:rPr>
                <w:color w:val="000000"/>
              </w:rPr>
            </w:pPr>
            <w:r w:rsidRPr="00A57B24">
              <w:rPr>
                <w:color w:val="000000"/>
              </w:rPr>
              <w:t>37:26:020109</w:t>
            </w:r>
          </w:p>
        </w:tc>
      </w:tr>
      <w:tr w:rsidR="00937D2E" w:rsidRPr="00E54123" w14:paraId="070C5E5A" w14:textId="77777777" w:rsidTr="00A579C6">
        <w:tc>
          <w:tcPr>
            <w:tcW w:w="1277" w:type="dxa"/>
          </w:tcPr>
          <w:p w14:paraId="56C79BE0" w14:textId="77777777" w:rsidR="00937D2E" w:rsidRPr="00A57B24" w:rsidRDefault="00937D2E" w:rsidP="00A579C6">
            <w:pPr>
              <w:widowControl w:val="0"/>
              <w:adjustRightInd w:val="0"/>
              <w:jc w:val="center"/>
            </w:pPr>
            <w:r>
              <w:t>27</w:t>
            </w:r>
          </w:p>
        </w:tc>
        <w:tc>
          <w:tcPr>
            <w:tcW w:w="8363" w:type="dxa"/>
          </w:tcPr>
          <w:p w14:paraId="42B3CEAB" w14:textId="77777777" w:rsidR="00937D2E" w:rsidRPr="00A57B24" w:rsidRDefault="00937D2E" w:rsidP="00A579C6">
            <w:pPr>
              <w:jc w:val="center"/>
              <w:rPr>
                <w:color w:val="000000"/>
              </w:rPr>
            </w:pPr>
            <w:r w:rsidRPr="00A57B24">
              <w:rPr>
                <w:color w:val="000000"/>
              </w:rPr>
              <w:t>37:26:020201</w:t>
            </w:r>
          </w:p>
        </w:tc>
      </w:tr>
      <w:tr w:rsidR="00937D2E" w:rsidRPr="00E54123" w14:paraId="00E12257" w14:textId="77777777" w:rsidTr="00A579C6">
        <w:tc>
          <w:tcPr>
            <w:tcW w:w="1277" w:type="dxa"/>
          </w:tcPr>
          <w:p w14:paraId="008C4936" w14:textId="77777777" w:rsidR="00937D2E" w:rsidRPr="00A57B24" w:rsidRDefault="00937D2E" w:rsidP="00A579C6">
            <w:pPr>
              <w:widowControl w:val="0"/>
              <w:adjustRightInd w:val="0"/>
              <w:jc w:val="center"/>
            </w:pPr>
            <w:r>
              <w:t>28</w:t>
            </w:r>
          </w:p>
        </w:tc>
        <w:tc>
          <w:tcPr>
            <w:tcW w:w="8363" w:type="dxa"/>
          </w:tcPr>
          <w:p w14:paraId="20E15E08" w14:textId="77777777" w:rsidR="00937D2E" w:rsidRPr="00A57B24" w:rsidRDefault="00937D2E" w:rsidP="00A579C6">
            <w:pPr>
              <w:jc w:val="center"/>
              <w:rPr>
                <w:color w:val="000000"/>
              </w:rPr>
            </w:pPr>
            <w:r w:rsidRPr="00A57B24">
              <w:rPr>
                <w:color w:val="000000"/>
              </w:rPr>
              <w:t>37:26:020202</w:t>
            </w:r>
          </w:p>
        </w:tc>
      </w:tr>
      <w:tr w:rsidR="00937D2E" w:rsidRPr="00E54123" w14:paraId="5E955EA4" w14:textId="77777777" w:rsidTr="00A579C6">
        <w:tc>
          <w:tcPr>
            <w:tcW w:w="1277" w:type="dxa"/>
          </w:tcPr>
          <w:p w14:paraId="57EF22E2" w14:textId="77777777" w:rsidR="00937D2E" w:rsidRPr="00A57B24" w:rsidRDefault="00937D2E" w:rsidP="00A579C6">
            <w:pPr>
              <w:widowControl w:val="0"/>
              <w:adjustRightInd w:val="0"/>
              <w:jc w:val="center"/>
            </w:pPr>
            <w:r>
              <w:t>29</w:t>
            </w:r>
          </w:p>
        </w:tc>
        <w:tc>
          <w:tcPr>
            <w:tcW w:w="8363" w:type="dxa"/>
          </w:tcPr>
          <w:p w14:paraId="0C1A0DF0" w14:textId="77777777" w:rsidR="00937D2E" w:rsidRPr="00A57B24" w:rsidRDefault="00937D2E" w:rsidP="00A579C6">
            <w:pPr>
              <w:jc w:val="center"/>
              <w:rPr>
                <w:color w:val="000000"/>
              </w:rPr>
            </w:pPr>
            <w:r w:rsidRPr="00A57B24">
              <w:rPr>
                <w:color w:val="000000"/>
              </w:rPr>
              <w:t>37:26:020203</w:t>
            </w:r>
          </w:p>
        </w:tc>
      </w:tr>
      <w:tr w:rsidR="00937D2E" w:rsidRPr="00E54123" w14:paraId="251A0056" w14:textId="77777777" w:rsidTr="00A579C6">
        <w:tc>
          <w:tcPr>
            <w:tcW w:w="1277" w:type="dxa"/>
          </w:tcPr>
          <w:p w14:paraId="235CAB19" w14:textId="77777777" w:rsidR="00937D2E" w:rsidRPr="00A57B24" w:rsidRDefault="00937D2E" w:rsidP="00A579C6">
            <w:pPr>
              <w:widowControl w:val="0"/>
              <w:adjustRightInd w:val="0"/>
              <w:jc w:val="center"/>
            </w:pPr>
            <w:r>
              <w:t>30</w:t>
            </w:r>
          </w:p>
        </w:tc>
        <w:tc>
          <w:tcPr>
            <w:tcW w:w="8363" w:type="dxa"/>
          </w:tcPr>
          <w:p w14:paraId="351C98AD" w14:textId="77777777" w:rsidR="00937D2E" w:rsidRPr="00A57B24" w:rsidRDefault="00937D2E" w:rsidP="00A579C6">
            <w:pPr>
              <w:jc w:val="center"/>
              <w:rPr>
                <w:color w:val="000000"/>
              </w:rPr>
            </w:pPr>
            <w:r w:rsidRPr="00A57B24">
              <w:rPr>
                <w:color w:val="000000"/>
              </w:rPr>
              <w:t>37:26:010256</w:t>
            </w:r>
          </w:p>
        </w:tc>
      </w:tr>
      <w:tr w:rsidR="00937D2E" w:rsidRPr="00E54123" w14:paraId="52479993" w14:textId="77777777" w:rsidTr="00A579C6">
        <w:tc>
          <w:tcPr>
            <w:tcW w:w="1277" w:type="dxa"/>
          </w:tcPr>
          <w:p w14:paraId="718BB4C3" w14:textId="77777777" w:rsidR="00937D2E" w:rsidRPr="00A57B24" w:rsidRDefault="00937D2E" w:rsidP="00A579C6">
            <w:pPr>
              <w:widowControl w:val="0"/>
              <w:adjustRightInd w:val="0"/>
              <w:jc w:val="center"/>
            </w:pPr>
            <w:r>
              <w:t>31</w:t>
            </w:r>
          </w:p>
        </w:tc>
        <w:tc>
          <w:tcPr>
            <w:tcW w:w="8363" w:type="dxa"/>
          </w:tcPr>
          <w:p w14:paraId="17A28EA9" w14:textId="77777777" w:rsidR="00937D2E" w:rsidRPr="00A57B24" w:rsidRDefault="00937D2E" w:rsidP="00A579C6">
            <w:pPr>
              <w:jc w:val="center"/>
              <w:rPr>
                <w:color w:val="000000"/>
              </w:rPr>
            </w:pPr>
            <w:r w:rsidRPr="00A57B24">
              <w:rPr>
                <w:color w:val="000000"/>
              </w:rPr>
              <w:t>37:26:010255</w:t>
            </w:r>
          </w:p>
        </w:tc>
      </w:tr>
      <w:tr w:rsidR="00937D2E" w:rsidRPr="00E54123" w14:paraId="12D0BB09" w14:textId="77777777" w:rsidTr="00A579C6">
        <w:tc>
          <w:tcPr>
            <w:tcW w:w="1277" w:type="dxa"/>
          </w:tcPr>
          <w:p w14:paraId="1FDB6E60" w14:textId="77777777" w:rsidR="00937D2E" w:rsidRPr="00A57B24" w:rsidRDefault="00937D2E" w:rsidP="00A579C6">
            <w:pPr>
              <w:widowControl w:val="0"/>
              <w:adjustRightInd w:val="0"/>
              <w:jc w:val="center"/>
            </w:pPr>
            <w:r>
              <w:t>32</w:t>
            </w:r>
          </w:p>
        </w:tc>
        <w:tc>
          <w:tcPr>
            <w:tcW w:w="8363" w:type="dxa"/>
          </w:tcPr>
          <w:p w14:paraId="402627C6" w14:textId="77777777" w:rsidR="00937D2E" w:rsidRPr="00A57B24" w:rsidRDefault="00937D2E" w:rsidP="00A579C6">
            <w:pPr>
              <w:jc w:val="center"/>
              <w:rPr>
                <w:color w:val="000000"/>
              </w:rPr>
            </w:pPr>
            <w:r w:rsidRPr="00A57B24">
              <w:rPr>
                <w:color w:val="000000"/>
              </w:rPr>
              <w:t>37:26:010252</w:t>
            </w:r>
          </w:p>
        </w:tc>
      </w:tr>
    </w:tbl>
    <w:p w14:paraId="6CA41585" w14:textId="77777777" w:rsidR="00937D2E" w:rsidRPr="0038601A" w:rsidRDefault="00937D2E" w:rsidP="00937D2E">
      <w:pPr>
        <w:pStyle w:val="ConsPlusNormal0"/>
        <w:ind w:firstLine="540"/>
        <w:jc w:val="both"/>
        <w:rPr>
          <w:rFonts w:ascii="Times New Roman" w:hAnsi="Times New Roman" w:cs="Times New Roman"/>
          <w:sz w:val="28"/>
          <w:szCs w:val="28"/>
        </w:rPr>
      </w:pPr>
    </w:p>
    <w:p w14:paraId="6DDA7391" w14:textId="77777777" w:rsidR="00937D2E" w:rsidRPr="0038601A" w:rsidRDefault="00937D2E" w:rsidP="00937D2E">
      <w:pPr>
        <w:pStyle w:val="ConsPlusTitle0"/>
        <w:jc w:val="center"/>
        <w:outlineLvl w:val="1"/>
        <w:rPr>
          <w:rFonts w:ascii="Times New Roman" w:hAnsi="Times New Roman" w:cs="Times New Roman"/>
          <w:sz w:val="28"/>
          <w:szCs w:val="28"/>
        </w:rPr>
      </w:pPr>
      <w:r w:rsidRPr="0038601A">
        <w:rPr>
          <w:rFonts w:ascii="Times New Roman" w:hAnsi="Times New Roman" w:cs="Times New Roman"/>
          <w:sz w:val="28"/>
          <w:szCs w:val="28"/>
        </w:rPr>
        <w:t>3. Цель (цели) и ожидаемые результаты реализации Программы</w:t>
      </w:r>
    </w:p>
    <w:p w14:paraId="70908360" w14:textId="77777777" w:rsidR="00937D2E" w:rsidRPr="0038601A" w:rsidRDefault="00937D2E" w:rsidP="00937D2E">
      <w:pPr>
        <w:pStyle w:val="ConsPlusNormal0"/>
        <w:jc w:val="center"/>
        <w:rPr>
          <w:rFonts w:ascii="Times New Roman" w:hAnsi="Times New Roman" w:cs="Times New Roman"/>
          <w:sz w:val="28"/>
          <w:szCs w:val="28"/>
        </w:rPr>
      </w:pPr>
    </w:p>
    <w:p w14:paraId="730CE3E5"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Цель Программы - обеспечение эффективного управления муници</w:t>
      </w:r>
      <w:r>
        <w:rPr>
          <w:rFonts w:ascii="Times New Roman" w:hAnsi="Times New Roman" w:cs="Times New Roman"/>
          <w:sz w:val="28"/>
          <w:szCs w:val="28"/>
        </w:rPr>
        <w:t>пальным имуществом городского округа Тейково</w:t>
      </w:r>
      <w:r w:rsidRPr="0038601A">
        <w:rPr>
          <w:rFonts w:ascii="Times New Roman" w:hAnsi="Times New Roman" w:cs="Times New Roman"/>
          <w:sz w:val="28"/>
          <w:szCs w:val="28"/>
        </w:rPr>
        <w:t>.</w:t>
      </w:r>
    </w:p>
    <w:p w14:paraId="508FC94B"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цели предусматривает решение следующих задач:</w:t>
      </w:r>
    </w:p>
    <w:p w14:paraId="372A1AE3" w14:textId="77777777" w:rsidR="00937D2E" w:rsidRPr="0038601A" w:rsidRDefault="00937D2E" w:rsidP="00937D2E">
      <w:pPr>
        <w:pStyle w:val="ConsPlusNormal0"/>
        <w:ind w:firstLine="539"/>
        <w:jc w:val="both"/>
        <w:rPr>
          <w:rFonts w:ascii="Times New Roman" w:hAnsi="Times New Roman" w:cs="Times New Roman"/>
          <w:sz w:val="28"/>
          <w:szCs w:val="28"/>
        </w:rPr>
      </w:pPr>
      <w:r w:rsidRPr="0038601A">
        <w:rPr>
          <w:rFonts w:ascii="Times New Roman" w:hAnsi="Times New Roman" w:cs="Times New Roman"/>
          <w:sz w:val="28"/>
          <w:szCs w:val="28"/>
        </w:rPr>
        <w:t>- обеспечение своевременного и полного поступления в бюджет города</w:t>
      </w:r>
      <w:r>
        <w:rPr>
          <w:rFonts w:ascii="Times New Roman" w:hAnsi="Times New Roman" w:cs="Times New Roman"/>
          <w:sz w:val="28"/>
          <w:szCs w:val="28"/>
        </w:rPr>
        <w:t xml:space="preserve"> Тейково</w:t>
      </w:r>
      <w:r w:rsidRPr="0038601A">
        <w:rPr>
          <w:rFonts w:ascii="Times New Roman" w:hAnsi="Times New Roman" w:cs="Times New Roman"/>
          <w:sz w:val="28"/>
          <w:szCs w:val="28"/>
        </w:rPr>
        <w:t xml:space="preserve"> доходов от использования имущества, находящегося в муниципальной собственности;</w:t>
      </w:r>
    </w:p>
    <w:p w14:paraId="65564BBB" w14:textId="77777777" w:rsidR="00937D2E" w:rsidRPr="0038601A" w:rsidRDefault="00937D2E" w:rsidP="00937D2E">
      <w:pPr>
        <w:pStyle w:val="ConsPlusNormal0"/>
        <w:ind w:firstLine="539"/>
        <w:jc w:val="both"/>
        <w:rPr>
          <w:rFonts w:ascii="Times New Roman" w:hAnsi="Times New Roman" w:cs="Times New Roman"/>
          <w:sz w:val="28"/>
          <w:szCs w:val="28"/>
        </w:rPr>
      </w:pPr>
      <w:r w:rsidRPr="0038601A">
        <w:rPr>
          <w:rFonts w:ascii="Times New Roman" w:hAnsi="Times New Roman" w:cs="Times New Roman"/>
          <w:sz w:val="28"/>
          <w:szCs w:val="28"/>
        </w:rPr>
        <w:t>-обеспечение содержания жилищного фонда, находящегося в муниципальной собственности;</w:t>
      </w:r>
    </w:p>
    <w:p w14:paraId="3AA439E6" w14:textId="77777777" w:rsidR="00937D2E" w:rsidRPr="0038601A" w:rsidRDefault="00937D2E" w:rsidP="00937D2E">
      <w:pPr>
        <w:pStyle w:val="ConsPlusNormal0"/>
        <w:ind w:firstLine="539"/>
        <w:jc w:val="both"/>
        <w:rPr>
          <w:rFonts w:ascii="Times New Roman" w:hAnsi="Times New Roman" w:cs="Times New Roman"/>
          <w:sz w:val="28"/>
          <w:szCs w:val="28"/>
        </w:rPr>
      </w:pPr>
      <w:r w:rsidRPr="0038601A">
        <w:rPr>
          <w:rFonts w:ascii="Times New Roman" w:hAnsi="Times New Roman" w:cs="Times New Roman"/>
          <w:sz w:val="28"/>
          <w:szCs w:val="28"/>
        </w:rPr>
        <w:t>-развитие и сопровождение автоматизированной информационной системы по управлению муниципальным имуществом;</w:t>
      </w:r>
    </w:p>
    <w:p w14:paraId="494DF4C9" w14:textId="77777777" w:rsidR="00937D2E" w:rsidRPr="0038601A" w:rsidRDefault="00937D2E" w:rsidP="00937D2E">
      <w:pPr>
        <w:pStyle w:val="ConsPlusNormal0"/>
        <w:ind w:firstLine="539"/>
        <w:jc w:val="both"/>
        <w:rPr>
          <w:rFonts w:ascii="Times New Roman" w:hAnsi="Times New Roman" w:cs="Times New Roman"/>
          <w:sz w:val="28"/>
          <w:szCs w:val="28"/>
        </w:rPr>
      </w:pPr>
      <w:r w:rsidRPr="0038601A">
        <w:rPr>
          <w:rFonts w:ascii="Times New Roman" w:hAnsi="Times New Roman" w:cs="Times New Roman"/>
          <w:sz w:val="28"/>
          <w:szCs w:val="28"/>
        </w:rPr>
        <w:t>- постановка на кадастровый учет и регистрация права муниципальной собственности на муниципальные объекты недвижимого имущества;</w:t>
      </w:r>
    </w:p>
    <w:p w14:paraId="4EB4A0C1"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Доходы бюджета города </w:t>
      </w:r>
      <w:r>
        <w:rPr>
          <w:rFonts w:ascii="Times New Roman" w:hAnsi="Times New Roman" w:cs="Times New Roman"/>
          <w:sz w:val="28"/>
          <w:szCs w:val="28"/>
        </w:rPr>
        <w:t xml:space="preserve">Тейково </w:t>
      </w:r>
      <w:r w:rsidRPr="0038601A">
        <w:rPr>
          <w:rFonts w:ascii="Times New Roman" w:hAnsi="Times New Roman" w:cs="Times New Roman"/>
          <w:sz w:val="28"/>
          <w:szCs w:val="28"/>
        </w:rPr>
        <w:t xml:space="preserve">от использования имущества будут иметь тенденцию к снижению, однако, их ежегодный объем не опустится ниже </w:t>
      </w:r>
      <w:r>
        <w:rPr>
          <w:rFonts w:ascii="Times New Roman" w:hAnsi="Times New Roman" w:cs="Times New Roman"/>
          <w:sz w:val="28"/>
          <w:szCs w:val="28"/>
        </w:rPr>
        <w:t xml:space="preserve">10,0 </w:t>
      </w:r>
      <w:r w:rsidRPr="0038601A">
        <w:rPr>
          <w:rFonts w:ascii="Times New Roman" w:hAnsi="Times New Roman" w:cs="Times New Roman"/>
          <w:sz w:val="28"/>
          <w:szCs w:val="28"/>
        </w:rPr>
        <w:t>млн</w:t>
      </w:r>
      <w:r>
        <w:rPr>
          <w:rFonts w:ascii="Times New Roman" w:hAnsi="Times New Roman" w:cs="Times New Roman"/>
          <w:sz w:val="28"/>
          <w:szCs w:val="28"/>
        </w:rPr>
        <w:t>.</w:t>
      </w:r>
      <w:r w:rsidRPr="0038601A">
        <w:rPr>
          <w:rFonts w:ascii="Times New Roman" w:hAnsi="Times New Roman" w:cs="Times New Roman"/>
          <w:sz w:val="28"/>
          <w:szCs w:val="28"/>
        </w:rPr>
        <w:t>руб.</w:t>
      </w:r>
    </w:p>
    <w:p w14:paraId="0287EEDF"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Будет осуществляться поддержание высокого уровня автоматизации административно-управленческих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 обеспечение готовности к массовому предоставлению муниципальных услуг в сфере управления имуществом с использованием информационно-коммуникационных технологий.</w:t>
      </w:r>
    </w:p>
    <w:p w14:paraId="33E3A3EC"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ходе реализации Программы будет реализовано полномочие муниципального образования по содержанию муниципального жилищного фонда города.</w:t>
      </w:r>
    </w:p>
    <w:p w14:paraId="3F147672" w14:textId="77777777" w:rsidR="00937D2E" w:rsidRPr="0038601A" w:rsidRDefault="00937D2E" w:rsidP="00937D2E">
      <w:pPr>
        <w:pStyle w:val="ConsPlusNormal0"/>
        <w:spacing w:before="280"/>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3. Сведения о целевых индикаторах (показателях) реализации Программы</w:t>
      </w:r>
    </w:p>
    <w:p w14:paraId="0F10B880" w14:textId="77777777" w:rsidR="00937D2E" w:rsidRPr="0038601A" w:rsidRDefault="00937D2E" w:rsidP="00937D2E">
      <w:pPr>
        <w:pStyle w:val="ConsPlusNormal0"/>
        <w:ind w:firstLine="540"/>
        <w:jc w:val="both"/>
        <w:rPr>
          <w:rFonts w:ascii="Times New Roman" w:hAnsi="Times New Roman" w:cs="Times New Roman"/>
          <w:sz w:val="28"/>
          <w:szCs w:val="28"/>
        </w:rPr>
      </w:pPr>
    </w:p>
    <w:tbl>
      <w:tblPr>
        <w:tblW w:w="10916"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8"/>
        <w:gridCol w:w="767"/>
        <w:gridCol w:w="850"/>
        <w:gridCol w:w="1134"/>
        <w:gridCol w:w="993"/>
        <w:gridCol w:w="992"/>
        <w:gridCol w:w="850"/>
        <w:gridCol w:w="709"/>
        <w:gridCol w:w="709"/>
        <w:gridCol w:w="709"/>
        <w:gridCol w:w="709"/>
      </w:tblGrid>
      <w:tr w:rsidR="00937D2E" w:rsidRPr="0038601A" w14:paraId="0A19EFFA" w14:textId="77777777" w:rsidTr="00A579C6">
        <w:tc>
          <w:tcPr>
            <w:tcW w:w="566" w:type="dxa"/>
          </w:tcPr>
          <w:p w14:paraId="0F82CC1D"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lastRenderedPageBreak/>
              <w:t>№п/п</w:t>
            </w:r>
          </w:p>
        </w:tc>
        <w:tc>
          <w:tcPr>
            <w:tcW w:w="1928" w:type="dxa"/>
          </w:tcPr>
          <w:p w14:paraId="27DD1E32"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Наименование целевого индикатора (показателя)</w:t>
            </w:r>
          </w:p>
        </w:tc>
        <w:tc>
          <w:tcPr>
            <w:tcW w:w="767" w:type="dxa"/>
          </w:tcPr>
          <w:p w14:paraId="68DC3DB4"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Ед. изм.</w:t>
            </w:r>
          </w:p>
        </w:tc>
        <w:tc>
          <w:tcPr>
            <w:tcW w:w="850" w:type="dxa"/>
          </w:tcPr>
          <w:p w14:paraId="6437FE8D"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2020 год, факт</w:t>
            </w:r>
          </w:p>
        </w:tc>
        <w:tc>
          <w:tcPr>
            <w:tcW w:w="1134" w:type="dxa"/>
          </w:tcPr>
          <w:p w14:paraId="532D5118" w14:textId="77777777" w:rsidR="00937D2E"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 xml:space="preserve">2021 </w:t>
            </w:r>
          </w:p>
          <w:p w14:paraId="0C8CF8D0" w14:textId="77777777" w:rsidR="00937D2E"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 xml:space="preserve">год, </w:t>
            </w:r>
          </w:p>
          <w:p w14:paraId="1731F70B"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факт</w:t>
            </w:r>
          </w:p>
        </w:tc>
        <w:tc>
          <w:tcPr>
            <w:tcW w:w="993" w:type="dxa"/>
          </w:tcPr>
          <w:p w14:paraId="72DF0C4D" w14:textId="77777777" w:rsidR="00937D2E" w:rsidRPr="00487D2E" w:rsidRDefault="00937D2E" w:rsidP="00A579C6">
            <w:pPr>
              <w:pStyle w:val="ConsPlusNormal0"/>
              <w:jc w:val="center"/>
              <w:rPr>
                <w:rFonts w:ascii="Times New Roman" w:hAnsi="Times New Roman" w:cs="Times New Roman"/>
                <w:sz w:val="24"/>
                <w:szCs w:val="24"/>
              </w:rPr>
            </w:pPr>
            <w:r w:rsidRPr="00487D2E">
              <w:rPr>
                <w:rFonts w:ascii="Times New Roman" w:hAnsi="Times New Roman" w:cs="Times New Roman"/>
                <w:sz w:val="24"/>
                <w:szCs w:val="24"/>
              </w:rPr>
              <w:t xml:space="preserve">2022 год, </w:t>
            </w:r>
          </w:p>
          <w:p w14:paraId="71E7E5B9" w14:textId="77777777" w:rsidR="00937D2E" w:rsidRPr="00487D2E" w:rsidRDefault="00937D2E" w:rsidP="00A579C6">
            <w:pPr>
              <w:pStyle w:val="ConsPlusNormal0"/>
              <w:jc w:val="center"/>
              <w:rPr>
                <w:rFonts w:ascii="Times New Roman" w:hAnsi="Times New Roman" w:cs="Times New Roman"/>
                <w:sz w:val="24"/>
                <w:szCs w:val="24"/>
              </w:rPr>
            </w:pPr>
            <w:r w:rsidRPr="00487D2E">
              <w:rPr>
                <w:rFonts w:ascii="Times New Roman" w:hAnsi="Times New Roman" w:cs="Times New Roman"/>
                <w:sz w:val="24"/>
                <w:szCs w:val="24"/>
              </w:rPr>
              <w:t>факт</w:t>
            </w:r>
          </w:p>
        </w:tc>
        <w:tc>
          <w:tcPr>
            <w:tcW w:w="992" w:type="dxa"/>
          </w:tcPr>
          <w:p w14:paraId="6864DEDE" w14:textId="77777777" w:rsidR="00937D2E" w:rsidRPr="00487D2E" w:rsidRDefault="00937D2E" w:rsidP="00A579C6">
            <w:pPr>
              <w:pStyle w:val="ConsPlusNormal0"/>
              <w:jc w:val="center"/>
              <w:rPr>
                <w:rFonts w:ascii="Times New Roman" w:hAnsi="Times New Roman" w:cs="Times New Roman"/>
                <w:sz w:val="24"/>
                <w:szCs w:val="24"/>
              </w:rPr>
            </w:pPr>
            <w:r w:rsidRPr="00487D2E">
              <w:rPr>
                <w:rFonts w:ascii="Times New Roman" w:hAnsi="Times New Roman" w:cs="Times New Roman"/>
                <w:sz w:val="24"/>
                <w:szCs w:val="24"/>
              </w:rPr>
              <w:t xml:space="preserve">2023 год, </w:t>
            </w:r>
          </w:p>
          <w:p w14:paraId="00C6E3D0" w14:textId="77777777" w:rsidR="00937D2E" w:rsidRPr="00487D2E" w:rsidRDefault="00937D2E" w:rsidP="00A579C6">
            <w:pPr>
              <w:pStyle w:val="ConsPlusNormal0"/>
              <w:jc w:val="center"/>
              <w:rPr>
                <w:rFonts w:ascii="Times New Roman" w:hAnsi="Times New Roman" w:cs="Times New Roman"/>
                <w:sz w:val="24"/>
                <w:szCs w:val="24"/>
              </w:rPr>
            </w:pPr>
            <w:r w:rsidRPr="00487D2E">
              <w:rPr>
                <w:rFonts w:ascii="Times New Roman" w:hAnsi="Times New Roman" w:cs="Times New Roman"/>
                <w:sz w:val="24"/>
                <w:szCs w:val="24"/>
              </w:rPr>
              <w:t>факт</w:t>
            </w:r>
          </w:p>
        </w:tc>
        <w:tc>
          <w:tcPr>
            <w:tcW w:w="850" w:type="dxa"/>
          </w:tcPr>
          <w:p w14:paraId="691E4B06" w14:textId="77777777" w:rsidR="00937D2E" w:rsidRPr="00487D2E" w:rsidRDefault="00937D2E" w:rsidP="00A579C6">
            <w:pPr>
              <w:pStyle w:val="ConsPlusNormal0"/>
              <w:jc w:val="center"/>
              <w:rPr>
                <w:rFonts w:ascii="Times New Roman" w:hAnsi="Times New Roman" w:cs="Times New Roman"/>
                <w:sz w:val="24"/>
                <w:szCs w:val="24"/>
              </w:rPr>
            </w:pPr>
            <w:r w:rsidRPr="00487D2E">
              <w:rPr>
                <w:rFonts w:ascii="Times New Roman" w:hAnsi="Times New Roman" w:cs="Times New Roman"/>
                <w:sz w:val="24"/>
                <w:szCs w:val="24"/>
              </w:rPr>
              <w:t>2024 год</w:t>
            </w:r>
          </w:p>
        </w:tc>
        <w:tc>
          <w:tcPr>
            <w:tcW w:w="709" w:type="dxa"/>
          </w:tcPr>
          <w:p w14:paraId="4A310251" w14:textId="77777777" w:rsidR="00937D2E" w:rsidRPr="00487D2E" w:rsidRDefault="00937D2E" w:rsidP="00A579C6">
            <w:pPr>
              <w:pStyle w:val="ConsPlusNormal0"/>
              <w:jc w:val="center"/>
              <w:rPr>
                <w:rFonts w:ascii="Times New Roman" w:hAnsi="Times New Roman" w:cs="Times New Roman"/>
                <w:sz w:val="24"/>
                <w:szCs w:val="24"/>
              </w:rPr>
            </w:pPr>
            <w:r w:rsidRPr="00487D2E">
              <w:rPr>
                <w:rFonts w:ascii="Times New Roman" w:hAnsi="Times New Roman" w:cs="Times New Roman"/>
                <w:sz w:val="24"/>
                <w:szCs w:val="24"/>
              </w:rPr>
              <w:t>2025 год</w:t>
            </w:r>
          </w:p>
        </w:tc>
        <w:tc>
          <w:tcPr>
            <w:tcW w:w="709" w:type="dxa"/>
          </w:tcPr>
          <w:p w14:paraId="5532BA43" w14:textId="77777777" w:rsidR="00937D2E" w:rsidRPr="00487D2E" w:rsidRDefault="00937D2E" w:rsidP="00A579C6">
            <w:pPr>
              <w:pStyle w:val="ConsPlusNormal0"/>
              <w:jc w:val="center"/>
              <w:rPr>
                <w:rFonts w:ascii="Times New Roman" w:hAnsi="Times New Roman" w:cs="Times New Roman"/>
                <w:sz w:val="24"/>
                <w:szCs w:val="24"/>
              </w:rPr>
            </w:pPr>
            <w:r w:rsidRPr="00487D2E">
              <w:rPr>
                <w:rFonts w:ascii="Times New Roman" w:hAnsi="Times New Roman" w:cs="Times New Roman"/>
                <w:sz w:val="24"/>
                <w:szCs w:val="24"/>
              </w:rPr>
              <w:t>2026 год</w:t>
            </w:r>
          </w:p>
        </w:tc>
        <w:tc>
          <w:tcPr>
            <w:tcW w:w="709" w:type="dxa"/>
          </w:tcPr>
          <w:p w14:paraId="16207834"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2027 год</w:t>
            </w:r>
          </w:p>
        </w:tc>
        <w:tc>
          <w:tcPr>
            <w:tcW w:w="709" w:type="dxa"/>
          </w:tcPr>
          <w:p w14:paraId="76B030E3"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2028</w:t>
            </w:r>
          </w:p>
          <w:p w14:paraId="6050780A"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год</w:t>
            </w:r>
          </w:p>
        </w:tc>
      </w:tr>
      <w:tr w:rsidR="00937D2E" w:rsidRPr="00C80678" w14:paraId="64C48202" w14:textId="77777777" w:rsidTr="00A579C6">
        <w:tc>
          <w:tcPr>
            <w:tcW w:w="566" w:type="dxa"/>
          </w:tcPr>
          <w:p w14:paraId="20180338" w14:textId="77777777" w:rsidR="00937D2E" w:rsidRPr="00C80678" w:rsidRDefault="00937D2E" w:rsidP="00A579C6">
            <w:pPr>
              <w:pStyle w:val="ConsPlusNormal0"/>
              <w:jc w:val="both"/>
              <w:rPr>
                <w:rFonts w:ascii="Times New Roman" w:hAnsi="Times New Roman" w:cs="Times New Roman"/>
                <w:sz w:val="24"/>
                <w:szCs w:val="24"/>
              </w:rPr>
            </w:pPr>
            <w:r w:rsidRPr="00C80678">
              <w:rPr>
                <w:rFonts w:ascii="Times New Roman" w:hAnsi="Times New Roman" w:cs="Times New Roman"/>
                <w:sz w:val="24"/>
                <w:szCs w:val="24"/>
              </w:rPr>
              <w:t>1</w:t>
            </w:r>
          </w:p>
        </w:tc>
        <w:tc>
          <w:tcPr>
            <w:tcW w:w="1928" w:type="dxa"/>
          </w:tcPr>
          <w:p w14:paraId="54403410" w14:textId="77777777" w:rsidR="00937D2E" w:rsidRPr="00C80678" w:rsidRDefault="00937D2E" w:rsidP="00A579C6">
            <w:pPr>
              <w:pStyle w:val="ConsPlusNormal0"/>
              <w:jc w:val="both"/>
              <w:rPr>
                <w:rFonts w:ascii="Times New Roman" w:hAnsi="Times New Roman" w:cs="Times New Roman"/>
                <w:sz w:val="24"/>
                <w:szCs w:val="24"/>
              </w:rPr>
            </w:pPr>
            <w:r w:rsidRPr="00C80678">
              <w:rPr>
                <w:rFonts w:ascii="Times New Roman" w:hAnsi="Times New Roman" w:cs="Times New Roman"/>
                <w:sz w:val="24"/>
                <w:szCs w:val="24"/>
              </w:rPr>
              <w:t xml:space="preserve">Общий объем поступлений в бюджет города доходов от использования имущества, находящегося в муниципальной собственности, а также земельных участков, государственная собственность на которые не разграничена и которые расположены в границах городских округов </w:t>
            </w:r>
            <w:r w:rsidRPr="005760FB">
              <w:rPr>
                <w:rFonts w:ascii="Times New Roman" w:hAnsi="Times New Roman" w:cs="Times New Roman"/>
                <w:sz w:val="24"/>
                <w:szCs w:val="24"/>
              </w:rPr>
              <w:t>&lt;*&gt;</w:t>
            </w:r>
          </w:p>
        </w:tc>
        <w:tc>
          <w:tcPr>
            <w:tcW w:w="767" w:type="dxa"/>
          </w:tcPr>
          <w:p w14:paraId="3E1A36E9" w14:textId="77777777" w:rsidR="00937D2E" w:rsidRPr="00C80678" w:rsidRDefault="00937D2E" w:rsidP="00A579C6">
            <w:pPr>
              <w:pStyle w:val="ConsPlusNormal0"/>
              <w:jc w:val="both"/>
              <w:rPr>
                <w:rFonts w:ascii="Times New Roman" w:hAnsi="Times New Roman" w:cs="Times New Roman"/>
                <w:sz w:val="24"/>
                <w:szCs w:val="24"/>
              </w:rPr>
            </w:pPr>
            <w:r w:rsidRPr="00C80678">
              <w:rPr>
                <w:rFonts w:ascii="Times New Roman" w:hAnsi="Times New Roman" w:cs="Times New Roman"/>
                <w:sz w:val="24"/>
                <w:szCs w:val="24"/>
              </w:rPr>
              <w:t>тыс. руб.</w:t>
            </w:r>
          </w:p>
        </w:tc>
        <w:tc>
          <w:tcPr>
            <w:tcW w:w="850" w:type="dxa"/>
          </w:tcPr>
          <w:p w14:paraId="0EB94E1B"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13232,27</w:t>
            </w:r>
          </w:p>
        </w:tc>
        <w:tc>
          <w:tcPr>
            <w:tcW w:w="1134" w:type="dxa"/>
          </w:tcPr>
          <w:p w14:paraId="75F623E4"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15761,82</w:t>
            </w:r>
          </w:p>
        </w:tc>
        <w:tc>
          <w:tcPr>
            <w:tcW w:w="993" w:type="dxa"/>
          </w:tcPr>
          <w:p w14:paraId="7ECBE9F8" w14:textId="77777777" w:rsidR="00937D2E" w:rsidRPr="00487D2E" w:rsidRDefault="00937D2E" w:rsidP="00A579C6">
            <w:pPr>
              <w:pStyle w:val="ConsPlusNormal0"/>
              <w:jc w:val="center"/>
              <w:rPr>
                <w:rFonts w:ascii="Times New Roman" w:hAnsi="Times New Roman" w:cs="Times New Roman"/>
                <w:sz w:val="24"/>
                <w:szCs w:val="24"/>
                <w:lang w:val="en-US"/>
              </w:rPr>
            </w:pPr>
            <w:r w:rsidRPr="00487D2E">
              <w:rPr>
                <w:rFonts w:ascii="Times New Roman" w:hAnsi="Times New Roman" w:cs="Times New Roman"/>
                <w:sz w:val="24"/>
                <w:szCs w:val="24"/>
              </w:rPr>
              <w:t>18395</w:t>
            </w:r>
            <w:r w:rsidRPr="00487D2E">
              <w:rPr>
                <w:rFonts w:ascii="Times New Roman" w:hAnsi="Times New Roman" w:cs="Times New Roman"/>
                <w:sz w:val="24"/>
                <w:szCs w:val="24"/>
                <w:lang w:val="en-US"/>
              </w:rPr>
              <w:t>,52553</w:t>
            </w:r>
          </w:p>
        </w:tc>
        <w:tc>
          <w:tcPr>
            <w:tcW w:w="992" w:type="dxa"/>
          </w:tcPr>
          <w:p w14:paraId="6FDBD0F1" w14:textId="77777777" w:rsidR="00937D2E" w:rsidRPr="00487D2E" w:rsidRDefault="00937D2E" w:rsidP="00A579C6">
            <w:pPr>
              <w:pStyle w:val="ConsPlusNormal0"/>
              <w:jc w:val="center"/>
              <w:rPr>
                <w:rFonts w:ascii="Times New Roman" w:hAnsi="Times New Roman" w:cs="Times New Roman"/>
                <w:sz w:val="24"/>
                <w:szCs w:val="24"/>
              </w:rPr>
            </w:pPr>
            <w:r w:rsidRPr="00487D2E">
              <w:rPr>
                <w:rFonts w:ascii="Times New Roman" w:hAnsi="Times New Roman" w:cs="Times New Roman"/>
                <w:sz w:val="24"/>
                <w:szCs w:val="24"/>
              </w:rPr>
              <w:t>30578,84059</w:t>
            </w:r>
          </w:p>
          <w:p w14:paraId="5EEBA582" w14:textId="77777777" w:rsidR="00937D2E" w:rsidRPr="00487D2E" w:rsidRDefault="00937D2E" w:rsidP="00A579C6">
            <w:pPr>
              <w:pStyle w:val="ConsPlusNormal0"/>
              <w:jc w:val="center"/>
              <w:rPr>
                <w:rFonts w:ascii="Times New Roman" w:hAnsi="Times New Roman" w:cs="Times New Roman"/>
                <w:sz w:val="24"/>
                <w:szCs w:val="24"/>
              </w:rPr>
            </w:pPr>
          </w:p>
        </w:tc>
        <w:tc>
          <w:tcPr>
            <w:tcW w:w="850" w:type="dxa"/>
          </w:tcPr>
          <w:p w14:paraId="11396517" w14:textId="77777777" w:rsidR="00937D2E" w:rsidRPr="00487D2E" w:rsidRDefault="00937D2E" w:rsidP="00A579C6">
            <w:pPr>
              <w:pStyle w:val="ConsPlusNormal0"/>
              <w:jc w:val="center"/>
              <w:rPr>
                <w:rFonts w:ascii="Times New Roman" w:hAnsi="Times New Roman" w:cs="Times New Roman"/>
                <w:sz w:val="24"/>
                <w:szCs w:val="24"/>
                <w:lang w:val="en-US"/>
              </w:rPr>
            </w:pPr>
            <w:r w:rsidRPr="00487D2E">
              <w:rPr>
                <w:rFonts w:ascii="Times New Roman" w:hAnsi="Times New Roman" w:cs="Times New Roman"/>
                <w:sz w:val="24"/>
                <w:szCs w:val="24"/>
              </w:rPr>
              <w:t>15720</w:t>
            </w:r>
            <w:r w:rsidRPr="00487D2E">
              <w:rPr>
                <w:rFonts w:ascii="Times New Roman" w:hAnsi="Times New Roman" w:cs="Times New Roman"/>
                <w:sz w:val="24"/>
                <w:szCs w:val="24"/>
                <w:lang w:val="en-US"/>
              </w:rPr>
              <w:t>,5716</w:t>
            </w:r>
          </w:p>
        </w:tc>
        <w:tc>
          <w:tcPr>
            <w:tcW w:w="709" w:type="dxa"/>
          </w:tcPr>
          <w:p w14:paraId="61E7D64E" w14:textId="77777777" w:rsidR="00937D2E" w:rsidRPr="00487D2E" w:rsidRDefault="00937D2E" w:rsidP="00A579C6">
            <w:pPr>
              <w:pStyle w:val="ConsPlusNormal0"/>
              <w:jc w:val="center"/>
              <w:rPr>
                <w:rFonts w:ascii="Times New Roman" w:hAnsi="Times New Roman" w:cs="Times New Roman"/>
                <w:sz w:val="24"/>
                <w:szCs w:val="24"/>
                <w:lang w:val="en-US"/>
              </w:rPr>
            </w:pPr>
            <w:r w:rsidRPr="00487D2E">
              <w:rPr>
                <w:rFonts w:ascii="Times New Roman" w:hAnsi="Times New Roman" w:cs="Times New Roman"/>
                <w:sz w:val="24"/>
                <w:szCs w:val="24"/>
                <w:lang w:val="en-US"/>
              </w:rPr>
              <w:t>14387,3</w:t>
            </w:r>
          </w:p>
        </w:tc>
        <w:tc>
          <w:tcPr>
            <w:tcW w:w="709" w:type="dxa"/>
          </w:tcPr>
          <w:p w14:paraId="16155BF5" w14:textId="77777777" w:rsidR="00937D2E" w:rsidRPr="00487D2E" w:rsidRDefault="00937D2E" w:rsidP="00A579C6">
            <w:pPr>
              <w:pStyle w:val="ConsPlusNormal0"/>
              <w:jc w:val="center"/>
              <w:rPr>
                <w:rFonts w:ascii="Times New Roman" w:hAnsi="Times New Roman" w:cs="Times New Roman"/>
                <w:sz w:val="24"/>
                <w:szCs w:val="24"/>
                <w:highlight w:val="magenta"/>
                <w:lang w:val="en-US"/>
              </w:rPr>
            </w:pPr>
            <w:r w:rsidRPr="00487D2E">
              <w:rPr>
                <w:rFonts w:ascii="Times New Roman" w:hAnsi="Times New Roman" w:cs="Times New Roman"/>
                <w:sz w:val="24"/>
                <w:szCs w:val="24"/>
                <w:lang w:val="en-US"/>
              </w:rPr>
              <w:t>14551,8</w:t>
            </w:r>
          </w:p>
        </w:tc>
        <w:tc>
          <w:tcPr>
            <w:tcW w:w="709" w:type="dxa"/>
          </w:tcPr>
          <w:p w14:paraId="4C7595E1" w14:textId="77777777" w:rsidR="00937D2E" w:rsidRPr="00147B16" w:rsidRDefault="00937D2E" w:rsidP="00A579C6">
            <w:pPr>
              <w:pStyle w:val="ConsPlusNormal0"/>
              <w:jc w:val="center"/>
              <w:rPr>
                <w:rFonts w:ascii="Times New Roman" w:hAnsi="Times New Roman" w:cs="Times New Roman"/>
                <w:sz w:val="24"/>
                <w:szCs w:val="24"/>
              </w:rPr>
            </w:pPr>
            <w:r w:rsidRPr="00147B16">
              <w:rPr>
                <w:rFonts w:ascii="Times New Roman" w:hAnsi="Times New Roman" w:cs="Times New Roman"/>
                <w:sz w:val="24"/>
                <w:szCs w:val="24"/>
              </w:rPr>
              <w:t>11042</w:t>
            </w:r>
          </w:p>
        </w:tc>
        <w:tc>
          <w:tcPr>
            <w:tcW w:w="709" w:type="dxa"/>
          </w:tcPr>
          <w:p w14:paraId="5603A457" w14:textId="77777777" w:rsidR="00937D2E" w:rsidRPr="00147B16" w:rsidRDefault="00937D2E" w:rsidP="00A579C6">
            <w:pPr>
              <w:pStyle w:val="ConsPlusNormal0"/>
              <w:jc w:val="center"/>
              <w:rPr>
                <w:rFonts w:ascii="Times New Roman" w:hAnsi="Times New Roman" w:cs="Times New Roman"/>
                <w:sz w:val="24"/>
                <w:szCs w:val="24"/>
              </w:rPr>
            </w:pPr>
            <w:r w:rsidRPr="00147B16">
              <w:rPr>
                <w:rFonts w:ascii="Times New Roman" w:hAnsi="Times New Roman" w:cs="Times New Roman"/>
                <w:sz w:val="24"/>
                <w:szCs w:val="24"/>
              </w:rPr>
              <w:t>10932</w:t>
            </w:r>
          </w:p>
        </w:tc>
      </w:tr>
      <w:tr w:rsidR="00937D2E" w:rsidRPr="0038601A" w14:paraId="18A5F53B" w14:textId="77777777" w:rsidTr="00A579C6">
        <w:tc>
          <w:tcPr>
            <w:tcW w:w="566" w:type="dxa"/>
          </w:tcPr>
          <w:p w14:paraId="61BC6FD9" w14:textId="77777777" w:rsidR="00937D2E" w:rsidRPr="00C80678" w:rsidRDefault="00937D2E" w:rsidP="00A579C6">
            <w:pPr>
              <w:pStyle w:val="ConsPlusNormal0"/>
              <w:jc w:val="both"/>
              <w:rPr>
                <w:rFonts w:ascii="Times New Roman" w:hAnsi="Times New Roman" w:cs="Times New Roman"/>
                <w:sz w:val="24"/>
                <w:szCs w:val="24"/>
              </w:rPr>
            </w:pPr>
            <w:r w:rsidRPr="00C80678">
              <w:rPr>
                <w:rFonts w:ascii="Times New Roman" w:hAnsi="Times New Roman" w:cs="Times New Roman"/>
                <w:sz w:val="24"/>
                <w:szCs w:val="24"/>
              </w:rPr>
              <w:t>2</w:t>
            </w:r>
          </w:p>
        </w:tc>
        <w:tc>
          <w:tcPr>
            <w:tcW w:w="1928" w:type="dxa"/>
          </w:tcPr>
          <w:p w14:paraId="151BD1F8" w14:textId="77777777" w:rsidR="00937D2E" w:rsidRPr="00C80678" w:rsidRDefault="00937D2E" w:rsidP="00A579C6">
            <w:pPr>
              <w:pStyle w:val="ConsPlusNormal0"/>
              <w:rPr>
                <w:rFonts w:ascii="Times New Roman" w:hAnsi="Times New Roman" w:cs="Times New Roman"/>
                <w:sz w:val="24"/>
                <w:szCs w:val="24"/>
              </w:rPr>
            </w:pPr>
            <w:r w:rsidRPr="00C80678">
              <w:rPr>
                <w:rFonts w:ascii="Times New Roman" w:hAnsi="Times New Roman" w:cs="Times New Roman"/>
                <w:sz w:val="24"/>
                <w:szCs w:val="24"/>
              </w:rPr>
              <w:t>Общая площадь муниципального жилищного фонда</w:t>
            </w:r>
          </w:p>
        </w:tc>
        <w:tc>
          <w:tcPr>
            <w:tcW w:w="767" w:type="dxa"/>
          </w:tcPr>
          <w:p w14:paraId="6752CD6A" w14:textId="77777777" w:rsidR="00937D2E" w:rsidRPr="00C80678" w:rsidRDefault="00937D2E" w:rsidP="00A579C6">
            <w:pPr>
              <w:pStyle w:val="ConsPlusNormal0"/>
              <w:jc w:val="both"/>
              <w:rPr>
                <w:rFonts w:ascii="Times New Roman" w:hAnsi="Times New Roman" w:cs="Times New Roman"/>
                <w:sz w:val="24"/>
                <w:szCs w:val="24"/>
              </w:rPr>
            </w:pPr>
            <w:r w:rsidRPr="00C80678">
              <w:rPr>
                <w:rFonts w:ascii="Times New Roman" w:hAnsi="Times New Roman" w:cs="Times New Roman"/>
                <w:sz w:val="24"/>
                <w:szCs w:val="24"/>
              </w:rPr>
              <w:t>тыс. кв. м</w:t>
            </w:r>
          </w:p>
        </w:tc>
        <w:tc>
          <w:tcPr>
            <w:tcW w:w="850" w:type="dxa"/>
          </w:tcPr>
          <w:p w14:paraId="6E9F4FCB" w14:textId="77777777" w:rsidR="00937D2E" w:rsidRPr="00C80678" w:rsidRDefault="00937D2E" w:rsidP="00A579C6">
            <w:pPr>
              <w:pStyle w:val="ConsPlusNormal0"/>
              <w:rPr>
                <w:rFonts w:ascii="Times New Roman" w:hAnsi="Times New Roman" w:cs="Times New Roman"/>
                <w:sz w:val="24"/>
                <w:szCs w:val="24"/>
              </w:rPr>
            </w:pPr>
            <w:r w:rsidRPr="00C80678">
              <w:rPr>
                <w:rFonts w:ascii="Times New Roman" w:hAnsi="Times New Roman" w:cs="Times New Roman"/>
                <w:sz w:val="24"/>
                <w:szCs w:val="24"/>
              </w:rPr>
              <w:t>51,07</w:t>
            </w:r>
          </w:p>
        </w:tc>
        <w:tc>
          <w:tcPr>
            <w:tcW w:w="1134" w:type="dxa"/>
          </w:tcPr>
          <w:p w14:paraId="70C51B59" w14:textId="77777777" w:rsidR="00937D2E" w:rsidRPr="00C80678" w:rsidRDefault="00937D2E" w:rsidP="00A579C6">
            <w:pPr>
              <w:jc w:val="center"/>
              <w:rPr>
                <w:bCs/>
              </w:rPr>
            </w:pPr>
            <w:r w:rsidRPr="00C80678">
              <w:rPr>
                <w:bCs/>
              </w:rPr>
              <w:t>47,57</w:t>
            </w:r>
          </w:p>
          <w:p w14:paraId="54B7283B" w14:textId="77777777" w:rsidR="00937D2E" w:rsidRPr="00C80678" w:rsidRDefault="00937D2E" w:rsidP="00A579C6">
            <w:pPr>
              <w:pStyle w:val="ConsPlusNormal0"/>
              <w:jc w:val="center"/>
              <w:rPr>
                <w:rFonts w:ascii="Times New Roman" w:hAnsi="Times New Roman" w:cs="Times New Roman"/>
                <w:sz w:val="24"/>
                <w:szCs w:val="24"/>
              </w:rPr>
            </w:pPr>
          </w:p>
        </w:tc>
        <w:tc>
          <w:tcPr>
            <w:tcW w:w="993" w:type="dxa"/>
          </w:tcPr>
          <w:p w14:paraId="118F45DD"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45,14</w:t>
            </w:r>
          </w:p>
        </w:tc>
        <w:tc>
          <w:tcPr>
            <w:tcW w:w="992" w:type="dxa"/>
          </w:tcPr>
          <w:p w14:paraId="4077EE60"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42,71</w:t>
            </w:r>
          </w:p>
        </w:tc>
        <w:tc>
          <w:tcPr>
            <w:tcW w:w="850" w:type="dxa"/>
          </w:tcPr>
          <w:p w14:paraId="5400B077"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40,28</w:t>
            </w:r>
          </w:p>
        </w:tc>
        <w:tc>
          <w:tcPr>
            <w:tcW w:w="709" w:type="dxa"/>
          </w:tcPr>
          <w:p w14:paraId="397EAC08"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37,86</w:t>
            </w:r>
          </w:p>
        </w:tc>
        <w:tc>
          <w:tcPr>
            <w:tcW w:w="709" w:type="dxa"/>
          </w:tcPr>
          <w:p w14:paraId="4B9A90D6"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35,43</w:t>
            </w:r>
          </w:p>
        </w:tc>
        <w:tc>
          <w:tcPr>
            <w:tcW w:w="709" w:type="dxa"/>
          </w:tcPr>
          <w:p w14:paraId="03B34B18"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33,00</w:t>
            </w:r>
          </w:p>
        </w:tc>
        <w:tc>
          <w:tcPr>
            <w:tcW w:w="709" w:type="dxa"/>
          </w:tcPr>
          <w:p w14:paraId="10549A09"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30,57</w:t>
            </w:r>
          </w:p>
        </w:tc>
      </w:tr>
      <w:tr w:rsidR="00937D2E" w:rsidRPr="00487D2E" w14:paraId="345F341A" w14:textId="77777777" w:rsidTr="00A579C6">
        <w:tc>
          <w:tcPr>
            <w:tcW w:w="566" w:type="dxa"/>
          </w:tcPr>
          <w:p w14:paraId="31BDA77C" w14:textId="77777777" w:rsidR="00937D2E" w:rsidRPr="00C80678" w:rsidRDefault="00937D2E" w:rsidP="00A579C6">
            <w:pPr>
              <w:pStyle w:val="ConsPlusNormal0"/>
              <w:jc w:val="both"/>
              <w:rPr>
                <w:rFonts w:ascii="Times New Roman" w:hAnsi="Times New Roman" w:cs="Times New Roman"/>
                <w:sz w:val="24"/>
                <w:szCs w:val="24"/>
              </w:rPr>
            </w:pPr>
            <w:r w:rsidRPr="00C80678">
              <w:rPr>
                <w:rFonts w:ascii="Times New Roman" w:hAnsi="Times New Roman" w:cs="Times New Roman"/>
                <w:sz w:val="24"/>
                <w:szCs w:val="24"/>
              </w:rPr>
              <w:t>3.</w:t>
            </w:r>
          </w:p>
        </w:tc>
        <w:tc>
          <w:tcPr>
            <w:tcW w:w="1928" w:type="dxa"/>
          </w:tcPr>
          <w:p w14:paraId="53CF0BB9" w14:textId="77777777" w:rsidR="00937D2E" w:rsidRPr="00C80678" w:rsidRDefault="00937D2E" w:rsidP="00A579C6">
            <w:pPr>
              <w:pStyle w:val="ConsPlusNormal0"/>
              <w:rPr>
                <w:rFonts w:ascii="Times New Roman" w:hAnsi="Times New Roman" w:cs="Times New Roman"/>
                <w:sz w:val="24"/>
                <w:szCs w:val="24"/>
              </w:rPr>
            </w:pPr>
            <w:r w:rsidRPr="00C80678">
              <w:rPr>
                <w:rFonts w:ascii="Times New Roman" w:hAnsi="Times New Roman" w:cs="Times New Roman"/>
                <w:sz w:val="24"/>
                <w:szCs w:val="24"/>
              </w:rPr>
              <w:t>Количество автомобильных дорог, в отношении земельных участковпод которымипланируется оформление права муниципальной собственности</w:t>
            </w:r>
          </w:p>
        </w:tc>
        <w:tc>
          <w:tcPr>
            <w:tcW w:w="767" w:type="dxa"/>
          </w:tcPr>
          <w:p w14:paraId="4901A394" w14:textId="77777777" w:rsidR="00937D2E" w:rsidRPr="00C80678" w:rsidRDefault="00937D2E" w:rsidP="00A579C6">
            <w:pPr>
              <w:pStyle w:val="ConsPlusNormal0"/>
              <w:jc w:val="both"/>
              <w:rPr>
                <w:rFonts w:ascii="Times New Roman" w:hAnsi="Times New Roman" w:cs="Times New Roman"/>
                <w:sz w:val="24"/>
                <w:szCs w:val="24"/>
              </w:rPr>
            </w:pPr>
            <w:r w:rsidRPr="00C80678">
              <w:rPr>
                <w:rFonts w:ascii="Times New Roman" w:hAnsi="Times New Roman" w:cs="Times New Roman"/>
                <w:sz w:val="24"/>
                <w:szCs w:val="24"/>
              </w:rPr>
              <w:t>ед.</w:t>
            </w:r>
          </w:p>
        </w:tc>
        <w:tc>
          <w:tcPr>
            <w:tcW w:w="850" w:type="dxa"/>
          </w:tcPr>
          <w:p w14:paraId="5EED49C4"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0</w:t>
            </w:r>
          </w:p>
        </w:tc>
        <w:tc>
          <w:tcPr>
            <w:tcW w:w="1134" w:type="dxa"/>
          </w:tcPr>
          <w:p w14:paraId="5033DEB6" w14:textId="77777777" w:rsidR="00937D2E" w:rsidRPr="00C80678" w:rsidRDefault="00937D2E" w:rsidP="00A579C6">
            <w:pPr>
              <w:jc w:val="center"/>
              <w:rPr>
                <w:bCs/>
              </w:rPr>
            </w:pPr>
            <w:r w:rsidRPr="00C80678">
              <w:rPr>
                <w:bCs/>
              </w:rPr>
              <w:t>0</w:t>
            </w:r>
          </w:p>
        </w:tc>
        <w:tc>
          <w:tcPr>
            <w:tcW w:w="993" w:type="dxa"/>
          </w:tcPr>
          <w:p w14:paraId="70F3C547" w14:textId="77777777" w:rsidR="00937D2E" w:rsidRPr="00C80678" w:rsidRDefault="00937D2E" w:rsidP="00A579C6">
            <w:pPr>
              <w:pStyle w:val="ConsPlusNormal0"/>
              <w:jc w:val="center"/>
              <w:rPr>
                <w:rFonts w:ascii="Times New Roman" w:hAnsi="Times New Roman" w:cs="Times New Roman"/>
                <w:sz w:val="24"/>
                <w:szCs w:val="24"/>
              </w:rPr>
            </w:pPr>
            <w:r w:rsidRPr="00C80678">
              <w:rPr>
                <w:rFonts w:ascii="Times New Roman" w:hAnsi="Times New Roman" w:cs="Times New Roman"/>
                <w:sz w:val="24"/>
                <w:szCs w:val="24"/>
              </w:rPr>
              <w:t>0</w:t>
            </w:r>
          </w:p>
        </w:tc>
        <w:tc>
          <w:tcPr>
            <w:tcW w:w="992" w:type="dxa"/>
          </w:tcPr>
          <w:p w14:paraId="52E43AD7" w14:textId="77777777" w:rsidR="00937D2E" w:rsidRPr="005760FB" w:rsidRDefault="00937D2E" w:rsidP="00A579C6">
            <w:pPr>
              <w:pStyle w:val="ConsPlusNormal0"/>
              <w:jc w:val="center"/>
              <w:rPr>
                <w:rFonts w:ascii="Times New Roman" w:hAnsi="Times New Roman" w:cs="Times New Roman"/>
                <w:sz w:val="24"/>
                <w:szCs w:val="24"/>
              </w:rPr>
            </w:pPr>
            <w:r w:rsidRPr="005760FB">
              <w:rPr>
                <w:rFonts w:ascii="Times New Roman" w:hAnsi="Times New Roman" w:cs="Times New Roman"/>
                <w:sz w:val="24"/>
                <w:szCs w:val="24"/>
              </w:rPr>
              <w:t>19</w:t>
            </w:r>
          </w:p>
        </w:tc>
        <w:tc>
          <w:tcPr>
            <w:tcW w:w="850" w:type="dxa"/>
          </w:tcPr>
          <w:p w14:paraId="18B2224C" w14:textId="77777777" w:rsidR="00937D2E" w:rsidRPr="005760FB" w:rsidRDefault="00937D2E" w:rsidP="00A579C6">
            <w:pPr>
              <w:pStyle w:val="ConsPlusNormal0"/>
              <w:jc w:val="center"/>
              <w:rPr>
                <w:rFonts w:ascii="Times New Roman" w:hAnsi="Times New Roman" w:cs="Times New Roman"/>
                <w:sz w:val="24"/>
                <w:szCs w:val="24"/>
              </w:rPr>
            </w:pPr>
            <w:r w:rsidRPr="005760FB">
              <w:rPr>
                <w:rFonts w:ascii="Times New Roman" w:hAnsi="Times New Roman" w:cs="Times New Roman"/>
                <w:sz w:val="24"/>
                <w:szCs w:val="24"/>
              </w:rPr>
              <w:t>26</w:t>
            </w:r>
          </w:p>
        </w:tc>
        <w:tc>
          <w:tcPr>
            <w:tcW w:w="709" w:type="dxa"/>
          </w:tcPr>
          <w:p w14:paraId="04DA8F6F" w14:textId="77777777" w:rsidR="00937D2E" w:rsidRPr="005760FB" w:rsidRDefault="00937D2E" w:rsidP="00A579C6">
            <w:pPr>
              <w:pStyle w:val="ConsPlusNormal0"/>
              <w:jc w:val="center"/>
              <w:rPr>
                <w:rFonts w:ascii="Times New Roman" w:hAnsi="Times New Roman" w:cs="Times New Roman"/>
                <w:sz w:val="24"/>
                <w:szCs w:val="24"/>
              </w:rPr>
            </w:pPr>
            <w:r w:rsidRPr="005760FB">
              <w:rPr>
                <w:rFonts w:ascii="Times New Roman" w:hAnsi="Times New Roman" w:cs="Times New Roman"/>
                <w:sz w:val="24"/>
                <w:szCs w:val="24"/>
              </w:rPr>
              <w:t>10</w:t>
            </w:r>
          </w:p>
        </w:tc>
        <w:tc>
          <w:tcPr>
            <w:tcW w:w="709" w:type="dxa"/>
          </w:tcPr>
          <w:p w14:paraId="4FBD5649" w14:textId="77777777" w:rsidR="00937D2E" w:rsidRPr="005760FB" w:rsidRDefault="00937D2E" w:rsidP="00A579C6">
            <w:pPr>
              <w:pStyle w:val="ConsPlusNormal0"/>
              <w:jc w:val="center"/>
              <w:rPr>
                <w:rFonts w:ascii="Times New Roman" w:hAnsi="Times New Roman" w:cs="Times New Roman"/>
                <w:sz w:val="24"/>
                <w:szCs w:val="24"/>
              </w:rPr>
            </w:pPr>
            <w:r w:rsidRPr="005760FB">
              <w:rPr>
                <w:rFonts w:ascii="Times New Roman" w:hAnsi="Times New Roman" w:cs="Times New Roman"/>
                <w:sz w:val="24"/>
                <w:szCs w:val="24"/>
              </w:rPr>
              <w:t>4</w:t>
            </w:r>
          </w:p>
        </w:tc>
        <w:tc>
          <w:tcPr>
            <w:tcW w:w="709" w:type="dxa"/>
          </w:tcPr>
          <w:p w14:paraId="2DA41ADE" w14:textId="77777777" w:rsidR="00937D2E" w:rsidRPr="005760FB" w:rsidRDefault="00937D2E" w:rsidP="00A579C6">
            <w:pPr>
              <w:pStyle w:val="ConsPlusNormal0"/>
              <w:jc w:val="center"/>
              <w:rPr>
                <w:rFonts w:ascii="Times New Roman" w:hAnsi="Times New Roman" w:cs="Times New Roman"/>
                <w:sz w:val="24"/>
                <w:szCs w:val="24"/>
              </w:rPr>
            </w:pPr>
            <w:r w:rsidRPr="005760FB">
              <w:rPr>
                <w:rFonts w:ascii="Times New Roman" w:hAnsi="Times New Roman" w:cs="Times New Roman"/>
                <w:sz w:val="24"/>
                <w:szCs w:val="24"/>
              </w:rPr>
              <w:t>4</w:t>
            </w:r>
          </w:p>
        </w:tc>
        <w:tc>
          <w:tcPr>
            <w:tcW w:w="709" w:type="dxa"/>
          </w:tcPr>
          <w:p w14:paraId="0BA78327" w14:textId="77777777" w:rsidR="00937D2E" w:rsidRPr="005760FB" w:rsidRDefault="00937D2E" w:rsidP="00A579C6">
            <w:pPr>
              <w:pStyle w:val="ConsPlusNormal0"/>
              <w:jc w:val="center"/>
              <w:rPr>
                <w:rFonts w:ascii="Times New Roman" w:hAnsi="Times New Roman" w:cs="Times New Roman"/>
                <w:sz w:val="24"/>
                <w:szCs w:val="24"/>
              </w:rPr>
            </w:pPr>
            <w:r w:rsidRPr="005760FB">
              <w:rPr>
                <w:rFonts w:ascii="Times New Roman" w:hAnsi="Times New Roman" w:cs="Times New Roman"/>
                <w:sz w:val="24"/>
                <w:szCs w:val="24"/>
              </w:rPr>
              <w:t>4</w:t>
            </w:r>
          </w:p>
        </w:tc>
      </w:tr>
    </w:tbl>
    <w:p w14:paraId="435EA77B"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214BF1F4"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5760FB">
        <w:rPr>
          <w:rFonts w:ascii="Times New Roman" w:hAnsi="Times New Roman" w:cs="Times New Roman"/>
          <w:sz w:val="28"/>
          <w:szCs w:val="28"/>
        </w:rPr>
        <w:t>&lt;*&gt; Значение целевого индикатора является суммой значения целевых индикаторов аналитической подпрограммы «Организация управления муниципальным имуществом» в разбивке по годам.</w:t>
      </w:r>
    </w:p>
    <w:p w14:paraId="798DD010" w14:textId="77777777" w:rsidR="00937D2E" w:rsidRPr="0038601A" w:rsidRDefault="00937D2E" w:rsidP="00937D2E">
      <w:pPr>
        <w:pStyle w:val="ConsPlusNormal0"/>
        <w:ind w:firstLine="540"/>
        <w:jc w:val="both"/>
        <w:rPr>
          <w:rFonts w:ascii="Times New Roman" w:hAnsi="Times New Roman" w:cs="Times New Roman"/>
          <w:sz w:val="28"/>
          <w:szCs w:val="28"/>
        </w:rPr>
      </w:pPr>
    </w:p>
    <w:p w14:paraId="5073FF61" w14:textId="77777777" w:rsidR="00937D2E" w:rsidRPr="0038601A" w:rsidRDefault="00937D2E" w:rsidP="00937D2E">
      <w:pPr>
        <w:pStyle w:val="ConsPlusNormal0"/>
        <w:ind w:left="-567" w:firstLine="540"/>
        <w:jc w:val="both"/>
        <w:rPr>
          <w:rFonts w:ascii="Times New Roman" w:hAnsi="Times New Roman" w:cs="Times New Roman"/>
          <w:sz w:val="28"/>
          <w:szCs w:val="28"/>
        </w:rPr>
      </w:pPr>
      <w:r w:rsidRPr="0038601A">
        <w:rPr>
          <w:rFonts w:ascii="Times New Roman" w:hAnsi="Times New Roman" w:cs="Times New Roman"/>
          <w:sz w:val="28"/>
          <w:szCs w:val="28"/>
        </w:rPr>
        <w:t>Программа реализуется посредством следующих подпрограмм:</w:t>
      </w:r>
    </w:p>
    <w:p w14:paraId="0D1918F6" w14:textId="77777777" w:rsidR="00937D2E" w:rsidRPr="00016D64" w:rsidRDefault="00937D2E" w:rsidP="00937D2E">
      <w:pPr>
        <w:pStyle w:val="ConsPlusNormal0"/>
        <w:ind w:left="-567"/>
        <w:jc w:val="both"/>
        <w:outlineLvl w:val="1"/>
        <w:rPr>
          <w:rFonts w:ascii="Times New Roman" w:hAnsi="Times New Roman" w:cs="Times New Roman"/>
          <w:sz w:val="28"/>
          <w:szCs w:val="28"/>
        </w:rPr>
      </w:pPr>
      <w:r w:rsidRPr="0038601A">
        <w:rPr>
          <w:rFonts w:ascii="Times New Roman" w:hAnsi="Times New Roman" w:cs="Times New Roman"/>
          <w:sz w:val="28"/>
          <w:szCs w:val="28"/>
        </w:rPr>
        <w:t xml:space="preserve">1) </w:t>
      </w:r>
      <w:hyperlink w:anchor="P514" w:history="1">
        <w:r w:rsidRPr="00016D64">
          <w:rPr>
            <w:rFonts w:ascii="Times New Roman" w:hAnsi="Times New Roman" w:cs="Times New Roman"/>
            <w:sz w:val="28"/>
            <w:szCs w:val="28"/>
          </w:rPr>
          <w:t>подпрограмма</w:t>
        </w:r>
      </w:hyperlink>
      <w:r>
        <w:rPr>
          <w:rFonts w:ascii="Times New Roman" w:hAnsi="Times New Roman" w:cs="Times New Roman"/>
          <w:sz w:val="28"/>
          <w:szCs w:val="28"/>
        </w:rPr>
        <w:t xml:space="preserve"> </w:t>
      </w:r>
      <w:r w:rsidRPr="00016D64">
        <w:rPr>
          <w:rFonts w:ascii="Times New Roman" w:hAnsi="Times New Roman" w:cs="Times New Roman"/>
          <w:sz w:val="28"/>
          <w:szCs w:val="28"/>
        </w:rPr>
        <w:t>«Организация управления муниципальным имуществом»</w:t>
      </w:r>
      <w:r>
        <w:rPr>
          <w:rFonts w:ascii="Times New Roman" w:hAnsi="Times New Roman" w:cs="Times New Roman"/>
          <w:sz w:val="28"/>
          <w:szCs w:val="28"/>
        </w:rPr>
        <w:t xml:space="preserve"> (</w:t>
      </w: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016D64">
        <w:rPr>
          <w:rFonts w:ascii="Times New Roman" w:hAnsi="Times New Roman" w:cs="Times New Roman"/>
          <w:sz w:val="28"/>
          <w:szCs w:val="28"/>
        </w:rPr>
        <w:t xml:space="preserve">направлена на обеспечение поступлений в бюджет города Тейково доходов от приватизации, аренды муниципального имущества, предоставления его в пользование, продажи и аренды земельных участков, в т.ч. </w:t>
      </w:r>
      <w:r w:rsidRPr="00016D64">
        <w:rPr>
          <w:rFonts w:ascii="Times New Roman" w:hAnsi="Times New Roman" w:cs="Times New Roman"/>
          <w:sz w:val="28"/>
          <w:szCs w:val="28"/>
        </w:rPr>
        <w:lastRenderedPageBreak/>
        <w:t>земельных участков, государственная собственность на которые не разграничена;</w:t>
      </w:r>
    </w:p>
    <w:p w14:paraId="16DF5E5A" w14:textId="77777777" w:rsidR="00937D2E" w:rsidRDefault="00937D2E" w:rsidP="00937D2E">
      <w:pPr>
        <w:pStyle w:val="ConsPlusNormal0"/>
        <w:ind w:left="-567"/>
        <w:jc w:val="both"/>
        <w:outlineLvl w:val="1"/>
        <w:rPr>
          <w:rFonts w:ascii="Times New Roman" w:hAnsi="Times New Roman" w:cs="Times New Roman"/>
          <w:sz w:val="28"/>
          <w:szCs w:val="28"/>
        </w:rPr>
      </w:pPr>
      <w:r w:rsidRPr="00016D64">
        <w:rPr>
          <w:rFonts w:ascii="Times New Roman" w:hAnsi="Times New Roman" w:cs="Times New Roman"/>
          <w:sz w:val="28"/>
          <w:szCs w:val="28"/>
        </w:rPr>
        <w:t xml:space="preserve">2) </w:t>
      </w:r>
      <w:hyperlink w:anchor="P798" w:history="1">
        <w:r w:rsidRPr="00016D64">
          <w:rPr>
            <w:rFonts w:ascii="Times New Roman" w:hAnsi="Times New Roman" w:cs="Times New Roman"/>
            <w:sz w:val="28"/>
            <w:szCs w:val="28"/>
          </w:rPr>
          <w:t>подпрограмма</w:t>
        </w:r>
      </w:hyperlink>
      <w:r>
        <w:rPr>
          <w:rFonts w:ascii="Times New Roman" w:hAnsi="Times New Roman" w:cs="Times New Roman"/>
          <w:sz w:val="28"/>
          <w:szCs w:val="28"/>
        </w:rPr>
        <w:t xml:space="preserve"> «</w:t>
      </w:r>
      <w:r w:rsidRPr="0038601A">
        <w:rPr>
          <w:rFonts w:ascii="Times New Roman" w:hAnsi="Times New Roman" w:cs="Times New Roman"/>
          <w:sz w:val="28"/>
          <w:szCs w:val="28"/>
        </w:rPr>
        <w:t>Содержание муниципального жилищного фонда</w:t>
      </w:r>
      <w:r>
        <w:rPr>
          <w:rFonts w:ascii="Times New Roman" w:hAnsi="Times New Roman" w:cs="Times New Roman"/>
          <w:sz w:val="28"/>
          <w:szCs w:val="28"/>
        </w:rPr>
        <w:t>» (</w:t>
      </w: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 xml:space="preserve">№2) </w:t>
      </w:r>
      <w:r w:rsidRPr="0038601A">
        <w:rPr>
          <w:rFonts w:ascii="Times New Roman" w:hAnsi="Times New Roman" w:cs="Times New Roman"/>
          <w:sz w:val="28"/>
          <w:szCs w:val="28"/>
        </w:rPr>
        <w:t>предполагает осуществление основных обязательств собственника в отношении жилищного фонда, находящегося в муниципальной собственности</w:t>
      </w:r>
      <w:r>
        <w:rPr>
          <w:rFonts w:ascii="Times New Roman" w:hAnsi="Times New Roman" w:cs="Times New Roman"/>
          <w:sz w:val="28"/>
          <w:szCs w:val="28"/>
        </w:rPr>
        <w:t>;</w:t>
      </w:r>
    </w:p>
    <w:p w14:paraId="12335307" w14:textId="77777777" w:rsidR="00937D2E" w:rsidRPr="0038601A" w:rsidRDefault="00937D2E" w:rsidP="00937D2E">
      <w:pPr>
        <w:pStyle w:val="ConsPlusNormal0"/>
        <w:ind w:left="-567"/>
        <w:jc w:val="both"/>
        <w:outlineLvl w:val="1"/>
        <w:rPr>
          <w:rFonts w:ascii="Times New Roman" w:hAnsi="Times New Roman" w:cs="Times New Roman"/>
          <w:sz w:val="28"/>
          <w:szCs w:val="28"/>
        </w:rPr>
      </w:pPr>
      <w:r>
        <w:rPr>
          <w:rFonts w:ascii="Times New Roman" w:hAnsi="Times New Roman" w:cs="Times New Roman"/>
          <w:sz w:val="28"/>
          <w:szCs w:val="28"/>
        </w:rPr>
        <w:t>3) подпрограмма «Комплексные кадастровые работы на территории городского округа Тейково Ивановской области (Приложение №3)</w:t>
      </w:r>
    </w:p>
    <w:p w14:paraId="5604ED16" w14:textId="77777777" w:rsidR="00937D2E" w:rsidRPr="0038601A" w:rsidRDefault="00937D2E" w:rsidP="00937D2E">
      <w:pPr>
        <w:pStyle w:val="ConsPlusNormal0"/>
        <w:jc w:val="center"/>
        <w:rPr>
          <w:rFonts w:ascii="Times New Roman" w:hAnsi="Times New Roman" w:cs="Times New Roman"/>
          <w:sz w:val="28"/>
          <w:szCs w:val="28"/>
        </w:rPr>
      </w:pPr>
    </w:p>
    <w:p w14:paraId="16085204" w14:textId="77777777" w:rsidR="00937D2E" w:rsidRPr="0038601A" w:rsidRDefault="00937D2E" w:rsidP="00937D2E">
      <w:pPr>
        <w:pStyle w:val="ConsPlusTitle0"/>
        <w:jc w:val="center"/>
        <w:outlineLvl w:val="1"/>
        <w:rPr>
          <w:rFonts w:ascii="Times New Roman" w:hAnsi="Times New Roman" w:cs="Times New Roman"/>
          <w:sz w:val="28"/>
          <w:szCs w:val="28"/>
        </w:rPr>
      </w:pPr>
      <w:r w:rsidRPr="0038601A">
        <w:rPr>
          <w:rFonts w:ascii="Times New Roman" w:hAnsi="Times New Roman" w:cs="Times New Roman"/>
          <w:sz w:val="28"/>
          <w:szCs w:val="28"/>
        </w:rPr>
        <w:t>4. Ресурсное обеспечение Программы</w:t>
      </w:r>
    </w:p>
    <w:p w14:paraId="583F21F1" w14:textId="77777777" w:rsidR="00937D2E" w:rsidRPr="0038601A" w:rsidRDefault="00937D2E" w:rsidP="00937D2E">
      <w:pPr>
        <w:pStyle w:val="ConsPlusTitle0"/>
        <w:ind w:firstLine="540"/>
        <w:jc w:val="both"/>
        <w:outlineLvl w:val="2"/>
        <w:rPr>
          <w:rFonts w:ascii="Times New Roman" w:hAnsi="Times New Roman" w:cs="Times New Roman"/>
          <w:sz w:val="28"/>
          <w:szCs w:val="28"/>
        </w:rPr>
      </w:pPr>
      <w:r w:rsidRPr="0038601A">
        <w:rPr>
          <w:rFonts w:ascii="Times New Roman" w:hAnsi="Times New Roman" w:cs="Times New Roman"/>
          <w:sz w:val="28"/>
          <w:szCs w:val="28"/>
        </w:rPr>
        <w:t>Таблица 4. Ресурсное обеспечение реализации Программы</w:t>
      </w:r>
    </w:p>
    <w:p w14:paraId="09060720" w14:textId="77777777" w:rsidR="00937D2E" w:rsidRPr="0038601A" w:rsidRDefault="00937D2E" w:rsidP="00937D2E">
      <w:pPr>
        <w:pStyle w:val="ConsPlusNormal0"/>
        <w:ind w:firstLine="540"/>
        <w:jc w:val="both"/>
        <w:rPr>
          <w:rFonts w:ascii="Times New Roman" w:hAnsi="Times New Roman" w:cs="Times New Roman"/>
          <w:sz w:val="28"/>
          <w:szCs w:val="28"/>
        </w:rPr>
      </w:pPr>
    </w:p>
    <w:p w14:paraId="474C11AB" w14:textId="77777777" w:rsidR="00937D2E" w:rsidRDefault="00937D2E" w:rsidP="00937D2E">
      <w:pPr>
        <w:pStyle w:val="ConsPlusNormal0"/>
        <w:jc w:val="right"/>
        <w:rPr>
          <w:rFonts w:ascii="Times New Roman" w:hAnsi="Times New Roman" w:cs="Times New Roman"/>
          <w:sz w:val="24"/>
          <w:szCs w:val="24"/>
        </w:rPr>
      </w:pPr>
      <w:r w:rsidRPr="00C80678">
        <w:rPr>
          <w:rFonts w:ascii="Times New Roman" w:hAnsi="Times New Roman" w:cs="Times New Roman"/>
          <w:sz w:val="24"/>
          <w:szCs w:val="24"/>
        </w:rPr>
        <w:t>(тыс. руб.)</w:t>
      </w:r>
    </w:p>
    <w:tbl>
      <w:tblPr>
        <w:tblW w:w="11057" w:type="dxa"/>
        <w:tblInd w:w="-1168" w:type="dxa"/>
        <w:tblLayout w:type="fixed"/>
        <w:tblLook w:val="04A0" w:firstRow="1" w:lastRow="0" w:firstColumn="1" w:lastColumn="0" w:noHBand="0" w:noVBand="1"/>
      </w:tblPr>
      <w:tblGrid>
        <w:gridCol w:w="567"/>
        <w:gridCol w:w="1354"/>
        <w:gridCol w:w="206"/>
        <w:gridCol w:w="1041"/>
        <w:gridCol w:w="1085"/>
        <w:gridCol w:w="1134"/>
        <w:gridCol w:w="1134"/>
        <w:gridCol w:w="1134"/>
        <w:gridCol w:w="1134"/>
        <w:gridCol w:w="1134"/>
        <w:gridCol w:w="1134"/>
      </w:tblGrid>
      <w:tr w:rsidR="00937D2E" w:rsidRPr="00D210EF" w14:paraId="66C34E01" w14:textId="77777777" w:rsidTr="00A579C6">
        <w:trPr>
          <w:trHeight w:val="150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C4EAC0E" w14:textId="77777777" w:rsidR="00937D2E" w:rsidRPr="00D210EF" w:rsidRDefault="00937D2E" w:rsidP="00A579C6">
            <w:pPr>
              <w:jc w:val="center"/>
              <w:rPr>
                <w:b/>
                <w:bCs/>
                <w:color w:val="000000"/>
                <w:sz w:val="20"/>
                <w:szCs w:val="20"/>
              </w:rPr>
            </w:pPr>
            <w:r w:rsidRPr="00D210EF">
              <w:rPr>
                <w:b/>
                <w:bCs/>
                <w:color w:val="000000"/>
                <w:sz w:val="20"/>
                <w:szCs w:val="20"/>
              </w:rPr>
              <w:t>№п/п</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012B7440" w14:textId="77777777" w:rsidR="00937D2E" w:rsidRPr="00D210EF" w:rsidRDefault="00937D2E" w:rsidP="00A579C6">
            <w:pPr>
              <w:jc w:val="center"/>
              <w:rPr>
                <w:b/>
                <w:bCs/>
                <w:color w:val="000000"/>
                <w:sz w:val="20"/>
                <w:szCs w:val="20"/>
              </w:rPr>
            </w:pPr>
            <w:r w:rsidRPr="00D210EF">
              <w:rPr>
                <w:b/>
                <w:bCs/>
                <w:color w:val="000000"/>
                <w:sz w:val="20"/>
                <w:szCs w:val="20"/>
              </w:rPr>
              <w:t>Наименование подпрограммы/Источник финансирования</w:t>
            </w:r>
          </w:p>
        </w:tc>
        <w:tc>
          <w:tcPr>
            <w:tcW w:w="104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B176296" w14:textId="77777777" w:rsidR="00937D2E" w:rsidRPr="00D210EF" w:rsidRDefault="00937D2E" w:rsidP="00A579C6">
            <w:pPr>
              <w:jc w:val="center"/>
              <w:rPr>
                <w:b/>
                <w:bCs/>
                <w:color w:val="000000"/>
                <w:sz w:val="20"/>
                <w:szCs w:val="20"/>
              </w:rPr>
            </w:pPr>
            <w:r w:rsidRPr="00D210EF">
              <w:rPr>
                <w:b/>
                <w:bCs/>
                <w:color w:val="000000"/>
                <w:sz w:val="20"/>
                <w:szCs w:val="20"/>
              </w:rPr>
              <w:t>Главный распорядитель бюджетных средств</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B2DFC32" w14:textId="77777777" w:rsidR="00937D2E" w:rsidRPr="00D210EF" w:rsidRDefault="00937D2E" w:rsidP="00A579C6">
            <w:pPr>
              <w:jc w:val="center"/>
              <w:rPr>
                <w:b/>
                <w:bCs/>
                <w:color w:val="000000"/>
                <w:sz w:val="20"/>
                <w:szCs w:val="20"/>
              </w:rPr>
            </w:pPr>
            <w:r w:rsidRPr="00D210EF">
              <w:rPr>
                <w:b/>
                <w:bCs/>
                <w:color w:val="000000"/>
                <w:sz w:val="20"/>
                <w:szCs w:val="20"/>
              </w:rPr>
              <w:t>Итого</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E30D82A" w14:textId="77777777" w:rsidR="00937D2E" w:rsidRPr="00D210EF" w:rsidRDefault="00937D2E" w:rsidP="00A579C6">
            <w:pPr>
              <w:jc w:val="center"/>
              <w:rPr>
                <w:b/>
                <w:bCs/>
                <w:color w:val="000000"/>
                <w:sz w:val="20"/>
                <w:szCs w:val="20"/>
              </w:rPr>
            </w:pPr>
            <w:r w:rsidRPr="00D210EF">
              <w:rPr>
                <w:b/>
                <w:bCs/>
                <w:color w:val="000000"/>
                <w:sz w:val="20"/>
                <w:szCs w:val="20"/>
              </w:rPr>
              <w:t>2023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2E1A077" w14:textId="77777777" w:rsidR="00937D2E" w:rsidRDefault="00937D2E" w:rsidP="00A579C6">
            <w:pPr>
              <w:jc w:val="center"/>
              <w:rPr>
                <w:b/>
                <w:bCs/>
                <w:color w:val="000000"/>
                <w:sz w:val="20"/>
                <w:szCs w:val="20"/>
              </w:rPr>
            </w:pPr>
            <w:r w:rsidRPr="00D210EF">
              <w:rPr>
                <w:b/>
                <w:bCs/>
                <w:color w:val="000000"/>
                <w:sz w:val="20"/>
                <w:szCs w:val="20"/>
              </w:rPr>
              <w:t>2024 год</w:t>
            </w:r>
          </w:p>
          <w:p w14:paraId="54D5F3EF" w14:textId="77777777" w:rsidR="00937D2E" w:rsidRPr="00D210EF" w:rsidRDefault="00937D2E" w:rsidP="00A579C6">
            <w:pPr>
              <w:jc w:val="center"/>
              <w:rPr>
                <w:b/>
                <w:bCs/>
                <w:color w:val="000000"/>
                <w:sz w:val="20"/>
                <w:szCs w:val="20"/>
              </w:rPr>
            </w:pPr>
          </w:p>
        </w:tc>
        <w:tc>
          <w:tcPr>
            <w:tcW w:w="1134" w:type="dxa"/>
            <w:tcBorders>
              <w:top w:val="single" w:sz="8" w:space="0" w:color="auto"/>
              <w:left w:val="nil"/>
              <w:bottom w:val="nil"/>
              <w:right w:val="single" w:sz="8" w:space="0" w:color="auto"/>
            </w:tcBorders>
            <w:shd w:val="clear" w:color="auto" w:fill="auto"/>
            <w:hideMark/>
          </w:tcPr>
          <w:p w14:paraId="2EFBF7A9" w14:textId="77777777" w:rsidR="00937D2E" w:rsidRPr="00D210EF" w:rsidRDefault="00937D2E" w:rsidP="00A579C6">
            <w:pPr>
              <w:jc w:val="center"/>
              <w:rPr>
                <w:b/>
                <w:bCs/>
                <w:color w:val="000000"/>
                <w:sz w:val="20"/>
                <w:szCs w:val="20"/>
              </w:rPr>
            </w:pPr>
            <w:r w:rsidRPr="00D210EF">
              <w:rPr>
                <w:b/>
                <w:bCs/>
                <w:color w:val="000000"/>
                <w:sz w:val="20"/>
                <w:szCs w:val="20"/>
              </w:rPr>
              <w:t>2025 год</w:t>
            </w:r>
          </w:p>
        </w:tc>
        <w:tc>
          <w:tcPr>
            <w:tcW w:w="1134" w:type="dxa"/>
            <w:tcBorders>
              <w:top w:val="single" w:sz="8" w:space="0" w:color="auto"/>
              <w:left w:val="nil"/>
              <w:bottom w:val="nil"/>
              <w:right w:val="single" w:sz="8" w:space="0" w:color="auto"/>
            </w:tcBorders>
            <w:shd w:val="clear" w:color="auto" w:fill="auto"/>
            <w:hideMark/>
          </w:tcPr>
          <w:p w14:paraId="1358CE16" w14:textId="77777777" w:rsidR="00937D2E" w:rsidRPr="00D210EF" w:rsidRDefault="00937D2E" w:rsidP="00A579C6">
            <w:pPr>
              <w:jc w:val="center"/>
              <w:rPr>
                <w:b/>
                <w:bCs/>
                <w:color w:val="000000"/>
                <w:sz w:val="20"/>
                <w:szCs w:val="20"/>
              </w:rPr>
            </w:pPr>
            <w:r w:rsidRPr="00D210EF">
              <w:rPr>
                <w:b/>
                <w:bCs/>
                <w:color w:val="000000"/>
                <w:sz w:val="20"/>
                <w:szCs w:val="20"/>
              </w:rPr>
              <w:t>2026 год</w:t>
            </w:r>
          </w:p>
        </w:tc>
        <w:tc>
          <w:tcPr>
            <w:tcW w:w="1134" w:type="dxa"/>
            <w:tcBorders>
              <w:top w:val="single" w:sz="8" w:space="0" w:color="auto"/>
              <w:left w:val="nil"/>
              <w:bottom w:val="nil"/>
              <w:right w:val="single" w:sz="8" w:space="0" w:color="auto"/>
            </w:tcBorders>
            <w:shd w:val="clear" w:color="auto" w:fill="auto"/>
            <w:hideMark/>
          </w:tcPr>
          <w:p w14:paraId="50E6E49A" w14:textId="77777777" w:rsidR="00937D2E" w:rsidRPr="00D210EF" w:rsidRDefault="00937D2E" w:rsidP="00A579C6">
            <w:pPr>
              <w:jc w:val="center"/>
              <w:rPr>
                <w:b/>
                <w:bCs/>
                <w:color w:val="000000"/>
                <w:sz w:val="20"/>
                <w:szCs w:val="20"/>
              </w:rPr>
            </w:pPr>
            <w:r w:rsidRPr="00D210EF">
              <w:rPr>
                <w:b/>
                <w:bCs/>
                <w:color w:val="000000"/>
                <w:sz w:val="20"/>
                <w:szCs w:val="20"/>
              </w:rPr>
              <w:t>2027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4DCD424" w14:textId="77777777" w:rsidR="00937D2E" w:rsidRPr="00D210EF" w:rsidRDefault="00937D2E" w:rsidP="00A579C6">
            <w:pPr>
              <w:jc w:val="center"/>
              <w:rPr>
                <w:b/>
                <w:bCs/>
                <w:color w:val="000000"/>
                <w:sz w:val="20"/>
                <w:szCs w:val="20"/>
              </w:rPr>
            </w:pPr>
            <w:r w:rsidRPr="00D210EF">
              <w:rPr>
                <w:b/>
                <w:bCs/>
                <w:color w:val="000000"/>
                <w:sz w:val="20"/>
                <w:szCs w:val="20"/>
              </w:rPr>
              <w:t>2028 год</w:t>
            </w:r>
          </w:p>
        </w:tc>
      </w:tr>
      <w:tr w:rsidR="00937D2E" w:rsidRPr="00D210EF" w14:paraId="4D11301C" w14:textId="77777777" w:rsidTr="00A579C6">
        <w:trPr>
          <w:trHeight w:val="372"/>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6D946FE6" w14:textId="77777777" w:rsidR="00937D2E" w:rsidRPr="00D210EF" w:rsidRDefault="00937D2E" w:rsidP="00A579C6">
            <w:pPr>
              <w:rPr>
                <w:b/>
                <w:bCs/>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7295CE33" w14:textId="77777777" w:rsidR="00937D2E" w:rsidRPr="00D210EF" w:rsidRDefault="00937D2E" w:rsidP="00A579C6">
            <w:pPr>
              <w:rPr>
                <w:b/>
                <w:bCs/>
                <w:color w:val="000000"/>
                <w:sz w:val="20"/>
                <w:szCs w:val="20"/>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78148045" w14:textId="77777777" w:rsidR="00937D2E" w:rsidRPr="00D210EF" w:rsidRDefault="00937D2E" w:rsidP="00A579C6">
            <w:pPr>
              <w:rPr>
                <w:b/>
                <w:bCs/>
                <w:color w:val="000000"/>
                <w:sz w:val="20"/>
                <w:szCs w:val="20"/>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14:paraId="4589E01C" w14:textId="77777777" w:rsidR="00937D2E" w:rsidRPr="00D210EF" w:rsidRDefault="00937D2E" w:rsidP="00A579C6">
            <w:pPr>
              <w:rPr>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567748D" w14:textId="77777777" w:rsidR="00937D2E" w:rsidRPr="00D210EF" w:rsidRDefault="00937D2E" w:rsidP="00A579C6">
            <w:pPr>
              <w:rPr>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CEF3204" w14:textId="77777777" w:rsidR="00937D2E" w:rsidRPr="00D210EF" w:rsidRDefault="00937D2E" w:rsidP="00A579C6">
            <w:pPr>
              <w:rPr>
                <w:b/>
                <w:bCs/>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7F5EB9C3" w14:textId="77777777" w:rsidR="00937D2E" w:rsidRPr="00D210EF" w:rsidRDefault="00937D2E" w:rsidP="00A579C6">
            <w:pPr>
              <w:jc w:val="center"/>
              <w:rPr>
                <w:b/>
                <w:bCs/>
                <w:color w:val="000000"/>
                <w:sz w:val="20"/>
                <w:szCs w:val="20"/>
              </w:rPr>
            </w:pPr>
            <w:r w:rsidRPr="00D210EF">
              <w:rPr>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700966D9" w14:textId="77777777" w:rsidR="00937D2E" w:rsidRPr="00D210EF" w:rsidRDefault="00937D2E" w:rsidP="00A579C6">
            <w:pPr>
              <w:jc w:val="center"/>
              <w:rPr>
                <w:b/>
                <w:bCs/>
                <w:color w:val="000000"/>
                <w:sz w:val="20"/>
                <w:szCs w:val="20"/>
              </w:rPr>
            </w:pPr>
            <w:r w:rsidRPr="00D210EF">
              <w:rPr>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33BB7A29" w14:textId="77777777" w:rsidR="00937D2E" w:rsidRPr="00D210EF" w:rsidRDefault="00937D2E" w:rsidP="00A579C6">
            <w:pPr>
              <w:jc w:val="center"/>
              <w:rPr>
                <w:b/>
                <w:bCs/>
                <w:color w:val="000000"/>
                <w:sz w:val="20"/>
                <w:szCs w:val="20"/>
              </w:rPr>
            </w:pPr>
            <w:r w:rsidRPr="00D210EF">
              <w:rPr>
                <w:b/>
                <w:bCs/>
                <w:color w:val="000000"/>
                <w:sz w:val="20"/>
                <w:szCs w:val="20"/>
              </w:rPr>
              <w:t> </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A4A3CF4" w14:textId="77777777" w:rsidR="00937D2E" w:rsidRPr="00D210EF" w:rsidRDefault="00937D2E" w:rsidP="00A579C6">
            <w:pPr>
              <w:rPr>
                <w:b/>
                <w:bCs/>
                <w:color w:val="000000"/>
                <w:sz w:val="20"/>
                <w:szCs w:val="20"/>
              </w:rPr>
            </w:pPr>
          </w:p>
        </w:tc>
      </w:tr>
      <w:tr w:rsidR="00937D2E" w:rsidRPr="00D210EF" w14:paraId="2F9F9129" w14:textId="77777777" w:rsidTr="00A579C6">
        <w:trPr>
          <w:trHeight w:val="732"/>
        </w:trPr>
        <w:tc>
          <w:tcPr>
            <w:tcW w:w="567" w:type="dxa"/>
            <w:tcBorders>
              <w:top w:val="nil"/>
              <w:left w:val="single" w:sz="8" w:space="0" w:color="auto"/>
              <w:bottom w:val="single" w:sz="8" w:space="0" w:color="auto"/>
              <w:right w:val="single" w:sz="8" w:space="0" w:color="auto"/>
            </w:tcBorders>
            <w:shd w:val="clear" w:color="auto" w:fill="auto"/>
            <w:hideMark/>
          </w:tcPr>
          <w:p w14:paraId="276F895A" w14:textId="77777777" w:rsidR="00937D2E" w:rsidRPr="00D210EF" w:rsidRDefault="00937D2E" w:rsidP="00A579C6">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7CF4F9BD" w14:textId="77777777" w:rsidR="00937D2E" w:rsidRPr="00D210EF" w:rsidRDefault="00937D2E" w:rsidP="00A579C6">
            <w:pPr>
              <w:jc w:val="both"/>
              <w:rPr>
                <w:color w:val="000000"/>
                <w:sz w:val="20"/>
                <w:szCs w:val="20"/>
              </w:rPr>
            </w:pPr>
            <w:r w:rsidRPr="00D210EF">
              <w:rPr>
                <w:color w:val="000000"/>
                <w:sz w:val="20"/>
                <w:szCs w:val="20"/>
              </w:rPr>
              <w:t>Программа, всего:</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5D1DC2C4" w14:textId="77777777" w:rsidR="00937D2E" w:rsidRPr="00D210EF" w:rsidRDefault="00937D2E" w:rsidP="00A579C6">
            <w:pPr>
              <w:rPr>
                <w:color w:val="000000"/>
                <w:sz w:val="20"/>
                <w:szCs w:val="20"/>
              </w:rPr>
            </w:pPr>
            <w:r w:rsidRPr="00D210EF">
              <w:rPr>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59C5C3D3" w14:textId="77777777" w:rsidR="00937D2E" w:rsidRPr="00487D2E" w:rsidRDefault="00937D2E" w:rsidP="00A579C6">
            <w:pPr>
              <w:jc w:val="center"/>
              <w:rPr>
                <w:b/>
                <w:bCs/>
                <w:color w:val="000000"/>
                <w:sz w:val="20"/>
                <w:szCs w:val="20"/>
              </w:rPr>
            </w:pPr>
            <w:r>
              <w:rPr>
                <w:b/>
                <w:bCs/>
                <w:color w:val="000000"/>
                <w:sz w:val="20"/>
                <w:szCs w:val="20"/>
              </w:rPr>
              <w:t>35924,6711</w:t>
            </w:r>
          </w:p>
        </w:tc>
        <w:tc>
          <w:tcPr>
            <w:tcW w:w="1134" w:type="dxa"/>
            <w:tcBorders>
              <w:top w:val="nil"/>
              <w:left w:val="nil"/>
              <w:bottom w:val="single" w:sz="8" w:space="0" w:color="auto"/>
              <w:right w:val="single" w:sz="8" w:space="0" w:color="auto"/>
            </w:tcBorders>
            <w:shd w:val="clear" w:color="auto" w:fill="auto"/>
            <w:hideMark/>
          </w:tcPr>
          <w:p w14:paraId="12F661B4" w14:textId="77777777" w:rsidR="00937D2E" w:rsidRPr="00487D2E" w:rsidRDefault="00937D2E" w:rsidP="00A579C6">
            <w:pPr>
              <w:jc w:val="center"/>
              <w:rPr>
                <w:b/>
                <w:bCs/>
                <w:color w:val="000000"/>
                <w:sz w:val="20"/>
                <w:szCs w:val="20"/>
              </w:rPr>
            </w:pPr>
            <w:r w:rsidRPr="00487D2E">
              <w:rPr>
                <w:b/>
                <w:bCs/>
                <w:color w:val="000000"/>
                <w:sz w:val="20"/>
                <w:szCs w:val="20"/>
              </w:rPr>
              <w:t>8167,08709</w:t>
            </w:r>
          </w:p>
        </w:tc>
        <w:tc>
          <w:tcPr>
            <w:tcW w:w="1134" w:type="dxa"/>
            <w:tcBorders>
              <w:top w:val="nil"/>
              <w:left w:val="nil"/>
              <w:bottom w:val="single" w:sz="8" w:space="0" w:color="auto"/>
              <w:right w:val="single" w:sz="8" w:space="0" w:color="auto"/>
            </w:tcBorders>
            <w:shd w:val="clear" w:color="auto" w:fill="auto"/>
            <w:hideMark/>
          </w:tcPr>
          <w:p w14:paraId="110EE706" w14:textId="77777777" w:rsidR="00937D2E" w:rsidRPr="00487D2E" w:rsidRDefault="00937D2E" w:rsidP="00A579C6">
            <w:pPr>
              <w:jc w:val="center"/>
              <w:rPr>
                <w:b/>
                <w:bCs/>
                <w:color w:val="000000"/>
                <w:sz w:val="20"/>
                <w:szCs w:val="20"/>
              </w:rPr>
            </w:pPr>
            <w:r>
              <w:rPr>
                <w:b/>
                <w:bCs/>
                <w:color w:val="000000"/>
                <w:sz w:val="20"/>
                <w:szCs w:val="20"/>
              </w:rPr>
              <w:t>10070,79009</w:t>
            </w:r>
          </w:p>
        </w:tc>
        <w:tc>
          <w:tcPr>
            <w:tcW w:w="1134" w:type="dxa"/>
            <w:tcBorders>
              <w:top w:val="nil"/>
              <w:left w:val="nil"/>
              <w:bottom w:val="single" w:sz="8" w:space="0" w:color="auto"/>
              <w:right w:val="single" w:sz="8" w:space="0" w:color="auto"/>
            </w:tcBorders>
            <w:shd w:val="clear" w:color="auto" w:fill="auto"/>
            <w:hideMark/>
          </w:tcPr>
          <w:p w14:paraId="03C1803D" w14:textId="77777777" w:rsidR="00937D2E" w:rsidRPr="00487D2E" w:rsidRDefault="00937D2E" w:rsidP="00A579C6">
            <w:pPr>
              <w:jc w:val="center"/>
              <w:rPr>
                <w:b/>
                <w:bCs/>
                <w:color w:val="000000"/>
                <w:sz w:val="20"/>
                <w:szCs w:val="20"/>
              </w:rPr>
            </w:pPr>
            <w:r>
              <w:rPr>
                <w:b/>
                <w:bCs/>
                <w:color w:val="000000"/>
                <w:sz w:val="20"/>
                <w:szCs w:val="20"/>
              </w:rPr>
              <w:t>5498,24041</w:t>
            </w:r>
          </w:p>
        </w:tc>
        <w:tc>
          <w:tcPr>
            <w:tcW w:w="1134" w:type="dxa"/>
            <w:tcBorders>
              <w:top w:val="nil"/>
              <w:left w:val="nil"/>
              <w:bottom w:val="single" w:sz="8" w:space="0" w:color="auto"/>
              <w:right w:val="single" w:sz="8" w:space="0" w:color="auto"/>
            </w:tcBorders>
            <w:shd w:val="clear" w:color="auto" w:fill="auto"/>
            <w:hideMark/>
          </w:tcPr>
          <w:p w14:paraId="31615A56" w14:textId="77777777" w:rsidR="00937D2E" w:rsidRPr="00487D2E" w:rsidRDefault="00937D2E" w:rsidP="00A579C6">
            <w:pPr>
              <w:jc w:val="center"/>
              <w:rPr>
                <w:b/>
                <w:bCs/>
                <w:color w:val="000000"/>
                <w:sz w:val="20"/>
                <w:szCs w:val="20"/>
              </w:rPr>
            </w:pPr>
            <w:r w:rsidRPr="00487D2E">
              <w:rPr>
                <w:b/>
                <w:bCs/>
                <w:color w:val="000000"/>
                <w:sz w:val="20"/>
                <w:szCs w:val="20"/>
              </w:rPr>
              <w:t>4659,41341</w:t>
            </w:r>
          </w:p>
        </w:tc>
        <w:tc>
          <w:tcPr>
            <w:tcW w:w="1134" w:type="dxa"/>
            <w:tcBorders>
              <w:top w:val="nil"/>
              <w:left w:val="nil"/>
              <w:bottom w:val="single" w:sz="8" w:space="0" w:color="auto"/>
              <w:right w:val="single" w:sz="8" w:space="0" w:color="auto"/>
            </w:tcBorders>
            <w:shd w:val="clear" w:color="auto" w:fill="auto"/>
            <w:hideMark/>
          </w:tcPr>
          <w:p w14:paraId="7ED3553A" w14:textId="77777777" w:rsidR="00937D2E" w:rsidRPr="00487D2E" w:rsidRDefault="00937D2E" w:rsidP="00A579C6">
            <w:pPr>
              <w:jc w:val="center"/>
              <w:rPr>
                <w:b/>
                <w:bCs/>
                <w:color w:val="000000"/>
                <w:sz w:val="20"/>
                <w:szCs w:val="20"/>
              </w:rPr>
            </w:pPr>
            <w:r w:rsidRPr="00487D2E">
              <w:rPr>
                <w:b/>
                <w:bCs/>
                <w:color w:val="000000"/>
                <w:sz w:val="20"/>
                <w:szCs w:val="20"/>
              </w:rPr>
              <w:t>5820,57005</w:t>
            </w:r>
          </w:p>
        </w:tc>
        <w:tc>
          <w:tcPr>
            <w:tcW w:w="1134" w:type="dxa"/>
            <w:tcBorders>
              <w:top w:val="nil"/>
              <w:left w:val="nil"/>
              <w:bottom w:val="single" w:sz="8" w:space="0" w:color="auto"/>
              <w:right w:val="single" w:sz="8" w:space="0" w:color="auto"/>
            </w:tcBorders>
            <w:shd w:val="clear" w:color="auto" w:fill="auto"/>
            <w:hideMark/>
          </w:tcPr>
          <w:p w14:paraId="0C7996EC" w14:textId="77777777" w:rsidR="00937D2E" w:rsidRPr="00D210EF" w:rsidRDefault="00937D2E" w:rsidP="00A579C6">
            <w:pPr>
              <w:jc w:val="center"/>
              <w:rPr>
                <w:b/>
                <w:bCs/>
                <w:color w:val="000000"/>
                <w:sz w:val="20"/>
                <w:szCs w:val="20"/>
              </w:rPr>
            </w:pPr>
            <w:r w:rsidRPr="00D210EF">
              <w:rPr>
                <w:b/>
                <w:bCs/>
                <w:color w:val="000000"/>
                <w:sz w:val="20"/>
                <w:szCs w:val="20"/>
              </w:rPr>
              <w:t>1708,570</w:t>
            </w:r>
            <w:r>
              <w:rPr>
                <w:b/>
                <w:bCs/>
                <w:color w:val="000000"/>
                <w:sz w:val="20"/>
                <w:szCs w:val="20"/>
              </w:rPr>
              <w:t>05</w:t>
            </w:r>
          </w:p>
        </w:tc>
      </w:tr>
      <w:tr w:rsidR="00937D2E" w:rsidRPr="00D210EF" w14:paraId="4D07D282" w14:textId="77777777" w:rsidTr="00A579C6">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179098EE" w14:textId="77777777" w:rsidR="00937D2E" w:rsidRPr="00D210EF" w:rsidRDefault="00937D2E" w:rsidP="00A579C6">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1479D6F" w14:textId="77777777" w:rsidR="00937D2E" w:rsidRPr="00D210EF" w:rsidRDefault="00937D2E" w:rsidP="00A579C6">
            <w:pPr>
              <w:jc w:val="both"/>
              <w:rPr>
                <w:color w:val="000000"/>
                <w:sz w:val="20"/>
                <w:szCs w:val="20"/>
              </w:rPr>
            </w:pPr>
            <w:r w:rsidRPr="00D210EF">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536F5CED" w14:textId="77777777" w:rsidR="00937D2E" w:rsidRPr="00D210EF" w:rsidRDefault="00937D2E" w:rsidP="00A579C6">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724CD360" w14:textId="77777777" w:rsidR="00937D2E" w:rsidRPr="00D210EF" w:rsidRDefault="00937D2E" w:rsidP="00A579C6">
            <w:pPr>
              <w:jc w:val="center"/>
              <w:rPr>
                <w:color w:val="000000"/>
                <w:sz w:val="20"/>
                <w:szCs w:val="20"/>
              </w:rPr>
            </w:pPr>
            <w:r>
              <w:rPr>
                <w:color w:val="000000"/>
                <w:sz w:val="20"/>
                <w:szCs w:val="20"/>
              </w:rPr>
              <w:t>35924,6711</w:t>
            </w:r>
          </w:p>
        </w:tc>
        <w:tc>
          <w:tcPr>
            <w:tcW w:w="1134" w:type="dxa"/>
            <w:tcBorders>
              <w:top w:val="nil"/>
              <w:left w:val="nil"/>
              <w:bottom w:val="single" w:sz="8" w:space="0" w:color="auto"/>
              <w:right w:val="single" w:sz="8" w:space="0" w:color="auto"/>
            </w:tcBorders>
            <w:shd w:val="clear" w:color="auto" w:fill="auto"/>
            <w:hideMark/>
          </w:tcPr>
          <w:p w14:paraId="0855FD91" w14:textId="77777777" w:rsidR="00937D2E" w:rsidRPr="00D210EF" w:rsidRDefault="00937D2E" w:rsidP="00A579C6">
            <w:pPr>
              <w:jc w:val="center"/>
              <w:rPr>
                <w:color w:val="000000"/>
                <w:sz w:val="20"/>
                <w:szCs w:val="20"/>
              </w:rPr>
            </w:pPr>
            <w:r>
              <w:rPr>
                <w:color w:val="000000"/>
                <w:sz w:val="20"/>
                <w:szCs w:val="20"/>
              </w:rPr>
              <w:t>8167,08709</w:t>
            </w:r>
          </w:p>
        </w:tc>
        <w:tc>
          <w:tcPr>
            <w:tcW w:w="1134" w:type="dxa"/>
            <w:tcBorders>
              <w:top w:val="nil"/>
              <w:left w:val="nil"/>
              <w:bottom w:val="single" w:sz="8" w:space="0" w:color="auto"/>
              <w:right w:val="single" w:sz="8" w:space="0" w:color="auto"/>
            </w:tcBorders>
            <w:shd w:val="clear" w:color="auto" w:fill="auto"/>
            <w:hideMark/>
          </w:tcPr>
          <w:p w14:paraId="65ED6888" w14:textId="77777777" w:rsidR="00937D2E" w:rsidRPr="00B34851" w:rsidRDefault="00937D2E" w:rsidP="00A579C6">
            <w:pPr>
              <w:jc w:val="center"/>
              <w:rPr>
                <w:color w:val="000000"/>
                <w:sz w:val="20"/>
                <w:szCs w:val="20"/>
              </w:rPr>
            </w:pPr>
            <w:r>
              <w:rPr>
                <w:color w:val="000000"/>
                <w:sz w:val="20"/>
                <w:szCs w:val="20"/>
              </w:rPr>
              <w:t>10070,79009</w:t>
            </w:r>
          </w:p>
        </w:tc>
        <w:tc>
          <w:tcPr>
            <w:tcW w:w="1134" w:type="dxa"/>
            <w:tcBorders>
              <w:top w:val="nil"/>
              <w:left w:val="nil"/>
              <w:bottom w:val="single" w:sz="8" w:space="0" w:color="auto"/>
              <w:right w:val="single" w:sz="8" w:space="0" w:color="auto"/>
            </w:tcBorders>
            <w:shd w:val="clear" w:color="auto" w:fill="auto"/>
            <w:hideMark/>
          </w:tcPr>
          <w:p w14:paraId="5FD026D6" w14:textId="77777777" w:rsidR="00937D2E" w:rsidRPr="00D210EF" w:rsidRDefault="00937D2E" w:rsidP="00A579C6">
            <w:pPr>
              <w:jc w:val="center"/>
              <w:rPr>
                <w:color w:val="000000"/>
                <w:sz w:val="20"/>
                <w:szCs w:val="20"/>
              </w:rPr>
            </w:pPr>
            <w:r>
              <w:rPr>
                <w:color w:val="000000"/>
                <w:sz w:val="20"/>
                <w:szCs w:val="20"/>
              </w:rPr>
              <w:t>5498,24041</w:t>
            </w:r>
          </w:p>
        </w:tc>
        <w:tc>
          <w:tcPr>
            <w:tcW w:w="1134" w:type="dxa"/>
            <w:tcBorders>
              <w:top w:val="nil"/>
              <w:left w:val="nil"/>
              <w:bottom w:val="single" w:sz="8" w:space="0" w:color="auto"/>
              <w:right w:val="single" w:sz="8" w:space="0" w:color="auto"/>
            </w:tcBorders>
            <w:shd w:val="clear" w:color="auto" w:fill="auto"/>
            <w:hideMark/>
          </w:tcPr>
          <w:p w14:paraId="4F6EBC21" w14:textId="77777777" w:rsidR="00937D2E" w:rsidRDefault="00937D2E" w:rsidP="00A579C6">
            <w:pPr>
              <w:jc w:val="center"/>
              <w:rPr>
                <w:color w:val="000000"/>
                <w:sz w:val="20"/>
                <w:szCs w:val="20"/>
              </w:rPr>
            </w:pPr>
            <w:r>
              <w:rPr>
                <w:color w:val="000000"/>
                <w:sz w:val="20"/>
                <w:szCs w:val="20"/>
              </w:rPr>
              <w:t>4659,41341</w:t>
            </w:r>
          </w:p>
          <w:p w14:paraId="66341667" w14:textId="77777777" w:rsidR="00937D2E" w:rsidRPr="00D210EF" w:rsidRDefault="00937D2E" w:rsidP="00A579C6">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774C5424" w14:textId="77777777" w:rsidR="00937D2E" w:rsidRDefault="00937D2E" w:rsidP="00A579C6">
            <w:pPr>
              <w:jc w:val="center"/>
              <w:rPr>
                <w:color w:val="000000"/>
                <w:sz w:val="20"/>
                <w:szCs w:val="20"/>
              </w:rPr>
            </w:pPr>
            <w:r>
              <w:rPr>
                <w:color w:val="000000"/>
                <w:sz w:val="20"/>
                <w:szCs w:val="20"/>
              </w:rPr>
              <w:t>5820,57005</w:t>
            </w:r>
          </w:p>
          <w:p w14:paraId="4644EA68" w14:textId="77777777" w:rsidR="00937D2E" w:rsidRPr="00D210EF" w:rsidRDefault="00937D2E" w:rsidP="00A579C6">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5CE15F09" w14:textId="77777777" w:rsidR="00937D2E" w:rsidRPr="00D210EF" w:rsidRDefault="00937D2E" w:rsidP="00A579C6">
            <w:pPr>
              <w:jc w:val="center"/>
              <w:rPr>
                <w:color w:val="000000"/>
                <w:sz w:val="20"/>
                <w:szCs w:val="20"/>
              </w:rPr>
            </w:pPr>
            <w:r w:rsidRPr="00D210EF">
              <w:rPr>
                <w:color w:val="000000"/>
                <w:sz w:val="20"/>
                <w:szCs w:val="20"/>
              </w:rPr>
              <w:t>1708,570</w:t>
            </w:r>
            <w:r>
              <w:rPr>
                <w:color w:val="000000"/>
                <w:sz w:val="20"/>
                <w:szCs w:val="20"/>
              </w:rPr>
              <w:t>05</w:t>
            </w:r>
          </w:p>
        </w:tc>
      </w:tr>
      <w:tr w:rsidR="00937D2E" w:rsidRPr="00D210EF" w14:paraId="7C389CA4" w14:textId="77777777" w:rsidTr="00A579C6">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02390D4" w14:textId="77777777" w:rsidR="00937D2E" w:rsidRPr="00D210EF" w:rsidRDefault="00937D2E" w:rsidP="00A579C6">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F77F96C" w14:textId="77777777" w:rsidR="00937D2E" w:rsidRPr="00D210EF" w:rsidRDefault="00937D2E" w:rsidP="00A579C6">
            <w:pPr>
              <w:jc w:val="both"/>
              <w:rPr>
                <w:color w:val="000000"/>
                <w:sz w:val="20"/>
                <w:szCs w:val="20"/>
              </w:rPr>
            </w:pPr>
            <w:r w:rsidRPr="00D210EF">
              <w:rPr>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28A866FF" w14:textId="77777777" w:rsidR="00937D2E" w:rsidRPr="00D210EF" w:rsidRDefault="00937D2E" w:rsidP="00A579C6">
            <w:pPr>
              <w:jc w:val="right"/>
              <w:rPr>
                <w:color w:val="000000"/>
                <w:sz w:val="20"/>
                <w:szCs w:val="20"/>
              </w:rPr>
            </w:pPr>
            <w:r w:rsidRPr="00D210EF">
              <w:rPr>
                <w:color w:val="000000"/>
                <w:sz w:val="20"/>
                <w:szCs w:val="20"/>
              </w:rPr>
              <w:t>0</w:t>
            </w:r>
          </w:p>
        </w:tc>
        <w:tc>
          <w:tcPr>
            <w:tcW w:w="1085" w:type="dxa"/>
            <w:tcBorders>
              <w:top w:val="nil"/>
              <w:left w:val="nil"/>
              <w:bottom w:val="single" w:sz="8" w:space="0" w:color="auto"/>
              <w:right w:val="single" w:sz="8" w:space="0" w:color="auto"/>
            </w:tcBorders>
            <w:shd w:val="clear" w:color="auto" w:fill="auto"/>
            <w:hideMark/>
          </w:tcPr>
          <w:p w14:paraId="5F841868" w14:textId="77777777" w:rsidR="00937D2E" w:rsidRPr="00D210EF" w:rsidRDefault="00937D2E" w:rsidP="00A579C6">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69A92A77" w14:textId="77777777" w:rsidR="00937D2E" w:rsidRPr="00D210EF" w:rsidRDefault="00937D2E" w:rsidP="00A579C6">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19CF0B86" w14:textId="77777777" w:rsidR="00937D2E" w:rsidRPr="00D210EF" w:rsidRDefault="00937D2E" w:rsidP="00A579C6">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6F9C38F" w14:textId="77777777" w:rsidR="00937D2E" w:rsidRPr="00D210EF" w:rsidRDefault="00937D2E" w:rsidP="00A579C6">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6D0216A" w14:textId="77777777" w:rsidR="00937D2E" w:rsidRPr="00D210EF" w:rsidRDefault="00937D2E" w:rsidP="00A579C6">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199E9888" w14:textId="77777777" w:rsidR="00937D2E" w:rsidRPr="00D210EF" w:rsidRDefault="00937D2E" w:rsidP="00A579C6">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44E55A5" w14:textId="77777777" w:rsidR="00937D2E" w:rsidRPr="00D210EF" w:rsidRDefault="00937D2E" w:rsidP="00A579C6">
            <w:pPr>
              <w:jc w:val="center"/>
              <w:rPr>
                <w:color w:val="000000"/>
                <w:sz w:val="20"/>
                <w:szCs w:val="20"/>
              </w:rPr>
            </w:pPr>
            <w:r w:rsidRPr="00D210EF">
              <w:rPr>
                <w:color w:val="000000"/>
                <w:sz w:val="20"/>
                <w:szCs w:val="20"/>
              </w:rPr>
              <w:t>-</w:t>
            </w:r>
          </w:p>
        </w:tc>
      </w:tr>
      <w:tr w:rsidR="00937D2E" w:rsidRPr="00D210EF" w14:paraId="363A6861" w14:textId="77777777" w:rsidTr="00A579C6">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22DE299B" w14:textId="77777777" w:rsidR="00937D2E" w:rsidRPr="00D210EF" w:rsidRDefault="00937D2E" w:rsidP="00A579C6">
            <w:pPr>
              <w:jc w:val="both"/>
              <w:rPr>
                <w:color w:val="000000"/>
                <w:sz w:val="20"/>
                <w:szCs w:val="20"/>
              </w:rPr>
            </w:pPr>
            <w:r w:rsidRPr="00D210EF">
              <w:rPr>
                <w:color w:val="000000"/>
                <w:sz w:val="20"/>
                <w:szCs w:val="20"/>
              </w:rPr>
              <w:t> </w:t>
            </w:r>
          </w:p>
        </w:tc>
        <w:tc>
          <w:tcPr>
            <w:tcW w:w="1354" w:type="dxa"/>
            <w:tcBorders>
              <w:top w:val="nil"/>
              <w:left w:val="nil"/>
              <w:bottom w:val="single" w:sz="8" w:space="0" w:color="auto"/>
              <w:right w:val="single" w:sz="8" w:space="0" w:color="auto"/>
            </w:tcBorders>
            <w:shd w:val="clear" w:color="auto" w:fill="auto"/>
            <w:hideMark/>
          </w:tcPr>
          <w:p w14:paraId="3FEED3AF" w14:textId="77777777" w:rsidR="00937D2E" w:rsidRPr="00D210EF" w:rsidRDefault="00937D2E" w:rsidP="00A579C6">
            <w:pPr>
              <w:jc w:val="both"/>
              <w:rPr>
                <w:color w:val="000000"/>
                <w:sz w:val="20"/>
                <w:szCs w:val="20"/>
              </w:rPr>
            </w:pPr>
            <w:r w:rsidRPr="00D210EF">
              <w:rPr>
                <w:color w:val="000000"/>
                <w:sz w:val="20"/>
                <w:szCs w:val="20"/>
              </w:rPr>
              <w:t> </w:t>
            </w:r>
          </w:p>
        </w:tc>
        <w:tc>
          <w:tcPr>
            <w:tcW w:w="9136" w:type="dxa"/>
            <w:gridSpan w:val="9"/>
            <w:tcBorders>
              <w:top w:val="single" w:sz="8" w:space="0" w:color="auto"/>
              <w:left w:val="nil"/>
              <w:bottom w:val="single" w:sz="8" w:space="0" w:color="auto"/>
              <w:right w:val="single" w:sz="8" w:space="0" w:color="000000"/>
            </w:tcBorders>
            <w:shd w:val="clear" w:color="auto" w:fill="auto"/>
            <w:hideMark/>
          </w:tcPr>
          <w:p w14:paraId="483BB924" w14:textId="77777777" w:rsidR="00937D2E" w:rsidRPr="00D210EF" w:rsidRDefault="00937D2E" w:rsidP="00A579C6">
            <w:pPr>
              <w:jc w:val="both"/>
              <w:rPr>
                <w:color w:val="000000"/>
                <w:sz w:val="20"/>
                <w:szCs w:val="20"/>
              </w:rPr>
            </w:pPr>
            <w:r w:rsidRPr="00D210EF">
              <w:rPr>
                <w:color w:val="000000"/>
                <w:sz w:val="20"/>
                <w:szCs w:val="20"/>
              </w:rPr>
              <w:t>подпрограммы</w:t>
            </w:r>
          </w:p>
        </w:tc>
      </w:tr>
      <w:tr w:rsidR="00937D2E" w:rsidRPr="00487D2E" w14:paraId="7F0F2074" w14:textId="77777777" w:rsidTr="00A579C6">
        <w:trPr>
          <w:trHeight w:val="1800"/>
        </w:trPr>
        <w:tc>
          <w:tcPr>
            <w:tcW w:w="567" w:type="dxa"/>
            <w:tcBorders>
              <w:top w:val="nil"/>
              <w:left w:val="single" w:sz="8" w:space="0" w:color="auto"/>
              <w:bottom w:val="single" w:sz="8" w:space="0" w:color="auto"/>
              <w:right w:val="single" w:sz="8" w:space="0" w:color="auto"/>
            </w:tcBorders>
            <w:shd w:val="clear" w:color="auto" w:fill="auto"/>
            <w:hideMark/>
          </w:tcPr>
          <w:p w14:paraId="79C323F5" w14:textId="77777777" w:rsidR="00937D2E" w:rsidRPr="00487D2E" w:rsidRDefault="00937D2E" w:rsidP="00A579C6">
            <w:pPr>
              <w:jc w:val="both"/>
              <w:rPr>
                <w:color w:val="000000"/>
                <w:sz w:val="20"/>
                <w:szCs w:val="20"/>
              </w:rPr>
            </w:pPr>
            <w:r w:rsidRPr="00487D2E">
              <w:rPr>
                <w:color w:val="000000"/>
                <w:sz w:val="20"/>
                <w:szCs w:val="20"/>
              </w:rPr>
              <w:t>1.1.</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E475C39" w14:textId="77777777" w:rsidR="00937D2E" w:rsidRPr="00487D2E" w:rsidRDefault="00937D2E" w:rsidP="00A579C6">
            <w:pPr>
              <w:jc w:val="both"/>
              <w:rPr>
                <w:sz w:val="20"/>
                <w:szCs w:val="20"/>
              </w:rPr>
            </w:pPr>
            <w:r w:rsidRPr="00487D2E">
              <w:rPr>
                <w:sz w:val="20"/>
                <w:szCs w:val="20"/>
              </w:rPr>
              <w:t>подпрограмма «Организация управления муниципальным имуществом»</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22A9D80A" w14:textId="77777777" w:rsidR="00937D2E" w:rsidRPr="00487D2E" w:rsidRDefault="00937D2E" w:rsidP="00A579C6">
            <w:pPr>
              <w:rPr>
                <w:color w:val="000000"/>
                <w:sz w:val="20"/>
                <w:szCs w:val="20"/>
              </w:rPr>
            </w:pPr>
            <w:r w:rsidRPr="00487D2E">
              <w:rPr>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68D1CF99" w14:textId="77777777" w:rsidR="00937D2E" w:rsidRPr="00487D2E" w:rsidRDefault="00937D2E" w:rsidP="00A579C6">
            <w:pPr>
              <w:jc w:val="center"/>
              <w:rPr>
                <w:b/>
                <w:bCs/>
                <w:color w:val="000000"/>
                <w:sz w:val="20"/>
                <w:szCs w:val="20"/>
              </w:rPr>
            </w:pPr>
            <w:r>
              <w:rPr>
                <w:b/>
                <w:bCs/>
                <w:color w:val="000000"/>
                <w:sz w:val="20"/>
                <w:szCs w:val="20"/>
              </w:rPr>
              <w:t>10928,02667</w:t>
            </w:r>
          </w:p>
        </w:tc>
        <w:tc>
          <w:tcPr>
            <w:tcW w:w="1134" w:type="dxa"/>
            <w:tcBorders>
              <w:top w:val="nil"/>
              <w:left w:val="nil"/>
              <w:bottom w:val="single" w:sz="8" w:space="0" w:color="auto"/>
              <w:right w:val="single" w:sz="8" w:space="0" w:color="auto"/>
            </w:tcBorders>
            <w:shd w:val="clear" w:color="auto" w:fill="auto"/>
            <w:hideMark/>
          </w:tcPr>
          <w:p w14:paraId="541603DC" w14:textId="77777777" w:rsidR="00937D2E" w:rsidRPr="00487D2E" w:rsidRDefault="00937D2E" w:rsidP="00A579C6">
            <w:pPr>
              <w:jc w:val="center"/>
              <w:rPr>
                <w:b/>
                <w:bCs/>
                <w:color w:val="000000"/>
                <w:sz w:val="20"/>
                <w:szCs w:val="20"/>
              </w:rPr>
            </w:pPr>
            <w:r w:rsidRPr="00487D2E">
              <w:rPr>
                <w:b/>
                <w:bCs/>
                <w:color w:val="000000"/>
                <w:sz w:val="20"/>
                <w:szCs w:val="20"/>
              </w:rPr>
              <w:t>3284,06503</w:t>
            </w:r>
          </w:p>
        </w:tc>
        <w:tc>
          <w:tcPr>
            <w:tcW w:w="1134" w:type="dxa"/>
            <w:tcBorders>
              <w:top w:val="nil"/>
              <w:left w:val="nil"/>
              <w:bottom w:val="single" w:sz="8" w:space="0" w:color="auto"/>
              <w:right w:val="single" w:sz="8" w:space="0" w:color="auto"/>
            </w:tcBorders>
            <w:shd w:val="clear" w:color="auto" w:fill="auto"/>
            <w:hideMark/>
          </w:tcPr>
          <w:p w14:paraId="6B9F029C" w14:textId="77777777" w:rsidR="00937D2E" w:rsidRPr="00487D2E" w:rsidRDefault="00937D2E" w:rsidP="00A579C6">
            <w:pPr>
              <w:jc w:val="center"/>
              <w:rPr>
                <w:b/>
                <w:bCs/>
                <w:color w:val="000000"/>
                <w:sz w:val="20"/>
                <w:szCs w:val="20"/>
              </w:rPr>
            </w:pPr>
            <w:r>
              <w:rPr>
                <w:b/>
                <w:bCs/>
                <w:color w:val="000000"/>
                <w:sz w:val="20"/>
                <w:szCs w:val="20"/>
              </w:rPr>
              <w:t>4117,65444</w:t>
            </w:r>
          </w:p>
        </w:tc>
        <w:tc>
          <w:tcPr>
            <w:tcW w:w="1134" w:type="dxa"/>
            <w:tcBorders>
              <w:top w:val="nil"/>
              <w:left w:val="nil"/>
              <w:bottom w:val="single" w:sz="8" w:space="0" w:color="auto"/>
              <w:right w:val="single" w:sz="8" w:space="0" w:color="auto"/>
            </w:tcBorders>
            <w:shd w:val="clear" w:color="auto" w:fill="auto"/>
            <w:hideMark/>
          </w:tcPr>
          <w:p w14:paraId="4E3405E5" w14:textId="77777777" w:rsidR="00937D2E" w:rsidRPr="00487D2E" w:rsidRDefault="00937D2E" w:rsidP="00A579C6">
            <w:pPr>
              <w:jc w:val="center"/>
              <w:rPr>
                <w:b/>
                <w:bCs/>
                <w:color w:val="000000"/>
                <w:sz w:val="20"/>
                <w:szCs w:val="20"/>
              </w:rPr>
            </w:pPr>
            <w:r>
              <w:rPr>
                <w:b/>
                <w:bCs/>
                <w:color w:val="000000"/>
                <w:sz w:val="20"/>
                <w:szCs w:val="20"/>
              </w:rPr>
              <w:t>1306,34705</w:t>
            </w:r>
          </w:p>
        </w:tc>
        <w:tc>
          <w:tcPr>
            <w:tcW w:w="1134" w:type="dxa"/>
            <w:tcBorders>
              <w:top w:val="nil"/>
              <w:left w:val="nil"/>
              <w:bottom w:val="single" w:sz="8" w:space="0" w:color="auto"/>
              <w:right w:val="single" w:sz="8" w:space="0" w:color="auto"/>
            </w:tcBorders>
            <w:shd w:val="clear" w:color="auto" w:fill="auto"/>
            <w:hideMark/>
          </w:tcPr>
          <w:p w14:paraId="3CD2F955" w14:textId="77777777" w:rsidR="00937D2E" w:rsidRPr="00487D2E" w:rsidRDefault="00937D2E" w:rsidP="00A579C6">
            <w:pPr>
              <w:jc w:val="center"/>
              <w:rPr>
                <w:b/>
                <w:bCs/>
                <w:color w:val="000000"/>
                <w:sz w:val="20"/>
                <w:szCs w:val="20"/>
              </w:rPr>
            </w:pPr>
            <w:r w:rsidRPr="00487D2E">
              <w:rPr>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04B4153D" w14:textId="77777777" w:rsidR="00937D2E" w:rsidRPr="00487D2E" w:rsidRDefault="00937D2E" w:rsidP="00A579C6">
            <w:pPr>
              <w:jc w:val="center"/>
              <w:rPr>
                <w:b/>
                <w:bCs/>
                <w:color w:val="000000"/>
                <w:sz w:val="20"/>
                <w:szCs w:val="20"/>
              </w:rPr>
            </w:pPr>
            <w:r w:rsidRPr="00487D2E">
              <w:rPr>
                <w:b/>
                <w:bCs/>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0B9F7318" w14:textId="77777777" w:rsidR="00937D2E" w:rsidRPr="00487D2E" w:rsidRDefault="00937D2E" w:rsidP="00A579C6">
            <w:pPr>
              <w:jc w:val="center"/>
              <w:rPr>
                <w:b/>
                <w:bCs/>
                <w:color w:val="000000"/>
                <w:sz w:val="20"/>
                <w:szCs w:val="20"/>
              </w:rPr>
            </w:pPr>
            <w:r w:rsidRPr="00487D2E">
              <w:rPr>
                <w:b/>
                <w:bCs/>
                <w:color w:val="000000"/>
                <w:sz w:val="20"/>
                <w:szCs w:val="20"/>
              </w:rPr>
              <w:t>735,27005</w:t>
            </w:r>
          </w:p>
        </w:tc>
      </w:tr>
      <w:tr w:rsidR="00937D2E" w:rsidRPr="00487D2E" w14:paraId="69F0D11C" w14:textId="77777777" w:rsidTr="00A579C6">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025CFFF3" w14:textId="77777777" w:rsidR="00937D2E" w:rsidRPr="00487D2E" w:rsidRDefault="00937D2E" w:rsidP="00A579C6">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4D3BFDB" w14:textId="77777777" w:rsidR="00937D2E" w:rsidRPr="00487D2E" w:rsidRDefault="00937D2E" w:rsidP="00A579C6">
            <w:pPr>
              <w:jc w:val="both"/>
              <w:rPr>
                <w:color w:val="000000"/>
                <w:sz w:val="20"/>
                <w:szCs w:val="20"/>
              </w:rPr>
            </w:pPr>
            <w:r w:rsidRPr="00487D2E">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0A73FF58" w14:textId="77777777" w:rsidR="00937D2E" w:rsidRPr="00487D2E" w:rsidRDefault="00937D2E" w:rsidP="00A579C6">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1F1781BA" w14:textId="77777777" w:rsidR="00937D2E" w:rsidRPr="00487D2E" w:rsidRDefault="00937D2E" w:rsidP="00A579C6">
            <w:pPr>
              <w:jc w:val="center"/>
              <w:rPr>
                <w:color w:val="000000"/>
                <w:sz w:val="20"/>
                <w:szCs w:val="20"/>
              </w:rPr>
            </w:pPr>
            <w:r>
              <w:rPr>
                <w:bCs/>
                <w:color w:val="000000"/>
                <w:sz w:val="20"/>
                <w:szCs w:val="20"/>
              </w:rPr>
              <w:t>10928,02667</w:t>
            </w:r>
          </w:p>
        </w:tc>
        <w:tc>
          <w:tcPr>
            <w:tcW w:w="1134" w:type="dxa"/>
            <w:tcBorders>
              <w:top w:val="nil"/>
              <w:left w:val="nil"/>
              <w:bottom w:val="single" w:sz="8" w:space="0" w:color="auto"/>
              <w:right w:val="single" w:sz="8" w:space="0" w:color="auto"/>
            </w:tcBorders>
            <w:shd w:val="clear" w:color="auto" w:fill="auto"/>
            <w:hideMark/>
          </w:tcPr>
          <w:p w14:paraId="63D87D3B" w14:textId="77777777" w:rsidR="00937D2E" w:rsidRPr="00487D2E" w:rsidRDefault="00937D2E" w:rsidP="00A579C6">
            <w:pPr>
              <w:jc w:val="center"/>
              <w:rPr>
                <w:color w:val="000000"/>
                <w:sz w:val="20"/>
                <w:szCs w:val="20"/>
              </w:rPr>
            </w:pPr>
            <w:r w:rsidRPr="00487D2E">
              <w:rPr>
                <w:color w:val="000000"/>
                <w:sz w:val="20"/>
                <w:szCs w:val="20"/>
              </w:rPr>
              <w:t>3284,06503</w:t>
            </w:r>
          </w:p>
        </w:tc>
        <w:tc>
          <w:tcPr>
            <w:tcW w:w="1134" w:type="dxa"/>
            <w:tcBorders>
              <w:top w:val="nil"/>
              <w:left w:val="nil"/>
              <w:bottom w:val="single" w:sz="8" w:space="0" w:color="auto"/>
              <w:right w:val="single" w:sz="8" w:space="0" w:color="auto"/>
            </w:tcBorders>
            <w:shd w:val="clear" w:color="auto" w:fill="auto"/>
            <w:hideMark/>
          </w:tcPr>
          <w:p w14:paraId="03493746" w14:textId="77777777" w:rsidR="00937D2E" w:rsidRPr="003C38CA" w:rsidRDefault="00937D2E" w:rsidP="00A579C6">
            <w:pPr>
              <w:jc w:val="center"/>
              <w:rPr>
                <w:color w:val="000000"/>
                <w:sz w:val="20"/>
                <w:szCs w:val="20"/>
              </w:rPr>
            </w:pPr>
            <w:r>
              <w:rPr>
                <w:color w:val="000000"/>
                <w:sz w:val="20"/>
                <w:szCs w:val="20"/>
              </w:rPr>
              <w:t>4117,65444</w:t>
            </w:r>
          </w:p>
        </w:tc>
        <w:tc>
          <w:tcPr>
            <w:tcW w:w="1134" w:type="dxa"/>
            <w:tcBorders>
              <w:top w:val="nil"/>
              <w:left w:val="nil"/>
              <w:bottom w:val="single" w:sz="8" w:space="0" w:color="auto"/>
              <w:right w:val="single" w:sz="8" w:space="0" w:color="auto"/>
            </w:tcBorders>
            <w:shd w:val="clear" w:color="auto" w:fill="auto"/>
            <w:hideMark/>
          </w:tcPr>
          <w:p w14:paraId="2ADA2F0E" w14:textId="77777777" w:rsidR="00937D2E" w:rsidRPr="00487D2E" w:rsidRDefault="00937D2E" w:rsidP="00A579C6">
            <w:pPr>
              <w:jc w:val="center"/>
              <w:rPr>
                <w:color w:val="000000"/>
                <w:sz w:val="20"/>
                <w:szCs w:val="20"/>
              </w:rPr>
            </w:pPr>
            <w:r>
              <w:rPr>
                <w:color w:val="000000"/>
                <w:sz w:val="20"/>
                <w:szCs w:val="20"/>
              </w:rPr>
              <w:t>1306,34705</w:t>
            </w:r>
          </w:p>
        </w:tc>
        <w:tc>
          <w:tcPr>
            <w:tcW w:w="1134" w:type="dxa"/>
            <w:tcBorders>
              <w:top w:val="nil"/>
              <w:left w:val="nil"/>
              <w:bottom w:val="single" w:sz="8" w:space="0" w:color="auto"/>
              <w:right w:val="single" w:sz="8" w:space="0" w:color="auto"/>
            </w:tcBorders>
            <w:shd w:val="clear" w:color="auto" w:fill="auto"/>
            <w:hideMark/>
          </w:tcPr>
          <w:p w14:paraId="0F4BEF87" w14:textId="77777777" w:rsidR="00937D2E" w:rsidRPr="00487D2E" w:rsidRDefault="00937D2E" w:rsidP="00A579C6">
            <w:pPr>
              <w:jc w:val="center"/>
              <w:rPr>
                <w:color w:val="000000"/>
                <w:sz w:val="20"/>
                <w:szCs w:val="20"/>
              </w:rPr>
            </w:pPr>
            <w:r w:rsidRPr="00487D2E">
              <w:rPr>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6F30C470" w14:textId="77777777" w:rsidR="00937D2E" w:rsidRPr="00487D2E" w:rsidRDefault="00937D2E" w:rsidP="00A579C6">
            <w:pPr>
              <w:jc w:val="center"/>
              <w:rPr>
                <w:color w:val="000000"/>
                <w:sz w:val="20"/>
                <w:szCs w:val="20"/>
              </w:rPr>
            </w:pPr>
            <w:r w:rsidRPr="00487D2E">
              <w:rPr>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3CECF7F2" w14:textId="77777777" w:rsidR="00937D2E" w:rsidRPr="00487D2E" w:rsidRDefault="00937D2E" w:rsidP="00A579C6">
            <w:pPr>
              <w:jc w:val="center"/>
              <w:rPr>
                <w:color w:val="000000"/>
                <w:sz w:val="20"/>
                <w:szCs w:val="20"/>
              </w:rPr>
            </w:pPr>
            <w:r w:rsidRPr="00487D2E">
              <w:rPr>
                <w:color w:val="000000"/>
                <w:sz w:val="20"/>
                <w:szCs w:val="20"/>
              </w:rPr>
              <w:t>735,27005</w:t>
            </w:r>
          </w:p>
        </w:tc>
      </w:tr>
      <w:tr w:rsidR="00937D2E" w:rsidRPr="00487D2E" w14:paraId="013986F3" w14:textId="77777777" w:rsidTr="00A579C6">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569302FA" w14:textId="77777777" w:rsidR="00937D2E" w:rsidRPr="00487D2E" w:rsidRDefault="00937D2E" w:rsidP="00A579C6">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60E6088F" w14:textId="77777777" w:rsidR="00937D2E" w:rsidRPr="00487D2E" w:rsidRDefault="00937D2E" w:rsidP="00A579C6">
            <w:pPr>
              <w:jc w:val="both"/>
              <w:rPr>
                <w:color w:val="000000"/>
                <w:sz w:val="20"/>
                <w:szCs w:val="20"/>
              </w:rPr>
            </w:pPr>
            <w:r w:rsidRPr="00487D2E">
              <w:rPr>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73E34AAF" w14:textId="77777777" w:rsidR="00937D2E" w:rsidRPr="00487D2E" w:rsidRDefault="00937D2E" w:rsidP="00A579C6">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71B51BA0" w14:textId="77777777" w:rsidR="00937D2E" w:rsidRPr="00487D2E" w:rsidRDefault="00937D2E" w:rsidP="00A579C6">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4BF1B34C"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1278534A"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D1FE7D8"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C0E1885"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3CF71FF"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85508A5" w14:textId="77777777" w:rsidR="00937D2E" w:rsidRPr="00487D2E" w:rsidRDefault="00937D2E" w:rsidP="00A579C6">
            <w:pPr>
              <w:jc w:val="center"/>
              <w:rPr>
                <w:color w:val="000000"/>
                <w:sz w:val="20"/>
                <w:szCs w:val="20"/>
              </w:rPr>
            </w:pPr>
            <w:r w:rsidRPr="00487D2E">
              <w:rPr>
                <w:color w:val="000000"/>
                <w:sz w:val="20"/>
                <w:szCs w:val="20"/>
              </w:rPr>
              <w:t>-</w:t>
            </w:r>
          </w:p>
        </w:tc>
      </w:tr>
      <w:tr w:rsidR="00937D2E" w:rsidRPr="00487D2E" w14:paraId="67298EF3" w14:textId="77777777" w:rsidTr="00A579C6">
        <w:trPr>
          <w:trHeight w:val="1428"/>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16FAC610" w14:textId="77777777" w:rsidR="00937D2E" w:rsidRPr="00487D2E" w:rsidRDefault="00937D2E" w:rsidP="00A579C6">
            <w:pPr>
              <w:jc w:val="both"/>
              <w:rPr>
                <w:color w:val="000000"/>
                <w:sz w:val="20"/>
                <w:szCs w:val="20"/>
              </w:rPr>
            </w:pPr>
            <w:r w:rsidRPr="00487D2E">
              <w:rPr>
                <w:color w:val="000000"/>
                <w:sz w:val="20"/>
                <w:szCs w:val="20"/>
              </w:rPr>
              <w:t>1.2.</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2D8D069E" w14:textId="77777777" w:rsidR="00937D2E" w:rsidRPr="00487D2E" w:rsidRDefault="00937D2E" w:rsidP="00A579C6">
            <w:pPr>
              <w:jc w:val="both"/>
              <w:rPr>
                <w:sz w:val="20"/>
                <w:szCs w:val="20"/>
              </w:rPr>
            </w:pPr>
            <w:r w:rsidRPr="00487D2E">
              <w:rPr>
                <w:sz w:val="20"/>
                <w:szCs w:val="20"/>
              </w:rPr>
              <w:t>подпрограмма «Содержание муниципального жилищного фонда»</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1643A039" w14:textId="77777777" w:rsidR="00937D2E" w:rsidRPr="00487D2E" w:rsidRDefault="00937D2E" w:rsidP="00A579C6">
            <w:pPr>
              <w:jc w:val="both"/>
              <w:rPr>
                <w:color w:val="000000"/>
                <w:sz w:val="20"/>
                <w:szCs w:val="20"/>
              </w:rPr>
            </w:pPr>
            <w:r w:rsidRPr="00487D2E">
              <w:rPr>
                <w:color w:val="000000"/>
                <w:sz w:val="20"/>
                <w:szCs w:val="20"/>
              </w:rPr>
              <w:t>КУМИ администрации г.о. Тейково</w:t>
            </w:r>
          </w:p>
        </w:tc>
        <w:tc>
          <w:tcPr>
            <w:tcW w:w="1085" w:type="dxa"/>
            <w:vMerge w:val="restart"/>
            <w:tcBorders>
              <w:top w:val="nil"/>
              <w:left w:val="single" w:sz="8" w:space="0" w:color="auto"/>
              <w:bottom w:val="single" w:sz="8" w:space="0" w:color="000000"/>
              <w:right w:val="single" w:sz="8" w:space="0" w:color="auto"/>
            </w:tcBorders>
            <w:shd w:val="clear" w:color="auto" w:fill="auto"/>
            <w:hideMark/>
          </w:tcPr>
          <w:p w14:paraId="3B666B1C" w14:textId="77777777" w:rsidR="00937D2E" w:rsidRPr="00487D2E" w:rsidRDefault="00937D2E" w:rsidP="00A579C6">
            <w:pPr>
              <w:jc w:val="center"/>
              <w:rPr>
                <w:b/>
                <w:bCs/>
                <w:color w:val="000000"/>
                <w:sz w:val="20"/>
                <w:szCs w:val="20"/>
              </w:rPr>
            </w:pPr>
            <w:r>
              <w:rPr>
                <w:b/>
                <w:bCs/>
                <w:color w:val="000000"/>
                <w:sz w:val="20"/>
                <w:szCs w:val="20"/>
              </w:rPr>
              <w:t>15808,64443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6327DC6F" w14:textId="77777777" w:rsidR="00937D2E" w:rsidRPr="00487D2E" w:rsidRDefault="00937D2E" w:rsidP="00A579C6">
            <w:pPr>
              <w:jc w:val="center"/>
              <w:rPr>
                <w:b/>
                <w:bCs/>
                <w:color w:val="000000"/>
                <w:sz w:val="20"/>
                <w:szCs w:val="20"/>
              </w:rPr>
            </w:pPr>
            <w:r w:rsidRPr="00487D2E">
              <w:rPr>
                <w:b/>
                <w:bCs/>
                <w:color w:val="000000"/>
                <w:sz w:val="20"/>
                <w:szCs w:val="20"/>
              </w:rPr>
              <w:t>4303,02206</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0B408CF5" w14:textId="77777777" w:rsidR="00937D2E" w:rsidRPr="00487D2E" w:rsidRDefault="00937D2E" w:rsidP="00A579C6">
            <w:pPr>
              <w:jc w:val="center"/>
              <w:rPr>
                <w:b/>
                <w:bCs/>
                <w:color w:val="000000"/>
                <w:sz w:val="20"/>
                <w:szCs w:val="20"/>
              </w:rPr>
            </w:pPr>
            <w:r>
              <w:rPr>
                <w:b/>
                <w:bCs/>
                <w:color w:val="000000"/>
                <w:sz w:val="20"/>
                <w:szCs w:val="20"/>
              </w:rPr>
              <w:t>4209,13565</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466C456E" w14:textId="77777777" w:rsidR="00937D2E" w:rsidRPr="00487D2E" w:rsidRDefault="00937D2E" w:rsidP="00A579C6">
            <w:pPr>
              <w:jc w:val="center"/>
              <w:rPr>
                <w:b/>
                <w:bCs/>
                <w:color w:val="000000"/>
                <w:sz w:val="20"/>
                <w:szCs w:val="20"/>
              </w:rPr>
            </w:pPr>
            <w:r w:rsidRPr="00487D2E">
              <w:rPr>
                <w:b/>
                <w:bCs/>
                <w:color w:val="000000"/>
                <w:sz w:val="20"/>
                <w:szCs w:val="20"/>
              </w:rPr>
              <w:t>2815,89336</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42B0702B" w14:textId="77777777" w:rsidR="00937D2E" w:rsidRPr="00487D2E" w:rsidRDefault="00937D2E" w:rsidP="00A579C6">
            <w:pPr>
              <w:jc w:val="center"/>
              <w:rPr>
                <w:b/>
                <w:bCs/>
                <w:color w:val="000000"/>
                <w:sz w:val="20"/>
                <w:szCs w:val="20"/>
              </w:rPr>
            </w:pPr>
            <w:r w:rsidRPr="00487D2E">
              <w:rPr>
                <w:b/>
                <w:bCs/>
                <w:color w:val="000000"/>
                <w:sz w:val="20"/>
                <w:szCs w:val="20"/>
              </w:rPr>
              <w:t>2533,99336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05CBE7FC" w14:textId="77777777" w:rsidR="00937D2E" w:rsidRPr="00487D2E" w:rsidRDefault="00937D2E" w:rsidP="00A579C6">
            <w:pPr>
              <w:jc w:val="center"/>
              <w:rPr>
                <w:b/>
                <w:bCs/>
                <w:color w:val="000000"/>
                <w:sz w:val="20"/>
                <w:szCs w:val="20"/>
              </w:rPr>
            </w:pPr>
            <w:r w:rsidRPr="00487D2E">
              <w:rPr>
                <w:b/>
                <w:bCs/>
                <w:color w:val="000000"/>
                <w:sz w:val="20"/>
                <w:szCs w:val="20"/>
              </w:rPr>
              <w:t>973,3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7A8F5129" w14:textId="77777777" w:rsidR="00937D2E" w:rsidRPr="00487D2E" w:rsidRDefault="00937D2E" w:rsidP="00A579C6">
            <w:pPr>
              <w:jc w:val="center"/>
              <w:rPr>
                <w:b/>
                <w:bCs/>
                <w:color w:val="000000"/>
                <w:sz w:val="20"/>
                <w:szCs w:val="20"/>
              </w:rPr>
            </w:pPr>
            <w:r w:rsidRPr="00487D2E">
              <w:rPr>
                <w:b/>
                <w:bCs/>
                <w:color w:val="000000"/>
                <w:sz w:val="20"/>
                <w:szCs w:val="20"/>
              </w:rPr>
              <w:t>973,3</w:t>
            </w:r>
          </w:p>
        </w:tc>
      </w:tr>
      <w:tr w:rsidR="00937D2E" w:rsidRPr="00487D2E" w14:paraId="267E6A92" w14:textId="77777777" w:rsidTr="00A579C6">
        <w:trPr>
          <w:trHeight w:val="509"/>
        </w:trPr>
        <w:tc>
          <w:tcPr>
            <w:tcW w:w="567" w:type="dxa"/>
            <w:vMerge/>
            <w:tcBorders>
              <w:top w:val="nil"/>
              <w:left w:val="single" w:sz="8" w:space="0" w:color="auto"/>
              <w:bottom w:val="single" w:sz="8" w:space="0" w:color="000000"/>
              <w:right w:val="single" w:sz="8" w:space="0" w:color="auto"/>
            </w:tcBorders>
            <w:vAlign w:val="center"/>
            <w:hideMark/>
          </w:tcPr>
          <w:p w14:paraId="405DE043" w14:textId="77777777" w:rsidR="00937D2E" w:rsidRPr="00487D2E" w:rsidRDefault="00937D2E" w:rsidP="00A579C6">
            <w:pPr>
              <w:rPr>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6C7137F7" w14:textId="77777777" w:rsidR="00937D2E" w:rsidRPr="00487D2E" w:rsidRDefault="00937D2E" w:rsidP="00A579C6">
            <w:pPr>
              <w:rPr>
                <w:sz w:val="20"/>
                <w:szCs w:val="20"/>
              </w:rPr>
            </w:pPr>
          </w:p>
        </w:tc>
        <w:tc>
          <w:tcPr>
            <w:tcW w:w="1041" w:type="dxa"/>
            <w:vMerge/>
            <w:tcBorders>
              <w:top w:val="nil"/>
              <w:left w:val="single" w:sz="8" w:space="0" w:color="auto"/>
              <w:bottom w:val="single" w:sz="8" w:space="0" w:color="000000"/>
              <w:right w:val="single" w:sz="8" w:space="0" w:color="auto"/>
            </w:tcBorders>
            <w:vAlign w:val="center"/>
            <w:hideMark/>
          </w:tcPr>
          <w:p w14:paraId="4E7CDF76" w14:textId="77777777" w:rsidR="00937D2E" w:rsidRPr="00487D2E" w:rsidRDefault="00937D2E" w:rsidP="00A579C6">
            <w:pPr>
              <w:rPr>
                <w:color w:val="000000"/>
                <w:sz w:val="20"/>
                <w:szCs w:val="20"/>
              </w:rPr>
            </w:pPr>
          </w:p>
        </w:tc>
        <w:tc>
          <w:tcPr>
            <w:tcW w:w="1085" w:type="dxa"/>
            <w:vMerge/>
            <w:tcBorders>
              <w:top w:val="nil"/>
              <w:left w:val="single" w:sz="8" w:space="0" w:color="auto"/>
              <w:bottom w:val="single" w:sz="8" w:space="0" w:color="000000"/>
              <w:right w:val="single" w:sz="8" w:space="0" w:color="auto"/>
            </w:tcBorders>
            <w:vAlign w:val="center"/>
            <w:hideMark/>
          </w:tcPr>
          <w:p w14:paraId="27959EE4" w14:textId="77777777" w:rsidR="00937D2E" w:rsidRPr="00487D2E" w:rsidRDefault="00937D2E" w:rsidP="00A579C6">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1FD4F52" w14:textId="77777777" w:rsidR="00937D2E" w:rsidRPr="00487D2E" w:rsidRDefault="00937D2E" w:rsidP="00A579C6">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5DD8C2FF" w14:textId="77777777" w:rsidR="00937D2E" w:rsidRPr="00487D2E" w:rsidRDefault="00937D2E" w:rsidP="00A579C6">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5FBD920B" w14:textId="77777777" w:rsidR="00937D2E" w:rsidRPr="00487D2E" w:rsidRDefault="00937D2E" w:rsidP="00A579C6">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06988EEF" w14:textId="77777777" w:rsidR="00937D2E" w:rsidRPr="00487D2E" w:rsidRDefault="00937D2E" w:rsidP="00A579C6">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5B01F9F" w14:textId="77777777" w:rsidR="00937D2E" w:rsidRPr="00487D2E" w:rsidRDefault="00937D2E" w:rsidP="00A579C6">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0B9E476" w14:textId="77777777" w:rsidR="00937D2E" w:rsidRPr="00487D2E" w:rsidRDefault="00937D2E" w:rsidP="00A579C6">
            <w:pPr>
              <w:rPr>
                <w:b/>
                <w:bCs/>
                <w:color w:val="000000"/>
                <w:sz w:val="20"/>
                <w:szCs w:val="20"/>
              </w:rPr>
            </w:pPr>
          </w:p>
        </w:tc>
      </w:tr>
      <w:tr w:rsidR="00937D2E" w:rsidRPr="00487D2E" w14:paraId="3E18C369" w14:textId="77777777" w:rsidTr="00A579C6">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5ACB2580" w14:textId="77777777" w:rsidR="00937D2E" w:rsidRPr="00487D2E" w:rsidRDefault="00937D2E" w:rsidP="00A579C6">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3E6A7DC3" w14:textId="77777777" w:rsidR="00937D2E" w:rsidRPr="00487D2E" w:rsidRDefault="00937D2E" w:rsidP="00A579C6">
            <w:pPr>
              <w:jc w:val="both"/>
              <w:rPr>
                <w:color w:val="000000"/>
                <w:sz w:val="20"/>
                <w:szCs w:val="20"/>
              </w:rPr>
            </w:pPr>
            <w:r w:rsidRPr="00487D2E">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166768A6" w14:textId="77777777" w:rsidR="00937D2E" w:rsidRPr="00487D2E" w:rsidRDefault="00937D2E" w:rsidP="00A579C6">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182674BC" w14:textId="77777777" w:rsidR="00937D2E" w:rsidRPr="00487D2E" w:rsidRDefault="00937D2E" w:rsidP="00A579C6">
            <w:pPr>
              <w:jc w:val="center"/>
              <w:rPr>
                <w:color w:val="000000"/>
                <w:sz w:val="20"/>
                <w:szCs w:val="20"/>
              </w:rPr>
            </w:pPr>
            <w:r>
              <w:rPr>
                <w:color w:val="000000"/>
                <w:sz w:val="20"/>
                <w:szCs w:val="20"/>
              </w:rPr>
              <w:t>15808,64443</w:t>
            </w:r>
          </w:p>
        </w:tc>
        <w:tc>
          <w:tcPr>
            <w:tcW w:w="1134" w:type="dxa"/>
            <w:tcBorders>
              <w:top w:val="nil"/>
              <w:left w:val="nil"/>
              <w:bottom w:val="single" w:sz="8" w:space="0" w:color="auto"/>
              <w:right w:val="single" w:sz="8" w:space="0" w:color="auto"/>
            </w:tcBorders>
            <w:shd w:val="clear" w:color="auto" w:fill="auto"/>
            <w:hideMark/>
          </w:tcPr>
          <w:p w14:paraId="16590E44" w14:textId="77777777" w:rsidR="00937D2E" w:rsidRPr="00487D2E" w:rsidRDefault="00937D2E" w:rsidP="00A579C6">
            <w:pPr>
              <w:jc w:val="center"/>
              <w:rPr>
                <w:color w:val="000000"/>
                <w:sz w:val="20"/>
                <w:szCs w:val="20"/>
              </w:rPr>
            </w:pPr>
            <w:r w:rsidRPr="00487D2E">
              <w:rPr>
                <w:color w:val="000000"/>
                <w:sz w:val="20"/>
                <w:szCs w:val="20"/>
              </w:rPr>
              <w:t>4303,02206</w:t>
            </w:r>
          </w:p>
        </w:tc>
        <w:tc>
          <w:tcPr>
            <w:tcW w:w="1134" w:type="dxa"/>
            <w:tcBorders>
              <w:top w:val="nil"/>
              <w:left w:val="nil"/>
              <w:bottom w:val="single" w:sz="8" w:space="0" w:color="auto"/>
              <w:right w:val="single" w:sz="8" w:space="0" w:color="auto"/>
            </w:tcBorders>
            <w:shd w:val="clear" w:color="auto" w:fill="auto"/>
            <w:hideMark/>
          </w:tcPr>
          <w:p w14:paraId="7185027E" w14:textId="77777777" w:rsidR="00937D2E" w:rsidRPr="003C38CA" w:rsidRDefault="00937D2E" w:rsidP="00A579C6">
            <w:pPr>
              <w:jc w:val="center"/>
              <w:rPr>
                <w:color w:val="000000"/>
                <w:sz w:val="20"/>
                <w:szCs w:val="20"/>
              </w:rPr>
            </w:pPr>
            <w:r>
              <w:rPr>
                <w:color w:val="000000"/>
                <w:sz w:val="20"/>
                <w:szCs w:val="20"/>
              </w:rPr>
              <w:t>4209,13565</w:t>
            </w:r>
          </w:p>
        </w:tc>
        <w:tc>
          <w:tcPr>
            <w:tcW w:w="1134" w:type="dxa"/>
            <w:tcBorders>
              <w:top w:val="nil"/>
              <w:left w:val="nil"/>
              <w:bottom w:val="single" w:sz="8" w:space="0" w:color="auto"/>
              <w:right w:val="single" w:sz="8" w:space="0" w:color="auto"/>
            </w:tcBorders>
            <w:shd w:val="clear" w:color="auto" w:fill="auto"/>
            <w:hideMark/>
          </w:tcPr>
          <w:p w14:paraId="16BD9A08" w14:textId="77777777" w:rsidR="00937D2E" w:rsidRPr="00487D2E" w:rsidRDefault="00937D2E" w:rsidP="00A579C6">
            <w:pPr>
              <w:jc w:val="center"/>
              <w:rPr>
                <w:color w:val="000000"/>
                <w:sz w:val="20"/>
                <w:szCs w:val="20"/>
              </w:rPr>
            </w:pPr>
            <w:r w:rsidRPr="00487D2E">
              <w:rPr>
                <w:color w:val="000000"/>
                <w:sz w:val="20"/>
                <w:szCs w:val="20"/>
              </w:rPr>
              <w:t>2815,89336</w:t>
            </w:r>
          </w:p>
        </w:tc>
        <w:tc>
          <w:tcPr>
            <w:tcW w:w="1134" w:type="dxa"/>
            <w:tcBorders>
              <w:top w:val="nil"/>
              <w:left w:val="nil"/>
              <w:bottom w:val="single" w:sz="8" w:space="0" w:color="auto"/>
              <w:right w:val="single" w:sz="8" w:space="0" w:color="auto"/>
            </w:tcBorders>
            <w:shd w:val="clear" w:color="auto" w:fill="auto"/>
            <w:hideMark/>
          </w:tcPr>
          <w:p w14:paraId="02CADAEF" w14:textId="77777777" w:rsidR="00937D2E" w:rsidRPr="00487D2E" w:rsidRDefault="00937D2E" w:rsidP="00A579C6">
            <w:pPr>
              <w:jc w:val="center"/>
              <w:rPr>
                <w:color w:val="000000"/>
                <w:sz w:val="20"/>
                <w:szCs w:val="20"/>
              </w:rPr>
            </w:pPr>
            <w:r w:rsidRPr="00487D2E">
              <w:rPr>
                <w:color w:val="000000"/>
                <w:sz w:val="20"/>
                <w:szCs w:val="20"/>
              </w:rPr>
              <w:t>2533,99336</w:t>
            </w:r>
          </w:p>
        </w:tc>
        <w:tc>
          <w:tcPr>
            <w:tcW w:w="1134" w:type="dxa"/>
            <w:tcBorders>
              <w:top w:val="nil"/>
              <w:left w:val="nil"/>
              <w:bottom w:val="single" w:sz="8" w:space="0" w:color="auto"/>
              <w:right w:val="single" w:sz="8" w:space="0" w:color="auto"/>
            </w:tcBorders>
            <w:shd w:val="clear" w:color="auto" w:fill="auto"/>
            <w:hideMark/>
          </w:tcPr>
          <w:p w14:paraId="3B3DB4E0" w14:textId="77777777" w:rsidR="00937D2E" w:rsidRPr="00487D2E" w:rsidRDefault="00937D2E" w:rsidP="00A579C6">
            <w:pPr>
              <w:jc w:val="center"/>
              <w:rPr>
                <w:color w:val="000000"/>
                <w:sz w:val="20"/>
                <w:szCs w:val="20"/>
              </w:rPr>
            </w:pPr>
            <w:r w:rsidRPr="00487D2E">
              <w:rPr>
                <w:color w:val="000000"/>
                <w:sz w:val="20"/>
                <w:szCs w:val="20"/>
              </w:rPr>
              <w:t>973,3</w:t>
            </w:r>
          </w:p>
        </w:tc>
        <w:tc>
          <w:tcPr>
            <w:tcW w:w="1134" w:type="dxa"/>
            <w:tcBorders>
              <w:top w:val="nil"/>
              <w:left w:val="nil"/>
              <w:bottom w:val="single" w:sz="8" w:space="0" w:color="auto"/>
              <w:right w:val="single" w:sz="8" w:space="0" w:color="auto"/>
            </w:tcBorders>
            <w:shd w:val="clear" w:color="auto" w:fill="auto"/>
            <w:hideMark/>
          </w:tcPr>
          <w:p w14:paraId="4950DC1B" w14:textId="77777777" w:rsidR="00937D2E" w:rsidRPr="00487D2E" w:rsidRDefault="00937D2E" w:rsidP="00A579C6">
            <w:pPr>
              <w:jc w:val="center"/>
              <w:rPr>
                <w:color w:val="000000"/>
                <w:sz w:val="20"/>
                <w:szCs w:val="20"/>
              </w:rPr>
            </w:pPr>
            <w:r w:rsidRPr="00487D2E">
              <w:rPr>
                <w:color w:val="000000"/>
                <w:sz w:val="20"/>
                <w:szCs w:val="20"/>
              </w:rPr>
              <w:t>973,3</w:t>
            </w:r>
          </w:p>
        </w:tc>
      </w:tr>
      <w:tr w:rsidR="00937D2E" w:rsidRPr="00487D2E" w14:paraId="47210F6E" w14:textId="77777777" w:rsidTr="00A579C6">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570D778C" w14:textId="77777777" w:rsidR="00937D2E" w:rsidRPr="00487D2E" w:rsidRDefault="00937D2E" w:rsidP="00A579C6">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3AB01EFC" w14:textId="77777777" w:rsidR="00937D2E" w:rsidRPr="00487D2E" w:rsidRDefault="00937D2E" w:rsidP="00A579C6">
            <w:pPr>
              <w:jc w:val="both"/>
              <w:rPr>
                <w:color w:val="000000"/>
                <w:sz w:val="20"/>
                <w:szCs w:val="20"/>
              </w:rPr>
            </w:pPr>
            <w:r w:rsidRPr="00487D2E">
              <w:rPr>
                <w:color w:val="000000"/>
                <w:sz w:val="20"/>
                <w:szCs w:val="20"/>
              </w:rPr>
              <w:t>-областной бюджет</w:t>
            </w:r>
          </w:p>
        </w:tc>
        <w:tc>
          <w:tcPr>
            <w:tcW w:w="1041" w:type="dxa"/>
            <w:vMerge/>
            <w:tcBorders>
              <w:top w:val="nil"/>
              <w:left w:val="single" w:sz="8" w:space="0" w:color="auto"/>
              <w:bottom w:val="single" w:sz="8" w:space="0" w:color="000000"/>
              <w:right w:val="single" w:sz="8" w:space="0" w:color="auto"/>
            </w:tcBorders>
            <w:vAlign w:val="center"/>
            <w:hideMark/>
          </w:tcPr>
          <w:p w14:paraId="11A17D52" w14:textId="77777777" w:rsidR="00937D2E" w:rsidRPr="00487D2E" w:rsidRDefault="00937D2E" w:rsidP="00A579C6">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7B51691C" w14:textId="77777777" w:rsidR="00937D2E" w:rsidRPr="00487D2E" w:rsidRDefault="00937D2E" w:rsidP="00A579C6">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7D3A4B75"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06DC41C"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E0942B5"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451001B"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27DEA4B"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3921AF5" w14:textId="77777777" w:rsidR="00937D2E" w:rsidRPr="00487D2E" w:rsidRDefault="00937D2E" w:rsidP="00A579C6">
            <w:pPr>
              <w:jc w:val="center"/>
              <w:rPr>
                <w:color w:val="000000"/>
                <w:sz w:val="20"/>
                <w:szCs w:val="20"/>
              </w:rPr>
            </w:pPr>
            <w:r w:rsidRPr="00487D2E">
              <w:rPr>
                <w:color w:val="000000"/>
                <w:sz w:val="20"/>
                <w:szCs w:val="20"/>
              </w:rPr>
              <w:t>-</w:t>
            </w:r>
          </w:p>
        </w:tc>
      </w:tr>
      <w:tr w:rsidR="00937D2E" w:rsidRPr="00487D2E" w14:paraId="4D165AD2" w14:textId="77777777" w:rsidTr="00A579C6">
        <w:trPr>
          <w:trHeight w:val="1380"/>
        </w:trPr>
        <w:tc>
          <w:tcPr>
            <w:tcW w:w="567" w:type="dxa"/>
            <w:tcBorders>
              <w:top w:val="nil"/>
              <w:left w:val="single" w:sz="8" w:space="0" w:color="auto"/>
              <w:bottom w:val="single" w:sz="8" w:space="0" w:color="auto"/>
              <w:right w:val="single" w:sz="8" w:space="0" w:color="auto"/>
            </w:tcBorders>
            <w:shd w:val="clear" w:color="auto" w:fill="auto"/>
            <w:hideMark/>
          </w:tcPr>
          <w:p w14:paraId="5A59D47D" w14:textId="77777777" w:rsidR="00937D2E" w:rsidRPr="00487D2E" w:rsidRDefault="00937D2E" w:rsidP="00A579C6">
            <w:pPr>
              <w:rPr>
                <w:color w:val="000000"/>
                <w:sz w:val="20"/>
                <w:szCs w:val="20"/>
              </w:rPr>
            </w:pPr>
            <w:r w:rsidRPr="00487D2E">
              <w:rPr>
                <w:color w:val="000000"/>
                <w:sz w:val="20"/>
                <w:szCs w:val="20"/>
              </w:rPr>
              <w:t>1.3.</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3399DF8" w14:textId="77777777" w:rsidR="00937D2E" w:rsidRPr="00487D2E" w:rsidRDefault="00937D2E" w:rsidP="00A579C6">
            <w:pPr>
              <w:jc w:val="both"/>
              <w:rPr>
                <w:color w:val="000000"/>
                <w:sz w:val="20"/>
                <w:szCs w:val="20"/>
              </w:rPr>
            </w:pPr>
            <w:r w:rsidRPr="00487D2E">
              <w:rPr>
                <w:color w:val="000000"/>
                <w:sz w:val="20"/>
                <w:szCs w:val="20"/>
              </w:rPr>
              <w:t>Подпрограмма «Комплексные кадастровые работы на территории городского округа Тейково</w:t>
            </w:r>
          </w:p>
        </w:tc>
        <w:tc>
          <w:tcPr>
            <w:tcW w:w="1041" w:type="dxa"/>
            <w:tcBorders>
              <w:top w:val="nil"/>
              <w:left w:val="nil"/>
              <w:bottom w:val="single" w:sz="4" w:space="0" w:color="auto"/>
              <w:right w:val="single" w:sz="8" w:space="0" w:color="auto"/>
            </w:tcBorders>
            <w:shd w:val="clear" w:color="auto" w:fill="auto"/>
            <w:hideMark/>
          </w:tcPr>
          <w:p w14:paraId="146E15C7" w14:textId="77777777" w:rsidR="00937D2E" w:rsidRPr="00487D2E" w:rsidRDefault="00937D2E" w:rsidP="00A579C6">
            <w:pPr>
              <w:rPr>
                <w:color w:val="000000"/>
                <w:sz w:val="20"/>
                <w:szCs w:val="20"/>
              </w:rPr>
            </w:pPr>
            <w:r w:rsidRPr="00487D2E">
              <w:rPr>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5E462F3C" w14:textId="77777777" w:rsidR="00937D2E" w:rsidRPr="00487D2E" w:rsidRDefault="00937D2E" w:rsidP="00A579C6">
            <w:pPr>
              <w:jc w:val="center"/>
              <w:rPr>
                <w:b/>
                <w:bCs/>
                <w:color w:val="000000"/>
                <w:sz w:val="20"/>
                <w:szCs w:val="20"/>
              </w:rPr>
            </w:pPr>
            <w:r w:rsidRPr="00487D2E">
              <w:rPr>
                <w:b/>
                <w:bCs/>
                <w:color w:val="000000"/>
                <w:sz w:val="20"/>
                <w:szCs w:val="20"/>
              </w:rPr>
              <w:t>9188</w:t>
            </w:r>
          </w:p>
        </w:tc>
        <w:tc>
          <w:tcPr>
            <w:tcW w:w="1134" w:type="dxa"/>
            <w:tcBorders>
              <w:top w:val="nil"/>
              <w:left w:val="nil"/>
              <w:bottom w:val="single" w:sz="8" w:space="0" w:color="auto"/>
              <w:right w:val="single" w:sz="8" w:space="0" w:color="auto"/>
            </w:tcBorders>
            <w:shd w:val="clear" w:color="auto" w:fill="auto"/>
            <w:hideMark/>
          </w:tcPr>
          <w:p w14:paraId="458EF6A0" w14:textId="77777777" w:rsidR="00937D2E" w:rsidRPr="00487D2E" w:rsidRDefault="00937D2E" w:rsidP="00A579C6">
            <w:pPr>
              <w:jc w:val="center"/>
              <w:rPr>
                <w:b/>
                <w:bCs/>
                <w:color w:val="000000"/>
                <w:sz w:val="20"/>
                <w:szCs w:val="20"/>
              </w:rPr>
            </w:pPr>
            <w:r w:rsidRPr="00487D2E">
              <w:rPr>
                <w:b/>
                <w:bCs/>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18982C33" w14:textId="77777777" w:rsidR="00937D2E" w:rsidRPr="00487D2E" w:rsidRDefault="00937D2E" w:rsidP="00A579C6">
            <w:pPr>
              <w:jc w:val="center"/>
              <w:rPr>
                <w:b/>
                <w:bCs/>
                <w:color w:val="000000"/>
                <w:sz w:val="20"/>
                <w:szCs w:val="20"/>
              </w:rPr>
            </w:pPr>
            <w:r w:rsidRPr="00487D2E">
              <w:rPr>
                <w:b/>
                <w:bCs/>
                <w:color w:val="000000"/>
                <w:sz w:val="20"/>
                <w:szCs w:val="20"/>
              </w:rPr>
              <w:t>1744</w:t>
            </w:r>
          </w:p>
        </w:tc>
        <w:tc>
          <w:tcPr>
            <w:tcW w:w="1134" w:type="dxa"/>
            <w:tcBorders>
              <w:top w:val="nil"/>
              <w:left w:val="nil"/>
              <w:bottom w:val="single" w:sz="8" w:space="0" w:color="auto"/>
              <w:right w:val="single" w:sz="8" w:space="0" w:color="auto"/>
            </w:tcBorders>
            <w:shd w:val="clear" w:color="auto" w:fill="auto"/>
            <w:hideMark/>
          </w:tcPr>
          <w:p w14:paraId="20E44C5D" w14:textId="77777777" w:rsidR="00937D2E" w:rsidRPr="00487D2E" w:rsidRDefault="00937D2E" w:rsidP="00A579C6">
            <w:pPr>
              <w:jc w:val="center"/>
              <w:rPr>
                <w:b/>
                <w:bCs/>
                <w:color w:val="000000"/>
                <w:sz w:val="20"/>
                <w:szCs w:val="20"/>
              </w:rPr>
            </w:pPr>
            <w:r w:rsidRPr="00487D2E">
              <w:rPr>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71524939" w14:textId="77777777" w:rsidR="00937D2E" w:rsidRPr="00487D2E" w:rsidRDefault="00937D2E" w:rsidP="00A579C6">
            <w:pPr>
              <w:jc w:val="center"/>
              <w:rPr>
                <w:b/>
                <w:bCs/>
                <w:color w:val="000000"/>
                <w:sz w:val="20"/>
                <w:szCs w:val="20"/>
              </w:rPr>
            </w:pPr>
            <w:r w:rsidRPr="00487D2E">
              <w:rPr>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7CD00DCF" w14:textId="77777777" w:rsidR="00937D2E" w:rsidRPr="00487D2E" w:rsidRDefault="00937D2E" w:rsidP="00A579C6">
            <w:pPr>
              <w:jc w:val="center"/>
              <w:rPr>
                <w:b/>
                <w:bCs/>
                <w:color w:val="000000"/>
                <w:sz w:val="20"/>
                <w:szCs w:val="20"/>
              </w:rPr>
            </w:pPr>
            <w:r w:rsidRPr="00487D2E">
              <w:rPr>
                <w:b/>
                <w:bCs/>
                <w:color w:val="000000"/>
                <w:sz w:val="20"/>
                <w:szCs w:val="20"/>
              </w:rPr>
              <w:t>4112</w:t>
            </w:r>
          </w:p>
        </w:tc>
        <w:tc>
          <w:tcPr>
            <w:tcW w:w="1134" w:type="dxa"/>
            <w:tcBorders>
              <w:top w:val="nil"/>
              <w:left w:val="nil"/>
              <w:bottom w:val="single" w:sz="8" w:space="0" w:color="auto"/>
              <w:right w:val="single" w:sz="8" w:space="0" w:color="auto"/>
            </w:tcBorders>
            <w:shd w:val="clear" w:color="auto" w:fill="auto"/>
            <w:hideMark/>
          </w:tcPr>
          <w:p w14:paraId="54AEB303" w14:textId="77777777" w:rsidR="00937D2E" w:rsidRPr="00487D2E" w:rsidRDefault="00937D2E" w:rsidP="00A579C6">
            <w:pPr>
              <w:jc w:val="center"/>
              <w:rPr>
                <w:b/>
                <w:bCs/>
                <w:color w:val="000000"/>
                <w:sz w:val="20"/>
                <w:szCs w:val="20"/>
              </w:rPr>
            </w:pPr>
            <w:r w:rsidRPr="00487D2E">
              <w:rPr>
                <w:b/>
                <w:bCs/>
                <w:color w:val="000000"/>
                <w:sz w:val="20"/>
                <w:szCs w:val="20"/>
              </w:rPr>
              <w:t>0</w:t>
            </w:r>
          </w:p>
        </w:tc>
      </w:tr>
      <w:tr w:rsidR="00937D2E" w:rsidRPr="00487D2E" w14:paraId="0E29DDE4" w14:textId="77777777" w:rsidTr="00A579C6">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6DA7173B" w14:textId="77777777" w:rsidR="00937D2E" w:rsidRPr="00487D2E" w:rsidRDefault="00937D2E" w:rsidP="00A579C6">
            <w:pPr>
              <w:rPr>
                <w:color w:val="000000"/>
                <w:sz w:val="20"/>
                <w:szCs w:val="20"/>
              </w:rPr>
            </w:pPr>
            <w:r w:rsidRPr="00487D2E">
              <w:rPr>
                <w:color w:val="000000"/>
                <w:sz w:val="20"/>
                <w:szCs w:val="20"/>
              </w:rPr>
              <w:lastRenderedPageBreak/>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3E3336AF" w14:textId="77777777" w:rsidR="00937D2E" w:rsidRPr="00487D2E" w:rsidRDefault="00937D2E" w:rsidP="00A579C6">
            <w:pPr>
              <w:jc w:val="both"/>
              <w:rPr>
                <w:color w:val="000000"/>
                <w:sz w:val="20"/>
                <w:szCs w:val="20"/>
              </w:rPr>
            </w:pPr>
            <w:r w:rsidRPr="00487D2E">
              <w:rPr>
                <w:color w:val="000000"/>
                <w:sz w:val="20"/>
                <w:szCs w:val="20"/>
              </w:rPr>
              <w:t>- бюджет города</w:t>
            </w:r>
          </w:p>
        </w:tc>
        <w:tc>
          <w:tcPr>
            <w:tcW w:w="1041" w:type="dxa"/>
            <w:tcBorders>
              <w:top w:val="nil"/>
              <w:left w:val="nil"/>
              <w:bottom w:val="nil"/>
              <w:right w:val="single" w:sz="4" w:space="0" w:color="auto"/>
            </w:tcBorders>
            <w:shd w:val="clear" w:color="auto" w:fill="auto"/>
            <w:noWrap/>
            <w:vAlign w:val="bottom"/>
            <w:hideMark/>
          </w:tcPr>
          <w:p w14:paraId="4DC5A1FA" w14:textId="77777777" w:rsidR="00937D2E" w:rsidRPr="00487D2E" w:rsidRDefault="00937D2E" w:rsidP="00A579C6">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31E3DBD2" w14:textId="77777777" w:rsidR="00937D2E" w:rsidRPr="00487D2E" w:rsidRDefault="00937D2E" w:rsidP="00A579C6">
            <w:pPr>
              <w:jc w:val="center"/>
              <w:rPr>
                <w:color w:val="000000"/>
                <w:sz w:val="20"/>
                <w:szCs w:val="20"/>
              </w:rPr>
            </w:pPr>
            <w:r w:rsidRPr="00487D2E">
              <w:rPr>
                <w:color w:val="000000"/>
                <w:sz w:val="20"/>
                <w:szCs w:val="20"/>
              </w:rPr>
              <w:t>9188</w:t>
            </w:r>
          </w:p>
        </w:tc>
        <w:tc>
          <w:tcPr>
            <w:tcW w:w="1134" w:type="dxa"/>
            <w:tcBorders>
              <w:top w:val="nil"/>
              <w:left w:val="nil"/>
              <w:bottom w:val="single" w:sz="8" w:space="0" w:color="auto"/>
              <w:right w:val="single" w:sz="8" w:space="0" w:color="auto"/>
            </w:tcBorders>
            <w:shd w:val="clear" w:color="auto" w:fill="auto"/>
            <w:hideMark/>
          </w:tcPr>
          <w:p w14:paraId="0D74E5A1" w14:textId="77777777" w:rsidR="00937D2E" w:rsidRPr="00487D2E" w:rsidRDefault="00937D2E" w:rsidP="00A579C6">
            <w:pPr>
              <w:jc w:val="center"/>
              <w:rPr>
                <w:color w:val="000000"/>
                <w:sz w:val="20"/>
                <w:szCs w:val="20"/>
              </w:rPr>
            </w:pPr>
            <w:r w:rsidRPr="00487D2E">
              <w:rPr>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5899F8E6" w14:textId="77777777" w:rsidR="00937D2E" w:rsidRPr="00487D2E" w:rsidRDefault="00937D2E" w:rsidP="00A579C6">
            <w:pPr>
              <w:jc w:val="center"/>
              <w:rPr>
                <w:color w:val="000000"/>
                <w:sz w:val="20"/>
                <w:szCs w:val="20"/>
              </w:rPr>
            </w:pPr>
            <w:r w:rsidRPr="00487D2E">
              <w:rPr>
                <w:color w:val="000000"/>
                <w:sz w:val="20"/>
                <w:szCs w:val="20"/>
              </w:rPr>
              <w:t>1744</w:t>
            </w:r>
          </w:p>
        </w:tc>
        <w:tc>
          <w:tcPr>
            <w:tcW w:w="1134" w:type="dxa"/>
            <w:tcBorders>
              <w:top w:val="nil"/>
              <w:left w:val="nil"/>
              <w:bottom w:val="single" w:sz="8" w:space="0" w:color="auto"/>
              <w:right w:val="single" w:sz="8" w:space="0" w:color="auto"/>
            </w:tcBorders>
            <w:shd w:val="clear" w:color="auto" w:fill="auto"/>
            <w:hideMark/>
          </w:tcPr>
          <w:p w14:paraId="25EE7E3A" w14:textId="77777777" w:rsidR="00937D2E" w:rsidRPr="00487D2E" w:rsidRDefault="00937D2E" w:rsidP="00A579C6">
            <w:pPr>
              <w:jc w:val="center"/>
              <w:rPr>
                <w:color w:val="000000"/>
                <w:sz w:val="20"/>
                <w:szCs w:val="20"/>
              </w:rPr>
            </w:pPr>
            <w:r w:rsidRPr="00487D2E">
              <w:rPr>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496D3569" w14:textId="77777777" w:rsidR="00937D2E" w:rsidRPr="00487D2E" w:rsidRDefault="00937D2E" w:rsidP="00A579C6">
            <w:pPr>
              <w:jc w:val="center"/>
              <w:rPr>
                <w:color w:val="000000"/>
                <w:sz w:val="20"/>
                <w:szCs w:val="20"/>
              </w:rPr>
            </w:pPr>
            <w:r w:rsidRPr="00487D2E">
              <w:rPr>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7DA6DBC7" w14:textId="77777777" w:rsidR="00937D2E" w:rsidRPr="00487D2E" w:rsidRDefault="00937D2E" w:rsidP="00A579C6">
            <w:pPr>
              <w:jc w:val="center"/>
              <w:rPr>
                <w:color w:val="000000"/>
                <w:sz w:val="20"/>
                <w:szCs w:val="20"/>
              </w:rPr>
            </w:pPr>
            <w:r w:rsidRPr="00487D2E">
              <w:rPr>
                <w:color w:val="000000"/>
                <w:sz w:val="20"/>
                <w:szCs w:val="20"/>
              </w:rPr>
              <w:t>4112</w:t>
            </w:r>
          </w:p>
        </w:tc>
        <w:tc>
          <w:tcPr>
            <w:tcW w:w="1134" w:type="dxa"/>
            <w:tcBorders>
              <w:top w:val="nil"/>
              <w:left w:val="nil"/>
              <w:bottom w:val="single" w:sz="8" w:space="0" w:color="auto"/>
              <w:right w:val="single" w:sz="8" w:space="0" w:color="auto"/>
            </w:tcBorders>
            <w:shd w:val="clear" w:color="auto" w:fill="auto"/>
            <w:hideMark/>
          </w:tcPr>
          <w:p w14:paraId="054A4AF2" w14:textId="77777777" w:rsidR="00937D2E" w:rsidRPr="00487D2E" w:rsidRDefault="00937D2E" w:rsidP="00A579C6">
            <w:pPr>
              <w:jc w:val="center"/>
              <w:rPr>
                <w:color w:val="000000"/>
                <w:sz w:val="20"/>
                <w:szCs w:val="20"/>
              </w:rPr>
            </w:pPr>
            <w:r w:rsidRPr="00487D2E">
              <w:rPr>
                <w:color w:val="000000"/>
                <w:sz w:val="20"/>
                <w:szCs w:val="20"/>
              </w:rPr>
              <w:t>0</w:t>
            </w:r>
          </w:p>
        </w:tc>
      </w:tr>
      <w:tr w:rsidR="00937D2E" w:rsidRPr="00487D2E" w14:paraId="64E65FC9" w14:textId="77777777" w:rsidTr="00A579C6">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77321B3D" w14:textId="77777777" w:rsidR="00937D2E" w:rsidRPr="00487D2E" w:rsidRDefault="00937D2E" w:rsidP="00A579C6">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84BE1D4" w14:textId="77777777" w:rsidR="00937D2E" w:rsidRPr="00487D2E" w:rsidRDefault="00937D2E" w:rsidP="00A579C6">
            <w:pPr>
              <w:jc w:val="both"/>
              <w:rPr>
                <w:color w:val="000000"/>
                <w:sz w:val="20"/>
                <w:szCs w:val="20"/>
              </w:rPr>
            </w:pPr>
            <w:r w:rsidRPr="00487D2E">
              <w:rPr>
                <w:color w:val="000000"/>
                <w:sz w:val="20"/>
                <w:szCs w:val="20"/>
              </w:rPr>
              <w:t>-областной бюджет</w:t>
            </w:r>
          </w:p>
        </w:tc>
        <w:tc>
          <w:tcPr>
            <w:tcW w:w="1041" w:type="dxa"/>
            <w:tcBorders>
              <w:top w:val="nil"/>
              <w:left w:val="nil"/>
              <w:bottom w:val="single" w:sz="8" w:space="0" w:color="auto"/>
              <w:right w:val="single" w:sz="4" w:space="0" w:color="auto"/>
            </w:tcBorders>
            <w:shd w:val="clear" w:color="auto" w:fill="auto"/>
            <w:noWrap/>
            <w:vAlign w:val="bottom"/>
            <w:hideMark/>
          </w:tcPr>
          <w:p w14:paraId="722366CB" w14:textId="77777777" w:rsidR="00937D2E" w:rsidRPr="00487D2E" w:rsidRDefault="00937D2E" w:rsidP="00A579C6">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532B5F59" w14:textId="77777777" w:rsidR="00937D2E" w:rsidRPr="00487D2E" w:rsidRDefault="00937D2E" w:rsidP="00A579C6">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41F5BEDC"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BA7DC7C"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1C23D5D"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3B8FB17"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A85872E" w14:textId="77777777" w:rsidR="00937D2E" w:rsidRPr="00487D2E" w:rsidRDefault="00937D2E" w:rsidP="00A579C6">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F9FEA24" w14:textId="77777777" w:rsidR="00937D2E" w:rsidRPr="00487D2E" w:rsidRDefault="00937D2E" w:rsidP="00A579C6">
            <w:pPr>
              <w:jc w:val="center"/>
              <w:rPr>
                <w:color w:val="000000"/>
                <w:sz w:val="20"/>
                <w:szCs w:val="20"/>
              </w:rPr>
            </w:pPr>
            <w:r w:rsidRPr="00487D2E">
              <w:rPr>
                <w:color w:val="000000"/>
                <w:sz w:val="20"/>
                <w:szCs w:val="20"/>
              </w:rPr>
              <w:t>-</w:t>
            </w:r>
          </w:p>
        </w:tc>
      </w:tr>
    </w:tbl>
    <w:p w14:paraId="74F593D5" w14:textId="77777777" w:rsidR="00937D2E" w:rsidRPr="00487D2E" w:rsidRDefault="00937D2E" w:rsidP="00937D2E">
      <w:pPr>
        <w:pStyle w:val="ConsPlusNormal0"/>
        <w:jc w:val="right"/>
        <w:rPr>
          <w:rFonts w:ascii="Times New Roman" w:hAnsi="Times New Roman" w:cs="Times New Roman"/>
          <w:sz w:val="24"/>
          <w:szCs w:val="24"/>
        </w:rPr>
      </w:pPr>
    </w:p>
    <w:p w14:paraId="0C354F37" w14:textId="77777777" w:rsidR="00937D2E" w:rsidRPr="0038601A" w:rsidRDefault="00937D2E" w:rsidP="00937D2E">
      <w:pPr>
        <w:pStyle w:val="ConsPlusNormal0"/>
        <w:ind w:firstLine="540"/>
        <w:jc w:val="both"/>
        <w:rPr>
          <w:rFonts w:ascii="Times New Roman" w:hAnsi="Times New Roman" w:cs="Times New Roman"/>
          <w:sz w:val="28"/>
          <w:szCs w:val="28"/>
        </w:rPr>
      </w:pPr>
      <w:r w:rsidRPr="00487D2E">
        <w:rPr>
          <w:rFonts w:ascii="Times New Roman" w:hAnsi="Times New Roman" w:cs="Times New Roman"/>
          <w:sz w:val="28"/>
          <w:szCs w:val="28"/>
        </w:rPr>
        <w:t>------------------------------</w:t>
      </w:r>
    </w:p>
    <w:p w14:paraId="742C95C4" w14:textId="77777777" w:rsidR="00937D2E" w:rsidRDefault="00937D2E" w:rsidP="00937D2E">
      <w:pPr>
        <w:pStyle w:val="ConsPlusNormal0"/>
        <w:spacing w:before="220"/>
        <w:jc w:val="both"/>
        <w:rPr>
          <w:rFonts w:ascii="Times New Roman" w:hAnsi="Times New Roman" w:cs="Times New Roman"/>
          <w:sz w:val="28"/>
          <w:szCs w:val="28"/>
        </w:rPr>
      </w:pPr>
      <w:r w:rsidRPr="0038601A">
        <w:rPr>
          <w:rFonts w:ascii="Times New Roman" w:hAnsi="Times New Roman" w:cs="Times New Roman"/>
          <w:sz w:val="28"/>
          <w:szCs w:val="28"/>
        </w:rPr>
        <w:t>&lt;*&gt; Объем финансирования подпрограммы подлежит уточнению по мере фор</w:t>
      </w:r>
      <w:r>
        <w:rPr>
          <w:rFonts w:ascii="Times New Roman" w:hAnsi="Times New Roman" w:cs="Times New Roman"/>
          <w:sz w:val="28"/>
          <w:szCs w:val="28"/>
        </w:rPr>
        <w:t>мирования бюджета города Тейково</w:t>
      </w:r>
      <w:r w:rsidRPr="0038601A">
        <w:rPr>
          <w:rFonts w:ascii="Times New Roman" w:hAnsi="Times New Roman" w:cs="Times New Roman"/>
          <w:sz w:val="28"/>
          <w:szCs w:val="28"/>
        </w:rPr>
        <w:t xml:space="preserve"> на соответствующие годы.</w:t>
      </w:r>
    </w:p>
    <w:p w14:paraId="6D7A8785" w14:textId="77777777" w:rsidR="00937D2E" w:rsidRDefault="00937D2E" w:rsidP="00937D2E">
      <w:pPr>
        <w:pStyle w:val="ConsPlusNormal0"/>
        <w:spacing w:before="220"/>
        <w:jc w:val="both"/>
        <w:rPr>
          <w:rFonts w:ascii="Times New Roman" w:hAnsi="Times New Roman" w:cs="Times New Roman"/>
          <w:sz w:val="28"/>
          <w:szCs w:val="28"/>
        </w:rPr>
      </w:pPr>
    </w:p>
    <w:p w14:paraId="10ADFB52" w14:textId="77777777" w:rsidR="00937D2E" w:rsidRPr="0038601A" w:rsidRDefault="00937D2E" w:rsidP="00937D2E">
      <w:pPr>
        <w:pStyle w:val="ConsPlusNormal0"/>
        <w:jc w:val="right"/>
        <w:rPr>
          <w:rFonts w:ascii="Times New Roman" w:hAnsi="Times New Roman" w:cs="Times New Roman"/>
          <w:sz w:val="28"/>
          <w:szCs w:val="28"/>
        </w:rPr>
      </w:pPr>
    </w:p>
    <w:p w14:paraId="7D8F31F5" w14:textId="77777777" w:rsidR="00937D2E" w:rsidRDefault="00937D2E" w:rsidP="00937D2E">
      <w:pPr>
        <w:pStyle w:val="ConsPlusNormal0"/>
        <w:jc w:val="right"/>
        <w:outlineLvl w:val="1"/>
        <w:rPr>
          <w:rFonts w:ascii="Times New Roman" w:hAnsi="Times New Roman" w:cs="Times New Roman"/>
          <w:sz w:val="28"/>
          <w:szCs w:val="28"/>
        </w:rPr>
      </w:pPr>
    </w:p>
    <w:p w14:paraId="797C748B" w14:textId="77777777" w:rsidR="00937D2E" w:rsidRDefault="00937D2E" w:rsidP="00937D2E">
      <w:pPr>
        <w:pStyle w:val="ConsPlusNormal0"/>
        <w:jc w:val="right"/>
        <w:outlineLvl w:val="1"/>
        <w:rPr>
          <w:rFonts w:ascii="Times New Roman" w:hAnsi="Times New Roman" w:cs="Times New Roman"/>
          <w:sz w:val="28"/>
          <w:szCs w:val="28"/>
        </w:rPr>
      </w:pPr>
    </w:p>
    <w:p w14:paraId="0F31680B" w14:textId="77777777" w:rsidR="00937D2E" w:rsidRDefault="00937D2E">
      <w:pPr>
        <w:spacing w:after="160" w:line="259" w:lineRule="auto"/>
        <w:rPr>
          <w:sz w:val="28"/>
          <w:szCs w:val="28"/>
        </w:rPr>
      </w:pPr>
      <w:r>
        <w:rPr>
          <w:sz w:val="28"/>
          <w:szCs w:val="28"/>
        </w:rPr>
        <w:br w:type="page"/>
      </w:r>
    </w:p>
    <w:p w14:paraId="21FFEFDA" w14:textId="4BEAF121" w:rsidR="00937D2E" w:rsidRPr="0038601A" w:rsidRDefault="00937D2E" w:rsidP="00937D2E">
      <w:pPr>
        <w:pStyle w:val="ConsPlusNormal0"/>
        <w:jc w:val="right"/>
        <w:outlineLvl w:val="1"/>
        <w:rPr>
          <w:rFonts w:ascii="Times New Roman" w:hAnsi="Times New Roman" w:cs="Times New Roman"/>
          <w:sz w:val="28"/>
          <w:szCs w:val="28"/>
        </w:rPr>
      </w:pPr>
      <w:r w:rsidRPr="003860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1</w:t>
      </w:r>
    </w:p>
    <w:p w14:paraId="72A13890" w14:textId="77777777" w:rsidR="00937D2E" w:rsidRPr="0038601A" w:rsidRDefault="00937D2E" w:rsidP="00937D2E">
      <w:pPr>
        <w:pStyle w:val="ConsPlusNormal0"/>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2E03D942" w14:textId="77777777" w:rsidR="00937D2E" w:rsidRPr="0038601A" w:rsidRDefault="00937D2E" w:rsidP="00937D2E">
      <w:pPr>
        <w:pStyle w:val="ConsPlusNormal0"/>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64B29702" w14:textId="77777777" w:rsidR="00937D2E" w:rsidRPr="0038601A" w:rsidRDefault="00937D2E" w:rsidP="00937D2E">
      <w:pPr>
        <w:pStyle w:val="ConsPlusNormal0"/>
        <w:jc w:val="right"/>
        <w:rPr>
          <w:rFonts w:ascii="Times New Roman" w:hAnsi="Times New Roman" w:cs="Times New Roman"/>
          <w:sz w:val="28"/>
          <w:szCs w:val="28"/>
        </w:rPr>
      </w:pPr>
      <w:r w:rsidRPr="0038601A">
        <w:rPr>
          <w:rFonts w:ascii="Times New Roman" w:hAnsi="Times New Roman" w:cs="Times New Roman"/>
          <w:sz w:val="28"/>
          <w:szCs w:val="28"/>
        </w:rPr>
        <w:t>город</w:t>
      </w:r>
      <w:r>
        <w:rPr>
          <w:rFonts w:ascii="Times New Roman" w:hAnsi="Times New Roman" w:cs="Times New Roman"/>
          <w:sz w:val="28"/>
          <w:szCs w:val="28"/>
        </w:rPr>
        <w:t>ского округа Тейково Ивановской области»</w:t>
      </w:r>
    </w:p>
    <w:p w14:paraId="3258265B" w14:textId="77777777" w:rsidR="00937D2E" w:rsidRPr="0038601A" w:rsidRDefault="00937D2E" w:rsidP="00937D2E">
      <w:pPr>
        <w:pStyle w:val="ConsPlusNormal0"/>
        <w:jc w:val="center"/>
        <w:rPr>
          <w:rFonts w:ascii="Times New Roman" w:hAnsi="Times New Roman" w:cs="Times New Roman"/>
          <w:sz w:val="28"/>
          <w:szCs w:val="28"/>
        </w:rPr>
      </w:pPr>
    </w:p>
    <w:p w14:paraId="7AC449D8" w14:textId="77777777" w:rsidR="00937D2E" w:rsidRPr="0038601A" w:rsidRDefault="00937D2E" w:rsidP="00937D2E">
      <w:pPr>
        <w:pStyle w:val="ConsPlusTitle0"/>
        <w:jc w:val="center"/>
        <w:rPr>
          <w:rFonts w:ascii="Times New Roman" w:hAnsi="Times New Roman" w:cs="Times New Roman"/>
          <w:sz w:val="28"/>
          <w:szCs w:val="28"/>
        </w:rPr>
      </w:pPr>
      <w:bookmarkStart w:id="18" w:name="P514"/>
      <w:bookmarkEnd w:id="18"/>
      <w:r>
        <w:rPr>
          <w:rFonts w:ascii="Times New Roman" w:hAnsi="Times New Roman" w:cs="Times New Roman"/>
          <w:sz w:val="28"/>
          <w:szCs w:val="28"/>
        </w:rPr>
        <w:t>П</w:t>
      </w:r>
      <w:r w:rsidRPr="0038601A">
        <w:rPr>
          <w:rFonts w:ascii="Times New Roman" w:hAnsi="Times New Roman" w:cs="Times New Roman"/>
          <w:sz w:val="28"/>
          <w:szCs w:val="28"/>
        </w:rPr>
        <w:t>одпрограмма</w:t>
      </w:r>
    </w:p>
    <w:p w14:paraId="5751ED09" w14:textId="77777777" w:rsidR="00937D2E" w:rsidRDefault="00937D2E" w:rsidP="00937D2E">
      <w:pPr>
        <w:pStyle w:val="ConsPlusTitle0"/>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Организация управления муниципальным имуществом</w:t>
      </w:r>
      <w:r>
        <w:rPr>
          <w:rFonts w:ascii="Times New Roman" w:hAnsi="Times New Roman" w:cs="Times New Roman"/>
          <w:sz w:val="28"/>
          <w:szCs w:val="28"/>
        </w:rPr>
        <w:t>»</w:t>
      </w:r>
    </w:p>
    <w:p w14:paraId="7CFF5EFD" w14:textId="77777777" w:rsidR="00937D2E" w:rsidRDefault="00937D2E" w:rsidP="00937D2E">
      <w:pPr>
        <w:pStyle w:val="ConsPlusTitle0"/>
        <w:jc w:val="center"/>
        <w:rPr>
          <w:rFonts w:ascii="Times New Roman" w:hAnsi="Times New Roman" w:cs="Times New Roman"/>
          <w:sz w:val="28"/>
          <w:szCs w:val="28"/>
        </w:rPr>
      </w:pPr>
    </w:p>
    <w:p w14:paraId="6BEBFF40" w14:textId="77777777" w:rsidR="00937D2E" w:rsidRPr="0038601A" w:rsidRDefault="00937D2E" w:rsidP="00937D2E">
      <w:pPr>
        <w:pStyle w:val="ConsPlusTitle0"/>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p w14:paraId="57AC3774" w14:textId="77777777" w:rsidR="00937D2E" w:rsidRPr="0038601A" w:rsidRDefault="00937D2E" w:rsidP="00937D2E">
      <w:pPr>
        <w:pStyle w:val="ConsPlusNormal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937D2E" w:rsidRPr="0038601A" w14:paraId="222AE1A6" w14:textId="77777777" w:rsidTr="00A579C6">
        <w:tc>
          <w:tcPr>
            <w:tcW w:w="2330" w:type="dxa"/>
          </w:tcPr>
          <w:p w14:paraId="04D84B10"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Наименование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78C46A31" w14:textId="567265D1" w:rsidR="00937D2E" w:rsidRPr="0038601A" w:rsidRDefault="00937D2E" w:rsidP="00A579C6">
            <w:pPr>
              <w:pStyle w:val="ConsPlusNormal0"/>
              <w:jc w:val="both"/>
              <w:rPr>
                <w:rFonts w:ascii="Times New Roman" w:hAnsi="Times New Roman" w:cs="Times New Roman"/>
                <w:sz w:val="28"/>
                <w:szCs w:val="28"/>
              </w:rPr>
            </w:pPr>
            <w:r w:rsidRPr="00E83459">
              <w:rPr>
                <w:rFonts w:ascii="Times New Roman" w:hAnsi="Times New Roman" w:cs="Times New Roman"/>
                <w:sz w:val="28"/>
                <w:szCs w:val="28"/>
              </w:rPr>
              <w:t>Организация управления</w:t>
            </w:r>
            <w:r w:rsidR="00AF363D">
              <w:rPr>
                <w:rFonts w:ascii="Times New Roman" w:hAnsi="Times New Roman" w:cs="Times New Roman"/>
                <w:sz w:val="28"/>
                <w:szCs w:val="28"/>
                <w:lang w:val="en-US"/>
              </w:rPr>
              <w:t xml:space="preserve"> </w:t>
            </w:r>
            <w:r w:rsidRPr="00E83459">
              <w:rPr>
                <w:rFonts w:ascii="Times New Roman" w:hAnsi="Times New Roman" w:cs="Times New Roman"/>
                <w:sz w:val="28"/>
                <w:szCs w:val="28"/>
              </w:rPr>
              <w:t>муниципальным имуществом</w:t>
            </w:r>
          </w:p>
        </w:tc>
      </w:tr>
      <w:tr w:rsidR="00937D2E" w:rsidRPr="0038601A" w14:paraId="74D5A431" w14:textId="77777777" w:rsidTr="00A579C6">
        <w:tc>
          <w:tcPr>
            <w:tcW w:w="2330" w:type="dxa"/>
          </w:tcPr>
          <w:p w14:paraId="621F5CEB"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683C8560" w14:textId="77777777" w:rsidR="00937D2E" w:rsidRPr="0038601A"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937D2E" w:rsidRPr="0038601A" w14:paraId="3458B4BF" w14:textId="77777777" w:rsidTr="00A579C6">
        <w:tblPrEx>
          <w:tblBorders>
            <w:insideH w:val="nil"/>
          </w:tblBorders>
        </w:tblPrEx>
        <w:tc>
          <w:tcPr>
            <w:tcW w:w="2330" w:type="dxa"/>
            <w:tcBorders>
              <w:bottom w:val="nil"/>
            </w:tcBorders>
          </w:tcPr>
          <w:p w14:paraId="4308D05B"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 xml:space="preserve">Исполнители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Borders>
              <w:bottom w:val="nil"/>
            </w:tcBorders>
          </w:tcPr>
          <w:p w14:paraId="442E03E8" w14:textId="77777777" w:rsidR="00937D2E" w:rsidRPr="0038601A"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937D2E" w:rsidRPr="0038601A" w14:paraId="55786C31" w14:textId="77777777" w:rsidTr="00A579C6">
        <w:tc>
          <w:tcPr>
            <w:tcW w:w="2330" w:type="dxa"/>
          </w:tcPr>
          <w:p w14:paraId="4A1AD894"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 xml:space="preserve">Цель (цели)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Pr>
          <w:p w14:paraId="02F393C4"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937D2E" w:rsidRPr="0038601A" w14:paraId="289B8D57" w14:textId="77777777" w:rsidTr="00A579C6">
        <w:tblPrEx>
          <w:tblBorders>
            <w:insideH w:val="nil"/>
          </w:tblBorders>
        </w:tblPrEx>
        <w:tc>
          <w:tcPr>
            <w:tcW w:w="2330" w:type="dxa"/>
            <w:tcBorders>
              <w:bottom w:val="single" w:sz="4" w:space="0" w:color="auto"/>
            </w:tcBorders>
          </w:tcPr>
          <w:p w14:paraId="07DB712B"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 xml:space="preserve">Объем финансирования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Borders>
              <w:bottom w:val="single" w:sz="4" w:space="0" w:color="auto"/>
            </w:tcBorders>
          </w:tcPr>
          <w:p w14:paraId="08912F2E"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Общий объем финансирования:</w:t>
            </w:r>
          </w:p>
          <w:p w14:paraId="44CB9FCC" w14:textId="77777777" w:rsidR="00937D2E" w:rsidRPr="00487D2E" w:rsidRDefault="00937D2E" w:rsidP="00A579C6">
            <w:pPr>
              <w:pStyle w:val="ConsPlusNormal0"/>
              <w:jc w:val="both"/>
              <w:rPr>
                <w:rFonts w:ascii="Times New Roman" w:hAnsi="Times New Roman" w:cs="Times New Roman"/>
                <w:b/>
                <w:sz w:val="28"/>
                <w:szCs w:val="28"/>
              </w:rPr>
            </w:pPr>
            <w:r>
              <w:rPr>
                <w:rFonts w:ascii="Times New Roman" w:hAnsi="Times New Roman" w:cs="Times New Roman"/>
                <w:sz w:val="28"/>
                <w:szCs w:val="28"/>
              </w:rPr>
              <w:t>2023 год –</w:t>
            </w:r>
            <w:r w:rsidRPr="00487D2E">
              <w:rPr>
                <w:rFonts w:ascii="Times New Roman" w:hAnsi="Times New Roman" w:cs="Times New Roman"/>
                <w:sz w:val="28"/>
                <w:szCs w:val="28"/>
              </w:rPr>
              <w:t>3284,06503тыс. руб.,</w:t>
            </w:r>
          </w:p>
          <w:p w14:paraId="52BE35C4"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2024 год –</w:t>
            </w:r>
            <w:r>
              <w:rPr>
                <w:rFonts w:ascii="Times New Roman" w:hAnsi="Times New Roman" w:cs="Times New Roman"/>
                <w:sz w:val="28"/>
                <w:szCs w:val="28"/>
              </w:rPr>
              <w:t xml:space="preserve">4117,65444 </w:t>
            </w:r>
            <w:r w:rsidRPr="00487D2E">
              <w:rPr>
                <w:rFonts w:ascii="Times New Roman" w:hAnsi="Times New Roman" w:cs="Times New Roman"/>
                <w:sz w:val="28"/>
                <w:szCs w:val="28"/>
              </w:rPr>
              <w:t xml:space="preserve">тыс. руб., </w:t>
            </w:r>
          </w:p>
          <w:p w14:paraId="6621862E"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w:t>
            </w:r>
            <w:r w:rsidRPr="00487D2E">
              <w:rPr>
                <w:rFonts w:ascii="Times New Roman" w:hAnsi="Times New Roman" w:cs="Times New Roman"/>
                <w:sz w:val="28"/>
                <w:szCs w:val="28"/>
              </w:rPr>
              <w:t xml:space="preserve"> </w:t>
            </w:r>
            <w:r>
              <w:rPr>
                <w:rFonts w:ascii="Times New Roman" w:hAnsi="Times New Roman" w:cs="Times New Roman"/>
                <w:sz w:val="28"/>
                <w:szCs w:val="28"/>
              </w:rPr>
              <w:t xml:space="preserve">1306,34705 </w:t>
            </w:r>
            <w:r w:rsidRPr="00487D2E">
              <w:rPr>
                <w:rFonts w:ascii="Times New Roman" w:hAnsi="Times New Roman" w:cs="Times New Roman"/>
                <w:sz w:val="28"/>
                <w:szCs w:val="28"/>
              </w:rPr>
              <w:t xml:space="preserve">тыс. руб., </w:t>
            </w:r>
          </w:p>
          <w:p w14:paraId="2F2574B8"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 xml:space="preserve">2026 год - 749,42005тыс. руб., </w:t>
            </w:r>
          </w:p>
          <w:p w14:paraId="4AFB80CC"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 xml:space="preserve">2027 год - 735,27005 тыс. руб., </w:t>
            </w:r>
          </w:p>
          <w:p w14:paraId="2D88F6AA"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2028 год - 735,27005 тыс. руб.</w:t>
            </w:r>
          </w:p>
          <w:p w14:paraId="7A6BA874"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 xml:space="preserve"> в том числе бюджет города Тейково</w:t>
            </w:r>
          </w:p>
          <w:p w14:paraId="0F2A5C09"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2023 год –3284,06503 тыс. руб.,</w:t>
            </w:r>
          </w:p>
          <w:p w14:paraId="67197C57"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2024 год –</w:t>
            </w:r>
            <w:r>
              <w:rPr>
                <w:rFonts w:ascii="Times New Roman" w:hAnsi="Times New Roman" w:cs="Times New Roman"/>
                <w:sz w:val="28"/>
                <w:szCs w:val="28"/>
              </w:rPr>
              <w:t xml:space="preserve">4117,65444 </w:t>
            </w:r>
            <w:r w:rsidRPr="00487D2E">
              <w:rPr>
                <w:rFonts w:ascii="Times New Roman" w:hAnsi="Times New Roman" w:cs="Times New Roman"/>
                <w:sz w:val="28"/>
                <w:szCs w:val="28"/>
              </w:rPr>
              <w:t xml:space="preserve">тыс. руб., </w:t>
            </w:r>
          </w:p>
          <w:p w14:paraId="57C402DA"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w:t>
            </w:r>
            <w:r w:rsidRPr="00487D2E">
              <w:rPr>
                <w:rFonts w:ascii="Times New Roman" w:hAnsi="Times New Roman" w:cs="Times New Roman"/>
                <w:sz w:val="28"/>
                <w:szCs w:val="28"/>
              </w:rPr>
              <w:t xml:space="preserve"> </w:t>
            </w:r>
            <w:r>
              <w:rPr>
                <w:rFonts w:ascii="Times New Roman" w:hAnsi="Times New Roman" w:cs="Times New Roman"/>
                <w:sz w:val="28"/>
                <w:szCs w:val="28"/>
              </w:rPr>
              <w:t xml:space="preserve">1306,34705 </w:t>
            </w:r>
            <w:r w:rsidRPr="00487D2E">
              <w:rPr>
                <w:rFonts w:ascii="Times New Roman" w:hAnsi="Times New Roman" w:cs="Times New Roman"/>
                <w:sz w:val="28"/>
                <w:szCs w:val="28"/>
              </w:rPr>
              <w:t xml:space="preserve">тыс. руб., </w:t>
            </w:r>
          </w:p>
          <w:p w14:paraId="15AE3898" w14:textId="77777777" w:rsidR="0093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2026 год - 749,42005тыс</w:t>
            </w:r>
            <w:r w:rsidRPr="0038601A">
              <w:rPr>
                <w:rFonts w:ascii="Times New Roman" w:hAnsi="Times New Roman" w:cs="Times New Roman"/>
                <w:sz w:val="28"/>
                <w:szCs w:val="28"/>
              </w:rPr>
              <w:t>. руб.</w:t>
            </w:r>
            <w:r>
              <w:rPr>
                <w:rFonts w:ascii="Times New Roman" w:hAnsi="Times New Roman" w:cs="Times New Roman"/>
                <w:sz w:val="28"/>
                <w:szCs w:val="28"/>
              </w:rPr>
              <w:t xml:space="preserve">, </w:t>
            </w:r>
          </w:p>
          <w:p w14:paraId="57BDD910" w14:textId="77777777" w:rsidR="00937D2E"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2027 год - 735,27005 тыс. руб., </w:t>
            </w:r>
          </w:p>
          <w:p w14:paraId="293D1D58" w14:textId="77777777" w:rsidR="00937D2E" w:rsidRPr="0038601A"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2028 год - 735,27005 тыс. руб.</w:t>
            </w:r>
          </w:p>
        </w:tc>
      </w:tr>
    </w:tbl>
    <w:p w14:paraId="728A0A4F" w14:textId="77777777" w:rsidR="00937D2E" w:rsidRPr="0038601A" w:rsidRDefault="00937D2E" w:rsidP="00937D2E">
      <w:pPr>
        <w:pStyle w:val="ConsPlusNormal0"/>
        <w:rPr>
          <w:rFonts w:ascii="Times New Roman" w:hAnsi="Times New Roman" w:cs="Times New Roman"/>
          <w:sz w:val="28"/>
          <w:szCs w:val="28"/>
        </w:rPr>
      </w:pPr>
    </w:p>
    <w:p w14:paraId="34BA7262" w14:textId="77777777" w:rsidR="00937D2E" w:rsidRPr="0038601A" w:rsidRDefault="00937D2E" w:rsidP="00937D2E">
      <w:pPr>
        <w:pStyle w:val="ConsPlusNormal0"/>
        <w:jc w:val="center"/>
        <w:rPr>
          <w:rFonts w:ascii="Times New Roman" w:hAnsi="Times New Roman" w:cs="Times New Roman"/>
          <w:sz w:val="28"/>
          <w:szCs w:val="28"/>
        </w:rPr>
      </w:pPr>
    </w:p>
    <w:p w14:paraId="6FC2F2D7" w14:textId="77777777" w:rsidR="00937D2E" w:rsidRDefault="00937D2E" w:rsidP="00937D2E">
      <w:pPr>
        <w:pStyle w:val="ConsPlusNormal0"/>
        <w:jc w:val="center"/>
        <w:rPr>
          <w:rFonts w:ascii="Times New Roman" w:hAnsi="Times New Roman" w:cs="Times New Roman"/>
          <w:b/>
          <w:sz w:val="28"/>
          <w:szCs w:val="28"/>
        </w:rPr>
      </w:pPr>
      <w:r w:rsidRPr="00FB63B6">
        <w:rPr>
          <w:rFonts w:ascii="Times New Roman" w:hAnsi="Times New Roman" w:cs="Times New Roman"/>
          <w:b/>
          <w:sz w:val="28"/>
          <w:szCs w:val="28"/>
        </w:rPr>
        <w:t>2. Краткая характеристика сферы реализации</w:t>
      </w:r>
    </w:p>
    <w:p w14:paraId="24EB08C2" w14:textId="77777777" w:rsidR="00937D2E" w:rsidRDefault="00937D2E" w:rsidP="00937D2E">
      <w:pPr>
        <w:pStyle w:val="ConsPlusNormal0"/>
        <w:jc w:val="center"/>
        <w:rPr>
          <w:rFonts w:ascii="Times New Roman" w:hAnsi="Times New Roman" w:cs="Times New Roman"/>
          <w:b/>
          <w:sz w:val="28"/>
          <w:szCs w:val="28"/>
        </w:rPr>
      </w:pPr>
    </w:p>
    <w:p w14:paraId="67BBCE9E" w14:textId="4F8E4A8B" w:rsidR="00937D2E" w:rsidRPr="00BB6B1A" w:rsidRDefault="00937D2E" w:rsidP="00937D2E">
      <w:pPr>
        <w:jc w:val="both"/>
        <w:rPr>
          <w:sz w:val="28"/>
          <w:szCs w:val="28"/>
        </w:rPr>
      </w:pPr>
      <w:r w:rsidRPr="00762E65">
        <w:rPr>
          <w:sz w:val="28"/>
          <w:szCs w:val="28"/>
        </w:rPr>
        <w:t>Эффективное использование муниципального имущества заключается</w:t>
      </w:r>
      <w:r w:rsidR="00AF363D" w:rsidRPr="00AF363D">
        <w:rPr>
          <w:sz w:val="28"/>
          <w:szCs w:val="28"/>
        </w:rPr>
        <w:t xml:space="preserve"> </w:t>
      </w:r>
      <w:r w:rsidRPr="00762E65">
        <w:rPr>
          <w:sz w:val="28"/>
          <w:szCs w:val="28"/>
        </w:rPr>
        <w:t>в вовлечении объектов муниципальной собственности в хозяйственный оборот,</w:t>
      </w:r>
      <w:r>
        <w:rPr>
          <w:sz w:val="28"/>
          <w:szCs w:val="28"/>
        </w:rPr>
        <w:t xml:space="preserve"> </w:t>
      </w:r>
      <w:r w:rsidRPr="00762E65">
        <w:rPr>
          <w:sz w:val="28"/>
          <w:szCs w:val="28"/>
        </w:rPr>
        <w:t>контроле</w:t>
      </w:r>
      <w:r w:rsidRPr="00BB6B1A">
        <w:rPr>
          <w:sz w:val="28"/>
          <w:szCs w:val="28"/>
        </w:rPr>
        <w:t xml:space="preserve"> э</w:t>
      </w:r>
      <w:r w:rsidRPr="00762E65">
        <w:rPr>
          <w:sz w:val="28"/>
          <w:szCs w:val="28"/>
        </w:rPr>
        <w:t>кономической</w:t>
      </w:r>
      <w:r>
        <w:rPr>
          <w:sz w:val="28"/>
          <w:szCs w:val="28"/>
        </w:rPr>
        <w:t xml:space="preserve"> </w:t>
      </w:r>
      <w:r w:rsidRPr="00762E65">
        <w:rPr>
          <w:sz w:val="28"/>
          <w:szCs w:val="28"/>
        </w:rPr>
        <w:t>эффективности</w:t>
      </w:r>
      <w:r>
        <w:rPr>
          <w:sz w:val="28"/>
          <w:szCs w:val="28"/>
        </w:rPr>
        <w:t xml:space="preserve"> </w:t>
      </w:r>
      <w:r w:rsidRPr="00762E65">
        <w:rPr>
          <w:sz w:val="28"/>
          <w:szCs w:val="28"/>
        </w:rPr>
        <w:t>деятельности</w:t>
      </w:r>
      <w:r>
        <w:rPr>
          <w:sz w:val="28"/>
          <w:szCs w:val="28"/>
        </w:rPr>
        <w:t xml:space="preserve"> </w:t>
      </w:r>
      <w:r w:rsidRPr="00762E65">
        <w:rPr>
          <w:sz w:val="28"/>
          <w:szCs w:val="28"/>
        </w:rPr>
        <w:t>муниципальных</w:t>
      </w:r>
      <w:r>
        <w:rPr>
          <w:sz w:val="28"/>
          <w:szCs w:val="28"/>
        </w:rPr>
        <w:t xml:space="preserve"> </w:t>
      </w:r>
      <w:r w:rsidRPr="00762E65">
        <w:rPr>
          <w:sz w:val="28"/>
          <w:szCs w:val="28"/>
        </w:rPr>
        <w:t>организаций</w:t>
      </w:r>
      <w:r w:rsidRPr="00BB6B1A">
        <w:rPr>
          <w:sz w:val="28"/>
          <w:szCs w:val="28"/>
        </w:rPr>
        <w:t>(</w:t>
      </w:r>
      <w:r>
        <w:rPr>
          <w:sz w:val="28"/>
          <w:szCs w:val="28"/>
        </w:rPr>
        <w:t xml:space="preserve"> </w:t>
      </w:r>
      <w:r w:rsidRPr="00762E65">
        <w:rPr>
          <w:sz w:val="28"/>
          <w:szCs w:val="28"/>
        </w:rPr>
        <w:t>муниципальных</w:t>
      </w:r>
      <w:r>
        <w:rPr>
          <w:sz w:val="28"/>
          <w:szCs w:val="28"/>
        </w:rPr>
        <w:t xml:space="preserve"> </w:t>
      </w:r>
      <w:r w:rsidRPr="00762E65">
        <w:rPr>
          <w:sz w:val="28"/>
          <w:szCs w:val="28"/>
        </w:rPr>
        <w:t>учреждений</w:t>
      </w:r>
      <w:r>
        <w:rPr>
          <w:sz w:val="28"/>
          <w:szCs w:val="28"/>
        </w:rPr>
        <w:t xml:space="preserve"> </w:t>
      </w:r>
      <w:r w:rsidRPr="00762E65">
        <w:rPr>
          <w:sz w:val="28"/>
          <w:szCs w:val="28"/>
        </w:rPr>
        <w:t>и</w:t>
      </w:r>
      <w:r>
        <w:rPr>
          <w:sz w:val="28"/>
          <w:szCs w:val="28"/>
        </w:rPr>
        <w:t xml:space="preserve"> </w:t>
      </w:r>
      <w:r w:rsidRPr="00762E65">
        <w:rPr>
          <w:sz w:val="28"/>
          <w:szCs w:val="28"/>
        </w:rPr>
        <w:t>муниципальных</w:t>
      </w:r>
      <w:r>
        <w:rPr>
          <w:sz w:val="28"/>
          <w:szCs w:val="28"/>
        </w:rPr>
        <w:t xml:space="preserve"> </w:t>
      </w:r>
      <w:r w:rsidRPr="00762E65">
        <w:rPr>
          <w:sz w:val="28"/>
          <w:szCs w:val="28"/>
        </w:rPr>
        <w:t>унитарных</w:t>
      </w:r>
      <w:r>
        <w:rPr>
          <w:sz w:val="28"/>
          <w:szCs w:val="28"/>
        </w:rPr>
        <w:t xml:space="preserve"> </w:t>
      </w:r>
      <w:r w:rsidRPr="00762E65">
        <w:rPr>
          <w:sz w:val="28"/>
          <w:szCs w:val="28"/>
        </w:rPr>
        <w:t>предприятий),</w:t>
      </w:r>
      <w:r>
        <w:rPr>
          <w:sz w:val="28"/>
          <w:szCs w:val="28"/>
        </w:rPr>
        <w:t xml:space="preserve"> </w:t>
      </w:r>
      <w:r w:rsidRPr="00762E65">
        <w:rPr>
          <w:sz w:val="28"/>
          <w:szCs w:val="28"/>
        </w:rPr>
        <w:t>содержании,</w:t>
      </w:r>
      <w:r>
        <w:rPr>
          <w:sz w:val="28"/>
          <w:szCs w:val="28"/>
        </w:rPr>
        <w:t xml:space="preserve"> </w:t>
      </w:r>
      <w:r w:rsidRPr="00762E65">
        <w:rPr>
          <w:sz w:val="28"/>
          <w:szCs w:val="28"/>
        </w:rPr>
        <w:t>сохранности</w:t>
      </w:r>
      <w:r>
        <w:rPr>
          <w:sz w:val="28"/>
          <w:szCs w:val="28"/>
        </w:rPr>
        <w:t xml:space="preserve"> </w:t>
      </w:r>
      <w:r w:rsidRPr="00762E65">
        <w:rPr>
          <w:sz w:val="28"/>
          <w:szCs w:val="28"/>
        </w:rPr>
        <w:t>и</w:t>
      </w:r>
      <w:r>
        <w:rPr>
          <w:sz w:val="28"/>
          <w:szCs w:val="28"/>
        </w:rPr>
        <w:t xml:space="preserve"> </w:t>
      </w:r>
      <w:r w:rsidRPr="00762E65">
        <w:rPr>
          <w:sz w:val="28"/>
          <w:szCs w:val="28"/>
        </w:rPr>
        <w:t>использовании</w:t>
      </w:r>
      <w:r>
        <w:rPr>
          <w:sz w:val="28"/>
          <w:szCs w:val="28"/>
        </w:rPr>
        <w:t xml:space="preserve"> </w:t>
      </w:r>
      <w:r w:rsidRPr="00762E65">
        <w:rPr>
          <w:sz w:val="28"/>
          <w:szCs w:val="28"/>
        </w:rPr>
        <w:t>по</w:t>
      </w:r>
      <w:r>
        <w:rPr>
          <w:sz w:val="28"/>
          <w:szCs w:val="28"/>
        </w:rPr>
        <w:t xml:space="preserve"> </w:t>
      </w:r>
      <w:r w:rsidRPr="00762E65">
        <w:rPr>
          <w:sz w:val="28"/>
          <w:szCs w:val="28"/>
        </w:rPr>
        <w:t>целевому</w:t>
      </w:r>
      <w:r>
        <w:rPr>
          <w:sz w:val="28"/>
          <w:szCs w:val="28"/>
        </w:rPr>
        <w:t xml:space="preserve"> </w:t>
      </w:r>
      <w:r w:rsidRPr="00762E65">
        <w:rPr>
          <w:sz w:val="28"/>
          <w:szCs w:val="28"/>
        </w:rPr>
        <w:t>назн</w:t>
      </w:r>
      <w:r w:rsidRPr="00BB6B1A">
        <w:rPr>
          <w:sz w:val="28"/>
          <w:szCs w:val="28"/>
        </w:rPr>
        <w:t>ачению муниципального имущества.</w:t>
      </w:r>
    </w:p>
    <w:p w14:paraId="2AF282EE" w14:textId="38738B1D" w:rsidR="00937D2E" w:rsidRPr="00762E65" w:rsidRDefault="00937D2E" w:rsidP="00937D2E">
      <w:pPr>
        <w:jc w:val="both"/>
        <w:rPr>
          <w:sz w:val="28"/>
          <w:szCs w:val="28"/>
        </w:rPr>
      </w:pPr>
      <w:r w:rsidRPr="00BB6B1A">
        <w:rPr>
          <w:sz w:val="28"/>
          <w:szCs w:val="28"/>
        </w:rPr>
        <w:lastRenderedPageBreak/>
        <w:t>С</w:t>
      </w:r>
      <w:r w:rsidRPr="00762E65">
        <w:rPr>
          <w:sz w:val="28"/>
          <w:szCs w:val="28"/>
        </w:rPr>
        <w:t>одержания, сохранности и использования по целевому назначению</w:t>
      </w:r>
      <w:r w:rsidRPr="00762E65">
        <w:rPr>
          <w:sz w:val="28"/>
          <w:szCs w:val="28"/>
        </w:rPr>
        <w:sym w:font="Symbol" w:char="F02D"/>
      </w:r>
      <w:r w:rsidRPr="00762E65">
        <w:rPr>
          <w:sz w:val="28"/>
          <w:szCs w:val="28"/>
        </w:rPr>
        <w:t>муниципального имущества, низкий уровень вовлечения муниципального</w:t>
      </w:r>
      <w:r w:rsidR="00AF363D" w:rsidRPr="00AF363D">
        <w:rPr>
          <w:sz w:val="28"/>
          <w:szCs w:val="28"/>
        </w:rPr>
        <w:t xml:space="preserve"> </w:t>
      </w:r>
      <w:r w:rsidRPr="00762E65">
        <w:rPr>
          <w:sz w:val="28"/>
          <w:szCs w:val="28"/>
        </w:rPr>
        <w:t>имущества в хозяйственный оборот (в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(сети</w:t>
      </w:r>
      <w:r w:rsidR="00AF363D" w:rsidRPr="00AF363D">
        <w:rPr>
          <w:sz w:val="28"/>
          <w:szCs w:val="28"/>
        </w:rPr>
        <w:t xml:space="preserve"> </w:t>
      </w:r>
      <w:r w:rsidRPr="00762E65">
        <w:rPr>
          <w:sz w:val="28"/>
          <w:szCs w:val="28"/>
        </w:rPr>
        <w:t xml:space="preserve">теплоснабжения, газоснабжения, </w:t>
      </w:r>
      <w:r w:rsidRPr="00BB6B1A">
        <w:rPr>
          <w:sz w:val="28"/>
          <w:szCs w:val="28"/>
        </w:rPr>
        <w:t xml:space="preserve"> э</w:t>
      </w:r>
      <w:r w:rsidRPr="00762E65">
        <w:rPr>
          <w:sz w:val="28"/>
          <w:szCs w:val="28"/>
        </w:rPr>
        <w:t>лектроснабжения) в состав переданного</w:t>
      </w:r>
      <w:r w:rsidR="00AF363D" w:rsidRPr="00AF363D">
        <w:rPr>
          <w:sz w:val="28"/>
          <w:szCs w:val="28"/>
        </w:rPr>
        <w:t xml:space="preserve"> </w:t>
      </w:r>
      <w:r w:rsidRPr="00762E65">
        <w:rPr>
          <w:sz w:val="28"/>
          <w:szCs w:val="28"/>
        </w:rPr>
        <w:t xml:space="preserve">в аренду имущества в соответствии с </w:t>
      </w:r>
      <w:r w:rsidRPr="00BB6B1A">
        <w:rPr>
          <w:sz w:val="28"/>
          <w:szCs w:val="28"/>
        </w:rPr>
        <w:t xml:space="preserve"> д</w:t>
      </w:r>
      <w:r>
        <w:rPr>
          <w:sz w:val="28"/>
          <w:szCs w:val="28"/>
        </w:rPr>
        <w:t>ействующим законодательством).</w:t>
      </w:r>
    </w:p>
    <w:p w14:paraId="34959DC8" w14:textId="77777777" w:rsidR="00937D2E" w:rsidRPr="00BB6B1A" w:rsidRDefault="00937D2E" w:rsidP="00937D2E">
      <w:pPr>
        <w:jc w:val="both"/>
        <w:rPr>
          <w:sz w:val="28"/>
          <w:szCs w:val="28"/>
        </w:rPr>
      </w:pPr>
      <w:r>
        <w:rPr>
          <w:sz w:val="28"/>
          <w:szCs w:val="28"/>
        </w:rPr>
        <w:t xml:space="preserve">Так же </w:t>
      </w:r>
      <w:r w:rsidRPr="00762E65">
        <w:rPr>
          <w:sz w:val="28"/>
          <w:szCs w:val="28"/>
        </w:rPr>
        <w:t>формирования земельных участков для проведения торгов, аукционов</w:t>
      </w:r>
      <w:r w:rsidRPr="00762E65">
        <w:rPr>
          <w:sz w:val="28"/>
          <w:szCs w:val="28"/>
        </w:rPr>
        <w:sym w:font="Symbol" w:char="F02D"/>
      </w:r>
      <w:r w:rsidRPr="00762E65">
        <w:rPr>
          <w:sz w:val="28"/>
          <w:szCs w:val="28"/>
        </w:rPr>
        <w:t xml:space="preserve">и для бесплатного предоставления гражданам льготных категорий; определения рыночной стоимости </w:t>
      </w:r>
      <w:r w:rsidRPr="00BB6B1A">
        <w:rPr>
          <w:sz w:val="28"/>
          <w:szCs w:val="28"/>
        </w:rPr>
        <w:t xml:space="preserve"> о</w:t>
      </w:r>
      <w:r w:rsidRPr="00762E65">
        <w:rPr>
          <w:sz w:val="28"/>
          <w:szCs w:val="28"/>
        </w:rPr>
        <w:t>бъектов и величины рыночной</w:t>
      </w:r>
      <w:r w:rsidRPr="00762E65">
        <w:rPr>
          <w:sz w:val="28"/>
          <w:szCs w:val="28"/>
        </w:rPr>
        <w:sym w:font="Symbol" w:char="F02D"/>
      </w:r>
      <w:r w:rsidRPr="00762E65">
        <w:rPr>
          <w:sz w:val="28"/>
          <w:szCs w:val="28"/>
        </w:rPr>
        <w:t>стоимости</w:t>
      </w:r>
      <w:r>
        <w:rPr>
          <w:sz w:val="28"/>
          <w:szCs w:val="28"/>
        </w:rPr>
        <w:t xml:space="preserve"> </w:t>
      </w:r>
      <w:r w:rsidRPr="00762E65">
        <w:rPr>
          <w:sz w:val="28"/>
          <w:szCs w:val="28"/>
        </w:rPr>
        <w:t>арендной</w:t>
      </w:r>
      <w:r>
        <w:rPr>
          <w:sz w:val="28"/>
          <w:szCs w:val="28"/>
        </w:rPr>
        <w:t xml:space="preserve"> </w:t>
      </w:r>
      <w:r w:rsidRPr="00762E65">
        <w:rPr>
          <w:sz w:val="28"/>
          <w:szCs w:val="28"/>
        </w:rPr>
        <w:t>платы</w:t>
      </w:r>
      <w:r>
        <w:rPr>
          <w:sz w:val="28"/>
          <w:szCs w:val="28"/>
        </w:rPr>
        <w:t xml:space="preserve"> </w:t>
      </w:r>
      <w:r w:rsidRPr="00762E65">
        <w:rPr>
          <w:sz w:val="28"/>
          <w:szCs w:val="28"/>
        </w:rPr>
        <w:t>в</w:t>
      </w:r>
      <w:r>
        <w:rPr>
          <w:sz w:val="28"/>
          <w:szCs w:val="28"/>
        </w:rPr>
        <w:t xml:space="preserve"> </w:t>
      </w:r>
      <w:r w:rsidRPr="00762E65">
        <w:rPr>
          <w:sz w:val="28"/>
          <w:szCs w:val="28"/>
        </w:rPr>
        <w:t>отношении</w:t>
      </w:r>
      <w:r>
        <w:rPr>
          <w:sz w:val="28"/>
          <w:szCs w:val="28"/>
        </w:rPr>
        <w:t xml:space="preserve"> </w:t>
      </w:r>
      <w:r w:rsidRPr="00762E65">
        <w:rPr>
          <w:sz w:val="28"/>
          <w:szCs w:val="28"/>
        </w:rPr>
        <w:t>объектов</w:t>
      </w:r>
      <w:r>
        <w:rPr>
          <w:sz w:val="28"/>
          <w:szCs w:val="28"/>
        </w:rPr>
        <w:t xml:space="preserve"> </w:t>
      </w:r>
      <w:r w:rsidRPr="00762E65">
        <w:rPr>
          <w:sz w:val="28"/>
          <w:szCs w:val="28"/>
        </w:rPr>
        <w:t>муниципальной</w:t>
      </w:r>
      <w:r>
        <w:rPr>
          <w:sz w:val="28"/>
          <w:szCs w:val="28"/>
        </w:rPr>
        <w:t xml:space="preserve"> </w:t>
      </w:r>
      <w:r w:rsidRPr="00762E65">
        <w:rPr>
          <w:sz w:val="28"/>
          <w:szCs w:val="28"/>
        </w:rPr>
        <w:t>собственности и земельных участков.</w:t>
      </w:r>
    </w:p>
    <w:p w14:paraId="6AD2D9C5" w14:textId="43AC999F" w:rsidR="00937D2E" w:rsidRPr="00BB6B1A" w:rsidRDefault="00937D2E" w:rsidP="00937D2E">
      <w:pPr>
        <w:jc w:val="both"/>
        <w:rPr>
          <w:sz w:val="28"/>
          <w:szCs w:val="28"/>
        </w:rPr>
      </w:pPr>
      <w:r w:rsidRPr="00762E65">
        <w:rPr>
          <w:sz w:val="28"/>
          <w:szCs w:val="28"/>
        </w:rPr>
        <w:t xml:space="preserve">Управление объектами </w:t>
      </w:r>
      <w:r w:rsidRPr="00BB6B1A">
        <w:rPr>
          <w:sz w:val="28"/>
          <w:szCs w:val="28"/>
        </w:rPr>
        <w:t xml:space="preserve"> н</w:t>
      </w:r>
      <w:r w:rsidRPr="00762E65">
        <w:rPr>
          <w:sz w:val="28"/>
          <w:szCs w:val="28"/>
        </w:rPr>
        <w:t>едвижимости, которые используются как для</w:t>
      </w:r>
      <w:r>
        <w:rPr>
          <w:sz w:val="28"/>
          <w:szCs w:val="28"/>
        </w:rPr>
        <w:t xml:space="preserve"> </w:t>
      </w:r>
      <w:r w:rsidRPr="00762E65">
        <w:rPr>
          <w:sz w:val="28"/>
          <w:szCs w:val="28"/>
        </w:rPr>
        <w:t>решения</w:t>
      </w:r>
      <w:r>
        <w:rPr>
          <w:sz w:val="28"/>
          <w:szCs w:val="28"/>
        </w:rPr>
        <w:t xml:space="preserve"> </w:t>
      </w:r>
      <w:r w:rsidRPr="00762E65">
        <w:rPr>
          <w:sz w:val="28"/>
          <w:szCs w:val="28"/>
        </w:rPr>
        <w:t>вопросов</w:t>
      </w:r>
      <w:r>
        <w:rPr>
          <w:sz w:val="28"/>
          <w:szCs w:val="28"/>
        </w:rPr>
        <w:t xml:space="preserve"> </w:t>
      </w:r>
      <w:r w:rsidRPr="00762E65">
        <w:rPr>
          <w:sz w:val="28"/>
          <w:szCs w:val="28"/>
        </w:rPr>
        <w:t>местного</w:t>
      </w:r>
      <w:r>
        <w:rPr>
          <w:sz w:val="28"/>
          <w:szCs w:val="28"/>
        </w:rPr>
        <w:t xml:space="preserve"> </w:t>
      </w:r>
      <w:r w:rsidRPr="00762E65">
        <w:rPr>
          <w:sz w:val="28"/>
          <w:szCs w:val="28"/>
        </w:rPr>
        <w:t>значения,</w:t>
      </w:r>
      <w:r>
        <w:rPr>
          <w:sz w:val="28"/>
          <w:szCs w:val="28"/>
        </w:rPr>
        <w:t xml:space="preserve"> </w:t>
      </w:r>
      <w:r w:rsidRPr="00762E65">
        <w:rPr>
          <w:sz w:val="28"/>
          <w:szCs w:val="28"/>
        </w:rPr>
        <w:t>так</w:t>
      </w:r>
      <w:r>
        <w:rPr>
          <w:sz w:val="28"/>
          <w:szCs w:val="28"/>
        </w:rPr>
        <w:t xml:space="preserve"> </w:t>
      </w:r>
      <w:r w:rsidRPr="00762E65">
        <w:rPr>
          <w:sz w:val="28"/>
          <w:szCs w:val="28"/>
        </w:rPr>
        <w:t>и</w:t>
      </w:r>
      <w:r>
        <w:rPr>
          <w:sz w:val="28"/>
          <w:szCs w:val="28"/>
        </w:rPr>
        <w:t xml:space="preserve"> </w:t>
      </w:r>
      <w:r w:rsidRPr="00762E65">
        <w:rPr>
          <w:sz w:val="28"/>
          <w:szCs w:val="28"/>
        </w:rPr>
        <w:t>для</w:t>
      </w:r>
      <w:r>
        <w:rPr>
          <w:sz w:val="28"/>
          <w:szCs w:val="28"/>
        </w:rPr>
        <w:t xml:space="preserve"> </w:t>
      </w:r>
      <w:r w:rsidRPr="00762E65">
        <w:rPr>
          <w:sz w:val="28"/>
          <w:szCs w:val="28"/>
        </w:rPr>
        <w:t>получения</w:t>
      </w:r>
      <w:r>
        <w:rPr>
          <w:sz w:val="28"/>
          <w:szCs w:val="28"/>
        </w:rPr>
        <w:t xml:space="preserve"> </w:t>
      </w:r>
      <w:r w:rsidRPr="00762E65">
        <w:rPr>
          <w:sz w:val="28"/>
          <w:szCs w:val="28"/>
        </w:rPr>
        <w:t>дохода</w:t>
      </w:r>
      <w:r>
        <w:rPr>
          <w:sz w:val="28"/>
          <w:szCs w:val="28"/>
        </w:rPr>
        <w:t xml:space="preserve"> </w:t>
      </w:r>
      <w:r w:rsidRPr="00762E65">
        <w:rPr>
          <w:sz w:val="28"/>
          <w:szCs w:val="28"/>
        </w:rPr>
        <w:t>(предоставление</w:t>
      </w:r>
      <w:r>
        <w:rPr>
          <w:sz w:val="28"/>
          <w:szCs w:val="28"/>
        </w:rPr>
        <w:t xml:space="preserve"> </w:t>
      </w:r>
      <w:r w:rsidRPr="00762E65">
        <w:rPr>
          <w:sz w:val="28"/>
          <w:szCs w:val="28"/>
        </w:rPr>
        <w:t>в</w:t>
      </w:r>
      <w:r>
        <w:rPr>
          <w:sz w:val="28"/>
          <w:szCs w:val="28"/>
        </w:rPr>
        <w:t xml:space="preserve"> </w:t>
      </w:r>
      <w:r w:rsidRPr="00762E65">
        <w:rPr>
          <w:sz w:val="28"/>
          <w:szCs w:val="28"/>
        </w:rPr>
        <w:t>аренду),предполагает</w:t>
      </w:r>
      <w:r>
        <w:rPr>
          <w:sz w:val="28"/>
          <w:szCs w:val="28"/>
        </w:rPr>
        <w:t xml:space="preserve"> </w:t>
      </w:r>
      <w:r w:rsidRPr="00762E65">
        <w:rPr>
          <w:sz w:val="28"/>
          <w:szCs w:val="28"/>
        </w:rPr>
        <w:t>обеспечение</w:t>
      </w:r>
      <w:r>
        <w:rPr>
          <w:sz w:val="28"/>
          <w:szCs w:val="28"/>
        </w:rPr>
        <w:t xml:space="preserve"> </w:t>
      </w:r>
      <w:r w:rsidRPr="00762E65">
        <w:rPr>
          <w:sz w:val="28"/>
          <w:szCs w:val="28"/>
        </w:rPr>
        <w:t>собственником</w:t>
      </w:r>
      <w:r>
        <w:rPr>
          <w:sz w:val="28"/>
          <w:szCs w:val="28"/>
        </w:rPr>
        <w:t xml:space="preserve"> </w:t>
      </w:r>
      <w:r w:rsidRPr="00762E65">
        <w:rPr>
          <w:sz w:val="28"/>
          <w:szCs w:val="28"/>
        </w:rPr>
        <w:t>муниципального имущества надлежащего состояния объектов с точки зрения</w:t>
      </w:r>
      <w:r>
        <w:rPr>
          <w:sz w:val="28"/>
          <w:szCs w:val="28"/>
        </w:rPr>
        <w:t xml:space="preserve"> </w:t>
      </w:r>
      <w:r w:rsidRPr="00762E65">
        <w:rPr>
          <w:sz w:val="28"/>
          <w:szCs w:val="28"/>
        </w:rPr>
        <w:t>соответствия техническим и строительным нормам и правилам, и создания</w:t>
      </w:r>
      <w:r>
        <w:rPr>
          <w:sz w:val="28"/>
          <w:szCs w:val="28"/>
        </w:rPr>
        <w:t xml:space="preserve"> </w:t>
      </w:r>
      <w:r w:rsidRPr="00762E65">
        <w:rPr>
          <w:sz w:val="28"/>
          <w:szCs w:val="28"/>
        </w:rPr>
        <w:t>безопасных</w:t>
      </w:r>
      <w:r>
        <w:rPr>
          <w:sz w:val="28"/>
          <w:szCs w:val="28"/>
        </w:rPr>
        <w:t xml:space="preserve"> </w:t>
      </w:r>
      <w:r w:rsidRPr="00762E65">
        <w:rPr>
          <w:sz w:val="28"/>
          <w:szCs w:val="28"/>
        </w:rPr>
        <w:t>и</w:t>
      </w:r>
      <w:r>
        <w:rPr>
          <w:sz w:val="28"/>
          <w:szCs w:val="28"/>
        </w:rPr>
        <w:t xml:space="preserve"> </w:t>
      </w:r>
      <w:r w:rsidRPr="00762E65">
        <w:rPr>
          <w:sz w:val="28"/>
          <w:szCs w:val="28"/>
        </w:rPr>
        <w:t>благоприятных</w:t>
      </w:r>
      <w:r>
        <w:rPr>
          <w:sz w:val="28"/>
          <w:szCs w:val="28"/>
        </w:rPr>
        <w:t xml:space="preserve"> </w:t>
      </w:r>
      <w:r w:rsidRPr="00762E65">
        <w:rPr>
          <w:sz w:val="28"/>
          <w:szCs w:val="28"/>
        </w:rPr>
        <w:t>условий</w:t>
      </w:r>
      <w:r>
        <w:rPr>
          <w:sz w:val="28"/>
          <w:szCs w:val="28"/>
        </w:rPr>
        <w:t xml:space="preserve"> </w:t>
      </w:r>
      <w:r w:rsidRPr="00762E65">
        <w:rPr>
          <w:sz w:val="28"/>
          <w:szCs w:val="28"/>
        </w:rPr>
        <w:t>для</w:t>
      </w:r>
      <w:r>
        <w:rPr>
          <w:sz w:val="28"/>
          <w:szCs w:val="28"/>
        </w:rPr>
        <w:t xml:space="preserve"> </w:t>
      </w:r>
      <w:r w:rsidRPr="00762E65">
        <w:rPr>
          <w:sz w:val="28"/>
          <w:szCs w:val="28"/>
        </w:rPr>
        <w:t>эксплуатации</w:t>
      </w:r>
      <w:r>
        <w:rPr>
          <w:sz w:val="28"/>
          <w:szCs w:val="28"/>
        </w:rPr>
        <w:t xml:space="preserve"> </w:t>
      </w:r>
      <w:r w:rsidRPr="00762E65">
        <w:rPr>
          <w:sz w:val="28"/>
          <w:szCs w:val="28"/>
        </w:rPr>
        <w:t>помещений,</w:t>
      </w:r>
      <w:r w:rsidRPr="00BB6B1A">
        <w:rPr>
          <w:sz w:val="28"/>
          <w:szCs w:val="28"/>
        </w:rPr>
        <w:t xml:space="preserve"> н</w:t>
      </w:r>
      <w:r w:rsidRPr="00762E65">
        <w:rPr>
          <w:sz w:val="28"/>
          <w:szCs w:val="28"/>
        </w:rPr>
        <w:t xml:space="preserve">аходящихся в </w:t>
      </w:r>
      <w:r w:rsidRPr="00BB6B1A">
        <w:rPr>
          <w:sz w:val="28"/>
          <w:szCs w:val="28"/>
        </w:rPr>
        <w:t xml:space="preserve"> м</w:t>
      </w:r>
      <w:r w:rsidRPr="00762E65">
        <w:rPr>
          <w:sz w:val="28"/>
          <w:szCs w:val="28"/>
        </w:rPr>
        <w:t>униципальной собственности.</w:t>
      </w:r>
      <w:r>
        <w:rPr>
          <w:sz w:val="28"/>
          <w:szCs w:val="28"/>
        </w:rPr>
        <w:t xml:space="preserve"> П</w:t>
      </w:r>
      <w:r w:rsidRPr="00762E65">
        <w:rPr>
          <w:sz w:val="28"/>
          <w:szCs w:val="28"/>
        </w:rPr>
        <w:t>роблемой, возникающей при исполнении КУМИ своих обязательств по</w:t>
      </w:r>
      <w:r w:rsidR="00AF363D" w:rsidRPr="00AF363D">
        <w:rPr>
          <w:sz w:val="28"/>
          <w:szCs w:val="28"/>
        </w:rPr>
        <w:t xml:space="preserve"> </w:t>
      </w:r>
      <w:r w:rsidRPr="00762E65">
        <w:rPr>
          <w:sz w:val="28"/>
          <w:szCs w:val="28"/>
        </w:rPr>
        <w:t>содержанию муниципальных помещений, является то, что часть нежилых</w:t>
      </w:r>
      <w:r>
        <w:rPr>
          <w:sz w:val="28"/>
          <w:szCs w:val="28"/>
        </w:rPr>
        <w:t xml:space="preserve"> </w:t>
      </w:r>
      <w:r w:rsidRPr="00762E65">
        <w:rPr>
          <w:sz w:val="28"/>
          <w:szCs w:val="28"/>
        </w:rPr>
        <w:t>муниципальных помещений находится в неудовлетворительном техническом</w:t>
      </w:r>
      <w:r>
        <w:rPr>
          <w:sz w:val="28"/>
          <w:szCs w:val="28"/>
        </w:rPr>
        <w:t xml:space="preserve"> </w:t>
      </w:r>
      <w:r w:rsidRPr="00762E65">
        <w:rPr>
          <w:sz w:val="28"/>
          <w:szCs w:val="28"/>
        </w:rPr>
        <w:t>состоянии,</w:t>
      </w:r>
      <w:r>
        <w:rPr>
          <w:sz w:val="28"/>
          <w:szCs w:val="28"/>
        </w:rPr>
        <w:t xml:space="preserve"> </w:t>
      </w:r>
      <w:r w:rsidRPr="00762E65">
        <w:rPr>
          <w:sz w:val="28"/>
          <w:szCs w:val="28"/>
        </w:rPr>
        <w:t>а</w:t>
      </w:r>
      <w:r>
        <w:rPr>
          <w:sz w:val="28"/>
          <w:szCs w:val="28"/>
        </w:rPr>
        <w:t xml:space="preserve"> </w:t>
      </w:r>
      <w:r w:rsidRPr="00762E65">
        <w:rPr>
          <w:sz w:val="28"/>
          <w:szCs w:val="28"/>
        </w:rPr>
        <w:t>именно:</w:t>
      </w:r>
      <w:r>
        <w:rPr>
          <w:sz w:val="28"/>
          <w:szCs w:val="28"/>
        </w:rPr>
        <w:t xml:space="preserve"> </w:t>
      </w:r>
      <w:r w:rsidRPr="00762E65">
        <w:rPr>
          <w:sz w:val="28"/>
          <w:szCs w:val="28"/>
        </w:rPr>
        <w:t>разрушен</w:t>
      </w:r>
      <w:r>
        <w:rPr>
          <w:sz w:val="28"/>
          <w:szCs w:val="28"/>
        </w:rPr>
        <w:t xml:space="preserve">ы </w:t>
      </w:r>
      <w:r w:rsidRPr="00762E65">
        <w:rPr>
          <w:sz w:val="28"/>
          <w:szCs w:val="28"/>
        </w:rPr>
        <w:t>кровельн</w:t>
      </w:r>
      <w:r>
        <w:rPr>
          <w:sz w:val="28"/>
          <w:szCs w:val="28"/>
        </w:rPr>
        <w:t>ы</w:t>
      </w:r>
      <w:r w:rsidRPr="00762E65">
        <w:rPr>
          <w:sz w:val="28"/>
          <w:szCs w:val="28"/>
        </w:rPr>
        <w:t>е</w:t>
      </w:r>
      <w:r>
        <w:rPr>
          <w:sz w:val="28"/>
          <w:szCs w:val="28"/>
        </w:rPr>
        <w:t xml:space="preserve"> </w:t>
      </w:r>
      <w:r w:rsidRPr="00762E65">
        <w:rPr>
          <w:sz w:val="28"/>
          <w:szCs w:val="28"/>
        </w:rPr>
        <w:t>покрытие,</w:t>
      </w:r>
      <w:r>
        <w:rPr>
          <w:sz w:val="28"/>
          <w:szCs w:val="28"/>
        </w:rPr>
        <w:t xml:space="preserve"> </w:t>
      </w:r>
      <w:r w:rsidRPr="00762E65">
        <w:rPr>
          <w:sz w:val="28"/>
          <w:szCs w:val="28"/>
        </w:rPr>
        <w:t>повреждены</w:t>
      </w:r>
      <w:r>
        <w:rPr>
          <w:sz w:val="28"/>
          <w:szCs w:val="28"/>
        </w:rPr>
        <w:t xml:space="preserve"> </w:t>
      </w:r>
      <w:r w:rsidRPr="00762E65">
        <w:rPr>
          <w:sz w:val="28"/>
          <w:szCs w:val="28"/>
        </w:rPr>
        <w:t>конструктивные элементы здания, неудовлетворительное состояние внутренней</w:t>
      </w:r>
      <w:r>
        <w:rPr>
          <w:sz w:val="28"/>
          <w:szCs w:val="28"/>
        </w:rPr>
        <w:t xml:space="preserve"> </w:t>
      </w:r>
      <w:r w:rsidRPr="00762E65">
        <w:rPr>
          <w:sz w:val="28"/>
          <w:szCs w:val="28"/>
        </w:rPr>
        <w:t>отделки помещений.</w:t>
      </w:r>
      <w:r>
        <w:rPr>
          <w:sz w:val="28"/>
          <w:szCs w:val="28"/>
        </w:rPr>
        <w:t xml:space="preserve"> </w:t>
      </w:r>
      <w:r w:rsidRPr="00762E65">
        <w:rPr>
          <w:sz w:val="28"/>
          <w:szCs w:val="28"/>
        </w:rPr>
        <w:t>Также имеются проблемы в обеспечении земельными участками граждан</w:t>
      </w:r>
      <w:r>
        <w:rPr>
          <w:sz w:val="28"/>
          <w:szCs w:val="28"/>
        </w:rPr>
        <w:t xml:space="preserve"> </w:t>
      </w:r>
      <w:r w:rsidRPr="00762E65">
        <w:rPr>
          <w:sz w:val="28"/>
          <w:szCs w:val="28"/>
        </w:rPr>
        <w:t>льготных категорий. Востребованность земельных участков довольно большая.</w:t>
      </w:r>
      <w:r>
        <w:rPr>
          <w:sz w:val="28"/>
          <w:szCs w:val="28"/>
        </w:rPr>
        <w:t xml:space="preserve"> </w:t>
      </w:r>
      <w:r w:rsidRPr="00762E65">
        <w:rPr>
          <w:sz w:val="28"/>
          <w:szCs w:val="28"/>
        </w:rPr>
        <w:t>Очередь уменьшается, но того, что предоставляется, недостаточно, чтобы</w:t>
      </w:r>
      <w:r>
        <w:rPr>
          <w:sz w:val="28"/>
          <w:szCs w:val="28"/>
        </w:rPr>
        <w:t xml:space="preserve"> </w:t>
      </w:r>
      <w:r w:rsidRPr="00762E65">
        <w:rPr>
          <w:sz w:val="28"/>
          <w:szCs w:val="28"/>
        </w:rPr>
        <w:t>обеспечить всех нуждающихся. Проблема выделения земельных участков</w:t>
      </w:r>
      <w:r>
        <w:rPr>
          <w:sz w:val="28"/>
          <w:szCs w:val="28"/>
        </w:rPr>
        <w:t xml:space="preserve"> </w:t>
      </w:r>
      <w:r w:rsidRPr="00762E65">
        <w:rPr>
          <w:sz w:val="28"/>
          <w:szCs w:val="28"/>
        </w:rPr>
        <w:t>усугубляется большой плотностью застройк</w:t>
      </w:r>
      <w:r w:rsidRPr="00BB6B1A">
        <w:rPr>
          <w:sz w:val="28"/>
          <w:szCs w:val="28"/>
        </w:rPr>
        <w:t>и городского округа Тейково</w:t>
      </w:r>
      <w:r w:rsidRPr="00762E65">
        <w:rPr>
          <w:sz w:val="28"/>
          <w:szCs w:val="28"/>
        </w:rPr>
        <w:t xml:space="preserve"> и отсутствием свободных земель.</w:t>
      </w:r>
      <w:r>
        <w:rPr>
          <w:sz w:val="28"/>
          <w:szCs w:val="28"/>
        </w:rPr>
        <w:t xml:space="preserve"> </w:t>
      </w:r>
      <w:r w:rsidRPr="00762E65">
        <w:rPr>
          <w:sz w:val="28"/>
          <w:szCs w:val="28"/>
        </w:rPr>
        <w:t>Все эти вопросы также требуют выработки и реализации мероприятий,</w:t>
      </w:r>
      <w:r>
        <w:rPr>
          <w:sz w:val="28"/>
          <w:szCs w:val="28"/>
        </w:rPr>
        <w:t xml:space="preserve"> </w:t>
      </w:r>
      <w:r w:rsidRPr="00762E65">
        <w:rPr>
          <w:sz w:val="28"/>
          <w:szCs w:val="28"/>
        </w:rPr>
        <w:t>которые</w:t>
      </w:r>
      <w:r>
        <w:rPr>
          <w:sz w:val="28"/>
          <w:szCs w:val="28"/>
        </w:rPr>
        <w:t xml:space="preserve"> </w:t>
      </w:r>
      <w:r w:rsidRPr="00762E65">
        <w:rPr>
          <w:sz w:val="28"/>
          <w:szCs w:val="28"/>
        </w:rPr>
        <w:t>позволят</w:t>
      </w:r>
      <w:r>
        <w:rPr>
          <w:sz w:val="28"/>
          <w:szCs w:val="28"/>
        </w:rPr>
        <w:t xml:space="preserve"> </w:t>
      </w:r>
      <w:r w:rsidRPr="00762E65">
        <w:rPr>
          <w:sz w:val="28"/>
          <w:szCs w:val="28"/>
        </w:rPr>
        <w:t>повысить</w:t>
      </w:r>
      <w:r>
        <w:rPr>
          <w:sz w:val="28"/>
          <w:szCs w:val="28"/>
        </w:rPr>
        <w:t xml:space="preserve"> </w:t>
      </w:r>
      <w:r w:rsidRPr="00762E65">
        <w:rPr>
          <w:sz w:val="28"/>
          <w:szCs w:val="28"/>
        </w:rPr>
        <w:t>эффективность</w:t>
      </w:r>
      <w:r>
        <w:rPr>
          <w:sz w:val="28"/>
          <w:szCs w:val="28"/>
        </w:rPr>
        <w:t xml:space="preserve"> </w:t>
      </w:r>
      <w:r w:rsidRPr="00762E65">
        <w:rPr>
          <w:sz w:val="28"/>
          <w:szCs w:val="28"/>
        </w:rPr>
        <w:t>управления</w:t>
      </w:r>
      <w:r>
        <w:rPr>
          <w:sz w:val="28"/>
          <w:szCs w:val="28"/>
        </w:rPr>
        <w:t xml:space="preserve"> </w:t>
      </w:r>
      <w:r w:rsidRPr="00762E65">
        <w:rPr>
          <w:sz w:val="28"/>
          <w:szCs w:val="28"/>
        </w:rPr>
        <w:t>муниципальным</w:t>
      </w:r>
      <w:r>
        <w:rPr>
          <w:sz w:val="28"/>
          <w:szCs w:val="28"/>
        </w:rPr>
        <w:t xml:space="preserve"> </w:t>
      </w:r>
      <w:r w:rsidRPr="00762E65">
        <w:rPr>
          <w:sz w:val="28"/>
          <w:szCs w:val="28"/>
        </w:rPr>
        <w:t xml:space="preserve">имуществом и земельными </w:t>
      </w:r>
      <w:r w:rsidRPr="00BB6B1A">
        <w:rPr>
          <w:sz w:val="28"/>
          <w:szCs w:val="28"/>
        </w:rPr>
        <w:t>р</w:t>
      </w:r>
      <w:r w:rsidRPr="00762E65">
        <w:rPr>
          <w:sz w:val="28"/>
          <w:szCs w:val="28"/>
        </w:rPr>
        <w:t>есурсами.</w:t>
      </w:r>
    </w:p>
    <w:p w14:paraId="35F94BC9" w14:textId="77777777" w:rsidR="00937D2E" w:rsidRPr="00FB63B6" w:rsidRDefault="00937D2E" w:rsidP="00937D2E">
      <w:pPr>
        <w:pStyle w:val="ConsPlusNormal0"/>
        <w:jc w:val="center"/>
        <w:rPr>
          <w:rFonts w:ascii="Times New Roman" w:hAnsi="Times New Roman" w:cs="Times New Roman"/>
          <w:b/>
          <w:sz w:val="28"/>
          <w:szCs w:val="28"/>
        </w:rPr>
      </w:pPr>
    </w:p>
    <w:p w14:paraId="37DD232E" w14:textId="77777777" w:rsidR="00937D2E" w:rsidRPr="0038601A" w:rsidRDefault="00937D2E" w:rsidP="00937D2E">
      <w:pPr>
        <w:pStyle w:val="ConsPlusTitle0"/>
        <w:jc w:val="center"/>
        <w:outlineLvl w:val="2"/>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Ожидаемые результаты реализации подпрограммы</w:t>
      </w:r>
    </w:p>
    <w:p w14:paraId="399B684A" w14:textId="77777777" w:rsidR="00937D2E" w:rsidRPr="0038601A" w:rsidRDefault="00937D2E" w:rsidP="00937D2E">
      <w:pPr>
        <w:pStyle w:val="ConsPlusNormal0"/>
        <w:rPr>
          <w:rFonts w:ascii="Times New Roman" w:hAnsi="Times New Roman" w:cs="Times New Roman"/>
          <w:sz w:val="28"/>
          <w:szCs w:val="28"/>
        </w:rPr>
      </w:pPr>
    </w:p>
    <w:p w14:paraId="19FCAACA"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Реализация подпрограммы позволит обеспечить в </w:t>
      </w:r>
      <w:r w:rsidRPr="00487D2E">
        <w:rPr>
          <w:rFonts w:ascii="Times New Roman" w:hAnsi="Times New Roman" w:cs="Times New Roman"/>
          <w:sz w:val="28"/>
          <w:szCs w:val="28"/>
        </w:rPr>
        <w:t>2023 - 2028 гг</w:t>
      </w:r>
      <w:r w:rsidRPr="0038601A">
        <w:rPr>
          <w:rFonts w:ascii="Times New Roman" w:hAnsi="Times New Roman" w:cs="Times New Roman"/>
          <w:sz w:val="28"/>
          <w:szCs w:val="28"/>
        </w:rPr>
        <w:t>. пос</w:t>
      </w:r>
      <w:r>
        <w:rPr>
          <w:rFonts w:ascii="Times New Roman" w:hAnsi="Times New Roman" w:cs="Times New Roman"/>
          <w:sz w:val="28"/>
          <w:szCs w:val="28"/>
        </w:rPr>
        <w:t>тупление в бюджет города Тейково</w:t>
      </w:r>
      <w:r w:rsidRPr="0038601A">
        <w:rPr>
          <w:rFonts w:ascii="Times New Roman" w:hAnsi="Times New Roman" w:cs="Times New Roman"/>
          <w:sz w:val="28"/>
          <w:szCs w:val="28"/>
        </w:rPr>
        <w:t xml:space="preserve"> доходов от использования муниципального имущества</w:t>
      </w:r>
      <w:r>
        <w:rPr>
          <w:rFonts w:ascii="Times New Roman" w:hAnsi="Times New Roman" w:cs="Times New Roman"/>
          <w:sz w:val="28"/>
          <w:szCs w:val="28"/>
        </w:rPr>
        <w:t xml:space="preserve"> (без учета платы за наем жилого помещения)</w:t>
      </w:r>
      <w:r w:rsidRPr="0038601A">
        <w:rPr>
          <w:rFonts w:ascii="Times New Roman" w:hAnsi="Times New Roman" w:cs="Times New Roman"/>
          <w:sz w:val="28"/>
          <w:szCs w:val="28"/>
        </w:rPr>
        <w:t xml:space="preserve"> в </w:t>
      </w:r>
      <w:r w:rsidRPr="008D3E11">
        <w:rPr>
          <w:rFonts w:ascii="Times New Roman" w:hAnsi="Times New Roman" w:cs="Times New Roman"/>
          <w:sz w:val="28"/>
          <w:szCs w:val="28"/>
        </w:rPr>
        <w:t>размере до 10 млн</w:t>
      </w:r>
      <w:r>
        <w:rPr>
          <w:rFonts w:ascii="Times New Roman" w:hAnsi="Times New Roman" w:cs="Times New Roman"/>
          <w:sz w:val="28"/>
          <w:szCs w:val="28"/>
        </w:rPr>
        <w:t>.</w:t>
      </w:r>
      <w:r w:rsidRPr="0038601A">
        <w:rPr>
          <w:rFonts w:ascii="Times New Roman" w:hAnsi="Times New Roman" w:cs="Times New Roman"/>
          <w:sz w:val="28"/>
          <w:szCs w:val="28"/>
        </w:rPr>
        <w:t xml:space="preserve"> руб. в год, обеспечить обязанности собственника по содержанию нежилых помещений, расположенных в многоквартирных жилых домах.</w:t>
      </w:r>
    </w:p>
    <w:p w14:paraId="0D30BAF0"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Сведения о целевых индикаторах (показателях) реализации подпрограммы</w:t>
      </w:r>
    </w:p>
    <w:p w14:paraId="21803B77" w14:textId="77777777" w:rsidR="00937D2E" w:rsidRPr="0038601A" w:rsidRDefault="00937D2E" w:rsidP="00937D2E">
      <w:pPr>
        <w:rPr>
          <w:sz w:val="28"/>
          <w:szCs w:val="28"/>
        </w:rPr>
        <w:sectPr w:rsidR="00937D2E" w:rsidRPr="0038601A" w:rsidSect="00D85FCA">
          <w:pgSz w:w="11905" w:h="16838" w:code="9"/>
          <w:pgMar w:top="851" w:right="851" w:bottom="567" w:left="1701" w:header="0" w:footer="170" w:gutter="0"/>
          <w:cols w:space="720"/>
          <w:docGrid w:linePitch="326"/>
        </w:sect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31"/>
        <w:gridCol w:w="709"/>
        <w:gridCol w:w="992"/>
        <w:gridCol w:w="993"/>
        <w:gridCol w:w="992"/>
        <w:gridCol w:w="992"/>
        <w:gridCol w:w="1134"/>
        <w:gridCol w:w="1134"/>
      </w:tblGrid>
      <w:tr w:rsidR="00937D2E" w:rsidRPr="00173CF1" w14:paraId="506C168D" w14:textId="77777777" w:rsidTr="00937D2E">
        <w:trPr>
          <w:jc w:val="center"/>
        </w:trPr>
        <w:tc>
          <w:tcPr>
            <w:tcW w:w="566" w:type="dxa"/>
          </w:tcPr>
          <w:p w14:paraId="4F761980"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lastRenderedPageBreak/>
              <w:t>№</w:t>
            </w:r>
            <w:r w:rsidRPr="0038601A">
              <w:rPr>
                <w:rFonts w:ascii="Times New Roman" w:hAnsi="Times New Roman" w:cs="Times New Roman"/>
                <w:sz w:val="28"/>
                <w:szCs w:val="28"/>
              </w:rPr>
              <w:t>п/п</w:t>
            </w:r>
          </w:p>
        </w:tc>
        <w:tc>
          <w:tcPr>
            <w:tcW w:w="2331" w:type="dxa"/>
          </w:tcPr>
          <w:p w14:paraId="00BD121B"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Наименование целевого индикатора (показателя)</w:t>
            </w:r>
          </w:p>
        </w:tc>
        <w:tc>
          <w:tcPr>
            <w:tcW w:w="709" w:type="dxa"/>
          </w:tcPr>
          <w:p w14:paraId="706C37AC"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992" w:type="dxa"/>
          </w:tcPr>
          <w:p w14:paraId="02A0C597"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2023  год</w:t>
            </w:r>
          </w:p>
          <w:p w14:paraId="6CC8D37F"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факт</w:t>
            </w:r>
          </w:p>
        </w:tc>
        <w:tc>
          <w:tcPr>
            <w:tcW w:w="993" w:type="dxa"/>
          </w:tcPr>
          <w:p w14:paraId="6F669E55"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2024</w:t>
            </w:r>
          </w:p>
          <w:p w14:paraId="4ED502B6"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год</w:t>
            </w:r>
          </w:p>
        </w:tc>
        <w:tc>
          <w:tcPr>
            <w:tcW w:w="992" w:type="dxa"/>
          </w:tcPr>
          <w:p w14:paraId="5CD5E63E"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2025</w:t>
            </w:r>
          </w:p>
          <w:p w14:paraId="14EEC878"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год</w:t>
            </w:r>
          </w:p>
        </w:tc>
        <w:tc>
          <w:tcPr>
            <w:tcW w:w="992" w:type="dxa"/>
          </w:tcPr>
          <w:p w14:paraId="278D654F"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2026</w:t>
            </w:r>
          </w:p>
          <w:p w14:paraId="767446A3"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год</w:t>
            </w:r>
          </w:p>
        </w:tc>
        <w:tc>
          <w:tcPr>
            <w:tcW w:w="1134" w:type="dxa"/>
          </w:tcPr>
          <w:p w14:paraId="65C6CB3B"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2027</w:t>
            </w:r>
          </w:p>
          <w:p w14:paraId="166F858E" w14:textId="77777777" w:rsidR="00937D2E" w:rsidRPr="00487D2E" w:rsidRDefault="00937D2E" w:rsidP="00A579C6">
            <w:r w:rsidRPr="00487D2E">
              <w:rPr>
                <w:sz w:val="28"/>
                <w:szCs w:val="28"/>
              </w:rPr>
              <w:t xml:space="preserve">    год</w:t>
            </w:r>
          </w:p>
        </w:tc>
        <w:tc>
          <w:tcPr>
            <w:tcW w:w="1134" w:type="dxa"/>
          </w:tcPr>
          <w:p w14:paraId="4F635A5F"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2028</w:t>
            </w:r>
          </w:p>
          <w:p w14:paraId="318EDAC9"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год</w:t>
            </w:r>
          </w:p>
        </w:tc>
      </w:tr>
      <w:tr w:rsidR="00937D2E" w:rsidRPr="00173CF1" w14:paraId="0A08C42C" w14:textId="77777777" w:rsidTr="00937D2E">
        <w:trPr>
          <w:jc w:val="center"/>
        </w:trPr>
        <w:tc>
          <w:tcPr>
            <w:tcW w:w="566" w:type="dxa"/>
          </w:tcPr>
          <w:p w14:paraId="5DAA0EA4"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2331" w:type="dxa"/>
          </w:tcPr>
          <w:p w14:paraId="6000873D"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709" w:type="dxa"/>
          </w:tcPr>
          <w:p w14:paraId="0F510AF3"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992" w:type="dxa"/>
          </w:tcPr>
          <w:p w14:paraId="331DD34F" w14:textId="77777777" w:rsidR="00937D2E" w:rsidRPr="00173CF1"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16690,14497</w:t>
            </w:r>
          </w:p>
        </w:tc>
        <w:tc>
          <w:tcPr>
            <w:tcW w:w="993" w:type="dxa"/>
          </w:tcPr>
          <w:p w14:paraId="1A405F09" w14:textId="77777777" w:rsidR="00937D2E" w:rsidRPr="00173CF1"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7874,4</w:t>
            </w:r>
          </w:p>
        </w:tc>
        <w:tc>
          <w:tcPr>
            <w:tcW w:w="992" w:type="dxa"/>
          </w:tcPr>
          <w:p w14:paraId="328A8DE0" w14:textId="77777777" w:rsidR="00937D2E" w:rsidRPr="00173CF1"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7555,1</w:t>
            </w:r>
          </w:p>
        </w:tc>
        <w:tc>
          <w:tcPr>
            <w:tcW w:w="992" w:type="dxa"/>
          </w:tcPr>
          <w:p w14:paraId="0871874C" w14:textId="77777777" w:rsidR="00937D2E" w:rsidRPr="00173CF1"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7248,5</w:t>
            </w:r>
          </w:p>
        </w:tc>
        <w:tc>
          <w:tcPr>
            <w:tcW w:w="1134" w:type="dxa"/>
          </w:tcPr>
          <w:p w14:paraId="06601593" w14:textId="77777777" w:rsidR="00937D2E" w:rsidRPr="00487D2E"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4100,9</w:t>
            </w:r>
          </w:p>
        </w:tc>
        <w:tc>
          <w:tcPr>
            <w:tcW w:w="1134" w:type="dxa"/>
          </w:tcPr>
          <w:p w14:paraId="2F286D43" w14:textId="77777777" w:rsidR="00937D2E" w:rsidRPr="00147B16" w:rsidRDefault="00937D2E" w:rsidP="00A579C6">
            <w:pPr>
              <w:pStyle w:val="ConsPlusNormal0"/>
              <w:jc w:val="center"/>
              <w:rPr>
                <w:rFonts w:ascii="Times New Roman" w:hAnsi="Times New Roman" w:cs="Times New Roman"/>
                <w:sz w:val="28"/>
                <w:szCs w:val="28"/>
              </w:rPr>
            </w:pPr>
            <w:r w:rsidRPr="00147B16">
              <w:rPr>
                <w:rFonts w:ascii="Times New Roman" w:hAnsi="Times New Roman" w:cs="Times New Roman"/>
                <w:sz w:val="28"/>
                <w:szCs w:val="28"/>
              </w:rPr>
              <w:t>4319,7</w:t>
            </w:r>
          </w:p>
          <w:p w14:paraId="3CF47A68" w14:textId="77777777" w:rsidR="00937D2E" w:rsidRPr="00487D2E" w:rsidRDefault="00937D2E" w:rsidP="00A579C6">
            <w:pPr>
              <w:pStyle w:val="ConsPlusNormal0"/>
              <w:jc w:val="center"/>
              <w:rPr>
                <w:rFonts w:ascii="Times New Roman" w:hAnsi="Times New Roman" w:cs="Times New Roman"/>
                <w:sz w:val="28"/>
                <w:szCs w:val="28"/>
                <w:highlight w:val="magenta"/>
              </w:rPr>
            </w:pPr>
          </w:p>
        </w:tc>
      </w:tr>
      <w:tr w:rsidR="00937D2E" w:rsidRPr="00173CF1" w14:paraId="1E3E7443" w14:textId="77777777" w:rsidTr="00937D2E">
        <w:trPr>
          <w:jc w:val="center"/>
        </w:trPr>
        <w:tc>
          <w:tcPr>
            <w:tcW w:w="566" w:type="dxa"/>
          </w:tcPr>
          <w:p w14:paraId="0D5A7E0A"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2</w:t>
            </w:r>
          </w:p>
        </w:tc>
        <w:tc>
          <w:tcPr>
            <w:tcW w:w="2331" w:type="dxa"/>
          </w:tcPr>
          <w:p w14:paraId="63A205FF" w14:textId="77777777" w:rsidR="00937D2E" w:rsidRPr="00173CF1" w:rsidRDefault="00937D2E" w:rsidP="00A579C6">
            <w:pPr>
              <w:pStyle w:val="ConsPlusNormal0"/>
              <w:jc w:val="both"/>
              <w:rPr>
                <w:rFonts w:ascii="Times New Roman" w:hAnsi="Times New Roman" w:cs="Times New Roman"/>
                <w:sz w:val="28"/>
                <w:szCs w:val="28"/>
              </w:rPr>
            </w:pPr>
            <w:r w:rsidRPr="00173CF1">
              <w:rPr>
                <w:rFonts w:ascii="Times New Roman" w:hAnsi="Times New Roman" w:cs="Times New Roman"/>
                <w:sz w:val="28"/>
                <w:szCs w:val="28"/>
              </w:rPr>
              <w:t>Объем поступлений в бюджет города от аренды муниципального недвижимого имущества</w:t>
            </w:r>
          </w:p>
        </w:tc>
        <w:tc>
          <w:tcPr>
            <w:tcW w:w="709" w:type="dxa"/>
          </w:tcPr>
          <w:p w14:paraId="59CCE299" w14:textId="77777777" w:rsidR="00937D2E" w:rsidRPr="00173CF1" w:rsidRDefault="00937D2E" w:rsidP="00A579C6">
            <w:pPr>
              <w:pStyle w:val="ConsPlusNormal0"/>
              <w:jc w:val="both"/>
              <w:rPr>
                <w:rFonts w:ascii="Times New Roman" w:hAnsi="Times New Roman" w:cs="Times New Roman"/>
                <w:sz w:val="28"/>
                <w:szCs w:val="28"/>
              </w:rPr>
            </w:pPr>
            <w:r w:rsidRPr="00173CF1">
              <w:rPr>
                <w:rFonts w:ascii="Times New Roman" w:hAnsi="Times New Roman" w:cs="Times New Roman"/>
                <w:sz w:val="28"/>
                <w:szCs w:val="28"/>
              </w:rPr>
              <w:t>тыс. руб.</w:t>
            </w:r>
          </w:p>
        </w:tc>
        <w:tc>
          <w:tcPr>
            <w:tcW w:w="992" w:type="dxa"/>
          </w:tcPr>
          <w:p w14:paraId="241DF50E" w14:textId="77777777" w:rsidR="00937D2E" w:rsidRPr="00173CF1"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155,30425</w:t>
            </w:r>
          </w:p>
        </w:tc>
        <w:tc>
          <w:tcPr>
            <w:tcW w:w="993" w:type="dxa"/>
          </w:tcPr>
          <w:p w14:paraId="2C4EDC06" w14:textId="77777777" w:rsidR="00937D2E" w:rsidRPr="00173CF1"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145,7</w:t>
            </w:r>
          </w:p>
        </w:tc>
        <w:tc>
          <w:tcPr>
            <w:tcW w:w="992" w:type="dxa"/>
          </w:tcPr>
          <w:p w14:paraId="685BA606" w14:textId="77777777" w:rsidR="00937D2E" w:rsidRPr="00173CF1"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147,7</w:t>
            </w:r>
          </w:p>
        </w:tc>
        <w:tc>
          <w:tcPr>
            <w:tcW w:w="992" w:type="dxa"/>
          </w:tcPr>
          <w:p w14:paraId="1EFD17D6" w14:textId="77777777" w:rsidR="00937D2E" w:rsidRPr="00173CF1"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149,8</w:t>
            </w:r>
          </w:p>
        </w:tc>
        <w:tc>
          <w:tcPr>
            <w:tcW w:w="1134" w:type="dxa"/>
          </w:tcPr>
          <w:p w14:paraId="6E88368B" w14:textId="77777777" w:rsidR="00937D2E" w:rsidRPr="00147B16" w:rsidRDefault="00937D2E" w:rsidP="00A579C6">
            <w:pPr>
              <w:pStyle w:val="ConsPlusNormal0"/>
              <w:jc w:val="center"/>
              <w:rPr>
                <w:rFonts w:ascii="Times New Roman" w:hAnsi="Times New Roman" w:cs="Times New Roman"/>
                <w:sz w:val="28"/>
                <w:szCs w:val="28"/>
              </w:rPr>
            </w:pPr>
            <w:r w:rsidRPr="00147B16">
              <w:rPr>
                <w:rFonts w:ascii="Times New Roman" w:hAnsi="Times New Roman" w:cs="Times New Roman"/>
                <w:sz w:val="28"/>
                <w:szCs w:val="28"/>
              </w:rPr>
              <w:t>146,9</w:t>
            </w:r>
          </w:p>
        </w:tc>
        <w:tc>
          <w:tcPr>
            <w:tcW w:w="1134" w:type="dxa"/>
          </w:tcPr>
          <w:p w14:paraId="7AA16F79" w14:textId="77777777" w:rsidR="00937D2E" w:rsidRPr="00147B16" w:rsidRDefault="00937D2E" w:rsidP="00A579C6">
            <w:pPr>
              <w:pStyle w:val="ConsPlusNormal0"/>
              <w:jc w:val="center"/>
              <w:rPr>
                <w:rFonts w:ascii="Times New Roman" w:hAnsi="Times New Roman" w:cs="Times New Roman"/>
                <w:sz w:val="28"/>
                <w:szCs w:val="28"/>
              </w:rPr>
            </w:pPr>
            <w:r w:rsidRPr="00147B16">
              <w:rPr>
                <w:rFonts w:ascii="Times New Roman" w:hAnsi="Times New Roman" w:cs="Times New Roman"/>
                <w:sz w:val="28"/>
                <w:szCs w:val="28"/>
              </w:rPr>
              <w:t>146,9</w:t>
            </w:r>
          </w:p>
        </w:tc>
      </w:tr>
      <w:tr w:rsidR="00937D2E" w:rsidRPr="00173CF1" w14:paraId="28894DF2" w14:textId="77777777" w:rsidTr="00937D2E">
        <w:trPr>
          <w:jc w:val="center"/>
        </w:trPr>
        <w:tc>
          <w:tcPr>
            <w:tcW w:w="566" w:type="dxa"/>
          </w:tcPr>
          <w:p w14:paraId="5CFEF931"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3</w:t>
            </w:r>
          </w:p>
        </w:tc>
        <w:tc>
          <w:tcPr>
            <w:tcW w:w="2331" w:type="dxa"/>
          </w:tcPr>
          <w:p w14:paraId="3CAAB840" w14:textId="77777777" w:rsidR="00937D2E" w:rsidRPr="00173CF1" w:rsidRDefault="00937D2E" w:rsidP="00A579C6">
            <w:pPr>
              <w:pStyle w:val="ConsPlusNormal0"/>
              <w:jc w:val="both"/>
              <w:rPr>
                <w:rFonts w:ascii="Times New Roman" w:hAnsi="Times New Roman" w:cs="Times New Roman"/>
                <w:sz w:val="28"/>
                <w:szCs w:val="28"/>
              </w:rPr>
            </w:pPr>
            <w:r w:rsidRPr="00173CF1">
              <w:rPr>
                <w:rFonts w:ascii="Times New Roman" w:hAnsi="Times New Roman" w:cs="Times New Roman"/>
                <w:sz w:val="28"/>
                <w:szCs w:val="28"/>
              </w:rPr>
              <w:t xml:space="preserve">Объем поступлений в бюджет города от аренды земельных участков, а также платы по соглашениям об установлении сервитута, заключенным органами местного самоуправления городских округов, </w:t>
            </w:r>
            <w:r w:rsidRPr="00173CF1">
              <w:rPr>
                <w:rFonts w:ascii="Times New Roman" w:hAnsi="Times New Roman" w:cs="Times New Roman"/>
                <w:sz w:val="28"/>
                <w:szCs w:val="28"/>
              </w:rP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709" w:type="dxa"/>
          </w:tcPr>
          <w:p w14:paraId="7C6B34DB" w14:textId="77777777" w:rsidR="00937D2E" w:rsidRPr="00173CF1" w:rsidRDefault="00937D2E" w:rsidP="00A579C6">
            <w:pPr>
              <w:pStyle w:val="ConsPlusNormal0"/>
              <w:jc w:val="both"/>
              <w:rPr>
                <w:rFonts w:ascii="Times New Roman" w:hAnsi="Times New Roman" w:cs="Times New Roman"/>
                <w:sz w:val="28"/>
                <w:szCs w:val="28"/>
              </w:rPr>
            </w:pPr>
            <w:r w:rsidRPr="00173CF1">
              <w:rPr>
                <w:rFonts w:ascii="Times New Roman" w:hAnsi="Times New Roman" w:cs="Times New Roman"/>
                <w:sz w:val="28"/>
                <w:szCs w:val="28"/>
              </w:rPr>
              <w:lastRenderedPageBreak/>
              <w:t>тыс. руб.</w:t>
            </w:r>
          </w:p>
        </w:tc>
        <w:tc>
          <w:tcPr>
            <w:tcW w:w="992" w:type="dxa"/>
          </w:tcPr>
          <w:p w14:paraId="37D7ABF2" w14:textId="77777777" w:rsidR="00937D2E" w:rsidRPr="00173CF1"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12732,59137</w:t>
            </w:r>
          </w:p>
        </w:tc>
        <w:tc>
          <w:tcPr>
            <w:tcW w:w="993" w:type="dxa"/>
          </w:tcPr>
          <w:p w14:paraId="67EC3C74" w14:textId="77777777" w:rsidR="00937D2E" w:rsidRPr="00173CF1"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7700,4716</w:t>
            </w:r>
          </w:p>
        </w:tc>
        <w:tc>
          <w:tcPr>
            <w:tcW w:w="992" w:type="dxa"/>
          </w:tcPr>
          <w:p w14:paraId="6CD80A4D" w14:textId="77777777" w:rsidR="00937D2E" w:rsidRPr="00173CF1"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6684,5</w:t>
            </w:r>
          </w:p>
        </w:tc>
        <w:tc>
          <w:tcPr>
            <w:tcW w:w="992" w:type="dxa"/>
          </w:tcPr>
          <w:p w14:paraId="371015D9" w14:textId="77777777" w:rsidR="00937D2E" w:rsidRPr="00173CF1"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7153,5</w:t>
            </w:r>
          </w:p>
        </w:tc>
        <w:tc>
          <w:tcPr>
            <w:tcW w:w="1134" w:type="dxa"/>
          </w:tcPr>
          <w:p w14:paraId="7F22F2A1" w14:textId="77777777" w:rsidR="00937D2E" w:rsidRPr="00147B16" w:rsidRDefault="00937D2E" w:rsidP="00A579C6">
            <w:pPr>
              <w:pStyle w:val="ConsPlusNormal0"/>
              <w:jc w:val="center"/>
              <w:rPr>
                <w:rFonts w:ascii="Times New Roman" w:hAnsi="Times New Roman" w:cs="Times New Roman"/>
                <w:sz w:val="28"/>
                <w:szCs w:val="28"/>
              </w:rPr>
            </w:pPr>
            <w:r w:rsidRPr="00147B16">
              <w:rPr>
                <w:rFonts w:ascii="Times New Roman" w:hAnsi="Times New Roman" w:cs="Times New Roman"/>
                <w:sz w:val="28"/>
                <w:szCs w:val="28"/>
              </w:rPr>
              <w:t>6794,2</w:t>
            </w:r>
          </w:p>
        </w:tc>
        <w:tc>
          <w:tcPr>
            <w:tcW w:w="1134" w:type="dxa"/>
          </w:tcPr>
          <w:p w14:paraId="7AC311A8" w14:textId="77777777" w:rsidR="00937D2E" w:rsidRPr="00147B16" w:rsidRDefault="00937D2E" w:rsidP="00A579C6">
            <w:pPr>
              <w:pStyle w:val="ConsPlusNormal0"/>
              <w:jc w:val="center"/>
              <w:rPr>
                <w:rFonts w:ascii="Times New Roman" w:hAnsi="Times New Roman" w:cs="Times New Roman"/>
                <w:sz w:val="28"/>
                <w:szCs w:val="28"/>
              </w:rPr>
            </w:pPr>
            <w:r w:rsidRPr="00147B16">
              <w:rPr>
                <w:rFonts w:ascii="Times New Roman" w:hAnsi="Times New Roman" w:cs="Times New Roman"/>
                <w:sz w:val="28"/>
                <w:szCs w:val="28"/>
              </w:rPr>
              <w:t>6465,4</w:t>
            </w:r>
          </w:p>
        </w:tc>
      </w:tr>
      <w:tr w:rsidR="00937D2E" w:rsidRPr="0038601A" w14:paraId="1FB20BFA" w14:textId="77777777" w:rsidTr="00937D2E">
        <w:trPr>
          <w:trHeight w:val="3168"/>
          <w:jc w:val="center"/>
        </w:trPr>
        <w:tc>
          <w:tcPr>
            <w:tcW w:w="566" w:type="dxa"/>
          </w:tcPr>
          <w:p w14:paraId="368016C1"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2331" w:type="dxa"/>
          </w:tcPr>
          <w:p w14:paraId="6AF5BBC8"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по отчислениям от прибыли муниципальных унитарных предприятий и хозяйственных обществ</w:t>
            </w:r>
          </w:p>
        </w:tc>
        <w:tc>
          <w:tcPr>
            <w:tcW w:w="709" w:type="dxa"/>
          </w:tcPr>
          <w:p w14:paraId="7031E768"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992" w:type="dxa"/>
          </w:tcPr>
          <w:p w14:paraId="45877572"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1000,8</w:t>
            </w:r>
          </w:p>
        </w:tc>
        <w:tc>
          <w:tcPr>
            <w:tcW w:w="993" w:type="dxa"/>
          </w:tcPr>
          <w:p w14:paraId="78B16935" w14:textId="77777777" w:rsidR="00937D2E" w:rsidRPr="00173CF1" w:rsidRDefault="00937D2E" w:rsidP="00A579C6">
            <w:pPr>
              <w:pStyle w:val="ConsPlusNormal0"/>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992" w:type="dxa"/>
          </w:tcPr>
          <w:p w14:paraId="491E0B71" w14:textId="77777777" w:rsidR="00937D2E" w:rsidRPr="00173CF1" w:rsidRDefault="00937D2E" w:rsidP="00A579C6">
            <w:pPr>
              <w:pStyle w:val="ConsPlusNormal0"/>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992" w:type="dxa"/>
          </w:tcPr>
          <w:p w14:paraId="20A9CB30" w14:textId="77777777" w:rsidR="00937D2E" w:rsidRPr="00173CF1" w:rsidRDefault="00937D2E" w:rsidP="00A579C6">
            <w:pPr>
              <w:pStyle w:val="ConsPlusNormal0"/>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1134" w:type="dxa"/>
          </w:tcPr>
          <w:p w14:paraId="2CE4C1D0" w14:textId="77777777" w:rsidR="00937D2E" w:rsidRPr="00053771"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5EEC0614"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r>
    </w:tbl>
    <w:p w14:paraId="0C824014" w14:textId="77777777" w:rsidR="00937D2E" w:rsidRPr="0038601A" w:rsidRDefault="00937D2E" w:rsidP="00937D2E">
      <w:pPr>
        <w:pStyle w:val="ConsPlusNormal0"/>
        <w:ind w:firstLine="540"/>
        <w:jc w:val="both"/>
        <w:rPr>
          <w:rFonts w:ascii="Times New Roman" w:hAnsi="Times New Roman" w:cs="Times New Roman"/>
          <w:sz w:val="28"/>
          <w:szCs w:val="28"/>
        </w:rPr>
      </w:pPr>
    </w:p>
    <w:p w14:paraId="7BE0F2F6"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 пользование и приобретение муниципального имущества, который, в свою очередь, будет определяться общей динамикой экономики Ивановской области.</w:t>
      </w:r>
    </w:p>
    <w:p w14:paraId="7FD5D44E" w14:textId="77777777" w:rsidR="00937D2E" w:rsidRPr="0038601A" w:rsidRDefault="00937D2E" w:rsidP="00937D2E">
      <w:pPr>
        <w:pStyle w:val="ConsPlusNormal0"/>
        <w:ind w:firstLine="540"/>
        <w:jc w:val="both"/>
        <w:rPr>
          <w:rFonts w:ascii="Times New Roman" w:hAnsi="Times New Roman" w:cs="Times New Roman"/>
          <w:sz w:val="28"/>
          <w:szCs w:val="28"/>
        </w:rPr>
      </w:pPr>
    </w:p>
    <w:p w14:paraId="493EA7CD" w14:textId="77777777" w:rsidR="00937D2E" w:rsidRPr="0038601A" w:rsidRDefault="00937D2E" w:rsidP="00937D2E">
      <w:pPr>
        <w:pStyle w:val="ConsPlusTitle0"/>
        <w:jc w:val="center"/>
        <w:outlineLvl w:val="2"/>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Мероприятия подпрограммы</w:t>
      </w:r>
    </w:p>
    <w:p w14:paraId="03B839DE" w14:textId="77777777" w:rsidR="00937D2E" w:rsidRPr="0038601A" w:rsidRDefault="00937D2E" w:rsidP="00937D2E">
      <w:pPr>
        <w:pStyle w:val="ConsPlusNormal0"/>
        <w:rPr>
          <w:rFonts w:ascii="Times New Roman" w:hAnsi="Times New Roman" w:cs="Times New Roman"/>
          <w:sz w:val="28"/>
          <w:szCs w:val="28"/>
        </w:rPr>
      </w:pPr>
    </w:p>
    <w:p w14:paraId="4D90BDAF"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Реализация подпрограммы предполагает выполнение следующих мероприятий:</w:t>
      </w:r>
    </w:p>
    <w:p w14:paraId="44C9B9B7"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bookmarkStart w:id="19" w:name="P600"/>
      <w:bookmarkEnd w:id="19"/>
      <w:r w:rsidRPr="0038601A">
        <w:rPr>
          <w:rFonts w:ascii="Times New Roman" w:hAnsi="Times New Roman" w:cs="Times New Roman"/>
          <w:sz w:val="28"/>
          <w:szCs w:val="28"/>
        </w:rPr>
        <w:t>1. Обеспечение выполнения функций по оценке недвижимости, признанию прав и регулированию отношений по государственной и муниципальной собственности, предусматривающее:</w:t>
      </w:r>
    </w:p>
    <w:p w14:paraId="09E684D7" w14:textId="77777777" w:rsidR="00937D2E" w:rsidRPr="008D0F20"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1.1. Проведени</w:t>
      </w:r>
      <w:r w:rsidRPr="008D0F20">
        <w:rPr>
          <w:rFonts w:ascii="Times New Roman" w:hAnsi="Times New Roman" w:cs="Times New Roman"/>
          <w:sz w:val="28"/>
          <w:szCs w:val="28"/>
        </w:rPr>
        <w:t>е приватизации муниципального имущества.</w:t>
      </w:r>
    </w:p>
    <w:p w14:paraId="6B82DA09" w14:textId="77777777" w:rsidR="00937D2E" w:rsidRPr="008D0F20" w:rsidRDefault="00937D2E" w:rsidP="00937D2E">
      <w:pPr>
        <w:pStyle w:val="ConsPlusNormal0"/>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 xml:space="preserve">Приватизация муниципального имущества осуществляется в соответствии с Федеральным </w:t>
      </w:r>
      <w:hyperlink r:id="rId32" w:history="1">
        <w:r w:rsidRPr="008D0F20">
          <w:rPr>
            <w:rFonts w:ascii="Times New Roman" w:hAnsi="Times New Roman" w:cs="Times New Roman"/>
            <w:sz w:val="28"/>
            <w:szCs w:val="28"/>
          </w:rPr>
          <w:t>законом</w:t>
        </w:r>
      </w:hyperlink>
      <w:r w:rsidRPr="008D0F20">
        <w:rPr>
          <w:rFonts w:ascii="Times New Roman" w:hAnsi="Times New Roman" w:cs="Times New Roman"/>
          <w:sz w:val="28"/>
          <w:szCs w:val="28"/>
        </w:rPr>
        <w:t xml:space="preserve"> от 21.12.2001 № 178-ФЗ «О приватизации государственного и муниципального имущества». На муниципальном уровне деятельность в данной сфере регулируется </w:t>
      </w:r>
      <w:hyperlink r:id="rId33" w:history="1">
        <w:r w:rsidRPr="008D0F20">
          <w:rPr>
            <w:rFonts w:ascii="Times New Roman" w:hAnsi="Times New Roman" w:cs="Times New Roman"/>
            <w:sz w:val="28"/>
            <w:szCs w:val="28"/>
          </w:rPr>
          <w:t>решением</w:t>
        </w:r>
      </w:hyperlink>
      <w:r w:rsidRPr="008D0F20">
        <w:rPr>
          <w:rFonts w:ascii="Times New Roman" w:hAnsi="Times New Roman" w:cs="Times New Roman"/>
          <w:sz w:val="28"/>
          <w:szCs w:val="28"/>
        </w:rPr>
        <w:t xml:space="preserve">  городской Думы городского округа Тейково от 31.07.2020№74«Об утверждении Порядка приватизации имущества городского округа Тейково».</w:t>
      </w:r>
    </w:p>
    <w:p w14:paraId="15F37260" w14:textId="77777777" w:rsidR="00937D2E" w:rsidRPr="008D0F20" w:rsidRDefault="00937D2E" w:rsidP="00937D2E">
      <w:pPr>
        <w:pStyle w:val="ConsPlusNormal0"/>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lastRenderedPageBreak/>
        <w:t>Приватизация осуществляется на основе программы приватизации имущества, принимаемой городской Думой городского округа Тейково Ивановской области.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w:t>
      </w:r>
    </w:p>
    <w:p w14:paraId="37777DF4" w14:textId="77777777" w:rsidR="00937D2E" w:rsidRPr="008D0F20" w:rsidRDefault="00937D2E" w:rsidP="00937D2E">
      <w:pPr>
        <w:pStyle w:val="ConsPlusNormal0"/>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1.2. Предоставление муниципального недвижимого имущества в аренду.</w:t>
      </w:r>
    </w:p>
    <w:p w14:paraId="7E27D281" w14:textId="77777777" w:rsidR="00937D2E" w:rsidRPr="008D0F20" w:rsidRDefault="00937D2E" w:rsidP="00937D2E">
      <w:pPr>
        <w:pStyle w:val="ConsPlusNormal0"/>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Указанное направление предполагает предоставление в аренду муниципального недвижимого имущества городского округа Тейково, входящего в состав местной казны города Тейково, и имущества, закрепленного на праве оперативного управления за муниципальными казенными учреждениями.</w:t>
      </w:r>
    </w:p>
    <w:p w14:paraId="58C38909"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 xml:space="preserve">Предоставление в аренду муниципального недвижимого имущества осуществляется в </w:t>
      </w:r>
      <w:hyperlink r:id="rId34" w:history="1">
        <w:r w:rsidRPr="008D0F20">
          <w:rPr>
            <w:rFonts w:ascii="Times New Roman" w:hAnsi="Times New Roman" w:cs="Times New Roman"/>
            <w:sz w:val="28"/>
            <w:szCs w:val="28"/>
          </w:rPr>
          <w:t>порядке</w:t>
        </w:r>
      </w:hyperlink>
      <w:r w:rsidRPr="008D0F20">
        <w:rPr>
          <w:rFonts w:ascii="Times New Roman" w:hAnsi="Times New Roman" w:cs="Times New Roman"/>
          <w:sz w:val="28"/>
          <w:szCs w:val="28"/>
        </w:rPr>
        <w:t xml:space="preserve">, утвержденном решением  городской Думы городского округа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от </w:t>
      </w:r>
      <w:r>
        <w:rPr>
          <w:rFonts w:ascii="Times New Roman" w:hAnsi="Times New Roman" w:cs="Times New Roman"/>
          <w:sz w:val="28"/>
          <w:szCs w:val="28"/>
        </w:rPr>
        <w:t>31</w:t>
      </w:r>
      <w:r w:rsidRPr="0038601A">
        <w:rPr>
          <w:rFonts w:ascii="Times New Roman" w:hAnsi="Times New Roman" w:cs="Times New Roman"/>
          <w:sz w:val="28"/>
          <w:szCs w:val="28"/>
        </w:rPr>
        <w:t>.0</w:t>
      </w:r>
      <w:r>
        <w:rPr>
          <w:rFonts w:ascii="Times New Roman" w:hAnsi="Times New Roman" w:cs="Times New Roman"/>
          <w:sz w:val="28"/>
          <w:szCs w:val="28"/>
        </w:rPr>
        <w:t>7</w:t>
      </w:r>
      <w:r w:rsidRPr="0038601A">
        <w:rPr>
          <w:rFonts w:ascii="Times New Roman" w:hAnsi="Times New Roman" w:cs="Times New Roman"/>
          <w:sz w:val="28"/>
          <w:szCs w:val="28"/>
        </w:rPr>
        <w:t>.20</w:t>
      </w:r>
      <w:r>
        <w:rPr>
          <w:rFonts w:ascii="Times New Roman" w:hAnsi="Times New Roman" w:cs="Times New Roman"/>
          <w:sz w:val="28"/>
          <w:szCs w:val="28"/>
        </w:rPr>
        <w:t>20 № 76</w:t>
      </w:r>
      <w:r w:rsidRPr="0038601A">
        <w:rPr>
          <w:rFonts w:ascii="Times New Roman" w:hAnsi="Times New Roman" w:cs="Times New Roman"/>
          <w:sz w:val="28"/>
          <w:szCs w:val="28"/>
        </w:rPr>
        <w:t>.</w:t>
      </w:r>
    </w:p>
    <w:p w14:paraId="606D06F1"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(за исключением случаев, предусмотренных законодательством). Начальная цена договора аренды включает плату за пользование зданием (помещением, сооружением) и земельным участком, на котором оно расположено (соответствующей частью земельного участка). Размер платы за пользование зданием (помещением)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51B0423D" w14:textId="77777777" w:rsidR="00937D2E" w:rsidRPr="0038601A" w:rsidRDefault="00937D2E" w:rsidP="00937D2E">
      <w:pPr>
        <w:pStyle w:val="ConsPlusTitle0"/>
        <w:ind w:right="-2"/>
        <w:jc w:val="both"/>
        <w:rPr>
          <w:rFonts w:ascii="Times New Roman" w:hAnsi="Times New Roman" w:cs="Times New Roman"/>
          <w:sz w:val="28"/>
          <w:szCs w:val="28"/>
        </w:rPr>
      </w:pPr>
      <w:r w:rsidRPr="005438C3">
        <w:rPr>
          <w:rFonts w:ascii="Times New Roman" w:hAnsi="Times New Roman" w:cs="Times New Roman"/>
          <w:b w:val="0"/>
          <w:sz w:val="28"/>
          <w:szCs w:val="28"/>
        </w:rPr>
        <w:t xml:space="preserve">Годовая плата за пользование земельными участками </w:t>
      </w:r>
      <w:r>
        <w:rPr>
          <w:rFonts w:ascii="Times New Roman" w:hAnsi="Times New Roman" w:cs="Times New Roman"/>
          <w:b w:val="0"/>
          <w:sz w:val="28"/>
          <w:szCs w:val="28"/>
        </w:rPr>
        <w:t>р</w:t>
      </w:r>
      <w:r w:rsidRPr="005438C3">
        <w:rPr>
          <w:rFonts w:ascii="Times New Roman" w:hAnsi="Times New Roman" w:cs="Times New Roman"/>
          <w:b w:val="0"/>
          <w:sz w:val="28"/>
          <w:szCs w:val="28"/>
        </w:rPr>
        <w:t xml:space="preserve">ассчитывается по формуле в соответствии с </w:t>
      </w:r>
      <w:hyperlink r:id="rId35" w:history="1">
        <w:r w:rsidRPr="005438C3">
          <w:rPr>
            <w:rFonts w:ascii="Times New Roman" w:hAnsi="Times New Roman" w:cs="Times New Roman"/>
            <w:b w:val="0"/>
            <w:sz w:val="28"/>
            <w:szCs w:val="28"/>
          </w:rPr>
          <w:t>решением</w:t>
        </w:r>
      </w:hyperlink>
      <w:r w:rsidRPr="005438C3">
        <w:rPr>
          <w:rFonts w:ascii="Times New Roman" w:hAnsi="Times New Roman" w:cs="Times New Roman"/>
          <w:b w:val="0"/>
          <w:sz w:val="28"/>
          <w:szCs w:val="28"/>
        </w:rPr>
        <w:t xml:space="preserve">  городской Думы городского округа Тейково от 24.06.2020</w:t>
      </w:r>
      <w:r>
        <w:rPr>
          <w:rFonts w:ascii="Times New Roman" w:hAnsi="Times New Roman" w:cs="Times New Roman"/>
          <w:b w:val="0"/>
          <w:sz w:val="28"/>
          <w:szCs w:val="28"/>
        </w:rPr>
        <w:t xml:space="preserve"> </w:t>
      </w:r>
      <w:r w:rsidRPr="005438C3">
        <w:rPr>
          <w:rFonts w:ascii="Times New Roman" w:hAnsi="Times New Roman" w:cs="Times New Roman"/>
          <w:b w:val="0"/>
          <w:sz w:val="28"/>
          <w:szCs w:val="28"/>
        </w:rPr>
        <w:t>№57</w:t>
      </w:r>
      <w:r>
        <w:rPr>
          <w:rFonts w:ascii="Times New Roman" w:hAnsi="Times New Roman" w:cs="Times New Roman"/>
          <w:b w:val="0"/>
          <w:sz w:val="28"/>
          <w:szCs w:val="28"/>
        </w:rPr>
        <w:t xml:space="preserve"> «</w:t>
      </w:r>
      <w:r w:rsidRPr="005438C3">
        <w:rPr>
          <w:rFonts w:ascii="Times New Roman" w:hAnsi="Times New Roman" w:cs="Times New Roman"/>
          <w:b w:val="0"/>
          <w:sz w:val="28"/>
          <w:szCs w:val="28"/>
        </w:rPr>
        <w:t>О порядке определения размера арендной платы за предоставленные в аренду без проведения торгов земельные участки, на территории  городского округа Тейково</w:t>
      </w:r>
      <w:r>
        <w:rPr>
          <w:rFonts w:ascii="Times New Roman" w:hAnsi="Times New Roman" w:cs="Times New Roman"/>
          <w:b w:val="0"/>
          <w:sz w:val="28"/>
          <w:szCs w:val="28"/>
        </w:rPr>
        <w:t>»</w:t>
      </w:r>
      <w:r w:rsidRPr="0038601A">
        <w:rPr>
          <w:rFonts w:ascii="Times New Roman" w:hAnsi="Times New Roman" w:cs="Times New Roman"/>
          <w:sz w:val="28"/>
          <w:szCs w:val="28"/>
        </w:rPr>
        <w:t>.</w:t>
      </w:r>
    </w:p>
    <w:p w14:paraId="71E9ED35"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Размер платы за пользование сооружениями,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w:t>
      </w:r>
      <w:r>
        <w:rPr>
          <w:rFonts w:ascii="Times New Roman" w:hAnsi="Times New Roman" w:cs="Times New Roman"/>
          <w:sz w:val="28"/>
          <w:szCs w:val="28"/>
        </w:rPr>
        <w:t xml:space="preserve">, установленных решениями </w:t>
      </w:r>
      <w:r w:rsidRPr="0038601A">
        <w:rPr>
          <w:rFonts w:ascii="Times New Roman" w:hAnsi="Times New Roman" w:cs="Times New Roman"/>
          <w:sz w:val="28"/>
          <w:szCs w:val="28"/>
        </w:rPr>
        <w:t>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363DFC4C" w14:textId="7571146E"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В целях реализации положений Федерального </w:t>
      </w:r>
      <w:hyperlink r:id="rId36" w:history="1">
        <w:r w:rsidRPr="005438C3">
          <w:rPr>
            <w:rFonts w:ascii="Times New Roman" w:hAnsi="Times New Roman" w:cs="Times New Roman"/>
            <w:sz w:val="28"/>
            <w:szCs w:val="28"/>
          </w:rPr>
          <w:t>закона</w:t>
        </w:r>
      </w:hyperlink>
      <w:r w:rsidRPr="005438C3">
        <w:rPr>
          <w:rFonts w:ascii="Times New Roman" w:hAnsi="Times New Roman" w:cs="Times New Roman"/>
          <w:sz w:val="28"/>
          <w:szCs w:val="28"/>
        </w:rPr>
        <w:t xml:space="preserve"> от 24.07.2007 </w:t>
      </w:r>
      <w:r>
        <w:rPr>
          <w:rFonts w:ascii="Times New Roman" w:hAnsi="Times New Roman" w:cs="Times New Roman"/>
          <w:sz w:val="28"/>
          <w:szCs w:val="28"/>
        </w:rPr>
        <w:t xml:space="preserve"> </w:t>
      </w:r>
      <w:r w:rsidRPr="005438C3">
        <w:rPr>
          <w:rFonts w:ascii="Times New Roman" w:hAnsi="Times New Roman" w:cs="Times New Roman"/>
          <w:sz w:val="28"/>
          <w:szCs w:val="28"/>
        </w:rPr>
        <w:t xml:space="preserve">№ 209-ФЗ «О развитии малого и среднего предпринимательства в Российской Федерации» для оказания имущественной поддержки субъектам малого и среднего предпринимательства и организациям, образующим инфраструктуру их поддержки, принято </w:t>
      </w:r>
      <w:hyperlink r:id="rId37" w:history="1">
        <w:r w:rsidRPr="00A85C64">
          <w:rPr>
            <w:rFonts w:ascii="Times New Roman" w:hAnsi="Times New Roman" w:cs="Times New Roman"/>
            <w:sz w:val="28"/>
            <w:szCs w:val="28"/>
          </w:rPr>
          <w:t>постановление</w:t>
        </w:r>
      </w:hyperlink>
      <w:r>
        <w:rPr>
          <w:rFonts w:ascii="Times New Roman" w:hAnsi="Times New Roman" w:cs="Times New Roman"/>
          <w:sz w:val="28"/>
          <w:szCs w:val="28"/>
        </w:rPr>
        <w:t xml:space="preserve"> </w:t>
      </w:r>
      <w:r w:rsidRPr="00A85C64">
        <w:rPr>
          <w:rFonts w:ascii="Times New Roman" w:hAnsi="Times New Roman" w:cs="Times New Roman"/>
          <w:sz w:val="28"/>
          <w:szCs w:val="28"/>
        </w:rPr>
        <w:t xml:space="preserve">администрации городского округа от </w:t>
      </w:r>
      <w:r>
        <w:rPr>
          <w:rFonts w:ascii="Times New Roman" w:hAnsi="Times New Roman" w:cs="Times New Roman"/>
          <w:sz w:val="28"/>
          <w:szCs w:val="28"/>
        </w:rPr>
        <w:t>08.09.2023г</w:t>
      </w:r>
      <w:r w:rsidRPr="00A85C64">
        <w:rPr>
          <w:rFonts w:ascii="Times New Roman" w:hAnsi="Times New Roman" w:cs="Times New Roman"/>
          <w:sz w:val="28"/>
          <w:szCs w:val="28"/>
        </w:rPr>
        <w:t>. №</w:t>
      </w:r>
      <w:r>
        <w:rPr>
          <w:rFonts w:ascii="Times New Roman" w:hAnsi="Times New Roman" w:cs="Times New Roman"/>
          <w:sz w:val="28"/>
          <w:szCs w:val="28"/>
        </w:rPr>
        <w:t xml:space="preserve"> 585</w:t>
      </w:r>
      <w:r w:rsidRPr="00A85C64">
        <w:rPr>
          <w:rFonts w:ascii="Times New Roman" w:hAnsi="Times New Roman" w:cs="Times New Roman"/>
          <w:sz w:val="28"/>
          <w:szCs w:val="28"/>
        </w:rPr>
        <w:t xml:space="preserve">, которым утвержден Перечень имущества городского округа Тейково Ивановской </w:t>
      </w:r>
      <w:r w:rsidRPr="00A85C64">
        <w:rPr>
          <w:rFonts w:ascii="Times New Roman" w:hAnsi="Times New Roman" w:cs="Times New Roman"/>
          <w:sz w:val="28"/>
          <w:szCs w:val="28"/>
        </w:rPr>
        <w:lastRenderedPageBreak/>
        <w:t>области, свободного от прав третьих лиц (за исключением имуществе</w:t>
      </w:r>
      <w:r w:rsidRPr="0038601A">
        <w:rPr>
          <w:rFonts w:ascii="Times New Roman" w:hAnsi="Times New Roman" w:cs="Times New Roman"/>
          <w:sz w:val="28"/>
          <w:szCs w:val="28"/>
        </w:rPr>
        <w:t>нных прав субъектов малого и среднего предпринимательства), предназначенного для</w:t>
      </w:r>
      <w:r>
        <w:rPr>
          <w:rFonts w:ascii="Times New Roman" w:hAnsi="Times New Roman" w:cs="Times New Roman"/>
          <w:sz w:val="28"/>
          <w:szCs w:val="28"/>
        </w:rPr>
        <w:t xml:space="preserve"> предоставления его</w:t>
      </w:r>
      <w:r w:rsidRPr="0038601A">
        <w:rPr>
          <w:rFonts w:ascii="Times New Roman" w:hAnsi="Times New Roman" w:cs="Times New Roman"/>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0304B4C6"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Начальная цена (начальный размер годовой арендной платы) за пользование зданием, помещением, включенными в Перечень, в рамках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определяется на основании отчета независимого оценщика с учетом коэффициента муниципальной поддержки, а также с учетом платы за пользование земельным участком, на котором оно расположено. Начальная цена за сооружение определяется на основании отчета независимого оценщика с учетом коэффициента муниципальной поддержки.</w:t>
      </w:r>
    </w:p>
    <w:p w14:paraId="6697B624"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1.3. Предоставление в аренду,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14:paraId="65337558"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земельных участков в аренду и в собственность осуществляется как по результатам торгов, так и без их проведения.</w:t>
      </w:r>
    </w:p>
    <w:p w14:paraId="0229A1E4" w14:textId="77777777" w:rsidR="00937D2E" w:rsidRPr="008D0F20"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Случаи предоставления земельных участков без проведения торгов в собственность или аренду определены </w:t>
      </w:r>
      <w:hyperlink r:id="rId38" w:history="1">
        <w:r w:rsidRPr="008D0F20">
          <w:rPr>
            <w:rFonts w:ascii="Times New Roman" w:hAnsi="Times New Roman" w:cs="Times New Roman"/>
            <w:sz w:val="28"/>
            <w:szCs w:val="28"/>
          </w:rPr>
          <w:t>статьями 39.3</w:t>
        </w:r>
      </w:hyperlink>
      <w:r w:rsidRPr="008D0F20">
        <w:rPr>
          <w:rFonts w:ascii="Times New Roman" w:hAnsi="Times New Roman" w:cs="Times New Roman"/>
          <w:sz w:val="28"/>
          <w:szCs w:val="28"/>
        </w:rPr>
        <w:t xml:space="preserve"> и </w:t>
      </w:r>
      <w:hyperlink r:id="rId39" w:history="1">
        <w:r w:rsidRPr="008D0F20">
          <w:rPr>
            <w:rFonts w:ascii="Times New Roman" w:hAnsi="Times New Roman" w:cs="Times New Roman"/>
            <w:sz w:val="28"/>
            <w:szCs w:val="28"/>
          </w:rPr>
          <w:t>39.6</w:t>
        </w:r>
      </w:hyperlink>
      <w:r w:rsidRPr="008D0F20">
        <w:rPr>
          <w:rFonts w:ascii="Times New Roman" w:hAnsi="Times New Roman" w:cs="Times New Roman"/>
          <w:sz w:val="28"/>
          <w:szCs w:val="28"/>
        </w:rPr>
        <w:t xml:space="preserve"> Земельного кодекса Российской Федерации. Основания бесплатного предоставления земельных участков в собственность гражданину или юридическому лицу установлены </w:t>
      </w:r>
      <w:hyperlink r:id="rId40" w:history="1">
        <w:r w:rsidRPr="008D0F20">
          <w:rPr>
            <w:rFonts w:ascii="Times New Roman" w:hAnsi="Times New Roman" w:cs="Times New Roman"/>
            <w:sz w:val="28"/>
            <w:szCs w:val="28"/>
          </w:rPr>
          <w:t>статьей 39.5</w:t>
        </w:r>
      </w:hyperlink>
      <w:r w:rsidRPr="008D0F20">
        <w:rPr>
          <w:rFonts w:ascii="Times New Roman" w:hAnsi="Times New Roman" w:cs="Times New Roman"/>
          <w:sz w:val="28"/>
          <w:szCs w:val="28"/>
        </w:rPr>
        <w:t xml:space="preserve"> Земельного кодекса Российской Федерации.</w:t>
      </w:r>
    </w:p>
    <w:p w14:paraId="1234510B" w14:textId="77777777" w:rsidR="00937D2E" w:rsidRPr="008D0F20" w:rsidRDefault="00937D2E" w:rsidP="00937D2E">
      <w:pPr>
        <w:pStyle w:val="ConsPlusNormal0"/>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Подготовка и организация аукцион</w:t>
      </w:r>
      <w:r w:rsidRPr="0038601A">
        <w:rPr>
          <w:rFonts w:ascii="Times New Roman" w:hAnsi="Times New Roman" w:cs="Times New Roman"/>
          <w:sz w:val="28"/>
          <w:szCs w:val="28"/>
        </w:rPr>
        <w:t xml:space="preserve">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осуществляется в порядке, предусмотренном </w:t>
      </w:r>
      <w:hyperlink r:id="rId41" w:history="1">
        <w:r w:rsidRPr="008D0F20">
          <w:rPr>
            <w:rFonts w:ascii="Times New Roman" w:hAnsi="Times New Roman" w:cs="Times New Roman"/>
            <w:sz w:val="28"/>
            <w:szCs w:val="28"/>
          </w:rPr>
          <w:t>статьей 39.11</w:t>
        </w:r>
      </w:hyperlink>
      <w:r w:rsidRPr="008D0F20">
        <w:rPr>
          <w:rFonts w:ascii="Times New Roman" w:hAnsi="Times New Roman" w:cs="Times New Roman"/>
          <w:sz w:val="28"/>
          <w:szCs w:val="28"/>
        </w:rPr>
        <w:t xml:space="preserve"> Земельного кодекса Российской Федерации.</w:t>
      </w:r>
    </w:p>
    <w:p w14:paraId="7C15C2B9"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земельных участков в аренду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(ежегодной арендной платы или размера первого арендного платежа), определение условий торгов, организация и проведение торгов, заключение договоров аренды.</w:t>
      </w:r>
    </w:p>
    <w:p w14:paraId="69DC3F19"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Предоставление земельных участков в собственность на торгах предполагает </w:t>
      </w:r>
      <w:r w:rsidRPr="0038601A">
        <w:rPr>
          <w:rFonts w:ascii="Times New Roman" w:hAnsi="Times New Roman" w:cs="Times New Roman"/>
          <w:sz w:val="28"/>
          <w:szCs w:val="28"/>
        </w:rPr>
        <w:lastRenderedPageBreak/>
        <w:t>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(кадастровой или рыночной стоимости земельного участка), определение условий торгов, организация и проведение торгов, заключение договоров купли-продажи.</w:t>
      </w:r>
    </w:p>
    <w:p w14:paraId="416D80B7"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1.4.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w:t>
      </w:r>
    </w:p>
    <w:p w14:paraId="20EFD622"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 входящих в состав местной казны </w:t>
      </w:r>
      <w:r>
        <w:rPr>
          <w:rFonts w:ascii="Times New Roman" w:hAnsi="Times New Roman" w:cs="Times New Roman"/>
          <w:sz w:val="28"/>
          <w:szCs w:val="28"/>
        </w:rPr>
        <w:t>городского округа Тейково Ивановской области</w:t>
      </w:r>
      <w:r w:rsidRPr="0038601A">
        <w:rPr>
          <w:rFonts w:ascii="Times New Roman" w:hAnsi="Times New Roman" w:cs="Times New Roman"/>
          <w:sz w:val="28"/>
          <w:szCs w:val="28"/>
        </w:rPr>
        <w:t>, для использования не по прямому назначению.</w:t>
      </w:r>
    </w:p>
    <w:p w14:paraId="2BF68E2D"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1.5. Принятие в муниципальную собственность имущества, оформление права муниципальной собственности на объекты недвижимости, в том числе земельные участки.</w:t>
      </w:r>
    </w:p>
    <w:p w14:paraId="2CB91430"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муниципальную собственность может быть принято государственное имущество, имущество, находящееся в иных формах собственности, бесхозяйное имущество, а также выморочное имущество, предназначенное для:</w:t>
      </w:r>
    </w:p>
    <w:p w14:paraId="534845FC"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решения в</w:t>
      </w:r>
      <w:r>
        <w:rPr>
          <w:rFonts w:ascii="Times New Roman" w:hAnsi="Times New Roman" w:cs="Times New Roman"/>
          <w:sz w:val="28"/>
          <w:szCs w:val="28"/>
        </w:rPr>
        <w:t>опросов местного значения городского округа Тейково Ивановской области</w:t>
      </w:r>
      <w:r w:rsidRPr="0038601A">
        <w:rPr>
          <w:rFonts w:ascii="Times New Roman" w:hAnsi="Times New Roman" w:cs="Times New Roman"/>
          <w:sz w:val="28"/>
          <w:szCs w:val="28"/>
        </w:rPr>
        <w:t>;</w:t>
      </w:r>
    </w:p>
    <w:p w14:paraId="16B1B881"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w:t>
      </w:r>
    </w:p>
    <w:p w14:paraId="3AFFEC2E"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w:t>
      </w:r>
      <w:r>
        <w:rPr>
          <w:rFonts w:ascii="Times New Roman" w:hAnsi="Times New Roman" w:cs="Times New Roman"/>
          <w:sz w:val="28"/>
          <w:szCs w:val="28"/>
        </w:rPr>
        <w:t xml:space="preserve">тветствии с решениями </w:t>
      </w:r>
      <w:r w:rsidRPr="0038601A">
        <w:rPr>
          <w:rFonts w:ascii="Times New Roman" w:hAnsi="Times New Roman" w:cs="Times New Roman"/>
          <w:sz w:val="28"/>
          <w:szCs w:val="28"/>
        </w:rPr>
        <w:t xml:space="preserve"> 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071466D9"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решения вопросов, право ре</w:t>
      </w:r>
      <w:r>
        <w:rPr>
          <w:rFonts w:ascii="Times New Roman" w:hAnsi="Times New Roman" w:cs="Times New Roman"/>
          <w:sz w:val="28"/>
          <w:szCs w:val="28"/>
        </w:rPr>
        <w:t>ализации</w:t>
      </w:r>
      <w:r w:rsidRPr="0038601A">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34BA46E9"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Право муниципальной собственности на земельные участки оформляется:</w:t>
      </w:r>
    </w:p>
    <w:p w14:paraId="693F1556"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 целях разграничения государственной собственности на землю;</w:t>
      </w:r>
    </w:p>
    <w:p w14:paraId="34226307"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в случае поступления земельных участков в собственность городского округа </w:t>
      </w:r>
      <w:r w:rsidRPr="0038601A">
        <w:rPr>
          <w:rFonts w:ascii="Times New Roman" w:hAnsi="Times New Roman" w:cs="Times New Roman"/>
          <w:sz w:val="28"/>
          <w:szCs w:val="28"/>
        </w:rPr>
        <w:lastRenderedPageBreak/>
        <w:t xml:space="preserve">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w:t>
      </w:r>
      <w:hyperlink r:id="rId42" w:history="1">
        <w:r w:rsidRPr="008D0F20">
          <w:rPr>
            <w:rFonts w:ascii="Times New Roman" w:hAnsi="Times New Roman" w:cs="Times New Roman"/>
            <w:sz w:val="28"/>
            <w:szCs w:val="28"/>
          </w:rPr>
          <w:t>Закона</w:t>
        </w:r>
      </w:hyperlink>
      <w:r w:rsidRPr="008D0F20">
        <w:rPr>
          <w:rFonts w:ascii="Times New Roman" w:hAnsi="Times New Roman" w:cs="Times New Roman"/>
          <w:sz w:val="28"/>
          <w:szCs w:val="28"/>
        </w:rPr>
        <w:t xml:space="preserve"> Ивановской области от 31.12.2002 № 111-ОЗ «О бесплатном предоста</w:t>
      </w:r>
      <w:r w:rsidRPr="0038601A">
        <w:rPr>
          <w:rFonts w:ascii="Times New Roman" w:hAnsi="Times New Roman" w:cs="Times New Roman"/>
          <w:sz w:val="28"/>
          <w:szCs w:val="28"/>
        </w:rPr>
        <w:t>влении земельных участков в собственность гражданам Российской Федерации</w:t>
      </w:r>
      <w:r>
        <w:rPr>
          <w:rFonts w:ascii="Times New Roman" w:hAnsi="Times New Roman" w:cs="Times New Roman"/>
          <w:sz w:val="28"/>
          <w:szCs w:val="28"/>
        </w:rPr>
        <w:t>»</w:t>
      </w:r>
      <w:r w:rsidRPr="0038601A">
        <w:rPr>
          <w:rFonts w:ascii="Times New Roman" w:hAnsi="Times New Roman" w:cs="Times New Roman"/>
          <w:sz w:val="28"/>
          <w:szCs w:val="28"/>
        </w:rPr>
        <w:t>;</w:t>
      </w:r>
    </w:p>
    <w:p w14:paraId="263DD4C4"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w:t>
      </w:r>
    </w:p>
    <w:p w14:paraId="2D183926"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при приобретении земельных участков, находящихся в частной собственности, в порядке гражданско-правовых сделок;</w:t>
      </w:r>
    </w:p>
    <w:p w14:paraId="15552765"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при отказе собственника от права собственности на земельный участок, расположенный на территории муниципального образования.</w:t>
      </w:r>
    </w:p>
    <w:p w14:paraId="7ED51731"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1.6. Осуществление полномочий учредителя (собственника) хозяйственных обществ, участие в органах управления хозяйственных обществ.</w:t>
      </w:r>
    </w:p>
    <w:p w14:paraId="4FE7BA45"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Выполнение мероприятия предполагает:</w:t>
      </w:r>
    </w:p>
    <w:p w14:paraId="07E1D27F"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полномочий акционера (участника) хозяй</w:t>
      </w:r>
      <w:r>
        <w:rPr>
          <w:rFonts w:ascii="Times New Roman" w:hAnsi="Times New Roman" w:cs="Times New Roman"/>
          <w:sz w:val="28"/>
          <w:szCs w:val="28"/>
        </w:rPr>
        <w:t>ственных обществ от имени городского округа Тейково Ивановской области</w:t>
      </w:r>
      <w:r w:rsidRPr="0038601A">
        <w:rPr>
          <w:rFonts w:ascii="Times New Roman" w:hAnsi="Times New Roman" w:cs="Times New Roman"/>
          <w:sz w:val="28"/>
          <w:szCs w:val="28"/>
        </w:rPr>
        <w:t>, участие в управлении хозяйственными обществами;</w:t>
      </w:r>
    </w:p>
    <w:p w14:paraId="7D54F50D"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полномочий собственника в отношении акций (долей), закрепленных в муниципальной собств</w:t>
      </w:r>
      <w:r>
        <w:rPr>
          <w:rFonts w:ascii="Times New Roman" w:hAnsi="Times New Roman" w:cs="Times New Roman"/>
          <w:sz w:val="28"/>
          <w:szCs w:val="28"/>
        </w:rPr>
        <w:t>енности, от имени городского округа Тейково Ивановской области</w:t>
      </w:r>
      <w:r w:rsidRPr="0038601A">
        <w:rPr>
          <w:rFonts w:ascii="Times New Roman" w:hAnsi="Times New Roman" w:cs="Times New Roman"/>
          <w:sz w:val="28"/>
          <w:szCs w:val="28"/>
        </w:rPr>
        <w:t>.</w:t>
      </w:r>
    </w:p>
    <w:p w14:paraId="3F49E64A"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1.7. Обеспечение выполнения функций по оценке прав на движимое и недвижимое имущество, признанию прав и регулированию отношений по государственной и муниципальной собственности.</w:t>
      </w:r>
    </w:p>
    <w:p w14:paraId="11147463"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Данное направление предусматривает приобретение услуг, а также осуществление иных платежей, связанных с определением рыночной стоимости объектов муниципальной собственности (права аренды, иного вида пользования объектами муниципальной собственности), а также земельных участков, государственная собственность на которые не разграничена (права аренды земельных участков, права на освоение территорий), и иных объектов оценки, признанием прав и регулированием отношений по государственной и муниципальной собственности, в том</w:t>
      </w:r>
      <w:r>
        <w:rPr>
          <w:rFonts w:ascii="Times New Roman" w:hAnsi="Times New Roman" w:cs="Times New Roman"/>
          <w:sz w:val="28"/>
          <w:szCs w:val="28"/>
        </w:rPr>
        <w:t xml:space="preserve"> </w:t>
      </w:r>
      <w:r w:rsidRPr="0038601A">
        <w:rPr>
          <w:rFonts w:ascii="Times New Roman" w:hAnsi="Times New Roman" w:cs="Times New Roman"/>
          <w:sz w:val="28"/>
          <w:szCs w:val="28"/>
        </w:rPr>
        <w:t>числе:</w:t>
      </w:r>
    </w:p>
    <w:p w14:paraId="58C1A2BA"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по определению рыночной стоимости муниципального имущества, земельных участков, государственная собственность на которые не разграничена, расположенных в границах городского округа </w:t>
      </w:r>
      <w:r>
        <w:rPr>
          <w:rFonts w:ascii="Times New Roman" w:hAnsi="Times New Roman" w:cs="Times New Roman"/>
          <w:sz w:val="28"/>
          <w:szCs w:val="28"/>
        </w:rPr>
        <w:t>Тейково</w:t>
      </w:r>
      <w:r w:rsidRPr="0038601A">
        <w:rPr>
          <w:rFonts w:ascii="Times New Roman" w:hAnsi="Times New Roman" w:cs="Times New Roman"/>
          <w:sz w:val="28"/>
          <w:szCs w:val="28"/>
        </w:rPr>
        <w:t>, неотделимых улучшений муниципального имущества, материального ущерба, причиненного муниципальному имуществу;</w:t>
      </w:r>
    </w:p>
    <w:p w14:paraId="178C8C38"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по определению рыночной стоимости (рыночного размера) </w:t>
      </w:r>
      <w:r w:rsidRPr="0038601A">
        <w:rPr>
          <w:rFonts w:ascii="Times New Roman" w:hAnsi="Times New Roman" w:cs="Times New Roman"/>
          <w:sz w:val="28"/>
          <w:szCs w:val="28"/>
        </w:rPr>
        <w:lastRenderedPageBreak/>
        <w:t xml:space="preserve">арендной платы муниципального имущества, имущества, земельных участков, государственная собственность на которые не разграничена, расположенных в границах городского округа </w:t>
      </w:r>
      <w:r>
        <w:rPr>
          <w:rFonts w:ascii="Times New Roman" w:hAnsi="Times New Roman" w:cs="Times New Roman"/>
          <w:sz w:val="28"/>
          <w:szCs w:val="28"/>
        </w:rPr>
        <w:t>Тейково Ивановской области</w:t>
      </w:r>
      <w:r w:rsidRPr="0038601A">
        <w:rPr>
          <w:rFonts w:ascii="Times New Roman" w:hAnsi="Times New Roman" w:cs="Times New Roman"/>
          <w:sz w:val="28"/>
          <w:szCs w:val="28"/>
        </w:rPr>
        <w:t>, и земельных участков, находящихся в муниципальной собстве</w:t>
      </w:r>
      <w:r>
        <w:rPr>
          <w:rFonts w:ascii="Times New Roman" w:hAnsi="Times New Roman" w:cs="Times New Roman"/>
          <w:sz w:val="28"/>
          <w:szCs w:val="28"/>
        </w:rPr>
        <w:t>нности городского округа Тейково Ивановской области</w:t>
      </w:r>
      <w:r w:rsidRPr="0038601A">
        <w:rPr>
          <w:rFonts w:ascii="Times New Roman" w:hAnsi="Times New Roman" w:cs="Times New Roman"/>
          <w:sz w:val="28"/>
          <w:szCs w:val="28"/>
        </w:rPr>
        <w:t>, права на заключение договора безвозмездного пользования недвижимым и движимым имуществом;</w:t>
      </w:r>
    </w:p>
    <w:p w14:paraId="05EC013C"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w:t>
      </w:r>
    </w:p>
    <w:p w14:paraId="49F819D0"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сохранности муниципального имущества, включенно</w:t>
      </w:r>
      <w:r>
        <w:rPr>
          <w:rFonts w:ascii="Times New Roman" w:hAnsi="Times New Roman" w:cs="Times New Roman"/>
          <w:sz w:val="28"/>
          <w:szCs w:val="28"/>
        </w:rPr>
        <w:t>го в состав местной казны городского округа Тейково Ивановской области</w:t>
      </w:r>
      <w:r w:rsidRPr="0038601A">
        <w:rPr>
          <w:rFonts w:ascii="Times New Roman" w:hAnsi="Times New Roman" w:cs="Times New Roman"/>
          <w:sz w:val="28"/>
          <w:szCs w:val="28"/>
        </w:rPr>
        <w:t>, находящегося в процессе приватизации;</w:t>
      </w:r>
    </w:p>
    <w:p w14:paraId="4E03112F"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проведению кадастровых работ в отношении земельных участков, выставляемых на продажу;</w:t>
      </w:r>
    </w:p>
    <w:p w14:paraId="66B722FF"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затраты на содержание и ремонт муниципального имущества;</w:t>
      </w:r>
    </w:p>
    <w:p w14:paraId="1AC67232"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(за исключением жилых помещений) и инженерной инфраструктуры, а также для подготовки актов обследования объектов;</w:t>
      </w:r>
    </w:p>
    <w:p w14:paraId="4A17AEAC"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иные затраты, необходимые для выполнения мероприятия подпрограммы;</w:t>
      </w:r>
    </w:p>
    <w:p w14:paraId="0994D368"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 расположенного на земельном участке, находящемся в муниципальной собственности, или на земельном участке, государственная собственность на который не разграничена, в связи с прекращением действия договора аренды такого земельного участка;</w:t>
      </w:r>
    </w:p>
    <w:p w14:paraId="2D7EE4DF"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связи, услуг почтовой связи, приобретение маркированных конвертов, проведение проверки (поверки) средств измерений, приобретение канцелярских товаров и бумаги для офисной техники, мебели, а также оплата услуг по обучению по дополнительным профессиональным программам повышения квалификации и профессиональной переподготовки;</w:t>
      </w:r>
    </w:p>
    <w:p w14:paraId="781EF94E"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затраты на проведение экспертиз, составление рецензий на судебные экспертизы в рамках судебных разбирательств по искам о защите и</w:t>
      </w:r>
      <w:r>
        <w:rPr>
          <w:rFonts w:ascii="Times New Roman" w:hAnsi="Times New Roman" w:cs="Times New Roman"/>
          <w:sz w:val="28"/>
          <w:szCs w:val="28"/>
        </w:rPr>
        <w:t>мущественных прав городского округа Тейково</w:t>
      </w:r>
      <w:r w:rsidRPr="0038601A">
        <w:rPr>
          <w:rFonts w:ascii="Times New Roman" w:hAnsi="Times New Roman" w:cs="Times New Roman"/>
          <w:sz w:val="28"/>
          <w:szCs w:val="28"/>
        </w:rPr>
        <w:t xml:space="preserve"> по вопросам, отнесенным к компетенции </w:t>
      </w:r>
      <w:r>
        <w:rPr>
          <w:rFonts w:ascii="Times New Roman" w:hAnsi="Times New Roman" w:cs="Times New Roman"/>
          <w:sz w:val="28"/>
          <w:szCs w:val="28"/>
        </w:rPr>
        <w:t>Комитета по управлению муниципальным имуществом и земельным отношениям администрации городского округа Тейково Ивановской области</w:t>
      </w:r>
      <w:r w:rsidRPr="0038601A">
        <w:rPr>
          <w:rFonts w:ascii="Times New Roman" w:hAnsi="Times New Roman" w:cs="Times New Roman"/>
          <w:sz w:val="28"/>
          <w:szCs w:val="28"/>
        </w:rPr>
        <w:t>, а также при установлении соразмерности площади земельного участка площади находящихся на нем зданий/сооружений;</w:t>
      </w:r>
    </w:p>
    <w:p w14:paraId="574F0B50"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нотариального тарифа за совершение нотариальных действий в целях </w:t>
      </w:r>
      <w:r w:rsidRPr="0038601A">
        <w:rPr>
          <w:rFonts w:ascii="Times New Roman" w:hAnsi="Times New Roman" w:cs="Times New Roman"/>
          <w:sz w:val="28"/>
          <w:szCs w:val="28"/>
        </w:rPr>
        <w:lastRenderedPageBreak/>
        <w:t>оформления в муниципальную собственность гор</w:t>
      </w:r>
      <w:r>
        <w:rPr>
          <w:rFonts w:ascii="Times New Roman" w:hAnsi="Times New Roman" w:cs="Times New Roman"/>
          <w:sz w:val="28"/>
          <w:szCs w:val="28"/>
        </w:rPr>
        <w:t>одского округа Тейково</w:t>
      </w:r>
      <w:r w:rsidRPr="0038601A">
        <w:rPr>
          <w:rFonts w:ascii="Times New Roman" w:hAnsi="Times New Roman" w:cs="Times New Roman"/>
          <w:sz w:val="28"/>
          <w:szCs w:val="28"/>
        </w:rPr>
        <w:t xml:space="preserve"> выморочного имущества.</w:t>
      </w:r>
    </w:p>
    <w:p w14:paraId="0E71DE26"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2. Уплата взносов на капитальный ремонт общего имущества многоквартирных жилых домов, расположенных на территории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соразмерно доле муниципальных нежилых помещений, расположенных в них.</w:t>
      </w:r>
    </w:p>
    <w:p w14:paraId="4164025D"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3. Осуществление полномочий в области управления муниципальными унитарными предприятиями.</w:t>
      </w:r>
    </w:p>
    <w:p w14:paraId="34BB8A38" w14:textId="77777777" w:rsidR="00937D2E" w:rsidRPr="0038601A" w:rsidRDefault="00937D2E" w:rsidP="00AF363D">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Выполнение мероприятия предполагает:</w:t>
      </w:r>
    </w:p>
    <w:p w14:paraId="19B2576B" w14:textId="77777777" w:rsidR="00937D2E" w:rsidRPr="0038601A" w:rsidRDefault="00937D2E" w:rsidP="00AF363D">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 в</w:t>
      </w:r>
      <w:r>
        <w:rPr>
          <w:rFonts w:ascii="Times New Roman" w:hAnsi="Times New Roman" w:cs="Times New Roman"/>
          <w:sz w:val="28"/>
          <w:szCs w:val="28"/>
        </w:rPr>
        <w:t xml:space="preserve">несение предложений главе городского округа Тейково Ивановской области </w:t>
      </w:r>
      <w:r w:rsidRPr="0038601A">
        <w:rPr>
          <w:rFonts w:ascii="Times New Roman" w:hAnsi="Times New Roman" w:cs="Times New Roman"/>
          <w:sz w:val="28"/>
          <w:szCs w:val="28"/>
        </w:rPr>
        <w:t>о создании, реорганизации и ликвидации муниципальных унитарных предприятий;</w:t>
      </w:r>
    </w:p>
    <w:p w14:paraId="69D06BE0" w14:textId="77777777" w:rsidR="00937D2E" w:rsidRPr="0038601A" w:rsidRDefault="00937D2E" w:rsidP="00AF363D">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 утверждение уставов муниципальных унитарных предприятий;</w:t>
      </w:r>
    </w:p>
    <w:p w14:paraId="7BC75F91" w14:textId="77777777" w:rsidR="00937D2E" w:rsidRPr="0038601A" w:rsidRDefault="00937D2E" w:rsidP="00AF363D">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осуществление подготовки документов для </w:t>
      </w:r>
      <w:r>
        <w:rPr>
          <w:rFonts w:ascii="Times New Roman" w:hAnsi="Times New Roman" w:cs="Times New Roman"/>
          <w:sz w:val="28"/>
          <w:szCs w:val="28"/>
        </w:rPr>
        <w:t>заключения</w:t>
      </w:r>
      <w:r w:rsidRPr="0038601A">
        <w:rPr>
          <w:rFonts w:ascii="Times New Roman" w:hAnsi="Times New Roman" w:cs="Times New Roman"/>
          <w:sz w:val="28"/>
          <w:szCs w:val="28"/>
        </w:rPr>
        <w:t xml:space="preserve"> трудовых договоров с руководителями муниципальных унитарных предприятий в установленном законодательством Российской Федерации порядке;</w:t>
      </w:r>
    </w:p>
    <w:p w14:paraId="2AAA2CCC" w14:textId="77777777" w:rsidR="00937D2E" w:rsidRPr="0038601A" w:rsidRDefault="00937D2E" w:rsidP="00AF363D">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контроля за использованием муниципального имущества муниципальными унитарными предприятиями;</w:t>
      </w:r>
    </w:p>
    <w:p w14:paraId="5D854FF8" w14:textId="77777777" w:rsidR="00937D2E" w:rsidRPr="0038601A" w:rsidRDefault="00937D2E" w:rsidP="00AF363D">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 согласование договоров аренды, безвозмездного пользования муниципальн</w:t>
      </w:r>
      <w:r>
        <w:rPr>
          <w:rFonts w:ascii="Times New Roman" w:hAnsi="Times New Roman" w:cs="Times New Roman"/>
          <w:sz w:val="28"/>
          <w:szCs w:val="28"/>
        </w:rPr>
        <w:t>ого недвижимого имущества городского округа Тейково Ивановской области</w:t>
      </w:r>
      <w:r w:rsidRPr="0038601A">
        <w:rPr>
          <w:rFonts w:ascii="Times New Roman" w:hAnsi="Times New Roman" w:cs="Times New Roman"/>
          <w:sz w:val="28"/>
          <w:szCs w:val="28"/>
        </w:rPr>
        <w:t>, закрепленного за муниципальными унитарными предприятиями на праве хозяйственного ведения;</w:t>
      </w:r>
    </w:p>
    <w:p w14:paraId="5E59D055" w14:textId="77777777" w:rsidR="00937D2E" w:rsidRPr="0038601A" w:rsidRDefault="00937D2E" w:rsidP="00AF363D">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 подготовку правовых актов по увеличению уставного фонда муниципальных унитарных предприятий;</w:t>
      </w:r>
    </w:p>
    <w:p w14:paraId="369A34A8" w14:textId="77777777" w:rsidR="00937D2E" w:rsidRPr="0038601A" w:rsidRDefault="00937D2E" w:rsidP="00AF363D">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отдельных прав собс</w:t>
      </w:r>
      <w:r>
        <w:rPr>
          <w:rFonts w:ascii="Times New Roman" w:hAnsi="Times New Roman" w:cs="Times New Roman"/>
          <w:sz w:val="28"/>
          <w:szCs w:val="28"/>
        </w:rPr>
        <w:t xml:space="preserve">твенника от имени городского округа ТейковоИвановской области </w:t>
      </w:r>
      <w:r w:rsidRPr="0038601A">
        <w:rPr>
          <w:rFonts w:ascii="Times New Roman" w:hAnsi="Times New Roman" w:cs="Times New Roman"/>
          <w:sz w:val="28"/>
          <w:szCs w:val="28"/>
        </w:rPr>
        <w:t>в случаях, предусмотренных муниципальными правовыми актам</w:t>
      </w:r>
      <w:r>
        <w:rPr>
          <w:rFonts w:ascii="Times New Roman" w:hAnsi="Times New Roman" w:cs="Times New Roman"/>
          <w:sz w:val="28"/>
          <w:szCs w:val="28"/>
        </w:rPr>
        <w:t>и городского округа Тейково Ивановской области</w:t>
      </w:r>
      <w:r w:rsidRPr="0038601A">
        <w:rPr>
          <w:rFonts w:ascii="Times New Roman" w:hAnsi="Times New Roman" w:cs="Times New Roman"/>
          <w:sz w:val="28"/>
          <w:szCs w:val="28"/>
        </w:rPr>
        <w:t>.</w:t>
      </w:r>
    </w:p>
    <w:p w14:paraId="54E2DA76"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4. </w:t>
      </w:r>
      <w:r>
        <w:rPr>
          <w:rFonts w:ascii="Times New Roman" w:hAnsi="Times New Roman" w:cs="Times New Roman"/>
          <w:sz w:val="28"/>
          <w:szCs w:val="28"/>
        </w:rPr>
        <w:t>Оплата услуг</w:t>
      </w:r>
      <w:r w:rsidRPr="0038601A">
        <w:rPr>
          <w:rFonts w:ascii="Times New Roman" w:hAnsi="Times New Roman" w:cs="Times New Roman"/>
          <w:sz w:val="28"/>
          <w:szCs w:val="28"/>
        </w:rPr>
        <w:t xml:space="preserve">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p w14:paraId="1DE3BB02"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мероприятия - 20</w:t>
      </w:r>
      <w:r>
        <w:rPr>
          <w:rFonts w:ascii="Times New Roman" w:hAnsi="Times New Roman" w:cs="Times New Roman"/>
          <w:sz w:val="28"/>
          <w:szCs w:val="28"/>
        </w:rPr>
        <w:t>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годы.</w:t>
      </w:r>
    </w:p>
    <w:p w14:paraId="448A02E9"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38601A">
        <w:rPr>
          <w:rFonts w:ascii="Times New Roman" w:hAnsi="Times New Roman" w:cs="Times New Roman"/>
          <w:sz w:val="28"/>
          <w:szCs w:val="28"/>
        </w:rPr>
        <w:t xml:space="preserve">Оформление права муниципальной собственности на </w:t>
      </w:r>
      <w:r>
        <w:rPr>
          <w:rFonts w:ascii="Times New Roman" w:hAnsi="Times New Roman" w:cs="Times New Roman"/>
          <w:sz w:val="28"/>
          <w:szCs w:val="28"/>
        </w:rPr>
        <w:t xml:space="preserve">земельные участки под </w:t>
      </w:r>
      <w:r w:rsidRPr="0038601A">
        <w:rPr>
          <w:rFonts w:ascii="Times New Roman" w:hAnsi="Times New Roman" w:cs="Times New Roman"/>
          <w:sz w:val="28"/>
          <w:szCs w:val="28"/>
        </w:rPr>
        <w:t>автомобильны</w:t>
      </w:r>
      <w:r>
        <w:rPr>
          <w:rFonts w:ascii="Times New Roman" w:hAnsi="Times New Roman" w:cs="Times New Roman"/>
          <w:sz w:val="28"/>
          <w:szCs w:val="28"/>
        </w:rPr>
        <w:t>ми</w:t>
      </w:r>
      <w:r w:rsidRPr="0038601A">
        <w:rPr>
          <w:rFonts w:ascii="Times New Roman" w:hAnsi="Times New Roman" w:cs="Times New Roman"/>
          <w:sz w:val="28"/>
          <w:szCs w:val="28"/>
        </w:rPr>
        <w:t xml:space="preserve"> дорог</w:t>
      </w:r>
      <w:r>
        <w:rPr>
          <w:rFonts w:ascii="Times New Roman" w:hAnsi="Times New Roman" w:cs="Times New Roman"/>
          <w:sz w:val="28"/>
          <w:szCs w:val="28"/>
        </w:rPr>
        <w:t>ами</w:t>
      </w:r>
      <w:r w:rsidRPr="0038601A">
        <w:rPr>
          <w:rFonts w:ascii="Times New Roman" w:hAnsi="Times New Roman" w:cs="Times New Roman"/>
          <w:sz w:val="28"/>
          <w:szCs w:val="28"/>
        </w:rPr>
        <w:t>.</w:t>
      </w:r>
    </w:p>
    <w:p w14:paraId="7D9E6D8C" w14:textId="77777777" w:rsidR="00937D2E" w:rsidRDefault="00937D2E" w:rsidP="00937D2E">
      <w:pPr>
        <w:pStyle w:val="ConsPlusNormal0"/>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Выполнение мероприятия предполагает проведение работ по постановке на государственный кадастровый учет </w:t>
      </w:r>
      <w:r>
        <w:rPr>
          <w:rFonts w:ascii="Times New Roman" w:hAnsi="Times New Roman" w:cs="Times New Roman"/>
          <w:sz w:val="28"/>
          <w:szCs w:val="28"/>
        </w:rPr>
        <w:t>19</w:t>
      </w:r>
      <w:r w:rsidRPr="0038601A">
        <w:rPr>
          <w:rFonts w:ascii="Times New Roman" w:hAnsi="Times New Roman" w:cs="Times New Roman"/>
          <w:sz w:val="28"/>
          <w:szCs w:val="28"/>
        </w:rPr>
        <w:t xml:space="preserve">автомобильных дорог общего пользования местного значения, учтенных в реестре, с одновременной регистрацией права </w:t>
      </w:r>
      <w:r w:rsidRPr="0038601A">
        <w:rPr>
          <w:rFonts w:ascii="Times New Roman" w:hAnsi="Times New Roman" w:cs="Times New Roman"/>
          <w:sz w:val="28"/>
          <w:szCs w:val="28"/>
        </w:rPr>
        <w:lastRenderedPageBreak/>
        <w:t>муниципальной собственности</w:t>
      </w:r>
      <w:r>
        <w:rPr>
          <w:rFonts w:ascii="Times New Roman" w:hAnsi="Times New Roman" w:cs="Times New Roman"/>
          <w:sz w:val="28"/>
          <w:szCs w:val="28"/>
        </w:rPr>
        <w:t xml:space="preserve"> на указанные земельные участки по следующим адресам: ул. Гастелло, ул.2-я Красная, ул.1-ая Комовская, ул.2-ая Комовская, ул. Фрунзенская, ул. Сергеевская, ул. Мохова, ул. Футбольная, проезд Шестагинский, ул. Индустриальная, ул. Красных Зорь, 1-аяКомсомольская, проезд Октябрьский, поселок Пчелина, ул. Першинская, ул. 1-ая Красная, ул. Ульяновская, проезд Колхозный, проезд Центральный</w:t>
      </w:r>
      <w:r w:rsidRPr="0038601A">
        <w:rPr>
          <w:rFonts w:ascii="Times New Roman" w:hAnsi="Times New Roman" w:cs="Times New Roman"/>
          <w:sz w:val="28"/>
          <w:szCs w:val="28"/>
        </w:rPr>
        <w:t>.</w:t>
      </w:r>
    </w:p>
    <w:p w14:paraId="6B01ECF1" w14:textId="77777777" w:rsidR="00937D2E" w:rsidRDefault="00937D2E" w:rsidP="00937D2E">
      <w:pPr>
        <w:pStyle w:val="ConsPlusNormal0"/>
        <w:ind w:firstLine="539"/>
        <w:jc w:val="both"/>
        <w:rPr>
          <w:rFonts w:ascii="Times New Roman" w:hAnsi="Times New Roman" w:cs="Times New Roman"/>
          <w:sz w:val="28"/>
          <w:szCs w:val="28"/>
        </w:rPr>
      </w:pPr>
      <w:bookmarkStart w:id="20" w:name="P676"/>
      <w:bookmarkEnd w:id="20"/>
      <w:r w:rsidRPr="0038601A">
        <w:rPr>
          <w:rFonts w:ascii="Times New Roman" w:hAnsi="Times New Roman" w:cs="Times New Roman"/>
          <w:sz w:val="28"/>
          <w:szCs w:val="28"/>
        </w:rPr>
        <w:t xml:space="preserve">Мероприятия подпрограммы, указанные в </w:t>
      </w:r>
      <w:hyperlink w:anchor="P600" w:history="1">
        <w:r w:rsidRPr="008D0F20">
          <w:rPr>
            <w:rFonts w:ascii="Times New Roman" w:hAnsi="Times New Roman" w:cs="Times New Roman"/>
            <w:sz w:val="28"/>
            <w:szCs w:val="28"/>
          </w:rPr>
          <w:t>пунктах 1</w:t>
        </w:r>
      </w:hyperlink>
      <w:r w:rsidRPr="008D0F20">
        <w:rPr>
          <w:rFonts w:ascii="Times New Roman" w:hAnsi="Times New Roman" w:cs="Times New Roman"/>
          <w:sz w:val="28"/>
          <w:szCs w:val="28"/>
        </w:rPr>
        <w:t xml:space="preserve"> - </w:t>
      </w:r>
      <w:hyperlink w:anchor="P676" w:history="1">
        <w:r w:rsidRPr="008D0F20">
          <w:rPr>
            <w:rFonts w:ascii="Times New Roman" w:hAnsi="Times New Roman" w:cs="Times New Roman"/>
            <w:sz w:val="28"/>
            <w:szCs w:val="28"/>
          </w:rPr>
          <w:t>5</w:t>
        </w:r>
      </w:hyperlink>
      <w:r w:rsidRPr="008D0F20">
        <w:rPr>
          <w:rFonts w:ascii="Times New Roman" w:hAnsi="Times New Roman" w:cs="Times New Roman"/>
          <w:sz w:val="28"/>
          <w:szCs w:val="28"/>
        </w:rPr>
        <w:t xml:space="preserve"> настоящего раздела, выполняются на регулярной основе</w:t>
      </w:r>
      <w:r w:rsidRPr="0038601A">
        <w:rPr>
          <w:rFonts w:ascii="Times New Roman" w:hAnsi="Times New Roman" w:cs="Times New Roman"/>
          <w:sz w:val="28"/>
          <w:szCs w:val="28"/>
        </w:rPr>
        <w:t xml:space="preserve"> в течение всего срока реализации подпрограммы.</w:t>
      </w:r>
    </w:p>
    <w:p w14:paraId="43EBC632" w14:textId="77777777" w:rsidR="00937D2E" w:rsidRDefault="00937D2E" w:rsidP="00937D2E">
      <w:pPr>
        <w:pStyle w:val="ConsPlusNormal0"/>
        <w:ind w:firstLine="539"/>
        <w:jc w:val="both"/>
        <w:rPr>
          <w:rFonts w:ascii="Times New Roman" w:hAnsi="Times New Roman" w:cs="Times New Roman"/>
          <w:sz w:val="28"/>
          <w:szCs w:val="28"/>
        </w:rPr>
      </w:pPr>
    </w:p>
    <w:p w14:paraId="471F54B0" w14:textId="77777777" w:rsidR="00937D2E" w:rsidRDefault="00937D2E" w:rsidP="00937D2E">
      <w:pPr>
        <w:pStyle w:val="ConsPlusNormal0"/>
        <w:ind w:firstLine="540"/>
        <w:jc w:val="center"/>
        <w:rPr>
          <w:rFonts w:ascii="Times New Roman" w:hAnsi="Times New Roman" w:cs="Times New Roman"/>
          <w:b/>
          <w:sz w:val="28"/>
          <w:szCs w:val="28"/>
        </w:rPr>
      </w:pPr>
      <w:r>
        <w:rPr>
          <w:rFonts w:ascii="Times New Roman" w:hAnsi="Times New Roman" w:cs="Times New Roman"/>
          <w:b/>
          <w:sz w:val="28"/>
          <w:szCs w:val="28"/>
        </w:rPr>
        <w:t>5. Р</w:t>
      </w:r>
      <w:r w:rsidRPr="003530A1">
        <w:rPr>
          <w:rFonts w:ascii="Times New Roman" w:hAnsi="Times New Roman" w:cs="Times New Roman"/>
          <w:b/>
          <w:sz w:val="28"/>
          <w:szCs w:val="28"/>
        </w:rPr>
        <w:t>есурсное обеспечение подпрограммы</w:t>
      </w:r>
    </w:p>
    <w:p w14:paraId="1800CCB1" w14:textId="77777777" w:rsidR="00937D2E" w:rsidRPr="003530A1" w:rsidRDefault="00937D2E" w:rsidP="00937D2E">
      <w:pPr>
        <w:pStyle w:val="ConsPlusNormal0"/>
        <w:ind w:firstLine="540"/>
        <w:jc w:val="center"/>
        <w:rPr>
          <w:rFonts w:ascii="Times New Roman" w:hAnsi="Times New Roman" w:cs="Times New Roman"/>
          <w:b/>
          <w:sz w:val="28"/>
          <w:szCs w:val="28"/>
        </w:rPr>
      </w:pPr>
    </w:p>
    <w:p w14:paraId="71B9533A"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Бюджетные ассигнования на выполнение мероприятий подпрограммы</w:t>
      </w:r>
    </w:p>
    <w:p w14:paraId="6DBAC95C" w14:textId="77777777" w:rsidR="00937D2E" w:rsidRPr="0038601A" w:rsidRDefault="00937D2E" w:rsidP="00937D2E">
      <w:pPr>
        <w:pStyle w:val="ConsPlusNormal0"/>
        <w:ind w:firstLine="540"/>
        <w:jc w:val="both"/>
        <w:rPr>
          <w:rFonts w:ascii="Times New Roman" w:hAnsi="Times New Roman" w:cs="Times New Roman"/>
          <w:sz w:val="28"/>
          <w:szCs w:val="28"/>
        </w:rPr>
      </w:pPr>
    </w:p>
    <w:p w14:paraId="31CBC0D7" w14:textId="77777777" w:rsidR="00937D2E" w:rsidRPr="0038601A" w:rsidRDefault="00937D2E" w:rsidP="00937D2E">
      <w:pPr>
        <w:pStyle w:val="ConsPlusNormal0"/>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134"/>
        <w:gridCol w:w="1134"/>
        <w:gridCol w:w="1134"/>
        <w:gridCol w:w="1134"/>
        <w:gridCol w:w="1134"/>
        <w:gridCol w:w="1134"/>
        <w:gridCol w:w="1134"/>
      </w:tblGrid>
      <w:tr w:rsidR="00937D2E" w:rsidRPr="0038601A" w14:paraId="6457EF9F" w14:textId="77777777" w:rsidTr="00937D2E">
        <w:trPr>
          <w:jc w:val="center"/>
        </w:trPr>
        <w:tc>
          <w:tcPr>
            <w:tcW w:w="425" w:type="dxa"/>
          </w:tcPr>
          <w:p w14:paraId="70B1B9AA"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№п/п</w:t>
            </w:r>
          </w:p>
        </w:tc>
        <w:tc>
          <w:tcPr>
            <w:tcW w:w="2127" w:type="dxa"/>
          </w:tcPr>
          <w:p w14:paraId="6D2CAC7C"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Наименование мероприятия</w:t>
            </w:r>
          </w:p>
        </w:tc>
        <w:tc>
          <w:tcPr>
            <w:tcW w:w="1134" w:type="dxa"/>
          </w:tcPr>
          <w:p w14:paraId="65E20974"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Исполнитель</w:t>
            </w:r>
          </w:p>
        </w:tc>
        <w:tc>
          <w:tcPr>
            <w:tcW w:w="1134" w:type="dxa"/>
          </w:tcPr>
          <w:p w14:paraId="2B91A373"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2023год</w:t>
            </w:r>
          </w:p>
        </w:tc>
        <w:tc>
          <w:tcPr>
            <w:tcW w:w="1134" w:type="dxa"/>
          </w:tcPr>
          <w:p w14:paraId="0D38335E" w14:textId="77777777" w:rsidR="00937D2E"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2024 год</w:t>
            </w:r>
          </w:p>
          <w:p w14:paraId="401766A7" w14:textId="77777777" w:rsidR="00937D2E" w:rsidRPr="00862576" w:rsidRDefault="00937D2E" w:rsidP="00A579C6">
            <w:pPr>
              <w:pStyle w:val="ConsPlusNormal0"/>
              <w:jc w:val="center"/>
              <w:rPr>
                <w:rFonts w:ascii="Times New Roman" w:hAnsi="Times New Roman" w:cs="Times New Roman"/>
                <w:sz w:val="20"/>
              </w:rPr>
            </w:pPr>
          </w:p>
        </w:tc>
        <w:tc>
          <w:tcPr>
            <w:tcW w:w="1134" w:type="dxa"/>
          </w:tcPr>
          <w:p w14:paraId="5CC9F5C6"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2025 год</w:t>
            </w:r>
          </w:p>
        </w:tc>
        <w:tc>
          <w:tcPr>
            <w:tcW w:w="1134" w:type="dxa"/>
          </w:tcPr>
          <w:p w14:paraId="4AE6965A"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2026 год</w:t>
            </w:r>
          </w:p>
        </w:tc>
        <w:tc>
          <w:tcPr>
            <w:tcW w:w="1134" w:type="dxa"/>
          </w:tcPr>
          <w:p w14:paraId="0B22EA58"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2027 год</w:t>
            </w:r>
          </w:p>
        </w:tc>
        <w:tc>
          <w:tcPr>
            <w:tcW w:w="1134" w:type="dxa"/>
          </w:tcPr>
          <w:p w14:paraId="5584D7CE"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2028 год</w:t>
            </w:r>
          </w:p>
        </w:tc>
      </w:tr>
      <w:tr w:rsidR="00937D2E" w:rsidRPr="0038601A" w14:paraId="31C09705" w14:textId="77777777" w:rsidTr="00937D2E">
        <w:trPr>
          <w:jc w:val="center"/>
        </w:trPr>
        <w:tc>
          <w:tcPr>
            <w:tcW w:w="425" w:type="dxa"/>
          </w:tcPr>
          <w:p w14:paraId="1C909549" w14:textId="77777777" w:rsidR="00937D2E" w:rsidRPr="00862576" w:rsidRDefault="00937D2E" w:rsidP="00A579C6">
            <w:pPr>
              <w:pStyle w:val="ConsPlusNormal0"/>
              <w:rPr>
                <w:rFonts w:ascii="Times New Roman" w:hAnsi="Times New Roman" w:cs="Times New Roman"/>
                <w:sz w:val="20"/>
              </w:rPr>
            </w:pPr>
          </w:p>
        </w:tc>
        <w:tc>
          <w:tcPr>
            <w:tcW w:w="2127" w:type="dxa"/>
          </w:tcPr>
          <w:p w14:paraId="71BBC1EC" w14:textId="77777777" w:rsidR="00937D2E" w:rsidRPr="00487D2E" w:rsidRDefault="00937D2E" w:rsidP="00A579C6">
            <w:pPr>
              <w:pStyle w:val="ConsPlusNormal0"/>
              <w:jc w:val="both"/>
              <w:rPr>
                <w:rFonts w:ascii="Times New Roman" w:hAnsi="Times New Roman" w:cs="Times New Roman"/>
                <w:sz w:val="20"/>
              </w:rPr>
            </w:pPr>
            <w:r w:rsidRPr="00487D2E">
              <w:rPr>
                <w:rFonts w:ascii="Times New Roman" w:hAnsi="Times New Roman" w:cs="Times New Roman"/>
                <w:sz w:val="20"/>
              </w:rPr>
              <w:t>Подпрограмма, всего:</w:t>
            </w:r>
          </w:p>
        </w:tc>
        <w:tc>
          <w:tcPr>
            <w:tcW w:w="1134" w:type="dxa"/>
          </w:tcPr>
          <w:p w14:paraId="4B0B619C" w14:textId="77777777" w:rsidR="00937D2E" w:rsidRPr="00487D2E" w:rsidRDefault="00937D2E" w:rsidP="00A579C6">
            <w:pPr>
              <w:pStyle w:val="ConsPlusNormal0"/>
              <w:rPr>
                <w:rFonts w:ascii="Times New Roman" w:hAnsi="Times New Roman" w:cs="Times New Roman"/>
                <w:sz w:val="20"/>
              </w:rPr>
            </w:pPr>
          </w:p>
        </w:tc>
        <w:tc>
          <w:tcPr>
            <w:tcW w:w="1134" w:type="dxa"/>
          </w:tcPr>
          <w:p w14:paraId="0EAC86A6"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3284,06503</w:t>
            </w:r>
          </w:p>
        </w:tc>
        <w:tc>
          <w:tcPr>
            <w:tcW w:w="1134" w:type="dxa"/>
          </w:tcPr>
          <w:p w14:paraId="0BB65424" w14:textId="77777777" w:rsidR="00937D2E" w:rsidRPr="00487D2E" w:rsidRDefault="00937D2E" w:rsidP="00A579C6">
            <w:pPr>
              <w:pStyle w:val="ConsPlusNormal0"/>
              <w:jc w:val="center"/>
              <w:rPr>
                <w:rFonts w:ascii="Times New Roman" w:hAnsi="Times New Roman" w:cs="Times New Roman"/>
                <w:sz w:val="20"/>
              </w:rPr>
            </w:pPr>
            <w:r>
              <w:rPr>
                <w:rFonts w:ascii="Times New Roman" w:hAnsi="Times New Roman" w:cs="Times New Roman"/>
                <w:sz w:val="20"/>
              </w:rPr>
              <w:t>4117,65444</w:t>
            </w:r>
          </w:p>
        </w:tc>
        <w:tc>
          <w:tcPr>
            <w:tcW w:w="1134" w:type="dxa"/>
          </w:tcPr>
          <w:p w14:paraId="6CC6A7A4" w14:textId="77777777" w:rsidR="00937D2E" w:rsidRPr="00487D2E" w:rsidRDefault="00937D2E" w:rsidP="00A579C6">
            <w:pPr>
              <w:pStyle w:val="ConsPlusNormal0"/>
              <w:jc w:val="center"/>
              <w:rPr>
                <w:rFonts w:ascii="Times New Roman" w:hAnsi="Times New Roman" w:cs="Times New Roman"/>
                <w:sz w:val="20"/>
              </w:rPr>
            </w:pPr>
            <w:r>
              <w:rPr>
                <w:rFonts w:ascii="Times New Roman" w:hAnsi="Times New Roman" w:cs="Times New Roman"/>
                <w:sz w:val="20"/>
              </w:rPr>
              <w:t>1306,34705</w:t>
            </w:r>
          </w:p>
        </w:tc>
        <w:tc>
          <w:tcPr>
            <w:tcW w:w="1134" w:type="dxa"/>
          </w:tcPr>
          <w:p w14:paraId="1C1A321F"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749,42005</w:t>
            </w:r>
          </w:p>
        </w:tc>
        <w:tc>
          <w:tcPr>
            <w:tcW w:w="1134" w:type="dxa"/>
          </w:tcPr>
          <w:p w14:paraId="34018656"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735,27005</w:t>
            </w:r>
          </w:p>
        </w:tc>
        <w:tc>
          <w:tcPr>
            <w:tcW w:w="1134" w:type="dxa"/>
          </w:tcPr>
          <w:p w14:paraId="398B5820"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735,27005</w:t>
            </w:r>
          </w:p>
        </w:tc>
      </w:tr>
      <w:tr w:rsidR="00937D2E" w:rsidRPr="0038601A" w14:paraId="7E86CEFC" w14:textId="77777777" w:rsidTr="00937D2E">
        <w:trPr>
          <w:jc w:val="center"/>
        </w:trPr>
        <w:tc>
          <w:tcPr>
            <w:tcW w:w="425" w:type="dxa"/>
          </w:tcPr>
          <w:p w14:paraId="446E7B06" w14:textId="77777777" w:rsidR="00937D2E" w:rsidRPr="00862576" w:rsidRDefault="00937D2E" w:rsidP="00A579C6">
            <w:pPr>
              <w:pStyle w:val="ConsPlusNormal0"/>
              <w:rPr>
                <w:rFonts w:ascii="Times New Roman" w:hAnsi="Times New Roman" w:cs="Times New Roman"/>
                <w:sz w:val="20"/>
              </w:rPr>
            </w:pPr>
          </w:p>
        </w:tc>
        <w:tc>
          <w:tcPr>
            <w:tcW w:w="2127" w:type="dxa"/>
          </w:tcPr>
          <w:p w14:paraId="5D7277B5" w14:textId="77777777" w:rsidR="00937D2E" w:rsidRPr="00487D2E" w:rsidRDefault="00937D2E" w:rsidP="00A579C6">
            <w:pPr>
              <w:pStyle w:val="ConsPlusNormal0"/>
              <w:jc w:val="both"/>
              <w:rPr>
                <w:rFonts w:ascii="Times New Roman" w:hAnsi="Times New Roman" w:cs="Times New Roman"/>
                <w:sz w:val="20"/>
              </w:rPr>
            </w:pPr>
            <w:r w:rsidRPr="00487D2E">
              <w:rPr>
                <w:rFonts w:ascii="Times New Roman" w:hAnsi="Times New Roman" w:cs="Times New Roman"/>
                <w:sz w:val="20"/>
              </w:rPr>
              <w:t>- бюджет города</w:t>
            </w:r>
          </w:p>
        </w:tc>
        <w:tc>
          <w:tcPr>
            <w:tcW w:w="1134" w:type="dxa"/>
          </w:tcPr>
          <w:p w14:paraId="0B67557D" w14:textId="77777777" w:rsidR="00937D2E" w:rsidRPr="00487D2E" w:rsidRDefault="00937D2E" w:rsidP="00A579C6">
            <w:pPr>
              <w:pStyle w:val="ConsPlusNormal0"/>
              <w:rPr>
                <w:rFonts w:ascii="Times New Roman" w:hAnsi="Times New Roman" w:cs="Times New Roman"/>
                <w:sz w:val="20"/>
              </w:rPr>
            </w:pPr>
          </w:p>
        </w:tc>
        <w:tc>
          <w:tcPr>
            <w:tcW w:w="1134" w:type="dxa"/>
          </w:tcPr>
          <w:p w14:paraId="1647641F"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3284,06503</w:t>
            </w:r>
          </w:p>
        </w:tc>
        <w:tc>
          <w:tcPr>
            <w:tcW w:w="1134" w:type="dxa"/>
          </w:tcPr>
          <w:p w14:paraId="4BD8A638" w14:textId="77777777" w:rsidR="00937D2E" w:rsidRPr="00EA794F" w:rsidRDefault="00937D2E" w:rsidP="00A579C6">
            <w:pPr>
              <w:pStyle w:val="ConsPlusNormal0"/>
              <w:jc w:val="center"/>
              <w:rPr>
                <w:rFonts w:ascii="Times New Roman" w:hAnsi="Times New Roman" w:cs="Times New Roman"/>
                <w:sz w:val="20"/>
              </w:rPr>
            </w:pPr>
            <w:r>
              <w:rPr>
                <w:rFonts w:ascii="Times New Roman" w:hAnsi="Times New Roman" w:cs="Times New Roman"/>
                <w:sz w:val="20"/>
              </w:rPr>
              <w:t>4117,65444</w:t>
            </w:r>
          </w:p>
        </w:tc>
        <w:tc>
          <w:tcPr>
            <w:tcW w:w="1134" w:type="dxa"/>
          </w:tcPr>
          <w:p w14:paraId="516D8B95" w14:textId="77777777" w:rsidR="00937D2E" w:rsidRPr="00487D2E" w:rsidRDefault="00937D2E" w:rsidP="00A579C6">
            <w:pPr>
              <w:pStyle w:val="ConsPlusNormal0"/>
              <w:jc w:val="center"/>
              <w:rPr>
                <w:rFonts w:ascii="Times New Roman" w:hAnsi="Times New Roman" w:cs="Times New Roman"/>
                <w:sz w:val="20"/>
              </w:rPr>
            </w:pPr>
            <w:r>
              <w:rPr>
                <w:rFonts w:ascii="Times New Roman" w:hAnsi="Times New Roman" w:cs="Times New Roman"/>
                <w:sz w:val="20"/>
              </w:rPr>
              <w:t>1306,34705</w:t>
            </w:r>
          </w:p>
        </w:tc>
        <w:tc>
          <w:tcPr>
            <w:tcW w:w="1134" w:type="dxa"/>
          </w:tcPr>
          <w:p w14:paraId="7290B9C7"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749,42005</w:t>
            </w:r>
          </w:p>
        </w:tc>
        <w:tc>
          <w:tcPr>
            <w:tcW w:w="1134" w:type="dxa"/>
          </w:tcPr>
          <w:p w14:paraId="353401A7"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735,27005</w:t>
            </w:r>
          </w:p>
        </w:tc>
        <w:tc>
          <w:tcPr>
            <w:tcW w:w="1134" w:type="dxa"/>
          </w:tcPr>
          <w:p w14:paraId="27302EF9"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735,27005</w:t>
            </w:r>
          </w:p>
        </w:tc>
      </w:tr>
      <w:tr w:rsidR="00937D2E" w:rsidRPr="0038601A" w14:paraId="065153AB" w14:textId="77777777" w:rsidTr="00937D2E">
        <w:trPr>
          <w:jc w:val="center"/>
        </w:trPr>
        <w:tc>
          <w:tcPr>
            <w:tcW w:w="425" w:type="dxa"/>
          </w:tcPr>
          <w:p w14:paraId="14BF9329" w14:textId="77777777" w:rsidR="00937D2E" w:rsidRPr="00862576" w:rsidRDefault="00937D2E" w:rsidP="00A579C6">
            <w:pPr>
              <w:pStyle w:val="ConsPlusNormal0"/>
              <w:rPr>
                <w:rFonts w:ascii="Times New Roman" w:hAnsi="Times New Roman" w:cs="Times New Roman"/>
                <w:sz w:val="20"/>
              </w:rPr>
            </w:pPr>
          </w:p>
        </w:tc>
        <w:tc>
          <w:tcPr>
            <w:tcW w:w="2127" w:type="dxa"/>
          </w:tcPr>
          <w:p w14:paraId="147D37E1" w14:textId="77777777" w:rsidR="00937D2E" w:rsidRPr="00487D2E" w:rsidRDefault="00937D2E" w:rsidP="00A579C6">
            <w:pPr>
              <w:pStyle w:val="ConsPlusNormal0"/>
              <w:jc w:val="both"/>
              <w:rPr>
                <w:rFonts w:ascii="Times New Roman" w:hAnsi="Times New Roman" w:cs="Times New Roman"/>
                <w:sz w:val="20"/>
              </w:rPr>
            </w:pPr>
            <w:r w:rsidRPr="00487D2E">
              <w:rPr>
                <w:rFonts w:ascii="Times New Roman" w:hAnsi="Times New Roman" w:cs="Times New Roman"/>
                <w:sz w:val="20"/>
              </w:rPr>
              <w:t>- областной бюджет</w:t>
            </w:r>
          </w:p>
        </w:tc>
        <w:tc>
          <w:tcPr>
            <w:tcW w:w="1134" w:type="dxa"/>
          </w:tcPr>
          <w:p w14:paraId="22D57E1E" w14:textId="77777777" w:rsidR="00937D2E" w:rsidRPr="00487D2E" w:rsidRDefault="00937D2E" w:rsidP="00A579C6">
            <w:pPr>
              <w:pStyle w:val="ConsPlusNormal0"/>
              <w:rPr>
                <w:rFonts w:ascii="Times New Roman" w:hAnsi="Times New Roman" w:cs="Times New Roman"/>
                <w:sz w:val="20"/>
              </w:rPr>
            </w:pPr>
          </w:p>
        </w:tc>
        <w:tc>
          <w:tcPr>
            <w:tcW w:w="1134" w:type="dxa"/>
          </w:tcPr>
          <w:p w14:paraId="73541465"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7B9F5C2D"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2BA0235C"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39794163"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7BCE38F2"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w:t>
            </w:r>
          </w:p>
        </w:tc>
        <w:tc>
          <w:tcPr>
            <w:tcW w:w="1134" w:type="dxa"/>
          </w:tcPr>
          <w:p w14:paraId="316B8EC8"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w:t>
            </w:r>
          </w:p>
        </w:tc>
      </w:tr>
      <w:tr w:rsidR="00937D2E" w:rsidRPr="0038601A" w14:paraId="1FE77A65" w14:textId="77777777" w:rsidTr="00937D2E">
        <w:trPr>
          <w:jc w:val="center"/>
        </w:trPr>
        <w:tc>
          <w:tcPr>
            <w:tcW w:w="425" w:type="dxa"/>
          </w:tcPr>
          <w:p w14:paraId="790385C2" w14:textId="77777777" w:rsidR="00937D2E" w:rsidRPr="00862576" w:rsidRDefault="00937D2E" w:rsidP="00A579C6">
            <w:pPr>
              <w:pStyle w:val="ConsPlusNormal0"/>
              <w:jc w:val="both"/>
              <w:rPr>
                <w:rFonts w:ascii="Times New Roman" w:hAnsi="Times New Roman" w:cs="Times New Roman"/>
                <w:sz w:val="20"/>
              </w:rPr>
            </w:pPr>
            <w:r w:rsidRPr="00862576">
              <w:rPr>
                <w:rFonts w:ascii="Times New Roman" w:hAnsi="Times New Roman" w:cs="Times New Roman"/>
                <w:sz w:val="20"/>
              </w:rPr>
              <w:t>1</w:t>
            </w:r>
          </w:p>
        </w:tc>
        <w:tc>
          <w:tcPr>
            <w:tcW w:w="2127" w:type="dxa"/>
          </w:tcPr>
          <w:p w14:paraId="172F5DFD" w14:textId="77777777" w:rsidR="00937D2E" w:rsidRPr="00487D2E" w:rsidRDefault="00937D2E" w:rsidP="00A579C6">
            <w:pPr>
              <w:pStyle w:val="ConsPlusNormal0"/>
              <w:jc w:val="both"/>
              <w:rPr>
                <w:rFonts w:ascii="Times New Roman" w:hAnsi="Times New Roman" w:cs="Times New Roman"/>
                <w:sz w:val="20"/>
              </w:rPr>
            </w:pPr>
            <w:r w:rsidRPr="00487D2E">
              <w:rPr>
                <w:rFonts w:ascii="Times New Roman" w:hAnsi="Times New Roman" w:cs="Times New Roman"/>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134" w:type="dxa"/>
          </w:tcPr>
          <w:p w14:paraId="0F3565CA" w14:textId="77777777" w:rsidR="00937D2E" w:rsidRPr="00487D2E" w:rsidRDefault="00937D2E" w:rsidP="00A579C6">
            <w:pPr>
              <w:pStyle w:val="ConsPlusNormal0"/>
              <w:jc w:val="both"/>
              <w:rPr>
                <w:rFonts w:ascii="Times New Roman" w:hAnsi="Times New Roman" w:cs="Times New Roman"/>
                <w:sz w:val="20"/>
              </w:rPr>
            </w:pPr>
            <w:r w:rsidRPr="00487D2E">
              <w:rPr>
                <w:rFonts w:ascii="Times New Roman" w:hAnsi="Times New Roman" w:cs="Times New Roman"/>
                <w:sz w:val="20"/>
              </w:rPr>
              <w:t>КУМИ администрации г.о. Тейково</w:t>
            </w:r>
          </w:p>
          <w:p w14:paraId="0E8EB6AD" w14:textId="77777777" w:rsidR="00937D2E" w:rsidRPr="00487D2E" w:rsidRDefault="00937D2E" w:rsidP="00A579C6">
            <w:pPr>
              <w:pStyle w:val="ConsPlusNormal0"/>
              <w:jc w:val="both"/>
              <w:rPr>
                <w:rFonts w:ascii="Times New Roman" w:hAnsi="Times New Roman" w:cs="Times New Roman"/>
                <w:sz w:val="20"/>
              </w:rPr>
            </w:pPr>
            <w:r w:rsidRPr="00487D2E">
              <w:rPr>
                <w:rFonts w:ascii="Times New Roman" w:hAnsi="Times New Roman" w:cs="Times New Roman"/>
                <w:sz w:val="20"/>
              </w:rPr>
              <w:t>МКУ «Служба заказчика»</w:t>
            </w:r>
          </w:p>
        </w:tc>
        <w:tc>
          <w:tcPr>
            <w:tcW w:w="1134" w:type="dxa"/>
          </w:tcPr>
          <w:p w14:paraId="1402B87B"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2565,53119</w:t>
            </w:r>
          </w:p>
          <w:p w14:paraId="476C11E9" w14:textId="77777777" w:rsidR="00937D2E" w:rsidRPr="00487D2E" w:rsidRDefault="00937D2E" w:rsidP="00A579C6">
            <w:pPr>
              <w:pStyle w:val="ConsPlusNormal0"/>
              <w:jc w:val="center"/>
              <w:rPr>
                <w:rFonts w:ascii="Times New Roman" w:hAnsi="Times New Roman" w:cs="Times New Roman"/>
                <w:sz w:val="20"/>
              </w:rPr>
            </w:pPr>
          </w:p>
          <w:p w14:paraId="17F7FF93" w14:textId="77777777" w:rsidR="00937D2E" w:rsidRPr="00487D2E" w:rsidRDefault="00937D2E" w:rsidP="00A579C6">
            <w:pPr>
              <w:pStyle w:val="ConsPlusNormal0"/>
              <w:jc w:val="center"/>
              <w:rPr>
                <w:rFonts w:ascii="Times New Roman" w:hAnsi="Times New Roman" w:cs="Times New Roman"/>
                <w:sz w:val="20"/>
              </w:rPr>
            </w:pPr>
          </w:p>
        </w:tc>
        <w:tc>
          <w:tcPr>
            <w:tcW w:w="1134" w:type="dxa"/>
          </w:tcPr>
          <w:p w14:paraId="20145B68" w14:textId="77777777" w:rsidR="00937D2E" w:rsidRPr="00487D2E" w:rsidRDefault="00937D2E" w:rsidP="00A579C6">
            <w:pPr>
              <w:pStyle w:val="ConsPlusNormal0"/>
              <w:jc w:val="center"/>
              <w:rPr>
                <w:rFonts w:ascii="Times New Roman" w:hAnsi="Times New Roman" w:cs="Times New Roman"/>
                <w:sz w:val="20"/>
              </w:rPr>
            </w:pPr>
            <w:r>
              <w:rPr>
                <w:rFonts w:ascii="Times New Roman" w:hAnsi="Times New Roman" w:cs="Times New Roman"/>
                <w:sz w:val="20"/>
              </w:rPr>
              <w:t>2465,43439</w:t>
            </w:r>
          </w:p>
        </w:tc>
        <w:tc>
          <w:tcPr>
            <w:tcW w:w="1134" w:type="dxa"/>
          </w:tcPr>
          <w:p w14:paraId="480376AD" w14:textId="77777777" w:rsidR="00937D2E" w:rsidRPr="00487D2E" w:rsidRDefault="00937D2E" w:rsidP="00A579C6">
            <w:pPr>
              <w:pStyle w:val="ConsPlusNormal0"/>
              <w:jc w:val="center"/>
              <w:rPr>
                <w:rFonts w:ascii="Times New Roman" w:hAnsi="Times New Roman" w:cs="Times New Roman"/>
                <w:sz w:val="20"/>
              </w:rPr>
            </w:pPr>
            <w:r>
              <w:rPr>
                <w:rFonts w:ascii="Times New Roman" w:hAnsi="Times New Roman" w:cs="Times New Roman"/>
                <w:sz w:val="20"/>
              </w:rPr>
              <w:t>829,12700</w:t>
            </w:r>
          </w:p>
        </w:tc>
        <w:tc>
          <w:tcPr>
            <w:tcW w:w="1134" w:type="dxa"/>
          </w:tcPr>
          <w:p w14:paraId="47ECB924"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272,2</w:t>
            </w:r>
          </w:p>
        </w:tc>
        <w:tc>
          <w:tcPr>
            <w:tcW w:w="1134" w:type="dxa"/>
          </w:tcPr>
          <w:p w14:paraId="5F87824D"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222,2</w:t>
            </w:r>
          </w:p>
        </w:tc>
        <w:tc>
          <w:tcPr>
            <w:tcW w:w="1134" w:type="dxa"/>
          </w:tcPr>
          <w:p w14:paraId="6C9EB736"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222,2</w:t>
            </w:r>
          </w:p>
        </w:tc>
      </w:tr>
      <w:tr w:rsidR="00937D2E" w:rsidRPr="0038601A" w14:paraId="56F0D341" w14:textId="77777777" w:rsidTr="00937D2E">
        <w:trPr>
          <w:jc w:val="center"/>
        </w:trPr>
        <w:tc>
          <w:tcPr>
            <w:tcW w:w="425" w:type="dxa"/>
          </w:tcPr>
          <w:p w14:paraId="0E4F3E33" w14:textId="77777777" w:rsidR="00937D2E" w:rsidRPr="00862576" w:rsidRDefault="00937D2E" w:rsidP="00A579C6">
            <w:pPr>
              <w:pStyle w:val="ConsPlusNormal0"/>
              <w:jc w:val="both"/>
              <w:rPr>
                <w:rFonts w:ascii="Times New Roman" w:hAnsi="Times New Roman" w:cs="Times New Roman"/>
                <w:sz w:val="20"/>
              </w:rPr>
            </w:pPr>
            <w:r w:rsidRPr="00862576">
              <w:rPr>
                <w:rFonts w:ascii="Times New Roman" w:hAnsi="Times New Roman" w:cs="Times New Roman"/>
                <w:sz w:val="20"/>
              </w:rPr>
              <w:t>2</w:t>
            </w:r>
          </w:p>
        </w:tc>
        <w:tc>
          <w:tcPr>
            <w:tcW w:w="2127" w:type="dxa"/>
          </w:tcPr>
          <w:p w14:paraId="1111E546" w14:textId="77777777" w:rsidR="00937D2E" w:rsidRPr="00487D2E" w:rsidRDefault="00937D2E" w:rsidP="00A579C6">
            <w:pPr>
              <w:pStyle w:val="ConsPlusNormal0"/>
              <w:jc w:val="both"/>
              <w:rPr>
                <w:rFonts w:ascii="Times New Roman" w:hAnsi="Times New Roman" w:cs="Times New Roman"/>
                <w:sz w:val="20"/>
              </w:rPr>
            </w:pPr>
            <w:r w:rsidRPr="00487D2E">
              <w:rPr>
                <w:rFonts w:ascii="Times New Roman" w:hAnsi="Times New Roman" w:cs="Times New Roman"/>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134" w:type="dxa"/>
          </w:tcPr>
          <w:p w14:paraId="7695717D" w14:textId="77777777" w:rsidR="00937D2E" w:rsidRPr="00487D2E" w:rsidRDefault="00937D2E" w:rsidP="00A579C6">
            <w:pPr>
              <w:pStyle w:val="ConsPlusNormal0"/>
              <w:jc w:val="both"/>
              <w:rPr>
                <w:rFonts w:ascii="Times New Roman" w:hAnsi="Times New Roman" w:cs="Times New Roman"/>
                <w:sz w:val="20"/>
              </w:rPr>
            </w:pPr>
            <w:r w:rsidRPr="00487D2E">
              <w:rPr>
                <w:rFonts w:ascii="Times New Roman" w:hAnsi="Times New Roman" w:cs="Times New Roman"/>
                <w:sz w:val="20"/>
              </w:rPr>
              <w:t>КУМИ администрации г.о. Тейково</w:t>
            </w:r>
          </w:p>
        </w:tc>
        <w:tc>
          <w:tcPr>
            <w:tcW w:w="1134" w:type="dxa"/>
          </w:tcPr>
          <w:p w14:paraId="5E2FB80D"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96,44100</w:t>
            </w:r>
          </w:p>
        </w:tc>
        <w:tc>
          <w:tcPr>
            <w:tcW w:w="1134" w:type="dxa"/>
          </w:tcPr>
          <w:p w14:paraId="67B4BD70"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92,75</w:t>
            </w:r>
          </w:p>
        </w:tc>
        <w:tc>
          <w:tcPr>
            <w:tcW w:w="1134" w:type="dxa"/>
          </w:tcPr>
          <w:p w14:paraId="1BD44F0D"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92,75</w:t>
            </w:r>
          </w:p>
        </w:tc>
        <w:tc>
          <w:tcPr>
            <w:tcW w:w="1134" w:type="dxa"/>
          </w:tcPr>
          <w:p w14:paraId="3AE965A3"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92,75</w:t>
            </w:r>
          </w:p>
        </w:tc>
        <w:tc>
          <w:tcPr>
            <w:tcW w:w="1134" w:type="dxa"/>
          </w:tcPr>
          <w:p w14:paraId="26ECF5BC"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78,6</w:t>
            </w:r>
          </w:p>
        </w:tc>
        <w:tc>
          <w:tcPr>
            <w:tcW w:w="1134" w:type="dxa"/>
          </w:tcPr>
          <w:p w14:paraId="6B9BE6C4"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78,6</w:t>
            </w:r>
          </w:p>
        </w:tc>
      </w:tr>
      <w:tr w:rsidR="00937D2E" w:rsidRPr="0038601A" w14:paraId="5FAB682F" w14:textId="77777777" w:rsidTr="00937D2E">
        <w:trPr>
          <w:jc w:val="center"/>
        </w:trPr>
        <w:tc>
          <w:tcPr>
            <w:tcW w:w="425" w:type="dxa"/>
          </w:tcPr>
          <w:p w14:paraId="6FE54DBC" w14:textId="77777777" w:rsidR="00937D2E" w:rsidRPr="00862576" w:rsidRDefault="00937D2E" w:rsidP="00A579C6">
            <w:pPr>
              <w:pStyle w:val="ConsPlusNormal0"/>
              <w:jc w:val="both"/>
              <w:rPr>
                <w:rFonts w:ascii="Times New Roman" w:hAnsi="Times New Roman" w:cs="Times New Roman"/>
                <w:sz w:val="20"/>
              </w:rPr>
            </w:pPr>
            <w:r w:rsidRPr="00862576">
              <w:rPr>
                <w:rFonts w:ascii="Times New Roman" w:hAnsi="Times New Roman" w:cs="Times New Roman"/>
                <w:sz w:val="20"/>
              </w:rPr>
              <w:t>3</w:t>
            </w:r>
          </w:p>
        </w:tc>
        <w:tc>
          <w:tcPr>
            <w:tcW w:w="2127" w:type="dxa"/>
          </w:tcPr>
          <w:p w14:paraId="4AE41F6E" w14:textId="77777777" w:rsidR="00937D2E" w:rsidRPr="00487D2E" w:rsidRDefault="00937D2E" w:rsidP="00A579C6">
            <w:pPr>
              <w:pStyle w:val="ConsPlusNormal0"/>
              <w:jc w:val="both"/>
              <w:rPr>
                <w:rFonts w:ascii="Times New Roman" w:hAnsi="Times New Roman" w:cs="Times New Roman"/>
                <w:sz w:val="20"/>
              </w:rPr>
            </w:pPr>
            <w:r w:rsidRPr="00487D2E">
              <w:rPr>
                <w:rFonts w:ascii="Times New Roman" w:hAnsi="Times New Roman" w:cs="Times New Roman"/>
                <w:sz w:val="20"/>
              </w:rPr>
              <w:t>Осуществление полномочий в области управления муниципальными унитарными предприятиями</w:t>
            </w:r>
          </w:p>
        </w:tc>
        <w:tc>
          <w:tcPr>
            <w:tcW w:w="1134" w:type="dxa"/>
          </w:tcPr>
          <w:p w14:paraId="2C969BCC" w14:textId="77777777" w:rsidR="00937D2E" w:rsidRPr="00487D2E" w:rsidRDefault="00937D2E" w:rsidP="00A579C6">
            <w:pPr>
              <w:pStyle w:val="ConsPlusNormal0"/>
              <w:jc w:val="both"/>
              <w:rPr>
                <w:rFonts w:ascii="Times New Roman" w:hAnsi="Times New Roman" w:cs="Times New Roman"/>
                <w:sz w:val="20"/>
              </w:rPr>
            </w:pPr>
            <w:r w:rsidRPr="00487D2E">
              <w:rPr>
                <w:rFonts w:ascii="Times New Roman" w:hAnsi="Times New Roman" w:cs="Times New Roman"/>
                <w:sz w:val="20"/>
              </w:rPr>
              <w:t>КУМИ администрации г.о. Тейково</w:t>
            </w:r>
          </w:p>
        </w:tc>
        <w:tc>
          <w:tcPr>
            <w:tcW w:w="1134" w:type="dxa"/>
          </w:tcPr>
          <w:p w14:paraId="28E3BCF9" w14:textId="77777777" w:rsidR="00937D2E" w:rsidRPr="00487D2E" w:rsidRDefault="00937D2E" w:rsidP="00A579C6">
            <w:pPr>
              <w:pStyle w:val="ConsPlusNormal0"/>
              <w:jc w:val="center"/>
              <w:rPr>
                <w:rFonts w:ascii="Times New Roman" w:hAnsi="Times New Roman" w:cs="Times New Roman"/>
                <w:sz w:val="20"/>
              </w:rPr>
            </w:pPr>
          </w:p>
        </w:tc>
        <w:tc>
          <w:tcPr>
            <w:tcW w:w="1134" w:type="dxa"/>
          </w:tcPr>
          <w:p w14:paraId="43D56A75" w14:textId="77777777" w:rsidR="00937D2E" w:rsidRPr="00487D2E" w:rsidRDefault="00937D2E" w:rsidP="00A579C6">
            <w:pPr>
              <w:pStyle w:val="ConsPlusNormal0"/>
              <w:jc w:val="center"/>
              <w:rPr>
                <w:rFonts w:ascii="Times New Roman" w:hAnsi="Times New Roman" w:cs="Times New Roman"/>
                <w:sz w:val="20"/>
              </w:rPr>
            </w:pPr>
          </w:p>
        </w:tc>
        <w:tc>
          <w:tcPr>
            <w:tcW w:w="1134" w:type="dxa"/>
          </w:tcPr>
          <w:p w14:paraId="6D61E7B6"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60032FD2"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754E6B1F"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w:t>
            </w:r>
          </w:p>
        </w:tc>
        <w:tc>
          <w:tcPr>
            <w:tcW w:w="1134" w:type="dxa"/>
          </w:tcPr>
          <w:p w14:paraId="5C706A50"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w:t>
            </w:r>
          </w:p>
        </w:tc>
      </w:tr>
      <w:tr w:rsidR="00937D2E" w:rsidRPr="0038601A" w14:paraId="6660F3FC" w14:textId="77777777" w:rsidTr="00937D2E">
        <w:trPr>
          <w:jc w:val="center"/>
        </w:trPr>
        <w:tc>
          <w:tcPr>
            <w:tcW w:w="425" w:type="dxa"/>
          </w:tcPr>
          <w:p w14:paraId="4DC8CD35" w14:textId="77777777" w:rsidR="00937D2E" w:rsidRPr="00862576" w:rsidRDefault="00937D2E" w:rsidP="00A579C6">
            <w:pPr>
              <w:pStyle w:val="ConsPlusNormal0"/>
              <w:jc w:val="both"/>
              <w:rPr>
                <w:rFonts w:ascii="Times New Roman" w:hAnsi="Times New Roman" w:cs="Times New Roman"/>
                <w:sz w:val="20"/>
              </w:rPr>
            </w:pPr>
            <w:r w:rsidRPr="00862576">
              <w:rPr>
                <w:rFonts w:ascii="Times New Roman" w:hAnsi="Times New Roman" w:cs="Times New Roman"/>
                <w:sz w:val="20"/>
              </w:rPr>
              <w:t>4.</w:t>
            </w:r>
          </w:p>
        </w:tc>
        <w:tc>
          <w:tcPr>
            <w:tcW w:w="2127" w:type="dxa"/>
          </w:tcPr>
          <w:p w14:paraId="2B7546F1" w14:textId="77777777" w:rsidR="00937D2E" w:rsidRPr="00487D2E" w:rsidRDefault="00937D2E" w:rsidP="00A579C6">
            <w:pPr>
              <w:pStyle w:val="ConsPlusNormal0"/>
              <w:jc w:val="both"/>
              <w:rPr>
                <w:rFonts w:ascii="Times New Roman" w:hAnsi="Times New Roman" w:cs="Times New Roman"/>
                <w:sz w:val="20"/>
              </w:rPr>
            </w:pPr>
            <w:r w:rsidRPr="00487D2E">
              <w:rPr>
                <w:rFonts w:ascii="Times New Roman" w:hAnsi="Times New Roman" w:cs="Times New Roman"/>
                <w:sz w:val="20"/>
              </w:rPr>
              <w:t xml:space="preserve">Оплата услуг управляющим организациям, </w:t>
            </w:r>
            <w:r w:rsidRPr="00487D2E">
              <w:rPr>
                <w:rFonts w:ascii="Times New Roman" w:hAnsi="Times New Roman" w:cs="Times New Roman"/>
                <w:sz w:val="20"/>
              </w:rPr>
              <w:lastRenderedPageBreak/>
              <w:t>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134" w:type="dxa"/>
          </w:tcPr>
          <w:p w14:paraId="4D2F597A" w14:textId="77777777" w:rsidR="00937D2E" w:rsidRPr="00487D2E" w:rsidRDefault="00937D2E" w:rsidP="00A579C6">
            <w:pPr>
              <w:pStyle w:val="ConsPlusNormal0"/>
              <w:jc w:val="both"/>
              <w:rPr>
                <w:rFonts w:ascii="Times New Roman" w:hAnsi="Times New Roman" w:cs="Times New Roman"/>
                <w:sz w:val="20"/>
              </w:rPr>
            </w:pPr>
            <w:r w:rsidRPr="00487D2E">
              <w:rPr>
                <w:rFonts w:ascii="Times New Roman" w:hAnsi="Times New Roman" w:cs="Times New Roman"/>
                <w:sz w:val="20"/>
              </w:rPr>
              <w:lastRenderedPageBreak/>
              <w:t xml:space="preserve">КУМИ администрации г.о. </w:t>
            </w:r>
            <w:r w:rsidRPr="00487D2E">
              <w:rPr>
                <w:rFonts w:ascii="Times New Roman" w:hAnsi="Times New Roman" w:cs="Times New Roman"/>
                <w:sz w:val="20"/>
              </w:rPr>
              <w:lastRenderedPageBreak/>
              <w:t>Тейково</w:t>
            </w:r>
          </w:p>
        </w:tc>
        <w:tc>
          <w:tcPr>
            <w:tcW w:w="1134" w:type="dxa"/>
          </w:tcPr>
          <w:p w14:paraId="2C887390"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lastRenderedPageBreak/>
              <w:t>59,09284</w:t>
            </w:r>
          </w:p>
        </w:tc>
        <w:tc>
          <w:tcPr>
            <w:tcW w:w="1134" w:type="dxa"/>
          </w:tcPr>
          <w:p w14:paraId="09C637C7"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384,47005</w:t>
            </w:r>
          </w:p>
        </w:tc>
        <w:tc>
          <w:tcPr>
            <w:tcW w:w="1134" w:type="dxa"/>
          </w:tcPr>
          <w:p w14:paraId="14568651"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384,47005</w:t>
            </w:r>
          </w:p>
        </w:tc>
        <w:tc>
          <w:tcPr>
            <w:tcW w:w="1134" w:type="dxa"/>
          </w:tcPr>
          <w:p w14:paraId="566B8DAB"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384,47005</w:t>
            </w:r>
          </w:p>
        </w:tc>
        <w:tc>
          <w:tcPr>
            <w:tcW w:w="1134" w:type="dxa"/>
          </w:tcPr>
          <w:p w14:paraId="7726B475"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434,47005</w:t>
            </w:r>
          </w:p>
        </w:tc>
        <w:tc>
          <w:tcPr>
            <w:tcW w:w="1134" w:type="dxa"/>
          </w:tcPr>
          <w:p w14:paraId="22E5D674" w14:textId="77777777" w:rsidR="00937D2E" w:rsidRPr="00862576" w:rsidRDefault="00937D2E" w:rsidP="00A579C6">
            <w:pPr>
              <w:pStyle w:val="ConsPlusNormal0"/>
              <w:jc w:val="center"/>
              <w:rPr>
                <w:rFonts w:ascii="Times New Roman" w:hAnsi="Times New Roman" w:cs="Times New Roman"/>
                <w:sz w:val="20"/>
              </w:rPr>
            </w:pPr>
            <w:r w:rsidRPr="00862576">
              <w:rPr>
                <w:rFonts w:ascii="Times New Roman" w:hAnsi="Times New Roman" w:cs="Times New Roman"/>
                <w:sz w:val="20"/>
              </w:rPr>
              <w:t>434,47005</w:t>
            </w:r>
          </w:p>
        </w:tc>
      </w:tr>
      <w:tr w:rsidR="00937D2E" w:rsidRPr="0038601A" w14:paraId="0EF0F209" w14:textId="77777777" w:rsidTr="00937D2E">
        <w:trPr>
          <w:trHeight w:val="1028"/>
          <w:jc w:val="center"/>
        </w:trPr>
        <w:tc>
          <w:tcPr>
            <w:tcW w:w="425" w:type="dxa"/>
          </w:tcPr>
          <w:p w14:paraId="307CEE34" w14:textId="77777777" w:rsidR="00937D2E" w:rsidRPr="00862576" w:rsidRDefault="00937D2E" w:rsidP="00A579C6">
            <w:pPr>
              <w:pStyle w:val="ConsPlusNormal0"/>
              <w:jc w:val="both"/>
              <w:rPr>
                <w:rFonts w:ascii="Times New Roman" w:hAnsi="Times New Roman" w:cs="Times New Roman"/>
                <w:sz w:val="20"/>
              </w:rPr>
            </w:pPr>
            <w:r w:rsidRPr="00862576">
              <w:rPr>
                <w:rFonts w:ascii="Times New Roman" w:hAnsi="Times New Roman" w:cs="Times New Roman"/>
                <w:sz w:val="20"/>
              </w:rPr>
              <w:t>5</w:t>
            </w:r>
          </w:p>
        </w:tc>
        <w:tc>
          <w:tcPr>
            <w:tcW w:w="2127" w:type="dxa"/>
          </w:tcPr>
          <w:p w14:paraId="43CB0AB2" w14:textId="77777777" w:rsidR="00937D2E" w:rsidRPr="00862576" w:rsidRDefault="00937D2E" w:rsidP="00A579C6">
            <w:pPr>
              <w:pStyle w:val="ConsPlusNormal0"/>
              <w:jc w:val="both"/>
              <w:rPr>
                <w:rFonts w:ascii="Times New Roman" w:hAnsi="Times New Roman" w:cs="Times New Roman"/>
                <w:sz w:val="20"/>
              </w:rPr>
            </w:pPr>
            <w:r w:rsidRPr="00862576">
              <w:rPr>
                <w:rFonts w:ascii="Times New Roman" w:hAnsi="Times New Roman" w:cs="Times New Roman"/>
                <w:sz w:val="20"/>
              </w:rPr>
              <w:t>Оформление права муниципальной собственности на земельные участки под автомобильными дорогам</w:t>
            </w:r>
          </w:p>
        </w:tc>
        <w:tc>
          <w:tcPr>
            <w:tcW w:w="1134" w:type="dxa"/>
          </w:tcPr>
          <w:p w14:paraId="5F662548" w14:textId="77777777" w:rsidR="00937D2E" w:rsidRPr="00862576" w:rsidRDefault="00937D2E" w:rsidP="00A579C6">
            <w:pPr>
              <w:pStyle w:val="ConsPlusNormal0"/>
              <w:jc w:val="both"/>
              <w:rPr>
                <w:rFonts w:ascii="Times New Roman" w:hAnsi="Times New Roman" w:cs="Times New Roman"/>
                <w:sz w:val="20"/>
              </w:rPr>
            </w:pPr>
            <w:r w:rsidRPr="00862576">
              <w:rPr>
                <w:rFonts w:ascii="Times New Roman" w:hAnsi="Times New Roman" w:cs="Times New Roman"/>
                <w:sz w:val="20"/>
              </w:rPr>
              <w:t>КУМИ администрации г.о. Тейково</w:t>
            </w:r>
          </w:p>
        </w:tc>
        <w:tc>
          <w:tcPr>
            <w:tcW w:w="1134" w:type="dxa"/>
          </w:tcPr>
          <w:p w14:paraId="6CB11418" w14:textId="77777777" w:rsidR="00937D2E" w:rsidRPr="00862576"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563,0</w:t>
            </w:r>
          </w:p>
        </w:tc>
        <w:tc>
          <w:tcPr>
            <w:tcW w:w="1134" w:type="dxa"/>
          </w:tcPr>
          <w:p w14:paraId="605CCDDC" w14:textId="77777777" w:rsidR="00937D2E" w:rsidRPr="00487D2E" w:rsidRDefault="00937D2E" w:rsidP="00A579C6">
            <w:pPr>
              <w:pStyle w:val="ConsPlusNormal0"/>
              <w:jc w:val="center"/>
              <w:rPr>
                <w:rFonts w:ascii="Times New Roman" w:hAnsi="Times New Roman" w:cs="Times New Roman"/>
                <w:sz w:val="20"/>
              </w:rPr>
            </w:pPr>
            <w:r>
              <w:rPr>
                <w:rFonts w:ascii="Times New Roman" w:hAnsi="Times New Roman" w:cs="Times New Roman"/>
                <w:sz w:val="20"/>
              </w:rPr>
              <w:t>1175,00000</w:t>
            </w:r>
          </w:p>
        </w:tc>
        <w:tc>
          <w:tcPr>
            <w:tcW w:w="1134" w:type="dxa"/>
          </w:tcPr>
          <w:p w14:paraId="6352558C"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0,0</w:t>
            </w:r>
          </w:p>
        </w:tc>
        <w:tc>
          <w:tcPr>
            <w:tcW w:w="1134" w:type="dxa"/>
          </w:tcPr>
          <w:p w14:paraId="68A8D9E3"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0,0</w:t>
            </w:r>
          </w:p>
        </w:tc>
        <w:tc>
          <w:tcPr>
            <w:tcW w:w="1134" w:type="dxa"/>
          </w:tcPr>
          <w:p w14:paraId="30BBC73C"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0,0</w:t>
            </w:r>
          </w:p>
        </w:tc>
        <w:tc>
          <w:tcPr>
            <w:tcW w:w="1134" w:type="dxa"/>
          </w:tcPr>
          <w:p w14:paraId="2ED7269C" w14:textId="77777777" w:rsidR="00937D2E" w:rsidRPr="00487D2E" w:rsidRDefault="00937D2E" w:rsidP="00A579C6">
            <w:pPr>
              <w:pStyle w:val="ConsPlusNormal0"/>
              <w:jc w:val="center"/>
              <w:rPr>
                <w:rFonts w:ascii="Times New Roman" w:hAnsi="Times New Roman" w:cs="Times New Roman"/>
                <w:sz w:val="20"/>
              </w:rPr>
            </w:pPr>
            <w:r w:rsidRPr="00487D2E">
              <w:rPr>
                <w:rFonts w:ascii="Times New Roman" w:hAnsi="Times New Roman" w:cs="Times New Roman"/>
                <w:sz w:val="20"/>
              </w:rPr>
              <w:t>0,0</w:t>
            </w:r>
          </w:p>
        </w:tc>
      </w:tr>
    </w:tbl>
    <w:p w14:paraId="4C82020F" w14:textId="77777777" w:rsidR="00937D2E" w:rsidRPr="0038601A" w:rsidRDefault="00937D2E" w:rsidP="00937D2E">
      <w:pPr>
        <w:pStyle w:val="ConsPlusNormal0"/>
        <w:ind w:firstLine="540"/>
        <w:jc w:val="both"/>
        <w:rPr>
          <w:rFonts w:ascii="Times New Roman" w:hAnsi="Times New Roman" w:cs="Times New Roman"/>
          <w:sz w:val="28"/>
          <w:szCs w:val="28"/>
        </w:rPr>
      </w:pPr>
    </w:p>
    <w:p w14:paraId="3295DB88"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3A13C154"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подпрограммы подлежит уточнению по мере формирования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22EC93F3" w14:textId="77777777" w:rsidR="00937D2E" w:rsidRPr="0038601A" w:rsidRDefault="00937D2E" w:rsidP="00937D2E">
      <w:pPr>
        <w:pStyle w:val="ConsPlusNormal0"/>
        <w:rPr>
          <w:rFonts w:ascii="Times New Roman" w:hAnsi="Times New Roman" w:cs="Times New Roman"/>
          <w:sz w:val="28"/>
          <w:szCs w:val="28"/>
        </w:rPr>
      </w:pPr>
    </w:p>
    <w:p w14:paraId="68F4A259" w14:textId="77777777" w:rsidR="00937D2E" w:rsidRDefault="00937D2E" w:rsidP="00937D2E">
      <w:pPr>
        <w:pStyle w:val="ConsPlusNormal0"/>
        <w:jc w:val="right"/>
        <w:outlineLvl w:val="1"/>
        <w:rPr>
          <w:rFonts w:ascii="Times New Roman" w:hAnsi="Times New Roman" w:cs="Times New Roman"/>
          <w:sz w:val="28"/>
          <w:szCs w:val="28"/>
        </w:rPr>
      </w:pPr>
    </w:p>
    <w:p w14:paraId="2126BA48" w14:textId="77777777" w:rsidR="00AF363D" w:rsidRDefault="00AF363D" w:rsidP="00937D2E">
      <w:pPr>
        <w:pStyle w:val="ConsPlusNormal0"/>
        <w:jc w:val="right"/>
        <w:outlineLvl w:val="1"/>
        <w:rPr>
          <w:rFonts w:ascii="Times New Roman" w:hAnsi="Times New Roman" w:cs="Times New Roman"/>
          <w:sz w:val="28"/>
          <w:szCs w:val="28"/>
        </w:rPr>
      </w:pPr>
    </w:p>
    <w:p w14:paraId="56C9EAEF" w14:textId="77777777" w:rsidR="00AF363D" w:rsidRDefault="00AF363D" w:rsidP="00937D2E">
      <w:pPr>
        <w:pStyle w:val="ConsPlusNormal0"/>
        <w:jc w:val="right"/>
        <w:outlineLvl w:val="1"/>
        <w:rPr>
          <w:rFonts w:ascii="Times New Roman" w:hAnsi="Times New Roman" w:cs="Times New Roman"/>
          <w:sz w:val="28"/>
          <w:szCs w:val="28"/>
        </w:rPr>
      </w:pPr>
    </w:p>
    <w:p w14:paraId="787D5B76" w14:textId="65C52283" w:rsidR="00937D2E" w:rsidRPr="0038601A" w:rsidRDefault="00937D2E" w:rsidP="00937D2E">
      <w:pPr>
        <w:pStyle w:val="ConsPlusNormal0"/>
        <w:jc w:val="right"/>
        <w:outlineLvl w:val="1"/>
        <w:rPr>
          <w:rFonts w:ascii="Times New Roman" w:hAnsi="Times New Roman" w:cs="Times New Roman"/>
          <w:sz w:val="28"/>
          <w:szCs w:val="28"/>
        </w:rPr>
      </w:pPr>
      <w:r w:rsidRPr="003860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2</w:t>
      </w:r>
    </w:p>
    <w:p w14:paraId="7C2AA604" w14:textId="77777777" w:rsidR="00937D2E" w:rsidRPr="0038601A" w:rsidRDefault="00937D2E" w:rsidP="00937D2E">
      <w:pPr>
        <w:pStyle w:val="ConsPlusNormal0"/>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0B2FD3E1" w14:textId="77777777" w:rsidR="00937D2E" w:rsidRPr="0038601A" w:rsidRDefault="00937D2E" w:rsidP="00937D2E">
      <w:pPr>
        <w:pStyle w:val="ConsPlusNormal0"/>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44E00BEC" w14:textId="77777777" w:rsidR="00937D2E" w:rsidRPr="0038601A" w:rsidRDefault="00937D2E" w:rsidP="00937D2E">
      <w:pPr>
        <w:pStyle w:val="ConsPlusNormal0"/>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 Ивановской области»</w:t>
      </w:r>
    </w:p>
    <w:p w14:paraId="62362484" w14:textId="77777777" w:rsidR="00937D2E" w:rsidRPr="0038601A" w:rsidRDefault="00937D2E" w:rsidP="00937D2E">
      <w:pPr>
        <w:pStyle w:val="ConsPlusNormal0"/>
        <w:jc w:val="center"/>
        <w:rPr>
          <w:rFonts w:ascii="Times New Roman" w:hAnsi="Times New Roman" w:cs="Times New Roman"/>
          <w:sz w:val="28"/>
          <w:szCs w:val="28"/>
        </w:rPr>
      </w:pPr>
    </w:p>
    <w:p w14:paraId="5223B63E" w14:textId="77777777" w:rsidR="00937D2E" w:rsidRPr="0038601A" w:rsidRDefault="00937D2E" w:rsidP="00937D2E">
      <w:pPr>
        <w:pStyle w:val="ConsPlusTitle0"/>
        <w:jc w:val="center"/>
        <w:rPr>
          <w:rFonts w:ascii="Times New Roman" w:hAnsi="Times New Roman" w:cs="Times New Roman"/>
          <w:sz w:val="28"/>
          <w:szCs w:val="28"/>
        </w:rPr>
      </w:pPr>
      <w:bookmarkStart w:id="21" w:name="P798"/>
      <w:bookmarkEnd w:id="21"/>
      <w:r>
        <w:rPr>
          <w:rFonts w:ascii="Times New Roman" w:hAnsi="Times New Roman" w:cs="Times New Roman"/>
          <w:sz w:val="28"/>
          <w:szCs w:val="28"/>
        </w:rPr>
        <w:t>П</w:t>
      </w:r>
      <w:r w:rsidRPr="0038601A">
        <w:rPr>
          <w:rFonts w:ascii="Times New Roman" w:hAnsi="Times New Roman" w:cs="Times New Roman"/>
          <w:sz w:val="28"/>
          <w:szCs w:val="28"/>
        </w:rPr>
        <w:t>одпрограмма</w:t>
      </w:r>
    </w:p>
    <w:p w14:paraId="3F133DA4" w14:textId="77777777" w:rsidR="00937D2E" w:rsidRPr="0038601A" w:rsidRDefault="00937D2E" w:rsidP="00937D2E">
      <w:pPr>
        <w:pStyle w:val="ConsPlusTitle0"/>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Содержание муниципального жилищного фонда</w:t>
      </w:r>
      <w:r>
        <w:rPr>
          <w:rFonts w:ascii="Times New Roman" w:hAnsi="Times New Roman" w:cs="Times New Roman"/>
          <w:sz w:val="28"/>
          <w:szCs w:val="28"/>
        </w:rPr>
        <w:t>»</w:t>
      </w:r>
    </w:p>
    <w:p w14:paraId="6030A39A" w14:textId="77777777" w:rsidR="00937D2E" w:rsidRPr="0038601A" w:rsidRDefault="00937D2E" w:rsidP="00937D2E">
      <w:pPr>
        <w:pStyle w:val="ConsPlusTitle0"/>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p w14:paraId="450141C8" w14:textId="77777777" w:rsidR="00937D2E" w:rsidRPr="0038601A" w:rsidRDefault="00937D2E" w:rsidP="00937D2E">
      <w:pPr>
        <w:pStyle w:val="ConsPlusNormal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937D2E" w:rsidRPr="0038601A" w14:paraId="4DF839FF" w14:textId="77777777" w:rsidTr="00A579C6">
        <w:tc>
          <w:tcPr>
            <w:tcW w:w="2330" w:type="dxa"/>
          </w:tcPr>
          <w:p w14:paraId="5C4572A4"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Наименование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6F4BE760" w14:textId="77777777" w:rsidR="00937D2E" w:rsidRPr="0038601A"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Содержание муниципального жилищного фонда</w:t>
            </w:r>
          </w:p>
        </w:tc>
      </w:tr>
      <w:tr w:rsidR="00937D2E" w:rsidRPr="0038601A" w14:paraId="1DE4D58B" w14:textId="77777777" w:rsidTr="00A579C6">
        <w:tc>
          <w:tcPr>
            <w:tcW w:w="2330" w:type="dxa"/>
          </w:tcPr>
          <w:p w14:paraId="46D5C9AC"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12A6A3C1" w14:textId="77777777" w:rsidR="00937D2E" w:rsidRPr="0038601A"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937D2E" w:rsidRPr="0038601A" w14:paraId="779401C8" w14:textId="77777777" w:rsidTr="00A579C6">
        <w:tblPrEx>
          <w:tblBorders>
            <w:insideH w:val="nil"/>
          </w:tblBorders>
        </w:tblPrEx>
        <w:tc>
          <w:tcPr>
            <w:tcW w:w="2330" w:type="dxa"/>
            <w:tcBorders>
              <w:bottom w:val="nil"/>
            </w:tcBorders>
          </w:tcPr>
          <w:p w14:paraId="6EE0F256"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Исполнители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Borders>
              <w:bottom w:val="nil"/>
            </w:tcBorders>
          </w:tcPr>
          <w:p w14:paraId="46BDB9F7" w14:textId="77777777" w:rsidR="00937D2E" w:rsidRPr="0038601A"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937D2E" w:rsidRPr="0038601A" w14:paraId="1E293AC7" w14:textId="77777777" w:rsidTr="00A579C6">
        <w:tc>
          <w:tcPr>
            <w:tcW w:w="2330" w:type="dxa"/>
          </w:tcPr>
          <w:p w14:paraId="041559AF"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Цель (цели)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421E4426"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937D2E" w:rsidRPr="0038601A" w14:paraId="1CBD23DE" w14:textId="77777777" w:rsidTr="00A579C6">
        <w:tblPrEx>
          <w:tblBorders>
            <w:insideH w:val="nil"/>
          </w:tblBorders>
        </w:tblPrEx>
        <w:tc>
          <w:tcPr>
            <w:tcW w:w="2330" w:type="dxa"/>
            <w:tcBorders>
              <w:bottom w:val="single" w:sz="4" w:space="0" w:color="auto"/>
            </w:tcBorders>
          </w:tcPr>
          <w:p w14:paraId="2EC09705"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Объем финансирования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Borders>
              <w:bottom w:val="single" w:sz="4" w:space="0" w:color="auto"/>
            </w:tcBorders>
          </w:tcPr>
          <w:p w14:paraId="2D6E7388"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Общий объем финансирования:</w:t>
            </w:r>
          </w:p>
          <w:p w14:paraId="015304A6" w14:textId="77777777" w:rsidR="00937D2E" w:rsidRPr="00487D2E"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2023 год –</w:t>
            </w:r>
            <w:r w:rsidRPr="00487D2E">
              <w:rPr>
                <w:rFonts w:ascii="Times New Roman" w:hAnsi="Times New Roman" w:cs="Times New Roman"/>
                <w:sz w:val="28"/>
                <w:szCs w:val="28"/>
              </w:rPr>
              <w:t>4303,02206 тыс. руб.,</w:t>
            </w:r>
          </w:p>
          <w:p w14:paraId="68E5F86B"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2024 год –4</w:t>
            </w:r>
            <w:r>
              <w:rPr>
                <w:rFonts w:ascii="Times New Roman" w:hAnsi="Times New Roman" w:cs="Times New Roman"/>
                <w:sz w:val="28"/>
                <w:szCs w:val="28"/>
              </w:rPr>
              <w:t xml:space="preserve">209,13565 </w:t>
            </w:r>
            <w:r w:rsidRPr="00487D2E">
              <w:rPr>
                <w:rFonts w:ascii="Times New Roman" w:hAnsi="Times New Roman" w:cs="Times New Roman"/>
                <w:sz w:val="28"/>
                <w:szCs w:val="28"/>
              </w:rPr>
              <w:t xml:space="preserve">тыс. руб., </w:t>
            </w:r>
          </w:p>
          <w:p w14:paraId="59780FD7"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2025 год –2815,89336</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тыс. руб., </w:t>
            </w:r>
          </w:p>
          <w:p w14:paraId="6E0490C8"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2026 год –2533,99336</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тыс. руб., </w:t>
            </w:r>
          </w:p>
          <w:p w14:paraId="40333527"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 xml:space="preserve">2027 год - 973,3 тыс. руб., </w:t>
            </w:r>
          </w:p>
          <w:p w14:paraId="078AF39C"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2028 год - 973,3 тыс. руб.</w:t>
            </w:r>
          </w:p>
          <w:p w14:paraId="78B0645C"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 xml:space="preserve"> в том числе бюджет города Тейково</w:t>
            </w:r>
          </w:p>
          <w:p w14:paraId="22072292"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2023 год –4303,02206</w:t>
            </w:r>
            <w:r>
              <w:rPr>
                <w:rFonts w:ascii="Times New Roman" w:hAnsi="Times New Roman" w:cs="Times New Roman"/>
                <w:sz w:val="28"/>
                <w:szCs w:val="28"/>
              </w:rPr>
              <w:t xml:space="preserve"> </w:t>
            </w:r>
            <w:r w:rsidRPr="00487D2E">
              <w:rPr>
                <w:rFonts w:ascii="Times New Roman" w:hAnsi="Times New Roman" w:cs="Times New Roman"/>
                <w:sz w:val="28"/>
                <w:szCs w:val="28"/>
              </w:rPr>
              <w:t>тыс. руб.,</w:t>
            </w:r>
          </w:p>
          <w:p w14:paraId="06C60C57" w14:textId="77777777" w:rsidR="00937D2E" w:rsidRPr="0048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2024 год –4</w:t>
            </w:r>
            <w:r>
              <w:rPr>
                <w:rFonts w:ascii="Times New Roman" w:hAnsi="Times New Roman" w:cs="Times New Roman"/>
                <w:sz w:val="28"/>
                <w:szCs w:val="28"/>
              </w:rPr>
              <w:t xml:space="preserve">209,13565 </w:t>
            </w:r>
            <w:r w:rsidRPr="00487D2E">
              <w:rPr>
                <w:rFonts w:ascii="Times New Roman" w:hAnsi="Times New Roman" w:cs="Times New Roman"/>
                <w:sz w:val="28"/>
                <w:szCs w:val="28"/>
              </w:rPr>
              <w:t xml:space="preserve">тыс. руб., </w:t>
            </w:r>
          </w:p>
          <w:p w14:paraId="76D41C26" w14:textId="77777777" w:rsidR="00937D2E" w:rsidRDefault="00937D2E" w:rsidP="00A579C6">
            <w:pPr>
              <w:pStyle w:val="ConsPlusNormal0"/>
              <w:jc w:val="both"/>
              <w:rPr>
                <w:rFonts w:ascii="Times New Roman" w:hAnsi="Times New Roman" w:cs="Times New Roman"/>
                <w:sz w:val="28"/>
                <w:szCs w:val="28"/>
              </w:rPr>
            </w:pPr>
            <w:r w:rsidRPr="00487D2E">
              <w:rPr>
                <w:rFonts w:ascii="Times New Roman" w:hAnsi="Times New Roman" w:cs="Times New Roman"/>
                <w:sz w:val="28"/>
                <w:szCs w:val="28"/>
              </w:rPr>
              <w:t>2025 год - 2815,89336</w:t>
            </w:r>
            <w:r>
              <w:rPr>
                <w:rFonts w:ascii="Times New Roman" w:hAnsi="Times New Roman" w:cs="Times New Roman"/>
                <w:sz w:val="28"/>
                <w:szCs w:val="28"/>
              </w:rPr>
              <w:t xml:space="preserve"> </w:t>
            </w:r>
            <w:r w:rsidRPr="00487D2E">
              <w:rPr>
                <w:rFonts w:ascii="Times New Roman" w:hAnsi="Times New Roman" w:cs="Times New Roman"/>
                <w:sz w:val="28"/>
                <w:szCs w:val="28"/>
              </w:rPr>
              <w:t>тыс</w:t>
            </w:r>
            <w:r w:rsidRPr="0038601A">
              <w:rPr>
                <w:rFonts w:ascii="Times New Roman" w:hAnsi="Times New Roman" w:cs="Times New Roman"/>
                <w:sz w:val="28"/>
                <w:szCs w:val="28"/>
              </w:rPr>
              <w:t xml:space="preserve">. руб., </w:t>
            </w:r>
          </w:p>
          <w:p w14:paraId="4248E700" w14:textId="77777777" w:rsidR="00937D2E"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 </w:t>
            </w:r>
            <w:r>
              <w:rPr>
                <w:rFonts w:ascii="Times New Roman" w:hAnsi="Times New Roman" w:cs="Times New Roman"/>
                <w:sz w:val="28"/>
                <w:szCs w:val="28"/>
              </w:rPr>
              <w:t>–</w:t>
            </w:r>
            <w:r w:rsidRPr="00487D2E">
              <w:rPr>
                <w:rFonts w:ascii="Times New Roman" w:hAnsi="Times New Roman" w:cs="Times New Roman"/>
                <w:sz w:val="28"/>
                <w:szCs w:val="28"/>
              </w:rPr>
              <w:t>2533,99336</w:t>
            </w:r>
            <w:r>
              <w:rPr>
                <w:rFonts w:ascii="Times New Roman" w:hAnsi="Times New Roman" w:cs="Times New Roman"/>
                <w:sz w:val="28"/>
                <w:szCs w:val="28"/>
              </w:rPr>
              <w:t xml:space="preserve"> </w:t>
            </w:r>
            <w:r w:rsidRPr="00487D2E">
              <w:rPr>
                <w:rFonts w:ascii="Times New Roman" w:hAnsi="Times New Roman" w:cs="Times New Roman"/>
                <w:sz w:val="28"/>
                <w:szCs w:val="28"/>
              </w:rPr>
              <w:t>тыс. руб.,</w:t>
            </w:r>
            <w:r>
              <w:rPr>
                <w:rFonts w:ascii="Times New Roman" w:hAnsi="Times New Roman" w:cs="Times New Roman"/>
                <w:sz w:val="28"/>
                <w:szCs w:val="28"/>
              </w:rPr>
              <w:t xml:space="preserve"> </w:t>
            </w:r>
          </w:p>
          <w:p w14:paraId="01D2B4F5" w14:textId="77777777" w:rsidR="00937D2E"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2027 год - 973,3 тыс. руб., </w:t>
            </w:r>
          </w:p>
          <w:p w14:paraId="0B74D933" w14:textId="77777777" w:rsidR="00937D2E" w:rsidRPr="0038601A" w:rsidRDefault="00937D2E" w:rsidP="00A579C6">
            <w:pPr>
              <w:pStyle w:val="ConsPlusNormal0"/>
              <w:jc w:val="both"/>
              <w:rPr>
                <w:rFonts w:ascii="Times New Roman" w:hAnsi="Times New Roman" w:cs="Times New Roman"/>
                <w:sz w:val="28"/>
                <w:szCs w:val="28"/>
              </w:rPr>
            </w:pPr>
            <w:r>
              <w:rPr>
                <w:rFonts w:ascii="Times New Roman" w:hAnsi="Times New Roman" w:cs="Times New Roman"/>
                <w:sz w:val="28"/>
                <w:szCs w:val="28"/>
              </w:rPr>
              <w:t>2028 год - 973,3 тыс. руб.</w:t>
            </w:r>
          </w:p>
        </w:tc>
      </w:tr>
    </w:tbl>
    <w:p w14:paraId="75BE41F4" w14:textId="77777777" w:rsidR="00937D2E" w:rsidRDefault="00937D2E" w:rsidP="00937D2E">
      <w:pPr>
        <w:pStyle w:val="ConsPlusTitle0"/>
        <w:jc w:val="center"/>
        <w:outlineLvl w:val="2"/>
        <w:rPr>
          <w:rFonts w:ascii="Times New Roman" w:hAnsi="Times New Roman" w:cs="Times New Roman"/>
          <w:sz w:val="28"/>
          <w:szCs w:val="28"/>
        </w:rPr>
      </w:pPr>
      <w:r>
        <w:rPr>
          <w:rFonts w:ascii="Times New Roman" w:hAnsi="Times New Roman" w:cs="Times New Roman"/>
          <w:sz w:val="28"/>
          <w:szCs w:val="28"/>
        </w:rPr>
        <w:t>2. Краткая характеристика сферы реализации</w:t>
      </w:r>
    </w:p>
    <w:p w14:paraId="1EF52DD8" w14:textId="77777777" w:rsidR="00937D2E" w:rsidRDefault="00937D2E" w:rsidP="00937D2E">
      <w:pPr>
        <w:pStyle w:val="ConsPlusTitle0"/>
        <w:jc w:val="center"/>
        <w:outlineLvl w:val="2"/>
        <w:rPr>
          <w:rFonts w:ascii="Times New Roman" w:hAnsi="Times New Roman" w:cs="Times New Roman"/>
          <w:sz w:val="28"/>
          <w:szCs w:val="28"/>
        </w:rPr>
      </w:pPr>
    </w:p>
    <w:p w14:paraId="3EEC8937" w14:textId="77777777" w:rsidR="00937D2E" w:rsidRDefault="00937D2E" w:rsidP="00937D2E">
      <w:pPr>
        <w:pStyle w:val="ConsPlusTitle0"/>
        <w:jc w:val="both"/>
        <w:outlineLvl w:val="2"/>
        <w:rPr>
          <w:rFonts w:ascii="Times New Roman" w:hAnsi="Times New Roman" w:cs="Times New Roman"/>
          <w:b w:val="0"/>
          <w:sz w:val="28"/>
          <w:szCs w:val="28"/>
        </w:rPr>
      </w:pPr>
      <w:r w:rsidRPr="00D007DE">
        <w:rPr>
          <w:rFonts w:ascii="Times New Roman" w:hAnsi="Times New Roman" w:cs="Times New Roman"/>
          <w:b w:val="0"/>
          <w:sz w:val="28"/>
          <w:szCs w:val="28"/>
        </w:rPr>
        <w:t>Организ</w:t>
      </w:r>
      <w:r>
        <w:rPr>
          <w:rFonts w:ascii="Times New Roman" w:hAnsi="Times New Roman" w:cs="Times New Roman"/>
          <w:b w:val="0"/>
          <w:sz w:val="28"/>
          <w:szCs w:val="28"/>
        </w:rPr>
        <w:t>ация работ по ремонту в</w:t>
      </w:r>
      <w:r w:rsidRPr="00D007DE">
        <w:rPr>
          <w:rFonts w:ascii="Times New Roman" w:hAnsi="Times New Roman" w:cs="Times New Roman"/>
          <w:b w:val="0"/>
          <w:sz w:val="28"/>
          <w:szCs w:val="28"/>
        </w:rPr>
        <w:t xml:space="preserve"> жилых муниципальных помещениях позволит привести помещения в технически исправное состояние и обеспечить их эффективное функционирование. Данный вопрос требует выработки и реализации мероприятий по осуществлению возмещения коммунальных услуг, затрат по содержанию, обследованию, текущему ремонту, прочих работ, услуг по содержанию муниципального имущества (проведение обследований, охрана, консервация, вскрытие пустующих объектов муниципальной собственности и другие расходы), </w:t>
      </w:r>
      <w:r w:rsidRPr="00D007DE">
        <w:rPr>
          <w:rFonts w:ascii="Times New Roman" w:hAnsi="Times New Roman" w:cs="Times New Roman"/>
          <w:b w:val="0"/>
          <w:sz w:val="28"/>
          <w:szCs w:val="28"/>
        </w:rPr>
        <w:lastRenderedPageBreak/>
        <w:t>внесения обязательных платежей, связанных с содержанием объектов муниципальной собственности (госпошлины, возмещение затрат по исполнительным листам, судебных издержек) и др</w:t>
      </w:r>
      <w:r>
        <w:rPr>
          <w:rFonts w:ascii="Times New Roman" w:hAnsi="Times New Roman" w:cs="Times New Roman"/>
          <w:b w:val="0"/>
          <w:sz w:val="28"/>
          <w:szCs w:val="28"/>
        </w:rPr>
        <w:t>.</w:t>
      </w:r>
    </w:p>
    <w:p w14:paraId="1358E357" w14:textId="77777777" w:rsidR="00937D2E" w:rsidRPr="00D007DE" w:rsidRDefault="00937D2E" w:rsidP="00937D2E">
      <w:pPr>
        <w:pStyle w:val="ConsPlusTitle0"/>
        <w:jc w:val="both"/>
        <w:outlineLvl w:val="2"/>
        <w:rPr>
          <w:rFonts w:ascii="Times New Roman" w:hAnsi="Times New Roman" w:cs="Times New Roman"/>
          <w:b w:val="0"/>
          <w:sz w:val="28"/>
          <w:szCs w:val="28"/>
        </w:rPr>
      </w:pPr>
    </w:p>
    <w:p w14:paraId="54164AB5" w14:textId="77777777" w:rsidR="00937D2E" w:rsidRPr="0038601A" w:rsidRDefault="00937D2E" w:rsidP="00937D2E">
      <w:pPr>
        <w:pStyle w:val="ConsPlusTitle0"/>
        <w:jc w:val="center"/>
        <w:outlineLvl w:val="2"/>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Ожидаемые результаты реализации подпрограммы</w:t>
      </w:r>
    </w:p>
    <w:p w14:paraId="763CF43E" w14:textId="77777777" w:rsidR="00937D2E" w:rsidRPr="0038601A" w:rsidRDefault="00937D2E" w:rsidP="00937D2E">
      <w:pPr>
        <w:pStyle w:val="ConsPlusNormal0"/>
        <w:ind w:firstLine="540"/>
        <w:jc w:val="both"/>
        <w:rPr>
          <w:rFonts w:ascii="Times New Roman" w:hAnsi="Times New Roman" w:cs="Times New Roman"/>
          <w:sz w:val="28"/>
          <w:szCs w:val="28"/>
        </w:rPr>
      </w:pPr>
    </w:p>
    <w:p w14:paraId="1B72DD58"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Реализация подпрограммы позволит обеспечить в 20</w:t>
      </w:r>
      <w:r>
        <w:rPr>
          <w:rFonts w:ascii="Times New Roman" w:hAnsi="Times New Roman" w:cs="Times New Roman"/>
          <w:sz w:val="28"/>
          <w:szCs w:val="28"/>
        </w:rPr>
        <w:t>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гг. содержание жилищного фонда, находящегося в му</w:t>
      </w:r>
      <w:r>
        <w:rPr>
          <w:rFonts w:ascii="Times New Roman" w:hAnsi="Times New Roman" w:cs="Times New Roman"/>
          <w:sz w:val="28"/>
          <w:szCs w:val="28"/>
        </w:rPr>
        <w:t>ниципальной собственности городского округа Тейково</w:t>
      </w:r>
      <w:r w:rsidRPr="0038601A">
        <w:rPr>
          <w:rFonts w:ascii="Times New Roman" w:hAnsi="Times New Roman" w:cs="Times New Roman"/>
          <w:sz w:val="28"/>
          <w:szCs w:val="28"/>
        </w:rPr>
        <w:t>.</w:t>
      </w:r>
    </w:p>
    <w:p w14:paraId="20A24553" w14:textId="77777777" w:rsidR="00937D2E" w:rsidRPr="0038601A" w:rsidRDefault="00937D2E" w:rsidP="00937D2E">
      <w:pPr>
        <w:pStyle w:val="ConsPlusNormal0"/>
        <w:ind w:firstLine="540"/>
        <w:jc w:val="both"/>
        <w:rPr>
          <w:rFonts w:ascii="Times New Roman" w:hAnsi="Times New Roman" w:cs="Times New Roman"/>
          <w:sz w:val="28"/>
          <w:szCs w:val="28"/>
        </w:rPr>
      </w:pPr>
    </w:p>
    <w:p w14:paraId="0C4A3827"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Сведения о целевых индикаторах (показателях) реализации подпрограммы</w:t>
      </w:r>
    </w:p>
    <w:tbl>
      <w:tblPr>
        <w:tblW w:w="101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680"/>
        <w:gridCol w:w="772"/>
        <w:gridCol w:w="849"/>
        <w:gridCol w:w="851"/>
        <w:gridCol w:w="709"/>
        <w:gridCol w:w="850"/>
        <w:gridCol w:w="851"/>
        <w:gridCol w:w="708"/>
        <w:gridCol w:w="709"/>
        <w:gridCol w:w="710"/>
      </w:tblGrid>
      <w:tr w:rsidR="00937D2E" w:rsidRPr="0038601A" w14:paraId="5BAAEAA5" w14:textId="77777777" w:rsidTr="00A579C6">
        <w:tc>
          <w:tcPr>
            <w:tcW w:w="567" w:type="dxa"/>
          </w:tcPr>
          <w:p w14:paraId="1658F016"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п/п</w:t>
            </w:r>
          </w:p>
        </w:tc>
        <w:tc>
          <w:tcPr>
            <w:tcW w:w="1871" w:type="dxa"/>
          </w:tcPr>
          <w:p w14:paraId="6CFF2D25"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Наименование целевого индикатора (показателя)</w:t>
            </w:r>
          </w:p>
        </w:tc>
        <w:tc>
          <w:tcPr>
            <w:tcW w:w="680" w:type="dxa"/>
          </w:tcPr>
          <w:p w14:paraId="1473C447"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772" w:type="dxa"/>
          </w:tcPr>
          <w:p w14:paraId="383D978F"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20</w:t>
            </w:r>
            <w:r w:rsidRPr="0038601A">
              <w:rPr>
                <w:rFonts w:ascii="Times New Roman" w:hAnsi="Times New Roman" w:cs="Times New Roman"/>
                <w:sz w:val="28"/>
                <w:szCs w:val="28"/>
              </w:rPr>
              <w:t xml:space="preserve"> год, факт</w:t>
            </w:r>
          </w:p>
        </w:tc>
        <w:tc>
          <w:tcPr>
            <w:tcW w:w="849" w:type="dxa"/>
          </w:tcPr>
          <w:p w14:paraId="2DEC1288"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21</w:t>
            </w:r>
            <w:r w:rsidRPr="0038601A">
              <w:rPr>
                <w:rFonts w:ascii="Times New Roman" w:hAnsi="Times New Roman" w:cs="Times New Roman"/>
                <w:sz w:val="28"/>
                <w:szCs w:val="28"/>
              </w:rPr>
              <w:t xml:space="preserve"> год, факт</w:t>
            </w:r>
          </w:p>
        </w:tc>
        <w:tc>
          <w:tcPr>
            <w:tcW w:w="851" w:type="dxa"/>
          </w:tcPr>
          <w:p w14:paraId="548FAD1E"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2022 год</w:t>
            </w:r>
          </w:p>
          <w:p w14:paraId="26F13D34"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факт</w:t>
            </w:r>
          </w:p>
        </w:tc>
        <w:tc>
          <w:tcPr>
            <w:tcW w:w="709" w:type="dxa"/>
          </w:tcPr>
          <w:p w14:paraId="0FC5BD8C"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2023 год</w:t>
            </w:r>
          </w:p>
          <w:p w14:paraId="30056C8B"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факт</w:t>
            </w:r>
          </w:p>
        </w:tc>
        <w:tc>
          <w:tcPr>
            <w:tcW w:w="850" w:type="dxa"/>
          </w:tcPr>
          <w:p w14:paraId="5B21CB50"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4</w:t>
            </w:r>
            <w:r w:rsidRPr="0038601A">
              <w:rPr>
                <w:rFonts w:ascii="Times New Roman" w:hAnsi="Times New Roman" w:cs="Times New Roman"/>
                <w:sz w:val="28"/>
                <w:szCs w:val="28"/>
              </w:rPr>
              <w:t xml:space="preserve"> год</w:t>
            </w:r>
          </w:p>
        </w:tc>
        <w:tc>
          <w:tcPr>
            <w:tcW w:w="851" w:type="dxa"/>
          </w:tcPr>
          <w:p w14:paraId="3A81AC75"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w:t>
            </w:r>
            <w:r w:rsidRPr="0038601A">
              <w:rPr>
                <w:rFonts w:ascii="Times New Roman" w:hAnsi="Times New Roman" w:cs="Times New Roman"/>
                <w:sz w:val="28"/>
                <w:szCs w:val="28"/>
              </w:rPr>
              <w:t xml:space="preserve"> год</w:t>
            </w:r>
          </w:p>
        </w:tc>
        <w:tc>
          <w:tcPr>
            <w:tcW w:w="708" w:type="dxa"/>
          </w:tcPr>
          <w:p w14:paraId="1BC1C9AA"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w:t>
            </w:r>
          </w:p>
        </w:tc>
        <w:tc>
          <w:tcPr>
            <w:tcW w:w="709" w:type="dxa"/>
          </w:tcPr>
          <w:p w14:paraId="74624B55" w14:textId="77777777" w:rsidR="00937D2E" w:rsidRPr="0038601A" w:rsidRDefault="00937D2E" w:rsidP="00A579C6">
            <w:pPr>
              <w:pStyle w:val="ConsPlusNormal0"/>
              <w:jc w:val="center"/>
              <w:rPr>
                <w:rFonts w:ascii="Times New Roman" w:hAnsi="Times New Roman" w:cs="Times New Roman"/>
                <w:sz w:val="28"/>
                <w:szCs w:val="28"/>
              </w:rPr>
            </w:pPr>
            <w:r>
              <w:rPr>
                <w:rFonts w:ascii="Times New Roman" w:hAnsi="Times New Roman" w:cs="Times New Roman"/>
                <w:sz w:val="28"/>
                <w:szCs w:val="28"/>
              </w:rPr>
              <w:t>2027</w:t>
            </w:r>
            <w:r w:rsidRPr="0038601A">
              <w:rPr>
                <w:rFonts w:ascii="Times New Roman" w:hAnsi="Times New Roman" w:cs="Times New Roman"/>
                <w:sz w:val="28"/>
                <w:szCs w:val="28"/>
              </w:rPr>
              <w:t xml:space="preserve"> год</w:t>
            </w:r>
          </w:p>
        </w:tc>
        <w:tc>
          <w:tcPr>
            <w:tcW w:w="710" w:type="dxa"/>
          </w:tcPr>
          <w:p w14:paraId="79F0EE24" w14:textId="77777777" w:rsidR="00937D2E" w:rsidRDefault="00937D2E" w:rsidP="00A579C6">
            <w:pPr>
              <w:pStyle w:val="ConsPlusNormal0"/>
              <w:rPr>
                <w:rFonts w:ascii="Times New Roman" w:hAnsi="Times New Roman" w:cs="Times New Roman"/>
                <w:sz w:val="28"/>
                <w:szCs w:val="28"/>
              </w:rPr>
            </w:pPr>
            <w:r>
              <w:rPr>
                <w:rFonts w:ascii="Times New Roman" w:hAnsi="Times New Roman" w:cs="Times New Roman"/>
                <w:sz w:val="28"/>
                <w:szCs w:val="28"/>
              </w:rPr>
              <w:t>2028</w:t>
            </w:r>
          </w:p>
          <w:p w14:paraId="2AECDB6F" w14:textId="77777777" w:rsidR="00937D2E" w:rsidRDefault="00937D2E" w:rsidP="00A579C6">
            <w:pPr>
              <w:pStyle w:val="ConsPlusNormal0"/>
              <w:rPr>
                <w:rFonts w:ascii="Times New Roman" w:hAnsi="Times New Roman" w:cs="Times New Roman"/>
                <w:sz w:val="28"/>
                <w:szCs w:val="28"/>
              </w:rPr>
            </w:pPr>
            <w:r>
              <w:rPr>
                <w:rFonts w:ascii="Times New Roman" w:hAnsi="Times New Roman" w:cs="Times New Roman"/>
                <w:sz w:val="28"/>
                <w:szCs w:val="28"/>
              </w:rPr>
              <w:t>год</w:t>
            </w:r>
          </w:p>
        </w:tc>
      </w:tr>
      <w:tr w:rsidR="00937D2E" w:rsidRPr="0038601A" w14:paraId="216E7C45" w14:textId="77777777" w:rsidTr="00A579C6">
        <w:tc>
          <w:tcPr>
            <w:tcW w:w="567" w:type="dxa"/>
          </w:tcPr>
          <w:p w14:paraId="46F8940F"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1871" w:type="dxa"/>
          </w:tcPr>
          <w:p w14:paraId="4954CE4D"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Общая площадь муниципального жилищного фонда</w:t>
            </w:r>
          </w:p>
        </w:tc>
        <w:tc>
          <w:tcPr>
            <w:tcW w:w="680" w:type="dxa"/>
          </w:tcPr>
          <w:p w14:paraId="557B4B6B"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772" w:type="dxa"/>
          </w:tcPr>
          <w:p w14:paraId="760933D7" w14:textId="77777777" w:rsidR="00937D2E" w:rsidRPr="00B30E4D" w:rsidRDefault="00937D2E" w:rsidP="00A579C6">
            <w:pPr>
              <w:pStyle w:val="ConsPlusNormal0"/>
              <w:rPr>
                <w:rFonts w:ascii="Times New Roman" w:hAnsi="Times New Roman" w:cs="Times New Roman"/>
                <w:sz w:val="28"/>
                <w:szCs w:val="28"/>
              </w:rPr>
            </w:pPr>
            <w:r w:rsidRPr="00B30E4D">
              <w:rPr>
                <w:rFonts w:ascii="Times New Roman" w:hAnsi="Times New Roman" w:cs="Times New Roman"/>
                <w:sz w:val="28"/>
                <w:szCs w:val="28"/>
              </w:rPr>
              <w:t>51,07</w:t>
            </w:r>
          </w:p>
        </w:tc>
        <w:tc>
          <w:tcPr>
            <w:tcW w:w="849" w:type="dxa"/>
          </w:tcPr>
          <w:p w14:paraId="5A16B57E" w14:textId="77777777" w:rsidR="00937D2E" w:rsidRPr="00B30E4D" w:rsidRDefault="00937D2E" w:rsidP="00A579C6">
            <w:pPr>
              <w:jc w:val="center"/>
              <w:rPr>
                <w:bCs/>
                <w:sz w:val="28"/>
                <w:szCs w:val="28"/>
              </w:rPr>
            </w:pPr>
            <w:r w:rsidRPr="00B30E4D">
              <w:rPr>
                <w:bCs/>
                <w:sz w:val="28"/>
                <w:szCs w:val="28"/>
              </w:rPr>
              <w:t>47,57</w:t>
            </w:r>
          </w:p>
          <w:p w14:paraId="343D7C50" w14:textId="77777777" w:rsidR="00937D2E" w:rsidRPr="00B30E4D" w:rsidRDefault="00937D2E" w:rsidP="00A579C6">
            <w:pPr>
              <w:pStyle w:val="ConsPlusNormal0"/>
              <w:jc w:val="center"/>
              <w:rPr>
                <w:rFonts w:ascii="Times New Roman" w:hAnsi="Times New Roman" w:cs="Times New Roman"/>
                <w:sz w:val="28"/>
                <w:szCs w:val="28"/>
              </w:rPr>
            </w:pPr>
          </w:p>
        </w:tc>
        <w:tc>
          <w:tcPr>
            <w:tcW w:w="851" w:type="dxa"/>
          </w:tcPr>
          <w:p w14:paraId="35D6E53A"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45,14</w:t>
            </w:r>
          </w:p>
        </w:tc>
        <w:tc>
          <w:tcPr>
            <w:tcW w:w="709" w:type="dxa"/>
          </w:tcPr>
          <w:p w14:paraId="1024A595" w14:textId="77777777" w:rsidR="00937D2E" w:rsidRPr="00487D2E" w:rsidRDefault="00937D2E" w:rsidP="00A579C6">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43,66</w:t>
            </w:r>
          </w:p>
        </w:tc>
        <w:tc>
          <w:tcPr>
            <w:tcW w:w="850" w:type="dxa"/>
          </w:tcPr>
          <w:p w14:paraId="68F111DA" w14:textId="77777777" w:rsidR="00937D2E" w:rsidRPr="00B30E4D" w:rsidRDefault="00937D2E" w:rsidP="00A579C6">
            <w:pPr>
              <w:pStyle w:val="ConsPlusNormal0"/>
              <w:jc w:val="center"/>
              <w:rPr>
                <w:rFonts w:ascii="Times New Roman" w:hAnsi="Times New Roman" w:cs="Times New Roman"/>
                <w:sz w:val="28"/>
                <w:szCs w:val="28"/>
              </w:rPr>
            </w:pPr>
            <w:r w:rsidRPr="00B30E4D">
              <w:rPr>
                <w:rFonts w:ascii="Times New Roman" w:hAnsi="Times New Roman" w:cs="Times New Roman"/>
                <w:sz w:val="28"/>
                <w:szCs w:val="28"/>
              </w:rPr>
              <w:t>40,28</w:t>
            </w:r>
          </w:p>
        </w:tc>
        <w:tc>
          <w:tcPr>
            <w:tcW w:w="851" w:type="dxa"/>
          </w:tcPr>
          <w:p w14:paraId="0346D867" w14:textId="77777777" w:rsidR="00937D2E" w:rsidRPr="00B30E4D" w:rsidRDefault="00937D2E" w:rsidP="00A579C6">
            <w:pPr>
              <w:pStyle w:val="ConsPlusNormal0"/>
              <w:jc w:val="center"/>
              <w:rPr>
                <w:rFonts w:ascii="Times New Roman" w:hAnsi="Times New Roman" w:cs="Times New Roman"/>
                <w:sz w:val="28"/>
                <w:szCs w:val="28"/>
              </w:rPr>
            </w:pPr>
            <w:r w:rsidRPr="00B30E4D">
              <w:rPr>
                <w:rFonts w:ascii="Times New Roman" w:hAnsi="Times New Roman" w:cs="Times New Roman"/>
                <w:sz w:val="28"/>
                <w:szCs w:val="28"/>
              </w:rPr>
              <w:t>37,86</w:t>
            </w:r>
          </w:p>
        </w:tc>
        <w:tc>
          <w:tcPr>
            <w:tcW w:w="708" w:type="dxa"/>
          </w:tcPr>
          <w:p w14:paraId="4FE892BA" w14:textId="77777777" w:rsidR="00937D2E" w:rsidRPr="00B30E4D" w:rsidRDefault="00937D2E" w:rsidP="00A579C6">
            <w:pPr>
              <w:pStyle w:val="ConsPlusNormal0"/>
              <w:jc w:val="center"/>
              <w:rPr>
                <w:rFonts w:ascii="Times New Roman" w:hAnsi="Times New Roman" w:cs="Times New Roman"/>
                <w:sz w:val="28"/>
                <w:szCs w:val="28"/>
              </w:rPr>
            </w:pPr>
            <w:r w:rsidRPr="00B30E4D">
              <w:rPr>
                <w:rFonts w:ascii="Times New Roman" w:hAnsi="Times New Roman" w:cs="Times New Roman"/>
                <w:sz w:val="28"/>
                <w:szCs w:val="28"/>
              </w:rPr>
              <w:t>35,43</w:t>
            </w:r>
          </w:p>
        </w:tc>
        <w:tc>
          <w:tcPr>
            <w:tcW w:w="709" w:type="dxa"/>
          </w:tcPr>
          <w:p w14:paraId="2851C2F7" w14:textId="77777777" w:rsidR="00937D2E" w:rsidRPr="00B30E4D" w:rsidRDefault="00937D2E" w:rsidP="00A579C6">
            <w:pPr>
              <w:pStyle w:val="ConsPlusNormal0"/>
              <w:jc w:val="center"/>
              <w:rPr>
                <w:rFonts w:ascii="Times New Roman" w:hAnsi="Times New Roman" w:cs="Times New Roman"/>
                <w:sz w:val="28"/>
                <w:szCs w:val="28"/>
              </w:rPr>
            </w:pPr>
            <w:r w:rsidRPr="00B30E4D">
              <w:rPr>
                <w:rFonts w:ascii="Times New Roman" w:hAnsi="Times New Roman" w:cs="Times New Roman"/>
                <w:sz w:val="28"/>
                <w:szCs w:val="28"/>
              </w:rPr>
              <w:t>33,00</w:t>
            </w:r>
          </w:p>
        </w:tc>
        <w:tc>
          <w:tcPr>
            <w:tcW w:w="710" w:type="dxa"/>
          </w:tcPr>
          <w:p w14:paraId="63B13C98" w14:textId="77777777" w:rsidR="00937D2E" w:rsidRPr="00B30E4D" w:rsidRDefault="00937D2E" w:rsidP="00A579C6">
            <w:pPr>
              <w:pStyle w:val="ConsPlusNormal0"/>
              <w:jc w:val="center"/>
              <w:rPr>
                <w:rFonts w:ascii="Times New Roman" w:hAnsi="Times New Roman" w:cs="Times New Roman"/>
                <w:sz w:val="28"/>
                <w:szCs w:val="28"/>
              </w:rPr>
            </w:pPr>
            <w:r w:rsidRPr="00B30E4D">
              <w:rPr>
                <w:rFonts w:ascii="Times New Roman" w:hAnsi="Times New Roman" w:cs="Times New Roman"/>
                <w:sz w:val="28"/>
                <w:szCs w:val="28"/>
              </w:rPr>
              <w:t>30,57</w:t>
            </w:r>
          </w:p>
        </w:tc>
      </w:tr>
      <w:tr w:rsidR="00937D2E" w:rsidRPr="0038601A" w14:paraId="52F70785" w14:textId="77777777" w:rsidTr="00A579C6">
        <w:tc>
          <w:tcPr>
            <w:tcW w:w="567" w:type="dxa"/>
          </w:tcPr>
          <w:p w14:paraId="26A22FDF"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2</w:t>
            </w:r>
          </w:p>
        </w:tc>
        <w:tc>
          <w:tcPr>
            <w:tcW w:w="1871" w:type="dxa"/>
          </w:tcPr>
          <w:p w14:paraId="37133875"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Доля перечисления региональному оператору взносов на проведение капитального ремонта за муниципальные жилые помещения</w:t>
            </w:r>
          </w:p>
        </w:tc>
        <w:tc>
          <w:tcPr>
            <w:tcW w:w="680" w:type="dxa"/>
          </w:tcPr>
          <w:p w14:paraId="7769AE0D"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w:t>
            </w:r>
          </w:p>
        </w:tc>
        <w:tc>
          <w:tcPr>
            <w:tcW w:w="772" w:type="dxa"/>
          </w:tcPr>
          <w:p w14:paraId="2C4728DA"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49" w:type="dxa"/>
          </w:tcPr>
          <w:p w14:paraId="40F6FE0D"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5E7CFDCE"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7C21B3CE"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33FBDC39"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851" w:type="dxa"/>
          </w:tcPr>
          <w:p w14:paraId="603C503F"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08" w:type="dxa"/>
          </w:tcPr>
          <w:p w14:paraId="04DF5D0D"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09" w:type="dxa"/>
          </w:tcPr>
          <w:p w14:paraId="08017F3D"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10" w:type="dxa"/>
          </w:tcPr>
          <w:p w14:paraId="3C7AED86" w14:textId="77777777" w:rsidR="00937D2E" w:rsidRPr="0038601A" w:rsidRDefault="00937D2E" w:rsidP="00A579C6">
            <w:pPr>
              <w:pStyle w:val="ConsPlusNormal0"/>
              <w:rPr>
                <w:rFonts w:ascii="Times New Roman" w:hAnsi="Times New Roman" w:cs="Times New Roman"/>
                <w:sz w:val="28"/>
                <w:szCs w:val="28"/>
              </w:rPr>
            </w:pPr>
            <w:r>
              <w:rPr>
                <w:rFonts w:ascii="Times New Roman" w:hAnsi="Times New Roman" w:cs="Times New Roman"/>
                <w:sz w:val="28"/>
                <w:szCs w:val="28"/>
              </w:rPr>
              <w:t>100</w:t>
            </w:r>
          </w:p>
        </w:tc>
      </w:tr>
      <w:tr w:rsidR="00937D2E" w:rsidRPr="0038601A" w14:paraId="254048CF" w14:textId="77777777" w:rsidTr="00A579C6">
        <w:tc>
          <w:tcPr>
            <w:tcW w:w="567" w:type="dxa"/>
          </w:tcPr>
          <w:p w14:paraId="69E84AFC"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3</w:t>
            </w:r>
          </w:p>
        </w:tc>
        <w:tc>
          <w:tcPr>
            <w:tcW w:w="1871" w:type="dxa"/>
          </w:tcPr>
          <w:p w14:paraId="0F91A54E"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 xml:space="preserve">Доля возмещения затрат организациям жилищно-коммунального комплекса по свободному жилью до его </w:t>
            </w:r>
            <w:r w:rsidRPr="0038601A">
              <w:rPr>
                <w:rFonts w:ascii="Times New Roman" w:hAnsi="Times New Roman" w:cs="Times New Roman"/>
                <w:sz w:val="28"/>
                <w:szCs w:val="28"/>
              </w:rPr>
              <w:lastRenderedPageBreak/>
              <w:t>заселения</w:t>
            </w:r>
          </w:p>
        </w:tc>
        <w:tc>
          <w:tcPr>
            <w:tcW w:w="680" w:type="dxa"/>
          </w:tcPr>
          <w:p w14:paraId="617F4932"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lastRenderedPageBreak/>
              <w:t>%</w:t>
            </w:r>
          </w:p>
        </w:tc>
        <w:tc>
          <w:tcPr>
            <w:tcW w:w="772" w:type="dxa"/>
          </w:tcPr>
          <w:p w14:paraId="6B27F547" w14:textId="77777777" w:rsidR="00937D2E" w:rsidRPr="0038601A" w:rsidRDefault="00937D2E" w:rsidP="00A579C6">
            <w:pPr>
              <w:pStyle w:val="ConsPlusNormal0"/>
              <w:jc w:val="center"/>
              <w:rPr>
                <w:rFonts w:ascii="Times New Roman" w:hAnsi="Times New Roman" w:cs="Times New Roman"/>
                <w:sz w:val="28"/>
                <w:szCs w:val="28"/>
              </w:rPr>
            </w:pPr>
          </w:p>
        </w:tc>
        <w:tc>
          <w:tcPr>
            <w:tcW w:w="849" w:type="dxa"/>
          </w:tcPr>
          <w:p w14:paraId="76F99721" w14:textId="77777777" w:rsidR="00937D2E" w:rsidRPr="0038601A" w:rsidRDefault="00937D2E" w:rsidP="00A579C6">
            <w:pPr>
              <w:pStyle w:val="ConsPlusNormal0"/>
              <w:jc w:val="center"/>
              <w:rPr>
                <w:rFonts w:ascii="Times New Roman" w:hAnsi="Times New Roman" w:cs="Times New Roman"/>
                <w:sz w:val="28"/>
                <w:szCs w:val="28"/>
              </w:rPr>
            </w:pPr>
          </w:p>
        </w:tc>
        <w:tc>
          <w:tcPr>
            <w:tcW w:w="851" w:type="dxa"/>
          </w:tcPr>
          <w:p w14:paraId="6027D462" w14:textId="77777777" w:rsidR="00937D2E" w:rsidRPr="0038601A" w:rsidRDefault="00937D2E" w:rsidP="00A579C6">
            <w:pPr>
              <w:pStyle w:val="ConsPlusNormal0"/>
              <w:jc w:val="center"/>
              <w:rPr>
                <w:rFonts w:ascii="Times New Roman" w:hAnsi="Times New Roman" w:cs="Times New Roman"/>
                <w:sz w:val="28"/>
                <w:szCs w:val="28"/>
              </w:rPr>
            </w:pPr>
          </w:p>
        </w:tc>
        <w:tc>
          <w:tcPr>
            <w:tcW w:w="709" w:type="dxa"/>
          </w:tcPr>
          <w:p w14:paraId="730B9621"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1E8B6AB9"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658A0310"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8" w:type="dxa"/>
          </w:tcPr>
          <w:p w14:paraId="7AA45E11"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0EB9A98A"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10" w:type="dxa"/>
          </w:tcPr>
          <w:p w14:paraId="03A9D440" w14:textId="77777777" w:rsidR="00937D2E" w:rsidRPr="0038601A" w:rsidRDefault="00937D2E" w:rsidP="00A579C6">
            <w:pPr>
              <w:pStyle w:val="ConsPlusNormal0"/>
              <w:rPr>
                <w:rFonts w:ascii="Times New Roman" w:hAnsi="Times New Roman" w:cs="Times New Roman"/>
                <w:sz w:val="28"/>
                <w:szCs w:val="28"/>
              </w:rPr>
            </w:pPr>
            <w:r>
              <w:rPr>
                <w:rFonts w:ascii="Times New Roman" w:hAnsi="Times New Roman" w:cs="Times New Roman"/>
                <w:sz w:val="28"/>
                <w:szCs w:val="28"/>
              </w:rPr>
              <w:t>100</w:t>
            </w:r>
          </w:p>
        </w:tc>
      </w:tr>
      <w:tr w:rsidR="00937D2E" w:rsidRPr="0038601A" w14:paraId="18970899" w14:textId="77777777" w:rsidTr="00A579C6">
        <w:tc>
          <w:tcPr>
            <w:tcW w:w="567" w:type="dxa"/>
          </w:tcPr>
          <w:p w14:paraId="2E35F176"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1871" w:type="dxa"/>
          </w:tcPr>
          <w:p w14:paraId="667D018C"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Доля оплаты услуг по доставке квитанций за наем жилого помещения муниципального жилищного фонда</w:t>
            </w:r>
          </w:p>
        </w:tc>
        <w:tc>
          <w:tcPr>
            <w:tcW w:w="680" w:type="dxa"/>
          </w:tcPr>
          <w:p w14:paraId="64B15536" w14:textId="77777777" w:rsidR="00937D2E" w:rsidRPr="0038601A" w:rsidRDefault="00937D2E" w:rsidP="00A579C6">
            <w:pPr>
              <w:pStyle w:val="ConsPlusNormal0"/>
              <w:jc w:val="both"/>
              <w:rPr>
                <w:rFonts w:ascii="Times New Roman" w:hAnsi="Times New Roman" w:cs="Times New Roman"/>
                <w:sz w:val="28"/>
                <w:szCs w:val="28"/>
              </w:rPr>
            </w:pPr>
            <w:r w:rsidRPr="0038601A">
              <w:rPr>
                <w:rFonts w:ascii="Times New Roman" w:hAnsi="Times New Roman" w:cs="Times New Roman"/>
                <w:sz w:val="28"/>
                <w:szCs w:val="28"/>
              </w:rPr>
              <w:t>%</w:t>
            </w:r>
          </w:p>
        </w:tc>
        <w:tc>
          <w:tcPr>
            <w:tcW w:w="772" w:type="dxa"/>
          </w:tcPr>
          <w:p w14:paraId="021EF467" w14:textId="77777777" w:rsidR="00937D2E" w:rsidRPr="0038601A" w:rsidRDefault="00937D2E" w:rsidP="00A579C6">
            <w:pPr>
              <w:pStyle w:val="ConsPlusNormal0"/>
              <w:jc w:val="center"/>
              <w:rPr>
                <w:rFonts w:ascii="Times New Roman" w:hAnsi="Times New Roman" w:cs="Times New Roman"/>
                <w:sz w:val="28"/>
                <w:szCs w:val="28"/>
              </w:rPr>
            </w:pPr>
          </w:p>
        </w:tc>
        <w:tc>
          <w:tcPr>
            <w:tcW w:w="849" w:type="dxa"/>
          </w:tcPr>
          <w:p w14:paraId="7892C997" w14:textId="77777777" w:rsidR="00937D2E" w:rsidRPr="0038601A" w:rsidRDefault="00937D2E" w:rsidP="00A579C6">
            <w:pPr>
              <w:pStyle w:val="ConsPlusNormal0"/>
              <w:jc w:val="center"/>
              <w:rPr>
                <w:rFonts w:ascii="Times New Roman" w:hAnsi="Times New Roman" w:cs="Times New Roman"/>
                <w:sz w:val="28"/>
                <w:szCs w:val="28"/>
              </w:rPr>
            </w:pPr>
          </w:p>
        </w:tc>
        <w:tc>
          <w:tcPr>
            <w:tcW w:w="851" w:type="dxa"/>
          </w:tcPr>
          <w:p w14:paraId="324C8C36" w14:textId="77777777" w:rsidR="00937D2E" w:rsidRPr="0038601A" w:rsidRDefault="00937D2E" w:rsidP="00A579C6">
            <w:pPr>
              <w:pStyle w:val="ConsPlusNormal0"/>
              <w:jc w:val="center"/>
              <w:rPr>
                <w:rFonts w:ascii="Times New Roman" w:hAnsi="Times New Roman" w:cs="Times New Roman"/>
                <w:sz w:val="28"/>
                <w:szCs w:val="28"/>
              </w:rPr>
            </w:pPr>
          </w:p>
        </w:tc>
        <w:tc>
          <w:tcPr>
            <w:tcW w:w="709" w:type="dxa"/>
          </w:tcPr>
          <w:p w14:paraId="3DABC2D1"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015DA58B"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00A48244"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8" w:type="dxa"/>
          </w:tcPr>
          <w:p w14:paraId="42262A18"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4D29B352" w14:textId="77777777" w:rsidR="00937D2E" w:rsidRPr="0038601A" w:rsidRDefault="00937D2E" w:rsidP="00A579C6">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10" w:type="dxa"/>
          </w:tcPr>
          <w:p w14:paraId="53D11ECA" w14:textId="77777777" w:rsidR="00937D2E" w:rsidRPr="0038601A" w:rsidRDefault="00937D2E" w:rsidP="00A579C6">
            <w:pPr>
              <w:pStyle w:val="ConsPlusNormal0"/>
              <w:rPr>
                <w:rFonts w:ascii="Times New Roman" w:hAnsi="Times New Roman" w:cs="Times New Roman"/>
                <w:sz w:val="28"/>
                <w:szCs w:val="28"/>
              </w:rPr>
            </w:pPr>
            <w:r>
              <w:rPr>
                <w:rFonts w:ascii="Times New Roman" w:hAnsi="Times New Roman" w:cs="Times New Roman"/>
                <w:sz w:val="28"/>
                <w:szCs w:val="28"/>
              </w:rPr>
              <w:t>100</w:t>
            </w:r>
          </w:p>
        </w:tc>
      </w:tr>
    </w:tbl>
    <w:p w14:paraId="7531878E" w14:textId="77777777" w:rsidR="00937D2E" w:rsidRPr="0038601A" w:rsidRDefault="00937D2E" w:rsidP="00937D2E">
      <w:pPr>
        <w:pStyle w:val="ConsPlusNormal0"/>
        <w:ind w:firstLine="540"/>
        <w:jc w:val="both"/>
        <w:rPr>
          <w:rFonts w:ascii="Times New Roman" w:hAnsi="Times New Roman" w:cs="Times New Roman"/>
          <w:sz w:val="28"/>
          <w:szCs w:val="28"/>
        </w:rPr>
      </w:pPr>
    </w:p>
    <w:p w14:paraId="082A58B6"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5B99F6FD"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&lt;*&gt; Значение целевого показателя установлено при условии выделения финансирования в необходимом объеме.</w:t>
      </w:r>
    </w:p>
    <w:p w14:paraId="3CA51C94" w14:textId="77777777" w:rsidR="00937D2E" w:rsidRPr="0038601A" w:rsidRDefault="00937D2E" w:rsidP="00937D2E">
      <w:pPr>
        <w:pStyle w:val="ConsPlusNormal0"/>
        <w:rPr>
          <w:rFonts w:ascii="Times New Roman" w:hAnsi="Times New Roman" w:cs="Times New Roman"/>
          <w:sz w:val="28"/>
          <w:szCs w:val="28"/>
        </w:rPr>
      </w:pPr>
    </w:p>
    <w:p w14:paraId="25463D59" w14:textId="77777777" w:rsidR="00937D2E" w:rsidRPr="0038601A" w:rsidRDefault="00937D2E" w:rsidP="00937D2E">
      <w:pPr>
        <w:pStyle w:val="ConsPlusTitle0"/>
        <w:jc w:val="center"/>
        <w:outlineLvl w:val="3"/>
        <w:rPr>
          <w:rFonts w:ascii="Times New Roman" w:hAnsi="Times New Roman" w:cs="Times New Roman"/>
          <w:sz w:val="28"/>
          <w:szCs w:val="28"/>
        </w:rPr>
      </w:pPr>
      <w:r w:rsidRPr="0038601A">
        <w:rPr>
          <w:rFonts w:ascii="Times New Roman" w:hAnsi="Times New Roman" w:cs="Times New Roman"/>
          <w:sz w:val="28"/>
          <w:szCs w:val="28"/>
        </w:rPr>
        <w:t>Возможные риски в ходе реализации Подпрограммы</w:t>
      </w:r>
    </w:p>
    <w:p w14:paraId="12AC422C" w14:textId="77777777" w:rsidR="00937D2E" w:rsidRPr="0038601A" w:rsidRDefault="00937D2E" w:rsidP="00937D2E">
      <w:pPr>
        <w:pStyle w:val="ConsPlusNormal0"/>
        <w:jc w:val="center"/>
        <w:rPr>
          <w:rFonts w:ascii="Times New Roman" w:hAnsi="Times New Roman" w:cs="Times New Roman"/>
          <w:sz w:val="28"/>
          <w:szCs w:val="28"/>
        </w:rPr>
      </w:pPr>
    </w:p>
    <w:p w14:paraId="7573465B"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В отношении мероприятий подпрограммы имеются внешние факторы (риски), которые могут явиться причиной недостижения ожидаемых результатов реализации подпрограммы:</w:t>
      </w:r>
    </w:p>
    <w:p w14:paraId="625F0FFC"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w:t>
      </w:r>
    </w:p>
    <w:p w14:paraId="73F52B5B"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2. Количество свободных жилых помещений муниципального жилищного фонда постоянно изменяется, в результате чего возможно неполное использование ассигнований,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w:t>
      </w:r>
    </w:p>
    <w:p w14:paraId="1F8D4915"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3.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w:t>
      </w:r>
    </w:p>
    <w:p w14:paraId="0A396A66" w14:textId="77777777" w:rsidR="00937D2E" w:rsidRPr="0038601A" w:rsidRDefault="00937D2E" w:rsidP="00937D2E">
      <w:pPr>
        <w:pStyle w:val="ConsPlusNormal0"/>
        <w:jc w:val="center"/>
        <w:rPr>
          <w:rFonts w:ascii="Times New Roman" w:hAnsi="Times New Roman" w:cs="Times New Roman"/>
          <w:sz w:val="28"/>
          <w:szCs w:val="28"/>
        </w:rPr>
      </w:pPr>
    </w:p>
    <w:p w14:paraId="57B36E45" w14:textId="77777777" w:rsidR="00937D2E" w:rsidRPr="0038601A" w:rsidRDefault="00937D2E" w:rsidP="00937D2E">
      <w:pPr>
        <w:pStyle w:val="ConsPlusTitle0"/>
        <w:jc w:val="center"/>
        <w:outlineLvl w:val="2"/>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Мероприятия подпрограммы</w:t>
      </w:r>
    </w:p>
    <w:p w14:paraId="199A3525" w14:textId="77777777" w:rsidR="00937D2E" w:rsidRPr="0038601A" w:rsidRDefault="00937D2E" w:rsidP="00937D2E">
      <w:pPr>
        <w:pStyle w:val="ConsPlusNormal0"/>
        <w:ind w:firstLine="540"/>
        <w:jc w:val="both"/>
        <w:rPr>
          <w:rFonts w:ascii="Times New Roman" w:hAnsi="Times New Roman" w:cs="Times New Roman"/>
          <w:sz w:val="28"/>
          <w:szCs w:val="28"/>
        </w:rPr>
      </w:pPr>
    </w:p>
    <w:p w14:paraId="4BF58B61"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Реализация подпрограммы </w:t>
      </w:r>
      <w:r>
        <w:rPr>
          <w:rFonts w:ascii="Times New Roman" w:hAnsi="Times New Roman" w:cs="Times New Roman"/>
          <w:sz w:val="28"/>
          <w:szCs w:val="28"/>
        </w:rPr>
        <w:t>предполагает выполнение следующих</w:t>
      </w:r>
      <w:r w:rsidRPr="0038601A">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38601A">
        <w:rPr>
          <w:rFonts w:ascii="Times New Roman" w:hAnsi="Times New Roman" w:cs="Times New Roman"/>
          <w:sz w:val="28"/>
          <w:szCs w:val="28"/>
        </w:rPr>
        <w:t>:</w:t>
      </w:r>
    </w:p>
    <w:p w14:paraId="25F0F842" w14:textId="77777777" w:rsidR="00937D2E" w:rsidRPr="0038601A" w:rsidRDefault="00937D2E" w:rsidP="00EB4FAA">
      <w:pPr>
        <w:pStyle w:val="ConsPlusNormal0"/>
        <w:numPr>
          <w:ilvl w:val="0"/>
          <w:numId w:val="9"/>
        </w:numPr>
        <w:spacing w:before="220"/>
        <w:ind w:left="0" w:firstLine="540"/>
        <w:jc w:val="both"/>
        <w:rPr>
          <w:rFonts w:ascii="Times New Roman" w:hAnsi="Times New Roman" w:cs="Times New Roman"/>
          <w:sz w:val="28"/>
          <w:szCs w:val="28"/>
        </w:rPr>
      </w:pPr>
      <w:r>
        <w:rPr>
          <w:rFonts w:ascii="Times New Roman" w:hAnsi="Times New Roman" w:cs="Times New Roman"/>
          <w:sz w:val="28"/>
          <w:szCs w:val="28"/>
        </w:rPr>
        <w:t>п</w:t>
      </w:r>
      <w:r w:rsidRPr="0038601A">
        <w:rPr>
          <w:rFonts w:ascii="Times New Roman" w:hAnsi="Times New Roman" w:cs="Times New Roman"/>
          <w:sz w:val="28"/>
          <w:szCs w:val="28"/>
        </w:rPr>
        <w:t xml:space="preserve">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w:t>
      </w:r>
      <w:r w:rsidRPr="0038601A">
        <w:rPr>
          <w:rFonts w:ascii="Times New Roman" w:hAnsi="Times New Roman" w:cs="Times New Roman"/>
          <w:sz w:val="28"/>
          <w:szCs w:val="28"/>
        </w:rPr>
        <w:lastRenderedPageBreak/>
        <w:t>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2870C4A9"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Срок выполнения мероприятия - с 202</w:t>
      </w:r>
      <w:r>
        <w:rPr>
          <w:rFonts w:ascii="Times New Roman" w:hAnsi="Times New Roman" w:cs="Times New Roman"/>
          <w:sz w:val="28"/>
          <w:szCs w:val="28"/>
        </w:rPr>
        <w:t>3</w:t>
      </w:r>
      <w:r w:rsidRPr="0038601A">
        <w:rPr>
          <w:rFonts w:ascii="Times New Roman" w:hAnsi="Times New Roman" w:cs="Times New Roman"/>
          <w:sz w:val="28"/>
          <w:szCs w:val="28"/>
        </w:rPr>
        <w:t xml:space="preserve"> года, в течение всего срока реализации подпрограммы.</w:t>
      </w:r>
    </w:p>
    <w:p w14:paraId="09354238"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w:t>
      </w:r>
      <w:r>
        <w:rPr>
          <w:rFonts w:ascii="Times New Roman" w:hAnsi="Times New Roman" w:cs="Times New Roman"/>
          <w:sz w:val="28"/>
          <w:szCs w:val="28"/>
        </w:rPr>
        <w:t>е</w:t>
      </w:r>
      <w:r w:rsidRPr="0038601A">
        <w:rPr>
          <w:rFonts w:ascii="Times New Roman" w:hAnsi="Times New Roman" w:cs="Times New Roman"/>
          <w:sz w:val="28"/>
          <w:szCs w:val="28"/>
        </w:rPr>
        <w:t xml:space="preserve"> предусматрива</w:t>
      </w:r>
      <w:r>
        <w:rPr>
          <w:rFonts w:ascii="Times New Roman" w:hAnsi="Times New Roman" w:cs="Times New Roman"/>
          <w:sz w:val="28"/>
          <w:szCs w:val="28"/>
        </w:rPr>
        <w:t>е</w:t>
      </w:r>
      <w:r w:rsidRPr="0038601A">
        <w:rPr>
          <w:rFonts w:ascii="Times New Roman" w:hAnsi="Times New Roman" w:cs="Times New Roman"/>
          <w:sz w:val="28"/>
          <w:szCs w:val="28"/>
        </w:rPr>
        <w:t>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(которые после заселения должны нести наниматели).</w:t>
      </w:r>
    </w:p>
    <w:p w14:paraId="5B3A0202"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Ожидается, что количество жилых помещений, ожидающих заселения в течение года, останется на уровне предыдущих лет.</w:t>
      </w:r>
    </w:p>
    <w:p w14:paraId="5B6BF23F"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 расположенных на территории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соразмерна доле муниципальных жилых помещений, расположенных в них.</w:t>
      </w:r>
    </w:p>
    <w:p w14:paraId="57394DD3"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уплату взносов на капитальный ремонт общего имущества многоквартирных жилых домов в отношении жилых помещений, находящихся в муниципальной собственности.</w:t>
      </w:r>
    </w:p>
    <w:p w14:paraId="4C6B89EB"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Уплата взносов на капитальный ремонт осуществляется в соответствии со </w:t>
      </w:r>
      <w:hyperlink r:id="rId43" w:history="1">
        <w:r w:rsidRPr="00435F2F">
          <w:rPr>
            <w:rFonts w:ascii="Times New Roman" w:hAnsi="Times New Roman" w:cs="Times New Roman"/>
            <w:sz w:val="28"/>
            <w:szCs w:val="28"/>
          </w:rPr>
          <w:t>статьей 169</w:t>
        </w:r>
      </w:hyperlink>
      <w:r w:rsidRPr="0038601A">
        <w:rPr>
          <w:rFonts w:ascii="Times New Roman" w:hAnsi="Times New Roman" w:cs="Times New Roman"/>
          <w:sz w:val="28"/>
          <w:szCs w:val="28"/>
        </w:rPr>
        <w:t xml:space="preserve"> Жилищного кодекса Российской Федерации.</w:t>
      </w:r>
    </w:p>
    <w:p w14:paraId="5496D649"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Обеспечение выполнения функций наймодателя муниципального жилищного фонда.</w:t>
      </w:r>
    </w:p>
    <w:p w14:paraId="39A78729"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 в том числе консервацию помещения (установка входной двери, врезка замков, закрытие или восстановление оконных и дверных проемов, установка заглушек на инженерные сети и оборудование), дезинфекцию, дезинсекцию, дератизацию, уборку, вывоз мусора,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w:t>
      </w:r>
    </w:p>
    <w:p w14:paraId="6AF90529"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Оплата услуг по доставке квитанций за наем жилого помещения муниципального жилищного фонда.</w:t>
      </w:r>
    </w:p>
    <w:p w14:paraId="6E47EADB"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Предполагается, что стоимость доставки одного счета-извещения за наем жилого помещения муниципального жилищного фонда составит </w:t>
      </w:r>
      <w:r w:rsidRPr="006467D2">
        <w:rPr>
          <w:rFonts w:ascii="Times New Roman" w:hAnsi="Times New Roman" w:cs="Times New Roman"/>
          <w:sz w:val="28"/>
          <w:szCs w:val="28"/>
        </w:rPr>
        <w:t>до 10,00 руб.</w:t>
      </w:r>
    </w:p>
    <w:p w14:paraId="5809C23A"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38601A">
        <w:rPr>
          <w:rFonts w:ascii="Times New Roman" w:hAnsi="Times New Roman" w:cs="Times New Roman"/>
          <w:sz w:val="28"/>
          <w:szCs w:val="28"/>
        </w:rPr>
        <w:t xml:space="preserve">. Оплата услуг по обеспечению доступа к использованию программного </w:t>
      </w:r>
      <w:r w:rsidRPr="0038601A">
        <w:rPr>
          <w:rFonts w:ascii="Times New Roman" w:hAnsi="Times New Roman" w:cs="Times New Roman"/>
          <w:sz w:val="28"/>
          <w:szCs w:val="28"/>
        </w:rPr>
        <w:lastRenderedPageBreak/>
        <w:t>комплекса для организации начисления и сбора платежей за наем жилого помещения муниципального жилищного фонда.</w:t>
      </w:r>
    </w:p>
    <w:p w14:paraId="096D0FDA" w14:textId="77777777" w:rsidR="00937D2E"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оплату услуг по обеспечению доступа к использованию программного комплекса,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(ГИС ГМП), по информационно-техническому сопровождению и доработке автоматизированной системы начисления и обработки платежей за наем муниципального жилья.</w:t>
      </w:r>
    </w:p>
    <w:p w14:paraId="3805DD70" w14:textId="77777777" w:rsidR="00937D2E" w:rsidRDefault="00937D2E" w:rsidP="00937D2E">
      <w:pPr>
        <w:pStyle w:val="ConsPlusNormal0"/>
        <w:spacing w:before="220"/>
        <w:ind w:firstLine="540"/>
        <w:jc w:val="center"/>
        <w:rPr>
          <w:rFonts w:ascii="Times New Roman" w:hAnsi="Times New Roman" w:cs="Times New Roman"/>
          <w:b/>
          <w:sz w:val="28"/>
          <w:szCs w:val="28"/>
        </w:rPr>
      </w:pPr>
    </w:p>
    <w:p w14:paraId="540CD0DA" w14:textId="77777777" w:rsidR="00937D2E" w:rsidRPr="00D007DE" w:rsidRDefault="00937D2E" w:rsidP="00937D2E">
      <w:pPr>
        <w:pStyle w:val="ConsPlusNormal0"/>
        <w:spacing w:before="220"/>
        <w:ind w:firstLine="540"/>
        <w:jc w:val="center"/>
        <w:rPr>
          <w:rFonts w:ascii="Times New Roman" w:hAnsi="Times New Roman" w:cs="Times New Roman"/>
          <w:b/>
          <w:sz w:val="28"/>
          <w:szCs w:val="28"/>
        </w:rPr>
      </w:pPr>
      <w:r w:rsidRPr="00D007DE">
        <w:rPr>
          <w:rFonts w:ascii="Times New Roman" w:hAnsi="Times New Roman" w:cs="Times New Roman"/>
          <w:b/>
          <w:sz w:val="28"/>
          <w:szCs w:val="28"/>
        </w:rPr>
        <w:t>5. Ресурсное обеспечение подпрограммы</w:t>
      </w:r>
    </w:p>
    <w:p w14:paraId="0AB519C2" w14:textId="77777777" w:rsidR="00937D2E" w:rsidRPr="0038601A" w:rsidRDefault="00937D2E" w:rsidP="00937D2E">
      <w:pPr>
        <w:pStyle w:val="ConsPlusNormal0"/>
        <w:ind w:firstLine="540"/>
        <w:jc w:val="both"/>
        <w:rPr>
          <w:rFonts w:ascii="Times New Roman" w:hAnsi="Times New Roman" w:cs="Times New Roman"/>
          <w:sz w:val="28"/>
          <w:szCs w:val="28"/>
        </w:rPr>
      </w:pPr>
    </w:p>
    <w:p w14:paraId="60A9E3CB"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Бюджетные ассигнования на выполнение мероприятий подпрограммы&lt;*&gt;</w:t>
      </w:r>
    </w:p>
    <w:p w14:paraId="7094C50D" w14:textId="77777777" w:rsidR="00937D2E" w:rsidRDefault="00937D2E" w:rsidP="00937D2E">
      <w:pPr>
        <w:pStyle w:val="ConsPlusNormal0"/>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6"/>
        <w:gridCol w:w="2477"/>
        <w:gridCol w:w="1161"/>
        <w:gridCol w:w="965"/>
        <w:gridCol w:w="992"/>
        <w:gridCol w:w="992"/>
        <w:gridCol w:w="1134"/>
        <w:gridCol w:w="993"/>
        <w:gridCol w:w="850"/>
      </w:tblGrid>
      <w:tr w:rsidR="00937D2E" w:rsidRPr="0038601A" w14:paraId="51BE35DA" w14:textId="77777777" w:rsidTr="00AF363D">
        <w:trPr>
          <w:jc w:val="center"/>
        </w:trPr>
        <w:tc>
          <w:tcPr>
            <w:tcW w:w="926" w:type="dxa"/>
          </w:tcPr>
          <w:p w14:paraId="1658698E" w14:textId="77777777" w:rsidR="00937D2E" w:rsidRPr="0038601A" w:rsidRDefault="00937D2E" w:rsidP="0040477B">
            <w:pPr>
              <w:pStyle w:val="ConsPlusNormal0"/>
              <w:ind w:left="22"/>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477" w:type="dxa"/>
          </w:tcPr>
          <w:p w14:paraId="58D61A5E"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Наименование мероприятия</w:t>
            </w:r>
          </w:p>
        </w:tc>
        <w:tc>
          <w:tcPr>
            <w:tcW w:w="1161" w:type="dxa"/>
          </w:tcPr>
          <w:p w14:paraId="28BE6151"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Исполнитель</w:t>
            </w:r>
          </w:p>
        </w:tc>
        <w:tc>
          <w:tcPr>
            <w:tcW w:w="965" w:type="dxa"/>
          </w:tcPr>
          <w:p w14:paraId="2AA819BF"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23 год</w:t>
            </w:r>
          </w:p>
        </w:tc>
        <w:tc>
          <w:tcPr>
            <w:tcW w:w="992" w:type="dxa"/>
          </w:tcPr>
          <w:p w14:paraId="0DF08C81"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4 год</w:t>
            </w:r>
          </w:p>
        </w:tc>
        <w:tc>
          <w:tcPr>
            <w:tcW w:w="992" w:type="dxa"/>
          </w:tcPr>
          <w:p w14:paraId="604AFBB7"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 год</w:t>
            </w:r>
          </w:p>
        </w:tc>
        <w:tc>
          <w:tcPr>
            <w:tcW w:w="1134" w:type="dxa"/>
          </w:tcPr>
          <w:p w14:paraId="37A786EE"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 год</w:t>
            </w:r>
          </w:p>
        </w:tc>
        <w:tc>
          <w:tcPr>
            <w:tcW w:w="993" w:type="dxa"/>
          </w:tcPr>
          <w:p w14:paraId="30F01E12"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7 год</w:t>
            </w:r>
          </w:p>
        </w:tc>
        <w:tc>
          <w:tcPr>
            <w:tcW w:w="850" w:type="dxa"/>
          </w:tcPr>
          <w:p w14:paraId="06BE6891"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8 год</w:t>
            </w:r>
          </w:p>
        </w:tc>
      </w:tr>
      <w:tr w:rsidR="00937D2E" w:rsidRPr="0038601A" w14:paraId="1315CE9C" w14:textId="77777777" w:rsidTr="00AF363D">
        <w:trPr>
          <w:jc w:val="center"/>
        </w:trPr>
        <w:tc>
          <w:tcPr>
            <w:tcW w:w="926" w:type="dxa"/>
          </w:tcPr>
          <w:p w14:paraId="0924C85C" w14:textId="77777777" w:rsidR="00937D2E" w:rsidRPr="0038601A" w:rsidRDefault="00937D2E" w:rsidP="0040477B">
            <w:pPr>
              <w:pStyle w:val="ConsPlusNormal0"/>
              <w:jc w:val="center"/>
              <w:rPr>
                <w:rFonts w:ascii="Times New Roman" w:hAnsi="Times New Roman" w:cs="Times New Roman"/>
                <w:sz w:val="28"/>
                <w:szCs w:val="28"/>
              </w:rPr>
            </w:pPr>
          </w:p>
        </w:tc>
        <w:tc>
          <w:tcPr>
            <w:tcW w:w="2477" w:type="dxa"/>
          </w:tcPr>
          <w:p w14:paraId="632734EE"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Подпрограмма, всего:</w:t>
            </w:r>
          </w:p>
        </w:tc>
        <w:tc>
          <w:tcPr>
            <w:tcW w:w="1161" w:type="dxa"/>
          </w:tcPr>
          <w:p w14:paraId="7226818C"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КУМИ администрации г.о. Тейково</w:t>
            </w:r>
          </w:p>
        </w:tc>
        <w:tc>
          <w:tcPr>
            <w:tcW w:w="965" w:type="dxa"/>
          </w:tcPr>
          <w:p w14:paraId="4A44D810"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4303,02206</w:t>
            </w:r>
          </w:p>
        </w:tc>
        <w:tc>
          <w:tcPr>
            <w:tcW w:w="992" w:type="dxa"/>
          </w:tcPr>
          <w:p w14:paraId="4E21AF8F" w14:textId="110B57A7" w:rsidR="00937D2E" w:rsidRPr="00487D2E"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4209,13565</w:t>
            </w:r>
          </w:p>
        </w:tc>
        <w:tc>
          <w:tcPr>
            <w:tcW w:w="992" w:type="dxa"/>
          </w:tcPr>
          <w:p w14:paraId="7D58E14E"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2815,89336</w:t>
            </w:r>
          </w:p>
        </w:tc>
        <w:tc>
          <w:tcPr>
            <w:tcW w:w="1134" w:type="dxa"/>
          </w:tcPr>
          <w:p w14:paraId="55C85DCD"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2533,99336</w:t>
            </w:r>
          </w:p>
        </w:tc>
        <w:tc>
          <w:tcPr>
            <w:tcW w:w="993" w:type="dxa"/>
          </w:tcPr>
          <w:p w14:paraId="02C3740B"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973,3</w:t>
            </w:r>
          </w:p>
        </w:tc>
        <w:tc>
          <w:tcPr>
            <w:tcW w:w="850" w:type="dxa"/>
          </w:tcPr>
          <w:p w14:paraId="1F47730F"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973,3</w:t>
            </w:r>
          </w:p>
        </w:tc>
      </w:tr>
      <w:tr w:rsidR="00937D2E" w:rsidRPr="0038601A" w14:paraId="6A53870E" w14:textId="77777777" w:rsidTr="00AF363D">
        <w:trPr>
          <w:jc w:val="center"/>
        </w:trPr>
        <w:tc>
          <w:tcPr>
            <w:tcW w:w="926" w:type="dxa"/>
          </w:tcPr>
          <w:p w14:paraId="46A3FE14" w14:textId="77777777" w:rsidR="00937D2E" w:rsidRPr="0038601A" w:rsidRDefault="00937D2E" w:rsidP="0040477B">
            <w:pPr>
              <w:pStyle w:val="ConsPlusNormal0"/>
              <w:jc w:val="center"/>
              <w:rPr>
                <w:rFonts w:ascii="Times New Roman" w:hAnsi="Times New Roman" w:cs="Times New Roman"/>
                <w:sz w:val="28"/>
                <w:szCs w:val="28"/>
              </w:rPr>
            </w:pPr>
          </w:p>
        </w:tc>
        <w:tc>
          <w:tcPr>
            <w:tcW w:w="2477" w:type="dxa"/>
          </w:tcPr>
          <w:p w14:paraId="1C572314"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 бюджет города</w:t>
            </w:r>
          </w:p>
        </w:tc>
        <w:tc>
          <w:tcPr>
            <w:tcW w:w="1161" w:type="dxa"/>
          </w:tcPr>
          <w:p w14:paraId="55E979A0" w14:textId="77777777" w:rsidR="00937D2E" w:rsidRPr="0038601A" w:rsidRDefault="00937D2E" w:rsidP="0040477B">
            <w:pPr>
              <w:pStyle w:val="ConsPlusNormal0"/>
              <w:jc w:val="center"/>
              <w:rPr>
                <w:rFonts w:ascii="Times New Roman" w:hAnsi="Times New Roman" w:cs="Times New Roman"/>
                <w:sz w:val="28"/>
                <w:szCs w:val="28"/>
              </w:rPr>
            </w:pPr>
          </w:p>
        </w:tc>
        <w:tc>
          <w:tcPr>
            <w:tcW w:w="965" w:type="dxa"/>
          </w:tcPr>
          <w:p w14:paraId="78EBD446"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4303,02206</w:t>
            </w:r>
          </w:p>
        </w:tc>
        <w:tc>
          <w:tcPr>
            <w:tcW w:w="992" w:type="dxa"/>
          </w:tcPr>
          <w:p w14:paraId="0A3B89E1" w14:textId="77777777" w:rsidR="00937D2E" w:rsidRPr="00487D2E"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4209,13565</w:t>
            </w:r>
          </w:p>
        </w:tc>
        <w:tc>
          <w:tcPr>
            <w:tcW w:w="992" w:type="dxa"/>
          </w:tcPr>
          <w:p w14:paraId="29252760"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2815,89336</w:t>
            </w:r>
          </w:p>
        </w:tc>
        <w:tc>
          <w:tcPr>
            <w:tcW w:w="1134" w:type="dxa"/>
          </w:tcPr>
          <w:p w14:paraId="11644EEA"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2533,99336</w:t>
            </w:r>
          </w:p>
        </w:tc>
        <w:tc>
          <w:tcPr>
            <w:tcW w:w="993" w:type="dxa"/>
          </w:tcPr>
          <w:p w14:paraId="503433F5"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973,3</w:t>
            </w:r>
          </w:p>
        </w:tc>
        <w:tc>
          <w:tcPr>
            <w:tcW w:w="850" w:type="dxa"/>
          </w:tcPr>
          <w:p w14:paraId="7DBA2CBF"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973,3</w:t>
            </w:r>
          </w:p>
        </w:tc>
      </w:tr>
      <w:tr w:rsidR="00937D2E" w:rsidRPr="0038601A" w14:paraId="67F97F73" w14:textId="77777777" w:rsidTr="00AF363D">
        <w:trPr>
          <w:jc w:val="center"/>
        </w:trPr>
        <w:tc>
          <w:tcPr>
            <w:tcW w:w="926" w:type="dxa"/>
          </w:tcPr>
          <w:p w14:paraId="2171250A" w14:textId="77777777" w:rsidR="00937D2E" w:rsidRPr="0038601A" w:rsidRDefault="00937D2E" w:rsidP="0040477B">
            <w:pPr>
              <w:pStyle w:val="ConsPlusNormal0"/>
              <w:jc w:val="center"/>
              <w:rPr>
                <w:rFonts w:ascii="Times New Roman" w:hAnsi="Times New Roman" w:cs="Times New Roman"/>
                <w:sz w:val="28"/>
                <w:szCs w:val="28"/>
              </w:rPr>
            </w:pPr>
          </w:p>
        </w:tc>
        <w:tc>
          <w:tcPr>
            <w:tcW w:w="2477" w:type="dxa"/>
          </w:tcPr>
          <w:p w14:paraId="0CA6BB44"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 областной бюджет</w:t>
            </w:r>
          </w:p>
        </w:tc>
        <w:tc>
          <w:tcPr>
            <w:tcW w:w="1161" w:type="dxa"/>
          </w:tcPr>
          <w:p w14:paraId="736ACFE1" w14:textId="77777777" w:rsidR="00937D2E" w:rsidRPr="0038601A" w:rsidRDefault="00937D2E" w:rsidP="0040477B">
            <w:pPr>
              <w:pStyle w:val="ConsPlusNormal0"/>
              <w:jc w:val="center"/>
              <w:rPr>
                <w:rFonts w:ascii="Times New Roman" w:hAnsi="Times New Roman" w:cs="Times New Roman"/>
                <w:sz w:val="28"/>
                <w:szCs w:val="28"/>
              </w:rPr>
            </w:pPr>
          </w:p>
        </w:tc>
        <w:tc>
          <w:tcPr>
            <w:tcW w:w="965" w:type="dxa"/>
          </w:tcPr>
          <w:p w14:paraId="63B5E312"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2" w:type="dxa"/>
          </w:tcPr>
          <w:p w14:paraId="53D51EF3"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2" w:type="dxa"/>
          </w:tcPr>
          <w:p w14:paraId="32114252"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1134" w:type="dxa"/>
          </w:tcPr>
          <w:p w14:paraId="5B2A08CC"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3" w:type="dxa"/>
          </w:tcPr>
          <w:p w14:paraId="76A05F1C"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850" w:type="dxa"/>
          </w:tcPr>
          <w:p w14:paraId="016DAFAF"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r>
      <w:tr w:rsidR="00937D2E" w:rsidRPr="0038601A" w14:paraId="7F27B62F" w14:textId="77777777" w:rsidTr="00AF363D">
        <w:trPr>
          <w:jc w:val="center"/>
        </w:trPr>
        <w:tc>
          <w:tcPr>
            <w:tcW w:w="926" w:type="dxa"/>
          </w:tcPr>
          <w:p w14:paraId="699B456E"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1.</w:t>
            </w:r>
          </w:p>
        </w:tc>
        <w:tc>
          <w:tcPr>
            <w:tcW w:w="2477" w:type="dxa"/>
          </w:tcPr>
          <w:p w14:paraId="04C36C6C"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w:t>
            </w:r>
            <w:r w:rsidRPr="0038601A">
              <w:rPr>
                <w:rFonts w:ascii="Times New Roman" w:hAnsi="Times New Roman" w:cs="Times New Roman"/>
                <w:sz w:val="28"/>
                <w:szCs w:val="28"/>
              </w:rPr>
              <w:lastRenderedPageBreak/>
              <w:t>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val="restart"/>
          </w:tcPr>
          <w:p w14:paraId="58232E72" w14:textId="77777777" w:rsidR="00937D2E" w:rsidRPr="0038601A" w:rsidRDefault="00937D2E" w:rsidP="0040477B">
            <w:pPr>
              <w:spacing w:after="1" w:line="0" w:lineRule="atLeast"/>
              <w:jc w:val="center"/>
              <w:rPr>
                <w:sz w:val="28"/>
                <w:szCs w:val="28"/>
              </w:rPr>
            </w:pPr>
            <w:r>
              <w:rPr>
                <w:sz w:val="28"/>
                <w:szCs w:val="28"/>
              </w:rPr>
              <w:lastRenderedPageBreak/>
              <w:t>КУМИ администрации г.о. Тейково</w:t>
            </w:r>
          </w:p>
        </w:tc>
        <w:tc>
          <w:tcPr>
            <w:tcW w:w="965" w:type="dxa"/>
          </w:tcPr>
          <w:p w14:paraId="58B9A2A1"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788,24980</w:t>
            </w:r>
          </w:p>
        </w:tc>
        <w:tc>
          <w:tcPr>
            <w:tcW w:w="992" w:type="dxa"/>
          </w:tcPr>
          <w:p w14:paraId="64A0E4CF" w14:textId="77777777" w:rsidR="00937D2E" w:rsidRPr="00487D2E"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229,97965</w:t>
            </w:r>
          </w:p>
        </w:tc>
        <w:tc>
          <w:tcPr>
            <w:tcW w:w="992" w:type="dxa"/>
          </w:tcPr>
          <w:p w14:paraId="0B76CFBD"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1134" w:type="dxa"/>
          </w:tcPr>
          <w:p w14:paraId="680C46C5"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993" w:type="dxa"/>
          </w:tcPr>
          <w:p w14:paraId="3A03EDDA"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850" w:type="dxa"/>
          </w:tcPr>
          <w:p w14:paraId="43C88875"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52,9</w:t>
            </w:r>
          </w:p>
        </w:tc>
      </w:tr>
      <w:tr w:rsidR="00937D2E" w:rsidRPr="0038601A" w14:paraId="3CAF3014" w14:textId="77777777" w:rsidTr="00AF363D">
        <w:trPr>
          <w:jc w:val="center"/>
        </w:trPr>
        <w:tc>
          <w:tcPr>
            <w:tcW w:w="926" w:type="dxa"/>
          </w:tcPr>
          <w:p w14:paraId="3185266E"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2.</w:t>
            </w:r>
          </w:p>
        </w:tc>
        <w:tc>
          <w:tcPr>
            <w:tcW w:w="2477" w:type="dxa"/>
          </w:tcPr>
          <w:p w14:paraId="5C201F74"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 xml:space="preserve">Уплата взносов на капитальный ремонт общего имущества многоквартирных жилых домов, расположенных на территории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соразмерно доле муниципальных жилых помещений, расположенных в </w:t>
            </w:r>
            <w:r w:rsidRPr="0038601A">
              <w:rPr>
                <w:rFonts w:ascii="Times New Roman" w:hAnsi="Times New Roman" w:cs="Times New Roman"/>
                <w:sz w:val="28"/>
                <w:szCs w:val="28"/>
              </w:rPr>
              <w:lastRenderedPageBreak/>
              <w:t>них</w:t>
            </w:r>
          </w:p>
        </w:tc>
        <w:tc>
          <w:tcPr>
            <w:tcW w:w="1161" w:type="dxa"/>
            <w:vMerge/>
          </w:tcPr>
          <w:p w14:paraId="576388A5" w14:textId="77777777" w:rsidR="00937D2E" w:rsidRPr="0038601A" w:rsidRDefault="00937D2E" w:rsidP="0040477B">
            <w:pPr>
              <w:spacing w:after="1" w:line="0" w:lineRule="atLeast"/>
              <w:jc w:val="center"/>
              <w:rPr>
                <w:sz w:val="28"/>
                <w:szCs w:val="28"/>
              </w:rPr>
            </w:pPr>
          </w:p>
        </w:tc>
        <w:tc>
          <w:tcPr>
            <w:tcW w:w="965" w:type="dxa"/>
          </w:tcPr>
          <w:p w14:paraId="207E042D"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3390,77226</w:t>
            </w:r>
          </w:p>
        </w:tc>
        <w:tc>
          <w:tcPr>
            <w:tcW w:w="992" w:type="dxa"/>
          </w:tcPr>
          <w:p w14:paraId="1D72EAD9" w14:textId="77777777" w:rsidR="00937D2E" w:rsidRPr="00487D2E"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3835,15600</w:t>
            </w:r>
          </w:p>
        </w:tc>
        <w:tc>
          <w:tcPr>
            <w:tcW w:w="992" w:type="dxa"/>
          </w:tcPr>
          <w:p w14:paraId="5CA838A8"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2618,99336</w:t>
            </w:r>
          </w:p>
        </w:tc>
        <w:tc>
          <w:tcPr>
            <w:tcW w:w="1134" w:type="dxa"/>
          </w:tcPr>
          <w:p w14:paraId="3C927D37"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2337,09336</w:t>
            </w:r>
          </w:p>
        </w:tc>
        <w:tc>
          <w:tcPr>
            <w:tcW w:w="993" w:type="dxa"/>
          </w:tcPr>
          <w:p w14:paraId="5ADA8E4E"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776,4</w:t>
            </w:r>
          </w:p>
        </w:tc>
        <w:tc>
          <w:tcPr>
            <w:tcW w:w="850" w:type="dxa"/>
          </w:tcPr>
          <w:p w14:paraId="0D9232B0"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776,4</w:t>
            </w:r>
          </w:p>
        </w:tc>
      </w:tr>
      <w:tr w:rsidR="00937D2E" w:rsidRPr="0038601A" w14:paraId="130B3639" w14:textId="77777777" w:rsidTr="00AF363D">
        <w:trPr>
          <w:jc w:val="center"/>
        </w:trPr>
        <w:tc>
          <w:tcPr>
            <w:tcW w:w="926" w:type="dxa"/>
          </w:tcPr>
          <w:p w14:paraId="27D43434"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3.</w:t>
            </w:r>
          </w:p>
        </w:tc>
        <w:tc>
          <w:tcPr>
            <w:tcW w:w="2477" w:type="dxa"/>
          </w:tcPr>
          <w:p w14:paraId="12E36691"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Обеспечение выполнения функций наймодателя муниципального жилищного фонда</w:t>
            </w:r>
          </w:p>
        </w:tc>
        <w:tc>
          <w:tcPr>
            <w:tcW w:w="1161" w:type="dxa"/>
            <w:vMerge w:val="restart"/>
          </w:tcPr>
          <w:p w14:paraId="38E27A94"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КУМИ администрации г.о. Тейково</w:t>
            </w:r>
          </w:p>
        </w:tc>
        <w:tc>
          <w:tcPr>
            <w:tcW w:w="965" w:type="dxa"/>
          </w:tcPr>
          <w:p w14:paraId="6385588E"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0DA322CB"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467A8C1B"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665DB0C9"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33540C13"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14:paraId="3A6014D0"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r>
      <w:tr w:rsidR="00937D2E" w:rsidRPr="0038601A" w14:paraId="690C79B6" w14:textId="77777777" w:rsidTr="00AF363D">
        <w:trPr>
          <w:jc w:val="center"/>
        </w:trPr>
        <w:tc>
          <w:tcPr>
            <w:tcW w:w="926" w:type="dxa"/>
          </w:tcPr>
          <w:p w14:paraId="302BE733"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4.</w:t>
            </w:r>
          </w:p>
        </w:tc>
        <w:tc>
          <w:tcPr>
            <w:tcW w:w="2477" w:type="dxa"/>
          </w:tcPr>
          <w:p w14:paraId="1F5155BD"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Оплата услуг по доставке квитанций за наем жилого помещения муниципального жилищного фонда</w:t>
            </w:r>
          </w:p>
        </w:tc>
        <w:tc>
          <w:tcPr>
            <w:tcW w:w="1161" w:type="dxa"/>
            <w:vMerge/>
          </w:tcPr>
          <w:p w14:paraId="0E52EEB5" w14:textId="77777777" w:rsidR="00937D2E" w:rsidRPr="0038601A" w:rsidRDefault="00937D2E" w:rsidP="0040477B">
            <w:pPr>
              <w:spacing w:after="1" w:line="0" w:lineRule="atLeast"/>
              <w:jc w:val="center"/>
              <w:rPr>
                <w:sz w:val="28"/>
                <w:szCs w:val="28"/>
              </w:rPr>
            </w:pPr>
          </w:p>
        </w:tc>
        <w:tc>
          <w:tcPr>
            <w:tcW w:w="965" w:type="dxa"/>
          </w:tcPr>
          <w:p w14:paraId="1E9C4E54"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124,00000</w:t>
            </w:r>
          </w:p>
        </w:tc>
        <w:tc>
          <w:tcPr>
            <w:tcW w:w="992" w:type="dxa"/>
          </w:tcPr>
          <w:p w14:paraId="6D75A54F"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144,00000</w:t>
            </w:r>
          </w:p>
        </w:tc>
        <w:tc>
          <w:tcPr>
            <w:tcW w:w="992" w:type="dxa"/>
          </w:tcPr>
          <w:p w14:paraId="5553BBC3"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144,00000</w:t>
            </w:r>
          </w:p>
        </w:tc>
        <w:tc>
          <w:tcPr>
            <w:tcW w:w="1134" w:type="dxa"/>
          </w:tcPr>
          <w:p w14:paraId="08570F9F" w14:textId="77777777" w:rsidR="00937D2E" w:rsidRPr="00487D2E" w:rsidRDefault="00937D2E" w:rsidP="0040477B">
            <w:pPr>
              <w:pStyle w:val="ConsPlusNormal0"/>
              <w:jc w:val="center"/>
              <w:rPr>
                <w:rFonts w:ascii="Times New Roman" w:hAnsi="Times New Roman" w:cs="Times New Roman"/>
                <w:sz w:val="28"/>
                <w:szCs w:val="28"/>
              </w:rPr>
            </w:pPr>
            <w:r w:rsidRPr="00487D2E">
              <w:rPr>
                <w:rFonts w:ascii="Times New Roman" w:hAnsi="Times New Roman" w:cs="Times New Roman"/>
                <w:sz w:val="28"/>
                <w:szCs w:val="28"/>
              </w:rPr>
              <w:t>144,00000</w:t>
            </w:r>
          </w:p>
        </w:tc>
        <w:tc>
          <w:tcPr>
            <w:tcW w:w="993" w:type="dxa"/>
          </w:tcPr>
          <w:p w14:paraId="0EFEE9D5"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144,00000</w:t>
            </w:r>
          </w:p>
        </w:tc>
        <w:tc>
          <w:tcPr>
            <w:tcW w:w="850" w:type="dxa"/>
          </w:tcPr>
          <w:p w14:paraId="645D4427"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144,00000</w:t>
            </w:r>
          </w:p>
        </w:tc>
      </w:tr>
      <w:tr w:rsidR="00937D2E" w:rsidRPr="0038601A" w14:paraId="7C7D7845" w14:textId="77777777" w:rsidTr="00AF363D">
        <w:trPr>
          <w:jc w:val="center"/>
        </w:trPr>
        <w:tc>
          <w:tcPr>
            <w:tcW w:w="926" w:type="dxa"/>
          </w:tcPr>
          <w:p w14:paraId="1EA62A63"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5.</w:t>
            </w:r>
          </w:p>
        </w:tc>
        <w:tc>
          <w:tcPr>
            <w:tcW w:w="2477" w:type="dxa"/>
          </w:tcPr>
          <w:p w14:paraId="67B4E7B0" w14:textId="77777777" w:rsidR="00937D2E" w:rsidRPr="0038601A" w:rsidRDefault="00937D2E" w:rsidP="0040477B">
            <w:pPr>
              <w:pStyle w:val="ConsPlusNormal0"/>
              <w:jc w:val="center"/>
              <w:rPr>
                <w:rFonts w:ascii="Times New Roman" w:hAnsi="Times New Roman" w:cs="Times New Roman"/>
                <w:sz w:val="28"/>
                <w:szCs w:val="28"/>
              </w:rPr>
            </w:pPr>
            <w:r w:rsidRPr="0038601A">
              <w:rPr>
                <w:rFonts w:ascii="Times New Roman" w:hAnsi="Times New Roman" w:cs="Times New Roman"/>
                <w:sz w:val="28"/>
                <w:szCs w:val="28"/>
              </w:rPr>
              <w:t>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tc>
        <w:tc>
          <w:tcPr>
            <w:tcW w:w="1161" w:type="dxa"/>
            <w:vMerge/>
          </w:tcPr>
          <w:p w14:paraId="22292EF8" w14:textId="77777777" w:rsidR="00937D2E" w:rsidRPr="0038601A" w:rsidRDefault="00937D2E" w:rsidP="0040477B">
            <w:pPr>
              <w:spacing w:after="1" w:line="0" w:lineRule="atLeast"/>
              <w:jc w:val="center"/>
              <w:rPr>
                <w:sz w:val="28"/>
                <w:szCs w:val="28"/>
              </w:rPr>
            </w:pPr>
          </w:p>
        </w:tc>
        <w:tc>
          <w:tcPr>
            <w:tcW w:w="965" w:type="dxa"/>
          </w:tcPr>
          <w:p w14:paraId="20FBA661"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712A993F"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0A460711"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3B89D059"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310AB083"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14:paraId="022264B0" w14:textId="77777777" w:rsidR="00937D2E" w:rsidRPr="0038601A" w:rsidRDefault="00937D2E" w:rsidP="0040477B">
            <w:pPr>
              <w:pStyle w:val="ConsPlusNormal0"/>
              <w:jc w:val="center"/>
              <w:rPr>
                <w:rFonts w:ascii="Times New Roman" w:hAnsi="Times New Roman" w:cs="Times New Roman"/>
                <w:sz w:val="28"/>
                <w:szCs w:val="28"/>
              </w:rPr>
            </w:pPr>
            <w:r>
              <w:rPr>
                <w:rFonts w:ascii="Times New Roman" w:hAnsi="Times New Roman" w:cs="Times New Roman"/>
                <w:sz w:val="28"/>
                <w:szCs w:val="28"/>
              </w:rPr>
              <w:t>0</w:t>
            </w:r>
          </w:p>
        </w:tc>
      </w:tr>
    </w:tbl>
    <w:p w14:paraId="747BE215" w14:textId="77777777" w:rsidR="00937D2E" w:rsidRPr="0038601A" w:rsidRDefault="00937D2E" w:rsidP="00937D2E">
      <w:pPr>
        <w:pStyle w:val="ConsPlusNormal0"/>
        <w:ind w:firstLine="540"/>
        <w:jc w:val="both"/>
        <w:rPr>
          <w:rFonts w:ascii="Times New Roman" w:hAnsi="Times New Roman" w:cs="Times New Roman"/>
          <w:sz w:val="28"/>
          <w:szCs w:val="28"/>
        </w:rPr>
      </w:pPr>
    </w:p>
    <w:p w14:paraId="4F9D2981"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5B4E06AA" w14:textId="77777777" w:rsidR="00937D2E" w:rsidRPr="0038601A" w:rsidRDefault="00937D2E" w:rsidP="00937D2E">
      <w:pPr>
        <w:pStyle w:val="ConsPlusNormal0"/>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подлежит уточнению по мере формирования (корректировки)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5B628890" w14:textId="77777777" w:rsidR="00937D2E" w:rsidRPr="0038601A" w:rsidRDefault="00937D2E" w:rsidP="00937D2E">
      <w:pPr>
        <w:pStyle w:val="ConsPlusNormal0"/>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ожидаемых результатов реализации подпрограммы не сопряжено с существенными экономическими, организационными и иными рисками.</w:t>
      </w:r>
    </w:p>
    <w:p w14:paraId="6E1DF039" w14:textId="77777777" w:rsidR="00937D2E" w:rsidRDefault="00937D2E" w:rsidP="00937D2E">
      <w:pPr>
        <w:pStyle w:val="ConsPlusNormal0"/>
        <w:jc w:val="right"/>
        <w:outlineLvl w:val="1"/>
        <w:rPr>
          <w:rFonts w:ascii="Times New Roman" w:hAnsi="Times New Roman" w:cs="Times New Roman"/>
          <w:sz w:val="28"/>
          <w:szCs w:val="28"/>
        </w:rPr>
      </w:pPr>
    </w:p>
    <w:p w14:paraId="0D95BAD6" w14:textId="77777777" w:rsidR="00937D2E" w:rsidRDefault="00937D2E" w:rsidP="00937D2E">
      <w:pPr>
        <w:pStyle w:val="ConsPlusNormal0"/>
        <w:jc w:val="right"/>
        <w:outlineLvl w:val="1"/>
        <w:rPr>
          <w:rFonts w:ascii="Times New Roman" w:hAnsi="Times New Roman" w:cs="Times New Roman"/>
          <w:sz w:val="28"/>
          <w:szCs w:val="28"/>
        </w:rPr>
      </w:pPr>
    </w:p>
    <w:p w14:paraId="13C63293" w14:textId="77777777" w:rsidR="00937D2E" w:rsidRDefault="00937D2E">
      <w:pPr>
        <w:spacing w:after="160" w:line="259" w:lineRule="auto"/>
        <w:rPr>
          <w:sz w:val="28"/>
          <w:szCs w:val="28"/>
        </w:rPr>
      </w:pPr>
      <w:r>
        <w:rPr>
          <w:sz w:val="28"/>
          <w:szCs w:val="28"/>
        </w:rPr>
        <w:br w:type="page"/>
      </w:r>
    </w:p>
    <w:p w14:paraId="442D6E98" w14:textId="75B74B07" w:rsidR="00937D2E" w:rsidRPr="0038601A" w:rsidRDefault="00937D2E" w:rsidP="00937D2E">
      <w:pPr>
        <w:pStyle w:val="ConsPlusNormal0"/>
        <w:jc w:val="right"/>
        <w:outlineLvl w:val="1"/>
        <w:rPr>
          <w:rFonts w:ascii="Times New Roman" w:hAnsi="Times New Roman" w:cs="Times New Roman"/>
          <w:sz w:val="28"/>
          <w:szCs w:val="28"/>
        </w:rPr>
      </w:pPr>
      <w:r w:rsidRPr="003860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1DF8A8AB" w14:textId="77777777" w:rsidR="00937D2E" w:rsidRPr="0038601A" w:rsidRDefault="00937D2E" w:rsidP="00937D2E">
      <w:pPr>
        <w:pStyle w:val="ConsPlusNormal0"/>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676B6DBA" w14:textId="77777777" w:rsidR="00937D2E" w:rsidRPr="0038601A" w:rsidRDefault="00937D2E" w:rsidP="00937D2E">
      <w:pPr>
        <w:pStyle w:val="ConsPlusNormal0"/>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1F5D6EF6" w14:textId="77777777" w:rsidR="00937D2E" w:rsidRPr="0038601A" w:rsidRDefault="00937D2E" w:rsidP="00937D2E">
      <w:pPr>
        <w:pStyle w:val="ConsPlusNormal0"/>
        <w:jc w:val="right"/>
        <w:rPr>
          <w:rFonts w:ascii="Times New Roman" w:hAnsi="Times New Roman" w:cs="Times New Roman"/>
          <w:sz w:val="28"/>
          <w:szCs w:val="28"/>
        </w:rPr>
      </w:pPr>
      <w:r w:rsidRPr="0038601A">
        <w:rPr>
          <w:rFonts w:ascii="Times New Roman" w:hAnsi="Times New Roman" w:cs="Times New Roman"/>
          <w:sz w:val="28"/>
          <w:szCs w:val="28"/>
        </w:rPr>
        <w:t>город</w:t>
      </w:r>
      <w:r>
        <w:rPr>
          <w:rFonts w:ascii="Times New Roman" w:hAnsi="Times New Roman" w:cs="Times New Roman"/>
          <w:sz w:val="28"/>
          <w:szCs w:val="28"/>
        </w:rPr>
        <w:t>ского округа Тейково Ивановской области»</w:t>
      </w:r>
    </w:p>
    <w:p w14:paraId="5E76868B" w14:textId="77777777" w:rsidR="00937D2E" w:rsidRDefault="00937D2E" w:rsidP="00937D2E">
      <w:pPr>
        <w:tabs>
          <w:tab w:val="left" w:pos="5400"/>
        </w:tabs>
        <w:jc w:val="center"/>
        <w:rPr>
          <w:b/>
        </w:rPr>
      </w:pPr>
    </w:p>
    <w:p w14:paraId="04145EA9" w14:textId="77777777" w:rsidR="00937D2E" w:rsidRPr="009273F1" w:rsidRDefault="00937D2E" w:rsidP="00937D2E">
      <w:pPr>
        <w:tabs>
          <w:tab w:val="left" w:pos="5400"/>
        </w:tabs>
        <w:jc w:val="center"/>
        <w:rPr>
          <w:b/>
          <w:sz w:val="28"/>
          <w:szCs w:val="28"/>
        </w:rPr>
      </w:pPr>
      <w:r w:rsidRPr="009273F1">
        <w:rPr>
          <w:b/>
          <w:sz w:val="28"/>
          <w:szCs w:val="28"/>
        </w:rPr>
        <w:t xml:space="preserve">Подпрограмма </w:t>
      </w:r>
    </w:p>
    <w:p w14:paraId="1C803CE8" w14:textId="77777777" w:rsidR="00937D2E" w:rsidRPr="009273F1" w:rsidRDefault="00937D2E" w:rsidP="00937D2E">
      <w:pPr>
        <w:tabs>
          <w:tab w:val="left" w:pos="5400"/>
        </w:tabs>
        <w:jc w:val="center"/>
        <w:rPr>
          <w:b/>
          <w:sz w:val="28"/>
          <w:szCs w:val="28"/>
        </w:rPr>
      </w:pPr>
      <w:r w:rsidRPr="009273F1">
        <w:rPr>
          <w:b/>
          <w:sz w:val="28"/>
          <w:szCs w:val="28"/>
        </w:rPr>
        <w:t>«Комплексные кадастровые работы на территории городского округа Тейково</w:t>
      </w:r>
      <w:r>
        <w:rPr>
          <w:b/>
          <w:sz w:val="28"/>
          <w:szCs w:val="28"/>
        </w:rPr>
        <w:t xml:space="preserve"> Ивановской области</w:t>
      </w:r>
      <w:r w:rsidRPr="009273F1">
        <w:rPr>
          <w:b/>
          <w:sz w:val="28"/>
          <w:szCs w:val="28"/>
        </w:rPr>
        <w:t>»</w:t>
      </w:r>
    </w:p>
    <w:p w14:paraId="7EAD5D01" w14:textId="77777777" w:rsidR="00937D2E" w:rsidRPr="009273F1" w:rsidRDefault="00937D2E" w:rsidP="00937D2E">
      <w:pPr>
        <w:tabs>
          <w:tab w:val="left" w:pos="5400"/>
        </w:tabs>
        <w:jc w:val="center"/>
        <w:rPr>
          <w:b/>
          <w:sz w:val="28"/>
          <w:szCs w:val="28"/>
        </w:rPr>
      </w:pPr>
    </w:p>
    <w:p w14:paraId="5BD5EF90" w14:textId="77777777" w:rsidR="00937D2E" w:rsidRDefault="00937D2E" w:rsidP="00937D2E">
      <w:pPr>
        <w:jc w:val="center"/>
        <w:rPr>
          <w:b/>
          <w:sz w:val="28"/>
          <w:szCs w:val="28"/>
        </w:rPr>
      </w:pPr>
      <w:r w:rsidRPr="009273F1">
        <w:rPr>
          <w:b/>
          <w:sz w:val="28"/>
          <w:szCs w:val="28"/>
        </w:rPr>
        <w:t xml:space="preserve">1. Паспорт </w:t>
      </w:r>
      <w:r>
        <w:rPr>
          <w:b/>
          <w:sz w:val="28"/>
          <w:szCs w:val="28"/>
        </w:rPr>
        <w:t>под</w:t>
      </w:r>
      <w:r w:rsidRPr="009273F1">
        <w:rPr>
          <w:b/>
          <w:sz w:val="28"/>
          <w:szCs w:val="28"/>
        </w:rPr>
        <w:t>программы</w:t>
      </w:r>
    </w:p>
    <w:p w14:paraId="39545F6C" w14:textId="77777777" w:rsidR="00937D2E" w:rsidRPr="00F010E0" w:rsidRDefault="00937D2E" w:rsidP="00937D2E">
      <w:pPr>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6208"/>
      </w:tblGrid>
      <w:tr w:rsidR="00937D2E" w:rsidRPr="00F010E0" w14:paraId="034C8B5C" w14:textId="77777777" w:rsidTr="00A579C6">
        <w:tc>
          <w:tcPr>
            <w:tcW w:w="3256" w:type="dxa"/>
            <w:tcBorders>
              <w:top w:val="single" w:sz="4" w:space="0" w:color="auto"/>
              <w:left w:val="single" w:sz="4" w:space="0" w:color="auto"/>
              <w:bottom w:val="single" w:sz="4" w:space="0" w:color="auto"/>
              <w:right w:val="single" w:sz="4" w:space="0" w:color="auto"/>
            </w:tcBorders>
          </w:tcPr>
          <w:p w14:paraId="74DD9297" w14:textId="77777777" w:rsidR="00937D2E" w:rsidRPr="00DB5561" w:rsidRDefault="00937D2E" w:rsidP="00A579C6">
            <w:pPr>
              <w:rPr>
                <w:sz w:val="28"/>
                <w:szCs w:val="28"/>
              </w:rPr>
            </w:pPr>
            <w:r w:rsidRPr="00DB5561">
              <w:rPr>
                <w:sz w:val="28"/>
                <w:szCs w:val="28"/>
              </w:rPr>
              <w:t>Наименование Подпрограммы</w:t>
            </w:r>
          </w:p>
        </w:tc>
        <w:tc>
          <w:tcPr>
            <w:tcW w:w="6208" w:type="dxa"/>
            <w:tcBorders>
              <w:top w:val="single" w:sz="4" w:space="0" w:color="auto"/>
              <w:left w:val="single" w:sz="4" w:space="0" w:color="auto"/>
              <w:bottom w:val="single" w:sz="4" w:space="0" w:color="auto"/>
              <w:right w:val="single" w:sz="4" w:space="0" w:color="auto"/>
            </w:tcBorders>
          </w:tcPr>
          <w:p w14:paraId="734D9B52" w14:textId="77777777" w:rsidR="00937D2E" w:rsidRPr="00DB5561" w:rsidRDefault="00937D2E" w:rsidP="00A579C6">
            <w:pPr>
              <w:jc w:val="both"/>
              <w:rPr>
                <w:sz w:val="28"/>
                <w:szCs w:val="28"/>
              </w:rPr>
            </w:pPr>
            <w:r w:rsidRPr="00DB5561">
              <w:rPr>
                <w:sz w:val="28"/>
                <w:szCs w:val="28"/>
              </w:rPr>
              <w:t>Комплексные кадастровые работы на территории городского округа Тейково Ивановской области</w:t>
            </w:r>
          </w:p>
        </w:tc>
      </w:tr>
      <w:tr w:rsidR="00937D2E" w:rsidRPr="00F010E0" w14:paraId="5592248D" w14:textId="77777777" w:rsidTr="00A579C6">
        <w:tc>
          <w:tcPr>
            <w:tcW w:w="3256" w:type="dxa"/>
            <w:tcBorders>
              <w:top w:val="single" w:sz="4" w:space="0" w:color="auto"/>
              <w:left w:val="single" w:sz="4" w:space="0" w:color="auto"/>
              <w:bottom w:val="single" w:sz="4" w:space="0" w:color="auto"/>
              <w:right w:val="single" w:sz="4" w:space="0" w:color="auto"/>
            </w:tcBorders>
          </w:tcPr>
          <w:p w14:paraId="2A8AF18F" w14:textId="77777777" w:rsidR="00937D2E" w:rsidRPr="00DB5561" w:rsidRDefault="00937D2E" w:rsidP="00A579C6">
            <w:pPr>
              <w:rPr>
                <w:sz w:val="28"/>
                <w:szCs w:val="28"/>
              </w:rPr>
            </w:pPr>
            <w:r w:rsidRPr="00DB5561">
              <w:rPr>
                <w:sz w:val="28"/>
                <w:szCs w:val="28"/>
              </w:rPr>
              <w:t xml:space="preserve">Срок реализации </w:t>
            </w:r>
            <w:r w:rsidRPr="0038601A">
              <w:rPr>
                <w:sz w:val="28"/>
                <w:szCs w:val="28"/>
              </w:rPr>
              <w:t>П</w:t>
            </w:r>
            <w:r>
              <w:rPr>
                <w:sz w:val="28"/>
                <w:szCs w:val="28"/>
              </w:rPr>
              <w:t>одп</w:t>
            </w:r>
            <w:r w:rsidRPr="0038601A">
              <w:rPr>
                <w:sz w:val="28"/>
                <w:szCs w:val="28"/>
              </w:rPr>
              <w:t>рограммы</w:t>
            </w:r>
          </w:p>
        </w:tc>
        <w:tc>
          <w:tcPr>
            <w:tcW w:w="6208" w:type="dxa"/>
            <w:tcBorders>
              <w:top w:val="single" w:sz="4" w:space="0" w:color="auto"/>
              <w:left w:val="single" w:sz="4" w:space="0" w:color="auto"/>
              <w:bottom w:val="single" w:sz="4" w:space="0" w:color="auto"/>
              <w:right w:val="single" w:sz="4" w:space="0" w:color="auto"/>
            </w:tcBorders>
          </w:tcPr>
          <w:p w14:paraId="2F61CA14" w14:textId="77777777" w:rsidR="00937D2E" w:rsidRPr="00DB5561" w:rsidRDefault="00937D2E" w:rsidP="00A579C6">
            <w:pPr>
              <w:jc w:val="both"/>
              <w:rPr>
                <w:sz w:val="28"/>
                <w:szCs w:val="28"/>
              </w:rPr>
            </w:pPr>
            <w:r w:rsidRPr="00DB5561">
              <w:rPr>
                <w:sz w:val="28"/>
                <w:szCs w:val="28"/>
              </w:rPr>
              <w:t>2023-2027 годы</w:t>
            </w:r>
          </w:p>
        </w:tc>
      </w:tr>
      <w:tr w:rsidR="00937D2E" w:rsidRPr="00F010E0" w14:paraId="5ABC2E18" w14:textId="77777777" w:rsidTr="00A579C6">
        <w:tc>
          <w:tcPr>
            <w:tcW w:w="3256" w:type="dxa"/>
            <w:tcBorders>
              <w:top w:val="single" w:sz="4" w:space="0" w:color="auto"/>
              <w:left w:val="single" w:sz="4" w:space="0" w:color="auto"/>
              <w:bottom w:val="single" w:sz="4" w:space="0" w:color="auto"/>
              <w:right w:val="single" w:sz="4" w:space="0" w:color="auto"/>
            </w:tcBorders>
          </w:tcPr>
          <w:p w14:paraId="62911368" w14:textId="77777777" w:rsidR="00937D2E" w:rsidRPr="00DB5561" w:rsidRDefault="00937D2E" w:rsidP="00A579C6">
            <w:pPr>
              <w:rPr>
                <w:sz w:val="28"/>
                <w:szCs w:val="28"/>
              </w:rPr>
            </w:pPr>
            <w:r w:rsidRPr="00DB5561">
              <w:rPr>
                <w:sz w:val="28"/>
                <w:szCs w:val="28"/>
              </w:rPr>
              <w:t>Ответственный исполнитель Подпрограммы</w:t>
            </w:r>
          </w:p>
        </w:tc>
        <w:tc>
          <w:tcPr>
            <w:tcW w:w="6208" w:type="dxa"/>
            <w:tcBorders>
              <w:top w:val="single" w:sz="4" w:space="0" w:color="auto"/>
              <w:left w:val="single" w:sz="4" w:space="0" w:color="auto"/>
              <w:bottom w:val="single" w:sz="4" w:space="0" w:color="auto"/>
              <w:right w:val="single" w:sz="4" w:space="0" w:color="auto"/>
            </w:tcBorders>
          </w:tcPr>
          <w:p w14:paraId="72A262FB" w14:textId="77777777" w:rsidR="00937D2E" w:rsidRPr="00DB5561" w:rsidRDefault="00937D2E" w:rsidP="00A579C6">
            <w:pPr>
              <w:jc w:val="both"/>
              <w:rPr>
                <w:sz w:val="28"/>
                <w:szCs w:val="28"/>
              </w:rPr>
            </w:pPr>
            <w:r w:rsidRPr="00DB5561">
              <w:rPr>
                <w:sz w:val="28"/>
                <w:szCs w:val="28"/>
              </w:rPr>
              <w:t xml:space="preserve">Комитет по управлению муниципальным имуществом и земельным отношениям администрации городского округа Тейково Ивановской области </w:t>
            </w:r>
          </w:p>
        </w:tc>
      </w:tr>
      <w:tr w:rsidR="00937D2E" w:rsidRPr="00F010E0" w14:paraId="218A685C" w14:textId="77777777" w:rsidTr="00A579C6">
        <w:tc>
          <w:tcPr>
            <w:tcW w:w="3256" w:type="dxa"/>
            <w:tcBorders>
              <w:top w:val="single" w:sz="4" w:space="0" w:color="auto"/>
              <w:left w:val="single" w:sz="4" w:space="0" w:color="auto"/>
              <w:bottom w:val="single" w:sz="4" w:space="0" w:color="auto"/>
              <w:right w:val="single" w:sz="4" w:space="0" w:color="auto"/>
            </w:tcBorders>
          </w:tcPr>
          <w:p w14:paraId="004132C1" w14:textId="77777777" w:rsidR="00937D2E" w:rsidRPr="00DB5561" w:rsidRDefault="00937D2E" w:rsidP="00A579C6">
            <w:pPr>
              <w:rPr>
                <w:sz w:val="28"/>
                <w:szCs w:val="28"/>
              </w:rPr>
            </w:pPr>
            <w:r w:rsidRPr="00DB5561">
              <w:rPr>
                <w:sz w:val="28"/>
                <w:szCs w:val="28"/>
              </w:rPr>
              <w:t>Исполнители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6044B608" w14:textId="77777777" w:rsidR="00937D2E" w:rsidRPr="00DB5561" w:rsidRDefault="00937D2E" w:rsidP="00A579C6">
            <w:pPr>
              <w:rPr>
                <w:sz w:val="28"/>
                <w:szCs w:val="28"/>
              </w:rPr>
            </w:pPr>
            <w:r w:rsidRPr="00DB5561">
              <w:rPr>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p w14:paraId="47083948" w14:textId="77777777" w:rsidR="00937D2E" w:rsidRPr="00DB5561" w:rsidRDefault="00937D2E" w:rsidP="00A579C6">
            <w:pPr>
              <w:rPr>
                <w:sz w:val="28"/>
                <w:szCs w:val="28"/>
              </w:rPr>
            </w:pPr>
            <w:r w:rsidRPr="00DB5561">
              <w:rPr>
                <w:sz w:val="28"/>
                <w:szCs w:val="28"/>
              </w:rPr>
              <w:t>Муниципальное казенное учреждение «Служба заказчика»</w:t>
            </w:r>
          </w:p>
        </w:tc>
      </w:tr>
      <w:tr w:rsidR="00937D2E" w:rsidRPr="00F010E0" w14:paraId="05B16A27" w14:textId="77777777" w:rsidTr="00A579C6">
        <w:tc>
          <w:tcPr>
            <w:tcW w:w="3256" w:type="dxa"/>
            <w:tcBorders>
              <w:top w:val="single" w:sz="4" w:space="0" w:color="auto"/>
              <w:left w:val="single" w:sz="4" w:space="0" w:color="auto"/>
              <w:bottom w:val="single" w:sz="4" w:space="0" w:color="auto"/>
              <w:right w:val="single" w:sz="4" w:space="0" w:color="auto"/>
            </w:tcBorders>
          </w:tcPr>
          <w:p w14:paraId="55D245CC" w14:textId="77777777" w:rsidR="00937D2E" w:rsidRPr="00DB5561" w:rsidRDefault="00937D2E" w:rsidP="00A579C6">
            <w:pPr>
              <w:rPr>
                <w:sz w:val="28"/>
                <w:szCs w:val="28"/>
              </w:rPr>
            </w:pPr>
            <w:r w:rsidRPr="00DB5561">
              <w:rPr>
                <w:sz w:val="28"/>
                <w:szCs w:val="28"/>
              </w:rPr>
              <w:t>Цель (цели)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7ECC7BAC" w14:textId="77777777" w:rsidR="00937D2E" w:rsidRPr="00DB5561" w:rsidRDefault="00937D2E" w:rsidP="00A579C6">
            <w:pPr>
              <w:jc w:val="both"/>
              <w:rPr>
                <w:sz w:val="28"/>
                <w:szCs w:val="28"/>
              </w:rPr>
            </w:pPr>
            <w:r w:rsidRPr="00DB5561">
              <w:rPr>
                <w:sz w:val="28"/>
                <w:szCs w:val="28"/>
              </w:rPr>
              <w:t>Наполнение Единого государственного реестра недвижимости сведениями об объектах недвижимости, расположенных на территории городского округа Тейково Ивановской области</w:t>
            </w:r>
          </w:p>
        </w:tc>
      </w:tr>
      <w:tr w:rsidR="00937D2E" w:rsidRPr="00F010E0" w14:paraId="295DEF7A" w14:textId="77777777" w:rsidTr="00A579C6">
        <w:tc>
          <w:tcPr>
            <w:tcW w:w="3256" w:type="dxa"/>
            <w:tcBorders>
              <w:top w:val="single" w:sz="4" w:space="0" w:color="auto"/>
              <w:left w:val="single" w:sz="4" w:space="0" w:color="auto"/>
              <w:bottom w:val="single" w:sz="4" w:space="0" w:color="auto"/>
              <w:right w:val="single" w:sz="4" w:space="0" w:color="auto"/>
            </w:tcBorders>
          </w:tcPr>
          <w:p w14:paraId="0242069B" w14:textId="77777777" w:rsidR="00937D2E" w:rsidRPr="00DB5561" w:rsidRDefault="00937D2E" w:rsidP="00A579C6">
            <w:pPr>
              <w:rPr>
                <w:sz w:val="28"/>
                <w:szCs w:val="28"/>
              </w:rPr>
            </w:pPr>
            <w:r w:rsidRPr="00DB5561">
              <w:rPr>
                <w:sz w:val="28"/>
                <w:szCs w:val="28"/>
              </w:rPr>
              <w:t>Объемы ресурсного обеспечения Подпрограммы</w:t>
            </w:r>
          </w:p>
        </w:tc>
        <w:tc>
          <w:tcPr>
            <w:tcW w:w="6208" w:type="dxa"/>
            <w:tcBorders>
              <w:top w:val="single" w:sz="4" w:space="0" w:color="auto"/>
              <w:left w:val="single" w:sz="4" w:space="0" w:color="auto"/>
              <w:bottom w:val="single" w:sz="4" w:space="0" w:color="auto"/>
              <w:right w:val="single" w:sz="4" w:space="0" w:color="auto"/>
            </w:tcBorders>
          </w:tcPr>
          <w:p w14:paraId="3A0410C5" w14:textId="77777777" w:rsidR="00937D2E" w:rsidRPr="002E1790" w:rsidRDefault="00937D2E" w:rsidP="00A579C6">
            <w:pPr>
              <w:widowControl w:val="0"/>
              <w:autoSpaceDE w:val="0"/>
              <w:autoSpaceDN w:val="0"/>
              <w:jc w:val="both"/>
              <w:rPr>
                <w:sz w:val="28"/>
                <w:szCs w:val="28"/>
              </w:rPr>
            </w:pPr>
            <w:r w:rsidRPr="002E1790">
              <w:rPr>
                <w:sz w:val="28"/>
                <w:szCs w:val="28"/>
              </w:rPr>
              <w:t>Общий объем бюджетных ассигнований:</w:t>
            </w:r>
          </w:p>
          <w:p w14:paraId="490432B4" w14:textId="77777777" w:rsidR="00937D2E" w:rsidRPr="00487D2E" w:rsidRDefault="00937D2E" w:rsidP="00A579C6">
            <w:pPr>
              <w:widowControl w:val="0"/>
              <w:autoSpaceDE w:val="0"/>
              <w:autoSpaceDN w:val="0"/>
              <w:jc w:val="both"/>
              <w:rPr>
                <w:sz w:val="28"/>
                <w:szCs w:val="28"/>
              </w:rPr>
            </w:pPr>
            <w:r w:rsidRPr="002E1790">
              <w:rPr>
                <w:sz w:val="28"/>
                <w:szCs w:val="28"/>
              </w:rPr>
              <w:t xml:space="preserve">2023 год </w:t>
            </w:r>
            <w:r w:rsidRPr="00487D2E">
              <w:rPr>
                <w:sz w:val="28"/>
                <w:szCs w:val="28"/>
              </w:rPr>
              <w:t>– 580 000,00  руб.;</w:t>
            </w:r>
          </w:p>
          <w:p w14:paraId="411A0BC4" w14:textId="77777777" w:rsidR="00937D2E" w:rsidRPr="00487D2E" w:rsidRDefault="00937D2E" w:rsidP="00A579C6">
            <w:pPr>
              <w:widowControl w:val="0"/>
              <w:autoSpaceDE w:val="0"/>
              <w:autoSpaceDN w:val="0"/>
              <w:jc w:val="both"/>
              <w:rPr>
                <w:sz w:val="28"/>
                <w:szCs w:val="28"/>
              </w:rPr>
            </w:pPr>
            <w:r w:rsidRPr="00487D2E">
              <w:rPr>
                <w:sz w:val="28"/>
                <w:szCs w:val="28"/>
              </w:rPr>
              <w:t>2024 год – 1744 000,00 руб.;</w:t>
            </w:r>
            <w:r>
              <w:rPr>
                <w:sz w:val="28"/>
                <w:szCs w:val="28"/>
              </w:rPr>
              <w:t xml:space="preserve"> </w:t>
            </w:r>
          </w:p>
          <w:p w14:paraId="1F423905" w14:textId="77777777" w:rsidR="00937D2E" w:rsidRPr="00487D2E" w:rsidRDefault="00937D2E" w:rsidP="00A579C6">
            <w:pPr>
              <w:widowControl w:val="0"/>
              <w:autoSpaceDE w:val="0"/>
              <w:autoSpaceDN w:val="0"/>
              <w:jc w:val="both"/>
              <w:rPr>
                <w:sz w:val="28"/>
                <w:szCs w:val="28"/>
              </w:rPr>
            </w:pPr>
            <w:r w:rsidRPr="00487D2E">
              <w:rPr>
                <w:sz w:val="28"/>
                <w:szCs w:val="28"/>
              </w:rPr>
              <w:t>2025 год – 1376 000 руб.</w:t>
            </w:r>
          </w:p>
          <w:p w14:paraId="4A922DFD" w14:textId="77777777" w:rsidR="00937D2E" w:rsidRPr="00487D2E" w:rsidRDefault="00937D2E" w:rsidP="00A579C6">
            <w:pPr>
              <w:widowControl w:val="0"/>
              <w:autoSpaceDE w:val="0"/>
              <w:autoSpaceDN w:val="0"/>
              <w:jc w:val="both"/>
              <w:rPr>
                <w:sz w:val="28"/>
                <w:szCs w:val="28"/>
              </w:rPr>
            </w:pPr>
            <w:r w:rsidRPr="00487D2E">
              <w:rPr>
                <w:sz w:val="28"/>
                <w:szCs w:val="28"/>
              </w:rPr>
              <w:t>2026 год –1376 000,00 руб.;</w:t>
            </w:r>
          </w:p>
          <w:p w14:paraId="64FB0D16" w14:textId="77777777" w:rsidR="00937D2E" w:rsidRPr="00487D2E" w:rsidRDefault="00937D2E" w:rsidP="00A579C6">
            <w:pPr>
              <w:widowControl w:val="0"/>
              <w:autoSpaceDE w:val="0"/>
              <w:autoSpaceDN w:val="0"/>
              <w:jc w:val="both"/>
              <w:rPr>
                <w:sz w:val="28"/>
                <w:szCs w:val="28"/>
              </w:rPr>
            </w:pPr>
            <w:r w:rsidRPr="00487D2E">
              <w:rPr>
                <w:sz w:val="28"/>
                <w:szCs w:val="28"/>
              </w:rPr>
              <w:t>2027 год – 4112 000,00 руб.;</w:t>
            </w:r>
          </w:p>
          <w:p w14:paraId="0E31FE74" w14:textId="77777777" w:rsidR="00937D2E" w:rsidRPr="00487D2E" w:rsidRDefault="00937D2E" w:rsidP="00A579C6">
            <w:pPr>
              <w:widowControl w:val="0"/>
              <w:autoSpaceDE w:val="0"/>
              <w:autoSpaceDN w:val="0"/>
              <w:jc w:val="both"/>
              <w:rPr>
                <w:sz w:val="28"/>
                <w:szCs w:val="28"/>
              </w:rPr>
            </w:pPr>
            <w:r w:rsidRPr="00487D2E">
              <w:rPr>
                <w:sz w:val="28"/>
                <w:szCs w:val="28"/>
              </w:rPr>
              <w:t>- местный бюджет:</w:t>
            </w:r>
          </w:p>
          <w:p w14:paraId="2EFB6C7A" w14:textId="77777777" w:rsidR="00937D2E" w:rsidRPr="00487D2E" w:rsidRDefault="00937D2E" w:rsidP="00A579C6">
            <w:pPr>
              <w:widowControl w:val="0"/>
              <w:autoSpaceDE w:val="0"/>
              <w:autoSpaceDN w:val="0"/>
              <w:jc w:val="both"/>
              <w:rPr>
                <w:sz w:val="28"/>
                <w:szCs w:val="28"/>
              </w:rPr>
            </w:pPr>
            <w:r w:rsidRPr="00487D2E">
              <w:rPr>
                <w:sz w:val="28"/>
                <w:szCs w:val="28"/>
              </w:rPr>
              <w:t>2023 год – 580 000,00 руб.;</w:t>
            </w:r>
          </w:p>
          <w:p w14:paraId="7E7D50F8" w14:textId="77777777" w:rsidR="00937D2E" w:rsidRPr="00487D2E" w:rsidRDefault="00937D2E" w:rsidP="00A579C6">
            <w:pPr>
              <w:widowControl w:val="0"/>
              <w:autoSpaceDE w:val="0"/>
              <w:autoSpaceDN w:val="0"/>
              <w:jc w:val="both"/>
              <w:rPr>
                <w:sz w:val="28"/>
                <w:szCs w:val="28"/>
              </w:rPr>
            </w:pPr>
            <w:r w:rsidRPr="00487D2E">
              <w:rPr>
                <w:sz w:val="28"/>
                <w:szCs w:val="28"/>
              </w:rPr>
              <w:t>2024 год – 1744 000,00 руб.;</w:t>
            </w:r>
          </w:p>
          <w:p w14:paraId="28983354" w14:textId="77777777" w:rsidR="00937D2E" w:rsidRPr="00487D2E" w:rsidRDefault="00937D2E" w:rsidP="00A579C6">
            <w:pPr>
              <w:widowControl w:val="0"/>
              <w:autoSpaceDE w:val="0"/>
              <w:autoSpaceDN w:val="0"/>
              <w:jc w:val="both"/>
              <w:rPr>
                <w:sz w:val="28"/>
                <w:szCs w:val="28"/>
              </w:rPr>
            </w:pPr>
            <w:r w:rsidRPr="00487D2E">
              <w:rPr>
                <w:sz w:val="28"/>
                <w:szCs w:val="28"/>
              </w:rPr>
              <w:t>2025 год – 1376 000 руб.</w:t>
            </w:r>
          </w:p>
          <w:p w14:paraId="71F5F375" w14:textId="77777777" w:rsidR="00937D2E" w:rsidRPr="00487D2E" w:rsidRDefault="00937D2E" w:rsidP="00A579C6">
            <w:pPr>
              <w:widowControl w:val="0"/>
              <w:autoSpaceDE w:val="0"/>
              <w:autoSpaceDN w:val="0"/>
              <w:jc w:val="both"/>
              <w:rPr>
                <w:sz w:val="28"/>
                <w:szCs w:val="28"/>
              </w:rPr>
            </w:pPr>
            <w:r w:rsidRPr="00487D2E">
              <w:rPr>
                <w:sz w:val="28"/>
                <w:szCs w:val="28"/>
              </w:rPr>
              <w:t>2026 год –1376 000,00 руб.;</w:t>
            </w:r>
          </w:p>
          <w:p w14:paraId="0389B676" w14:textId="77777777" w:rsidR="00937D2E" w:rsidRPr="00487D2E" w:rsidRDefault="00937D2E" w:rsidP="00A579C6">
            <w:pPr>
              <w:jc w:val="both"/>
              <w:rPr>
                <w:sz w:val="28"/>
                <w:szCs w:val="28"/>
              </w:rPr>
            </w:pPr>
            <w:r w:rsidRPr="00487D2E">
              <w:rPr>
                <w:sz w:val="28"/>
                <w:szCs w:val="28"/>
              </w:rPr>
              <w:t>2027 год – 4112 000,00 руб.</w:t>
            </w:r>
          </w:p>
          <w:p w14:paraId="55297028" w14:textId="77777777" w:rsidR="00937D2E" w:rsidRPr="002E1790" w:rsidRDefault="00937D2E" w:rsidP="00A579C6">
            <w:pPr>
              <w:jc w:val="both"/>
              <w:rPr>
                <w:sz w:val="28"/>
                <w:szCs w:val="28"/>
              </w:rPr>
            </w:pPr>
            <w:r w:rsidRPr="00487D2E">
              <w:rPr>
                <w:sz w:val="28"/>
                <w:szCs w:val="28"/>
              </w:rPr>
              <w:t>- областной бюджет:</w:t>
            </w:r>
          </w:p>
          <w:p w14:paraId="31C09D93" w14:textId="77777777" w:rsidR="00937D2E" w:rsidRPr="002E1790" w:rsidRDefault="00937D2E" w:rsidP="00A579C6">
            <w:pPr>
              <w:widowControl w:val="0"/>
              <w:autoSpaceDE w:val="0"/>
              <w:autoSpaceDN w:val="0"/>
              <w:jc w:val="both"/>
              <w:rPr>
                <w:sz w:val="28"/>
                <w:szCs w:val="28"/>
              </w:rPr>
            </w:pPr>
            <w:r w:rsidRPr="002E1790">
              <w:rPr>
                <w:sz w:val="28"/>
                <w:szCs w:val="28"/>
              </w:rPr>
              <w:t>2023 год – 0,00 руб.;</w:t>
            </w:r>
          </w:p>
          <w:p w14:paraId="4569F196" w14:textId="77777777" w:rsidR="00937D2E" w:rsidRPr="002E1790" w:rsidRDefault="00937D2E" w:rsidP="00A579C6">
            <w:pPr>
              <w:widowControl w:val="0"/>
              <w:autoSpaceDE w:val="0"/>
              <w:autoSpaceDN w:val="0"/>
              <w:jc w:val="both"/>
              <w:rPr>
                <w:sz w:val="28"/>
                <w:szCs w:val="28"/>
              </w:rPr>
            </w:pPr>
            <w:r w:rsidRPr="002E1790">
              <w:rPr>
                <w:sz w:val="28"/>
                <w:szCs w:val="28"/>
              </w:rPr>
              <w:t>2024 год –0,00 руб.;</w:t>
            </w:r>
          </w:p>
          <w:p w14:paraId="0C65D186" w14:textId="77777777" w:rsidR="00937D2E" w:rsidRPr="002E1790" w:rsidRDefault="00937D2E" w:rsidP="00A579C6">
            <w:pPr>
              <w:widowControl w:val="0"/>
              <w:autoSpaceDE w:val="0"/>
              <w:autoSpaceDN w:val="0"/>
              <w:jc w:val="both"/>
              <w:rPr>
                <w:sz w:val="28"/>
                <w:szCs w:val="28"/>
              </w:rPr>
            </w:pPr>
            <w:r w:rsidRPr="002E1790">
              <w:rPr>
                <w:sz w:val="28"/>
                <w:szCs w:val="28"/>
              </w:rPr>
              <w:t>2025 год – 0,00 руб.</w:t>
            </w:r>
          </w:p>
          <w:p w14:paraId="3923C6D7" w14:textId="77777777" w:rsidR="00937D2E" w:rsidRPr="002E1790" w:rsidRDefault="00937D2E" w:rsidP="00A579C6">
            <w:pPr>
              <w:widowControl w:val="0"/>
              <w:autoSpaceDE w:val="0"/>
              <w:autoSpaceDN w:val="0"/>
              <w:jc w:val="both"/>
              <w:rPr>
                <w:sz w:val="28"/>
                <w:szCs w:val="28"/>
              </w:rPr>
            </w:pPr>
            <w:r w:rsidRPr="002E1790">
              <w:rPr>
                <w:sz w:val="28"/>
                <w:szCs w:val="28"/>
              </w:rPr>
              <w:t>2026 год –0,00 руб.;</w:t>
            </w:r>
          </w:p>
          <w:p w14:paraId="2C8FF2AF" w14:textId="77777777" w:rsidR="00937D2E" w:rsidRPr="002E1790" w:rsidRDefault="00937D2E" w:rsidP="00A579C6">
            <w:pPr>
              <w:jc w:val="both"/>
              <w:rPr>
                <w:sz w:val="28"/>
                <w:szCs w:val="28"/>
              </w:rPr>
            </w:pPr>
            <w:r w:rsidRPr="002E1790">
              <w:rPr>
                <w:sz w:val="28"/>
                <w:szCs w:val="28"/>
              </w:rPr>
              <w:lastRenderedPageBreak/>
              <w:t>2027 год – 0,00 руб.</w:t>
            </w:r>
          </w:p>
        </w:tc>
      </w:tr>
    </w:tbl>
    <w:p w14:paraId="13B8F53D" w14:textId="77777777" w:rsidR="00937D2E" w:rsidRDefault="00937D2E" w:rsidP="00937D2E">
      <w:pPr>
        <w:ind w:firstLine="720"/>
        <w:jc w:val="center"/>
      </w:pPr>
    </w:p>
    <w:p w14:paraId="39A4D770" w14:textId="77777777" w:rsidR="00937D2E" w:rsidRPr="00F010E0" w:rsidRDefault="00937D2E" w:rsidP="00937D2E">
      <w:pPr>
        <w:ind w:firstLine="720"/>
        <w:jc w:val="center"/>
      </w:pPr>
    </w:p>
    <w:p w14:paraId="03E9B8F6" w14:textId="77777777" w:rsidR="00937D2E" w:rsidRDefault="00937D2E" w:rsidP="00937D2E">
      <w:pPr>
        <w:jc w:val="center"/>
        <w:rPr>
          <w:b/>
          <w:sz w:val="28"/>
          <w:szCs w:val="28"/>
        </w:rPr>
      </w:pPr>
    </w:p>
    <w:p w14:paraId="38695D9B" w14:textId="77777777" w:rsidR="00937D2E" w:rsidRDefault="00937D2E" w:rsidP="00937D2E">
      <w:pPr>
        <w:jc w:val="center"/>
        <w:rPr>
          <w:b/>
          <w:sz w:val="28"/>
          <w:szCs w:val="28"/>
        </w:rPr>
      </w:pPr>
    </w:p>
    <w:p w14:paraId="3D38CB8A" w14:textId="77777777" w:rsidR="00937D2E" w:rsidRDefault="00937D2E" w:rsidP="00937D2E">
      <w:pPr>
        <w:jc w:val="center"/>
        <w:rPr>
          <w:b/>
          <w:sz w:val="28"/>
          <w:szCs w:val="28"/>
        </w:rPr>
      </w:pPr>
      <w:r w:rsidRPr="009B56D7">
        <w:rPr>
          <w:b/>
          <w:sz w:val="28"/>
          <w:szCs w:val="28"/>
        </w:rPr>
        <w:t>2. Характеристика основных мероприятий подпрограммы</w:t>
      </w:r>
    </w:p>
    <w:p w14:paraId="46E54ADE" w14:textId="77777777" w:rsidR="00937D2E" w:rsidRPr="009B56D7" w:rsidRDefault="00937D2E" w:rsidP="00937D2E">
      <w:pPr>
        <w:jc w:val="center"/>
        <w:rPr>
          <w:b/>
          <w:sz w:val="28"/>
          <w:szCs w:val="28"/>
        </w:rPr>
      </w:pPr>
    </w:p>
    <w:p w14:paraId="65760967" w14:textId="77777777" w:rsidR="00937D2E" w:rsidRPr="009B56D7" w:rsidRDefault="00937D2E" w:rsidP="00937D2E">
      <w:pPr>
        <w:ind w:firstLine="720"/>
        <w:jc w:val="both"/>
        <w:rPr>
          <w:sz w:val="28"/>
          <w:szCs w:val="28"/>
        </w:rPr>
      </w:pPr>
      <w:r w:rsidRPr="009B56D7">
        <w:rPr>
          <w:sz w:val="28"/>
          <w:szCs w:val="28"/>
        </w:rPr>
        <w:t>Государственной программой Ивановской области «Управление имуществом Ивановской области и земельными ресурсами», утвержденной постановлением Правительства Ивановской области от 31.12.2014 № 606-п, в рамках направления, касающегося развития системы повышения качества сведений, содержащихся в Едином государственном реестре недвижимости, предусмотрено мероприятие «Проведение комплексных кадастровых работ».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w:t>
      </w:r>
    </w:p>
    <w:p w14:paraId="7C539DB0" w14:textId="77777777" w:rsidR="00937D2E" w:rsidRPr="009B56D7" w:rsidRDefault="00937D2E" w:rsidP="00937D2E">
      <w:pPr>
        <w:ind w:firstLine="720"/>
        <w:jc w:val="both"/>
        <w:rPr>
          <w:sz w:val="28"/>
          <w:szCs w:val="28"/>
        </w:rPr>
      </w:pPr>
      <w:r w:rsidRPr="009B56D7">
        <w:rPr>
          <w:sz w:val="28"/>
          <w:szCs w:val="28"/>
        </w:rPr>
        <w:t>1. Основное мероприятие «Проведение комплексных кадастровых работ на территории городского округа Тейково Ивановской области».</w:t>
      </w:r>
    </w:p>
    <w:p w14:paraId="2ED57102" w14:textId="77777777" w:rsidR="00937D2E" w:rsidRPr="009B56D7" w:rsidRDefault="00937D2E" w:rsidP="00937D2E">
      <w:pPr>
        <w:ind w:firstLine="720"/>
        <w:jc w:val="both"/>
        <w:rPr>
          <w:sz w:val="28"/>
          <w:szCs w:val="28"/>
        </w:rPr>
      </w:pPr>
      <w:r w:rsidRPr="009B56D7">
        <w:rPr>
          <w:sz w:val="28"/>
          <w:szCs w:val="28"/>
        </w:rPr>
        <w:t>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w:t>
      </w:r>
    </w:p>
    <w:p w14:paraId="4D5D2E2C" w14:textId="77777777" w:rsidR="00937D2E" w:rsidRPr="009B56D7" w:rsidRDefault="00937D2E" w:rsidP="00937D2E">
      <w:pPr>
        <w:ind w:firstLine="720"/>
        <w:jc w:val="both"/>
        <w:rPr>
          <w:sz w:val="28"/>
          <w:szCs w:val="28"/>
        </w:rPr>
      </w:pPr>
      <w:r w:rsidRPr="009B56D7">
        <w:rPr>
          <w:sz w:val="28"/>
          <w:szCs w:val="28"/>
        </w:rPr>
        <w:t>Статьей 42.1 Федерального закона от 24.07.2007 № 221-ФЗ «О кадастровой деятельности» (далее – Федеральный закон № 221-ФЗ)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14:paraId="0AC11CAA" w14:textId="77777777" w:rsidR="00937D2E" w:rsidRPr="009B56D7" w:rsidRDefault="00937D2E" w:rsidP="00937D2E">
      <w:pPr>
        <w:ind w:firstLine="720"/>
        <w:jc w:val="both"/>
        <w:rPr>
          <w:sz w:val="28"/>
          <w:szCs w:val="28"/>
        </w:rPr>
      </w:pPr>
      <w:r w:rsidRPr="009B56D7">
        <w:rPr>
          <w:sz w:val="28"/>
          <w:szCs w:val="28"/>
        </w:rPr>
        <w:t>- земельных участков, кадастровые сведения о которых не соответствуют установленным требованиям к описанию местоположения границ земельных участков;</w:t>
      </w:r>
    </w:p>
    <w:p w14:paraId="2D754E98" w14:textId="77777777" w:rsidR="00937D2E" w:rsidRPr="009B56D7" w:rsidRDefault="00937D2E" w:rsidP="00937D2E">
      <w:pPr>
        <w:ind w:firstLine="720"/>
        <w:jc w:val="both"/>
        <w:rPr>
          <w:sz w:val="28"/>
          <w:szCs w:val="28"/>
        </w:rPr>
      </w:pPr>
      <w:r w:rsidRPr="009B56D7">
        <w:rPr>
          <w:sz w:val="28"/>
          <w:szCs w:val="28"/>
        </w:rPr>
        <w:t>-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14:paraId="0854F6D6" w14:textId="77777777" w:rsidR="00937D2E" w:rsidRPr="009B56D7" w:rsidRDefault="00937D2E" w:rsidP="00937D2E">
      <w:pPr>
        <w:ind w:firstLine="720"/>
        <w:jc w:val="both"/>
        <w:rPr>
          <w:sz w:val="28"/>
          <w:szCs w:val="28"/>
        </w:rPr>
      </w:pPr>
      <w:r w:rsidRPr="009B56D7">
        <w:rPr>
          <w:sz w:val="28"/>
          <w:szCs w:val="28"/>
        </w:rPr>
        <w:t>- зданий, сооружений, а также объектов незавершенного строительства, права на которые зарегистрированы в установленном порядке.</w:t>
      </w:r>
    </w:p>
    <w:p w14:paraId="3E8E2C82" w14:textId="77777777" w:rsidR="00937D2E" w:rsidRPr="009B56D7" w:rsidRDefault="00937D2E" w:rsidP="00937D2E">
      <w:pPr>
        <w:ind w:firstLine="720"/>
        <w:jc w:val="both"/>
        <w:rPr>
          <w:sz w:val="28"/>
          <w:szCs w:val="28"/>
        </w:rPr>
      </w:pPr>
      <w:r w:rsidRPr="009B56D7">
        <w:rPr>
          <w:sz w:val="28"/>
          <w:szCs w:val="28"/>
        </w:rPr>
        <w:t>В результате выполнения комплексных кадастровых работ:</w:t>
      </w:r>
    </w:p>
    <w:p w14:paraId="6F4E5CFA" w14:textId="77777777" w:rsidR="00937D2E" w:rsidRPr="009B56D7" w:rsidRDefault="00937D2E" w:rsidP="00937D2E">
      <w:pPr>
        <w:ind w:firstLine="720"/>
        <w:jc w:val="both"/>
        <w:rPr>
          <w:sz w:val="28"/>
          <w:szCs w:val="28"/>
        </w:rPr>
      </w:pPr>
      <w:r w:rsidRPr="009B56D7">
        <w:rPr>
          <w:sz w:val="28"/>
          <w:szCs w:val="28"/>
        </w:rPr>
        <w:t>1) осуществляется уточнение местоположения границ земельных участков;</w:t>
      </w:r>
    </w:p>
    <w:p w14:paraId="2C51D649" w14:textId="77777777" w:rsidR="00937D2E" w:rsidRPr="009B56D7" w:rsidRDefault="00937D2E" w:rsidP="00937D2E">
      <w:pPr>
        <w:ind w:firstLine="720"/>
        <w:jc w:val="both"/>
        <w:rPr>
          <w:sz w:val="28"/>
          <w:szCs w:val="28"/>
        </w:rPr>
      </w:pPr>
      <w:r w:rsidRPr="009B56D7">
        <w:rPr>
          <w:sz w:val="28"/>
          <w:szCs w:val="28"/>
        </w:rPr>
        <w:t>2) осуществляется установление или уточнение местоположения на земельных участках зданий, сооружений, объектов незавершенного строительства;</w:t>
      </w:r>
    </w:p>
    <w:p w14:paraId="5A9684E9" w14:textId="77777777" w:rsidR="00937D2E" w:rsidRPr="009B56D7" w:rsidRDefault="00937D2E" w:rsidP="00937D2E">
      <w:pPr>
        <w:ind w:firstLine="720"/>
        <w:jc w:val="both"/>
        <w:rPr>
          <w:sz w:val="28"/>
          <w:szCs w:val="28"/>
        </w:rPr>
      </w:pPr>
      <w:r w:rsidRPr="009B56D7">
        <w:rPr>
          <w:sz w:val="28"/>
          <w:szCs w:val="28"/>
        </w:rP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14:paraId="5B75C90B" w14:textId="77777777" w:rsidR="00937D2E" w:rsidRPr="009B56D7" w:rsidRDefault="00937D2E" w:rsidP="00937D2E">
      <w:pPr>
        <w:ind w:firstLine="720"/>
        <w:jc w:val="both"/>
        <w:rPr>
          <w:sz w:val="28"/>
          <w:szCs w:val="28"/>
        </w:rPr>
      </w:pPr>
      <w:r w:rsidRPr="009B56D7">
        <w:rPr>
          <w:sz w:val="28"/>
          <w:szCs w:val="28"/>
        </w:rP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14:paraId="50AE8223" w14:textId="77777777" w:rsidR="00937D2E" w:rsidRPr="009B56D7" w:rsidRDefault="00937D2E" w:rsidP="00937D2E">
      <w:pPr>
        <w:ind w:firstLine="720"/>
        <w:jc w:val="both"/>
        <w:rPr>
          <w:sz w:val="28"/>
          <w:szCs w:val="28"/>
        </w:rPr>
      </w:pPr>
      <w:r w:rsidRPr="009B56D7">
        <w:rPr>
          <w:sz w:val="28"/>
          <w:szCs w:val="28"/>
        </w:rPr>
        <w:lastRenderedPageBreak/>
        <w:t>5) обеспечивается исправление реестровых ошибок в сведениях о местоположении границ объектов недвижимости.</w:t>
      </w:r>
    </w:p>
    <w:p w14:paraId="51C35C12" w14:textId="77777777" w:rsidR="00937D2E" w:rsidRPr="009B56D7" w:rsidRDefault="00937D2E" w:rsidP="00937D2E">
      <w:pPr>
        <w:ind w:firstLine="720"/>
        <w:jc w:val="both"/>
        <w:rPr>
          <w:sz w:val="28"/>
          <w:szCs w:val="28"/>
        </w:rPr>
      </w:pPr>
      <w:r w:rsidRPr="009B56D7">
        <w:rPr>
          <w:sz w:val="28"/>
          <w:szCs w:val="28"/>
        </w:rPr>
        <w:t>При этом обязательным условием для выполнения комплексных кадастровых работ является наличие документов, указанных в части 3 статьи 42.6 Федерального закона № 221-ФЗ,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w:t>
      </w:r>
    </w:p>
    <w:p w14:paraId="4EAFF2D5" w14:textId="77777777" w:rsidR="00937D2E" w:rsidRDefault="00937D2E" w:rsidP="00937D2E">
      <w:pPr>
        <w:ind w:firstLine="720"/>
        <w:jc w:val="both"/>
        <w:rPr>
          <w:b/>
          <w:sz w:val="28"/>
          <w:szCs w:val="28"/>
        </w:rPr>
      </w:pPr>
      <w:r w:rsidRPr="009B56D7">
        <w:rPr>
          <w:sz w:val="28"/>
          <w:szCs w:val="28"/>
        </w:rPr>
        <w:t>Срок исполнения: 2023 - 2027 гг.</w:t>
      </w:r>
    </w:p>
    <w:p w14:paraId="4F03BC7B" w14:textId="77777777" w:rsidR="00937D2E" w:rsidRDefault="00937D2E" w:rsidP="00937D2E">
      <w:pPr>
        <w:jc w:val="center"/>
        <w:rPr>
          <w:b/>
          <w:sz w:val="28"/>
          <w:szCs w:val="28"/>
        </w:rPr>
      </w:pPr>
    </w:p>
    <w:p w14:paraId="5D629220" w14:textId="77777777" w:rsidR="00937D2E" w:rsidRDefault="00937D2E" w:rsidP="00937D2E">
      <w:pPr>
        <w:jc w:val="center"/>
        <w:rPr>
          <w:b/>
          <w:sz w:val="28"/>
          <w:szCs w:val="28"/>
        </w:rPr>
      </w:pPr>
      <w:r w:rsidRPr="009B56D7">
        <w:rPr>
          <w:b/>
          <w:sz w:val="28"/>
          <w:szCs w:val="28"/>
        </w:rPr>
        <w:t>3. Целевые индикаторы (показатели) подпрограммы</w:t>
      </w:r>
    </w:p>
    <w:p w14:paraId="298CAE7E" w14:textId="77777777" w:rsidR="00937D2E" w:rsidRPr="009B56D7" w:rsidRDefault="00937D2E" w:rsidP="00937D2E">
      <w:pPr>
        <w:jc w:val="center"/>
        <w:rPr>
          <w:b/>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5"/>
        <w:gridCol w:w="2835"/>
        <w:gridCol w:w="850"/>
        <w:gridCol w:w="851"/>
        <w:gridCol w:w="850"/>
        <w:gridCol w:w="709"/>
        <w:gridCol w:w="850"/>
        <w:gridCol w:w="851"/>
      </w:tblGrid>
      <w:tr w:rsidR="00937D2E" w:rsidRPr="009B56D7" w14:paraId="342C82C0" w14:textId="77777777" w:rsidTr="00A579C6">
        <w:tc>
          <w:tcPr>
            <w:tcW w:w="568" w:type="dxa"/>
            <w:vMerge w:val="restart"/>
            <w:tcBorders>
              <w:top w:val="single" w:sz="4" w:space="0" w:color="auto"/>
              <w:left w:val="single" w:sz="4" w:space="0" w:color="auto"/>
              <w:bottom w:val="single" w:sz="4" w:space="0" w:color="auto"/>
              <w:right w:val="single" w:sz="4" w:space="0" w:color="auto"/>
            </w:tcBorders>
          </w:tcPr>
          <w:p w14:paraId="150EDB96" w14:textId="77777777" w:rsidR="00937D2E" w:rsidRPr="009B56D7" w:rsidRDefault="00937D2E" w:rsidP="00A579C6">
            <w:pPr>
              <w:jc w:val="center"/>
              <w:rPr>
                <w:sz w:val="28"/>
                <w:szCs w:val="28"/>
              </w:rPr>
            </w:pPr>
            <w:r w:rsidRPr="009B56D7">
              <w:rPr>
                <w:sz w:val="28"/>
                <w:szCs w:val="28"/>
              </w:rPr>
              <w:t>№ п/п</w:t>
            </w:r>
          </w:p>
        </w:tc>
        <w:tc>
          <w:tcPr>
            <w:tcW w:w="1985" w:type="dxa"/>
            <w:vMerge w:val="restart"/>
            <w:tcBorders>
              <w:top w:val="single" w:sz="4" w:space="0" w:color="auto"/>
              <w:left w:val="single" w:sz="4" w:space="0" w:color="auto"/>
              <w:bottom w:val="single" w:sz="4" w:space="0" w:color="auto"/>
              <w:right w:val="single" w:sz="4" w:space="0" w:color="auto"/>
            </w:tcBorders>
          </w:tcPr>
          <w:p w14:paraId="760ACBBA" w14:textId="77777777" w:rsidR="00937D2E" w:rsidRPr="009B56D7" w:rsidRDefault="00937D2E" w:rsidP="00A579C6">
            <w:pPr>
              <w:jc w:val="center"/>
              <w:rPr>
                <w:sz w:val="28"/>
                <w:szCs w:val="28"/>
              </w:rPr>
            </w:pPr>
            <w:r w:rsidRPr="009B56D7">
              <w:rPr>
                <w:sz w:val="28"/>
                <w:szCs w:val="28"/>
              </w:rPr>
              <w:t>Наименование основного мероприятия /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14:paraId="17368E4B" w14:textId="77777777" w:rsidR="00937D2E" w:rsidRPr="009B56D7" w:rsidRDefault="00937D2E" w:rsidP="00A579C6">
            <w:pPr>
              <w:jc w:val="center"/>
              <w:rPr>
                <w:sz w:val="28"/>
                <w:szCs w:val="28"/>
              </w:rPr>
            </w:pPr>
            <w:r w:rsidRPr="009B56D7">
              <w:rPr>
                <w:sz w:val="28"/>
                <w:szCs w:val="28"/>
              </w:rPr>
              <w:t>Наименование целевого индикатора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14:paraId="22FD8021" w14:textId="77777777" w:rsidR="00937D2E" w:rsidRPr="009B56D7" w:rsidRDefault="00937D2E" w:rsidP="00A579C6">
            <w:pPr>
              <w:jc w:val="center"/>
              <w:rPr>
                <w:sz w:val="28"/>
                <w:szCs w:val="28"/>
              </w:rPr>
            </w:pPr>
            <w:r w:rsidRPr="009B56D7">
              <w:rPr>
                <w:sz w:val="28"/>
                <w:szCs w:val="28"/>
              </w:rPr>
              <w:t>Ед. изм.</w:t>
            </w:r>
          </w:p>
        </w:tc>
        <w:tc>
          <w:tcPr>
            <w:tcW w:w="4111" w:type="dxa"/>
            <w:gridSpan w:val="5"/>
            <w:tcBorders>
              <w:top w:val="single" w:sz="4" w:space="0" w:color="auto"/>
              <w:left w:val="single" w:sz="4" w:space="0" w:color="auto"/>
              <w:bottom w:val="single" w:sz="4" w:space="0" w:color="auto"/>
              <w:right w:val="single" w:sz="4" w:space="0" w:color="auto"/>
            </w:tcBorders>
          </w:tcPr>
          <w:p w14:paraId="72294442" w14:textId="77777777" w:rsidR="00937D2E" w:rsidRPr="009B56D7" w:rsidRDefault="00937D2E" w:rsidP="00A579C6">
            <w:pPr>
              <w:jc w:val="center"/>
              <w:rPr>
                <w:sz w:val="28"/>
                <w:szCs w:val="28"/>
              </w:rPr>
            </w:pPr>
            <w:r w:rsidRPr="009B56D7">
              <w:rPr>
                <w:sz w:val="28"/>
                <w:szCs w:val="28"/>
              </w:rPr>
              <w:t>Значение целевых индикаторов (показателей)</w:t>
            </w:r>
          </w:p>
        </w:tc>
      </w:tr>
      <w:tr w:rsidR="00937D2E" w:rsidRPr="009B56D7" w14:paraId="28475C86" w14:textId="77777777" w:rsidTr="00A579C6">
        <w:tc>
          <w:tcPr>
            <w:tcW w:w="568" w:type="dxa"/>
            <w:vMerge/>
            <w:tcBorders>
              <w:top w:val="single" w:sz="4" w:space="0" w:color="auto"/>
              <w:left w:val="single" w:sz="4" w:space="0" w:color="auto"/>
              <w:bottom w:val="single" w:sz="4" w:space="0" w:color="auto"/>
              <w:right w:val="single" w:sz="4" w:space="0" w:color="auto"/>
            </w:tcBorders>
          </w:tcPr>
          <w:p w14:paraId="2AA0D372" w14:textId="77777777" w:rsidR="00937D2E" w:rsidRPr="009B56D7" w:rsidRDefault="00937D2E" w:rsidP="00A579C6">
            <w:pPr>
              <w:jc w:val="both"/>
              <w:rPr>
                <w:sz w:val="28"/>
                <w:szCs w:val="28"/>
              </w:rPr>
            </w:pPr>
          </w:p>
        </w:tc>
        <w:tc>
          <w:tcPr>
            <w:tcW w:w="1985" w:type="dxa"/>
            <w:vMerge/>
            <w:tcBorders>
              <w:top w:val="single" w:sz="4" w:space="0" w:color="auto"/>
              <w:left w:val="single" w:sz="4" w:space="0" w:color="auto"/>
              <w:bottom w:val="single" w:sz="4" w:space="0" w:color="auto"/>
              <w:right w:val="single" w:sz="4" w:space="0" w:color="auto"/>
            </w:tcBorders>
          </w:tcPr>
          <w:p w14:paraId="76DC9221" w14:textId="77777777" w:rsidR="00937D2E" w:rsidRPr="009B56D7" w:rsidRDefault="00937D2E" w:rsidP="00A579C6">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14:paraId="06DEF467" w14:textId="77777777" w:rsidR="00937D2E" w:rsidRPr="009B56D7" w:rsidRDefault="00937D2E" w:rsidP="00A579C6">
            <w:pPr>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14:paraId="3252C300" w14:textId="77777777" w:rsidR="00937D2E" w:rsidRPr="009B56D7" w:rsidRDefault="00937D2E" w:rsidP="00A579C6">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2C0F9797" w14:textId="77777777" w:rsidR="00937D2E" w:rsidRPr="00A57B24" w:rsidRDefault="00937D2E" w:rsidP="00A579C6">
            <w:pPr>
              <w:jc w:val="center"/>
              <w:rPr>
                <w:sz w:val="28"/>
                <w:szCs w:val="28"/>
              </w:rPr>
            </w:pPr>
            <w:r w:rsidRPr="00A57B24">
              <w:rPr>
                <w:sz w:val="28"/>
                <w:szCs w:val="28"/>
              </w:rPr>
              <w:t>2023 г.</w:t>
            </w:r>
          </w:p>
        </w:tc>
        <w:tc>
          <w:tcPr>
            <w:tcW w:w="850" w:type="dxa"/>
            <w:tcBorders>
              <w:top w:val="single" w:sz="4" w:space="0" w:color="auto"/>
              <w:left w:val="single" w:sz="4" w:space="0" w:color="auto"/>
              <w:bottom w:val="single" w:sz="4" w:space="0" w:color="auto"/>
              <w:right w:val="single" w:sz="4" w:space="0" w:color="auto"/>
            </w:tcBorders>
          </w:tcPr>
          <w:p w14:paraId="6D37455C" w14:textId="77777777" w:rsidR="00937D2E" w:rsidRPr="00A57B24" w:rsidRDefault="00937D2E" w:rsidP="00A579C6">
            <w:pPr>
              <w:jc w:val="center"/>
              <w:rPr>
                <w:sz w:val="28"/>
                <w:szCs w:val="28"/>
              </w:rPr>
            </w:pPr>
            <w:r w:rsidRPr="00A57B24">
              <w:rPr>
                <w:sz w:val="28"/>
                <w:szCs w:val="28"/>
              </w:rPr>
              <w:t>2024 г.</w:t>
            </w:r>
          </w:p>
        </w:tc>
        <w:tc>
          <w:tcPr>
            <w:tcW w:w="709" w:type="dxa"/>
            <w:tcBorders>
              <w:top w:val="single" w:sz="4" w:space="0" w:color="auto"/>
              <w:left w:val="single" w:sz="4" w:space="0" w:color="auto"/>
              <w:bottom w:val="single" w:sz="4" w:space="0" w:color="auto"/>
              <w:right w:val="single" w:sz="4" w:space="0" w:color="auto"/>
            </w:tcBorders>
          </w:tcPr>
          <w:p w14:paraId="7C6CBB87" w14:textId="77777777" w:rsidR="00937D2E" w:rsidRPr="00A57B24" w:rsidRDefault="00937D2E" w:rsidP="00A579C6">
            <w:pPr>
              <w:rPr>
                <w:sz w:val="28"/>
                <w:szCs w:val="28"/>
              </w:rPr>
            </w:pPr>
            <w:r w:rsidRPr="00A57B24">
              <w:rPr>
                <w:sz w:val="28"/>
                <w:szCs w:val="28"/>
              </w:rPr>
              <w:t>2025 г.</w:t>
            </w:r>
          </w:p>
        </w:tc>
        <w:tc>
          <w:tcPr>
            <w:tcW w:w="850" w:type="dxa"/>
            <w:tcBorders>
              <w:top w:val="single" w:sz="4" w:space="0" w:color="auto"/>
              <w:left w:val="single" w:sz="4" w:space="0" w:color="auto"/>
              <w:bottom w:val="single" w:sz="4" w:space="0" w:color="auto"/>
              <w:right w:val="single" w:sz="4" w:space="0" w:color="auto"/>
            </w:tcBorders>
          </w:tcPr>
          <w:p w14:paraId="72631377" w14:textId="77777777" w:rsidR="00937D2E" w:rsidRPr="00A57B24" w:rsidRDefault="00937D2E" w:rsidP="00A579C6">
            <w:pPr>
              <w:rPr>
                <w:sz w:val="28"/>
                <w:szCs w:val="28"/>
              </w:rPr>
            </w:pPr>
            <w:r w:rsidRPr="00A57B24">
              <w:rPr>
                <w:sz w:val="28"/>
                <w:szCs w:val="28"/>
              </w:rPr>
              <w:t>2026 г.</w:t>
            </w:r>
          </w:p>
        </w:tc>
        <w:tc>
          <w:tcPr>
            <w:tcW w:w="851" w:type="dxa"/>
            <w:tcBorders>
              <w:top w:val="single" w:sz="4" w:space="0" w:color="auto"/>
              <w:left w:val="single" w:sz="4" w:space="0" w:color="auto"/>
              <w:bottom w:val="single" w:sz="4" w:space="0" w:color="auto"/>
              <w:right w:val="single" w:sz="4" w:space="0" w:color="auto"/>
            </w:tcBorders>
          </w:tcPr>
          <w:p w14:paraId="5DEEABF2" w14:textId="77777777" w:rsidR="00937D2E" w:rsidRPr="00A57B24" w:rsidRDefault="00937D2E" w:rsidP="00A579C6">
            <w:pPr>
              <w:rPr>
                <w:sz w:val="28"/>
                <w:szCs w:val="28"/>
              </w:rPr>
            </w:pPr>
            <w:r w:rsidRPr="00A57B24">
              <w:rPr>
                <w:sz w:val="28"/>
                <w:szCs w:val="28"/>
              </w:rPr>
              <w:t>2027 г.</w:t>
            </w:r>
          </w:p>
        </w:tc>
      </w:tr>
      <w:tr w:rsidR="00937D2E" w:rsidRPr="009B56D7" w14:paraId="7729D399" w14:textId="77777777" w:rsidTr="00A579C6">
        <w:tc>
          <w:tcPr>
            <w:tcW w:w="568" w:type="dxa"/>
            <w:tcBorders>
              <w:top w:val="single" w:sz="4" w:space="0" w:color="auto"/>
              <w:left w:val="single" w:sz="4" w:space="0" w:color="auto"/>
              <w:bottom w:val="single" w:sz="4" w:space="0" w:color="auto"/>
              <w:right w:val="single" w:sz="4" w:space="0" w:color="auto"/>
            </w:tcBorders>
          </w:tcPr>
          <w:p w14:paraId="54B552F3" w14:textId="77777777" w:rsidR="00937D2E" w:rsidRPr="009B56D7" w:rsidRDefault="00937D2E" w:rsidP="00A579C6">
            <w:pPr>
              <w:rPr>
                <w:sz w:val="28"/>
                <w:szCs w:val="28"/>
              </w:rPr>
            </w:pPr>
            <w:r w:rsidRPr="009B56D7">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4B3C1F0D" w14:textId="77777777" w:rsidR="00937D2E" w:rsidRPr="009B56D7" w:rsidRDefault="00937D2E" w:rsidP="00A579C6">
            <w:pPr>
              <w:rPr>
                <w:sz w:val="28"/>
                <w:szCs w:val="28"/>
              </w:rPr>
            </w:pPr>
            <w:r w:rsidRPr="009B56D7">
              <w:rPr>
                <w:sz w:val="28"/>
                <w:szCs w:val="28"/>
              </w:rPr>
              <w:t>Основное мероприятие «Проведение комплексных кадастровых работ на территории городского округа Тейково Ивановской области»</w:t>
            </w:r>
          </w:p>
        </w:tc>
        <w:tc>
          <w:tcPr>
            <w:tcW w:w="2835" w:type="dxa"/>
            <w:tcBorders>
              <w:top w:val="single" w:sz="4" w:space="0" w:color="auto"/>
              <w:left w:val="single" w:sz="4" w:space="0" w:color="auto"/>
              <w:bottom w:val="single" w:sz="4" w:space="0" w:color="auto"/>
              <w:right w:val="single" w:sz="4" w:space="0" w:color="auto"/>
            </w:tcBorders>
          </w:tcPr>
          <w:p w14:paraId="5C800957" w14:textId="77777777" w:rsidR="00937D2E" w:rsidRPr="009B56D7" w:rsidRDefault="00937D2E" w:rsidP="00A579C6">
            <w:pPr>
              <w:rPr>
                <w:sz w:val="28"/>
                <w:szCs w:val="28"/>
              </w:rPr>
            </w:pPr>
            <w:r w:rsidRPr="009B56D7">
              <w:rPr>
                <w:sz w:val="28"/>
                <w:szCs w:val="28"/>
              </w:rPr>
              <w:t>Доля земельных участков, учтенных в Едином государственном реестре недвижимости, местоположение границ которых установлено в соответствии с требованиями земельного законодательства, в общем количестве земельных участков, учтенных в Едином государственном реестре недвижимости</w:t>
            </w:r>
          </w:p>
        </w:tc>
        <w:tc>
          <w:tcPr>
            <w:tcW w:w="850" w:type="dxa"/>
            <w:tcBorders>
              <w:top w:val="single" w:sz="4" w:space="0" w:color="auto"/>
              <w:left w:val="single" w:sz="4" w:space="0" w:color="auto"/>
              <w:bottom w:val="single" w:sz="4" w:space="0" w:color="auto"/>
              <w:right w:val="single" w:sz="4" w:space="0" w:color="auto"/>
            </w:tcBorders>
          </w:tcPr>
          <w:p w14:paraId="36F343B8" w14:textId="77777777" w:rsidR="00937D2E" w:rsidRPr="009B56D7" w:rsidRDefault="00937D2E" w:rsidP="00A579C6">
            <w:pPr>
              <w:jc w:val="center"/>
              <w:rPr>
                <w:sz w:val="28"/>
                <w:szCs w:val="28"/>
              </w:rPr>
            </w:pPr>
            <w:r w:rsidRPr="009B56D7">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2D79C003" w14:textId="77777777" w:rsidR="00937D2E" w:rsidRPr="007335FE" w:rsidRDefault="00937D2E" w:rsidP="00A579C6">
            <w:pPr>
              <w:jc w:val="center"/>
              <w:rPr>
                <w:sz w:val="28"/>
                <w:szCs w:val="28"/>
              </w:rPr>
            </w:pPr>
            <w:r w:rsidRPr="00487D2E">
              <w:rPr>
                <w:sz w:val="28"/>
                <w:szCs w:val="28"/>
              </w:rPr>
              <w:t>79</w:t>
            </w:r>
          </w:p>
        </w:tc>
        <w:tc>
          <w:tcPr>
            <w:tcW w:w="850" w:type="dxa"/>
            <w:tcBorders>
              <w:top w:val="single" w:sz="4" w:space="0" w:color="auto"/>
              <w:left w:val="single" w:sz="4" w:space="0" w:color="auto"/>
              <w:bottom w:val="single" w:sz="4" w:space="0" w:color="auto"/>
              <w:right w:val="single" w:sz="4" w:space="0" w:color="auto"/>
            </w:tcBorders>
          </w:tcPr>
          <w:p w14:paraId="32C80896" w14:textId="77777777" w:rsidR="00937D2E" w:rsidRPr="00A57B24" w:rsidRDefault="00937D2E" w:rsidP="00A579C6">
            <w:pPr>
              <w:jc w:val="center"/>
              <w:rPr>
                <w:sz w:val="28"/>
                <w:szCs w:val="28"/>
              </w:rPr>
            </w:pPr>
            <w:r w:rsidRPr="00A57B24">
              <w:rPr>
                <w:sz w:val="28"/>
                <w:szCs w:val="28"/>
              </w:rPr>
              <w:t>81</w:t>
            </w:r>
          </w:p>
        </w:tc>
        <w:tc>
          <w:tcPr>
            <w:tcW w:w="709" w:type="dxa"/>
            <w:tcBorders>
              <w:top w:val="single" w:sz="4" w:space="0" w:color="auto"/>
              <w:left w:val="single" w:sz="4" w:space="0" w:color="auto"/>
              <w:bottom w:val="single" w:sz="4" w:space="0" w:color="auto"/>
              <w:right w:val="single" w:sz="4" w:space="0" w:color="auto"/>
            </w:tcBorders>
          </w:tcPr>
          <w:p w14:paraId="3EFE1FA2" w14:textId="77777777" w:rsidR="00937D2E" w:rsidRPr="00A57B24" w:rsidRDefault="00937D2E" w:rsidP="00A579C6">
            <w:pPr>
              <w:rPr>
                <w:sz w:val="28"/>
                <w:szCs w:val="28"/>
              </w:rPr>
            </w:pPr>
            <w:r w:rsidRPr="00A57B24">
              <w:rPr>
                <w:sz w:val="28"/>
                <w:szCs w:val="28"/>
              </w:rPr>
              <w:t>84</w:t>
            </w:r>
          </w:p>
        </w:tc>
        <w:tc>
          <w:tcPr>
            <w:tcW w:w="850" w:type="dxa"/>
            <w:tcBorders>
              <w:top w:val="single" w:sz="4" w:space="0" w:color="auto"/>
              <w:left w:val="single" w:sz="4" w:space="0" w:color="auto"/>
              <w:bottom w:val="single" w:sz="4" w:space="0" w:color="auto"/>
              <w:right w:val="single" w:sz="4" w:space="0" w:color="auto"/>
            </w:tcBorders>
          </w:tcPr>
          <w:p w14:paraId="36106C15" w14:textId="77777777" w:rsidR="00937D2E" w:rsidRPr="00A57B24" w:rsidRDefault="00937D2E" w:rsidP="00A579C6">
            <w:pPr>
              <w:rPr>
                <w:sz w:val="28"/>
                <w:szCs w:val="28"/>
              </w:rPr>
            </w:pPr>
            <w:r w:rsidRPr="00A57B24">
              <w:rPr>
                <w:sz w:val="28"/>
                <w:szCs w:val="28"/>
              </w:rPr>
              <w:t>92,5</w:t>
            </w:r>
          </w:p>
        </w:tc>
        <w:tc>
          <w:tcPr>
            <w:tcW w:w="851" w:type="dxa"/>
            <w:tcBorders>
              <w:top w:val="single" w:sz="4" w:space="0" w:color="auto"/>
              <w:left w:val="single" w:sz="4" w:space="0" w:color="auto"/>
              <w:bottom w:val="single" w:sz="4" w:space="0" w:color="auto"/>
              <w:right w:val="single" w:sz="4" w:space="0" w:color="auto"/>
            </w:tcBorders>
          </w:tcPr>
          <w:p w14:paraId="2F0F407D" w14:textId="77777777" w:rsidR="00937D2E" w:rsidRPr="00A57B24" w:rsidRDefault="00937D2E" w:rsidP="00A579C6">
            <w:pPr>
              <w:rPr>
                <w:sz w:val="28"/>
                <w:szCs w:val="28"/>
              </w:rPr>
            </w:pPr>
            <w:r w:rsidRPr="00A57B24">
              <w:rPr>
                <w:sz w:val="28"/>
                <w:szCs w:val="28"/>
              </w:rPr>
              <w:t>100</w:t>
            </w:r>
          </w:p>
        </w:tc>
      </w:tr>
    </w:tbl>
    <w:p w14:paraId="1AA78CC5" w14:textId="77777777" w:rsidR="00937D2E" w:rsidRPr="009B56D7" w:rsidRDefault="00937D2E" w:rsidP="00937D2E">
      <w:pPr>
        <w:ind w:firstLine="720"/>
        <w:jc w:val="both"/>
        <w:rPr>
          <w:sz w:val="28"/>
          <w:szCs w:val="28"/>
        </w:rPr>
      </w:pPr>
      <w:r w:rsidRPr="009B56D7">
        <w:rPr>
          <w:sz w:val="28"/>
          <w:szCs w:val="28"/>
        </w:rPr>
        <w:t>Значения целевого индикатора (показателя) 1 (Дгр) рассчитываются на основании данных органа регистрации прав по формуле:</w:t>
      </w:r>
    </w:p>
    <w:p w14:paraId="28D02288" w14:textId="77777777" w:rsidR="00937D2E" w:rsidRPr="009B56D7" w:rsidRDefault="00937D2E" w:rsidP="00937D2E">
      <w:pPr>
        <w:ind w:firstLine="720"/>
        <w:jc w:val="both"/>
        <w:rPr>
          <w:sz w:val="28"/>
          <w:szCs w:val="28"/>
        </w:rPr>
      </w:pPr>
      <w:r w:rsidRPr="009B56D7">
        <w:rPr>
          <w:sz w:val="28"/>
          <w:szCs w:val="28"/>
        </w:rPr>
        <w:lastRenderedPageBreak/>
        <w:t>Дгр = Кгр / Кобщ х 100,</w:t>
      </w:r>
    </w:p>
    <w:p w14:paraId="53C98163" w14:textId="77777777" w:rsidR="00937D2E" w:rsidRPr="009B56D7" w:rsidRDefault="00937D2E" w:rsidP="00937D2E">
      <w:pPr>
        <w:ind w:firstLine="720"/>
        <w:jc w:val="both"/>
        <w:rPr>
          <w:sz w:val="28"/>
          <w:szCs w:val="28"/>
        </w:rPr>
      </w:pPr>
      <w:r w:rsidRPr="009B56D7">
        <w:rPr>
          <w:sz w:val="28"/>
          <w:szCs w:val="28"/>
        </w:rPr>
        <w:t>где:</w:t>
      </w:r>
    </w:p>
    <w:p w14:paraId="7475A5D4" w14:textId="77777777" w:rsidR="00937D2E" w:rsidRPr="009B56D7" w:rsidRDefault="00937D2E" w:rsidP="00937D2E">
      <w:pPr>
        <w:ind w:firstLine="720"/>
        <w:jc w:val="both"/>
        <w:rPr>
          <w:sz w:val="28"/>
          <w:szCs w:val="28"/>
        </w:rPr>
      </w:pPr>
      <w:r w:rsidRPr="009B56D7">
        <w:rPr>
          <w:sz w:val="28"/>
          <w:szCs w:val="28"/>
        </w:rPr>
        <w:t>Кгр – количество земельных участков, местоположение границ которых установлено в соответствии с требованиями законодательства (единиц);</w:t>
      </w:r>
    </w:p>
    <w:p w14:paraId="6067A150" w14:textId="77777777" w:rsidR="00937D2E" w:rsidRPr="009B56D7" w:rsidRDefault="00937D2E" w:rsidP="00937D2E">
      <w:pPr>
        <w:ind w:firstLine="720"/>
        <w:jc w:val="both"/>
        <w:rPr>
          <w:sz w:val="28"/>
          <w:szCs w:val="28"/>
        </w:rPr>
      </w:pPr>
      <w:r w:rsidRPr="009B56D7">
        <w:rPr>
          <w:sz w:val="28"/>
          <w:szCs w:val="28"/>
        </w:rPr>
        <w:t>Кобщ - количество земельных участков, учтенных в Едином государственном реестре недвижимости на территории Ивановской области (единиц).</w:t>
      </w:r>
    </w:p>
    <w:p w14:paraId="02A4581A" w14:textId="77777777" w:rsidR="00937D2E" w:rsidRDefault="00937D2E" w:rsidP="00937D2E">
      <w:pPr>
        <w:jc w:val="center"/>
        <w:rPr>
          <w:b/>
          <w:sz w:val="28"/>
          <w:szCs w:val="28"/>
        </w:rPr>
      </w:pPr>
    </w:p>
    <w:p w14:paraId="75D48F58" w14:textId="358EDB97" w:rsidR="00937D2E" w:rsidRDefault="00937D2E" w:rsidP="00937D2E">
      <w:pPr>
        <w:jc w:val="center"/>
        <w:rPr>
          <w:b/>
          <w:sz w:val="28"/>
          <w:szCs w:val="28"/>
        </w:rPr>
      </w:pPr>
    </w:p>
    <w:p w14:paraId="448AED72" w14:textId="20C41418" w:rsidR="00937D2E" w:rsidRDefault="00937D2E" w:rsidP="00937D2E">
      <w:pPr>
        <w:jc w:val="center"/>
        <w:rPr>
          <w:b/>
          <w:sz w:val="28"/>
          <w:szCs w:val="28"/>
        </w:rPr>
      </w:pPr>
    </w:p>
    <w:p w14:paraId="1D43A2DB" w14:textId="46CB5FA2" w:rsidR="00937D2E" w:rsidRDefault="00937D2E" w:rsidP="00937D2E">
      <w:pPr>
        <w:jc w:val="center"/>
        <w:rPr>
          <w:b/>
          <w:sz w:val="28"/>
          <w:szCs w:val="28"/>
        </w:rPr>
      </w:pPr>
    </w:p>
    <w:p w14:paraId="0320ACE9" w14:textId="77777777" w:rsidR="00937D2E" w:rsidRDefault="00937D2E" w:rsidP="00937D2E">
      <w:pPr>
        <w:jc w:val="center"/>
        <w:rPr>
          <w:b/>
          <w:sz w:val="28"/>
          <w:szCs w:val="28"/>
        </w:rPr>
      </w:pPr>
    </w:p>
    <w:p w14:paraId="768C221F" w14:textId="77777777" w:rsidR="00937D2E" w:rsidRPr="009B56D7" w:rsidRDefault="00937D2E" w:rsidP="00937D2E">
      <w:pPr>
        <w:jc w:val="center"/>
        <w:rPr>
          <w:b/>
          <w:sz w:val="28"/>
          <w:szCs w:val="28"/>
        </w:rPr>
      </w:pPr>
      <w:r w:rsidRPr="009B56D7">
        <w:rPr>
          <w:b/>
          <w:sz w:val="28"/>
          <w:szCs w:val="28"/>
        </w:rPr>
        <w:t>4. Ресурсное обеспечение подпрограммы</w:t>
      </w:r>
    </w:p>
    <w:p w14:paraId="7905F977" w14:textId="77777777" w:rsidR="00937D2E" w:rsidRPr="00F010E0" w:rsidRDefault="00937D2E" w:rsidP="00937D2E">
      <w:pPr>
        <w:autoSpaceDE w:val="0"/>
        <w:autoSpaceDN w:val="0"/>
        <w:adjustRightInd w:val="0"/>
        <w:jc w:val="right"/>
      </w:pPr>
      <w:r w:rsidRPr="00F010E0">
        <w:t>(рублей)</w:t>
      </w:r>
    </w:p>
    <w:tbl>
      <w:tblPr>
        <w:tblW w:w="9418" w:type="dxa"/>
        <w:jc w:val="center"/>
        <w:tblLayout w:type="fixed"/>
        <w:tblCellMar>
          <w:top w:w="102" w:type="dxa"/>
          <w:left w:w="62" w:type="dxa"/>
          <w:bottom w:w="102" w:type="dxa"/>
          <w:right w:w="62" w:type="dxa"/>
        </w:tblCellMar>
        <w:tblLook w:val="0000" w:firstRow="0" w:lastRow="0" w:firstColumn="0" w:lastColumn="0" w:noHBand="0" w:noVBand="0"/>
      </w:tblPr>
      <w:tblGrid>
        <w:gridCol w:w="801"/>
        <w:gridCol w:w="2947"/>
        <w:gridCol w:w="1134"/>
        <w:gridCol w:w="1134"/>
        <w:gridCol w:w="1134"/>
        <w:gridCol w:w="1134"/>
        <w:gridCol w:w="1134"/>
      </w:tblGrid>
      <w:tr w:rsidR="00937D2E" w:rsidRPr="00F010E0" w14:paraId="20E2A194" w14:textId="77777777" w:rsidTr="00937D2E">
        <w:trPr>
          <w:trHeight w:val="341"/>
          <w:jc w:val="center"/>
        </w:trPr>
        <w:tc>
          <w:tcPr>
            <w:tcW w:w="801" w:type="dxa"/>
            <w:tcBorders>
              <w:top w:val="single" w:sz="4" w:space="0" w:color="auto"/>
              <w:left w:val="single" w:sz="4" w:space="0" w:color="auto"/>
              <w:bottom w:val="single" w:sz="4" w:space="0" w:color="auto"/>
              <w:right w:val="single" w:sz="4" w:space="0" w:color="auto"/>
            </w:tcBorders>
          </w:tcPr>
          <w:p w14:paraId="75405452" w14:textId="77777777" w:rsidR="00937D2E" w:rsidRPr="00F010E0" w:rsidRDefault="00937D2E" w:rsidP="00A579C6">
            <w:pPr>
              <w:autoSpaceDE w:val="0"/>
              <w:autoSpaceDN w:val="0"/>
              <w:adjustRightInd w:val="0"/>
              <w:jc w:val="center"/>
            </w:pPr>
            <w:r w:rsidRPr="00F010E0">
              <w:t>№</w:t>
            </w:r>
          </w:p>
          <w:p w14:paraId="3FEFC500" w14:textId="77777777" w:rsidR="00937D2E" w:rsidRPr="00F010E0" w:rsidRDefault="00937D2E" w:rsidP="00A579C6">
            <w:pPr>
              <w:autoSpaceDE w:val="0"/>
              <w:autoSpaceDN w:val="0"/>
              <w:adjustRightInd w:val="0"/>
              <w:jc w:val="center"/>
            </w:pPr>
            <w:r w:rsidRPr="00F010E0">
              <w:t>п/п</w:t>
            </w:r>
          </w:p>
        </w:tc>
        <w:tc>
          <w:tcPr>
            <w:tcW w:w="2947" w:type="dxa"/>
            <w:tcBorders>
              <w:top w:val="single" w:sz="4" w:space="0" w:color="auto"/>
              <w:left w:val="single" w:sz="4" w:space="0" w:color="auto"/>
              <w:bottom w:val="single" w:sz="4" w:space="0" w:color="auto"/>
              <w:right w:val="single" w:sz="4" w:space="0" w:color="auto"/>
            </w:tcBorders>
          </w:tcPr>
          <w:p w14:paraId="6C656A89" w14:textId="77777777" w:rsidR="00937D2E" w:rsidRPr="00F010E0" w:rsidRDefault="00937D2E" w:rsidP="00A579C6">
            <w:pPr>
              <w:autoSpaceDE w:val="0"/>
              <w:autoSpaceDN w:val="0"/>
              <w:adjustRightInd w:val="0"/>
              <w:jc w:val="center"/>
            </w:pPr>
            <w:r w:rsidRPr="00F010E0">
              <w:t>Наименование мероприятия/источник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tcPr>
          <w:p w14:paraId="09B50C4C" w14:textId="77777777" w:rsidR="00937D2E" w:rsidRPr="00F010E0" w:rsidRDefault="00937D2E" w:rsidP="00A579C6">
            <w:pPr>
              <w:autoSpaceDE w:val="0"/>
              <w:autoSpaceDN w:val="0"/>
              <w:adjustRightInd w:val="0"/>
              <w:jc w:val="center"/>
            </w:pPr>
            <w:r w:rsidRPr="00F010E0">
              <w:t>20</w:t>
            </w:r>
            <w:r>
              <w:t>23 год</w:t>
            </w:r>
          </w:p>
        </w:tc>
        <w:tc>
          <w:tcPr>
            <w:tcW w:w="1134" w:type="dxa"/>
            <w:tcBorders>
              <w:top w:val="single" w:sz="4" w:space="0" w:color="auto"/>
              <w:left w:val="single" w:sz="4" w:space="0" w:color="auto"/>
              <w:bottom w:val="single" w:sz="4" w:space="0" w:color="auto"/>
              <w:right w:val="single" w:sz="4" w:space="0" w:color="auto"/>
            </w:tcBorders>
          </w:tcPr>
          <w:p w14:paraId="01A58346" w14:textId="77777777" w:rsidR="00937D2E" w:rsidRPr="00F010E0" w:rsidRDefault="00937D2E" w:rsidP="00A579C6">
            <w:pPr>
              <w:autoSpaceDE w:val="0"/>
              <w:autoSpaceDN w:val="0"/>
              <w:adjustRightInd w:val="0"/>
              <w:jc w:val="center"/>
            </w:pPr>
            <w:r w:rsidRPr="00F010E0">
              <w:t>20</w:t>
            </w:r>
            <w:r>
              <w:t>24 год</w:t>
            </w:r>
          </w:p>
        </w:tc>
        <w:tc>
          <w:tcPr>
            <w:tcW w:w="1134" w:type="dxa"/>
            <w:tcBorders>
              <w:top w:val="single" w:sz="4" w:space="0" w:color="auto"/>
              <w:left w:val="single" w:sz="4" w:space="0" w:color="auto"/>
              <w:bottom w:val="single" w:sz="4" w:space="0" w:color="auto"/>
              <w:right w:val="single" w:sz="4" w:space="0" w:color="auto"/>
            </w:tcBorders>
          </w:tcPr>
          <w:p w14:paraId="45A9C8BB" w14:textId="77777777" w:rsidR="00937D2E" w:rsidRPr="00F010E0" w:rsidRDefault="00937D2E" w:rsidP="00A579C6">
            <w:pPr>
              <w:autoSpaceDE w:val="0"/>
              <w:autoSpaceDN w:val="0"/>
              <w:adjustRightInd w:val="0"/>
              <w:jc w:val="center"/>
            </w:pPr>
            <w:r w:rsidRPr="00F010E0">
              <w:t>202</w:t>
            </w:r>
            <w:r>
              <w:t>5 год</w:t>
            </w:r>
          </w:p>
        </w:tc>
        <w:tc>
          <w:tcPr>
            <w:tcW w:w="1134" w:type="dxa"/>
            <w:tcBorders>
              <w:top w:val="single" w:sz="4" w:space="0" w:color="auto"/>
              <w:left w:val="single" w:sz="4" w:space="0" w:color="auto"/>
              <w:bottom w:val="single" w:sz="4" w:space="0" w:color="auto"/>
              <w:right w:val="single" w:sz="4" w:space="0" w:color="auto"/>
            </w:tcBorders>
          </w:tcPr>
          <w:p w14:paraId="1D867F89" w14:textId="77777777" w:rsidR="00937D2E" w:rsidRPr="00F010E0" w:rsidRDefault="00937D2E" w:rsidP="00A579C6">
            <w:pPr>
              <w:autoSpaceDE w:val="0"/>
              <w:autoSpaceDN w:val="0"/>
              <w:adjustRightInd w:val="0"/>
              <w:jc w:val="center"/>
            </w:pPr>
            <w:r>
              <w:t>2026 год</w:t>
            </w:r>
          </w:p>
        </w:tc>
        <w:tc>
          <w:tcPr>
            <w:tcW w:w="1134" w:type="dxa"/>
            <w:tcBorders>
              <w:top w:val="single" w:sz="4" w:space="0" w:color="auto"/>
              <w:left w:val="single" w:sz="4" w:space="0" w:color="auto"/>
              <w:bottom w:val="single" w:sz="4" w:space="0" w:color="auto"/>
              <w:right w:val="single" w:sz="4" w:space="0" w:color="auto"/>
            </w:tcBorders>
          </w:tcPr>
          <w:p w14:paraId="4BD7624A" w14:textId="77777777" w:rsidR="00937D2E" w:rsidRDefault="00937D2E" w:rsidP="00A579C6">
            <w:pPr>
              <w:autoSpaceDE w:val="0"/>
              <w:autoSpaceDN w:val="0"/>
              <w:adjustRightInd w:val="0"/>
              <w:jc w:val="center"/>
            </w:pPr>
            <w:r>
              <w:t>2027 год</w:t>
            </w:r>
          </w:p>
        </w:tc>
      </w:tr>
      <w:tr w:rsidR="00937D2E" w:rsidRPr="00F010E0" w14:paraId="698EE31C" w14:textId="77777777" w:rsidTr="00937D2E">
        <w:trPr>
          <w:trHeight w:val="282"/>
          <w:jc w:val="center"/>
        </w:trPr>
        <w:tc>
          <w:tcPr>
            <w:tcW w:w="801" w:type="dxa"/>
            <w:tcBorders>
              <w:top w:val="single" w:sz="4" w:space="0" w:color="auto"/>
              <w:left w:val="single" w:sz="4" w:space="0" w:color="auto"/>
              <w:bottom w:val="single" w:sz="4" w:space="0" w:color="auto"/>
              <w:right w:val="single" w:sz="4" w:space="0" w:color="auto"/>
            </w:tcBorders>
          </w:tcPr>
          <w:p w14:paraId="315D6570" w14:textId="77777777" w:rsidR="00937D2E" w:rsidRPr="00F010E0" w:rsidRDefault="00937D2E" w:rsidP="00A579C6">
            <w:pPr>
              <w:widowControl w:val="0"/>
              <w:autoSpaceDE w:val="0"/>
              <w:autoSpaceDN w:val="0"/>
            </w:pPr>
            <w:r w:rsidRPr="00F010E0">
              <w:t>1.</w:t>
            </w:r>
          </w:p>
        </w:tc>
        <w:tc>
          <w:tcPr>
            <w:tcW w:w="2947" w:type="dxa"/>
            <w:tcBorders>
              <w:top w:val="single" w:sz="4" w:space="0" w:color="auto"/>
              <w:left w:val="single" w:sz="4" w:space="0" w:color="auto"/>
              <w:bottom w:val="single" w:sz="4" w:space="0" w:color="auto"/>
              <w:right w:val="single" w:sz="4" w:space="0" w:color="auto"/>
            </w:tcBorders>
          </w:tcPr>
          <w:p w14:paraId="670935C7" w14:textId="77777777" w:rsidR="00937D2E" w:rsidRPr="00F010E0" w:rsidRDefault="00937D2E" w:rsidP="00A579C6">
            <w:pPr>
              <w:widowControl w:val="0"/>
              <w:autoSpaceDE w:val="0"/>
              <w:autoSpaceDN w:val="0"/>
              <w:jc w:val="both"/>
            </w:pPr>
            <w:r w:rsidRPr="00F010E0">
              <w:t xml:space="preserve">Основное мероприятие «Проведение комплексных кадастровых работ на территории </w:t>
            </w:r>
            <w:r>
              <w:t xml:space="preserve">городского округа Тейково </w:t>
            </w:r>
            <w:r w:rsidRPr="00F010E0">
              <w:t>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6761070E" w14:textId="77777777" w:rsidR="00937D2E" w:rsidRPr="00F010E0" w:rsidRDefault="00937D2E" w:rsidP="00A579C6">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10589648" w14:textId="77777777" w:rsidR="00937D2E" w:rsidRPr="00F010E0" w:rsidRDefault="00937D2E" w:rsidP="00A579C6">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3189F4BD" w14:textId="77777777" w:rsidR="00937D2E" w:rsidRPr="00F010E0" w:rsidRDefault="00937D2E" w:rsidP="00A579C6">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147ED36D" w14:textId="77777777" w:rsidR="00937D2E" w:rsidRPr="00F010E0" w:rsidRDefault="00937D2E" w:rsidP="00A579C6">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6081AB20" w14:textId="77777777" w:rsidR="00937D2E" w:rsidRPr="00F010E0" w:rsidRDefault="00937D2E" w:rsidP="00A579C6">
            <w:pPr>
              <w:autoSpaceDE w:val="0"/>
              <w:autoSpaceDN w:val="0"/>
              <w:adjustRightInd w:val="0"/>
              <w:jc w:val="center"/>
            </w:pPr>
          </w:p>
        </w:tc>
      </w:tr>
      <w:tr w:rsidR="00937D2E" w:rsidRPr="00F010E0" w14:paraId="6962DE93" w14:textId="77777777" w:rsidTr="00937D2E">
        <w:trPr>
          <w:trHeight w:val="66"/>
          <w:jc w:val="center"/>
        </w:trPr>
        <w:tc>
          <w:tcPr>
            <w:tcW w:w="801" w:type="dxa"/>
            <w:tcBorders>
              <w:top w:val="single" w:sz="4" w:space="0" w:color="auto"/>
              <w:left w:val="single" w:sz="4" w:space="0" w:color="auto"/>
              <w:bottom w:val="single" w:sz="4" w:space="0" w:color="auto"/>
              <w:right w:val="single" w:sz="4" w:space="0" w:color="auto"/>
            </w:tcBorders>
          </w:tcPr>
          <w:p w14:paraId="29AB8602" w14:textId="77777777" w:rsidR="00937D2E" w:rsidRPr="00F010E0" w:rsidRDefault="00937D2E" w:rsidP="00A579C6">
            <w:pPr>
              <w:autoSpaceDE w:val="0"/>
              <w:autoSpaceDN w:val="0"/>
              <w:adjustRightInd w:val="0"/>
            </w:pPr>
          </w:p>
        </w:tc>
        <w:tc>
          <w:tcPr>
            <w:tcW w:w="2947" w:type="dxa"/>
            <w:tcBorders>
              <w:top w:val="single" w:sz="4" w:space="0" w:color="auto"/>
              <w:left w:val="single" w:sz="4" w:space="0" w:color="auto"/>
              <w:bottom w:val="single" w:sz="4" w:space="0" w:color="auto"/>
              <w:right w:val="single" w:sz="4" w:space="0" w:color="auto"/>
            </w:tcBorders>
          </w:tcPr>
          <w:p w14:paraId="3440D697" w14:textId="77777777" w:rsidR="00937D2E" w:rsidRPr="00F010E0" w:rsidRDefault="00937D2E" w:rsidP="00A579C6">
            <w:pPr>
              <w:autoSpaceDE w:val="0"/>
              <w:autoSpaceDN w:val="0"/>
              <w:adjustRightInd w:val="0"/>
              <w:jc w:val="both"/>
            </w:pPr>
            <w:r w:rsidRPr="00F010E0">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36752CDB" w14:textId="77777777" w:rsidR="00937D2E" w:rsidRPr="00487D2E" w:rsidRDefault="00937D2E" w:rsidP="00A579C6">
            <w:pPr>
              <w:jc w:val="center"/>
            </w:pPr>
            <w:r w:rsidRPr="00487D2E">
              <w:t>580 000</w:t>
            </w:r>
          </w:p>
        </w:tc>
        <w:tc>
          <w:tcPr>
            <w:tcW w:w="1134" w:type="dxa"/>
            <w:tcBorders>
              <w:top w:val="single" w:sz="4" w:space="0" w:color="auto"/>
              <w:left w:val="single" w:sz="4" w:space="0" w:color="auto"/>
              <w:bottom w:val="single" w:sz="4" w:space="0" w:color="auto"/>
              <w:right w:val="single" w:sz="4" w:space="0" w:color="auto"/>
            </w:tcBorders>
          </w:tcPr>
          <w:p w14:paraId="4846AAC5" w14:textId="77777777" w:rsidR="00937D2E" w:rsidRPr="00487D2E" w:rsidRDefault="00937D2E" w:rsidP="00A579C6">
            <w:pPr>
              <w:autoSpaceDE w:val="0"/>
              <w:autoSpaceDN w:val="0"/>
              <w:adjustRightInd w:val="0"/>
              <w:jc w:val="center"/>
            </w:pPr>
            <w:r w:rsidRPr="00487D2E">
              <w:t>1744 000</w:t>
            </w:r>
          </w:p>
        </w:tc>
        <w:tc>
          <w:tcPr>
            <w:tcW w:w="1134" w:type="dxa"/>
            <w:tcBorders>
              <w:top w:val="single" w:sz="4" w:space="0" w:color="auto"/>
              <w:left w:val="single" w:sz="4" w:space="0" w:color="auto"/>
              <w:bottom w:val="single" w:sz="4" w:space="0" w:color="auto"/>
              <w:right w:val="single" w:sz="4" w:space="0" w:color="auto"/>
            </w:tcBorders>
          </w:tcPr>
          <w:p w14:paraId="5A121FE8" w14:textId="77777777" w:rsidR="00937D2E" w:rsidRPr="00487D2E" w:rsidRDefault="00937D2E" w:rsidP="00A579C6">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045EE70B" w14:textId="77777777" w:rsidR="00937D2E" w:rsidRPr="00487D2E" w:rsidRDefault="00937D2E" w:rsidP="00A579C6">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47D249B7" w14:textId="77777777" w:rsidR="00937D2E" w:rsidRPr="00487D2E" w:rsidRDefault="00937D2E" w:rsidP="00A579C6">
            <w:pPr>
              <w:autoSpaceDE w:val="0"/>
              <w:autoSpaceDN w:val="0"/>
              <w:adjustRightInd w:val="0"/>
              <w:jc w:val="center"/>
            </w:pPr>
            <w:r w:rsidRPr="00487D2E">
              <w:t>4112000</w:t>
            </w:r>
          </w:p>
        </w:tc>
      </w:tr>
      <w:tr w:rsidR="00937D2E" w:rsidRPr="00F010E0" w14:paraId="237E850A" w14:textId="77777777" w:rsidTr="00937D2E">
        <w:trPr>
          <w:trHeight w:val="116"/>
          <w:jc w:val="center"/>
        </w:trPr>
        <w:tc>
          <w:tcPr>
            <w:tcW w:w="801" w:type="dxa"/>
            <w:tcBorders>
              <w:top w:val="single" w:sz="4" w:space="0" w:color="auto"/>
              <w:left w:val="single" w:sz="4" w:space="0" w:color="auto"/>
              <w:bottom w:val="single" w:sz="4" w:space="0" w:color="auto"/>
              <w:right w:val="single" w:sz="4" w:space="0" w:color="auto"/>
            </w:tcBorders>
          </w:tcPr>
          <w:p w14:paraId="1101993A" w14:textId="77777777" w:rsidR="00937D2E" w:rsidRPr="00F010E0" w:rsidRDefault="00937D2E" w:rsidP="00A579C6">
            <w:pPr>
              <w:autoSpaceDE w:val="0"/>
              <w:autoSpaceDN w:val="0"/>
              <w:adjustRightInd w:val="0"/>
            </w:pPr>
          </w:p>
        </w:tc>
        <w:tc>
          <w:tcPr>
            <w:tcW w:w="2947" w:type="dxa"/>
            <w:tcBorders>
              <w:top w:val="single" w:sz="4" w:space="0" w:color="auto"/>
              <w:left w:val="single" w:sz="4" w:space="0" w:color="auto"/>
              <w:bottom w:val="single" w:sz="4" w:space="0" w:color="auto"/>
              <w:right w:val="single" w:sz="4" w:space="0" w:color="auto"/>
            </w:tcBorders>
          </w:tcPr>
          <w:p w14:paraId="05600829" w14:textId="77777777" w:rsidR="00937D2E" w:rsidRPr="00F010E0" w:rsidRDefault="00937D2E" w:rsidP="00A579C6">
            <w:pPr>
              <w:widowControl w:val="0"/>
              <w:autoSpaceDE w:val="0"/>
              <w:autoSpaceDN w:val="0"/>
              <w:jc w:val="both"/>
            </w:pPr>
            <w:r w:rsidRPr="00F010E0">
              <w:t>- местный бюджет</w:t>
            </w:r>
          </w:p>
        </w:tc>
        <w:tc>
          <w:tcPr>
            <w:tcW w:w="1134" w:type="dxa"/>
            <w:tcBorders>
              <w:top w:val="single" w:sz="4" w:space="0" w:color="auto"/>
              <w:left w:val="single" w:sz="4" w:space="0" w:color="auto"/>
              <w:bottom w:val="single" w:sz="4" w:space="0" w:color="auto"/>
              <w:right w:val="single" w:sz="4" w:space="0" w:color="auto"/>
            </w:tcBorders>
          </w:tcPr>
          <w:p w14:paraId="5025C850" w14:textId="77777777" w:rsidR="00937D2E" w:rsidRPr="00487D2E" w:rsidRDefault="00937D2E" w:rsidP="00A579C6">
            <w:pPr>
              <w:jc w:val="center"/>
            </w:pPr>
            <w:r w:rsidRPr="00487D2E">
              <w:t>580 000</w:t>
            </w:r>
          </w:p>
        </w:tc>
        <w:tc>
          <w:tcPr>
            <w:tcW w:w="1134" w:type="dxa"/>
            <w:tcBorders>
              <w:top w:val="single" w:sz="4" w:space="0" w:color="auto"/>
              <w:left w:val="single" w:sz="4" w:space="0" w:color="auto"/>
              <w:bottom w:val="single" w:sz="4" w:space="0" w:color="auto"/>
              <w:right w:val="single" w:sz="4" w:space="0" w:color="auto"/>
            </w:tcBorders>
          </w:tcPr>
          <w:p w14:paraId="54828079" w14:textId="77777777" w:rsidR="00937D2E" w:rsidRPr="00487D2E" w:rsidRDefault="00937D2E" w:rsidP="00A579C6">
            <w:pPr>
              <w:autoSpaceDE w:val="0"/>
              <w:autoSpaceDN w:val="0"/>
              <w:adjustRightInd w:val="0"/>
              <w:jc w:val="center"/>
            </w:pPr>
            <w:r w:rsidRPr="00487D2E">
              <w:t>1744 000</w:t>
            </w:r>
          </w:p>
        </w:tc>
        <w:tc>
          <w:tcPr>
            <w:tcW w:w="1134" w:type="dxa"/>
            <w:tcBorders>
              <w:top w:val="single" w:sz="4" w:space="0" w:color="auto"/>
              <w:left w:val="single" w:sz="4" w:space="0" w:color="auto"/>
              <w:bottom w:val="single" w:sz="4" w:space="0" w:color="auto"/>
              <w:right w:val="single" w:sz="4" w:space="0" w:color="auto"/>
            </w:tcBorders>
          </w:tcPr>
          <w:p w14:paraId="2D8792E0" w14:textId="77777777" w:rsidR="00937D2E" w:rsidRPr="00487D2E" w:rsidRDefault="00937D2E" w:rsidP="00A579C6">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451A6AF3" w14:textId="77777777" w:rsidR="00937D2E" w:rsidRPr="00487D2E" w:rsidRDefault="00937D2E" w:rsidP="00A579C6">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2185C25F" w14:textId="77777777" w:rsidR="00937D2E" w:rsidRPr="00487D2E" w:rsidRDefault="00937D2E" w:rsidP="00A579C6">
            <w:pPr>
              <w:autoSpaceDE w:val="0"/>
              <w:autoSpaceDN w:val="0"/>
              <w:adjustRightInd w:val="0"/>
              <w:jc w:val="center"/>
            </w:pPr>
            <w:r w:rsidRPr="00487D2E">
              <w:t>4112000</w:t>
            </w:r>
          </w:p>
        </w:tc>
      </w:tr>
      <w:tr w:rsidR="00937D2E" w:rsidRPr="00F010E0" w14:paraId="40F3B14C" w14:textId="77777777" w:rsidTr="00937D2E">
        <w:trPr>
          <w:trHeight w:val="19"/>
          <w:jc w:val="center"/>
        </w:trPr>
        <w:tc>
          <w:tcPr>
            <w:tcW w:w="801" w:type="dxa"/>
            <w:tcBorders>
              <w:top w:val="single" w:sz="4" w:space="0" w:color="auto"/>
              <w:left w:val="single" w:sz="4" w:space="0" w:color="auto"/>
              <w:bottom w:val="single" w:sz="4" w:space="0" w:color="auto"/>
              <w:right w:val="single" w:sz="4" w:space="0" w:color="auto"/>
            </w:tcBorders>
          </w:tcPr>
          <w:p w14:paraId="47C291E5" w14:textId="77777777" w:rsidR="00937D2E" w:rsidRPr="00F010E0" w:rsidRDefault="00937D2E" w:rsidP="00A579C6">
            <w:pPr>
              <w:autoSpaceDE w:val="0"/>
              <w:autoSpaceDN w:val="0"/>
              <w:adjustRightInd w:val="0"/>
            </w:pPr>
          </w:p>
        </w:tc>
        <w:tc>
          <w:tcPr>
            <w:tcW w:w="2947" w:type="dxa"/>
            <w:tcBorders>
              <w:top w:val="single" w:sz="4" w:space="0" w:color="auto"/>
              <w:left w:val="single" w:sz="4" w:space="0" w:color="auto"/>
              <w:bottom w:val="single" w:sz="4" w:space="0" w:color="auto"/>
              <w:right w:val="single" w:sz="4" w:space="0" w:color="auto"/>
            </w:tcBorders>
          </w:tcPr>
          <w:p w14:paraId="0E63E00D" w14:textId="77777777" w:rsidR="00937D2E" w:rsidRPr="00F010E0" w:rsidRDefault="00937D2E" w:rsidP="00A579C6">
            <w:pPr>
              <w:widowControl w:val="0"/>
              <w:autoSpaceDE w:val="0"/>
              <w:autoSpaceDN w:val="0"/>
              <w:jc w:val="both"/>
            </w:pPr>
            <w:r w:rsidRPr="00F010E0">
              <w:t xml:space="preserve">- </w:t>
            </w:r>
            <w:r>
              <w:t>областной</w:t>
            </w:r>
            <w:r w:rsidRPr="00F010E0">
              <w:t xml:space="preserve"> бюджет</w:t>
            </w:r>
          </w:p>
        </w:tc>
        <w:tc>
          <w:tcPr>
            <w:tcW w:w="1134" w:type="dxa"/>
            <w:tcBorders>
              <w:top w:val="single" w:sz="4" w:space="0" w:color="auto"/>
              <w:left w:val="single" w:sz="4" w:space="0" w:color="auto"/>
              <w:bottom w:val="single" w:sz="4" w:space="0" w:color="auto"/>
              <w:right w:val="single" w:sz="4" w:space="0" w:color="auto"/>
            </w:tcBorders>
          </w:tcPr>
          <w:p w14:paraId="28970EBE" w14:textId="77777777" w:rsidR="00937D2E" w:rsidRPr="00F010E0" w:rsidRDefault="00937D2E" w:rsidP="00A579C6">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461D5575" w14:textId="77777777" w:rsidR="00937D2E" w:rsidRPr="00F010E0" w:rsidRDefault="00937D2E" w:rsidP="00A579C6">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6E643973" w14:textId="77777777" w:rsidR="00937D2E" w:rsidRPr="00F010E0" w:rsidRDefault="00937D2E" w:rsidP="00A579C6">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15FCE9B7" w14:textId="77777777" w:rsidR="00937D2E" w:rsidRPr="00F010E0" w:rsidRDefault="00937D2E" w:rsidP="00A579C6">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229ECB8D" w14:textId="77777777" w:rsidR="00937D2E" w:rsidRPr="00F010E0" w:rsidRDefault="00937D2E" w:rsidP="00A579C6">
            <w:pPr>
              <w:autoSpaceDE w:val="0"/>
              <w:autoSpaceDN w:val="0"/>
              <w:adjustRightInd w:val="0"/>
              <w:jc w:val="center"/>
            </w:pPr>
            <w:r>
              <w:t>0</w:t>
            </w:r>
          </w:p>
        </w:tc>
      </w:tr>
    </w:tbl>
    <w:p w14:paraId="5FE5789D" w14:textId="77777777" w:rsidR="00937D2E" w:rsidRPr="00F010E0" w:rsidRDefault="00937D2E" w:rsidP="00937D2E"/>
    <w:p w14:paraId="122D3099" w14:textId="77777777" w:rsidR="00937D2E" w:rsidRDefault="00937D2E" w:rsidP="00937D2E"/>
    <w:p w14:paraId="76BCC9C1" w14:textId="77777777" w:rsidR="00937D2E" w:rsidRDefault="00937D2E" w:rsidP="00937D2E"/>
    <w:p w14:paraId="4394DB96" w14:textId="67D8CB1C" w:rsidR="0040477B" w:rsidRDefault="0040477B" w:rsidP="00937D2E"/>
    <w:p w14:paraId="02F4CE16" w14:textId="77777777" w:rsidR="0040477B" w:rsidRDefault="0040477B">
      <w:pPr>
        <w:spacing w:after="160" w:line="259" w:lineRule="auto"/>
      </w:pPr>
      <w:r>
        <w:br w:type="page"/>
      </w:r>
    </w:p>
    <w:p w14:paraId="0492DE77" w14:textId="77777777" w:rsidR="0040477B" w:rsidRDefault="0040477B" w:rsidP="0040477B">
      <w:pPr>
        <w:jc w:val="center"/>
      </w:pPr>
      <w:r>
        <w:lastRenderedPageBreak/>
        <w:t xml:space="preserve">    </w:t>
      </w:r>
      <w:r>
        <w:rPr>
          <w:b/>
          <w:noProof/>
          <w:sz w:val="32"/>
          <w:szCs w:val="32"/>
        </w:rPr>
        <w:drawing>
          <wp:inline distT="0" distB="0" distL="0" distR="0" wp14:anchorId="00AC07CF" wp14:editId="62B44CAA">
            <wp:extent cx="691515" cy="907415"/>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1515" cy="907415"/>
                    </a:xfrm>
                    <a:prstGeom prst="rect">
                      <a:avLst/>
                    </a:prstGeom>
                    <a:noFill/>
                    <a:ln w="9525">
                      <a:noFill/>
                      <a:miter lim="800000"/>
                      <a:headEnd/>
                      <a:tailEnd/>
                    </a:ln>
                  </pic:spPr>
                </pic:pic>
              </a:graphicData>
            </a:graphic>
          </wp:inline>
        </w:drawing>
      </w:r>
    </w:p>
    <w:p w14:paraId="116D1EC1" w14:textId="77777777" w:rsidR="0040477B" w:rsidRPr="007D2EEE" w:rsidRDefault="0040477B" w:rsidP="0040477B">
      <w:pPr>
        <w:jc w:val="center"/>
        <w:rPr>
          <w:b/>
          <w:sz w:val="36"/>
          <w:szCs w:val="36"/>
        </w:rPr>
      </w:pPr>
      <w:r>
        <w:rPr>
          <w:b/>
          <w:sz w:val="36"/>
          <w:szCs w:val="36"/>
        </w:rPr>
        <w:t xml:space="preserve">АДМИНИСТРАЦИЯ ГОРОДСКОГО ОКРУГА ТЕЙКОВО ИВАНОВСКОЙ ОБЛАСТИ </w:t>
      </w:r>
    </w:p>
    <w:p w14:paraId="224179F8" w14:textId="77777777" w:rsidR="0040477B" w:rsidRDefault="0040477B" w:rsidP="0040477B">
      <w:pPr>
        <w:jc w:val="center"/>
        <w:rPr>
          <w:b/>
          <w:sz w:val="32"/>
          <w:szCs w:val="32"/>
        </w:rPr>
      </w:pPr>
      <w:r>
        <w:rPr>
          <w:b/>
          <w:sz w:val="32"/>
          <w:szCs w:val="32"/>
        </w:rPr>
        <w:t>________________________________________________________</w:t>
      </w:r>
    </w:p>
    <w:p w14:paraId="44F0DB99" w14:textId="77777777" w:rsidR="0040477B" w:rsidRPr="00134E69" w:rsidRDefault="0040477B" w:rsidP="0040477B">
      <w:pPr>
        <w:jc w:val="center"/>
        <w:rPr>
          <w:sz w:val="28"/>
          <w:szCs w:val="28"/>
        </w:rPr>
      </w:pPr>
    </w:p>
    <w:p w14:paraId="67255D20" w14:textId="77777777" w:rsidR="0040477B" w:rsidRPr="00134E69" w:rsidRDefault="0040477B" w:rsidP="0040477B">
      <w:pPr>
        <w:jc w:val="center"/>
        <w:rPr>
          <w:sz w:val="28"/>
          <w:szCs w:val="28"/>
        </w:rPr>
      </w:pPr>
    </w:p>
    <w:p w14:paraId="1F72835F" w14:textId="77777777" w:rsidR="0040477B" w:rsidRDefault="0040477B" w:rsidP="0040477B">
      <w:pPr>
        <w:jc w:val="center"/>
        <w:rPr>
          <w:b/>
          <w:sz w:val="28"/>
          <w:szCs w:val="28"/>
        </w:rPr>
      </w:pPr>
      <w:r>
        <w:rPr>
          <w:b/>
          <w:sz w:val="40"/>
          <w:szCs w:val="40"/>
        </w:rPr>
        <w:t xml:space="preserve">П О С Т А Н О В Л Е Н И Е </w:t>
      </w:r>
    </w:p>
    <w:p w14:paraId="072698D3" w14:textId="77777777" w:rsidR="0040477B" w:rsidRDefault="0040477B" w:rsidP="0040477B">
      <w:pPr>
        <w:jc w:val="center"/>
        <w:rPr>
          <w:b/>
          <w:sz w:val="28"/>
          <w:szCs w:val="28"/>
        </w:rPr>
      </w:pPr>
    </w:p>
    <w:p w14:paraId="6EC18ACD" w14:textId="77777777" w:rsidR="0040477B" w:rsidRPr="00692A97" w:rsidRDefault="0040477B" w:rsidP="0040477B">
      <w:pPr>
        <w:jc w:val="center"/>
        <w:rPr>
          <w:b/>
          <w:sz w:val="28"/>
          <w:szCs w:val="28"/>
        </w:rPr>
      </w:pPr>
    </w:p>
    <w:p w14:paraId="11F6C480" w14:textId="77777777" w:rsidR="0040477B" w:rsidRPr="006963D9" w:rsidRDefault="0040477B" w:rsidP="0040477B">
      <w:pPr>
        <w:jc w:val="center"/>
        <w:rPr>
          <w:b/>
          <w:sz w:val="28"/>
          <w:szCs w:val="28"/>
        </w:rPr>
      </w:pPr>
      <w:r>
        <w:rPr>
          <w:b/>
          <w:sz w:val="28"/>
          <w:szCs w:val="28"/>
        </w:rPr>
        <w:t xml:space="preserve">от  21.05.2024  </w:t>
      </w:r>
      <w:r w:rsidRPr="006963D9">
        <w:rPr>
          <w:b/>
          <w:sz w:val="28"/>
          <w:szCs w:val="28"/>
        </w:rPr>
        <w:t xml:space="preserve">№  </w:t>
      </w:r>
      <w:r>
        <w:rPr>
          <w:b/>
          <w:sz w:val="28"/>
          <w:szCs w:val="28"/>
        </w:rPr>
        <w:t>287</w:t>
      </w:r>
      <w:r w:rsidRPr="006963D9">
        <w:rPr>
          <w:b/>
          <w:sz w:val="28"/>
          <w:szCs w:val="28"/>
        </w:rPr>
        <w:t xml:space="preserve"> </w:t>
      </w:r>
    </w:p>
    <w:p w14:paraId="42DD16E0" w14:textId="77777777" w:rsidR="0040477B" w:rsidRPr="006963D9" w:rsidRDefault="0040477B" w:rsidP="0040477B">
      <w:pPr>
        <w:jc w:val="center"/>
        <w:rPr>
          <w:b/>
        </w:rPr>
      </w:pPr>
    </w:p>
    <w:p w14:paraId="36C367F1" w14:textId="77777777" w:rsidR="0040477B" w:rsidRPr="006963D9" w:rsidRDefault="0040477B" w:rsidP="0040477B">
      <w:pPr>
        <w:widowControl w:val="0"/>
        <w:autoSpaceDE w:val="0"/>
        <w:autoSpaceDN w:val="0"/>
        <w:adjustRightInd w:val="0"/>
        <w:jc w:val="center"/>
        <w:rPr>
          <w:b/>
          <w:sz w:val="28"/>
          <w:szCs w:val="28"/>
        </w:rPr>
      </w:pPr>
      <w:r>
        <w:rPr>
          <w:b/>
          <w:sz w:val="28"/>
          <w:szCs w:val="28"/>
        </w:rPr>
        <w:t xml:space="preserve">О внесении изменений в постановление администрации городского округа Тейково Ивановской области от 01.11.2022 № 531 «Об утверждении муниципальной программы городского округа Тейково Ивановской области «Формировании инвестиционной привлекательности городского округа Тейково </w:t>
      </w:r>
      <w:r w:rsidRPr="006963D9">
        <w:rPr>
          <w:b/>
          <w:sz w:val="28"/>
          <w:szCs w:val="28"/>
        </w:rPr>
        <w:t xml:space="preserve"> </w:t>
      </w:r>
      <w:r>
        <w:rPr>
          <w:b/>
          <w:sz w:val="28"/>
          <w:szCs w:val="28"/>
        </w:rPr>
        <w:t xml:space="preserve">Ивановской области» </w:t>
      </w:r>
    </w:p>
    <w:p w14:paraId="017756DB" w14:textId="77777777" w:rsidR="0040477B" w:rsidRPr="006963D9" w:rsidRDefault="0040477B" w:rsidP="0040477B">
      <w:pPr>
        <w:widowControl w:val="0"/>
        <w:autoSpaceDE w:val="0"/>
        <w:autoSpaceDN w:val="0"/>
        <w:adjustRightInd w:val="0"/>
        <w:jc w:val="center"/>
      </w:pPr>
    </w:p>
    <w:p w14:paraId="5A4BBBEA" w14:textId="77777777" w:rsidR="0040477B" w:rsidRDefault="0040477B" w:rsidP="0040477B">
      <w:pPr>
        <w:jc w:val="both"/>
        <w:rPr>
          <w:b/>
          <w:sz w:val="28"/>
          <w:szCs w:val="28"/>
        </w:rPr>
      </w:pPr>
    </w:p>
    <w:p w14:paraId="2674EE3B" w14:textId="77777777" w:rsidR="0040477B" w:rsidRDefault="0040477B" w:rsidP="0040477B">
      <w:pPr>
        <w:jc w:val="both"/>
        <w:rPr>
          <w:b/>
          <w:sz w:val="28"/>
          <w:szCs w:val="28"/>
        </w:rPr>
      </w:pPr>
    </w:p>
    <w:p w14:paraId="6EE413CA" w14:textId="77777777" w:rsidR="0040477B" w:rsidRPr="0005256F" w:rsidRDefault="0040477B" w:rsidP="0040477B">
      <w:pPr>
        <w:pStyle w:val="a4"/>
        <w:ind w:firstLine="709"/>
        <w:jc w:val="both"/>
        <w:rPr>
          <w:rFonts w:ascii="Times New Roman" w:hAnsi="Times New Roman"/>
          <w:sz w:val="28"/>
          <w:szCs w:val="28"/>
        </w:rPr>
      </w:pPr>
      <w:r w:rsidRPr="00807537">
        <w:rPr>
          <w:rFonts w:ascii="Times New Roman" w:hAnsi="Times New Roman"/>
          <w:sz w:val="28"/>
          <w:szCs w:val="28"/>
        </w:rPr>
        <w:t>В соответствии</w:t>
      </w:r>
      <w:r>
        <w:rPr>
          <w:rFonts w:ascii="Times New Roman" w:hAnsi="Times New Roman"/>
          <w:sz w:val="28"/>
          <w:szCs w:val="28"/>
        </w:rPr>
        <w:t xml:space="preserve"> с Бюджетным кодексом Российской Федерации, решением городской Думы городского округа Тейково Ивановской области от 29.03.2024 №20 «О внесении изменений в решение городской Думы городского округа Тейково Ивановской области от 15.12.2023  № 124 «О бюджете города Тейково на 2024год и на плановый период 2025 и 2026годов»,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3ED81BBA" w14:textId="77777777" w:rsidR="0040477B" w:rsidRDefault="0040477B" w:rsidP="0040477B">
      <w:pPr>
        <w:ind w:firstLine="709"/>
        <w:jc w:val="both"/>
        <w:rPr>
          <w:sz w:val="28"/>
          <w:szCs w:val="28"/>
        </w:rPr>
      </w:pPr>
    </w:p>
    <w:p w14:paraId="03AC856B" w14:textId="77777777" w:rsidR="0040477B" w:rsidRDefault="0040477B" w:rsidP="0040477B">
      <w:pPr>
        <w:jc w:val="center"/>
        <w:rPr>
          <w:sz w:val="28"/>
          <w:szCs w:val="28"/>
        </w:rPr>
      </w:pPr>
      <w:r>
        <w:rPr>
          <w:b/>
          <w:sz w:val="28"/>
          <w:szCs w:val="28"/>
        </w:rPr>
        <w:t>П О С Т А Н О В Л Я Е Т:</w:t>
      </w:r>
    </w:p>
    <w:p w14:paraId="0C86FAFE" w14:textId="77777777" w:rsidR="0040477B" w:rsidRDefault="0040477B" w:rsidP="0040477B">
      <w:pPr>
        <w:jc w:val="center"/>
        <w:rPr>
          <w:sz w:val="28"/>
          <w:szCs w:val="28"/>
        </w:rPr>
      </w:pPr>
    </w:p>
    <w:p w14:paraId="3157A0B1" w14:textId="77777777" w:rsidR="0040477B" w:rsidRDefault="0040477B" w:rsidP="0040477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в постановление администрации городского округа Тейково Ивановской области от 01.11.2022 № 531 «Об утверждении муниципальной программы городского округа Тейково Ивановской области «Формирование инвестиционной привлекательности городского округа Тейково» следующие изменения: </w:t>
      </w:r>
    </w:p>
    <w:p w14:paraId="09BC658B" w14:textId="77777777" w:rsidR="0040477B" w:rsidRDefault="0040477B" w:rsidP="0040477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приложении к постановлению:</w:t>
      </w:r>
    </w:p>
    <w:p w14:paraId="1B9044AA" w14:textId="77777777" w:rsidR="0040477B" w:rsidRDefault="0040477B" w:rsidP="0040477B">
      <w:pPr>
        <w:pStyle w:val="ConsPlusNormal0"/>
        <w:ind w:firstLine="709"/>
        <w:jc w:val="both"/>
        <w:rPr>
          <w:rFonts w:ascii="Times New Roman" w:hAnsi="Times New Roman" w:cs="Times New Roman"/>
          <w:sz w:val="28"/>
          <w:szCs w:val="28"/>
        </w:rPr>
      </w:pPr>
    </w:p>
    <w:p w14:paraId="08A6E5F5" w14:textId="77777777" w:rsidR="0040477B" w:rsidRDefault="0040477B" w:rsidP="0040477B">
      <w:pPr>
        <w:pStyle w:val="ConsPlusNormal0"/>
        <w:ind w:left="284"/>
        <w:jc w:val="both"/>
        <w:rPr>
          <w:rFonts w:ascii="Times New Roman" w:hAnsi="Times New Roman" w:cs="Times New Roman"/>
          <w:sz w:val="28"/>
          <w:szCs w:val="28"/>
        </w:rPr>
      </w:pPr>
      <w:r>
        <w:rPr>
          <w:rFonts w:ascii="Times New Roman" w:hAnsi="Times New Roman" w:cs="Times New Roman"/>
          <w:sz w:val="28"/>
          <w:szCs w:val="28"/>
        </w:rPr>
        <w:t xml:space="preserve">       1.1. Раздел «Паспорт муниципальной программы городского округа Тейково </w:t>
      </w:r>
      <w:r>
        <w:rPr>
          <w:rFonts w:ascii="Times New Roman" w:hAnsi="Times New Roman" w:cs="Times New Roman"/>
          <w:sz w:val="28"/>
          <w:szCs w:val="28"/>
        </w:rPr>
        <w:lastRenderedPageBreak/>
        <w:t>«Формирование инвестиционной привлекательности городского округа Тейково» изложить в новой редакции согласно приложению 1 к постановлению;</w:t>
      </w:r>
    </w:p>
    <w:p w14:paraId="05D0A453" w14:textId="77777777" w:rsidR="0040477B" w:rsidRDefault="0040477B" w:rsidP="0040477B">
      <w:pPr>
        <w:pStyle w:val="ConsPlusNormal0"/>
        <w:jc w:val="both"/>
        <w:rPr>
          <w:rFonts w:ascii="Times New Roman" w:hAnsi="Times New Roman" w:cs="Times New Roman"/>
          <w:sz w:val="28"/>
          <w:szCs w:val="28"/>
        </w:rPr>
      </w:pPr>
      <w:r>
        <w:rPr>
          <w:rFonts w:ascii="Times New Roman" w:hAnsi="Times New Roman" w:cs="Times New Roman"/>
          <w:sz w:val="28"/>
          <w:szCs w:val="28"/>
        </w:rPr>
        <w:t>1.2. Раздел 3 «Цели и ожидаемые результаты реализации муниципальной программы» изложить в новой редакции согласно приложению 2 к постановлению;</w:t>
      </w:r>
    </w:p>
    <w:p w14:paraId="303CC019" w14:textId="77777777" w:rsidR="0040477B" w:rsidRDefault="0040477B" w:rsidP="0040477B">
      <w:pPr>
        <w:pStyle w:val="ConsPlusNormal0"/>
        <w:jc w:val="both"/>
        <w:rPr>
          <w:rFonts w:ascii="Times New Roman" w:hAnsi="Times New Roman" w:cs="Times New Roman"/>
          <w:sz w:val="28"/>
          <w:szCs w:val="28"/>
        </w:rPr>
      </w:pPr>
      <w:r>
        <w:rPr>
          <w:rFonts w:ascii="Times New Roman" w:hAnsi="Times New Roman" w:cs="Times New Roman"/>
          <w:sz w:val="28"/>
          <w:szCs w:val="28"/>
        </w:rPr>
        <w:t>1.3. Раздел 4 «Ресурсное обеспечение муниципальной программы» изложить в новой редакции согласно приложению 3 к постановлению;</w:t>
      </w:r>
    </w:p>
    <w:p w14:paraId="25A23E8C" w14:textId="77777777" w:rsidR="0040477B" w:rsidRDefault="0040477B" w:rsidP="0040477B">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1.4. В приложении №1 к муниципальной программе Подпрограмма «Развитие субъектов малого и среднего предпринимательства  в городском округе Тейково Ивановской области »  внести следующие изменения:</w:t>
      </w:r>
    </w:p>
    <w:p w14:paraId="5C4654ED" w14:textId="77777777" w:rsidR="0040477B" w:rsidRDefault="0040477B" w:rsidP="0040477B">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1.4.1. Раздел 1. «Паспорт подпрограммы» изложить в новой редакции согласно приложению </w:t>
      </w:r>
      <w:r w:rsidRPr="00C729E3">
        <w:rPr>
          <w:rFonts w:ascii="Times New Roman" w:hAnsi="Times New Roman" w:cs="Times New Roman"/>
          <w:sz w:val="28"/>
          <w:szCs w:val="28"/>
        </w:rPr>
        <w:t>4</w:t>
      </w:r>
      <w:r>
        <w:rPr>
          <w:rFonts w:ascii="Times New Roman" w:hAnsi="Times New Roman" w:cs="Times New Roman"/>
          <w:sz w:val="28"/>
          <w:szCs w:val="28"/>
        </w:rPr>
        <w:t xml:space="preserve"> к постановлению;</w:t>
      </w:r>
    </w:p>
    <w:p w14:paraId="113500A9" w14:textId="77777777" w:rsidR="0040477B" w:rsidRDefault="0040477B" w:rsidP="0040477B">
      <w:pPr>
        <w:pStyle w:val="ConsPlusNormal0"/>
        <w:jc w:val="both"/>
        <w:rPr>
          <w:rFonts w:ascii="Times New Roman" w:hAnsi="Times New Roman" w:cs="Times New Roman"/>
          <w:sz w:val="28"/>
          <w:szCs w:val="28"/>
        </w:rPr>
      </w:pPr>
      <w:r>
        <w:rPr>
          <w:rFonts w:ascii="Times New Roman" w:hAnsi="Times New Roman" w:cs="Times New Roman"/>
          <w:sz w:val="28"/>
          <w:szCs w:val="28"/>
        </w:rPr>
        <w:t>1.4.2.</w:t>
      </w:r>
      <w:r w:rsidRPr="00C729E3">
        <w:rPr>
          <w:rFonts w:ascii="Times New Roman" w:hAnsi="Times New Roman" w:cs="Times New Roman"/>
          <w:sz w:val="28"/>
          <w:szCs w:val="28"/>
        </w:rPr>
        <w:t xml:space="preserve"> </w:t>
      </w:r>
      <w:r>
        <w:rPr>
          <w:rFonts w:ascii="Times New Roman" w:hAnsi="Times New Roman" w:cs="Times New Roman"/>
          <w:sz w:val="28"/>
          <w:szCs w:val="28"/>
        </w:rPr>
        <w:t>Раздел</w:t>
      </w:r>
      <w:r w:rsidRPr="00C729E3">
        <w:rPr>
          <w:rFonts w:ascii="Times New Roman" w:hAnsi="Times New Roman" w:cs="Times New Roman"/>
          <w:sz w:val="28"/>
          <w:szCs w:val="28"/>
        </w:rPr>
        <w:t xml:space="preserve"> </w:t>
      </w:r>
      <w:r>
        <w:rPr>
          <w:rFonts w:ascii="Times New Roman" w:hAnsi="Times New Roman" w:cs="Times New Roman"/>
          <w:sz w:val="28"/>
          <w:szCs w:val="28"/>
        </w:rPr>
        <w:t xml:space="preserve">3. «Ожидаемые результаты реализации подпрограммы» изложить в новой редакции согласно приложению </w:t>
      </w:r>
      <w:r w:rsidRPr="003820F9">
        <w:rPr>
          <w:rFonts w:ascii="Times New Roman" w:hAnsi="Times New Roman" w:cs="Times New Roman"/>
          <w:sz w:val="28"/>
          <w:szCs w:val="28"/>
        </w:rPr>
        <w:t>5</w:t>
      </w:r>
      <w:r>
        <w:rPr>
          <w:rFonts w:ascii="Times New Roman" w:hAnsi="Times New Roman" w:cs="Times New Roman"/>
          <w:sz w:val="28"/>
          <w:szCs w:val="28"/>
        </w:rPr>
        <w:t xml:space="preserve"> к постановлению;</w:t>
      </w:r>
    </w:p>
    <w:p w14:paraId="396710D6" w14:textId="77777777" w:rsidR="0040477B" w:rsidRDefault="0040477B" w:rsidP="0040477B">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1.4.3. Раздел 4. «Мероприятия подпрограммы» изложить в новой редакции согласно приложению </w:t>
      </w:r>
      <w:r w:rsidRPr="003820F9">
        <w:rPr>
          <w:rFonts w:ascii="Times New Roman" w:hAnsi="Times New Roman" w:cs="Times New Roman"/>
          <w:sz w:val="28"/>
          <w:szCs w:val="28"/>
        </w:rPr>
        <w:t>6</w:t>
      </w:r>
      <w:r>
        <w:rPr>
          <w:rFonts w:ascii="Times New Roman" w:hAnsi="Times New Roman" w:cs="Times New Roman"/>
          <w:sz w:val="28"/>
          <w:szCs w:val="28"/>
        </w:rPr>
        <w:t xml:space="preserve">  к постановлению;</w:t>
      </w:r>
    </w:p>
    <w:p w14:paraId="41FDB97C" w14:textId="77777777" w:rsidR="0040477B" w:rsidRDefault="0040477B" w:rsidP="0040477B">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1.4.4. Раздел 5. «Ресурсное обеспечение мероприятий подпрограммы» изложить в новой редакции согласно приложению </w:t>
      </w:r>
      <w:r w:rsidRPr="002B4532">
        <w:rPr>
          <w:rFonts w:ascii="Times New Roman" w:hAnsi="Times New Roman" w:cs="Times New Roman"/>
          <w:sz w:val="28"/>
          <w:szCs w:val="28"/>
        </w:rPr>
        <w:t>7</w:t>
      </w:r>
      <w:r>
        <w:rPr>
          <w:rFonts w:ascii="Times New Roman" w:hAnsi="Times New Roman" w:cs="Times New Roman"/>
          <w:sz w:val="28"/>
          <w:szCs w:val="28"/>
        </w:rPr>
        <w:t xml:space="preserve"> к постановлению;</w:t>
      </w:r>
    </w:p>
    <w:p w14:paraId="3DC1986C" w14:textId="77777777" w:rsidR="0040477B" w:rsidRDefault="0040477B" w:rsidP="0040477B">
      <w:pPr>
        <w:pStyle w:val="ConsPlusNormal0"/>
        <w:jc w:val="both"/>
        <w:rPr>
          <w:rFonts w:ascii="Times New Roman" w:hAnsi="Times New Roman"/>
          <w:sz w:val="28"/>
          <w:szCs w:val="28"/>
        </w:rPr>
      </w:pPr>
      <w:r>
        <w:rPr>
          <w:rFonts w:ascii="Times New Roman" w:hAnsi="Times New Roman"/>
          <w:sz w:val="28"/>
          <w:szCs w:val="28"/>
        </w:rPr>
        <w:t>2. Настоящее постановление вступает в силу после его официального опубликования.</w:t>
      </w:r>
    </w:p>
    <w:p w14:paraId="470140EC" w14:textId="77777777" w:rsidR="0040477B" w:rsidRDefault="0040477B" w:rsidP="0040477B">
      <w:pPr>
        <w:pStyle w:val="ConsPlusNormal0"/>
        <w:jc w:val="both"/>
        <w:rPr>
          <w:rFonts w:ascii="Times New Roman" w:hAnsi="Times New Roman"/>
          <w:sz w:val="28"/>
          <w:szCs w:val="28"/>
        </w:rPr>
      </w:pPr>
      <w:r>
        <w:rPr>
          <w:rFonts w:ascii="Times New Roman" w:hAnsi="Times New Roman"/>
          <w:sz w:val="28"/>
          <w:szCs w:val="28"/>
        </w:rPr>
        <w:t>3.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городского округа Тейково Ивановской области в сети Интернет.</w:t>
      </w:r>
    </w:p>
    <w:p w14:paraId="162487D6" w14:textId="77777777" w:rsidR="0040477B" w:rsidRDefault="0040477B" w:rsidP="0040477B">
      <w:pPr>
        <w:pStyle w:val="ConsPlusNormal0"/>
        <w:jc w:val="both"/>
        <w:rPr>
          <w:rFonts w:ascii="Times New Roman" w:hAnsi="Times New Roman"/>
          <w:sz w:val="28"/>
          <w:szCs w:val="28"/>
        </w:rPr>
      </w:pPr>
      <w:r>
        <w:rPr>
          <w:rFonts w:ascii="Times New Roman" w:hAnsi="Times New Roman"/>
          <w:sz w:val="28"/>
          <w:szCs w:val="28"/>
        </w:rPr>
        <w:t>4.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14:paraId="127BD803" w14:textId="77777777" w:rsidR="0040477B" w:rsidRDefault="0040477B" w:rsidP="0040477B">
      <w:pPr>
        <w:ind w:firstLine="709"/>
        <w:jc w:val="both"/>
        <w:rPr>
          <w:sz w:val="28"/>
          <w:szCs w:val="28"/>
        </w:rPr>
      </w:pPr>
    </w:p>
    <w:p w14:paraId="341AB891" w14:textId="77777777" w:rsidR="0040477B" w:rsidRDefault="0040477B" w:rsidP="0040477B">
      <w:pPr>
        <w:ind w:firstLine="709"/>
        <w:jc w:val="both"/>
        <w:rPr>
          <w:sz w:val="28"/>
          <w:szCs w:val="28"/>
        </w:rPr>
      </w:pPr>
    </w:p>
    <w:p w14:paraId="0027657A" w14:textId="77777777" w:rsidR="0040477B" w:rsidRPr="002E45C2" w:rsidRDefault="0040477B" w:rsidP="0040477B">
      <w:pPr>
        <w:pStyle w:val="ConsPlusNormal0"/>
        <w:jc w:val="both"/>
        <w:rPr>
          <w:rFonts w:ascii="Times New Roman" w:hAnsi="Times New Roman" w:cs="Times New Roman"/>
          <w:b/>
          <w:sz w:val="28"/>
          <w:szCs w:val="28"/>
        </w:rPr>
      </w:pPr>
    </w:p>
    <w:p w14:paraId="026CA1C9" w14:textId="77777777" w:rsidR="0040477B" w:rsidRDefault="0040477B" w:rsidP="0040477B">
      <w:pPr>
        <w:pStyle w:val="ConsPlusNormal0"/>
        <w:jc w:val="both"/>
        <w:rPr>
          <w:rFonts w:ascii="Times New Roman" w:hAnsi="Times New Roman" w:cs="Times New Roman"/>
          <w:b/>
          <w:sz w:val="28"/>
          <w:szCs w:val="28"/>
        </w:rPr>
      </w:pPr>
      <w:r>
        <w:rPr>
          <w:rFonts w:ascii="Times New Roman" w:hAnsi="Times New Roman" w:cs="Times New Roman"/>
          <w:b/>
          <w:sz w:val="28"/>
          <w:szCs w:val="28"/>
        </w:rPr>
        <w:t>И. о. г</w:t>
      </w:r>
      <w:r w:rsidRPr="002E45C2">
        <w:rPr>
          <w:rFonts w:ascii="Times New Roman" w:hAnsi="Times New Roman" w:cs="Times New Roman"/>
          <w:b/>
          <w:sz w:val="28"/>
          <w:szCs w:val="28"/>
        </w:rPr>
        <w:t>лав</w:t>
      </w:r>
      <w:r>
        <w:rPr>
          <w:rFonts w:ascii="Times New Roman" w:hAnsi="Times New Roman" w:cs="Times New Roman"/>
          <w:b/>
          <w:sz w:val="28"/>
          <w:szCs w:val="28"/>
        </w:rPr>
        <w:t>ы</w:t>
      </w:r>
      <w:r w:rsidRPr="002E45C2">
        <w:rPr>
          <w:rFonts w:ascii="Times New Roman" w:hAnsi="Times New Roman" w:cs="Times New Roman"/>
          <w:b/>
          <w:sz w:val="28"/>
          <w:szCs w:val="28"/>
        </w:rPr>
        <w:t xml:space="preserve"> городского округа </w:t>
      </w:r>
      <w:r>
        <w:rPr>
          <w:rFonts w:ascii="Times New Roman" w:hAnsi="Times New Roman" w:cs="Times New Roman"/>
          <w:b/>
          <w:sz w:val="28"/>
          <w:szCs w:val="28"/>
        </w:rPr>
        <w:t xml:space="preserve">Тейково </w:t>
      </w:r>
      <w:r w:rsidRPr="002E45C2">
        <w:rPr>
          <w:rFonts w:ascii="Times New Roman" w:hAnsi="Times New Roman" w:cs="Times New Roman"/>
          <w:b/>
          <w:sz w:val="28"/>
          <w:szCs w:val="28"/>
        </w:rPr>
        <w:t xml:space="preserve"> </w:t>
      </w:r>
    </w:p>
    <w:p w14:paraId="1C8752CC" w14:textId="77777777" w:rsidR="0040477B" w:rsidRDefault="0040477B" w:rsidP="0040477B">
      <w:pPr>
        <w:pStyle w:val="ConsPlusNormal0"/>
        <w:jc w:val="both"/>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2E45C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E45C2">
        <w:rPr>
          <w:rFonts w:ascii="Times New Roman" w:hAnsi="Times New Roman" w:cs="Times New Roman"/>
          <w:b/>
          <w:sz w:val="28"/>
          <w:szCs w:val="28"/>
        </w:rPr>
        <w:t>С.</w:t>
      </w:r>
      <w:r>
        <w:rPr>
          <w:rFonts w:ascii="Times New Roman" w:hAnsi="Times New Roman" w:cs="Times New Roman"/>
          <w:b/>
          <w:sz w:val="28"/>
          <w:szCs w:val="28"/>
        </w:rPr>
        <w:t xml:space="preserve"> Н. Ермолаев</w:t>
      </w:r>
    </w:p>
    <w:p w14:paraId="0E80157F" w14:textId="77777777" w:rsidR="0040477B" w:rsidRPr="00920654" w:rsidRDefault="0040477B" w:rsidP="0040477B">
      <w:pPr>
        <w:pStyle w:val="ConsPlusNormal0"/>
        <w:jc w:val="both"/>
        <w:rPr>
          <w:rFonts w:ascii="Times New Roman" w:hAnsi="Times New Roman" w:cs="Times New Roman"/>
          <w:b/>
          <w:sz w:val="28"/>
          <w:szCs w:val="28"/>
        </w:rPr>
      </w:pPr>
    </w:p>
    <w:p w14:paraId="62C561F8" w14:textId="77777777" w:rsidR="0040477B" w:rsidRDefault="0040477B" w:rsidP="0040477B">
      <w:pPr>
        <w:pStyle w:val="af6"/>
        <w:spacing w:after="0" w:line="240" w:lineRule="auto"/>
        <w:ind w:left="0"/>
        <w:jc w:val="right"/>
        <w:rPr>
          <w:rFonts w:ascii="Times New Roman" w:hAnsi="Times New Roman"/>
          <w:sz w:val="24"/>
          <w:szCs w:val="24"/>
        </w:rPr>
      </w:pPr>
    </w:p>
    <w:p w14:paraId="494C4B76" w14:textId="77777777" w:rsidR="0040477B" w:rsidRDefault="0040477B" w:rsidP="0040477B">
      <w:pPr>
        <w:pStyle w:val="af6"/>
        <w:spacing w:after="0" w:line="240" w:lineRule="auto"/>
        <w:ind w:left="0"/>
        <w:rPr>
          <w:rFonts w:ascii="Times New Roman" w:hAnsi="Times New Roman"/>
          <w:sz w:val="24"/>
          <w:szCs w:val="24"/>
        </w:rPr>
      </w:pPr>
    </w:p>
    <w:p w14:paraId="0EF7C04B" w14:textId="77777777" w:rsidR="0040477B" w:rsidRDefault="0040477B" w:rsidP="0040477B">
      <w:pPr>
        <w:pStyle w:val="af6"/>
        <w:spacing w:after="0" w:line="240" w:lineRule="auto"/>
        <w:ind w:left="0"/>
        <w:rPr>
          <w:rFonts w:ascii="Times New Roman" w:hAnsi="Times New Roman"/>
          <w:sz w:val="24"/>
          <w:szCs w:val="24"/>
        </w:rPr>
      </w:pPr>
    </w:p>
    <w:p w14:paraId="5198A93A" w14:textId="77777777" w:rsidR="0040477B" w:rsidRDefault="0040477B" w:rsidP="0040477B">
      <w:pPr>
        <w:pStyle w:val="af6"/>
        <w:spacing w:after="0" w:line="240" w:lineRule="auto"/>
        <w:ind w:left="0"/>
        <w:rPr>
          <w:rFonts w:ascii="Times New Roman" w:hAnsi="Times New Roman"/>
          <w:sz w:val="24"/>
          <w:szCs w:val="24"/>
        </w:rPr>
      </w:pPr>
    </w:p>
    <w:p w14:paraId="68A107CF" w14:textId="77777777" w:rsidR="0040477B" w:rsidRDefault="0040477B" w:rsidP="0040477B">
      <w:pPr>
        <w:pStyle w:val="af6"/>
        <w:spacing w:after="0" w:line="240" w:lineRule="auto"/>
        <w:ind w:left="0"/>
        <w:rPr>
          <w:rFonts w:ascii="Times New Roman" w:hAnsi="Times New Roman"/>
          <w:sz w:val="24"/>
          <w:szCs w:val="24"/>
        </w:rPr>
      </w:pPr>
    </w:p>
    <w:p w14:paraId="04B58611" w14:textId="77777777" w:rsidR="0040477B" w:rsidRDefault="0040477B" w:rsidP="0040477B">
      <w:pPr>
        <w:pStyle w:val="af6"/>
        <w:spacing w:after="0" w:line="240" w:lineRule="auto"/>
        <w:ind w:left="0"/>
        <w:rPr>
          <w:rFonts w:ascii="Times New Roman" w:hAnsi="Times New Roman"/>
          <w:sz w:val="24"/>
          <w:szCs w:val="24"/>
        </w:rPr>
      </w:pPr>
    </w:p>
    <w:p w14:paraId="42E4E2F0" w14:textId="77777777" w:rsidR="0040477B" w:rsidRDefault="0040477B" w:rsidP="0040477B">
      <w:pPr>
        <w:pStyle w:val="af6"/>
        <w:spacing w:after="0" w:line="240" w:lineRule="auto"/>
        <w:ind w:left="0"/>
        <w:rPr>
          <w:rFonts w:ascii="Times New Roman" w:hAnsi="Times New Roman"/>
          <w:sz w:val="24"/>
          <w:szCs w:val="24"/>
        </w:rPr>
      </w:pPr>
    </w:p>
    <w:p w14:paraId="61E2E3D5" w14:textId="77777777" w:rsidR="0040477B" w:rsidRDefault="0040477B" w:rsidP="0040477B">
      <w:pPr>
        <w:pStyle w:val="af6"/>
        <w:spacing w:after="0" w:line="240" w:lineRule="auto"/>
        <w:ind w:left="0"/>
        <w:rPr>
          <w:rFonts w:ascii="Times New Roman" w:hAnsi="Times New Roman"/>
          <w:sz w:val="24"/>
          <w:szCs w:val="24"/>
        </w:rPr>
      </w:pPr>
    </w:p>
    <w:p w14:paraId="584B49A1" w14:textId="77777777" w:rsidR="0040477B" w:rsidRDefault="0040477B" w:rsidP="0040477B">
      <w:pPr>
        <w:pStyle w:val="af6"/>
        <w:spacing w:after="0" w:line="240" w:lineRule="auto"/>
        <w:ind w:left="0"/>
        <w:rPr>
          <w:rFonts w:ascii="Times New Roman" w:hAnsi="Times New Roman"/>
          <w:sz w:val="24"/>
          <w:szCs w:val="24"/>
        </w:rPr>
      </w:pPr>
    </w:p>
    <w:p w14:paraId="5B548ADD" w14:textId="77777777" w:rsidR="0040477B" w:rsidRDefault="0040477B" w:rsidP="0040477B">
      <w:pPr>
        <w:pStyle w:val="af6"/>
        <w:spacing w:after="0" w:line="240" w:lineRule="auto"/>
        <w:ind w:left="0"/>
        <w:rPr>
          <w:rFonts w:ascii="Times New Roman" w:hAnsi="Times New Roman"/>
          <w:sz w:val="24"/>
          <w:szCs w:val="24"/>
        </w:rPr>
      </w:pPr>
    </w:p>
    <w:p w14:paraId="55603745" w14:textId="77777777" w:rsidR="0040477B" w:rsidRDefault="0040477B" w:rsidP="0040477B">
      <w:pPr>
        <w:pStyle w:val="af6"/>
        <w:spacing w:after="0" w:line="240" w:lineRule="auto"/>
        <w:ind w:left="0"/>
        <w:rPr>
          <w:rFonts w:ascii="Times New Roman" w:hAnsi="Times New Roman"/>
          <w:sz w:val="24"/>
          <w:szCs w:val="24"/>
        </w:rPr>
      </w:pPr>
    </w:p>
    <w:p w14:paraId="67353CFD" w14:textId="77777777" w:rsidR="0040477B" w:rsidRDefault="0040477B" w:rsidP="0040477B">
      <w:pPr>
        <w:pStyle w:val="af6"/>
        <w:spacing w:after="0" w:line="240" w:lineRule="auto"/>
        <w:ind w:left="0"/>
        <w:rPr>
          <w:rFonts w:ascii="Times New Roman" w:hAnsi="Times New Roman"/>
          <w:sz w:val="24"/>
          <w:szCs w:val="24"/>
        </w:rPr>
      </w:pPr>
    </w:p>
    <w:p w14:paraId="00719779" w14:textId="77777777" w:rsidR="0040477B" w:rsidRDefault="0040477B" w:rsidP="0040477B">
      <w:pPr>
        <w:pStyle w:val="af6"/>
        <w:spacing w:after="0" w:line="240" w:lineRule="auto"/>
        <w:ind w:left="0"/>
        <w:rPr>
          <w:rFonts w:ascii="Times New Roman" w:hAnsi="Times New Roman"/>
          <w:sz w:val="24"/>
          <w:szCs w:val="24"/>
        </w:rPr>
      </w:pPr>
    </w:p>
    <w:p w14:paraId="20CC9D1A" w14:textId="77777777" w:rsidR="0040477B" w:rsidRDefault="0040477B" w:rsidP="0040477B">
      <w:pPr>
        <w:pStyle w:val="af6"/>
        <w:spacing w:after="0" w:line="240" w:lineRule="auto"/>
        <w:ind w:left="0"/>
        <w:rPr>
          <w:rFonts w:ascii="Times New Roman" w:hAnsi="Times New Roman"/>
          <w:sz w:val="24"/>
          <w:szCs w:val="24"/>
        </w:rPr>
      </w:pPr>
    </w:p>
    <w:p w14:paraId="7404F82B" w14:textId="77777777" w:rsidR="00176279" w:rsidRDefault="00176279" w:rsidP="0040477B">
      <w:pPr>
        <w:pStyle w:val="af6"/>
        <w:spacing w:after="0" w:line="240" w:lineRule="auto"/>
        <w:ind w:left="0"/>
        <w:jc w:val="right"/>
        <w:rPr>
          <w:rFonts w:ascii="Times New Roman" w:hAnsi="Times New Roman"/>
          <w:sz w:val="24"/>
          <w:szCs w:val="24"/>
        </w:rPr>
      </w:pPr>
    </w:p>
    <w:p w14:paraId="1DAB24B7" w14:textId="77777777" w:rsidR="00176279" w:rsidRDefault="00176279" w:rsidP="0040477B">
      <w:pPr>
        <w:pStyle w:val="af6"/>
        <w:spacing w:after="0" w:line="240" w:lineRule="auto"/>
        <w:ind w:left="0"/>
        <w:jc w:val="right"/>
        <w:rPr>
          <w:rFonts w:ascii="Times New Roman" w:hAnsi="Times New Roman"/>
          <w:sz w:val="24"/>
          <w:szCs w:val="24"/>
        </w:rPr>
      </w:pPr>
    </w:p>
    <w:p w14:paraId="64B3C55D" w14:textId="7DB180E7" w:rsidR="0040477B" w:rsidRPr="00F65367" w:rsidRDefault="0040477B" w:rsidP="0040477B">
      <w:pPr>
        <w:pStyle w:val="af6"/>
        <w:spacing w:after="0" w:line="240" w:lineRule="auto"/>
        <w:ind w:left="0"/>
        <w:jc w:val="right"/>
        <w:rPr>
          <w:rFonts w:ascii="Times New Roman" w:hAnsi="Times New Roman"/>
          <w:sz w:val="24"/>
          <w:szCs w:val="24"/>
        </w:rPr>
      </w:pPr>
      <w:r>
        <w:rPr>
          <w:rFonts w:ascii="Times New Roman" w:hAnsi="Times New Roman"/>
          <w:sz w:val="24"/>
          <w:szCs w:val="24"/>
        </w:rPr>
        <w:t xml:space="preserve">                                                      </w:t>
      </w:r>
    </w:p>
    <w:p w14:paraId="5FA75ABC" w14:textId="77777777" w:rsidR="0040477B" w:rsidRDefault="0040477B" w:rsidP="0040477B">
      <w:pPr>
        <w:pStyle w:val="af6"/>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3250CDA4" w14:textId="77777777" w:rsidR="0040477B" w:rsidRDefault="0040477B" w:rsidP="0040477B">
      <w:pPr>
        <w:pStyle w:val="af6"/>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городского</w:t>
      </w:r>
    </w:p>
    <w:p w14:paraId="60EDE345" w14:textId="77777777" w:rsidR="0040477B" w:rsidRDefault="0040477B" w:rsidP="0040477B">
      <w:pPr>
        <w:pStyle w:val="af6"/>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 xml:space="preserve">округа Тейково Ивановской области   </w:t>
      </w:r>
    </w:p>
    <w:p w14:paraId="2134ADFA" w14:textId="77777777" w:rsidR="0040477B" w:rsidRDefault="0040477B" w:rsidP="0040477B">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от     21.05.2024                 №287</w:t>
      </w:r>
    </w:p>
    <w:p w14:paraId="7D031679" w14:textId="77777777" w:rsidR="0040477B" w:rsidRPr="00F65367" w:rsidRDefault="0040477B" w:rsidP="0040477B">
      <w:pPr>
        <w:pStyle w:val="af6"/>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
    <w:p w14:paraId="7A822B2C" w14:textId="77777777" w:rsidR="0040477B" w:rsidRDefault="0040477B" w:rsidP="0040477B">
      <w:pPr>
        <w:widowControl w:val="0"/>
        <w:autoSpaceDE w:val="0"/>
        <w:autoSpaceDN w:val="0"/>
        <w:adjustRightInd w:val="0"/>
        <w:jc w:val="center"/>
        <w:rPr>
          <w:b/>
          <w:sz w:val="28"/>
          <w:szCs w:val="28"/>
        </w:rPr>
      </w:pPr>
      <w:r>
        <w:rPr>
          <w:b/>
          <w:sz w:val="28"/>
          <w:szCs w:val="28"/>
        </w:rPr>
        <w:t>П</w:t>
      </w:r>
      <w:r w:rsidRPr="00D025AE">
        <w:rPr>
          <w:b/>
          <w:sz w:val="28"/>
          <w:szCs w:val="28"/>
        </w:rPr>
        <w:t xml:space="preserve">аспорт муниципальной программы </w:t>
      </w:r>
    </w:p>
    <w:p w14:paraId="6EBF23B4" w14:textId="77777777" w:rsidR="0040477B" w:rsidRDefault="0040477B" w:rsidP="0040477B">
      <w:pPr>
        <w:widowControl w:val="0"/>
        <w:autoSpaceDE w:val="0"/>
        <w:autoSpaceDN w:val="0"/>
        <w:adjustRightInd w:val="0"/>
        <w:jc w:val="center"/>
        <w:rPr>
          <w:b/>
          <w:sz w:val="28"/>
          <w:szCs w:val="28"/>
        </w:rPr>
      </w:pPr>
      <w:r w:rsidRPr="00D025AE">
        <w:rPr>
          <w:b/>
          <w:sz w:val="28"/>
          <w:szCs w:val="28"/>
        </w:rPr>
        <w:t xml:space="preserve">городского округа </w:t>
      </w:r>
      <w:r>
        <w:rPr>
          <w:b/>
          <w:sz w:val="28"/>
          <w:szCs w:val="28"/>
        </w:rPr>
        <w:t>Тейково  Ивановской области</w:t>
      </w:r>
    </w:p>
    <w:p w14:paraId="35C99FCF" w14:textId="77777777" w:rsidR="0040477B" w:rsidRPr="00D025AE" w:rsidRDefault="0040477B" w:rsidP="0040477B">
      <w:pPr>
        <w:widowControl w:val="0"/>
        <w:autoSpaceDE w:val="0"/>
        <w:autoSpaceDN w:val="0"/>
        <w:adjustRightInd w:val="0"/>
        <w:jc w:val="center"/>
        <w:rPr>
          <w:b/>
          <w:sz w:val="28"/>
          <w:szCs w:val="28"/>
        </w:rPr>
      </w:pPr>
      <w:r>
        <w:rPr>
          <w:b/>
          <w:sz w:val="28"/>
          <w:szCs w:val="28"/>
        </w:rPr>
        <w:t xml:space="preserve"> </w:t>
      </w:r>
      <w:r w:rsidRPr="00D025AE">
        <w:rPr>
          <w:b/>
          <w:sz w:val="28"/>
          <w:szCs w:val="28"/>
        </w:rPr>
        <w:t xml:space="preserve">«Формирование инвестиционной привлекательности </w:t>
      </w:r>
    </w:p>
    <w:p w14:paraId="1304A5F0" w14:textId="77777777" w:rsidR="0040477B" w:rsidRDefault="0040477B" w:rsidP="0040477B">
      <w:pPr>
        <w:widowControl w:val="0"/>
        <w:autoSpaceDE w:val="0"/>
        <w:autoSpaceDN w:val="0"/>
        <w:adjustRightInd w:val="0"/>
        <w:jc w:val="center"/>
        <w:rPr>
          <w:b/>
          <w:sz w:val="28"/>
          <w:szCs w:val="28"/>
        </w:rPr>
      </w:pPr>
      <w:r w:rsidRPr="00D025AE">
        <w:rPr>
          <w:b/>
          <w:sz w:val="28"/>
          <w:szCs w:val="28"/>
        </w:rPr>
        <w:t xml:space="preserve">городского округа </w:t>
      </w:r>
      <w:r>
        <w:rPr>
          <w:b/>
          <w:sz w:val="28"/>
          <w:szCs w:val="28"/>
        </w:rPr>
        <w:t>Тейково Ивановской области</w:t>
      </w:r>
      <w:r w:rsidRPr="00D025AE">
        <w:rPr>
          <w:b/>
          <w:sz w:val="28"/>
          <w:szCs w:val="28"/>
        </w:rPr>
        <w:t>»</w:t>
      </w:r>
    </w:p>
    <w:p w14:paraId="345EA495" w14:textId="77777777" w:rsidR="0040477B" w:rsidRPr="00D025AE" w:rsidRDefault="0040477B" w:rsidP="0040477B">
      <w:pPr>
        <w:widowControl w:val="0"/>
        <w:autoSpaceDE w:val="0"/>
        <w:autoSpaceDN w:val="0"/>
        <w:adjustRightInd w:val="0"/>
        <w:jc w:val="center"/>
        <w:rPr>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7492"/>
      </w:tblGrid>
      <w:tr w:rsidR="0040477B" w:rsidRPr="00D025AE" w14:paraId="133A5E0D" w14:textId="77777777" w:rsidTr="00A579C6">
        <w:tc>
          <w:tcPr>
            <w:tcW w:w="0" w:type="auto"/>
            <w:tcBorders>
              <w:top w:val="single" w:sz="4" w:space="0" w:color="000000"/>
              <w:left w:val="single" w:sz="4" w:space="0" w:color="000000"/>
              <w:bottom w:val="single" w:sz="4" w:space="0" w:color="000000"/>
              <w:right w:val="single" w:sz="4" w:space="0" w:color="000000"/>
            </w:tcBorders>
          </w:tcPr>
          <w:p w14:paraId="2DDCAB0B" w14:textId="77777777" w:rsidR="0040477B" w:rsidRPr="00D025AE" w:rsidRDefault="0040477B" w:rsidP="00A579C6">
            <w:pPr>
              <w:autoSpaceDE w:val="0"/>
              <w:autoSpaceDN w:val="0"/>
              <w:rPr>
                <w:sz w:val="28"/>
                <w:szCs w:val="28"/>
              </w:rPr>
            </w:pPr>
            <w:r w:rsidRPr="00D025AE">
              <w:rPr>
                <w:sz w:val="28"/>
                <w:szCs w:val="28"/>
              </w:rPr>
              <w:t>Наименование муниципальной программы</w:t>
            </w:r>
          </w:p>
        </w:tc>
        <w:tc>
          <w:tcPr>
            <w:tcW w:w="7492" w:type="dxa"/>
            <w:tcBorders>
              <w:top w:val="single" w:sz="4" w:space="0" w:color="000000"/>
              <w:left w:val="single" w:sz="4" w:space="0" w:color="000000"/>
              <w:bottom w:val="single" w:sz="4" w:space="0" w:color="000000"/>
              <w:right w:val="single" w:sz="4" w:space="0" w:color="000000"/>
            </w:tcBorders>
          </w:tcPr>
          <w:p w14:paraId="059A8058" w14:textId="77777777" w:rsidR="0040477B" w:rsidRPr="00D025AE" w:rsidRDefault="0040477B" w:rsidP="00A579C6">
            <w:pPr>
              <w:widowControl w:val="0"/>
              <w:autoSpaceDE w:val="0"/>
              <w:autoSpaceDN w:val="0"/>
              <w:adjustRightInd w:val="0"/>
              <w:rPr>
                <w:sz w:val="28"/>
                <w:szCs w:val="28"/>
              </w:rPr>
            </w:pPr>
            <w:r w:rsidRPr="00C729E3">
              <w:t>Муниципальная</w:t>
            </w:r>
            <w:r w:rsidRPr="00D025AE">
              <w:rPr>
                <w:sz w:val="28"/>
                <w:szCs w:val="28"/>
              </w:rPr>
              <w:t xml:space="preserve"> программа городского округа </w:t>
            </w:r>
            <w:r>
              <w:rPr>
                <w:sz w:val="28"/>
                <w:szCs w:val="28"/>
              </w:rPr>
              <w:t xml:space="preserve">Тейково Ивановской области </w:t>
            </w:r>
            <w:r w:rsidRPr="00D025AE">
              <w:rPr>
                <w:sz w:val="28"/>
                <w:szCs w:val="28"/>
              </w:rPr>
              <w:t xml:space="preserve">«Формирование инвестиционной привлекательности городского округа </w:t>
            </w:r>
            <w:r>
              <w:rPr>
                <w:sz w:val="28"/>
                <w:szCs w:val="28"/>
              </w:rPr>
              <w:t>Тейково Ивановской области</w:t>
            </w:r>
            <w:r w:rsidRPr="00D025AE">
              <w:rPr>
                <w:sz w:val="28"/>
                <w:szCs w:val="28"/>
              </w:rPr>
              <w:t>»</w:t>
            </w:r>
            <w:r>
              <w:rPr>
                <w:sz w:val="28"/>
                <w:szCs w:val="28"/>
              </w:rPr>
              <w:t xml:space="preserve"> </w:t>
            </w:r>
            <w:r w:rsidRPr="00D025AE">
              <w:rPr>
                <w:sz w:val="28"/>
                <w:szCs w:val="28"/>
              </w:rPr>
              <w:t>(далее – муниципальная программа)</w:t>
            </w:r>
          </w:p>
        </w:tc>
      </w:tr>
      <w:tr w:rsidR="0040477B" w:rsidRPr="00D025AE" w14:paraId="382AEC48" w14:textId="77777777" w:rsidTr="00A579C6">
        <w:tc>
          <w:tcPr>
            <w:tcW w:w="0" w:type="auto"/>
            <w:tcBorders>
              <w:top w:val="single" w:sz="4" w:space="0" w:color="000000"/>
              <w:left w:val="single" w:sz="4" w:space="0" w:color="000000"/>
              <w:bottom w:val="single" w:sz="4" w:space="0" w:color="000000"/>
              <w:right w:val="single" w:sz="4" w:space="0" w:color="000000"/>
            </w:tcBorders>
          </w:tcPr>
          <w:p w14:paraId="4136E766" w14:textId="77777777" w:rsidR="0040477B" w:rsidRPr="00D025AE" w:rsidRDefault="0040477B" w:rsidP="00A579C6">
            <w:pPr>
              <w:autoSpaceDE w:val="0"/>
              <w:autoSpaceDN w:val="0"/>
              <w:rPr>
                <w:sz w:val="28"/>
                <w:szCs w:val="28"/>
              </w:rPr>
            </w:pPr>
            <w:r w:rsidRPr="00D025AE">
              <w:rPr>
                <w:sz w:val="28"/>
                <w:szCs w:val="28"/>
              </w:rPr>
              <w:t xml:space="preserve">Подпрограммы      </w:t>
            </w:r>
          </w:p>
          <w:p w14:paraId="72580340" w14:textId="77777777" w:rsidR="0040477B" w:rsidRPr="00D025AE" w:rsidRDefault="0040477B" w:rsidP="00A579C6">
            <w:pPr>
              <w:autoSpaceDE w:val="0"/>
              <w:autoSpaceDN w:val="0"/>
              <w:rPr>
                <w:sz w:val="28"/>
                <w:szCs w:val="28"/>
              </w:rPr>
            </w:pPr>
            <w:r w:rsidRPr="00D025AE">
              <w:rPr>
                <w:sz w:val="28"/>
                <w:szCs w:val="28"/>
              </w:rPr>
              <w:t xml:space="preserve">муниципальной   </w:t>
            </w:r>
          </w:p>
          <w:p w14:paraId="3581AE3A" w14:textId="77777777" w:rsidR="0040477B" w:rsidRPr="00D025AE" w:rsidRDefault="0040477B" w:rsidP="00A579C6">
            <w:pPr>
              <w:autoSpaceDE w:val="0"/>
              <w:autoSpaceDN w:val="0"/>
              <w:rPr>
                <w:sz w:val="28"/>
                <w:szCs w:val="28"/>
              </w:rPr>
            </w:pPr>
            <w:r w:rsidRPr="00D025AE">
              <w:rPr>
                <w:sz w:val="28"/>
                <w:szCs w:val="28"/>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14:paraId="4B05CA33" w14:textId="77777777" w:rsidR="0040477B" w:rsidRPr="00D025AE" w:rsidRDefault="0040477B" w:rsidP="00EB4FAA">
            <w:pPr>
              <w:pStyle w:val="ConsPlusNonformat"/>
              <w:numPr>
                <w:ilvl w:val="0"/>
                <w:numId w:val="10"/>
              </w:numPr>
              <w:adjustRightInd w:val="0"/>
              <w:ind w:left="0"/>
              <w:jc w:val="both"/>
              <w:rPr>
                <w:rFonts w:ascii="Times New Roman" w:hAnsi="Times New Roman" w:cs="Times New Roman"/>
                <w:sz w:val="28"/>
                <w:szCs w:val="28"/>
              </w:rPr>
            </w:pPr>
            <w:r w:rsidRPr="00D025AE">
              <w:rPr>
                <w:rFonts w:ascii="Times New Roman" w:hAnsi="Times New Roman" w:cs="Times New Roman"/>
                <w:sz w:val="28"/>
                <w:szCs w:val="28"/>
              </w:rPr>
              <w:t>1.</w:t>
            </w:r>
            <w:r>
              <w:rPr>
                <w:rFonts w:ascii="Times New Roman" w:hAnsi="Times New Roman" w:cs="Times New Roman"/>
                <w:sz w:val="28"/>
                <w:szCs w:val="28"/>
              </w:rPr>
              <w:t xml:space="preserve"> </w:t>
            </w:r>
            <w:r w:rsidRPr="00D025AE">
              <w:rPr>
                <w:rFonts w:ascii="Times New Roman" w:hAnsi="Times New Roman" w:cs="Times New Roman"/>
                <w:sz w:val="28"/>
                <w:szCs w:val="28"/>
              </w:rPr>
              <w:t xml:space="preserve">Развитие субъектов малого и среднего предпринимательства в городском округе </w:t>
            </w:r>
            <w:r>
              <w:rPr>
                <w:rFonts w:ascii="Times New Roman" w:hAnsi="Times New Roman" w:cs="Times New Roman"/>
                <w:sz w:val="28"/>
                <w:szCs w:val="28"/>
              </w:rPr>
              <w:t xml:space="preserve">Тейково Ивановской области </w:t>
            </w:r>
          </w:p>
        </w:tc>
      </w:tr>
      <w:tr w:rsidR="0040477B" w:rsidRPr="00D025AE" w14:paraId="6908A9FB" w14:textId="77777777" w:rsidTr="00A579C6">
        <w:tc>
          <w:tcPr>
            <w:tcW w:w="0" w:type="auto"/>
            <w:tcBorders>
              <w:top w:val="single" w:sz="4" w:space="0" w:color="000000"/>
              <w:left w:val="single" w:sz="4" w:space="0" w:color="000000"/>
              <w:bottom w:val="single" w:sz="4" w:space="0" w:color="000000"/>
              <w:right w:val="single" w:sz="4" w:space="0" w:color="000000"/>
            </w:tcBorders>
          </w:tcPr>
          <w:p w14:paraId="61B75341" w14:textId="77777777" w:rsidR="0040477B" w:rsidRPr="00D025AE" w:rsidRDefault="0040477B" w:rsidP="00A579C6">
            <w:pPr>
              <w:autoSpaceDE w:val="0"/>
              <w:autoSpaceDN w:val="0"/>
              <w:rPr>
                <w:sz w:val="28"/>
                <w:szCs w:val="28"/>
              </w:rPr>
            </w:pPr>
            <w:r w:rsidRPr="00D025AE">
              <w:rPr>
                <w:sz w:val="28"/>
                <w:szCs w:val="28"/>
              </w:rPr>
              <w:t xml:space="preserve">Ответственный     </w:t>
            </w:r>
          </w:p>
          <w:p w14:paraId="5101E14B" w14:textId="77777777" w:rsidR="0040477B" w:rsidRPr="00D025AE" w:rsidRDefault="0040477B" w:rsidP="00A579C6">
            <w:pPr>
              <w:autoSpaceDE w:val="0"/>
              <w:autoSpaceDN w:val="0"/>
              <w:rPr>
                <w:sz w:val="28"/>
                <w:szCs w:val="28"/>
              </w:rPr>
            </w:pPr>
            <w:r w:rsidRPr="00D025AE">
              <w:rPr>
                <w:sz w:val="28"/>
                <w:szCs w:val="28"/>
              </w:rPr>
              <w:t xml:space="preserve">исполнитель  (разработчик)     </w:t>
            </w:r>
          </w:p>
          <w:p w14:paraId="502CDDAD" w14:textId="77777777" w:rsidR="0040477B" w:rsidRPr="00D025AE" w:rsidRDefault="0040477B" w:rsidP="00A579C6">
            <w:pPr>
              <w:autoSpaceDE w:val="0"/>
              <w:autoSpaceDN w:val="0"/>
              <w:rPr>
                <w:sz w:val="28"/>
                <w:szCs w:val="28"/>
              </w:rPr>
            </w:pPr>
            <w:r w:rsidRPr="00D025AE">
              <w:rPr>
                <w:sz w:val="28"/>
                <w:szCs w:val="28"/>
              </w:rPr>
              <w:t xml:space="preserve">муниципальной   </w:t>
            </w:r>
          </w:p>
          <w:p w14:paraId="6441111C" w14:textId="77777777" w:rsidR="0040477B" w:rsidRPr="00D025AE" w:rsidRDefault="0040477B" w:rsidP="00A579C6">
            <w:pPr>
              <w:autoSpaceDE w:val="0"/>
              <w:autoSpaceDN w:val="0"/>
              <w:rPr>
                <w:sz w:val="28"/>
                <w:szCs w:val="28"/>
              </w:rPr>
            </w:pPr>
            <w:r w:rsidRPr="00D025AE">
              <w:rPr>
                <w:sz w:val="28"/>
                <w:szCs w:val="28"/>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14:paraId="2F3A4227" w14:textId="77777777" w:rsidR="0040477B" w:rsidRPr="00D025AE" w:rsidRDefault="0040477B" w:rsidP="00A579C6">
            <w:pPr>
              <w:widowControl w:val="0"/>
              <w:autoSpaceDE w:val="0"/>
              <w:autoSpaceDN w:val="0"/>
              <w:adjustRightInd w:val="0"/>
              <w:rPr>
                <w:sz w:val="28"/>
                <w:szCs w:val="28"/>
              </w:rPr>
            </w:pPr>
            <w:r w:rsidRPr="00D025AE">
              <w:rPr>
                <w:sz w:val="28"/>
                <w:szCs w:val="28"/>
              </w:rPr>
              <w:t xml:space="preserve">Отдел  экономического развития и торговли администрации городского округа </w:t>
            </w:r>
            <w:r>
              <w:rPr>
                <w:sz w:val="28"/>
                <w:szCs w:val="28"/>
              </w:rPr>
              <w:t xml:space="preserve">Тейково Ивановской области </w:t>
            </w:r>
          </w:p>
        </w:tc>
      </w:tr>
      <w:tr w:rsidR="0040477B" w:rsidRPr="00D025AE" w14:paraId="105FFADA" w14:textId="77777777" w:rsidTr="00A579C6">
        <w:tc>
          <w:tcPr>
            <w:tcW w:w="0" w:type="auto"/>
            <w:tcBorders>
              <w:top w:val="single" w:sz="4" w:space="0" w:color="000000"/>
              <w:left w:val="single" w:sz="4" w:space="0" w:color="000000"/>
              <w:bottom w:val="single" w:sz="4" w:space="0" w:color="000000"/>
              <w:right w:val="single" w:sz="4" w:space="0" w:color="000000"/>
            </w:tcBorders>
          </w:tcPr>
          <w:p w14:paraId="0C6DFDE5" w14:textId="77777777" w:rsidR="0040477B" w:rsidRPr="00D025AE" w:rsidRDefault="0040477B" w:rsidP="00A579C6">
            <w:pPr>
              <w:autoSpaceDE w:val="0"/>
              <w:autoSpaceDN w:val="0"/>
              <w:rPr>
                <w:sz w:val="28"/>
                <w:szCs w:val="28"/>
              </w:rPr>
            </w:pPr>
            <w:r w:rsidRPr="00D025AE">
              <w:rPr>
                <w:sz w:val="28"/>
                <w:szCs w:val="28"/>
              </w:rPr>
              <w:t xml:space="preserve">Исполнители     </w:t>
            </w:r>
          </w:p>
          <w:p w14:paraId="72B1E965" w14:textId="77777777" w:rsidR="0040477B" w:rsidRPr="00D025AE" w:rsidRDefault="0040477B" w:rsidP="00A579C6">
            <w:pPr>
              <w:autoSpaceDE w:val="0"/>
              <w:autoSpaceDN w:val="0"/>
              <w:rPr>
                <w:sz w:val="28"/>
                <w:szCs w:val="28"/>
              </w:rPr>
            </w:pPr>
            <w:r w:rsidRPr="00D025AE">
              <w:rPr>
                <w:sz w:val="28"/>
                <w:szCs w:val="28"/>
              </w:rPr>
              <w:t xml:space="preserve">муниципальной   </w:t>
            </w:r>
          </w:p>
          <w:p w14:paraId="2E53B22A" w14:textId="77777777" w:rsidR="0040477B" w:rsidRPr="00D025AE" w:rsidRDefault="0040477B" w:rsidP="00A579C6">
            <w:pPr>
              <w:autoSpaceDE w:val="0"/>
              <w:autoSpaceDN w:val="0"/>
              <w:rPr>
                <w:sz w:val="28"/>
                <w:szCs w:val="28"/>
              </w:rPr>
            </w:pPr>
            <w:r w:rsidRPr="00D025AE">
              <w:rPr>
                <w:sz w:val="28"/>
                <w:szCs w:val="28"/>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14:paraId="5BE6D371" w14:textId="77777777" w:rsidR="0040477B" w:rsidRPr="00D025AE" w:rsidRDefault="0040477B" w:rsidP="00A579C6">
            <w:pPr>
              <w:widowControl w:val="0"/>
              <w:autoSpaceDE w:val="0"/>
              <w:autoSpaceDN w:val="0"/>
              <w:adjustRightInd w:val="0"/>
              <w:rPr>
                <w:sz w:val="28"/>
                <w:szCs w:val="28"/>
              </w:rPr>
            </w:pPr>
            <w:r w:rsidRPr="00D025AE">
              <w:rPr>
                <w:sz w:val="28"/>
                <w:szCs w:val="28"/>
              </w:rPr>
              <w:t xml:space="preserve">Отдел экономического развития и торговли администрации городского округа </w:t>
            </w:r>
            <w:r>
              <w:rPr>
                <w:sz w:val="28"/>
                <w:szCs w:val="28"/>
              </w:rPr>
              <w:t>Тейково Ивановской области</w:t>
            </w:r>
            <w:r w:rsidRPr="00D025AE">
              <w:rPr>
                <w:sz w:val="28"/>
                <w:szCs w:val="28"/>
              </w:rPr>
              <w:t xml:space="preserve">     </w:t>
            </w:r>
          </w:p>
          <w:p w14:paraId="414A7C41" w14:textId="77777777" w:rsidR="0040477B" w:rsidRPr="00D025AE" w:rsidRDefault="0040477B" w:rsidP="00A579C6">
            <w:pPr>
              <w:widowControl w:val="0"/>
              <w:autoSpaceDE w:val="0"/>
              <w:autoSpaceDN w:val="0"/>
              <w:adjustRightInd w:val="0"/>
              <w:rPr>
                <w:sz w:val="28"/>
                <w:szCs w:val="28"/>
              </w:rPr>
            </w:pPr>
          </w:p>
          <w:p w14:paraId="618D9A29" w14:textId="77777777" w:rsidR="0040477B" w:rsidRPr="00D025AE" w:rsidRDefault="0040477B" w:rsidP="00A579C6">
            <w:pPr>
              <w:widowControl w:val="0"/>
              <w:autoSpaceDE w:val="0"/>
              <w:autoSpaceDN w:val="0"/>
              <w:adjustRightInd w:val="0"/>
              <w:rPr>
                <w:sz w:val="28"/>
                <w:szCs w:val="28"/>
              </w:rPr>
            </w:pPr>
            <w:r w:rsidRPr="00D025AE">
              <w:rPr>
                <w:sz w:val="28"/>
                <w:szCs w:val="28"/>
              </w:rPr>
              <w:t xml:space="preserve">Комитет по управлению муниципальным имуществом и земельным отношениям администрации городского округа </w:t>
            </w:r>
            <w:r>
              <w:rPr>
                <w:sz w:val="28"/>
                <w:szCs w:val="28"/>
              </w:rPr>
              <w:t>Тейково Ивановской области</w:t>
            </w:r>
            <w:r w:rsidRPr="00D025AE">
              <w:rPr>
                <w:sz w:val="28"/>
                <w:szCs w:val="28"/>
              </w:rPr>
              <w:t xml:space="preserve">                                             </w:t>
            </w:r>
          </w:p>
        </w:tc>
      </w:tr>
      <w:tr w:rsidR="0040477B" w:rsidRPr="00D025AE" w14:paraId="14521AA6" w14:textId="77777777" w:rsidTr="00A579C6">
        <w:tc>
          <w:tcPr>
            <w:tcW w:w="0" w:type="auto"/>
            <w:tcBorders>
              <w:top w:val="single" w:sz="4" w:space="0" w:color="000000"/>
              <w:left w:val="single" w:sz="4" w:space="0" w:color="000000"/>
              <w:bottom w:val="single" w:sz="4" w:space="0" w:color="000000"/>
              <w:right w:val="single" w:sz="4" w:space="0" w:color="000000"/>
            </w:tcBorders>
          </w:tcPr>
          <w:p w14:paraId="4D273C82" w14:textId="77777777" w:rsidR="0040477B" w:rsidRPr="00D025AE" w:rsidRDefault="0040477B" w:rsidP="00A579C6">
            <w:pPr>
              <w:autoSpaceDE w:val="0"/>
              <w:autoSpaceDN w:val="0"/>
              <w:rPr>
                <w:sz w:val="28"/>
                <w:szCs w:val="28"/>
              </w:rPr>
            </w:pPr>
            <w:r w:rsidRPr="00D025AE">
              <w:rPr>
                <w:sz w:val="28"/>
                <w:szCs w:val="28"/>
              </w:rPr>
              <w:t>Срок реализации муниципальной программы</w:t>
            </w:r>
          </w:p>
        </w:tc>
        <w:tc>
          <w:tcPr>
            <w:tcW w:w="7492" w:type="dxa"/>
            <w:tcBorders>
              <w:top w:val="single" w:sz="4" w:space="0" w:color="000000"/>
              <w:left w:val="single" w:sz="4" w:space="0" w:color="000000"/>
              <w:bottom w:val="single" w:sz="4" w:space="0" w:color="000000"/>
              <w:right w:val="single" w:sz="4" w:space="0" w:color="000000"/>
            </w:tcBorders>
          </w:tcPr>
          <w:p w14:paraId="754933B8" w14:textId="77777777" w:rsidR="0040477B" w:rsidRPr="00D025AE" w:rsidRDefault="0040477B" w:rsidP="00A579C6">
            <w:pPr>
              <w:widowControl w:val="0"/>
              <w:autoSpaceDE w:val="0"/>
              <w:autoSpaceDN w:val="0"/>
              <w:adjustRightInd w:val="0"/>
              <w:rPr>
                <w:sz w:val="28"/>
                <w:szCs w:val="28"/>
              </w:rPr>
            </w:pPr>
            <w:r>
              <w:rPr>
                <w:sz w:val="28"/>
                <w:szCs w:val="28"/>
              </w:rPr>
              <w:t>2023</w:t>
            </w:r>
            <w:r w:rsidRPr="00D025AE">
              <w:rPr>
                <w:sz w:val="28"/>
                <w:szCs w:val="28"/>
              </w:rPr>
              <w:t xml:space="preserve"> – 202</w:t>
            </w:r>
            <w:r>
              <w:rPr>
                <w:sz w:val="28"/>
                <w:szCs w:val="28"/>
              </w:rPr>
              <w:t>8</w:t>
            </w:r>
            <w:r w:rsidRPr="00D025AE">
              <w:rPr>
                <w:sz w:val="28"/>
                <w:szCs w:val="28"/>
              </w:rPr>
              <w:t xml:space="preserve"> годы</w:t>
            </w:r>
          </w:p>
        </w:tc>
      </w:tr>
      <w:tr w:rsidR="0040477B" w:rsidRPr="00D025AE" w14:paraId="16499790" w14:textId="77777777" w:rsidTr="00A579C6">
        <w:tc>
          <w:tcPr>
            <w:tcW w:w="0" w:type="auto"/>
            <w:tcBorders>
              <w:top w:val="single" w:sz="4" w:space="0" w:color="000000"/>
              <w:left w:val="single" w:sz="4" w:space="0" w:color="000000"/>
              <w:bottom w:val="single" w:sz="4" w:space="0" w:color="000000"/>
              <w:right w:val="single" w:sz="4" w:space="0" w:color="000000"/>
            </w:tcBorders>
          </w:tcPr>
          <w:p w14:paraId="2CD50F13" w14:textId="77777777" w:rsidR="0040477B" w:rsidRPr="00D025AE" w:rsidRDefault="0040477B" w:rsidP="00A579C6">
            <w:pPr>
              <w:autoSpaceDE w:val="0"/>
              <w:autoSpaceDN w:val="0"/>
              <w:rPr>
                <w:sz w:val="28"/>
                <w:szCs w:val="28"/>
              </w:rPr>
            </w:pPr>
            <w:r w:rsidRPr="00D025AE">
              <w:rPr>
                <w:sz w:val="28"/>
                <w:szCs w:val="28"/>
              </w:rPr>
              <w:t xml:space="preserve">Цели              </w:t>
            </w:r>
          </w:p>
          <w:p w14:paraId="04B00B4C" w14:textId="77777777" w:rsidR="0040477B" w:rsidRPr="00D025AE" w:rsidRDefault="0040477B" w:rsidP="00A579C6">
            <w:pPr>
              <w:autoSpaceDE w:val="0"/>
              <w:autoSpaceDN w:val="0"/>
              <w:rPr>
                <w:sz w:val="28"/>
                <w:szCs w:val="28"/>
              </w:rPr>
            </w:pPr>
            <w:r w:rsidRPr="00D025AE">
              <w:rPr>
                <w:sz w:val="28"/>
                <w:szCs w:val="28"/>
              </w:rPr>
              <w:t xml:space="preserve">муниципальной   </w:t>
            </w:r>
          </w:p>
          <w:p w14:paraId="70AE0958" w14:textId="77777777" w:rsidR="0040477B" w:rsidRPr="00D025AE" w:rsidRDefault="0040477B" w:rsidP="00A579C6">
            <w:pPr>
              <w:autoSpaceDE w:val="0"/>
              <w:autoSpaceDN w:val="0"/>
              <w:rPr>
                <w:sz w:val="28"/>
                <w:szCs w:val="28"/>
              </w:rPr>
            </w:pPr>
            <w:r w:rsidRPr="00D025AE">
              <w:rPr>
                <w:sz w:val="28"/>
                <w:szCs w:val="28"/>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14:paraId="5FA971A6" w14:textId="77777777" w:rsidR="0040477B" w:rsidRPr="00920654" w:rsidRDefault="0040477B" w:rsidP="00A579C6">
            <w:pPr>
              <w:autoSpaceDE w:val="0"/>
              <w:autoSpaceDN w:val="0"/>
              <w:adjustRightInd w:val="0"/>
              <w:jc w:val="both"/>
              <w:rPr>
                <w:sz w:val="28"/>
                <w:szCs w:val="28"/>
              </w:rPr>
            </w:pPr>
            <w:r>
              <w:rPr>
                <w:sz w:val="28"/>
                <w:szCs w:val="28"/>
              </w:rPr>
              <w:t xml:space="preserve">1. </w:t>
            </w:r>
            <w:r w:rsidRPr="00920654">
              <w:rPr>
                <w:sz w:val="28"/>
                <w:szCs w:val="28"/>
              </w:rPr>
              <w:t>Создание условий для развития малого и среднего предпринимательства</w:t>
            </w:r>
            <w:r>
              <w:rPr>
                <w:sz w:val="28"/>
                <w:szCs w:val="28"/>
              </w:rPr>
              <w:t>,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осуществляющих деятельность</w:t>
            </w:r>
            <w:r w:rsidRPr="00920654">
              <w:rPr>
                <w:sz w:val="28"/>
                <w:szCs w:val="28"/>
              </w:rPr>
              <w:t xml:space="preserve"> на  территории городского округа </w:t>
            </w:r>
            <w:r>
              <w:rPr>
                <w:sz w:val="28"/>
                <w:szCs w:val="28"/>
              </w:rPr>
              <w:t>Тейково Ивановской области</w:t>
            </w:r>
            <w:r w:rsidRPr="00920654">
              <w:rPr>
                <w:sz w:val="28"/>
                <w:szCs w:val="28"/>
              </w:rPr>
              <w:t>.</w:t>
            </w:r>
          </w:p>
          <w:p w14:paraId="0279D0BD" w14:textId="77777777" w:rsidR="0040477B" w:rsidRPr="00D025AE" w:rsidRDefault="0040477B" w:rsidP="00A579C6">
            <w:pPr>
              <w:widowControl w:val="0"/>
              <w:autoSpaceDE w:val="0"/>
              <w:autoSpaceDN w:val="0"/>
              <w:adjustRightInd w:val="0"/>
              <w:jc w:val="both"/>
              <w:rPr>
                <w:sz w:val="28"/>
                <w:szCs w:val="28"/>
              </w:rPr>
            </w:pPr>
            <w:r>
              <w:rPr>
                <w:sz w:val="28"/>
                <w:szCs w:val="28"/>
              </w:rPr>
              <w:t xml:space="preserve">2. </w:t>
            </w:r>
            <w:r w:rsidRPr="00920654">
              <w:rPr>
                <w:sz w:val="28"/>
                <w:szCs w:val="28"/>
              </w:rPr>
              <w:t>Имущественная поддержка субъектов малого и среднего предпринимательства</w:t>
            </w:r>
            <w:r>
              <w:rPr>
                <w:sz w:val="28"/>
                <w:szCs w:val="28"/>
              </w:rPr>
              <w:t xml:space="preserve">, физических лиц, применяющих специальный налоговый режим, организаций, образующих инфраструктуру поддержки субъектов малого и среднего </w:t>
            </w:r>
            <w:r>
              <w:rPr>
                <w:sz w:val="28"/>
                <w:szCs w:val="28"/>
              </w:rPr>
              <w:lastRenderedPageBreak/>
              <w:t xml:space="preserve">предпринимательства </w:t>
            </w:r>
            <w:r w:rsidRPr="00920654">
              <w:rPr>
                <w:sz w:val="28"/>
                <w:szCs w:val="28"/>
              </w:rPr>
              <w:t xml:space="preserve">на  территории городского округа </w:t>
            </w:r>
            <w:r>
              <w:rPr>
                <w:sz w:val="28"/>
                <w:szCs w:val="28"/>
              </w:rPr>
              <w:t>Тейково Ивановской области.</w:t>
            </w:r>
          </w:p>
        </w:tc>
      </w:tr>
      <w:tr w:rsidR="0040477B" w:rsidRPr="00D025AE" w14:paraId="1E9A1FDE" w14:textId="77777777" w:rsidTr="00A579C6">
        <w:tc>
          <w:tcPr>
            <w:tcW w:w="0" w:type="auto"/>
            <w:tcBorders>
              <w:top w:val="single" w:sz="4" w:space="0" w:color="000000"/>
              <w:left w:val="single" w:sz="4" w:space="0" w:color="000000"/>
              <w:bottom w:val="single" w:sz="4" w:space="0" w:color="000000"/>
              <w:right w:val="single" w:sz="4" w:space="0" w:color="000000"/>
            </w:tcBorders>
          </w:tcPr>
          <w:p w14:paraId="20482BEF" w14:textId="77777777" w:rsidR="0040477B" w:rsidRPr="00D025AE" w:rsidRDefault="0040477B" w:rsidP="00A579C6">
            <w:pPr>
              <w:autoSpaceDE w:val="0"/>
              <w:autoSpaceDN w:val="0"/>
              <w:rPr>
                <w:sz w:val="28"/>
                <w:szCs w:val="28"/>
              </w:rPr>
            </w:pPr>
            <w:r w:rsidRPr="00D025AE">
              <w:rPr>
                <w:sz w:val="28"/>
                <w:szCs w:val="28"/>
              </w:rPr>
              <w:t>Объемы   бюджетных</w:t>
            </w:r>
          </w:p>
          <w:p w14:paraId="0BCA3849" w14:textId="77777777" w:rsidR="0040477B" w:rsidRPr="00D025AE" w:rsidRDefault="0040477B" w:rsidP="00A579C6">
            <w:pPr>
              <w:autoSpaceDE w:val="0"/>
              <w:autoSpaceDN w:val="0"/>
              <w:rPr>
                <w:sz w:val="28"/>
                <w:szCs w:val="28"/>
              </w:rPr>
            </w:pPr>
            <w:r w:rsidRPr="00D025AE">
              <w:rPr>
                <w:sz w:val="28"/>
                <w:szCs w:val="28"/>
              </w:rPr>
              <w:t xml:space="preserve">ассигнований      </w:t>
            </w:r>
          </w:p>
          <w:p w14:paraId="67DDEE6E" w14:textId="77777777" w:rsidR="0040477B" w:rsidRPr="00D025AE" w:rsidRDefault="0040477B" w:rsidP="00A579C6">
            <w:pPr>
              <w:autoSpaceDE w:val="0"/>
              <w:autoSpaceDN w:val="0"/>
              <w:rPr>
                <w:sz w:val="28"/>
                <w:szCs w:val="28"/>
              </w:rPr>
            </w:pPr>
            <w:r w:rsidRPr="00D025AE">
              <w:rPr>
                <w:sz w:val="28"/>
                <w:szCs w:val="28"/>
              </w:rPr>
              <w:t xml:space="preserve">муниципальной  </w:t>
            </w:r>
          </w:p>
          <w:p w14:paraId="4810EEB7" w14:textId="77777777" w:rsidR="0040477B" w:rsidRPr="00D025AE" w:rsidRDefault="0040477B" w:rsidP="00A579C6">
            <w:pPr>
              <w:autoSpaceDE w:val="0"/>
              <w:autoSpaceDN w:val="0"/>
              <w:rPr>
                <w:sz w:val="28"/>
                <w:szCs w:val="28"/>
              </w:rPr>
            </w:pPr>
            <w:r w:rsidRPr="00D025AE">
              <w:rPr>
                <w:sz w:val="28"/>
                <w:szCs w:val="28"/>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14:paraId="4CA2CCE1" w14:textId="77777777" w:rsidR="0040477B" w:rsidRPr="00D025AE" w:rsidRDefault="0040477B" w:rsidP="00A579C6">
            <w:pPr>
              <w:widowControl w:val="0"/>
              <w:autoSpaceDE w:val="0"/>
              <w:autoSpaceDN w:val="0"/>
              <w:adjustRightInd w:val="0"/>
              <w:rPr>
                <w:sz w:val="28"/>
                <w:szCs w:val="28"/>
              </w:rPr>
            </w:pPr>
            <w:r w:rsidRPr="00D025AE">
              <w:rPr>
                <w:sz w:val="28"/>
                <w:szCs w:val="28"/>
              </w:rPr>
              <w:t xml:space="preserve">Общий объем бюджетных ассигнований – </w:t>
            </w:r>
            <w:r>
              <w:rPr>
                <w:sz w:val="28"/>
                <w:szCs w:val="28"/>
              </w:rPr>
              <w:t>0</w:t>
            </w:r>
            <w:r w:rsidRPr="00D025AE">
              <w:rPr>
                <w:sz w:val="28"/>
                <w:szCs w:val="28"/>
              </w:rPr>
              <w:t xml:space="preserve"> тыс.</w:t>
            </w:r>
            <w:r>
              <w:rPr>
                <w:sz w:val="28"/>
                <w:szCs w:val="28"/>
              </w:rPr>
              <w:t xml:space="preserve"> </w:t>
            </w:r>
            <w:r w:rsidRPr="00D025AE">
              <w:rPr>
                <w:sz w:val="28"/>
                <w:szCs w:val="28"/>
              </w:rPr>
              <w:t xml:space="preserve">руб., в том числе:                   </w:t>
            </w:r>
          </w:p>
          <w:p w14:paraId="1C9AAAE2" w14:textId="77777777" w:rsidR="0040477B" w:rsidRPr="00D025AE" w:rsidRDefault="0040477B" w:rsidP="00A579C6">
            <w:pPr>
              <w:widowControl w:val="0"/>
              <w:autoSpaceDE w:val="0"/>
              <w:autoSpaceDN w:val="0"/>
              <w:adjustRightInd w:val="0"/>
              <w:rPr>
                <w:sz w:val="28"/>
                <w:szCs w:val="28"/>
              </w:rPr>
            </w:pPr>
            <w:r w:rsidRPr="00D025AE">
              <w:rPr>
                <w:sz w:val="28"/>
                <w:szCs w:val="28"/>
              </w:rPr>
              <w:t>20</w:t>
            </w:r>
            <w:r>
              <w:rPr>
                <w:sz w:val="28"/>
                <w:szCs w:val="28"/>
              </w:rPr>
              <w:t>23 год – 0</w:t>
            </w:r>
            <w:r w:rsidRPr="00D025AE">
              <w:rPr>
                <w:sz w:val="28"/>
                <w:szCs w:val="28"/>
              </w:rPr>
              <w:t xml:space="preserve"> тыс. руб.,                        </w:t>
            </w:r>
          </w:p>
          <w:p w14:paraId="749A5D17" w14:textId="77777777" w:rsidR="0040477B" w:rsidRPr="00D025AE" w:rsidRDefault="0040477B" w:rsidP="00A579C6">
            <w:pPr>
              <w:widowControl w:val="0"/>
              <w:autoSpaceDE w:val="0"/>
              <w:autoSpaceDN w:val="0"/>
              <w:adjustRightInd w:val="0"/>
              <w:rPr>
                <w:sz w:val="28"/>
                <w:szCs w:val="28"/>
              </w:rPr>
            </w:pPr>
            <w:r>
              <w:rPr>
                <w:sz w:val="28"/>
                <w:szCs w:val="28"/>
              </w:rPr>
              <w:t>2024</w:t>
            </w:r>
            <w:r w:rsidRPr="00D025AE">
              <w:rPr>
                <w:sz w:val="28"/>
                <w:szCs w:val="28"/>
              </w:rPr>
              <w:t xml:space="preserve"> год –</w:t>
            </w:r>
            <w:r>
              <w:rPr>
                <w:sz w:val="28"/>
                <w:szCs w:val="28"/>
              </w:rPr>
              <w:t xml:space="preserve"> 0</w:t>
            </w:r>
            <w:r w:rsidRPr="00D025AE">
              <w:rPr>
                <w:sz w:val="28"/>
                <w:szCs w:val="28"/>
              </w:rPr>
              <w:t xml:space="preserve"> тыс. руб.,                        </w:t>
            </w:r>
          </w:p>
          <w:p w14:paraId="60F23603" w14:textId="77777777" w:rsidR="0040477B" w:rsidRPr="00D025AE" w:rsidRDefault="0040477B" w:rsidP="00A579C6">
            <w:pPr>
              <w:widowControl w:val="0"/>
              <w:autoSpaceDE w:val="0"/>
              <w:autoSpaceDN w:val="0"/>
              <w:adjustRightInd w:val="0"/>
              <w:rPr>
                <w:sz w:val="28"/>
                <w:szCs w:val="28"/>
              </w:rPr>
            </w:pPr>
            <w:r>
              <w:rPr>
                <w:sz w:val="28"/>
                <w:szCs w:val="28"/>
              </w:rPr>
              <w:t>2025 год – 0</w:t>
            </w:r>
            <w:r w:rsidRPr="00D025AE">
              <w:rPr>
                <w:sz w:val="28"/>
                <w:szCs w:val="28"/>
              </w:rPr>
              <w:t xml:space="preserve"> тыс. руб.,    </w:t>
            </w:r>
          </w:p>
          <w:p w14:paraId="470EF844" w14:textId="77777777" w:rsidR="0040477B" w:rsidRPr="00D025AE" w:rsidRDefault="0040477B" w:rsidP="00A579C6">
            <w:pPr>
              <w:widowControl w:val="0"/>
              <w:autoSpaceDE w:val="0"/>
              <w:autoSpaceDN w:val="0"/>
              <w:adjustRightInd w:val="0"/>
              <w:rPr>
                <w:sz w:val="28"/>
                <w:szCs w:val="28"/>
              </w:rPr>
            </w:pPr>
            <w:r>
              <w:rPr>
                <w:sz w:val="28"/>
                <w:szCs w:val="28"/>
              </w:rPr>
              <w:t>2026</w:t>
            </w:r>
            <w:r w:rsidRPr="00D025AE">
              <w:rPr>
                <w:sz w:val="28"/>
                <w:szCs w:val="28"/>
              </w:rPr>
              <w:t xml:space="preserve"> год – 0  тыс. руб.,                        </w:t>
            </w:r>
          </w:p>
          <w:p w14:paraId="2457271D" w14:textId="77777777" w:rsidR="0040477B" w:rsidRPr="00D025AE" w:rsidRDefault="0040477B" w:rsidP="00A579C6">
            <w:pPr>
              <w:widowControl w:val="0"/>
              <w:autoSpaceDE w:val="0"/>
              <w:autoSpaceDN w:val="0"/>
              <w:adjustRightInd w:val="0"/>
              <w:rPr>
                <w:sz w:val="28"/>
                <w:szCs w:val="28"/>
              </w:rPr>
            </w:pPr>
            <w:r>
              <w:rPr>
                <w:sz w:val="28"/>
                <w:szCs w:val="28"/>
              </w:rPr>
              <w:t>2027</w:t>
            </w:r>
            <w:r w:rsidRPr="00D025AE">
              <w:rPr>
                <w:sz w:val="28"/>
                <w:szCs w:val="28"/>
              </w:rPr>
              <w:t xml:space="preserve"> год –</w:t>
            </w:r>
            <w:r>
              <w:rPr>
                <w:sz w:val="28"/>
                <w:szCs w:val="28"/>
              </w:rPr>
              <w:t xml:space="preserve"> </w:t>
            </w:r>
            <w:r w:rsidRPr="00D025AE">
              <w:rPr>
                <w:sz w:val="28"/>
                <w:szCs w:val="28"/>
              </w:rPr>
              <w:t xml:space="preserve">0  тыс. руб.,                        </w:t>
            </w:r>
          </w:p>
          <w:p w14:paraId="3E845848" w14:textId="77777777" w:rsidR="0040477B" w:rsidRPr="00D025AE" w:rsidRDefault="0040477B" w:rsidP="00A579C6">
            <w:pPr>
              <w:widowControl w:val="0"/>
              <w:autoSpaceDE w:val="0"/>
              <w:autoSpaceDN w:val="0"/>
              <w:adjustRightInd w:val="0"/>
              <w:rPr>
                <w:sz w:val="28"/>
                <w:szCs w:val="28"/>
              </w:rPr>
            </w:pPr>
            <w:r>
              <w:rPr>
                <w:sz w:val="28"/>
                <w:szCs w:val="28"/>
              </w:rPr>
              <w:t xml:space="preserve">2028 год – </w:t>
            </w:r>
            <w:r w:rsidRPr="00D025AE">
              <w:rPr>
                <w:sz w:val="28"/>
                <w:szCs w:val="28"/>
              </w:rPr>
              <w:t xml:space="preserve">0 </w:t>
            </w:r>
            <w:r>
              <w:rPr>
                <w:sz w:val="28"/>
                <w:szCs w:val="28"/>
              </w:rPr>
              <w:t xml:space="preserve"> тыс. руб.</w:t>
            </w:r>
            <w:r w:rsidRPr="00D025AE">
              <w:rPr>
                <w:sz w:val="28"/>
                <w:szCs w:val="28"/>
              </w:rPr>
              <w:t xml:space="preserve">      </w:t>
            </w:r>
          </w:p>
          <w:p w14:paraId="763B8657" w14:textId="77777777" w:rsidR="0040477B" w:rsidRPr="00D025AE" w:rsidRDefault="0040477B" w:rsidP="00A579C6">
            <w:pPr>
              <w:widowControl w:val="0"/>
              <w:autoSpaceDE w:val="0"/>
              <w:autoSpaceDN w:val="0"/>
              <w:adjustRightInd w:val="0"/>
              <w:rPr>
                <w:sz w:val="28"/>
                <w:szCs w:val="28"/>
              </w:rPr>
            </w:pPr>
          </w:p>
          <w:p w14:paraId="649D9CAF" w14:textId="77777777" w:rsidR="0040477B" w:rsidRPr="00D025AE" w:rsidRDefault="0040477B" w:rsidP="00A579C6">
            <w:pPr>
              <w:widowControl w:val="0"/>
              <w:autoSpaceDE w:val="0"/>
              <w:autoSpaceDN w:val="0"/>
              <w:adjustRightInd w:val="0"/>
              <w:rPr>
                <w:sz w:val="28"/>
                <w:szCs w:val="28"/>
              </w:rPr>
            </w:pPr>
            <w:r w:rsidRPr="00D025AE">
              <w:rPr>
                <w:sz w:val="28"/>
                <w:szCs w:val="28"/>
              </w:rPr>
              <w:t>в том числе:</w:t>
            </w:r>
          </w:p>
          <w:p w14:paraId="0D90C0C4" w14:textId="77777777" w:rsidR="0040477B" w:rsidRPr="00D025AE" w:rsidRDefault="0040477B" w:rsidP="00A579C6">
            <w:pPr>
              <w:widowControl w:val="0"/>
              <w:autoSpaceDE w:val="0"/>
              <w:autoSpaceDN w:val="0"/>
              <w:adjustRightInd w:val="0"/>
              <w:rPr>
                <w:sz w:val="28"/>
                <w:szCs w:val="28"/>
              </w:rPr>
            </w:pPr>
            <w:r w:rsidRPr="00D025AE">
              <w:rPr>
                <w:sz w:val="28"/>
                <w:szCs w:val="28"/>
              </w:rPr>
              <w:t xml:space="preserve">-  бюджет города </w:t>
            </w:r>
            <w:r>
              <w:rPr>
                <w:sz w:val="28"/>
                <w:szCs w:val="28"/>
              </w:rPr>
              <w:t>Тейково</w:t>
            </w:r>
            <w:r w:rsidRPr="00D025AE">
              <w:rPr>
                <w:sz w:val="28"/>
                <w:szCs w:val="28"/>
              </w:rPr>
              <w:t xml:space="preserve"> –</w:t>
            </w:r>
            <w:r>
              <w:rPr>
                <w:sz w:val="28"/>
                <w:szCs w:val="28"/>
              </w:rPr>
              <w:t>0</w:t>
            </w:r>
            <w:r w:rsidRPr="00D025AE">
              <w:rPr>
                <w:sz w:val="28"/>
                <w:szCs w:val="28"/>
              </w:rPr>
              <w:t xml:space="preserve"> тыс.</w:t>
            </w:r>
            <w:r>
              <w:rPr>
                <w:sz w:val="28"/>
                <w:szCs w:val="28"/>
              </w:rPr>
              <w:t xml:space="preserve"> </w:t>
            </w:r>
            <w:r w:rsidRPr="00D025AE">
              <w:rPr>
                <w:sz w:val="28"/>
                <w:szCs w:val="28"/>
              </w:rPr>
              <w:t xml:space="preserve">руб.:                                   </w:t>
            </w:r>
          </w:p>
          <w:p w14:paraId="053FD4DB" w14:textId="77777777" w:rsidR="0040477B" w:rsidRPr="00D025AE" w:rsidRDefault="0040477B" w:rsidP="00A579C6">
            <w:pPr>
              <w:widowControl w:val="0"/>
              <w:autoSpaceDE w:val="0"/>
              <w:autoSpaceDN w:val="0"/>
              <w:adjustRightInd w:val="0"/>
              <w:rPr>
                <w:sz w:val="28"/>
                <w:szCs w:val="28"/>
              </w:rPr>
            </w:pPr>
            <w:r w:rsidRPr="00D025AE">
              <w:rPr>
                <w:sz w:val="28"/>
                <w:szCs w:val="28"/>
              </w:rPr>
              <w:t>20</w:t>
            </w:r>
            <w:r>
              <w:rPr>
                <w:sz w:val="28"/>
                <w:szCs w:val="28"/>
              </w:rPr>
              <w:t>23 год – 0</w:t>
            </w:r>
            <w:r w:rsidRPr="00D025AE">
              <w:rPr>
                <w:sz w:val="28"/>
                <w:szCs w:val="28"/>
              </w:rPr>
              <w:t xml:space="preserve"> тыс. руб.,                        </w:t>
            </w:r>
          </w:p>
          <w:p w14:paraId="7CD58B21" w14:textId="77777777" w:rsidR="0040477B" w:rsidRPr="00D025AE" w:rsidRDefault="0040477B" w:rsidP="00A579C6">
            <w:pPr>
              <w:widowControl w:val="0"/>
              <w:autoSpaceDE w:val="0"/>
              <w:autoSpaceDN w:val="0"/>
              <w:adjustRightInd w:val="0"/>
              <w:rPr>
                <w:sz w:val="28"/>
                <w:szCs w:val="28"/>
              </w:rPr>
            </w:pPr>
            <w:r>
              <w:rPr>
                <w:sz w:val="28"/>
                <w:szCs w:val="28"/>
              </w:rPr>
              <w:t>2024</w:t>
            </w:r>
            <w:r w:rsidRPr="00D025AE">
              <w:rPr>
                <w:sz w:val="28"/>
                <w:szCs w:val="28"/>
              </w:rPr>
              <w:t xml:space="preserve"> год –</w:t>
            </w:r>
            <w:r>
              <w:rPr>
                <w:sz w:val="28"/>
                <w:szCs w:val="28"/>
              </w:rPr>
              <w:t xml:space="preserve"> 0</w:t>
            </w:r>
            <w:r w:rsidRPr="00D025AE">
              <w:rPr>
                <w:sz w:val="28"/>
                <w:szCs w:val="28"/>
              </w:rPr>
              <w:t xml:space="preserve"> тыс. руб.,                        </w:t>
            </w:r>
          </w:p>
          <w:p w14:paraId="27476C52" w14:textId="77777777" w:rsidR="0040477B" w:rsidRPr="00D025AE" w:rsidRDefault="0040477B" w:rsidP="00A579C6">
            <w:pPr>
              <w:widowControl w:val="0"/>
              <w:autoSpaceDE w:val="0"/>
              <w:autoSpaceDN w:val="0"/>
              <w:adjustRightInd w:val="0"/>
              <w:rPr>
                <w:sz w:val="28"/>
                <w:szCs w:val="28"/>
              </w:rPr>
            </w:pPr>
            <w:r>
              <w:rPr>
                <w:sz w:val="28"/>
                <w:szCs w:val="28"/>
              </w:rPr>
              <w:t>2025 год – 0</w:t>
            </w:r>
            <w:r w:rsidRPr="00D025AE">
              <w:rPr>
                <w:sz w:val="28"/>
                <w:szCs w:val="28"/>
              </w:rPr>
              <w:t xml:space="preserve"> тыс. руб.,    </w:t>
            </w:r>
          </w:p>
          <w:p w14:paraId="7A135F07" w14:textId="77777777" w:rsidR="0040477B" w:rsidRPr="00D025AE" w:rsidRDefault="0040477B" w:rsidP="00A579C6">
            <w:pPr>
              <w:widowControl w:val="0"/>
              <w:autoSpaceDE w:val="0"/>
              <w:autoSpaceDN w:val="0"/>
              <w:adjustRightInd w:val="0"/>
              <w:rPr>
                <w:sz w:val="28"/>
                <w:szCs w:val="28"/>
              </w:rPr>
            </w:pPr>
            <w:r>
              <w:rPr>
                <w:sz w:val="28"/>
                <w:szCs w:val="28"/>
              </w:rPr>
              <w:t>2026</w:t>
            </w:r>
            <w:r w:rsidRPr="00D025AE">
              <w:rPr>
                <w:sz w:val="28"/>
                <w:szCs w:val="28"/>
              </w:rPr>
              <w:t xml:space="preserve"> год – 0  тыс. руб.,                        </w:t>
            </w:r>
          </w:p>
          <w:p w14:paraId="54317632" w14:textId="77777777" w:rsidR="0040477B" w:rsidRPr="00D025AE" w:rsidRDefault="0040477B" w:rsidP="00A579C6">
            <w:pPr>
              <w:widowControl w:val="0"/>
              <w:autoSpaceDE w:val="0"/>
              <w:autoSpaceDN w:val="0"/>
              <w:adjustRightInd w:val="0"/>
              <w:rPr>
                <w:sz w:val="28"/>
                <w:szCs w:val="28"/>
              </w:rPr>
            </w:pPr>
            <w:r>
              <w:rPr>
                <w:sz w:val="28"/>
                <w:szCs w:val="28"/>
              </w:rPr>
              <w:t>2027</w:t>
            </w:r>
            <w:r w:rsidRPr="00D025AE">
              <w:rPr>
                <w:sz w:val="28"/>
                <w:szCs w:val="28"/>
              </w:rPr>
              <w:t xml:space="preserve"> год –</w:t>
            </w:r>
            <w:r>
              <w:rPr>
                <w:sz w:val="28"/>
                <w:szCs w:val="28"/>
              </w:rPr>
              <w:t xml:space="preserve"> </w:t>
            </w:r>
            <w:r w:rsidRPr="00D025AE">
              <w:rPr>
                <w:sz w:val="28"/>
                <w:szCs w:val="28"/>
              </w:rPr>
              <w:t xml:space="preserve">0  тыс. руб.,                        </w:t>
            </w:r>
          </w:p>
          <w:p w14:paraId="08903050" w14:textId="77777777" w:rsidR="0040477B" w:rsidRPr="00D025AE" w:rsidRDefault="0040477B" w:rsidP="00A579C6">
            <w:pPr>
              <w:widowControl w:val="0"/>
              <w:autoSpaceDE w:val="0"/>
              <w:autoSpaceDN w:val="0"/>
              <w:adjustRightInd w:val="0"/>
              <w:rPr>
                <w:sz w:val="28"/>
                <w:szCs w:val="28"/>
              </w:rPr>
            </w:pPr>
            <w:r>
              <w:rPr>
                <w:sz w:val="28"/>
                <w:szCs w:val="28"/>
              </w:rPr>
              <w:t xml:space="preserve">2028 год – </w:t>
            </w:r>
            <w:r w:rsidRPr="00D025AE">
              <w:rPr>
                <w:sz w:val="28"/>
                <w:szCs w:val="28"/>
              </w:rPr>
              <w:t xml:space="preserve">0 </w:t>
            </w:r>
            <w:r>
              <w:rPr>
                <w:sz w:val="28"/>
                <w:szCs w:val="28"/>
              </w:rPr>
              <w:t xml:space="preserve"> тыс. руб.,</w:t>
            </w:r>
            <w:r w:rsidRPr="00D025AE">
              <w:rPr>
                <w:sz w:val="28"/>
                <w:szCs w:val="28"/>
              </w:rPr>
              <w:t xml:space="preserve">  </w:t>
            </w:r>
          </w:p>
        </w:tc>
      </w:tr>
      <w:tr w:rsidR="0040477B" w:rsidRPr="00D025AE" w14:paraId="29D8D30B" w14:textId="77777777" w:rsidTr="00A579C6">
        <w:tc>
          <w:tcPr>
            <w:tcW w:w="0" w:type="auto"/>
            <w:tcBorders>
              <w:top w:val="single" w:sz="4" w:space="0" w:color="000000"/>
              <w:left w:val="single" w:sz="4" w:space="0" w:color="000000"/>
              <w:bottom w:val="single" w:sz="4" w:space="0" w:color="000000"/>
              <w:right w:val="single" w:sz="4" w:space="0" w:color="000000"/>
            </w:tcBorders>
          </w:tcPr>
          <w:p w14:paraId="19C540F9" w14:textId="77777777" w:rsidR="0040477B" w:rsidRPr="00D025AE" w:rsidRDefault="0040477B" w:rsidP="00A579C6">
            <w:pPr>
              <w:autoSpaceDE w:val="0"/>
              <w:autoSpaceDN w:val="0"/>
              <w:rPr>
                <w:sz w:val="28"/>
                <w:szCs w:val="28"/>
              </w:rPr>
            </w:pPr>
            <w:r>
              <w:rPr>
                <w:sz w:val="28"/>
                <w:szCs w:val="28"/>
              </w:rPr>
              <w:t>Ожидаемые результаты реализации программы</w:t>
            </w:r>
          </w:p>
        </w:tc>
        <w:tc>
          <w:tcPr>
            <w:tcW w:w="7492" w:type="dxa"/>
            <w:tcBorders>
              <w:top w:val="single" w:sz="4" w:space="0" w:color="000000"/>
              <w:left w:val="single" w:sz="4" w:space="0" w:color="000000"/>
              <w:bottom w:val="single" w:sz="4" w:space="0" w:color="000000"/>
              <w:right w:val="single" w:sz="4" w:space="0" w:color="000000"/>
            </w:tcBorders>
          </w:tcPr>
          <w:p w14:paraId="3F5A4236" w14:textId="77777777" w:rsidR="0040477B" w:rsidRDefault="0040477B" w:rsidP="00A579C6">
            <w:pPr>
              <w:widowControl w:val="0"/>
              <w:autoSpaceDE w:val="0"/>
              <w:autoSpaceDN w:val="0"/>
              <w:adjustRightInd w:val="0"/>
              <w:jc w:val="both"/>
              <w:rPr>
                <w:sz w:val="28"/>
                <w:szCs w:val="28"/>
              </w:rPr>
            </w:pPr>
            <w:r>
              <w:rPr>
                <w:sz w:val="28"/>
                <w:szCs w:val="28"/>
              </w:rPr>
              <w:t>- Количество вновь зарегистрированных субъектов малого и среднего предпринимательства – не менее 60 единиц ежегодно;</w:t>
            </w:r>
          </w:p>
          <w:p w14:paraId="04AADC79" w14:textId="77777777" w:rsidR="0040477B" w:rsidRPr="00D025AE" w:rsidRDefault="0040477B" w:rsidP="00A579C6">
            <w:pPr>
              <w:widowControl w:val="0"/>
              <w:autoSpaceDE w:val="0"/>
              <w:autoSpaceDN w:val="0"/>
              <w:adjustRightInd w:val="0"/>
              <w:jc w:val="both"/>
              <w:rPr>
                <w:sz w:val="28"/>
                <w:szCs w:val="28"/>
              </w:rPr>
            </w:pPr>
            <w:r>
              <w:rPr>
                <w:sz w:val="28"/>
                <w:szCs w:val="28"/>
              </w:rPr>
              <w:t>- Количество объектов в Перечне муниципального имущества, предназначенного для предоставления во владение и (или) пользование СМСП, а также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 - не менее 7 объектов.</w:t>
            </w:r>
          </w:p>
        </w:tc>
      </w:tr>
    </w:tbl>
    <w:p w14:paraId="7E25129A" w14:textId="77777777" w:rsidR="0040477B" w:rsidRPr="00D025AE" w:rsidRDefault="0040477B" w:rsidP="0040477B">
      <w:pPr>
        <w:pStyle w:val="af6"/>
        <w:spacing w:after="0" w:line="240" w:lineRule="auto"/>
        <w:ind w:left="0"/>
        <w:rPr>
          <w:rFonts w:ascii="Times New Roman" w:hAnsi="Times New Roman" w:cs="Times New Roman"/>
          <w:sz w:val="28"/>
          <w:szCs w:val="28"/>
        </w:rPr>
      </w:pPr>
    </w:p>
    <w:p w14:paraId="6F479454" w14:textId="77777777" w:rsidR="0040477B" w:rsidRDefault="0040477B" w:rsidP="0040477B">
      <w:pPr>
        <w:widowControl w:val="0"/>
        <w:autoSpaceDE w:val="0"/>
        <w:autoSpaceDN w:val="0"/>
        <w:adjustRightInd w:val="0"/>
        <w:jc w:val="right"/>
        <w:rPr>
          <w:b/>
        </w:rPr>
      </w:pPr>
    </w:p>
    <w:p w14:paraId="28125A6C" w14:textId="77777777" w:rsidR="0040477B" w:rsidRDefault="0040477B" w:rsidP="0040477B">
      <w:pPr>
        <w:widowControl w:val="0"/>
        <w:autoSpaceDE w:val="0"/>
        <w:autoSpaceDN w:val="0"/>
        <w:adjustRightInd w:val="0"/>
        <w:jc w:val="right"/>
        <w:rPr>
          <w:b/>
        </w:rPr>
      </w:pPr>
    </w:p>
    <w:p w14:paraId="6323971B" w14:textId="77777777" w:rsidR="0040477B" w:rsidRDefault="0040477B" w:rsidP="0040477B">
      <w:pPr>
        <w:widowControl w:val="0"/>
        <w:autoSpaceDE w:val="0"/>
        <w:autoSpaceDN w:val="0"/>
        <w:adjustRightInd w:val="0"/>
        <w:jc w:val="right"/>
        <w:rPr>
          <w:b/>
        </w:rPr>
      </w:pPr>
    </w:p>
    <w:p w14:paraId="6768D7A6" w14:textId="77777777" w:rsidR="0040477B" w:rsidRDefault="0040477B" w:rsidP="0040477B">
      <w:pPr>
        <w:widowControl w:val="0"/>
        <w:autoSpaceDE w:val="0"/>
        <w:autoSpaceDN w:val="0"/>
        <w:adjustRightInd w:val="0"/>
        <w:jc w:val="right"/>
        <w:rPr>
          <w:b/>
        </w:rPr>
      </w:pPr>
    </w:p>
    <w:p w14:paraId="3C25EA46" w14:textId="77777777" w:rsidR="0040477B" w:rsidRDefault="0040477B" w:rsidP="0040477B">
      <w:pPr>
        <w:widowControl w:val="0"/>
        <w:autoSpaceDE w:val="0"/>
        <w:autoSpaceDN w:val="0"/>
        <w:adjustRightInd w:val="0"/>
        <w:jc w:val="right"/>
        <w:rPr>
          <w:b/>
        </w:rPr>
      </w:pPr>
    </w:p>
    <w:p w14:paraId="159959A5" w14:textId="77777777" w:rsidR="0040477B" w:rsidRDefault="0040477B" w:rsidP="0040477B">
      <w:pPr>
        <w:widowControl w:val="0"/>
        <w:autoSpaceDE w:val="0"/>
        <w:autoSpaceDN w:val="0"/>
        <w:adjustRightInd w:val="0"/>
        <w:jc w:val="right"/>
        <w:rPr>
          <w:b/>
        </w:rPr>
      </w:pPr>
    </w:p>
    <w:p w14:paraId="3710DD18" w14:textId="77777777" w:rsidR="0040477B" w:rsidRDefault="0040477B" w:rsidP="0040477B">
      <w:pPr>
        <w:widowControl w:val="0"/>
        <w:autoSpaceDE w:val="0"/>
        <w:autoSpaceDN w:val="0"/>
        <w:adjustRightInd w:val="0"/>
        <w:jc w:val="right"/>
        <w:rPr>
          <w:b/>
        </w:rPr>
      </w:pPr>
    </w:p>
    <w:p w14:paraId="1CFEA681" w14:textId="77777777" w:rsidR="0040477B" w:rsidRDefault="0040477B" w:rsidP="0040477B">
      <w:pPr>
        <w:widowControl w:val="0"/>
        <w:autoSpaceDE w:val="0"/>
        <w:autoSpaceDN w:val="0"/>
        <w:adjustRightInd w:val="0"/>
        <w:jc w:val="right"/>
        <w:rPr>
          <w:b/>
        </w:rPr>
      </w:pPr>
    </w:p>
    <w:p w14:paraId="704672F6" w14:textId="77777777" w:rsidR="0040477B" w:rsidRDefault="0040477B" w:rsidP="0040477B">
      <w:pPr>
        <w:widowControl w:val="0"/>
        <w:autoSpaceDE w:val="0"/>
        <w:autoSpaceDN w:val="0"/>
        <w:adjustRightInd w:val="0"/>
        <w:jc w:val="right"/>
        <w:rPr>
          <w:b/>
        </w:rPr>
      </w:pPr>
    </w:p>
    <w:p w14:paraId="59B527E0" w14:textId="77777777" w:rsidR="0040477B" w:rsidRDefault="0040477B" w:rsidP="0040477B">
      <w:pPr>
        <w:widowControl w:val="0"/>
        <w:autoSpaceDE w:val="0"/>
        <w:autoSpaceDN w:val="0"/>
        <w:adjustRightInd w:val="0"/>
        <w:jc w:val="right"/>
        <w:rPr>
          <w:b/>
        </w:rPr>
      </w:pPr>
    </w:p>
    <w:p w14:paraId="15C7946B" w14:textId="77777777" w:rsidR="0040477B" w:rsidRDefault="0040477B" w:rsidP="0040477B">
      <w:pPr>
        <w:widowControl w:val="0"/>
        <w:autoSpaceDE w:val="0"/>
        <w:autoSpaceDN w:val="0"/>
        <w:adjustRightInd w:val="0"/>
        <w:jc w:val="right"/>
        <w:rPr>
          <w:b/>
        </w:rPr>
      </w:pPr>
    </w:p>
    <w:p w14:paraId="249590C2" w14:textId="77777777" w:rsidR="0040477B" w:rsidRDefault="0040477B" w:rsidP="0040477B">
      <w:pPr>
        <w:widowControl w:val="0"/>
        <w:autoSpaceDE w:val="0"/>
        <w:autoSpaceDN w:val="0"/>
        <w:adjustRightInd w:val="0"/>
        <w:jc w:val="right"/>
        <w:rPr>
          <w:b/>
        </w:rPr>
      </w:pPr>
    </w:p>
    <w:p w14:paraId="18DF2BAF" w14:textId="77777777" w:rsidR="0040477B" w:rsidRDefault="0040477B" w:rsidP="0040477B">
      <w:pPr>
        <w:widowControl w:val="0"/>
        <w:autoSpaceDE w:val="0"/>
        <w:autoSpaceDN w:val="0"/>
        <w:adjustRightInd w:val="0"/>
        <w:jc w:val="right"/>
        <w:rPr>
          <w:b/>
        </w:rPr>
      </w:pPr>
    </w:p>
    <w:p w14:paraId="449B9DCF" w14:textId="77777777" w:rsidR="0040477B" w:rsidRDefault="0040477B" w:rsidP="0040477B">
      <w:pPr>
        <w:widowControl w:val="0"/>
        <w:autoSpaceDE w:val="0"/>
        <w:autoSpaceDN w:val="0"/>
        <w:adjustRightInd w:val="0"/>
        <w:jc w:val="right"/>
        <w:rPr>
          <w:b/>
        </w:rPr>
      </w:pPr>
    </w:p>
    <w:p w14:paraId="2101E1BF" w14:textId="77777777" w:rsidR="0040477B" w:rsidRDefault="0040477B" w:rsidP="0040477B">
      <w:pPr>
        <w:widowControl w:val="0"/>
        <w:autoSpaceDE w:val="0"/>
        <w:autoSpaceDN w:val="0"/>
        <w:adjustRightInd w:val="0"/>
        <w:jc w:val="right"/>
        <w:rPr>
          <w:b/>
        </w:rPr>
      </w:pPr>
    </w:p>
    <w:p w14:paraId="603E242B" w14:textId="77777777" w:rsidR="0040477B" w:rsidRDefault="0040477B" w:rsidP="0040477B">
      <w:pPr>
        <w:widowControl w:val="0"/>
        <w:autoSpaceDE w:val="0"/>
        <w:autoSpaceDN w:val="0"/>
        <w:adjustRightInd w:val="0"/>
        <w:jc w:val="right"/>
        <w:rPr>
          <w:b/>
        </w:rPr>
      </w:pPr>
    </w:p>
    <w:p w14:paraId="4AFE5FE9" w14:textId="77777777" w:rsidR="0040477B" w:rsidRDefault="0040477B" w:rsidP="0040477B">
      <w:pPr>
        <w:widowControl w:val="0"/>
        <w:autoSpaceDE w:val="0"/>
        <w:autoSpaceDN w:val="0"/>
        <w:adjustRightInd w:val="0"/>
        <w:jc w:val="right"/>
        <w:rPr>
          <w:b/>
        </w:rPr>
      </w:pPr>
    </w:p>
    <w:p w14:paraId="72C45C76" w14:textId="77777777" w:rsidR="00176279" w:rsidRDefault="00176279" w:rsidP="0040477B">
      <w:pPr>
        <w:widowControl w:val="0"/>
        <w:autoSpaceDE w:val="0"/>
        <w:autoSpaceDN w:val="0"/>
        <w:adjustRightInd w:val="0"/>
        <w:jc w:val="right"/>
      </w:pPr>
    </w:p>
    <w:p w14:paraId="1BB242C4" w14:textId="49AC51A1" w:rsidR="0040477B" w:rsidRDefault="0040477B" w:rsidP="0040477B">
      <w:pPr>
        <w:widowControl w:val="0"/>
        <w:autoSpaceDE w:val="0"/>
        <w:autoSpaceDN w:val="0"/>
        <w:adjustRightInd w:val="0"/>
        <w:jc w:val="right"/>
      </w:pPr>
      <w:r>
        <w:lastRenderedPageBreak/>
        <w:t>Приложение 2</w:t>
      </w:r>
    </w:p>
    <w:p w14:paraId="20B819DE" w14:textId="77777777" w:rsidR="0040477B" w:rsidRDefault="0040477B" w:rsidP="0040477B">
      <w:pPr>
        <w:widowControl w:val="0"/>
        <w:autoSpaceDE w:val="0"/>
        <w:autoSpaceDN w:val="0"/>
        <w:adjustRightInd w:val="0"/>
        <w:jc w:val="right"/>
      </w:pPr>
      <w:r>
        <w:t>к постановлению администрации городского</w:t>
      </w:r>
    </w:p>
    <w:p w14:paraId="51C52A1F" w14:textId="77777777" w:rsidR="0040477B" w:rsidRDefault="0040477B" w:rsidP="0040477B">
      <w:pPr>
        <w:widowControl w:val="0"/>
        <w:autoSpaceDE w:val="0"/>
        <w:autoSpaceDN w:val="0"/>
        <w:adjustRightInd w:val="0"/>
        <w:jc w:val="right"/>
      </w:pPr>
      <w:r>
        <w:t>округа Тейково Ивановской области</w:t>
      </w:r>
    </w:p>
    <w:p w14:paraId="13EDC440" w14:textId="77777777" w:rsidR="0040477B" w:rsidRPr="00C22D37" w:rsidRDefault="0040477B" w:rsidP="0040477B">
      <w:pPr>
        <w:widowControl w:val="0"/>
        <w:autoSpaceDE w:val="0"/>
        <w:autoSpaceDN w:val="0"/>
        <w:adjustRightInd w:val="0"/>
        <w:jc w:val="center"/>
      </w:pPr>
      <w:r>
        <w:t xml:space="preserve">                                                                                                   от    21.05.2024               №287</w:t>
      </w:r>
    </w:p>
    <w:p w14:paraId="238E8EB0" w14:textId="77777777" w:rsidR="0040477B" w:rsidRDefault="0040477B" w:rsidP="0040477B">
      <w:pPr>
        <w:pStyle w:val="Pro-TabName"/>
        <w:spacing w:before="0" w:after="0"/>
        <w:jc w:val="right"/>
        <w:rPr>
          <w:i w:val="0"/>
        </w:rPr>
      </w:pPr>
    </w:p>
    <w:p w14:paraId="2F04BBB2" w14:textId="77777777" w:rsidR="0040477B" w:rsidRPr="005229A0" w:rsidRDefault="0040477B" w:rsidP="0040477B">
      <w:pPr>
        <w:pStyle w:val="3"/>
        <w:spacing w:before="0" w:after="0"/>
        <w:ind w:left="360"/>
        <w:jc w:val="center"/>
        <w:rPr>
          <w:rFonts w:ascii="Times New Roman" w:hAnsi="Times New Roman"/>
          <w:sz w:val="28"/>
          <w:szCs w:val="28"/>
        </w:rPr>
      </w:pPr>
      <w:r>
        <w:rPr>
          <w:rFonts w:ascii="Times New Roman" w:hAnsi="Times New Roman"/>
          <w:sz w:val="28"/>
          <w:szCs w:val="28"/>
        </w:rPr>
        <w:t xml:space="preserve">3. </w:t>
      </w:r>
      <w:r w:rsidRPr="005229A0">
        <w:rPr>
          <w:rFonts w:ascii="Times New Roman" w:hAnsi="Times New Roman"/>
          <w:sz w:val="28"/>
          <w:szCs w:val="28"/>
        </w:rPr>
        <w:t>Цел</w:t>
      </w:r>
      <w:r>
        <w:rPr>
          <w:rFonts w:ascii="Times New Roman" w:hAnsi="Times New Roman"/>
          <w:sz w:val="28"/>
          <w:szCs w:val="28"/>
        </w:rPr>
        <w:t>и</w:t>
      </w:r>
      <w:r w:rsidRPr="005229A0">
        <w:rPr>
          <w:rFonts w:ascii="Times New Roman" w:hAnsi="Times New Roman"/>
          <w:sz w:val="28"/>
          <w:szCs w:val="28"/>
        </w:rPr>
        <w:t xml:space="preserve"> и ожидаемые результаты реализации муниципальной программы</w:t>
      </w:r>
    </w:p>
    <w:p w14:paraId="63A1799F" w14:textId="77777777" w:rsidR="0040477B" w:rsidRPr="005229A0" w:rsidRDefault="0040477B" w:rsidP="0040477B">
      <w:pPr>
        <w:widowControl w:val="0"/>
        <w:autoSpaceDE w:val="0"/>
        <w:autoSpaceDN w:val="0"/>
        <w:adjustRightInd w:val="0"/>
        <w:jc w:val="both"/>
        <w:rPr>
          <w:sz w:val="28"/>
          <w:szCs w:val="28"/>
        </w:rPr>
      </w:pPr>
    </w:p>
    <w:p w14:paraId="44C3C06C" w14:textId="77777777" w:rsidR="0040477B" w:rsidRDefault="0040477B" w:rsidP="0040477B">
      <w:pPr>
        <w:widowControl w:val="0"/>
        <w:autoSpaceDE w:val="0"/>
        <w:autoSpaceDN w:val="0"/>
        <w:adjustRightInd w:val="0"/>
        <w:ind w:firstLine="540"/>
        <w:jc w:val="both"/>
        <w:rPr>
          <w:sz w:val="28"/>
          <w:szCs w:val="28"/>
        </w:rPr>
      </w:pPr>
      <w:r w:rsidRPr="0060681F">
        <w:rPr>
          <w:b/>
          <w:i/>
          <w:sz w:val="28"/>
          <w:szCs w:val="28"/>
        </w:rPr>
        <w:t>Цели реализации муниципальной программы</w:t>
      </w:r>
      <w:r>
        <w:rPr>
          <w:sz w:val="28"/>
          <w:szCs w:val="28"/>
        </w:rPr>
        <w:t>:</w:t>
      </w:r>
      <w:r w:rsidRPr="005229A0">
        <w:rPr>
          <w:sz w:val="28"/>
          <w:szCs w:val="28"/>
        </w:rPr>
        <w:t xml:space="preserve"> </w:t>
      </w:r>
    </w:p>
    <w:p w14:paraId="24B9CC26" w14:textId="77777777" w:rsidR="0040477B" w:rsidRDefault="0040477B" w:rsidP="0040477B">
      <w:pPr>
        <w:widowControl w:val="0"/>
        <w:autoSpaceDE w:val="0"/>
        <w:autoSpaceDN w:val="0"/>
        <w:adjustRightInd w:val="0"/>
        <w:ind w:firstLine="540"/>
        <w:jc w:val="both"/>
        <w:rPr>
          <w:sz w:val="28"/>
          <w:szCs w:val="28"/>
        </w:rPr>
      </w:pPr>
      <w:r w:rsidRPr="005229A0">
        <w:rPr>
          <w:sz w:val="28"/>
          <w:szCs w:val="28"/>
        </w:rPr>
        <w:t>- создание условий для развития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осуществляющих деятельность  на территории городского ок</w:t>
      </w:r>
      <w:r>
        <w:rPr>
          <w:sz w:val="28"/>
          <w:szCs w:val="28"/>
        </w:rPr>
        <w:t>руга Тейково Ивановской области;</w:t>
      </w:r>
    </w:p>
    <w:p w14:paraId="06D98A47" w14:textId="77777777" w:rsidR="0040477B" w:rsidRPr="005229A0" w:rsidRDefault="0040477B" w:rsidP="0040477B">
      <w:pPr>
        <w:widowControl w:val="0"/>
        <w:autoSpaceDE w:val="0"/>
        <w:autoSpaceDN w:val="0"/>
        <w:adjustRightInd w:val="0"/>
        <w:ind w:firstLine="540"/>
        <w:jc w:val="both"/>
        <w:rPr>
          <w:sz w:val="28"/>
          <w:szCs w:val="28"/>
        </w:rPr>
      </w:pPr>
      <w:r>
        <w:rPr>
          <w:sz w:val="28"/>
          <w:szCs w:val="28"/>
        </w:rPr>
        <w:t>- и</w:t>
      </w:r>
      <w:r w:rsidRPr="00920654">
        <w:rPr>
          <w:sz w:val="28"/>
          <w:szCs w:val="28"/>
        </w:rPr>
        <w:t>мущественная поддержка субъектов малого и среднего предпринимательства</w:t>
      </w:r>
      <w:r>
        <w:rPr>
          <w:sz w:val="28"/>
          <w:szCs w:val="28"/>
        </w:rPr>
        <w:t xml:space="preserve">, физических лиц, применяющих специальный налоговый режим, организаций, образующих инфраструктуру поддержки субъектов малого и среднего предпринимательства </w:t>
      </w:r>
      <w:r w:rsidRPr="00920654">
        <w:rPr>
          <w:sz w:val="28"/>
          <w:szCs w:val="28"/>
        </w:rPr>
        <w:t xml:space="preserve">на  территории городского округа </w:t>
      </w:r>
      <w:r>
        <w:rPr>
          <w:sz w:val="28"/>
          <w:szCs w:val="28"/>
        </w:rPr>
        <w:t>Тейково Ивановской области.</w:t>
      </w:r>
    </w:p>
    <w:p w14:paraId="629A694F" w14:textId="77777777" w:rsidR="0040477B" w:rsidRPr="005229A0" w:rsidRDefault="0040477B" w:rsidP="0040477B">
      <w:pPr>
        <w:widowControl w:val="0"/>
        <w:autoSpaceDE w:val="0"/>
        <w:autoSpaceDN w:val="0"/>
        <w:adjustRightInd w:val="0"/>
        <w:ind w:firstLine="540"/>
        <w:jc w:val="both"/>
        <w:rPr>
          <w:sz w:val="28"/>
          <w:szCs w:val="28"/>
        </w:rPr>
      </w:pPr>
      <w:r w:rsidRPr="005229A0">
        <w:rPr>
          <w:sz w:val="28"/>
          <w:szCs w:val="28"/>
        </w:rPr>
        <w:t>Поддержка физических лиц, применяющих специальный налоговый режим аналогична поддержке, оказываемой субъектам малого и среднего предпринимательства (далее – СМСП), в соответствии с Порядком ее оказания, утвержденным постановлением администрации городского округа Тейково Ивановской области.</w:t>
      </w:r>
    </w:p>
    <w:p w14:paraId="58C6D949" w14:textId="77777777" w:rsidR="0040477B" w:rsidRDefault="0040477B" w:rsidP="0040477B">
      <w:pPr>
        <w:widowControl w:val="0"/>
        <w:autoSpaceDE w:val="0"/>
        <w:autoSpaceDN w:val="0"/>
        <w:adjustRightInd w:val="0"/>
        <w:ind w:firstLine="540"/>
        <w:jc w:val="both"/>
        <w:rPr>
          <w:sz w:val="28"/>
          <w:szCs w:val="28"/>
        </w:rPr>
      </w:pPr>
      <w:r w:rsidRPr="0060681F">
        <w:rPr>
          <w:b/>
          <w:i/>
          <w:sz w:val="28"/>
          <w:szCs w:val="28"/>
        </w:rPr>
        <w:t>Перечень задач муниципальной программы</w:t>
      </w:r>
      <w:r w:rsidRPr="001854EE">
        <w:rPr>
          <w:sz w:val="28"/>
          <w:szCs w:val="28"/>
        </w:rPr>
        <w:t>:</w:t>
      </w:r>
    </w:p>
    <w:p w14:paraId="5F8A9A56" w14:textId="77777777" w:rsidR="0040477B" w:rsidRDefault="0040477B" w:rsidP="0040477B">
      <w:pPr>
        <w:widowControl w:val="0"/>
        <w:autoSpaceDE w:val="0"/>
        <w:autoSpaceDN w:val="0"/>
        <w:adjustRightInd w:val="0"/>
        <w:ind w:firstLine="540"/>
        <w:jc w:val="both"/>
        <w:rPr>
          <w:sz w:val="28"/>
          <w:szCs w:val="28"/>
        </w:rPr>
      </w:pPr>
      <w:r>
        <w:rPr>
          <w:sz w:val="28"/>
          <w:szCs w:val="28"/>
        </w:rPr>
        <w:t>- совершенствование нормативно-правовой базы в сфере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634FC6C2" w14:textId="77777777" w:rsidR="0040477B" w:rsidRDefault="0040477B" w:rsidP="0040477B">
      <w:pPr>
        <w:widowControl w:val="0"/>
        <w:autoSpaceDE w:val="0"/>
        <w:autoSpaceDN w:val="0"/>
        <w:adjustRightInd w:val="0"/>
        <w:ind w:firstLine="540"/>
        <w:jc w:val="both"/>
        <w:rPr>
          <w:sz w:val="28"/>
          <w:szCs w:val="28"/>
        </w:rPr>
      </w:pPr>
      <w:r>
        <w:rPr>
          <w:sz w:val="28"/>
          <w:szCs w:val="28"/>
        </w:rPr>
        <w:t>- предоставление информационной и организационной поддержки субъектам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p>
    <w:p w14:paraId="0688E170" w14:textId="77777777" w:rsidR="0040477B" w:rsidRDefault="0040477B" w:rsidP="0040477B">
      <w:pPr>
        <w:widowControl w:val="0"/>
        <w:autoSpaceDE w:val="0"/>
        <w:autoSpaceDN w:val="0"/>
        <w:adjustRightInd w:val="0"/>
        <w:ind w:firstLine="540"/>
        <w:jc w:val="both"/>
        <w:rPr>
          <w:sz w:val="28"/>
          <w:szCs w:val="28"/>
        </w:rPr>
      </w:pPr>
      <w:r>
        <w:rPr>
          <w:sz w:val="28"/>
          <w:szCs w:val="28"/>
        </w:rPr>
        <w:t>- содействие в получении финансовой поддержки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4C3D3AD0" w14:textId="77777777" w:rsidR="0040477B" w:rsidRDefault="0040477B" w:rsidP="0040477B">
      <w:pPr>
        <w:widowControl w:val="0"/>
        <w:autoSpaceDE w:val="0"/>
        <w:autoSpaceDN w:val="0"/>
        <w:adjustRightInd w:val="0"/>
        <w:ind w:firstLine="540"/>
        <w:jc w:val="both"/>
        <w:rPr>
          <w:sz w:val="28"/>
          <w:szCs w:val="28"/>
        </w:rPr>
      </w:pPr>
      <w:r>
        <w:rPr>
          <w:sz w:val="28"/>
          <w:szCs w:val="28"/>
        </w:rPr>
        <w:t>- содействие деятельности координационных и совещательных органов в области развития малого и среднего предпринимательства;</w:t>
      </w:r>
    </w:p>
    <w:p w14:paraId="64060F15" w14:textId="77777777" w:rsidR="0040477B" w:rsidRDefault="0040477B" w:rsidP="0040477B">
      <w:pPr>
        <w:widowControl w:val="0"/>
        <w:autoSpaceDE w:val="0"/>
        <w:autoSpaceDN w:val="0"/>
        <w:adjustRightInd w:val="0"/>
        <w:ind w:firstLine="540"/>
        <w:jc w:val="both"/>
        <w:rPr>
          <w:sz w:val="28"/>
          <w:szCs w:val="28"/>
        </w:rPr>
      </w:pPr>
      <w:r>
        <w:rPr>
          <w:sz w:val="28"/>
          <w:szCs w:val="28"/>
        </w:rPr>
        <w:t>- имущественная поддержка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77D8A72" w14:textId="77777777" w:rsidR="0040477B" w:rsidRPr="005229A0" w:rsidRDefault="0040477B" w:rsidP="0040477B">
      <w:pPr>
        <w:widowControl w:val="0"/>
        <w:autoSpaceDE w:val="0"/>
        <w:autoSpaceDN w:val="0"/>
        <w:adjustRightInd w:val="0"/>
        <w:ind w:firstLine="540"/>
        <w:jc w:val="both"/>
        <w:rPr>
          <w:sz w:val="28"/>
          <w:szCs w:val="28"/>
        </w:rPr>
      </w:pPr>
      <w:r w:rsidRPr="005229A0">
        <w:rPr>
          <w:sz w:val="28"/>
          <w:szCs w:val="28"/>
        </w:rPr>
        <w:t>Муниципальная программа реализуется посредством подпрограмм</w:t>
      </w:r>
      <w:r>
        <w:rPr>
          <w:sz w:val="28"/>
          <w:szCs w:val="28"/>
        </w:rPr>
        <w:t xml:space="preserve">ы </w:t>
      </w:r>
      <w:r w:rsidRPr="005229A0">
        <w:rPr>
          <w:sz w:val="28"/>
          <w:szCs w:val="28"/>
        </w:rPr>
        <w:t xml:space="preserve">«Развитие субъектов малого и среднего предпринимательства в городском округе Тейково </w:t>
      </w:r>
      <w:r>
        <w:rPr>
          <w:sz w:val="28"/>
          <w:szCs w:val="28"/>
        </w:rPr>
        <w:t>Ивановской области</w:t>
      </w:r>
      <w:r w:rsidRPr="005229A0">
        <w:rPr>
          <w:sz w:val="28"/>
          <w:szCs w:val="28"/>
        </w:rPr>
        <w:t>» (приложение</w:t>
      </w:r>
      <w:r>
        <w:rPr>
          <w:sz w:val="28"/>
          <w:szCs w:val="28"/>
        </w:rPr>
        <w:t xml:space="preserve"> № 1 к муниципальной программе).</w:t>
      </w:r>
    </w:p>
    <w:p w14:paraId="06350DE3" w14:textId="77777777" w:rsidR="0040477B" w:rsidRDefault="0040477B" w:rsidP="0040477B">
      <w:pPr>
        <w:widowControl w:val="0"/>
        <w:autoSpaceDE w:val="0"/>
        <w:autoSpaceDN w:val="0"/>
        <w:adjustRightInd w:val="0"/>
        <w:ind w:firstLine="539"/>
        <w:jc w:val="both"/>
        <w:rPr>
          <w:sz w:val="28"/>
          <w:szCs w:val="28"/>
        </w:rPr>
      </w:pPr>
      <w:r w:rsidRPr="005229A0">
        <w:rPr>
          <w:sz w:val="28"/>
          <w:szCs w:val="28"/>
        </w:rPr>
        <w:t xml:space="preserve">Реализация муниципальной программы позволит создать благоприятные условия для эффективного развития СМСП и физических лиц, применяющих </w:t>
      </w:r>
      <w:r w:rsidRPr="005229A0">
        <w:rPr>
          <w:sz w:val="28"/>
          <w:szCs w:val="28"/>
        </w:rPr>
        <w:lastRenderedPageBreak/>
        <w:t>специальный налоговый режим, что будет способствовать устойчивому функционированию и динамичности развития субъектов предпринимательства, повышению предпринимательской инициативы граждан города, увеличению объемов налогов и платежей в бюджеты разного уровня и внебюджетные фонды, насыщению потребительского рынка товарами и услугами, содействию занятости населения, развитию инфраструктуры поддержки субъектов малого и среднего предпринимательства в городском округе Тейково Ивановской области.</w:t>
      </w:r>
    </w:p>
    <w:p w14:paraId="3C62621B" w14:textId="77777777" w:rsidR="0040477B" w:rsidRPr="00FC1DA0" w:rsidRDefault="0040477B" w:rsidP="0040477B">
      <w:pPr>
        <w:widowControl w:val="0"/>
        <w:autoSpaceDE w:val="0"/>
        <w:autoSpaceDN w:val="0"/>
        <w:adjustRightInd w:val="0"/>
        <w:ind w:firstLine="539"/>
        <w:jc w:val="both"/>
        <w:rPr>
          <w:sz w:val="28"/>
          <w:szCs w:val="28"/>
        </w:rPr>
      </w:pPr>
      <w:r w:rsidRPr="00FC1DA0">
        <w:rPr>
          <w:sz w:val="28"/>
          <w:szCs w:val="28"/>
        </w:rPr>
        <w:t>Информация  о целевых индикаторах (показателях) реализации муниципальной программы приведены в таблице 2.</w:t>
      </w:r>
    </w:p>
    <w:p w14:paraId="255A78D5" w14:textId="77777777" w:rsidR="0040477B" w:rsidRDefault="0040477B" w:rsidP="0040477B">
      <w:pPr>
        <w:widowControl w:val="0"/>
        <w:autoSpaceDE w:val="0"/>
        <w:autoSpaceDN w:val="0"/>
        <w:adjustRightInd w:val="0"/>
        <w:jc w:val="right"/>
        <w:rPr>
          <w:sz w:val="28"/>
          <w:szCs w:val="28"/>
        </w:rPr>
      </w:pPr>
    </w:p>
    <w:p w14:paraId="1ADA40BF" w14:textId="77777777" w:rsidR="0040477B" w:rsidRDefault="0040477B" w:rsidP="0040477B">
      <w:pPr>
        <w:widowControl w:val="0"/>
        <w:autoSpaceDE w:val="0"/>
        <w:autoSpaceDN w:val="0"/>
        <w:adjustRightInd w:val="0"/>
        <w:jc w:val="right"/>
        <w:rPr>
          <w:sz w:val="28"/>
          <w:szCs w:val="28"/>
        </w:rPr>
      </w:pPr>
      <w:r w:rsidRPr="005229A0">
        <w:rPr>
          <w:sz w:val="28"/>
          <w:szCs w:val="28"/>
        </w:rPr>
        <w:t>Таблица 2</w:t>
      </w:r>
    </w:p>
    <w:p w14:paraId="41F2B029" w14:textId="77777777" w:rsidR="0040477B" w:rsidRPr="005229A0" w:rsidRDefault="0040477B" w:rsidP="0040477B">
      <w:pPr>
        <w:widowControl w:val="0"/>
        <w:autoSpaceDE w:val="0"/>
        <w:autoSpaceDN w:val="0"/>
        <w:adjustRightInd w:val="0"/>
        <w:jc w:val="right"/>
        <w:rPr>
          <w:sz w:val="28"/>
          <w:szCs w:val="28"/>
        </w:rPr>
      </w:pPr>
    </w:p>
    <w:p w14:paraId="165CE765" w14:textId="77777777" w:rsidR="0040477B" w:rsidRPr="005229A0" w:rsidRDefault="0040477B" w:rsidP="0040477B">
      <w:pPr>
        <w:widowControl w:val="0"/>
        <w:autoSpaceDE w:val="0"/>
        <w:autoSpaceDN w:val="0"/>
        <w:adjustRightInd w:val="0"/>
        <w:jc w:val="center"/>
        <w:rPr>
          <w:i/>
          <w:sz w:val="28"/>
          <w:szCs w:val="28"/>
        </w:rPr>
      </w:pPr>
      <w:r>
        <w:rPr>
          <w:i/>
          <w:sz w:val="28"/>
          <w:szCs w:val="28"/>
        </w:rPr>
        <w:t>Ц</w:t>
      </w:r>
      <w:r w:rsidRPr="005229A0">
        <w:rPr>
          <w:i/>
          <w:sz w:val="28"/>
          <w:szCs w:val="28"/>
        </w:rPr>
        <w:t>елевы</w:t>
      </w:r>
      <w:r>
        <w:rPr>
          <w:i/>
          <w:sz w:val="28"/>
          <w:szCs w:val="28"/>
        </w:rPr>
        <w:t>е</w:t>
      </w:r>
      <w:r w:rsidRPr="005229A0">
        <w:rPr>
          <w:i/>
          <w:sz w:val="28"/>
          <w:szCs w:val="28"/>
        </w:rPr>
        <w:t xml:space="preserve"> индикатор</w:t>
      </w:r>
      <w:r>
        <w:rPr>
          <w:i/>
          <w:sz w:val="28"/>
          <w:szCs w:val="28"/>
        </w:rPr>
        <w:t>ы</w:t>
      </w:r>
      <w:r w:rsidRPr="005229A0">
        <w:rPr>
          <w:i/>
          <w:sz w:val="28"/>
          <w:szCs w:val="28"/>
        </w:rPr>
        <w:t xml:space="preserve"> (показател</w:t>
      </w:r>
      <w:r>
        <w:rPr>
          <w:i/>
          <w:sz w:val="28"/>
          <w:szCs w:val="28"/>
        </w:rPr>
        <w:t>и</w:t>
      </w:r>
      <w:r w:rsidRPr="005229A0">
        <w:rPr>
          <w:i/>
          <w:sz w:val="28"/>
          <w:szCs w:val="28"/>
        </w:rPr>
        <w:t xml:space="preserve">) </w:t>
      </w:r>
    </w:p>
    <w:p w14:paraId="0525C0A6" w14:textId="77777777" w:rsidR="0040477B" w:rsidRDefault="0040477B" w:rsidP="0040477B">
      <w:pPr>
        <w:widowControl w:val="0"/>
        <w:autoSpaceDE w:val="0"/>
        <w:autoSpaceDN w:val="0"/>
        <w:adjustRightInd w:val="0"/>
        <w:jc w:val="center"/>
        <w:rPr>
          <w:i/>
          <w:sz w:val="28"/>
          <w:szCs w:val="28"/>
        </w:rPr>
      </w:pPr>
      <w:r w:rsidRPr="005229A0">
        <w:rPr>
          <w:i/>
          <w:sz w:val="28"/>
          <w:szCs w:val="28"/>
        </w:rPr>
        <w:t>реализации муниципальной программы</w:t>
      </w:r>
    </w:p>
    <w:p w14:paraId="145C4134" w14:textId="77777777" w:rsidR="0040477B" w:rsidRDefault="0040477B" w:rsidP="0040477B">
      <w:pPr>
        <w:widowControl w:val="0"/>
        <w:autoSpaceDE w:val="0"/>
        <w:autoSpaceDN w:val="0"/>
        <w:adjustRightInd w:val="0"/>
        <w:jc w:val="cente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76"/>
        <w:gridCol w:w="4601"/>
        <w:gridCol w:w="810"/>
        <w:gridCol w:w="707"/>
        <w:gridCol w:w="706"/>
        <w:gridCol w:w="707"/>
        <w:gridCol w:w="696"/>
        <w:gridCol w:w="696"/>
        <w:gridCol w:w="696"/>
      </w:tblGrid>
      <w:tr w:rsidR="0040477B" w:rsidRPr="005229A0" w14:paraId="170A4659" w14:textId="77777777" w:rsidTr="00A579C6">
        <w:trPr>
          <w:tblHeader/>
        </w:trPr>
        <w:tc>
          <w:tcPr>
            <w:tcW w:w="576" w:type="dxa"/>
            <w:tcBorders>
              <w:top w:val="single" w:sz="4" w:space="0" w:color="auto"/>
              <w:left w:val="single" w:sz="4" w:space="0" w:color="auto"/>
              <w:bottom w:val="single" w:sz="6" w:space="0" w:color="auto"/>
              <w:right w:val="single" w:sz="6" w:space="0" w:color="auto"/>
            </w:tcBorders>
          </w:tcPr>
          <w:p w14:paraId="323E1167" w14:textId="77777777" w:rsidR="0040477B" w:rsidRPr="00A77455" w:rsidRDefault="0040477B" w:rsidP="00A579C6">
            <w:r w:rsidRPr="00A77455">
              <w:t>№ п/п</w:t>
            </w:r>
          </w:p>
        </w:tc>
        <w:tc>
          <w:tcPr>
            <w:tcW w:w="4809" w:type="dxa"/>
            <w:tcBorders>
              <w:top w:val="single" w:sz="4" w:space="0" w:color="auto"/>
              <w:left w:val="single" w:sz="6" w:space="0" w:color="auto"/>
              <w:bottom w:val="single" w:sz="6" w:space="0" w:color="auto"/>
              <w:right w:val="single" w:sz="6" w:space="0" w:color="auto"/>
            </w:tcBorders>
          </w:tcPr>
          <w:p w14:paraId="122E6806" w14:textId="77777777" w:rsidR="0040477B" w:rsidRPr="00A77455" w:rsidRDefault="0040477B" w:rsidP="00A579C6">
            <w:r w:rsidRPr="00A77455">
              <w:t>Наименование показателя</w:t>
            </w:r>
          </w:p>
        </w:tc>
        <w:tc>
          <w:tcPr>
            <w:tcW w:w="825" w:type="dxa"/>
            <w:tcBorders>
              <w:top w:val="single" w:sz="4" w:space="0" w:color="auto"/>
              <w:left w:val="single" w:sz="6" w:space="0" w:color="auto"/>
              <w:bottom w:val="single" w:sz="6" w:space="0" w:color="auto"/>
              <w:right w:val="single" w:sz="6" w:space="0" w:color="auto"/>
            </w:tcBorders>
          </w:tcPr>
          <w:p w14:paraId="19596C39" w14:textId="77777777" w:rsidR="0040477B" w:rsidRPr="00A77455" w:rsidRDefault="0040477B" w:rsidP="00A579C6">
            <w:r w:rsidRPr="00A77455">
              <w:t>Ед. изм.</w:t>
            </w:r>
          </w:p>
        </w:tc>
        <w:tc>
          <w:tcPr>
            <w:tcW w:w="708" w:type="dxa"/>
            <w:tcBorders>
              <w:top w:val="single" w:sz="4" w:space="0" w:color="auto"/>
              <w:left w:val="single" w:sz="6" w:space="0" w:color="auto"/>
              <w:bottom w:val="single" w:sz="6" w:space="0" w:color="auto"/>
              <w:right w:val="single" w:sz="6" w:space="0" w:color="auto"/>
            </w:tcBorders>
          </w:tcPr>
          <w:p w14:paraId="16998979" w14:textId="77777777" w:rsidR="0040477B" w:rsidRPr="00A77455" w:rsidRDefault="0040477B" w:rsidP="00A579C6">
            <w:pPr>
              <w:jc w:val="center"/>
            </w:pPr>
            <w:r>
              <w:t>2023</w:t>
            </w:r>
          </w:p>
        </w:tc>
        <w:tc>
          <w:tcPr>
            <w:tcW w:w="707" w:type="dxa"/>
            <w:tcBorders>
              <w:top w:val="single" w:sz="4" w:space="0" w:color="auto"/>
              <w:left w:val="single" w:sz="6" w:space="0" w:color="auto"/>
              <w:bottom w:val="single" w:sz="6" w:space="0" w:color="auto"/>
              <w:right w:val="single" w:sz="6" w:space="0" w:color="auto"/>
            </w:tcBorders>
          </w:tcPr>
          <w:p w14:paraId="1B3B945E" w14:textId="77777777" w:rsidR="0040477B" w:rsidRPr="00A77455" w:rsidRDefault="0040477B" w:rsidP="00A579C6">
            <w:pPr>
              <w:jc w:val="center"/>
            </w:pPr>
            <w:r>
              <w:t>2024</w:t>
            </w:r>
          </w:p>
        </w:tc>
        <w:tc>
          <w:tcPr>
            <w:tcW w:w="708" w:type="dxa"/>
            <w:tcBorders>
              <w:top w:val="single" w:sz="4" w:space="0" w:color="auto"/>
              <w:left w:val="single" w:sz="6" w:space="0" w:color="auto"/>
              <w:bottom w:val="single" w:sz="6" w:space="0" w:color="auto"/>
              <w:right w:val="single" w:sz="4" w:space="0" w:color="auto"/>
            </w:tcBorders>
          </w:tcPr>
          <w:p w14:paraId="57B79078" w14:textId="77777777" w:rsidR="0040477B" w:rsidRPr="00A77455" w:rsidRDefault="0040477B" w:rsidP="00A579C6">
            <w:pPr>
              <w:jc w:val="center"/>
            </w:pPr>
            <w:r>
              <w:t>2025</w:t>
            </w:r>
          </w:p>
        </w:tc>
        <w:tc>
          <w:tcPr>
            <w:tcW w:w="696" w:type="dxa"/>
            <w:tcBorders>
              <w:top w:val="single" w:sz="4" w:space="0" w:color="auto"/>
              <w:left w:val="single" w:sz="6" w:space="0" w:color="auto"/>
              <w:bottom w:val="single" w:sz="6" w:space="0" w:color="auto"/>
              <w:right w:val="single" w:sz="4" w:space="0" w:color="auto"/>
            </w:tcBorders>
          </w:tcPr>
          <w:p w14:paraId="382E3FE2" w14:textId="77777777" w:rsidR="0040477B" w:rsidRPr="00A77455" w:rsidRDefault="0040477B" w:rsidP="00A579C6">
            <w:pPr>
              <w:jc w:val="center"/>
            </w:pPr>
            <w:r>
              <w:t>2026</w:t>
            </w:r>
          </w:p>
        </w:tc>
        <w:tc>
          <w:tcPr>
            <w:tcW w:w="696" w:type="dxa"/>
            <w:tcBorders>
              <w:top w:val="single" w:sz="4" w:space="0" w:color="auto"/>
              <w:left w:val="single" w:sz="6" w:space="0" w:color="auto"/>
              <w:bottom w:val="single" w:sz="6" w:space="0" w:color="auto"/>
              <w:right w:val="single" w:sz="6" w:space="0" w:color="auto"/>
            </w:tcBorders>
          </w:tcPr>
          <w:p w14:paraId="61559758" w14:textId="77777777" w:rsidR="0040477B" w:rsidRPr="00A77455" w:rsidRDefault="0040477B" w:rsidP="00A579C6">
            <w:pPr>
              <w:jc w:val="center"/>
            </w:pPr>
            <w:r>
              <w:t>2027</w:t>
            </w:r>
          </w:p>
        </w:tc>
        <w:tc>
          <w:tcPr>
            <w:tcW w:w="696" w:type="dxa"/>
            <w:tcBorders>
              <w:top w:val="single" w:sz="4" w:space="0" w:color="auto"/>
              <w:left w:val="single" w:sz="6" w:space="0" w:color="auto"/>
              <w:bottom w:val="single" w:sz="6" w:space="0" w:color="auto"/>
              <w:right w:val="single" w:sz="4" w:space="0" w:color="auto"/>
            </w:tcBorders>
          </w:tcPr>
          <w:p w14:paraId="2B9BE76F" w14:textId="77777777" w:rsidR="0040477B" w:rsidRPr="00A77455" w:rsidRDefault="0040477B" w:rsidP="00A579C6">
            <w:pPr>
              <w:jc w:val="center"/>
            </w:pPr>
            <w:r>
              <w:t>2028</w:t>
            </w:r>
          </w:p>
        </w:tc>
      </w:tr>
      <w:tr w:rsidR="0040477B" w:rsidRPr="005229A0" w14:paraId="347A4E08" w14:textId="77777777" w:rsidTr="00A579C6">
        <w:tc>
          <w:tcPr>
            <w:tcW w:w="576" w:type="dxa"/>
            <w:tcBorders>
              <w:top w:val="single" w:sz="6" w:space="0" w:color="auto"/>
              <w:left w:val="single" w:sz="4" w:space="0" w:color="auto"/>
              <w:bottom w:val="single" w:sz="6" w:space="0" w:color="auto"/>
              <w:right w:val="single" w:sz="6" w:space="0" w:color="auto"/>
            </w:tcBorders>
          </w:tcPr>
          <w:p w14:paraId="00398094" w14:textId="77777777" w:rsidR="0040477B" w:rsidRPr="006071EA" w:rsidRDefault="0040477B" w:rsidP="00A579C6">
            <w:r w:rsidRPr="006071EA">
              <w:t>1.1.</w:t>
            </w:r>
          </w:p>
        </w:tc>
        <w:tc>
          <w:tcPr>
            <w:tcW w:w="4809" w:type="dxa"/>
            <w:tcBorders>
              <w:top w:val="single" w:sz="6" w:space="0" w:color="auto"/>
              <w:left w:val="single" w:sz="6" w:space="0" w:color="auto"/>
              <w:bottom w:val="single" w:sz="6" w:space="0" w:color="auto"/>
              <w:right w:val="single" w:sz="6" w:space="0" w:color="auto"/>
            </w:tcBorders>
          </w:tcPr>
          <w:p w14:paraId="390662BE" w14:textId="77777777" w:rsidR="0040477B" w:rsidRPr="006071EA" w:rsidRDefault="0040477B" w:rsidP="00A579C6">
            <w:r w:rsidRPr="006071EA">
              <w:t xml:space="preserve">Количество зарегистрированных субъектов малого и среднего предпринимательства </w:t>
            </w:r>
          </w:p>
        </w:tc>
        <w:tc>
          <w:tcPr>
            <w:tcW w:w="825" w:type="dxa"/>
            <w:tcBorders>
              <w:top w:val="single" w:sz="6" w:space="0" w:color="auto"/>
              <w:left w:val="single" w:sz="6" w:space="0" w:color="auto"/>
              <w:bottom w:val="single" w:sz="6" w:space="0" w:color="auto"/>
              <w:right w:val="single" w:sz="6" w:space="0" w:color="auto"/>
            </w:tcBorders>
          </w:tcPr>
          <w:p w14:paraId="4506D69C" w14:textId="77777777" w:rsidR="0040477B" w:rsidRPr="00A77455" w:rsidRDefault="0040477B" w:rsidP="00A579C6">
            <w:pPr>
              <w:jc w:val="center"/>
            </w:pPr>
            <w:r>
              <w:t>Ед.</w:t>
            </w:r>
          </w:p>
        </w:tc>
        <w:tc>
          <w:tcPr>
            <w:tcW w:w="708" w:type="dxa"/>
            <w:tcBorders>
              <w:top w:val="single" w:sz="6" w:space="0" w:color="auto"/>
              <w:left w:val="single" w:sz="6" w:space="0" w:color="auto"/>
              <w:bottom w:val="single" w:sz="6" w:space="0" w:color="auto"/>
              <w:right w:val="single" w:sz="6" w:space="0" w:color="auto"/>
            </w:tcBorders>
          </w:tcPr>
          <w:p w14:paraId="326400C1" w14:textId="77777777" w:rsidR="0040477B" w:rsidRPr="001854EE" w:rsidRDefault="0040477B" w:rsidP="00A579C6">
            <w:pPr>
              <w:jc w:val="center"/>
            </w:pPr>
            <w:r>
              <w:t>906</w:t>
            </w:r>
          </w:p>
        </w:tc>
        <w:tc>
          <w:tcPr>
            <w:tcW w:w="707" w:type="dxa"/>
            <w:tcBorders>
              <w:top w:val="single" w:sz="6" w:space="0" w:color="auto"/>
              <w:left w:val="single" w:sz="6" w:space="0" w:color="auto"/>
              <w:bottom w:val="single" w:sz="6" w:space="0" w:color="auto"/>
              <w:right w:val="single" w:sz="6" w:space="0" w:color="auto"/>
            </w:tcBorders>
          </w:tcPr>
          <w:p w14:paraId="417DBD09" w14:textId="77777777" w:rsidR="0040477B" w:rsidRPr="001854EE" w:rsidRDefault="0040477B" w:rsidP="00A579C6">
            <w:pPr>
              <w:jc w:val="center"/>
            </w:pPr>
            <w:r>
              <w:t>920</w:t>
            </w:r>
          </w:p>
        </w:tc>
        <w:tc>
          <w:tcPr>
            <w:tcW w:w="708" w:type="dxa"/>
            <w:tcBorders>
              <w:top w:val="single" w:sz="6" w:space="0" w:color="auto"/>
              <w:left w:val="single" w:sz="6" w:space="0" w:color="auto"/>
              <w:bottom w:val="single" w:sz="6" w:space="0" w:color="auto"/>
              <w:right w:val="single" w:sz="4" w:space="0" w:color="auto"/>
            </w:tcBorders>
          </w:tcPr>
          <w:p w14:paraId="0FC9E2B5" w14:textId="77777777" w:rsidR="0040477B" w:rsidRPr="001854EE" w:rsidRDefault="0040477B" w:rsidP="00A579C6">
            <w:pPr>
              <w:jc w:val="center"/>
            </w:pPr>
            <w:r>
              <w:t>930</w:t>
            </w:r>
          </w:p>
        </w:tc>
        <w:tc>
          <w:tcPr>
            <w:tcW w:w="696" w:type="dxa"/>
            <w:tcBorders>
              <w:top w:val="single" w:sz="6" w:space="0" w:color="auto"/>
              <w:left w:val="single" w:sz="6" w:space="0" w:color="auto"/>
              <w:bottom w:val="single" w:sz="6" w:space="0" w:color="auto"/>
              <w:right w:val="single" w:sz="4" w:space="0" w:color="auto"/>
            </w:tcBorders>
          </w:tcPr>
          <w:p w14:paraId="4F0AE476" w14:textId="77777777" w:rsidR="0040477B" w:rsidRPr="001854EE" w:rsidRDefault="0040477B" w:rsidP="00A579C6">
            <w:pPr>
              <w:jc w:val="center"/>
            </w:pPr>
            <w:r>
              <w:t>940</w:t>
            </w:r>
          </w:p>
        </w:tc>
        <w:tc>
          <w:tcPr>
            <w:tcW w:w="696" w:type="dxa"/>
            <w:tcBorders>
              <w:top w:val="single" w:sz="6" w:space="0" w:color="auto"/>
              <w:left w:val="single" w:sz="6" w:space="0" w:color="auto"/>
              <w:bottom w:val="single" w:sz="6" w:space="0" w:color="auto"/>
              <w:right w:val="single" w:sz="6" w:space="0" w:color="auto"/>
            </w:tcBorders>
          </w:tcPr>
          <w:p w14:paraId="6FEB713C" w14:textId="77777777" w:rsidR="0040477B" w:rsidRPr="001854EE" w:rsidRDefault="0040477B" w:rsidP="00A579C6">
            <w:pPr>
              <w:jc w:val="center"/>
            </w:pPr>
            <w:r>
              <w:t>950</w:t>
            </w:r>
          </w:p>
        </w:tc>
        <w:tc>
          <w:tcPr>
            <w:tcW w:w="696" w:type="dxa"/>
            <w:tcBorders>
              <w:top w:val="single" w:sz="6" w:space="0" w:color="auto"/>
              <w:left w:val="single" w:sz="6" w:space="0" w:color="auto"/>
              <w:bottom w:val="single" w:sz="6" w:space="0" w:color="auto"/>
              <w:right w:val="single" w:sz="4" w:space="0" w:color="auto"/>
            </w:tcBorders>
          </w:tcPr>
          <w:p w14:paraId="3663F9FE" w14:textId="77777777" w:rsidR="0040477B" w:rsidRPr="001854EE" w:rsidRDefault="0040477B" w:rsidP="00A579C6">
            <w:pPr>
              <w:jc w:val="center"/>
            </w:pPr>
            <w:r>
              <w:t>960</w:t>
            </w:r>
          </w:p>
        </w:tc>
      </w:tr>
      <w:tr w:rsidR="0040477B" w:rsidRPr="005229A0" w14:paraId="62DB3E11" w14:textId="77777777" w:rsidTr="00A579C6">
        <w:tc>
          <w:tcPr>
            <w:tcW w:w="576" w:type="dxa"/>
            <w:tcBorders>
              <w:top w:val="single" w:sz="6" w:space="0" w:color="auto"/>
              <w:left w:val="single" w:sz="4" w:space="0" w:color="auto"/>
              <w:bottom w:val="single" w:sz="6" w:space="0" w:color="auto"/>
              <w:right w:val="single" w:sz="6" w:space="0" w:color="auto"/>
            </w:tcBorders>
          </w:tcPr>
          <w:p w14:paraId="53104AB1" w14:textId="77777777" w:rsidR="0040477B" w:rsidRPr="006071EA" w:rsidRDefault="0040477B" w:rsidP="00A579C6">
            <w:r w:rsidRPr="006071EA">
              <w:t>1.2.</w:t>
            </w:r>
          </w:p>
        </w:tc>
        <w:tc>
          <w:tcPr>
            <w:tcW w:w="4809" w:type="dxa"/>
            <w:tcBorders>
              <w:top w:val="single" w:sz="6" w:space="0" w:color="auto"/>
              <w:left w:val="single" w:sz="6" w:space="0" w:color="auto"/>
              <w:bottom w:val="single" w:sz="6" w:space="0" w:color="auto"/>
              <w:right w:val="single" w:sz="6" w:space="0" w:color="auto"/>
            </w:tcBorders>
          </w:tcPr>
          <w:p w14:paraId="330E5493" w14:textId="77777777" w:rsidR="0040477B" w:rsidRPr="006071EA" w:rsidRDefault="0040477B" w:rsidP="00A579C6">
            <w:r w:rsidRPr="006071EA">
              <w:t xml:space="preserve">Количество вновь зарегистрированных субъектов малого и среднего предпринимательства </w:t>
            </w:r>
          </w:p>
        </w:tc>
        <w:tc>
          <w:tcPr>
            <w:tcW w:w="825" w:type="dxa"/>
            <w:tcBorders>
              <w:top w:val="single" w:sz="6" w:space="0" w:color="auto"/>
              <w:left w:val="single" w:sz="6" w:space="0" w:color="auto"/>
              <w:bottom w:val="single" w:sz="6" w:space="0" w:color="auto"/>
              <w:right w:val="single" w:sz="6" w:space="0" w:color="auto"/>
            </w:tcBorders>
          </w:tcPr>
          <w:p w14:paraId="47CF50F0" w14:textId="77777777" w:rsidR="0040477B" w:rsidRPr="00A77455" w:rsidRDefault="0040477B" w:rsidP="00A579C6">
            <w:pPr>
              <w:jc w:val="center"/>
            </w:pPr>
            <w:r>
              <w:t>Ед.</w:t>
            </w:r>
          </w:p>
        </w:tc>
        <w:tc>
          <w:tcPr>
            <w:tcW w:w="708" w:type="dxa"/>
            <w:tcBorders>
              <w:top w:val="single" w:sz="6" w:space="0" w:color="auto"/>
              <w:left w:val="single" w:sz="6" w:space="0" w:color="auto"/>
              <w:bottom w:val="single" w:sz="6" w:space="0" w:color="auto"/>
              <w:right w:val="single" w:sz="6" w:space="0" w:color="auto"/>
            </w:tcBorders>
          </w:tcPr>
          <w:p w14:paraId="7760D03D" w14:textId="77777777" w:rsidR="0040477B" w:rsidRPr="001854EE" w:rsidRDefault="0040477B" w:rsidP="00A579C6">
            <w:pPr>
              <w:jc w:val="center"/>
            </w:pPr>
            <w:r>
              <w:t>60</w:t>
            </w:r>
          </w:p>
        </w:tc>
        <w:tc>
          <w:tcPr>
            <w:tcW w:w="707" w:type="dxa"/>
            <w:tcBorders>
              <w:top w:val="single" w:sz="6" w:space="0" w:color="auto"/>
              <w:left w:val="single" w:sz="6" w:space="0" w:color="auto"/>
              <w:bottom w:val="single" w:sz="6" w:space="0" w:color="auto"/>
              <w:right w:val="single" w:sz="6" w:space="0" w:color="auto"/>
            </w:tcBorders>
          </w:tcPr>
          <w:p w14:paraId="5821B82F" w14:textId="77777777" w:rsidR="0040477B" w:rsidRPr="001854EE" w:rsidRDefault="0040477B" w:rsidP="00A579C6">
            <w:pPr>
              <w:jc w:val="center"/>
            </w:pPr>
            <w:r>
              <w:t>65</w:t>
            </w:r>
          </w:p>
        </w:tc>
        <w:tc>
          <w:tcPr>
            <w:tcW w:w="708" w:type="dxa"/>
            <w:tcBorders>
              <w:top w:val="single" w:sz="6" w:space="0" w:color="auto"/>
              <w:left w:val="single" w:sz="6" w:space="0" w:color="auto"/>
              <w:bottom w:val="single" w:sz="6" w:space="0" w:color="auto"/>
              <w:right w:val="single" w:sz="4" w:space="0" w:color="auto"/>
            </w:tcBorders>
          </w:tcPr>
          <w:p w14:paraId="20A3BF03" w14:textId="77777777" w:rsidR="0040477B" w:rsidRPr="001854EE" w:rsidRDefault="0040477B" w:rsidP="00A579C6">
            <w:pPr>
              <w:jc w:val="center"/>
            </w:pPr>
            <w:r>
              <w:t>70</w:t>
            </w:r>
          </w:p>
        </w:tc>
        <w:tc>
          <w:tcPr>
            <w:tcW w:w="696" w:type="dxa"/>
            <w:tcBorders>
              <w:top w:val="single" w:sz="6" w:space="0" w:color="auto"/>
              <w:left w:val="single" w:sz="6" w:space="0" w:color="auto"/>
              <w:bottom w:val="single" w:sz="6" w:space="0" w:color="auto"/>
              <w:right w:val="single" w:sz="4" w:space="0" w:color="auto"/>
            </w:tcBorders>
          </w:tcPr>
          <w:p w14:paraId="44E3AB0F" w14:textId="77777777" w:rsidR="0040477B" w:rsidRPr="001854EE" w:rsidRDefault="0040477B" w:rsidP="00A579C6">
            <w:pPr>
              <w:jc w:val="center"/>
            </w:pPr>
            <w:r>
              <w:t>75</w:t>
            </w:r>
          </w:p>
        </w:tc>
        <w:tc>
          <w:tcPr>
            <w:tcW w:w="696" w:type="dxa"/>
            <w:tcBorders>
              <w:top w:val="single" w:sz="6" w:space="0" w:color="auto"/>
              <w:left w:val="single" w:sz="6" w:space="0" w:color="auto"/>
              <w:bottom w:val="single" w:sz="6" w:space="0" w:color="auto"/>
              <w:right w:val="single" w:sz="6" w:space="0" w:color="auto"/>
            </w:tcBorders>
          </w:tcPr>
          <w:p w14:paraId="6D263789" w14:textId="77777777" w:rsidR="0040477B" w:rsidRPr="001854EE" w:rsidRDefault="0040477B" w:rsidP="00A579C6">
            <w:pPr>
              <w:jc w:val="center"/>
            </w:pPr>
            <w:r>
              <w:t>80</w:t>
            </w:r>
          </w:p>
        </w:tc>
        <w:tc>
          <w:tcPr>
            <w:tcW w:w="696" w:type="dxa"/>
            <w:tcBorders>
              <w:top w:val="single" w:sz="6" w:space="0" w:color="auto"/>
              <w:left w:val="single" w:sz="6" w:space="0" w:color="auto"/>
              <w:bottom w:val="single" w:sz="6" w:space="0" w:color="auto"/>
              <w:right w:val="single" w:sz="4" w:space="0" w:color="auto"/>
            </w:tcBorders>
          </w:tcPr>
          <w:p w14:paraId="6E2D81D8" w14:textId="77777777" w:rsidR="0040477B" w:rsidRPr="001854EE" w:rsidRDefault="0040477B" w:rsidP="00A579C6">
            <w:pPr>
              <w:jc w:val="center"/>
            </w:pPr>
            <w:r>
              <w:t>85</w:t>
            </w:r>
          </w:p>
        </w:tc>
      </w:tr>
      <w:tr w:rsidR="0040477B" w:rsidRPr="005229A0" w14:paraId="69AEB535" w14:textId="77777777" w:rsidTr="00A579C6">
        <w:tc>
          <w:tcPr>
            <w:tcW w:w="576" w:type="dxa"/>
            <w:tcBorders>
              <w:top w:val="single" w:sz="6" w:space="0" w:color="auto"/>
              <w:left w:val="single" w:sz="4" w:space="0" w:color="auto"/>
              <w:bottom w:val="single" w:sz="6" w:space="0" w:color="auto"/>
              <w:right w:val="single" w:sz="6" w:space="0" w:color="auto"/>
            </w:tcBorders>
          </w:tcPr>
          <w:p w14:paraId="0FE90319" w14:textId="77777777" w:rsidR="0040477B" w:rsidRPr="006071EA" w:rsidRDefault="0040477B" w:rsidP="00A579C6">
            <w:r w:rsidRPr="006071EA">
              <w:t>1.3</w:t>
            </w:r>
          </w:p>
        </w:tc>
        <w:tc>
          <w:tcPr>
            <w:tcW w:w="4809" w:type="dxa"/>
            <w:tcBorders>
              <w:top w:val="single" w:sz="6" w:space="0" w:color="auto"/>
              <w:left w:val="single" w:sz="6" w:space="0" w:color="auto"/>
              <w:bottom w:val="single" w:sz="6" w:space="0" w:color="auto"/>
              <w:right w:val="single" w:sz="6" w:space="0" w:color="auto"/>
            </w:tcBorders>
          </w:tcPr>
          <w:p w14:paraId="79287F4A" w14:textId="77777777" w:rsidR="0040477B" w:rsidRPr="006071EA" w:rsidRDefault="0040477B" w:rsidP="00A579C6">
            <w:r w:rsidRPr="006071EA">
              <w:t>Количество объектов в Перечне муниципального имущества, предназначенного для предоставления во владение и (или) пользование СМСП, а также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w:t>
            </w:r>
          </w:p>
        </w:tc>
        <w:tc>
          <w:tcPr>
            <w:tcW w:w="825" w:type="dxa"/>
            <w:tcBorders>
              <w:top w:val="single" w:sz="6" w:space="0" w:color="auto"/>
              <w:left w:val="single" w:sz="6" w:space="0" w:color="auto"/>
              <w:bottom w:val="single" w:sz="6" w:space="0" w:color="auto"/>
              <w:right w:val="single" w:sz="6" w:space="0" w:color="auto"/>
            </w:tcBorders>
          </w:tcPr>
          <w:p w14:paraId="21A83657" w14:textId="77777777" w:rsidR="0040477B" w:rsidRPr="00A77455" w:rsidRDefault="0040477B" w:rsidP="00A579C6">
            <w:pPr>
              <w:jc w:val="center"/>
            </w:pPr>
            <w:r>
              <w:t>Ед.</w:t>
            </w:r>
          </w:p>
        </w:tc>
        <w:tc>
          <w:tcPr>
            <w:tcW w:w="708" w:type="dxa"/>
            <w:tcBorders>
              <w:top w:val="single" w:sz="6" w:space="0" w:color="auto"/>
              <w:left w:val="single" w:sz="6" w:space="0" w:color="auto"/>
              <w:bottom w:val="single" w:sz="6" w:space="0" w:color="auto"/>
              <w:right w:val="single" w:sz="6" w:space="0" w:color="auto"/>
            </w:tcBorders>
          </w:tcPr>
          <w:p w14:paraId="4D397634" w14:textId="77777777" w:rsidR="0040477B" w:rsidRPr="009509D1" w:rsidRDefault="0040477B" w:rsidP="00A579C6">
            <w:pPr>
              <w:jc w:val="center"/>
            </w:pPr>
            <w:r w:rsidRPr="009509D1">
              <w:t>7</w:t>
            </w:r>
          </w:p>
        </w:tc>
        <w:tc>
          <w:tcPr>
            <w:tcW w:w="707" w:type="dxa"/>
            <w:tcBorders>
              <w:top w:val="single" w:sz="6" w:space="0" w:color="auto"/>
              <w:left w:val="single" w:sz="6" w:space="0" w:color="auto"/>
              <w:bottom w:val="single" w:sz="6" w:space="0" w:color="auto"/>
              <w:right w:val="single" w:sz="6" w:space="0" w:color="auto"/>
            </w:tcBorders>
          </w:tcPr>
          <w:p w14:paraId="3078977C" w14:textId="77777777" w:rsidR="0040477B" w:rsidRPr="009509D1" w:rsidRDefault="0040477B" w:rsidP="00A579C6">
            <w:pPr>
              <w:jc w:val="center"/>
            </w:pPr>
            <w:r w:rsidRPr="009509D1">
              <w:t>7</w:t>
            </w:r>
          </w:p>
        </w:tc>
        <w:tc>
          <w:tcPr>
            <w:tcW w:w="708" w:type="dxa"/>
            <w:tcBorders>
              <w:top w:val="single" w:sz="6" w:space="0" w:color="auto"/>
              <w:left w:val="single" w:sz="6" w:space="0" w:color="auto"/>
              <w:bottom w:val="single" w:sz="6" w:space="0" w:color="auto"/>
              <w:right w:val="single" w:sz="4" w:space="0" w:color="auto"/>
            </w:tcBorders>
          </w:tcPr>
          <w:p w14:paraId="1D584DC9" w14:textId="77777777" w:rsidR="0040477B" w:rsidRPr="009509D1" w:rsidRDefault="0040477B" w:rsidP="00A579C6">
            <w:pPr>
              <w:jc w:val="center"/>
            </w:pPr>
            <w:r w:rsidRPr="009509D1">
              <w:t>7</w:t>
            </w:r>
          </w:p>
        </w:tc>
        <w:tc>
          <w:tcPr>
            <w:tcW w:w="696" w:type="dxa"/>
            <w:tcBorders>
              <w:top w:val="single" w:sz="6" w:space="0" w:color="auto"/>
              <w:left w:val="single" w:sz="6" w:space="0" w:color="auto"/>
              <w:bottom w:val="single" w:sz="6" w:space="0" w:color="auto"/>
              <w:right w:val="single" w:sz="4" w:space="0" w:color="auto"/>
            </w:tcBorders>
          </w:tcPr>
          <w:p w14:paraId="5FACD469" w14:textId="77777777" w:rsidR="0040477B" w:rsidRPr="009509D1" w:rsidRDefault="0040477B" w:rsidP="00A579C6">
            <w:pPr>
              <w:jc w:val="center"/>
            </w:pPr>
            <w:r w:rsidRPr="009509D1">
              <w:t>7</w:t>
            </w:r>
          </w:p>
        </w:tc>
        <w:tc>
          <w:tcPr>
            <w:tcW w:w="696" w:type="dxa"/>
            <w:tcBorders>
              <w:top w:val="single" w:sz="6" w:space="0" w:color="auto"/>
              <w:left w:val="single" w:sz="6" w:space="0" w:color="auto"/>
              <w:bottom w:val="single" w:sz="6" w:space="0" w:color="auto"/>
              <w:right w:val="single" w:sz="6" w:space="0" w:color="auto"/>
            </w:tcBorders>
          </w:tcPr>
          <w:p w14:paraId="045DA96C" w14:textId="77777777" w:rsidR="0040477B" w:rsidRPr="009509D1" w:rsidRDefault="0040477B" w:rsidP="00A579C6">
            <w:pPr>
              <w:jc w:val="center"/>
            </w:pPr>
            <w:r w:rsidRPr="009509D1">
              <w:t>7</w:t>
            </w:r>
          </w:p>
        </w:tc>
        <w:tc>
          <w:tcPr>
            <w:tcW w:w="696" w:type="dxa"/>
            <w:tcBorders>
              <w:top w:val="single" w:sz="6" w:space="0" w:color="auto"/>
              <w:left w:val="single" w:sz="6" w:space="0" w:color="auto"/>
              <w:bottom w:val="single" w:sz="6" w:space="0" w:color="auto"/>
              <w:right w:val="single" w:sz="4" w:space="0" w:color="auto"/>
            </w:tcBorders>
          </w:tcPr>
          <w:p w14:paraId="18394F95" w14:textId="77777777" w:rsidR="0040477B" w:rsidRPr="009509D1" w:rsidRDefault="0040477B" w:rsidP="00A579C6">
            <w:pPr>
              <w:jc w:val="center"/>
            </w:pPr>
            <w:r w:rsidRPr="009509D1">
              <w:t>7</w:t>
            </w:r>
          </w:p>
        </w:tc>
      </w:tr>
      <w:tr w:rsidR="0040477B" w:rsidRPr="005229A0" w14:paraId="66B468C9" w14:textId="77777777" w:rsidTr="00A579C6">
        <w:tc>
          <w:tcPr>
            <w:tcW w:w="576" w:type="dxa"/>
            <w:tcBorders>
              <w:top w:val="single" w:sz="6" w:space="0" w:color="auto"/>
              <w:left w:val="single" w:sz="4" w:space="0" w:color="auto"/>
              <w:bottom w:val="single" w:sz="6" w:space="0" w:color="auto"/>
              <w:right w:val="single" w:sz="6" w:space="0" w:color="auto"/>
            </w:tcBorders>
          </w:tcPr>
          <w:p w14:paraId="6E6AA74A" w14:textId="77777777" w:rsidR="0040477B" w:rsidRPr="006071EA" w:rsidRDefault="0040477B" w:rsidP="00A579C6">
            <w:r>
              <w:t>1.4</w:t>
            </w:r>
          </w:p>
        </w:tc>
        <w:tc>
          <w:tcPr>
            <w:tcW w:w="4809" w:type="dxa"/>
            <w:tcBorders>
              <w:top w:val="single" w:sz="6" w:space="0" w:color="auto"/>
              <w:left w:val="single" w:sz="6" w:space="0" w:color="auto"/>
              <w:bottom w:val="single" w:sz="6" w:space="0" w:color="auto"/>
              <w:right w:val="single" w:sz="6" w:space="0" w:color="auto"/>
            </w:tcBorders>
          </w:tcPr>
          <w:p w14:paraId="0CA0B773" w14:textId="77777777" w:rsidR="0040477B" w:rsidRPr="006071EA" w:rsidRDefault="0040477B" w:rsidP="00A579C6">
            <w:r w:rsidRPr="00912CFB">
              <w:t>Количество  СМСП</w:t>
            </w:r>
            <w:r w:rsidRPr="00912CFB">
              <w:rPr>
                <w:szCs w:val="18"/>
              </w:rPr>
              <w:t xml:space="preserve"> и физических лиц, применяющих специальный налоговый режим</w:t>
            </w:r>
            <w:r w:rsidRPr="00912CFB">
              <w:t>, которым оказывается финансовая поддержка</w:t>
            </w:r>
          </w:p>
        </w:tc>
        <w:tc>
          <w:tcPr>
            <w:tcW w:w="825" w:type="dxa"/>
            <w:tcBorders>
              <w:top w:val="single" w:sz="6" w:space="0" w:color="auto"/>
              <w:left w:val="single" w:sz="6" w:space="0" w:color="auto"/>
              <w:bottom w:val="single" w:sz="6" w:space="0" w:color="auto"/>
              <w:right w:val="single" w:sz="6" w:space="0" w:color="auto"/>
            </w:tcBorders>
          </w:tcPr>
          <w:p w14:paraId="0CAA6A1B" w14:textId="77777777" w:rsidR="0040477B" w:rsidRDefault="0040477B" w:rsidP="00A579C6">
            <w:pPr>
              <w:jc w:val="center"/>
            </w:pPr>
            <w:r>
              <w:t>Ед.</w:t>
            </w:r>
          </w:p>
        </w:tc>
        <w:tc>
          <w:tcPr>
            <w:tcW w:w="708" w:type="dxa"/>
            <w:tcBorders>
              <w:top w:val="single" w:sz="6" w:space="0" w:color="auto"/>
              <w:left w:val="single" w:sz="6" w:space="0" w:color="auto"/>
              <w:bottom w:val="single" w:sz="6" w:space="0" w:color="auto"/>
              <w:right w:val="single" w:sz="6" w:space="0" w:color="auto"/>
            </w:tcBorders>
          </w:tcPr>
          <w:p w14:paraId="00B5518C" w14:textId="77777777" w:rsidR="0040477B" w:rsidRPr="009509D1" w:rsidRDefault="0040477B" w:rsidP="00A579C6">
            <w:pPr>
              <w:jc w:val="center"/>
            </w:pPr>
            <w:r>
              <w:t>0</w:t>
            </w:r>
          </w:p>
        </w:tc>
        <w:tc>
          <w:tcPr>
            <w:tcW w:w="707" w:type="dxa"/>
            <w:tcBorders>
              <w:top w:val="single" w:sz="6" w:space="0" w:color="auto"/>
              <w:left w:val="single" w:sz="6" w:space="0" w:color="auto"/>
              <w:bottom w:val="single" w:sz="6" w:space="0" w:color="auto"/>
              <w:right w:val="single" w:sz="6" w:space="0" w:color="auto"/>
            </w:tcBorders>
          </w:tcPr>
          <w:p w14:paraId="47062321" w14:textId="77777777" w:rsidR="0040477B" w:rsidRPr="009509D1" w:rsidRDefault="0040477B" w:rsidP="00A579C6">
            <w:pPr>
              <w:jc w:val="center"/>
            </w:pPr>
            <w:r>
              <w:t>0</w:t>
            </w:r>
          </w:p>
        </w:tc>
        <w:tc>
          <w:tcPr>
            <w:tcW w:w="708" w:type="dxa"/>
            <w:tcBorders>
              <w:top w:val="single" w:sz="6" w:space="0" w:color="auto"/>
              <w:left w:val="single" w:sz="6" w:space="0" w:color="auto"/>
              <w:bottom w:val="single" w:sz="6" w:space="0" w:color="auto"/>
              <w:right w:val="single" w:sz="4" w:space="0" w:color="auto"/>
            </w:tcBorders>
          </w:tcPr>
          <w:p w14:paraId="517E7677" w14:textId="77777777" w:rsidR="0040477B" w:rsidRPr="009509D1" w:rsidRDefault="0040477B" w:rsidP="00A579C6">
            <w:pPr>
              <w:jc w:val="center"/>
            </w:pPr>
            <w:r>
              <w:t>0</w:t>
            </w:r>
          </w:p>
        </w:tc>
        <w:tc>
          <w:tcPr>
            <w:tcW w:w="696" w:type="dxa"/>
            <w:tcBorders>
              <w:top w:val="single" w:sz="6" w:space="0" w:color="auto"/>
              <w:left w:val="single" w:sz="6" w:space="0" w:color="auto"/>
              <w:bottom w:val="single" w:sz="6" w:space="0" w:color="auto"/>
              <w:right w:val="single" w:sz="4" w:space="0" w:color="auto"/>
            </w:tcBorders>
          </w:tcPr>
          <w:p w14:paraId="7B93917D" w14:textId="77777777" w:rsidR="0040477B" w:rsidRPr="009509D1" w:rsidRDefault="0040477B" w:rsidP="00A579C6">
            <w:pPr>
              <w:jc w:val="center"/>
            </w:pPr>
            <w:r>
              <w:t>0</w:t>
            </w:r>
          </w:p>
        </w:tc>
        <w:tc>
          <w:tcPr>
            <w:tcW w:w="696" w:type="dxa"/>
            <w:tcBorders>
              <w:top w:val="single" w:sz="6" w:space="0" w:color="auto"/>
              <w:left w:val="single" w:sz="6" w:space="0" w:color="auto"/>
              <w:bottom w:val="single" w:sz="6" w:space="0" w:color="auto"/>
              <w:right w:val="single" w:sz="6" w:space="0" w:color="auto"/>
            </w:tcBorders>
          </w:tcPr>
          <w:p w14:paraId="67415594" w14:textId="77777777" w:rsidR="0040477B" w:rsidRPr="009509D1" w:rsidRDefault="0040477B" w:rsidP="00A579C6">
            <w:pPr>
              <w:jc w:val="center"/>
            </w:pPr>
            <w:r>
              <w:t>0</w:t>
            </w:r>
          </w:p>
        </w:tc>
        <w:tc>
          <w:tcPr>
            <w:tcW w:w="696" w:type="dxa"/>
            <w:tcBorders>
              <w:top w:val="single" w:sz="6" w:space="0" w:color="auto"/>
              <w:left w:val="single" w:sz="6" w:space="0" w:color="auto"/>
              <w:bottom w:val="single" w:sz="6" w:space="0" w:color="auto"/>
              <w:right w:val="single" w:sz="4" w:space="0" w:color="auto"/>
            </w:tcBorders>
          </w:tcPr>
          <w:p w14:paraId="507D01A1" w14:textId="77777777" w:rsidR="0040477B" w:rsidRPr="009509D1" w:rsidRDefault="0040477B" w:rsidP="00A579C6">
            <w:pPr>
              <w:jc w:val="center"/>
            </w:pPr>
            <w:r>
              <w:t>0</w:t>
            </w:r>
          </w:p>
        </w:tc>
      </w:tr>
    </w:tbl>
    <w:p w14:paraId="3224C50E" w14:textId="77777777" w:rsidR="0040477B" w:rsidRPr="005229A0" w:rsidRDefault="0040477B" w:rsidP="0040477B">
      <w:pPr>
        <w:widowControl w:val="0"/>
        <w:autoSpaceDE w:val="0"/>
        <w:autoSpaceDN w:val="0"/>
        <w:adjustRightInd w:val="0"/>
        <w:jc w:val="center"/>
        <w:rPr>
          <w:i/>
          <w:sz w:val="28"/>
          <w:szCs w:val="28"/>
        </w:rPr>
      </w:pPr>
    </w:p>
    <w:p w14:paraId="47A8825A" w14:textId="77777777" w:rsidR="0040477B" w:rsidRDefault="0040477B" w:rsidP="0040477B">
      <w:pPr>
        <w:widowControl w:val="0"/>
        <w:autoSpaceDE w:val="0"/>
        <w:autoSpaceDN w:val="0"/>
        <w:adjustRightInd w:val="0"/>
        <w:ind w:firstLine="567"/>
        <w:jc w:val="both"/>
        <w:rPr>
          <w:sz w:val="28"/>
          <w:szCs w:val="28"/>
        </w:rPr>
      </w:pPr>
      <w:r w:rsidRPr="005229A0">
        <w:rPr>
          <w:sz w:val="28"/>
          <w:szCs w:val="28"/>
        </w:rPr>
        <w:t xml:space="preserve">По завершении муниципальной программы ожидается достижение следующих основных результатов: </w:t>
      </w:r>
    </w:p>
    <w:p w14:paraId="269D8F7D" w14:textId="77777777" w:rsidR="0040477B" w:rsidRDefault="0040477B" w:rsidP="0040477B">
      <w:pPr>
        <w:widowControl w:val="0"/>
        <w:autoSpaceDE w:val="0"/>
        <w:autoSpaceDN w:val="0"/>
        <w:adjustRightInd w:val="0"/>
        <w:jc w:val="both"/>
        <w:rPr>
          <w:sz w:val="28"/>
          <w:szCs w:val="28"/>
        </w:rPr>
      </w:pPr>
      <w:r>
        <w:rPr>
          <w:sz w:val="28"/>
          <w:szCs w:val="28"/>
        </w:rPr>
        <w:t>- количество вновь зарегистрированных субъектов малого и среднего предпринимательства –  не менее  60   единиц ежегодно;</w:t>
      </w:r>
    </w:p>
    <w:p w14:paraId="05966B41" w14:textId="77777777" w:rsidR="0040477B" w:rsidRDefault="0040477B" w:rsidP="0040477B">
      <w:pPr>
        <w:widowControl w:val="0"/>
        <w:autoSpaceDE w:val="0"/>
        <w:autoSpaceDN w:val="0"/>
        <w:adjustRightInd w:val="0"/>
        <w:jc w:val="both"/>
        <w:rPr>
          <w:sz w:val="28"/>
          <w:szCs w:val="28"/>
        </w:rPr>
      </w:pPr>
      <w:r>
        <w:rPr>
          <w:sz w:val="28"/>
          <w:szCs w:val="28"/>
        </w:rPr>
        <w:t>- количество объектов в Перечне муниципального имущества, предназначенного для предоставления во владение и (или) пользование СМСП, а также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 – не менее 7 объектов.</w:t>
      </w:r>
    </w:p>
    <w:p w14:paraId="769D62F8" w14:textId="77777777" w:rsidR="0040477B" w:rsidRDefault="0040477B" w:rsidP="0040477B">
      <w:pPr>
        <w:widowControl w:val="0"/>
        <w:autoSpaceDE w:val="0"/>
        <w:autoSpaceDN w:val="0"/>
        <w:adjustRightInd w:val="0"/>
        <w:jc w:val="both"/>
        <w:rPr>
          <w:sz w:val="28"/>
          <w:szCs w:val="28"/>
        </w:rPr>
      </w:pPr>
    </w:p>
    <w:p w14:paraId="0EEAB371" w14:textId="77777777" w:rsidR="0040477B" w:rsidRDefault="0040477B" w:rsidP="0040477B">
      <w:pPr>
        <w:widowControl w:val="0"/>
        <w:autoSpaceDE w:val="0"/>
        <w:autoSpaceDN w:val="0"/>
        <w:adjustRightInd w:val="0"/>
        <w:jc w:val="both"/>
        <w:rPr>
          <w:sz w:val="28"/>
          <w:szCs w:val="28"/>
        </w:rPr>
      </w:pPr>
    </w:p>
    <w:p w14:paraId="5CF2A687" w14:textId="77777777" w:rsidR="0040477B" w:rsidRDefault="0040477B" w:rsidP="0040477B">
      <w:pPr>
        <w:widowControl w:val="0"/>
        <w:autoSpaceDE w:val="0"/>
        <w:autoSpaceDN w:val="0"/>
        <w:adjustRightInd w:val="0"/>
        <w:jc w:val="both"/>
        <w:rPr>
          <w:sz w:val="28"/>
          <w:szCs w:val="28"/>
        </w:rPr>
      </w:pPr>
    </w:p>
    <w:p w14:paraId="63EB76E3" w14:textId="77777777" w:rsidR="0040477B" w:rsidRDefault="0040477B" w:rsidP="0040477B">
      <w:pPr>
        <w:widowControl w:val="0"/>
        <w:autoSpaceDE w:val="0"/>
        <w:autoSpaceDN w:val="0"/>
        <w:adjustRightInd w:val="0"/>
        <w:jc w:val="both"/>
        <w:rPr>
          <w:sz w:val="28"/>
          <w:szCs w:val="28"/>
        </w:rPr>
      </w:pPr>
    </w:p>
    <w:p w14:paraId="5B3CC73E" w14:textId="77777777" w:rsidR="0040477B" w:rsidRDefault="0040477B" w:rsidP="0040477B">
      <w:pPr>
        <w:jc w:val="right"/>
      </w:pPr>
      <w:r>
        <w:t>Приложение 3</w:t>
      </w:r>
    </w:p>
    <w:p w14:paraId="45B47B20" w14:textId="77777777" w:rsidR="0040477B" w:rsidRDefault="0040477B" w:rsidP="0040477B">
      <w:pPr>
        <w:jc w:val="right"/>
      </w:pPr>
      <w:r>
        <w:t>к постановлению администрации городского</w:t>
      </w:r>
    </w:p>
    <w:p w14:paraId="37E46027" w14:textId="77777777" w:rsidR="0040477B" w:rsidRDefault="0040477B" w:rsidP="0040477B">
      <w:pPr>
        <w:jc w:val="right"/>
      </w:pPr>
      <w:r>
        <w:t>округа Тейково Ивановской области</w:t>
      </w:r>
    </w:p>
    <w:p w14:paraId="4F4996BA" w14:textId="77777777" w:rsidR="0040477B" w:rsidRPr="00532612" w:rsidRDefault="0040477B" w:rsidP="0040477B">
      <w:pPr>
        <w:jc w:val="center"/>
      </w:pPr>
      <w:r>
        <w:t xml:space="preserve">                                                                                                        от    21.05.2024                 №287</w:t>
      </w:r>
    </w:p>
    <w:p w14:paraId="55284040" w14:textId="77777777" w:rsidR="0040477B" w:rsidRPr="005229A0" w:rsidRDefault="0040477B" w:rsidP="0040477B">
      <w:pPr>
        <w:rPr>
          <w:b/>
          <w:sz w:val="28"/>
          <w:szCs w:val="28"/>
        </w:rPr>
      </w:pPr>
    </w:p>
    <w:p w14:paraId="0435B98F" w14:textId="77777777" w:rsidR="0040477B" w:rsidRDefault="0040477B" w:rsidP="0040477B">
      <w:pPr>
        <w:widowControl w:val="0"/>
        <w:autoSpaceDE w:val="0"/>
        <w:autoSpaceDN w:val="0"/>
        <w:adjustRightInd w:val="0"/>
        <w:jc w:val="center"/>
        <w:outlineLvl w:val="1"/>
        <w:rPr>
          <w:b/>
          <w:sz w:val="28"/>
          <w:szCs w:val="28"/>
        </w:rPr>
      </w:pPr>
      <w:r w:rsidRPr="00AC75D1">
        <w:rPr>
          <w:b/>
          <w:sz w:val="28"/>
          <w:szCs w:val="28"/>
        </w:rPr>
        <w:t>4. Ресурсное обеспечение муниципальной программы</w:t>
      </w:r>
    </w:p>
    <w:p w14:paraId="1C1C626A" w14:textId="77777777" w:rsidR="0040477B" w:rsidRDefault="0040477B" w:rsidP="0040477B">
      <w:pPr>
        <w:widowControl w:val="0"/>
        <w:autoSpaceDE w:val="0"/>
        <w:autoSpaceDN w:val="0"/>
        <w:adjustRightInd w:val="0"/>
        <w:jc w:val="center"/>
        <w:outlineLvl w:val="1"/>
        <w:rPr>
          <w:b/>
          <w:sz w:val="28"/>
          <w:szCs w:val="28"/>
        </w:rPr>
      </w:pPr>
    </w:p>
    <w:p w14:paraId="07F85095" w14:textId="77777777" w:rsidR="0040477B" w:rsidRPr="00454ACD" w:rsidRDefault="0040477B" w:rsidP="0040477B">
      <w:pPr>
        <w:widowControl w:val="0"/>
        <w:autoSpaceDE w:val="0"/>
        <w:autoSpaceDN w:val="0"/>
        <w:adjustRightInd w:val="0"/>
        <w:ind w:firstLine="708"/>
        <w:jc w:val="both"/>
        <w:outlineLvl w:val="1"/>
        <w:rPr>
          <w:sz w:val="28"/>
          <w:szCs w:val="28"/>
        </w:rPr>
      </w:pPr>
      <w:r w:rsidRPr="00454ACD">
        <w:rPr>
          <w:sz w:val="28"/>
          <w:szCs w:val="28"/>
        </w:rPr>
        <w:t>Информация о ресурсном обеспечении муниципальной программы представлена в таблице 3.</w:t>
      </w:r>
    </w:p>
    <w:p w14:paraId="5C380FF6" w14:textId="77777777" w:rsidR="0040477B" w:rsidRDefault="0040477B" w:rsidP="0040477B">
      <w:pPr>
        <w:widowControl w:val="0"/>
        <w:autoSpaceDE w:val="0"/>
        <w:autoSpaceDN w:val="0"/>
        <w:adjustRightInd w:val="0"/>
        <w:jc w:val="right"/>
        <w:rPr>
          <w:sz w:val="28"/>
          <w:szCs w:val="28"/>
        </w:rPr>
      </w:pPr>
      <w:r w:rsidRPr="00AC75D1">
        <w:rPr>
          <w:sz w:val="28"/>
          <w:szCs w:val="28"/>
        </w:rPr>
        <w:t xml:space="preserve"> </w:t>
      </w:r>
    </w:p>
    <w:p w14:paraId="6DC9342B" w14:textId="77777777" w:rsidR="0040477B" w:rsidRDefault="0040477B" w:rsidP="0040477B">
      <w:pPr>
        <w:widowControl w:val="0"/>
        <w:autoSpaceDE w:val="0"/>
        <w:autoSpaceDN w:val="0"/>
        <w:adjustRightInd w:val="0"/>
        <w:jc w:val="right"/>
        <w:rPr>
          <w:sz w:val="28"/>
          <w:szCs w:val="28"/>
        </w:rPr>
      </w:pPr>
    </w:p>
    <w:p w14:paraId="5AE353B9" w14:textId="77777777" w:rsidR="0040477B" w:rsidRDefault="0040477B" w:rsidP="0040477B">
      <w:pPr>
        <w:widowControl w:val="0"/>
        <w:autoSpaceDE w:val="0"/>
        <w:autoSpaceDN w:val="0"/>
        <w:adjustRightInd w:val="0"/>
        <w:jc w:val="right"/>
        <w:rPr>
          <w:sz w:val="28"/>
          <w:szCs w:val="28"/>
        </w:rPr>
      </w:pPr>
      <w:r w:rsidRPr="00AC75D1">
        <w:rPr>
          <w:sz w:val="28"/>
          <w:szCs w:val="28"/>
        </w:rPr>
        <w:t>Таблица 3</w:t>
      </w:r>
    </w:p>
    <w:p w14:paraId="5E0FD505" w14:textId="77777777" w:rsidR="0040477B" w:rsidRPr="00AC75D1" w:rsidRDefault="0040477B" w:rsidP="0040477B">
      <w:pPr>
        <w:widowControl w:val="0"/>
        <w:autoSpaceDE w:val="0"/>
        <w:autoSpaceDN w:val="0"/>
        <w:adjustRightInd w:val="0"/>
        <w:jc w:val="right"/>
        <w:rPr>
          <w:sz w:val="28"/>
          <w:szCs w:val="28"/>
        </w:rPr>
      </w:pPr>
    </w:p>
    <w:tbl>
      <w:tblPr>
        <w:tblW w:w="10455"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50"/>
        <w:gridCol w:w="5705"/>
        <w:gridCol w:w="1000"/>
        <w:gridCol w:w="550"/>
        <w:gridCol w:w="550"/>
        <w:gridCol w:w="550"/>
        <w:gridCol w:w="550"/>
        <w:gridCol w:w="550"/>
        <w:gridCol w:w="550"/>
      </w:tblGrid>
      <w:tr w:rsidR="0040477B" w:rsidRPr="00AC75D1" w14:paraId="053E7F32" w14:textId="77777777" w:rsidTr="00A579C6">
        <w:trPr>
          <w:tblHeader/>
          <w:tblCellSpacing w:w="5" w:type="nil"/>
        </w:trPr>
        <w:tc>
          <w:tcPr>
            <w:tcW w:w="0" w:type="auto"/>
          </w:tcPr>
          <w:p w14:paraId="206C017A" w14:textId="77777777" w:rsidR="0040477B" w:rsidRPr="00AC75D1" w:rsidRDefault="0040477B" w:rsidP="00A579C6">
            <w:pPr>
              <w:pStyle w:val="ConsPlusCell"/>
              <w:jc w:val="center"/>
              <w:rPr>
                <w:rFonts w:ascii="Times New Roman" w:hAnsi="Times New Roman" w:cs="Times New Roman"/>
                <w:szCs w:val="28"/>
              </w:rPr>
            </w:pPr>
            <w:r w:rsidRPr="00AC75D1">
              <w:rPr>
                <w:rFonts w:ascii="Times New Roman" w:hAnsi="Times New Roman" w:cs="Times New Roman"/>
                <w:szCs w:val="28"/>
              </w:rPr>
              <w:t>№</w:t>
            </w:r>
          </w:p>
          <w:p w14:paraId="6A8164EF" w14:textId="77777777" w:rsidR="0040477B" w:rsidRPr="00AC75D1" w:rsidRDefault="0040477B" w:rsidP="00A579C6">
            <w:pPr>
              <w:pStyle w:val="ConsPlusCell"/>
              <w:jc w:val="center"/>
              <w:rPr>
                <w:rFonts w:ascii="Times New Roman" w:hAnsi="Times New Roman" w:cs="Times New Roman"/>
                <w:szCs w:val="28"/>
              </w:rPr>
            </w:pPr>
            <w:r w:rsidRPr="00AC75D1">
              <w:rPr>
                <w:rFonts w:ascii="Times New Roman" w:hAnsi="Times New Roman" w:cs="Times New Roman"/>
                <w:szCs w:val="28"/>
              </w:rPr>
              <w:t>п/п</w:t>
            </w:r>
          </w:p>
        </w:tc>
        <w:tc>
          <w:tcPr>
            <w:tcW w:w="0" w:type="auto"/>
          </w:tcPr>
          <w:p w14:paraId="010A06D6" w14:textId="77777777" w:rsidR="0040477B" w:rsidRPr="00AC75D1" w:rsidRDefault="0040477B" w:rsidP="00A579C6">
            <w:pPr>
              <w:pStyle w:val="ConsPlusCell"/>
              <w:jc w:val="center"/>
              <w:rPr>
                <w:rFonts w:ascii="Times New Roman" w:hAnsi="Times New Roman" w:cs="Times New Roman"/>
                <w:szCs w:val="28"/>
              </w:rPr>
            </w:pPr>
            <w:r w:rsidRPr="00AC75D1">
              <w:rPr>
                <w:rFonts w:ascii="Times New Roman" w:hAnsi="Times New Roman" w:cs="Times New Roman"/>
                <w:szCs w:val="28"/>
              </w:rPr>
              <w:t>Источники финансирования</w:t>
            </w:r>
          </w:p>
        </w:tc>
        <w:tc>
          <w:tcPr>
            <w:tcW w:w="1000" w:type="dxa"/>
          </w:tcPr>
          <w:p w14:paraId="78B4E354" w14:textId="77777777" w:rsidR="0040477B" w:rsidRPr="00AC75D1" w:rsidRDefault="0040477B" w:rsidP="00A579C6">
            <w:pPr>
              <w:pStyle w:val="ConsPlusCell"/>
              <w:jc w:val="center"/>
              <w:rPr>
                <w:rFonts w:ascii="Times New Roman" w:hAnsi="Times New Roman" w:cs="Times New Roman"/>
                <w:szCs w:val="28"/>
              </w:rPr>
            </w:pPr>
            <w:r w:rsidRPr="00AC75D1">
              <w:rPr>
                <w:rFonts w:ascii="Times New Roman" w:hAnsi="Times New Roman" w:cs="Times New Roman"/>
                <w:szCs w:val="28"/>
              </w:rPr>
              <w:t>Всего</w:t>
            </w:r>
          </w:p>
        </w:tc>
        <w:tc>
          <w:tcPr>
            <w:tcW w:w="0" w:type="auto"/>
          </w:tcPr>
          <w:p w14:paraId="4E82186F" w14:textId="77777777" w:rsidR="0040477B" w:rsidRPr="00AC75D1" w:rsidRDefault="0040477B" w:rsidP="00A579C6">
            <w:pPr>
              <w:pStyle w:val="ConsPlusCell"/>
              <w:jc w:val="center"/>
              <w:rPr>
                <w:rFonts w:ascii="Times New Roman" w:hAnsi="Times New Roman" w:cs="Times New Roman"/>
                <w:szCs w:val="28"/>
              </w:rPr>
            </w:pPr>
            <w:r w:rsidRPr="00AC75D1">
              <w:rPr>
                <w:rFonts w:ascii="Times New Roman" w:hAnsi="Times New Roman" w:cs="Times New Roman"/>
                <w:szCs w:val="28"/>
              </w:rPr>
              <w:t>2023</w:t>
            </w:r>
          </w:p>
        </w:tc>
        <w:tc>
          <w:tcPr>
            <w:tcW w:w="0" w:type="auto"/>
          </w:tcPr>
          <w:p w14:paraId="6FF0368F" w14:textId="77777777" w:rsidR="0040477B" w:rsidRPr="00AC75D1" w:rsidRDefault="0040477B" w:rsidP="00A579C6">
            <w:pPr>
              <w:pStyle w:val="ConsPlusCell"/>
              <w:jc w:val="center"/>
              <w:rPr>
                <w:rFonts w:ascii="Times New Roman" w:hAnsi="Times New Roman" w:cs="Times New Roman"/>
                <w:szCs w:val="28"/>
                <w:vertAlign w:val="superscript"/>
              </w:rPr>
            </w:pPr>
            <w:r w:rsidRPr="00AC75D1">
              <w:rPr>
                <w:rFonts w:ascii="Times New Roman" w:hAnsi="Times New Roman" w:cs="Times New Roman"/>
                <w:szCs w:val="28"/>
              </w:rPr>
              <w:t>2024</w:t>
            </w:r>
          </w:p>
        </w:tc>
        <w:tc>
          <w:tcPr>
            <w:tcW w:w="0" w:type="auto"/>
          </w:tcPr>
          <w:p w14:paraId="6D69FCCA" w14:textId="77777777" w:rsidR="0040477B" w:rsidRPr="00AC75D1" w:rsidRDefault="0040477B" w:rsidP="00A579C6">
            <w:pPr>
              <w:pStyle w:val="ConsPlusCell"/>
              <w:jc w:val="center"/>
              <w:rPr>
                <w:rFonts w:ascii="Times New Roman" w:hAnsi="Times New Roman" w:cs="Times New Roman"/>
                <w:szCs w:val="28"/>
                <w:vertAlign w:val="superscript"/>
              </w:rPr>
            </w:pPr>
            <w:r w:rsidRPr="00AC75D1">
              <w:rPr>
                <w:rFonts w:ascii="Times New Roman" w:hAnsi="Times New Roman" w:cs="Times New Roman"/>
                <w:szCs w:val="28"/>
              </w:rPr>
              <w:t>2025</w:t>
            </w:r>
          </w:p>
        </w:tc>
        <w:tc>
          <w:tcPr>
            <w:tcW w:w="0" w:type="auto"/>
          </w:tcPr>
          <w:p w14:paraId="1613C081" w14:textId="77777777" w:rsidR="0040477B" w:rsidRPr="00AC75D1" w:rsidRDefault="0040477B" w:rsidP="00A579C6">
            <w:pPr>
              <w:pStyle w:val="ConsPlusCell"/>
              <w:jc w:val="center"/>
              <w:rPr>
                <w:rFonts w:ascii="Times New Roman" w:hAnsi="Times New Roman" w:cs="Times New Roman"/>
                <w:szCs w:val="28"/>
              </w:rPr>
            </w:pPr>
            <w:r w:rsidRPr="00AC75D1">
              <w:rPr>
                <w:rFonts w:ascii="Times New Roman" w:hAnsi="Times New Roman" w:cs="Times New Roman"/>
                <w:szCs w:val="28"/>
              </w:rPr>
              <w:t>2026</w:t>
            </w:r>
          </w:p>
        </w:tc>
        <w:tc>
          <w:tcPr>
            <w:tcW w:w="0" w:type="auto"/>
          </w:tcPr>
          <w:p w14:paraId="0ECCD6BB" w14:textId="77777777" w:rsidR="0040477B" w:rsidRPr="00AC75D1" w:rsidRDefault="0040477B" w:rsidP="00A579C6">
            <w:pPr>
              <w:pStyle w:val="ConsPlusCell"/>
              <w:jc w:val="center"/>
              <w:rPr>
                <w:rFonts w:ascii="Times New Roman" w:hAnsi="Times New Roman" w:cs="Times New Roman"/>
                <w:szCs w:val="28"/>
              </w:rPr>
            </w:pPr>
            <w:r w:rsidRPr="00AC75D1">
              <w:rPr>
                <w:rFonts w:ascii="Times New Roman" w:hAnsi="Times New Roman" w:cs="Times New Roman"/>
                <w:szCs w:val="28"/>
              </w:rPr>
              <w:t>2027</w:t>
            </w:r>
          </w:p>
        </w:tc>
        <w:tc>
          <w:tcPr>
            <w:tcW w:w="0" w:type="auto"/>
          </w:tcPr>
          <w:p w14:paraId="63566A72" w14:textId="77777777" w:rsidR="0040477B" w:rsidRPr="00AC75D1" w:rsidRDefault="0040477B" w:rsidP="00A579C6">
            <w:pPr>
              <w:pStyle w:val="ConsPlusCell"/>
              <w:jc w:val="center"/>
              <w:rPr>
                <w:rFonts w:ascii="Times New Roman" w:hAnsi="Times New Roman" w:cs="Times New Roman"/>
                <w:szCs w:val="28"/>
              </w:rPr>
            </w:pPr>
            <w:r w:rsidRPr="00AC75D1">
              <w:rPr>
                <w:rFonts w:ascii="Times New Roman" w:hAnsi="Times New Roman" w:cs="Times New Roman"/>
                <w:szCs w:val="28"/>
              </w:rPr>
              <w:t>2028</w:t>
            </w:r>
          </w:p>
        </w:tc>
      </w:tr>
      <w:tr w:rsidR="0040477B" w:rsidRPr="00AC75D1" w14:paraId="62B2E33A" w14:textId="77777777" w:rsidTr="00A579C6">
        <w:trPr>
          <w:trHeight w:val="400"/>
          <w:tblCellSpacing w:w="5" w:type="nil"/>
        </w:trPr>
        <w:tc>
          <w:tcPr>
            <w:tcW w:w="0" w:type="auto"/>
          </w:tcPr>
          <w:p w14:paraId="49A2443B" w14:textId="77777777" w:rsidR="0040477B" w:rsidRPr="00AC75D1" w:rsidRDefault="0040477B" w:rsidP="00A579C6">
            <w:pPr>
              <w:pStyle w:val="ConsPlusCell"/>
              <w:jc w:val="center"/>
              <w:rPr>
                <w:rFonts w:ascii="Times New Roman" w:hAnsi="Times New Roman" w:cs="Times New Roman"/>
                <w:szCs w:val="28"/>
              </w:rPr>
            </w:pPr>
            <w:r w:rsidRPr="00AC75D1">
              <w:rPr>
                <w:rFonts w:ascii="Times New Roman" w:hAnsi="Times New Roman" w:cs="Times New Roman"/>
                <w:szCs w:val="28"/>
              </w:rPr>
              <w:t>1.</w:t>
            </w:r>
          </w:p>
        </w:tc>
        <w:tc>
          <w:tcPr>
            <w:tcW w:w="0" w:type="auto"/>
          </w:tcPr>
          <w:p w14:paraId="71206592" w14:textId="77777777" w:rsidR="0040477B" w:rsidRPr="00AC75D1" w:rsidRDefault="0040477B" w:rsidP="00A579C6">
            <w:pPr>
              <w:pStyle w:val="ConsPlusCell"/>
              <w:rPr>
                <w:rFonts w:ascii="Times New Roman" w:hAnsi="Times New Roman" w:cs="Times New Roman"/>
                <w:szCs w:val="28"/>
              </w:rPr>
            </w:pPr>
            <w:r w:rsidRPr="00AC75D1">
              <w:rPr>
                <w:rFonts w:ascii="Times New Roman" w:hAnsi="Times New Roman" w:cs="Times New Roman"/>
                <w:szCs w:val="28"/>
              </w:rPr>
              <w:t xml:space="preserve">Объем  бюджетных   ассигнований   на   реализацию муниципальной программы                                        </w:t>
            </w:r>
          </w:p>
        </w:tc>
        <w:tc>
          <w:tcPr>
            <w:tcW w:w="1000" w:type="dxa"/>
          </w:tcPr>
          <w:p w14:paraId="02E57F97" w14:textId="77777777" w:rsidR="0040477B" w:rsidRPr="00EC0735" w:rsidRDefault="0040477B" w:rsidP="00A579C6">
            <w:pPr>
              <w:pStyle w:val="ConsPlusCell"/>
              <w:jc w:val="center"/>
              <w:rPr>
                <w:rFonts w:ascii="Times New Roman" w:hAnsi="Times New Roman" w:cs="Times New Roman"/>
                <w:highlight w:val="yellow"/>
              </w:rPr>
            </w:pPr>
            <w:r>
              <w:rPr>
                <w:rFonts w:ascii="Times New Roman" w:hAnsi="Times New Roman" w:cs="Times New Roman"/>
              </w:rPr>
              <w:t>0</w:t>
            </w:r>
          </w:p>
        </w:tc>
        <w:tc>
          <w:tcPr>
            <w:tcW w:w="0" w:type="auto"/>
          </w:tcPr>
          <w:p w14:paraId="395C668C" w14:textId="77777777" w:rsidR="0040477B" w:rsidRPr="00EC0735" w:rsidRDefault="0040477B" w:rsidP="00A579C6">
            <w:pPr>
              <w:pStyle w:val="ConsPlusCell"/>
              <w:jc w:val="center"/>
              <w:rPr>
                <w:rFonts w:ascii="Times New Roman" w:hAnsi="Times New Roman" w:cs="Times New Roman"/>
              </w:rPr>
            </w:pPr>
            <w:r>
              <w:rPr>
                <w:rFonts w:ascii="Times New Roman" w:hAnsi="Times New Roman" w:cs="Times New Roman"/>
              </w:rPr>
              <w:t>0</w:t>
            </w:r>
          </w:p>
        </w:tc>
        <w:tc>
          <w:tcPr>
            <w:tcW w:w="0" w:type="auto"/>
          </w:tcPr>
          <w:p w14:paraId="28D6E686" w14:textId="77777777" w:rsidR="0040477B" w:rsidRPr="00EC0735" w:rsidRDefault="0040477B" w:rsidP="00A579C6">
            <w:pPr>
              <w:pStyle w:val="ConsPlusCell"/>
              <w:jc w:val="center"/>
              <w:rPr>
                <w:rFonts w:ascii="Times New Roman" w:hAnsi="Times New Roman" w:cs="Times New Roman"/>
              </w:rPr>
            </w:pPr>
            <w:r>
              <w:rPr>
                <w:rFonts w:ascii="Times New Roman" w:hAnsi="Times New Roman" w:cs="Times New Roman"/>
              </w:rPr>
              <w:t>0</w:t>
            </w:r>
          </w:p>
        </w:tc>
        <w:tc>
          <w:tcPr>
            <w:tcW w:w="0" w:type="auto"/>
          </w:tcPr>
          <w:p w14:paraId="57566F1B"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c>
          <w:tcPr>
            <w:tcW w:w="0" w:type="auto"/>
          </w:tcPr>
          <w:p w14:paraId="29F14324"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c>
          <w:tcPr>
            <w:tcW w:w="0" w:type="auto"/>
          </w:tcPr>
          <w:p w14:paraId="27A977DF"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c>
          <w:tcPr>
            <w:tcW w:w="0" w:type="auto"/>
          </w:tcPr>
          <w:p w14:paraId="2B687DE7"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r>
      <w:tr w:rsidR="0040477B" w:rsidRPr="00AC75D1" w14:paraId="58C0BA04" w14:textId="77777777" w:rsidTr="00A579C6">
        <w:trPr>
          <w:tblCellSpacing w:w="5" w:type="nil"/>
        </w:trPr>
        <w:tc>
          <w:tcPr>
            <w:tcW w:w="0" w:type="auto"/>
          </w:tcPr>
          <w:p w14:paraId="03C41FE2" w14:textId="77777777" w:rsidR="0040477B" w:rsidRPr="00AC75D1" w:rsidRDefault="0040477B" w:rsidP="00A579C6">
            <w:pPr>
              <w:pStyle w:val="ConsPlusCell"/>
              <w:jc w:val="center"/>
              <w:rPr>
                <w:rFonts w:ascii="Times New Roman" w:hAnsi="Times New Roman" w:cs="Times New Roman"/>
                <w:szCs w:val="28"/>
              </w:rPr>
            </w:pPr>
          </w:p>
        </w:tc>
        <w:tc>
          <w:tcPr>
            <w:tcW w:w="0" w:type="auto"/>
          </w:tcPr>
          <w:p w14:paraId="1607E597" w14:textId="77777777" w:rsidR="0040477B" w:rsidRPr="00AC75D1" w:rsidRDefault="0040477B" w:rsidP="00A579C6">
            <w:pPr>
              <w:pStyle w:val="ConsPlusCell"/>
              <w:rPr>
                <w:rFonts w:ascii="Times New Roman" w:hAnsi="Times New Roman" w:cs="Times New Roman"/>
                <w:szCs w:val="28"/>
              </w:rPr>
            </w:pPr>
            <w:r w:rsidRPr="00AC75D1">
              <w:rPr>
                <w:rFonts w:ascii="Times New Roman" w:hAnsi="Times New Roman" w:cs="Times New Roman"/>
                <w:szCs w:val="28"/>
              </w:rPr>
              <w:t xml:space="preserve">в т.ч. бюджет города Тейково                            </w:t>
            </w:r>
          </w:p>
        </w:tc>
        <w:tc>
          <w:tcPr>
            <w:tcW w:w="1000" w:type="dxa"/>
          </w:tcPr>
          <w:p w14:paraId="47FF8615" w14:textId="77777777" w:rsidR="0040477B" w:rsidRPr="00EC0735" w:rsidRDefault="0040477B" w:rsidP="00A579C6">
            <w:pPr>
              <w:pStyle w:val="ConsPlusCell"/>
              <w:jc w:val="center"/>
              <w:rPr>
                <w:rFonts w:ascii="Times New Roman" w:hAnsi="Times New Roman" w:cs="Times New Roman"/>
                <w:highlight w:val="yellow"/>
              </w:rPr>
            </w:pPr>
            <w:r>
              <w:rPr>
                <w:rFonts w:ascii="Times New Roman" w:hAnsi="Times New Roman" w:cs="Times New Roman"/>
              </w:rPr>
              <w:t>0</w:t>
            </w:r>
          </w:p>
        </w:tc>
        <w:tc>
          <w:tcPr>
            <w:tcW w:w="0" w:type="auto"/>
          </w:tcPr>
          <w:p w14:paraId="30C79E42" w14:textId="77777777" w:rsidR="0040477B" w:rsidRPr="00EC0735" w:rsidRDefault="0040477B" w:rsidP="00A579C6">
            <w:pPr>
              <w:pStyle w:val="ConsPlusCell"/>
              <w:jc w:val="center"/>
              <w:rPr>
                <w:rFonts w:ascii="Times New Roman" w:hAnsi="Times New Roman" w:cs="Times New Roman"/>
              </w:rPr>
            </w:pPr>
            <w:r>
              <w:rPr>
                <w:rFonts w:ascii="Times New Roman" w:hAnsi="Times New Roman" w:cs="Times New Roman"/>
              </w:rPr>
              <w:t>0</w:t>
            </w:r>
          </w:p>
        </w:tc>
        <w:tc>
          <w:tcPr>
            <w:tcW w:w="0" w:type="auto"/>
          </w:tcPr>
          <w:p w14:paraId="750F2084" w14:textId="77777777" w:rsidR="0040477B" w:rsidRPr="00EC0735" w:rsidRDefault="0040477B" w:rsidP="00A579C6">
            <w:pPr>
              <w:pStyle w:val="ConsPlusCell"/>
              <w:jc w:val="center"/>
              <w:rPr>
                <w:rFonts w:ascii="Times New Roman" w:hAnsi="Times New Roman" w:cs="Times New Roman"/>
              </w:rPr>
            </w:pPr>
            <w:r>
              <w:rPr>
                <w:rFonts w:ascii="Times New Roman" w:hAnsi="Times New Roman" w:cs="Times New Roman"/>
              </w:rPr>
              <w:t>0</w:t>
            </w:r>
          </w:p>
        </w:tc>
        <w:tc>
          <w:tcPr>
            <w:tcW w:w="0" w:type="auto"/>
          </w:tcPr>
          <w:p w14:paraId="605F6049"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c>
          <w:tcPr>
            <w:tcW w:w="0" w:type="auto"/>
          </w:tcPr>
          <w:p w14:paraId="45FDC5EF"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c>
          <w:tcPr>
            <w:tcW w:w="0" w:type="auto"/>
          </w:tcPr>
          <w:p w14:paraId="339F2D81"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c>
          <w:tcPr>
            <w:tcW w:w="0" w:type="auto"/>
          </w:tcPr>
          <w:p w14:paraId="7CA172DE"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r>
      <w:tr w:rsidR="0040477B" w:rsidRPr="00AC75D1" w14:paraId="38161803" w14:textId="77777777" w:rsidTr="00A579C6">
        <w:trPr>
          <w:tblCellSpacing w:w="5" w:type="nil"/>
        </w:trPr>
        <w:tc>
          <w:tcPr>
            <w:tcW w:w="0" w:type="auto"/>
          </w:tcPr>
          <w:p w14:paraId="74ACFF98" w14:textId="77777777" w:rsidR="0040477B" w:rsidRPr="00AC75D1" w:rsidRDefault="0040477B" w:rsidP="00A579C6">
            <w:pPr>
              <w:pStyle w:val="ConsPlusCell"/>
              <w:jc w:val="center"/>
              <w:rPr>
                <w:rFonts w:ascii="Times New Roman" w:hAnsi="Times New Roman" w:cs="Times New Roman"/>
                <w:szCs w:val="28"/>
              </w:rPr>
            </w:pPr>
            <w:r w:rsidRPr="00AC75D1">
              <w:rPr>
                <w:rFonts w:ascii="Times New Roman" w:hAnsi="Times New Roman" w:cs="Times New Roman"/>
                <w:szCs w:val="28"/>
              </w:rPr>
              <w:t>1.1.</w:t>
            </w:r>
          </w:p>
        </w:tc>
        <w:tc>
          <w:tcPr>
            <w:tcW w:w="0" w:type="auto"/>
          </w:tcPr>
          <w:p w14:paraId="2BD669C0" w14:textId="77777777" w:rsidR="0040477B" w:rsidRPr="00AC75D1" w:rsidRDefault="0040477B" w:rsidP="00A579C6">
            <w:pPr>
              <w:pStyle w:val="ConsPlusCell"/>
              <w:rPr>
                <w:rFonts w:ascii="Times New Roman" w:hAnsi="Times New Roman" w:cs="Times New Roman"/>
                <w:szCs w:val="28"/>
              </w:rPr>
            </w:pPr>
            <w:r w:rsidRPr="00AC75D1">
              <w:rPr>
                <w:rFonts w:ascii="Times New Roman" w:hAnsi="Times New Roman" w:cs="Times New Roman"/>
                <w:szCs w:val="28"/>
              </w:rPr>
              <w:t>Подпрограмма: «Развитие субъектов малого и среднего предпринимательства в городском округе Тейково Ивановской области »</w:t>
            </w:r>
          </w:p>
        </w:tc>
        <w:tc>
          <w:tcPr>
            <w:tcW w:w="1000" w:type="dxa"/>
          </w:tcPr>
          <w:p w14:paraId="5BA3A438" w14:textId="77777777" w:rsidR="0040477B" w:rsidRPr="00EC0735" w:rsidRDefault="0040477B" w:rsidP="00A579C6">
            <w:pPr>
              <w:pStyle w:val="ConsPlusCell"/>
              <w:jc w:val="center"/>
              <w:rPr>
                <w:rFonts w:ascii="Times New Roman" w:hAnsi="Times New Roman" w:cs="Times New Roman"/>
                <w:highlight w:val="yellow"/>
              </w:rPr>
            </w:pPr>
            <w:r>
              <w:rPr>
                <w:rFonts w:ascii="Times New Roman" w:hAnsi="Times New Roman" w:cs="Times New Roman"/>
              </w:rPr>
              <w:t>0</w:t>
            </w:r>
          </w:p>
        </w:tc>
        <w:tc>
          <w:tcPr>
            <w:tcW w:w="0" w:type="auto"/>
          </w:tcPr>
          <w:p w14:paraId="2FDFDE66" w14:textId="77777777" w:rsidR="0040477B" w:rsidRPr="00EC0735" w:rsidRDefault="0040477B" w:rsidP="00A579C6">
            <w:pPr>
              <w:pStyle w:val="ConsPlusCell"/>
              <w:jc w:val="center"/>
              <w:rPr>
                <w:rFonts w:ascii="Times New Roman" w:hAnsi="Times New Roman" w:cs="Times New Roman"/>
              </w:rPr>
            </w:pPr>
            <w:r>
              <w:rPr>
                <w:rFonts w:ascii="Times New Roman" w:hAnsi="Times New Roman" w:cs="Times New Roman"/>
              </w:rPr>
              <w:t>0</w:t>
            </w:r>
          </w:p>
        </w:tc>
        <w:tc>
          <w:tcPr>
            <w:tcW w:w="0" w:type="auto"/>
          </w:tcPr>
          <w:p w14:paraId="3A63B1AB" w14:textId="77777777" w:rsidR="0040477B" w:rsidRPr="00EC0735" w:rsidRDefault="0040477B" w:rsidP="00A579C6">
            <w:pPr>
              <w:pStyle w:val="ConsPlusCell"/>
              <w:jc w:val="center"/>
              <w:rPr>
                <w:rFonts w:ascii="Times New Roman" w:hAnsi="Times New Roman" w:cs="Times New Roman"/>
              </w:rPr>
            </w:pPr>
            <w:r>
              <w:rPr>
                <w:rFonts w:ascii="Times New Roman" w:hAnsi="Times New Roman" w:cs="Times New Roman"/>
              </w:rPr>
              <w:t>0</w:t>
            </w:r>
          </w:p>
        </w:tc>
        <w:tc>
          <w:tcPr>
            <w:tcW w:w="0" w:type="auto"/>
          </w:tcPr>
          <w:p w14:paraId="1DA3B2F5"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c>
          <w:tcPr>
            <w:tcW w:w="0" w:type="auto"/>
          </w:tcPr>
          <w:p w14:paraId="2C151F92"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c>
          <w:tcPr>
            <w:tcW w:w="0" w:type="auto"/>
          </w:tcPr>
          <w:p w14:paraId="4168F137"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c>
          <w:tcPr>
            <w:tcW w:w="0" w:type="auto"/>
          </w:tcPr>
          <w:p w14:paraId="71FAA843"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r>
      <w:tr w:rsidR="0040477B" w:rsidRPr="00AC75D1" w14:paraId="5E77384C" w14:textId="77777777" w:rsidTr="00A579C6">
        <w:trPr>
          <w:tblCellSpacing w:w="5" w:type="nil"/>
        </w:trPr>
        <w:tc>
          <w:tcPr>
            <w:tcW w:w="0" w:type="auto"/>
          </w:tcPr>
          <w:p w14:paraId="42A406BA" w14:textId="77777777" w:rsidR="0040477B" w:rsidRPr="00AC75D1" w:rsidRDefault="0040477B" w:rsidP="00A579C6">
            <w:pPr>
              <w:pStyle w:val="ConsPlusCell"/>
              <w:jc w:val="center"/>
              <w:rPr>
                <w:rFonts w:ascii="Times New Roman" w:hAnsi="Times New Roman" w:cs="Times New Roman"/>
                <w:szCs w:val="28"/>
              </w:rPr>
            </w:pPr>
          </w:p>
        </w:tc>
        <w:tc>
          <w:tcPr>
            <w:tcW w:w="0" w:type="auto"/>
          </w:tcPr>
          <w:p w14:paraId="29A2ED08" w14:textId="77777777" w:rsidR="0040477B" w:rsidRPr="00AC75D1" w:rsidRDefault="0040477B" w:rsidP="00A579C6">
            <w:pPr>
              <w:pStyle w:val="ConsPlusCell"/>
              <w:rPr>
                <w:rFonts w:ascii="Times New Roman" w:hAnsi="Times New Roman" w:cs="Times New Roman"/>
                <w:szCs w:val="28"/>
              </w:rPr>
            </w:pPr>
            <w:r w:rsidRPr="00AC75D1">
              <w:rPr>
                <w:rFonts w:ascii="Times New Roman" w:hAnsi="Times New Roman" w:cs="Times New Roman"/>
                <w:szCs w:val="28"/>
              </w:rPr>
              <w:t>бюджетные ассигнования:</w:t>
            </w:r>
          </w:p>
        </w:tc>
        <w:tc>
          <w:tcPr>
            <w:tcW w:w="1000" w:type="dxa"/>
          </w:tcPr>
          <w:p w14:paraId="6A6C0F1D" w14:textId="77777777" w:rsidR="0040477B" w:rsidRPr="00AC75D1" w:rsidRDefault="0040477B" w:rsidP="00A579C6">
            <w:pPr>
              <w:pStyle w:val="ConsPlusCell"/>
              <w:jc w:val="center"/>
              <w:rPr>
                <w:rFonts w:ascii="Times New Roman" w:hAnsi="Times New Roman" w:cs="Times New Roman"/>
                <w:szCs w:val="28"/>
                <w:highlight w:val="yellow"/>
              </w:rPr>
            </w:pPr>
          </w:p>
        </w:tc>
        <w:tc>
          <w:tcPr>
            <w:tcW w:w="0" w:type="auto"/>
          </w:tcPr>
          <w:p w14:paraId="4E8CC91D" w14:textId="77777777" w:rsidR="0040477B" w:rsidRPr="00AC75D1" w:rsidRDefault="0040477B" w:rsidP="00A579C6">
            <w:pPr>
              <w:pStyle w:val="ConsPlusCell"/>
              <w:jc w:val="center"/>
              <w:rPr>
                <w:rFonts w:ascii="Times New Roman" w:hAnsi="Times New Roman" w:cs="Times New Roman"/>
                <w:szCs w:val="28"/>
                <w:highlight w:val="yellow"/>
              </w:rPr>
            </w:pPr>
          </w:p>
        </w:tc>
        <w:tc>
          <w:tcPr>
            <w:tcW w:w="0" w:type="auto"/>
          </w:tcPr>
          <w:p w14:paraId="0A0C47DD" w14:textId="77777777" w:rsidR="0040477B" w:rsidRPr="00AC75D1" w:rsidRDefault="0040477B" w:rsidP="00A579C6">
            <w:pPr>
              <w:pStyle w:val="ConsPlusCell"/>
              <w:jc w:val="center"/>
              <w:rPr>
                <w:rFonts w:ascii="Times New Roman" w:hAnsi="Times New Roman" w:cs="Times New Roman"/>
                <w:szCs w:val="28"/>
                <w:highlight w:val="yellow"/>
              </w:rPr>
            </w:pPr>
          </w:p>
        </w:tc>
        <w:tc>
          <w:tcPr>
            <w:tcW w:w="0" w:type="auto"/>
          </w:tcPr>
          <w:p w14:paraId="142D9319" w14:textId="77777777" w:rsidR="0040477B" w:rsidRPr="00AC75D1" w:rsidRDefault="0040477B" w:rsidP="00A579C6">
            <w:pPr>
              <w:pStyle w:val="ConsPlusCell"/>
              <w:jc w:val="center"/>
              <w:rPr>
                <w:rFonts w:ascii="Times New Roman" w:hAnsi="Times New Roman" w:cs="Times New Roman"/>
                <w:szCs w:val="28"/>
                <w:highlight w:val="yellow"/>
              </w:rPr>
            </w:pPr>
          </w:p>
        </w:tc>
        <w:tc>
          <w:tcPr>
            <w:tcW w:w="0" w:type="auto"/>
          </w:tcPr>
          <w:p w14:paraId="3370E732" w14:textId="77777777" w:rsidR="0040477B" w:rsidRPr="00AC75D1" w:rsidRDefault="0040477B" w:rsidP="00A579C6">
            <w:pPr>
              <w:pStyle w:val="ConsPlusCell"/>
              <w:jc w:val="center"/>
              <w:rPr>
                <w:rFonts w:ascii="Times New Roman" w:hAnsi="Times New Roman" w:cs="Times New Roman"/>
                <w:szCs w:val="28"/>
                <w:highlight w:val="yellow"/>
              </w:rPr>
            </w:pPr>
          </w:p>
        </w:tc>
        <w:tc>
          <w:tcPr>
            <w:tcW w:w="0" w:type="auto"/>
          </w:tcPr>
          <w:p w14:paraId="0D623D16" w14:textId="77777777" w:rsidR="0040477B" w:rsidRPr="00AC75D1" w:rsidRDefault="0040477B" w:rsidP="00A579C6">
            <w:pPr>
              <w:pStyle w:val="ConsPlusCell"/>
              <w:jc w:val="center"/>
              <w:rPr>
                <w:rFonts w:ascii="Times New Roman" w:hAnsi="Times New Roman" w:cs="Times New Roman"/>
                <w:szCs w:val="28"/>
                <w:highlight w:val="yellow"/>
              </w:rPr>
            </w:pPr>
          </w:p>
        </w:tc>
        <w:tc>
          <w:tcPr>
            <w:tcW w:w="0" w:type="auto"/>
          </w:tcPr>
          <w:p w14:paraId="0CCE3941" w14:textId="77777777" w:rsidR="0040477B" w:rsidRPr="00AC75D1" w:rsidRDefault="0040477B" w:rsidP="00A579C6">
            <w:pPr>
              <w:pStyle w:val="ConsPlusCell"/>
              <w:jc w:val="center"/>
              <w:rPr>
                <w:rFonts w:ascii="Times New Roman" w:hAnsi="Times New Roman" w:cs="Times New Roman"/>
                <w:szCs w:val="28"/>
                <w:highlight w:val="yellow"/>
              </w:rPr>
            </w:pPr>
          </w:p>
        </w:tc>
      </w:tr>
      <w:tr w:rsidR="0040477B" w:rsidRPr="00AC75D1" w14:paraId="7FB01347" w14:textId="77777777" w:rsidTr="00A579C6">
        <w:trPr>
          <w:tblCellSpacing w:w="5" w:type="nil"/>
        </w:trPr>
        <w:tc>
          <w:tcPr>
            <w:tcW w:w="0" w:type="auto"/>
          </w:tcPr>
          <w:p w14:paraId="1EB7929A" w14:textId="77777777" w:rsidR="0040477B" w:rsidRPr="00AC75D1" w:rsidRDefault="0040477B" w:rsidP="00A579C6">
            <w:pPr>
              <w:pStyle w:val="ConsPlusCell"/>
              <w:jc w:val="center"/>
              <w:rPr>
                <w:rFonts w:ascii="Times New Roman" w:hAnsi="Times New Roman" w:cs="Times New Roman"/>
                <w:szCs w:val="28"/>
              </w:rPr>
            </w:pPr>
          </w:p>
        </w:tc>
        <w:tc>
          <w:tcPr>
            <w:tcW w:w="0" w:type="auto"/>
          </w:tcPr>
          <w:p w14:paraId="037FF35E" w14:textId="77777777" w:rsidR="0040477B" w:rsidRPr="00AC75D1" w:rsidRDefault="0040477B" w:rsidP="00A579C6">
            <w:pPr>
              <w:pStyle w:val="ConsPlusCell"/>
              <w:rPr>
                <w:rFonts w:ascii="Times New Roman" w:hAnsi="Times New Roman" w:cs="Times New Roman"/>
                <w:szCs w:val="28"/>
              </w:rPr>
            </w:pPr>
            <w:r w:rsidRPr="00AC75D1">
              <w:rPr>
                <w:rFonts w:ascii="Times New Roman" w:hAnsi="Times New Roman" w:cs="Times New Roman"/>
                <w:szCs w:val="28"/>
              </w:rPr>
              <w:t>- бюджет города Тейково</w:t>
            </w:r>
          </w:p>
        </w:tc>
        <w:tc>
          <w:tcPr>
            <w:tcW w:w="1000" w:type="dxa"/>
          </w:tcPr>
          <w:p w14:paraId="5EA81352" w14:textId="77777777" w:rsidR="0040477B" w:rsidRPr="00EC0735" w:rsidRDefault="0040477B" w:rsidP="00A579C6">
            <w:pPr>
              <w:pStyle w:val="ConsPlusCell"/>
              <w:jc w:val="center"/>
              <w:rPr>
                <w:rFonts w:ascii="Times New Roman" w:hAnsi="Times New Roman" w:cs="Times New Roman"/>
                <w:highlight w:val="yellow"/>
              </w:rPr>
            </w:pPr>
            <w:r>
              <w:rPr>
                <w:rFonts w:ascii="Times New Roman" w:hAnsi="Times New Roman" w:cs="Times New Roman"/>
              </w:rPr>
              <w:t>0</w:t>
            </w:r>
          </w:p>
        </w:tc>
        <w:tc>
          <w:tcPr>
            <w:tcW w:w="0" w:type="auto"/>
          </w:tcPr>
          <w:p w14:paraId="70FA1723" w14:textId="77777777" w:rsidR="0040477B" w:rsidRPr="00EC0735" w:rsidRDefault="0040477B" w:rsidP="00A579C6">
            <w:pPr>
              <w:pStyle w:val="ConsPlusCell"/>
              <w:jc w:val="center"/>
              <w:rPr>
                <w:rFonts w:ascii="Times New Roman" w:hAnsi="Times New Roman" w:cs="Times New Roman"/>
              </w:rPr>
            </w:pPr>
            <w:r>
              <w:rPr>
                <w:rFonts w:ascii="Times New Roman" w:hAnsi="Times New Roman" w:cs="Times New Roman"/>
              </w:rPr>
              <w:t>0</w:t>
            </w:r>
          </w:p>
        </w:tc>
        <w:tc>
          <w:tcPr>
            <w:tcW w:w="0" w:type="auto"/>
          </w:tcPr>
          <w:p w14:paraId="45569E90" w14:textId="77777777" w:rsidR="0040477B" w:rsidRPr="00EC0735" w:rsidRDefault="0040477B" w:rsidP="00A579C6">
            <w:pPr>
              <w:pStyle w:val="ConsPlusCell"/>
              <w:jc w:val="center"/>
              <w:rPr>
                <w:rFonts w:ascii="Times New Roman" w:hAnsi="Times New Roman" w:cs="Times New Roman"/>
              </w:rPr>
            </w:pPr>
            <w:r>
              <w:rPr>
                <w:rFonts w:ascii="Times New Roman" w:hAnsi="Times New Roman" w:cs="Times New Roman"/>
              </w:rPr>
              <w:t>0</w:t>
            </w:r>
          </w:p>
        </w:tc>
        <w:tc>
          <w:tcPr>
            <w:tcW w:w="0" w:type="auto"/>
          </w:tcPr>
          <w:p w14:paraId="270DD61A"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c>
          <w:tcPr>
            <w:tcW w:w="0" w:type="auto"/>
          </w:tcPr>
          <w:p w14:paraId="58DB6A7A"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c>
          <w:tcPr>
            <w:tcW w:w="0" w:type="auto"/>
          </w:tcPr>
          <w:p w14:paraId="7490ABA6"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c>
          <w:tcPr>
            <w:tcW w:w="0" w:type="auto"/>
          </w:tcPr>
          <w:p w14:paraId="6D15FDA2" w14:textId="77777777" w:rsidR="0040477B" w:rsidRPr="00EC0735" w:rsidRDefault="0040477B" w:rsidP="00A579C6">
            <w:pPr>
              <w:pStyle w:val="ConsPlusCell"/>
              <w:jc w:val="center"/>
              <w:rPr>
                <w:rFonts w:ascii="Times New Roman" w:hAnsi="Times New Roman" w:cs="Times New Roman"/>
              </w:rPr>
            </w:pPr>
            <w:r w:rsidRPr="00EC0735">
              <w:rPr>
                <w:rFonts w:ascii="Times New Roman" w:hAnsi="Times New Roman" w:cs="Times New Roman"/>
              </w:rPr>
              <w:t>0</w:t>
            </w:r>
          </w:p>
        </w:tc>
      </w:tr>
    </w:tbl>
    <w:p w14:paraId="20E08C7F" w14:textId="77777777" w:rsidR="0040477B" w:rsidRPr="00AC75D1" w:rsidRDefault="0040477B" w:rsidP="0040477B">
      <w:pPr>
        <w:widowControl w:val="0"/>
        <w:autoSpaceDE w:val="0"/>
        <w:autoSpaceDN w:val="0"/>
        <w:adjustRightInd w:val="0"/>
        <w:jc w:val="both"/>
      </w:pPr>
    </w:p>
    <w:p w14:paraId="617AA7CC" w14:textId="77777777" w:rsidR="0040477B" w:rsidRPr="00AC75D1" w:rsidRDefault="0040477B" w:rsidP="0040477B">
      <w:pPr>
        <w:widowControl w:val="0"/>
        <w:autoSpaceDE w:val="0"/>
        <w:autoSpaceDN w:val="0"/>
        <w:adjustRightInd w:val="0"/>
        <w:jc w:val="both"/>
      </w:pPr>
    </w:p>
    <w:p w14:paraId="398417C6" w14:textId="77777777" w:rsidR="0040477B" w:rsidRPr="00AC75D1" w:rsidRDefault="0040477B" w:rsidP="0040477B">
      <w:pPr>
        <w:widowControl w:val="0"/>
        <w:autoSpaceDE w:val="0"/>
        <w:autoSpaceDN w:val="0"/>
        <w:adjustRightInd w:val="0"/>
        <w:jc w:val="both"/>
      </w:pPr>
      <w:r w:rsidRPr="00AC75D1">
        <w:t>Примечания к таблице:</w:t>
      </w:r>
    </w:p>
    <w:p w14:paraId="1B90D887" w14:textId="77777777" w:rsidR="0040477B" w:rsidRPr="00AC75D1" w:rsidRDefault="0040477B" w:rsidP="0040477B">
      <w:pPr>
        <w:widowControl w:val="0"/>
        <w:autoSpaceDE w:val="0"/>
        <w:autoSpaceDN w:val="0"/>
        <w:adjustRightInd w:val="0"/>
        <w:jc w:val="both"/>
      </w:pPr>
      <w:r w:rsidRPr="00AC75D1">
        <w:t>- главным распорядителем бюджетных средств является администрация городского округа Тейково</w:t>
      </w:r>
      <w:r>
        <w:t xml:space="preserve"> Ивановской области</w:t>
      </w:r>
      <w:r w:rsidRPr="00AC75D1">
        <w:t>;</w:t>
      </w:r>
    </w:p>
    <w:p w14:paraId="1ECF8577" w14:textId="77777777" w:rsidR="0040477B" w:rsidRDefault="0040477B" w:rsidP="0040477B">
      <w:pPr>
        <w:widowControl w:val="0"/>
        <w:autoSpaceDE w:val="0"/>
        <w:autoSpaceDN w:val="0"/>
        <w:adjustRightInd w:val="0"/>
        <w:jc w:val="both"/>
      </w:pPr>
      <w:r w:rsidRPr="00AC75D1">
        <w:t>- информация по объемам финансирования муниципальной программы в 2023 - 2028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r>
        <w:t xml:space="preserve">      </w:t>
      </w:r>
    </w:p>
    <w:p w14:paraId="1A3FF894" w14:textId="77777777" w:rsidR="0040477B" w:rsidRDefault="0040477B" w:rsidP="0040477B">
      <w:pPr>
        <w:widowControl w:val="0"/>
        <w:autoSpaceDE w:val="0"/>
        <w:autoSpaceDN w:val="0"/>
        <w:adjustRightInd w:val="0"/>
        <w:jc w:val="both"/>
      </w:pPr>
    </w:p>
    <w:p w14:paraId="23301125" w14:textId="77777777" w:rsidR="0040477B" w:rsidRDefault="0040477B" w:rsidP="0040477B">
      <w:pPr>
        <w:widowControl w:val="0"/>
        <w:autoSpaceDE w:val="0"/>
        <w:autoSpaceDN w:val="0"/>
        <w:adjustRightInd w:val="0"/>
        <w:jc w:val="both"/>
      </w:pPr>
    </w:p>
    <w:p w14:paraId="060E87F2" w14:textId="77777777" w:rsidR="0040477B" w:rsidRDefault="0040477B" w:rsidP="0040477B">
      <w:pPr>
        <w:widowControl w:val="0"/>
        <w:autoSpaceDE w:val="0"/>
        <w:autoSpaceDN w:val="0"/>
        <w:adjustRightInd w:val="0"/>
        <w:jc w:val="both"/>
      </w:pPr>
    </w:p>
    <w:p w14:paraId="7681F7AC" w14:textId="77777777" w:rsidR="0040477B" w:rsidRDefault="0040477B" w:rsidP="0040477B">
      <w:pPr>
        <w:widowControl w:val="0"/>
        <w:autoSpaceDE w:val="0"/>
        <w:autoSpaceDN w:val="0"/>
        <w:adjustRightInd w:val="0"/>
        <w:jc w:val="both"/>
      </w:pPr>
    </w:p>
    <w:p w14:paraId="73077A7E" w14:textId="77777777" w:rsidR="0040477B" w:rsidRDefault="0040477B" w:rsidP="0040477B">
      <w:pPr>
        <w:widowControl w:val="0"/>
        <w:autoSpaceDE w:val="0"/>
        <w:autoSpaceDN w:val="0"/>
        <w:adjustRightInd w:val="0"/>
        <w:jc w:val="both"/>
      </w:pPr>
    </w:p>
    <w:p w14:paraId="00F31B1B" w14:textId="77777777" w:rsidR="0040477B" w:rsidRDefault="0040477B" w:rsidP="0040477B">
      <w:pPr>
        <w:widowControl w:val="0"/>
        <w:autoSpaceDE w:val="0"/>
        <w:autoSpaceDN w:val="0"/>
        <w:adjustRightInd w:val="0"/>
        <w:jc w:val="both"/>
      </w:pPr>
    </w:p>
    <w:p w14:paraId="09637A82" w14:textId="77777777" w:rsidR="0040477B" w:rsidRDefault="0040477B" w:rsidP="0040477B">
      <w:pPr>
        <w:widowControl w:val="0"/>
        <w:autoSpaceDE w:val="0"/>
        <w:autoSpaceDN w:val="0"/>
        <w:adjustRightInd w:val="0"/>
        <w:jc w:val="both"/>
      </w:pPr>
    </w:p>
    <w:p w14:paraId="485F7A56" w14:textId="77777777" w:rsidR="0040477B" w:rsidRDefault="0040477B" w:rsidP="0040477B">
      <w:pPr>
        <w:widowControl w:val="0"/>
        <w:autoSpaceDE w:val="0"/>
        <w:autoSpaceDN w:val="0"/>
        <w:adjustRightInd w:val="0"/>
        <w:jc w:val="both"/>
      </w:pPr>
    </w:p>
    <w:p w14:paraId="11E5018F" w14:textId="77777777" w:rsidR="0040477B" w:rsidRDefault="0040477B" w:rsidP="0040477B">
      <w:pPr>
        <w:widowControl w:val="0"/>
        <w:autoSpaceDE w:val="0"/>
        <w:autoSpaceDN w:val="0"/>
        <w:adjustRightInd w:val="0"/>
        <w:jc w:val="both"/>
      </w:pPr>
    </w:p>
    <w:p w14:paraId="197991AF" w14:textId="77777777" w:rsidR="0040477B" w:rsidRDefault="0040477B" w:rsidP="0040477B">
      <w:pPr>
        <w:widowControl w:val="0"/>
        <w:autoSpaceDE w:val="0"/>
        <w:autoSpaceDN w:val="0"/>
        <w:adjustRightInd w:val="0"/>
        <w:jc w:val="both"/>
      </w:pPr>
    </w:p>
    <w:p w14:paraId="67D6AC08" w14:textId="77777777" w:rsidR="0040477B" w:rsidRDefault="0040477B" w:rsidP="0040477B">
      <w:pPr>
        <w:widowControl w:val="0"/>
        <w:autoSpaceDE w:val="0"/>
        <w:autoSpaceDN w:val="0"/>
        <w:adjustRightInd w:val="0"/>
        <w:jc w:val="both"/>
      </w:pPr>
    </w:p>
    <w:p w14:paraId="3192975C" w14:textId="77777777" w:rsidR="0040477B" w:rsidRDefault="0040477B" w:rsidP="0040477B">
      <w:pPr>
        <w:widowControl w:val="0"/>
        <w:autoSpaceDE w:val="0"/>
        <w:autoSpaceDN w:val="0"/>
        <w:adjustRightInd w:val="0"/>
        <w:jc w:val="both"/>
      </w:pPr>
    </w:p>
    <w:p w14:paraId="5FC55FD7" w14:textId="77777777" w:rsidR="0040477B" w:rsidRDefault="0040477B" w:rsidP="0040477B">
      <w:pPr>
        <w:widowControl w:val="0"/>
        <w:autoSpaceDE w:val="0"/>
        <w:autoSpaceDN w:val="0"/>
        <w:adjustRightInd w:val="0"/>
        <w:jc w:val="both"/>
      </w:pPr>
    </w:p>
    <w:p w14:paraId="31FA9685" w14:textId="77777777" w:rsidR="0040477B" w:rsidRDefault="0040477B" w:rsidP="0040477B">
      <w:pPr>
        <w:widowControl w:val="0"/>
        <w:autoSpaceDE w:val="0"/>
        <w:autoSpaceDN w:val="0"/>
        <w:adjustRightInd w:val="0"/>
        <w:jc w:val="both"/>
      </w:pPr>
    </w:p>
    <w:p w14:paraId="756D36DE" w14:textId="77777777" w:rsidR="0040477B" w:rsidRDefault="0040477B" w:rsidP="0040477B">
      <w:pPr>
        <w:widowControl w:val="0"/>
        <w:autoSpaceDE w:val="0"/>
        <w:autoSpaceDN w:val="0"/>
        <w:adjustRightInd w:val="0"/>
        <w:jc w:val="both"/>
      </w:pPr>
    </w:p>
    <w:p w14:paraId="79DED895" w14:textId="77777777" w:rsidR="0040477B" w:rsidRDefault="0040477B" w:rsidP="0040477B">
      <w:pPr>
        <w:widowControl w:val="0"/>
        <w:autoSpaceDE w:val="0"/>
        <w:autoSpaceDN w:val="0"/>
        <w:adjustRightInd w:val="0"/>
        <w:jc w:val="both"/>
      </w:pPr>
    </w:p>
    <w:p w14:paraId="7527C8BB" w14:textId="77777777" w:rsidR="0040477B" w:rsidRDefault="0040477B" w:rsidP="0040477B">
      <w:pPr>
        <w:widowControl w:val="0"/>
        <w:autoSpaceDE w:val="0"/>
        <w:autoSpaceDN w:val="0"/>
        <w:adjustRightInd w:val="0"/>
        <w:jc w:val="both"/>
      </w:pPr>
    </w:p>
    <w:p w14:paraId="124CB0D6" w14:textId="77777777" w:rsidR="0040477B" w:rsidRDefault="0040477B" w:rsidP="0040477B">
      <w:pPr>
        <w:widowControl w:val="0"/>
        <w:autoSpaceDE w:val="0"/>
        <w:autoSpaceDN w:val="0"/>
        <w:adjustRightInd w:val="0"/>
        <w:jc w:val="both"/>
      </w:pPr>
    </w:p>
    <w:p w14:paraId="2328C1CF" w14:textId="77777777" w:rsidR="0040477B" w:rsidRDefault="0040477B" w:rsidP="0040477B">
      <w:pPr>
        <w:widowControl w:val="0"/>
        <w:autoSpaceDE w:val="0"/>
        <w:autoSpaceDN w:val="0"/>
        <w:adjustRightInd w:val="0"/>
        <w:jc w:val="both"/>
      </w:pPr>
    </w:p>
    <w:p w14:paraId="6D9FE149" w14:textId="77777777" w:rsidR="0040477B" w:rsidRDefault="0040477B" w:rsidP="0040477B">
      <w:pPr>
        <w:pStyle w:val="af6"/>
        <w:spacing w:after="0" w:line="240" w:lineRule="auto"/>
        <w:ind w:left="0"/>
        <w:jc w:val="right"/>
        <w:rPr>
          <w:rFonts w:ascii="Times New Roman" w:hAnsi="Times New Roman"/>
          <w:sz w:val="24"/>
          <w:szCs w:val="24"/>
        </w:rPr>
      </w:pPr>
      <w:r w:rsidRPr="00315C15">
        <w:rPr>
          <w:rFonts w:ascii="Times New Roman" w:hAnsi="Times New Roman"/>
          <w:sz w:val="24"/>
          <w:szCs w:val="24"/>
        </w:rPr>
        <w:lastRenderedPageBreak/>
        <w:t xml:space="preserve">Приложение </w:t>
      </w:r>
      <w:r>
        <w:rPr>
          <w:rFonts w:ascii="Times New Roman" w:hAnsi="Times New Roman"/>
          <w:sz w:val="24"/>
          <w:szCs w:val="24"/>
        </w:rPr>
        <w:t xml:space="preserve"> № 4</w:t>
      </w:r>
    </w:p>
    <w:p w14:paraId="2992AB7A" w14:textId="77777777" w:rsidR="0040477B" w:rsidRDefault="0040477B" w:rsidP="0040477B">
      <w:pPr>
        <w:pStyle w:val="af6"/>
        <w:spacing w:after="0" w:line="240" w:lineRule="auto"/>
        <w:ind w:left="0"/>
        <w:jc w:val="righ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к постановлению администрации городского</w:t>
      </w:r>
    </w:p>
    <w:p w14:paraId="7AC927D5" w14:textId="77777777" w:rsidR="0040477B" w:rsidRDefault="0040477B" w:rsidP="0040477B">
      <w:pPr>
        <w:pStyle w:val="af6"/>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1209FF48" w14:textId="77777777" w:rsidR="0040477B" w:rsidRPr="003820F9" w:rsidRDefault="0040477B" w:rsidP="0040477B">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от   21.05.2024               №287</w:t>
      </w:r>
    </w:p>
    <w:p w14:paraId="24932C06" w14:textId="77777777" w:rsidR="0040477B" w:rsidRDefault="0040477B" w:rsidP="0040477B">
      <w:pPr>
        <w:pStyle w:val="af6"/>
        <w:spacing w:after="0" w:line="240" w:lineRule="auto"/>
        <w:ind w:left="0"/>
        <w:jc w:val="center"/>
        <w:rPr>
          <w:rFonts w:ascii="Times New Roman" w:hAnsi="Times New Roman"/>
          <w:sz w:val="24"/>
          <w:szCs w:val="24"/>
        </w:rPr>
      </w:pPr>
      <w:r>
        <w:rPr>
          <w:rFonts w:ascii="Times New Roman" w:hAnsi="Times New Roman"/>
          <w:sz w:val="24"/>
          <w:szCs w:val="24"/>
        </w:rPr>
        <w:t xml:space="preserve"> </w:t>
      </w:r>
    </w:p>
    <w:p w14:paraId="3D0CA4DE" w14:textId="77777777" w:rsidR="0040477B" w:rsidRDefault="0040477B" w:rsidP="0040477B">
      <w:pPr>
        <w:widowControl w:val="0"/>
        <w:autoSpaceDE w:val="0"/>
        <w:autoSpaceDN w:val="0"/>
        <w:adjustRightInd w:val="0"/>
        <w:ind w:firstLine="540"/>
        <w:jc w:val="both"/>
      </w:pPr>
      <w:r>
        <w:rPr>
          <w:sz w:val="28"/>
          <w:szCs w:val="28"/>
        </w:rPr>
        <w:t>П</w:t>
      </w:r>
      <w:r w:rsidRPr="005229A0">
        <w:rPr>
          <w:sz w:val="28"/>
          <w:szCs w:val="28"/>
        </w:rPr>
        <w:t>одпрограмм</w:t>
      </w:r>
      <w:r>
        <w:rPr>
          <w:sz w:val="28"/>
          <w:szCs w:val="28"/>
        </w:rPr>
        <w:t xml:space="preserve">а </w:t>
      </w:r>
      <w:r w:rsidRPr="005229A0">
        <w:rPr>
          <w:sz w:val="28"/>
          <w:szCs w:val="28"/>
        </w:rPr>
        <w:t xml:space="preserve">«Развитие субъектов малого и среднего предпринимательства в городском округе Тейково </w:t>
      </w:r>
      <w:r>
        <w:rPr>
          <w:sz w:val="28"/>
          <w:szCs w:val="28"/>
        </w:rPr>
        <w:t>Ивановской области</w:t>
      </w:r>
      <w:r w:rsidRPr="005229A0">
        <w:rPr>
          <w:sz w:val="28"/>
          <w:szCs w:val="28"/>
        </w:rPr>
        <w:t>»</w:t>
      </w:r>
    </w:p>
    <w:p w14:paraId="291DA574" w14:textId="77777777" w:rsidR="0040477B" w:rsidRPr="0060681F" w:rsidRDefault="0040477B" w:rsidP="0040477B">
      <w:pPr>
        <w:pStyle w:val="ConsPlusNonformat"/>
        <w:rPr>
          <w:rFonts w:ascii="Times New Roman" w:hAnsi="Times New Roman" w:cs="Times New Roman"/>
          <w:b/>
          <w:i/>
          <w:sz w:val="28"/>
          <w:szCs w:val="28"/>
        </w:rPr>
      </w:pPr>
    </w:p>
    <w:p w14:paraId="71610D95" w14:textId="77777777" w:rsidR="0040477B" w:rsidRPr="00B37C30" w:rsidRDefault="0040477B" w:rsidP="0040477B">
      <w:pPr>
        <w:pStyle w:val="ConsPlusNonformat"/>
        <w:ind w:left="360"/>
        <w:jc w:val="center"/>
        <w:rPr>
          <w:rFonts w:ascii="Times New Roman" w:hAnsi="Times New Roman" w:cs="Times New Roman"/>
          <w:b/>
          <w:i/>
          <w:sz w:val="28"/>
          <w:szCs w:val="28"/>
        </w:rPr>
      </w:pPr>
      <w:r>
        <w:rPr>
          <w:rFonts w:ascii="Times New Roman" w:hAnsi="Times New Roman" w:cs="Times New Roman"/>
          <w:b/>
          <w:i/>
          <w:sz w:val="28"/>
          <w:szCs w:val="28"/>
        </w:rPr>
        <w:t>1</w:t>
      </w:r>
      <w:r w:rsidRPr="00B37C30">
        <w:rPr>
          <w:rFonts w:ascii="Times New Roman" w:hAnsi="Times New Roman" w:cs="Times New Roman"/>
          <w:b/>
          <w:i/>
          <w:sz w:val="28"/>
          <w:szCs w:val="28"/>
        </w:rPr>
        <w:t>. Паспорт подпрограммы</w:t>
      </w:r>
    </w:p>
    <w:p w14:paraId="3353010B" w14:textId="77777777" w:rsidR="0040477B" w:rsidRPr="00B1460B" w:rsidRDefault="0040477B" w:rsidP="0040477B">
      <w:pPr>
        <w:pStyle w:val="ConsPlusNonformat"/>
        <w:rPr>
          <w:rFonts w:ascii="Times New Roman"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7732"/>
      </w:tblGrid>
      <w:tr w:rsidR="0040477B" w:rsidRPr="00714B3C" w14:paraId="02E1BBC9" w14:textId="77777777" w:rsidTr="00A579C6">
        <w:trPr>
          <w:cantSplit/>
        </w:trPr>
        <w:tc>
          <w:tcPr>
            <w:tcW w:w="1208" w:type="pct"/>
          </w:tcPr>
          <w:p w14:paraId="125BDCD7" w14:textId="77777777" w:rsidR="0040477B" w:rsidRPr="00714B3C" w:rsidRDefault="0040477B" w:rsidP="00A579C6">
            <w:pPr>
              <w:rPr>
                <w:sz w:val="28"/>
                <w:szCs w:val="28"/>
              </w:rPr>
            </w:pPr>
            <w:r w:rsidRPr="00714B3C">
              <w:rPr>
                <w:sz w:val="28"/>
                <w:szCs w:val="28"/>
              </w:rPr>
              <w:t>Наименование подпрограммы</w:t>
            </w:r>
          </w:p>
        </w:tc>
        <w:tc>
          <w:tcPr>
            <w:tcW w:w="3792" w:type="pct"/>
          </w:tcPr>
          <w:p w14:paraId="6933CF69" w14:textId="77777777" w:rsidR="0040477B" w:rsidRPr="00714B3C" w:rsidRDefault="0040477B" w:rsidP="00A579C6">
            <w:pPr>
              <w:pStyle w:val="ConsPlusNonformat"/>
              <w:rPr>
                <w:rFonts w:ascii="Times New Roman" w:hAnsi="Times New Roman" w:cs="Times New Roman"/>
                <w:sz w:val="28"/>
                <w:szCs w:val="28"/>
              </w:rPr>
            </w:pPr>
            <w:r w:rsidRPr="00714B3C">
              <w:rPr>
                <w:rFonts w:ascii="Times New Roman" w:hAnsi="Times New Roman" w:cs="Times New Roman"/>
                <w:sz w:val="28"/>
                <w:szCs w:val="28"/>
              </w:rPr>
              <w:t>Развитие субъектов малого и среднего предпринимательства</w:t>
            </w:r>
          </w:p>
          <w:p w14:paraId="03A8EEE7" w14:textId="77777777" w:rsidR="0040477B" w:rsidRPr="00714B3C" w:rsidRDefault="0040477B" w:rsidP="00A579C6">
            <w:pPr>
              <w:rPr>
                <w:sz w:val="28"/>
                <w:szCs w:val="28"/>
              </w:rPr>
            </w:pPr>
            <w:r w:rsidRPr="00714B3C">
              <w:rPr>
                <w:sz w:val="28"/>
                <w:szCs w:val="28"/>
              </w:rPr>
              <w:t xml:space="preserve"> в городском округе </w:t>
            </w:r>
            <w:r>
              <w:rPr>
                <w:sz w:val="28"/>
                <w:szCs w:val="28"/>
              </w:rPr>
              <w:t>Тейково Ивановской области</w:t>
            </w:r>
          </w:p>
        </w:tc>
      </w:tr>
      <w:tr w:rsidR="0040477B" w:rsidRPr="00714B3C" w14:paraId="6911CD41" w14:textId="77777777" w:rsidTr="00A579C6">
        <w:trPr>
          <w:cantSplit/>
        </w:trPr>
        <w:tc>
          <w:tcPr>
            <w:tcW w:w="1208" w:type="pct"/>
          </w:tcPr>
          <w:p w14:paraId="28EDB369" w14:textId="77777777" w:rsidR="0040477B" w:rsidRPr="00714B3C" w:rsidRDefault="0040477B" w:rsidP="00A579C6">
            <w:pPr>
              <w:rPr>
                <w:sz w:val="28"/>
                <w:szCs w:val="28"/>
              </w:rPr>
            </w:pPr>
            <w:r w:rsidRPr="00714B3C">
              <w:rPr>
                <w:sz w:val="28"/>
                <w:szCs w:val="28"/>
              </w:rPr>
              <w:t>Исполнители подпрограммы</w:t>
            </w:r>
          </w:p>
        </w:tc>
        <w:tc>
          <w:tcPr>
            <w:tcW w:w="3792" w:type="pct"/>
          </w:tcPr>
          <w:p w14:paraId="42088F20" w14:textId="77777777" w:rsidR="0040477B" w:rsidRDefault="0040477B" w:rsidP="00A579C6">
            <w:pPr>
              <w:rPr>
                <w:sz w:val="28"/>
                <w:szCs w:val="28"/>
              </w:rPr>
            </w:pPr>
            <w:r w:rsidRPr="00714B3C">
              <w:rPr>
                <w:sz w:val="28"/>
                <w:szCs w:val="28"/>
              </w:rPr>
              <w:t xml:space="preserve">Отдел экономического развития и торговли администрации городского округа </w:t>
            </w:r>
            <w:r>
              <w:rPr>
                <w:sz w:val="28"/>
                <w:szCs w:val="28"/>
              </w:rPr>
              <w:t>Тейково Ивановской области</w:t>
            </w:r>
            <w:r w:rsidRPr="00714B3C">
              <w:rPr>
                <w:sz w:val="28"/>
                <w:szCs w:val="28"/>
              </w:rPr>
              <w:t xml:space="preserve"> </w:t>
            </w:r>
          </w:p>
          <w:p w14:paraId="5D679025" w14:textId="77777777" w:rsidR="0040477B" w:rsidRPr="00714B3C" w:rsidRDefault="0040477B" w:rsidP="00A579C6">
            <w:pPr>
              <w:rPr>
                <w:sz w:val="28"/>
                <w:szCs w:val="28"/>
              </w:rPr>
            </w:pPr>
            <w:r w:rsidRPr="00D025AE">
              <w:rPr>
                <w:sz w:val="28"/>
                <w:szCs w:val="28"/>
              </w:rPr>
              <w:t xml:space="preserve">Комитет по управлению муниципальным имуществом и земельным отношениям администрации городского округа </w:t>
            </w:r>
            <w:r>
              <w:rPr>
                <w:sz w:val="28"/>
                <w:szCs w:val="28"/>
              </w:rPr>
              <w:t>Тейково Ивановской области</w:t>
            </w:r>
            <w:r w:rsidRPr="00D025AE">
              <w:rPr>
                <w:sz w:val="28"/>
                <w:szCs w:val="28"/>
              </w:rPr>
              <w:t xml:space="preserve">                                             </w:t>
            </w:r>
          </w:p>
        </w:tc>
      </w:tr>
      <w:tr w:rsidR="0040477B" w:rsidRPr="00714B3C" w14:paraId="5DC95C6D" w14:textId="77777777" w:rsidTr="00A579C6">
        <w:trPr>
          <w:cantSplit/>
        </w:trPr>
        <w:tc>
          <w:tcPr>
            <w:tcW w:w="1208" w:type="pct"/>
          </w:tcPr>
          <w:p w14:paraId="6AFC3371" w14:textId="77777777" w:rsidR="0040477B" w:rsidRPr="00714B3C" w:rsidRDefault="0040477B" w:rsidP="00A579C6">
            <w:pPr>
              <w:rPr>
                <w:sz w:val="28"/>
                <w:szCs w:val="28"/>
              </w:rPr>
            </w:pPr>
            <w:r w:rsidRPr="00714B3C">
              <w:rPr>
                <w:sz w:val="28"/>
                <w:szCs w:val="28"/>
              </w:rPr>
              <w:t xml:space="preserve">Срок реализации подпрограммы </w:t>
            </w:r>
          </w:p>
        </w:tc>
        <w:tc>
          <w:tcPr>
            <w:tcW w:w="3792" w:type="pct"/>
          </w:tcPr>
          <w:p w14:paraId="684E676A" w14:textId="77777777" w:rsidR="0040477B" w:rsidRPr="00714B3C" w:rsidRDefault="0040477B" w:rsidP="00A579C6">
            <w:pPr>
              <w:rPr>
                <w:sz w:val="28"/>
                <w:szCs w:val="28"/>
                <w:lang w:val="en-US"/>
              </w:rPr>
            </w:pPr>
            <w:r>
              <w:rPr>
                <w:sz w:val="28"/>
                <w:szCs w:val="28"/>
              </w:rPr>
              <w:t>2023</w:t>
            </w:r>
            <w:r w:rsidRPr="00714B3C">
              <w:rPr>
                <w:sz w:val="28"/>
                <w:szCs w:val="28"/>
              </w:rPr>
              <w:t xml:space="preserve"> - 202</w:t>
            </w:r>
            <w:r>
              <w:rPr>
                <w:sz w:val="28"/>
                <w:szCs w:val="28"/>
              </w:rPr>
              <w:t>8</w:t>
            </w:r>
          </w:p>
          <w:p w14:paraId="22E246F8" w14:textId="77777777" w:rsidR="0040477B" w:rsidRPr="00714B3C" w:rsidRDefault="0040477B" w:rsidP="00A579C6">
            <w:pPr>
              <w:rPr>
                <w:sz w:val="28"/>
                <w:szCs w:val="28"/>
                <w:lang w:val="en-US"/>
              </w:rPr>
            </w:pPr>
          </w:p>
        </w:tc>
      </w:tr>
      <w:tr w:rsidR="0040477B" w:rsidRPr="00714B3C" w14:paraId="6DB008EA" w14:textId="77777777" w:rsidTr="00A579C6">
        <w:tc>
          <w:tcPr>
            <w:tcW w:w="1208" w:type="pct"/>
          </w:tcPr>
          <w:p w14:paraId="10EBB49E" w14:textId="77777777" w:rsidR="0040477B" w:rsidRPr="00714B3C" w:rsidRDefault="0040477B" w:rsidP="00A579C6">
            <w:pPr>
              <w:rPr>
                <w:sz w:val="28"/>
                <w:szCs w:val="28"/>
              </w:rPr>
            </w:pPr>
            <w:r w:rsidRPr="00714B3C">
              <w:rPr>
                <w:sz w:val="28"/>
                <w:szCs w:val="28"/>
              </w:rPr>
              <w:t>Цель (цели) подпрограммы</w:t>
            </w:r>
          </w:p>
        </w:tc>
        <w:tc>
          <w:tcPr>
            <w:tcW w:w="3792" w:type="pct"/>
          </w:tcPr>
          <w:p w14:paraId="3D7CBDE8" w14:textId="77777777" w:rsidR="0040477B" w:rsidRPr="00920654" w:rsidRDefault="0040477B" w:rsidP="00A579C6">
            <w:pPr>
              <w:autoSpaceDE w:val="0"/>
              <w:autoSpaceDN w:val="0"/>
              <w:adjustRightInd w:val="0"/>
              <w:jc w:val="both"/>
              <w:rPr>
                <w:sz w:val="28"/>
                <w:szCs w:val="28"/>
              </w:rPr>
            </w:pPr>
            <w:r>
              <w:rPr>
                <w:sz w:val="28"/>
                <w:szCs w:val="28"/>
              </w:rPr>
              <w:t xml:space="preserve">1. </w:t>
            </w:r>
            <w:r w:rsidRPr="00920654">
              <w:rPr>
                <w:sz w:val="28"/>
                <w:szCs w:val="28"/>
              </w:rPr>
              <w:t>Создание условий для развития малого и среднего предпринимательства</w:t>
            </w:r>
            <w:r>
              <w:rPr>
                <w:sz w:val="28"/>
                <w:szCs w:val="28"/>
              </w:rPr>
              <w:t>,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осуществляющих деятельность</w:t>
            </w:r>
            <w:r w:rsidRPr="00920654">
              <w:rPr>
                <w:sz w:val="28"/>
                <w:szCs w:val="28"/>
              </w:rPr>
              <w:t xml:space="preserve"> на  территории городского округа </w:t>
            </w:r>
            <w:r>
              <w:rPr>
                <w:sz w:val="28"/>
                <w:szCs w:val="28"/>
              </w:rPr>
              <w:t>Тейково Ивановской области</w:t>
            </w:r>
            <w:r w:rsidRPr="00920654">
              <w:rPr>
                <w:sz w:val="28"/>
                <w:szCs w:val="28"/>
              </w:rPr>
              <w:t>.</w:t>
            </w:r>
          </w:p>
          <w:p w14:paraId="758E4312" w14:textId="77777777" w:rsidR="0040477B" w:rsidRPr="00D025AE" w:rsidRDefault="0040477B" w:rsidP="00A579C6">
            <w:pPr>
              <w:widowControl w:val="0"/>
              <w:autoSpaceDE w:val="0"/>
              <w:autoSpaceDN w:val="0"/>
              <w:adjustRightInd w:val="0"/>
              <w:jc w:val="both"/>
              <w:rPr>
                <w:sz w:val="28"/>
                <w:szCs w:val="28"/>
              </w:rPr>
            </w:pPr>
            <w:r>
              <w:rPr>
                <w:sz w:val="28"/>
                <w:szCs w:val="28"/>
              </w:rPr>
              <w:t xml:space="preserve">2. </w:t>
            </w:r>
            <w:r w:rsidRPr="00920654">
              <w:rPr>
                <w:sz w:val="28"/>
                <w:szCs w:val="28"/>
              </w:rPr>
              <w:t>Имущественная поддержка субъектов малого и среднего предпринимательства</w:t>
            </w:r>
            <w:r>
              <w:rPr>
                <w:sz w:val="28"/>
                <w:szCs w:val="28"/>
              </w:rPr>
              <w:t xml:space="preserve">, физических лиц, применяющих специальный налоговый режим, организаций, образующих инфраструктуру поддержки субъектов малого и среднего предпринимательства </w:t>
            </w:r>
            <w:r w:rsidRPr="00920654">
              <w:rPr>
                <w:sz w:val="28"/>
                <w:szCs w:val="28"/>
              </w:rPr>
              <w:t xml:space="preserve">на  территории городского округа </w:t>
            </w:r>
            <w:r>
              <w:rPr>
                <w:sz w:val="28"/>
                <w:szCs w:val="28"/>
              </w:rPr>
              <w:t>Тейково Ивановской области.</w:t>
            </w:r>
          </w:p>
        </w:tc>
      </w:tr>
      <w:tr w:rsidR="0040477B" w:rsidRPr="00714B3C" w14:paraId="09D1554A" w14:textId="77777777" w:rsidTr="00A579C6">
        <w:tc>
          <w:tcPr>
            <w:tcW w:w="1208" w:type="pct"/>
          </w:tcPr>
          <w:p w14:paraId="1552F11F" w14:textId="77777777" w:rsidR="0040477B" w:rsidRPr="00714B3C" w:rsidRDefault="0040477B" w:rsidP="00A579C6">
            <w:pPr>
              <w:rPr>
                <w:sz w:val="28"/>
                <w:szCs w:val="28"/>
              </w:rPr>
            </w:pPr>
            <w:r w:rsidRPr="00714B3C">
              <w:rPr>
                <w:sz w:val="28"/>
                <w:szCs w:val="28"/>
              </w:rPr>
              <w:t>Объемы ресурсного обеспечения подпрограммы</w:t>
            </w:r>
          </w:p>
        </w:tc>
        <w:tc>
          <w:tcPr>
            <w:tcW w:w="3792" w:type="pct"/>
          </w:tcPr>
          <w:p w14:paraId="29F8EC55" w14:textId="77777777" w:rsidR="0040477B" w:rsidRPr="00D025AE" w:rsidRDefault="0040477B" w:rsidP="00A579C6">
            <w:pPr>
              <w:widowControl w:val="0"/>
              <w:autoSpaceDE w:val="0"/>
              <w:autoSpaceDN w:val="0"/>
              <w:adjustRightInd w:val="0"/>
              <w:rPr>
                <w:sz w:val="28"/>
                <w:szCs w:val="28"/>
              </w:rPr>
            </w:pPr>
            <w:r w:rsidRPr="00D025AE">
              <w:rPr>
                <w:sz w:val="28"/>
                <w:szCs w:val="28"/>
              </w:rPr>
              <w:t xml:space="preserve">Общий объем бюджетных ассигнований – </w:t>
            </w:r>
            <w:r>
              <w:rPr>
                <w:sz w:val="28"/>
                <w:szCs w:val="28"/>
              </w:rPr>
              <w:t>0</w:t>
            </w:r>
            <w:r w:rsidRPr="00D025AE">
              <w:rPr>
                <w:sz w:val="28"/>
                <w:szCs w:val="28"/>
              </w:rPr>
              <w:t xml:space="preserve"> тыс.</w:t>
            </w:r>
            <w:r>
              <w:rPr>
                <w:sz w:val="28"/>
                <w:szCs w:val="28"/>
              </w:rPr>
              <w:t xml:space="preserve"> </w:t>
            </w:r>
            <w:r w:rsidRPr="00D025AE">
              <w:rPr>
                <w:sz w:val="28"/>
                <w:szCs w:val="28"/>
              </w:rPr>
              <w:t xml:space="preserve">руб., в том числе:                   </w:t>
            </w:r>
          </w:p>
          <w:p w14:paraId="4D8F49F3" w14:textId="77777777" w:rsidR="0040477B" w:rsidRPr="00D025AE" w:rsidRDefault="0040477B" w:rsidP="00A579C6">
            <w:pPr>
              <w:widowControl w:val="0"/>
              <w:autoSpaceDE w:val="0"/>
              <w:autoSpaceDN w:val="0"/>
              <w:adjustRightInd w:val="0"/>
              <w:rPr>
                <w:sz w:val="28"/>
                <w:szCs w:val="28"/>
              </w:rPr>
            </w:pPr>
            <w:r w:rsidRPr="00D025AE">
              <w:rPr>
                <w:sz w:val="28"/>
                <w:szCs w:val="28"/>
              </w:rPr>
              <w:t>20</w:t>
            </w:r>
            <w:r>
              <w:rPr>
                <w:sz w:val="28"/>
                <w:szCs w:val="28"/>
              </w:rPr>
              <w:t>23 год – 0</w:t>
            </w:r>
            <w:r w:rsidRPr="00D025AE">
              <w:rPr>
                <w:sz w:val="28"/>
                <w:szCs w:val="28"/>
              </w:rPr>
              <w:t xml:space="preserve"> тыс. руб.,                        </w:t>
            </w:r>
          </w:p>
          <w:p w14:paraId="0D14DDA6" w14:textId="77777777" w:rsidR="0040477B" w:rsidRPr="00D025AE" w:rsidRDefault="0040477B" w:rsidP="00A579C6">
            <w:pPr>
              <w:widowControl w:val="0"/>
              <w:autoSpaceDE w:val="0"/>
              <w:autoSpaceDN w:val="0"/>
              <w:adjustRightInd w:val="0"/>
              <w:rPr>
                <w:sz w:val="28"/>
                <w:szCs w:val="28"/>
              </w:rPr>
            </w:pPr>
            <w:r>
              <w:rPr>
                <w:sz w:val="28"/>
                <w:szCs w:val="28"/>
              </w:rPr>
              <w:t>2024</w:t>
            </w:r>
            <w:r w:rsidRPr="00D025AE">
              <w:rPr>
                <w:sz w:val="28"/>
                <w:szCs w:val="28"/>
              </w:rPr>
              <w:t xml:space="preserve"> год –</w:t>
            </w:r>
            <w:r>
              <w:rPr>
                <w:sz w:val="28"/>
                <w:szCs w:val="28"/>
              </w:rPr>
              <w:t xml:space="preserve"> 0</w:t>
            </w:r>
            <w:r w:rsidRPr="00D025AE">
              <w:rPr>
                <w:sz w:val="28"/>
                <w:szCs w:val="28"/>
              </w:rPr>
              <w:t xml:space="preserve"> тыс. руб.,                        </w:t>
            </w:r>
          </w:p>
          <w:p w14:paraId="7487F222" w14:textId="77777777" w:rsidR="0040477B" w:rsidRPr="00D025AE" w:rsidRDefault="0040477B" w:rsidP="00A579C6">
            <w:pPr>
              <w:widowControl w:val="0"/>
              <w:autoSpaceDE w:val="0"/>
              <w:autoSpaceDN w:val="0"/>
              <w:adjustRightInd w:val="0"/>
              <w:rPr>
                <w:sz w:val="28"/>
                <w:szCs w:val="28"/>
              </w:rPr>
            </w:pPr>
            <w:r>
              <w:rPr>
                <w:sz w:val="28"/>
                <w:szCs w:val="28"/>
              </w:rPr>
              <w:t>2025 год – 0</w:t>
            </w:r>
            <w:r w:rsidRPr="00D025AE">
              <w:rPr>
                <w:sz w:val="28"/>
                <w:szCs w:val="28"/>
              </w:rPr>
              <w:t xml:space="preserve"> тыс. руб.,    </w:t>
            </w:r>
          </w:p>
          <w:p w14:paraId="1E60F179" w14:textId="77777777" w:rsidR="0040477B" w:rsidRPr="00D025AE" w:rsidRDefault="0040477B" w:rsidP="00A579C6">
            <w:pPr>
              <w:widowControl w:val="0"/>
              <w:autoSpaceDE w:val="0"/>
              <w:autoSpaceDN w:val="0"/>
              <w:adjustRightInd w:val="0"/>
              <w:rPr>
                <w:sz w:val="28"/>
                <w:szCs w:val="28"/>
              </w:rPr>
            </w:pPr>
            <w:r>
              <w:rPr>
                <w:sz w:val="28"/>
                <w:szCs w:val="28"/>
              </w:rPr>
              <w:t>2026</w:t>
            </w:r>
            <w:r w:rsidRPr="00D025AE">
              <w:rPr>
                <w:sz w:val="28"/>
                <w:szCs w:val="28"/>
              </w:rPr>
              <w:t xml:space="preserve"> год – 0  тыс. руб.,                        </w:t>
            </w:r>
          </w:p>
          <w:p w14:paraId="081C70D3" w14:textId="77777777" w:rsidR="0040477B" w:rsidRPr="00D025AE" w:rsidRDefault="0040477B" w:rsidP="00A579C6">
            <w:pPr>
              <w:widowControl w:val="0"/>
              <w:autoSpaceDE w:val="0"/>
              <w:autoSpaceDN w:val="0"/>
              <w:adjustRightInd w:val="0"/>
              <w:rPr>
                <w:sz w:val="28"/>
                <w:szCs w:val="28"/>
              </w:rPr>
            </w:pPr>
            <w:r>
              <w:rPr>
                <w:sz w:val="28"/>
                <w:szCs w:val="28"/>
              </w:rPr>
              <w:t>2027</w:t>
            </w:r>
            <w:r w:rsidRPr="00D025AE">
              <w:rPr>
                <w:sz w:val="28"/>
                <w:szCs w:val="28"/>
              </w:rPr>
              <w:t xml:space="preserve"> год –</w:t>
            </w:r>
            <w:r>
              <w:rPr>
                <w:sz w:val="28"/>
                <w:szCs w:val="28"/>
              </w:rPr>
              <w:t xml:space="preserve"> </w:t>
            </w:r>
            <w:r w:rsidRPr="00D025AE">
              <w:rPr>
                <w:sz w:val="28"/>
                <w:szCs w:val="28"/>
              </w:rPr>
              <w:t xml:space="preserve">0  тыс. руб.,                        </w:t>
            </w:r>
          </w:p>
          <w:p w14:paraId="4620F52A" w14:textId="77777777" w:rsidR="0040477B" w:rsidRPr="00D025AE" w:rsidRDefault="0040477B" w:rsidP="00A579C6">
            <w:pPr>
              <w:widowControl w:val="0"/>
              <w:autoSpaceDE w:val="0"/>
              <w:autoSpaceDN w:val="0"/>
              <w:adjustRightInd w:val="0"/>
              <w:rPr>
                <w:sz w:val="28"/>
                <w:szCs w:val="28"/>
              </w:rPr>
            </w:pPr>
            <w:r>
              <w:rPr>
                <w:sz w:val="28"/>
                <w:szCs w:val="28"/>
              </w:rPr>
              <w:t xml:space="preserve">2028 год – </w:t>
            </w:r>
            <w:r w:rsidRPr="00D025AE">
              <w:rPr>
                <w:sz w:val="28"/>
                <w:szCs w:val="28"/>
              </w:rPr>
              <w:t xml:space="preserve">0 </w:t>
            </w:r>
            <w:r>
              <w:rPr>
                <w:sz w:val="28"/>
                <w:szCs w:val="28"/>
              </w:rPr>
              <w:t xml:space="preserve"> тыс. руб.</w:t>
            </w:r>
            <w:r w:rsidRPr="00D025AE">
              <w:rPr>
                <w:sz w:val="28"/>
                <w:szCs w:val="28"/>
              </w:rPr>
              <w:t xml:space="preserve">      </w:t>
            </w:r>
          </w:p>
          <w:p w14:paraId="796A3408" w14:textId="77777777" w:rsidR="0040477B" w:rsidRPr="00D025AE" w:rsidRDefault="0040477B" w:rsidP="00A579C6">
            <w:pPr>
              <w:widowControl w:val="0"/>
              <w:autoSpaceDE w:val="0"/>
              <w:autoSpaceDN w:val="0"/>
              <w:adjustRightInd w:val="0"/>
              <w:rPr>
                <w:sz w:val="28"/>
                <w:szCs w:val="28"/>
              </w:rPr>
            </w:pPr>
            <w:r w:rsidRPr="00D025AE">
              <w:rPr>
                <w:sz w:val="28"/>
                <w:szCs w:val="28"/>
              </w:rPr>
              <w:t>в том числе:</w:t>
            </w:r>
          </w:p>
          <w:p w14:paraId="7A5B06B2" w14:textId="77777777" w:rsidR="0040477B" w:rsidRPr="00D025AE" w:rsidRDefault="0040477B" w:rsidP="00A579C6">
            <w:pPr>
              <w:widowControl w:val="0"/>
              <w:autoSpaceDE w:val="0"/>
              <w:autoSpaceDN w:val="0"/>
              <w:adjustRightInd w:val="0"/>
              <w:rPr>
                <w:sz w:val="28"/>
                <w:szCs w:val="28"/>
              </w:rPr>
            </w:pPr>
            <w:r w:rsidRPr="00D025AE">
              <w:rPr>
                <w:sz w:val="28"/>
                <w:szCs w:val="28"/>
              </w:rPr>
              <w:t xml:space="preserve">-  бюджет города </w:t>
            </w:r>
            <w:r>
              <w:rPr>
                <w:sz w:val="28"/>
                <w:szCs w:val="28"/>
              </w:rPr>
              <w:t>Тейково</w:t>
            </w:r>
            <w:r w:rsidRPr="00D025AE">
              <w:rPr>
                <w:sz w:val="28"/>
                <w:szCs w:val="28"/>
              </w:rPr>
              <w:t xml:space="preserve"> –</w:t>
            </w:r>
            <w:r>
              <w:rPr>
                <w:sz w:val="28"/>
                <w:szCs w:val="28"/>
              </w:rPr>
              <w:t>0</w:t>
            </w:r>
            <w:r w:rsidRPr="00D025AE">
              <w:rPr>
                <w:sz w:val="28"/>
                <w:szCs w:val="28"/>
              </w:rPr>
              <w:t xml:space="preserve"> тыс.</w:t>
            </w:r>
            <w:r>
              <w:rPr>
                <w:sz w:val="28"/>
                <w:szCs w:val="28"/>
              </w:rPr>
              <w:t xml:space="preserve"> </w:t>
            </w:r>
            <w:r w:rsidRPr="00D025AE">
              <w:rPr>
                <w:sz w:val="28"/>
                <w:szCs w:val="28"/>
              </w:rPr>
              <w:t xml:space="preserve">руб.:                                   </w:t>
            </w:r>
          </w:p>
          <w:p w14:paraId="111CDB2B" w14:textId="77777777" w:rsidR="0040477B" w:rsidRPr="00D025AE" w:rsidRDefault="0040477B" w:rsidP="00A579C6">
            <w:pPr>
              <w:widowControl w:val="0"/>
              <w:autoSpaceDE w:val="0"/>
              <w:autoSpaceDN w:val="0"/>
              <w:adjustRightInd w:val="0"/>
              <w:rPr>
                <w:sz w:val="28"/>
                <w:szCs w:val="28"/>
              </w:rPr>
            </w:pPr>
            <w:r w:rsidRPr="00D025AE">
              <w:rPr>
                <w:sz w:val="28"/>
                <w:szCs w:val="28"/>
              </w:rPr>
              <w:t>20</w:t>
            </w:r>
            <w:r>
              <w:rPr>
                <w:sz w:val="28"/>
                <w:szCs w:val="28"/>
              </w:rPr>
              <w:t>23 год – 0</w:t>
            </w:r>
            <w:r w:rsidRPr="00D025AE">
              <w:rPr>
                <w:sz w:val="28"/>
                <w:szCs w:val="28"/>
              </w:rPr>
              <w:t xml:space="preserve"> тыс. руб.,                        </w:t>
            </w:r>
          </w:p>
          <w:p w14:paraId="1B10C7E1" w14:textId="77777777" w:rsidR="0040477B" w:rsidRPr="00D025AE" w:rsidRDefault="0040477B" w:rsidP="00A579C6">
            <w:pPr>
              <w:widowControl w:val="0"/>
              <w:autoSpaceDE w:val="0"/>
              <w:autoSpaceDN w:val="0"/>
              <w:adjustRightInd w:val="0"/>
              <w:rPr>
                <w:sz w:val="28"/>
                <w:szCs w:val="28"/>
              </w:rPr>
            </w:pPr>
            <w:r>
              <w:rPr>
                <w:sz w:val="28"/>
                <w:szCs w:val="28"/>
              </w:rPr>
              <w:t>2024</w:t>
            </w:r>
            <w:r w:rsidRPr="00D025AE">
              <w:rPr>
                <w:sz w:val="28"/>
                <w:szCs w:val="28"/>
              </w:rPr>
              <w:t xml:space="preserve"> год –</w:t>
            </w:r>
            <w:r>
              <w:rPr>
                <w:sz w:val="28"/>
                <w:szCs w:val="28"/>
              </w:rPr>
              <w:t xml:space="preserve"> 0</w:t>
            </w:r>
            <w:r w:rsidRPr="00D025AE">
              <w:rPr>
                <w:sz w:val="28"/>
                <w:szCs w:val="28"/>
              </w:rPr>
              <w:t xml:space="preserve"> тыс. руб.,                        </w:t>
            </w:r>
          </w:p>
          <w:p w14:paraId="6DD0D29C" w14:textId="77777777" w:rsidR="0040477B" w:rsidRPr="00D025AE" w:rsidRDefault="0040477B" w:rsidP="00A579C6">
            <w:pPr>
              <w:widowControl w:val="0"/>
              <w:autoSpaceDE w:val="0"/>
              <w:autoSpaceDN w:val="0"/>
              <w:adjustRightInd w:val="0"/>
              <w:rPr>
                <w:sz w:val="28"/>
                <w:szCs w:val="28"/>
              </w:rPr>
            </w:pPr>
            <w:r>
              <w:rPr>
                <w:sz w:val="28"/>
                <w:szCs w:val="28"/>
              </w:rPr>
              <w:lastRenderedPageBreak/>
              <w:t>2025 год – 0</w:t>
            </w:r>
            <w:r w:rsidRPr="00D025AE">
              <w:rPr>
                <w:sz w:val="28"/>
                <w:szCs w:val="28"/>
              </w:rPr>
              <w:t xml:space="preserve"> тыс. руб.,    </w:t>
            </w:r>
          </w:p>
          <w:p w14:paraId="7F2C9CA2" w14:textId="77777777" w:rsidR="0040477B" w:rsidRPr="00D025AE" w:rsidRDefault="0040477B" w:rsidP="00A579C6">
            <w:pPr>
              <w:widowControl w:val="0"/>
              <w:autoSpaceDE w:val="0"/>
              <w:autoSpaceDN w:val="0"/>
              <w:adjustRightInd w:val="0"/>
              <w:rPr>
                <w:sz w:val="28"/>
                <w:szCs w:val="28"/>
              </w:rPr>
            </w:pPr>
            <w:r>
              <w:rPr>
                <w:sz w:val="28"/>
                <w:szCs w:val="28"/>
              </w:rPr>
              <w:t>2026</w:t>
            </w:r>
            <w:r w:rsidRPr="00D025AE">
              <w:rPr>
                <w:sz w:val="28"/>
                <w:szCs w:val="28"/>
              </w:rPr>
              <w:t xml:space="preserve"> год – 0  тыс. руб.,                        </w:t>
            </w:r>
          </w:p>
          <w:p w14:paraId="6D81FDB1" w14:textId="77777777" w:rsidR="0040477B" w:rsidRPr="00D025AE" w:rsidRDefault="0040477B" w:rsidP="00A579C6">
            <w:pPr>
              <w:widowControl w:val="0"/>
              <w:autoSpaceDE w:val="0"/>
              <w:autoSpaceDN w:val="0"/>
              <w:adjustRightInd w:val="0"/>
              <w:rPr>
                <w:sz w:val="28"/>
                <w:szCs w:val="28"/>
              </w:rPr>
            </w:pPr>
            <w:r>
              <w:rPr>
                <w:sz w:val="28"/>
                <w:szCs w:val="28"/>
              </w:rPr>
              <w:t>2027</w:t>
            </w:r>
            <w:r w:rsidRPr="00D025AE">
              <w:rPr>
                <w:sz w:val="28"/>
                <w:szCs w:val="28"/>
              </w:rPr>
              <w:t xml:space="preserve"> год –</w:t>
            </w:r>
            <w:r>
              <w:rPr>
                <w:sz w:val="28"/>
                <w:szCs w:val="28"/>
              </w:rPr>
              <w:t xml:space="preserve"> </w:t>
            </w:r>
            <w:r w:rsidRPr="00D025AE">
              <w:rPr>
                <w:sz w:val="28"/>
                <w:szCs w:val="28"/>
              </w:rPr>
              <w:t xml:space="preserve">0  тыс. руб.,                        </w:t>
            </w:r>
          </w:p>
          <w:p w14:paraId="2EEE5F78" w14:textId="77777777" w:rsidR="0040477B" w:rsidRPr="00D025AE" w:rsidRDefault="0040477B" w:rsidP="00A579C6">
            <w:pPr>
              <w:widowControl w:val="0"/>
              <w:autoSpaceDE w:val="0"/>
              <w:autoSpaceDN w:val="0"/>
              <w:adjustRightInd w:val="0"/>
              <w:rPr>
                <w:sz w:val="28"/>
                <w:szCs w:val="28"/>
              </w:rPr>
            </w:pPr>
            <w:r>
              <w:rPr>
                <w:sz w:val="28"/>
                <w:szCs w:val="28"/>
              </w:rPr>
              <w:t xml:space="preserve">2028 год – </w:t>
            </w:r>
            <w:r w:rsidRPr="00D025AE">
              <w:rPr>
                <w:sz w:val="28"/>
                <w:szCs w:val="28"/>
              </w:rPr>
              <w:t xml:space="preserve">0 </w:t>
            </w:r>
            <w:r>
              <w:rPr>
                <w:sz w:val="28"/>
                <w:szCs w:val="28"/>
              </w:rPr>
              <w:t xml:space="preserve"> тыс. руб.,</w:t>
            </w:r>
            <w:r w:rsidRPr="00D025AE">
              <w:rPr>
                <w:sz w:val="28"/>
                <w:szCs w:val="28"/>
              </w:rPr>
              <w:t xml:space="preserve">  </w:t>
            </w:r>
          </w:p>
        </w:tc>
      </w:tr>
      <w:tr w:rsidR="0040477B" w:rsidRPr="00714B3C" w14:paraId="75CED4D1" w14:textId="77777777" w:rsidTr="00A579C6">
        <w:tc>
          <w:tcPr>
            <w:tcW w:w="1208" w:type="pct"/>
          </w:tcPr>
          <w:p w14:paraId="3EC1B16E" w14:textId="77777777" w:rsidR="0040477B" w:rsidRPr="00714B3C" w:rsidRDefault="0040477B" w:rsidP="00A579C6">
            <w:pPr>
              <w:rPr>
                <w:sz w:val="28"/>
                <w:szCs w:val="28"/>
              </w:rPr>
            </w:pPr>
            <w:r>
              <w:rPr>
                <w:sz w:val="28"/>
                <w:szCs w:val="28"/>
              </w:rPr>
              <w:t>Ожидаемые результаты реализации подпрограммы</w:t>
            </w:r>
          </w:p>
        </w:tc>
        <w:tc>
          <w:tcPr>
            <w:tcW w:w="3792" w:type="pct"/>
          </w:tcPr>
          <w:p w14:paraId="27C08F9F" w14:textId="77777777" w:rsidR="0040477B" w:rsidRDefault="0040477B" w:rsidP="00A579C6">
            <w:pPr>
              <w:widowControl w:val="0"/>
              <w:autoSpaceDE w:val="0"/>
              <w:autoSpaceDN w:val="0"/>
              <w:adjustRightInd w:val="0"/>
              <w:jc w:val="both"/>
              <w:rPr>
                <w:sz w:val="28"/>
                <w:szCs w:val="28"/>
              </w:rPr>
            </w:pPr>
            <w:r>
              <w:rPr>
                <w:sz w:val="28"/>
                <w:szCs w:val="28"/>
              </w:rPr>
              <w:t>- Количество вновь зарегистрированных субъектов малого и среднего предпринимательства – не менее 60 единиц ежегодно;</w:t>
            </w:r>
          </w:p>
          <w:p w14:paraId="21528541" w14:textId="77777777" w:rsidR="0040477B" w:rsidRPr="00D025AE" w:rsidRDefault="0040477B" w:rsidP="00A579C6">
            <w:pPr>
              <w:widowControl w:val="0"/>
              <w:autoSpaceDE w:val="0"/>
              <w:autoSpaceDN w:val="0"/>
              <w:adjustRightInd w:val="0"/>
              <w:jc w:val="both"/>
              <w:rPr>
                <w:sz w:val="28"/>
                <w:szCs w:val="28"/>
              </w:rPr>
            </w:pPr>
            <w:r>
              <w:rPr>
                <w:sz w:val="28"/>
                <w:szCs w:val="28"/>
              </w:rPr>
              <w:t>- Количество объектов в Перечне муниципального имущества, предназначенного для предоставления во владение и (или) пользование СМСП, а также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 – не менее 7 объектов.</w:t>
            </w:r>
          </w:p>
        </w:tc>
      </w:tr>
    </w:tbl>
    <w:p w14:paraId="1AC75DB3" w14:textId="77777777" w:rsidR="0040477B" w:rsidRDefault="0040477B" w:rsidP="0040477B">
      <w:pPr>
        <w:pStyle w:val="af6"/>
        <w:spacing w:after="0" w:line="240" w:lineRule="auto"/>
        <w:ind w:left="0"/>
        <w:rPr>
          <w:rFonts w:ascii="Times New Roman" w:hAnsi="Times New Roman"/>
          <w:sz w:val="24"/>
          <w:szCs w:val="24"/>
        </w:rPr>
      </w:pPr>
    </w:p>
    <w:p w14:paraId="6D625499" w14:textId="77777777" w:rsidR="0040477B" w:rsidRDefault="0040477B" w:rsidP="0040477B">
      <w:pPr>
        <w:pStyle w:val="af6"/>
        <w:spacing w:after="0" w:line="240" w:lineRule="auto"/>
        <w:ind w:left="0"/>
        <w:rPr>
          <w:rFonts w:ascii="Times New Roman" w:hAnsi="Times New Roman"/>
          <w:sz w:val="24"/>
          <w:szCs w:val="24"/>
        </w:rPr>
      </w:pPr>
    </w:p>
    <w:p w14:paraId="705450BD" w14:textId="77777777" w:rsidR="0040477B" w:rsidRDefault="0040477B" w:rsidP="0040477B">
      <w:pPr>
        <w:pStyle w:val="af6"/>
        <w:spacing w:after="0" w:line="240" w:lineRule="auto"/>
        <w:ind w:left="0"/>
        <w:rPr>
          <w:rFonts w:ascii="Times New Roman" w:hAnsi="Times New Roman"/>
          <w:sz w:val="24"/>
          <w:szCs w:val="24"/>
        </w:rPr>
      </w:pPr>
    </w:p>
    <w:p w14:paraId="6DAA56DF" w14:textId="77777777" w:rsidR="0040477B" w:rsidRDefault="0040477B" w:rsidP="0040477B">
      <w:pPr>
        <w:pStyle w:val="af6"/>
        <w:spacing w:after="0" w:line="240" w:lineRule="auto"/>
        <w:ind w:left="0"/>
        <w:rPr>
          <w:rFonts w:ascii="Times New Roman" w:hAnsi="Times New Roman"/>
          <w:sz w:val="24"/>
          <w:szCs w:val="24"/>
        </w:rPr>
      </w:pPr>
    </w:p>
    <w:p w14:paraId="3AD39EBA" w14:textId="77777777" w:rsidR="0040477B" w:rsidRDefault="0040477B" w:rsidP="0040477B">
      <w:pPr>
        <w:pStyle w:val="af6"/>
        <w:spacing w:after="0" w:line="240" w:lineRule="auto"/>
        <w:ind w:left="0"/>
        <w:rPr>
          <w:rFonts w:ascii="Times New Roman" w:hAnsi="Times New Roman"/>
          <w:sz w:val="24"/>
          <w:szCs w:val="24"/>
        </w:rPr>
      </w:pPr>
    </w:p>
    <w:p w14:paraId="637D06D5" w14:textId="77777777" w:rsidR="0040477B" w:rsidRDefault="0040477B" w:rsidP="0040477B">
      <w:pPr>
        <w:pStyle w:val="af6"/>
        <w:spacing w:after="0" w:line="240" w:lineRule="auto"/>
        <w:ind w:left="0"/>
        <w:rPr>
          <w:rFonts w:ascii="Times New Roman" w:hAnsi="Times New Roman"/>
          <w:sz w:val="24"/>
          <w:szCs w:val="24"/>
        </w:rPr>
      </w:pPr>
    </w:p>
    <w:p w14:paraId="4E7BFB3C" w14:textId="77777777" w:rsidR="0040477B" w:rsidRDefault="0040477B" w:rsidP="0040477B">
      <w:pPr>
        <w:pStyle w:val="af6"/>
        <w:spacing w:after="0" w:line="240" w:lineRule="auto"/>
        <w:ind w:left="0"/>
        <w:rPr>
          <w:rFonts w:ascii="Times New Roman" w:hAnsi="Times New Roman"/>
          <w:sz w:val="24"/>
          <w:szCs w:val="24"/>
        </w:rPr>
      </w:pPr>
    </w:p>
    <w:p w14:paraId="05620F2E" w14:textId="77777777" w:rsidR="0040477B" w:rsidRDefault="0040477B" w:rsidP="0040477B">
      <w:pPr>
        <w:pStyle w:val="af6"/>
        <w:spacing w:after="0" w:line="240" w:lineRule="auto"/>
        <w:ind w:left="0"/>
        <w:rPr>
          <w:rFonts w:ascii="Times New Roman" w:hAnsi="Times New Roman"/>
          <w:sz w:val="24"/>
          <w:szCs w:val="24"/>
        </w:rPr>
      </w:pPr>
    </w:p>
    <w:p w14:paraId="1DED1E25" w14:textId="77777777" w:rsidR="0040477B" w:rsidRDefault="0040477B" w:rsidP="0040477B">
      <w:pPr>
        <w:pStyle w:val="af6"/>
        <w:spacing w:after="0" w:line="240" w:lineRule="auto"/>
        <w:ind w:left="0"/>
        <w:rPr>
          <w:rFonts w:ascii="Times New Roman" w:hAnsi="Times New Roman"/>
          <w:sz w:val="24"/>
          <w:szCs w:val="24"/>
        </w:rPr>
      </w:pPr>
    </w:p>
    <w:p w14:paraId="2CAA4164" w14:textId="77777777" w:rsidR="0040477B" w:rsidRDefault="0040477B" w:rsidP="0040477B">
      <w:pPr>
        <w:pStyle w:val="af6"/>
        <w:spacing w:after="0" w:line="240" w:lineRule="auto"/>
        <w:ind w:left="0"/>
        <w:rPr>
          <w:rFonts w:ascii="Times New Roman" w:hAnsi="Times New Roman"/>
          <w:sz w:val="24"/>
          <w:szCs w:val="24"/>
        </w:rPr>
      </w:pPr>
    </w:p>
    <w:p w14:paraId="1A9B6BE7" w14:textId="77777777" w:rsidR="0040477B" w:rsidRDefault="0040477B" w:rsidP="0040477B">
      <w:pPr>
        <w:pStyle w:val="af6"/>
        <w:spacing w:after="0" w:line="240" w:lineRule="auto"/>
        <w:ind w:left="0"/>
        <w:rPr>
          <w:rFonts w:ascii="Times New Roman" w:hAnsi="Times New Roman"/>
          <w:sz w:val="24"/>
          <w:szCs w:val="24"/>
        </w:rPr>
      </w:pPr>
    </w:p>
    <w:p w14:paraId="578736D6" w14:textId="77777777" w:rsidR="0040477B" w:rsidRDefault="0040477B" w:rsidP="0040477B">
      <w:pPr>
        <w:pStyle w:val="af6"/>
        <w:spacing w:after="0" w:line="240" w:lineRule="auto"/>
        <w:ind w:left="0"/>
        <w:rPr>
          <w:rFonts w:ascii="Times New Roman" w:hAnsi="Times New Roman"/>
          <w:sz w:val="24"/>
          <w:szCs w:val="24"/>
        </w:rPr>
      </w:pPr>
    </w:p>
    <w:p w14:paraId="794F993D" w14:textId="77777777" w:rsidR="0040477B" w:rsidRDefault="0040477B" w:rsidP="0040477B">
      <w:pPr>
        <w:pStyle w:val="af6"/>
        <w:spacing w:after="0" w:line="240" w:lineRule="auto"/>
        <w:ind w:left="0"/>
        <w:rPr>
          <w:rFonts w:ascii="Times New Roman" w:hAnsi="Times New Roman"/>
          <w:sz w:val="24"/>
          <w:szCs w:val="24"/>
        </w:rPr>
      </w:pPr>
    </w:p>
    <w:p w14:paraId="7DB6AFC5" w14:textId="77777777" w:rsidR="0040477B" w:rsidRDefault="0040477B" w:rsidP="0040477B">
      <w:pPr>
        <w:pStyle w:val="af6"/>
        <w:spacing w:after="0" w:line="240" w:lineRule="auto"/>
        <w:ind w:left="0"/>
        <w:rPr>
          <w:rFonts w:ascii="Times New Roman" w:hAnsi="Times New Roman"/>
          <w:sz w:val="24"/>
          <w:szCs w:val="24"/>
        </w:rPr>
      </w:pPr>
    </w:p>
    <w:p w14:paraId="64820715" w14:textId="77777777" w:rsidR="0040477B" w:rsidRDefault="0040477B" w:rsidP="0040477B">
      <w:pPr>
        <w:pStyle w:val="af6"/>
        <w:spacing w:after="0" w:line="240" w:lineRule="auto"/>
        <w:ind w:left="0"/>
        <w:rPr>
          <w:rFonts w:ascii="Times New Roman" w:hAnsi="Times New Roman"/>
          <w:sz w:val="24"/>
          <w:szCs w:val="24"/>
        </w:rPr>
      </w:pPr>
    </w:p>
    <w:p w14:paraId="6B56ADD5" w14:textId="77777777" w:rsidR="0040477B" w:rsidRDefault="0040477B" w:rsidP="0040477B">
      <w:pPr>
        <w:pStyle w:val="af6"/>
        <w:spacing w:after="0" w:line="240" w:lineRule="auto"/>
        <w:ind w:left="0"/>
        <w:rPr>
          <w:rFonts w:ascii="Times New Roman" w:hAnsi="Times New Roman"/>
          <w:sz w:val="24"/>
          <w:szCs w:val="24"/>
        </w:rPr>
      </w:pPr>
    </w:p>
    <w:p w14:paraId="7757B239" w14:textId="77777777" w:rsidR="0040477B" w:rsidRDefault="0040477B" w:rsidP="0040477B">
      <w:pPr>
        <w:pStyle w:val="af6"/>
        <w:spacing w:after="0" w:line="240" w:lineRule="auto"/>
        <w:ind w:left="0"/>
        <w:rPr>
          <w:rFonts w:ascii="Times New Roman" w:hAnsi="Times New Roman"/>
          <w:sz w:val="24"/>
          <w:szCs w:val="24"/>
        </w:rPr>
      </w:pPr>
    </w:p>
    <w:p w14:paraId="7A5D19A2" w14:textId="77777777" w:rsidR="0040477B" w:rsidRDefault="0040477B" w:rsidP="0040477B">
      <w:pPr>
        <w:pStyle w:val="af6"/>
        <w:spacing w:after="0" w:line="240" w:lineRule="auto"/>
        <w:ind w:left="0"/>
        <w:rPr>
          <w:rFonts w:ascii="Times New Roman" w:hAnsi="Times New Roman"/>
          <w:sz w:val="24"/>
          <w:szCs w:val="24"/>
        </w:rPr>
      </w:pPr>
    </w:p>
    <w:p w14:paraId="60AD4F77" w14:textId="77777777" w:rsidR="0040477B" w:rsidRDefault="0040477B" w:rsidP="0040477B">
      <w:pPr>
        <w:pStyle w:val="af6"/>
        <w:spacing w:after="0" w:line="240" w:lineRule="auto"/>
        <w:ind w:left="0"/>
        <w:rPr>
          <w:rFonts w:ascii="Times New Roman" w:hAnsi="Times New Roman"/>
          <w:sz w:val="24"/>
          <w:szCs w:val="24"/>
        </w:rPr>
      </w:pPr>
    </w:p>
    <w:p w14:paraId="73CE6C8E" w14:textId="77777777" w:rsidR="0040477B" w:rsidRDefault="0040477B" w:rsidP="0040477B">
      <w:pPr>
        <w:pStyle w:val="af6"/>
        <w:spacing w:after="0" w:line="240" w:lineRule="auto"/>
        <w:ind w:left="0"/>
        <w:rPr>
          <w:rFonts w:ascii="Times New Roman" w:hAnsi="Times New Roman"/>
          <w:sz w:val="24"/>
          <w:szCs w:val="24"/>
        </w:rPr>
      </w:pPr>
    </w:p>
    <w:p w14:paraId="51278C1B" w14:textId="77777777" w:rsidR="0040477B" w:rsidRDefault="0040477B" w:rsidP="0040477B">
      <w:pPr>
        <w:pStyle w:val="af6"/>
        <w:spacing w:after="0" w:line="240" w:lineRule="auto"/>
        <w:ind w:left="0"/>
        <w:rPr>
          <w:rFonts w:ascii="Times New Roman" w:hAnsi="Times New Roman"/>
          <w:sz w:val="24"/>
          <w:szCs w:val="24"/>
        </w:rPr>
      </w:pPr>
    </w:p>
    <w:p w14:paraId="7536BFD9" w14:textId="77777777" w:rsidR="0040477B" w:rsidRDefault="0040477B" w:rsidP="0040477B">
      <w:pPr>
        <w:pStyle w:val="af6"/>
        <w:spacing w:after="0" w:line="240" w:lineRule="auto"/>
        <w:ind w:left="0"/>
        <w:rPr>
          <w:rFonts w:ascii="Times New Roman" w:hAnsi="Times New Roman"/>
          <w:sz w:val="24"/>
          <w:szCs w:val="24"/>
        </w:rPr>
      </w:pPr>
    </w:p>
    <w:p w14:paraId="506AD214" w14:textId="77777777" w:rsidR="0040477B" w:rsidRDefault="0040477B" w:rsidP="0040477B">
      <w:pPr>
        <w:pStyle w:val="af6"/>
        <w:spacing w:after="0" w:line="240" w:lineRule="auto"/>
        <w:ind w:left="0"/>
        <w:rPr>
          <w:rFonts w:ascii="Times New Roman" w:hAnsi="Times New Roman"/>
          <w:sz w:val="24"/>
          <w:szCs w:val="24"/>
        </w:rPr>
      </w:pPr>
    </w:p>
    <w:p w14:paraId="2D0A38FC" w14:textId="77777777" w:rsidR="0040477B" w:rsidRDefault="0040477B" w:rsidP="0040477B">
      <w:pPr>
        <w:pStyle w:val="af6"/>
        <w:spacing w:after="0" w:line="240" w:lineRule="auto"/>
        <w:ind w:left="0"/>
        <w:rPr>
          <w:rFonts w:ascii="Times New Roman" w:hAnsi="Times New Roman"/>
          <w:sz w:val="24"/>
          <w:szCs w:val="24"/>
        </w:rPr>
      </w:pPr>
    </w:p>
    <w:p w14:paraId="7C38EEB7" w14:textId="77777777" w:rsidR="0040477B" w:rsidRDefault="0040477B" w:rsidP="0040477B">
      <w:pPr>
        <w:pStyle w:val="af6"/>
        <w:spacing w:after="0" w:line="240" w:lineRule="auto"/>
        <w:ind w:left="0"/>
        <w:rPr>
          <w:rFonts w:ascii="Times New Roman" w:hAnsi="Times New Roman"/>
          <w:sz w:val="24"/>
          <w:szCs w:val="24"/>
        </w:rPr>
      </w:pPr>
    </w:p>
    <w:p w14:paraId="2F2AD426" w14:textId="77777777" w:rsidR="0040477B" w:rsidRDefault="0040477B" w:rsidP="0040477B">
      <w:pPr>
        <w:pStyle w:val="af6"/>
        <w:spacing w:after="0" w:line="240" w:lineRule="auto"/>
        <w:ind w:left="0"/>
        <w:rPr>
          <w:rFonts w:ascii="Times New Roman" w:hAnsi="Times New Roman"/>
          <w:sz w:val="24"/>
          <w:szCs w:val="24"/>
        </w:rPr>
      </w:pPr>
    </w:p>
    <w:p w14:paraId="19197E6A" w14:textId="77777777" w:rsidR="0040477B" w:rsidRDefault="0040477B" w:rsidP="0040477B">
      <w:pPr>
        <w:pStyle w:val="af6"/>
        <w:spacing w:after="0" w:line="240" w:lineRule="auto"/>
        <w:ind w:left="0"/>
        <w:rPr>
          <w:rFonts w:ascii="Times New Roman" w:hAnsi="Times New Roman"/>
          <w:sz w:val="24"/>
          <w:szCs w:val="24"/>
        </w:rPr>
      </w:pPr>
    </w:p>
    <w:p w14:paraId="02135C5D" w14:textId="77777777" w:rsidR="0040477B" w:rsidRDefault="0040477B" w:rsidP="0040477B">
      <w:pPr>
        <w:pStyle w:val="af6"/>
        <w:spacing w:after="0" w:line="240" w:lineRule="auto"/>
        <w:ind w:left="0"/>
        <w:rPr>
          <w:rFonts w:ascii="Times New Roman" w:hAnsi="Times New Roman"/>
          <w:sz w:val="24"/>
          <w:szCs w:val="24"/>
        </w:rPr>
      </w:pPr>
    </w:p>
    <w:p w14:paraId="3BCB0393" w14:textId="77777777" w:rsidR="0040477B" w:rsidRDefault="0040477B" w:rsidP="0040477B">
      <w:pPr>
        <w:pStyle w:val="af6"/>
        <w:spacing w:after="0" w:line="240" w:lineRule="auto"/>
        <w:ind w:left="0"/>
        <w:rPr>
          <w:rFonts w:ascii="Times New Roman" w:hAnsi="Times New Roman"/>
          <w:sz w:val="24"/>
          <w:szCs w:val="24"/>
        </w:rPr>
      </w:pPr>
    </w:p>
    <w:p w14:paraId="7654E330" w14:textId="77777777" w:rsidR="0040477B" w:rsidRDefault="0040477B" w:rsidP="0040477B">
      <w:pPr>
        <w:pStyle w:val="af6"/>
        <w:spacing w:after="0" w:line="240" w:lineRule="auto"/>
        <w:ind w:left="0"/>
        <w:rPr>
          <w:rFonts w:ascii="Times New Roman" w:hAnsi="Times New Roman"/>
          <w:sz w:val="24"/>
          <w:szCs w:val="24"/>
        </w:rPr>
      </w:pPr>
    </w:p>
    <w:p w14:paraId="319C8F8A" w14:textId="77777777" w:rsidR="0040477B" w:rsidRDefault="0040477B" w:rsidP="0040477B">
      <w:pPr>
        <w:pStyle w:val="af6"/>
        <w:spacing w:after="0" w:line="240" w:lineRule="auto"/>
        <w:ind w:left="0"/>
        <w:rPr>
          <w:rFonts w:ascii="Times New Roman" w:hAnsi="Times New Roman"/>
          <w:sz w:val="24"/>
          <w:szCs w:val="24"/>
        </w:rPr>
      </w:pPr>
    </w:p>
    <w:p w14:paraId="5E3B7893" w14:textId="77777777" w:rsidR="0040477B" w:rsidRDefault="0040477B" w:rsidP="0040477B">
      <w:pPr>
        <w:pStyle w:val="af6"/>
        <w:spacing w:after="0" w:line="240" w:lineRule="auto"/>
        <w:ind w:left="0"/>
        <w:rPr>
          <w:rFonts w:ascii="Times New Roman" w:hAnsi="Times New Roman"/>
          <w:sz w:val="24"/>
          <w:szCs w:val="24"/>
        </w:rPr>
      </w:pPr>
    </w:p>
    <w:p w14:paraId="2A8D7845" w14:textId="77777777" w:rsidR="0040477B" w:rsidRDefault="0040477B" w:rsidP="0040477B">
      <w:pPr>
        <w:pStyle w:val="af6"/>
        <w:spacing w:after="0" w:line="240" w:lineRule="auto"/>
        <w:ind w:left="0"/>
        <w:rPr>
          <w:rFonts w:ascii="Times New Roman" w:hAnsi="Times New Roman"/>
          <w:sz w:val="24"/>
          <w:szCs w:val="24"/>
        </w:rPr>
      </w:pPr>
    </w:p>
    <w:p w14:paraId="104BB2E1" w14:textId="77777777" w:rsidR="0040477B" w:rsidRDefault="0040477B" w:rsidP="0040477B">
      <w:pPr>
        <w:pStyle w:val="af6"/>
        <w:spacing w:after="0" w:line="240" w:lineRule="auto"/>
        <w:ind w:left="0"/>
        <w:rPr>
          <w:rFonts w:ascii="Times New Roman" w:hAnsi="Times New Roman"/>
          <w:sz w:val="24"/>
          <w:szCs w:val="24"/>
        </w:rPr>
      </w:pPr>
    </w:p>
    <w:p w14:paraId="431A23FA" w14:textId="77777777" w:rsidR="0040477B" w:rsidRDefault="0040477B" w:rsidP="0040477B">
      <w:pPr>
        <w:pStyle w:val="af6"/>
        <w:spacing w:after="0" w:line="240" w:lineRule="auto"/>
        <w:ind w:left="0"/>
        <w:rPr>
          <w:rFonts w:ascii="Times New Roman" w:hAnsi="Times New Roman"/>
          <w:sz w:val="24"/>
          <w:szCs w:val="24"/>
        </w:rPr>
      </w:pPr>
    </w:p>
    <w:p w14:paraId="5CE2F72C" w14:textId="77777777" w:rsidR="0040477B" w:rsidRDefault="0040477B" w:rsidP="0040477B">
      <w:pPr>
        <w:pStyle w:val="af6"/>
        <w:spacing w:after="0" w:line="240" w:lineRule="auto"/>
        <w:ind w:left="0"/>
        <w:rPr>
          <w:rFonts w:ascii="Times New Roman" w:hAnsi="Times New Roman"/>
          <w:sz w:val="24"/>
          <w:szCs w:val="24"/>
        </w:rPr>
      </w:pPr>
    </w:p>
    <w:p w14:paraId="0A314C86" w14:textId="77777777" w:rsidR="0040477B" w:rsidRDefault="0040477B" w:rsidP="0040477B">
      <w:pPr>
        <w:pStyle w:val="af6"/>
        <w:spacing w:after="0" w:line="240" w:lineRule="auto"/>
        <w:ind w:left="0"/>
        <w:rPr>
          <w:rFonts w:ascii="Times New Roman" w:hAnsi="Times New Roman"/>
          <w:sz w:val="24"/>
          <w:szCs w:val="24"/>
        </w:rPr>
      </w:pPr>
    </w:p>
    <w:p w14:paraId="2051559F" w14:textId="77777777" w:rsidR="0040477B" w:rsidRDefault="0040477B" w:rsidP="0040477B">
      <w:pPr>
        <w:pStyle w:val="af6"/>
        <w:spacing w:after="0" w:line="240" w:lineRule="auto"/>
        <w:ind w:left="0"/>
        <w:rPr>
          <w:rFonts w:ascii="Times New Roman" w:hAnsi="Times New Roman"/>
          <w:sz w:val="24"/>
          <w:szCs w:val="24"/>
        </w:rPr>
      </w:pPr>
    </w:p>
    <w:p w14:paraId="6B4E7D4A" w14:textId="77777777" w:rsidR="0040477B" w:rsidRDefault="0040477B" w:rsidP="0040477B">
      <w:pPr>
        <w:pStyle w:val="af6"/>
        <w:spacing w:after="0" w:line="240" w:lineRule="auto"/>
        <w:ind w:left="0"/>
        <w:rPr>
          <w:rFonts w:ascii="Times New Roman" w:hAnsi="Times New Roman"/>
          <w:sz w:val="24"/>
          <w:szCs w:val="24"/>
        </w:rPr>
      </w:pPr>
    </w:p>
    <w:p w14:paraId="3D29797E" w14:textId="77777777" w:rsidR="0040477B" w:rsidRDefault="0040477B" w:rsidP="0040477B">
      <w:pPr>
        <w:pStyle w:val="af6"/>
        <w:spacing w:after="0" w:line="240" w:lineRule="auto"/>
        <w:ind w:left="0"/>
        <w:jc w:val="right"/>
        <w:rPr>
          <w:rFonts w:ascii="Times New Roman" w:hAnsi="Times New Roman"/>
          <w:sz w:val="24"/>
          <w:szCs w:val="24"/>
        </w:rPr>
      </w:pPr>
      <w:r>
        <w:rPr>
          <w:rFonts w:ascii="Times New Roman" w:hAnsi="Times New Roman"/>
          <w:sz w:val="24"/>
          <w:szCs w:val="24"/>
        </w:rPr>
        <w:t>Приложение 5</w:t>
      </w:r>
    </w:p>
    <w:p w14:paraId="7B26A91E" w14:textId="77777777" w:rsidR="0040477B" w:rsidRDefault="0040477B" w:rsidP="0040477B">
      <w:pPr>
        <w:pStyle w:val="af6"/>
        <w:spacing w:after="0" w:line="240" w:lineRule="auto"/>
        <w:ind w:left="0"/>
        <w:jc w:val="right"/>
        <w:rPr>
          <w:rFonts w:ascii="Times New Roman" w:hAnsi="Times New Roman"/>
          <w:sz w:val="24"/>
          <w:szCs w:val="24"/>
        </w:rPr>
      </w:pPr>
      <w:r>
        <w:rPr>
          <w:rFonts w:ascii="Times New Roman" w:hAnsi="Times New Roman"/>
          <w:sz w:val="24"/>
          <w:szCs w:val="24"/>
        </w:rPr>
        <w:t>к постановлению администрации городского</w:t>
      </w:r>
    </w:p>
    <w:p w14:paraId="1532D5A4" w14:textId="77777777" w:rsidR="0040477B" w:rsidRDefault="0040477B" w:rsidP="0040477B">
      <w:pPr>
        <w:pStyle w:val="af6"/>
        <w:spacing w:after="0" w:line="240" w:lineRule="auto"/>
        <w:ind w:left="0"/>
        <w:jc w:val="right"/>
        <w:rPr>
          <w:rFonts w:ascii="Times New Roman" w:hAnsi="Times New Roman"/>
          <w:sz w:val="24"/>
          <w:szCs w:val="24"/>
        </w:rPr>
      </w:pPr>
      <w:r>
        <w:rPr>
          <w:rFonts w:ascii="Times New Roman" w:hAnsi="Times New Roman"/>
          <w:sz w:val="24"/>
          <w:szCs w:val="24"/>
        </w:rPr>
        <w:t>округа Тейково Ивановской области</w:t>
      </w:r>
    </w:p>
    <w:p w14:paraId="5A3AC43A" w14:textId="77777777" w:rsidR="0040477B" w:rsidRPr="00AB2DBD" w:rsidRDefault="0040477B" w:rsidP="0040477B">
      <w:pPr>
        <w:pStyle w:val="af6"/>
        <w:spacing w:after="0" w:line="240" w:lineRule="auto"/>
        <w:ind w:left="0"/>
        <w:jc w:val="center"/>
        <w:rPr>
          <w:rFonts w:ascii="Times New Roman" w:hAnsi="Times New Roman"/>
          <w:sz w:val="24"/>
          <w:szCs w:val="24"/>
        </w:rPr>
      </w:pPr>
      <w:r>
        <w:rPr>
          <w:rFonts w:ascii="Times New Roman" w:hAnsi="Times New Roman"/>
          <w:sz w:val="24"/>
          <w:szCs w:val="24"/>
        </w:rPr>
        <w:t xml:space="preserve">                                                                                                   от   21.05.2024             №287</w:t>
      </w:r>
    </w:p>
    <w:p w14:paraId="1B86C222" w14:textId="77777777" w:rsidR="0040477B" w:rsidRPr="00E73F87" w:rsidRDefault="0040477B" w:rsidP="0040477B">
      <w:pPr>
        <w:pStyle w:val="ConsPlusNonformat"/>
        <w:ind w:firstLine="720"/>
        <w:jc w:val="right"/>
        <w:rPr>
          <w:rFonts w:ascii="Times New Roman" w:hAnsi="Times New Roman" w:cs="Times New Roman"/>
          <w:sz w:val="28"/>
          <w:szCs w:val="28"/>
        </w:rPr>
      </w:pPr>
    </w:p>
    <w:p w14:paraId="1BD25CC2" w14:textId="77777777" w:rsidR="0040477B" w:rsidRPr="00E112E9" w:rsidRDefault="0040477B" w:rsidP="0040477B">
      <w:pPr>
        <w:pStyle w:val="4"/>
        <w:keepNext w:val="0"/>
        <w:spacing w:before="0" w:after="0"/>
        <w:ind w:left="360"/>
        <w:jc w:val="center"/>
      </w:pPr>
      <w:r w:rsidRPr="00E112E9">
        <w:t>3. Ожидаемые результаты реализации подпрограммы</w:t>
      </w:r>
    </w:p>
    <w:p w14:paraId="703D401C" w14:textId="77777777" w:rsidR="0040477B" w:rsidRPr="008348CA" w:rsidRDefault="0040477B" w:rsidP="0040477B"/>
    <w:p w14:paraId="78D176DE" w14:textId="77777777" w:rsidR="0040477B" w:rsidRPr="001378AC" w:rsidRDefault="0040477B" w:rsidP="0040477B">
      <w:pPr>
        <w:pStyle w:val="ConsPlusNormal0"/>
        <w:ind w:firstLine="540"/>
        <w:jc w:val="both"/>
        <w:rPr>
          <w:rFonts w:ascii="Times New Roman" w:hAnsi="Times New Roman" w:cs="Times New Roman"/>
          <w:sz w:val="28"/>
          <w:szCs w:val="28"/>
        </w:rPr>
      </w:pPr>
      <w:r w:rsidRPr="0076475E">
        <w:rPr>
          <w:rFonts w:ascii="Times New Roman" w:hAnsi="Times New Roman" w:cs="Times New Roman"/>
          <w:sz w:val="28"/>
          <w:szCs w:val="28"/>
        </w:rPr>
        <w:t xml:space="preserve">Реализация </w:t>
      </w:r>
      <w:r w:rsidRPr="001378AC">
        <w:rPr>
          <w:rFonts w:ascii="Times New Roman" w:hAnsi="Times New Roman" w:cs="Times New Roman"/>
          <w:sz w:val="28"/>
          <w:szCs w:val="28"/>
        </w:rPr>
        <w:t>подпрограммы</w:t>
      </w:r>
      <w:r w:rsidRPr="0076475E">
        <w:rPr>
          <w:rFonts w:ascii="Times New Roman" w:hAnsi="Times New Roman" w:cs="Times New Roman"/>
          <w:sz w:val="28"/>
          <w:szCs w:val="28"/>
        </w:rPr>
        <w:t xml:space="preserve"> будет способствовать созданию благоприятных условий для деятельности </w:t>
      </w:r>
      <w:r>
        <w:rPr>
          <w:rFonts w:ascii="Times New Roman" w:hAnsi="Times New Roman" w:cs="Times New Roman"/>
          <w:sz w:val="28"/>
          <w:szCs w:val="28"/>
        </w:rPr>
        <w:t>СМСП</w:t>
      </w:r>
      <w:r w:rsidRPr="0076475E">
        <w:rPr>
          <w:rFonts w:ascii="Times New Roman" w:hAnsi="Times New Roman" w:cs="Times New Roman"/>
          <w:sz w:val="28"/>
          <w:szCs w:val="28"/>
        </w:rPr>
        <w:t>, организаций, образующих инфраструктуру поддержки субъектов малого и среднего предпринимательства, а также физических лиц, применяющи</w:t>
      </w:r>
      <w:r>
        <w:rPr>
          <w:rFonts w:ascii="Times New Roman" w:hAnsi="Times New Roman" w:cs="Times New Roman"/>
          <w:sz w:val="28"/>
          <w:szCs w:val="28"/>
        </w:rPr>
        <w:t>х</w:t>
      </w:r>
      <w:r w:rsidRPr="0076475E">
        <w:rPr>
          <w:rFonts w:ascii="Times New Roman" w:hAnsi="Times New Roman" w:cs="Times New Roman"/>
          <w:sz w:val="28"/>
          <w:szCs w:val="28"/>
        </w:rPr>
        <w:t xml:space="preserve"> специальный налоговый режим</w:t>
      </w:r>
      <w:r>
        <w:rPr>
          <w:rFonts w:ascii="Times New Roman" w:hAnsi="Times New Roman" w:cs="Times New Roman"/>
          <w:sz w:val="28"/>
          <w:szCs w:val="28"/>
        </w:rPr>
        <w:t xml:space="preserve">, </w:t>
      </w:r>
      <w:r w:rsidRPr="001378AC">
        <w:rPr>
          <w:rFonts w:ascii="Times New Roman" w:hAnsi="Times New Roman" w:cs="Times New Roman"/>
          <w:sz w:val="28"/>
          <w:szCs w:val="28"/>
        </w:rPr>
        <w:t>и позволит:</w:t>
      </w:r>
    </w:p>
    <w:p w14:paraId="16CA16DD" w14:textId="77777777" w:rsidR="0040477B" w:rsidRDefault="0040477B" w:rsidP="0040477B">
      <w:pPr>
        <w:pStyle w:val="ConsPlusCell"/>
        <w:ind w:firstLine="567"/>
        <w:jc w:val="both"/>
        <w:rPr>
          <w:rFonts w:ascii="Times New Roman" w:hAnsi="Times New Roman" w:cs="Times New Roman"/>
          <w:sz w:val="28"/>
          <w:szCs w:val="28"/>
        </w:rPr>
      </w:pPr>
      <w:r w:rsidRPr="001378AC">
        <w:rPr>
          <w:rFonts w:ascii="Times New Roman" w:hAnsi="Times New Roman" w:cs="Times New Roman"/>
          <w:sz w:val="28"/>
          <w:szCs w:val="28"/>
        </w:rPr>
        <w:t>-  обеспечить устойчивое функционирование и динамичное развитие СМСП;</w:t>
      </w:r>
    </w:p>
    <w:p w14:paraId="61DBEBA2" w14:textId="77777777" w:rsidR="0040477B" w:rsidRPr="001378AC" w:rsidRDefault="0040477B" w:rsidP="0040477B">
      <w:pPr>
        <w:pStyle w:val="ConsPlusCell"/>
        <w:ind w:firstLine="567"/>
        <w:jc w:val="both"/>
        <w:rPr>
          <w:rFonts w:ascii="Times New Roman" w:hAnsi="Times New Roman" w:cs="Times New Roman"/>
          <w:sz w:val="28"/>
          <w:szCs w:val="28"/>
        </w:rPr>
      </w:pPr>
      <w:r>
        <w:rPr>
          <w:rFonts w:ascii="Times New Roman" w:hAnsi="Times New Roman" w:cs="Times New Roman"/>
          <w:sz w:val="28"/>
          <w:szCs w:val="28"/>
        </w:rPr>
        <w:t xml:space="preserve">- увеличить численность физических лиц, применяющих специальный налоговый режим, осуществляющих деятельность на территории городского округа Тейково Ивановской области, </w:t>
      </w:r>
      <w:r w:rsidRPr="00842C33">
        <w:rPr>
          <w:rFonts w:ascii="Times New Roman" w:hAnsi="Times New Roman" w:cs="Times New Roman"/>
          <w:sz w:val="28"/>
          <w:szCs w:val="28"/>
        </w:rPr>
        <w:t xml:space="preserve"> </w:t>
      </w:r>
      <w:r>
        <w:rPr>
          <w:rFonts w:ascii="Times New Roman" w:hAnsi="Times New Roman" w:cs="Times New Roman"/>
          <w:sz w:val="28"/>
          <w:szCs w:val="28"/>
        </w:rPr>
        <w:t>сократив  масштабы «неформальной «занятости»;</w:t>
      </w:r>
    </w:p>
    <w:p w14:paraId="4CEB8D67" w14:textId="77777777" w:rsidR="0040477B" w:rsidRDefault="0040477B" w:rsidP="0040477B">
      <w:pPr>
        <w:pStyle w:val="ConsPlusNormal0"/>
        <w:ind w:firstLine="540"/>
        <w:jc w:val="both"/>
        <w:rPr>
          <w:rFonts w:ascii="Times New Roman" w:hAnsi="Times New Roman" w:cs="Times New Roman"/>
          <w:sz w:val="28"/>
          <w:szCs w:val="28"/>
        </w:rPr>
      </w:pPr>
      <w:r w:rsidRPr="001378AC">
        <w:rPr>
          <w:rFonts w:ascii="Times New Roman" w:hAnsi="Times New Roman" w:cs="Times New Roman"/>
          <w:sz w:val="28"/>
          <w:szCs w:val="28"/>
        </w:rPr>
        <w:t>-  обеспечить благоприятный климат для предпринимательской деятельности, активное включение предпринимательских структур в решение проблем социально</w:t>
      </w:r>
      <w:r>
        <w:rPr>
          <w:rFonts w:ascii="Times New Roman" w:hAnsi="Times New Roman" w:cs="Times New Roman"/>
          <w:sz w:val="28"/>
          <w:szCs w:val="28"/>
        </w:rPr>
        <w:t>-экономического развития города.</w:t>
      </w:r>
    </w:p>
    <w:p w14:paraId="039C834F" w14:textId="77777777" w:rsidR="0040477B" w:rsidRDefault="0040477B" w:rsidP="0040477B">
      <w:pPr>
        <w:pStyle w:val="ConsPlusNormal0"/>
        <w:ind w:firstLine="540"/>
        <w:jc w:val="both"/>
        <w:rPr>
          <w:rFonts w:ascii="Times New Roman" w:hAnsi="Times New Roman" w:cs="Times New Roman"/>
          <w:sz w:val="28"/>
          <w:szCs w:val="28"/>
        </w:rPr>
      </w:pPr>
      <w:r w:rsidRPr="001378AC">
        <w:rPr>
          <w:rFonts w:ascii="Times New Roman" w:hAnsi="Times New Roman" w:cs="Times New Roman"/>
          <w:sz w:val="28"/>
          <w:szCs w:val="28"/>
        </w:rPr>
        <w:t>Мероприятия подпрограммы направлен</w:t>
      </w:r>
      <w:r>
        <w:rPr>
          <w:rFonts w:ascii="Times New Roman" w:hAnsi="Times New Roman" w:cs="Times New Roman"/>
          <w:sz w:val="28"/>
          <w:szCs w:val="28"/>
        </w:rPr>
        <w:t>ы</w:t>
      </w:r>
      <w:r w:rsidRPr="001378AC">
        <w:rPr>
          <w:rFonts w:ascii="Times New Roman" w:hAnsi="Times New Roman" w:cs="Times New Roman"/>
          <w:sz w:val="28"/>
          <w:szCs w:val="28"/>
        </w:rPr>
        <w:t xml:space="preserve"> на развитие системы бизнес - власть – общество и способствуют решению основных проблем</w:t>
      </w:r>
      <w:r>
        <w:rPr>
          <w:rFonts w:ascii="Times New Roman" w:hAnsi="Times New Roman" w:cs="Times New Roman"/>
          <w:sz w:val="28"/>
          <w:szCs w:val="28"/>
        </w:rPr>
        <w:t xml:space="preserve"> субъектов предпринимательской деятельности.</w:t>
      </w:r>
      <w:r w:rsidRPr="001378AC">
        <w:rPr>
          <w:rFonts w:ascii="Times New Roman" w:hAnsi="Times New Roman" w:cs="Times New Roman"/>
          <w:sz w:val="28"/>
          <w:szCs w:val="28"/>
        </w:rPr>
        <w:t xml:space="preserve"> </w:t>
      </w:r>
    </w:p>
    <w:p w14:paraId="26662DD7" w14:textId="77777777" w:rsidR="0040477B" w:rsidRPr="007648A0" w:rsidRDefault="0040477B" w:rsidP="0040477B">
      <w:pPr>
        <w:pStyle w:val="a4"/>
        <w:ind w:firstLine="567"/>
        <w:jc w:val="both"/>
        <w:rPr>
          <w:rFonts w:ascii="Times New Roman" w:hAnsi="Times New Roman"/>
          <w:sz w:val="28"/>
          <w:szCs w:val="28"/>
        </w:rPr>
      </w:pPr>
      <w:r w:rsidRPr="00C3499E">
        <w:rPr>
          <w:rFonts w:ascii="Times New Roman" w:hAnsi="Times New Roman"/>
          <w:sz w:val="28"/>
          <w:szCs w:val="28"/>
        </w:rPr>
        <w:t>В рамках реализации подпрограммы планируется оказание имущественной поддержки субъектам малого и среднего предпринимательства в форме предоставления в аренду (на льготных условиях) и в виде муниципальной преференции путем передачи в безвозмездное пользование помещений, находящихся в муниципальной собственности. Осуществление поддержки позволит расширить возможности субъектов малого и среднего предпринимательства по организации их деятельности.</w:t>
      </w:r>
    </w:p>
    <w:p w14:paraId="38F9572A" w14:textId="77777777" w:rsidR="0040477B" w:rsidRDefault="0040477B" w:rsidP="0040477B">
      <w:pPr>
        <w:pStyle w:val="ConsPlusNormal0"/>
        <w:ind w:firstLine="540"/>
        <w:jc w:val="both"/>
        <w:rPr>
          <w:rFonts w:ascii="Times New Roman" w:hAnsi="Times New Roman" w:cs="Times New Roman"/>
          <w:sz w:val="28"/>
          <w:szCs w:val="28"/>
        </w:rPr>
      </w:pPr>
      <w:r w:rsidRPr="001378AC">
        <w:rPr>
          <w:rFonts w:ascii="Times New Roman" w:hAnsi="Times New Roman" w:cs="Times New Roman"/>
          <w:sz w:val="28"/>
          <w:szCs w:val="28"/>
        </w:rPr>
        <w:t>Целевые индикаторы (показатели) реализации подпрограммы представлены в таблице 2.</w:t>
      </w:r>
    </w:p>
    <w:p w14:paraId="5091B9BA" w14:textId="77777777" w:rsidR="0040477B" w:rsidRDefault="0040477B" w:rsidP="0040477B">
      <w:pPr>
        <w:pStyle w:val="ConsPlusNormal0"/>
        <w:ind w:firstLine="540"/>
        <w:jc w:val="both"/>
        <w:rPr>
          <w:rFonts w:ascii="Times New Roman" w:hAnsi="Times New Roman" w:cs="Times New Roman"/>
          <w:sz w:val="28"/>
          <w:szCs w:val="28"/>
        </w:rPr>
      </w:pPr>
    </w:p>
    <w:p w14:paraId="018EFBC0" w14:textId="721C05F0" w:rsidR="0040477B" w:rsidRDefault="0040477B" w:rsidP="0040477B">
      <w:pPr>
        <w:pStyle w:val="ConsPlusNormal0"/>
        <w:ind w:firstLine="540"/>
        <w:jc w:val="both"/>
        <w:rPr>
          <w:rFonts w:ascii="Times New Roman" w:hAnsi="Times New Roman" w:cs="Times New Roman"/>
          <w:sz w:val="28"/>
          <w:szCs w:val="28"/>
        </w:rPr>
      </w:pPr>
    </w:p>
    <w:p w14:paraId="381CB7C2" w14:textId="40C252C9" w:rsidR="00176279" w:rsidRDefault="00176279" w:rsidP="0040477B">
      <w:pPr>
        <w:pStyle w:val="ConsPlusNormal0"/>
        <w:ind w:firstLine="540"/>
        <w:jc w:val="both"/>
        <w:rPr>
          <w:rFonts w:ascii="Times New Roman" w:hAnsi="Times New Roman" w:cs="Times New Roman"/>
          <w:sz w:val="28"/>
          <w:szCs w:val="28"/>
        </w:rPr>
      </w:pPr>
    </w:p>
    <w:p w14:paraId="79EEC388" w14:textId="57D0226E" w:rsidR="00176279" w:rsidRDefault="00176279" w:rsidP="0040477B">
      <w:pPr>
        <w:pStyle w:val="ConsPlusNormal0"/>
        <w:ind w:firstLine="540"/>
        <w:jc w:val="both"/>
        <w:rPr>
          <w:rFonts w:ascii="Times New Roman" w:hAnsi="Times New Roman" w:cs="Times New Roman"/>
          <w:sz w:val="28"/>
          <w:szCs w:val="28"/>
        </w:rPr>
      </w:pPr>
    </w:p>
    <w:p w14:paraId="66C5B0B2" w14:textId="49189B98" w:rsidR="00176279" w:rsidRDefault="00176279" w:rsidP="0040477B">
      <w:pPr>
        <w:pStyle w:val="ConsPlusNormal0"/>
        <w:ind w:firstLine="540"/>
        <w:jc w:val="both"/>
        <w:rPr>
          <w:rFonts w:ascii="Times New Roman" w:hAnsi="Times New Roman" w:cs="Times New Roman"/>
          <w:sz w:val="28"/>
          <w:szCs w:val="28"/>
        </w:rPr>
      </w:pPr>
    </w:p>
    <w:p w14:paraId="5015E485" w14:textId="72EC9509" w:rsidR="00176279" w:rsidRDefault="00176279" w:rsidP="0040477B">
      <w:pPr>
        <w:pStyle w:val="ConsPlusNormal0"/>
        <w:ind w:firstLine="540"/>
        <w:jc w:val="both"/>
        <w:rPr>
          <w:rFonts w:ascii="Times New Roman" w:hAnsi="Times New Roman" w:cs="Times New Roman"/>
          <w:sz w:val="28"/>
          <w:szCs w:val="28"/>
        </w:rPr>
      </w:pPr>
    </w:p>
    <w:p w14:paraId="791E687C" w14:textId="1E9B64BF" w:rsidR="00176279" w:rsidRDefault="00176279" w:rsidP="0040477B">
      <w:pPr>
        <w:pStyle w:val="ConsPlusNormal0"/>
        <w:ind w:firstLine="540"/>
        <w:jc w:val="both"/>
        <w:rPr>
          <w:rFonts w:ascii="Times New Roman" w:hAnsi="Times New Roman" w:cs="Times New Roman"/>
          <w:sz w:val="28"/>
          <w:szCs w:val="28"/>
        </w:rPr>
      </w:pPr>
    </w:p>
    <w:p w14:paraId="4A74A510" w14:textId="77ED410F" w:rsidR="00176279" w:rsidRDefault="00176279" w:rsidP="0040477B">
      <w:pPr>
        <w:pStyle w:val="ConsPlusNormal0"/>
        <w:ind w:firstLine="540"/>
        <w:jc w:val="both"/>
        <w:rPr>
          <w:rFonts w:ascii="Times New Roman" w:hAnsi="Times New Roman" w:cs="Times New Roman"/>
          <w:sz w:val="28"/>
          <w:szCs w:val="28"/>
        </w:rPr>
      </w:pPr>
    </w:p>
    <w:p w14:paraId="63E5CC04" w14:textId="01D0A121" w:rsidR="00176279" w:rsidRDefault="00176279" w:rsidP="0040477B">
      <w:pPr>
        <w:pStyle w:val="ConsPlusNormal0"/>
        <w:ind w:firstLine="540"/>
        <w:jc w:val="both"/>
        <w:rPr>
          <w:rFonts w:ascii="Times New Roman" w:hAnsi="Times New Roman" w:cs="Times New Roman"/>
          <w:sz w:val="28"/>
          <w:szCs w:val="28"/>
        </w:rPr>
      </w:pPr>
    </w:p>
    <w:p w14:paraId="3BC22324" w14:textId="21CADFBE" w:rsidR="00176279" w:rsidRDefault="00176279" w:rsidP="0040477B">
      <w:pPr>
        <w:pStyle w:val="ConsPlusNormal0"/>
        <w:ind w:firstLine="540"/>
        <w:jc w:val="both"/>
        <w:rPr>
          <w:rFonts w:ascii="Times New Roman" w:hAnsi="Times New Roman" w:cs="Times New Roman"/>
          <w:sz w:val="28"/>
          <w:szCs w:val="28"/>
        </w:rPr>
      </w:pPr>
    </w:p>
    <w:p w14:paraId="7EF64753" w14:textId="491B2A0C" w:rsidR="00176279" w:rsidRDefault="00176279" w:rsidP="0040477B">
      <w:pPr>
        <w:pStyle w:val="ConsPlusNormal0"/>
        <w:ind w:firstLine="540"/>
        <w:jc w:val="both"/>
        <w:rPr>
          <w:rFonts w:ascii="Times New Roman" w:hAnsi="Times New Roman" w:cs="Times New Roman"/>
          <w:sz w:val="28"/>
          <w:szCs w:val="28"/>
        </w:rPr>
      </w:pPr>
    </w:p>
    <w:p w14:paraId="3228E19B" w14:textId="6563C994" w:rsidR="00176279" w:rsidRDefault="00176279" w:rsidP="0040477B">
      <w:pPr>
        <w:pStyle w:val="ConsPlusNormal0"/>
        <w:ind w:firstLine="540"/>
        <w:jc w:val="both"/>
        <w:rPr>
          <w:rFonts w:ascii="Times New Roman" w:hAnsi="Times New Roman" w:cs="Times New Roman"/>
          <w:sz w:val="28"/>
          <w:szCs w:val="28"/>
        </w:rPr>
      </w:pPr>
    </w:p>
    <w:p w14:paraId="40391D8A" w14:textId="6A2F0AC0" w:rsidR="00176279" w:rsidRDefault="00176279" w:rsidP="0040477B">
      <w:pPr>
        <w:pStyle w:val="ConsPlusNormal0"/>
        <w:ind w:firstLine="540"/>
        <w:jc w:val="both"/>
        <w:rPr>
          <w:rFonts w:ascii="Times New Roman" w:hAnsi="Times New Roman" w:cs="Times New Roman"/>
          <w:sz w:val="28"/>
          <w:szCs w:val="28"/>
        </w:rPr>
      </w:pPr>
    </w:p>
    <w:p w14:paraId="29BC5CDD" w14:textId="3A436074" w:rsidR="00176279" w:rsidRDefault="00176279" w:rsidP="0040477B">
      <w:pPr>
        <w:pStyle w:val="ConsPlusNormal0"/>
        <w:ind w:firstLine="540"/>
        <w:jc w:val="both"/>
        <w:rPr>
          <w:rFonts w:ascii="Times New Roman" w:hAnsi="Times New Roman" w:cs="Times New Roman"/>
          <w:sz w:val="28"/>
          <w:szCs w:val="28"/>
        </w:rPr>
      </w:pPr>
    </w:p>
    <w:p w14:paraId="45D817A2" w14:textId="77777777" w:rsidR="00176279" w:rsidRDefault="00176279" w:rsidP="0040477B">
      <w:pPr>
        <w:pStyle w:val="ConsPlusNormal0"/>
        <w:ind w:firstLine="540"/>
        <w:jc w:val="both"/>
        <w:rPr>
          <w:rFonts w:ascii="Times New Roman" w:hAnsi="Times New Roman" w:cs="Times New Roman"/>
          <w:sz w:val="28"/>
          <w:szCs w:val="28"/>
        </w:rPr>
      </w:pPr>
    </w:p>
    <w:p w14:paraId="655CACCB" w14:textId="77777777" w:rsidR="0040477B" w:rsidRPr="002C161E" w:rsidRDefault="0040477B" w:rsidP="0040477B">
      <w:pPr>
        <w:pStyle w:val="ConsPlusNormal0"/>
        <w:ind w:firstLine="540"/>
        <w:jc w:val="both"/>
        <w:rPr>
          <w:rFonts w:ascii="Times New Roman" w:hAnsi="Times New Roman" w:cs="Times New Roman"/>
          <w:sz w:val="28"/>
          <w:szCs w:val="28"/>
        </w:rPr>
      </w:pPr>
    </w:p>
    <w:p w14:paraId="2F5DE2DB" w14:textId="77777777" w:rsidR="0040477B" w:rsidRDefault="0040477B" w:rsidP="0040477B">
      <w:pPr>
        <w:pStyle w:val="ConsPlusNormal0"/>
        <w:ind w:firstLine="539"/>
        <w:jc w:val="right"/>
        <w:rPr>
          <w:rFonts w:ascii="Times New Roman" w:hAnsi="Times New Roman" w:cs="Times New Roman"/>
          <w:sz w:val="24"/>
          <w:szCs w:val="24"/>
        </w:rPr>
      </w:pPr>
      <w:r w:rsidRPr="00842C33">
        <w:rPr>
          <w:rFonts w:ascii="Times New Roman" w:hAnsi="Times New Roman" w:cs="Times New Roman"/>
          <w:sz w:val="24"/>
          <w:szCs w:val="24"/>
        </w:rPr>
        <w:t>Таблица 2</w:t>
      </w:r>
    </w:p>
    <w:p w14:paraId="3FD4BB35" w14:textId="77777777" w:rsidR="0040477B" w:rsidRDefault="0040477B" w:rsidP="0040477B">
      <w:pPr>
        <w:pStyle w:val="ConsPlusNormal0"/>
        <w:ind w:firstLine="539"/>
        <w:jc w:val="right"/>
        <w:rPr>
          <w:rFonts w:ascii="Times New Roman" w:hAnsi="Times New Roman" w:cs="Times New Roman"/>
          <w:sz w:val="24"/>
          <w:szCs w:val="24"/>
        </w:rPr>
      </w:pPr>
    </w:p>
    <w:p w14:paraId="5F1EBD50" w14:textId="77777777" w:rsidR="0040477B" w:rsidRPr="00751425" w:rsidRDefault="0040477B" w:rsidP="0040477B">
      <w:pPr>
        <w:pStyle w:val="ConsPlusNormal0"/>
        <w:ind w:firstLine="539"/>
        <w:jc w:val="center"/>
        <w:rPr>
          <w:rFonts w:ascii="Times New Roman" w:hAnsi="Times New Roman" w:cs="Times New Roman"/>
          <w:i/>
          <w:sz w:val="24"/>
          <w:szCs w:val="24"/>
        </w:rPr>
      </w:pPr>
      <w:r w:rsidRPr="00751425">
        <w:rPr>
          <w:rFonts w:ascii="Times New Roman" w:hAnsi="Times New Roman" w:cs="Times New Roman"/>
          <w:i/>
          <w:sz w:val="28"/>
          <w:szCs w:val="28"/>
        </w:rPr>
        <w:t>Целевые индикаторы (показатели) реализации подпрограммы</w:t>
      </w:r>
    </w:p>
    <w:p w14:paraId="395196D5" w14:textId="77777777" w:rsidR="0040477B" w:rsidRDefault="0040477B" w:rsidP="0040477B">
      <w:pPr>
        <w:pStyle w:val="ConsPlusNormal0"/>
        <w:ind w:firstLine="539"/>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76"/>
        <w:gridCol w:w="4601"/>
        <w:gridCol w:w="810"/>
        <w:gridCol w:w="707"/>
        <w:gridCol w:w="706"/>
        <w:gridCol w:w="707"/>
        <w:gridCol w:w="696"/>
        <w:gridCol w:w="696"/>
        <w:gridCol w:w="696"/>
      </w:tblGrid>
      <w:tr w:rsidR="0040477B" w:rsidRPr="00A77455" w14:paraId="29016977" w14:textId="77777777" w:rsidTr="00A579C6">
        <w:trPr>
          <w:tblHeader/>
        </w:trPr>
        <w:tc>
          <w:tcPr>
            <w:tcW w:w="576" w:type="dxa"/>
            <w:tcBorders>
              <w:top w:val="single" w:sz="4" w:space="0" w:color="auto"/>
              <w:left w:val="single" w:sz="4" w:space="0" w:color="auto"/>
              <w:bottom w:val="single" w:sz="6" w:space="0" w:color="auto"/>
              <w:right w:val="single" w:sz="6" w:space="0" w:color="auto"/>
            </w:tcBorders>
          </w:tcPr>
          <w:p w14:paraId="0A142B05" w14:textId="77777777" w:rsidR="0040477B" w:rsidRPr="00A77455" w:rsidRDefault="0040477B" w:rsidP="00A579C6">
            <w:r w:rsidRPr="00A77455">
              <w:t>№ п/п</w:t>
            </w:r>
          </w:p>
        </w:tc>
        <w:tc>
          <w:tcPr>
            <w:tcW w:w="4809" w:type="dxa"/>
            <w:tcBorders>
              <w:top w:val="single" w:sz="4" w:space="0" w:color="auto"/>
              <w:left w:val="single" w:sz="6" w:space="0" w:color="auto"/>
              <w:bottom w:val="single" w:sz="6" w:space="0" w:color="auto"/>
              <w:right w:val="single" w:sz="6" w:space="0" w:color="auto"/>
            </w:tcBorders>
          </w:tcPr>
          <w:p w14:paraId="42C316CA" w14:textId="77777777" w:rsidR="0040477B" w:rsidRPr="00A77455" w:rsidRDefault="0040477B" w:rsidP="00A579C6">
            <w:r w:rsidRPr="00A77455">
              <w:t>Наименование показателя</w:t>
            </w:r>
          </w:p>
        </w:tc>
        <w:tc>
          <w:tcPr>
            <w:tcW w:w="825" w:type="dxa"/>
            <w:tcBorders>
              <w:top w:val="single" w:sz="4" w:space="0" w:color="auto"/>
              <w:left w:val="single" w:sz="6" w:space="0" w:color="auto"/>
              <w:bottom w:val="single" w:sz="6" w:space="0" w:color="auto"/>
              <w:right w:val="single" w:sz="6" w:space="0" w:color="auto"/>
            </w:tcBorders>
          </w:tcPr>
          <w:p w14:paraId="514E1128" w14:textId="77777777" w:rsidR="0040477B" w:rsidRPr="00A77455" w:rsidRDefault="0040477B" w:rsidP="00A579C6">
            <w:r w:rsidRPr="00A77455">
              <w:t>Ед. изм.</w:t>
            </w:r>
          </w:p>
        </w:tc>
        <w:tc>
          <w:tcPr>
            <w:tcW w:w="708" w:type="dxa"/>
            <w:tcBorders>
              <w:top w:val="single" w:sz="4" w:space="0" w:color="auto"/>
              <w:left w:val="single" w:sz="6" w:space="0" w:color="auto"/>
              <w:bottom w:val="single" w:sz="6" w:space="0" w:color="auto"/>
              <w:right w:val="single" w:sz="6" w:space="0" w:color="auto"/>
            </w:tcBorders>
          </w:tcPr>
          <w:p w14:paraId="3AF51A33" w14:textId="77777777" w:rsidR="0040477B" w:rsidRPr="00A77455" w:rsidRDefault="0040477B" w:rsidP="00A579C6">
            <w:pPr>
              <w:jc w:val="center"/>
            </w:pPr>
            <w:r>
              <w:t>2023</w:t>
            </w:r>
          </w:p>
        </w:tc>
        <w:tc>
          <w:tcPr>
            <w:tcW w:w="707" w:type="dxa"/>
            <w:tcBorders>
              <w:top w:val="single" w:sz="4" w:space="0" w:color="auto"/>
              <w:left w:val="single" w:sz="6" w:space="0" w:color="auto"/>
              <w:bottom w:val="single" w:sz="6" w:space="0" w:color="auto"/>
              <w:right w:val="single" w:sz="6" w:space="0" w:color="auto"/>
            </w:tcBorders>
          </w:tcPr>
          <w:p w14:paraId="67FAFB3B" w14:textId="77777777" w:rsidR="0040477B" w:rsidRPr="00A77455" w:rsidRDefault="0040477B" w:rsidP="00A579C6">
            <w:pPr>
              <w:jc w:val="center"/>
            </w:pPr>
            <w:r>
              <w:t>2024</w:t>
            </w:r>
          </w:p>
        </w:tc>
        <w:tc>
          <w:tcPr>
            <w:tcW w:w="708" w:type="dxa"/>
            <w:tcBorders>
              <w:top w:val="single" w:sz="4" w:space="0" w:color="auto"/>
              <w:left w:val="single" w:sz="6" w:space="0" w:color="auto"/>
              <w:bottom w:val="single" w:sz="6" w:space="0" w:color="auto"/>
              <w:right w:val="single" w:sz="4" w:space="0" w:color="auto"/>
            </w:tcBorders>
          </w:tcPr>
          <w:p w14:paraId="2284E512" w14:textId="77777777" w:rsidR="0040477B" w:rsidRPr="00A77455" w:rsidRDefault="0040477B" w:rsidP="00A579C6">
            <w:pPr>
              <w:jc w:val="center"/>
            </w:pPr>
            <w:r>
              <w:t>2025</w:t>
            </w:r>
          </w:p>
        </w:tc>
        <w:tc>
          <w:tcPr>
            <w:tcW w:w="696" w:type="dxa"/>
            <w:tcBorders>
              <w:top w:val="single" w:sz="4" w:space="0" w:color="auto"/>
              <w:left w:val="single" w:sz="6" w:space="0" w:color="auto"/>
              <w:bottom w:val="single" w:sz="6" w:space="0" w:color="auto"/>
              <w:right w:val="single" w:sz="4" w:space="0" w:color="auto"/>
            </w:tcBorders>
          </w:tcPr>
          <w:p w14:paraId="5F54A6D3" w14:textId="77777777" w:rsidR="0040477B" w:rsidRPr="00A77455" w:rsidRDefault="0040477B" w:rsidP="00A579C6">
            <w:pPr>
              <w:jc w:val="center"/>
            </w:pPr>
            <w:r>
              <w:t>2026</w:t>
            </w:r>
          </w:p>
        </w:tc>
        <w:tc>
          <w:tcPr>
            <w:tcW w:w="696" w:type="dxa"/>
            <w:tcBorders>
              <w:top w:val="single" w:sz="4" w:space="0" w:color="auto"/>
              <w:left w:val="single" w:sz="6" w:space="0" w:color="auto"/>
              <w:bottom w:val="single" w:sz="6" w:space="0" w:color="auto"/>
              <w:right w:val="single" w:sz="6" w:space="0" w:color="auto"/>
            </w:tcBorders>
          </w:tcPr>
          <w:p w14:paraId="4D90CAD6" w14:textId="77777777" w:rsidR="0040477B" w:rsidRPr="00A77455" w:rsidRDefault="0040477B" w:rsidP="00A579C6">
            <w:pPr>
              <w:jc w:val="center"/>
            </w:pPr>
            <w:r>
              <w:t>2027</w:t>
            </w:r>
          </w:p>
        </w:tc>
        <w:tc>
          <w:tcPr>
            <w:tcW w:w="696" w:type="dxa"/>
            <w:tcBorders>
              <w:top w:val="single" w:sz="4" w:space="0" w:color="auto"/>
              <w:left w:val="single" w:sz="6" w:space="0" w:color="auto"/>
              <w:bottom w:val="single" w:sz="6" w:space="0" w:color="auto"/>
              <w:right w:val="single" w:sz="4" w:space="0" w:color="auto"/>
            </w:tcBorders>
          </w:tcPr>
          <w:p w14:paraId="46C259F2" w14:textId="77777777" w:rsidR="0040477B" w:rsidRPr="00A77455" w:rsidRDefault="0040477B" w:rsidP="00A579C6">
            <w:pPr>
              <w:jc w:val="center"/>
            </w:pPr>
            <w:r>
              <w:t>2028</w:t>
            </w:r>
          </w:p>
        </w:tc>
      </w:tr>
      <w:tr w:rsidR="0040477B" w:rsidRPr="001854EE" w14:paraId="2AE1723D" w14:textId="77777777" w:rsidTr="00A579C6">
        <w:tc>
          <w:tcPr>
            <w:tcW w:w="576" w:type="dxa"/>
            <w:tcBorders>
              <w:top w:val="single" w:sz="6" w:space="0" w:color="auto"/>
              <w:left w:val="single" w:sz="4" w:space="0" w:color="auto"/>
              <w:bottom w:val="single" w:sz="6" w:space="0" w:color="auto"/>
              <w:right w:val="single" w:sz="6" w:space="0" w:color="auto"/>
            </w:tcBorders>
          </w:tcPr>
          <w:p w14:paraId="3637B7D3" w14:textId="77777777" w:rsidR="0040477B" w:rsidRPr="006071EA" w:rsidRDefault="0040477B" w:rsidP="00A579C6">
            <w:r w:rsidRPr="006071EA">
              <w:t>1.1.</w:t>
            </w:r>
          </w:p>
        </w:tc>
        <w:tc>
          <w:tcPr>
            <w:tcW w:w="4809" w:type="dxa"/>
            <w:tcBorders>
              <w:top w:val="single" w:sz="6" w:space="0" w:color="auto"/>
              <w:left w:val="single" w:sz="6" w:space="0" w:color="auto"/>
              <w:bottom w:val="single" w:sz="6" w:space="0" w:color="auto"/>
              <w:right w:val="single" w:sz="6" w:space="0" w:color="auto"/>
            </w:tcBorders>
          </w:tcPr>
          <w:p w14:paraId="1293D8F8" w14:textId="77777777" w:rsidR="0040477B" w:rsidRPr="006071EA" w:rsidRDefault="0040477B" w:rsidP="00A579C6">
            <w:r w:rsidRPr="006071EA">
              <w:t xml:space="preserve">Количество зарегистрированных субъектов малого и среднего предпринимательства </w:t>
            </w:r>
          </w:p>
        </w:tc>
        <w:tc>
          <w:tcPr>
            <w:tcW w:w="825" w:type="dxa"/>
            <w:tcBorders>
              <w:top w:val="single" w:sz="6" w:space="0" w:color="auto"/>
              <w:left w:val="single" w:sz="6" w:space="0" w:color="auto"/>
              <w:bottom w:val="single" w:sz="6" w:space="0" w:color="auto"/>
              <w:right w:val="single" w:sz="6" w:space="0" w:color="auto"/>
            </w:tcBorders>
          </w:tcPr>
          <w:p w14:paraId="4CF7683A" w14:textId="77777777" w:rsidR="0040477B" w:rsidRPr="00A77455" w:rsidRDefault="0040477B" w:rsidP="00A579C6">
            <w:pPr>
              <w:jc w:val="center"/>
            </w:pPr>
            <w:r>
              <w:t>Ед.</w:t>
            </w:r>
          </w:p>
        </w:tc>
        <w:tc>
          <w:tcPr>
            <w:tcW w:w="708" w:type="dxa"/>
            <w:tcBorders>
              <w:top w:val="single" w:sz="6" w:space="0" w:color="auto"/>
              <w:left w:val="single" w:sz="6" w:space="0" w:color="auto"/>
              <w:bottom w:val="single" w:sz="6" w:space="0" w:color="auto"/>
              <w:right w:val="single" w:sz="6" w:space="0" w:color="auto"/>
            </w:tcBorders>
          </w:tcPr>
          <w:p w14:paraId="4A665382" w14:textId="77777777" w:rsidR="0040477B" w:rsidRPr="001854EE" w:rsidRDefault="0040477B" w:rsidP="00A579C6">
            <w:pPr>
              <w:jc w:val="center"/>
            </w:pPr>
            <w:r>
              <w:t>906</w:t>
            </w:r>
          </w:p>
        </w:tc>
        <w:tc>
          <w:tcPr>
            <w:tcW w:w="707" w:type="dxa"/>
            <w:tcBorders>
              <w:top w:val="single" w:sz="6" w:space="0" w:color="auto"/>
              <w:left w:val="single" w:sz="6" w:space="0" w:color="auto"/>
              <w:bottom w:val="single" w:sz="6" w:space="0" w:color="auto"/>
              <w:right w:val="single" w:sz="6" w:space="0" w:color="auto"/>
            </w:tcBorders>
          </w:tcPr>
          <w:p w14:paraId="529E8548" w14:textId="77777777" w:rsidR="0040477B" w:rsidRPr="001854EE" w:rsidRDefault="0040477B" w:rsidP="00A579C6">
            <w:pPr>
              <w:jc w:val="center"/>
            </w:pPr>
            <w:r>
              <w:t>920</w:t>
            </w:r>
          </w:p>
        </w:tc>
        <w:tc>
          <w:tcPr>
            <w:tcW w:w="708" w:type="dxa"/>
            <w:tcBorders>
              <w:top w:val="single" w:sz="6" w:space="0" w:color="auto"/>
              <w:left w:val="single" w:sz="6" w:space="0" w:color="auto"/>
              <w:bottom w:val="single" w:sz="6" w:space="0" w:color="auto"/>
              <w:right w:val="single" w:sz="4" w:space="0" w:color="auto"/>
            </w:tcBorders>
          </w:tcPr>
          <w:p w14:paraId="266BF9F1" w14:textId="77777777" w:rsidR="0040477B" w:rsidRPr="001854EE" w:rsidRDefault="0040477B" w:rsidP="00A579C6">
            <w:pPr>
              <w:jc w:val="center"/>
            </w:pPr>
            <w:r>
              <w:t>930</w:t>
            </w:r>
          </w:p>
        </w:tc>
        <w:tc>
          <w:tcPr>
            <w:tcW w:w="696" w:type="dxa"/>
            <w:tcBorders>
              <w:top w:val="single" w:sz="6" w:space="0" w:color="auto"/>
              <w:left w:val="single" w:sz="6" w:space="0" w:color="auto"/>
              <w:bottom w:val="single" w:sz="6" w:space="0" w:color="auto"/>
              <w:right w:val="single" w:sz="4" w:space="0" w:color="auto"/>
            </w:tcBorders>
          </w:tcPr>
          <w:p w14:paraId="176063C7" w14:textId="77777777" w:rsidR="0040477B" w:rsidRPr="001854EE" w:rsidRDefault="0040477B" w:rsidP="00A579C6">
            <w:pPr>
              <w:jc w:val="center"/>
            </w:pPr>
            <w:r>
              <w:t>940</w:t>
            </w:r>
          </w:p>
        </w:tc>
        <w:tc>
          <w:tcPr>
            <w:tcW w:w="696" w:type="dxa"/>
            <w:tcBorders>
              <w:top w:val="single" w:sz="6" w:space="0" w:color="auto"/>
              <w:left w:val="single" w:sz="6" w:space="0" w:color="auto"/>
              <w:bottom w:val="single" w:sz="6" w:space="0" w:color="auto"/>
              <w:right w:val="single" w:sz="6" w:space="0" w:color="auto"/>
            </w:tcBorders>
          </w:tcPr>
          <w:p w14:paraId="67E078DF" w14:textId="77777777" w:rsidR="0040477B" w:rsidRPr="001854EE" w:rsidRDefault="0040477B" w:rsidP="00A579C6">
            <w:pPr>
              <w:jc w:val="center"/>
            </w:pPr>
            <w:r>
              <w:t>950</w:t>
            </w:r>
          </w:p>
        </w:tc>
        <w:tc>
          <w:tcPr>
            <w:tcW w:w="696" w:type="dxa"/>
            <w:tcBorders>
              <w:top w:val="single" w:sz="6" w:space="0" w:color="auto"/>
              <w:left w:val="single" w:sz="6" w:space="0" w:color="auto"/>
              <w:bottom w:val="single" w:sz="6" w:space="0" w:color="auto"/>
              <w:right w:val="single" w:sz="4" w:space="0" w:color="auto"/>
            </w:tcBorders>
          </w:tcPr>
          <w:p w14:paraId="2989E9F7" w14:textId="77777777" w:rsidR="0040477B" w:rsidRPr="001854EE" w:rsidRDefault="0040477B" w:rsidP="00A579C6">
            <w:pPr>
              <w:jc w:val="center"/>
            </w:pPr>
            <w:r>
              <w:t>960</w:t>
            </w:r>
          </w:p>
        </w:tc>
      </w:tr>
      <w:tr w:rsidR="0040477B" w:rsidRPr="001854EE" w14:paraId="14209A8F" w14:textId="77777777" w:rsidTr="00A579C6">
        <w:tc>
          <w:tcPr>
            <w:tcW w:w="576" w:type="dxa"/>
            <w:tcBorders>
              <w:top w:val="single" w:sz="6" w:space="0" w:color="auto"/>
              <w:left w:val="single" w:sz="4" w:space="0" w:color="auto"/>
              <w:bottom w:val="single" w:sz="6" w:space="0" w:color="auto"/>
              <w:right w:val="single" w:sz="6" w:space="0" w:color="auto"/>
            </w:tcBorders>
          </w:tcPr>
          <w:p w14:paraId="25E848E8" w14:textId="77777777" w:rsidR="0040477B" w:rsidRPr="006071EA" w:rsidRDefault="0040477B" w:rsidP="00A579C6">
            <w:r w:rsidRPr="006071EA">
              <w:t>1.2.</w:t>
            </w:r>
          </w:p>
        </w:tc>
        <w:tc>
          <w:tcPr>
            <w:tcW w:w="4809" w:type="dxa"/>
            <w:tcBorders>
              <w:top w:val="single" w:sz="6" w:space="0" w:color="auto"/>
              <w:left w:val="single" w:sz="6" w:space="0" w:color="auto"/>
              <w:bottom w:val="single" w:sz="6" w:space="0" w:color="auto"/>
              <w:right w:val="single" w:sz="6" w:space="0" w:color="auto"/>
            </w:tcBorders>
          </w:tcPr>
          <w:p w14:paraId="5B41AF57" w14:textId="77777777" w:rsidR="0040477B" w:rsidRPr="006071EA" w:rsidRDefault="0040477B" w:rsidP="00A579C6">
            <w:r w:rsidRPr="006071EA">
              <w:t xml:space="preserve">Количество вновь зарегистрированных субъектов малого и среднего предпринимательства </w:t>
            </w:r>
          </w:p>
        </w:tc>
        <w:tc>
          <w:tcPr>
            <w:tcW w:w="825" w:type="dxa"/>
            <w:tcBorders>
              <w:top w:val="single" w:sz="6" w:space="0" w:color="auto"/>
              <w:left w:val="single" w:sz="6" w:space="0" w:color="auto"/>
              <w:bottom w:val="single" w:sz="6" w:space="0" w:color="auto"/>
              <w:right w:val="single" w:sz="6" w:space="0" w:color="auto"/>
            </w:tcBorders>
          </w:tcPr>
          <w:p w14:paraId="01F08C41" w14:textId="77777777" w:rsidR="0040477B" w:rsidRPr="00A77455" w:rsidRDefault="0040477B" w:rsidP="00A579C6">
            <w:pPr>
              <w:jc w:val="center"/>
            </w:pPr>
            <w:r>
              <w:t>Ед.</w:t>
            </w:r>
          </w:p>
        </w:tc>
        <w:tc>
          <w:tcPr>
            <w:tcW w:w="708" w:type="dxa"/>
            <w:tcBorders>
              <w:top w:val="single" w:sz="6" w:space="0" w:color="auto"/>
              <w:left w:val="single" w:sz="6" w:space="0" w:color="auto"/>
              <w:bottom w:val="single" w:sz="6" w:space="0" w:color="auto"/>
              <w:right w:val="single" w:sz="6" w:space="0" w:color="auto"/>
            </w:tcBorders>
          </w:tcPr>
          <w:p w14:paraId="04413F75" w14:textId="77777777" w:rsidR="0040477B" w:rsidRPr="001854EE" w:rsidRDefault="0040477B" w:rsidP="00A579C6">
            <w:pPr>
              <w:jc w:val="center"/>
            </w:pPr>
            <w:r>
              <w:t>60</w:t>
            </w:r>
          </w:p>
        </w:tc>
        <w:tc>
          <w:tcPr>
            <w:tcW w:w="707" w:type="dxa"/>
            <w:tcBorders>
              <w:top w:val="single" w:sz="6" w:space="0" w:color="auto"/>
              <w:left w:val="single" w:sz="6" w:space="0" w:color="auto"/>
              <w:bottom w:val="single" w:sz="6" w:space="0" w:color="auto"/>
              <w:right w:val="single" w:sz="6" w:space="0" w:color="auto"/>
            </w:tcBorders>
          </w:tcPr>
          <w:p w14:paraId="562C1491" w14:textId="77777777" w:rsidR="0040477B" w:rsidRPr="001854EE" w:rsidRDefault="0040477B" w:rsidP="00A579C6">
            <w:pPr>
              <w:jc w:val="center"/>
            </w:pPr>
            <w:r>
              <w:t>65</w:t>
            </w:r>
          </w:p>
        </w:tc>
        <w:tc>
          <w:tcPr>
            <w:tcW w:w="708" w:type="dxa"/>
            <w:tcBorders>
              <w:top w:val="single" w:sz="6" w:space="0" w:color="auto"/>
              <w:left w:val="single" w:sz="6" w:space="0" w:color="auto"/>
              <w:bottom w:val="single" w:sz="6" w:space="0" w:color="auto"/>
              <w:right w:val="single" w:sz="4" w:space="0" w:color="auto"/>
            </w:tcBorders>
          </w:tcPr>
          <w:p w14:paraId="741DDDD3" w14:textId="77777777" w:rsidR="0040477B" w:rsidRPr="001854EE" w:rsidRDefault="0040477B" w:rsidP="00A579C6">
            <w:pPr>
              <w:jc w:val="center"/>
            </w:pPr>
            <w:r>
              <w:t>70</w:t>
            </w:r>
          </w:p>
        </w:tc>
        <w:tc>
          <w:tcPr>
            <w:tcW w:w="696" w:type="dxa"/>
            <w:tcBorders>
              <w:top w:val="single" w:sz="6" w:space="0" w:color="auto"/>
              <w:left w:val="single" w:sz="6" w:space="0" w:color="auto"/>
              <w:bottom w:val="single" w:sz="6" w:space="0" w:color="auto"/>
              <w:right w:val="single" w:sz="4" w:space="0" w:color="auto"/>
            </w:tcBorders>
          </w:tcPr>
          <w:p w14:paraId="38D3CC6F" w14:textId="77777777" w:rsidR="0040477B" w:rsidRPr="001854EE" w:rsidRDefault="0040477B" w:rsidP="00A579C6">
            <w:pPr>
              <w:jc w:val="center"/>
            </w:pPr>
            <w:r>
              <w:t>75</w:t>
            </w:r>
          </w:p>
        </w:tc>
        <w:tc>
          <w:tcPr>
            <w:tcW w:w="696" w:type="dxa"/>
            <w:tcBorders>
              <w:top w:val="single" w:sz="6" w:space="0" w:color="auto"/>
              <w:left w:val="single" w:sz="6" w:space="0" w:color="auto"/>
              <w:bottom w:val="single" w:sz="6" w:space="0" w:color="auto"/>
              <w:right w:val="single" w:sz="6" w:space="0" w:color="auto"/>
            </w:tcBorders>
          </w:tcPr>
          <w:p w14:paraId="30567DA4" w14:textId="77777777" w:rsidR="0040477B" w:rsidRPr="001854EE" w:rsidRDefault="0040477B" w:rsidP="00A579C6">
            <w:pPr>
              <w:jc w:val="center"/>
            </w:pPr>
            <w:r>
              <w:t>80</w:t>
            </w:r>
          </w:p>
        </w:tc>
        <w:tc>
          <w:tcPr>
            <w:tcW w:w="696" w:type="dxa"/>
            <w:tcBorders>
              <w:top w:val="single" w:sz="6" w:space="0" w:color="auto"/>
              <w:left w:val="single" w:sz="6" w:space="0" w:color="auto"/>
              <w:bottom w:val="single" w:sz="6" w:space="0" w:color="auto"/>
              <w:right w:val="single" w:sz="4" w:space="0" w:color="auto"/>
            </w:tcBorders>
          </w:tcPr>
          <w:p w14:paraId="011EC2B7" w14:textId="77777777" w:rsidR="0040477B" w:rsidRPr="001854EE" w:rsidRDefault="0040477B" w:rsidP="00A579C6">
            <w:pPr>
              <w:jc w:val="center"/>
            </w:pPr>
            <w:r>
              <w:t>85</w:t>
            </w:r>
          </w:p>
        </w:tc>
      </w:tr>
      <w:tr w:rsidR="0040477B" w:rsidRPr="001854EE" w14:paraId="490721E5" w14:textId="77777777" w:rsidTr="00A579C6">
        <w:tc>
          <w:tcPr>
            <w:tcW w:w="576" w:type="dxa"/>
            <w:tcBorders>
              <w:top w:val="single" w:sz="6" w:space="0" w:color="auto"/>
              <w:left w:val="single" w:sz="4" w:space="0" w:color="auto"/>
              <w:bottom w:val="single" w:sz="6" w:space="0" w:color="auto"/>
              <w:right w:val="single" w:sz="6" w:space="0" w:color="auto"/>
            </w:tcBorders>
          </w:tcPr>
          <w:p w14:paraId="41D61CA4" w14:textId="77777777" w:rsidR="0040477B" w:rsidRPr="006071EA" w:rsidRDefault="0040477B" w:rsidP="00A579C6">
            <w:r w:rsidRPr="006071EA">
              <w:t>1.3</w:t>
            </w:r>
          </w:p>
        </w:tc>
        <w:tc>
          <w:tcPr>
            <w:tcW w:w="4809" w:type="dxa"/>
            <w:tcBorders>
              <w:top w:val="single" w:sz="6" w:space="0" w:color="auto"/>
              <w:left w:val="single" w:sz="6" w:space="0" w:color="auto"/>
              <w:bottom w:val="single" w:sz="6" w:space="0" w:color="auto"/>
              <w:right w:val="single" w:sz="6" w:space="0" w:color="auto"/>
            </w:tcBorders>
          </w:tcPr>
          <w:p w14:paraId="4E15A9DD" w14:textId="77777777" w:rsidR="0040477B" w:rsidRPr="006071EA" w:rsidRDefault="0040477B" w:rsidP="00A579C6">
            <w:r w:rsidRPr="006071EA">
              <w:t>Количество объектов в Перечне муниципального имущества, предназначенного для предоставления во владение и (или) пользование СМСП, а также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w:t>
            </w:r>
          </w:p>
        </w:tc>
        <w:tc>
          <w:tcPr>
            <w:tcW w:w="825" w:type="dxa"/>
            <w:tcBorders>
              <w:top w:val="single" w:sz="6" w:space="0" w:color="auto"/>
              <w:left w:val="single" w:sz="6" w:space="0" w:color="auto"/>
              <w:bottom w:val="single" w:sz="6" w:space="0" w:color="auto"/>
              <w:right w:val="single" w:sz="6" w:space="0" w:color="auto"/>
            </w:tcBorders>
          </w:tcPr>
          <w:p w14:paraId="30226332" w14:textId="77777777" w:rsidR="0040477B" w:rsidRPr="00A77455" w:rsidRDefault="0040477B" w:rsidP="00A579C6">
            <w:pPr>
              <w:jc w:val="center"/>
            </w:pPr>
            <w:r>
              <w:t>Ед.</w:t>
            </w:r>
          </w:p>
        </w:tc>
        <w:tc>
          <w:tcPr>
            <w:tcW w:w="708" w:type="dxa"/>
            <w:tcBorders>
              <w:top w:val="single" w:sz="6" w:space="0" w:color="auto"/>
              <w:left w:val="single" w:sz="6" w:space="0" w:color="auto"/>
              <w:bottom w:val="single" w:sz="6" w:space="0" w:color="auto"/>
              <w:right w:val="single" w:sz="6" w:space="0" w:color="auto"/>
            </w:tcBorders>
          </w:tcPr>
          <w:p w14:paraId="32443BD3" w14:textId="77777777" w:rsidR="0040477B" w:rsidRPr="00C3499E" w:rsidRDefault="0040477B" w:rsidP="00A579C6">
            <w:pPr>
              <w:jc w:val="center"/>
            </w:pPr>
            <w:r w:rsidRPr="00C3499E">
              <w:t>7</w:t>
            </w:r>
          </w:p>
        </w:tc>
        <w:tc>
          <w:tcPr>
            <w:tcW w:w="707" w:type="dxa"/>
            <w:tcBorders>
              <w:top w:val="single" w:sz="6" w:space="0" w:color="auto"/>
              <w:left w:val="single" w:sz="6" w:space="0" w:color="auto"/>
              <w:bottom w:val="single" w:sz="6" w:space="0" w:color="auto"/>
              <w:right w:val="single" w:sz="6" w:space="0" w:color="auto"/>
            </w:tcBorders>
          </w:tcPr>
          <w:p w14:paraId="7EB7CC24" w14:textId="77777777" w:rsidR="0040477B" w:rsidRPr="00C3499E" w:rsidRDefault="0040477B" w:rsidP="00A579C6">
            <w:pPr>
              <w:jc w:val="center"/>
            </w:pPr>
            <w:r w:rsidRPr="00C3499E">
              <w:t>7</w:t>
            </w:r>
          </w:p>
        </w:tc>
        <w:tc>
          <w:tcPr>
            <w:tcW w:w="708" w:type="dxa"/>
            <w:tcBorders>
              <w:top w:val="single" w:sz="6" w:space="0" w:color="auto"/>
              <w:left w:val="single" w:sz="6" w:space="0" w:color="auto"/>
              <w:bottom w:val="single" w:sz="6" w:space="0" w:color="auto"/>
              <w:right w:val="single" w:sz="4" w:space="0" w:color="auto"/>
            </w:tcBorders>
          </w:tcPr>
          <w:p w14:paraId="6C1F6DA6" w14:textId="77777777" w:rsidR="0040477B" w:rsidRPr="00C3499E" w:rsidRDefault="0040477B" w:rsidP="00A579C6">
            <w:pPr>
              <w:jc w:val="center"/>
            </w:pPr>
            <w:r w:rsidRPr="00C3499E">
              <w:t>7</w:t>
            </w:r>
          </w:p>
        </w:tc>
        <w:tc>
          <w:tcPr>
            <w:tcW w:w="696" w:type="dxa"/>
            <w:tcBorders>
              <w:top w:val="single" w:sz="6" w:space="0" w:color="auto"/>
              <w:left w:val="single" w:sz="6" w:space="0" w:color="auto"/>
              <w:bottom w:val="single" w:sz="6" w:space="0" w:color="auto"/>
              <w:right w:val="single" w:sz="4" w:space="0" w:color="auto"/>
            </w:tcBorders>
          </w:tcPr>
          <w:p w14:paraId="0CBE5ACA" w14:textId="77777777" w:rsidR="0040477B" w:rsidRPr="00C3499E" w:rsidRDefault="0040477B" w:rsidP="00A579C6">
            <w:pPr>
              <w:jc w:val="center"/>
            </w:pPr>
            <w:r w:rsidRPr="00C3499E">
              <w:t>7</w:t>
            </w:r>
          </w:p>
        </w:tc>
        <w:tc>
          <w:tcPr>
            <w:tcW w:w="696" w:type="dxa"/>
            <w:tcBorders>
              <w:top w:val="single" w:sz="6" w:space="0" w:color="auto"/>
              <w:left w:val="single" w:sz="6" w:space="0" w:color="auto"/>
              <w:bottom w:val="single" w:sz="6" w:space="0" w:color="auto"/>
              <w:right w:val="single" w:sz="6" w:space="0" w:color="auto"/>
            </w:tcBorders>
          </w:tcPr>
          <w:p w14:paraId="7DADB6FE" w14:textId="77777777" w:rsidR="0040477B" w:rsidRPr="00C3499E" w:rsidRDefault="0040477B" w:rsidP="00A579C6">
            <w:pPr>
              <w:jc w:val="center"/>
            </w:pPr>
            <w:r w:rsidRPr="00C3499E">
              <w:t>7</w:t>
            </w:r>
          </w:p>
        </w:tc>
        <w:tc>
          <w:tcPr>
            <w:tcW w:w="696" w:type="dxa"/>
            <w:tcBorders>
              <w:top w:val="single" w:sz="6" w:space="0" w:color="auto"/>
              <w:left w:val="single" w:sz="6" w:space="0" w:color="auto"/>
              <w:bottom w:val="single" w:sz="6" w:space="0" w:color="auto"/>
              <w:right w:val="single" w:sz="4" w:space="0" w:color="auto"/>
            </w:tcBorders>
          </w:tcPr>
          <w:p w14:paraId="0C5236A5" w14:textId="77777777" w:rsidR="0040477B" w:rsidRPr="00C3499E" w:rsidRDefault="0040477B" w:rsidP="00A579C6">
            <w:pPr>
              <w:jc w:val="center"/>
            </w:pPr>
            <w:r w:rsidRPr="00C3499E">
              <w:t>7</w:t>
            </w:r>
          </w:p>
        </w:tc>
      </w:tr>
      <w:tr w:rsidR="0040477B" w:rsidRPr="001854EE" w14:paraId="26A492A9" w14:textId="77777777" w:rsidTr="00A579C6">
        <w:tc>
          <w:tcPr>
            <w:tcW w:w="576" w:type="dxa"/>
            <w:tcBorders>
              <w:top w:val="single" w:sz="6" w:space="0" w:color="auto"/>
              <w:left w:val="single" w:sz="4" w:space="0" w:color="auto"/>
              <w:bottom w:val="single" w:sz="6" w:space="0" w:color="auto"/>
              <w:right w:val="single" w:sz="6" w:space="0" w:color="auto"/>
            </w:tcBorders>
          </w:tcPr>
          <w:p w14:paraId="31AC32BF" w14:textId="77777777" w:rsidR="0040477B" w:rsidRPr="006071EA" w:rsidRDefault="0040477B" w:rsidP="00A579C6">
            <w:r>
              <w:t>1.4</w:t>
            </w:r>
          </w:p>
        </w:tc>
        <w:tc>
          <w:tcPr>
            <w:tcW w:w="4809" w:type="dxa"/>
            <w:tcBorders>
              <w:top w:val="single" w:sz="6" w:space="0" w:color="auto"/>
              <w:left w:val="single" w:sz="6" w:space="0" w:color="auto"/>
              <w:bottom w:val="single" w:sz="6" w:space="0" w:color="auto"/>
              <w:right w:val="single" w:sz="6" w:space="0" w:color="auto"/>
            </w:tcBorders>
          </w:tcPr>
          <w:p w14:paraId="36239A16" w14:textId="77777777" w:rsidR="0040477B" w:rsidRPr="006071EA" w:rsidRDefault="0040477B" w:rsidP="00A579C6">
            <w:r w:rsidRPr="00912CFB">
              <w:t>Количество  СМСП</w:t>
            </w:r>
            <w:r w:rsidRPr="00912CFB">
              <w:rPr>
                <w:szCs w:val="18"/>
              </w:rPr>
              <w:t xml:space="preserve"> и физических лиц, применяющих специальный налоговый режим</w:t>
            </w:r>
            <w:r w:rsidRPr="00912CFB">
              <w:t>, которым оказывается финансовая поддержка</w:t>
            </w:r>
          </w:p>
        </w:tc>
        <w:tc>
          <w:tcPr>
            <w:tcW w:w="825" w:type="dxa"/>
            <w:tcBorders>
              <w:top w:val="single" w:sz="6" w:space="0" w:color="auto"/>
              <w:left w:val="single" w:sz="6" w:space="0" w:color="auto"/>
              <w:bottom w:val="single" w:sz="6" w:space="0" w:color="auto"/>
              <w:right w:val="single" w:sz="6" w:space="0" w:color="auto"/>
            </w:tcBorders>
          </w:tcPr>
          <w:p w14:paraId="0EDB0986" w14:textId="77777777" w:rsidR="0040477B" w:rsidRDefault="0040477B" w:rsidP="00A579C6">
            <w:pPr>
              <w:jc w:val="center"/>
            </w:pPr>
            <w:r>
              <w:t>Ед.</w:t>
            </w:r>
          </w:p>
        </w:tc>
        <w:tc>
          <w:tcPr>
            <w:tcW w:w="708" w:type="dxa"/>
            <w:tcBorders>
              <w:top w:val="single" w:sz="6" w:space="0" w:color="auto"/>
              <w:left w:val="single" w:sz="6" w:space="0" w:color="auto"/>
              <w:bottom w:val="single" w:sz="6" w:space="0" w:color="auto"/>
              <w:right w:val="single" w:sz="6" w:space="0" w:color="auto"/>
            </w:tcBorders>
          </w:tcPr>
          <w:p w14:paraId="040910C2" w14:textId="77777777" w:rsidR="0040477B" w:rsidRPr="009509D1" w:rsidRDefault="0040477B" w:rsidP="00A579C6">
            <w:pPr>
              <w:jc w:val="center"/>
            </w:pPr>
            <w:r>
              <w:t>0</w:t>
            </w:r>
          </w:p>
        </w:tc>
        <w:tc>
          <w:tcPr>
            <w:tcW w:w="707" w:type="dxa"/>
            <w:tcBorders>
              <w:top w:val="single" w:sz="6" w:space="0" w:color="auto"/>
              <w:left w:val="single" w:sz="6" w:space="0" w:color="auto"/>
              <w:bottom w:val="single" w:sz="6" w:space="0" w:color="auto"/>
              <w:right w:val="single" w:sz="6" w:space="0" w:color="auto"/>
            </w:tcBorders>
          </w:tcPr>
          <w:p w14:paraId="6AD482FE" w14:textId="77777777" w:rsidR="0040477B" w:rsidRPr="009509D1" w:rsidRDefault="0040477B" w:rsidP="00A579C6">
            <w:pPr>
              <w:jc w:val="center"/>
            </w:pPr>
            <w:r>
              <w:t>0</w:t>
            </w:r>
          </w:p>
        </w:tc>
        <w:tc>
          <w:tcPr>
            <w:tcW w:w="708" w:type="dxa"/>
            <w:tcBorders>
              <w:top w:val="single" w:sz="6" w:space="0" w:color="auto"/>
              <w:left w:val="single" w:sz="6" w:space="0" w:color="auto"/>
              <w:bottom w:val="single" w:sz="6" w:space="0" w:color="auto"/>
              <w:right w:val="single" w:sz="4" w:space="0" w:color="auto"/>
            </w:tcBorders>
          </w:tcPr>
          <w:p w14:paraId="75B24407" w14:textId="77777777" w:rsidR="0040477B" w:rsidRPr="009509D1" w:rsidRDefault="0040477B" w:rsidP="00A579C6">
            <w:pPr>
              <w:jc w:val="center"/>
            </w:pPr>
            <w:r>
              <w:t>0</w:t>
            </w:r>
          </w:p>
        </w:tc>
        <w:tc>
          <w:tcPr>
            <w:tcW w:w="696" w:type="dxa"/>
            <w:tcBorders>
              <w:top w:val="single" w:sz="6" w:space="0" w:color="auto"/>
              <w:left w:val="single" w:sz="6" w:space="0" w:color="auto"/>
              <w:bottom w:val="single" w:sz="6" w:space="0" w:color="auto"/>
              <w:right w:val="single" w:sz="4" w:space="0" w:color="auto"/>
            </w:tcBorders>
          </w:tcPr>
          <w:p w14:paraId="52E8C730" w14:textId="77777777" w:rsidR="0040477B" w:rsidRPr="009509D1" w:rsidRDefault="0040477B" w:rsidP="00A579C6">
            <w:pPr>
              <w:jc w:val="center"/>
            </w:pPr>
            <w:r>
              <w:t>0</w:t>
            </w:r>
          </w:p>
        </w:tc>
        <w:tc>
          <w:tcPr>
            <w:tcW w:w="696" w:type="dxa"/>
            <w:tcBorders>
              <w:top w:val="single" w:sz="6" w:space="0" w:color="auto"/>
              <w:left w:val="single" w:sz="6" w:space="0" w:color="auto"/>
              <w:bottom w:val="single" w:sz="6" w:space="0" w:color="auto"/>
              <w:right w:val="single" w:sz="6" w:space="0" w:color="auto"/>
            </w:tcBorders>
          </w:tcPr>
          <w:p w14:paraId="472E6603" w14:textId="77777777" w:rsidR="0040477B" w:rsidRPr="009509D1" w:rsidRDefault="0040477B" w:rsidP="00A579C6">
            <w:pPr>
              <w:jc w:val="center"/>
            </w:pPr>
            <w:r>
              <w:t>0</w:t>
            </w:r>
          </w:p>
        </w:tc>
        <w:tc>
          <w:tcPr>
            <w:tcW w:w="696" w:type="dxa"/>
            <w:tcBorders>
              <w:top w:val="single" w:sz="6" w:space="0" w:color="auto"/>
              <w:left w:val="single" w:sz="6" w:space="0" w:color="auto"/>
              <w:bottom w:val="single" w:sz="6" w:space="0" w:color="auto"/>
              <w:right w:val="single" w:sz="4" w:space="0" w:color="auto"/>
            </w:tcBorders>
          </w:tcPr>
          <w:p w14:paraId="5A0C584E" w14:textId="77777777" w:rsidR="0040477B" w:rsidRPr="009509D1" w:rsidRDefault="0040477B" w:rsidP="00A579C6">
            <w:pPr>
              <w:jc w:val="center"/>
            </w:pPr>
            <w:r>
              <w:t>0</w:t>
            </w:r>
          </w:p>
        </w:tc>
      </w:tr>
    </w:tbl>
    <w:p w14:paraId="129B2D92" w14:textId="77777777" w:rsidR="0040477B" w:rsidRDefault="0040477B" w:rsidP="0040477B">
      <w:pPr>
        <w:pStyle w:val="ConsPlusNormal0"/>
        <w:ind w:firstLine="539"/>
        <w:jc w:val="right"/>
        <w:rPr>
          <w:rFonts w:ascii="Times New Roman" w:hAnsi="Times New Roman" w:cs="Times New Roman"/>
          <w:sz w:val="24"/>
          <w:szCs w:val="24"/>
        </w:rPr>
      </w:pPr>
    </w:p>
    <w:p w14:paraId="662FFB26" w14:textId="77777777" w:rsidR="0040477B" w:rsidRPr="000602E3" w:rsidRDefault="0040477B" w:rsidP="0040477B">
      <w:pPr>
        <w:pStyle w:val="a4"/>
        <w:ind w:firstLine="567"/>
        <w:jc w:val="both"/>
        <w:rPr>
          <w:rFonts w:ascii="Times New Roman" w:hAnsi="Times New Roman"/>
          <w:sz w:val="28"/>
          <w:szCs w:val="28"/>
        </w:rPr>
      </w:pPr>
      <w:r w:rsidRPr="000602E3">
        <w:rPr>
          <w:rFonts w:ascii="Times New Roman" w:hAnsi="Times New Roman"/>
          <w:sz w:val="28"/>
          <w:szCs w:val="28"/>
        </w:rPr>
        <w:t>Достижение ожидаемых результатов реализации подпрограммы сопряжено с определенными рисками - отсутствием заявок на оказание имущественной поддержки в форме передачи во владение и (или) в пользование муниципального имущества на возмездной основе, безвозмездной основе, льготных условиях по результатам проведения конкурсов или аукционов, а также отсутствием заявлений на предоставление муниципальной преференции в форме передачи во владение и (или) в пользование муниципального имущества на возмездной основе, безвозмездной основе, льготных условиях без проведения торгов.</w:t>
      </w:r>
    </w:p>
    <w:p w14:paraId="59C2DB16" w14:textId="77777777" w:rsidR="0040477B" w:rsidRDefault="0040477B" w:rsidP="0040477B">
      <w:pPr>
        <w:pStyle w:val="ConsPlusNormal0"/>
        <w:ind w:firstLine="539"/>
        <w:jc w:val="right"/>
        <w:rPr>
          <w:rFonts w:ascii="Times New Roman" w:hAnsi="Times New Roman" w:cs="Times New Roman"/>
          <w:sz w:val="24"/>
          <w:szCs w:val="24"/>
        </w:rPr>
      </w:pPr>
    </w:p>
    <w:p w14:paraId="235BC59E" w14:textId="77777777" w:rsidR="0040477B" w:rsidRDefault="0040477B" w:rsidP="0040477B">
      <w:pPr>
        <w:pStyle w:val="ConsPlusNormal0"/>
        <w:ind w:firstLine="539"/>
        <w:jc w:val="right"/>
        <w:rPr>
          <w:rFonts w:ascii="Times New Roman" w:hAnsi="Times New Roman" w:cs="Times New Roman"/>
          <w:sz w:val="24"/>
          <w:szCs w:val="24"/>
        </w:rPr>
      </w:pPr>
    </w:p>
    <w:p w14:paraId="12B90416" w14:textId="77777777" w:rsidR="0040477B" w:rsidRDefault="0040477B" w:rsidP="0040477B">
      <w:pPr>
        <w:pStyle w:val="ConsPlusNormal0"/>
        <w:ind w:firstLine="539"/>
        <w:jc w:val="right"/>
        <w:rPr>
          <w:rFonts w:ascii="Times New Roman" w:hAnsi="Times New Roman" w:cs="Times New Roman"/>
          <w:sz w:val="24"/>
          <w:szCs w:val="24"/>
        </w:rPr>
      </w:pPr>
    </w:p>
    <w:p w14:paraId="5EDE709E" w14:textId="77777777" w:rsidR="0040477B" w:rsidRDefault="0040477B" w:rsidP="0040477B">
      <w:pPr>
        <w:pStyle w:val="ConsPlusNormal0"/>
        <w:ind w:firstLine="539"/>
        <w:jc w:val="right"/>
        <w:rPr>
          <w:rFonts w:ascii="Times New Roman" w:hAnsi="Times New Roman" w:cs="Times New Roman"/>
          <w:sz w:val="24"/>
          <w:szCs w:val="24"/>
        </w:rPr>
      </w:pPr>
    </w:p>
    <w:p w14:paraId="1693592F" w14:textId="77777777" w:rsidR="0040477B" w:rsidRDefault="0040477B" w:rsidP="0040477B">
      <w:pPr>
        <w:pStyle w:val="ConsPlusNormal0"/>
        <w:ind w:firstLine="539"/>
        <w:jc w:val="right"/>
        <w:rPr>
          <w:rFonts w:ascii="Times New Roman" w:hAnsi="Times New Roman" w:cs="Times New Roman"/>
          <w:sz w:val="24"/>
          <w:szCs w:val="24"/>
        </w:rPr>
      </w:pPr>
    </w:p>
    <w:p w14:paraId="2DD11640" w14:textId="77777777" w:rsidR="0040477B" w:rsidRDefault="0040477B" w:rsidP="0040477B">
      <w:pPr>
        <w:pStyle w:val="ConsPlusNormal0"/>
        <w:ind w:firstLine="539"/>
        <w:jc w:val="right"/>
        <w:rPr>
          <w:rFonts w:ascii="Times New Roman" w:hAnsi="Times New Roman" w:cs="Times New Roman"/>
          <w:sz w:val="24"/>
          <w:szCs w:val="24"/>
        </w:rPr>
      </w:pPr>
    </w:p>
    <w:p w14:paraId="494F553D" w14:textId="77777777" w:rsidR="0040477B" w:rsidRDefault="0040477B" w:rsidP="0040477B">
      <w:pPr>
        <w:pStyle w:val="ConsPlusNormal0"/>
        <w:ind w:firstLine="539"/>
        <w:jc w:val="right"/>
        <w:rPr>
          <w:rFonts w:ascii="Times New Roman" w:hAnsi="Times New Roman" w:cs="Times New Roman"/>
          <w:sz w:val="24"/>
          <w:szCs w:val="24"/>
        </w:rPr>
      </w:pPr>
    </w:p>
    <w:p w14:paraId="0385E3A6" w14:textId="77777777" w:rsidR="0040477B" w:rsidRDefault="0040477B" w:rsidP="0040477B">
      <w:pPr>
        <w:pStyle w:val="ConsPlusNormal0"/>
        <w:ind w:firstLine="539"/>
        <w:jc w:val="right"/>
        <w:rPr>
          <w:rFonts w:ascii="Times New Roman" w:hAnsi="Times New Roman" w:cs="Times New Roman"/>
          <w:sz w:val="24"/>
          <w:szCs w:val="24"/>
        </w:rPr>
      </w:pPr>
    </w:p>
    <w:p w14:paraId="427B0CA7" w14:textId="77777777" w:rsidR="0040477B" w:rsidRDefault="0040477B" w:rsidP="0040477B">
      <w:pPr>
        <w:pStyle w:val="ConsPlusNormal0"/>
        <w:ind w:firstLine="539"/>
        <w:jc w:val="right"/>
        <w:rPr>
          <w:rFonts w:ascii="Times New Roman" w:hAnsi="Times New Roman" w:cs="Times New Roman"/>
          <w:sz w:val="24"/>
          <w:szCs w:val="24"/>
        </w:rPr>
      </w:pPr>
    </w:p>
    <w:p w14:paraId="05A14919" w14:textId="77777777" w:rsidR="0040477B" w:rsidRDefault="0040477B" w:rsidP="0040477B">
      <w:pPr>
        <w:pStyle w:val="ConsPlusNormal0"/>
        <w:ind w:firstLine="539"/>
        <w:jc w:val="right"/>
        <w:rPr>
          <w:rFonts w:ascii="Times New Roman" w:hAnsi="Times New Roman" w:cs="Times New Roman"/>
          <w:sz w:val="24"/>
          <w:szCs w:val="24"/>
        </w:rPr>
      </w:pPr>
    </w:p>
    <w:p w14:paraId="177E032D" w14:textId="77777777" w:rsidR="0040477B" w:rsidRDefault="0040477B" w:rsidP="0040477B">
      <w:pPr>
        <w:pStyle w:val="ConsPlusNormal0"/>
        <w:ind w:firstLine="539"/>
        <w:jc w:val="right"/>
        <w:rPr>
          <w:rFonts w:ascii="Times New Roman" w:hAnsi="Times New Roman" w:cs="Times New Roman"/>
          <w:sz w:val="24"/>
          <w:szCs w:val="24"/>
        </w:rPr>
      </w:pPr>
    </w:p>
    <w:p w14:paraId="584C8693" w14:textId="77777777" w:rsidR="0040477B" w:rsidRDefault="0040477B" w:rsidP="0040477B">
      <w:pPr>
        <w:pStyle w:val="ConsPlusNormal0"/>
        <w:ind w:firstLine="539"/>
        <w:jc w:val="right"/>
        <w:rPr>
          <w:rFonts w:ascii="Times New Roman" w:hAnsi="Times New Roman" w:cs="Times New Roman"/>
          <w:sz w:val="24"/>
          <w:szCs w:val="24"/>
        </w:rPr>
      </w:pPr>
    </w:p>
    <w:p w14:paraId="0AD39C35" w14:textId="77777777" w:rsidR="0040477B" w:rsidRDefault="0040477B" w:rsidP="0040477B">
      <w:pPr>
        <w:pStyle w:val="ConsPlusNormal0"/>
        <w:ind w:firstLine="539"/>
        <w:jc w:val="right"/>
        <w:rPr>
          <w:rFonts w:ascii="Times New Roman" w:hAnsi="Times New Roman" w:cs="Times New Roman"/>
          <w:sz w:val="24"/>
          <w:szCs w:val="24"/>
        </w:rPr>
      </w:pPr>
    </w:p>
    <w:p w14:paraId="731C58D2" w14:textId="77777777" w:rsidR="0040477B" w:rsidRDefault="0040477B" w:rsidP="0040477B">
      <w:pPr>
        <w:pStyle w:val="ConsPlusNormal0"/>
        <w:ind w:firstLine="539"/>
        <w:jc w:val="right"/>
        <w:rPr>
          <w:rFonts w:ascii="Times New Roman" w:hAnsi="Times New Roman" w:cs="Times New Roman"/>
          <w:sz w:val="24"/>
          <w:szCs w:val="24"/>
        </w:rPr>
      </w:pPr>
    </w:p>
    <w:p w14:paraId="218859A4" w14:textId="77777777" w:rsidR="0040477B" w:rsidRDefault="0040477B" w:rsidP="0040477B">
      <w:pPr>
        <w:pStyle w:val="ConsPlusNormal0"/>
        <w:ind w:firstLine="539"/>
        <w:jc w:val="right"/>
        <w:rPr>
          <w:rFonts w:ascii="Times New Roman" w:hAnsi="Times New Roman" w:cs="Times New Roman"/>
          <w:sz w:val="24"/>
          <w:szCs w:val="24"/>
        </w:rPr>
      </w:pPr>
    </w:p>
    <w:p w14:paraId="06E3AB0B" w14:textId="77777777" w:rsidR="0040477B" w:rsidRDefault="0040477B" w:rsidP="0040477B">
      <w:pPr>
        <w:pStyle w:val="ConsPlusNormal0"/>
        <w:ind w:firstLine="539"/>
        <w:jc w:val="right"/>
        <w:rPr>
          <w:rFonts w:ascii="Times New Roman" w:hAnsi="Times New Roman" w:cs="Times New Roman"/>
          <w:sz w:val="24"/>
          <w:szCs w:val="24"/>
        </w:rPr>
      </w:pPr>
    </w:p>
    <w:p w14:paraId="50D7EEFC" w14:textId="77777777" w:rsidR="0040477B" w:rsidRDefault="0040477B" w:rsidP="0040477B">
      <w:pPr>
        <w:pStyle w:val="ConsPlusNormal0"/>
        <w:ind w:firstLine="53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14:paraId="06F82380" w14:textId="77777777" w:rsidR="0040477B" w:rsidRDefault="0040477B" w:rsidP="0040477B">
      <w:pPr>
        <w:pStyle w:val="ConsPlusNormal0"/>
        <w:ind w:firstLine="539"/>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городского</w:t>
      </w:r>
    </w:p>
    <w:p w14:paraId="787692D4" w14:textId="77777777" w:rsidR="0040477B" w:rsidRDefault="0040477B" w:rsidP="0040477B">
      <w:pPr>
        <w:pStyle w:val="ConsPlusNormal0"/>
        <w:ind w:firstLine="539"/>
        <w:jc w:val="right"/>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77EBCB18" w14:textId="77777777" w:rsidR="0040477B" w:rsidRDefault="0040477B" w:rsidP="0040477B">
      <w:pPr>
        <w:pStyle w:val="ConsPlusNormal0"/>
        <w:ind w:firstLine="539"/>
        <w:jc w:val="center"/>
        <w:rPr>
          <w:rFonts w:ascii="Times New Roman" w:hAnsi="Times New Roman" w:cs="Times New Roman"/>
          <w:sz w:val="24"/>
          <w:szCs w:val="24"/>
        </w:rPr>
      </w:pPr>
      <w:r>
        <w:rPr>
          <w:rFonts w:ascii="Times New Roman" w:hAnsi="Times New Roman" w:cs="Times New Roman"/>
          <w:sz w:val="24"/>
          <w:szCs w:val="24"/>
        </w:rPr>
        <w:t xml:space="preserve">                                                                                             от   21.05.2024              №287</w:t>
      </w:r>
    </w:p>
    <w:p w14:paraId="2BDB5021" w14:textId="77777777" w:rsidR="0040477B" w:rsidRDefault="0040477B" w:rsidP="0040477B">
      <w:pPr>
        <w:pStyle w:val="ConsPlusNormal0"/>
        <w:ind w:firstLine="539"/>
        <w:jc w:val="right"/>
        <w:rPr>
          <w:rFonts w:ascii="Times New Roman" w:hAnsi="Times New Roman" w:cs="Times New Roman"/>
          <w:sz w:val="24"/>
          <w:szCs w:val="24"/>
        </w:rPr>
      </w:pPr>
    </w:p>
    <w:p w14:paraId="179DD7EF" w14:textId="77777777" w:rsidR="0040477B" w:rsidRPr="00842C33" w:rsidRDefault="0040477B" w:rsidP="0040477B">
      <w:pPr>
        <w:pStyle w:val="ConsPlusNormal0"/>
        <w:ind w:firstLine="539"/>
        <w:jc w:val="right"/>
        <w:rPr>
          <w:rFonts w:ascii="Times New Roman" w:hAnsi="Times New Roman" w:cs="Times New Roman"/>
          <w:sz w:val="24"/>
          <w:szCs w:val="24"/>
        </w:rPr>
      </w:pPr>
    </w:p>
    <w:p w14:paraId="1D71AC6A" w14:textId="77777777" w:rsidR="0040477B" w:rsidRPr="00E112E9" w:rsidRDefault="0040477B" w:rsidP="0040477B">
      <w:pPr>
        <w:widowControl w:val="0"/>
        <w:autoSpaceDE w:val="0"/>
        <w:autoSpaceDN w:val="0"/>
        <w:adjustRightInd w:val="0"/>
        <w:jc w:val="center"/>
        <w:rPr>
          <w:b/>
          <w:sz w:val="28"/>
          <w:szCs w:val="28"/>
        </w:rPr>
      </w:pPr>
      <w:r w:rsidRPr="00E112E9">
        <w:rPr>
          <w:b/>
          <w:sz w:val="28"/>
          <w:szCs w:val="28"/>
        </w:rPr>
        <w:t>4. Мероприятия подпрограммы</w:t>
      </w:r>
    </w:p>
    <w:p w14:paraId="2CF02804" w14:textId="77777777" w:rsidR="0040477B" w:rsidRPr="009104F2" w:rsidRDefault="0040477B" w:rsidP="0040477B">
      <w:pPr>
        <w:widowControl w:val="0"/>
        <w:autoSpaceDE w:val="0"/>
        <w:autoSpaceDN w:val="0"/>
        <w:adjustRightInd w:val="0"/>
        <w:ind w:firstLine="539"/>
        <w:jc w:val="both"/>
        <w:outlineLvl w:val="1"/>
        <w:rPr>
          <w:sz w:val="28"/>
          <w:szCs w:val="28"/>
        </w:rPr>
      </w:pPr>
    </w:p>
    <w:p w14:paraId="143BDC33" w14:textId="77777777" w:rsidR="0040477B" w:rsidRPr="009104F2" w:rsidRDefault="0040477B" w:rsidP="0040477B">
      <w:pPr>
        <w:widowControl w:val="0"/>
        <w:autoSpaceDE w:val="0"/>
        <w:autoSpaceDN w:val="0"/>
        <w:adjustRightInd w:val="0"/>
        <w:ind w:firstLine="539"/>
        <w:jc w:val="both"/>
        <w:outlineLvl w:val="1"/>
        <w:rPr>
          <w:sz w:val="28"/>
          <w:szCs w:val="28"/>
        </w:rPr>
      </w:pPr>
      <w:r w:rsidRPr="009104F2">
        <w:rPr>
          <w:sz w:val="28"/>
          <w:szCs w:val="28"/>
        </w:rPr>
        <w:t>Цель подпрограммы будет достигаться посредством реализации программных мероприятий, которые предусматривают решение следующих задач:</w:t>
      </w:r>
    </w:p>
    <w:p w14:paraId="577B5396" w14:textId="77777777" w:rsidR="0040477B" w:rsidRDefault="0040477B" w:rsidP="0040477B">
      <w:pPr>
        <w:widowControl w:val="0"/>
        <w:autoSpaceDE w:val="0"/>
        <w:autoSpaceDN w:val="0"/>
        <w:adjustRightInd w:val="0"/>
        <w:ind w:firstLine="539"/>
        <w:jc w:val="both"/>
        <w:rPr>
          <w:sz w:val="28"/>
          <w:szCs w:val="28"/>
        </w:rPr>
      </w:pPr>
      <w:r w:rsidRPr="009104F2">
        <w:rPr>
          <w:sz w:val="28"/>
          <w:szCs w:val="28"/>
        </w:rPr>
        <w:t xml:space="preserve">1) </w:t>
      </w:r>
      <w:r>
        <w:rPr>
          <w:sz w:val="28"/>
          <w:szCs w:val="28"/>
        </w:rPr>
        <w:t>О</w:t>
      </w:r>
      <w:r w:rsidRPr="009104F2">
        <w:rPr>
          <w:sz w:val="28"/>
          <w:szCs w:val="28"/>
        </w:rPr>
        <w:t>казание финансовой поддержки СМСП</w:t>
      </w:r>
      <w:r>
        <w:rPr>
          <w:sz w:val="28"/>
          <w:szCs w:val="28"/>
        </w:rPr>
        <w:t xml:space="preserve">, </w:t>
      </w:r>
      <w:r w:rsidRPr="0076475E">
        <w:rPr>
          <w:sz w:val="28"/>
          <w:szCs w:val="28"/>
        </w:rPr>
        <w:t>организаци</w:t>
      </w:r>
      <w:r>
        <w:rPr>
          <w:sz w:val="28"/>
          <w:szCs w:val="28"/>
        </w:rPr>
        <w:t>ям</w:t>
      </w:r>
      <w:r w:rsidRPr="0076475E">
        <w:rPr>
          <w:sz w:val="28"/>
          <w:szCs w:val="28"/>
        </w:rPr>
        <w:t>, образующи</w:t>
      </w:r>
      <w:r>
        <w:rPr>
          <w:sz w:val="28"/>
          <w:szCs w:val="28"/>
        </w:rPr>
        <w:t>м</w:t>
      </w:r>
      <w:r w:rsidRPr="0076475E">
        <w:rPr>
          <w:sz w:val="28"/>
          <w:szCs w:val="28"/>
        </w:rPr>
        <w:t xml:space="preserve"> инфраструктуру поддержки субъектов малого и среднего предпринимательства, физически</w:t>
      </w:r>
      <w:r>
        <w:rPr>
          <w:sz w:val="28"/>
          <w:szCs w:val="28"/>
        </w:rPr>
        <w:t>м</w:t>
      </w:r>
      <w:r w:rsidRPr="0076475E">
        <w:rPr>
          <w:sz w:val="28"/>
          <w:szCs w:val="28"/>
        </w:rPr>
        <w:t xml:space="preserve"> лиц</w:t>
      </w:r>
      <w:r>
        <w:rPr>
          <w:sz w:val="28"/>
          <w:szCs w:val="28"/>
        </w:rPr>
        <w:t>ам</w:t>
      </w:r>
      <w:r w:rsidRPr="0076475E">
        <w:rPr>
          <w:sz w:val="28"/>
          <w:szCs w:val="28"/>
        </w:rPr>
        <w:t>, применяющи</w:t>
      </w:r>
      <w:r>
        <w:rPr>
          <w:sz w:val="28"/>
          <w:szCs w:val="28"/>
        </w:rPr>
        <w:t>м</w:t>
      </w:r>
      <w:r w:rsidRPr="0076475E">
        <w:rPr>
          <w:sz w:val="28"/>
          <w:szCs w:val="28"/>
        </w:rPr>
        <w:t xml:space="preserve"> специальный налоговый режим</w:t>
      </w:r>
      <w:r>
        <w:rPr>
          <w:sz w:val="28"/>
          <w:szCs w:val="28"/>
        </w:rPr>
        <w:t>.</w:t>
      </w:r>
    </w:p>
    <w:p w14:paraId="31429123" w14:textId="77777777" w:rsidR="0040477B" w:rsidRDefault="0040477B" w:rsidP="0040477B">
      <w:pPr>
        <w:widowControl w:val="0"/>
        <w:autoSpaceDE w:val="0"/>
        <w:autoSpaceDN w:val="0"/>
        <w:adjustRightInd w:val="0"/>
        <w:ind w:firstLine="539"/>
        <w:jc w:val="both"/>
        <w:rPr>
          <w:sz w:val="28"/>
          <w:szCs w:val="28"/>
        </w:rPr>
      </w:pPr>
      <w:r w:rsidRPr="004B48FE">
        <w:rPr>
          <w:sz w:val="28"/>
          <w:szCs w:val="28"/>
        </w:rPr>
        <w:t xml:space="preserve"> </w:t>
      </w:r>
      <w:r w:rsidRPr="009104F2">
        <w:rPr>
          <w:sz w:val="28"/>
          <w:szCs w:val="28"/>
        </w:rPr>
        <w:t xml:space="preserve"> Финансовая поддержка оказывается СМСП,</w:t>
      </w:r>
      <w:r>
        <w:rPr>
          <w:sz w:val="28"/>
          <w:szCs w:val="28"/>
        </w:rPr>
        <w:t xml:space="preserve"> </w:t>
      </w:r>
      <w:r w:rsidRPr="0076475E">
        <w:rPr>
          <w:sz w:val="28"/>
          <w:szCs w:val="28"/>
        </w:rPr>
        <w:t>организаци</w:t>
      </w:r>
      <w:r>
        <w:rPr>
          <w:sz w:val="28"/>
          <w:szCs w:val="28"/>
        </w:rPr>
        <w:t>ям</w:t>
      </w:r>
      <w:r w:rsidRPr="0076475E">
        <w:rPr>
          <w:sz w:val="28"/>
          <w:szCs w:val="28"/>
        </w:rPr>
        <w:t>, образующи</w:t>
      </w:r>
      <w:r>
        <w:rPr>
          <w:sz w:val="28"/>
          <w:szCs w:val="28"/>
        </w:rPr>
        <w:t>м</w:t>
      </w:r>
      <w:r w:rsidRPr="0076475E">
        <w:rPr>
          <w:sz w:val="28"/>
          <w:szCs w:val="28"/>
        </w:rPr>
        <w:t xml:space="preserve"> инфраструктуру поддержки субъектов малого и среднего предпринимательства</w:t>
      </w:r>
      <w:r>
        <w:rPr>
          <w:sz w:val="28"/>
          <w:szCs w:val="28"/>
        </w:rPr>
        <w:t>,</w:t>
      </w:r>
      <w:r w:rsidRPr="0076475E">
        <w:rPr>
          <w:sz w:val="28"/>
          <w:szCs w:val="28"/>
        </w:rPr>
        <w:t xml:space="preserve"> физически</w:t>
      </w:r>
      <w:r>
        <w:rPr>
          <w:sz w:val="28"/>
          <w:szCs w:val="28"/>
        </w:rPr>
        <w:t>м</w:t>
      </w:r>
      <w:r w:rsidRPr="0076475E">
        <w:rPr>
          <w:sz w:val="28"/>
          <w:szCs w:val="28"/>
        </w:rPr>
        <w:t xml:space="preserve"> лиц</w:t>
      </w:r>
      <w:r>
        <w:rPr>
          <w:sz w:val="28"/>
          <w:szCs w:val="28"/>
        </w:rPr>
        <w:t>ам</w:t>
      </w:r>
      <w:r w:rsidRPr="0076475E">
        <w:rPr>
          <w:sz w:val="28"/>
          <w:szCs w:val="28"/>
        </w:rPr>
        <w:t>, применяющи</w:t>
      </w:r>
      <w:r>
        <w:rPr>
          <w:sz w:val="28"/>
          <w:szCs w:val="28"/>
        </w:rPr>
        <w:t>м</w:t>
      </w:r>
      <w:r w:rsidRPr="0076475E">
        <w:rPr>
          <w:sz w:val="28"/>
          <w:szCs w:val="28"/>
        </w:rPr>
        <w:t xml:space="preserve"> специальный</w:t>
      </w:r>
      <w:r>
        <w:rPr>
          <w:sz w:val="28"/>
          <w:szCs w:val="28"/>
        </w:rPr>
        <w:t xml:space="preserve"> </w:t>
      </w:r>
      <w:r w:rsidRPr="0076475E">
        <w:rPr>
          <w:sz w:val="28"/>
          <w:szCs w:val="28"/>
        </w:rPr>
        <w:t>налоговый</w:t>
      </w:r>
      <w:r>
        <w:rPr>
          <w:sz w:val="28"/>
          <w:szCs w:val="28"/>
        </w:rPr>
        <w:t xml:space="preserve"> </w:t>
      </w:r>
      <w:r w:rsidRPr="0076475E">
        <w:rPr>
          <w:sz w:val="28"/>
          <w:szCs w:val="28"/>
        </w:rPr>
        <w:t>режим</w:t>
      </w:r>
      <w:r>
        <w:rPr>
          <w:sz w:val="28"/>
          <w:szCs w:val="28"/>
        </w:rPr>
        <w:t xml:space="preserve">, </w:t>
      </w:r>
      <w:r w:rsidRPr="009104F2">
        <w:rPr>
          <w:sz w:val="28"/>
          <w:szCs w:val="28"/>
        </w:rPr>
        <w:t>зарегистрированным</w:t>
      </w:r>
      <w:r>
        <w:rPr>
          <w:sz w:val="28"/>
          <w:szCs w:val="28"/>
        </w:rPr>
        <w:t xml:space="preserve"> </w:t>
      </w:r>
      <w:r w:rsidRPr="009104F2">
        <w:rPr>
          <w:sz w:val="28"/>
          <w:szCs w:val="28"/>
        </w:rPr>
        <w:t>и</w:t>
      </w:r>
      <w:r>
        <w:rPr>
          <w:sz w:val="28"/>
          <w:szCs w:val="28"/>
        </w:rPr>
        <w:t xml:space="preserve"> </w:t>
      </w:r>
      <w:r w:rsidRPr="009104F2">
        <w:rPr>
          <w:sz w:val="28"/>
          <w:szCs w:val="28"/>
        </w:rPr>
        <w:t xml:space="preserve">осуществляющим деятельность на территории городского округа </w:t>
      </w:r>
      <w:r>
        <w:rPr>
          <w:sz w:val="28"/>
          <w:szCs w:val="28"/>
        </w:rPr>
        <w:t>Тейково Ивановской области.</w:t>
      </w:r>
    </w:p>
    <w:p w14:paraId="61C6B7EA" w14:textId="77777777" w:rsidR="0040477B" w:rsidRPr="00B83ABE" w:rsidRDefault="0040477B" w:rsidP="0040477B">
      <w:pPr>
        <w:pStyle w:val="ConsPlusNormal0"/>
        <w:ind w:firstLine="540"/>
        <w:jc w:val="both"/>
        <w:rPr>
          <w:rFonts w:ascii="Times New Roman" w:hAnsi="Times New Roman" w:cs="Times New Roman"/>
          <w:sz w:val="28"/>
          <w:szCs w:val="28"/>
        </w:rPr>
      </w:pPr>
      <w:r w:rsidRPr="00B83ABE">
        <w:rPr>
          <w:rFonts w:ascii="Times New Roman" w:hAnsi="Times New Roman" w:cs="Times New Roman"/>
          <w:sz w:val="28"/>
          <w:szCs w:val="28"/>
        </w:rPr>
        <w:t>Исполнителем мероприяти</w:t>
      </w:r>
      <w:r>
        <w:rPr>
          <w:rFonts w:ascii="Times New Roman" w:hAnsi="Times New Roman" w:cs="Times New Roman"/>
          <w:sz w:val="28"/>
          <w:szCs w:val="28"/>
        </w:rPr>
        <w:t>я</w:t>
      </w:r>
      <w:r w:rsidRPr="00B83ABE">
        <w:rPr>
          <w:rFonts w:ascii="Times New Roman" w:hAnsi="Times New Roman" w:cs="Times New Roman"/>
          <w:sz w:val="28"/>
          <w:szCs w:val="28"/>
        </w:rPr>
        <w:t xml:space="preserve"> является </w:t>
      </w:r>
      <w:r>
        <w:rPr>
          <w:rFonts w:ascii="Times New Roman" w:hAnsi="Times New Roman" w:cs="Times New Roman"/>
          <w:sz w:val="28"/>
          <w:szCs w:val="28"/>
        </w:rPr>
        <w:t>отдел экономического развития и торговли</w:t>
      </w:r>
      <w:r w:rsidRPr="00B83ABE">
        <w:rPr>
          <w:rFonts w:ascii="Times New Roman" w:hAnsi="Times New Roman" w:cs="Times New Roman"/>
          <w:sz w:val="28"/>
          <w:szCs w:val="28"/>
        </w:rPr>
        <w:t xml:space="preserve"> администрации городского округа Тейково Ивановской области.</w:t>
      </w:r>
    </w:p>
    <w:p w14:paraId="1F8A81CC" w14:textId="77777777" w:rsidR="0040477B" w:rsidRPr="00B83ABE" w:rsidRDefault="0040477B" w:rsidP="0040477B">
      <w:pPr>
        <w:pStyle w:val="ConsPlusNormal0"/>
        <w:ind w:firstLine="540"/>
        <w:jc w:val="both"/>
        <w:rPr>
          <w:rFonts w:ascii="Times New Roman" w:hAnsi="Times New Roman" w:cs="Times New Roman"/>
          <w:sz w:val="28"/>
          <w:szCs w:val="28"/>
        </w:rPr>
      </w:pPr>
      <w:r w:rsidRPr="00B83ABE">
        <w:rPr>
          <w:rFonts w:ascii="Times New Roman" w:hAnsi="Times New Roman" w:cs="Times New Roman"/>
          <w:sz w:val="28"/>
          <w:szCs w:val="28"/>
        </w:rPr>
        <w:t xml:space="preserve">Порядок оказания </w:t>
      </w:r>
      <w:r>
        <w:rPr>
          <w:rFonts w:ascii="Times New Roman" w:hAnsi="Times New Roman" w:cs="Times New Roman"/>
          <w:sz w:val="28"/>
          <w:szCs w:val="28"/>
        </w:rPr>
        <w:t>финансовой</w:t>
      </w:r>
      <w:r w:rsidRPr="00B83ABE">
        <w:rPr>
          <w:rFonts w:ascii="Times New Roman" w:hAnsi="Times New Roman" w:cs="Times New Roman"/>
          <w:sz w:val="28"/>
          <w:szCs w:val="28"/>
        </w:rPr>
        <w:t xml:space="preserve"> поддержки утверждается муниципальным правовым актом администрации городского округа Тейково</w:t>
      </w:r>
      <w:r>
        <w:rPr>
          <w:rFonts w:ascii="Times New Roman" w:hAnsi="Times New Roman" w:cs="Times New Roman"/>
          <w:sz w:val="28"/>
          <w:szCs w:val="28"/>
        </w:rPr>
        <w:t xml:space="preserve"> Ивановской области</w:t>
      </w:r>
      <w:r w:rsidRPr="00B83ABE">
        <w:rPr>
          <w:rFonts w:ascii="Times New Roman" w:hAnsi="Times New Roman" w:cs="Times New Roman"/>
          <w:sz w:val="28"/>
          <w:szCs w:val="28"/>
        </w:rPr>
        <w:t>.</w:t>
      </w:r>
    </w:p>
    <w:p w14:paraId="1FA23745" w14:textId="77777777" w:rsidR="0040477B" w:rsidRPr="009104F2" w:rsidRDefault="0040477B" w:rsidP="0040477B">
      <w:pPr>
        <w:ind w:firstLine="567"/>
        <w:rPr>
          <w:sz w:val="28"/>
          <w:szCs w:val="28"/>
        </w:rPr>
      </w:pPr>
      <w:r w:rsidRPr="009104F2">
        <w:rPr>
          <w:sz w:val="28"/>
          <w:szCs w:val="28"/>
        </w:rPr>
        <w:t xml:space="preserve">2)  </w:t>
      </w:r>
      <w:r>
        <w:rPr>
          <w:sz w:val="28"/>
          <w:szCs w:val="28"/>
        </w:rPr>
        <w:t>О</w:t>
      </w:r>
      <w:r w:rsidRPr="009104F2">
        <w:rPr>
          <w:sz w:val="28"/>
          <w:szCs w:val="28"/>
        </w:rPr>
        <w:t>казание консультационной и информационной поддержки</w:t>
      </w:r>
      <w:r>
        <w:rPr>
          <w:sz w:val="28"/>
          <w:szCs w:val="28"/>
        </w:rPr>
        <w:t>.</w:t>
      </w:r>
    </w:p>
    <w:p w14:paraId="2D2F0279" w14:textId="77777777" w:rsidR="0040477B" w:rsidRDefault="0040477B" w:rsidP="0040477B">
      <w:pPr>
        <w:widowControl w:val="0"/>
        <w:autoSpaceDE w:val="0"/>
        <w:autoSpaceDN w:val="0"/>
        <w:adjustRightInd w:val="0"/>
        <w:ind w:firstLine="539"/>
        <w:jc w:val="both"/>
        <w:rPr>
          <w:sz w:val="28"/>
          <w:szCs w:val="28"/>
        </w:rPr>
      </w:pPr>
      <w:r w:rsidRPr="009104F2">
        <w:rPr>
          <w:sz w:val="28"/>
          <w:szCs w:val="28"/>
        </w:rPr>
        <w:t xml:space="preserve">3) </w:t>
      </w:r>
      <w:r>
        <w:rPr>
          <w:sz w:val="28"/>
          <w:szCs w:val="28"/>
        </w:rPr>
        <w:t>О</w:t>
      </w:r>
      <w:r w:rsidRPr="009104F2">
        <w:rPr>
          <w:sz w:val="28"/>
          <w:szCs w:val="28"/>
        </w:rPr>
        <w:t>беспечение взаимодействия бизнеса и власти, привлечение широких кругов предпринимателей к решению вопросов социально-экономического раз</w:t>
      </w:r>
      <w:r>
        <w:rPr>
          <w:sz w:val="28"/>
          <w:szCs w:val="28"/>
        </w:rPr>
        <w:t>вития городского округа Тейково Ивановской области.</w:t>
      </w:r>
    </w:p>
    <w:p w14:paraId="7F7E9C77" w14:textId="77777777" w:rsidR="0040477B" w:rsidRPr="00B83ABE" w:rsidRDefault="0040477B" w:rsidP="0040477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 Имущественная поддержка: </w:t>
      </w:r>
      <w:r w:rsidRPr="001D4C52">
        <w:rPr>
          <w:rFonts w:ascii="Times New Roman" w:hAnsi="Times New Roman" w:cs="Times New Roman"/>
          <w:sz w:val="28"/>
          <w:szCs w:val="28"/>
        </w:rPr>
        <w:t>формирование перечня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83ABE">
        <w:rPr>
          <w:rFonts w:ascii="Times New Roman" w:hAnsi="Times New Roman" w:cs="Times New Roman"/>
          <w:sz w:val="28"/>
          <w:szCs w:val="28"/>
        </w:rPr>
        <w:t xml:space="preserve"> </w:t>
      </w:r>
      <w:r w:rsidRPr="0076475E">
        <w:rPr>
          <w:rFonts w:ascii="Times New Roman" w:hAnsi="Times New Roman" w:cs="Times New Roman"/>
          <w:sz w:val="28"/>
          <w:szCs w:val="28"/>
        </w:rPr>
        <w:t>физически</w:t>
      </w:r>
      <w:r>
        <w:rPr>
          <w:rFonts w:ascii="Times New Roman" w:hAnsi="Times New Roman" w:cs="Times New Roman"/>
          <w:sz w:val="28"/>
          <w:szCs w:val="28"/>
        </w:rPr>
        <w:t>м</w:t>
      </w:r>
      <w:r w:rsidRPr="0076475E">
        <w:rPr>
          <w:rFonts w:ascii="Times New Roman" w:hAnsi="Times New Roman" w:cs="Times New Roman"/>
          <w:sz w:val="28"/>
          <w:szCs w:val="28"/>
        </w:rPr>
        <w:t xml:space="preserve"> лиц</w:t>
      </w:r>
      <w:r>
        <w:rPr>
          <w:rFonts w:ascii="Times New Roman" w:hAnsi="Times New Roman" w:cs="Times New Roman"/>
          <w:sz w:val="28"/>
          <w:szCs w:val="28"/>
        </w:rPr>
        <w:t>ам</w:t>
      </w:r>
      <w:r w:rsidRPr="0076475E">
        <w:rPr>
          <w:rFonts w:ascii="Times New Roman" w:hAnsi="Times New Roman" w:cs="Times New Roman"/>
          <w:sz w:val="28"/>
          <w:szCs w:val="28"/>
        </w:rPr>
        <w:t>, применяющи</w:t>
      </w:r>
      <w:r>
        <w:rPr>
          <w:rFonts w:ascii="Times New Roman" w:hAnsi="Times New Roman" w:cs="Times New Roman"/>
          <w:sz w:val="28"/>
          <w:szCs w:val="28"/>
        </w:rPr>
        <w:t>м</w:t>
      </w:r>
      <w:r w:rsidRPr="0076475E">
        <w:rPr>
          <w:rFonts w:ascii="Times New Roman" w:hAnsi="Times New Roman" w:cs="Times New Roman"/>
          <w:sz w:val="28"/>
          <w:szCs w:val="28"/>
        </w:rPr>
        <w:t xml:space="preserve"> специальный</w:t>
      </w:r>
      <w:r>
        <w:rPr>
          <w:rFonts w:ascii="Times New Roman" w:hAnsi="Times New Roman" w:cs="Times New Roman"/>
          <w:sz w:val="28"/>
          <w:szCs w:val="28"/>
        </w:rPr>
        <w:t xml:space="preserve"> </w:t>
      </w:r>
      <w:r w:rsidRPr="0076475E">
        <w:rPr>
          <w:rFonts w:ascii="Times New Roman" w:hAnsi="Times New Roman" w:cs="Times New Roman"/>
          <w:sz w:val="28"/>
          <w:szCs w:val="28"/>
        </w:rPr>
        <w:t>налоговый</w:t>
      </w:r>
      <w:r>
        <w:rPr>
          <w:rFonts w:ascii="Times New Roman" w:hAnsi="Times New Roman" w:cs="Times New Roman"/>
          <w:sz w:val="28"/>
          <w:szCs w:val="28"/>
        </w:rPr>
        <w:t xml:space="preserve"> </w:t>
      </w:r>
      <w:r w:rsidRPr="0076475E">
        <w:rPr>
          <w:rFonts w:ascii="Times New Roman" w:hAnsi="Times New Roman" w:cs="Times New Roman"/>
          <w:sz w:val="28"/>
          <w:szCs w:val="28"/>
        </w:rPr>
        <w:t>режим</w:t>
      </w:r>
      <w:r>
        <w:rPr>
          <w:rFonts w:ascii="Times New Roman" w:hAnsi="Times New Roman" w:cs="Times New Roman"/>
          <w:sz w:val="28"/>
          <w:szCs w:val="28"/>
        </w:rPr>
        <w:t xml:space="preserve">, </w:t>
      </w:r>
      <w:r w:rsidRPr="009104F2">
        <w:rPr>
          <w:rFonts w:ascii="Times New Roman" w:hAnsi="Times New Roman" w:cs="Times New Roman"/>
          <w:sz w:val="28"/>
          <w:szCs w:val="28"/>
        </w:rPr>
        <w:t>зарегистрированным</w:t>
      </w:r>
      <w:r>
        <w:rPr>
          <w:rFonts w:ascii="Times New Roman" w:hAnsi="Times New Roman" w:cs="Times New Roman"/>
          <w:sz w:val="28"/>
          <w:szCs w:val="28"/>
        </w:rPr>
        <w:t xml:space="preserve"> </w:t>
      </w:r>
      <w:r w:rsidRPr="009104F2">
        <w:rPr>
          <w:rFonts w:ascii="Times New Roman" w:hAnsi="Times New Roman" w:cs="Times New Roman"/>
          <w:sz w:val="28"/>
          <w:szCs w:val="28"/>
        </w:rPr>
        <w:t>и</w:t>
      </w:r>
      <w:r>
        <w:rPr>
          <w:rFonts w:ascii="Times New Roman" w:hAnsi="Times New Roman" w:cs="Times New Roman"/>
          <w:sz w:val="28"/>
          <w:szCs w:val="28"/>
        </w:rPr>
        <w:t xml:space="preserve"> </w:t>
      </w:r>
      <w:r w:rsidRPr="009104F2">
        <w:rPr>
          <w:rFonts w:ascii="Times New Roman" w:hAnsi="Times New Roman" w:cs="Times New Roman"/>
          <w:sz w:val="28"/>
          <w:szCs w:val="28"/>
        </w:rPr>
        <w:t xml:space="preserve">осуществляющим деятельность на территории городского округа </w:t>
      </w:r>
      <w:r>
        <w:rPr>
          <w:rFonts w:ascii="Times New Roman" w:hAnsi="Times New Roman" w:cs="Times New Roman"/>
          <w:sz w:val="28"/>
          <w:szCs w:val="28"/>
        </w:rPr>
        <w:t xml:space="preserve">Тейково Ивановской области </w:t>
      </w:r>
      <w:r w:rsidRPr="001D4C52">
        <w:rPr>
          <w:rFonts w:ascii="Times New Roman" w:hAnsi="Times New Roman" w:cs="Times New Roman"/>
          <w:sz w:val="28"/>
          <w:szCs w:val="28"/>
        </w:rPr>
        <w:t xml:space="preserve">в качестве имущественной поддержки. </w:t>
      </w:r>
      <w:r w:rsidRPr="00B83ABE">
        <w:rPr>
          <w:rFonts w:ascii="Times New Roman" w:hAnsi="Times New Roman" w:cs="Times New Roman"/>
          <w:sz w:val="28"/>
          <w:szCs w:val="28"/>
        </w:rPr>
        <w:t>Мероприятие подразумевает оказание имущественной поддержки в форме передачи во владение и (или) в пользование муниципального имущества на возмездной основе, безвозмездной основе, льготных условиях по результатам проведения конкурсов или аукционов, а также предоставление муниципальной преференции в форме передачи во владение и (или) в пользование муниципального имущества на возмездной основе, безвозмездной основе, льготных условиях без проведения торгов.</w:t>
      </w:r>
    </w:p>
    <w:p w14:paraId="3745907F" w14:textId="77777777" w:rsidR="0040477B" w:rsidRPr="00B83ABE" w:rsidRDefault="0040477B" w:rsidP="0040477B">
      <w:pPr>
        <w:pStyle w:val="ConsPlusNormal0"/>
        <w:ind w:firstLine="540"/>
        <w:jc w:val="both"/>
        <w:rPr>
          <w:rFonts w:ascii="Times New Roman" w:hAnsi="Times New Roman" w:cs="Times New Roman"/>
          <w:sz w:val="28"/>
          <w:szCs w:val="28"/>
        </w:rPr>
      </w:pPr>
      <w:r w:rsidRPr="00B83ABE">
        <w:rPr>
          <w:rFonts w:ascii="Times New Roman" w:hAnsi="Times New Roman" w:cs="Times New Roman"/>
          <w:sz w:val="28"/>
          <w:szCs w:val="28"/>
        </w:rPr>
        <w:t>Исполнителем мероприяти</w:t>
      </w:r>
      <w:r>
        <w:rPr>
          <w:rFonts w:ascii="Times New Roman" w:hAnsi="Times New Roman" w:cs="Times New Roman"/>
          <w:sz w:val="28"/>
          <w:szCs w:val="28"/>
        </w:rPr>
        <w:t>я</w:t>
      </w:r>
      <w:r w:rsidRPr="00B83ABE">
        <w:rPr>
          <w:rFonts w:ascii="Times New Roman" w:hAnsi="Times New Roman" w:cs="Times New Roman"/>
          <w:sz w:val="28"/>
          <w:szCs w:val="28"/>
        </w:rPr>
        <w:t xml:space="preserve"> является Комитет по управлению муниципальным имуществом и земельным отношениям администрации городского округа Тейково Ивановской области.</w:t>
      </w:r>
    </w:p>
    <w:p w14:paraId="02C51701" w14:textId="77777777" w:rsidR="0040477B" w:rsidRPr="00B83ABE" w:rsidRDefault="0040477B" w:rsidP="0040477B">
      <w:pPr>
        <w:pStyle w:val="ConsPlusNormal0"/>
        <w:ind w:firstLine="540"/>
        <w:jc w:val="both"/>
        <w:rPr>
          <w:rFonts w:ascii="Times New Roman" w:hAnsi="Times New Roman" w:cs="Times New Roman"/>
          <w:sz w:val="28"/>
          <w:szCs w:val="28"/>
        </w:rPr>
      </w:pPr>
      <w:r w:rsidRPr="00B83ABE">
        <w:rPr>
          <w:rFonts w:ascii="Times New Roman" w:hAnsi="Times New Roman" w:cs="Times New Roman"/>
          <w:sz w:val="28"/>
          <w:szCs w:val="28"/>
        </w:rPr>
        <w:t>Порядок оказания имущественной поддержки утверждается муниципальным правовым актом администрации городского округа Тейково</w:t>
      </w:r>
      <w:r>
        <w:rPr>
          <w:rFonts w:ascii="Times New Roman" w:hAnsi="Times New Roman" w:cs="Times New Roman"/>
          <w:sz w:val="28"/>
          <w:szCs w:val="28"/>
        </w:rPr>
        <w:t xml:space="preserve"> Ивановской области</w:t>
      </w:r>
      <w:r w:rsidRPr="00B83ABE">
        <w:rPr>
          <w:rFonts w:ascii="Times New Roman" w:hAnsi="Times New Roman" w:cs="Times New Roman"/>
          <w:sz w:val="28"/>
          <w:szCs w:val="28"/>
        </w:rPr>
        <w:t>.</w:t>
      </w:r>
    </w:p>
    <w:p w14:paraId="5E10440C" w14:textId="77777777" w:rsidR="0040477B" w:rsidRPr="00B83ABE" w:rsidRDefault="0040477B" w:rsidP="0040477B">
      <w:pPr>
        <w:widowControl w:val="0"/>
        <w:autoSpaceDE w:val="0"/>
        <w:autoSpaceDN w:val="0"/>
        <w:adjustRightInd w:val="0"/>
        <w:ind w:firstLine="539"/>
        <w:rPr>
          <w:sz w:val="28"/>
          <w:szCs w:val="28"/>
        </w:rPr>
        <w:sectPr w:rsidR="0040477B" w:rsidRPr="00B83ABE" w:rsidSect="009B4E08">
          <w:pgSz w:w="11906" w:h="16838"/>
          <w:pgMar w:top="851" w:right="567" w:bottom="1134" w:left="1134" w:header="709" w:footer="709" w:gutter="0"/>
          <w:cols w:space="708"/>
          <w:docGrid w:linePitch="360"/>
        </w:sectPr>
      </w:pPr>
      <w:r>
        <w:rPr>
          <w:sz w:val="28"/>
          <w:szCs w:val="28"/>
        </w:rPr>
        <w:t>Перечень программных мероприятий приведен в таблице 3.</w:t>
      </w:r>
    </w:p>
    <w:p w14:paraId="310F7387" w14:textId="77777777" w:rsidR="0040477B" w:rsidRPr="00C2685E" w:rsidRDefault="0040477B" w:rsidP="0040477B">
      <w:pPr>
        <w:pStyle w:val="af6"/>
        <w:spacing w:after="0" w:line="240" w:lineRule="auto"/>
        <w:ind w:left="0"/>
        <w:jc w:val="right"/>
        <w:rPr>
          <w:rFonts w:ascii="Times New Roman" w:hAnsi="Times New Roman" w:cs="Times New Roman"/>
          <w:sz w:val="28"/>
          <w:szCs w:val="28"/>
        </w:rPr>
      </w:pPr>
      <w:r w:rsidRPr="00C2685E">
        <w:rPr>
          <w:rFonts w:ascii="Times New Roman" w:hAnsi="Times New Roman" w:cs="Times New Roman"/>
          <w:sz w:val="28"/>
          <w:szCs w:val="28"/>
        </w:rPr>
        <w:lastRenderedPageBreak/>
        <w:t>Таблица 3</w:t>
      </w:r>
    </w:p>
    <w:p w14:paraId="38CFD37E" w14:textId="77777777" w:rsidR="0040477B" w:rsidRDefault="0040477B" w:rsidP="0040477B">
      <w:pPr>
        <w:widowControl w:val="0"/>
        <w:autoSpaceDE w:val="0"/>
        <w:autoSpaceDN w:val="0"/>
        <w:adjustRightInd w:val="0"/>
        <w:jc w:val="right"/>
        <w:rPr>
          <w:sz w:val="28"/>
          <w:szCs w:val="28"/>
        </w:rPr>
      </w:pPr>
    </w:p>
    <w:p w14:paraId="17F14D43" w14:textId="77777777" w:rsidR="0040477B" w:rsidRPr="00C2685E" w:rsidRDefault="0040477B" w:rsidP="0040477B">
      <w:pPr>
        <w:widowControl w:val="0"/>
        <w:autoSpaceDE w:val="0"/>
        <w:autoSpaceDN w:val="0"/>
        <w:adjustRightInd w:val="0"/>
        <w:jc w:val="center"/>
        <w:rPr>
          <w:sz w:val="28"/>
          <w:szCs w:val="28"/>
        </w:rPr>
      </w:pPr>
      <w:r w:rsidRPr="00C2685E">
        <w:rPr>
          <w:sz w:val="28"/>
          <w:szCs w:val="28"/>
        </w:rPr>
        <w:t>Перечень программных мероприятий</w:t>
      </w:r>
      <w:r>
        <w:rPr>
          <w:sz w:val="28"/>
          <w:szCs w:val="28"/>
        </w:rPr>
        <w:t xml:space="preserve"> </w:t>
      </w:r>
    </w:p>
    <w:tbl>
      <w:tblPr>
        <w:tblpPr w:leftFromText="180" w:rightFromText="180" w:vertAnchor="text" w:horzAnchor="margin" w:tblpXSpec="center" w:tblpY="206"/>
        <w:tblW w:w="0" w:type="auto"/>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1"/>
        <w:gridCol w:w="3819"/>
        <w:gridCol w:w="1992"/>
        <w:gridCol w:w="1276"/>
        <w:gridCol w:w="709"/>
        <w:gridCol w:w="992"/>
        <w:gridCol w:w="992"/>
        <w:gridCol w:w="709"/>
        <w:gridCol w:w="701"/>
        <w:gridCol w:w="709"/>
        <w:gridCol w:w="1066"/>
      </w:tblGrid>
      <w:tr w:rsidR="0040477B" w:rsidRPr="000A6E96" w14:paraId="14D816F9" w14:textId="77777777" w:rsidTr="00A579C6">
        <w:trPr>
          <w:trHeight w:val="937"/>
          <w:tblHeader/>
          <w:tblCellSpacing w:w="5" w:type="nil"/>
        </w:trPr>
        <w:tc>
          <w:tcPr>
            <w:tcW w:w="501" w:type="dxa"/>
          </w:tcPr>
          <w:p w14:paraId="1F2DB791" w14:textId="77777777" w:rsidR="0040477B" w:rsidRPr="000A6E96" w:rsidRDefault="0040477B" w:rsidP="00A579C6">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 п/п</w:t>
            </w:r>
          </w:p>
        </w:tc>
        <w:tc>
          <w:tcPr>
            <w:tcW w:w="3819" w:type="dxa"/>
          </w:tcPr>
          <w:p w14:paraId="37E8004E" w14:textId="77777777" w:rsidR="0040477B" w:rsidRPr="000A6E96" w:rsidRDefault="0040477B" w:rsidP="00A579C6">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Наименование программного   мероприятия</w:t>
            </w:r>
          </w:p>
        </w:tc>
        <w:tc>
          <w:tcPr>
            <w:tcW w:w="1992" w:type="dxa"/>
          </w:tcPr>
          <w:p w14:paraId="5A6086E0" w14:textId="77777777" w:rsidR="0040477B" w:rsidRPr="000A6E96" w:rsidRDefault="0040477B" w:rsidP="00A579C6">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Исполнитель</w:t>
            </w:r>
          </w:p>
        </w:tc>
        <w:tc>
          <w:tcPr>
            <w:tcW w:w="1276" w:type="dxa"/>
          </w:tcPr>
          <w:p w14:paraId="442337B6" w14:textId="77777777" w:rsidR="0040477B" w:rsidRPr="000A6E96" w:rsidRDefault="0040477B" w:rsidP="00A579C6">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 xml:space="preserve">Источник   </w:t>
            </w:r>
            <w:r w:rsidRPr="000A6E96">
              <w:rPr>
                <w:rFonts w:ascii="Times New Roman" w:hAnsi="Times New Roman" w:cs="Times New Roman"/>
                <w:sz w:val="22"/>
                <w:szCs w:val="24"/>
              </w:rPr>
              <w:br/>
              <w:t>финансирования</w:t>
            </w:r>
            <w:r>
              <w:rPr>
                <w:rFonts w:ascii="Times New Roman" w:hAnsi="Times New Roman" w:cs="Times New Roman"/>
                <w:sz w:val="22"/>
                <w:szCs w:val="24"/>
              </w:rPr>
              <w:t>, т.р.</w:t>
            </w:r>
          </w:p>
        </w:tc>
        <w:tc>
          <w:tcPr>
            <w:tcW w:w="709" w:type="dxa"/>
            <w:vAlign w:val="center"/>
          </w:tcPr>
          <w:p w14:paraId="161D1005" w14:textId="77777777" w:rsidR="0040477B" w:rsidRPr="000A6E96" w:rsidRDefault="0040477B" w:rsidP="00A579C6">
            <w:pPr>
              <w:pStyle w:val="ConsPlusCell"/>
              <w:jc w:val="center"/>
            </w:pPr>
            <w:r w:rsidRPr="000A6E96">
              <w:rPr>
                <w:rFonts w:ascii="Times New Roman" w:hAnsi="Times New Roman" w:cs="Times New Roman"/>
                <w:sz w:val="22"/>
                <w:szCs w:val="24"/>
              </w:rPr>
              <w:t>20</w:t>
            </w:r>
            <w:r>
              <w:rPr>
                <w:rFonts w:ascii="Times New Roman" w:hAnsi="Times New Roman" w:cs="Times New Roman"/>
                <w:sz w:val="22"/>
                <w:szCs w:val="24"/>
              </w:rPr>
              <w:t>23</w:t>
            </w:r>
          </w:p>
        </w:tc>
        <w:tc>
          <w:tcPr>
            <w:tcW w:w="992" w:type="dxa"/>
            <w:vAlign w:val="center"/>
          </w:tcPr>
          <w:p w14:paraId="73FC4D8E" w14:textId="77777777" w:rsidR="0040477B" w:rsidRPr="000A6E96" w:rsidRDefault="0040477B" w:rsidP="00A579C6">
            <w:pPr>
              <w:pStyle w:val="ConsPlusCell"/>
              <w:jc w:val="center"/>
            </w:pPr>
            <w:r w:rsidRPr="000A6E96">
              <w:rPr>
                <w:rFonts w:ascii="Times New Roman" w:hAnsi="Times New Roman" w:cs="Times New Roman"/>
                <w:sz w:val="22"/>
                <w:szCs w:val="24"/>
              </w:rPr>
              <w:t>202</w:t>
            </w:r>
            <w:r>
              <w:rPr>
                <w:rFonts w:ascii="Times New Roman" w:hAnsi="Times New Roman" w:cs="Times New Roman"/>
                <w:sz w:val="22"/>
                <w:szCs w:val="24"/>
              </w:rPr>
              <w:t>4</w:t>
            </w:r>
          </w:p>
        </w:tc>
        <w:tc>
          <w:tcPr>
            <w:tcW w:w="992" w:type="dxa"/>
            <w:vAlign w:val="center"/>
          </w:tcPr>
          <w:p w14:paraId="31383434" w14:textId="77777777" w:rsidR="0040477B" w:rsidRPr="000A6E96" w:rsidRDefault="0040477B" w:rsidP="00A579C6">
            <w:pPr>
              <w:pStyle w:val="ConsPlusCell"/>
              <w:jc w:val="center"/>
            </w:pPr>
            <w:r>
              <w:rPr>
                <w:rFonts w:ascii="Times New Roman" w:hAnsi="Times New Roman" w:cs="Times New Roman"/>
                <w:sz w:val="22"/>
                <w:szCs w:val="24"/>
              </w:rPr>
              <w:t>2025</w:t>
            </w:r>
          </w:p>
        </w:tc>
        <w:tc>
          <w:tcPr>
            <w:tcW w:w="709" w:type="dxa"/>
            <w:vAlign w:val="center"/>
          </w:tcPr>
          <w:p w14:paraId="54376CDB" w14:textId="77777777" w:rsidR="0040477B" w:rsidRPr="000A6E96" w:rsidRDefault="0040477B" w:rsidP="00A579C6">
            <w:pPr>
              <w:pStyle w:val="ConsPlusCell"/>
              <w:jc w:val="center"/>
            </w:pPr>
            <w:r>
              <w:rPr>
                <w:rFonts w:ascii="Times New Roman" w:hAnsi="Times New Roman" w:cs="Times New Roman"/>
                <w:sz w:val="22"/>
                <w:szCs w:val="24"/>
              </w:rPr>
              <w:t>2026</w:t>
            </w:r>
          </w:p>
        </w:tc>
        <w:tc>
          <w:tcPr>
            <w:tcW w:w="701" w:type="dxa"/>
            <w:vAlign w:val="center"/>
          </w:tcPr>
          <w:p w14:paraId="6D57EFB6" w14:textId="77777777" w:rsidR="0040477B" w:rsidRPr="000A6E96" w:rsidRDefault="0040477B" w:rsidP="00A579C6">
            <w:pPr>
              <w:pStyle w:val="ConsPlusCell"/>
              <w:jc w:val="center"/>
            </w:pPr>
            <w:r>
              <w:rPr>
                <w:rFonts w:ascii="Times New Roman" w:hAnsi="Times New Roman" w:cs="Times New Roman"/>
                <w:sz w:val="22"/>
                <w:szCs w:val="24"/>
              </w:rPr>
              <w:t>2027</w:t>
            </w:r>
          </w:p>
        </w:tc>
        <w:tc>
          <w:tcPr>
            <w:tcW w:w="709" w:type="dxa"/>
            <w:vAlign w:val="center"/>
          </w:tcPr>
          <w:p w14:paraId="6194175F" w14:textId="77777777" w:rsidR="0040477B" w:rsidRPr="000A6E96" w:rsidRDefault="0040477B" w:rsidP="00A579C6">
            <w:pPr>
              <w:pStyle w:val="ConsPlusCell"/>
              <w:jc w:val="center"/>
            </w:pPr>
            <w:r>
              <w:rPr>
                <w:rFonts w:ascii="Times New Roman" w:hAnsi="Times New Roman" w:cs="Times New Roman"/>
                <w:sz w:val="22"/>
                <w:szCs w:val="24"/>
              </w:rPr>
              <w:t>2028</w:t>
            </w:r>
          </w:p>
        </w:tc>
        <w:tc>
          <w:tcPr>
            <w:tcW w:w="1066" w:type="dxa"/>
            <w:vAlign w:val="center"/>
          </w:tcPr>
          <w:p w14:paraId="095173E7" w14:textId="77777777" w:rsidR="0040477B" w:rsidRPr="000A6E96" w:rsidRDefault="0040477B" w:rsidP="00A579C6">
            <w:pPr>
              <w:pStyle w:val="ConsPlusCell"/>
              <w:jc w:val="center"/>
            </w:pPr>
            <w:r>
              <w:rPr>
                <w:rFonts w:ascii="Times New Roman" w:hAnsi="Times New Roman" w:cs="Times New Roman"/>
                <w:sz w:val="22"/>
                <w:szCs w:val="24"/>
              </w:rPr>
              <w:t>всего</w:t>
            </w:r>
          </w:p>
        </w:tc>
      </w:tr>
      <w:tr w:rsidR="0040477B" w:rsidRPr="000A6E96" w14:paraId="5186BCE0" w14:textId="77777777" w:rsidTr="00A579C6">
        <w:trPr>
          <w:trHeight w:val="480"/>
          <w:tblCellSpacing w:w="5" w:type="nil"/>
        </w:trPr>
        <w:tc>
          <w:tcPr>
            <w:tcW w:w="501" w:type="dxa"/>
          </w:tcPr>
          <w:p w14:paraId="40F60ED2" w14:textId="77777777" w:rsidR="0040477B" w:rsidRPr="000A6E96" w:rsidRDefault="0040477B" w:rsidP="00A579C6">
            <w:pPr>
              <w:pStyle w:val="ConsPlusCell"/>
              <w:rPr>
                <w:rFonts w:ascii="Times New Roman" w:hAnsi="Times New Roman" w:cs="Times New Roman"/>
                <w:sz w:val="22"/>
                <w:szCs w:val="24"/>
              </w:rPr>
            </w:pPr>
            <w:r>
              <w:rPr>
                <w:rFonts w:ascii="Times New Roman" w:hAnsi="Times New Roman" w:cs="Times New Roman"/>
                <w:sz w:val="22"/>
                <w:szCs w:val="24"/>
              </w:rPr>
              <w:t>1</w:t>
            </w:r>
          </w:p>
        </w:tc>
        <w:tc>
          <w:tcPr>
            <w:tcW w:w="3819" w:type="dxa"/>
          </w:tcPr>
          <w:p w14:paraId="3AA36941" w14:textId="77777777" w:rsidR="0040477B" w:rsidRPr="000A6E96" w:rsidRDefault="0040477B" w:rsidP="00A579C6">
            <w:pPr>
              <w:pStyle w:val="ConsPlusCell"/>
              <w:rPr>
                <w:rFonts w:ascii="Times New Roman" w:hAnsi="Times New Roman" w:cs="Times New Roman"/>
                <w:sz w:val="22"/>
                <w:szCs w:val="24"/>
              </w:rPr>
            </w:pPr>
            <w:r>
              <w:rPr>
                <w:rFonts w:ascii="Times New Roman" w:hAnsi="Times New Roman" w:cs="Times New Roman"/>
                <w:sz w:val="22"/>
                <w:szCs w:val="24"/>
              </w:rPr>
              <w:t xml:space="preserve">Финансовая поддержка в виде субсидирования  СМСП, </w:t>
            </w:r>
            <w:r w:rsidRPr="00617480">
              <w:rPr>
                <w:rFonts w:ascii="Times New Roman" w:hAnsi="Times New Roman" w:cs="Times New Roman"/>
                <w:sz w:val="22"/>
                <w:szCs w:val="22"/>
              </w:rPr>
              <w:t xml:space="preserve"> организаци</w:t>
            </w:r>
            <w:r>
              <w:rPr>
                <w:rFonts w:ascii="Times New Roman" w:hAnsi="Times New Roman" w:cs="Times New Roman"/>
                <w:sz w:val="22"/>
                <w:szCs w:val="22"/>
              </w:rPr>
              <w:t>й</w:t>
            </w:r>
            <w:r w:rsidRPr="00617480">
              <w:rPr>
                <w:rFonts w:ascii="Times New Roman" w:hAnsi="Times New Roman" w:cs="Times New Roman"/>
                <w:sz w:val="22"/>
                <w:szCs w:val="22"/>
              </w:rPr>
              <w:t>, образующи</w:t>
            </w:r>
            <w:r>
              <w:rPr>
                <w:rFonts w:ascii="Times New Roman" w:hAnsi="Times New Roman" w:cs="Times New Roman"/>
                <w:sz w:val="22"/>
                <w:szCs w:val="22"/>
              </w:rPr>
              <w:t>х</w:t>
            </w:r>
            <w:r w:rsidRPr="00617480">
              <w:rPr>
                <w:rFonts w:ascii="Times New Roman" w:hAnsi="Times New Roman" w:cs="Times New Roman"/>
                <w:sz w:val="22"/>
                <w:szCs w:val="22"/>
              </w:rPr>
              <w:t xml:space="preserve"> инфраструктуру поддержки субъектов малого и среднего предпринимательства</w:t>
            </w:r>
            <w:r>
              <w:rPr>
                <w:rFonts w:ascii="Times New Roman" w:hAnsi="Times New Roman" w:cs="Times New Roman"/>
                <w:sz w:val="22"/>
                <w:szCs w:val="22"/>
              </w:rPr>
              <w:t>,</w:t>
            </w:r>
            <w:r w:rsidRPr="00617480">
              <w:rPr>
                <w:rFonts w:ascii="Times New Roman" w:hAnsi="Times New Roman" w:cs="Times New Roman"/>
                <w:sz w:val="22"/>
                <w:szCs w:val="22"/>
              </w:rPr>
              <w:t xml:space="preserve">  физически</w:t>
            </w:r>
            <w:r>
              <w:rPr>
                <w:rFonts w:ascii="Times New Roman" w:hAnsi="Times New Roman" w:cs="Times New Roman"/>
                <w:sz w:val="22"/>
                <w:szCs w:val="22"/>
              </w:rPr>
              <w:t>х</w:t>
            </w:r>
            <w:r w:rsidRPr="00617480">
              <w:rPr>
                <w:rFonts w:ascii="Times New Roman" w:hAnsi="Times New Roman" w:cs="Times New Roman"/>
                <w:sz w:val="22"/>
                <w:szCs w:val="22"/>
              </w:rPr>
              <w:t xml:space="preserve"> лиц, применяющи</w:t>
            </w:r>
            <w:r>
              <w:rPr>
                <w:rFonts w:ascii="Times New Roman" w:hAnsi="Times New Roman" w:cs="Times New Roman"/>
                <w:sz w:val="22"/>
                <w:szCs w:val="22"/>
              </w:rPr>
              <w:t>х</w:t>
            </w:r>
            <w:r w:rsidRPr="00617480">
              <w:rPr>
                <w:rFonts w:ascii="Times New Roman" w:hAnsi="Times New Roman" w:cs="Times New Roman"/>
                <w:sz w:val="22"/>
                <w:szCs w:val="22"/>
              </w:rPr>
              <w:t xml:space="preserve"> специальный налоговый режим   </w:t>
            </w:r>
          </w:p>
        </w:tc>
        <w:tc>
          <w:tcPr>
            <w:tcW w:w="1992" w:type="dxa"/>
            <w:shd w:val="clear" w:color="auto" w:fill="auto"/>
          </w:tcPr>
          <w:p w14:paraId="2A09A9B9" w14:textId="77777777" w:rsidR="0040477B" w:rsidRPr="000A6E96" w:rsidRDefault="0040477B" w:rsidP="00A579C6">
            <w:pPr>
              <w:pStyle w:val="ConsPlusCell"/>
              <w:rPr>
                <w:rFonts w:ascii="Times New Roman" w:hAnsi="Times New Roman" w:cs="Times New Roman"/>
                <w:sz w:val="22"/>
                <w:szCs w:val="24"/>
              </w:rPr>
            </w:pPr>
            <w:r>
              <w:rPr>
                <w:rFonts w:ascii="Times New Roman" w:hAnsi="Times New Roman" w:cs="Times New Roman"/>
                <w:sz w:val="22"/>
                <w:szCs w:val="24"/>
              </w:rPr>
              <w:t>О</w:t>
            </w:r>
            <w:r w:rsidRPr="000A6E96">
              <w:rPr>
                <w:rFonts w:ascii="Times New Roman" w:hAnsi="Times New Roman" w:cs="Times New Roman"/>
                <w:sz w:val="22"/>
                <w:szCs w:val="24"/>
              </w:rPr>
              <w:t>ЭРиТ</w:t>
            </w:r>
          </w:p>
          <w:p w14:paraId="4FC0E025" w14:textId="77777777" w:rsidR="0040477B" w:rsidRDefault="0040477B" w:rsidP="00A579C6">
            <w:pPr>
              <w:pStyle w:val="ConsPlusCell"/>
              <w:rPr>
                <w:rFonts w:ascii="Times New Roman" w:hAnsi="Times New Roman" w:cs="Times New Roman"/>
                <w:sz w:val="22"/>
                <w:szCs w:val="24"/>
              </w:rPr>
            </w:pPr>
          </w:p>
          <w:p w14:paraId="3563BF4A" w14:textId="77777777" w:rsidR="0040477B" w:rsidRDefault="0040477B" w:rsidP="00A579C6">
            <w:pPr>
              <w:pStyle w:val="ConsPlusCell"/>
              <w:rPr>
                <w:rFonts w:ascii="Times New Roman" w:hAnsi="Times New Roman" w:cs="Times New Roman"/>
                <w:sz w:val="22"/>
                <w:szCs w:val="24"/>
              </w:rPr>
            </w:pPr>
            <w:r w:rsidRPr="000A6E96">
              <w:rPr>
                <w:rFonts w:ascii="Times New Roman" w:hAnsi="Times New Roman" w:cs="Times New Roman"/>
                <w:sz w:val="22"/>
                <w:szCs w:val="24"/>
              </w:rPr>
              <w:t>Координационный Совет по развитию малого и среднего предпринимательства</w:t>
            </w:r>
          </w:p>
        </w:tc>
        <w:tc>
          <w:tcPr>
            <w:tcW w:w="1276" w:type="dxa"/>
          </w:tcPr>
          <w:p w14:paraId="4EAE372C" w14:textId="77777777" w:rsidR="0040477B" w:rsidRDefault="0040477B" w:rsidP="00A579C6">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 xml:space="preserve">     </w:t>
            </w:r>
            <w:r w:rsidRPr="000A6E96">
              <w:rPr>
                <w:rFonts w:ascii="Times New Roman" w:hAnsi="Times New Roman" w:cs="Times New Roman"/>
                <w:sz w:val="22"/>
                <w:szCs w:val="24"/>
              </w:rPr>
              <w:br/>
              <w:t>бюджет</w:t>
            </w:r>
            <w:r>
              <w:rPr>
                <w:rFonts w:ascii="Times New Roman" w:hAnsi="Times New Roman" w:cs="Times New Roman"/>
                <w:sz w:val="22"/>
                <w:szCs w:val="24"/>
              </w:rPr>
              <w:t xml:space="preserve"> </w:t>
            </w:r>
          </w:p>
          <w:p w14:paraId="0C878328"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г. Тейково</w:t>
            </w:r>
          </w:p>
        </w:tc>
        <w:tc>
          <w:tcPr>
            <w:tcW w:w="709" w:type="dxa"/>
            <w:shd w:val="clear" w:color="auto" w:fill="auto"/>
          </w:tcPr>
          <w:p w14:paraId="45BF45C9"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992" w:type="dxa"/>
            <w:shd w:val="clear" w:color="auto" w:fill="auto"/>
          </w:tcPr>
          <w:p w14:paraId="55E508F5"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992" w:type="dxa"/>
          </w:tcPr>
          <w:p w14:paraId="4E959025"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709" w:type="dxa"/>
          </w:tcPr>
          <w:p w14:paraId="5AC7BFEB"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701" w:type="dxa"/>
          </w:tcPr>
          <w:p w14:paraId="3C1A8A77"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709" w:type="dxa"/>
          </w:tcPr>
          <w:p w14:paraId="613EC6E1" w14:textId="77777777" w:rsidR="0040477B"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066" w:type="dxa"/>
          </w:tcPr>
          <w:p w14:paraId="406082CD"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r>
      <w:tr w:rsidR="0040477B" w:rsidRPr="000A6E96" w14:paraId="2A3F2A42" w14:textId="77777777" w:rsidTr="00A579C6">
        <w:trPr>
          <w:trHeight w:val="480"/>
          <w:tblCellSpacing w:w="5" w:type="nil"/>
        </w:trPr>
        <w:tc>
          <w:tcPr>
            <w:tcW w:w="501" w:type="dxa"/>
          </w:tcPr>
          <w:p w14:paraId="3908C560" w14:textId="77777777" w:rsidR="0040477B" w:rsidRPr="000A6E96" w:rsidRDefault="0040477B" w:rsidP="00A579C6">
            <w:pPr>
              <w:pStyle w:val="ConsPlusCell"/>
              <w:rPr>
                <w:rFonts w:ascii="Times New Roman" w:hAnsi="Times New Roman" w:cs="Times New Roman"/>
                <w:sz w:val="22"/>
                <w:szCs w:val="24"/>
              </w:rPr>
            </w:pPr>
            <w:r w:rsidRPr="000A6E96">
              <w:rPr>
                <w:rFonts w:ascii="Times New Roman" w:hAnsi="Times New Roman" w:cs="Times New Roman"/>
                <w:sz w:val="22"/>
                <w:szCs w:val="24"/>
              </w:rPr>
              <w:t>2</w:t>
            </w:r>
          </w:p>
        </w:tc>
        <w:tc>
          <w:tcPr>
            <w:tcW w:w="3819" w:type="dxa"/>
          </w:tcPr>
          <w:p w14:paraId="2088D236" w14:textId="77777777" w:rsidR="0040477B" w:rsidRPr="000A6E96" w:rsidRDefault="0040477B" w:rsidP="00A579C6">
            <w:pPr>
              <w:pStyle w:val="ConsPlusCell"/>
              <w:rPr>
                <w:rFonts w:ascii="Times New Roman" w:hAnsi="Times New Roman" w:cs="Times New Roman"/>
                <w:sz w:val="22"/>
                <w:szCs w:val="24"/>
              </w:rPr>
            </w:pPr>
            <w:r w:rsidRPr="000A6E96">
              <w:rPr>
                <w:rFonts w:ascii="Times New Roman" w:hAnsi="Times New Roman" w:cs="Times New Roman"/>
                <w:sz w:val="22"/>
                <w:szCs w:val="24"/>
              </w:rPr>
              <w:t>Консультационная и информационная поддержка СМСП</w:t>
            </w:r>
            <w:r>
              <w:rPr>
                <w:rFonts w:ascii="Times New Roman" w:hAnsi="Times New Roman" w:cs="Times New Roman"/>
                <w:sz w:val="22"/>
                <w:szCs w:val="24"/>
              </w:rPr>
              <w:t xml:space="preserve">, </w:t>
            </w:r>
            <w:r w:rsidRPr="00617480">
              <w:rPr>
                <w:rFonts w:ascii="Times New Roman" w:hAnsi="Times New Roman" w:cs="Times New Roman"/>
                <w:sz w:val="22"/>
                <w:szCs w:val="22"/>
              </w:rPr>
              <w:t xml:space="preserve">  физически</w:t>
            </w:r>
            <w:r>
              <w:rPr>
                <w:rFonts w:ascii="Times New Roman" w:hAnsi="Times New Roman" w:cs="Times New Roman"/>
                <w:sz w:val="22"/>
                <w:szCs w:val="22"/>
              </w:rPr>
              <w:t>х</w:t>
            </w:r>
            <w:r w:rsidRPr="00617480">
              <w:rPr>
                <w:rFonts w:ascii="Times New Roman" w:hAnsi="Times New Roman" w:cs="Times New Roman"/>
                <w:sz w:val="22"/>
                <w:szCs w:val="22"/>
              </w:rPr>
              <w:t xml:space="preserve"> лиц, применяющи</w:t>
            </w:r>
            <w:r>
              <w:rPr>
                <w:rFonts w:ascii="Times New Roman" w:hAnsi="Times New Roman" w:cs="Times New Roman"/>
                <w:sz w:val="22"/>
                <w:szCs w:val="22"/>
              </w:rPr>
              <w:t>х</w:t>
            </w:r>
            <w:r w:rsidRPr="00617480">
              <w:rPr>
                <w:rFonts w:ascii="Times New Roman" w:hAnsi="Times New Roman" w:cs="Times New Roman"/>
                <w:sz w:val="22"/>
                <w:szCs w:val="22"/>
              </w:rPr>
              <w:t xml:space="preserve"> специальный налоговый режим   </w:t>
            </w:r>
          </w:p>
        </w:tc>
        <w:tc>
          <w:tcPr>
            <w:tcW w:w="1992" w:type="dxa"/>
            <w:shd w:val="clear" w:color="auto" w:fill="auto"/>
          </w:tcPr>
          <w:p w14:paraId="3BF52F65" w14:textId="77777777" w:rsidR="0040477B" w:rsidRPr="000A6E96" w:rsidRDefault="0040477B" w:rsidP="00A579C6">
            <w:pPr>
              <w:pStyle w:val="ConsPlusCell"/>
              <w:rPr>
                <w:rFonts w:ascii="Times New Roman" w:hAnsi="Times New Roman" w:cs="Times New Roman"/>
                <w:sz w:val="22"/>
                <w:szCs w:val="24"/>
              </w:rPr>
            </w:pPr>
          </w:p>
        </w:tc>
        <w:tc>
          <w:tcPr>
            <w:tcW w:w="1276" w:type="dxa"/>
          </w:tcPr>
          <w:p w14:paraId="4827FDFF" w14:textId="77777777" w:rsidR="0040477B" w:rsidRPr="000A6E96" w:rsidRDefault="0040477B" w:rsidP="00A579C6">
            <w:pPr>
              <w:pStyle w:val="ConsPlusCell"/>
              <w:jc w:val="center"/>
              <w:rPr>
                <w:rFonts w:ascii="Times New Roman" w:hAnsi="Times New Roman" w:cs="Times New Roman"/>
                <w:sz w:val="22"/>
                <w:szCs w:val="24"/>
              </w:rPr>
            </w:pPr>
          </w:p>
        </w:tc>
        <w:tc>
          <w:tcPr>
            <w:tcW w:w="709" w:type="dxa"/>
            <w:shd w:val="clear" w:color="auto" w:fill="auto"/>
          </w:tcPr>
          <w:p w14:paraId="41480457" w14:textId="77777777" w:rsidR="0040477B" w:rsidRPr="000A6E96" w:rsidRDefault="0040477B" w:rsidP="00A579C6">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992" w:type="dxa"/>
            <w:shd w:val="clear" w:color="auto" w:fill="auto"/>
          </w:tcPr>
          <w:p w14:paraId="02DB5C3E" w14:textId="77777777" w:rsidR="0040477B" w:rsidRPr="000A6E96" w:rsidRDefault="0040477B" w:rsidP="00A579C6">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c>
          <w:tcPr>
            <w:tcW w:w="992" w:type="dxa"/>
          </w:tcPr>
          <w:p w14:paraId="346E79CF"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709" w:type="dxa"/>
          </w:tcPr>
          <w:p w14:paraId="0D43D864"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701" w:type="dxa"/>
          </w:tcPr>
          <w:p w14:paraId="7ED124CE"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709" w:type="dxa"/>
          </w:tcPr>
          <w:p w14:paraId="387DE0AE"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066" w:type="dxa"/>
          </w:tcPr>
          <w:p w14:paraId="50215824" w14:textId="77777777" w:rsidR="0040477B" w:rsidRPr="000A6E96" w:rsidRDefault="0040477B" w:rsidP="00A579C6">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0</w:t>
            </w:r>
          </w:p>
        </w:tc>
      </w:tr>
      <w:tr w:rsidR="0040477B" w:rsidRPr="000A6E96" w14:paraId="2ECF9F83" w14:textId="77777777" w:rsidTr="00A579C6">
        <w:trPr>
          <w:trHeight w:val="480"/>
          <w:tblCellSpacing w:w="5" w:type="nil"/>
        </w:trPr>
        <w:tc>
          <w:tcPr>
            <w:tcW w:w="501" w:type="dxa"/>
          </w:tcPr>
          <w:p w14:paraId="5444DCE6" w14:textId="77777777" w:rsidR="0040477B" w:rsidRPr="000A6E96" w:rsidRDefault="0040477B" w:rsidP="00A579C6">
            <w:pPr>
              <w:pStyle w:val="ConsPlusCell"/>
              <w:rPr>
                <w:rFonts w:ascii="Times New Roman" w:hAnsi="Times New Roman" w:cs="Times New Roman"/>
                <w:sz w:val="22"/>
                <w:szCs w:val="24"/>
              </w:rPr>
            </w:pPr>
            <w:r>
              <w:rPr>
                <w:rFonts w:ascii="Times New Roman" w:hAnsi="Times New Roman" w:cs="Times New Roman"/>
                <w:sz w:val="22"/>
                <w:szCs w:val="24"/>
              </w:rPr>
              <w:t>3</w:t>
            </w:r>
          </w:p>
        </w:tc>
        <w:tc>
          <w:tcPr>
            <w:tcW w:w="3819" w:type="dxa"/>
          </w:tcPr>
          <w:p w14:paraId="70DB42DC" w14:textId="77777777" w:rsidR="0040477B" w:rsidRPr="000A6E96" w:rsidRDefault="0040477B" w:rsidP="00A579C6">
            <w:pPr>
              <w:pStyle w:val="ConsPlusCell"/>
              <w:rPr>
                <w:rFonts w:ascii="Times New Roman" w:hAnsi="Times New Roman" w:cs="Times New Roman"/>
                <w:sz w:val="22"/>
                <w:szCs w:val="24"/>
              </w:rPr>
            </w:pPr>
            <w:r>
              <w:rPr>
                <w:rFonts w:ascii="Times New Roman" w:hAnsi="Times New Roman" w:cs="Times New Roman"/>
                <w:sz w:val="22"/>
                <w:szCs w:val="24"/>
              </w:rPr>
              <w:t xml:space="preserve">Имущественная поддержка СМСП, </w:t>
            </w:r>
            <w:r w:rsidRPr="00617480">
              <w:rPr>
                <w:rFonts w:ascii="Times New Roman" w:hAnsi="Times New Roman" w:cs="Times New Roman"/>
                <w:sz w:val="22"/>
                <w:szCs w:val="22"/>
              </w:rPr>
              <w:t xml:space="preserve"> организаци</w:t>
            </w:r>
            <w:r>
              <w:rPr>
                <w:rFonts w:ascii="Times New Roman" w:hAnsi="Times New Roman" w:cs="Times New Roman"/>
                <w:sz w:val="22"/>
                <w:szCs w:val="22"/>
              </w:rPr>
              <w:t>й</w:t>
            </w:r>
            <w:r w:rsidRPr="00617480">
              <w:rPr>
                <w:rFonts w:ascii="Times New Roman" w:hAnsi="Times New Roman" w:cs="Times New Roman"/>
                <w:sz w:val="22"/>
                <w:szCs w:val="22"/>
              </w:rPr>
              <w:t>, образующи</w:t>
            </w:r>
            <w:r>
              <w:rPr>
                <w:rFonts w:ascii="Times New Roman" w:hAnsi="Times New Roman" w:cs="Times New Roman"/>
                <w:sz w:val="22"/>
                <w:szCs w:val="22"/>
              </w:rPr>
              <w:t>х</w:t>
            </w:r>
            <w:r w:rsidRPr="00617480">
              <w:rPr>
                <w:rFonts w:ascii="Times New Roman" w:hAnsi="Times New Roman" w:cs="Times New Roman"/>
                <w:sz w:val="22"/>
                <w:szCs w:val="22"/>
              </w:rPr>
              <w:t xml:space="preserve"> инфраструктуру поддержки субъектов малого и среднего предпринимательства</w:t>
            </w:r>
            <w:r>
              <w:rPr>
                <w:rFonts w:ascii="Times New Roman" w:hAnsi="Times New Roman" w:cs="Times New Roman"/>
                <w:sz w:val="22"/>
                <w:szCs w:val="22"/>
              </w:rPr>
              <w:t>,</w:t>
            </w:r>
            <w:r w:rsidRPr="00617480">
              <w:rPr>
                <w:rFonts w:ascii="Times New Roman" w:hAnsi="Times New Roman" w:cs="Times New Roman"/>
                <w:sz w:val="22"/>
                <w:szCs w:val="22"/>
              </w:rPr>
              <w:t xml:space="preserve">  физически</w:t>
            </w:r>
            <w:r>
              <w:rPr>
                <w:rFonts w:ascii="Times New Roman" w:hAnsi="Times New Roman" w:cs="Times New Roman"/>
                <w:sz w:val="22"/>
                <w:szCs w:val="22"/>
              </w:rPr>
              <w:t>х</w:t>
            </w:r>
            <w:r w:rsidRPr="00617480">
              <w:rPr>
                <w:rFonts w:ascii="Times New Roman" w:hAnsi="Times New Roman" w:cs="Times New Roman"/>
                <w:sz w:val="22"/>
                <w:szCs w:val="22"/>
              </w:rPr>
              <w:t xml:space="preserve"> лиц, применяющи</w:t>
            </w:r>
            <w:r>
              <w:rPr>
                <w:rFonts w:ascii="Times New Roman" w:hAnsi="Times New Roman" w:cs="Times New Roman"/>
                <w:sz w:val="22"/>
                <w:szCs w:val="22"/>
              </w:rPr>
              <w:t>х</w:t>
            </w:r>
            <w:r w:rsidRPr="00617480">
              <w:rPr>
                <w:rFonts w:ascii="Times New Roman" w:hAnsi="Times New Roman" w:cs="Times New Roman"/>
                <w:sz w:val="22"/>
                <w:szCs w:val="22"/>
              </w:rPr>
              <w:t xml:space="preserve"> специальный налоговый режим   </w:t>
            </w:r>
          </w:p>
        </w:tc>
        <w:tc>
          <w:tcPr>
            <w:tcW w:w="1992" w:type="dxa"/>
            <w:shd w:val="clear" w:color="auto" w:fill="auto"/>
          </w:tcPr>
          <w:p w14:paraId="26A0F3ED" w14:textId="77777777" w:rsidR="0040477B" w:rsidRPr="000A6E96" w:rsidRDefault="0040477B" w:rsidP="00A579C6">
            <w:pPr>
              <w:pStyle w:val="ConsPlusCell"/>
              <w:rPr>
                <w:rFonts w:ascii="Times New Roman" w:hAnsi="Times New Roman" w:cs="Times New Roman"/>
                <w:sz w:val="22"/>
                <w:szCs w:val="24"/>
              </w:rPr>
            </w:pPr>
          </w:p>
        </w:tc>
        <w:tc>
          <w:tcPr>
            <w:tcW w:w="1276" w:type="dxa"/>
          </w:tcPr>
          <w:p w14:paraId="07BA8446" w14:textId="77777777" w:rsidR="0040477B" w:rsidRPr="000A6E96" w:rsidRDefault="0040477B" w:rsidP="00A579C6">
            <w:pPr>
              <w:pStyle w:val="ConsPlusCell"/>
              <w:jc w:val="center"/>
              <w:rPr>
                <w:rFonts w:ascii="Times New Roman" w:hAnsi="Times New Roman" w:cs="Times New Roman"/>
                <w:sz w:val="22"/>
                <w:szCs w:val="24"/>
              </w:rPr>
            </w:pPr>
          </w:p>
        </w:tc>
        <w:tc>
          <w:tcPr>
            <w:tcW w:w="709" w:type="dxa"/>
            <w:shd w:val="clear" w:color="auto" w:fill="auto"/>
          </w:tcPr>
          <w:p w14:paraId="19711540"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992" w:type="dxa"/>
            <w:shd w:val="clear" w:color="auto" w:fill="auto"/>
          </w:tcPr>
          <w:p w14:paraId="2248E4FC"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992" w:type="dxa"/>
          </w:tcPr>
          <w:p w14:paraId="61855BE1" w14:textId="77777777" w:rsidR="0040477B"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709" w:type="dxa"/>
          </w:tcPr>
          <w:p w14:paraId="5422B9C1" w14:textId="77777777" w:rsidR="0040477B"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701" w:type="dxa"/>
          </w:tcPr>
          <w:p w14:paraId="533CF3FC" w14:textId="77777777" w:rsidR="0040477B"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709" w:type="dxa"/>
          </w:tcPr>
          <w:p w14:paraId="6468E056" w14:textId="77777777" w:rsidR="0040477B"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066" w:type="dxa"/>
          </w:tcPr>
          <w:p w14:paraId="2673429F"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r>
      <w:tr w:rsidR="0040477B" w:rsidRPr="000A6E96" w14:paraId="68981749" w14:textId="77777777" w:rsidTr="00A579C6">
        <w:trPr>
          <w:tblCellSpacing w:w="5" w:type="nil"/>
        </w:trPr>
        <w:tc>
          <w:tcPr>
            <w:tcW w:w="501" w:type="dxa"/>
          </w:tcPr>
          <w:p w14:paraId="6E271E95" w14:textId="77777777" w:rsidR="0040477B" w:rsidRPr="000A6E96" w:rsidRDefault="0040477B" w:rsidP="00A579C6">
            <w:pPr>
              <w:pStyle w:val="ConsPlusCell"/>
              <w:rPr>
                <w:rFonts w:ascii="Times New Roman" w:hAnsi="Times New Roman" w:cs="Times New Roman"/>
                <w:sz w:val="22"/>
                <w:szCs w:val="24"/>
              </w:rPr>
            </w:pPr>
          </w:p>
        </w:tc>
        <w:tc>
          <w:tcPr>
            <w:tcW w:w="3819" w:type="dxa"/>
          </w:tcPr>
          <w:p w14:paraId="6DCD2A98" w14:textId="77777777" w:rsidR="0040477B" w:rsidRPr="000A6E96" w:rsidRDefault="0040477B" w:rsidP="00A579C6">
            <w:pPr>
              <w:pStyle w:val="ConsPlusCell"/>
              <w:rPr>
                <w:rFonts w:ascii="Times New Roman" w:hAnsi="Times New Roman" w:cs="Times New Roman"/>
                <w:sz w:val="22"/>
                <w:szCs w:val="24"/>
              </w:rPr>
            </w:pPr>
            <w:r w:rsidRPr="000A6E96">
              <w:rPr>
                <w:rFonts w:ascii="Times New Roman" w:hAnsi="Times New Roman" w:cs="Times New Roman"/>
                <w:sz w:val="22"/>
                <w:szCs w:val="24"/>
              </w:rPr>
              <w:t xml:space="preserve">Всего                </w:t>
            </w:r>
          </w:p>
        </w:tc>
        <w:tc>
          <w:tcPr>
            <w:tcW w:w="1992" w:type="dxa"/>
          </w:tcPr>
          <w:p w14:paraId="72E7FBC8" w14:textId="77777777" w:rsidR="0040477B" w:rsidRPr="000A6E96" w:rsidRDefault="0040477B" w:rsidP="00A579C6">
            <w:pPr>
              <w:pStyle w:val="ConsPlusCell"/>
              <w:rPr>
                <w:rFonts w:ascii="Times New Roman" w:hAnsi="Times New Roman" w:cs="Times New Roman"/>
                <w:sz w:val="22"/>
                <w:szCs w:val="24"/>
              </w:rPr>
            </w:pPr>
          </w:p>
        </w:tc>
        <w:tc>
          <w:tcPr>
            <w:tcW w:w="1276" w:type="dxa"/>
          </w:tcPr>
          <w:p w14:paraId="48B31D85" w14:textId="77777777" w:rsidR="0040477B" w:rsidRDefault="0040477B" w:rsidP="00A579C6">
            <w:pPr>
              <w:pStyle w:val="ConsPlusCell"/>
              <w:jc w:val="center"/>
              <w:rPr>
                <w:rFonts w:ascii="Times New Roman" w:hAnsi="Times New Roman" w:cs="Times New Roman"/>
                <w:sz w:val="22"/>
                <w:szCs w:val="24"/>
              </w:rPr>
            </w:pPr>
            <w:r w:rsidRPr="000A6E96">
              <w:rPr>
                <w:rFonts w:ascii="Times New Roman" w:hAnsi="Times New Roman" w:cs="Times New Roman"/>
                <w:sz w:val="22"/>
                <w:szCs w:val="24"/>
              </w:rPr>
              <w:t>бюджет</w:t>
            </w:r>
            <w:r>
              <w:rPr>
                <w:rFonts w:ascii="Times New Roman" w:hAnsi="Times New Roman" w:cs="Times New Roman"/>
                <w:sz w:val="22"/>
                <w:szCs w:val="24"/>
              </w:rPr>
              <w:t xml:space="preserve"> </w:t>
            </w:r>
          </w:p>
          <w:p w14:paraId="1A804685"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г. Тейково</w:t>
            </w:r>
          </w:p>
        </w:tc>
        <w:tc>
          <w:tcPr>
            <w:tcW w:w="709" w:type="dxa"/>
          </w:tcPr>
          <w:p w14:paraId="461E0F91"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992" w:type="dxa"/>
          </w:tcPr>
          <w:p w14:paraId="0A4810CF"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992" w:type="dxa"/>
          </w:tcPr>
          <w:p w14:paraId="09B99498"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709" w:type="dxa"/>
          </w:tcPr>
          <w:p w14:paraId="2F8631F5"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701" w:type="dxa"/>
          </w:tcPr>
          <w:p w14:paraId="4A375A52"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709" w:type="dxa"/>
          </w:tcPr>
          <w:p w14:paraId="4890DF38" w14:textId="77777777" w:rsidR="0040477B"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1066" w:type="dxa"/>
          </w:tcPr>
          <w:p w14:paraId="78D0429A" w14:textId="77777777" w:rsidR="0040477B" w:rsidRPr="000A6E96"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r>
    </w:tbl>
    <w:p w14:paraId="2DC249C6" w14:textId="77777777" w:rsidR="0040477B" w:rsidRPr="006C4FA8" w:rsidRDefault="0040477B" w:rsidP="0040477B">
      <w:pPr>
        <w:widowControl w:val="0"/>
        <w:autoSpaceDE w:val="0"/>
        <w:autoSpaceDN w:val="0"/>
        <w:adjustRightInd w:val="0"/>
        <w:jc w:val="both"/>
        <w:sectPr w:rsidR="0040477B" w:rsidRPr="006C4FA8" w:rsidSect="00C2685E">
          <w:pgSz w:w="16838" w:h="11906" w:orient="landscape"/>
          <w:pgMar w:top="1134" w:right="567" w:bottom="1134" w:left="1134" w:header="709" w:footer="709" w:gutter="0"/>
          <w:cols w:space="708"/>
          <w:docGrid w:linePitch="360"/>
        </w:sectPr>
      </w:pPr>
    </w:p>
    <w:p w14:paraId="11950D3F" w14:textId="77777777" w:rsidR="0040477B" w:rsidRPr="00F3387B" w:rsidRDefault="0040477B" w:rsidP="0040477B">
      <w:pPr>
        <w:widowControl w:val="0"/>
        <w:autoSpaceDE w:val="0"/>
        <w:autoSpaceDN w:val="0"/>
        <w:adjustRightInd w:val="0"/>
        <w:ind w:firstLine="567"/>
        <w:jc w:val="both"/>
        <w:rPr>
          <w:sz w:val="28"/>
          <w:szCs w:val="28"/>
        </w:rPr>
      </w:pPr>
      <w:r w:rsidRPr="00F3387B">
        <w:rPr>
          <w:sz w:val="28"/>
          <w:szCs w:val="28"/>
        </w:rPr>
        <w:lastRenderedPageBreak/>
        <w:t xml:space="preserve">Ответственным исполнителем выполнения мероприятий подпрограммы выступает отдел экономического развития и торговли администрации городского округа </w:t>
      </w:r>
      <w:r>
        <w:rPr>
          <w:sz w:val="28"/>
          <w:szCs w:val="28"/>
        </w:rPr>
        <w:t>Тейково Ивановской области</w:t>
      </w:r>
      <w:r w:rsidRPr="00F3387B">
        <w:rPr>
          <w:sz w:val="28"/>
          <w:szCs w:val="28"/>
        </w:rPr>
        <w:t>.</w:t>
      </w:r>
    </w:p>
    <w:p w14:paraId="1E29D4F9" w14:textId="77777777" w:rsidR="0040477B" w:rsidRPr="00F3387B" w:rsidRDefault="0040477B" w:rsidP="0040477B">
      <w:pPr>
        <w:widowControl w:val="0"/>
        <w:autoSpaceDE w:val="0"/>
        <w:autoSpaceDN w:val="0"/>
        <w:adjustRightInd w:val="0"/>
        <w:ind w:firstLine="539"/>
        <w:jc w:val="both"/>
        <w:rPr>
          <w:sz w:val="28"/>
          <w:szCs w:val="28"/>
        </w:rPr>
      </w:pPr>
      <w:r w:rsidRPr="00F3387B">
        <w:rPr>
          <w:sz w:val="28"/>
          <w:szCs w:val="28"/>
        </w:rPr>
        <w:t xml:space="preserve">Основными принципами поддержки </w:t>
      </w:r>
      <w:r>
        <w:rPr>
          <w:sz w:val="28"/>
          <w:szCs w:val="28"/>
        </w:rPr>
        <w:t xml:space="preserve">субъектов предпринимательства </w:t>
      </w:r>
      <w:r w:rsidRPr="00F3387B">
        <w:rPr>
          <w:sz w:val="28"/>
          <w:szCs w:val="28"/>
        </w:rPr>
        <w:t xml:space="preserve"> являются:</w:t>
      </w:r>
    </w:p>
    <w:p w14:paraId="45DC18F1" w14:textId="77777777" w:rsidR="0040477B" w:rsidRPr="00F3387B" w:rsidRDefault="0040477B" w:rsidP="0040477B">
      <w:pPr>
        <w:widowControl w:val="0"/>
        <w:autoSpaceDE w:val="0"/>
        <w:autoSpaceDN w:val="0"/>
        <w:adjustRightInd w:val="0"/>
        <w:ind w:firstLine="539"/>
        <w:jc w:val="both"/>
        <w:rPr>
          <w:sz w:val="28"/>
          <w:szCs w:val="28"/>
        </w:rPr>
      </w:pPr>
      <w:r w:rsidRPr="00F3387B">
        <w:rPr>
          <w:sz w:val="28"/>
          <w:szCs w:val="28"/>
        </w:rPr>
        <w:t>- заявительный порядок обращения СМСП</w:t>
      </w:r>
      <w:r>
        <w:rPr>
          <w:sz w:val="28"/>
          <w:szCs w:val="28"/>
        </w:rPr>
        <w:t xml:space="preserve">, </w:t>
      </w:r>
      <w:r w:rsidRPr="0076475E">
        <w:rPr>
          <w:sz w:val="28"/>
          <w:szCs w:val="28"/>
        </w:rPr>
        <w:t>организаци</w:t>
      </w:r>
      <w:r>
        <w:rPr>
          <w:sz w:val="28"/>
          <w:szCs w:val="28"/>
        </w:rPr>
        <w:t>й</w:t>
      </w:r>
      <w:r w:rsidRPr="0076475E">
        <w:rPr>
          <w:sz w:val="28"/>
          <w:szCs w:val="28"/>
        </w:rPr>
        <w:t>, образующи</w:t>
      </w:r>
      <w:r>
        <w:rPr>
          <w:sz w:val="28"/>
          <w:szCs w:val="28"/>
        </w:rPr>
        <w:t>х</w:t>
      </w:r>
      <w:r w:rsidRPr="0076475E">
        <w:rPr>
          <w:sz w:val="28"/>
          <w:szCs w:val="28"/>
        </w:rPr>
        <w:t xml:space="preserve"> инфраструктуру поддержки субъектов малого и среднего предпринимательства, физически</w:t>
      </w:r>
      <w:r>
        <w:rPr>
          <w:sz w:val="28"/>
          <w:szCs w:val="28"/>
        </w:rPr>
        <w:t>х</w:t>
      </w:r>
      <w:r w:rsidRPr="0076475E">
        <w:rPr>
          <w:sz w:val="28"/>
          <w:szCs w:val="28"/>
        </w:rPr>
        <w:t xml:space="preserve"> лиц, применяющи</w:t>
      </w:r>
      <w:r>
        <w:rPr>
          <w:sz w:val="28"/>
          <w:szCs w:val="28"/>
        </w:rPr>
        <w:t>х</w:t>
      </w:r>
      <w:r w:rsidRPr="0076475E">
        <w:rPr>
          <w:sz w:val="28"/>
          <w:szCs w:val="28"/>
        </w:rPr>
        <w:t xml:space="preserve"> специальный налоговый режим</w:t>
      </w:r>
      <w:r>
        <w:rPr>
          <w:sz w:val="28"/>
          <w:szCs w:val="28"/>
        </w:rPr>
        <w:t xml:space="preserve"> </w:t>
      </w:r>
      <w:r w:rsidRPr="00F3387B">
        <w:rPr>
          <w:sz w:val="28"/>
          <w:szCs w:val="28"/>
        </w:rPr>
        <w:t>за оказанием поддержки;</w:t>
      </w:r>
    </w:p>
    <w:p w14:paraId="27B5B024" w14:textId="77777777" w:rsidR="0040477B" w:rsidRPr="00F3387B" w:rsidRDefault="0040477B" w:rsidP="0040477B">
      <w:pPr>
        <w:widowControl w:val="0"/>
        <w:autoSpaceDE w:val="0"/>
        <w:autoSpaceDN w:val="0"/>
        <w:adjustRightInd w:val="0"/>
        <w:ind w:firstLine="539"/>
        <w:jc w:val="both"/>
        <w:rPr>
          <w:sz w:val="28"/>
          <w:szCs w:val="28"/>
        </w:rPr>
      </w:pPr>
      <w:r w:rsidRPr="00F3387B">
        <w:rPr>
          <w:sz w:val="28"/>
          <w:szCs w:val="28"/>
        </w:rPr>
        <w:t>- равный доступ СМСП</w:t>
      </w:r>
      <w:r>
        <w:rPr>
          <w:sz w:val="28"/>
          <w:szCs w:val="28"/>
        </w:rPr>
        <w:t xml:space="preserve">, </w:t>
      </w:r>
      <w:r w:rsidRPr="0076475E">
        <w:rPr>
          <w:sz w:val="28"/>
          <w:szCs w:val="28"/>
        </w:rPr>
        <w:t>организаци</w:t>
      </w:r>
      <w:r>
        <w:rPr>
          <w:sz w:val="28"/>
          <w:szCs w:val="28"/>
        </w:rPr>
        <w:t>й</w:t>
      </w:r>
      <w:r w:rsidRPr="0076475E">
        <w:rPr>
          <w:sz w:val="28"/>
          <w:szCs w:val="28"/>
        </w:rPr>
        <w:t>, образующи</w:t>
      </w:r>
      <w:r>
        <w:rPr>
          <w:sz w:val="28"/>
          <w:szCs w:val="28"/>
        </w:rPr>
        <w:t>х</w:t>
      </w:r>
      <w:r w:rsidRPr="0076475E">
        <w:rPr>
          <w:sz w:val="28"/>
          <w:szCs w:val="28"/>
        </w:rPr>
        <w:t xml:space="preserve"> инфраструктуру поддержки субъектов малого и среднего предпринимательства, физически</w:t>
      </w:r>
      <w:r>
        <w:rPr>
          <w:sz w:val="28"/>
          <w:szCs w:val="28"/>
        </w:rPr>
        <w:t>х</w:t>
      </w:r>
      <w:r w:rsidRPr="0076475E">
        <w:rPr>
          <w:sz w:val="28"/>
          <w:szCs w:val="28"/>
        </w:rPr>
        <w:t xml:space="preserve"> лиц, применяющи</w:t>
      </w:r>
      <w:r>
        <w:rPr>
          <w:sz w:val="28"/>
          <w:szCs w:val="28"/>
        </w:rPr>
        <w:t>х</w:t>
      </w:r>
      <w:r w:rsidRPr="0076475E">
        <w:rPr>
          <w:sz w:val="28"/>
          <w:szCs w:val="28"/>
        </w:rPr>
        <w:t xml:space="preserve"> специальный налоговый режим</w:t>
      </w:r>
      <w:r w:rsidRPr="004B48FE">
        <w:rPr>
          <w:sz w:val="28"/>
          <w:szCs w:val="28"/>
        </w:rPr>
        <w:t xml:space="preserve"> </w:t>
      </w:r>
      <w:r w:rsidRPr="009104F2">
        <w:rPr>
          <w:sz w:val="28"/>
          <w:szCs w:val="28"/>
        </w:rPr>
        <w:t xml:space="preserve"> </w:t>
      </w:r>
      <w:r w:rsidRPr="00F3387B">
        <w:rPr>
          <w:sz w:val="28"/>
          <w:szCs w:val="28"/>
        </w:rPr>
        <w:t>к получению поддержки.</w:t>
      </w:r>
    </w:p>
    <w:p w14:paraId="00331FB6" w14:textId="77777777" w:rsidR="0040477B" w:rsidRPr="00F3387B" w:rsidRDefault="0040477B" w:rsidP="0040477B">
      <w:pPr>
        <w:widowControl w:val="0"/>
        <w:autoSpaceDE w:val="0"/>
        <w:autoSpaceDN w:val="0"/>
        <w:adjustRightInd w:val="0"/>
        <w:ind w:firstLine="539"/>
        <w:jc w:val="both"/>
        <w:rPr>
          <w:sz w:val="28"/>
          <w:szCs w:val="28"/>
        </w:rPr>
      </w:pPr>
      <w:r w:rsidRPr="00F3387B">
        <w:rPr>
          <w:sz w:val="28"/>
          <w:szCs w:val="28"/>
        </w:rPr>
        <w:t xml:space="preserve">Предоставление поддержки по перечню мероприятий, предусмотренных настоящей подпрограммой, оказывается </w:t>
      </w:r>
      <w:r>
        <w:rPr>
          <w:sz w:val="28"/>
          <w:szCs w:val="28"/>
        </w:rPr>
        <w:t xml:space="preserve">субъектам предпринимательства </w:t>
      </w:r>
      <w:r w:rsidRPr="00F3387B">
        <w:rPr>
          <w:sz w:val="28"/>
          <w:szCs w:val="28"/>
        </w:rPr>
        <w:t xml:space="preserve">с учетом положений законодательства Российской Федерации, муниципальных правовых актов городского округа </w:t>
      </w:r>
      <w:r>
        <w:rPr>
          <w:sz w:val="28"/>
          <w:szCs w:val="28"/>
        </w:rPr>
        <w:t>Тейково Ивановской области</w:t>
      </w:r>
      <w:r w:rsidRPr="00F3387B">
        <w:rPr>
          <w:sz w:val="28"/>
          <w:szCs w:val="28"/>
        </w:rPr>
        <w:t>, регулирующих отношения в соответствующих сферах правоотношений, при одновременном соблюдении следующих условий:</w:t>
      </w:r>
    </w:p>
    <w:p w14:paraId="4454394C" w14:textId="77777777" w:rsidR="0040477B" w:rsidRPr="00F3387B" w:rsidRDefault="0040477B" w:rsidP="0040477B">
      <w:pPr>
        <w:widowControl w:val="0"/>
        <w:autoSpaceDE w:val="0"/>
        <w:autoSpaceDN w:val="0"/>
        <w:adjustRightInd w:val="0"/>
        <w:ind w:firstLine="540"/>
        <w:jc w:val="both"/>
        <w:rPr>
          <w:sz w:val="28"/>
          <w:szCs w:val="28"/>
        </w:rPr>
      </w:pPr>
      <w:r w:rsidRPr="00F3387B">
        <w:rPr>
          <w:sz w:val="28"/>
          <w:szCs w:val="28"/>
        </w:rPr>
        <w:t>1. Отнесение заявителей к СМСП</w:t>
      </w:r>
      <w:r>
        <w:rPr>
          <w:sz w:val="28"/>
          <w:szCs w:val="28"/>
        </w:rPr>
        <w:t xml:space="preserve">, </w:t>
      </w:r>
      <w:r w:rsidRPr="0076475E">
        <w:rPr>
          <w:sz w:val="28"/>
          <w:szCs w:val="28"/>
        </w:rPr>
        <w:t>физически</w:t>
      </w:r>
      <w:r>
        <w:rPr>
          <w:sz w:val="28"/>
          <w:szCs w:val="28"/>
        </w:rPr>
        <w:t>м</w:t>
      </w:r>
      <w:r w:rsidRPr="0076475E">
        <w:rPr>
          <w:sz w:val="28"/>
          <w:szCs w:val="28"/>
        </w:rPr>
        <w:t xml:space="preserve"> лиц</w:t>
      </w:r>
      <w:r>
        <w:rPr>
          <w:sz w:val="28"/>
          <w:szCs w:val="28"/>
        </w:rPr>
        <w:t>ам</w:t>
      </w:r>
      <w:r w:rsidRPr="0076475E">
        <w:rPr>
          <w:sz w:val="28"/>
          <w:szCs w:val="28"/>
        </w:rPr>
        <w:t>, применяющи</w:t>
      </w:r>
      <w:r>
        <w:rPr>
          <w:sz w:val="28"/>
          <w:szCs w:val="28"/>
        </w:rPr>
        <w:t>м</w:t>
      </w:r>
      <w:r w:rsidRPr="0076475E">
        <w:rPr>
          <w:sz w:val="28"/>
          <w:szCs w:val="28"/>
        </w:rPr>
        <w:t xml:space="preserve"> специальный налоговый режим</w:t>
      </w:r>
      <w:r w:rsidRPr="00F3387B">
        <w:rPr>
          <w:sz w:val="28"/>
          <w:szCs w:val="28"/>
        </w:rPr>
        <w:t xml:space="preserve"> в соответствии с Федеральным </w:t>
      </w:r>
      <w:hyperlink r:id="rId44" w:history="1">
        <w:r w:rsidRPr="00F3387B">
          <w:rPr>
            <w:sz w:val="28"/>
            <w:szCs w:val="28"/>
          </w:rPr>
          <w:t>законом</w:t>
        </w:r>
      </w:hyperlink>
      <w:r w:rsidRPr="00F3387B">
        <w:rPr>
          <w:sz w:val="28"/>
          <w:szCs w:val="28"/>
        </w:rPr>
        <w:t xml:space="preserve"> от 24.07.2007  № 209-ФЗ «О развитии малого и среднего предпринимательства в Российской Федерации».</w:t>
      </w:r>
    </w:p>
    <w:p w14:paraId="6E26EA94" w14:textId="77777777" w:rsidR="0040477B" w:rsidRPr="00F3387B" w:rsidRDefault="0040477B" w:rsidP="0040477B">
      <w:pPr>
        <w:widowControl w:val="0"/>
        <w:autoSpaceDE w:val="0"/>
        <w:autoSpaceDN w:val="0"/>
        <w:adjustRightInd w:val="0"/>
        <w:ind w:firstLine="540"/>
        <w:jc w:val="both"/>
        <w:rPr>
          <w:sz w:val="28"/>
          <w:szCs w:val="28"/>
        </w:rPr>
      </w:pPr>
      <w:r w:rsidRPr="00F3387B">
        <w:rPr>
          <w:sz w:val="28"/>
          <w:szCs w:val="28"/>
        </w:rPr>
        <w:t>2. Наличие регистрации в город</w:t>
      </w:r>
      <w:r>
        <w:rPr>
          <w:sz w:val="28"/>
          <w:szCs w:val="28"/>
        </w:rPr>
        <w:t>ском округе</w:t>
      </w:r>
      <w:r w:rsidRPr="00F3387B">
        <w:rPr>
          <w:sz w:val="28"/>
          <w:szCs w:val="28"/>
        </w:rPr>
        <w:t xml:space="preserve"> </w:t>
      </w:r>
      <w:r>
        <w:rPr>
          <w:sz w:val="28"/>
          <w:szCs w:val="28"/>
        </w:rPr>
        <w:t>Тейково Ивановской области</w:t>
      </w:r>
      <w:r w:rsidRPr="00F3387B">
        <w:rPr>
          <w:sz w:val="28"/>
          <w:szCs w:val="28"/>
        </w:rPr>
        <w:t>.</w:t>
      </w:r>
    </w:p>
    <w:p w14:paraId="6602336A" w14:textId="77777777" w:rsidR="0040477B" w:rsidRPr="00F3387B" w:rsidRDefault="0040477B" w:rsidP="0040477B">
      <w:pPr>
        <w:widowControl w:val="0"/>
        <w:autoSpaceDE w:val="0"/>
        <w:autoSpaceDN w:val="0"/>
        <w:adjustRightInd w:val="0"/>
        <w:ind w:firstLine="540"/>
        <w:jc w:val="both"/>
        <w:rPr>
          <w:sz w:val="28"/>
          <w:szCs w:val="28"/>
        </w:rPr>
      </w:pPr>
      <w:r w:rsidRPr="00F3387B">
        <w:rPr>
          <w:sz w:val="28"/>
          <w:szCs w:val="28"/>
        </w:rPr>
        <w:t>3. Отсутствие задолженности по обязательным платежам в бюджеты всех уровней и государственные внебюджетные фонды</w:t>
      </w:r>
      <w:r>
        <w:rPr>
          <w:sz w:val="28"/>
          <w:szCs w:val="28"/>
        </w:rPr>
        <w:t xml:space="preserve"> (в случае, если такое требование предусмотрено Порядком об оказании поддержки, утвержденным постановлением администрации городского округа Тейково Ивановской области)</w:t>
      </w:r>
      <w:r w:rsidRPr="00F3387B">
        <w:rPr>
          <w:sz w:val="28"/>
          <w:szCs w:val="28"/>
        </w:rPr>
        <w:t>.</w:t>
      </w:r>
    </w:p>
    <w:p w14:paraId="7D7B48E3" w14:textId="77777777" w:rsidR="0040477B" w:rsidRDefault="0040477B" w:rsidP="0040477B">
      <w:pPr>
        <w:widowControl w:val="0"/>
        <w:autoSpaceDE w:val="0"/>
        <w:autoSpaceDN w:val="0"/>
        <w:adjustRightInd w:val="0"/>
        <w:ind w:firstLine="540"/>
        <w:jc w:val="both"/>
        <w:rPr>
          <w:sz w:val="28"/>
          <w:szCs w:val="28"/>
        </w:rPr>
      </w:pPr>
      <w:r w:rsidRPr="00F3387B">
        <w:rPr>
          <w:sz w:val="28"/>
          <w:szCs w:val="28"/>
        </w:rPr>
        <w:t xml:space="preserve">4. Осуществление деятельности на территории городского округа </w:t>
      </w:r>
      <w:r>
        <w:rPr>
          <w:sz w:val="28"/>
          <w:szCs w:val="28"/>
        </w:rPr>
        <w:t>Тейково Ивановской области.</w:t>
      </w:r>
    </w:p>
    <w:p w14:paraId="7DA8356E" w14:textId="77777777" w:rsidR="0040477B" w:rsidRPr="00F3387B" w:rsidRDefault="0040477B" w:rsidP="0040477B">
      <w:pPr>
        <w:widowControl w:val="0"/>
        <w:autoSpaceDE w:val="0"/>
        <w:autoSpaceDN w:val="0"/>
        <w:adjustRightInd w:val="0"/>
        <w:ind w:firstLine="540"/>
        <w:jc w:val="both"/>
        <w:rPr>
          <w:sz w:val="28"/>
          <w:szCs w:val="28"/>
        </w:rPr>
      </w:pPr>
      <w:r w:rsidRPr="00F3387B">
        <w:rPr>
          <w:sz w:val="28"/>
          <w:szCs w:val="28"/>
        </w:rPr>
        <w:t>Оказание поддержки СМСП</w:t>
      </w:r>
      <w:r>
        <w:rPr>
          <w:sz w:val="28"/>
          <w:szCs w:val="28"/>
        </w:rPr>
        <w:t xml:space="preserve">, </w:t>
      </w:r>
      <w:r w:rsidRPr="0076475E">
        <w:rPr>
          <w:sz w:val="28"/>
          <w:szCs w:val="28"/>
        </w:rPr>
        <w:t>организаци</w:t>
      </w:r>
      <w:r>
        <w:rPr>
          <w:sz w:val="28"/>
          <w:szCs w:val="28"/>
        </w:rPr>
        <w:t>ям</w:t>
      </w:r>
      <w:r w:rsidRPr="0076475E">
        <w:rPr>
          <w:sz w:val="28"/>
          <w:szCs w:val="28"/>
        </w:rPr>
        <w:t>, образующи</w:t>
      </w:r>
      <w:r>
        <w:rPr>
          <w:sz w:val="28"/>
          <w:szCs w:val="28"/>
        </w:rPr>
        <w:t>м</w:t>
      </w:r>
      <w:r w:rsidRPr="0076475E">
        <w:rPr>
          <w:sz w:val="28"/>
          <w:szCs w:val="28"/>
        </w:rPr>
        <w:t xml:space="preserve"> инфраструктуру поддержки субъектов малого и среднего предпринимательства, физически</w:t>
      </w:r>
      <w:r>
        <w:rPr>
          <w:sz w:val="28"/>
          <w:szCs w:val="28"/>
        </w:rPr>
        <w:t>м</w:t>
      </w:r>
      <w:r w:rsidRPr="0076475E">
        <w:rPr>
          <w:sz w:val="28"/>
          <w:szCs w:val="28"/>
        </w:rPr>
        <w:t xml:space="preserve"> лиц</w:t>
      </w:r>
      <w:r>
        <w:rPr>
          <w:sz w:val="28"/>
          <w:szCs w:val="28"/>
        </w:rPr>
        <w:t>ам</w:t>
      </w:r>
      <w:r w:rsidRPr="0076475E">
        <w:rPr>
          <w:sz w:val="28"/>
          <w:szCs w:val="28"/>
        </w:rPr>
        <w:t>, применяющи</w:t>
      </w:r>
      <w:r>
        <w:rPr>
          <w:sz w:val="28"/>
          <w:szCs w:val="28"/>
        </w:rPr>
        <w:t>м</w:t>
      </w:r>
      <w:r w:rsidRPr="0076475E">
        <w:rPr>
          <w:sz w:val="28"/>
          <w:szCs w:val="28"/>
        </w:rPr>
        <w:t xml:space="preserve"> специальный налоговый режим</w:t>
      </w:r>
      <w:r>
        <w:rPr>
          <w:sz w:val="28"/>
          <w:szCs w:val="28"/>
        </w:rPr>
        <w:t>,</w:t>
      </w:r>
      <w:r w:rsidRPr="00F3387B">
        <w:rPr>
          <w:sz w:val="28"/>
          <w:szCs w:val="28"/>
        </w:rPr>
        <w:t xml:space="preserve"> осуществляется в заявительном порядке</w:t>
      </w:r>
      <w:r>
        <w:rPr>
          <w:sz w:val="28"/>
          <w:szCs w:val="28"/>
        </w:rPr>
        <w:t>, путем проведения отбора. Способ проведения отбора указывается в Порядке об оказании поддержки, утвержденном постановлением администрации городского округа Тейково Ивановской области</w:t>
      </w:r>
      <w:r w:rsidRPr="00F3387B">
        <w:rPr>
          <w:sz w:val="28"/>
          <w:szCs w:val="28"/>
        </w:rPr>
        <w:t xml:space="preserve">. Решение о </w:t>
      </w:r>
      <w:r>
        <w:rPr>
          <w:sz w:val="28"/>
          <w:szCs w:val="28"/>
        </w:rPr>
        <w:t>предоставлении</w:t>
      </w:r>
      <w:r w:rsidRPr="00F3387B">
        <w:rPr>
          <w:sz w:val="28"/>
          <w:szCs w:val="28"/>
        </w:rPr>
        <w:t xml:space="preserve"> (</w:t>
      </w:r>
      <w:r>
        <w:rPr>
          <w:sz w:val="28"/>
          <w:szCs w:val="28"/>
        </w:rPr>
        <w:t>отказе в предоставлении</w:t>
      </w:r>
      <w:r w:rsidRPr="00F3387B">
        <w:rPr>
          <w:sz w:val="28"/>
          <w:szCs w:val="28"/>
        </w:rPr>
        <w:t xml:space="preserve">) поддержки принимается </w:t>
      </w:r>
      <w:r>
        <w:rPr>
          <w:sz w:val="28"/>
          <w:szCs w:val="28"/>
        </w:rPr>
        <w:t xml:space="preserve">конкурсной комиссией, состав которой утверждается распоряжением администрации городского округа Тейково Ивановской области, с приглашением членов  </w:t>
      </w:r>
      <w:r w:rsidRPr="00F3387B">
        <w:rPr>
          <w:sz w:val="28"/>
          <w:szCs w:val="28"/>
        </w:rPr>
        <w:t xml:space="preserve">координационного Совета по развитию малого и среднего предпринимательства при администрации городского округа </w:t>
      </w:r>
      <w:r>
        <w:rPr>
          <w:sz w:val="28"/>
          <w:szCs w:val="28"/>
        </w:rPr>
        <w:t xml:space="preserve">Тейково Ивановской области </w:t>
      </w:r>
      <w:r w:rsidRPr="00F3387B">
        <w:rPr>
          <w:sz w:val="28"/>
          <w:szCs w:val="28"/>
        </w:rPr>
        <w:t xml:space="preserve">(далее - </w:t>
      </w:r>
      <w:r>
        <w:rPr>
          <w:sz w:val="28"/>
          <w:szCs w:val="28"/>
        </w:rPr>
        <w:t>Комиссия</w:t>
      </w:r>
      <w:r w:rsidRPr="00F3387B">
        <w:rPr>
          <w:sz w:val="28"/>
          <w:szCs w:val="28"/>
        </w:rPr>
        <w:t>).</w:t>
      </w:r>
    </w:p>
    <w:p w14:paraId="3916BEAA" w14:textId="77777777" w:rsidR="0040477B" w:rsidRPr="00F3387B" w:rsidRDefault="0040477B" w:rsidP="0040477B">
      <w:pPr>
        <w:widowControl w:val="0"/>
        <w:autoSpaceDE w:val="0"/>
        <w:autoSpaceDN w:val="0"/>
        <w:adjustRightInd w:val="0"/>
        <w:ind w:firstLine="540"/>
        <w:jc w:val="both"/>
        <w:rPr>
          <w:sz w:val="28"/>
          <w:szCs w:val="28"/>
        </w:rPr>
      </w:pPr>
      <w:r w:rsidRPr="00F3387B">
        <w:rPr>
          <w:sz w:val="28"/>
          <w:szCs w:val="28"/>
        </w:rPr>
        <w:t>С учетом решений Ко</w:t>
      </w:r>
      <w:r>
        <w:rPr>
          <w:sz w:val="28"/>
          <w:szCs w:val="28"/>
        </w:rPr>
        <w:t xml:space="preserve">миссии </w:t>
      </w:r>
      <w:r w:rsidRPr="00F3387B">
        <w:rPr>
          <w:sz w:val="28"/>
          <w:szCs w:val="28"/>
        </w:rPr>
        <w:t xml:space="preserve">принимается правовой акт администрации городского округа </w:t>
      </w:r>
      <w:r>
        <w:rPr>
          <w:sz w:val="28"/>
          <w:szCs w:val="28"/>
        </w:rPr>
        <w:t xml:space="preserve">Тейково Ивановской области </w:t>
      </w:r>
      <w:r w:rsidRPr="00F3387B">
        <w:rPr>
          <w:sz w:val="28"/>
          <w:szCs w:val="28"/>
        </w:rPr>
        <w:t>о предоставлении</w:t>
      </w:r>
      <w:r>
        <w:rPr>
          <w:sz w:val="28"/>
          <w:szCs w:val="28"/>
        </w:rPr>
        <w:t xml:space="preserve"> (отказе в предоставлении)</w:t>
      </w:r>
      <w:r w:rsidRPr="00F3387B">
        <w:rPr>
          <w:sz w:val="28"/>
          <w:szCs w:val="28"/>
        </w:rPr>
        <w:t xml:space="preserve"> поддержки.</w:t>
      </w:r>
    </w:p>
    <w:p w14:paraId="389D436B" w14:textId="77777777" w:rsidR="0040477B" w:rsidRPr="004E688D" w:rsidRDefault="0040477B" w:rsidP="0040477B">
      <w:pPr>
        <w:widowControl w:val="0"/>
        <w:autoSpaceDE w:val="0"/>
        <w:autoSpaceDN w:val="0"/>
        <w:adjustRightInd w:val="0"/>
        <w:ind w:firstLine="540"/>
        <w:jc w:val="both"/>
        <w:rPr>
          <w:sz w:val="28"/>
          <w:szCs w:val="28"/>
        </w:rPr>
      </w:pPr>
      <w:r w:rsidRPr="00F3387B">
        <w:rPr>
          <w:sz w:val="28"/>
          <w:szCs w:val="28"/>
        </w:rPr>
        <w:t>Мероприятия подпрограммы реализуются путем предоставления субсидий на возмещение затрат (или части затрат) СМСП</w:t>
      </w:r>
      <w:r>
        <w:rPr>
          <w:sz w:val="28"/>
          <w:szCs w:val="28"/>
        </w:rPr>
        <w:t xml:space="preserve">, </w:t>
      </w:r>
      <w:r w:rsidRPr="0076475E">
        <w:rPr>
          <w:sz w:val="28"/>
          <w:szCs w:val="28"/>
        </w:rPr>
        <w:t>организаци</w:t>
      </w:r>
      <w:r>
        <w:rPr>
          <w:sz w:val="28"/>
          <w:szCs w:val="28"/>
        </w:rPr>
        <w:t>ям</w:t>
      </w:r>
      <w:r w:rsidRPr="0076475E">
        <w:rPr>
          <w:sz w:val="28"/>
          <w:szCs w:val="28"/>
        </w:rPr>
        <w:t>, образующи</w:t>
      </w:r>
      <w:r>
        <w:rPr>
          <w:sz w:val="28"/>
          <w:szCs w:val="28"/>
        </w:rPr>
        <w:t>м</w:t>
      </w:r>
      <w:r w:rsidRPr="0076475E">
        <w:rPr>
          <w:sz w:val="28"/>
          <w:szCs w:val="28"/>
        </w:rPr>
        <w:t xml:space="preserve"> инфраструктуру поддержки субъектов малого и среднего предпринимательства, </w:t>
      </w:r>
      <w:r w:rsidRPr="004E688D">
        <w:rPr>
          <w:sz w:val="28"/>
          <w:szCs w:val="28"/>
        </w:rPr>
        <w:lastRenderedPageBreak/>
        <w:t xml:space="preserve">физическим лицам, применяющим специальный налоговый режим. </w:t>
      </w:r>
    </w:p>
    <w:p w14:paraId="04303A8A" w14:textId="77777777" w:rsidR="0040477B" w:rsidRPr="004E688D" w:rsidRDefault="0040477B" w:rsidP="0040477B">
      <w:pPr>
        <w:pStyle w:val="24"/>
        <w:spacing w:after="0" w:line="240" w:lineRule="auto"/>
        <w:ind w:left="0" w:firstLine="600"/>
        <w:jc w:val="both"/>
        <w:rPr>
          <w:rFonts w:ascii="Times New Roman" w:hAnsi="Times New Roman" w:cs="Times New Roman"/>
          <w:i/>
          <w:sz w:val="28"/>
          <w:szCs w:val="28"/>
        </w:rPr>
      </w:pPr>
      <w:r w:rsidRPr="004E688D">
        <w:rPr>
          <w:rFonts w:ascii="Times New Roman" w:hAnsi="Times New Roman" w:cs="Times New Roman"/>
          <w:i/>
          <w:sz w:val="28"/>
          <w:szCs w:val="28"/>
        </w:rPr>
        <w:t>Консультационная и информационная поддержка субъектов малого и среднего предпринимательства, физических лиц, применяющих специальный налоговый режим</w:t>
      </w:r>
    </w:p>
    <w:p w14:paraId="49426B5E" w14:textId="77777777" w:rsidR="0040477B" w:rsidRPr="004E688D" w:rsidRDefault="0040477B" w:rsidP="0040477B">
      <w:pPr>
        <w:pStyle w:val="24"/>
        <w:spacing w:after="0" w:line="240" w:lineRule="auto"/>
        <w:ind w:left="0" w:firstLine="600"/>
        <w:jc w:val="both"/>
        <w:rPr>
          <w:rFonts w:ascii="Times New Roman" w:hAnsi="Times New Roman" w:cs="Times New Roman"/>
          <w:i/>
          <w:sz w:val="28"/>
          <w:szCs w:val="28"/>
        </w:rPr>
      </w:pPr>
      <w:r w:rsidRPr="004E688D">
        <w:rPr>
          <w:rFonts w:ascii="Times New Roman" w:hAnsi="Times New Roman" w:cs="Times New Roman"/>
          <w:sz w:val="28"/>
          <w:szCs w:val="28"/>
        </w:rPr>
        <w:t>Задачей настоящего подраздела является максимальное удовлетворение потребностей СМСП, физических лиц, применяющих специальный налоговый режим в консультационных и информационных услугах по всем аспектам ведения предпринимательской деятельности. Основными мероприятиями данного подраздела  являются:</w:t>
      </w:r>
    </w:p>
    <w:p w14:paraId="141DC793" w14:textId="77777777" w:rsidR="0040477B" w:rsidRPr="004E688D" w:rsidRDefault="0040477B" w:rsidP="0040477B">
      <w:pPr>
        <w:autoSpaceDE w:val="0"/>
        <w:autoSpaceDN w:val="0"/>
        <w:adjustRightInd w:val="0"/>
        <w:ind w:firstLine="540"/>
        <w:jc w:val="both"/>
        <w:rPr>
          <w:sz w:val="28"/>
          <w:szCs w:val="28"/>
        </w:rPr>
      </w:pPr>
      <w:r w:rsidRPr="004E688D">
        <w:rPr>
          <w:sz w:val="28"/>
          <w:szCs w:val="28"/>
        </w:rPr>
        <w:t>1) оказание информационной поддержки СМСП, физическим лицам, применяющим специальный налоговый режим через информационные системы и информационно-телекоммуникационные сети (раздел «Малое и среднее предпринимательство» на официальном сайте администрации  городского округа Тейково Ивановской области) в пределах компетенции органа местного самоуправления;</w:t>
      </w:r>
    </w:p>
    <w:p w14:paraId="557DFE62" w14:textId="77777777" w:rsidR="0040477B" w:rsidRPr="004E688D" w:rsidRDefault="0040477B" w:rsidP="0040477B">
      <w:pPr>
        <w:autoSpaceDE w:val="0"/>
        <w:autoSpaceDN w:val="0"/>
        <w:adjustRightInd w:val="0"/>
        <w:ind w:firstLine="540"/>
        <w:jc w:val="both"/>
        <w:rPr>
          <w:sz w:val="28"/>
          <w:szCs w:val="28"/>
        </w:rPr>
      </w:pPr>
      <w:r w:rsidRPr="004E688D">
        <w:rPr>
          <w:sz w:val="28"/>
          <w:szCs w:val="28"/>
        </w:rPr>
        <w:t>2) оказание консультационной поддержки СМСП, физическим лицам, применяющим специальный налоговый режим, привлечение к консультированию  специалистов надзорных и контролирующих органов (по согласованию);</w:t>
      </w:r>
    </w:p>
    <w:p w14:paraId="5D94E757" w14:textId="77777777" w:rsidR="0040477B" w:rsidRPr="004E688D" w:rsidRDefault="0040477B" w:rsidP="0040477B">
      <w:pPr>
        <w:autoSpaceDE w:val="0"/>
        <w:autoSpaceDN w:val="0"/>
        <w:adjustRightInd w:val="0"/>
        <w:ind w:firstLine="540"/>
        <w:jc w:val="both"/>
        <w:rPr>
          <w:sz w:val="28"/>
          <w:szCs w:val="28"/>
        </w:rPr>
      </w:pPr>
      <w:r w:rsidRPr="004E688D">
        <w:rPr>
          <w:sz w:val="28"/>
          <w:szCs w:val="28"/>
        </w:rPr>
        <w:t>3) публикация в средствах массовой информации статей и информационных материалов, посвященных проблемам и достижениям субъектов предпринимательства, а также информационных материалов о мероприятиях по поддержке СМСП, физических лиц, применяющих специальный налоговый режим;</w:t>
      </w:r>
    </w:p>
    <w:p w14:paraId="347BEA78" w14:textId="77777777" w:rsidR="0040477B" w:rsidRPr="004E688D" w:rsidRDefault="0040477B" w:rsidP="0040477B">
      <w:pPr>
        <w:autoSpaceDE w:val="0"/>
        <w:autoSpaceDN w:val="0"/>
        <w:adjustRightInd w:val="0"/>
        <w:ind w:firstLine="540"/>
        <w:jc w:val="both"/>
        <w:rPr>
          <w:sz w:val="28"/>
          <w:szCs w:val="28"/>
        </w:rPr>
      </w:pPr>
      <w:r w:rsidRPr="004E688D">
        <w:rPr>
          <w:sz w:val="28"/>
          <w:szCs w:val="28"/>
        </w:rPr>
        <w:t xml:space="preserve">4) организация  проведения семинаров для СМСП, физических лиц, применяющих специальный налоговый режим. </w:t>
      </w:r>
    </w:p>
    <w:p w14:paraId="10DECCB9" w14:textId="77777777" w:rsidR="0040477B" w:rsidRDefault="0040477B" w:rsidP="0040477B">
      <w:pPr>
        <w:pStyle w:val="af6"/>
        <w:spacing w:after="0" w:line="240" w:lineRule="auto"/>
        <w:ind w:left="0"/>
        <w:rPr>
          <w:rFonts w:ascii="Times New Roman" w:hAnsi="Times New Roman" w:cs="Times New Roman"/>
          <w:sz w:val="28"/>
          <w:szCs w:val="28"/>
        </w:rPr>
      </w:pPr>
    </w:p>
    <w:p w14:paraId="56EAD879" w14:textId="77777777" w:rsidR="0040477B" w:rsidRDefault="0040477B" w:rsidP="0040477B">
      <w:pPr>
        <w:pStyle w:val="af6"/>
        <w:spacing w:after="0" w:line="240" w:lineRule="auto"/>
        <w:ind w:left="0"/>
        <w:rPr>
          <w:rFonts w:ascii="Times New Roman" w:hAnsi="Times New Roman" w:cs="Times New Roman"/>
          <w:sz w:val="28"/>
          <w:szCs w:val="28"/>
        </w:rPr>
      </w:pPr>
    </w:p>
    <w:p w14:paraId="047BD64B"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1D745837"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3F5D2ACD"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4CC71501"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4D3EBB4D"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0C2F5111"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22E349FF"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35EA2316"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1F1E5821"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0D5AA9B3"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575C50A8"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0CBAABAF"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26383D7A"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1E88369A"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1E5639C8"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51FE8EB6"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2DE75721"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4ECF9C4C"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1830268E"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66207580"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28DD93DD" w14:textId="77777777" w:rsidR="00176279" w:rsidRDefault="00176279" w:rsidP="0040477B">
      <w:pPr>
        <w:pStyle w:val="af6"/>
        <w:spacing w:after="0" w:line="240" w:lineRule="auto"/>
        <w:ind w:left="0"/>
        <w:jc w:val="right"/>
        <w:rPr>
          <w:rFonts w:ascii="Times New Roman" w:hAnsi="Times New Roman" w:cs="Times New Roman"/>
          <w:sz w:val="24"/>
          <w:szCs w:val="24"/>
        </w:rPr>
      </w:pPr>
    </w:p>
    <w:p w14:paraId="0A7F906C" w14:textId="06489089" w:rsidR="0040477B" w:rsidRPr="00CE570E" w:rsidRDefault="0040477B" w:rsidP="0040477B">
      <w:pPr>
        <w:pStyle w:val="af6"/>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Приложение 7</w:t>
      </w:r>
    </w:p>
    <w:p w14:paraId="5AD43961" w14:textId="77777777" w:rsidR="0040477B" w:rsidRDefault="0040477B" w:rsidP="0040477B">
      <w:pPr>
        <w:pStyle w:val="af6"/>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городского</w:t>
      </w:r>
    </w:p>
    <w:p w14:paraId="1AAA1648" w14:textId="77777777" w:rsidR="0040477B" w:rsidRDefault="0040477B" w:rsidP="0040477B">
      <w:pPr>
        <w:pStyle w:val="af6"/>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lastRenderedPageBreak/>
        <w:t>округа Тейково Ивановской области</w:t>
      </w:r>
    </w:p>
    <w:p w14:paraId="0A258C0B" w14:textId="77777777" w:rsidR="0040477B" w:rsidRPr="00833BC4" w:rsidRDefault="0040477B" w:rsidP="0040477B">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от    21.05.2024              №287</w:t>
      </w:r>
    </w:p>
    <w:p w14:paraId="5D7A4B33" w14:textId="77777777" w:rsidR="0040477B" w:rsidRPr="00F75669" w:rsidRDefault="0040477B" w:rsidP="0040477B">
      <w:pPr>
        <w:pStyle w:val="af6"/>
        <w:spacing w:after="0" w:line="240" w:lineRule="auto"/>
        <w:ind w:left="0"/>
        <w:rPr>
          <w:rFonts w:ascii="Times New Roman" w:hAnsi="Times New Roman" w:cs="Times New Roman"/>
          <w:sz w:val="28"/>
          <w:szCs w:val="28"/>
        </w:rPr>
      </w:pPr>
    </w:p>
    <w:p w14:paraId="37A3CF20" w14:textId="77777777" w:rsidR="0040477B" w:rsidRPr="0010130B" w:rsidRDefault="0040477B" w:rsidP="0040477B">
      <w:pPr>
        <w:pStyle w:val="af6"/>
        <w:spacing w:after="0" w:line="240" w:lineRule="auto"/>
        <w:ind w:left="0"/>
        <w:jc w:val="center"/>
        <w:rPr>
          <w:rFonts w:ascii="Times New Roman" w:hAnsi="Times New Roman" w:cs="Times New Roman"/>
          <w:b/>
          <w:sz w:val="28"/>
          <w:szCs w:val="28"/>
        </w:rPr>
      </w:pPr>
      <w:r w:rsidRPr="0010130B">
        <w:rPr>
          <w:rFonts w:ascii="Times New Roman" w:hAnsi="Times New Roman" w:cs="Times New Roman"/>
          <w:b/>
          <w:sz w:val="28"/>
          <w:szCs w:val="28"/>
        </w:rPr>
        <w:t>5 . Ресурсное обеспечение мероприятий подпрограммы</w:t>
      </w:r>
    </w:p>
    <w:p w14:paraId="224DD22C" w14:textId="77777777" w:rsidR="0040477B" w:rsidRPr="0010130B" w:rsidRDefault="0040477B" w:rsidP="0040477B">
      <w:pPr>
        <w:pStyle w:val="af6"/>
        <w:spacing w:after="0" w:line="240" w:lineRule="auto"/>
        <w:ind w:left="0"/>
        <w:jc w:val="center"/>
        <w:rPr>
          <w:rFonts w:ascii="Times New Roman" w:hAnsi="Times New Roman" w:cs="Times New Roman"/>
          <w:sz w:val="28"/>
          <w:szCs w:val="28"/>
        </w:rPr>
      </w:pPr>
    </w:p>
    <w:p w14:paraId="1E84A9C5" w14:textId="77777777" w:rsidR="0040477B" w:rsidRDefault="0040477B" w:rsidP="0040477B">
      <w:pPr>
        <w:widowControl w:val="0"/>
        <w:autoSpaceDE w:val="0"/>
        <w:autoSpaceDN w:val="0"/>
        <w:adjustRightInd w:val="0"/>
        <w:ind w:firstLine="540"/>
        <w:jc w:val="both"/>
        <w:rPr>
          <w:sz w:val="28"/>
          <w:szCs w:val="28"/>
        </w:rPr>
      </w:pPr>
      <w:r>
        <w:rPr>
          <w:sz w:val="28"/>
          <w:szCs w:val="28"/>
        </w:rPr>
        <w:t>Ресурсное обеспечение мероприятий подпрограммы «</w:t>
      </w:r>
      <w:r w:rsidRPr="005229A0">
        <w:rPr>
          <w:sz w:val="28"/>
          <w:szCs w:val="28"/>
        </w:rPr>
        <w:t xml:space="preserve">Развитие субъектов малого и среднего предпринимательства в городском округе Тейково </w:t>
      </w:r>
      <w:r>
        <w:rPr>
          <w:sz w:val="28"/>
          <w:szCs w:val="28"/>
        </w:rPr>
        <w:t>Ивановской области</w:t>
      </w:r>
      <w:r w:rsidRPr="005229A0">
        <w:rPr>
          <w:sz w:val="28"/>
          <w:szCs w:val="28"/>
        </w:rPr>
        <w:t>»</w:t>
      </w:r>
      <w:r>
        <w:rPr>
          <w:sz w:val="28"/>
          <w:szCs w:val="28"/>
        </w:rPr>
        <w:t xml:space="preserve">  приведено в таблице 4.</w:t>
      </w:r>
    </w:p>
    <w:p w14:paraId="62719E7D" w14:textId="77777777" w:rsidR="0040477B" w:rsidRPr="00156243" w:rsidRDefault="0040477B" w:rsidP="0040477B">
      <w:pPr>
        <w:pStyle w:val="af6"/>
        <w:spacing w:after="0" w:line="240" w:lineRule="auto"/>
        <w:ind w:left="0"/>
        <w:jc w:val="both"/>
        <w:rPr>
          <w:rFonts w:ascii="Times New Roman" w:hAnsi="Times New Roman" w:cs="Times New Roman"/>
          <w:sz w:val="28"/>
          <w:szCs w:val="28"/>
        </w:rPr>
      </w:pPr>
    </w:p>
    <w:p w14:paraId="3BDA1CE4" w14:textId="77777777" w:rsidR="0040477B" w:rsidRPr="000010DD" w:rsidRDefault="0040477B" w:rsidP="0040477B">
      <w:pPr>
        <w:autoSpaceDE w:val="0"/>
        <w:autoSpaceDN w:val="0"/>
        <w:jc w:val="right"/>
        <w:rPr>
          <w:sz w:val="28"/>
          <w:szCs w:val="28"/>
        </w:rPr>
      </w:pPr>
      <w:r>
        <w:rPr>
          <w:sz w:val="28"/>
          <w:szCs w:val="28"/>
        </w:rPr>
        <w:t>Таблица 4</w:t>
      </w:r>
    </w:p>
    <w:p w14:paraId="39933DDB" w14:textId="77777777" w:rsidR="0040477B" w:rsidRPr="00156243" w:rsidRDefault="0040477B" w:rsidP="0040477B">
      <w:pPr>
        <w:autoSpaceDE w:val="0"/>
        <w:autoSpaceDN w:val="0"/>
        <w:jc w:val="center"/>
        <w:rPr>
          <w:b/>
          <w:i/>
          <w:sz w:val="28"/>
          <w:szCs w:val="28"/>
        </w:rPr>
      </w:pPr>
      <w:r w:rsidRPr="00156243">
        <w:rPr>
          <w:b/>
          <w:i/>
          <w:sz w:val="28"/>
          <w:szCs w:val="28"/>
        </w:rPr>
        <w:t>Объем бюджетных ассигнований на реализацию подпрограммы</w:t>
      </w:r>
    </w:p>
    <w:p w14:paraId="60B8CB08" w14:textId="77777777" w:rsidR="0040477B" w:rsidRDefault="0040477B" w:rsidP="0040477B">
      <w:pPr>
        <w:autoSpaceDE w:val="0"/>
        <w:autoSpaceDN w:val="0"/>
        <w:jc w:val="right"/>
      </w:pPr>
    </w:p>
    <w:p w14:paraId="2C51CEE5" w14:textId="77777777" w:rsidR="0040477B" w:rsidRPr="000010DD" w:rsidRDefault="0040477B" w:rsidP="0040477B">
      <w:pPr>
        <w:autoSpaceDE w:val="0"/>
        <w:autoSpaceDN w:val="0"/>
        <w:jc w:val="right"/>
      </w:pPr>
      <w:r w:rsidRPr="000010DD">
        <w:t>(тыс. рублей)</w:t>
      </w:r>
    </w:p>
    <w:tbl>
      <w:tblPr>
        <w:tblpPr w:leftFromText="180" w:rightFromText="180" w:vertAnchor="text" w:horzAnchor="margin" w:tblpXSpec="center" w:tblpY="360"/>
        <w:tblW w:w="0" w:type="auto"/>
        <w:tblCellSpacing w:w="5" w:type="nil"/>
        <w:tblCellMar>
          <w:left w:w="75" w:type="dxa"/>
          <w:right w:w="75" w:type="dxa"/>
        </w:tblCellMar>
        <w:tblLook w:val="0000" w:firstRow="0" w:lastRow="0" w:firstColumn="0" w:lastColumn="0" w:noHBand="0" w:noVBand="0"/>
      </w:tblPr>
      <w:tblGrid>
        <w:gridCol w:w="523"/>
        <w:gridCol w:w="5580"/>
        <w:gridCol w:w="693"/>
        <w:gridCol w:w="590"/>
        <w:gridCol w:w="590"/>
        <w:gridCol w:w="590"/>
        <w:gridCol w:w="590"/>
        <w:gridCol w:w="590"/>
        <w:gridCol w:w="590"/>
      </w:tblGrid>
      <w:tr w:rsidR="0040477B" w:rsidRPr="009410CC" w14:paraId="1F6ACEE7" w14:textId="77777777" w:rsidTr="00A579C6">
        <w:trPr>
          <w:trHeight w:val="400"/>
          <w:tblCellSpacing w:w="5" w:type="nil"/>
        </w:trPr>
        <w:tc>
          <w:tcPr>
            <w:tcW w:w="0" w:type="auto"/>
            <w:tcBorders>
              <w:top w:val="single" w:sz="4" w:space="0" w:color="auto"/>
              <w:left w:val="single" w:sz="4" w:space="0" w:color="auto"/>
              <w:bottom w:val="single" w:sz="4" w:space="0" w:color="auto"/>
              <w:right w:val="single" w:sz="4" w:space="0" w:color="auto"/>
            </w:tcBorders>
          </w:tcPr>
          <w:p w14:paraId="597AEAA0" w14:textId="77777777" w:rsidR="0040477B" w:rsidRPr="009410CC" w:rsidRDefault="0040477B" w:rsidP="00A579C6">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 п/п</w:t>
            </w:r>
          </w:p>
        </w:tc>
        <w:tc>
          <w:tcPr>
            <w:tcW w:w="0" w:type="auto"/>
            <w:tcBorders>
              <w:top w:val="single" w:sz="4" w:space="0" w:color="auto"/>
              <w:left w:val="single" w:sz="4" w:space="0" w:color="auto"/>
              <w:bottom w:val="single" w:sz="4" w:space="0" w:color="auto"/>
              <w:right w:val="single" w:sz="4" w:space="0" w:color="auto"/>
            </w:tcBorders>
          </w:tcPr>
          <w:p w14:paraId="5B87E83F" w14:textId="77777777" w:rsidR="0040477B" w:rsidRPr="009410CC" w:rsidRDefault="0040477B" w:rsidP="00A579C6">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Виды ассигнований</w:t>
            </w:r>
          </w:p>
        </w:tc>
        <w:tc>
          <w:tcPr>
            <w:tcW w:w="0" w:type="auto"/>
            <w:tcBorders>
              <w:top w:val="single" w:sz="4" w:space="0" w:color="auto"/>
              <w:left w:val="single" w:sz="4" w:space="0" w:color="auto"/>
              <w:bottom w:val="single" w:sz="4" w:space="0" w:color="auto"/>
              <w:right w:val="single" w:sz="4" w:space="0" w:color="auto"/>
            </w:tcBorders>
          </w:tcPr>
          <w:p w14:paraId="07E596DA" w14:textId="77777777" w:rsidR="0040477B" w:rsidRPr="009410CC" w:rsidRDefault="0040477B" w:rsidP="00A579C6">
            <w:pPr>
              <w:pStyle w:val="ConsPlusCell"/>
              <w:jc w:val="center"/>
              <w:rPr>
                <w:rFonts w:ascii="Times New Roman" w:hAnsi="Times New Roman" w:cs="Times New Roman"/>
                <w:sz w:val="22"/>
                <w:szCs w:val="24"/>
              </w:rPr>
            </w:pPr>
            <w:r w:rsidRPr="009410CC">
              <w:rPr>
                <w:rFonts w:ascii="Times New Roman" w:hAnsi="Times New Roman" w:cs="Times New Roman"/>
                <w:sz w:val="22"/>
                <w:szCs w:val="24"/>
              </w:rPr>
              <w:t>Всего</w:t>
            </w:r>
          </w:p>
        </w:tc>
        <w:tc>
          <w:tcPr>
            <w:tcW w:w="0" w:type="auto"/>
            <w:tcBorders>
              <w:top w:val="single" w:sz="4" w:space="0" w:color="auto"/>
              <w:left w:val="single" w:sz="4" w:space="0" w:color="auto"/>
              <w:bottom w:val="single" w:sz="4" w:space="0" w:color="auto"/>
              <w:right w:val="single" w:sz="4" w:space="0" w:color="auto"/>
            </w:tcBorders>
          </w:tcPr>
          <w:p w14:paraId="0DD8D422" w14:textId="77777777" w:rsidR="0040477B" w:rsidRPr="007203E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2023</w:t>
            </w:r>
          </w:p>
        </w:tc>
        <w:tc>
          <w:tcPr>
            <w:tcW w:w="0" w:type="auto"/>
            <w:tcBorders>
              <w:top w:val="single" w:sz="4" w:space="0" w:color="auto"/>
              <w:left w:val="single" w:sz="4" w:space="0" w:color="auto"/>
              <w:bottom w:val="single" w:sz="4" w:space="0" w:color="auto"/>
              <w:right w:val="single" w:sz="4" w:space="0" w:color="auto"/>
            </w:tcBorders>
          </w:tcPr>
          <w:p w14:paraId="524ED2E6" w14:textId="77777777" w:rsidR="0040477B" w:rsidRPr="007203E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2024</w:t>
            </w:r>
          </w:p>
        </w:tc>
        <w:tc>
          <w:tcPr>
            <w:tcW w:w="0" w:type="auto"/>
            <w:tcBorders>
              <w:top w:val="single" w:sz="4" w:space="0" w:color="auto"/>
              <w:left w:val="single" w:sz="4" w:space="0" w:color="auto"/>
              <w:bottom w:val="single" w:sz="4" w:space="0" w:color="auto"/>
              <w:right w:val="single" w:sz="4" w:space="0" w:color="auto"/>
            </w:tcBorders>
          </w:tcPr>
          <w:p w14:paraId="34FDA463" w14:textId="77777777" w:rsidR="0040477B" w:rsidRPr="007203E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2025</w:t>
            </w:r>
          </w:p>
        </w:tc>
        <w:tc>
          <w:tcPr>
            <w:tcW w:w="0" w:type="auto"/>
            <w:tcBorders>
              <w:top w:val="single" w:sz="4" w:space="0" w:color="auto"/>
              <w:left w:val="single" w:sz="4" w:space="0" w:color="auto"/>
              <w:bottom w:val="single" w:sz="4" w:space="0" w:color="auto"/>
              <w:right w:val="single" w:sz="4" w:space="0" w:color="auto"/>
            </w:tcBorders>
          </w:tcPr>
          <w:p w14:paraId="019833D9" w14:textId="77777777" w:rsidR="0040477B" w:rsidRPr="007203E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2026</w:t>
            </w:r>
          </w:p>
        </w:tc>
        <w:tc>
          <w:tcPr>
            <w:tcW w:w="0" w:type="auto"/>
            <w:tcBorders>
              <w:top w:val="single" w:sz="4" w:space="0" w:color="auto"/>
              <w:left w:val="single" w:sz="4" w:space="0" w:color="auto"/>
              <w:bottom w:val="single" w:sz="4" w:space="0" w:color="auto"/>
              <w:right w:val="single" w:sz="4" w:space="0" w:color="auto"/>
            </w:tcBorders>
          </w:tcPr>
          <w:p w14:paraId="4709C30E" w14:textId="77777777" w:rsidR="0040477B" w:rsidRPr="007203E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2027</w:t>
            </w:r>
          </w:p>
        </w:tc>
        <w:tc>
          <w:tcPr>
            <w:tcW w:w="0" w:type="auto"/>
            <w:tcBorders>
              <w:top w:val="single" w:sz="4" w:space="0" w:color="auto"/>
              <w:left w:val="single" w:sz="4" w:space="0" w:color="auto"/>
              <w:bottom w:val="single" w:sz="4" w:space="0" w:color="auto"/>
              <w:right w:val="single" w:sz="4" w:space="0" w:color="auto"/>
            </w:tcBorders>
          </w:tcPr>
          <w:p w14:paraId="5C8CC4E8" w14:textId="77777777" w:rsidR="0040477B" w:rsidRPr="007203E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2028</w:t>
            </w:r>
          </w:p>
        </w:tc>
      </w:tr>
      <w:tr w:rsidR="0040477B" w:rsidRPr="009410CC" w14:paraId="014793B2" w14:textId="77777777" w:rsidTr="00A579C6">
        <w:trPr>
          <w:trHeight w:val="400"/>
          <w:tblCellSpacing w:w="5" w:type="nil"/>
        </w:trPr>
        <w:tc>
          <w:tcPr>
            <w:tcW w:w="0" w:type="auto"/>
            <w:tcBorders>
              <w:left w:val="single" w:sz="4" w:space="0" w:color="auto"/>
              <w:bottom w:val="single" w:sz="4" w:space="0" w:color="auto"/>
              <w:right w:val="single" w:sz="4" w:space="0" w:color="auto"/>
            </w:tcBorders>
          </w:tcPr>
          <w:p w14:paraId="5F90267E" w14:textId="77777777" w:rsidR="0040477B" w:rsidRPr="009410CC" w:rsidRDefault="0040477B" w:rsidP="00A579C6">
            <w:pPr>
              <w:pStyle w:val="ConsPlusCell"/>
              <w:rPr>
                <w:rFonts w:ascii="Times New Roman" w:hAnsi="Times New Roman" w:cs="Times New Roman"/>
                <w:sz w:val="22"/>
                <w:szCs w:val="24"/>
              </w:rPr>
            </w:pPr>
            <w:r w:rsidRPr="009410CC">
              <w:rPr>
                <w:rFonts w:ascii="Times New Roman" w:hAnsi="Times New Roman" w:cs="Times New Roman"/>
                <w:sz w:val="22"/>
                <w:szCs w:val="24"/>
              </w:rPr>
              <w:t>1</w:t>
            </w:r>
          </w:p>
        </w:tc>
        <w:tc>
          <w:tcPr>
            <w:tcW w:w="0" w:type="auto"/>
            <w:tcBorders>
              <w:left w:val="single" w:sz="4" w:space="0" w:color="auto"/>
              <w:bottom w:val="single" w:sz="4" w:space="0" w:color="auto"/>
              <w:right w:val="single" w:sz="4" w:space="0" w:color="auto"/>
            </w:tcBorders>
          </w:tcPr>
          <w:p w14:paraId="3821A0EA" w14:textId="77777777" w:rsidR="0040477B" w:rsidRPr="009410CC" w:rsidRDefault="0040477B" w:rsidP="00A579C6">
            <w:pPr>
              <w:pStyle w:val="ConsPlusCell"/>
              <w:rPr>
                <w:rFonts w:ascii="Times New Roman" w:hAnsi="Times New Roman" w:cs="Times New Roman"/>
                <w:sz w:val="22"/>
                <w:szCs w:val="24"/>
              </w:rPr>
            </w:pPr>
            <w:r w:rsidRPr="009410CC">
              <w:rPr>
                <w:rFonts w:ascii="Times New Roman" w:hAnsi="Times New Roman" w:cs="Times New Roman"/>
                <w:sz w:val="22"/>
                <w:szCs w:val="24"/>
              </w:rPr>
              <w:t xml:space="preserve">Объем  бюджетных   ассигнований   на   реализацию мероприятий подпрограммы, в т.ч.:                                        </w:t>
            </w:r>
          </w:p>
        </w:tc>
        <w:tc>
          <w:tcPr>
            <w:tcW w:w="0" w:type="auto"/>
            <w:tcBorders>
              <w:left w:val="single" w:sz="4" w:space="0" w:color="auto"/>
              <w:bottom w:val="single" w:sz="4" w:space="0" w:color="auto"/>
              <w:right w:val="single" w:sz="4" w:space="0" w:color="auto"/>
            </w:tcBorders>
          </w:tcPr>
          <w:p w14:paraId="7D27157C" w14:textId="77777777" w:rsidR="0040477B" w:rsidRPr="009410C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0" w:type="auto"/>
            <w:tcBorders>
              <w:left w:val="single" w:sz="4" w:space="0" w:color="auto"/>
              <w:bottom w:val="single" w:sz="4" w:space="0" w:color="auto"/>
              <w:right w:val="single" w:sz="4" w:space="0" w:color="auto"/>
            </w:tcBorders>
          </w:tcPr>
          <w:p w14:paraId="5F702623" w14:textId="77777777" w:rsidR="0040477B" w:rsidRPr="00E73F87"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0" w:type="auto"/>
            <w:tcBorders>
              <w:left w:val="single" w:sz="4" w:space="0" w:color="auto"/>
              <w:bottom w:val="single" w:sz="4" w:space="0" w:color="auto"/>
              <w:right w:val="single" w:sz="4" w:space="0" w:color="auto"/>
            </w:tcBorders>
          </w:tcPr>
          <w:p w14:paraId="6C7402B9" w14:textId="77777777" w:rsidR="0040477B" w:rsidRPr="00E73F87"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0" w:type="auto"/>
            <w:tcBorders>
              <w:left w:val="single" w:sz="4" w:space="0" w:color="auto"/>
              <w:bottom w:val="single" w:sz="4" w:space="0" w:color="auto"/>
              <w:right w:val="single" w:sz="4" w:space="0" w:color="auto"/>
            </w:tcBorders>
          </w:tcPr>
          <w:p w14:paraId="399976A2" w14:textId="77777777" w:rsidR="0040477B" w:rsidRPr="009410C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0" w:type="auto"/>
            <w:tcBorders>
              <w:left w:val="single" w:sz="4" w:space="0" w:color="auto"/>
              <w:bottom w:val="single" w:sz="4" w:space="0" w:color="auto"/>
              <w:right w:val="single" w:sz="4" w:space="0" w:color="auto"/>
            </w:tcBorders>
          </w:tcPr>
          <w:p w14:paraId="4F68EF68" w14:textId="77777777" w:rsidR="0040477B" w:rsidRPr="009410C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0" w:type="auto"/>
            <w:tcBorders>
              <w:left w:val="single" w:sz="4" w:space="0" w:color="auto"/>
              <w:bottom w:val="single" w:sz="4" w:space="0" w:color="auto"/>
              <w:right w:val="single" w:sz="4" w:space="0" w:color="auto"/>
            </w:tcBorders>
          </w:tcPr>
          <w:p w14:paraId="07B5385C" w14:textId="77777777" w:rsidR="0040477B" w:rsidRPr="009410C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0" w:type="auto"/>
            <w:tcBorders>
              <w:left w:val="single" w:sz="4" w:space="0" w:color="auto"/>
              <w:bottom w:val="single" w:sz="4" w:space="0" w:color="auto"/>
              <w:right w:val="single" w:sz="4" w:space="0" w:color="auto"/>
            </w:tcBorders>
          </w:tcPr>
          <w:p w14:paraId="4E3FD127" w14:textId="77777777" w:rsidR="0040477B" w:rsidRPr="009410C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r>
      <w:tr w:rsidR="0040477B" w:rsidRPr="009410CC" w14:paraId="16497882" w14:textId="77777777" w:rsidTr="00A579C6">
        <w:trPr>
          <w:trHeight w:val="400"/>
          <w:tblCellSpacing w:w="5" w:type="nil"/>
        </w:trPr>
        <w:tc>
          <w:tcPr>
            <w:tcW w:w="0" w:type="auto"/>
            <w:tcBorders>
              <w:top w:val="single" w:sz="4" w:space="0" w:color="auto"/>
              <w:left w:val="single" w:sz="4" w:space="0" w:color="auto"/>
              <w:bottom w:val="single" w:sz="4" w:space="0" w:color="auto"/>
              <w:right w:val="single" w:sz="4" w:space="0" w:color="auto"/>
            </w:tcBorders>
          </w:tcPr>
          <w:p w14:paraId="31F9D4EE" w14:textId="77777777" w:rsidR="0040477B" w:rsidRDefault="0040477B" w:rsidP="00A579C6">
            <w:pPr>
              <w:pStyle w:val="ConsPlusCell"/>
              <w:rPr>
                <w:rFonts w:ascii="Times New Roman" w:hAnsi="Times New Roman" w:cs="Times New Roman"/>
                <w:sz w:val="22"/>
                <w:szCs w:val="24"/>
              </w:rPr>
            </w:pPr>
            <w:r>
              <w:rPr>
                <w:rFonts w:ascii="Times New Roman" w:hAnsi="Times New Roman" w:cs="Times New Roman"/>
                <w:sz w:val="22"/>
                <w:szCs w:val="24"/>
              </w:rPr>
              <w:t>1.1.</w:t>
            </w:r>
          </w:p>
        </w:tc>
        <w:tc>
          <w:tcPr>
            <w:tcW w:w="0" w:type="auto"/>
            <w:tcBorders>
              <w:top w:val="single" w:sz="4" w:space="0" w:color="auto"/>
              <w:left w:val="single" w:sz="4" w:space="0" w:color="auto"/>
              <w:bottom w:val="single" w:sz="4" w:space="0" w:color="auto"/>
              <w:right w:val="single" w:sz="4" w:space="0" w:color="auto"/>
            </w:tcBorders>
          </w:tcPr>
          <w:p w14:paraId="586A69F4" w14:textId="77777777" w:rsidR="0040477B" w:rsidRPr="000A6E96" w:rsidRDefault="0040477B" w:rsidP="00A579C6">
            <w:pPr>
              <w:pStyle w:val="ConsPlusCell"/>
              <w:rPr>
                <w:rFonts w:ascii="Times New Roman" w:hAnsi="Times New Roman" w:cs="Times New Roman"/>
                <w:sz w:val="22"/>
                <w:szCs w:val="24"/>
              </w:rPr>
            </w:pPr>
            <w:r>
              <w:rPr>
                <w:rFonts w:ascii="Times New Roman" w:hAnsi="Times New Roman" w:cs="Times New Roman"/>
                <w:sz w:val="22"/>
                <w:szCs w:val="24"/>
              </w:rPr>
              <w:t xml:space="preserve">Субсидирование на поддержку СМСП, </w:t>
            </w:r>
            <w:r w:rsidRPr="00617480">
              <w:rPr>
                <w:rFonts w:ascii="Times New Roman" w:hAnsi="Times New Roman" w:cs="Times New Roman"/>
                <w:sz w:val="22"/>
                <w:szCs w:val="22"/>
              </w:rPr>
              <w:t xml:space="preserve"> организаци</w:t>
            </w:r>
            <w:r>
              <w:rPr>
                <w:rFonts w:ascii="Times New Roman" w:hAnsi="Times New Roman" w:cs="Times New Roman"/>
                <w:sz w:val="22"/>
                <w:szCs w:val="22"/>
              </w:rPr>
              <w:t>й</w:t>
            </w:r>
            <w:r w:rsidRPr="00617480">
              <w:rPr>
                <w:rFonts w:ascii="Times New Roman" w:hAnsi="Times New Roman" w:cs="Times New Roman"/>
                <w:sz w:val="22"/>
                <w:szCs w:val="22"/>
              </w:rPr>
              <w:t>, образующи</w:t>
            </w:r>
            <w:r>
              <w:rPr>
                <w:rFonts w:ascii="Times New Roman" w:hAnsi="Times New Roman" w:cs="Times New Roman"/>
                <w:sz w:val="22"/>
                <w:szCs w:val="22"/>
              </w:rPr>
              <w:t>х</w:t>
            </w:r>
            <w:r w:rsidRPr="00617480">
              <w:rPr>
                <w:rFonts w:ascii="Times New Roman" w:hAnsi="Times New Roman" w:cs="Times New Roman"/>
                <w:sz w:val="22"/>
                <w:szCs w:val="22"/>
              </w:rPr>
              <w:t xml:space="preserve"> инфраструктуру поддержки субъектов малого и среднего предпринимательства</w:t>
            </w:r>
            <w:r>
              <w:rPr>
                <w:rFonts w:ascii="Times New Roman" w:hAnsi="Times New Roman" w:cs="Times New Roman"/>
                <w:sz w:val="22"/>
                <w:szCs w:val="22"/>
              </w:rPr>
              <w:t>,</w:t>
            </w:r>
            <w:r w:rsidRPr="00617480">
              <w:rPr>
                <w:rFonts w:ascii="Times New Roman" w:hAnsi="Times New Roman" w:cs="Times New Roman"/>
                <w:sz w:val="22"/>
                <w:szCs w:val="22"/>
              </w:rPr>
              <w:t xml:space="preserve">  физически</w:t>
            </w:r>
            <w:r>
              <w:rPr>
                <w:rFonts w:ascii="Times New Roman" w:hAnsi="Times New Roman" w:cs="Times New Roman"/>
                <w:sz w:val="22"/>
                <w:szCs w:val="22"/>
              </w:rPr>
              <w:t>х</w:t>
            </w:r>
            <w:r w:rsidRPr="00617480">
              <w:rPr>
                <w:rFonts w:ascii="Times New Roman" w:hAnsi="Times New Roman" w:cs="Times New Roman"/>
                <w:sz w:val="22"/>
                <w:szCs w:val="22"/>
              </w:rPr>
              <w:t xml:space="preserve"> лиц, применяющи</w:t>
            </w:r>
            <w:r>
              <w:rPr>
                <w:rFonts w:ascii="Times New Roman" w:hAnsi="Times New Roman" w:cs="Times New Roman"/>
                <w:sz w:val="22"/>
                <w:szCs w:val="22"/>
              </w:rPr>
              <w:t>х</w:t>
            </w:r>
            <w:r w:rsidRPr="00617480">
              <w:rPr>
                <w:rFonts w:ascii="Times New Roman" w:hAnsi="Times New Roman" w:cs="Times New Roman"/>
                <w:sz w:val="22"/>
                <w:szCs w:val="22"/>
              </w:rPr>
              <w:t xml:space="preserve"> специальный налоговый режим   </w:t>
            </w:r>
          </w:p>
        </w:tc>
        <w:tc>
          <w:tcPr>
            <w:tcW w:w="0" w:type="auto"/>
            <w:tcBorders>
              <w:top w:val="single" w:sz="4" w:space="0" w:color="auto"/>
              <w:left w:val="single" w:sz="4" w:space="0" w:color="auto"/>
              <w:bottom w:val="single" w:sz="4" w:space="0" w:color="auto"/>
              <w:right w:val="single" w:sz="4" w:space="0" w:color="auto"/>
            </w:tcBorders>
          </w:tcPr>
          <w:p w14:paraId="056FA387" w14:textId="77777777" w:rsidR="0040477B" w:rsidRPr="009410C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0" w:type="auto"/>
            <w:tcBorders>
              <w:top w:val="single" w:sz="4" w:space="0" w:color="auto"/>
              <w:left w:val="single" w:sz="4" w:space="0" w:color="auto"/>
              <w:bottom w:val="single" w:sz="4" w:space="0" w:color="auto"/>
              <w:right w:val="single" w:sz="4" w:space="0" w:color="auto"/>
            </w:tcBorders>
          </w:tcPr>
          <w:p w14:paraId="26E120CD" w14:textId="77777777" w:rsidR="0040477B" w:rsidRPr="00E73F87"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0" w:type="auto"/>
            <w:tcBorders>
              <w:top w:val="single" w:sz="4" w:space="0" w:color="auto"/>
              <w:left w:val="single" w:sz="4" w:space="0" w:color="auto"/>
              <w:bottom w:val="single" w:sz="4" w:space="0" w:color="auto"/>
              <w:right w:val="single" w:sz="4" w:space="0" w:color="auto"/>
            </w:tcBorders>
          </w:tcPr>
          <w:p w14:paraId="25B41923" w14:textId="77777777" w:rsidR="0040477B" w:rsidRPr="00E73F87"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0" w:type="auto"/>
            <w:tcBorders>
              <w:top w:val="single" w:sz="4" w:space="0" w:color="auto"/>
              <w:left w:val="single" w:sz="4" w:space="0" w:color="auto"/>
              <w:bottom w:val="single" w:sz="4" w:space="0" w:color="auto"/>
              <w:right w:val="single" w:sz="4" w:space="0" w:color="auto"/>
            </w:tcBorders>
          </w:tcPr>
          <w:p w14:paraId="09352431" w14:textId="77777777" w:rsidR="0040477B" w:rsidRPr="009410C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0" w:type="auto"/>
            <w:tcBorders>
              <w:top w:val="single" w:sz="4" w:space="0" w:color="auto"/>
              <w:left w:val="single" w:sz="4" w:space="0" w:color="auto"/>
              <w:bottom w:val="single" w:sz="4" w:space="0" w:color="auto"/>
              <w:right w:val="single" w:sz="4" w:space="0" w:color="auto"/>
            </w:tcBorders>
          </w:tcPr>
          <w:p w14:paraId="56BA226C" w14:textId="77777777" w:rsidR="0040477B" w:rsidRPr="009410C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0" w:type="auto"/>
            <w:tcBorders>
              <w:top w:val="single" w:sz="4" w:space="0" w:color="auto"/>
              <w:left w:val="single" w:sz="4" w:space="0" w:color="auto"/>
              <w:bottom w:val="single" w:sz="4" w:space="0" w:color="auto"/>
              <w:right w:val="single" w:sz="4" w:space="0" w:color="auto"/>
            </w:tcBorders>
          </w:tcPr>
          <w:p w14:paraId="3DC77309" w14:textId="77777777" w:rsidR="0040477B" w:rsidRPr="009410C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c>
          <w:tcPr>
            <w:tcW w:w="0" w:type="auto"/>
            <w:tcBorders>
              <w:top w:val="single" w:sz="4" w:space="0" w:color="auto"/>
              <w:left w:val="single" w:sz="4" w:space="0" w:color="auto"/>
              <w:bottom w:val="single" w:sz="4" w:space="0" w:color="auto"/>
              <w:right w:val="single" w:sz="4" w:space="0" w:color="auto"/>
            </w:tcBorders>
          </w:tcPr>
          <w:p w14:paraId="2794E608" w14:textId="77777777" w:rsidR="0040477B" w:rsidRPr="009410CC" w:rsidRDefault="0040477B" w:rsidP="00A579C6">
            <w:pPr>
              <w:pStyle w:val="ConsPlusCell"/>
              <w:jc w:val="center"/>
              <w:rPr>
                <w:rFonts w:ascii="Times New Roman" w:hAnsi="Times New Roman" w:cs="Times New Roman"/>
                <w:sz w:val="22"/>
                <w:szCs w:val="24"/>
              </w:rPr>
            </w:pPr>
            <w:r>
              <w:rPr>
                <w:rFonts w:ascii="Times New Roman" w:hAnsi="Times New Roman" w:cs="Times New Roman"/>
                <w:sz w:val="22"/>
                <w:szCs w:val="24"/>
              </w:rPr>
              <w:t>0</w:t>
            </w:r>
          </w:p>
        </w:tc>
      </w:tr>
    </w:tbl>
    <w:p w14:paraId="1BA0BE2A" w14:textId="77777777" w:rsidR="0040477B" w:rsidRDefault="0040477B" w:rsidP="0040477B">
      <w:pPr>
        <w:pStyle w:val="af6"/>
        <w:spacing w:after="0" w:line="240" w:lineRule="auto"/>
        <w:ind w:left="0"/>
        <w:rPr>
          <w:rFonts w:ascii="Times New Roman" w:hAnsi="Times New Roman" w:cs="Times New Roman"/>
          <w:sz w:val="28"/>
          <w:szCs w:val="28"/>
        </w:rPr>
      </w:pPr>
    </w:p>
    <w:p w14:paraId="15AEA411" w14:textId="77777777" w:rsidR="00937D2E" w:rsidRDefault="00937D2E" w:rsidP="00937D2E"/>
    <w:p w14:paraId="6F8198A0" w14:textId="196C2F23" w:rsidR="003311A4" w:rsidRDefault="003311A4"/>
    <w:p w14:paraId="6658FF58" w14:textId="7F48C48E" w:rsidR="0040477B" w:rsidRDefault="0040477B"/>
    <w:p w14:paraId="25A989E0" w14:textId="741B2DD0" w:rsidR="0040477B" w:rsidRDefault="0040477B"/>
    <w:p w14:paraId="51B983CA" w14:textId="5501C6B5" w:rsidR="0040477B" w:rsidRDefault="0040477B"/>
    <w:p w14:paraId="4030DDED" w14:textId="2DBEB493" w:rsidR="0040477B" w:rsidRDefault="0040477B"/>
    <w:p w14:paraId="08223F53" w14:textId="24E4176A" w:rsidR="0040477B" w:rsidRDefault="0040477B"/>
    <w:p w14:paraId="5D630331" w14:textId="3A7E45CB" w:rsidR="0040477B" w:rsidRDefault="0040477B"/>
    <w:p w14:paraId="1948522B" w14:textId="0684F1CC" w:rsidR="0040477B" w:rsidRDefault="0040477B"/>
    <w:p w14:paraId="353CDF19" w14:textId="7B47A090" w:rsidR="0040477B" w:rsidRDefault="0040477B"/>
    <w:p w14:paraId="05E7B664" w14:textId="254CDA65" w:rsidR="0040477B" w:rsidRDefault="0040477B"/>
    <w:p w14:paraId="2390D6FE" w14:textId="77777777" w:rsidR="0040477B" w:rsidRDefault="0040477B">
      <w:pPr>
        <w:spacing w:after="160" w:line="259" w:lineRule="auto"/>
        <w:rPr>
          <w:b/>
          <w:sz w:val="32"/>
          <w:szCs w:val="32"/>
        </w:rPr>
      </w:pPr>
      <w:r>
        <w:rPr>
          <w:b/>
          <w:sz w:val="32"/>
          <w:szCs w:val="32"/>
        </w:rPr>
        <w:br w:type="page"/>
      </w:r>
    </w:p>
    <w:p w14:paraId="43FAB73F" w14:textId="49282143" w:rsidR="0040477B" w:rsidRPr="00FA103E" w:rsidRDefault="0040477B" w:rsidP="0040477B">
      <w:pPr>
        <w:ind w:left="-426"/>
        <w:jc w:val="center"/>
        <w:rPr>
          <w:b/>
          <w:sz w:val="32"/>
          <w:szCs w:val="32"/>
        </w:rPr>
      </w:pPr>
      <w:r>
        <w:rPr>
          <w:b/>
          <w:noProof/>
          <w:sz w:val="32"/>
          <w:szCs w:val="32"/>
        </w:rPr>
        <w:lastRenderedPageBreak/>
        <w:drawing>
          <wp:inline distT="0" distB="0" distL="0" distR="0" wp14:anchorId="7DC296C9" wp14:editId="2D1F955B">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5"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14:paraId="0454D2B1" w14:textId="77777777" w:rsidR="0040477B" w:rsidRPr="00D80D29" w:rsidRDefault="0040477B" w:rsidP="0040477B">
      <w:pPr>
        <w:jc w:val="center"/>
        <w:rPr>
          <w:b/>
          <w:sz w:val="36"/>
          <w:szCs w:val="36"/>
        </w:rPr>
      </w:pPr>
      <w:r w:rsidRPr="00D80D29">
        <w:rPr>
          <w:b/>
          <w:sz w:val="36"/>
          <w:szCs w:val="36"/>
        </w:rPr>
        <w:t>АДМИНИСТРАЦИЯ ГОРОДСКОГО ОКРУГА ТЕЙКОВО</w:t>
      </w:r>
    </w:p>
    <w:p w14:paraId="45238BDE" w14:textId="77777777" w:rsidR="0040477B" w:rsidRPr="00D80D29" w:rsidRDefault="0040477B" w:rsidP="0040477B">
      <w:pPr>
        <w:jc w:val="center"/>
        <w:rPr>
          <w:b/>
          <w:sz w:val="36"/>
          <w:szCs w:val="36"/>
        </w:rPr>
      </w:pPr>
      <w:r w:rsidRPr="00D80D29">
        <w:rPr>
          <w:b/>
          <w:sz w:val="36"/>
          <w:szCs w:val="36"/>
        </w:rPr>
        <w:t>ИВАНОВСКОЙ ОБЛАСТИ</w:t>
      </w:r>
    </w:p>
    <w:p w14:paraId="7FB9ACFE" w14:textId="77777777" w:rsidR="0040477B" w:rsidRDefault="0040477B" w:rsidP="0040477B">
      <w:pPr>
        <w:jc w:val="center"/>
        <w:rPr>
          <w:b/>
          <w:sz w:val="28"/>
          <w:szCs w:val="28"/>
        </w:rPr>
      </w:pPr>
      <w:r>
        <w:rPr>
          <w:b/>
          <w:sz w:val="28"/>
          <w:szCs w:val="28"/>
        </w:rPr>
        <w:t>______________________________________________________________________</w:t>
      </w:r>
    </w:p>
    <w:p w14:paraId="112E9B51" w14:textId="77777777" w:rsidR="0040477B" w:rsidRPr="00444A46" w:rsidRDefault="0040477B" w:rsidP="0040477B">
      <w:pPr>
        <w:jc w:val="center"/>
        <w:rPr>
          <w:b/>
          <w:sz w:val="40"/>
          <w:szCs w:val="40"/>
        </w:rPr>
      </w:pPr>
    </w:p>
    <w:p w14:paraId="44091C76" w14:textId="77777777" w:rsidR="0040477B" w:rsidRPr="00D80D29" w:rsidRDefault="0040477B" w:rsidP="0040477B">
      <w:pPr>
        <w:jc w:val="center"/>
        <w:rPr>
          <w:b/>
          <w:sz w:val="40"/>
          <w:szCs w:val="40"/>
        </w:rPr>
      </w:pPr>
      <w:r>
        <w:rPr>
          <w:b/>
          <w:sz w:val="40"/>
          <w:szCs w:val="40"/>
        </w:rPr>
        <w:t>П О С Т А Н О В Л</w:t>
      </w:r>
      <w:r w:rsidRPr="00D80D29">
        <w:rPr>
          <w:b/>
          <w:sz w:val="40"/>
          <w:szCs w:val="40"/>
        </w:rPr>
        <w:t xml:space="preserve"> Е Н И Е</w:t>
      </w:r>
    </w:p>
    <w:p w14:paraId="2C95B0E3" w14:textId="77777777" w:rsidR="0040477B" w:rsidRDefault="0040477B" w:rsidP="0040477B">
      <w:pPr>
        <w:jc w:val="center"/>
        <w:rPr>
          <w:b/>
          <w:sz w:val="28"/>
          <w:szCs w:val="28"/>
        </w:rPr>
      </w:pPr>
    </w:p>
    <w:p w14:paraId="05AFBC06" w14:textId="77777777" w:rsidR="0040477B" w:rsidRDefault="0040477B" w:rsidP="0040477B">
      <w:pPr>
        <w:jc w:val="center"/>
        <w:rPr>
          <w:b/>
          <w:sz w:val="28"/>
          <w:szCs w:val="28"/>
        </w:rPr>
      </w:pPr>
    </w:p>
    <w:p w14:paraId="41CCF790" w14:textId="77777777" w:rsidR="0040477B" w:rsidRDefault="0040477B" w:rsidP="0040477B">
      <w:pPr>
        <w:jc w:val="center"/>
        <w:rPr>
          <w:b/>
          <w:sz w:val="28"/>
          <w:szCs w:val="28"/>
        </w:rPr>
      </w:pPr>
      <w:r>
        <w:rPr>
          <w:b/>
          <w:sz w:val="28"/>
          <w:szCs w:val="28"/>
        </w:rPr>
        <w:t>о</w:t>
      </w:r>
      <w:r w:rsidRPr="00195708">
        <w:rPr>
          <w:b/>
          <w:sz w:val="28"/>
          <w:szCs w:val="28"/>
        </w:rPr>
        <w:t>т</w:t>
      </w:r>
      <w:r>
        <w:rPr>
          <w:b/>
          <w:sz w:val="28"/>
          <w:szCs w:val="28"/>
        </w:rPr>
        <w:t xml:space="preserve"> 22.05.2024 № 294  </w:t>
      </w:r>
      <w:r w:rsidRPr="004B795D">
        <w:rPr>
          <w:b/>
          <w:sz w:val="28"/>
          <w:szCs w:val="28"/>
        </w:rPr>
        <w:t xml:space="preserve"> </w:t>
      </w:r>
      <w:r>
        <w:rPr>
          <w:b/>
          <w:sz w:val="28"/>
          <w:szCs w:val="28"/>
        </w:rPr>
        <w:t xml:space="preserve"> </w:t>
      </w:r>
      <w:r w:rsidRPr="00195708">
        <w:rPr>
          <w:b/>
          <w:sz w:val="28"/>
          <w:szCs w:val="28"/>
        </w:rPr>
        <w:t xml:space="preserve"> </w:t>
      </w:r>
    </w:p>
    <w:p w14:paraId="6F4230CB" w14:textId="77777777" w:rsidR="0040477B" w:rsidRDefault="0040477B" w:rsidP="0040477B">
      <w:pPr>
        <w:jc w:val="center"/>
        <w:rPr>
          <w:sz w:val="28"/>
          <w:szCs w:val="28"/>
        </w:rPr>
      </w:pPr>
    </w:p>
    <w:p w14:paraId="5956C1A6" w14:textId="77777777" w:rsidR="0040477B" w:rsidRPr="0040477B" w:rsidRDefault="0040477B" w:rsidP="0040477B">
      <w:pPr>
        <w:jc w:val="center"/>
        <w:rPr>
          <w:b/>
          <w:bCs/>
          <w:sz w:val="28"/>
          <w:szCs w:val="28"/>
        </w:rPr>
      </w:pPr>
      <w:r w:rsidRPr="0040477B">
        <w:rPr>
          <w:b/>
          <w:bCs/>
          <w:sz w:val="28"/>
          <w:szCs w:val="28"/>
        </w:rPr>
        <w:t>г. Тейково</w:t>
      </w:r>
    </w:p>
    <w:p w14:paraId="422B760B" w14:textId="77777777" w:rsidR="0040477B" w:rsidRPr="0040477B" w:rsidRDefault="0040477B" w:rsidP="0040477B">
      <w:pPr>
        <w:jc w:val="center"/>
        <w:rPr>
          <w:b/>
          <w:bCs/>
          <w:sz w:val="28"/>
          <w:szCs w:val="28"/>
        </w:rPr>
      </w:pPr>
      <w:r w:rsidRPr="0040477B">
        <w:rPr>
          <w:b/>
          <w:bCs/>
          <w:sz w:val="28"/>
          <w:szCs w:val="28"/>
        </w:rPr>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p>
    <w:p w14:paraId="185C6854" w14:textId="46964F5B" w:rsidR="0040477B" w:rsidRPr="0040477B" w:rsidRDefault="0040477B" w:rsidP="0040477B">
      <w:pPr>
        <w:jc w:val="center"/>
        <w:rPr>
          <w:b/>
          <w:bCs/>
          <w:sz w:val="28"/>
          <w:szCs w:val="28"/>
        </w:rPr>
      </w:pPr>
      <w:r w:rsidRPr="0040477B">
        <w:rPr>
          <w:b/>
          <w:bCs/>
          <w:sz w:val="28"/>
          <w:szCs w:val="28"/>
        </w:rPr>
        <w:t>«Организация работы по взаимосвязи органов местного самоуправления</w:t>
      </w:r>
    </w:p>
    <w:p w14:paraId="2C1B1A4F" w14:textId="77777777" w:rsidR="0040477B" w:rsidRPr="0040477B" w:rsidRDefault="0040477B" w:rsidP="0040477B">
      <w:pPr>
        <w:jc w:val="center"/>
        <w:rPr>
          <w:b/>
          <w:bCs/>
          <w:sz w:val="28"/>
          <w:szCs w:val="28"/>
        </w:rPr>
      </w:pPr>
      <w:r w:rsidRPr="0040477B">
        <w:rPr>
          <w:b/>
          <w:bCs/>
          <w:sz w:val="28"/>
          <w:szCs w:val="28"/>
        </w:rPr>
        <w:t>с населением городского округа Тейково Ивановской области»</w:t>
      </w:r>
    </w:p>
    <w:p w14:paraId="26CD2098" w14:textId="77777777" w:rsidR="0040477B" w:rsidRPr="00CD6E5C" w:rsidRDefault="0040477B" w:rsidP="0040477B">
      <w:pPr>
        <w:pStyle w:val="2f"/>
        <w:rPr>
          <w:sz w:val="28"/>
          <w:szCs w:val="28"/>
        </w:rPr>
      </w:pPr>
    </w:p>
    <w:p w14:paraId="26681D2B" w14:textId="77777777" w:rsidR="0040477B" w:rsidRPr="00DD276A" w:rsidRDefault="0040477B" w:rsidP="0040477B">
      <w:pPr>
        <w:widowControl w:val="0"/>
        <w:autoSpaceDE w:val="0"/>
        <w:autoSpaceDN w:val="0"/>
        <w:adjustRightInd w:val="0"/>
        <w:ind w:firstLine="540"/>
        <w:jc w:val="both"/>
        <w:rPr>
          <w:sz w:val="28"/>
          <w:szCs w:val="28"/>
        </w:rPr>
      </w:pPr>
      <w:r w:rsidRPr="00CD6E5C">
        <w:rPr>
          <w:sz w:val="28"/>
          <w:szCs w:val="28"/>
        </w:rPr>
        <w:tab/>
      </w:r>
      <w:r w:rsidRPr="00DD276A">
        <w:rPr>
          <w:sz w:val="28"/>
          <w:szCs w:val="28"/>
        </w:rPr>
        <w:t>В соответствии с Бюджетным кодекс</w:t>
      </w:r>
      <w:r>
        <w:rPr>
          <w:sz w:val="28"/>
          <w:szCs w:val="28"/>
        </w:rPr>
        <w:t xml:space="preserve">ом Российской Федерации, </w:t>
      </w:r>
      <w:r w:rsidRPr="004A1B50">
        <w:rPr>
          <w:sz w:val="28"/>
          <w:szCs w:val="28"/>
        </w:rPr>
        <w:t xml:space="preserve">решением городской Думы городского округа Тейково Ивановской области от </w:t>
      </w:r>
      <w:r w:rsidRPr="004A39D7">
        <w:rPr>
          <w:sz w:val="28"/>
          <w:szCs w:val="28"/>
        </w:rPr>
        <w:t>26.04.2024 № 31</w:t>
      </w:r>
      <w:r w:rsidRPr="004A1B50">
        <w:rPr>
          <w:sz w:val="28"/>
          <w:szCs w:val="28"/>
        </w:rPr>
        <w:t xml:space="preserve"> «О внесении изменений </w:t>
      </w:r>
      <w:r w:rsidRPr="004A1B50">
        <w:rPr>
          <w:sz w:val="28"/>
          <w:szCs w:val="28"/>
          <w:shd w:val="clear" w:color="auto" w:fill="FFFFFF"/>
        </w:rPr>
        <w:t>в решение городской Думы городского округа Тейково Ивановской области от 15.12.2023 № 124  «О бюджете города Тейково на 2024 год и на плановый период 2025 и 2026 годов»</w:t>
      </w:r>
      <w:r w:rsidRPr="004A1B50">
        <w:rPr>
          <w:sz w:val="28"/>
          <w:szCs w:val="28"/>
        </w:rPr>
        <w:t>, постановлением администрации</w:t>
      </w:r>
      <w:r w:rsidRPr="00DD276A">
        <w:rPr>
          <w:sz w:val="28"/>
          <w:szCs w:val="28"/>
        </w:rPr>
        <w:t xml:space="preserve"> городского округа Тейково</w:t>
      </w:r>
      <w:r>
        <w:rPr>
          <w:sz w:val="28"/>
          <w:szCs w:val="28"/>
        </w:rPr>
        <w:t xml:space="preserve"> Ивановской области</w:t>
      </w:r>
      <w:r w:rsidRPr="00DD276A">
        <w:rPr>
          <w:sz w:val="28"/>
          <w:szCs w:val="28"/>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0333CC12" w14:textId="77777777" w:rsidR="0040477B" w:rsidRDefault="0040477B" w:rsidP="0040477B">
      <w:pPr>
        <w:pStyle w:val="ConsPlusNormal0"/>
        <w:widowControl/>
        <w:jc w:val="center"/>
        <w:rPr>
          <w:rFonts w:ascii="Times New Roman" w:hAnsi="Times New Roman" w:cs="Times New Roman"/>
          <w:b/>
          <w:sz w:val="28"/>
          <w:szCs w:val="28"/>
        </w:rPr>
      </w:pPr>
    </w:p>
    <w:p w14:paraId="75289305" w14:textId="77777777" w:rsidR="0040477B" w:rsidRPr="00CD6E5C" w:rsidRDefault="0040477B" w:rsidP="0040477B">
      <w:pPr>
        <w:pStyle w:val="ConsPlusNormal0"/>
        <w:widowControl/>
        <w:jc w:val="center"/>
        <w:rPr>
          <w:rFonts w:ascii="Times New Roman" w:hAnsi="Times New Roman" w:cs="Times New Roman"/>
          <w:b/>
          <w:sz w:val="28"/>
          <w:szCs w:val="28"/>
        </w:rPr>
      </w:pPr>
      <w:r w:rsidRPr="00CD6E5C">
        <w:rPr>
          <w:rFonts w:ascii="Times New Roman" w:hAnsi="Times New Roman" w:cs="Times New Roman"/>
          <w:b/>
          <w:sz w:val="28"/>
          <w:szCs w:val="28"/>
        </w:rPr>
        <w:t>П О С Т А Н О В Л Я Е Т:</w:t>
      </w:r>
    </w:p>
    <w:p w14:paraId="309D27C6" w14:textId="77777777" w:rsidR="0040477B" w:rsidRPr="00197F63" w:rsidRDefault="0040477B" w:rsidP="0040477B">
      <w:pPr>
        <w:pStyle w:val="ConsPlusNormal0"/>
        <w:widowControl/>
        <w:tabs>
          <w:tab w:val="left" w:pos="7380"/>
        </w:tabs>
        <w:jc w:val="both"/>
        <w:rPr>
          <w:rFonts w:ascii="Times New Roman" w:hAnsi="Times New Roman" w:cs="Times New Roman"/>
          <w:b/>
          <w:sz w:val="16"/>
          <w:szCs w:val="16"/>
        </w:rPr>
      </w:pPr>
    </w:p>
    <w:p w14:paraId="180B9233" w14:textId="77777777" w:rsidR="0040477B" w:rsidRPr="00CD6E5C" w:rsidRDefault="0040477B" w:rsidP="0040477B">
      <w:pPr>
        <w:pStyle w:val="ConsPlusNormal0"/>
        <w:widowControl/>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Внести в постановление администрации городского округа Тейково</w:t>
      </w:r>
      <w:r>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 xml:space="preserve">от </w:t>
      </w:r>
      <w:r>
        <w:rPr>
          <w:rFonts w:ascii="Times New Roman" w:hAnsi="Times New Roman" w:cs="Times New Roman"/>
          <w:sz w:val="28"/>
          <w:szCs w:val="28"/>
        </w:rPr>
        <w:t>3</w:t>
      </w:r>
      <w:r w:rsidRPr="00CD6E5C">
        <w:rPr>
          <w:rFonts w:ascii="Times New Roman" w:hAnsi="Times New Roman" w:cs="Times New Roman"/>
          <w:sz w:val="28"/>
          <w:szCs w:val="28"/>
        </w:rPr>
        <w:t>1.1</w:t>
      </w:r>
      <w:r>
        <w:rPr>
          <w:rFonts w:ascii="Times New Roman" w:hAnsi="Times New Roman" w:cs="Times New Roman"/>
          <w:sz w:val="28"/>
          <w:szCs w:val="28"/>
        </w:rPr>
        <w:t>0</w:t>
      </w:r>
      <w:r w:rsidRPr="00CD6E5C">
        <w:rPr>
          <w:rFonts w:ascii="Times New Roman" w:hAnsi="Times New Roman" w:cs="Times New Roman"/>
          <w:sz w:val="28"/>
          <w:szCs w:val="28"/>
        </w:rPr>
        <w:t>.20</w:t>
      </w:r>
      <w:r>
        <w:rPr>
          <w:rFonts w:ascii="Times New Roman" w:hAnsi="Times New Roman" w:cs="Times New Roman"/>
          <w:sz w:val="28"/>
          <w:szCs w:val="28"/>
        </w:rPr>
        <w:t>22</w:t>
      </w:r>
      <w:r w:rsidRPr="00CD6E5C">
        <w:rPr>
          <w:rFonts w:ascii="Times New Roman" w:hAnsi="Times New Roman" w:cs="Times New Roman"/>
          <w:sz w:val="28"/>
          <w:szCs w:val="28"/>
        </w:rPr>
        <w:t xml:space="preserve"> № 5</w:t>
      </w:r>
      <w:r>
        <w:rPr>
          <w:rFonts w:ascii="Times New Roman" w:hAnsi="Times New Roman" w:cs="Times New Roman"/>
          <w:sz w:val="28"/>
          <w:szCs w:val="28"/>
        </w:rPr>
        <w:t>23</w:t>
      </w:r>
      <w:r w:rsidRPr="00CD6E5C">
        <w:rPr>
          <w:rFonts w:ascii="Times New Roman" w:hAnsi="Times New Roman" w:cs="Times New Roman"/>
          <w:sz w:val="28"/>
          <w:szCs w:val="28"/>
        </w:rPr>
        <w:t xml:space="preserve"> «Об утверждении муниципальной программы городского округа 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 xml:space="preserve">«Организация работы по взаимосвязи органов местного самоуправления с населением городского округа </w:t>
      </w:r>
      <w:r>
        <w:rPr>
          <w:rFonts w:ascii="Times New Roman" w:hAnsi="Times New Roman" w:cs="Times New Roman"/>
          <w:sz w:val="28"/>
          <w:szCs w:val="28"/>
        </w:rPr>
        <w:t>Тейково Ивановской области</w:t>
      </w:r>
      <w:r w:rsidRPr="00CD6E5C">
        <w:rPr>
          <w:rFonts w:ascii="Times New Roman" w:hAnsi="Times New Roman" w:cs="Times New Roman"/>
          <w:sz w:val="28"/>
          <w:szCs w:val="28"/>
        </w:rPr>
        <w:t>» (далее – муниципальная программа) следующие изменения:</w:t>
      </w:r>
    </w:p>
    <w:p w14:paraId="0EF47C02" w14:textId="77777777" w:rsidR="0040477B" w:rsidRDefault="0040477B" w:rsidP="0040477B">
      <w:pPr>
        <w:autoSpaceDE w:val="0"/>
        <w:autoSpaceDN w:val="0"/>
        <w:adjustRightInd w:val="0"/>
        <w:ind w:firstLine="708"/>
        <w:jc w:val="both"/>
        <w:rPr>
          <w:sz w:val="28"/>
          <w:szCs w:val="28"/>
        </w:rPr>
      </w:pPr>
      <w:r>
        <w:rPr>
          <w:sz w:val="28"/>
          <w:szCs w:val="28"/>
        </w:rPr>
        <w:t>в приложении к постановлению:</w:t>
      </w:r>
    </w:p>
    <w:p w14:paraId="54460528" w14:textId="77777777" w:rsidR="0040477B" w:rsidRDefault="0040477B" w:rsidP="0040477B">
      <w:pPr>
        <w:autoSpaceDE w:val="0"/>
        <w:autoSpaceDN w:val="0"/>
        <w:adjustRightInd w:val="0"/>
        <w:ind w:firstLine="708"/>
        <w:jc w:val="both"/>
        <w:rPr>
          <w:sz w:val="28"/>
          <w:szCs w:val="28"/>
        </w:rPr>
      </w:pPr>
      <w:r>
        <w:rPr>
          <w:sz w:val="28"/>
          <w:szCs w:val="28"/>
        </w:rPr>
        <w:t>1.1. Раздел I «</w:t>
      </w:r>
      <w:r w:rsidRPr="00922AC3">
        <w:rPr>
          <w:sz w:val="28"/>
          <w:szCs w:val="28"/>
        </w:rPr>
        <w:t>Паспорт муниципальной программы городского округа Тейково</w:t>
      </w:r>
      <w:r w:rsidRPr="008124AB">
        <w:rPr>
          <w:sz w:val="28"/>
          <w:szCs w:val="28"/>
        </w:rPr>
        <w:t xml:space="preserve"> </w:t>
      </w:r>
      <w:r>
        <w:rPr>
          <w:sz w:val="28"/>
          <w:szCs w:val="28"/>
        </w:rPr>
        <w:t xml:space="preserve">Ивановской области </w:t>
      </w:r>
      <w:r w:rsidRPr="00922AC3">
        <w:rPr>
          <w:sz w:val="28"/>
          <w:szCs w:val="28"/>
        </w:rPr>
        <w:t>«</w:t>
      </w:r>
      <w:r w:rsidRPr="00922AC3">
        <w:rPr>
          <w:bCs/>
          <w:sz w:val="28"/>
          <w:szCs w:val="28"/>
        </w:rPr>
        <w:t xml:space="preserve">Организация работы по взаимосвязи органов местного </w:t>
      </w:r>
      <w:r w:rsidRPr="00922AC3">
        <w:rPr>
          <w:bCs/>
          <w:sz w:val="28"/>
          <w:szCs w:val="28"/>
        </w:rPr>
        <w:lastRenderedPageBreak/>
        <w:t>самоуправления с населением городского округа Тейково</w:t>
      </w:r>
      <w:r w:rsidRPr="008124AB">
        <w:rPr>
          <w:sz w:val="28"/>
          <w:szCs w:val="28"/>
        </w:rPr>
        <w:t xml:space="preserve"> </w:t>
      </w:r>
      <w:r>
        <w:rPr>
          <w:sz w:val="28"/>
          <w:szCs w:val="28"/>
        </w:rPr>
        <w:t>Ивановской области</w:t>
      </w:r>
      <w:r w:rsidRPr="00922AC3">
        <w:rPr>
          <w:sz w:val="28"/>
          <w:szCs w:val="28"/>
        </w:rPr>
        <w:t>»</w:t>
      </w:r>
      <w:r>
        <w:rPr>
          <w:sz w:val="28"/>
          <w:szCs w:val="28"/>
        </w:rPr>
        <w:t xml:space="preserve"> </w:t>
      </w:r>
      <w:r w:rsidRPr="008A4BEE">
        <w:rPr>
          <w:sz w:val="28"/>
          <w:szCs w:val="28"/>
        </w:rPr>
        <w:t>изложить в новой редакции согласно приложению 1</w:t>
      </w:r>
      <w:r>
        <w:rPr>
          <w:sz w:val="28"/>
          <w:szCs w:val="28"/>
        </w:rPr>
        <w:t xml:space="preserve"> к настоящему постановлению;</w:t>
      </w:r>
    </w:p>
    <w:p w14:paraId="1D40C4B9" w14:textId="77777777" w:rsidR="0040477B" w:rsidRDefault="0040477B" w:rsidP="0040477B">
      <w:pPr>
        <w:autoSpaceDE w:val="0"/>
        <w:autoSpaceDN w:val="0"/>
        <w:adjustRightInd w:val="0"/>
        <w:ind w:firstLine="708"/>
        <w:jc w:val="both"/>
        <w:rPr>
          <w:sz w:val="28"/>
          <w:szCs w:val="28"/>
        </w:rPr>
      </w:pPr>
      <w:r>
        <w:rPr>
          <w:sz w:val="28"/>
          <w:szCs w:val="28"/>
        </w:rPr>
        <w:t xml:space="preserve">1.2. </w:t>
      </w:r>
      <w:r w:rsidRPr="00A12DBF">
        <w:rPr>
          <w:sz w:val="28"/>
          <w:szCs w:val="28"/>
        </w:rPr>
        <w:t xml:space="preserve">Таблицу 2 </w:t>
      </w:r>
      <w:r>
        <w:rPr>
          <w:sz w:val="28"/>
          <w:szCs w:val="28"/>
        </w:rPr>
        <w:t>«</w:t>
      </w:r>
      <w:r w:rsidRPr="00A12DBF">
        <w:rPr>
          <w:sz w:val="28"/>
          <w:szCs w:val="28"/>
        </w:rPr>
        <w:t>Сведения о целевых индикаторах (показателях)</w:t>
      </w:r>
      <w:r>
        <w:rPr>
          <w:sz w:val="28"/>
          <w:szCs w:val="28"/>
        </w:rPr>
        <w:t xml:space="preserve"> </w:t>
      </w:r>
      <w:r w:rsidRPr="00A12DBF">
        <w:rPr>
          <w:sz w:val="28"/>
          <w:szCs w:val="28"/>
        </w:rPr>
        <w:t>реализации муниципальной программы</w:t>
      </w:r>
      <w:r>
        <w:rPr>
          <w:sz w:val="28"/>
          <w:szCs w:val="28"/>
        </w:rPr>
        <w:t>» Раздела 3 «</w:t>
      </w:r>
      <w:r w:rsidRPr="00A12DBF">
        <w:rPr>
          <w:sz w:val="28"/>
          <w:szCs w:val="28"/>
        </w:rPr>
        <w:t>Цель (цели) и ожидаемые результаты реализации</w:t>
      </w:r>
      <w:r>
        <w:rPr>
          <w:sz w:val="28"/>
          <w:szCs w:val="28"/>
        </w:rPr>
        <w:t xml:space="preserve"> </w:t>
      </w:r>
      <w:r w:rsidRPr="00A12DBF">
        <w:rPr>
          <w:sz w:val="28"/>
          <w:szCs w:val="28"/>
        </w:rPr>
        <w:t>муниципальной программы</w:t>
      </w:r>
      <w:r>
        <w:rPr>
          <w:sz w:val="28"/>
          <w:szCs w:val="28"/>
        </w:rPr>
        <w:t>»</w:t>
      </w:r>
      <w:r w:rsidRPr="00A12DBF">
        <w:rPr>
          <w:sz w:val="28"/>
          <w:szCs w:val="28"/>
        </w:rPr>
        <w:t xml:space="preserve"> </w:t>
      </w:r>
      <w:r w:rsidRPr="00B63761">
        <w:rPr>
          <w:sz w:val="28"/>
          <w:szCs w:val="28"/>
        </w:rPr>
        <w:t xml:space="preserve">изложить в новой редакции согласно приложению </w:t>
      </w:r>
      <w:r>
        <w:rPr>
          <w:sz w:val="28"/>
          <w:szCs w:val="28"/>
        </w:rPr>
        <w:t>2</w:t>
      </w:r>
      <w:r w:rsidRPr="00B63761">
        <w:rPr>
          <w:sz w:val="28"/>
          <w:szCs w:val="28"/>
        </w:rPr>
        <w:t xml:space="preserve"> к настоящему постановлению;</w:t>
      </w:r>
    </w:p>
    <w:p w14:paraId="58C7A3FA" w14:textId="77777777" w:rsidR="0040477B" w:rsidRDefault="0040477B" w:rsidP="0040477B">
      <w:pPr>
        <w:autoSpaceDE w:val="0"/>
        <w:autoSpaceDN w:val="0"/>
        <w:adjustRightInd w:val="0"/>
        <w:ind w:firstLine="708"/>
        <w:jc w:val="both"/>
        <w:rPr>
          <w:sz w:val="28"/>
          <w:szCs w:val="28"/>
        </w:rPr>
      </w:pPr>
      <w:r w:rsidRPr="00A12DBF">
        <w:rPr>
          <w:sz w:val="28"/>
          <w:szCs w:val="28"/>
        </w:rPr>
        <w:t>1</w:t>
      </w:r>
      <w:r>
        <w:rPr>
          <w:sz w:val="28"/>
          <w:szCs w:val="28"/>
        </w:rPr>
        <w:t xml:space="preserve">.3. Раздел </w:t>
      </w:r>
      <w:r w:rsidRPr="00B63761">
        <w:rPr>
          <w:sz w:val="28"/>
          <w:szCs w:val="28"/>
        </w:rPr>
        <w:t xml:space="preserve">4 «Ресурсное обеспечение муниципальной программы» изложить в новой редакции согласно приложению </w:t>
      </w:r>
      <w:r>
        <w:rPr>
          <w:sz w:val="28"/>
          <w:szCs w:val="28"/>
        </w:rPr>
        <w:t>3</w:t>
      </w:r>
      <w:r w:rsidRPr="00B63761">
        <w:rPr>
          <w:sz w:val="28"/>
          <w:szCs w:val="28"/>
        </w:rPr>
        <w:t xml:space="preserve"> к настоящему постановлению;</w:t>
      </w:r>
    </w:p>
    <w:p w14:paraId="7DEAA58D" w14:textId="77777777" w:rsidR="0040477B" w:rsidRPr="00D83C2E" w:rsidRDefault="0040477B" w:rsidP="0040477B">
      <w:pPr>
        <w:autoSpaceDE w:val="0"/>
        <w:autoSpaceDN w:val="0"/>
        <w:adjustRightInd w:val="0"/>
        <w:ind w:firstLine="708"/>
        <w:jc w:val="both"/>
        <w:rPr>
          <w:sz w:val="28"/>
          <w:szCs w:val="28"/>
        </w:rPr>
      </w:pPr>
      <w:r w:rsidRPr="00D83C2E">
        <w:rPr>
          <w:sz w:val="28"/>
          <w:szCs w:val="28"/>
        </w:rPr>
        <w:t>1.4. В Приложение № 2 к муниципальной программе Подпрограмма «Поддержка семьи»:</w:t>
      </w:r>
    </w:p>
    <w:p w14:paraId="2DDE1C77" w14:textId="77777777" w:rsidR="0040477B" w:rsidRDefault="0040477B" w:rsidP="0040477B">
      <w:pPr>
        <w:autoSpaceDE w:val="0"/>
        <w:autoSpaceDN w:val="0"/>
        <w:adjustRightInd w:val="0"/>
        <w:ind w:firstLine="708"/>
        <w:jc w:val="both"/>
        <w:rPr>
          <w:sz w:val="28"/>
          <w:szCs w:val="28"/>
        </w:rPr>
      </w:pPr>
      <w:r w:rsidRPr="00D83C2E">
        <w:rPr>
          <w:sz w:val="28"/>
          <w:szCs w:val="28"/>
        </w:rPr>
        <w:t>1.4.1. Раздел</w:t>
      </w:r>
      <w:r w:rsidRPr="00B63761">
        <w:rPr>
          <w:sz w:val="28"/>
          <w:szCs w:val="28"/>
        </w:rPr>
        <w:t xml:space="preserve">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4</w:t>
      </w:r>
      <w:r w:rsidRPr="00B63761">
        <w:rPr>
          <w:sz w:val="28"/>
          <w:szCs w:val="28"/>
        </w:rPr>
        <w:t xml:space="preserve"> к настоящему постановлению</w:t>
      </w:r>
      <w:r>
        <w:rPr>
          <w:sz w:val="28"/>
          <w:szCs w:val="28"/>
        </w:rPr>
        <w:t>;</w:t>
      </w:r>
    </w:p>
    <w:p w14:paraId="3CF6E004" w14:textId="77777777" w:rsidR="0040477B" w:rsidRDefault="0040477B" w:rsidP="0040477B">
      <w:pPr>
        <w:autoSpaceDE w:val="0"/>
        <w:autoSpaceDN w:val="0"/>
        <w:adjustRightInd w:val="0"/>
        <w:ind w:firstLine="708"/>
        <w:jc w:val="both"/>
        <w:rPr>
          <w:sz w:val="28"/>
          <w:szCs w:val="28"/>
        </w:rPr>
      </w:pPr>
      <w:r>
        <w:rPr>
          <w:sz w:val="28"/>
          <w:szCs w:val="28"/>
        </w:rPr>
        <w:t xml:space="preserve">1.4.2. </w:t>
      </w:r>
      <w:r w:rsidRPr="00B63761">
        <w:rPr>
          <w:sz w:val="28"/>
          <w:szCs w:val="28"/>
        </w:rPr>
        <w:t xml:space="preserve">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w:t>
      </w:r>
      <w:r>
        <w:rPr>
          <w:sz w:val="28"/>
          <w:szCs w:val="28"/>
        </w:rPr>
        <w:t>й редакции согласно приложению 5 к настоящему постановлению;</w:t>
      </w:r>
    </w:p>
    <w:p w14:paraId="65FCCAAC" w14:textId="77777777" w:rsidR="0040477B" w:rsidRDefault="0040477B" w:rsidP="0040477B">
      <w:pPr>
        <w:autoSpaceDE w:val="0"/>
        <w:autoSpaceDN w:val="0"/>
        <w:adjustRightInd w:val="0"/>
        <w:ind w:firstLine="708"/>
        <w:jc w:val="both"/>
        <w:rPr>
          <w:sz w:val="28"/>
          <w:szCs w:val="28"/>
        </w:rPr>
      </w:pPr>
      <w:r>
        <w:rPr>
          <w:sz w:val="28"/>
          <w:szCs w:val="28"/>
        </w:rPr>
        <w:t>1.5. В Приложение № 3 к муниципальной программе Подпрограмма «</w:t>
      </w:r>
      <w:r w:rsidRPr="00DF1EEE">
        <w:rPr>
          <w:bCs/>
          <w:sz w:val="28"/>
          <w:szCs w:val="28"/>
        </w:rPr>
        <w:t>Поддержка категорий граждан, постоянно проживающих на территории городского округа Тейково</w:t>
      </w:r>
      <w:r w:rsidRPr="00DF1EEE">
        <w:rPr>
          <w:sz w:val="28"/>
          <w:szCs w:val="28"/>
        </w:rPr>
        <w:t xml:space="preserve"> Ивановской области</w:t>
      </w:r>
      <w:r w:rsidRPr="00DF1EEE">
        <w:rPr>
          <w:bCs/>
          <w:sz w:val="28"/>
          <w:szCs w:val="28"/>
        </w:rPr>
        <w:t>, попавших в трудную жизненную ситуацию</w:t>
      </w:r>
      <w:r>
        <w:rPr>
          <w:sz w:val="28"/>
          <w:szCs w:val="28"/>
        </w:rPr>
        <w:t>»:</w:t>
      </w:r>
    </w:p>
    <w:p w14:paraId="2DF824CB" w14:textId="77777777" w:rsidR="0040477B" w:rsidRDefault="0040477B" w:rsidP="0040477B">
      <w:pPr>
        <w:autoSpaceDE w:val="0"/>
        <w:autoSpaceDN w:val="0"/>
        <w:adjustRightInd w:val="0"/>
        <w:ind w:firstLine="708"/>
        <w:jc w:val="both"/>
        <w:rPr>
          <w:sz w:val="28"/>
          <w:szCs w:val="28"/>
        </w:rPr>
      </w:pPr>
      <w:r>
        <w:rPr>
          <w:sz w:val="28"/>
          <w:szCs w:val="28"/>
        </w:rPr>
        <w:t xml:space="preserve">1.5.1. </w:t>
      </w:r>
      <w:r w:rsidRPr="00B63761">
        <w:rPr>
          <w:sz w:val="28"/>
          <w:szCs w:val="28"/>
        </w:rPr>
        <w:t xml:space="preserve">Раздел </w:t>
      </w:r>
      <w:r w:rsidRPr="00B63761">
        <w:rPr>
          <w:sz w:val="28"/>
          <w:szCs w:val="28"/>
          <w:lang w:val="en-US"/>
        </w:rPr>
        <w:t>I</w:t>
      </w:r>
      <w:r w:rsidRPr="00B63761">
        <w:rPr>
          <w:sz w:val="28"/>
          <w:szCs w:val="28"/>
        </w:rPr>
        <w:t xml:space="preserve"> «Паспорт подпрограммы» </w:t>
      </w:r>
      <w:bookmarkStart w:id="22" w:name="_Hlk166833823"/>
      <w:r w:rsidRPr="00B63761">
        <w:rPr>
          <w:sz w:val="28"/>
          <w:szCs w:val="28"/>
        </w:rPr>
        <w:t xml:space="preserve">изложить в новой редакции согласно приложению </w:t>
      </w:r>
      <w:r>
        <w:rPr>
          <w:sz w:val="28"/>
          <w:szCs w:val="28"/>
        </w:rPr>
        <w:t>6</w:t>
      </w:r>
      <w:r w:rsidRPr="00B63761">
        <w:rPr>
          <w:sz w:val="28"/>
          <w:szCs w:val="28"/>
        </w:rPr>
        <w:t xml:space="preserve"> к настоящему постановлению</w:t>
      </w:r>
      <w:r>
        <w:rPr>
          <w:sz w:val="28"/>
          <w:szCs w:val="28"/>
        </w:rPr>
        <w:t>;</w:t>
      </w:r>
    </w:p>
    <w:bookmarkEnd w:id="22"/>
    <w:p w14:paraId="23A84056" w14:textId="77777777" w:rsidR="0040477B" w:rsidRDefault="0040477B" w:rsidP="0040477B">
      <w:pPr>
        <w:autoSpaceDE w:val="0"/>
        <w:autoSpaceDN w:val="0"/>
        <w:adjustRightInd w:val="0"/>
        <w:ind w:firstLine="708"/>
        <w:jc w:val="both"/>
        <w:rPr>
          <w:sz w:val="28"/>
          <w:szCs w:val="28"/>
        </w:rPr>
      </w:pPr>
      <w:r>
        <w:rPr>
          <w:sz w:val="28"/>
          <w:szCs w:val="28"/>
        </w:rPr>
        <w:t xml:space="preserve">1.5.2. Раздел </w:t>
      </w:r>
      <w:r>
        <w:rPr>
          <w:sz w:val="28"/>
          <w:szCs w:val="28"/>
          <w:lang w:val="en-US"/>
        </w:rPr>
        <w:t>III</w:t>
      </w:r>
      <w:r w:rsidRPr="002C1142">
        <w:rPr>
          <w:sz w:val="28"/>
          <w:szCs w:val="28"/>
        </w:rPr>
        <w:t xml:space="preserve"> </w:t>
      </w:r>
      <w:r>
        <w:rPr>
          <w:sz w:val="28"/>
          <w:szCs w:val="28"/>
        </w:rPr>
        <w:t xml:space="preserve">«Ожидаемые результаты реализации программы» </w:t>
      </w:r>
      <w:r w:rsidRPr="00B63761">
        <w:rPr>
          <w:sz w:val="28"/>
          <w:szCs w:val="28"/>
        </w:rPr>
        <w:t xml:space="preserve">изложить в новой редакции согласно приложению </w:t>
      </w:r>
      <w:r>
        <w:rPr>
          <w:sz w:val="28"/>
          <w:szCs w:val="28"/>
        </w:rPr>
        <w:t>7</w:t>
      </w:r>
      <w:r w:rsidRPr="00B63761">
        <w:rPr>
          <w:sz w:val="28"/>
          <w:szCs w:val="28"/>
        </w:rPr>
        <w:t xml:space="preserve"> к настоящему постановлению</w:t>
      </w:r>
      <w:r>
        <w:rPr>
          <w:sz w:val="28"/>
          <w:szCs w:val="28"/>
        </w:rPr>
        <w:t>;</w:t>
      </w:r>
    </w:p>
    <w:p w14:paraId="08B8ECC0" w14:textId="77777777" w:rsidR="0040477B" w:rsidRDefault="0040477B" w:rsidP="0040477B">
      <w:pPr>
        <w:autoSpaceDE w:val="0"/>
        <w:autoSpaceDN w:val="0"/>
        <w:adjustRightInd w:val="0"/>
        <w:ind w:firstLine="708"/>
        <w:jc w:val="both"/>
        <w:rPr>
          <w:sz w:val="28"/>
          <w:szCs w:val="28"/>
        </w:rPr>
      </w:pPr>
      <w:r>
        <w:rPr>
          <w:sz w:val="28"/>
          <w:szCs w:val="28"/>
        </w:rPr>
        <w:t xml:space="preserve">1.5.3. </w:t>
      </w:r>
      <w:r w:rsidRPr="00B63761">
        <w:rPr>
          <w:sz w:val="28"/>
          <w:szCs w:val="28"/>
        </w:rPr>
        <w:t xml:space="preserve">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w:t>
      </w:r>
      <w:r>
        <w:rPr>
          <w:sz w:val="28"/>
          <w:szCs w:val="28"/>
        </w:rPr>
        <w:t>й редакции согласно приложению 8 к настоящему постановлению.</w:t>
      </w:r>
    </w:p>
    <w:p w14:paraId="395F3C7F" w14:textId="77777777" w:rsidR="0040477B" w:rsidRPr="00CD6E5C" w:rsidRDefault="0040477B" w:rsidP="0040477B">
      <w:pPr>
        <w:pStyle w:val="ConsPlusNormal0"/>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2. Опубликовать настоящее постановление в «Вестнике орга</w:t>
      </w:r>
      <w:r>
        <w:rPr>
          <w:rFonts w:ascii="Times New Roman" w:hAnsi="Times New Roman" w:cs="Times New Roman"/>
          <w:sz w:val="28"/>
          <w:szCs w:val="28"/>
        </w:rPr>
        <w:t>нов местного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14:paraId="15A09733" w14:textId="77777777" w:rsidR="0040477B" w:rsidRPr="00CD6E5C" w:rsidRDefault="0040477B" w:rsidP="0040477B">
      <w:pPr>
        <w:pStyle w:val="ConsPlusNormal0"/>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CD6E5C">
        <w:rPr>
          <w:rFonts w:ascii="Times New Roman" w:hAnsi="Times New Roman" w:cs="Times New Roman"/>
          <w:sz w:val="28"/>
          <w:szCs w:val="28"/>
        </w:rPr>
        <w:t xml:space="preserve"> </w:t>
      </w:r>
      <w:r>
        <w:rPr>
          <w:rFonts w:ascii="Times New Roman" w:hAnsi="Times New Roman" w:cs="Times New Roman"/>
          <w:sz w:val="28"/>
          <w:szCs w:val="28"/>
        </w:rPr>
        <w:t>Касаткину Е.М</w:t>
      </w:r>
      <w:r w:rsidRPr="00CD6E5C">
        <w:rPr>
          <w:rFonts w:ascii="Times New Roman" w:hAnsi="Times New Roman" w:cs="Times New Roman"/>
          <w:sz w:val="28"/>
          <w:szCs w:val="28"/>
        </w:rPr>
        <w:t>.</w:t>
      </w:r>
    </w:p>
    <w:p w14:paraId="4CD548CF" w14:textId="77777777" w:rsidR="0040477B" w:rsidRDefault="0040477B" w:rsidP="0040477B">
      <w:pPr>
        <w:pStyle w:val="ConsPlusNormal0"/>
        <w:widowControl/>
        <w:ind w:left="1080" w:hanging="371"/>
        <w:jc w:val="both"/>
        <w:rPr>
          <w:rFonts w:ascii="Times New Roman" w:hAnsi="Times New Roman" w:cs="Times New Roman"/>
          <w:sz w:val="28"/>
          <w:szCs w:val="28"/>
        </w:rPr>
      </w:pPr>
    </w:p>
    <w:p w14:paraId="2D56F967" w14:textId="77777777" w:rsidR="0040477B" w:rsidRPr="00CD6E5C" w:rsidRDefault="0040477B" w:rsidP="0040477B">
      <w:pPr>
        <w:pStyle w:val="ConsPlusNormal0"/>
        <w:widowControl/>
        <w:ind w:left="1080" w:hanging="371"/>
        <w:jc w:val="both"/>
        <w:rPr>
          <w:rFonts w:ascii="Times New Roman" w:hAnsi="Times New Roman" w:cs="Times New Roman"/>
          <w:sz w:val="28"/>
          <w:szCs w:val="28"/>
        </w:rPr>
      </w:pPr>
    </w:p>
    <w:p w14:paraId="7CAAB3D7" w14:textId="77777777" w:rsidR="0040477B" w:rsidRDefault="0040477B" w:rsidP="0040477B">
      <w:pPr>
        <w:pStyle w:val="ConsPlusNormal0"/>
        <w:widowControl/>
        <w:rPr>
          <w:rFonts w:ascii="Times New Roman" w:hAnsi="Times New Roman" w:cs="Times New Roman"/>
          <w:b/>
          <w:sz w:val="28"/>
          <w:szCs w:val="28"/>
        </w:rPr>
      </w:pPr>
      <w:r>
        <w:rPr>
          <w:rFonts w:ascii="Times New Roman" w:hAnsi="Times New Roman" w:cs="Times New Roman"/>
          <w:b/>
          <w:sz w:val="28"/>
          <w:szCs w:val="28"/>
        </w:rPr>
        <w:t>И.о. г</w:t>
      </w:r>
      <w:r w:rsidRPr="00C51EFD">
        <w:rPr>
          <w:rFonts w:ascii="Times New Roman" w:hAnsi="Times New Roman" w:cs="Times New Roman"/>
          <w:b/>
          <w:sz w:val="28"/>
          <w:szCs w:val="28"/>
        </w:rPr>
        <w:t>ла</w:t>
      </w:r>
      <w:r>
        <w:rPr>
          <w:rFonts w:ascii="Times New Roman" w:hAnsi="Times New Roman" w:cs="Times New Roman"/>
          <w:b/>
          <w:sz w:val="28"/>
          <w:szCs w:val="28"/>
        </w:rPr>
        <w:t xml:space="preserve">вы городского округа Тейково  </w:t>
      </w:r>
    </w:p>
    <w:p w14:paraId="3BC22DA0" w14:textId="77777777" w:rsidR="0040477B" w:rsidRDefault="0040477B" w:rsidP="0040477B">
      <w:pPr>
        <w:pStyle w:val="ConsPlusNormal0"/>
        <w:widowControl/>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51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w:t>
      </w:r>
      <w:r w:rsidRPr="00C51EFD">
        <w:rPr>
          <w:rFonts w:ascii="Times New Roman" w:hAnsi="Times New Roman" w:cs="Times New Roman"/>
          <w:b/>
          <w:sz w:val="28"/>
          <w:szCs w:val="28"/>
        </w:rPr>
        <w:t>С.</w:t>
      </w:r>
      <w:r>
        <w:rPr>
          <w:rFonts w:ascii="Times New Roman" w:hAnsi="Times New Roman" w:cs="Times New Roman"/>
          <w:b/>
          <w:sz w:val="28"/>
          <w:szCs w:val="28"/>
        </w:rPr>
        <w:t>Н</w:t>
      </w:r>
      <w:r w:rsidRPr="00C51EFD">
        <w:rPr>
          <w:rFonts w:ascii="Times New Roman" w:hAnsi="Times New Roman" w:cs="Times New Roman"/>
          <w:b/>
          <w:sz w:val="28"/>
          <w:szCs w:val="28"/>
        </w:rPr>
        <w:t xml:space="preserve">. </w:t>
      </w:r>
      <w:r>
        <w:rPr>
          <w:rFonts w:ascii="Times New Roman" w:hAnsi="Times New Roman" w:cs="Times New Roman"/>
          <w:b/>
          <w:sz w:val="28"/>
          <w:szCs w:val="28"/>
        </w:rPr>
        <w:t>Ермолаев</w:t>
      </w:r>
      <w:r w:rsidRPr="00C51EFD">
        <w:rPr>
          <w:rFonts w:ascii="Times New Roman" w:hAnsi="Times New Roman" w:cs="Times New Roman"/>
          <w:b/>
          <w:sz w:val="28"/>
          <w:szCs w:val="28"/>
        </w:rPr>
        <w:t xml:space="preserve">  </w:t>
      </w:r>
    </w:p>
    <w:p w14:paraId="235D29F8" w14:textId="77777777" w:rsidR="0040477B" w:rsidRDefault="0040477B" w:rsidP="0040477B">
      <w:pPr>
        <w:pStyle w:val="ConsPlusNormal0"/>
        <w:widowControl/>
        <w:rPr>
          <w:rFonts w:ascii="Times New Roman" w:hAnsi="Times New Roman" w:cs="Times New Roman"/>
          <w:b/>
          <w:sz w:val="28"/>
          <w:szCs w:val="28"/>
        </w:rPr>
      </w:pPr>
    </w:p>
    <w:p w14:paraId="481FD693" w14:textId="77777777" w:rsidR="0040477B" w:rsidRDefault="0040477B" w:rsidP="0040477B">
      <w:pPr>
        <w:pStyle w:val="ConsPlusNormal0"/>
        <w:widowControl/>
        <w:rPr>
          <w:rFonts w:ascii="Times New Roman" w:hAnsi="Times New Roman" w:cs="Times New Roman"/>
          <w:b/>
          <w:sz w:val="28"/>
          <w:szCs w:val="28"/>
        </w:rPr>
      </w:pPr>
    </w:p>
    <w:p w14:paraId="0877AA2F" w14:textId="77777777" w:rsidR="0040477B" w:rsidRDefault="0040477B" w:rsidP="0040477B">
      <w:pPr>
        <w:pStyle w:val="ConsPlusNormal0"/>
        <w:widowControl/>
        <w:rPr>
          <w:rFonts w:ascii="Times New Roman" w:hAnsi="Times New Roman" w:cs="Times New Roman"/>
          <w:b/>
          <w:sz w:val="28"/>
          <w:szCs w:val="28"/>
        </w:rPr>
      </w:pPr>
    </w:p>
    <w:p w14:paraId="71C88C50" w14:textId="77777777" w:rsidR="0040477B" w:rsidRDefault="0040477B" w:rsidP="0040477B">
      <w:pPr>
        <w:pStyle w:val="ConsPlusNormal0"/>
        <w:widowControl/>
        <w:rPr>
          <w:rFonts w:ascii="Times New Roman" w:hAnsi="Times New Roman" w:cs="Times New Roman"/>
          <w:b/>
          <w:sz w:val="28"/>
          <w:szCs w:val="28"/>
        </w:rPr>
      </w:pPr>
    </w:p>
    <w:p w14:paraId="35BBBE97" w14:textId="77777777" w:rsidR="0040477B" w:rsidRDefault="0040477B" w:rsidP="0040477B">
      <w:pPr>
        <w:pStyle w:val="ConsPlusNormal0"/>
        <w:widowControl/>
        <w:rPr>
          <w:rFonts w:ascii="Times New Roman" w:hAnsi="Times New Roman" w:cs="Times New Roman"/>
          <w:b/>
          <w:sz w:val="28"/>
          <w:szCs w:val="28"/>
        </w:rPr>
      </w:pPr>
    </w:p>
    <w:p w14:paraId="7E8B857D" w14:textId="77777777" w:rsidR="0040477B" w:rsidRDefault="0040477B" w:rsidP="0040477B">
      <w:pPr>
        <w:pStyle w:val="ConsPlusNormal0"/>
        <w:widowControl/>
        <w:rPr>
          <w:rFonts w:ascii="Times New Roman" w:hAnsi="Times New Roman" w:cs="Times New Roman"/>
          <w:b/>
          <w:sz w:val="28"/>
          <w:szCs w:val="28"/>
        </w:rPr>
      </w:pPr>
    </w:p>
    <w:p w14:paraId="498CF60F" w14:textId="77777777" w:rsidR="0040477B" w:rsidRDefault="0040477B" w:rsidP="0040477B">
      <w:pPr>
        <w:pStyle w:val="ConsPlusNormal0"/>
        <w:widowControl/>
        <w:rPr>
          <w:rFonts w:ascii="Times New Roman" w:hAnsi="Times New Roman" w:cs="Times New Roman"/>
          <w:b/>
          <w:sz w:val="28"/>
          <w:szCs w:val="28"/>
        </w:rPr>
      </w:pPr>
    </w:p>
    <w:p w14:paraId="3FC87BC9" w14:textId="577E52AF" w:rsidR="0040477B" w:rsidRDefault="0040477B" w:rsidP="0040477B">
      <w:pPr>
        <w:pStyle w:val="ConsPlusNormal0"/>
        <w:widowControl/>
        <w:rPr>
          <w:rFonts w:ascii="Times New Roman" w:hAnsi="Times New Roman" w:cs="Times New Roman"/>
          <w:b/>
          <w:sz w:val="28"/>
          <w:szCs w:val="28"/>
        </w:rPr>
      </w:pPr>
    </w:p>
    <w:p w14:paraId="2436F5C4" w14:textId="6B7F3325" w:rsidR="00176279" w:rsidRDefault="00176279" w:rsidP="0040477B">
      <w:pPr>
        <w:pStyle w:val="ConsPlusNormal0"/>
        <w:widowControl/>
        <w:rPr>
          <w:rFonts w:ascii="Times New Roman" w:hAnsi="Times New Roman" w:cs="Times New Roman"/>
          <w:b/>
          <w:sz w:val="28"/>
          <w:szCs w:val="28"/>
        </w:rPr>
      </w:pPr>
    </w:p>
    <w:p w14:paraId="09DA1592" w14:textId="77777777" w:rsidR="00176279" w:rsidRDefault="00176279" w:rsidP="0040477B">
      <w:pPr>
        <w:pStyle w:val="ConsPlusNormal0"/>
        <w:widowControl/>
        <w:rPr>
          <w:rFonts w:ascii="Times New Roman" w:hAnsi="Times New Roman" w:cs="Times New Roman"/>
          <w:b/>
          <w:sz w:val="28"/>
          <w:szCs w:val="28"/>
        </w:rPr>
      </w:pPr>
    </w:p>
    <w:p w14:paraId="09419BCC" w14:textId="77777777" w:rsidR="0040477B" w:rsidRDefault="0040477B" w:rsidP="0040477B">
      <w:pPr>
        <w:pStyle w:val="ConsPlusNormal0"/>
        <w:widowControl/>
        <w:rPr>
          <w:rFonts w:ascii="Times New Roman" w:hAnsi="Times New Roman" w:cs="Times New Roman"/>
          <w:b/>
          <w:sz w:val="28"/>
          <w:szCs w:val="28"/>
        </w:rPr>
      </w:pPr>
    </w:p>
    <w:p w14:paraId="3502A96B" w14:textId="77777777" w:rsidR="0040477B" w:rsidRPr="00EB31EC" w:rsidRDefault="0040477B" w:rsidP="0040477B">
      <w:pPr>
        <w:pStyle w:val="aff0"/>
        <w:ind w:left="540"/>
        <w:jc w:val="right"/>
      </w:pPr>
      <w:r>
        <w:lastRenderedPageBreak/>
        <w:t>Пр</w:t>
      </w:r>
      <w:r w:rsidRPr="00EB31EC">
        <w:t>иложение</w:t>
      </w:r>
      <w:r>
        <w:t xml:space="preserve"> 1</w:t>
      </w:r>
    </w:p>
    <w:p w14:paraId="422A2C36" w14:textId="77777777" w:rsidR="0040477B" w:rsidRDefault="0040477B" w:rsidP="0040477B">
      <w:pPr>
        <w:pStyle w:val="aff0"/>
        <w:ind w:left="540"/>
        <w:jc w:val="right"/>
      </w:pPr>
      <w:r w:rsidRPr="00EB31EC">
        <w:t xml:space="preserve">к постановлению администрации </w:t>
      </w:r>
    </w:p>
    <w:p w14:paraId="66EEF240" w14:textId="77777777" w:rsidR="0040477B" w:rsidRPr="00EB31EC" w:rsidRDefault="0040477B" w:rsidP="0040477B">
      <w:pPr>
        <w:pStyle w:val="aff0"/>
        <w:ind w:left="540"/>
        <w:jc w:val="right"/>
      </w:pPr>
      <w:r w:rsidRPr="00EB31EC">
        <w:t>го</w:t>
      </w:r>
      <w:r>
        <w:t>родского округа</w:t>
      </w:r>
      <w:r w:rsidRPr="00EB31EC">
        <w:t xml:space="preserve"> Тейково</w:t>
      </w:r>
      <w:r>
        <w:t xml:space="preserve"> Ивановской области</w:t>
      </w:r>
    </w:p>
    <w:p w14:paraId="77D06AE5" w14:textId="77777777" w:rsidR="0040477B" w:rsidRDefault="0040477B" w:rsidP="0040477B">
      <w:pPr>
        <w:pStyle w:val="aff0"/>
        <w:ind w:left="7080"/>
      </w:pPr>
      <w:r>
        <w:t xml:space="preserve">                   </w:t>
      </w:r>
      <w:bookmarkStart w:id="23" w:name="_Hlk167779043"/>
      <w:r w:rsidRPr="00934D0A">
        <w:t>от</w:t>
      </w:r>
      <w:r>
        <w:t xml:space="preserve"> 22.05.2024 № 294</w:t>
      </w:r>
      <w:r w:rsidRPr="00934D0A">
        <w:t xml:space="preserve"> </w:t>
      </w:r>
      <w:r>
        <w:t xml:space="preserve">                                                                                                                                                                                   </w:t>
      </w:r>
      <w:bookmarkEnd w:id="23"/>
      <w:r>
        <w:tab/>
      </w:r>
      <w:r>
        <w:tab/>
        <w:t xml:space="preserve">  </w:t>
      </w:r>
    </w:p>
    <w:p w14:paraId="11A1D7BE" w14:textId="77777777" w:rsidR="0040477B" w:rsidRDefault="0040477B" w:rsidP="0040477B">
      <w:pPr>
        <w:pStyle w:val="aff0"/>
        <w:ind w:left="540"/>
        <w:jc w:val="right"/>
      </w:pPr>
    </w:p>
    <w:p w14:paraId="08DE53F1" w14:textId="77777777" w:rsidR="0040477B" w:rsidRPr="008124AB" w:rsidRDefault="0040477B" w:rsidP="00EB4FAA">
      <w:pPr>
        <w:pStyle w:val="aff0"/>
        <w:numPr>
          <w:ilvl w:val="0"/>
          <w:numId w:val="12"/>
        </w:numPr>
        <w:autoSpaceDE w:val="0"/>
        <w:autoSpaceDN w:val="0"/>
        <w:adjustRightInd w:val="0"/>
        <w:jc w:val="center"/>
        <w:rPr>
          <w:b/>
          <w:bCs/>
        </w:rPr>
      </w:pPr>
      <w:r w:rsidRPr="008124AB">
        <w:rPr>
          <w:b/>
        </w:rPr>
        <w:t>Паспорт муниципальной программы городского округа Тейково Ивановской области</w:t>
      </w:r>
      <w:r>
        <w:rPr>
          <w:b/>
        </w:rPr>
        <w:t xml:space="preserve"> </w:t>
      </w:r>
      <w:r w:rsidRPr="008124AB">
        <w:rPr>
          <w:b/>
        </w:rPr>
        <w:t>«</w:t>
      </w:r>
      <w:r w:rsidRPr="008124AB">
        <w:rPr>
          <w:b/>
          <w:bCs/>
        </w:rPr>
        <w:t>Организация работы по взаимосвязи органов местного самоуправления</w:t>
      </w:r>
    </w:p>
    <w:p w14:paraId="5446F5B4" w14:textId="77777777" w:rsidR="0040477B" w:rsidRPr="008A4BEE" w:rsidRDefault="0040477B" w:rsidP="0040477B">
      <w:pPr>
        <w:autoSpaceDE w:val="0"/>
        <w:autoSpaceDN w:val="0"/>
        <w:adjustRightInd w:val="0"/>
        <w:ind w:left="360"/>
        <w:jc w:val="center"/>
        <w:rPr>
          <w:b/>
        </w:rPr>
      </w:pPr>
      <w:r w:rsidRPr="008A4BEE">
        <w:rPr>
          <w:b/>
          <w:bCs/>
        </w:rPr>
        <w:t>с насел</w:t>
      </w:r>
      <w:r>
        <w:rPr>
          <w:b/>
          <w:bCs/>
        </w:rPr>
        <w:t>ением городского округа Тейково</w:t>
      </w:r>
      <w:r w:rsidRPr="008A4BEE">
        <w:rPr>
          <w:b/>
        </w:rPr>
        <w:t>»</w:t>
      </w:r>
    </w:p>
    <w:p w14:paraId="414CDA39" w14:textId="77777777" w:rsidR="0040477B" w:rsidRPr="008A4BEE" w:rsidRDefault="0040477B" w:rsidP="0040477B">
      <w:pPr>
        <w:autoSpaceDE w:val="0"/>
        <w:autoSpaceDN w:val="0"/>
        <w:adjustRightInd w:val="0"/>
        <w:ind w:left="360"/>
        <w:jc w:val="center"/>
        <w:rPr>
          <w:b/>
          <w:bCs/>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40477B" w:rsidRPr="008A4BEE" w14:paraId="5AF588F9" w14:textId="77777777" w:rsidTr="00A579C6">
        <w:tc>
          <w:tcPr>
            <w:tcW w:w="2226" w:type="dxa"/>
            <w:tcBorders>
              <w:top w:val="single" w:sz="4" w:space="0" w:color="auto"/>
              <w:left w:val="single" w:sz="4" w:space="0" w:color="auto"/>
              <w:bottom w:val="single" w:sz="6" w:space="0" w:color="auto"/>
              <w:right w:val="single" w:sz="6" w:space="0" w:color="auto"/>
            </w:tcBorders>
          </w:tcPr>
          <w:p w14:paraId="3C5CA2C3" w14:textId="77777777" w:rsidR="0040477B" w:rsidRPr="008A4BEE" w:rsidRDefault="0040477B" w:rsidP="00A579C6">
            <w:pPr>
              <w:widowControl w:val="0"/>
              <w:autoSpaceDE w:val="0"/>
              <w:autoSpaceDN w:val="0"/>
              <w:adjustRightInd w:val="0"/>
            </w:pPr>
            <w:r w:rsidRPr="008A4BEE">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48DCD573" w14:textId="77777777" w:rsidR="0040477B" w:rsidRPr="008A4BEE" w:rsidRDefault="0040477B" w:rsidP="00A579C6">
            <w:pPr>
              <w:widowControl w:val="0"/>
              <w:autoSpaceDE w:val="0"/>
              <w:autoSpaceDN w:val="0"/>
              <w:adjustRightInd w:val="0"/>
            </w:pPr>
            <w:r w:rsidRPr="008A4BEE">
              <w:t>Муниципальная программа городского округа Тейково</w:t>
            </w:r>
            <w:r>
              <w:t xml:space="preserve"> Ивановской области</w:t>
            </w:r>
            <w:r w:rsidRPr="008A4BEE">
              <w:t xml:space="preserve"> «</w:t>
            </w:r>
            <w:r w:rsidRPr="008A4BEE">
              <w:rPr>
                <w:bCs/>
              </w:rPr>
              <w:t>Организация работы по взаимосвязи органов местного самоуправления с населением городского округа Тейково</w:t>
            </w:r>
            <w:r w:rsidRPr="008A4BEE">
              <w:t xml:space="preserve"> </w:t>
            </w:r>
            <w:r>
              <w:t>Ивановской области</w:t>
            </w:r>
            <w:r w:rsidRPr="008A4BEE">
              <w:t>» (далее – муниципальная программа)</w:t>
            </w:r>
          </w:p>
        </w:tc>
      </w:tr>
      <w:tr w:rsidR="0040477B" w:rsidRPr="008A4BEE" w14:paraId="68581081" w14:textId="77777777" w:rsidTr="00A579C6">
        <w:tc>
          <w:tcPr>
            <w:tcW w:w="2226" w:type="dxa"/>
            <w:tcBorders>
              <w:top w:val="single" w:sz="6" w:space="0" w:color="auto"/>
              <w:left w:val="single" w:sz="4" w:space="0" w:color="auto"/>
              <w:bottom w:val="single" w:sz="6" w:space="0" w:color="auto"/>
              <w:right w:val="single" w:sz="6" w:space="0" w:color="auto"/>
            </w:tcBorders>
          </w:tcPr>
          <w:p w14:paraId="18949D63" w14:textId="77777777" w:rsidR="0040477B" w:rsidRPr="008A4BEE" w:rsidRDefault="0040477B" w:rsidP="00A579C6">
            <w:pPr>
              <w:widowControl w:val="0"/>
              <w:autoSpaceDE w:val="0"/>
              <w:autoSpaceDN w:val="0"/>
              <w:adjustRightInd w:val="0"/>
            </w:pPr>
            <w:r w:rsidRPr="008A4BEE">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1866AC25" w14:textId="77777777" w:rsidR="0040477B" w:rsidRPr="00392A53" w:rsidRDefault="0040477B" w:rsidP="00EB4FAA">
            <w:pPr>
              <w:widowControl w:val="0"/>
              <w:numPr>
                <w:ilvl w:val="0"/>
                <w:numId w:val="11"/>
              </w:numPr>
              <w:tabs>
                <w:tab w:val="num" w:pos="0"/>
              </w:tabs>
              <w:autoSpaceDE w:val="0"/>
              <w:autoSpaceDN w:val="0"/>
              <w:adjustRightInd w:val="0"/>
              <w:ind w:left="0" w:hanging="378"/>
            </w:pPr>
            <w:r w:rsidRPr="008A4BEE">
              <w:t xml:space="preserve">1. </w:t>
            </w:r>
            <w:r w:rsidRPr="008A4BEE">
              <w:rPr>
                <w:bCs/>
              </w:rPr>
              <w:t>Муниципальная поддержка городских социально</w:t>
            </w:r>
            <w:r>
              <w:rPr>
                <w:bCs/>
              </w:rPr>
              <w:t>-</w:t>
            </w:r>
            <w:r w:rsidRPr="008A4BEE">
              <w:rPr>
                <w:bCs/>
              </w:rPr>
              <w:t xml:space="preserve"> ориентированных некоммерческих организаций</w:t>
            </w:r>
            <w:r w:rsidRPr="00F62E44">
              <w:t xml:space="preserve"> </w:t>
            </w:r>
            <w:hyperlink r:id="rId46" w:anchor="Par510#Par510" w:history="1">
              <w:r w:rsidRPr="00392A53">
                <w:rPr>
                  <w:rStyle w:val="a6"/>
                  <w:rFonts w:eastAsia="Calibri"/>
                  <w:color w:val="auto"/>
                </w:rPr>
                <w:t>(приложение 1)</w:t>
              </w:r>
            </w:hyperlink>
          </w:p>
          <w:p w14:paraId="35E6BE5D" w14:textId="77777777" w:rsidR="0040477B" w:rsidRPr="008A4BEE" w:rsidRDefault="0040477B" w:rsidP="00EB4FAA">
            <w:pPr>
              <w:widowControl w:val="0"/>
              <w:numPr>
                <w:ilvl w:val="0"/>
                <w:numId w:val="11"/>
              </w:numPr>
              <w:tabs>
                <w:tab w:val="num" w:pos="0"/>
              </w:tabs>
              <w:autoSpaceDE w:val="0"/>
              <w:autoSpaceDN w:val="0"/>
              <w:adjustRightInd w:val="0"/>
              <w:ind w:left="0" w:hanging="378"/>
              <w:rPr>
                <w:bCs/>
              </w:rPr>
            </w:pPr>
            <w:r w:rsidRPr="008A4BEE">
              <w:t>2. П</w:t>
            </w:r>
            <w:r w:rsidRPr="008A4BEE">
              <w:rPr>
                <w:bCs/>
              </w:rPr>
              <w:t>оддержка семьи (приложение 2)</w:t>
            </w:r>
          </w:p>
          <w:p w14:paraId="7021D517" w14:textId="77777777" w:rsidR="0040477B" w:rsidRPr="008A4BEE" w:rsidRDefault="0040477B" w:rsidP="00EB4FAA">
            <w:pPr>
              <w:widowControl w:val="0"/>
              <w:numPr>
                <w:ilvl w:val="0"/>
                <w:numId w:val="11"/>
              </w:numPr>
              <w:tabs>
                <w:tab w:val="num" w:pos="0"/>
              </w:tabs>
              <w:autoSpaceDE w:val="0"/>
              <w:autoSpaceDN w:val="0"/>
              <w:adjustRightInd w:val="0"/>
              <w:ind w:left="0" w:hanging="378"/>
              <w:rPr>
                <w:bCs/>
              </w:rPr>
            </w:pPr>
            <w:r w:rsidRPr="008A4BEE">
              <w:rPr>
                <w:bCs/>
              </w:rPr>
              <w:t>3. Поддержка категорий граждан, постоянно проживающих на территории</w:t>
            </w:r>
            <w:r>
              <w:rPr>
                <w:bCs/>
              </w:rPr>
              <w:t xml:space="preserve"> </w:t>
            </w:r>
            <w:r w:rsidRPr="008A4BEE">
              <w:rPr>
                <w:bCs/>
              </w:rPr>
              <w:t>городского округа Тейково</w:t>
            </w:r>
            <w:r w:rsidRPr="008A4BEE">
              <w:t xml:space="preserve"> </w:t>
            </w:r>
            <w:r>
              <w:t>Ивановской области</w:t>
            </w:r>
            <w:r w:rsidRPr="008A4BEE">
              <w:rPr>
                <w:bCs/>
              </w:rPr>
              <w:t>, попавших в трудную жизненную ситуацию (приложение 3)</w:t>
            </w:r>
          </w:p>
          <w:p w14:paraId="5CF8D55B" w14:textId="77777777" w:rsidR="0040477B" w:rsidRPr="008A4BEE" w:rsidRDefault="0040477B" w:rsidP="00A579C6">
            <w:pPr>
              <w:widowControl w:val="0"/>
              <w:autoSpaceDE w:val="0"/>
              <w:autoSpaceDN w:val="0"/>
              <w:adjustRightInd w:val="0"/>
              <w:rPr>
                <w:bCs/>
              </w:rPr>
            </w:pPr>
            <w:r w:rsidRPr="008A4BEE">
              <w:rPr>
                <w:bCs/>
              </w:rPr>
              <w:t xml:space="preserve">4. Поддержка самоорганизации граждан по месту жительства (приложение 4)   </w:t>
            </w:r>
          </w:p>
          <w:p w14:paraId="511DE397" w14:textId="77777777" w:rsidR="0040477B" w:rsidRPr="008A4BEE" w:rsidRDefault="0040477B" w:rsidP="00A579C6">
            <w:pPr>
              <w:widowControl w:val="0"/>
              <w:tabs>
                <w:tab w:val="left" w:pos="0"/>
              </w:tabs>
              <w:autoSpaceDE w:val="0"/>
              <w:autoSpaceDN w:val="0"/>
              <w:adjustRightInd w:val="0"/>
              <w:rPr>
                <w:bCs/>
              </w:rPr>
            </w:pPr>
            <w:r>
              <w:rPr>
                <w:bCs/>
              </w:rPr>
              <w:t xml:space="preserve">5. </w:t>
            </w:r>
            <w:r w:rsidRPr="008A4BEE">
              <w:rPr>
                <w:bCs/>
              </w:rPr>
              <w:t>Организация работы по взаимосвязи органов местного самоуправления с населением го</w:t>
            </w:r>
            <w:r>
              <w:rPr>
                <w:bCs/>
              </w:rPr>
              <w:t>рода</w:t>
            </w:r>
            <w:r w:rsidRPr="008A4BEE">
              <w:rPr>
                <w:bCs/>
              </w:rPr>
              <w:t xml:space="preserve"> Тейково (приложение 5)</w:t>
            </w:r>
          </w:p>
          <w:p w14:paraId="02B10867" w14:textId="77777777" w:rsidR="0040477B" w:rsidRPr="008A4BEE" w:rsidRDefault="0040477B" w:rsidP="00A579C6">
            <w:pPr>
              <w:widowControl w:val="0"/>
              <w:autoSpaceDE w:val="0"/>
              <w:autoSpaceDN w:val="0"/>
              <w:adjustRightInd w:val="0"/>
            </w:pPr>
            <w:r>
              <w:t xml:space="preserve">6. </w:t>
            </w:r>
            <w:r w:rsidRPr="008A4BEE">
              <w:t xml:space="preserve">Обеспечение взаимосвязи городского округа Тейково </w:t>
            </w:r>
            <w:r>
              <w:t>Ивановской области</w:t>
            </w:r>
            <w:r w:rsidRPr="008A4BEE">
              <w:t xml:space="preserve"> с другими муниципальными образованиями (приложение 6)</w:t>
            </w:r>
          </w:p>
          <w:p w14:paraId="5C9C0426" w14:textId="77777777" w:rsidR="0040477B" w:rsidRPr="008A4BEE" w:rsidRDefault="0040477B" w:rsidP="00A579C6">
            <w:pPr>
              <w:widowControl w:val="0"/>
              <w:autoSpaceDE w:val="0"/>
              <w:autoSpaceDN w:val="0"/>
              <w:adjustRightInd w:val="0"/>
            </w:pPr>
            <w:r w:rsidRPr="008A4BEE">
              <w:t>7. Информирование населения о деятельности органов местного самоуправления городского округа Тейково</w:t>
            </w:r>
            <w:r>
              <w:t xml:space="preserve"> Ивановской области» (приложение 7</w:t>
            </w:r>
            <w:r w:rsidRPr="008A4BEE">
              <w:t>)</w:t>
            </w:r>
          </w:p>
        </w:tc>
      </w:tr>
      <w:tr w:rsidR="0040477B" w:rsidRPr="008A4BEE" w14:paraId="35209BE1" w14:textId="77777777" w:rsidTr="00A579C6">
        <w:tc>
          <w:tcPr>
            <w:tcW w:w="2226" w:type="dxa"/>
            <w:tcBorders>
              <w:top w:val="single" w:sz="6" w:space="0" w:color="auto"/>
              <w:left w:val="single" w:sz="4" w:space="0" w:color="auto"/>
              <w:bottom w:val="single" w:sz="6" w:space="0" w:color="auto"/>
              <w:right w:val="single" w:sz="6" w:space="0" w:color="auto"/>
            </w:tcBorders>
            <w:shd w:val="clear" w:color="auto" w:fill="auto"/>
          </w:tcPr>
          <w:p w14:paraId="157E0885" w14:textId="77777777" w:rsidR="0040477B" w:rsidRPr="008A4BEE" w:rsidRDefault="0040477B" w:rsidP="00A579C6">
            <w:pPr>
              <w:widowControl w:val="0"/>
              <w:autoSpaceDE w:val="0"/>
              <w:autoSpaceDN w:val="0"/>
              <w:adjustRightInd w:val="0"/>
            </w:pPr>
            <w:r w:rsidRPr="008A4BEE">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1F19A020" w14:textId="77777777" w:rsidR="0040477B" w:rsidRPr="008A4BEE" w:rsidRDefault="0040477B" w:rsidP="00A579C6">
            <w:pPr>
              <w:widowControl w:val="0"/>
              <w:autoSpaceDE w:val="0"/>
              <w:autoSpaceDN w:val="0"/>
              <w:adjustRightInd w:val="0"/>
              <w:rPr>
                <w:bCs/>
              </w:rPr>
            </w:pPr>
            <w:r w:rsidRPr="008A4BEE">
              <w:rPr>
                <w:bCs/>
              </w:rPr>
              <w:t>Отдел организационной работы администрации городского округа Тейково</w:t>
            </w:r>
            <w:r>
              <w:t xml:space="preserve"> Ивановской области</w:t>
            </w:r>
            <w:r w:rsidRPr="008A4BEE">
              <w:t xml:space="preserve"> (далее – орготдел)</w:t>
            </w:r>
          </w:p>
        </w:tc>
      </w:tr>
      <w:tr w:rsidR="0040477B" w:rsidRPr="008A4BEE" w14:paraId="628A6763" w14:textId="77777777" w:rsidTr="00A579C6">
        <w:tc>
          <w:tcPr>
            <w:tcW w:w="2226" w:type="dxa"/>
            <w:tcBorders>
              <w:top w:val="single" w:sz="6" w:space="0" w:color="auto"/>
              <w:left w:val="single" w:sz="4" w:space="0" w:color="auto"/>
              <w:bottom w:val="single" w:sz="6" w:space="0" w:color="auto"/>
              <w:right w:val="single" w:sz="6" w:space="0" w:color="auto"/>
            </w:tcBorders>
            <w:shd w:val="clear" w:color="auto" w:fill="auto"/>
          </w:tcPr>
          <w:p w14:paraId="3F08DFAE" w14:textId="77777777" w:rsidR="0040477B" w:rsidRPr="008A4BEE" w:rsidRDefault="0040477B" w:rsidP="00A579C6">
            <w:pPr>
              <w:widowControl w:val="0"/>
              <w:autoSpaceDE w:val="0"/>
              <w:autoSpaceDN w:val="0"/>
              <w:adjustRightInd w:val="0"/>
            </w:pPr>
            <w:r w:rsidRPr="008A4BEE">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5279E0FD" w14:textId="77777777" w:rsidR="0040477B" w:rsidRPr="008A4BEE" w:rsidRDefault="0040477B" w:rsidP="00A579C6">
            <w:pPr>
              <w:widowControl w:val="0"/>
              <w:autoSpaceDE w:val="0"/>
              <w:autoSpaceDN w:val="0"/>
              <w:adjustRightInd w:val="0"/>
            </w:pPr>
            <w:r w:rsidRPr="008A4BEE">
              <w:t>-  орготдел;</w:t>
            </w:r>
          </w:p>
          <w:p w14:paraId="28B92E64" w14:textId="77777777" w:rsidR="0040477B" w:rsidRPr="008A4BEE" w:rsidRDefault="0040477B" w:rsidP="00A579C6">
            <w:pPr>
              <w:widowControl w:val="0"/>
              <w:autoSpaceDE w:val="0"/>
              <w:autoSpaceDN w:val="0"/>
              <w:adjustRightInd w:val="0"/>
              <w:ind w:left="217" w:hanging="217"/>
            </w:pPr>
            <w:r w:rsidRPr="008A4BEE">
              <w:t xml:space="preserve">-  отдел социальной сферы администрации </w:t>
            </w:r>
            <w:r w:rsidRPr="008A4BEE">
              <w:rPr>
                <w:bCs/>
              </w:rPr>
              <w:t>городского округа Тейково</w:t>
            </w:r>
            <w:r>
              <w:t xml:space="preserve"> Ивановской области</w:t>
            </w:r>
            <w:r w:rsidRPr="008A4BEE">
              <w:t xml:space="preserve"> (далее - ОСС);</w:t>
            </w:r>
          </w:p>
          <w:p w14:paraId="63357C0E" w14:textId="77777777" w:rsidR="0040477B" w:rsidRPr="008A4BEE" w:rsidRDefault="0040477B" w:rsidP="00A579C6">
            <w:pPr>
              <w:widowControl w:val="0"/>
              <w:autoSpaceDE w:val="0"/>
              <w:autoSpaceDN w:val="0"/>
              <w:adjustRightInd w:val="0"/>
              <w:ind w:left="252" w:hanging="252"/>
            </w:pPr>
            <w:r w:rsidRPr="008A4BEE">
              <w:t xml:space="preserve">-  Финансовый отдел администрации г. Тейково </w:t>
            </w:r>
            <w:r>
              <w:t xml:space="preserve">Ивановской области </w:t>
            </w:r>
            <w:r w:rsidRPr="008A4BEE">
              <w:t>(далее – Финансовый отдел);</w:t>
            </w:r>
          </w:p>
          <w:p w14:paraId="15E51B1A" w14:textId="77777777" w:rsidR="0040477B" w:rsidRPr="008A4BEE" w:rsidRDefault="0040477B" w:rsidP="00A579C6">
            <w:pPr>
              <w:widowControl w:val="0"/>
              <w:autoSpaceDE w:val="0"/>
              <w:autoSpaceDN w:val="0"/>
              <w:adjustRightInd w:val="0"/>
              <w:ind w:left="252" w:hanging="252"/>
            </w:pPr>
            <w:r w:rsidRPr="008A4BEE">
              <w:t xml:space="preserve">- </w:t>
            </w:r>
            <w:r>
              <w:t xml:space="preserve"> </w:t>
            </w:r>
            <w:r w:rsidRPr="008A4BEE">
              <w:t>Комиссия по делам несовершеннолетних и за</w:t>
            </w:r>
            <w:r>
              <w:t xml:space="preserve">щите их прав при администрации </w:t>
            </w:r>
            <w:r w:rsidRPr="008A4BEE">
              <w:rPr>
                <w:bCs/>
              </w:rPr>
              <w:t>городского округа Тейково</w:t>
            </w:r>
            <w:r>
              <w:t xml:space="preserve"> Ивановской области</w:t>
            </w:r>
            <w:r w:rsidRPr="008A4BEE">
              <w:t xml:space="preserve"> (далее – КДН и ЗП)</w:t>
            </w:r>
          </w:p>
          <w:p w14:paraId="114D6B25" w14:textId="77777777" w:rsidR="0040477B" w:rsidRPr="008A4BEE" w:rsidRDefault="0040477B" w:rsidP="00A579C6">
            <w:pPr>
              <w:widowControl w:val="0"/>
              <w:autoSpaceDE w:val="0"/>
              <w:autoSpaceDN w:val="0"/>
              <w:adjustRightInd w:val="0"/>
              <w:ind w:left="252" w:hanging="252"/>
              <w:rPr>
                <w:bCs/>
              </w:rPr>
            </w:pPr>
            <w:r w:rsidRPr="008A4BEE">
              <w:t xml:space="preserve">-  </w:t>
            </w:r>
            <w:r w:rsidRPr="008A4BEE">
              <w:rPr>
                <w:bCs/>
              </w:rPr>
              <w:t>социально</w:t>
            </w:r>
            <w:r>
              <w:rPr>
                <w:bCs/>
              </w:rPr>
              <w:t>-</w:t>
            </w:r>
            <w:r w:rsidRPr="008A4BEE">
              <w:rPr>
                <w:bCs/>
              </w:rPr>
              <w:t>ориентированные некоммерческие организации (далее – СОНО);</w:t>
            </w:r>
          </w:p>
          <w:p w14:paraId="621434D8" w14:textId="77777777" w:rsidR="0040477B" w:rsidRPr="008A4BEE" w:rsidRDefault="0040477B" w:rsidP="00A579C6">
            <w:pPr>
              <w:widowControl w:val="0"/>
              <w:autoSpaceDE w:val="0"/>
              <w:autoSpaceDN w:val="0"/>
              <w:adjustRightInd w:val="0"/>
              <w:ind w:left="252" w:hanging="252"/>
            </w:pPr>
            <w:r w:rsidRPr="008A4BEE">
              <w:rPr>
                <w:bCs/>
              </w:rPr>
              <w:t>-</w:t>
            </w:r>
            <w:r w:rsidRPr="008A4BEE">
              <w:t xml:space="preserve">  территориальное общественное самоуправление (далее - ТОС);</w:t>
            </w:r>
          </w:p>
          <w:p w14:paraId="3C3C2A78" w14:textId="77777777" w:rsidR="0040477B" w:rsidRPr="00A02786" w:rsidRDefault="0040477B" w:rsidP="00A579C6">
            <w:pPr>
              <w:widowControl w:val="0"/>
              <w:autoSpaceDE w:val="0"/>
              <w:autoSpaceDN w:val="0"/>
              <w:adjustRightInd w:val="0"/>
              <w:jc w:val="both"/>
            </w:pPr>
            <w:r>
              <w:t xml:space="preserve">-  </w:t>
            </w:r>
            <w:r w:rsidRPr="007401B1">
              <w:t>специалисты муниципальной службы примирения</w:t>
            </w:r>
            <w:r>
              <w:t xml:space="preserve"> </w:t>
            </w:r>
            <w:r w:rsidRPr="00A02786">
              <w:t>при МУ «Центр развития творчества детей и юношества» (далее – ЦРТДЮ);</w:t>
            </w:r>
          </w:p>
          <w:p w14:paraId="6B361BED" w14:textId="77777777" w:rsidR="0040477B" w:rsidRPr="008A4BEE" w:rsidRDefault="0040477B" w:rsidP="00A579C6">
            <w:pPr>
              <w:widowControl w:val="0"/>
              <w:autoSpaceDE w:val="0"/>
              <w:autoSpaceDN w:val="0"/>
              <w:adjustRightInd w:val="0"/>
              <w:ind w:left="252" w:hanging="252"/>
            </w:pPr>
            <w:r w:rsidRPr="008A4BEE">
              <w:t xml:space="preserve">- </w:t>
            </w:r>
            <w:r>
              <w:t xml:space="preserve"> </w:t>
            </w:r>
            <w:r w:rsidRPr="008A4BEE">
              <w:t>муниципальное казенное учреждение «Централизованная бухгалтерия бюджетного учета» (далее – ЦББУ);</w:t>
            </w:r>
          </w:p>
          <w:p w14:paraId="15DA473D" w14:textId="77777777" w:rsidR="0040477B" w:rsidRDefault="0040477B" w:rsidP="00A579C6">
            <w:pPr>
              <w:widowControl w:val="0"/>
              <w:autoSpaceDE w:val="0"/>
              <w:autoSpaceDN w:val="0"/>
              <w:adjustRightInd w:val="0"/>
              <w:ind w:left="252" w:hanging="252"/>
            </w:pPr>
            <w:r w:rsidRPr="008A4BEE">
              <w:t xml:space="preserve">- </w:t>
            </w:r>
            <w:r>
              <w:t xml:space="preserve"> </w:t>
            </w:r>
            <w:r w:rsidRPr="008A4BEE">
              <w:t xml:space="preserve">отделы и комитеты администрации </w:t>
            </w:r>
            <w:r w:rsidRPr="008A4BEE">
              <w:rPr>
                <w:bCs/>
              </w:rPr>
              <w:t>городского округа Тейково</w:t>
            </w:r>
            <w:r>
              <w:t xml:space="preserve"> Ивановской области</w:t>
            </w:r>
            <w:r w:rsidRPr="008A4BEE">
              <w:t xml:space="preserve"> </w:t>
            </w:r>
          </w:p>
          <w:p w14:paraId="71EBB79D" w14:textId="77777777" w:rsidR="0040477B" w:rsidRDefault="0040477B" w:rsidP="00A579C6">
            <w:pPr>
              <w:widowControl w:val="0"/>
              <w:autoSpaceDE w:val="0"/>
              <w:autoSpaceDN w:val="0"/>
              <w:adjustRightInd w:val="0"/>
              <w:ind w:left="252" w:hanging="252"/>
            </w:pPr>
            <w:r>
              <w:t>-  Территориальное</w:t>
            </w:r>
            <w:r w:rsidRPr="008A4BEE">
              <w:t xml:space="preserve"> управление социальной защиты населения по </w:t>
            </w:r>
            <w:r w:rsidRPr="008A4BEE">
              <w:lastRenderedPageBreak/>
              <w:t xml:space="preserve">городскому округу Тейково и Тейковскому муниципальному району (далее – ТУ СЗН) </w:t>
            </w:r>
          </w:p>
          <w:p w14:paraId="7AEFF4AC" w14:textId="77777777" w:rsidR="0040477B" w:rsidRPr="008A4BEE" w:rsidRDefault="0040477B" w:rsidP="00A579C6">
            <w:pPr>
              <w:widowControl w:val="0"/>
              <w:autoSpaceDE w:val="0"/>
              <w:autoSpaceDN w:val="0"/>
              <w:adjustRightInd w:val="0"/>
              <w:ind w:left="252" w:hanging="252"/>
            </w:pPr>
            <w:r>
              <w:t>-</w:t>
            </w:r>
            <w:r w:rsidRPr="008A4BEE">
              <w:t xml:space="preserve"> </w:t>
            </w:r>
            <w:r>
              <w:t xml:space="preserve"> Филиал </w:t>
            </w:r>
            <w:r w:rsidRPr="00392A53">
              <w:rPr>
                <w:rStyle w:val="afff9"/>
              </w:rPr>
              <w:t>по городу Тейкову, Тейковскому и Ильинскому районам комитета</w:t>
            </w:r>
            <w:r w:rsidRPr="00922AC3">
              <w:t xml:space="preserve"> Ивановской области ЗАГС (далее – ЗАГС)</w:t>
            </w:r>
          </w:p>
        </w:tc>
      </w:tr>
      <w:tr w:rsidR="0040477B" w:rsidRPr="008A4BEE" w14:paraId="72737227" w14:textId="77777777" w:rsidTr="00A579C6">
        <w:tc>
          <w:tcPr>
            <w:tcW w:w="2226" w:type="dxa"/>
            <w:tcBorders>
              <w:top w:val="single" w:sz="6" w:space="0" w:color="auto"/>
              <w:left w:val="single" w:sz="4" w:space="0" w:color="auto"/>
              <w:bottom w:val="single" w:sz="6" w:space="0" w:color="auto"/>
              <w:right w:val="single" w:sz="6" w:space="0" w:color="auto"/>
            </w:tcBorders>
          </w:tcPr>
          <w:p w14:paraId="72AD395F" w14:textId="77777777" w:rsidR="0040477B" w:rsidRPr="008A4BEE" w:rsidRDefault="0040477B" w:rsidP="00A579C6">
            <w:pPr>
              <w:widowControl w:val="0"/>
              <w:autoSpaceDE w:val="0"/>
              <w:autoSpaceDN w:val="0"/>
              <w:adjustRightInd w:val="0"/>
            </w:pPr>
            <w:r w:rsidRPr="008A4BEE">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7A7EEDBD" w14:textId="77777777" w:rsidR="0040477B" w:rsidRPr="008A4BEE" w:rsidRDefault="0040477B" w:rsidP="00A579C6">
            <w:pPr>
              <w:widowControl w:val="0"/>
              <w:autoSpaceDE w:val="0"/>
              <w:autoSpaceDN w:val="0"/>
              <w:adjustRightInd w:val="0"/>
            </w:pPr>
            <w:r w:rsidRPr="008A4BEE">
              <w:t>20</w:t>
            </w:r>
            <w:r>
              <w:t>23</w:t>
            </w:r>
            <w:r w:rsidRPr="008A4BEE">
              <w:t>-202</w:t>
            </w:r>
            <w:r>
              <w:t>8</w:t>
            </w:r>
            <w:r w:rsidRPr="008A4BEE">
              <w:t xml:space="preserve"> годы</w:t>
            </w:r>
          </w:p>
        </w:tc>
      </w:tr>
      <w:tr w:rsidR="0040477B" w:rsidRPr="008A4BEE" w14:paraId="4E1E3851" w14:textId="77777777" w:rsidTr="00A579C6">
        <w:tc>
          <w:tcPr>
            <w:tcW w:w="2226" w:type="dxa"/>
            <w:tcBorders>
              <w:top w:val="single" w:sz="6" w:space="0" w:color="auto"/>
              <w:left w:val="single" w:sz="4" w:space="0" w:color="auto"/>
              <w:bottom w:val="single" w:sz="6" w:space="0" w:color="auto"/>
              <w:right w:val="single" w:sz="6" w:space="0" w:color="auto"/>
            </w:tcBorders>
          </w:tcPr>
          <w:p w14:paraId="51EF442B" w14:textId="77777777" w:rsidR="0040477B" w:rsidRPr="008A4BEE" w:rsidRDefault="0040477B" w:rsidP="00A579C6">
            <w:pPr>
              <w:widowControl w:val="0"/>
              <w:autoSpaceDE w:val="0"/>
              <w:autoSpaceDN w:val="0"/>
              <w:adjustRightInd w:val="0"/>
            </w:pPr>
            <w:r w:rsidRPr="008A4BEE">
              <w:t xml:space="preserve">Цели муниципальной   </w:t>
            </w:r>
          </w:p>
          <w:p w14:paraId="63170527" w14:textId="77777777" w:rsidR="0040477B" w:rsidRPr="008A4BEE" w:rsidRDefault="0040477B" w:rsidP="00A579C6">
            <w:pPr>
              <w:widowControl w:val="0"/>
              <w:autoSpaceDE w:val="0"/>
              <w:autoSpaceDN w:val="0"/>
              <w:adjustRightInd w:val="0"/>
            </w:pPr>
            <w:r w:rsidRPr="008A4BEE">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052D99B7" w14:textId="77777777" w:rsidR="0040477B" w:rsidRPr="008A4BEE" w:rsidRDefault="0040477B" w:rsidP="00A579C6">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Обеспечение эффективного взаимодействия органов местного</w:t>
            </w:r>
            <w:r>
              <w:rPr>
                <w:rFonts w:ascii="Times New Roman" w:hAnsi="Times New Roman" w:cs="Times New Roman"/>
                <w:sz w:val="24"/>
                <w:szCs w:val="24"/>
              </w:rPr>
              <w:t xml:space="preserve"> </w:t>
            </w:r>
            <w:r w:rsidRPr="008A4BEE">
              <w:rPr>
                <w:rFonts w:ascii="Times New Roman" w:hAnsi="Times New Roman" w:cs="Times New Roman"/>
                <w:sz w:val="24"/>
                <w:szCs w:val="24"/>
              </w:rPr>
              <w:t xml:space="preserve">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416EAE37" w14:textId="77777777" w:rsidR="0040477B" w:rsidRPr="008A4BEE" w:rsidRDefault="0040477B" w:rsidP="00A579C6">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40477B" w:rsidRPr="008A4BEE" w14:paraId="63B5E9E3" w14:textId="77777777" w:rsidTr="00A579C6">
        <w:tc>
          <w:tcPr>
            <w:tcW w:w="2226" w:type="dxa"/>
            <w:tcBorders>
              <w:top w:val="single" w:sz="6" w:space="0" w:color="auto"/>
              <w:left w:val="single" w:sz="4" w:space="0" w:color="auto"/>
              <w:bottom w:val="single" w:sz="4" w:space="0" w:color="auto"/>
              <w:right w:val="single" w:sz="6" w:space="0" w:color="auto"/>
            </w:tcBorders>
          </w:tcPr>
          <w:p w14:paraId="78634813" w14:textId="77777777" w:rsidR="0040477B" w:rsidRPr="008A4BEE" w:rsidRDefault="0040477B" w:rsidP="00A579C6">
            <w:pPr>
              <w:widowControl w:val="0"/>
              <w:autoSpaceDE w:val="0"/>
              <w:autoSpaceDN w:val="0"/>
              <w:adjustRightInd w:val="0"/>
            </w:pPr>
            <w:bookmarkStart w:id="24" w:name="_Hlk156562444"/>
            <w:r w:rsidRPr="008A4BEE">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13D0FA24" w14:textId="77777777" w:rsidR="0040477B" w:rsidRPr="004A39D7" w:rsidRDefault="0040477B" w:rsidP="00A579C6">
            <w:pPr>
              <w:widowControl w:val="0"/>
              <w:autoSpaceDE w:val="0"/>
              <w:autoSpaceDN w:val="0"/>
              <w:adjustRightInd w:val="0"/>
            </w:pPr>
            <w:r w:rsidRPr="008A4BEE">
              <w:t xml:space="preserve">Общий объем бюджетных ассигнований – </w:t>
            </w:r>
            <w:r w:rsidRPr="004A39D7">
              <w:t xml:space="preserve">7 981,88165 тыс. руб., </w:t>
            </w:r>
          </w:p>
          <w:p w14:paraId="5318E6A8" w14:textId="77777777" w:rsidR="0040477B" w:rsidRPr="004A39D7" w:rsidRDefault="0040477B" w:rsidP="00A579C6">
            <w:pPr>
              <w:widowControl w:val="0"/>
              <w:autoSpaceDE w:val="0"/>
              <w:autoSpaceDN w:val="0"/>
              <w:adjustRightInd w:val="0"/>
            </w:pPr>
            <w:r w:rsidRPr="004A39D7">
              <w:t xml:space="preserve">в том числе:     </w:t>
            </w:r>
          </w:p>
          <w:p w14:paraId="7D55A1FB" w14:textId="77777777" w:rsidR="0040477B" w:rsidRPr="004A39D7" w:rsidRDefault="0040477B" w:rsidP="00A579C6">
            <w:pPr>
              <w:widowControl w:val="0"/>
              <w:autoSpaceDE w:val="0"/>
              <w:autoSpaceDN w:val="0"/>
              <w:adjustRightInd w:val="0"/>
            </w:pPr>
            <w:r w:rsidRPr="004A39D7">
              <w:t xml:space="preserve">2023 год – 1 626,78765 тыс. руб. </w:t>
            </w:r>
          </w:p>
          <w:p w14:paraId="59340A0D" w14:textId="77777777" w:rsidR="0040477B" w:rsidRPr="004A39D7" w:rsidRDefault="0040477B" w:rsidP="00A579C6">
            <w:pPr>
              <w:widowControl w:val="0"/>
              <w:autoSpaceDE w:val="0"/>
              <w:autoSpaceDN w:val="0"/>
              <w:adjustRightInd w:val="0"/>
            </w:pPr>
            <w:r w:rsidRPr="004A39D7">
              <w:t>2024 год –</w:t>
            </w:r>
            <w:r w:rsidRPr="004A39D7">
              <w:rPr>
                <w:i/>
              </w:rPr>
              <w:t xml:space="preserve"> </w:t>
            </w:r>
            <w:r w:rsidRPr="004A39D7">
              <w:rPr>
                <w:iCs/>
              </w:rPr>
              <w:t xml:space="preserve">1 642,86960 </w:t>
            </w:r>
            <w:r w:rsidRPr="004A39D7">
              <w:t>тыс. руб.</w:t>
            </w:r>
            <w:r w:rsidRPr="004A39D7">
              <w:rPr>
                <w:iCs/>
              </w:rPr>
              <w:t xml:space="preserve">     </w:t>
            </w:r>
          </w:p>
          <w:p w14:paraId="3C7275E8" w14:textId="77777777" w:rsidR="0040477B" w:rsidRPr="004A39D7" w:rsidRDefault="0040477B" w:rsidP="00A579C6">
            <w:pPr>
              <w:widowControl w:val="0"/>
              <w:autoSpaceDE w:val="0"/>
              <w:autoSpaceDN w:val="0"/>
              <w:adjustRightInd w:val="0"/>
            </w:pPr>
            <w:r w:rsidRPr="004A39D7">
              <w:t>2025 год –</w:t>
            </w:r>
            <w:r w:rsidRPr="004A39D7">
              <w:rPr>
                <w:i/>
              </w:rPr>
              <w:t xml:space="preserve"> </w:t>
            </w:r>
            <w:r w:rsidRPr="004A39D7">
              <w:t>1 185,44960 тыс. руб.</w:t>
            </w:r>
          </w:p>
          <w:p w14:paraId="0E220F50" w14:textId="77777777" w:rsidR="0040477B" w:rsidRPr="004A39D7" w:rsidRDefault="0040477B" w:rsidP="00A579C6">
            <w:pPr>
              <w:widowControl w:val="0"/>
              <w:autoSpaceDE w:val="0"/>
              <w:autoSpaceDN w:val="0"/>
              <w:adjustRightInd w:val="0"/>
            </w:pPr>
            <w:r w:rsidRPr="004A39D7">
              <w:t xml:space="preserve">2026 год – 1 185,44960 тыс. руб. </w:t>
            </w:r>
          </w:p>
          <w:p w14:paraId="4BB23539" w14:textId="77777777" w:rsidR="0040477B" w:rsidRPr="004A39D7" w:rsidRDefault="0040477B" w:rsidP="00A579C6">
            <w:pPr>
              <w:widowControl w:val="0"/>
              <w:autoSpaceDE w:val="0"/>
              <w:autoSpaceDN w:val="0"/>
              <w:adjustRightInd w:val="0"/>
            </w:pPr>
            <w:r w:rsidRPr="004A39D7">
              <w:t>2027 год –</w:t>
            </w:r>
            <w:r w:rsidRPr="004A39D7">
              <w:rPr>
                <w:i/>
              </w:rPr>
              <w:t xml:space="preserve"> </w:t>
            </w:r>
            <w:r w:rsidRPr="004A39D7">
              <w:t>1 170,66260 тыс. руб.</w:t>
            </w:r>
          </w:p>
          <w:p w14:paraId="0EB09849" w14:textId="77777777" w:rsidR="0040477B" w:rsidRPr="004A39D7" w:rsidRDefault="0040477B" w:rsidP="00A579C6">
            <w:pPr>
              <w:widowControl w:val="0"/>
              <w:autoSpaceDE w:val="0"/>
              <w:autoSpaceDN w:val="0"/>
              <w:adjustRightInd w:val="0"/>
            </w:pPr>
            <w:r w:rsidRPr="004A39D7">
              <w:t>2028 год –</w:t>
            </w:r>
            <w:r w:rsidRPr="004A39D7">
              <w:rPr>
                <w:i/>
              </w:rPr>
              <w:t xml:space="preserve"> </w:t>
            </w:r>
            <w:r w:rsidRPr="004A39D7">
              <w:t>1 170,66260 тыс. руб.</w:t>
            </w:r>
          </w:p>
          <w:p w14:paraId="27CEF46C" w14:textId="77777777" w:rsidR="0040477B" w:rsidRPr="004A39D7" w:rsidRDefault="0040477B" w:rsidP="00A579C6">
            <w:pPr>
              <w:widowControl w:val="0"/>
              <w:autoSpaceDE w:val="0"/>
              <w:autoSpaceDN w:val="0"/>
              <w:adjustRightInd w:val="0"/>
            </w:pPr>
            <w:r w:rsidRPr="004A39D7">
              <w:t xml:space="preserve">- в том числе, бюджет города Тейково: </w:t>
            </w:r>
          </w:p>
          <w:p w14:paraId="4983AD26" w14:textId="77777777" w:rsidR="0040477B" w:rsidRPr="004A39D7" w:rsidRDefault="0040477B" w:rsidP="00A579C6">
            <w:pPr>
              <w:widowControl w:val="0"/>
              <w:autoSpaceDE w:val="0"/>
              <w:autoSpaceDN w:val="0"/>
              <w:adjustRightInd w:val="0"/>
            </w:pPr>
            <w:r w:rsidRPr="004A39D7">
              <w:t xml:space="preserve">2023 год – 1 626,78765 тыс. руб. </w:t>
            </w:r>
          </w:p>
          <w:p w14:paraId="5B966372" w14:textId="77777777" w:rsidR="0040477B" w:rsidRPr="004A39D7" w:rsidRDefault="0040477B" w:rsidP="00A579C6">
            <w:pPr>
              <w:widowControl w:val="0"/>
              <w:autoSpaceDE w:val="0"/>
              <w:autoSpaceDN w:val="0"/>
              <w:adjustRightInd w:val="0"/>
            </w:pPr>
            <w:r w:rsidRPr="004A39D7">
              <w:t>2024 год –</w:t>
            </w:r>
            <w:r w:rsidRPr="004A39D7">
              <w:rPr>
                <w:i/>
              </w:rPr>
              <w:t xml:space="preserve"> </w:t>
            </w:r>
            <w:r w:rsidRPr="004A39D7">
              <w:t>1 642,86960 тыс. руб.</w:t>
            </w:r>
          </w:p>
          <w:p w14:paraId="3371E1AF" w14:textId="77777777" w:rsidR="0040477B" w:rsidRPr="001D1E5B" w:rsidRDefault="0040477B" w:rsidP="00A579C6">
            <w:pPr>
              <w:widowControl w:val="0"/>
              <w:autoSpaceDE w:val="0"/>
              <w:autoSpaceDN w:val="0"/>
              <w:adjustRightInd w:val="0"/>
            </w:pPr>
            <w:r w:rsidRPr="001D1E5B">
              <w:t>2025 год –</w:t>
            </w:r>
            <w:r w:rsidRPr="001D1E5B">
              <w:rPr>
                <w:i/>
              </w:rPr>
              <w:t xml:space="preserve"> </w:t>
            </w:r>
            <w:r w:rsidRPr="001D1E5B">
              <w:t>1 185,44960 тыс. руб.</w:t>
            </w:r>
          </w:p>
          <w:p w14:paraId="32EBC52D" w14:textId="77777777" w:rsidR="0040477B" w:rsidRDefault="0040477B" w:rsidP="00A579C6">
            <w:pPr>
              <w:widowControl w:val="0"/>
              <w:autoSpaceDE w:val="0"/>
              <w:autoSpaceDN w:val="0"/>
              <w:adjustRightInd w:val="0"/>
            </w:pPr>
            <w:r w:rsidRPr="001D1E5B">
              <w:t>2026 год –</w:t>
            </w:r>
            <w:r w:rsidRPr="001D1E5B">
              <w:rPr>
                <w:i/>
              </w:rPr>
              <w:t xml:space="preserve"> </w:t>
            </w:r>
            <w:r w:rsidRPr="001D1E5B">
              <w:t>1 185,44960 тыс. руб</w:t>
            </w:r>
            <w:r w:rsidRPr="00765551">
              <w:t>.</w:t>
            </w:r>
          </w:p>
          <w:p w14:paraId="19F81795" w14:textId="77777777" w:rsidR="0040477B" w:rsidRDefault="0040477B" w:rsidP="00A579C6">
            <w:pPr>
              <w:widowControl w:val="0"/>
              <w:autoSpaceDE w:val="0"/>
              <w:autoSpaceDN w:val="0"/>
              <w:adjustRightInd w:val="0"/>
            </w:pPr>
            <w:r>
              <w:t>2027</w:t>
            </w:r>
            <w:r w:rsidRPr="00765551">
              <w:t xml:space="preserve"> год –</w:t>
            </w:r>
            <w:r w:rsidRPr="00765551">
              <w:rPr>
                <w:i/>
              </w:rPr>
              <w:t xml:space="preserve"> </w:t>
            </w:r>
            <w:r w:rsidRPr="00765551">
              <w:t>1 170,66260 тыс. руб.</w:t>
            </w:r>
          </w:p>
          <w:p w14:paraId="5DAD6680" w14:textId="77777777" w:rsidR="0040477B" w:rsidRDefault="0040477B" w:rsidP="00A579C6">
            <w:pPr>
              <w:widowControl w:val="0"/>
              <w:autoSpaceDE w:val="0"/>
              <w:autoSpaceDN w:val="0"/>
              <w:adjustRightInd w:val="0"/>
            </w:pPr>
            <w:r>
              <w:t>2028</w:t>
            </w:r>
            <w:r w:rsidRPr="00765551">
              <w:t xml:space="preserve"> год –</w:t>
            </w:r>
            <w:r w:rsidRPr="00765551">
              <w:rPr>
                <w:i/>
              </w:rPr>
              <w:t xml:space="preserve"> </w:t>
            </w:r>
            <w:r w:rsidRPr="00765551">
              <w:t>1 170,66260 тыс. руб.</w:t>
            </w:r>
          </w:p>
          <w:p w14:paraId="60421F41" w14:textId="77777777" w:rsidR="0040477B" w:rsidRPr="008A4BEE" w:rsidRDefault="0040477B" w:rsidP="00A579C6">
            <w:pPr>
              <w:widowControl w:val="0"/>
              <w:autoSpaceDE w:val="0"/>
              <w:autoSpaceDN w:val="0"/>
              <w:adjustRightInd w:val="0"/>
            </w:pPr>
          </w:p>
        </w:tc>
      </w:tr>
      <w:bookmarkEnd w:id="24"/>
    </w:tbl>
    <w:p w14:paraId="54DA8B2C" w14:textId="77777777" w:rsidR="0040477B" w:rsidRDefault="0040477B" w:rsidP="0040477B">
      <w:pPr>
        <w:pStyle w:val="aff0"/>
        <w:ind w:left="540"/>
        <w:jc w:val="right"/>
      </w:pPr>
    </w:p>
    <w:p w14:paraId="5F19EB6D" w14:textId="77777777" w:rsidR="0040477B" w:rsidRDefault="0040477B" w:rsidP="0040477B">
      <w:pPr>
        <w:sectPr w:rsidR="0040477B" w:rsidSect="004B795D">
          <w:pgSz w:w="11906" w:h="16838"/>
          <w:pgMar w:top="1134" w:right="709" w:bottom="1134" w:left="851" w:header="709" w:footer="709" w:gutter="0"/>
          <w:cols w:space="708"/>
          <w:docGrid w:linePitch="360"/>
        </w:sectPr>
      </w:pPr>
    </w:p>
    <w:p w14:paraId="0069A9A4" w14:textId="77777777" w:rsidR="0040477B" w:rsidRPr="00EB31EC" w:rsidRDefault="0040477B" w:rsidP="0040477B">
      <w:pPr>
        <w:pStyle w:val="aff0"/>
        <w:ind w:left="540"/>
        <w:jc w:val="right"/>
      </w:pPr>
      <w:r w:rsidRPr="00EB31EC">
        <w:lastRenderedPageBreak/>
        <w:t xml:space="preserve">Приложение </w:t>
      </w:r>
      <w:r>
        <w:t>2</w:t>
      </w:r>
    </w:p>
    <w:p w14:paraId="709DA169" w14:textId="77777777" w:rsidR="0040477B" w:rsidRDefault="0040477B" w:rsidP="0040477B">
      <w:pPr>
        <w:pStyle w:val="aff0"/>
        <w:ind w:left="540"/>
        <w:jc w:val="right"/>
      </w:pPr>
      <w:r w:rsidRPr="00EB31EC">
        <w:t xml:space="preserve">к постановлению администрации </w:t>
      </w:r>
    </w:p>
    <w:p w14:paraId="6A46391F" w14:textId="77777777" w:rsidR="0040477B" w:rsidRPr="00EB31EC" w:rsidRDefault="0040477B" w:rsidP="0040477B">
      <w:pPr>
        <w:pStyle w:val="aff0"/>
        <w:ind w:left="540"/>
        <w:jc w:val="right"/>
      </w:pPr>
      <w:r w:rsidRPr="00EB31EC">
        <w:t>го</w:t>
      </w:r>
      <w:r>
        <w:t>родского округа</w:t>
      </w:r>
      <w:r w:rsidRPr="00EB31EC">
        <w:t xml:space="preserve"> Тейково</w:t>
      </w:r>
      <w:r>
        <w:t xml:space="preserve"> Ивановской области</w:t>
      </w:r>
    </w:p>
    <w:p w14:paraId="230A4BC8" w14:textId="77777777" w:rsidR="0040477B" w:rsidRDefault="0040477B" w:rsidP="0040477B">
      <w:pPr>
        <w:ind w:left="11328" w:firstLine="708"/>
        <w:jc w:val="center"/>
      </w:pPr>
      <w:bookmarkStart w:id="25" w:name="_Hlk157776280"/>
      <w:r>
        <w:t xml:space="preserve">        </w:t>
      </w:r>
      <w:r w:rsidRPr="00934D0A">
        <w:t xml:space="preserve">от </w:t>
      </w:r>
      <w:r>
        <w:t>22.05.2024 № 294</w:t>
      </w:r>
    </w:p>
    <w:p w14:paraId="5D09F240" w14:textId="77777777" w:rsidR="0040477B" w:rsidRDefault="0040477B" w:rsidP="0040477B">
      <w:pPr>
        <w:widowControl w:val="0"/>
        <w:autoSpaceDE w:val="0"/>
        <w:autoSpaceDN w:val="0"/>
        <w:adjustRightInd w:val="0"/>
        <w:jc w:val="center"/>
        <w:rPr>
          <w:b/>
        </w:rPr>
      </w:pPr>
    </w:p>
    <w:p w14:paraId="619F5CBC" w14:textId="77777777" w:rsidR="0040477B" w:rsidRDefault="0040477B" w:rsidP="0040477B">
      <w:pPr>
        <w:widowControl w:val="0"/>
        <w:autoSpaceDE w:val="0"/>
        <w:autoSpaceDN w:val="0"/>
        <w:adjustRightInd w:val="0"/>
        <w:jc w:val="center"/>
        <w:rPr>
          <w:b/>
        </w:rPr>
      </w:pPr>
      <w:r>
        <w:rPr>
          <w:b/>
        </w:rPr>
        <w:t>Сведения о целевых индикаторах (показателях)</w:t>
      </w:r>
    </w:p>
    <w:p w14:paraId="39B5902F" w14:textId="77777777" w:rsidR="0040477B" w:rsidRDefault="0040477B" w:rsidP="0040477B">
      <w:pPr>
        <w:widowControl w:val="0"/>
        <w:autoSpaceDE w:val="0"/>
        <w:autoSpaceDN w:val="0"/>
        <w:adjustRightInd w:val="0"/>
        <w:jc w:val="center"/>
      </w:pPr>
      <w:r>
        <w:rPr>
          <w:b/>
        </w:rPr>
        <w:t>реализации муниципальной программы</w:t>
      </w:r>
    </w:p>
    <w:p w14:paraId="05692688" w14:textId="77777777" w:rsidR="0040477B" w:rsidRDefault="0040477B" w:rsidP="0040477B">
      <w:pPr>
        <w:widowControl w:val="0"/>
        <w:autoSpaceDE w:val="0"/>
        <w:autoSpaceDN w:val="0"/>
        <w:adjustRightInd w:val="0"/>
        <w:jc w:val="right"/>
        <w:rPr>
          <w:sz w:val="20"/>
          <w:szCs w:val="20"/>
        </w:rPr>
      </w:pPr>
      <w:r>
        <w:rPr>
          <w:sz w:val="20"/>
          <w:szCs w:val="20"/>
        </w:rPr>
        <w:t>Таблица 2</w:t>
      </w:r>
    </w:p>
    <w:p w14:paraId="2DF7DF83" w14:textId="77777777" w:rsidR="0040477B" w:rsidRDefault="0040477B" w:rsidP="0040477B">
      <w:pPr>
        <w:widowControl w:val="0"/>
        <w:autoSpaceDE w:val="0"/>
        <w:autoSpaceDN w:val="0"/>
        <w:adjustRightInd w:val="0"/>
        <w:jc w:val="right"/>
        <w:rPr>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926"/>
        <w:gridCol w:w="5895"/>
        <w:gridCol w:w="692"/>
        <w:gridCol w:w="1275"/>
        <w:gridCol w:w="1276"/>
        <w:gridCol w:w="1276"/>
        <w:gridCol w:w="1276"/>
        <w:gridCol w:w="1269"/>
        <w:gridCol w:w="1282"/>
      </w:tblGrid>
      <w:tr w:rsidR="0040477B" w:rsidRPr="00187686" w14:paraId="089F52BC" w14:textId="77777777" w:rsidTr="00A579C6">
        <w:tc>
          <w:tcPr>
            <w:tcW w:w="926" w:type="dxa"/>
            <w:tcBorders>
              <w:top w:val="single" w:sz="4" w:space="0" w:color="auto"/>
              <w:left w:val="single" w:sz="4" w:space="0" w:color="auto"/>
              <w:bottom w:val="single" w:sz="4" w:space="0" w:color="auto"/>
              <w:right w:val="single" w:sz="4" w:space="0" w:color="auto"/>
            </w:tcBorders>
          </w:tcPr>
          <w:p w14:paraId="19466F99" w14:textId="77777777" w:rsidR="0040477B" w:rsidRPr="00187686" w:rsidRDefault="0040477B" w:rsidP="00A579C6">
            <w:pPr>
              <w:widowControl w:val="0"/>
              <w:autoSpaceDE w:val="0"/>
              <w:autoSpaceDN w:val="0"/>
              <w:adjustRightInd w:val="0"/>
              <w:jc w:val="center"/>
            </w:pPr>
            <w:r w:rsidRPr="00187686">
              <w:t>№</w:t>
            </w:r>
          </w:p>
          <w:p w14:paraId="3E33ED3D" w14:textId="77777777" w:rsidR="0040477B" w:rsidRPr="00187686" w:rsidRDefault="0040477B" w:rsidP="00A579C6">
            <w:pPr>
              <w:widowControl w:val="0"/>
              <w:autoSpaceDE w:val="0"/>
              <w:autoSpaceDN w:val="0"/>
              <w:adjustRightInd w:val="0"/>
              <w:jc w:val="center"/>
            </w:pPr>
            <w:r w:rsidRPr="00187686">
              <w:t>п/п</w:t>
            </w:r>
          </w:p>
        </w:tc>
        <w:tc>
          <w:tcPr>
            <w:tcW w:w="5895" w:type="dxa"/>
            <w:tcBorders>
              <w:top w:val="single" w:sz="4" w:space="0" w:color="auto"/>
              <w:left w:val="single" w:sz="4" w:space="0" w:color="auto"/>
              <w:bottom w:val="single" w:sz="4" w:space="0" w:color="auto"/>
              <w:right w:val="single" w:sz="4" w:space="0" w:color="auto"/>
            </w:tcBorders>
          </w:tcPr>
          <w:p w14:paraId="692120E3" w14:textId="77777777" w:rsidR="0040477B" w:rsidRPr="00187686" w:rsidRDefault="0040477B" w:rsidP="00A579C6">
            <w:pPr>
              <w:widowControl w:val="0"/>
              <w:autoSpaceDE w:val="0"/>
              <w:autoSpaceDN w:val="0"/>
              <w:adjustRightInd w:val="0"/>
              <w:jc w:val="center"/>
            </w:pPr>
            <w:r w:rsidRPr="00187686">
              <w:t>Наименование показателя</w:t>
            </w:r>
          </w:p>
        </w:tc>
        <w:tc>
          <w:tcPr>
            <w:tcW w:w="692" w:type="dxa"/>
            <w:tcBorders>
              <w:top w:val="single" w:sz="4" w:space="0" w:color="auto"/>
              <w:left w:val="single" w:sz="4" w:space="0" w:color="auto"/>
              <w:bottom w:val="single" w:sz="4" w:space="0" w:color="auto"/>
              <w:right w:val="single" w:sz="4" w:space="0" w:color="auto"/>
            </w:tcBorders>
          </w:tcPr>
          <w:p w14:paraId="36F79B9A" w14:textId="77777777" w:rsidR="0040477B" w:rsidRPr="00187686" w:rsidRDefault="0040477B" w:rsidP="00A579C6">
            <w:pPr>
              <w:widowControl w:val="0"/>
              <w:autoSpaceDE w:val="0"/>
              <w:autoSpaceDN w:val="0"/>
              <w:adjustRightInd w:val="0"/>
              <w:jc w:val="center"/>
            </w:pPr>
            <w:r w:rsidRPr="00187686">
              <w:t xml:space="preserve">Ед.   </w:t>
            </w:r>
            <w:r w:rsidRPr="00187686">
              <w:br/>
              <w:t>изм</w:t>
            </w:r>
          </w:p>
        </w:tc>
        <w:tc>
          <w:tcPr>
            <w:tcW w:w="1275" w:type="dxa"/>
            <w:tcBorders>
              <w:top w:val="single" w:sz="4" w:space="0" w:color="auto"/>
              <w:left w:val="single" w:sz="4" w:space="0" w:color="auto"/>
              <w:bottom w:val="single" w:sz="4" w:space="0" w:color="auto"/>
              <w:right w:val="single" w:sz="4" w:space="0" w:color="auto"/>
            </w:tcBorders>
          </w:tcPr>
          <w:p w14:paraId="54193571" w14:textId="77777777" w:rsidR="0040477B" w:rsidRPr="00187686" w:rsidRDefault="0040477B" w:rsidP="00A579C6">
            <w:pPr>
              <w:widowControl w:val="0"/>
              <w:autoSpaceDE w:val="0"/>
              <w:autoSpaceDN w:val="0"/>
              <w:adjustRightInd w:val="0"/>
              <w:jc w:val="center"/>
            </w:pPr>
            <w:r w:rsidRPr="00187686">
              <w:t>2023</w:t>
            </w:r>
          </w:p>
          <w:p w14:paraId="6624095D" w14:textId="77777777" w:rsidR="0040477B" w:rsidRPr="00187686" w:rsidRDefault="0040477B" w:rsidP="00A579C6">
            <w:pPr>
              <w:widowControl w:val="0"/>
              <w:autoSpaceDE w:val="0"/>
              <w:autoSpaceDN w:val="0"/>
              <w:adjustRightInd w:val="0"/>
              <w:jc w:val="center"/>
            </w:pPr>
            <w:r w:rsidRPr="00187686">
              <w:t>год</w:t>
            </w:r>
          </w:p>
          <w:p w14:paraId="0F882269" w14:textId="77777777" w:rsidR="0040477B" w:rsidRPr="00187686" w:rsidRDefault="0040477B" w:rsidP="00A579C6">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749CBFA7" w14:textId="77777777" w:rsidR="0040477B" w:rsidRPr="004A39D7" w:rsidRDefault="0040477B" w:rsidP="00A579C6">
            <w:pPr>
              <w:widowControl w:val="0"/>
              <w:autoSpaceDE w:val="0"/>
              <w:autoSpaceDN w:val="0"/>
              <w:adjustRightInd w:val="0"/>
              <w:jc w:val="center"/>
            </w:pPr>
            <w:r w:rsidRPr="004A39D7">
              <w:t>2024</w:t>
            </w:r>
          </w:p>
          <w:p w14:paraId="3C715BA2" w14:textId="77777777" w:rsidR="0040477B" w:rsidRPr="00187686" w:rsidRDefault="0040477B" w:rsidP="00A579C6">
            <w:pPr>
              <w:widowControl w:val="0"/>
              <w:autoSpaceDE w:val="0"/>
              <w:autoSpaceDN w:val="0"/>
              <w:adjustRightInd w:val="0"/>
              <w:jc w:val="center"/>
            </w:pPr>
            <w:r w:rsidRPr="004A39D7">
              <w:t>год</w:t>
            </w:r>
          </w:p>
        </w:tc>
        <w:tc>
          <w:tcPr>
            <w:tcW w:w="1276" w:type="dxa"/>
            <w:tcBorders>
              <w:top w:val="single" w:sz="4" w:space="0" w:color="auto"/>
              <w:left w:val="single" w:sz="4" w:space="0" w:color="auto"/>
              <w:bottom w:val="single" w:sz="4" w:space="0" w:color="auto"/>
              <w:right w:val="single" w:sz="4" w:space="0" w:color="auto"/>
            </w:tcBorders>
          </w:tcPr>
          <w:p w14:paraId="63D53A54" w14:textId="77777777" w:rsidR="0040477B" w:rsidRPr="00187686" w:rsidRDefault="0040477B" w:rsidP="00A579C6">
            <w:pPr>
              <w:widowControl w:val="0"/>
              <w:autoSpaceDE w:val="0"/>
              <w:autoSpaceDN w:val="0"/>
              <w:adjustRightInd w:val="0"/>
              <w:jc w:val="center"/>
            </w:pPr>
            <w:r w:rsidRPr="00187686">
              <w:t>2025</w:t>
            </w:r>
          </w:p>
          <w:p w14:paraId="062B989D" w14:textId="77777777" w:rsidR="0040477B" w:rsidRPr="00187686" w:rsidRDefault="0040477B" w:rsidP="00A579C6">
            <w:pPr>
              <w:widowControl w:val="0"/>
              <w:autoSpaceDE w:val="0"/>
              <w:autoSpaceDN w:val="0"/>
              <w:adjustRightInd w:val="0"/>
              <w:jc w:val="center"/>
            </w:pPr>
            <w:r w:rsidRPr="00187686">
              <w:t>год</w:t>
            </w:r>
          </w:p>
          <w:p w14:paraId="518A6852" w14:textId="77777777" w:rsidR="0040477B" w:rsidRPr="00187686" w:rsidRDefault="0040477B" w:rsidP="00A579C6">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45D0EEDA" w14:textId="77777777" w:rsidR="0040477B" w:rsidRPr="00187686" w:rsidRDefault="0040477B" w:rsidP="00A579C6">
            <w:pPr>
              <w:widowControl w:val="0"/>
              <w:autoSpaceDE w:val="0"/>
              <w:autoSpaceDN w:val="0"/>
              <w:adjustRightInd w:val="0"/>
              <w:jc w:val="center"/>
            </w:pPr>
            <w:r w:rsidRPr="00187686">
              <w:t>2026</w:t>
            </w:r>
          </w:p>
          <w:p w14:paraId="7B67EB99" w14:textId="77777777" w:rsidR="0040477B" w:rsidRPr="00187686" w:rsidRDefault="0040477B" w:rsidP="00A579C6">
            <w:pPr>
              <w:widowControl w:val="0"/>
              <w:autoSpaceDE w:val="0"/>
              <w:autoSpaceDN w:val="0"/>
              <w:adjustRightInd w:val="0"/>
              <w:jc w:val="center"/>
            </w:pPr>
            <w:r w:rsidRPr="00187686">
              <w:t>год</w:t>
            </w:r>
          </w:p>
          <w:p w14:paraId="5CC63495" w14:textId="77777777" w:rsidR="0040477B" w:rsidRPr="00187686" w:rsidRDefault="0040477B" w:rsidP="00A579C6">
            <w:pPr>
              <w:widowControl w:val="0"/>
              <w:autoSpaceDE w:val="0"/>
              <w:autoSpaceDN w:val="0"/>
              <w:adjustRightInd w:val="0"/>
              <w:jc w:val="center"/>
            </w:pPr>
          </w:p>
        </w:tc>
        <w:tc>
          <w:tcPr>
            <w:tcW w:w="1269" w:type="dxa"/>
            <w:tcBorders>
              <w:top w:val="single" w:sz="4" w:space="0" w:color="auto"/>
              <w:left w:val="single" w:sz="4" w:space="0" w:color="auto"/>
              <w:bottom w:val="single" w:sz="4" w:space="0" w:color="auto"/>
              <w:right w:val="single" w:sz="4" w:space="0" w:color="auto"/>
            </w:tcBorders>
          </w:tcPr>
          <w:p w14:paraId="3ADC1677" w14:textId="77777777" w:rsidR="0040477B" w:rsidRPr="00187686" w:rsidRDefault="0040477B" w:rsidP="00A579C6">
            <w:pPr>
              <w:widowControl w:val="0"/>
              <w:autoSpaceDE w:val="0"/>
              <w:autoSpaceDN w:val="0"/>
              <w:adjustRightInd w:val="0"/>
              <w:jc w:val="center"/>
            </w:pPr>
            <w:r w:rsidRPr="00187686">
              <w:t>2027</w:t>
            </w:r>
          </w:p>
          <w:p w14:paraId="2856A102" w14:textId="77777777" w:rsidR="0040477B" w:rsidRPr="00187686" w:rsidRDefault="0040477B" w:rsidP="00A579C6">
            <w:pPr>
              <w:widowControl w:val="0"/>
              <w:autoSpaceDE w:val="0"/>
              <w:autoSpaceDN w:val="0"/>
              <w:adjustRightInd w:val="0"/>
              <w:jc w:val="center"/>
            </w:pPr>
            <w:r w:rsidRPr="00187686">
              <w:t>год</w:t>
            </w:r>
          </w:p>
        </w:tc>
        <w:tc>
          <w:tcPr>
            <w:tcW w:w="1282" w:type="dxa"/>
            <w:tcBorders>
              <w:top w:val="single" w:sz="4" w:space="0" w:color="auto"/>
              <w:left w:val="single" w:sz="4" w:space="0" w:color="auto"/>
              <w:bottom w:val="single" w:sz="4" w:space="0" w:color="auto"/>
              <w:right w:val="single" w:sz="4" w:space="0" w:color="auto"/>
            </w:tcBorders>
          </w:tcPr>
          <w:p w14:paraId="1E6B9209" w14:textId="77777777" w:rsidR="0040477B" w:rsidRPr="00187686" w:rsidRDefault="0040477B" w:rsidP="00A579C6">
            <w:pPr>
              <w:widowControl w:val="0"/>
              <w:autoSpaceDE w:val="0"/>
              <w:autoSpaceDN w:val="0"/>
              <w:adjustRightInd w:val="0"/>
              <w:jc w:val="center"/>
            </w:pPr>
            <w:r w:rsidRPr="00187686">
              <w:t>2028</w:t>
            </w:r>
          </w:p>
          <w:p w14:paraId="1FCE219D" w14:textId="77777777" w:rsidR="0040477B" w:rsidRPr="00187686" w:rsidRDefault="0040477B" w:rsidP="00A579C6">
            <w:pPr>
              <w:widowControl w:val="0"/>
              <w:autoSpaceDE w:val="0"/>
              <w:autoSpaceDN w:val="0"/>
              <w:adjustRightInd w:val="0"/>
              <w:jc w:val="center"/>
            </w:pPr>
            <w:r w:rsidRPr="00187686">
              <w:t>год</w:t>
            </w:r>
          </w:p>
          <w:p w14:paraId="41EC3C4E" w14:textId="77777777" w:rsidR="0040477B" w:rsidRPr="00187686" w:rsidRDefault="0040477B" w:rsidP="00A579C6">
            <w:pPr>
              <w:widowControl w:val="0"/>
              <w:autoSpaceDE w:val="0"/>
              <w:autoSpaceDN w:val="0"/>
              <w:adjustRightInd w:val="0"/>
              <w:jc w:val="center"/>
            </w:pPr>
          </w:p>
          <w:p w14:paraId="1ED265FD" w14:textId="77777777" w:rsidR="0040477B" w:rsidRPr="00187686" w:rsidRDefault="0040477B" w:rsidP="00A579C6">
            <w:pPr>
              <w:widowControl w:val="0"/>
              <w:autoSpaceDE w:val="0"/>
              <w:autoSpaceDN w:val="0"/>
              <w:adjustRightInd w:val="0"/>
              <w:jc w:val="center"/>
            </w:pPr>
          </w:p>
        </w:tc>
      </w:tr>
      <w:tr w:rsidR="0040477B" w:rsidRPr="00187686" w14:paraId="05794199" w14:textId="77777777" w:rsidTr="00A579C6">
        <w:tc>
          <w:tcPr>
            <w:tcW w:w="926" w:type="dxa"/>
            <w:tcBorders>
              <w:top w:val="single" w:sz="4" w:space="0" w:color="auto"/>
              <w:left w:val="single" w:sz="4" w:space="0" w:color="auto"/>
              <w:bottom w:val="single" w:sz="4" w:space="0" w:color="auto"/>
              <w:right w:val="single" w:sz="4" w:space="0" w:color="auto"/>
            </w:tcBorders>
          </w:tcPr>
          <w:p w14:paraId="6335B622" w14:textId="77777777" w:rsidR="0040477B" w:rsidRPr="00187686" w:rsidRDefault="0040477B" w:rsidP="00EB4FAA">
            <w:pPr>
              <w:widowControl w:val="0"/>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1E992D44" w14:textId="77777777" w:rsidR="0040477B" w:rsidRPr="00187686" w:rsidRDefault="0040477B" w:rsidP="00A579C6">
            <w:pPr>
              <w:widowControl w:val="0"/>
              <w:autoSpaceDE w:val="0"/>
              <w:autoSpaceDN w:val="0"/>
              <w:adjustRightInd w:val="0"/>
            </w:pPr>
            <w:r w:rsidRPr="00187686">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14:paraId="756A474B" w14:textId="77777777" w:rsidR="0040477B" w:rsidRPr="00187686" w:rsidRDefault="0040477B" w:rsidP="00A579C6">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093DEDED" w14:textId="77777777" w:rsidR="0040477B" w:rsidRPr="001D1E5B" w:rsidRDefault="0040477B" w:rsidP="00A579C6">
            <w:pPr>
              <w:widowControl w:val="0"/>
              <w:autoSpaceDE w:val="0"/>
              <w:autoSpaceDN w:val="0"/>
              <w:adjustRightInd w:val="0"/>
              <w:jc w:val="center"/>
            </w:pPr>
            <w:r w:rsidRPr="001D1E5B">
              <w:t>5</w:t>
            </w:r>
          </w:p>
        </w:tc>
        <w:tc>
          <w:tcPr>
            <w:tcW w:w="1276" w:type="dxa"/>
            <w:tcBorders>
              <w:top w:val="single" w:sz="4" w:space="0" w:color="auto"/>
              <w:left w:val="single" w:sz="4" w:space="0" w:color="auto"/>
              <w:bottom w:val="single" w:sz="4" w:space="0" w:color="auto"/>
              <w:right w:val="single" w:sz="4" w:space="0" w:color="auto"/>
            </w:tcBorders>
          </w:tcPr>
          <w:p w14:paraId="27DD634F" w14:textId="77777777" w:rsidR="0040477B" w:rsidRPr="001D1E5B" w:rsidRDefault="0040477B" w:rsidP="00A579C6">
            <w:pPr>
              <w:widowControl w:val="0"/>
              <w:autoSpaceDE w:val="0"/>
              <w:autoSpaceDN w:val="0"/>
              <w:adjustRightInd w:val="0"/>
              <w:jc w:val="center"/>
            </w:pPr>
            <w:r w:rsidRPr="001D1E5B">
              <w:t>5</w:t>
            </w:r>
          </w:p>
        </w:tc>
        <w:tc>
          <w:tcPr>
            <w:tcW w:w="1276" w:type="dxa"/>
            <w:tcBorders>
              <w:top w:val="single" w:sz="4" w:space="0" w:color="auto"/>
              <w:left w:val="single" w:sz="4" w:space="0" w:color="auto"/>
              <w:bottom w:val="single" w:sz="4" w:space="0" w:color="auto"/>
              <w:right w:val="single" w:sz="4" w:space="0" w:color="auto"/>
            </w:tcBorders>
          </w:tcPr>
          <w:p w14:paraId="733788BD" w14:textId="77777777" w:rsidR="0040477B" w:rsidRPr="00187686" w:rsidRDefault="0040477B" w:rsidP="00A579C6">
            <w:pPr>
              <w:widowControl w:val="0"/>
              <w:autoSpaceDE w:val="0"/>
              <w:autoSpaceDN w:val="0"/>
              <w:adjustRightInd w:val="0"/>
              <w:jc w:val="center"/>
            </w:pPr>
            <w:r w:rsidRPr="00187686">
              <w:t>5</w:t>
            </w:r>
          </w:p>
        </w:tc>
        <w:tc>
          <w:tcPr>
            <w:tcW w:w="1276" w:type="dxa"/>
            <w:tcBorders>
              <w:top w:val="single" w:sz="4" w:space="0" w:color="auto"/>
              <w:left w:val="single" w:sz="4" w:space="0" w:color="auto"/>
              <w:bottom w:val="single" w:sz="4" w:space="0" w:color="auto"/>
              <w:right w:val="single" w:sz="4" w:space="0" w:color="auto"/>
            </w:tcBorders>
          </w:tcPr>
          <w:p w14:paraId="3485BFF5" w14:textId="77777777" w:rsidR="0040477B" w:rsidRPr="00187686" w:rsidRDefault="0040477B" w:rsidP="00A579C6">
            <w:pPr>
              <w:widowControl w:val="0"/>
              <w:autoSpaceDE w:val="0"/>
              <w:autoSpaceDN w:val="0"/>
              <w:adjustRightInd w:val="0"/>
              <w:jc w:val="center"/>
            </w:pPr>
            <w:r w:rsidRPr="00187686">
              <w:t>5</w:t>
            </w:r>
          </w:p>
        </w:tc>
        <w:tc>
          <w:tcPr>
            <w:tcW w:w="1269" w:type="dxa"/>
            <w:tcBorders>
              <w:top w:val="single" w:sz="4" w:space="0" w:color="auto"/>
              <w:left w:val="single" w:sz="4" w:space="0" w:color="auto"/>
              <w:bottom w:val="single" w:sz="4" w:space="0" w:color="auto"/>
              <w:right w:val="single" w:sz="4" w:space="0" w:color="auto"/>
            </w:tcBorders>
          </w:tcPr>
          <w:p w14:paraId="0A21F93E" w14:textId="77777777" w:rsidR="0040477B" w:rsidRPr="00187686" w:rsidRDefault="0040477B" w:rsidP="00A579C6">
            <w:pPr>
              <w:widowControl w:val="0"/>
              <w:autoSpaceDE w:val="0"/>
              <w:autoSpaceDN w:val="0"/>
              <w:adjustRightInd w:val="0"/>
              <w:jc w:val="center"/>
            </w:pPr>
            <w:r w:rsidRPr="00187686">
              <w:t>5</w:t>
            </w:r>
          </w:p>
        </w:tc>
        <w:tc>
          <w:tcPr>
            <w:tcW w:w="1282" w:type="dxa"/>
            <w:tcBorders>
              <w:top w:val="single" w:sz="4" w:space="0" w:color="auto"/>
              <w:left w:val="single" w:sz="4" w:space="0" w:color="auto"/>
              <w:bottom w:val="single" w:sz="4" w:space="0" w:color="auto"/>
              <w:right w:val="single" w:sz="4" w:space="0" w:color="auto"/>
            </w:tcBorders>
          </w:tcPr>
          <w:p w14:paraId="54636DD4" w14:textId="77777777" w:rsidR="0040477B" w:rsidRPr="00187686" w:rsidRDefault="0040477B" w:rsidP="00A579C6">
            <w:pPr>
              <w:widowControl w:val="0"/>
              <w:autoSpaceDE w:val="0"/>
              <w:autoSpaceDN w:val="0"/>
              <w:adjustRightInd w:val="0"/>
              <w:jc w:val="center"/>
            </w:pPr>
            <w:r w:rsidRPr="00187686">
              <w:t>5</w:t>
            </w:r>
          </w:p>
        </w:tc>
      </w:tr>
      <w:tr w:rsidR="0040477B" w:rsidRPr="00187686" w14:paraId="7671423F" w14:textId="77777777" w:rsidTr="00A579C6">
        <w:tc>
          <w:tcPr>
            <w:tcW w:w="926" w:type="dxa"/>
            <w:tcBorders>
              <w:top w:val="single" w:sz="4" w:space="0" w:color="auto"/>
              <w:left w:val="single" w:sz="4" w:space="0" w:color="auto"/>
              <w:bottom w:val="single" w:sz="4" w:space="0" w:color="auto"/>
              <w:right w:val="single" w:sz="4" w:space="0" w:color="auto"/>
            </w:tcBorders>
          </w:tcPr>
          <w:p w14:paraId="17D64D6C" w14:textId="77777777" w:rsidR="0040477B" w:rsidRPr="00187686" w:rsidRDefault="0040477B" w:rsidP="00EB4FAA">
            <w:pPr>
              <w:widowControl w:val="0"/>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1364DC9D" w14:textId="77777777" w:rsidR="0040477B" w:rsidRPr="00187686" w:rsidRDefault="0040477B" w:rsidP="00A579C6">
            <w:pPr>
              <w:autoSpaceDE w:val="0"/>
              <w:autoSpaceDN w:val="0"/>
              <w:adjustRightInd w:val="0"/>
            </w:pPr>
            <w:r w:rsidRPr="00187686">
              <w:t>Количество организованных ТОС, получивших финансовую поддержку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14:paraId="1F70253D" w14:textId="77777777" w:rsidR="0040477B" w:rsidRPr="00187686" w:rsidRDefault="0040477B" w:rsidP="00A579C6">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2C516376" w14:textId="77777777" w:rsidR="0040477B" w:rsidRPr="001D1E5B" w:rsidRDefault="0040477B" w:rsidP="00A579C6">
            <w:pPr>
              <w:autoSpaceDE w:val="0"/>
              <w:autoSpaceDN w:val="0"/>
              <w:adjustRightInd w:val="0"/>
              <w:jc w:val="center"/>
            </w:pPr>
            <w:r w:rsidRPr="001D1E5B">
              <w:t>7</w:t>
            </w:r>
          </w:p>
          <w:p w14:paraId="49617896" w14:textId="77777777" w:rsidR="0040477B" w:rsidRPr="001D1E5B" w:rsidRDefault="0040477B" w:rsidP="00A579C6">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3B5C00B6" w14:textId="77777777" w:rsidR="0040477B" w:rsidRPr="001D1E5B" w:rsidRDefault="0040477B" w:rsidP="00A579C6">
            <w:pPr>
              <w:autoSpaceDE w:val="0"/>
              <w:autoSpaceDN w:val="0"/>
              <w:adjustRightInd w:val="0"/>
              <w:jc w:val="center"/>
            </w:pPr>
            <w:r w:rsidRPr="001D1E5B">
              <w:t>7</w:t>
            </w:r>
          </w:p>
        </w:tc>
        <w:tc>
          <w:tcPr>
            <w:tcW w:w="1276" w:type="dxa"/>
            <w:tcBorders>
              <w:top w:val="single" w:sz="4" w:space="0" w:color="auto"/>
              <w:left w:val="single" w:sz="4" w:space="0" w:color="auto"/>
              <w:bottom w:val="single" w:sz="4" w:space="0" w:color="auto"/>
              <w:right w:val="single" w:sz="4" w:space="0" w:color="auto"/>
            </w:tcBorders>
          </w:tcPr>
          <w:p w14:paraId="53942760" w14:textId="77777777" w:rsidR="0040477B" w:rsidRPr="00187686" w:rsidRDefault="0040477B" w:rsidP="00A579C6">
            <w:pPr>
              <w:autoSpaceDE w:val="0"/>
              <w:autoSpaceDN w:val="0"/>
              <w:adjustRightInd w:val="0"/>
              <w:jc w:val="center"/>
            </w:pPr>
            <w:r w:rsidRPr="00187686">
              <w:t>6</w:t>
            </w:r>
          </w:p>
        </w:tc>
        <w:tc>
          <w:tcPr>
            <w:tcW w:w="1276" w:type="dxa"/>
            <w:tcBorders>
              <w:top w:val="single" w:sz="4" w:space="0" w:color="auto"/>
              <w:left w:val="single" w:sz="4" w:space="0" w:color="auto"/>
              <w:bottom w:val="single" w:sz="4" w:space="0" w:color="auto"/>
              <w:right w:val="single" w:sz="4" w:space="0" w:color="auto"/>
            </w:tcBorders>
          </w:tcPr>
          <w:p w14:paraId="75B75EDF" w14:textId="77777777" w:rsidR="0040477B" w:rsidRPr="00187686" w:rsidRDefault="0040477B" w:rsidP="00A579C6">
            <w:pPr>
              <w:autoSpaceDE w:val="0"/>
              <w:autoSpaceDN w:val="0"/>
              <w:adjustRightInd w:val="0"/>
              <w:jc w:val="center"/>
            </w:pPr>
            <w:r w:rsidRPr="00187686">
              <w:t>7</w:t>
            </w:r>
          </w:p>
        </w:tc>
        <w:tc>
          <w:tcPr>
            <w:tcW w:w="1269" w:type="dxa"/>
            <w:tcBorders>
              <w:top w:val="single" w:sz="4" w:space="0" w:color="auto"/>
              <w:left w:val="single" w:sz="4" w:space="0" w:color="auto"/>
              <w:bottom w:val="single" w:sz="4" w:space="0" w:color="auto"/>
              <w:right w:val="single" w:sz="4" w:space="0" w:color="auto"/>
            </w:tcBorders>
          </w:tcPr>
          <w:p w14:paraId="16BF786A" w14:textId="77777777" w:rsidR="0040477B" w:rsidRPr="00187686" w:rsidRDefault="0040477B" w:rsidP="00A579C6">
            <w:pPr>
              <w:autoSpaceDE w:val="0"/>
              <w:autoSpaceDN w:val="0"/>
              <w:adjustRightInd w:val="0"/>
              <w:jc w:val="center"/>
            </w:pPr>
            <w:r w:rsidRPr="00187686">
              <w:t>7</w:t>
            </w:r>
          </w:p>
        </w:tc>
        <w:tc>
          <w:tcPr>
            <w:tcW w:w="1282" w:type="dxa"/>
            <w:tcBorders>
              <w:top w:val="single" w:sz="4" w:space="0" w:color="auto"/>
              <w:left w:val="single" w:sz="4" w:space="0" w:color="auto"/>
              <w:bottom w:val="single" w:sz="4" w:space="0" w:color="auto"/>
              <w:right w:val="single" w:sz="4" w:space="0" w:color="auto"/>
            </w:tcBorders>
          </w:tcPr>
          <w:p w14:paraId="4A7B4775" w14:textId="77777777" w:rsidR="0040477B" w:rsidRPr="00187686" w:rsidRDefault="0040477B" w:rsidP="00A579C6">
            <w:pPr>
              <w:autoSpaceDE w:val="0"/>
              <w:autoSpaceDN w:val="0"/>
              <w:adjustRightInd w:val="0"/>
              <w:jc w:val="center"/>
            </w:pPr>
            <w:r w:rsidRPr="00187686">
              <w:t>7</w:t>
            </w:r>
          </w:p>
        </w:tc>
      </w:tr>
      <w:tr w:rsidR="0040477B" w:rsidRPr="00187686" w14:paraId="7A407ADB" w14:textId="77777777" w:rsidTr="00A579C6">
        <w:tc>
          <w:tcPr>
            <w:tcW w:w="926" w:type="dxa"/>
            <w:tcBorders>
              <w:top w:val="single" w:sz="4" w:space="0" w:color="auto"/>
              <w:left w:val="single" w:sz="4" w:space="0" w:color="auto"/>
              <w:bottom w:val="single" w:sz="4" w:space="0" w:color="auto"/>
              <w:right w:val="single" w:sz="4" w:space="0" w:color="auto"/>
            </w:tcBorders>
          </w:tcPr>
          <w:p w14:paraId="7207568E" w14:textId="77777777" w:rsidR="0040477B" w:rsidRPr="00187686" w:rsidRDefault="0040477B" w:rsidP="00EB4FAA">
            <w:pPr>
              <w:widowControl w:val="0"/>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1E90868A" w14:textId="77777777" w:rsidR="0040477B" w:rsidRPr="00187686" w:rsidRDefault="0040477B" w:rsidP="00A579C6">
            <w:pPr>
              <w:widowControl w:val="0"/>
              <w:autoSpaceDE w:val="0"/>
              <w:autoSpaceDN w:val="0"/>
              <w:adjustRightInd w:val="0"/>
              <w:jc w:val="both"/>
            </w:pPr>
            <w:r w:rsidRPr="00187686">
              <w:t>Количество случаев семейного неблагополучия, завершившихся в ходе проведения медиации</w:t>
            </w:r>
          </w:p>
          <w:p w14:paraId="298626D7" w14:textId="77777777" w:rsidR="0040477B" w:rsidRPr="00187686" w:rsidRDefault="0040477B" w:rsidP="00A579C6">
            <w:pPr>
              <w:widowControl w:val="0"/>
              <w:autoSpaceDE w:val="0"/>
              <w:autoSpaceDN w:val="0"/>
              <w:adjustRightInd w:val="0"/>
            </w:pPr>
            <w:r w:rsidRPr="00187686">
              <w:rPr>
                <w:rFonts w:cs="Arial"/>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14:paraId="1A8CBD41" w14:textId="77777777" w:rsidR="0040477B" w:rsidRPr="00187686" w:rsidRDefault="0040477B" w:rsidP="00A579C6">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24453477" w14:textId="77777777" w:rsidR="0040477B" w:rsidRPr="001D1E5B" w:rsidRDefault="0040477B" w:rsidP="00A579C6">
            <w:pPr>
              <w:autoSpaceDE w:val="0"/>
              <w:autoSpaceDN w:val="0"/>
              <w:adjustRightInd w:val="0"/>
              <w:jc w:val="center"/>
            </w:pPr>
            <w:r w:rsidRPr="001D1E5B">
              <w:t>20</w:t>
            </w:r>
          </w:p>
        </w:tc>
        <w:tc>
          <w:tcPr>
            <w:tcW w:w="1276" w:type="dxa"/>
            <w:tcBorders>
              <w:top w:val="single" w:sz="4" w:space="0" w:color="auto"/>
              <w:left w:val="single" w:sz="4" w:space="0" w:color="auto"/>
              <w:bottom w:val="single" w:sz="4" w:space="0" w:color="auto"/>
              <w:right w:val="single" w:sz="4" w:space="0" w:color="auto"/>
            </w:tcBorders>
          </w:tcPr>
          <w:p w14:paraId="0DFA8882" w14:textId="77777777" w:rsidR="0040477B" w:rsidRPr="001D1E5B" w:rsidRDefault="0040477B" w:rsidP="00A579C6">
            <w:pPr>
              <w:autoSpaceDE w:val="0"/>
              <w:autoSpaceDN w:val="0"/>
              <w:adjustRightInd w:val="0"/>
              <w:jc w:val="center"/>
            </w:pPr>
            <w:r w:rsidRPr="001D1E5B">
              <w:t>20</w:t>
            </w:r>
          </w:p>
        </w:tc>
        <w:tc>
          <w:tcPr>
            <w:tcW w:w="1276" w:type="dxa"/>
            <w:tcBorders>
              <w:top w:val="single" w:sz="4" w:space="0" w:color="auto"/>
              <w:left w:val="single" w:sz="4" w:space="0" w:color="auto"/>
              <w:bottom w:val="single" w:sz="4" w:space="0" w:color="auto"/>
              <w:right w:val="single" w:sz="4" w:space="0" w:color="auto"/>
            </w:tcBorders>
          </w:tcPr>
          <w:p w14:paraId="5F539D72" w14:textId="77777777" w:rsidR="0040477B" w:rsidRPr="00187686" w:rsidRDefault="0040477B" w:rsidP="00A579C6">
            <w:pPr>
              <w:autoSpaceDE w:val="0"/>
              <w:autoSpaceDN w:val="0"/>
              <w:adjustRightInd w:val="0"/>
              <w:jc w:val="center"/>
            </w:pPr>
            <w:r w:rsidRPr="00187686">
              <w:t>20</w:t>
            </w:r>
          </w:p>
        </w:tc>
        <w:tc>
          <w:tcPr>
            <w:tcW w:w="1276" w:type="dxa"/>
            <w:tcBorders>
              <w:top w:val="single" w:sz="4" w:space="0" w:color="auto"/>
              <w:left w:val="single" w:sz="4" w:space="0" w:color="auto"/>
              <w:bottom w:val="single" w:sz="4" w:space="0" w:color="auto"/>
              <w:right w:val="single" w:sz="4" w:space="0" w:color="auto"/>
            </w:tcBorders>
          </w:tcPr>
          <w:p w14:paraId="25CBFD6D" w14:textId="77777777" w:rsidR="0040477B" w:rsidRPr="00187686" w:rsidRDefault="0040477B" w:rsidP="00A579C6">
            <w:pPr>
              <w:autoSpaceDE w:val="0"/>
              <w:autoSpaceDN w:val="0"/>
              <w:adjustRightInd w:val="0"/>
              <w:jc w:val="center"/>
            </w:pPr>
            <w:r w:rsidRPr="00187686">
              <w:t>20</w:t>
            </w:r>
          </w:p>
        </w:tc>
        <w:tc>
          <w:tcPr>
            <w:tcW w:w="1269" w:type="dxa"/>
            <w:tcBorders>
              <w:top w:val="single" w:sz="4" w:space="0" w:color="auto"/>
              <w:left w:val="single" w:sz="4" w:space="0" w:color="auto"/>
              <w:bottom w:val="single" w:sz="4" w:space="0" w:color="auto"/>
              <w:right w:val="single" w:sz="4" w:space="0" w:color="auto"/>
            </w:tcBorders>
          </w:tcPr>
          <w:p w14:paraId="1DC5FE5D" w14:textId="77777777" w:rsidR="0040477B" w:rsidRPr="00187686" w:rsidRDefault="0040477B" w:rsidP="00A579C6">
            <w:pPr>
              <w:autoSpaceDE w:val="0"/>
              <w:autoSpaceDN w:val="0"/>
              <w:adjustRightInd w:val="0"/>
              <w:jc w:val="center"/>
            </w:pPr>
            <w:r w:rsidRPr="00187686">
              <w:t>20</w:t>
            </w:r>
          </w:p>
        </w:tc>
        <w:tc>
          <w:tcPr>
            <w:tcW w:w="1282" w:type="dxa"/>
            <w:tcBorders>
              <w:top w:val="single" w:sz="4" w:space="0" w:color="auto"/>
              <w:left w:val="single" w:sz="4" w:space="0" w:color="auto"/>
              <w:bottom w:val="single" w:sz="4" w:space="0" w:color="auto"/>
              <w:right w:val="single" w:sz="4" w:space="0" w:color="auto"/>
            </w:tcBorders>
          </w:tcPr>
          <w:p w14:paraId="4FBBFF5D" w14:textId="77777777" w:rsidR="0040477B" w:rsidRPr="00187686" w:rsidRDefault="0040477B" w:rsidP="00A579C6">
            <w:pPr>
              <w:autoSpaceDE w:val="0"/>
              <w:autoSpaceDN w:val="0"/>
              <w:adjustRightInd w:val="0"/>
              <w:jc w:val="center"/>
            </w:pPr>
            <w:r w:rsidRPr="00187686">
              <w:t>20</w:t>
            </w:r>
          </w:p>
        </w:tc>
      </w:tr>
      <w:tr w:rsidR="0040477B" w:rsidRPr="00187686" w14:paraId="1F47C7A1" w14:textId="77777777" w:rsidTr="00A579C6">
        <w:tc>
          <w:tcPr>
            <w:tcW w:w="926" w:type="dxa"/>
            <w:tcBorders>
              <w:top w:val="single" w:sz="4" w:space="0" w:color="auto"/>
              <w:left w:val="single" w:sz="4" w:space="0" w:color="auto"/>
              <w:bottom w:val="single" w:sz="4" w:space="0" w:color="auto"/>
              <w:right w:val="single" w:sz="4" w:space="0" w:color="auto"/>
            </w:tcBorders>
          </w:tcPr>
          <w:p w14:paraId="16B62F3A" w14:textId="77777777" w:rsidR="0040477B" w:rsidRPr="00187686" w:rsidRDefault="0040477B" w:rsidP="00EB4FAA">
            <w:pPr>
              <w:widowControl w:val="0"/>
              <w:numPr>
                <w:ilvl w:val="0"/>
                <w:numId w:val="13"/>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663E8DB9" w14:textId="77777777" w:rsidR="0040477B" w:rsidRPr="00187686" w:rsidRDefault="0040477B" w:rsidP="00A579C6">
            <w:pPr>
              <w:widowControl w:val="0"/>
              <w:autoSpaceDE w:val="0"/>
              <w:autoSpaceDN w:val="0"/>
              <w:adjustRightInd w:val="0"/>
            </w:pPr>
            <w:r w:rsidRPr="00187686">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92" w:type="dxa"/>
            <w:tcBorders>
              <w:top w:val="single" w:sz="4" w:space="0" w:color="auto"/>
              <w:left w:val="single" w:sz="4" w:space="0" w:color="auto"/>
              <w:bottom w:val="single" w:sz="4" w:space="0" w:color="auto"/>
              <w:right w:val="single" w:sz="4" w:space="0" w:color="auto"/>
            </w:tcBorders>
          </w:tcPr>
          <w:p w14:paraId="08CFE141" w14:textId="77777777" w:rsidR="0040477B" w:rsidRPr="00187686" w:rsidRDefault="0040477B" w:rsidP="00A579C6">
            <w:pPr>
              <w:widowControl w:val="0"/>
              <w:autoSpaceDE w:val="0"/>
              <w:autoSpaceDN w:val="0"/>
              <w:adjustRightInd w:val="0"/>
              <w:jc w:val="center"/>
            </w:pPr>
            <w:r w:rsidRPr="00187686">
              <w:t>чел.</w:t>
            </w:r>
          </w:p>
        </w:tc>
        <w:tc>
          <w:tcPr>
            <w:tcW w:w="1275" w:type="dxa"/>
            <w:tcBorders>
              <w:top w:val="single" w:sz="4" w:space="0" w:color="auto"/>
              <w:left w:val="single" w:sz="4" w:space="0" w:color="auto"/>
              <w:bottom w:val="single" w:sz="4" w:space="0" w:color="auto"/>
              <w:right w:val="single" w:sz="4" w:space="0" w:color="auto"/>
            </w:tcBorders>
          </w:tcPr>
          <w:p w14:paraId="2A01356F" w14:textId="77777777" w:rsidR="0040477B" w:rsidRPr="001D1E5B" w:rsidRDefault="0040477B" w:rsidP="00A579C6">
            <w:pPr>
              <w:autoSpaceDE w:val="0"/>
              <w:autoSpaceDN w:val="0"/>
              <w:adjustRightInd w:val="0"/>
              <w:jc w:val="center"/>
            </w:pPr>
            <w:r w:rsidRPr="001D1E5B">
              <w:t>220</w:t>
            </w:r>
          </w:p>
        </w:tc>
        <w:tc>
          <w:tcPr>
            <w:tcW w:w="1276" w:type="dxa"/>
            <w:tcBorders>
              <w:top w:val="single" w:sz="4" w:space="0" w:color="auto"/>
              <w:left w:val="single" w:sz="4" w:space="0" w:color="auto"/>
              <w:bottom w:val="single" w:sz="4" w:space="0" w:color="auto"/>
              <w:right w:val="single" w:sz="4" w:space="0" w:color="auto"/>
            </w:tcBorders>
          </w:tcPr>
          <w:p w14:paraId="0B6BAD5B" w14:textId="77777777" w:rsidR="0040477B" w:rsidRPr="001D1E5B" w:rsidRDefault="0040477B" w:rsidP="00A579C6">
            <w:pPr>
              <w:autoSpaceDE w:val="0"/>
              <w:autoSpaceDN w:val="0"/>
              <w:adjustRightInd w:val="0"/>
              <w:jc w:val="center"/>
            </w:pPr>
            <w:r w:rsidRPr="001D1E5B">
              <w:t>220</w:t>
            </w:r>
          </w:p>
        </w:tc>
        <w:tc>
          <w:tcPr>
            <w:tcW w:w="1276" w:type="dxa"/>
            <w:tcBorders>
              <w:top w:val="single" w:sz="4" w:space="0" w:color="auto"/>
              <w:left w:val="single" w:sz="4" w:space="0" w:color="auto"/>
              <w:bottom w:val="single" w:sz="4" w:space="0" w:color="auto"/>
              <w:right w:val="single" w:sz="4" w:space="0" w:color="auto"/>
            </w:tcBorders>
          </w:tcPr>
          <w:p w14:paraId="3CE64138" w14:textId="77777777" w:rsidR="0040477B" w:rsidRPr="00187686" w:rsidRDefault="0040477B" w:rsidP="00A579C6">
            <w:pPr>
              <w:autoSpaceDE w:val="0"/>
              <w:autoSpaceDN w:val="0"/>
              <w:adjustRightInd w:val="0"/>
              <w:jc w:val="center"/>
            </w:pPr>
            <w:r w:rsidRPr="00187686">
              <w:t>220</w:t>
            </w:r>
          </w:p>
        </w:tc>
        <w:tc>
          <w:tcPr>
            <w:tcW w:w="1276" w:type="dxa"/>
            <w:tcBorders>
              <w:top w:val="single" w:sz="4" w:space="0" w:color="auto"/>
              <w:left w:val="single" w:sz="4" w:space="0" w:color="auto"/>
              <w:bottom w:val="single" w:sz="4" w:space="0" w:color="auto"/>
              <w:right w:val="single" w:sz="4" w:space="0" w:color="auto"/>
            </w:tcBorders>
          </w:tcPr>
          <w:p w14:paraId="6860CDEB" w14:textId="77777777" w:rsidR="0040477B" w:rsidRPr="00187686" w:rsidRDefault="0040477B" w:rsidP="00A579C6">
            <w:pPr>
              <w:autoSpaceDE w:val="0"/>
              <w:autoSpaceDN w:val="0"/>
              <w:adjustRightInd w:val="0"/>
              <w:jc w:val="center"/>
            </w:pPr>
            <w:r w:rsidRPr="00187686">
              <w:t>220</w:t>
            </w:r>
          </w:p>
        </w:tc>
        <w:tc>
          <w:tcPr>
            <w:tcW w:w="1269" w:type="dxa"/>
            <w:tcBorders>
              <w:top w:val="single" w:sz="4" w:space="0" w:color="auto"/>
              <w:left w:val="single" w:sz="4" w:space="0" w:color="auto"/>
              <w:bottom w:val="single" w:sz="4" w:space="0" w:color="auto"/>
              <w:right w:val="single" w:sz="4" w:space="0" w:color="auto"/>
            </w:tcBorders>
          </w:tcPr>
          <w:p w14:paraId="64C8A2A3" w14:textId="77777777" w:rsidR="0040477B" w:rsidRPr="00187686" w:rsidRDefault="0040477B" w:rsidP="00A579C6">
            <w:pPr>
              <w:autoSpaceDE w:val="0"/>
              <w:autoSpaceDN w:val="0"/>
              <w:adjustRightInd w:val="0"/>
              <w:jc w:val="center"/>
            </w:pPr>
            <w:r w:rsidRPr="00187686">
              <w:t>220</w:t>
            </w:r>
          </w:p>
        </w:tc>
        <w:tc>
          <w:tcPr>
            <w:tcW w:w="1282" w:type="dxa"/>
            <w:tcBorders>
              <w:top w:val="single" w:sz="4" w:space="0" w:color="auto"/>
              <w:left w:val="single" w:sz="4" w:space="0" w:color="auto"/>
              <w:bottom w:val="single" w:sz="4" w:space="0" w:color="auto"/>
              <w:right w:val="single" w:sz="4" w:space="0" w:color="auto"/>
            </w:tcBorders>
          </w:tcPr>
          <w:p w14:paraId="00142122" w14:textId="77777777" w:rsidR="0040477B" w:rsidRPr="00187686" w:rsidRDefault="0040477B" w:rsidP="00A579C6">
            <w:pPr>
              <w:autoSpaceDE w:val="0"/>
              <w:autoSpaceDN w:val="0"/>
              <w:adjustRightInd w:val="0"/>
              <w:jc w:val="center"/>
            </w:pPr>
            <w:r w:rsidRPr="00187686">
              <w:t>220</w:t>
            </w:r>
          </w:p>
        </w:tc>
      </w:tr>
      <w:tr w:rsidR="0040477B" w:rsidRPr="00187686" w14:paraId="4EF37F19" w14:textId="77777777" w:rsidTr="00A579C6">
        <w:tc>
          <w:tcPr>
            <w:tcW w:w="926" w:type="dxa"/>
            <w:tcBorders>
              <w:top w:val="single" w:sz="4" w:space="0" w:color="auto"/>
              <w:left w:val="single" w:sz="4" w:space="0" w:color="auto"/>
              <w:bottom w:val="single" w:sz="4" w:space="0" w:color="auto"/>
              <w:right w:val="single" w:sz="4" w:space="0" w:color="auto"/>
            </w:tcBorders>
          </w:tcPr>
          <w:p w14:paraId="1FC240C3" w14:textId="77777777" w:rsidR="0040477B" w:rsidRPr="00187686" w:rsidRDefault="0040477B" w:rsidP="00EB4FAA">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7A3B2EB6" w14:textId="77777777" w:rsidR="0040477B" w:rsidRPr="00187686" w:rsidRDefault="0040477B" w:rsidP="00A579C6">
            <w:pPr>
              <w:autoSpaceDE w:val="0"/>
              <w:autoSpaceDN w:val="0"/>
              <w:adjustRightInd w:val="0"/>
            </w:pPr>
            <w:r w:rsidRPr="00187686">
              <w:t xml:space="preserve">Количество городских мероприятий социальной направленности, направленных на поднятие престижа семьи, материнства и детства, </w:t>
            </w:r>
          </w:p>
          <w:p w14:paraId="4B7BECF5" w14:textId="77777777" w:rsidR="0040477B" w:rsidRPr="00187686" w:rsidRDefault="0040477B" w:rsidP="00A579C6">
            <w:pPr>
              <w:autoSpaceDE w:val="0"/>
              <w:autoSpaceDN w:val="0"/>
              <w:adjustRightInd w:val="0"/>
            </w:pPr>
            <w:r w:rsidRPr="00187686">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14:paraId="6C3E621F" w14:textId="77777777" w:rsidR="0040477B" w:rsidRPr="00187686" w:rsidRDefault="0040477B" w:rsidP="00A579C6">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3047276A" w14:textId="77777777" w:rsidR="0040477B" w:rsidRPr="001D1E5B" w:rsidRDefault="0040477B" w:rsidP="00A579C6">
            <w:pPr>
              <w:autoSpaceDE w:val="0"/>
              <w:autoSpaceDN w:val="0"/>
              <w:adjustRightInd w:val="0"/>
              <w:jc w:val="center"/>
            </w:pPr>
            <w:r w:rsidRPr="001D1E5B">
              <w:t>4</w:t>
            </w:r>
          </w:p>
        </w:tc>
        <w:tc>
          <w:tcPr>
            <w:tcW w:w="1276" w:type="dxa"/>
            <w:tcBorders>
              <w:top w:val="single" w:sz="4" w:space="0" w:color="auto"/>
              <w:left w:val="single" w:sz="4" w:space="0" w:color="auto"/>
              <w:bottom w:val="single" w:sz="4" w:space="0" w:color="auto"/>
              <w:right w:val="single" w:sz="4" w:space="0" w:color="auto"/>
            </w:tcBorders>
          </w:tcPr>
          <w:p w14:paraId="34BFD391" w14:textId="77777777" w:rsidR="0040477B" w:rsidRPr="001D1E5B" w:rsidRDefault="0040477B" w:rsidP="00A579C6">
            <w:pPr>
              <w:autoSpaceDE w:val="0"/>
              <w:autoSpaceDN w:val="0"/>
              <w:adjustRightInd w:val="0"/>
              <w:jc w:val="center"/>
            </w:pPr>
            <w:r w:rsidRPr="001D1E5B">
              <w:t>4</w:t>
            </w:r>
          </w:p>
        </w:tc>
        <w:tc>
          <w:tcPr>
            <w:tcW w:w="1276" w:type="dxa"/>
            <w:tcBorders>
              <w:top w:val="single" w:sz="4" w:space="0" w:color="auto"/>
              <w:left w:val="single" w:sz="4" w:space="0" w:color="auto"/>
              <w:bottom w:val="single" w:sz="4" w:space="0" w:color="auto"/>
              <w:right w:val="single" w:sz="4" w:space="0" w:color="auto"/>
            </w:tcBorders>
          </w:tcPr>
          <w:p w14:paraId="3E243525" w14:textId="77777777" w:rsidR="0040477B" w:rsidRPr="00187686" w:rsidRDefault="0040477B" w:rsidP="00A579C6">
            <w:pPr>
              <w:autoSpaceDE w:val="0"/>
              <w:autoSpaceDN w:val="0"/>
              <w:adjustRightInd w:val="0"/>
              <w:jc w:val="center"/>
            </w:pPr>
            <w:r w:rsidRPr="00187686">
              <w:t>4</w:t>
            </w:r>
          </w:p>
        </w:tc>
        <w:tc>
          <w:tcPr>
            <w:tcW w:w="1276" w:type="dxa"/>
            <w:tcBorders>
              <w:top w:val="single" w:sz="4" w:space="0" w:color="auto"/>
              <w:left w:val="single" w:sz="4" w:space="0" w:color="auto"/>
              <w:bottom w:val="single" w:sz="4" w:space="0" w:color="auto"/>
              <w:right w:val="single" w:sz="4" w:space="0" w:color="auto"/>
            </w:tcBorders>
          </w:tcPr>
          <w:p w14:paraId="0E17B39F" w14:textId="77777777" w:rsidR="0040477B" w:rsidRPr="00187686" w:rsidRDefault="0040477B" w:rsidP="00A579C6">
            <w:pPr>
              <w:autoSpaceDE w:val="0"/>
              <w:autoSpaceDN w:val="0"/>
              <w:adjustRightInd w:val="0"/>
              <w:jc w:val="center"/>
            </w:pPr>
            <w:r w:rsidRPr="00187686">
              <w:t>4</w:t>
            </w:r>
          </w:p>
        </w:tc>
        <w:tc>
          <w:tcPr>
            <w:tcW w:w="1269" w:type="dxa"/>
            <w:tcBorders>
              <w:top w:val="single" w:sz="4" w:space="0" w:color="auto"/>
              <w:left w:val="single" w:sz="4" w:space="0" w:color="auto"/>
              <w:bottom w:val="single" w:sz="4" w:space="0" w:color="auto"/>
              <w:right w:val="single" w:sz="4" w:space="0" w:color="auto"/>
            </w:tcBorders>
          </w:tcPr>
          <w:p w14:paraId="3E5292CF" w14:textId="77777777" w:rsidR="0040477B" w:rsidRPr="00187686" w:rsidRDefault="0040477B" w:rsidP="00A579C6">
            <w:pPr>
              <w:autoSpaceDE w:val="0"/>
              <w:autoSpaceDN w:val="0"/>
              <w:adjustRightInd w:val="0"/>
              <w:jc w:val="center"/>
            </w:pPr>
            <w:r w:rsidRPr="00187686">
              <w:t>4</w:t>
            </w:r>
          </w:p>
        </w:tc>
        <w:tc>
          <w:tcPr>
            <w:tcW w:w="1282" w:type="dxa"/>
            <w:tcBorders>
              <w:top w:val="single" w:sz="4" w:space="0" w:color="auto"/>
              <w:left w:val="single" w:sz="4" w:space="0" w:color="auto"/>
              <w:bottom w:val="single" w:sz="4" w:space="0" w:color="auto"/>
              <w:right w:val="single" w:sz="4" w:space="0" w:color="auto"/>
            </w:tcBorders>
          </w:tcPr>
          <w:p w14:paraId="00D6E3F3" w14:textId="77777777" w:rsidR="0040477B" w:rsidRPr="00187686" w:rsidRDefault="0040477B" w:rsidP="00A579C6">
            <w:pPr>
              <w:autoSpaceDE w:val="0"/>
              <w:autoSpaceDN w:val="0"/>
              <w:adjustRightInd w:val="0"/>
              <w:jc w:val="center"/>
            </w:pPr>
            <w:r w:rsidRPr="00187686">
              <w:t>4</w:t>
            </w:r>
          </w:p>
        </w:tc>
      </w:tr>
      <w:tr w:rsidR="0040477B" w:rsidRPr="00187686" w14:paraId="5308CA5E" w14:textId="77777777" w:rsidTr="00A579C6">
        <w:tc>
          <w:tcPr>
            <w:tcW w:w="926" w:type="dxa"/>
            <w:tcBorders>
              <w:top w:val="single" w:sz="4" w:space="0" w:color="auto"/>
              <w:left w:val="single" w:sz="4" w:space="0" w:color="auto"/>
              <w:bottom w:val="single" w:sz="4" w:space="0" w:color="auto"/>
              <w:right w:val="single" w:sz="4" w:space="0" w:color="auto"/>
            </w:tcBorders>
          </w:tcPr>
          <w:p w14:paraId="6E5FC729" w14:textId="77777777" w:rsidR="0040477B" w:rsidRPr="00187686" w:rsidRDefault="0040477B" w:rsidP="00EB4FAA">
            <w:pPr>
              <w:numPr>
                <w:ilvl w:val="0"/>
                <w:numId w:val="13"/>
              </w:numPr>
              <w:contextualSpacing/>
            </w:pPr>
          </w:p>
        </w:tc>
        <w:tc>
          <w:tcPr>
            <w:tcW w:w="5895" w:type="dxa"/>
            <w:tcBorders>
              <w:top w:val="single" w:sz="4" w:space="0" w:color="auto"/>
              <w:left w:val="single" w:sz="4" w:space="0" w:color="auto"/>
              <w:bottom w:val="single" w:sz="4" w:space="0" w:color="auto"/>
              <w:right w:val="single" w:sz="4" w:space="0" w:color="auto"/>
            </w:tcBorders>
          </w:tcPr>
          <w:p w14:paraId="6B685678" w14:textId="77777777" w:rsidR="0040477B" w:rsidRPr="00187686" w:rsidRDefault="0040477B" w:rsidP="00A579C6">
            <w:pPr>
              <w:shd w:val="clear" w:color="auto" w:fill="FFFFFF"/>
              <w:rPr>
                <w:color w:val="000000"/>
              </w:rPr>
            </w:pPr>
            <w:r w:rsidRPr="00187686">
              <w:rPr>
                <w:color w:val="000000"/>
              </w:rPr>
              <w:t>Количество граждан, оказавшихся в трудной жизненной ситуации, получивших адресную материальную помощь</w:t>
            </w:r>
          </w:p>
        </w:tc>
        <w:tc>
          <w:tcPr>
            <w:tcW w:w="692" w:type="dxa"/>
            <w:tcBorders>
              <w:top w:val="single" w:sz="4" w:space="0" w:color="auto"/>
              <w:left w:val="single" w:sz="4" w:space="0" w:color="auto"/>
              <w:bottom w:val="single" w:sz="4" w:space="0" w:color="auto"/>
              <w:right w:val="single" w:sz="4" w:space="0" w:color="auto"/>
            </w:tcBorders>
          </w:tcPr>
          <w:p w14:paraId="1CCA2D10" w14:textId="77777777" w:rsidR="0040477B" w:rsidRPr="00187686" w:rsidRDefault="0040477B" w:rsidP="00A579C6">
            <w:pPr>
              <w:widowControl w:val="0"/>
              <w:autoSpaceDE w:val="0"/>
              <w:autoSpaceDN w:val="0"/>
              <w:adjustRightInd w:val="0"/>
              <w:jc w:val="center"/>
            </w:pPr>
            <w:r w:rsidRPr="00187686">
              <w:t>чел.</w:t>
            </w:r>
          </w:p>
        </w:tc>
        <w:tc>
          <w:tcPr>
            <w:tcW w:w="1275" w:type="dxa"/>
            <w:tcBorders>
              <w:top w:val="single" w:sz="4" w:space="0" w:color="auto"/>
              <w:left w:val="single" w:sz="4" w:space="0" w:color="auto"/>
              <w:bottom w:val="single" w:sz="4" w:space="0" w:color="auto"/>
              <w:right w:val="single" w:sz="4" w:space="0" w:color="auto"/>
            </w:tcBorders>
          </w:tcPr>
          <w:p w14:paraId="132F6ED8" w14:textId="77777777" w:rsidR="0040477B" w:rsidRPr="001D1E5B" w:rsidRDefault="0040477B" w:rsidP="00A579C6">
            <w:pPr>
              <w:widowControl w:val="0"/>
              <w:autoSpaceDE w:val="0"/>
              <w:autoSpaceDN w:val="0"/>
              <w:adjustRightInd w:val="0"/>
              <w:jc w:val="center"/>
            </w:pPr>
            <w:r w:rsidRPr="001D1E5B">
              <w:t>7</w:t>
            </w:r>
          </w:p>
        </w:tc>
        <w:tc>
          <w:tcPr>
            <w:tcW w:w="1276" w:type="dxa"/>
            <w:tcBorders>
              <w:top w:val="single" w:sz="4" w:space="0" w:color="auto"/>
              <w:left w:val="single" w:sz="4" w:space="0" w:color="auto"/>
              <w:bottom w:val="single" w:sz="4" w:space="0" w:color="auto"/>
              <w:right w:val="single" w:sz="4" w:space="0" w:color="auto"/>
            </w:tcBorders>
          </w:tcPr>
          <w:p w14:paraId="1DBC1882" w14:textId="77777777" w:rsidR="0040477B" w:rsidRPr="004A39D7" w:rsidRDefault="0040477B" w:rsidP="00A579C6">
            <w:pPr>
              <w:widowControl w:val="0"/>
              <w:autoSpaceDE w:val="0"/>
              <w:autoSpaceDN w:val="0"/>
              <w:adjustRightInd w:val="0"/>
              <w:jc w:val="center"/>
            </w:pPr>
            <w:r w:rsidRPr="004A39D7">
              <w:t>10</w:t>
            </w:r>
          </w:p>
        </w:tc>
        <w:tc>
          <w:tcPr>
            <w:tcW w:w="1276" w:type="dxa"/>
            <w:tcBorders>
              <w:top w:val="single" w:sz="4" w:space="0" w:color="auto"/>
              <w:left w:val="single" w:sz="4" w:space="0" w:color="auto"/>
              <w:bottom w:val="single" w:sz="4" w:space="0" w:color="auto"/>
              <w:right w:val="single" w:sz="4" w:space="0" w:color="auto"/>
            </w:tcBorders>
          </w:tcPr>
          <w:p w14:paraId="5404E401" w14:textId="77777777" w:rsidR="0040477B" w:rsidRPr="00187686" w:rsidRDefault="0040477B" w:rsidP="00A579C6">
            <w:pPr>
              <w:widowControl w:val="0"/>
              <w:autoSpaceDE w:val="0"/>
              <w:autoSpaceDN w:val="0"/>
              <w:adjustRightInd w:val="0"/>
              <w:jc w:val="center"/>
            </w:pPr>
            <w:r w:rsidRPr="00187686">
              <w:t>15</w:t>
            </w:r>
          </w:p>
        </w:tc>
        <w:tc>
          <w:tcPr>
            <w:tcW w:w="1276" w:type="dxa"/>
            <w:tcBorders>
              <w:top w:val="single" w:sz="4" w:space="0" w:color="auto"/>
              <w:left w:val="single" w:sz="4" w:space="0" w:color="auto"/>
              <w:bottom w:val="single" w:sz="4" w:space="0" w:color="auto"/>
              <w:right w:val="single" w:sz="4" w:space="0" w:color="auto"/>
            </w:tcBorders>
          </w:tcPr>
          <w:p w14:paraId="5AABDDB8" w14:textId="77777777" w:rsidR="0040477B" w:rsidRPr="00187686" w:rsidRDefault="0040477B" w:rsidP="00A579C6">
            <w:pPr>
              <w:widowControl w:val="0"/>
              <w:autoSpaceDE w:val="0"/>
              <w:autoSpaceDN w:val="0"/>
              <w:adjustRightInd w:val="0"/>
              <w:jc w:val="center"/>
            </w:pPr>
            <w:r w:rsidRPr="00187686">
              <w:t>15</w:t>
            </w:r>
          </w:p>
        </w:tc>
        <w:tc>
          <w:tcPr>
            <w:tcW w:w="1269" w:type="dxa"/>
            <w:tcBorders>
              <w:top w:val="single" w:sz="4" w:space="0" w:color="auto"/>
              <w:left w:val="single" w:sz="4" w:space="0" w:color="auto"/>
              <w:bottom w:val="single" w:sz="4" w:space="0" w:color="auto"/>
              <w:right w:val="single" w:sz="4" w:space="0" w:color="auto"/>
            </w:tcBorders>
          </w:tcPr>
          <w:p w14:paraId="0E65B024" w14:textId="77777777" w:rsidR="0040477B" w:rsidRPr="00187686" w:rsidRDefault="0040477B" w:rsidP="00A579C6">
            <w:pPr>
              <w:widowControl w:val="0"/>
              <w:autoSpaceDE w:val="0"/>
              <w:autoSpaceDN w:val="0"/>
              <w:adjustRightInd w:val="0"/>
              <w:jc w:val="center"/>
            </w:pPr>
            <w:r w:rsidRPr="00187686">
              <w:t>15</w:t>
            </w:r>
          </w:p>
        </w:tc>
        <w:tc>
          <w:tcPr>
            <w:tcW w:w="1282" w:type="dxa"/>
            <w:tcBorders>
              <w:top w:val="single" w:sz="4" w:space="0" w:color="auto"/>
              <w:left w:val="single" w:sz="4" w:space="0" w:color="auto"/>
              <w:bottom w:val="single" w:sz="4" w:space="0" w:color="auto"/>
              <w:right w:val="single" w:sz="4" w:space="0" w:color="auto"/>
            </w:tcBorders>
          </w:tcPr>
          <w:p w14:paraId="6E2315D0" w14:textId="77777777" w:rsidR="0040477B" w:rsidRPr="00187686" w:rsidRDefault="0040477B" w:rsidP="00A579C6">
            <w:pPr>
              <w:widowControl w:val="0"/>
              <w:autoSpaceDE w:val="0"/>
              <w:autoSpaceDN w:val="0"/>
              <w:adjustRightInd w:val="0"/>
              <w:jc w:val="center"/>
            </w:pPr>
            <w:r w:rsidRPr="00187686">
              <w:t>15</w:t>
            </w:r>
          </w:p>
        </w:tc>
      </w:tr>
      <w:tr w:rsidR="0040477B" w:rsidRPr="00187686" w14:paraId="3A0ED6E0" w14:textId="77777777" w:rsidTr="00A579C6">
        <w:tc>
          <w:tcPr>
            <w:tcW w:w="926" w:type="dxa"/>
            <w:tcBorders>
              <w:top w:val="single" w:sz="4" w:space="0" w:color="auto"/>
              <w:left w:val="single" w:sz="4" w:space="0" w:color="auto"/>
              <w:bottom w:val="single" w:sz="4" w:space="0" w:color="auto"/>
              <w:right w:val="single" w:sz="4" w:space="0" w:color="auto"/>
            </w:tcBorders>
          </w:tcPr>
          <w:p w14:paraId="13485117" w14:textId="77777777" w:rsidR="0040477B" w:rsidRPr="00187686" w:rsidRDefault="0040477B" w:rsidP="00EB4FAA">
            <w:pPr>
              <w:numPr>
                <w:ilvl w:val="0"/>
                <w:numId w:val="13"/>
              </w:numPr>
              <w:contextualSpacing/>
            </w:pPr>
          </w:p>
        </w:tc>
        <w:tc>
          <w:tcPr>
            <w:tcW w:w="5895" w:type="dxa"/>
            <w:tcBorders>
              <w:top w:val="single" w:sz="4" w:space="0" w:color="auto"/>
              <w:left w:val="single" w:sz="4" w:space="0" w:color="auto"/>
              <w:bottom w:val="single" w:sz="4" w:space="0" w:color="auto"/>
              <w:right w:val="single" w:sz="4" w:space="0" w:color="auto"/>
            </w:tcBorders>
          </w:tcPr>
          <w:p w14:paraId="585BAA22" w14:textId="77777777" w:rsidR="0040477B" w:rsidRPr="00187686" w:rsidRDefault="0040477B" w:rsidP="00A579C6">
            <w:pPr>
              <w:shd w:val="clear" w:color="auto" w:fill="FFFFFF"/>
              <w:rPr>
                <w:color w:val="000000"/>
              </w:rPr>
            </w:pPr>
            <w:r w:rsidRPr="00187686">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14:paraId="4F9ABED4" w14:textId="77777777" w:rsidR="0040477B" w:rsidRPr="00187686" w:rsidRDefault="0040477B" w:rsidP="00A579C6">
            <w:pPr>
              <w:widowControl w:val="0"/>
              <w:autoSpaceDE w:val="0"/>
              <w:autoSpaceDN w:val="0"/>
              <w:adjustRightInd w:val="0"/>
              <w:jc w:val="center"/>
            </w:pPr>
            <w:r w:rsidRPr="00187686">
              <w:t>чел.</w:t>
            </w:r>
          </w:p>
        </w:tc>
        <w:tc>
          <w:tcPr>
            <w:tcW w:w="1275" w:type="dxa"/>
            <w:tcBorders>
              <w:top w:val="single" w:sz="4" w:space="0" w:color="auto"/>
              <w:left w:val="single" w:sz="4" w:space="0" w:color="auto"/>
              <w:bottom w:val="single" w:sz="4" w:space="0" w:color="auto"/>
              <w:right w:val="single" w:sz="4" w:space="0" w:color="auto"/>
            </w:tcBorders>
          </w:tcPr>
          <w:p w14:paraId="7E97BB1B" w14:textId="77777777" w:rsidR="0040477B" w:rsidRPr="001D1E5B" w:rsidRDefault="0040477B" w:rsidP="00A579C6">
            <w:pPr>
              <w:widowControl w:val="0"/>
              <w:autoSpaceDE w:val="0"/>
              <w:autoSpaceDN w:val="0"/>
              <w:adjustRightInd w:val="0"/>
              <w:jc w:val="center"/>
            </w:pPr>
            <w:r w:rsidRPr="001D1E5B">
              <w:t>1</w:t>
            </w:r>
          </w:p>
        </w:tc>
        <w:tc>
          <w:tcPr>
            <w:tcW w:w="1276" w:type="dxa"/>
            <w:tcBorders>
              <w:top w:val="single" w:sz="4" w:space="0" w:color="auto"/>
              <w:left w:val="single" w:sz="4" w:space="0" w:color="auto"/>
              <w:bottom w:val="single" w:sz="4" w:space="0" w:color="auto"/>
              <w:right w:val="single" w:sz="4" w:space="0" w:color="auto"/>
            </w:tcBorders>
          </w:tcPr>
          <w:p w14:paraId="1DF1F0D3" w14:textId="77777777" w:rsidR="0040477B" w:rsidRPr="001D1E5B" w:rsidRDefault="0040477B" w:rsidP="00A579C6">
            <w:pPr>
              <w:widowControl w:val="0"/>
              <w:autoSpaceDE w:val="0"/>
              <w:autoSpaceDN w:val="0"/>
              <w:adjustRightInd w:val="0"/>
              <w:jc w:val="center"/>
            </w:pPr>
            <w:r w:rsidRPr="001D1E5B">
              <w:t>3</w:t>
            </w:r>
          </w:p>
        </w:tc>
        <w:tc>
          <w:tcPr>
            <w:tcW w:w="1276" w:type="dxa"/>
            <w:tcBorders>
              <w:top w:val="single" w:sz="4" w:space="0" w:color="auto"/>
              <w:left w:val="single" w:sz="4" w:space="0" w:color="auto"/>
              <w:bottom w:val="single" w:sz="4" w:space="0" w:color="auto"/>
              <w:right w:val="single" w:sz="4" w:space="0" w:color="auto"/>
            </w:tcBorders>
          </w:tcPr>
          <w:p w14:paraId="65B0856C" w14:textId="77777777" w:rsidR="0040477B" w:rsidRPr="00187686" w:rsidRDefault="0040477B" w:rsidP="00A579C6">
            <w:pPr>
              <w:widowControl w:val="0"/>
              <w:autoSpaceDE w:val="0"/>
              <w:autoSpaceDN w:val="0"/>
              <w:adjustRightInd w:val="0"/>
              <w:jc w:val="center"/>
            </w:pPr>
            <w:r w:rsidRPr="00187686">
              <w:t>3</w:t>
            </w:r>
          </w:p>
        </w:tc>
        <w:tc>
          <w:tcPr>
            <w:tcW w:w="1276" w:type="dxa"/>
            <w:tcBorders>
              <w:top w:val="single" w:sz="4" w:space="0" w:color="auto"/>
              <w:left w:val="single" w:sz="4" w:space="0" w:color="auto"/>
              <w:bottom w:val="single" w:sz="4" w:space="0" w:color="auto"/>
              <w:right w:val="single" w:sz="4" w:space="0" w:color="auto"/>
            </w:tcBorders>
          </w:tcPr>
          <w:p w14:paraId="3FFB77F8" w14:textId="77777777" w:rsidR="0040477B" w:rsidRPr="00187686" w:rsidRDefault="0040477B" w:rsidP="00A579C6">
            <w:pPr>
              <w:widowControl w:val="0"/>
              <w:autoSpaceDE w:val="0"/>
              <w:autoSpaceDN w:val="0"/>
              <w:adjustRightInd w:val="0"/>
              <w:jc w:val="center"/>
            </w:pPr>
            <w:r w:rsidRPr="00187686">
              <w:t>3</w:t>
            </w:r>
          </w:p>
        </w:tc>
        <w:tc>
          <w:tcPr>
            <w:tcW w:w="1269" w:type="dxa"/>
            <w:tcBorders>
              <w:top w:val="single" w:sz="4" w:space="0" w:color="auto"/>
              <w:left w:val="single" w:sz="4" w:space="0" w:color="auto"/>
              <w:bottom w:val="single" w:sz="4" w:space="0" w:color="auto"/>
              <w:right w:val="single" w:sz="4" w:space="0" w:color="auto"/>
            </w:tcBorders>
          </w:tcPr>
          <w:p w14:paraId="2D3648FA" w14:textId="77777777" w:rsidR="0040477B" w:rsidRPr="00187686" w:rsidRDefault="0040477B" w:rsidP="00A579C6">
            <w:pPr>
              <w:widowControl w:val="0"/>
              <w:autoSpaceDE w:val="0"/>
              <w:autoSpaceDN w:val="0"/>
              <w:adjustRightInd w:val="0"/>
              <w:jc w:val="center"/>
            </w:pPr>
            <w:r w:rsidRPr="00187686">
              <w:t>3</w:t>
            </w:r>
          </w:p>
        </w:tc>
        <w:tc>
          <w:tcPr>
            <w:tcW w:w="1282" w:type="dxa"/>
            <w:tcBorders>
              <w:top w:val="single" w:sz="4" w:space="0" w:color="auto"/>
              <w:left w:val="single" w:sz="4" w:space="0" w:color="auto"/>
              <w:bottom w:val="single" w:sz="4" w:space="0" w:color="auto"/>
              <w:right w:val="single" w:sz="4" w:space="0" w:color="auto"/>
            </w:tcBorders>
          </w:tcPr>
          <w:p w14:paraId="169A572B" w14:textId="77777777" w:rsidR="0040477B" w:rsidRPr="00187686" w:rsidRDefault="0040477B" w:rsidP="00A579C6">
            <w:pPr>
              <w:widowControl w:val="0"/>
              <w:autoSpaceDE w:val="0"/>
              <w:autoSpaceDN w:val="0"/>
              <w:adjustRightInd w:val="0"/>
              <w:jc w:val="center"/>
            </w:pPr>
            <w:r w:rsidRPr="00187686">
              <w:t>3</w:t>
            </w:r>
          </w:p>
        </w:tc>
      </w:tr>
      <w:tr w:rsidR="0040477B" w:rsidRPr="00187686" w14:paraId="27D981F6" w14:textId="77777777" w:rsidTr="00A579C6">
        <w:tc>
          <w:tcPr>
            <w:tcW w:w="926" w:type="dxa"/>
            <w:tcBorders>
              <w:top w:val="single" w:sz="4" w:space="0" w:color="auto"/>
              <w:left w:val="single" w:sz="4" w:space="0" w:color="auto"/>
              <w:bottom w:val="single" w:sz="4" w:space="0" w:color="auto"/>
              <w:right w:val="single" w:sz="4" w:space="0" w:color="auto"/>
            </w:tcBorders>
          </w:tcPr>
          <w:p w14:paraId="66562970" w14:textId="77777777" w:rsidR="0040477B" w:rsidRPr="00187686" w:rsidRDefault="0040477B" w:rsidP="00EB4FAA">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12809444" w14:textId="77777777" w:rsidR="0040477B" w:rsidRPr="00187686" w:rsidRDefault="0040477B" w:rsidP="00A579C6">
            <w:pPr>
              <w:autoSpaceDE w:val="0"/>
              <w:autoSpaceDN w:val="0"/>
              <w:adjustRightInd w:val="0"/>
            </w:pPr>
            <w:r w:rsidRPr="00187686">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14:paraId="69C4C1BA" w14:textId="77777777" w:rsidR="0040477B" w:rsidRPr="00187686" w:rsidRDefault="0040477B" w:rsidP="00A579C6">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3C48F249" w14:textId="77777777" w:rsidR="0040477B" w:rsidRPr="001D1E5B" w:rsidRDefault="0040477B" w:rsidP="00A579C6">
            <w:pPr>
              <w:widowControl w:val="0"/>
              <w:autoSpaceDE w:val="0"/>
              <w:autoSpaceDN w:val="0"/>
              <w:adjustRightInd w:val="0"/>
              <w:jc w:val="center"/>
            </w:pPr>
            <w:r w:rsidRPr="001D1E5B">
              <w:t>6</w:t>
            </w:r>
          </w:p>
        </w:tc>
        <w:tc>
          <w:tcPr>
            <w:tcW w:w="1276" w:type="dxa"/>
            <w:tcBorders>
              <w:top w:val="single" w:sz="4" w:space="0" w:color="auto"/>
              <w:left w:val="single" w:sz="4" w:space="0" w:color="auto"/>
              <w:bottom w:val="single" w:sz="4" w:space="0" w:color="auto"/>
              <w:right w:val="single" w:sz="4" w:space="0" w:color="auto"/>
            </w:tcBorders>
          </w:tcPr>
          <w:p w14:paraId="55839BB5" w14:textId="77777777" w:rsidR="0040477B" w:rsidRPr="001D1E5B" w:rsidRDefault="0040477B" w:rsidP="00A579C6">
            <w:pPr>
              <w:widowControl w:val="0"/>
              <w:autoSpaceDE w:val="0"/>
              <w:autoSpaceDN w:val="0"/>
              <w:adjustRightInd w:val="0"/>
              <w:jc w:val="center"/>
            </w:pPr>
            <w:r w:rsidRPr="001D1E5B">
              <w:t>6</w:t>
            </w:r>
          </w:p>
        </w:tc>
        <w:tc>
          <w:tcPr>
            <w:tcW w:w="1276" w:type="dxa"/>
            <w:tcBorders>
              <w:top w:val="single" w:sz="4" w:space="0" w:color="auto"/>
              <w:left w:val="single" w:sz="4" w:space="0" w:color="auto"/>
              <w:bottom w:val="single" w:sz="4" w:space="0" w:color="auto"/>
              <w:right w:val="single" w:sz="4" w:space="0" w:color="auto"/>
            </w:tcBorders>
          </w:tcPr>
          <w:p w14:paraId="34F949A5" w14:textId="77777777" w:rsidR="0040477B" w:rsidRPr="00187686" w:rsidRDefault="0040477B" w:rsidP="00A579C6">
            <w:pPr>
              <w:widowControl w:val="0"/>
              <w:autoSpaceDE w:val="0"/>
              <w:autoSpaceDN w:val="0"/>
              <w:adjustRightInd w:val="0"/>
              <w:jc w:val="center"/>
            </w:pPr>
            <w:r w:rsidRPr="00187686">
              <w:t>6</w:t>
            </w:r>
          </w:p>
        </w:tc>
        <w:tc>
          <w:tcPr>
            <w:tcW w:w="1276" w:type="dxa"/>
            <w:tcBorders>
              <w:top w:val="single" w:sz="4" w:space="0" w:color="auto"/>
              <w:left w:val="single" w:sz="4" w:space="0" w:color="auto"/>
              <w:bottom w:val="single" w:sz="4" w:space="0" w:color="auto"/>
              <w:right w:val="single" w:sz="4" w:space="0" w:color="auto"/>
            </w:tcBorders>
          </w:tcPr>
          <w:p w14:paraId="5A8AFF14" w14:textId="77777777" w:rsidR="0040477B" w:rsidRPr="00187686" w:rsidRDefault="0040477B" w:rsidP="00A579C6">
            <w:pPr>
              <w:widowControl w:val="0"/>
              <w:autoSpaceDE w:val="0"/>
              <w:autoSpaceDN w:val="0"/>
              <w:adjustRightInd w:val="0"/>
              <w:jc w:val="center"/>
            </w:pPr>
            <w:r w:rsidRPr="00187686">
              <w:t>6</w:t>
            </w:r>
          </w:p>
        </w:tc>
        <w:tc>
          <w:tcPr>
            <w:tcW w:w="1269" w:type="dxa"/>
            <w:tcBorders>
              <w:top w:val="single" w:sz="4" w:space="0" w:color="auto"/>
              <w:left w:val="single" w:sz="4" w:space="0" w:color="auto"/>
              <w:bottom w:val="single" w:sz="4" w:space="0" w:color="auto"/>
              <w:right w:val="single" w:sz="4" w:space="0" w:color="auto"/>
            </w:tcBorders>
          </w:tcPr>
          <w:p w14:paraId="21688EB0" w14:textId="77777777" w:rsidR="0040477B" w:rsidRPr="00187686" w:rsidRDefault="0040477B" w:rsidP="00A579C6">
            <w:pPr>
              <w:widowControl w:val="0"/>
              <w:autoSpaceDE w:val="0"/>
              <w:autoSpaceDN w:val="0"/>
              <w:adjustRightInd w:val="0"/>
              <w:jc w:val="center"/>
            </w:pPr>
            <w:r w:rsidRPr="00187686">
              <w:t>6</w:t>
            </w:r>
          </w:p>
        </w:tc>
        <w:tc>
          <w:tcPr>
            <w:tcW w:w="1282" w:type="dxa"/>
            <w:tcBorders>
              <w:top w:val="single" w:sz="4" w:space="0" w:color="auto"/>
              <w:left w:val="single" w:sz="4" w:space="0" w:color="auto"/>
              <w:bottom w:val="single" w:sz="4" w:space="0" w:color="auto"/>
              <w:right w:val="single" w:sz="4" w:space="0" w:color="auto"/>
            </w:tcBorders>
          </w:tcPr>
          <w:p w14:paraId="4336C968" w14:textId="77777777" w:rsidR="0040477B" w:rsidRPr="00187686" w:rsidRDefault="0040477B" w:rsidP="00A579C6">
            <w:pPr>
              <w:widowControl w:val="0"/>
              <w:autoSpaceDE w:val="0"/>
              <w:autoSpaceDN w:val="0"/>
              <w:adjustRightInd w:val="0"/>
              <w:jc w:val="center"/>
            </w:pPr>
            <w:r w:rsidRPr="00187686">
              <w:t>6</w:t>
            </w:r>
          </w:p>
        </w:tc>
      </w:tr>
      <w:tr w:rsidR="0040477B" w:rsidRPr="00187686" w14:paraId="23390659" w14:textId="77777777" w:rsidTr="00A579C6">
        <w:tc>
          <w:tcPr>
            <w:tcW w:w="926" w:type="dxa"/>
            <w:tcBorders>
              <w:top w:val="single" w:sz="4" w:space="0" w:color="auto"/>
              <w:left w:val="single" w:sz="4" w:space="0" w:color="auto"/>
              <w:bottom w:val="single" w:sz="4" w:space="0" w:color="auto"/>
              <w:right w:val="single" w:sz="4" w:space="0" w:color="auto"/>
            </w:tcBorders>
          </w:tcPr>
          <w:p w14:paraId="5E5B7269" w14:textId="77777777" w:rsidR="0040477B" w:rsidRPr="00187686" w:rsidRDefault="0040477B" w:rsidP="00EB4FAA">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75412140" w14:textId="77777777" w:rsidR="0040477B" w:rsidRPr="00187686" w:rsidRDefault="0040477B" w:rsidP="00A579C6">
            <w:pPr>
              <w:autoSpaceDE w:val="0"/>
              <w:autoSpaceDN w:val="0"/>
            </w:pPr>
            <w:r w:rsidRPr="00187686">
              <w:t>Периодичность проведения встреч главы городского округа Тейково с жителями</w:t>
            </w:r>
          </w:p>
        </w:tc>
        <w:tc>
          <w:tcPr>
            <w:tcW w:w="692" w:type="dxa"/>
            <w:tcBorders>
              <w:top w:val="single" w:sz="4" w:space="0" w:color="auto"/>
              <w:left w:val="single" w:sz="4" w:space="0" w:color="auto"/>
              <w:bottom w:val="single" w:sz="4" w:space="0" w:color="auto"/>
              <w:right w:val="single" w:sz="4" w:space="0" w:color="auto"/>
            </w:tcBorders>
          </w:tcPr>
          <w:p w14:paraId="5EA57ECC" w14:textId="77777777" w:rsidR="0040477B" w:rsidRPr="00187686" w:rsidRDefault="0040477B" w:rsidP="00A579C6">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0DFE3D57" w14:textId="77777777" w:rsidR="0040477B" w:rsidRPr="001D1E5B" w:rsidRDefault="0040477B" w:rsidP="00A579C6">
            <w:pPr>
              <w:widowControl w:val="0"/>
              <w:autoSpaceDE w:val="0"/>
              <w:autoSpaceDN w:val="0"/>
              <w:adjustRightInd w:val="0"/>
              <w:jc w:val="center"/>
            </w:pPr>
            <w:r w:rsidRPr="001D1E5B">
              <w:t xml:space="preserve">2 раз </w:t>
            </w:r>
          </w:p>
          <w:p w14:paraId="6D83F54A" w14:textId="77777777" w:rsidR="0040477B" w:rsidRPr="001D1E5B" w:rsidRDefault="0040477B" w:rsidP="00A579C6">
            <w:pPr>
              <w:widowControl w:val="0"/>
              <w:autoSpaceDE w:val="0"/>
              <w:autoSpaceDN w:val="0"/>
              <w:adjustRightInd w:val="0"/>
              <w:jc w:val="center"/>
            </w:pPr>
            <w:r w:rsidRPr="001D1E5B">
              <w:t>в месяц</w:t>
            </w:r>
          </w:p>
        </w:tc>
        <w:tc>
          <w:tcPr>
            <w:tcW w:w="1276" w:type="dxa"/>
            <w:tcBorders>
              <w:top w:val="single" w:sz="4" w:space="0" w:color="auto"/>
              <w:left w:val="single" w:sz="4" w:space="0" w:color="auto"/>
              <w:bottom w:val="single" w:sz="4" w:space="0" w:color="auto"/>
              <w:right w:val="single" w:sz="4" w:space="0" w:color="auto"/>
            </w:tcBorders>
          </w:tcPr>
          <w:p w14:paraId="7A660B0B" w14:textId="77777777" w:rsidR="0040477B" w:rsidRPr="001D1E5B" w:rsidRDefault="0040477B" w:rsidP="00A579C6">
            <w:pPr>
              <w:widowControl w:val="0"/>
              <w:autoSpaceDE w:val="0"/>
              <w:autoSpaceDN w:val="0"/>
              <w:adjustRightInd w:val="0"/>
              <w:jc w:val="center"/>
            </w:pPr>
            <w:r w:rsidRPr="001D1E5B">
              <w:t xml:space="preserve">не менее </w:t>
            </w:r>
          </w:p>
          <w:p w14:paraId="37C2AC3E" w14:textId="77777777" w:rsidR="0040477B" w:rsidRPr="001D1E5B" w:rsidRDefault="0040477B" w:rsidP="00A579C6">
            <w:pPr>
              <w:widowControl w:val="0"/>
              <w:autoSpaceDE w:val="0"/>
              <w:autoSpaceDN w:val="0"/>
              <w:adjustRightInd w:val="0"/>
              <w:jc w:val="center"/>
            </w:pPr>
            <w:r w:rsidRPr="001D1E5B">
              <w:t xml:space="preserve">2 раз </w:t>
            </w:r>
          </w:p>
          <w:p w14:paraId="42569B1E" w14:textId="77777777" w:rsidR="0040477B" w:rsidRPr="001D1E5B" w:rsidRDefault="0040477B" w:rsidP="00A579C6">
            <w:pPr>
              <w:widowControl w:val="0"/>
              <w:autoSpaceDE w:val="0"/>
              <w:autoSpaceDN w:val="0"/>
              <w:adjustRightInd w:val="0"/>
              <w:jc w:val="center"/>
            </w:pPr>
            <w:r w:rsidRPr="001D1E5B">
              <w:t>в месяц</w:t>
            </w:r>
          </w:p>
        </w:tc>
        <w:tc>
          <w:tcPr>
            <w:tcW w:w="1276" w:type="dxa"/>
            <w:tcBorders>
              <w:top w:val="single" w:sz="4" w:space="0" w:color="auto"/>
              <w:left w:val="single" w:sz="4" w:space="0" w:color="auto"/>
              <w:bottom w:val="single" w:sz="4" w:space="0" w:color="auto"/>
              <w:right w:val="single" w:sz="4" w:space="0" w:color="auto"/>
            </w:tcBorders>
          </w:tcPr>
          <w:p w14:paraId="0F89AA83" w14:textId="77777777" w:rsidR="0040477B" w:rsidRPr="00187686" w:rsidRDefault="0040477B" w:rsidP="00A579C6">
            <w:pPr>
              <w:widowControl w:val="0"/>
              <w:autoSpaceDE w:val="0"/>
              <w:autoSpaceDN w:val="0"/>
              <w:adjustRightInd w:val="0"/>
              <w:jc w:val="center"/>
            </w:pPr>
            <w:r w:rsidRPr="00187686">
              <w:t xml:space="preserve">не менее </w:t>
            </w:r>
          </w:p>
          <w:p w14:paraId="2F5F2A8C" w14:textId="77777777" w:rsidR="0040477B" w:rsidRPr="00187686" w:rsidRDefault="0040477B" w:rsidP="00A579C6">
            <w:pPr>
              <w:widowControl w:val="0"/>
              <w:autoSpaceDE w:val="0"/>
              <w:autoSpaceDN w:val="0"/>
              <w:adjustRightInd w:val="0"/>
              <w:jc w:val="center"/>
            </w:pPr>
            <w:r w:rsidRPr="00187686">
              <w:t xml:space="preserve">2 раз </w:t>
            </w:r>
          </w:p>
          <w:p w14:paraId="70F01738" w14:textId="77777777" w:rsidR="0040477B" w:rsidRPr="00187686" w:rsidRDefault="0040477B" w:rsidP="00A579C6">
            <w:pPr>
              <w:widowControl w:val="0"/>
              <w:autoSpaceDE w:val="0"/>
              <w:autoSpaceDN w:val="0"/>
              <w:adjustRightInd w:val="0"/>
              <w:jc w:val="center"/>
            </w:pPr>
            <w:r w:rsidRPr="00187686">
              <w:t>в месяц</w:t>
            </w:r>
          </w:p>
        </w:tc>
        <w:tc>
          <w:tcPr>
            <w:tcW w:w="1276" w:type="dxa"/>
            <w:tcBorders>
              <w:top w:val="single" w:sz="4" w:space="0" w:color="auto"/>
              <w:left w:val="single" w:sz="4" w:space="0" w:color="auto"/>
              <w:bottom w:val="single" w:sz="4" w:space="0" w:color="auto"/>
              <w:right w:val="single" w:sz="4" w:space="0" w:color="auto"/>
            </w:tcBorders>
          </w:tcPr>
          <w:p w14:paraId="45B7C1CB" w14:textId="77777777" w:rsidR="0040477B" w:rsidRPr="00187686" w:rsidRDefault="0040477B" w:rsidP="00A579C6">
            <w:pPr>
              <w:widowControl w:val="0"/>
              <w:autoSpaceDE w:val="0"/>
              <w:autoSpaceDN w:val="0"/>
              <w:adjustRightInd w:val="0"/>
              <w:jc w:val="center"/>
            </w:pPr>
            <w:r w:rsidRPr="00187686">
              <w:t xml:space="preserve">не менее </w:t>
            </w:r>
          </w:p>
          <w:p w14:paraId="35926BBA" w14:textId="77777777" w:rsidR="0040477B" w:rsidRPr="00187686" w:rsidRDefault="0040477B" w:rsidP="00A579C6">
            <w:pPr>
              <w:widowControl w:val="0"/>
              <w:autoSpaceDE w:val="0"/>
              <w:autoSpaceDN w:val="0"/>
              <w:adjustRightInd w:val="0"/>
              <w:jc w:val="center"/>
            </w:pPr>
            <w:r w:rsidRPr="00187686">
              <w:t xml:space="preserve">2 раз </w:t>
            </w:r>
          </w:p>
          <w:p w14:paraId="4D3B9663" w14:textId="77777777" w:rsidR="0040477B" w:rsidRPr="00187686" w:rsidRDefault="0040477B" w:rsidP="00A579C6">
            <w:pPr>
              <w:widowControl w:val="0"/>
              <w:autoSpaceDE w:val="0"/>
              <w:autoSpaceDN w:val="0"/>
              <w:adjustRightInd w:val="0"/>
              <w:jc w:val="center"/>
            </w:pPr>
            <w:r w:rsidRPr="00187686">
              <w:t>в месяц</w:t>
            </w:r>
          </w:p>
        </w:tc>
        <w:tc>
          <w:tcPr>
            <w:tcW w:w="1269" w:type="dxa"/>
            <w:tcBorders>
              <w:top w:val="single" w:sz="4" w:space="0" w:color="auto"/>
              <w:left w:val="single" w:sz="4" w:space="0" w:color="auto"/>
              <w:bottom w:val="single" w:sz="4" w:space="0" w:color="auto"/>
              <w:right w:val="single" w:sz="4" w:space="0" w:color="auto"/>
            </w:tcBorders>
          </w:tcPr>
          <w:p w14:paraId="02052950" w14:textId="77777777" w:rsidR="0040477B" w:rsidRPr="00187686" w:rsidRDefault="0040477B" w:rsidP="00A579C6">
            <w:pPr>
              <w:widowControl w:val="0"/>
              <w:autoSpaceDE w:val="0"/>
              <w:autoSpaceDN w:val="0"/>
              <w:adjustRightInd w:val="0"/>
              <w:jc w:val="center"/>
            </w:pPr>
            <w:r w:rsidRPr="00187686">
              <w:t xml:space="preserve">не менее </w:t>
            </w:r>
          </w:p>
          <w:p w14:paraId="1B0E9145" w14:textId="77777777" w:rsidR="0040477B" w:rsidRPr="00187686" w:rsidRDefault="0040477B" w:rsidP="00A579C6">
            <w:pPr>
              <w:widowControl w:val="0"/>
              <w:autoSpaceDE w:val="0"/>
              <w:autoSpaceDN w:val="0"/>
              <w:adjustRightInd w:val="0"/>
              <w:jc w:val="center"/>
            </w:pPr>
            <w:r w:rsidRPr="00187686">
              <w:t xml:space="preserve">2 раз </w:t>
            </w:r>
          </w:p>
          <w:p w14:paraId="18E7C82E" w14:textId="77777777" w:rsidR="0040477B" w:rsidRPr="00187686" w:rsidRDefault="0040477B" w:rsidP="00A579C6">
            <w:pPr>
              <w:widowControl w:val="0"/>
              <w:autoSpaceDE w:val="0"/>
              <w:autoSpaceDN w:val="0"/>
              <w:adjustRightInd w:val="0"/>
              <w:jc w:val="center"/>
            </w:pPr>
            <w:r w:rsidRPr="00187686">
              <w:t>в месяц</w:t>
            </w:r>
          </w:p>
        </w:tc>
        <w:tc>
          <w:tcPr>
            <w:tcW w:w="1282" w:type="dxa"/>
            <w:tcBorders>
              <w:top w:val="single" w:sz="4" w:space="0" w:color="auto"/>
              <w:left w:val="single" w:sz="4" w:space="0" w:color="auto"/>
              <w:bottom w:val="single" w:sz="4" w:space="0" w:color="auto"/>
              <w:right w:val="single" w:sz="4" w:space="0" w:color="auto"/>
            </w:tcBorders>
          </w:tcPr>
          <w:p w14:paraId="0EF75B77" w14:textId="77777777" w:rsidR="0040477B" w:rsidRPr="00187686" w:rsidRDefault="0040477B" w:rsidP="00A579C6">
            <w:pPr>
              <w:widowControl w:val="0"/>
              <w:autoSpaceDE w:val="0"/>
              <w:autoSpaceDN w:val="0"/>
              <w:adjustRightInd w:val="0"/>
              <w:jc w:val="center"/>
            </w:pPr>
            <w:r w:rsidRPr="00187686">
              <w:t xml:space="preserve">не менее </w:t>
            </w:r>
          </w:p>
          <w:p w14:paraId="427C9409" w14:textId="77777777" w:rsidR="0040477B" w:rsidRPr="00187686" w:rsidRDefault="0040477B" w:rsidP="00A579C6">
            <w:pPr>
              <w:widowControl w:val="0"/>
              <w:autoSpaceDE w:val="0"/>
              <w:autoSpaceDN w:val="0"/>
              <w:adjustRightInd w:val="0"/>
              <w:jc w:val="center"/>
            </w:pPr>
            <w:r w:rsidRPr="00187686">
              <w:t xml:space="preserve">2 раз </w:t>
            </w:r>
          </w:p>
          <w:p w14:paraId="4047F2C3" w14:textId="77777777" w:rsidR="0040477B" w:rsidRPr="00187686" w:rsidRDefault="0040477B" w:rsidP="00A579C6">
            <w:pPr>
              <w:autoSpaceDE w:val="0"/>
              <w:autoSpaceDN w:val="0"/>
              <w:adjustRightInd w:val="0"/>
              <w:jc w:val="center"/>
            </w:pPr>
            <w:r w:rsidRPr="00187686">
              <w:t>в месяц</w:t>
            </w:r>
          </w:p>
        </w:tc>
      </w:tr>
      <w:tr w:rsidR="0040477B" w:rsidRPr="00187686" w14:paraId="560AAE42" w14:textId="77777777" w:rsidTr="00A579C6">
        <w:tc>
          <w:tcPr>
            <w:tcW w:w="926" w:type="dxa"/>
            <w:tcBorders>
              <w:top w:val="single" w:sz="4" w:space="0" w:color="auto"/>
              <w:left w:val="single" w:sz="4" w:space="0" w:color="auto"/>
              <w:bottom w:val="single" w:sz="4" w:space="0" w:color="auto"/>
              <w:right w:val="single" w:sz="4" w:space="0" w:color="auto"/>
            </w:tcBorders>
          </w:tcPr>
          <w:p w14:paraId="5DB54033" w14:textId="77777777" w:rsidR="0040477B" w:rsidRPr="00187686" w:rsidRDefault="0040477B" w:rsidP="00EB4FAA">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0D6CC364" w14:textId="77777777" w:rsidR="0040477B" w:rsidRPr="00187686" w:rsidRDefault="0040477B" w:rsidP="00A579C6">
            <w:r w:rsidRPr="00187686">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14:paraId="20908528" w14:textId="77777777" w:rsidR="0040477B" w:rsidRPr="00187686" w:rsidRDefault="0040477B" w:rsidP="00A579C6">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6351215A" w14:textId="77777777" w:rsidR="0040477B" w:rsidRPr="001D1E5B" w:rsidRDefault="0040477B" w:rsidP="00A579C6">
            <w:pPr>
              <w:widowControl w:val="0"/>
              <w:autoSpaceDE w:val="0"/>
              <w:autoSpaceDN w:val="0"/>
              <w:adjustRightInd w:val="0"/>
              <w:jc w:val="center"/>
            </w:pPr>
            <w:r w:rsidRPr="001D1E5B">
              <w:t xml:space="preserve">2 раза </w:t>
            </w:r>
          </w:p>
          <w:p w14:paraId="3A796106" w14:textId="77777777" w:rsidR="0040477B" w:rsidRPr="001D1E5B" w:rsidRDefault="0040477B" w:rsidP="00A579C6">
            <w:pPr>
              <w:widowControl w:val="0"/>
              <w:autoSpaceDE w:val="0"/>
              <w:autoSpaceDN w:val="0"/>
              <w:adjustRightInd w:val="0"/>
              <w:jc w:val="center"/>
            </w:pPr>
            <w:r w:rsidRPr="001D1E5B">
              <w:t>в год</w:t>
            </w:r>
          </w:p>
        </w:tc>
        <w:tc>
          <w:tcPr>
            <w:tcW w:w="1276" w:type="dxa"/>
            <w:tcBorders>
              <w:top w:val="single" w:sz="4" w:space="0" w:color="auto"/>
              <w:left w:val="single" w:sz="4" w:space="0" w:color="auto"/>
              <w:bottom w:val="single" w:sz="4" w:space="0" w:color="auto"/>
              <w:right w:val="single" w:sz="4" w:space="0" w:color="auto"/>
            </w:tcBorders>
          </w:tcPr>
          <w:p w14:paraId="5D8BE929" w14:textId="77777777" w:rsidR="0040477B" w:rsidRPr="001D1E5B" w:rsidRDefault="0040477B" w:rsidP="00A579C6">
            <w:pPr>
              <w:widowControl w:val="0"/>
              <w:autoSpaceDE w:val="0"/>
              <w:autoSpaceDN w:val="0"/>
              <w:adjustRightInd w:val="0"/>
              <w:jc w:val="center"/>
            </w:pPr>
            <w:r w:rsidRPr="001D1E5B">
              <w:t>2 раза</w:t>
            </w:r>
          </w:p>
          <w:p w14:paraId="5B7CBCC2" w14:textId="77777777" w:rsidR="0040477B" w:rsidRPr="001D1E5B" w:rsidRDefault="0040477B" w:rsidP="00A579C6">
            <w:pPr>
              <w:widowControl w:val="0"/>
              <w:autoSpaceDE w:val="0"/>
              <w:autoSpaceDN w:val="0"/>
              <w:adjustRightInd w:val="0"/>
              <w:jc w:val="center"/>
            </w:pPr>
            <w:r w:rsidRPr="001D1E5B">
              <w:t>в год</w:t>
            </w:r>
          </w:p>
        </w:tc>
        <w:tc>
          <w:tcPr>
            <w:tcW w:w="1276" w:type="dxa"/>
            <w:tcBorders>
              <w:top w:val="single" w:sz="4" w:space="0" w:color="auto"/>
              <w:left w:val="single" w:sz="4" w:space="0" w:color="auto"/>
              <w:bottom w:val="single" w:sz="4" w:space="0" w:color="auto"/>
              <w:right w:val="single" w:sz="4" w:space="0" w:color="auto"/>
            </w:tcBorders>
          </w:tcPr>
          <w:p w14:paraId="5B6249C6" w14:textId="77777777" w:rsidR="0040477B" w:rsidRPr="00187686" w:rsidRDefault="0040477B" w:rsidP="00A579C6">
            <w:pPr>
              <w:widowControl w:val="0"/>
              <w:autoSpaceDE w:val="0"/>
              <w:autoSpaceDN w:val="0"/>
              <w:adjustRightInd w:val="0"/>
              <w:jc w:val="center"/>
            </w:pPr>
            <w:r w:rsidRPr="00187686">
              <w:t>2 раза</w:t>
            </w:r>
          </w:p>
          <w:p w14:paraId="64B50EF6" w14:textId="77777777" w:rsidR="0040477B" w:rsidRPr="00187686" w:rsidRDefault="0040477B" w:rsidP="00A579C6">
            <w:pPr>
              <w:widowControl w:val="0"/>
              <w:autoSpaceDE w:val="0"/>
              <w:autoSpaceDN w:val="0"/>
              <w:adjustRightInd w:val="0"/>
              <w:jc w:val="center"/>
            </w:pPr>
            <w:r w:rsidRPr="00187686">
              <w:t>в год</w:t>
            </w:r>
          </w:p>
        </w:tc>
        <w:tc>
          <w:tcPr>
            <w:tcW w:w="1276" w:type="dxa"/>
            <w:tcBorders>
              <w:top w:val="single" w:sz="4" w:space="0" w:color="auto"/>
              <w:left w:val="single" w:sz="4" w:space="0" w:color="auto"/>
              <w:bottom w:val="single" w:sz="4" w:space="0" w:color="auto"/>
              <w:right w:val="single" w:sz="4" w:space="0" w:color="auto"/>
            </w:tcBorders>
          </w:tcPr>
          <w:p w14:paraId="110BF200" w14:textId="77777777" w:rsidR="0040477B" w:rsidRPr="00187686" w:rsidRDefault="0040477B" w:rsidP="00A579C6">
            <w:pPr>
              <w:widowControl w:val="0"/>
              <w:autoSpaceDE w:val="0"/>
              <w:autoSpaceDN w:val="0"/>
              <w:adjustRightInd w:val="0"/>
              <w:jc w:val="center"/>
            </w:pPr>
            <w:r w:rsidRPr="00187686">
              <w:t>2 раза</w:t>
            </w:r>
          </w:p>
          <w:p w14:paraId="124F9C6E" w14:textId="77777777" w:rsidR="0040477B" w:rsidRPr="00187686" w:rsidRDefault="0040477B" w:rsidP="00A579C6">
            <w:pPr>
              <w:widowControl w:val="0"/>
              <w:autoSpaceDE w:val="0"/>
              <w:autoSpaceDN w:val="0"/>
              <w:adjustRightInd w:val="0"/>
              <w:jc w:val="center"/>
            </w:pPr>
            <w:r w:rsidRPr="00187686">
              <w:t xml:space="preserve"> в год</w:t>
            </w:r>
          </w:p>
        </w:tc>
        <w:tc>
          <w:tcPr>
            <w:tcW w:w="1269" w:type="dxa"/>
            <w:tcBorders>
              <w:top w:val="single" w:sz="4" w:space="0" w:color="auto"/>
              <w:left w:val="single" w:sz="4" w:space="0" w:color="auto"/>
              <w:bottom w:val="single" w:sz="4" w:space="0" w:color="auto"/>
              <w:right w:val="single" w:sz="4" w:space="0" w:color="auto"/>
            </w:tcBorders>
          </w:tcPr>
          <w:p w14:paraId="1330E4CE" w14:textId="77777777" w:rsidR="0040477B" w:rsidRPr="00187686" w:rsidRDefault="0040477B" w:rsidP="00A579C6">
            <w:pPr>
              <w:widowControl w:val="0"/>
              <w:autoSpaceDE w:val="0"/>
              <w:autoSpaceDN w:val="0"/>
              <w:adjustRightInd w:val="0"/>
              <w:jc w:val="center"/>
            </w:pPr>
            <w:r w:rsidRPr="00187686">
              <w:t xml:space="preserve">2 раза </w:t>
            </w:r>
          </w:p>
          <w:p w14:paraId="55C67931" w14:textId="77777777" w:rsidR="0040477B" w:rsidRPr="00187686" w:rsidRDefault="0040477B" w:rsidP="00A579C6">
            <w:pPr>
              <w:widowControl w:val="0"/>
              <w:autoSpaceDE w:val="0"/>
              <w:autoSpaceDN w:val="0"/>
              <w:adjustRightInd w:val="0"/>
              <w:jc w:val="center"/>
            </w:pPr>
            <w:r w:rsidRPr="00187686">
              <w:t>в год</w:t>
            </w:r>
          </w:p>
        </w:tc>
        <w:tc>
          <w:tcPr>
            <w:tcW w:w="1282" w:type="dxa"/>
            <w:tcBorders>
              <w:top w:val="single" w:sz="4" w:space="0" w:color="auto"/>
              <w:left w:val="single" w:sz="4" w:space="0" w:color="auto"/>
              <w:bottom w:val="single" w:sz="4" w:space="0" w:color="auto"/>
              <w:right w:val="single" w:sz="4" w:space="0" w:color="auto"/>
            </w:tcBorders>
          </w:tcPr>
          <w:p w14:paraId="3A243C25" w14:textId="77777777" w:rsidR="0040477B" w:rsidRPr="00187686" w:rsidRDefault="0040477B" w:rsidP="00A579C6">
            <w:pPr>
              <w:widowControl w:val="0"/>
              <w:autoSpaceDE w:val="0"/>
              <w:autoSpaceDN w:val="0"/>
              <w:adjustRightInd w:val="0"/>
              <w:jc w:val="center"/>
            </w:pPr>
            <w:r w:rsidRPr="00187686">
              <w:t>2 раза</w:t>
            </w:r>
          </w:p>
          <w:p w14:paraId="1B242E23" w14:textId="77777777" w:rsidR="0040477B" w:rsidRPr="00187686" w:rsidRDefault="0040477B" w:rsidP="00A579C6">
            <w:pPr>
              <w:widowControl w:val="0"/>
              <w:autoSpaceDE w:val="0"/>
              <w:autoSpaceDN w:val="0"/>
              <w:adjustRightInd w:val="0"/>
              <w:jc w:val="center"/>
            </w:pPr>
            <w:r w:rsidRPr="00187686">
              <w:t xml:space="preserve"> в год</w:t>
            </w:r>
          </w:p>
        </w:tc>
      </w:tr>
      <w:tr w:rsidR="0040477B" w:rsidRPr="00187686" w14:paraId="2CC30485" w14:textId="77777777" w:rsidTr="00A579C6">
        <w:tc>
          <w:tcPr>
            <w:tcW w:w="926" w:type="dxa"/>
            <w:tcBorders>
              <w:top w:val="single" w:sz="4" w:space="0" w:color="auto"/>
              <w:left w:val="single" w:sz="4" w:space="0" w:color="auto"/>
              <w:bottom w:val="single" w:sz="4" w:space="0" w:color="auto"/>
              <w:right w:val="single" w:sz="4" w:space="0" w:color="auto"/>
            </w:tcBorders>
          </w:tcPr>
          <w:p w14:paraId="72CC06FF" w14:textId="77777777" w:rsidR="0040477B" w:rsidRPr="00187686" w:rsidRDefault="0040477B" w:rsidP="00EB4FAA">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1835497E" w14:textId="77777777" w:rsidR="0040477B" w:rsidRPr="00187686" w:rsidRDefault="0040477B" w:rsidP="00A579C6">
            <w:r w:rsidRPr="00187686">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4F512D21" w14:textId="77777777" w:rsidR="0040477B" w:rsidRPr="00187686" w:rsidRDefault="0040477B" w:rsidP="00A579C6">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783D3A54" w14:textId="77777777" w:rsidR="0040477B" w:rsidRPr="001D1E5B" w:rsidRDefault="0040477B" w:rsidP="00A579C6">
            <w:pPr>
              <w:widowControl w:val="0"/>
              <w:autoSpaceDE w:val="0"/>
              <w:autoSpaceDN w:val="0"/>
              <w:adjustRightInd w:val="0"/>
              <w:jc w:val="center"/>
            </w:pPr>
            <w:r w:rsidRPr="001D1E5B">
              <w:t>2</w:t>
            </w:r>
          </w:p>
        </w:tc>
        <w:tc>
          <w:tcPr>
            <w:tcW w:w="1276" w:type="dxa"/>
            <w:tcBorders>
              <w:top w:val="single" w:sz="4" w:space="0" w:color="auto"/>
              <w:left w:val="single" w:sz="4" w:space="0" w:color="auto"/>
              <w:bottom w:val="single" w:sz="4" w:space="0" w:color="auto"/>
              <w:right w:val="single" w:sz="4" w:space="0" w:color="auto"/>
            </w:tcBorders>
          </w:tcPr>
          <w:p w14:paraId="5FF3A592" w14:textId="77777777" w:rsidR="0040477B" w:rsidRPr="001D1E5B" w:rsidRDefault="0040477B" w:rsidP="00A579C6">
            <w:pPr>
              <w:widowControl w:val="0"/>
              <w:autoSpaceDE w:val="0"/>
              <w:autoSpaceDN w:val="0"/>
              <w:adjustRightInd w:val="0"/>
              <w:jc w:val="center"/>
            </w:pPr>
            <w:r w:rsidRPr="001D1E5B">
              <w:t>2</w:t>
            </w:r>
          </w:p>
        </w:tc>
        <w:tc>
          <w:tcPr>
            <w:tcW w:w="1276" w:type="dxa"/>
            <w:tcBorders>
              <w:top w:val="single" w:sz="4" w:space="0" w:color="auto"/>
              <w:left w:val="single" w:sz="4" w:space="0" w:color="auto"/>
              <w:bottom w:val="single" w:sz="4" w:space="0" w:color="auto"/>
              <w:right w:val="single" w:sz="4" w:space="0" w:color="auto"/>
            </w:tcBorders>
          </w:tcPr>
          <w:p w14:paraId="2123B206" w14:textId="77777777" w:rsidR="0040477B" w:rsidRPr="00187686" w:rsidRDefault="0040477B" w:rsidP="00A579C6">
            <w:pPr>
              <w:widowControl w:val="0"/>
              <w:autoSpaceDE w:val="0"/>
              <w:autoSpaceDN w:val="0"/>
              <w:adjustRightInd w:val="0"/>
              <w:jc w:val="center"/>
            </w:pPr>
            <w:r w:rsidRPr="00187686">
              <w:t>2</w:t>
            </w:r>
          </w:p>
        </w:tc>
        <w:tc>
          <w:tcPr>
            <w:tcW w:w="1276" w:type="dxa"/>
            <w:tcBorders>
              <w:top w:val="single" w:sz="4" w:space="0" w:color="auto"/>
              <w:left w:val="single" w:sz="4" w:space="0" w:color="auto"/>
              <w:bottom w:val="single" w:sz="4" w:space="0" w:color="auto"/>
              <w:right w:val="single" w:sz="4" w:space="0" w:color="auto"/>
            </w:tcBorders>
          </w:tcPr>
          <w:p w14:paraId="71715DCD" w14:textId="77777777" w:rsidR="0040477B" w:rsidRPr="00187686" w:rsidRDefault="0040477B" w:rsidP="00A579C6">
            <w:pPr>
              <w:widowControl w:val="0"/>
              <w:autoSpaceDE w:val="0"/>
              <w:autoSpaceDN w:val="0"/>
              <w:adjustRightInd w:val="0"/>
              <w:jc w:val="center"/>
            </w:pPr>
            <w:r w:rsidRPr="00187686">
              <w:t>2</w:t>
            </w:r>
          </w:p>
        </w:tc>
        <w:tc>
          <w:tcPr>
            <w:tcW w:w="1269" w:type="dxa"/>
            <w:tcBorders>
              <w:top w:val="single" w:sz="4" w:space="0" w:color="auto"/>
              <w:left w:val="single" w:sz="4" w:space="0" w:color="auto"/>
              <w:bottom w:val="single" w:sz="4" w:space="0" w:color="auto"/>
              <w:right w:val="single" w:sz="4" w:space="0" w:color="auto"/>
            </w:tcBorders>
          </w:tcPr>
          <w:p w14:paraId="25288892" w14:textId="77777777" w:rsidR="0040477B" w:rsidRPr="00187686" w:rsidRDefault="0040477B" w:rsidP="00A579C6">
            <w:pPr>
              <w:widowControl w:val="0"/>
              <w:autoSpaceDE w:val="0"/>
              <w:autoSpaceDN w:val="0"/>
              <w:adjustRightInd w:val="0"/>
              <w:jc w:val="center"/>
            </w:pPr>
            <w:r w:rsidRPr="00187686">
              <w:t>2</w:t>
            </w:r>
          </w:p>
        </w:tc>
        <w:tc>
          <w:tcPr>
            <w:tcW w:w="1282" w:type="dxa"/>
            <w:tcBorders>
              <w:top w:val="single" w:sz="4" w:space="0" w:color="auto"/>
              <w:left w:val="single" w:sz="4" w:space="0" w:color="auto"/>
              <w:bottom w:val="single" w:sz="4" w:space="0" w:color="auto"/>
              <w:right w:val="single" w:sz="4" w:space="0" w:color="auto"/>
            </w:tcBorders>
          </w:tcPr>
          <w:p w14:paraId="1F0C0FB3" w14:textId="77777777" w:rsidR="0040477B" w:rsidRPr="00187686" w:rsidRDefault="0040477B" w:rsidP="00A579C6">
            <w:pPr>
              <w:widowControl w:val="0"/>
              <w:autoSpaceDE w:val="0"/>
              <w:autoSpaceDN w:val="0"/>
              <w:adjustRightInd w:val="0"/>
              <w:jc w:val="center"/>
            </w:pPr>
            <w:r w:rsidRPr="00187686">
              <w:t>2</w:t>
            </w:r>
          </w:p>
        </w:tc>
      </w:tr>
      <w:tr w:rsidR="0040477B" w:rsidRPr="00187686" w14:paraId="2D0258DB" w14:textId="77777777" w:rsidTr="00A579C6">
        <w:tc>
          <w:tcPr>
            <w:tcW w:w="926" w:type="dxa"/>
            <w:tcBorders>
              <w:top w:val="single" w:sz="4" w:space="0" w:color="auto"/>
              <w:left w:val="single" w:sz="4" w:space="0" w:color="auto"/>
              <w:bottom w:val="single" w:sz="4" w:space="0" w:color="auto"/>
              <w:right w:val="single" w:sz="4" w:space="0" w:color="auto"/>
            </w:tcBorders>
          </w:tcPr>
          <w:p w14:paraId="50912886" w14:textId="77777777" w:rsidR="0040477B" w:rsidRPr="00187686" w:rsidRDefault="0040477B" w:rsidP="00EB4FAA">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6BCC7E16" w14:textId="77777777" w:rsidR="0040477B" w:rsidRDefault="0040477B" w:rsidP="00A579C6">
            <w:pPr>
              <w:autoSpaceDE w:val="0"/>
              <w:autoSpaceDN w:val="0"/>
              <w:adjustRightInd w:val="0"/>
            </w:pPr>
            <w:r w:rsidRPr="00187686">
              <w:t xml:space="preserve">Количество городских СМИ, взаимодействующих </w:t>
            </w:r>
          </w:p>
          <w:p w14:paraId="1F0DF0EE" w14:textId="77777777" w:rsidR="0040477B" w:rsidRDefault="0040477B" w:rsidP="00A579C6">
            <w:pPr>
              <w:autoSpaceDE w:val="0"/>
              <w:autoSpaceDN w:val="0"/>
              <w:adjustRightInd w:val="0"/>
            </w:pPr>
            <w:r w:rsidRPr="00187686">
              <w:t xml:space="preserve">с органами местного самоуправления на договорной </w:t>
            </w:r>
          </w:p>
          <w:p w14:paraId="74E09354" w14:textId="77777777" w:rsidR="0040477B" w:rsidRPr="00187686" w:rsidRDefault="0040477B" w:rsidP="00A579C6">
            <w:pPr>
              <w:autoSpaceDE w:val="0"/>
              <w:autoSpaceDN w:val="0"/>
              <w:adjustRightInd w:val="0"/>
            </w:pPr>
            <w:r w:rsidRPr="00187686">
              <w:t xml:space="preserve">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14:paraId="6680F88C" w14:textId="77777777" w:rsidR="0040477B" w:rsidRPr="00187686" w:rsidRDefault="0040477B" w:rsidP="00A579C6">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7CCBF696" w14:textId="77777777" w:rsidR="0040477B" w:rsidRPr="001D1E5B" w:rsidRDefault="0040477B" w:rsidP="00A579C6">
            <w:pPr>
              <w:autoSpaceDE w:val="0"/>
              <w:autoSpaceDN w:val="0"/>
              <w:adjustRightInd w:val="0"/>
              <w:jc w:val="center"/>
            </w:pPr>
            <w:r w:rsidRPr="001D1E5B">
              <w:t>3</w:t>
            </w:r>
          </w:p>
        </w:tc>
        <w:tc>
          <w:tcPr>
            <w:tcW w:w="1276" w:type="dxa"/>
            <w:tcBorders>
              <w:top w:val="single" w:sz="4" w:space="0" w:color="auto"/>
              <w:left w:val="single" w:sz="4" w:space="0" w:color="auto"/>
              <w:bottom w:val="single" w:sz="4" w:space="0" w:color="auto"/>
              <w:right w:val="single" w:sz="4" w:space="0" w:color="auto"/>
            </w:tcBorders>
          </w:tcPr>
          <w:p w14:paraId="37BFCFA1" w14:textId="77777777" w:rsidR="0040477B" w:rsidRPr="001D1E5B" w:rsidRDefault="0040477B" w:rsidP="00A579C6">
            <w:pPr>
              <w:autoSpaceDE w:val="0"/>
              <w:autoSpaceDN w:val="0"/>
              <w:adjustRightInd w:val="0"/>
              <w:jc w:val="center"/>
            </w:pPr>
            <w:r w:rsidRPr="001D1E5B">
              <w:t>3</w:t>
            </w:r>
          </w:p>
        </w:tc>
        <w:tc>
          <w:tcPr>
            <w:tcW w:w="1276" w:type="dxa"/>
            <w:tcBorders>
              <w:top w:val="single" w:sz="4" w:space="0" w:color="auto"/>
              <w:left w:val="single" w:sz="4" w:space="0" w:color="auto"/>
              <w:bottom w:val="single" w:sz="4" w:space="0" w:color="auto"/>
              <w:right w:val="single" w:sz="4" w:space="0" w:color="auto"/>
            </w:tcBorders>
          </w:tcPr>
          <w:p w14:paraId="548D2622" w14:textId="77777777" w:rsidR="0040477B" w:rsidRPr="00187686" w:rsidRDefault="0040477B" w:rsidP="00A579C6">
            <w:pPr>
              <w:autoSpaceDE w:val="0"/>
              <w:autoSpaceDN w:val="0"/>
              <w:adjustRightInd w:val="0"/>
              <w:jc w:val="center"/>
            </w:pPr>
            <w:r w:rsidRPr="00187686">
              <w:t>3</w:t>
            </w:r>
          </w:p>
        </w:tc>
        <w:tc>
          <w:tcPr>
            <w:tcW w:w="1276" w:type="dxa"/>
            <w:tcBorders>
              <w:top w:val="single" w:sz="4" w:space="0" w:color="auto"/>
              <w:left w:val="single" w:sz="4" w:space="0" w:color="auto"/>
              <w:bottom w:val="single" w:sz="4" w:space="0" w:color="auto"/>
              <w:right w:val="single" w:sz="4" w:space="0" w:color="auto"/>
            </w:tcBorders>
          </w:tcPr>
          <w:p w14:paraId="45FCCD9A" w14:textId="77777777" w:rsidR="0040477B" w:rsidRPr="00187686" w:rsidRDefault="0040477B" w:rsidP="00A579C6">
            <w:pPr>
              <w:autoSpaceDE w:val="0"/>
              <w:autoSpaceDN w:val="0"/>
              <w:adjustRightInd w:val="0"/>
              <w:jc w:val="center"/>
            </w:pPr>
            <w:r w:rsidRPr="00187686">
              <w:t>3</w:t>
            </w:r>
          </w:p>
        </w:tc>
        <w:tc>
          <w:tcPr>
            <w:tcW w:w="1269" w:type="dxa"/>
            <w:tcBorders>
              <w:top w:val="single" w:sz="4" w:space="0" w:color="auto"/>
              <w:left w:val="single" w:sz="4" w:space="0" w:color="auto"/>
              <w:bottom w:val="single" w:sz="4" w:space="0" w:color="auto"/>
              <w:right w:val="single" w:sz="4" w:space="0" w:color="auto"/>
            </w:tcBorders>
          </w:tcPr>
          <w:p w14:paraId="0E687254" w14:textId="77777777" w:rsidR="0040477B" w:rsidRPr="00187686" w:rsidRDefault="0040477B" w:rsidP="00A579C6">
            <w:pPr>
              <w:autoSpaceDE w:val="0"/>
              <w:autoSpaceDN w:val="0"/>
              <w:adjustRightInd w:val="0"/>
              <w:jc w:val="center"/>
            </w:pPr>
            <w:r w:rsidRPr="00187686">
              <w:t>3</w:t>
            </w:r>
          </w:p>
        </w:tc>
        <w:tc>
          <w:tcPr>
            <w:tcW w:w="1282" w:type="dxa"/>
            <w:tcBorders>
              <w:top w:val="single" w:sz="4" w:space="0" w:color="auto"/>
              <w:left w:val="single" w:sz="4" w:space="0" w:color="auto"/>
              <w:bottom w:val="single" w:sz="4" w:space="0" w:color="auto"/>
              <w:right w:val="single" w:sz="4" w:space="0" w:color="auto"/>
            </w:tcBorders>
          </w:tcPr>
          <w:p w14:paraId="57F6AAC6" w14:textId="77777777" w:rsidR="0040477B" w:rsidRPr="00187686" w:rsidRDefault="0040477B" w:rsidP="00A579C6">
            <w:pPr>
              <w:autoSpaceDE w:val="0"/>
              <w:autoSpaceDN w:val="0"/>
              <w:adjustRightInd w:val="0"/>
              <w:jc w:val="center"/>
            </w:pPr>
            <w:r w:rsidRPr="00187686">
              <w:t>3</w:t>
            </w:r>
          </w:p>
        </w:tc>
      </w:tr>
      <w:tr w:rsidR="0040477B" w:rsidRPr="00187686" w14:paraId="664D6E5E" w14:textId="77777777" w:rsidTr="00A579C6">
        <w:tc>
          <w:tcPr>
            <w:tcW w:w="926" w:type="dxa"/>
            <w:tcBorders>
              <w:top w:val="single" w:sz="4" w:space="0" w:color="auto"/>
              <w:left w:val="single" w:sz="4" w:space="0" w:color="auto"/>
              <w:bottom w:val="single" w:sz="4" w:space="0" w:color="auto"/>
              <w:right w:val="single" w:sz="4" w:space="0" w:color="auto"/>
            </w:tcBorders>
          </w:tcPr>
          <w:p w14:paraId="4E1784C0" w14:textId="77777777" w:rsidR="0040477B" w:rsidRPr="00187686" w:rsidRDefault="0040477B" w:rsidP="00EB4FAA">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774CA69E" w14:textId="77777777" w:rsidR="0040477B" w:rsidRPr="00187686" w:rsidRDefault="0040477B" w:rsidP="00A579C6">
            <w:pPr>
              <w:autoSpaceDE w:val="0"/>
              <w:autoSpaceDN w:val="0"/>
              <w:adjustRightInd w:val="0"/>
            </w:pPr>
            <w:r w:rsidRPr="00187686">
              <w:t xml:space="preserve">Количество публикаций в средствах массовой информации о деятельности органов местного самоуправления </w:t>
            </w:r>
          </w:p>
        </w:tc>
        <w:tc>
          <w:tcPr>
            <w:tcW w:w="692" w:type="dxa"/>
            <w:tcBorders>
              <w:top w:val="single" w:sz="4" w:space="0" w:color="auto"/>
              <w:left w:val="single" w:sz="4" w:space="0" w:color="auto"/>
              <w:bottom w:val="single" w:sz="4" w:space="0" w:color="auto"/>
              <w:right w:val="single" w:sz="4" w:space="0" w:color="auto"/>
            </w:tcBorders>
          </w:tcPr>
          <w:p w14:paraId="52A0F8AD" w14:textId="77777777" w:rsidR="0040477B" w:rsidRPr="00187686" w:rsidRDefault="0040477B" w:rsidP="00A579C6">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0470F9AA" w14:textId="77777777" w:rsidR="0040477B" w:rsidRPr="001D1E5B" w:rsidRDefault="0040477B" w:rsidP="00A579C6">
            <w:pPr>
              <w:autoSpaceDE w:val="0"/>
              <w:autoSpaceDN w:val="0"/>
              <w:adjustRightInd w:val="0"/>
              <w:jc w:val="center"/>
            </w:pPr>
            <w:r w:rsidRPr="001D1E5B">
              <w:t>10</w:t>
            </w:r>
          </w:p>
          <w:p w14:paraId="7D26A90C" w14:textId="77777777" w:rsidR="0040477B" w:rsidRPr="001D1E5B" w:rsidRDefault="0040477B" w:rsidP="00A579C6">
            <w:pPr>
              <w:autoSpaceDE w:val="0"/>
              <w:autoSpaceDN w:val="0"/>
              <w:adjustRightInd w:val="0"/>
              <w:jc w:val="center"/>
            </w:pPr>
            <w:r w:rsidRPr="001D1E5B">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4F303DB3" w14:textId="77777777" w:rsidR="0040477B" w:rsidRPr="001D1E5B" w:rsidRDefault="0040477B" w:rsidP="00A579C6">
            <w:pPr>
              <w:autoSpaceDE w:val="0"/>
              <w:autoSpaceDN w:val="0"/>
              <w:adjustRightInd w:val="0"/>
              <w:jc w:val="center"/>
            </w:pPr>
            <w:r w:rsidRPr="001D1E5B">
              <w:t>не менее 10</w:t>
            </w:r>
          </w:p>
          <w:p w14:paraId="08BBDE1D" w14:textId="77777777" w:rsidR="0040477B" w:rsidRPr="001D1E5B" w:rsidRDefault="0040477B" w:rsidP="00A579C6">
            <w:pPr>
              <w:autoSpaceDE w:val="0"/>
              <w:autoSpaceDN w:val="0"/>
              <w:adjustRightInd w:val="0"/>
              <w:jc w:val="center"/>
            </w:pPr>
            <w:r w:rsidRPr="001D1E5B">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2A44A919" w14:textId="77777777" w:rsidR="0040477B" w:rsidRPr="00187686" w:rsidRDefault="0040477B" w:rsidP="00A579C6">
            <w:pPr>
              <w:autoSpaceDE w:val="0"/>
              <w:autoSpaceDN w:val="0"/>
              <w:adjustRightInd w:val="0"/>
              <w:jc w:val="center"/>
            </w:pPr>
            <w:r w:rsidRPr="00187686">
              <w:t>не менее 10</w:t>
            </w:r>
          </w:p>
          <w:p w14:paraId="2717DE27" w14:textId="77777777" w:rsidR="0040477B" w:rsidRPr="00187686" w:rsidRDefault="0040477B" w:rsidP="00A579C6">
            <w:pPr>
              <w:autoSpaceDE w:val="0"/>
              <w:autoSpaceDN w:val="0"/>
              <w:adjustRightInd w:val="0"/>
              <w:jc w:val="center"/>
            </w:pPr>
            <w:r w:rsidRPr="00187686">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59B24F3D" w14:textId="77777777" w:rsidR="0040477B" w:rsidRPr="00187686" w:rsidRDefault="0040477B" w:rsidP="00A579C6">
            <w:pPr>
              <w:autoSpaceDE w:val="0"/>
              <w:autoSpaceDN w:val="0"/>
              <w:adjustRightInd w:val="0"/>
              <w:jc w:val="center"/>
            </w:pPr>
            <w:r w:rsidRPr="00187686">
              <w:t>не менее 10</w:t>
            </w:r>
          </w:p>
          <w:p w14:paraId="2896C588" w14:textId="77777777" w:rsidR="0040477B" w:rsidRPr="00187686" w:rsidRDefault="0040477B" w:rsidP="00A579C6">
            <w:pPr>
              <w:autoSpaceDE w:val="0"/>
              <w:autoSpaceDN w:val="0"/>
              <w:adjustRightInd w:val="0"/>
              <w:jc w:val="center"/>
            </w:pPr>
            <w:r w:rsidRPr="00187686">
              <w:t xml:space="preserve"> в месяц</w:t>
            </w:r>
          </w:p>
        </w:tc>
        <w:tc>
          <w:tcPr>
            <w:tcW w:w="1269" w:type="dxa"/>
            <w:tcBorders>
              <w:top w:val="single" w:sz="4" w:space="0" w:color="auto"/>
              <w:left w:val="single" w:sz="4" w:space="0" w:color="auto"/>
              <w:bottom w:val="single" w:sz="4" w:space="0" w:color="auto"/>
              <w:right w:val="single" w:sz="4" w:space="0" w:color="auto"/>
            </w:tcBorders>
          </w:tcPr>
          <w:p w14:paraId="3B24BB3D" w14:textId="77777777" w:rsidR="0040477B" w:rsidRPr="00187686" w:rsidRDefault="0040477B" w:rsidP="00A579C6">
            <w:pPr>
              <w:autoSpaceDE w:val="0"/>
              <w:autoSpaceDN w:val="0"/>
              <w:adjustRightInd w:val="0"/>
              <w:jc w:val="center"/>
            </w:pPr>
            <w:r w:rsidRPr="00187686">
              <w:t>не менее 10</w:t>
            </w:r>
          </w:p>
          <w:p w14:paraId="0B2FDBEB" w14:textId="77777777" w:rsidR="0040477B" w:rsidRPr="00187686" w:rsidRDefault="0040477B" w:rsidP="00A579C6">
            <w:pPr>
              <w:autoSpaceDE w:val="0"/>
              <w:autoSpaceDN w:val="0"/>
              <w:adjustRightInd w:val="0"/>
              <w:jc w:val="center"/>
            </w:pPr>
            <w:r w:rsidRPr="00187686">
              <w:t xml:space="preserve"> в месяц</w:t>
            </w:r>
          </w:p>
        </w:tc>
        <w:tc>
          <w:tcPr>
            <w:tcW w:w="1282" w:type="dxa"/>
            <w:tcBorders>
              <w:top w:val="single" w:sz="4" w:space="0" w:color="auto"/>
              <w:left w:val="single" w:sz="4" w:space="0" w:color="auto"/>
              <w:bottom w:val="single" w:sz="4" w:space="0" w:color="auto"/>
              <w:right w:val="single" w:sz="4" w:space="0" w:color="auto"/>
            </w:tcBorders>
          </w:tcPr>
          <w:p w14:paraId="46148828" w14:textId="77777777" w:rsidR="0040477B" w:rsidRPr="00187686" w:rsidRDefault="0040477B" w:rsidP="00A579C6">
            <w:pPr>
              <w:autoSpaceDE w:val="0"/>
              <w:autoSpaceDN w:val="0"/>
              <w:adjustRightInd w:val="0"/>
              <w:jc w:val="center"/>
            </w:pPr>
            <w:r w:rsidRPr="00187686">
              <w:t>не менее 10</w:t>
            </w:r>
          </w:p>
          <w:p w14:paraId="1CB852CE" w14:textId="77777777" w:rsidR="0040477B" w:rsidRPr="00187686" w:rsidRDefault="0040477B" w:rsidP="00A579C6">
            <w:pPr>
              <w:autoSpaceDE w:val="0"/>
              <w:autoSpaceDN w:val="0"/>
              <w:adjustRightInd w:val="0"/>
              <w:jc w:val="center"/>
            </w:pPr>
            <w:r w:rsidRPr="00187686">
              <w:t xml:space="preserve"> в месяц</w:t>
            </w:r>
          </w:p>
        </w:tc>
      </w:tr>
      <w:tr w:rsidR="0040477B" w:rsidRPr="00187686" w14:paraId="59A5629E" w14:textId="77777777" w:rsidTr="00A579C6">
        <w:trPr>
          <w:trHeight w:val="723"/>
        </w:trPr>
        <w:tc>
          <w:tcPr>
            <w:tcW w:w="926" w:type="dxa"/>
            <w:tcBorders>
              <w:top w:val="single" w:sz="4" w:space="0" w:color="auto"/>
              <w:left w:val="single" w:sz="4" w:space="0" w:color="auto"/>
              <w:bottom w:val="single" w:sz="4" w:space="0" w:color="auto"/>
              <w:right w:val="single" w:sz="4" w:space="0" w:color="auto"/>
            </w:tcBorders>
          </w:tcPr>
          <w:p w14:paraId="438FFB91" w14:textId="77777777" w:rsidR="0040477B" w:rsidRPr="00187686" w:rsidRDefault="0040477B" w:rsidP="00EB4FAA">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05B2C757" w14:textId="77777777" w:rsidR="0040477B" w:rsidRPr="00187686" w:rsidRDefault="0040477B" w:rsidP="00A579C6">
            <w:pPr>
              <w:autoSpaceDE w:val="0"/>
              <w:autoSpaceDN w:val="0"/>
              <w:adjustRightInd w:val="0"/>
            </w:pPr>
            <w:r w:rsidRPr="00187686">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14:paraId="36960A08" w14:textId="77777777" w:rsidR="0040477B" w:rsidRPr="00187686" w:rsidRDefault="0040477B" w:rsidP="00A579C6">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350B9BF0" w14:textId="77777777" w:rsidR="0040477B" w:rsidRPr="001D1E5B" w:rsidRDefault="0040477B" w:rsidP="00A579C6">
            <w:pPr>
              <w:autoSpaceDE w:val="0"/>
              <w:autoSpaceDN w:val="0"/>
              <w:adjustRightInd w:val="0"/>
              <w:jc w:val="center"/>
            </w:pPr>
            <w:r w:rsidRPr="001D1E5B">
              <w:t>5 за год</w:t>
            </w:r>
          </w:p>
        </w:tc>
        <w:tc>
          <w:tcPr>
            <w:tcW w:w="1276" w:type="dxa"/>
            <w:tcBorders>
              <w:top w:val="single" w:sz="4" w:space="0" w:color="auto"/>
              <w:left w:val="single" w:sz="4" w:space="0" w:color="auto"/>
              <w:bottom w:val="single" w:sz="4" w:space="0" w:color="auto"/>
              <w:right w:val="single" w:sz="4" w:space="0" w:color="auto"/>
            </w:tcBorders>
          </w:tcPr>
          <w:p w14:paraId="196A2786" w14:textId="77777777" w:rsidR="0040477B" w:rsidRPr="001D1E5B" w:rsidRDefault="0040477B" w:rsidP="00A579C6">
            <w:pPr>
              <w:autoSpaceDE w:val="0"/>
              <w:autoSpaceDN w:val="0"/>
              <w:adjustRightInd w:val="0"/>
              <w:jc w:val="center"/>
            </w:pPr>
            <w:r w:rsidRPr="001D1E5B">
              <w:t>не менее</w:t>
            </w:r>
          </w:p>
          <w:p w14:paraId="187AF149" w14:textId="77777777" w:rsidR="0040477B" w:rsidRPr="001D1E5B" w:rsidRDefault="0040477B" w:rsidP="00A579C6">
            <w:pPr>
              <w:autoSpaceDE w:val="0"/>
              <w:autoSpaceDN w:val="0"/>
              <w:adjustRightInd w:val="0"/>
              <w:jc w:val="center"/>
            </w:pPr>
            <w:r w:rsidRPr="001D1E5B">
              <w:t>25 в год</w:t>
            </w:r>
          </w:p>
          <w:p w14:paraId="3F873A70" w14:textId="77777777" w:rsidR="0040477B" w:rsidRPr="001D1E5B" w:rsidRDefault="0040477B" w:rsidP="00A579C6">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41D9A804" w14:textId="77777777" w:rsidR="0040477B" w:rsidRPr="00187686" w:rsidRDefault="0040477B" w:rsidP="00A579C6">
            <w:pPr>
              <w:autoSpaceDE w:val="0"/>
              <w:autoSpaceDN w:val="0"/>
              <w:adjustRightInd w:val="0"/>
              <w:jc w:val="center"/>
            </w:pPr>
            <w:r w:rsidRPr="00187686">
              <w:t>не менее</w:t>
            </w:r>
          </w:p>
          <w:p w14:paraId="560F6650" w14:textId="77777777" w:rsidR="0040477B" w:rsidRPr="00187686" w:rsidRDefault="0040477B" w:rsidP="00A579C6">
            <w:pPr>
              <w:autoSpaceDE w:val="0"/>
              <w:autoSpaceDN w:val="0"/>
              <w:adjustRightInd w:val="0"/>
              <w:jc w:val="center"/>
            </w:pPr>
            <w:r w:rsidRPr="00187686">
              <w:t>25 в год</w:t>
            </w:r>
          </w:p>
          <w:p w14:paraId="27D4E222" w14:textId="77777777" w:rsidR="0040477B" w:rsidRPr="00187686" w:rsidRDefault="0040477B" w:rsidP="00A579C6">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2CF3E860" w14:textId="77777777" w:rsidR="0040477B" w:rsidRPr="00187686" w:rsidRDefault="0040477B" w:rsidP="00A579C6">
            <w:pPr>
              <w:autoSpaceDE w:val="0"/>
              <w:autoSpaceDN w:val="0"/>
              <w:adjustRightInd w:val="0"/>
              <w:jc w:val="center"/>
            </w:pPr>
            <w:r w:rsidRPr="00187686">
              <w:t>не менее</w:t>
            </w:r>
          </w:p>
          <w:p w14:paraId="2426834B" w14:textId="77777777" w:rsidR="0040477B" w:rsidRPr="00187686" w:rsidRDefault="0040477B" w:rsidP="00A579C6">
            <w:pPr>
              <w:autoSpaceDE w:val="0"/>
              <w:autoSpaceDN w:val="0"/>
              <w:adjustRightInd w:val="0"/>
              <w:jc w:val="center"/>
            </w:pPr>
            <w:r w:rsidRPr="00187686">
              <w:t>25 в год</w:t>
            </w:r>
          </w:p>
          <w:p w14:paraId="7487949B" w14:textId="77777777" w:rsidR="0040477B" w:rsidRPr="00187686" w:rsidRDefault="0040477B" w:rsidP="00A579C6">
            <w:pPr>
              <w:autoSpaceDE w:val="0"/>
              <w:autoSpaceDN w:val="0"/>
              <w:adjustRightInd w:val="0"/>
              <w:jc w:val="center"/>
            </w:pPr>
          </w:p>
        </w:tc>
        <w:tc>
          <w:tcPr>
            <w:tcW w:w="1269" w:type="dxa"/>
            <w:tcBorders>
              <w:top w:val="single" w:sz="4" w:space="0" w:color="auto"/>
              <w:left w:val="single" w:sz="4" w:space="0" w:color="auto"/>
              <w:bottom w:val="single" w:sz="4" w:space="0" w:color="auto"/>
              <w:right w:val="single" w:sz="4" w:space="0" w:color="auto"/>
            </w:tcBorders>
          </w:tcPr>
          <w:p w14:paraId="105CFFA3" w14:textId="77777777" w:rsidR="0040477B" w:rsidRPr="00187686" w:rsidRDefault="0040477B" w:rsidP="00A579C6">
            <w:pPr>
              <w:autoSpaceDE w:val="0"/>
              <w:autoSpaceDN w:val="0"/>
              <w:adjustRightInd w:val="0"/>
              <w:jc w:val="center"/>
            </w:pPr>
            <w:r w:rsidRPr="00187686">
              <w:t>не менее</w:t>
            </w:r>
          </w:p>
          <w:p w14:paraId="5AC7D778" w14:textId="77777777" w:rsidR="0040477B" w:rsidRPr="00187686" w:rsidRDefault="0040477B" w:rsidP="00A579C6">
            <w:pPr>
              <w:autoSpaceDE w:val="0"/>
              <w:autoSpaceDN w:val="0"/>
              <w:adjustRightInd w:val="0"/>
              <w:jc w:val="center"/>
            </w:pPr>
            <w:r w:rsidRPr="00187686">
              <w:t>25 в год</w:t>
            </w:r>
          </w:p>
          <w:p w14:paraId="3FA20CD5" w14:textId="77777777" w:rsidR="0040477B" w:rsidRPr="00187686" w:rsidRDefault="0040477B" w:rsidP="00A579C6">
            <w:pPr>
              <w:autoSpaceDE w:val="0"/>
              <w:autoSpaceDN w:val="0"/>
              <w:adjustRightInd w:val="0"/>
              <w:jc w:val="center"/>
            </w:pPr>
          </w:p>
        </w:tc>
        <w:tc>
          <w:tcPr>
            <w:tcW w:w="1282" w:type="dxa"/>
            <w:tcBorders>
              <w:top w:val="single" w:sz="4" w:space="0" w:color="auto"/>
              <w:left w:val="single" w:sz="4" w:space="0" w:color="auto"/>
              <w:bottom w:val="single" w:sz="4" w:space="0" w:color="auto"/>
              <w:right w:val="single" w:sz="4" w:space="0" w:color="auto"/>
            </w:tcBorders>
          </w:tcPr>
          <w:p w14:paraId="46D312FB" w14:textId="77777777" w:rsidR="0040477B" w:rsidRPr="00187686" w:rsidRDefault="0040477B" w:rsidP="00A579C6">
            <w:pPr>
              <w:autoSpaceDE w:val="0"/>
              <w:autoSpaceDN w:val="0"/>
              <w:adjustRightInd w:val="0"/>
              <w:jc w:val="center"/>
            </w:pPr>
            <w:r w:rsidRPr="00187686">
              <w:t>не менее</w:t>
            </w:r>
          </w:p>
          <w:p w14:paraId="2A8C0B97" w14:textId="77777777" w:rsidR="0040477B" w:rsidRPr="00187686" w:rsidRDefault="0040477B" w:rsidP="00A579C6">
            <w:pPr>
              <w:autoSpaceDE w:val="0"/>
              <w:autoSpaceDN w:val="0"/>
              <w:adjustRightInd w:val="0"/>
              <w:jc w:val="center"/>
            </w:pPr>
            <w:r w:rsidRPr="00187686">
              <w:t>25 в год</w:t>
            </w:r>
          </w:p>
        </w:tc>
      </w:tr>
      <w:tr w:rsidR="0040477B" w:rsidRPr="00187686" w14:paraId="09EF151B" w14:textId="77777777" w:rsidTr="00A579C6">
        <w:trPr>
          <w:trHeight w:val="723"/>
        </w:trPr>
        <w:tc>
          <w:tcPr>
            <w:tcW w:w="926" w:type="dxa"/>
            <w:tcBorders>
              <w:top w:val="single" w:sz="4" w:space="0" w:color="auto"/>
              <w:left w:val="single" w:sz="4" w:space="0" w:color="auto"/>
              <w:bottom w:val="single" w:sz="4" w:space="0" w:color="auto"/>
              <w:right w:val="single" w:sz="4" w:space="0" w:color="auto"/>
            </w:tcBorders>
          </w:tcPr>
          <w:p w14:paraId="38C51B2B" w14:textId="77777777" w:rsidR="0040477B" w:rsidRPr="00187686" w:rsidRDefault="0040477B" w:rsidP="00EB4FAA">
            <w:pPr>
              <w:numPr>
                <w:ilvl w:val="0"/>
                <w:numId w:val="13"/>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7CB01D4E" w14:textId="77777777" w:rsidR="0040477B" w:rsidRPr="00187686" w:rsidRDefault="0040477B" w:rsidP="00A579C6">
            <w:pPr>
              <w:autoSpaceDE w:val="0"/>
              <w:autoSpaceDN w:val="0"/>
              <w:adjustRightInd w:val="0"/>
            </w:pPr>
            <w:r w:rsidRPr="00187686">
              <w:t>Количество официальных групп (аккаунтов) в социальной сети в Вконтакте, в которых на договорной основе публикуется информация о деятельности ОМС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0B612DA1" w14:textId="77777777" w:rsidR="0040477B" w:rsidRPr="00187686" w:rsidRDefault="0040477B" w:rsidP="00A579C6">
            <w:pPr>
              <w:widowControl w:val="0"/>
              <w:autoSpaceDE w:val="0"/>
              <w:autoSpaceDN w:val="0"/>
              <w:adjustRightInd w:val="0"/>
              <w:jc w:val="center"/>
            </w:pPr>
            <w:r w:rsidRPr="00187686">
              <w:t>ед.</w:t>
            </w:r>
          </w:p>
        </w:tc>
        <w:tc>
          <w:tcPr>
            <w:tcW w:w="1275" w:type="dxa"/>
            <w:tcBorders>
              <w:top w:val="single" w:sz="4" w:space="0" w:color="auto"/>
              <w:left w:val="single" w:sz="4" w:space="0" w:color="auto"/>
              <w:bottom w:val="single" w:sz="4" w:space="0" w:color="auto"/>
              <w:right w:val="single" w:sz="4" w:space="0" w:color="auto"/>
            </w:tcBorders>
          </w:tcPr>
          <w:p w14:paraId="2A20295E" w14:textId="77777777" w:rsidR="0040477B" w:rsidRPr="001D1E5B" w:rsidRDefault="0040477B" w:rsidP="00A579C6">
            <w:pPr>
              <w:autoSpaceDE w:val="0"/>
              <w:autoSpaceDN w:val="0"/>
              <w:adjustRightInd w:val="0"/>
              <w:jc w:val="center"/>
            </w:pPr>
            <w:r w:rsidRPr="001D1E5B">
              <w:t>1</w:t>
            </w:r>
          </w:p>
        </w:tc>
        <w:tc>
          <w:tcPr>
            <w:tcW w:w="1276" w:type="dxa"/>
            <w:tcBorders>
              <w:top w:val="single" w:sz="4" w:space="0" w:color="auto"/>
              <w:left w:val="single" w:sz="4" w:space="0" w:color="auto"/>
              <w:bottom w:val="single" w:sz="4" w:space="0" w:color="auto"/>
              <w:right w:val="single" w:sz="4" w:space="0" w:color="auto"/>
            </w:tcBorders>
          </w:tcPr>
          <w:p w14:paraId="2EDFD79C" w14:textId="77777777" w:rsidR="0040477B" w:rsidRPr="001D1E5B" w:rsidRDefault="0040477B" w:rsidP="00A579C6">
            <w:pPr>
              <w:autoSpaceDE w:val="0"/>
              <w:autoSpaceDN w:val="0"/>
              <w:adjustRightInd w:val="0"/>
              <w:jc w:val="center"/>
            </w:pPr>
            <w:r w:rsidRPr="001D1E5B">
              <w:t>-</w:t>
            </w:r>
          </w:p>
        </w:tc>
        <w:tc>
          <w:tcPr>
            <w:tcW w:w="1276" w:type="dxa"/>
            <w:tcBorders>
              <w:top w:val="single" w:sz="4" w:space="0" w:color="auto"/>
              <w:left w:val="single" w:sz="4" w:space="0" w:color="auto"/>
              <w:bottom w:val="single" w:sz="4" w:space="0" w:color="auto"/>
              <w:right w:val="single" w:sz="4" w:space="0" w:color="auto"/>
            </w:tcBorders>
          </w:tcPr>
          <w:p w14:paraId="5C5F5B0E" w14:textId="77777777" w:rsidR="0040477B" w:rsidRPr="00187686" w:rsidRDefault="0040477B" w:rsidP="00A579C6">
            <w:pPr>
              <w:autoSpaceDE w:val="0"/>
              <w:autoSpaceDN w:val="0"/>
              <w:adjustRightInd w:val="0"/>
              <w:jc w:val="center"/>
            </w:pPr>
            <w:r w:rsidRPr="00187686">
              <w:t>-</w:t>
            </w:r>
          </w:p>
        </w:tc>
        <w:tc>
          <w:tcPr>
            <w:tcW w:w="1276" w:type="dxa"/>
            <w:tcBorders>
              <w:top w:val="single" w:sz="4" w:space="0" w:color="auto"/>
              <w:left w:val="single" w:sz="4" w:space="0" w:color="auto"/>
              <w:bottom w:val="single" w:sz="4" w:space="0" w:color="auto"/>
              <w:right w:val="single" w:sz="4" w:space="0" w:color="auto"/>
            </w:tcBorders>
          </w:tcPr>
          <w:p w14:paraId="51350AB1" w14:textId="77777777" w:rsidR="0040477B" w:rsidRPr="00187686" w:rsidRDefault="0040477B" w:rsidP="00A579C6">
            <w:pPr>
              <w:autoSpaceDE w:val="0"/>
              <w:autoSpaceDN w:val="0"/>
              <w:adjustRightInd w:val="0"/>
              <w:jc w:val="center"/>
            </w:pPr>
            <w:r w:rsidRPr="00187686">
              <w:t>-</w:t>
            </w:r>
          </w:p>
        </w:tc>
        <w:tc>
          <w:tcPr>
            <w:tcW w:w="1269" w:type="dxa"/>
            <w:tcBorders>
              <w:top w:val="single" w:sz="4" w:space="0" w:color="auto"/>
              <w:left w:val="single" w:sz="4" w:space="0" w:color="auto"/>
              <w:bottom w:val="single" w:sz="4" w:space="0" w:color="auto"/>
              <w:right w:val="single" w:sz="4" w:space="0" w:color="auto"/>
            </w:tcBorders>
          </w:tcPr>
          <w:p w14:paraId="7AE803A3" w14:textId="77777777" w:rsidR="0040477B" w:rsidRPr="00187686" w:rsidRDefault="0040477B" w:rsidP="00A579C6">
            <w:pPr>
              <w:autoSpaceDE w:val="0"/>
              <w:autoSpaceDN w:val="0"/>
              <w:adjustRightInd w:val="0"/>
              <w:jc w:val="center"/>
            </w:pPr>
            <w:r w:rsidRPr="00187686">
              <w:t>-</w:t>
            </w:r>
          </w:p>
        </w:tc>
        <w:tc>
          <w:tcPr>
            <w:tcW w:w="1282" w:type="dxa"/>
            <w:tcBorders>
              <w:top w:val="single" w:sz="4" w:space="0" w:color="auto"/>
              <w:left w:val="single" w:sz="4" w:space="0" w:color="auto"/>
              <w:bottom w:val="single" w:sz="4" w:space="0" w:color="auto"/>
              <w:right w:val="single" w:sz="4" w:space="0" w:color="auto"/>
            </w:tcBorders>
          </w:tcPr>
          <w:p w14:paraId="31E06E2A" w14:textId="77777777" w:rsidR="0040477B" w:rsidRPr="00187686" w:rsidRDefault="0040477B" w:rsidP="00A579C6">
            <w:pPr>
              <w:autoSpaceDE w:val="0"/>
              <w:autoSpaceDN w:val="0"/>
              <w:adjustRightInd w:val="0"/>
              <w:jc w:val="center"/>
              <w:rPr>
                <w:b/>
              </w:rPr>
            </w:pPr>
            <w:r w:rsidRPr="00187686">
              <w:rPr>
                <w:b/>
              </w:rPr>
              <w:t>-</w:t>
            </w:r>
          </w:p>
        </w:tc>
      </w:tr>
    </w:tbl>
    <w:p w14:paraId="34096A1A" w14:textId="77777777" w:rsidR="0040477B" w:rsidRPr="00187686" w:rsidRDefault="0040477B" w:rsidP="0040477B">
      <w:pPr>
        <w:rPr>
          <w:b/>
        </w:rPr>
      </w:pPr>
    </w:p>
    <w:p w14:paraId="6838313F" w14:textId="77777777" w:rsidR="0040477B" w:rsidRDefault="0040477B" w:rsidP="0040477B">
      <w:pPr>
        <w:widowControl w:val="0"/>
        <w:autoSpaceDE w:val="0"/>
        <w:autoSpaceDN w:val="0"/>
        <w:adjustRightInd w:val="0"/>
        <w:jc w:val="right"/>
        <w:rPr>
          <w:sz w:val="20"/>
          <w:szCs w:val="20"/>
        </w:rPr>
      </w:pPr>
    </w:p>
    <w:p w14:paraId="4EC63ADE" w14:textId="77777777" w:rsidR="0040477B" w:rsidRDefault="0040477B" w:rsidP="0040477B">
      <w:pPr>
        <w:widowControl w:val="0"/>
        <w:autoSpaceDE w:val="0"/>
        <w:autoSpaceDN w:val="0"/>
        <w:adjustRightInd w:val="0"/>
        <w:jc w:val="right"/>
        <w:rPr>
          <w:sz w:val="20"/>
          <w:szCs w:val="20"/>
        </w:rPr>
      </w:pPr>
    </w:p>
    <w:p w14:paraId="25CD2F97" w14:textId="77777777" w:rsidR="0040477B" w:rsidRDefault="0040477B" w:rsidP="0040477B">
      <w:pPr>
        <w:ind w:left="11328" w:firstLine="708"/>
        <w:jc w:val="center"/>
      </w:pPr>
    </w:p>
    <w:p w14:paraId="4BA77EA2" w14:textId="77777777" w:rsidR="0040477B" w:rsidRDefault="0040477B" w:rsidP="0040477B">
      <w:pPr>
        <w:ind w:left="11328" w:firstLine="708"/>
        <w:jc w:val="center"/>
        <w:sectPr w:rsidR="0040477B" w:rsidSect="00E37EDB">
          <w:pgSz w:w="16838" w:h="11906" w:orient="landscape"/>
          <w:pgMar w:top="1134" w:right="678" w:bottom="993" w:left="1559" w:header="709" w:footer="709" w:gutter="0"/>
          <w:cols w:space="720"/>
        </w:sectPr>
      </w:pPr>
    </w:p>
    <w:p w14:paraId="73B1F154" w14:textId="77777777" w:rsidR="0040477B" w:rsidRPr="00EB31EC" w:rsidRDefault="0040477B" w:rsidP="0040477B">
      <w:pPr>
        <w:pStyle w:val="aff0"/>
        <w:ind w:left="540"/>
        <w:jc w:val="right"/>
      </w:pPr>
      <w:r w:rsidRPr="00EB31EC">
        <w:lastRenderedPageBreak/>
        <w:t>Приложение</w:t>
      </w:r>
      <w:r>
        <w:t xml:space="preserve"> 3</w:t>
      </w:r>
    </w:p>
    <w:p w14:paraId="0C84139D" w14:textId="77777777" w:rsidR="0040477B" w:rsidRDefault="0040477B" w:rsidP="0040477B">
      <w:pPr>
        <w:pStyle w:val="aff0"/>
        <w:ind w:left="540"/>
        <w:jc w:val="right"/>
      </w:pPr>
      <w:r w:rsidRPr="00EB31EC">
        <w:t xml:space="preserve">к постановлению администрации </w:t>
      </w:r>
    </w:p>
    <w:p w14:paraId="41F11752" w14:textId="77777777" w:rsidR="0040477B" w:rsidRPr="00EB31EC" w:rsidRDefault="0040477B" w:rsidP="0040477B">
      <w:pPr>
        <w:pStyle w:val="aff0"/>
        <w:ind w:left="540"/>
        <w:jc w:val="right"/>
      </w:pPr>
      <w:r w:rsidRPr="00EB31EC">
        <w:t>го</w:t>
      </w:r>
      <w:r>
        <w:t>родского округа</w:t>
      </w:r>
      <w:r w:rsidRPr="00EB31EC">
        <w:t xml:space="preserve"> Тейково</w:t>
      </w:r>
      <w:r>
        <w:t xml:space="preserve"> Ивановской области</w:t>
      </w:r>
    </w:p>
    <w:p w14:paraId="591881D9" w14:textId="77777777" w:rsidR="0040477B" w:rsidRDefault="0040477B" w:rsidP="0040477B">
      <w:pPr>
        <w:ind w:left="11328" w:firstLine="708"/>
        <w:jc w:val="center"/>
      </w:pPr>
      <w:r>
        <w:t xml:space="preserve">        </w:t>
      </w:r>
      <w:r w:rsidRPr="00934D0A">
        <w:t xml:space="preserve">от </w:t>
      </w:r>
      <w:r>
        <w:t xml:space="preserve">22.05.2024 </w:t>
      </w:r>
      <w:r w:rsidRPr="00934D0A">
        <w:t>№</w:t>
      </w:r>
      <w:r>
        <w:t xml:space="preserve"> 294</w:t>
      </w:r>
    </w:p>
    <w:bookmarkEnd w:id="25"/>
    <w:p w14:paraId="1C3A529A" w14:textId="77777777" w:rsidR="0040477B" w:rsidRPr="00355702" w:rsidRDefault="0040477B" w:rsidP="00EB4FAA">
      <w:pPr>
        <w:pStyle w:val="aff0"/>
        <w:widowControl w:val="0"/>
        <w:numPr>
          <w:ilvl w:val="0"/>
          <w:numId w:val="11"/>
        </w:numPr>
        <w:tabs>
          <w:tab w:val="center" w:pos="5040"/>
        </w:tabs>
        <w:autoSpaceDE w:val="0"/>
        <w:autoSpaceDN w:val="0"/>
        <w:adjustRightInd w:val="0"/>
        <w:jc w:val="center"/>
        <w:outlineLvl w:val="1"/>
        <w:rPr>
          <w:b/>
        </w:rPr>
      </w:pPr>
      <w:r w:rsidRPr="00355702">
        <w:rPr>
          <w:b/>
        </w:rPr>
        <w:t>Ресурсное обеспечение муниципальной программы</w:t>
      </w:r>
    </w:p>
    <w:p w14:paraId="047F9F96" w14:textId="77777777" w:rsidR="0040477B" w:rsidRPr="00D538CD" w:rsidRDefault="0040477B" w:rsidP="0040477B">
      <w:pPr>
        <w:pStyle w:val="aff0"/>
        <w:widowControl w:val="0"/>
        <w:tabs>
          <w:tab w:val="left" w:pos="1210"/>
          <w:tab w:val="center" w:pos="5040"/>
        </w:tabs>
        <w:autoSpaceDE w:val="0"/>
        <w:autoSpaceDN w:val="0"/>
        <w:adjustRightInd w:val="0"/>
        <w:ind w:left="810"/>
        <w:jc w:val="right"/>
        <w:outlineLvl w:val="1"/>
      </w:pPr>
      <w:r w:rsidRPr="00F62E44">
        <w:t>Таблица 3 (тыс.руб.)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40477B" w:rsidRPr="000173D9" w14:paraId="3CBCF16C" w14:textId="77777777" w:rsidTr="00A579C6">
        <w:trPr>
          <w:tblHeader/>
        </w:trPr>
        <w:tc>
          <w:tcPr>
            <w:tcW w:w="993" w:type="dxa"/>
            <w:tcBorders>
              <w:top w:val="single" w:sz="4" w:space="0" w:color="auto"/>
              <w:left w:val="single" w:sz="4" w:space="0" w:color="auto"/>
              <w:bottom w:val="single" w:sz="4" w:space="0" w:color="auto"/>
              <w:right w:val="single" w:sz="4" w:space="0" w:color="auto"/>
            </w:tcBorders>
          </w:tcPr>
          <w:p w14:paraId="2F19F577" w14:textId="77777777" w:rsidR="0040477B" w:rsidRPr="000173D9" w:rsidRDefault="0040477B" w:rsidP="00A579C6">
            <w:pPr>
              <w:pStyle w:val="ConsPlusCell"/>
              <w:jc w:val="center"/>
              <w:rPr>
                <w:rFonts w:ascii="Times New Roman" w:hAnsi="Times New Roman" w:cs="Times New Roman"/>
                <w:sz w:val="24"/>
                <w:szCs w:val="24"/>
              </w:rPr>
            </w:pPr>
            <w:bookmarkStart w:id="26" w:name="_Hlk156562703"/>
            <w:r w:rsidRPr="000173D9">
              <w:rPr>
                <w:rFonts w:ascii="Times New Roman" w:hAnsi="Times New Roman" w:cs="Times New Roman"/>
                <w:sz w:val="24"/>
                <w:szCs w:val="24"/>
              </w:rPr>
              <w:t>№</w:t>
            </w:r>
          </w:p>
          <w:p w14:paraId="11EAA402"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71A2A908"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083B7C9D"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6D284B4E"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14:paraId="3DDDD8FC" w14:textId="77777777" w:rsidR="0040477B" w:rsidRPr="000173D9" w:rsidRDefault="0040477B" w:rsidP="00A579C6">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14:paraId="02DA19E3"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14:paraId="041FC0E2" w14:textId="77777777" w:rsidR="0040477B" w:rsidRPr="000173D9" w:rsidRDefault="0040477B" w:rsidP="00A579C6">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137400C"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14:paraId="4FA0E1B1" w14:textId="77777777" w:rsidR="0040477B" w:rsidRPr="000173D9" w:rsidRDefault="0040477B" w:rsidP="00A579C6">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69FF2FF2"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14:paraId="7DDF3F49" w14:textId="77777777" w:rsidR="0040477B" w:rsidRPr="000173D9" w:rsidRDefault="0040477B" w:rsidP="00A579C6">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88BD4B1"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14:paraId="276B9033" w14:textId="77777777" w:rsidR="0040477B" w:rsidRPr="000173D9" w:rsidRDefault="0040477B" w:rsidP="00A579C6">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6487BEC8"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14:paraId="46AED8B8" w14:textId="77777777" w:rsidR="0040477B" w:rsidRPr="000173D9" w:rsidRDefault="0040477B" w:rsidP="00A579C6">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40477B" w:rsidRPr="000173D9" w14:paraId="51AE9A86" w14:textId="77777777" w:rsidTr="00A579C6">
        <w:trPr>
          <w:trHeight w:val="400"/>
        </w:trPr>
        <w:tc>
          <w:tcPr>
            <w:tcW w:w="993" w:type="dxa"/>
            <w:tcBorders>
              <w:top w:val="single" w:sz="4" w:space="0" w:color="auto"/>
              <w:left w:val="single" w:sz="4" w:space="0" w:color="auto"/>
              <w:bottom w:val="single" w:sz="4" w:space="0" w:color="auto"/>
              <w:right w:val="single" w:sz="4" w:space="0" w:color="auto"/>
            </w:tcBorders>
          </w:tcPr>
          <w:p w14:paraId="37868943"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F4C9EB0"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14:paraId="7970AD7C"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72BC6F4C" w14:textId="77777777" w:rsidR="0040477B" w:rsidRPr="004A39D7" w:rsidRDefault="0040477B" w:rsidP="00A579C6">
            <w:pPr>
              <w:pStyle w:val="ConsPlusCell"/>
              <w:jc w:val="center"/>
              <w:rPr>
                <w:rFonts w:ascii="Times New Roman" w:hAnsi="Times New Roman"/>
                <w:sz w:val="24"/>
                <w:szCs w:val="24"/>
              </w:rPr>
            </w:pPr>
            <w:r w:rsidRPr="004A39D7">
              <w:rPr>
                <w:rFonts w:ascii="Times New Roman" w:hAnsi="Times New Roman"/>
                <w:sz w:val="24"/>
                <w:szCs w:val="24"/>
              </w:rPr>
              <w:t>7 981,88165</w:t>
            </w:r>
          </w:p>
          <w:p w14:paraId="42069D30" w14:textId="77777777" w:rsidR="0040477B" w:rsidRPr="004A39D7" w:rsidRDefault="0040477B" w:rsidP="00A579C6">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2C9078B" w14:textId="77777777" w:rsidR="0040477B" w:rsidRPr="004A39D7" w:rsidRDefault="0040477B" w:rsidP="00A579C6">
            <w:pPr>
              <w:jc w:val="center"/>
            </w:pPr>
            <w:r w:rsidRPr="004A39D7">
              <w:t xml:space="preserve">1 626,78765 </w:t>
            </w:r>
          </w:p>
          <w:p w14:paraId="45330F73" w14:textId="77777777" w:rsidR="0040477B" w:rsidRPr="004A39D7" w:rsidRDefault="0040477B" w:rsidP="00A579C6">
            <w:pPr>
              <w:jc w:val="center"/>
            </w:pPr>
          </w:p>
        </w:tc>
        <w:tc>
          <w:tcPr>
            <w:tcW w:w="1417" w:type="dxa"/>
            <w:tcBorders>
              <w:top w:val="single" w:sz="4" w:space="0" w:color="auto"/>
              <w:left w:val="single" w:sz="4" w:space="0" w:color="auto"/>
              <w:bottom w:val="single" w:sz="4" w:space="0" w:color="auto"/>
              <w:right w:val="single" w:sz="4" w:space="0" w:color="auto"/>
            </w:tcBorders>
          </w:tcPr>
          <w:p w14:paraId="52E49235" w14:textId="77777777" w:rsidR="0040477B" w:rsidRPr="004A39D7" w:rsidRDefault="0040477B" w:rsidP="00A579C6">
            <w:pPr>
              <w:jc w:val="center"/>
            </w:pPr>
            <w:r w:rsidRPr="004A39D7">
              <w:t>1 642,86960</w:t>
            </w:r>
          </w:p>
          <w:p w14:paraId="25C9D685" w14:textId="77777777" w:rsidR="0040477B" w:rsidRPr="004A39D7" w:rsidRDefault="0040477B" w:rsidP="00A579C6">
            <w:pPr>
              <w:jc w:val="center"/>
            </w:pPr>
          </w:p>
        </w:tc>
        <w:tc>
          <w:tcPr>
            <w:tcW w:w="1418" w:type="dxa"/>
            <w:tcBorders>
              <w:top w:val="single" w:sz="4" w:space="0" w:color="auto"/>
              <w:left w:val="single" w:sz="4" w:space="0" w:color="auto"/>
              <w:bottom w:val="single" w:sz="4" w:space="0" w:color="auto"/>
              <w:right w:val="single" w:sz="4" w:space="0" w:color="auto"/>
            </w:tcBorders>
          </w:tcPr>
          <w:p w14:paraId="4B3768EF" w14:textId="77777777" w:rsidR="0040477B" w:rsidRPr="001D1E5B" w:rsidRDefault="0040477B" w:rsidP="00A579C6">
            <w:pPr>
              <w:jc w:val="center"/>
            </w:pPr>
            <w:r w:rsidRPr="001D1E5B">
              <w:t>1 185, 44960</w:t>
            </w:r>
          </w:p>
        </w:tc>
        <w:tc>
          <w:tcPr>
            <w:tcW w:w="1417" w:type="dxa"/>
            <w:tcBorders>
              <w:top w:val="single" w:sz="4" w:space="0" w:color="auto"/>
              <w:left w:val="single" w:sz="4" w:space="0" w:color="auto"/>
              <w:bottom w:val="single" w:sz="4" w:space="0" w:color="auto"/>
              <w:right w:val="single" w:sz="4" w:space="0" w:color="auto"/>
            </w:tcBorders>
          </w:tcPr>
          <w:p w14:paraId="27C170A4" w14:textId="77777777" w:rsidR="0040477B" w:rsidRPr="001D1E5B" w:rsidRDefault="0040477B" w:rsidP="00A579C6">
            <w:pPr>
              <w:jc w:val="center"/>
            </w:pPr>
            <w:r w:rsidRPr="001D1E5B">
              <w:t>1 185, 44960</w:t>
            </w:r>
          </w:p>
          <w:p w14:paraId="430B18EC" w14:textId="77777777" w:rsidR="0040477B" w:rsidRPr="001D1E5B" w:rsidRDefault="0040477B" w:rsidP="00A579C6">
            <w:pPr>
              <w:jc w:val="center"/>
            </w:pPr>
          </w:p>
        </w:tc>
        <w:tc>
          <w:tcPr>
            <w:tcW w:w="1418" w:type="dxa"/>
            <w:tcBorders>
              <w:top w:val="single" w:sz="4" w:space="0" w:color="auto"/>
              <w:left w:val="single" w:sz="4" w:space="0" w:color="auto"/>
              <w:bottom w:val="single" w:sz="4" w:space="0" w:color="auto"/>
              <w:right w:val="single" w:sz="4" w:space="0" w:color="auto"/>
            </w:tcBorders>
          </w:tcPr>
          <w:p w14:paraId="1BC7EB4E" w14:textId="77777777" w:rsidR="0040477B" w:rsidRPr="000173D9" w:rsidRDefault="0040477B" w:rsidP="00A579C6">
            <w:pPr>
              <w:jc w:val="center"/>
            </w:pPr>
            <w:r w:rsidRPr="000173D9">
              <w:t>1 170, 66260</w:t>
            </w:r>
          </w:p>
        </w:tc>
        <w:tc>
          <w:tcPr>
            <w:tcW w:w="1417" w:type="dxa"/>
            <w:tcBorders>
              <w:top w:val="single" w:sz="4" w:space="0" w:color="auto"/>
              <w:left w:val="single" w:sz="4" w:space="0" w:color="auto"/>
              <w:bottom w:val="single" w:sz="4" w:space="0" w:color="auto"/>
              <w:right w:val="single" w:sz="4" w:space="0" w:color="auto"/>
            </w:tcBorders>
          </w:tcPr>
          <w:p w14:paraId="5F9AD372" w14:textId="77777777" w:rsidR="0040477B" w:rsidRPr="000173D9" w:rsidRDefault="0040477B" w:rsidP="00A579C6">
            <w:pPr>
              <w:jc w:val="center"/>
            </w:pPr>
            <w:r w:rsidRPr="000173D9">
              <w:t>1 170, 66260</w:t>
            </w:r>
          </w:p>
        </w:tc>
      </w:tr>
      <w:tr w:rsidR="0040477B" w:rsidRPr="000173D9" w14:paraId="047E1042" w14:textId="77777777" w:rsidTr="00A579C6">
        <w:tc>
          <w:tcPr>
            <w:tcW w:w="993" w:type="dxa"/>
            <w:tcBorders>
              <w:top w:val="single" w:sz="4" w:space="0" w:color="auto"/>
              <w:left w:val="single" w:sz="4" w:space="0" w:color="auto"/>
              <w:bottom w:val="single" w:sz="4" w:space="0" w:color="auto"/>
              <w:right w:val="single" w:sz="4" w:space="0" w:color="auto"/>
            </w:tcBorders>
          </w:tcPr>
          <w:p w14:paraId="326AE5EA"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A0316AD"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7389CE6D" w14:textId="77777777" w:rsidR="0040477B" w:rsidRPr="004A39D7"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8C114CD" w14:textId="77777777" w:rsidR="0040477B" w:rsidRPr="004A39D7"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47B0D8" w14:textId="77777777" w:rsidR="0040477B" w:rsidRPr="004A39D7"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584D66" w14:textId="77777777" w:rsidR="0040477B" w:rsidRPr="004A28C2"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9E1082" w14:textId="77777777" w:rsidR="0040477B" w:rsidRPr="000173D9"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EC0586" w14:textId="77777777" w:rsidR="0040477B" w:rsidRPr="000173D9"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9CA54C" w14:textId="77777777" w:rsidR="0040477B" w:rsidRPr="000173D9" w:rsidRDefault="0040477B" w:rsidP="00A579C6">
            <w:pPr>
              <w:pStyle w:val="ConsPlusCell"/>
              <w:jc w:val="center"/>
              <w:rPr>
                <w:rFonts w:ascii="Times New Roman" w:hAnsi="Times New Roman" w:cs="Times New Roman"/>
                <w:sz w:val="24"/>
                <w:szCs w:val="24"/>
              </w:rPr>
            </w:pPr>
          </w:p>
        </w:tc>
      </w:tr>
      <w:tr w:rsidR="0040477B" w:rsidRPr="000173D9" w14:paraId="7CB6AEEC" w14:textId="77777777" w:rsidTr="00A579C6">
        <w:tc>
          <w:tcPr>
            <w:tcW w:w="993" w:type="dxa"/>
            <w:tcBorders>
              <w:top w:val="single" w:sz="4" w:space="0" w:color="auto"/>
              <w:left w:val="single" w:sz="4" w:space="0" w:color="auto"/>
              <w:bottom w:val="single" w:sz="4" w:space="0" w:color="auto"/>
              <w:right w:val="single" w:sz="4" w:space="0" w:color="auto"/>
            </w:tcBorders>
          </w:tcPr>
          <w:p w14:paraId="73425791"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53263A3B"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C94BA47" w14:textId="77777777" w:rsidR="0040477B" w:rsidRPr="004A39D7" w:rsidRDefault="0040477B" w:rsidP="00A579C6">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2 504,853</w:t>
            </w:r>
          </w:p>
          <w:p w14:paraId="70BB359E" w14:textId="77777777" w:rsidR="0040477B" w:rsidRPr="004A39D7"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904EA1B" w14:textId="77777777" w:rsidR="0040477B" w:rsidRPr="004A39D7" w:rsidRDefault="0040477B" w:rsidP="00A579C6">
            <w:pPr>
              <w:jc w:val="center"/>
            </w:pPr>
            <w:r w:rsidRPr="004A39D7">
              <w:t>484,0</w:t>
            </w:r>
          </w:p>
        </w:tc>
        <w:tc>
          <w:tcPr>
            <w:tcW w:w="1417" w:type="dxa"/>
            <w:tcBorders>
              <w:top w:val="single" w:sz="4" w:space="0" w:color="auto"/>
              <w:left w:val="single" w:sz="4" w:space="0" w:color="auto"/>
              <w:bottom w:val="single" w:sz="4" w:space="0" w:color="auto"/>
              <w:right w:val="single" w:sz="4" w:space="0" w:color="auto"/>
            </w:tcBorders>
          </w:tcPr>
          <w:p w14:paraId="2C95E374" w14:textId="77777777" w:rsidR="0040477B" w:rsidRPr="004A39D7" w:rsidRDefault="0040477B" w:rsidP="00A579C6">
            <w:pPr>
              <w:jc w:val="center"/>
            </w:pPr>
            <w:r w:rsidRPr="004A39D7">
              <w:t>484, 1706</w:t>
            </w:r>
          </w:p>
        </w:tc>
        <w:tc>
          <w:tcPr>
            <w:tcW w:w="1418" w:type="dxa"/>
            <w:tcBorders>
              <w:top w:val="single" w:sz="4" w:space="0" w:color="auto"/>
              <w:left w:val="single" w:sz="4" w:space="0" w:color="auto"/>
              <w:bottom w:val="single" w:sz="4" w:space="0" w:color="auto"/>
              <w:right w:val="single" w:sz="4" w:space="0" w:color="auto"/>
            </w:tcBorders>
          </w:tcPr>
          <w:p w14:paraId="0D43A439" w14:textId="77777777" w:rsidR="0040477B" w:rsidRPr="004A28C2" w:rsidRDefault="0040477B" w:rsidP="00A579C6">
            <w:pPr>
              <w:jc w:val="center"/>
            </w:pPr>
            <w:r w:rsidRPr="004A28C2">
              <w:t>384, 17060</w:t>
            </w:r>
          </w:p>
        </w:tc>
        <w:tc>
          <w:tcPr>
            <w:tcW w:w="1417" w:type="dxa"/>
            <w:tcBorders>
              <w:top w:val="single" w:sz="4" w:space="0" w:color="auto"/>
              <w:left w:val="single" w:sz="4" w:space="0" w:color="auto"/>
              <w:bottom w:val="single" w:sz="4" w:space="0" w:color="auto"/>
              <w:right w:val="single" w:sz="4" w:space="0" w:color="auto"/>
            </w:tcBorders>
          </w:tcPr>
          <w:p w14:paraId="76FFD254" w14:textId="77777777" w:rsidR="0040477B" w:rsidRPr="000173D9" w:rsidRDefault="0040477B" w:rsidP="00A579C6">
            <w:pPr>
              <w:jc w:val="center"/>
            </w:pPr>
            <w:r w:rsidRPr="000173D9">
              <w:t>384, 1706</w:t>
            </w:r>
          </w:p>
        </w:tc>
        <w:tc>
          <w:tcPr>
            <w:tcW w:w="1418" w:type="dxa"/>
            <w:tcBorders>
              <w:top w:val="single" w:sz="4" w:space="0" w:color="auto"/>
              <w:left w:val="single" w:sz="4" w:space="0" w:color="auto"/>
              <w:bottom w:val="single" w:sz="4" w:space="0" w:color="auto"/>
              <w:right w:val="single" w:sz="4" w:space="0" w:color="auto"/>
            </w:tcBorders>
          </w:tcPr>
          <w:p w14:paraId="4F34E67D" w14:textId="77777777" w:rsidR="0040477B" w:rsidRPr="000173D9" w:rsidRDefault="0040477B" w:rsidP="00A579C6">
            <w:pPr>
              <w:jc w:val="center"/>
            </w:pPr>
            <w:r w:rsidRPr="000173D9">
              <w:t>384, 17060</w:t>
            </w:r>
          </w:p>
        </w:tc>
        <w:tc>
          <w:tcPr>
            <w:tcW w:w="1417" w:type="dxa"/>
            <w:tcBorders>
              <w:top w:val="single" w:sz="4" w:space="0" w:color="auto"/>
              <w:left w:val="single" w:sz="4" w:space="0" w:color="auto"/>
              <w:bottom w:val="single" w:sz="4" w:space="0" w:color="auto"/>
              <w:right w:val="single" w:sz="4" w:space="0" w:color="auto"/>
            </w:tcBorders>
          </w:tcPr>
          <w:p w14:paraId="3B7B1A8F" w14:textId="77777777" w:rsidR="0040477B" w:rsidRPr="000173D9" w:rsidRDefault="0040477B" w:rsidP="00A579C6">
            <w:pPr>
              <w:jc w:val="center"/>
            </w:pPr>
            <w:r w:rsidRPr="000173D9">
              <w:t>384, 1706</w:t>
            </w:r>
          </w:p>
        </w:tc>
      </w:tr>
      <w:tr w:rsidR="0040477B" w:rsidRPr="000173D9" w14:paraId="102A9878" w14:textId="77777777" w:rsidTr="00A579C6">
        <w:tc>
          <w:tcPr>
            <w:tcW w:w="993" w:type="dxa"/>
            <w:tcBorders>
              <w:top w:val="single" w:sz="4" w:space="0" w:color="auto"/>
              <w:left w:val="single" w:sz="4" w:space="0" w:color="auto"/>
              <w:bottom w:val="single" w:sz="4" w:space="0" w:color="auto"/>
              <w:right w:val="single" w:sz="4" w:space="0" w:color="auto"/>
            </w:tcBorders>
          </w:tcPr>
          <w:p w14:paraId="07617ED0"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24A9468"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22C1F04" w14:textId="77777777" w:rsidR="0040477B" w:rsidRPr="004A39D7"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1AEB000" w14:textId="77777777" w:rsidR="0040477B" w:rsidRPr="004A39D7"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A2B7C9" w14:textId="77777777" w:rsidR="0040477B" w:rsidRPr="004A39D7"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E714DF2" w14:textId="77777777" w:rsidR="0040477B" w:rsidRPr="000173D9"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C81207" w14:textId="77777777" w:rsidR="0040477B" w:rsidRPr="000173D9"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568A3EF" w14:textId="77777777" w:rsidR="0040477B" w:rsidRPr="000173D9"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65D85F" w14:textId="77777777" w:rsidR="0040477B" w:rsidRPr="000173D9" w:rsidRDefault="0040477B" w:rsidP="00A579C6">
            <w:pPr>
              <w:pStyle w:val="ConsPlusCell"/>
              <w:jc w:val="center"/>
              <w:rPr>
                <w:rFonts w:ascii="Times New Roman" w:hAnsi="Times New Roman" w:cs="Times New Roman"/>
                <w:sz w:val="24"/>
                <w:szCs w:val="24"/>
              </w:rPr>
            </w:pPr>
          </w:p>
        </w:tc>
      </w:tr>
      <w:tr w:rsidR="0040477B" w:rsidRPr="000173D9" w14:paraId="6AC0CB52" w14:textId="77777777" w:rsidTr="00A579C6">
        <w:tc>
          <w:tcPr>
            <w:tcW w:w="993" w:type="dxa"/>
            <w:tcBorders>
              <w:top w:val="single" w:sz="4" w:space="0" w:color="auto"/>
              <w:left w:val="single" w:sz="4" w:space="0" w:color="auto"/>
              <w:bottom w:val="single" w:sz="4" w:space="0" w:color="auto"/>
              <w:right w:val="single" w:sz="4" w:space="0" w:color="auto"/>
            </w:tcBorders>
          </w:tcPr>
          <w:p w14:paraId="4D27F2E8"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09E9AC8"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FA49EBC" w14:textId="77777777" w:rsidR="0040477B" w:rsidRPr="004A39D7" w:rsidRDefault="0040477B" w:rsidP="00A579C6">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2 504,853</w:t>
            </w:r>
          </w:p>
        </w:tc>
        <w:tc>
          <w:tcPr>
            <w:tcW w:w="1499" w:type="dxa"/>
            <w:tcBorders>
              <w:top w:val="single" w:sz="4" w:space="0" w:color="auto"/>
              <w:left w:val="single" w:sz="4" w:space="0" w:color="auto"/>
              <w:bottom w:val="single" w:sz="4" w:space="0" w:color="auto"/>
              <w:right w:val="single" w:sz="4" w:space="0" w:color="auto"/>
            </w:tcBorders>
          </w:tcPr>
          <w:p w14:paraId="596A4EFD" w14:textId="77777777" w:rsidR="0040477B" w:rsidRPr="004A39D7" w:rsidRDefault="0040477B" w:rsidP="00A579C6">
            <w:pPr>
              <w:jc w:val="center"/>
            </w:pPr>
            <w:r w:rsidRPr="004A39D7">
              <w:t>484,0</w:t>
            </w:r>
          </w:p>
        </w:tc>
        <w:tc>
          <w:tcPr>
            <w:tcW w:w="1417" w:type="dxa"/>
            <w:tcBorders>
              <w:top w:val="single" w:sz="4" w:space="0" w:color="auto"/>
              <w:left w:val="single" w:sz="4" w:space="0" w:color="auto"/>
              <w:bottom w:val="single" w:sz="4" w:space="0" w:color="auto"/>
              <w:right w:val="single" w:sz="4" w:space="0" w:color="auto"/>
            </w:tcBorders>
          </w:tcPr>
          <w:p w14:paraId="5E651EB1" w14:textId="77777777" w:rsidR="0040477B" w:rsidRPr="004A39D7" w:rsidRDefault="0040477B" w:rsidP="00A579C6">
            <w:pPr>
              <w:jc w:val="center"/>
            </w:pPr>
            <w:r w:rsidRPr="004A39D7">
              <w:t>484, 1706</w:t>
            </w:r>
          </w:p>
        </w:tc>
        <w:tc>
          <w:tcPr>
            <w:tcW w:w="1418" w:type="dxa"/>
            <w:tcBorders>
              <w:top w:val="single" w:sz="4" w:space="0" w:color="auto"/>
              <w:left w:val="single" w:sz="4" w:space="0" w:color="auto"/>
              <w:bottom w:val="single" w:sz="4" w:space="0" w:color="auto"/>
              <w:right w:val="single" w:sz="4" w:space="0" w:color="auto"/>
            </w:tcBorders>
          </w:tcPr>
          <w:p w14:paraId="685763E2" w14:textId="77777777" w:rsidR="0040477B" w:rsidRPr="000173D9" w:rsidRDefault="0040477B" w:rsidP="00A579C6">
            <w:pPr>
              <w:jc w:val="center"/>
            </w:pPr>
            <w:r w:rsidRPr="000173D9">
              <w:t>384, 17060</w:t>
            </w:r>
          </w:p>
        </w:tc>
        <w:tc>
          <w:tcPr>
            <w:tcW w:w="1417" w:type="dxa"/>
            <w:tcBorders>
              <w:top w:val="single" w:sz="4" w:space="0" w:color="auto"/>
              <w:left w:val="single" w:sz="4" w:space="0" w:color="auto"/>
              <w:bottom w:val="single" w:sz="4" w:space="0" w:color="auto"/>
              <w:right w:val="single" w:sz="4" w:space="0" w:color="auto"/>
            </w:tcBorders>
          </w:tcPr>
          <w:p w14:paraId="7B9FD167" w14:textId="77777777" w:rsidR="0040477B" w:rsidRPr="000173D9" w:rsidRDefault="0040477B" w:rsidP="00A579C6">
            <w:pPr>
              <w:jc w:val="center"/>
            </w:pPr>
            <w:r w:rsidRPr="000173D9">
              <w:t>384, 1706</w:t>
            </w:r>
          </w:p>
        </w:tc>
        <w:tc>
          <w:tcPr>
            <w:tcW w:w="1418" w:type="dxa"/>
            <w:tcBorders>
              <w:top w:val="single" w:sz="4" w:space="0" w:color="auto"/>
              <w:left w:val="single" w:sz="4" w:space="0" w:color="auto"/>
              <w:bottom w:val="single" w:sz="4" w:space="0" w:color="auto"/>
              <w:right w:val="single" w:sz="4" w:space="0" w:color="auto"/>
            </w:tcBorders>
          </w:tcPr>
          <w:p w14:paraId="3D3169BC" w14:textId="77777777" w:rsidR="0040477B" w:rsidRPr="000173D9" w:rsidRDefault="0040477B" w:rsidP="00A579C6">
            <w:pPr>
              <w:jc w:val="center"/>
            </w:pPr>
            <w:r w:rsidRPr="000173D9">
              <w:t>384, 17060</w:t>
            </w:r>
          </w:p>
        </w:tc>
        <w:tc>
          <w:tcPr>
            <w:tcW w:w="1417" w:type="dxa"/>
            <w:tcBorders>
              <w:top w:val="single" w:sz="4" w:space="0" w:color="auto"/>
              <w:left w:val="single" w:sz="4" w:space="0" w:color="auto"/>
              <w:bottom w:val="single" w:sz="4" w:space="0" w:color="auto"/>
              <w:right w:val="single" w:sz="4" w:space="0" w:color="auto"/>
            </w:tcBorders>
          </w:tcPr>
          <w:p w14:paraId="2BB21AF4" w14:textId="77777777" w:rsidR="0040477B" w:rsidRPr="000173D9" w:rsidRDefault="0040477B" w:rsidP="00A579C6">
            <w:pPr>
              <w:jc w:val="center"/>
            </w:pPr>
            <w:r w:rsidRPr="000173D9">
              <w:t>384, 1706</w:t>
            </w:r>
          </w:p>
        </w:tc>
      </w:tr>
      <w:tr w:rsidR="0040477B" w:rsidRPr="000173D9" w14:paraId="741E188F" w14:textId="77777777" w:rsidTr="00A579C6">
        <w:tc>
          <w:tcPr>
            <w:tcW w:w="993" w:type="dxa"/>
            <w:tcBorders>
              <w:top w:val="single" w:sz="4" w:space="0" w:color="auto"/>
              <w:left w:val="single" w:sz="4" w:space="0" w:color="auto"/>
              <w:bottom w:val="single" w:sz="4" w:space="0" w:color="auto"/>
              <w:right w:val="single" w:sz="4" w:space="0" w:color="auto"/>
            </w:tcBorders>
          </w:tcPr>
          <w:p w14:paraId="0144E9FA"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4BD0BF7C"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24EE393" w14:textId="77777777" w:rsidR="0040477B" w:rsidRPr="004A39D7" w:rsidRDefault="0040477B" w:rsidP="00A579C6">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1 855,36394</w:t>
            </w:r>
          </w:p>
          <w:p w14:paraId="477D3014" w14:textId="77777777" w:rsidR="0040477B" w:rsidRPr="004A39D7"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8AA5984" w14:textId="77777777" w:rsidR="0040477B" w:rsidRPr="004A39D7" w:rsidRDefault="0040477B" w:rsidP="00A579C6">
            <w:pPr>
              <w:jc w:val="center"/>
            </w:pPr>
            <w:r w:rsidRPr="004A39D7">
              <w:t>426,12894</w:t>
            </w:r>
          </w:p>
          <w:p w14:paraId="2A38E629" w14:textId="77777777" w:rsidR="0040477B" w:rsidRPr="004A39D7" w:rsidRDefault="0040477B" w:rsidP="00A579C6">
            <w:pPr>
              <w:jc w:val="center"/>
            </w:pPr>
          </w:p>
        </w:tc>
        <w:tc>
          <w:tcPr>
            <w:tcW w:w="1417" w:type="dxa"/>
            <w:tcBorders>
              <w:top w:val="single" w:sz="4" w:space="0" w:color="auto"/>
              <w:left w:val="single" w:sz="4" w:space="0" w:color="auto"/>
              <w:bottom w:val="single" w:sz="4" w:space="0" w:color="auto"/>
              <w:right w:val="single" w:sz="4" w:space="0" w:color="auto"/>
            </w:tcBorders>
          </w:tcPr>
          <w:p w14:paraId="63E27820" w14:textId="77777777" w:rsidR="0040477B" w:rsidRPr="004A39D7" w:rsidRDefault="0040477B" w:rsidP="00A579C6">
            <w:pPr>
              <w:jc w:val="center"/>
            </w:pPr>
            <w:r w:rsidRPr="004A39D7">
              <w:t>405,847</w:t>
            </w:r>
          </w:p>
          <w:p w14:paraId="02275D8A" w14:textId="77777777" w:rsidR="0040477B" w:rsidRPr="004A39D7" w:rsidRDefault="0040477B" w:rsidP="00A579C6">
            <w:pPr>
              <w:jc w:val="center"/>
            </w:pPr>
          </w:p>
        </w:tc>
        <w:tc>
          <w:tcPr>
            <w:tcW w:w="1418" w:type="dxa"/>
            <w:tcBorders>
              <w:top w:val="single" w:sz="4" w:space="0" w:color="auto"/>
              <w:left w:val="single" w:sz="4" w:space="0" w:color="auto"/>
              <w:bottom w:val="single" w:sz="4" w:space="0" w:color="auto"/>
              <w:right w:val="single" w:sz="4" w:space="0" w:color="auto"/>
            </w:tcBorders>
          </w:tcPr>
          <w:p w14:paraId="3B3C188D" w14:textId="77777777" w:rsidR="0040477B" w:rsidRPr="000173D9" w:rsidRDefault="0040477B" w:rsidP="00A579C6">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0B86B384" w14:textId="77777777" w:rsidR="0040477B" w:rsidRPr="000173D9" w:rsidRDefault="0040477B" w:rsidP="00A579C6">
            <w:pPr>
              <w:jc w:val="center"/>
            </w:pPr>
            <w:r w:rsidRPr="000173D9">
              <w:t>255,847</w:t>
            </w:r>
          </w:p>
        </w:tc>
        <w:tc>
          <w:tcPr>
            <w:tcW w:w="1418" w:type="dxa"/>
            <w:tcBorders>
              <w:top w:val="single" w:sz="4" w:space="0" w:color="auto"/>
              <w:left w:val="single" w:sz="4" w:space="0" w:color="auto"/>
              <w:bottom w:val="single" w:sz="4" w:space="0" w:color="auto"/>
              <w:right w:val="single" w:sz="4" w:space="0" w:color="auto"/>
            </w:tcBorders>
          </w:tcPr>
          <w:p w14:paraId="49A194B6" w14:textId="77777777" w:rsidR="0040477B" w:rsidRPr="000173D9" w:rsidRDefault="0040477B" w:rsidP="00A579C6">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56D2E814" w14:textId="77777777" w:rsidR="0040477B" w:rsidRPr="000173D9" w:rsidRDefault="0040477B" w:rsidP="00A579C6">
            <w:pPr>
              <w:jc w:val="center"/>
            </w:pPr>
            <w:r w:rsidRPr="000173D9">
              <w:t>255,847</w:t>
            </w:r>
          </w:p>
        </w:tc>
      </w:tr>
      <w:tr w:rsidR="0040477B" w:rsidRPr="000173D9" w14:paraId="1695DD37" w14:textId="77777777" w:rsidTr="00A579C6">
        <w:tc>
          <w:tcPr>
            <w:tcW w:w="993" w:type="dxa"/>
            <w:tcBorders>
              <w:top w:val="single" w:sz="4" w:space="0" w:color="auto"/>
              <w:left w:val="single" w:sz="4" w:space="0" w:color="auto"/>
              <w:bottom w:val="single" w:sz="4" w:space="0" w:color="auto"/>
              <w:right w:val="single" w:sz="4" w:space="0" w:color="auto"/>
            </w:tcBorders>
          </w:tcPr>
          <w:p w14:paraId="41A12939"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EB75289"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9E64203" w14:textId="77777777" w:rsidR="0040477B" w:rsidRPr="004A39D7"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17F4AAD" w14:textId="77777777" w:rsidR="0040477B" w:rsidRPr="004A39D7"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60A3AB" w14:textId="77777777" w:rsidR="0040477B" w:rsidRPr="004A39D7"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73A246" w14:textId="77777777" w:rsidR="0040477B" w:rsidRPr="000173D9"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253864" w14:textId="77777777" w:rsidR="0040477B" w:rsidRPr="000173D9"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EF10974" w14:textId="77777777" w:rsidR="0040477B" w:rsidRPr="000173D9"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0478AA" w14:textId="77777777" w:rsidR="0040477B" w:rsidRPr="000173D9" w:rsidRDefault="0040477B" w:rsidP="00A579C6">
            <w:pPr>
              <w:pStyle w:val="ConsPlusCell"/>
              <w:jc w:val="center"/>
              <w:rPr>
                <w:rFonts w:ascii="Times New Roman" w:hAnsi="Times New Roman" w:cs="Times New Roman"/>
                <w:sz w:val="24"/>
                <w:szCs w:val="24"/>
              </w:rPr>
            </w:pPr>
          </w:p>
        </w:tc>
      </w:tr>
      <w:tr w:rsidR="0040477B" w:rsidRPr="000173D9" w14:paraId="2D01B06E" w14:textId="77777777" w:rsidTr="00A579C6">
        <w:tc>
          <w:tcPr>
            <w:tcW w:w="993" w:type="dxa"/>
            <w:tcBorders>
              <w:top w:val="single" w:sz="4" w:space="0" w:color="auto"/>
              <w:left w:val="single" w:sz="4" w:space="0" w:color="auto"/>
              <w:bottom w:val="single" w:sz="4" w:space="0" w:color="auto"/>
              <w:right w:val="single" w:sz="4" w:space="0" w:color="auto"/>
            </w:tcBorders>
          </w:tcPr>
          <w:p w14:paraId="0E543716"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FD211FF"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90936A8" w14:textId="77777777" w:rsidR="0040477B" w:rsidRPr="004A39D7" w:rsidRDefault="0040477B" w:rsidP="00A579C6">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1 855,36394</w:t>
            </w:r>
          </w:p>
          <w:p w14:paraId="0182AEC4" w14:textId="77777777" w:rsidR="0040477B" w:rsidRPr="004A39D7"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D773F9E" w14:textId="77777777" w:rsidR="0040477B" w:rsidRPr="004A39D7" w:rsidRDefault="0040477B" w:rsidP="00A579C6">
            <w:pPr>
              <w:jc w:val="center"/>
            </w:pPr>
            <w:r w:rsidRPr="004A39D7">
              <w:t>426,12894</w:t>
            </w:r>
          </w:p>
          <w:p w14:paraId="32D03C89" w14:textId="77777777" w:rsidR="0040477B" w:rsidRPr="004A39D7" w:rsidRDefault="0040477B" w:rsidP="00A579C6">
            <w:pPr>
              <w:jc w:val="center"/>
            </w:pPr>
          </w:p>
        </w:tc>
        <w:tc>
          <w:tcPr>
            <w:tcW w:w="1417" w:type="dxa"/>
            <w:tcBorders>
              <w:top w:val="single" w:sz="4" w:space="0" w:color="auto"/>
              <w:left w:val="single" w:sz="4" w:space="0" w:color="auto"/>
              <w:bottom w:val="single" w:sz="4" w:space="0" w:color="auto"/>
              <w:right w:val="single" w:sz="4" w:space="0" w:color="auto"/>
            </w:tcBorders>
          </w:tcPr>
          <w:p w14:paraId="79AF1238" w14:textId="77777777" w:rsidR="0040477B" w:rsidRPr="004A39D7" w:rsidRDefault="0040477B" w:rsidP="00A579C6">
            <w:pPr>
              <w:jc w:val="center"/>
            </w:pPr>
            <w:r w:rsidRPr="004A39D7">
              <w:t>405,847</w:t>
            </w:r>
          </w:p>
        </w:tc>
        <w:tc>
          <w:tcPr>
            <w:tcW w:w="1418" w:type="dxa"/>
            <w:tcBorders>
              <w:top w:val="single" w:sz="4" w:space="0" w:color="auto"/>
              <w:left w:val="single" w:sz="4" w:space="0" w:color="auto"/>
              <w:bottom w:val="single" w:sz="4" w:space="0" w:color="auto"/>
              <w:right w:val="single" w:sz="4" w:space="0" w:color="auto"/>
            </w:tcBorders>
          </w:tcPr>
          <w:p w14:paraId="4C5AEA9D" w14:textId="77777777" w:rsidR="0040477B" w:rsidRPr="000173D9" w:rsidRDefault="0040477B" w:rsidP="00A579C6">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56E7596F" w14:textId="77777777" w:rsidR="0040477B" w:rsidRPr="000173D9" w:rsidRDefault="0040477B" w:rsidP="00A579C6">
            <w:pPr>
              <w:jc w:val="center"/>
            </w:pPr>
            <w:r w:rsidRPr="000173D9">
              <w:t>255,847</w:t>
            </w:r>
          </w:p>
        </w:tc>
        <w:tc>
          <w:tcPr>
            <w:tcW w:w="1418" w:type="dxa"/>
            <w:tcBorders>
              <w:top w:val="single" w:sz="4" w:space="0" w:color="auto"/>
              <w:left w:val="single" w:sz="4" w:space="0" w:color="auto"/>
              <w:bottom w:val="single" w:sz="4" w:space="0" w:color="auto"/>
              <w:right w:val="single" w:sz="4" w:space="0" w:color="auto"/>
            </w:tcBorders>
          </w:tcPr>
          <w:p w14:paraId="045ECD59" w14:textId="77777777" w:rsidR="0040477B" w:rsidRPr="000173D9" w:rsidRDefault="0040477B" w:rsidP="00A579C6">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43F87086" w14:textId="77777777" w:rsidR="0040477B" w:rsidRPr="000173D9" w:rsidRDefault="0040477B" w:rsidP="00A579C6">
            <w:pPr>
              <w:jc w:val="center"/>
            </w:pPr>
            <w:r w:rsidRPr="000173D9">
              <w:t>255,847</w:t>
            </w:r>
          </w:p>
        </w:tc>
      </w:tr>
      <w:tr w:rsidR="0040477B" w:rsidRPr="000173D9" w14:paraId="52AEBFB6" w14:textId="77777777" w:rsidTr="00A579C6">
        <w:tc>
          <w:tcPr>
            <w:tcW w:w="993" w:type="dxa"/>
            <w:tcBorders>
              <w:top w:val="single" w:sz="4" w:space="0" w:color="auto"/>
              <w:left w:val="single" w:sz="4" w:space="0" w:color="auto"/>
              <w:bottom w:val="single" w:sz="4" w:space="0" w:color="auto"/>
              <w:right w:val="single" w:sz="4" w:space="0" w:color="auto"/>
            </w:tcBorders>
          </w:tcPr>
          <w:p w14:paraId="34DA2715"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301A102B"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2EB1CA8" w14:textId="77777777" w:rsidR="0040477B" w:rsidRPr="004A39D7" w:rsidRDefault="0040477B" w:rsidP="00A579C6">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1 173,9781</w:t>
            </w:r>
          </w:p>
          <w:p w14:paraId="40B74D78" w14:textId="77777777" w:rsidR="0040477B" w:rsidRPr="004A39D7"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323D8EC" w14:textId="77777777" w:rsidR="0040477B" w:rsidRPr="004A39D7" w:rsidRDefault="0040477B" w:rsidP="00A579C6">
            <w:pPr>
              <w:jc w:val="center"/>
            </w:pPr>
            <w:r w:rsidRPr="004A39D7">
              <w:t>171,03810</w:t>
            </w:r>
          </w:p>
          <w:p w14:paraId="2145B7E5" w14:textId="77777777" w:rsidR="0040477B" w:rsidRPr="004A39D7" w:rsidRDefault="0040477B" w:rsidP="00A579C6">
            <w:pPr>
              <w:jc w:val="center"/>
            </w:pPr>
          </w:p>
        </w:tc>
        <w:tc>
          <w:tcPr>
            <w:tcW w:w="1417" w:type="dxa"/>
            <w:tcBorders>
              <w:top w:val="single" w:sz="4" w:space="0" w:color="auto"/>
              <w:left w:val="single" w:sz="4" w:space="0" w:color="auto"/>
              <w:bottom w:val="single" w:sz="4" w:space="0" w:color="auto"/>
              <w:right w:val="single" w:sz="4" w:space="0" w:color="auto"/>
            </w:tcBorders>
          </w:tcPr>
          <w:p w14:paraId="0AAC7DB9" w14:textId="77777777" w:rsidR="0040477B" w:rsidRPr="004A39D7" w:rsidRDefault="0040477B" w:rsidP="00A579C6">
            <w:pPr>
              <w:jc w:val="center"/>
            </w:pPr>
            <w:r w:rsidRPr="004A39D7">
              <w:t>368,588</w:t>
            </w:r>
          </w:p>
          <w:p w14:paraId="165FD829" w14:textId="77777777" w:rsidR="0040477B" w:rsidRPr="004A39D7" w:rsidRDefault="0040477B" w:rsidP="00A579C6">
            <w:pPr>
              <w:jc w:val="center"/>
            </w:pPr>
          </w:p>
        </w:tc>
        <w:tc>
          <w:tcPr>
            <w:tcW w:w="1418" w:type="dxa"/>
            <w:tcBorders>
              <w:top w:val="single" w:sz="4" w:space="0" w:color="auto"/>
              <w:left w:val="single" w:sz="4" w:space="0" w:color="auto"/>
              <w:bottom w:val="single" w:sz="4" w:space="0" w:color="auto"/>
              <w:right w:val="single" w:sz="4" w:space="0" w:color="auto"/>
            </w:tcBorders>
          </w:tcPr>
          <w:p w14:paraId="75F447FA" w14:textId="77777777" w:rsidR="0040477B" w:rsidRPr="000173D9" w:rsidRDefault="0040477B" w:rsidP="00A579C6">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377A2CAB" w14:textId="77777777" w:rsidR="0040477B" w:rsidRPr="000173D9" w:rsidRDefault="0040477B" w:rsidP="00A579C6">
            <w:pPr>
              <w:jc w:val="center"/>
            </w:pPr>
            <w:r w:rsidRPr="000173D9">
              <w:t>158,588</w:t>
            </w:r>
          </w:p>
        </w:tc>
        <w:tc>
          <w:tcPr>
            <w:tcW w:w="1418" w:type="dxa"/>
            <w:tcBorders>
              <w:top w:val="single" w:sz="4" w:space="0" w:color="auto"/>
              <w:left w:val="single" w:sz="4" w:space="0" w:color="auto"/>
              <w:bottom w:val="single" w:sz="4" w:space="0" w:color="auto"/>
              <w:right w:val="single" w:sz="4" w:space="0" w:color="auto"/>
            </w:tcBorders>
          </w:tcPr>
          <w:p w14:paraId="651076DB" w14:textId="77777777" w:rsidR="0040477B" w:rsidRPr="000173D9" w:rsidRDefault="0040477B" w:rsidP="00A579C6">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43ACAE7D" w14:textId="77777777" w:rsidR="0040477B" w:rsidRPr="000173D9" w:rsidRDefault="0040477B" w:rsidP="00A579C6">
            <w:pPr>
              <w:jc w:val="center"/>
            </w:pPr>
            <w:r w:rsidRPr="000173D9">
              <w:t>158,588</w:t>
            </w:r>
          </w:p>
        </w:tc>
      </w:tr>
      <w:tr w:rsidR="0040477B" w:rsidRPr="000173D9" w14:paraId="629FE20B" w14:textId="77777777" w:rsidTr="00A579C6">
        <w:trPr>
          <w:trHeight w:val="414"/>
        </w:trPr>
        <w:tc>
          <w:tcPr>
            <w:tcW w:w="993" w:type="dxa"/>
            <w:tcBorders>
              <w:top w:val="single" w:sz="4" w:space="0" w:color="auto"/>
              <w:left w:val="single" w:sz="4" w:space="0" w:color="auto"/>
              <w:bottom w:val="single" w:sz="4" w:space="0" w:color="auto"/>
              <w:right w:val="single" w:sz="4" w:space="0" w:color="auto"/>
            </w:tcBorders>
          </w:tcPr>
          <w:p w14:paraId="14FD7BD7"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B84AEF6"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0C38F4A1" w14:textId="77777777" w:rsidR="0040477B" w:rsidRPr="004A39D7"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00D6F20" w14:textId="77777777" w:rsidR="0040477B" w:rsidRPr="004A39D7"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6CDFAA" w14:textId="77777777" w:rsidR="0040477B" w:rsidRPr="004A39D7"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CD49B6" w14:textId="77777777" w:rsidR="0040477B" w:rsidRPr="000173D9"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91A122" w14:textId="77777777" w:rsidR="0040477B" w:rsidRPr="000173D9"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DF8346" w14:textId="77777777" w:rsidR="0040477B" w:rsidRPr="000173D9"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BBD9D1" w14:textId="77777777" w:rsidR="0040477B" w:rsidRPr="000173D9" w:rsidRDefault="0040477B" w:rsidP="00A579C6">
            <w:pPr>
              <w:pStyle w:val="ConsPlusCell"/>
              <w:jc w:val="center"/>
              <w:rPr>
                <w:rFonts w:ascii="Times New Roman" w:hAnsi="Times New Roman" w:cs="Times New Roman"/>
                <w:sz w:val="24"/>
                <w:szCs w:val="24"/>
              </w:rPr>
            </w:pPr>
          </w:p>
        </w:tc>
      </w:tr>
      <w:tr w:rsidR="0040477B" w:rsidRPr="000173D9" w14:paraId="6136640E" w14:textId="77777777" w:rsidTr="00A579C6">
        <w:tc>
          <w:tcPr>
            <w:tcW w:w="993" w:type="dxa"/>
            <w:tcBorders>
              <w:top w:val="single" w:sz="4" w:space="0" w:color="auto"/>
              <w:left w:val="single" w:sz="4" w:space="0" w:color="auto"/>
              <w:bottom w:val="single" w:sz="4" w:space="0" w:color="auto"/>
              <w:right w:val="single" w:sz="4" w:space="0" w:color="auto"/>
            </w:tcBorders>
          </w:tcPr>
          <w:p w14:paraId="2AAFA5E6"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F7C4398"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D39EC4B" w14:textId="77777777" w:rsidR="0040477B" w:rsidRPr="004A39D7" w:rsidRDefault="0040477B" w:rsidP="00A579C6">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1 173,9781</w:t>
            </w:r>
          </w:p>
        </w:tc>
        <w:tc>
          <w:tcPr>
            <w:tcW w:w="1499" w:type="dxa"/>
            <w:tcBorders>
              <w:top w:val="single" w:sz="4" w:space="0" w:color="auto"/>
              <w:left w:val="single" w:sz="4" w:space="0" w:color="auto"/>
              <w:bottom w:val="single" w:sz="4" w:space="0" w:color="auto"/>
              <w:right w:val="single" w:sz="4" w:space="0" w:color="auto"/>
            </w:tcBorders>
          </w:tcPr>
          <w:p w14:paraId="422ADD6D" w14:textId="77777777" w:rsidR="0040477B" w:rsidRPr="004A39D7" w:rsidRDefault="0040477B" w:rsidP="00A579C6">
            <w:pPr>
              <w:jc w:val="center"/>
            </w:pPr>
            <w:r w:rsidRPr="004A39D7">
              <w:t>171,03810</w:t>
            </w:r>
          </w:p>
        </w:tc>
        <w:tc>
          <w:tcPr>
            <w:tcW w:w="1417" w:type="dxa"/>
            <w:tcBorders>
              <w:top w:val="single" w:sz="4" w:space="0" w:color="auto"/>
              <w:left w:val="single" w:sz="4" w:space="0" w:color="auto"/>
              <w:bottom w:val="single" w:sz="4" w:space="0" w:color="auto"/>
              <w:right w:val="single" w:sz="4" w:space="0" w:color="auto"/>
            </w:tcBorders>
          </w:tcPr>
          <w:p w14:paraId="017D72D2" w14:textId="77777777" w:rsidR="0040477B" w:rsidRPr="004A39D7" w:rsidRDefault="0040477B" w:rsidP="00A579C6">
            <w:pPr>
              <w:jc w:val="center"/>
            </w:pPr>
            <w:r w:rsidRPr="004A39D7">
              <w:t>368,588</w:t>
            </w:r>
          </w:p>
        </w:tc>
        <w:tc>
          <w:tcPr>
            <w:tcW w:w="1418" w:type="dxa"/>
            <w:tcBorders>
              <w:top w:val="single" w:sz="4" w:space="0" w:color="auto"/>
              <w:left w:val="single" w:sz="4" w:space="0" w:color="auto"/>
              <w:bottom w:val="single" w:sz="4" w:space="0" w:color="auto"/>
              <w:right w:val="single" w:sz="4" w:space="0" w:color="auto"/>
            </w:tcBorders>
          </w:tcPr>
          <w:p w14:paraId="44AA9C0F" w14:textId="77777777" w:rsidR="0040477B" w:rsidRPr="000173D9" w:rsidRDefault="0040477B" w:rsidP="00A579C6">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6031C703" w14:textId="77777777" w:rsidR="0040477B" w:rsidRPr="000173D9" w:rsidRDefault="0040477B" w:rsidP="00A579C6">
            <w:pPr>
              <w:jc w:val="center"/>
            </w:pPr>
            <w:r w:rsidRPr="000173D9">
              <w:t>158,588</w:t>
            </w:r>
          </w:p>
        </w:tc>
        <w:tc>
          <w:tcPr>
            <w:tcW w:w="1418" w:type="dxa"/>
            <w:tcBorders>
              <w:top w:val="single" w:sz="4" w:space="0" w:color="auto"/>
              <w:left w:val="single" w:sz="4" w:space="0" w:color="auto"/>
              <w:bottom w:val="single" w:sz="4" w:space="0" w:color="auto"/>
              <w:right w:val="single" w:sz="4" w:space="0" w:color="auto"/>
            </w:tcBorders>
          </w:tcPr>
          <w:p w14:paraId="70ACA20B" w14:textId="77777777" w:rsidR="0040477B" w:rsidRPr="000173D9" w:rsidRDefault="0040477B" w:rsidP="00A579C6">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29D165AD" w14:textId="77777777" w:rsidR="0040477B" w:rsidRPr="000173D9" w:rsidRDefault="0040477B" w:rsidP="00A579C6">
            <w:pPr>
              <w:jc w:val="center"/>
            </w:pPr>
            <w:r w:rsidRPr="000173D9">
              <w:t>158,588</w:t>
            </w:r>
          </w:p>
        </w:tc>
      </w:tr>
      <w:tr w:rsidR="0040477B" w:rsidRPr="000173D9" w14:paraId="5E219F5E" w14:textId="77777777" w:rsidTr="00A579C6">
        <w:tc>
          <w:tcPr>
            <w:tcW w:w="993" w:type="dxa"/>
            <w:tcBorders>
              <w:top w:val="single" w:sz="4" w:space="0" w:color="auto"/>
              <w:left w:val="single" w:sz="4" w:space="0" w:color="auto"/>
              <w:bottom w:val="single" w:sz="4" w:space="0" w:color="auto"/>
              <w:right w:val="single" w:sz="4" w:space="0" w:color="auto"/>
            </w:tcBorders>
          </w:tcPr>
          <w:p w14:paraId="7EA94E7D"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lastRenderedPageBreak/>
              <w:t>1.4.</w:t>
            </w:r>
          </w:p>
        </w:tc>
        <w:tc>
          <w:tcPr>
            <w:tcW w:w="3962" w:type="dxa"/>
            <w:tcBorders>
              <w:top w:val="single" w:sz="4" w:space="0" w:color="auto"/>
              <w:left w:val="single" w:sz="4" w:space="0" w:color="auto"/>
              <w:bottom w:val="single" w:sz="4" w:space="0" w:color="auto"/>
              <w:right w:val="single" w:sz="4" w:space="0" w:color="auto"/>
            </w:tcBorders>
          </w:tcPr>
          <w:p w14:paraId="403516B5"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Поддержка 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FB4FCFD" w14:textId="77777777" w:rsidR="0040477B" w:rsidRPr="004A39D7" w:rsidRDefault="0040477B" w:rsidP="00A579C6">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13,930</w:t>
            </w:r>
          </w:p>
        </w:tc>
        <w:tc>
          <w:tcPr>
            <w:tcW w:w="1499" w:type="dxa"/>
            <w:tcBorders>
              <w:top w:val="single" w:sz="4" w:space="0" w:color="auto"/>
              <w:left w:val="single" w:sz="4" w:space="0" w:color="auto"/>
              <w:bottom w:val="single" w:sz="4" w:space="0" w:color="auto"/>
              <w:right w:val="single" w:sz="4" w:space="0" w:color="auto"/>
            </w:tcBorders>
          </w:tcPr>
          <w:p w14:paraId="6D5A4A94" w14:textId="77777777" w:rsidR="0040477B" w:rsidRPr="004A39D7" w:rsidRDefault="0040477B" w:rsidP="00A579C6">
            <w:pPr>
              <w:jc w:val="center"/>
            </w:pPr>
            <w:r w:rsidRPr="004A39D7">
              <w:t>1,565</w:t>
            </w:r>
          </w:p>
          <w:p w14:paraId="3BEBF359" w14:textId="77777777" w:rsidR="0040477B" w:rsidRPr="004A39D7" w:rsidRDefault="0040477B" w:rsidP="00A579C6">
            <w:pPr>
              <w:jc w:val="center"/>
            </w:pPr>
          </w:p>
        </w:tc>
        <w:tc>
          <w:tcPr>
            <w:tcW w:w="1417" w:type="dxa"/>
            <w:tcBorders>
              <w:top w:val="single" w:sz="4" w:space="0" w:color="auto"/>
              <w:left w:val="single" w:sz="4" w:space="0" w:color="auto"/>
              <w:bottom w:val="single" w:sz="4" w:space="0" w:color="auto"/>
              <w:right w:val="single" w:sz="4" w:space="0" w:color="auto"/>
            </w:tcBorders>
          </w:tcPr>
          <w:p w14:paraId="65E3603E" w14:textId="77777777" w:rsidR="0040477B" w:rsidRPr="004A39D7" w:rsidRDefault="0040477B" w:rsidP="00A579C6">
            <w:pPr>
              <w:jc w:val="center"/>
            </w:pPr>
            <w:r w:rsidRPr="004A39D7">
              <w:t>2,4730</w:t>
            </w:r>
          </w:p>
        </w:tc>
        <w:tc>
          <w:tcPr>
            <w:tcW w:w="1418" w:type="dxa"/>
            <w:tcBorders>
              <w:top w:val="single" w:sz="4" w:space="0" w:color="auto"/>
              <w:left w:val="single" w:sz="4" w:space="0" w:color="auto"/>
              <w:bottom w:val="single" w:sz="4" w:space="0" w:color="auto"/>
              <w:right w:val="single" w:sz="4" w:space="0" w:color="auto"/>
            </w:tcBorders>
          </w:tcPr>
          <w:p w14:paraId="5EF00C3A" w14:textId="77777777" w:rsidR="0040477B" w:rsidRPr="000173D9" w:rsidRDefault="0040477B" w:rsidP="00A579C6">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3A1207E1" w14:textId="77777777" w:rsidR="0040477B" w:rsidRPr="000173D9" w:rsidRDefault="0040477B" w:rsidP="00A579C6">
            <w:pPr>
              <w:jc w:val="center"/>
            </w:pPr>
            <w:r w:rsidRPr="000173D9">
              <w:t>2,4730</w:t>
            </w:r>
          </w:p>
        </w:tc>
        <w:tc>
          <w:tcPr>
            <w:tcW w:w="1418" w:type="dxa"/>
            <w:tcBorders>
              <w:top w:val="single" w:sz="4" w:space="0" w:color="auto"/>
              <w:left w:val="single" w:sz="4" w:space="0" w:color="auto"/>
              <w:bottom w:val="single" w:sz="4" w:space="0" w:color="auto"/>
              <w:right w:val="single" w:sz="4" w:space="0" w:color="auto"/>
            </w:tcBorders>
          </w:tcPr>
          <w:p w14:paraId="60C51169" w14:textId="77777777" w:rsidR="0040477B" w:rsidRPr="000173D9" w:rsidRDefault="0040477B" w:rsidP="00A579C6">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0339DEB6" w14:textId="77777777" w:rsidR="0040477B" w:rsidRPr="000173D9" w:rsidRDefault="0040477B" w:rsidP="00A579C6">
            <w:pPr>
              <w:jc w:val="center"/>
            </w:pPr>
            <w:r w:rsidRPr="000173D9">
              <w:t>2,4730</w:t>
            </w:r>
          </w:p>
        </w:tc>
      </w:tr>
      <w:tr w:rsidR="0040477B" w:rsidRPr="000173D9" w14:paraId="0EF89119" w14:textId="77777777" w:rsidTr="00A579C6">
        <w:tc>
          <w:tcPr>
            <w:tcW w:w="993" w:type="dxa"/>
            <w:tcBorders>
              <w:top w:val="single" w:sz="4" w:space="0" w:color="auto"/>
              <w:left w:val="single" w:sz="4" w:space="0" w:color="auto"/>
              <w:bottom w:val="single" w:sz="4" w:space="0" w:color="auto"/>
              <w:right w:val="single" w:sz="4" w:space="0" w:color="auto"/>
            </w:tcBorders>
          </w:tcPr>
          <w:p w14:paraId="4AEBBC48"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0A2EC8C"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559A143" w14:textId="77777777" w:rsidR="0040477B" w:rsidRPr="001D1E5B" w:rsidRDefault="0040477B" w:rsidP="00A579C6">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A8C381F" w14:textId="77777777" w:rsidR="0040477B" w:rsidRPr="001D1E5B"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51BA40" w14:textId="77777777" w:rsidR="0040477B" w:rsidRPr="000173D9"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A6323E9" w14:textId="77777777" w:rsidR="0040477B" w:rsidRPr="000173D9"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8656263" w14:textId="77777777" w:rsidR="0040477B" w:rsidRPr="000173D9"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47C210B" w14:textId="77777777" w:rsidR="0040477B" w:rsidRPr="000173D9"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0C7BDD" w14:textId="77777777" w:rsidR="0040477B" w:rsidRPr="000173D9" w:rsidRDefault="0040477B" w:rsidP="00A579C6">
            <w:pPr>
              <w:pStyle w:val="ConsPlusCell"/>
              <w:jc w:val="center"/>
              <w:rPr>
                <w:rFonts w:ascii="Times New Roman" w:hAnsi="Times New Roman" w:cs="Times New Roman"/>
                <w:sz w:val="24"/>
                <w:szCs w:val="24"/>
              </w:rPr>
            </w:pPr>
          </w:p>
        </w:tc>
      </w:tr>
      <w:tr w:rsidR="0040477B" w:rsidRPr="000173D9" w14:paraId="798B3D5D" w14:textId="77777777" w:rsidTr="00A579C6">
        <w:tc>
          <w:tcPr>
            <w:tcW w:w="993" w:type="dxa"/>
            <w:tcBorders>
              <w:top w:val="single" w:sz="4" w:space="0" w:color="auto"/>
              <w:left w:val="single" w:sz="4" w:space="0" w:color="auto"/>
              <w:bottom w:val="single" w:sz="4" w:space="0" w:color="auto"/>
              <w:right w:val="single" w:sz="4" w:space="0" w:color="auto"/>
            </w:tcBorders>
          </w:tcPr>
          <w:p w14:paraId="70E32E51"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674C925"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595563AF" w14:textId="77777777" w:rsidR="0040477B" w:rsidRPr="001D1E5B" w:rsidRDefault="0040477B" w:rsidP="00A579C6">
            <w:pPr>
              <w:pStyle w:val="ConsPlusCell"/>
              <w:jc w:val="center"/>
              <w:rPr>
                <w:rFonts w:ascii="Times New Roman" w:hAnsi="Times New Roman" w:cs="Times New Roman"/>
                <w:i/>
                <w:sz w:val="24"/>
                <w:szCs w:val="24"/>
              </w:rPr>
            </w:pPr>
            <w:r w:rsidRPr="001D1E5B">
              <w:rPr>
                <w:rFonts w:ascii="Times New Roman" w:hAnsi="Times New Roman" w:cs="Times New Roman"/>
                <w:sz w:val="24"/>
                <w:szCs w:val="24"/>
              </w:rPr>
              <w:t>13,930</w:t>
            </w:r>
          </w:p>
        </w:tc>
        <w:tc>
          <w:tcPr>
            <w:tcW w:w="1499" w:type="dxa"/>
            <w:tcBorders>
              <w:top w:val="single" w:sz="4" w:space="0" w:color="auto"/>
              <w:left w:val="single" w:sz="4" w:space="0" w:color="auto"/>
              <w:bottom w:val="single" w:sz="4" w:space="0" w:color="auto"/>
              <w:right w:val="single" w:sz="4" w:space="0" w:color="auto"/>
            </w:tcBorders>
          </w:tcPr>
          <w:p w14:paraId="3BDE2936" w14:textId="77777777" w:rsidR="0040477B" w:rsidRPr="001D1E5B" w:rsidRDefault="0040477B" w:rsidP="00A579C6">
            <w:pPr>
              <w:jc w:val="center"/>
            </w:pPr>
            <w:r w:rsidRPr="001D1E5B">
              <w:t>1,565</w:t>
            </w:r>
          </w:p>
          <w:p w14:paraId="54DFC107" w14:textId="77777777" w:rsidR="0040477B" w:rsidRPr="001D1E5B" w:rsidRDefault="0040477B" w:rsidP="00A579C6">
            <w:pPr>
              <w:jc w:val="center"/>
            </w:pPr>
          </w:p>
        </w:tc>
        <w:tc>
          <w:tcPr>
            <w:tcW w:w="1417" w:type="dxa"/>
            <w:tcBorders>
              <w:top w:val="single" w:sz="4" w:space="0" w:color="auto"/>
              <w:left w:val="single" w:sz="4" w:space="0" w:color="auto"/>
              <w:bottom w:val="single" w:sz="4" w:space="0" w:color="auto"/>
              <w:right w:val="single" w:sz="4" w:space="0" w:color="auto"/>
            </w:tcBorders>
          </w:tcPr>
          <w:p w14:paraId="26FCFD2A" w14:textId="77777777" w:rsidR="0040477B" w:rsidRPr="000173D9" w:rsidRDefault="0040477B" w:rsidP="00A579C6">
            <w:pPr>
              <w:jc w:val="center"/>
            </w:pPr>
            <w:r w:rsidRPr="000173D9">
              <w:t>2,4730</w:t>
            </w:r>
          </w:p>
        </w:tc>
        <w:tc>
          <w:tcPr>
            <w:tcW w:w="1418" w:type="dxa"/>
            <w:tcBorders>
              <w:top w:val="single" w:sz="4" w:space="0" w:color="auto"/>
              <w:left w:val="single" w:sz="4" w:space="0" w:color="auto"/>
              <w:bottom w:val="single" w:sz="4" w:space="0" w:color="auto"/>
              <w:right w:val="single" w:sz="4" w:space="0" w:color="auto"/>
            </w:tcBorders>
          </w:tcPr>
          <w:p w14:paraId="52890302" w14:textId="77777777" w:rsidR="0040477B" w:rsidRPr="000173D9" w:rsidRDefault="0040477B" w:rsidP="00A579C6">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6D4539E4" w14:textId="77777777" w:rsidR="0040477B" w:rsidRPr="000173D9" w:rsidRDefault="0040477B" w:rsidP="00A579C6">
            <w:pPr>
              <w:jc w:val="center"/>
            </w:pPr>
            <w:r w:rsidRPr="000173D9">
              <w:t>2,4730</w:t>
            </w:r>
          </w:p>
        </w:tc>
        <w:tc>
          <w:tcPr>
            <w:tcW w:w="1418" w:type="dxa"/>
            <w:tcBorders>
              <w:top w:val="single" w:sz="4" w:space="0" w:color="auto"/>
              <w:left w:val="single" w:sz="4" w:space="0" w:color="auto"/>
              <w:bottom w:val="single" w:sz="4" w:space="0" w:color="auto"/>
              <w:right w:val="single" w:sz="4" w:space="0" w:color="auto"/>
            </w:tcBorders>
          </w:tcPr>
          <w:p w14:paraId="13CADBB0" w14:textId="77777777" w:rsidR="0040477B" w:rsidRPr="000173D9" w:rsidRDefault="0040477B" w:rsidP="00A579C6">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685AAC27" w14:textId="77777777" w:rsidR="0040477B" w:rsidRPr="000173D9" w:rsidRDefault="0040477B" w:rsidP="00A579C6">
            <w:pPr>
              <w:jc w:val="center"/>
            </w:pPr>
            <w:r w:rsidRPr="000173D9">
              <w:t>2,4730</w:t>
            </w:r>
          </w:p>
        </w:tc>
      </w:tr>
      <w:tr w:rsidR="0040477B" w:rsidRPr="000173D9" w14:paraId="280C58A4" w14:textId="77777777" w:rsidTr="00A579C6">
        <w:tc>
          <w:tcPr>
            <w:tcW w:w="993" w:type="dxa"/>
            <w:tcBorders>
              <w:top w:val="single" w:sz="4" w:space="0" w:color="auto"/>
              <w:left w:val="single" w:sz="4" w:space="0" w:color="auto"/>
              <w:bottom w:val="single" w:sz="4" w:space="0" w:color="auto"/>
              <w:right w:val="single" w:sz="4" w:space="0" w:color="auto"/>
            </w:tcBorders>
          </w:tcPr>
          <w:p w14:paraId="6DBE19E2"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30F3F21B"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Организация работы по взаимосвязи органов местного самоуправления с населением г</w:t>
            </w:r>
            <w:r>
              <w:rPr>
                <w:rFonts w:ascii="Times New Roman" w:hAnsi="Times New Roman" w:cs="Times New Roman"/>
                <w:bCs/>
                <w:sz w:val="24"/>
                <w:szCs w:val="24"/>
              </w:rPr>
              <w:t>орода</w:t>
            </w:r>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99BCB28" w14:textId="77777777" w:rsidR="0040477B" w:rsidRPr="001D1E5B" w:rsidRDefault="0040477B" w:rsidP="00A579C6">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08CD6CBD" w14:textId="77777777" w:rsidR="0040477B" w:rsidRPr="001D1E5B"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BD152C5" w14:textId="77777777" w:rsidR="0040477B" w:rsidRPr="001D1E5B" w:rsidRDefault="0040477B" w:rsidP="00A579C6">
            <w:pPr>
              <w:jc w:val="center"/>
            </w:pPr>
            <w:r w:rsidRPr="001D1E5B">
              <w:t>70,76061</w:t>
            </w:r>
          </w:p>
          <w:p w14:paraId="38612DAD" w14:textId="77777777" w:rsidR="0040477B" w:rsidRPr="001D1E5B" w:rsidRDefault="0040477B" w:rsidP="00A579C6">
            <w:pPr>
              <w:jc w:val="center"/>
            </w:pPr>
          </w:p>
        </w:tc>
        <w:tc>
          <w:tcPr>
            <w:tcW w:w="1417" w:type="dxa"/>
            <w:tcBorders>
              <w:top w:val="single" w:sz="4" w:space="0" w:color="auto"/>
              <w:left w:val="single" w:sz="4" w:space="0" w:color="auto"/>
              <w:bottom w:val="single" w:sz="4" w:space="0" w:color="auto"/>
              <w:right w:val="single" w:sz="4" w:space="0" w:color="auto"/>
            </w:tcBorders>
          </w:tcPr>
          <w:p w14:paraId="03222516" w14:textId="77777777" w:rsidR="0040477B" w:rsidRPr="000173D9" w:rsidRDefault="0040477B" w:rsidP="00A579C6">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4FF56B4C" w14:textId="77777777" w:rsidR="0040477B" w:rsidRPr="000173D9" w:rsidRDefault="0040477B" w:rsidP="00A579C6">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15222632" w14:textId="77777777" w:rsidR="0040477B" w:rsidRPr="000173D9" w:rsidRDefault="0040477B" w:rsidP="00A579C6">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5A1FFFA3" w14:textId="77777777" w:rsidR="0040477B" w:rsidRPr="000173D9" w:rsidRDefault="0040477B" w:rsidP="00A579C6">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189F0841" w14:textId="77777777" w:rsidR="0040477B" w:rsidRPr="000173D9" w:rsidRDefault="0040477B" w:rsidP="00A579C6">
            <w:pPr>
              <w:jc w:val="center"/>
            </w:pPr>
            <w:r w:rsidRPr="000173D9">
              <w:t>58,692</w:t>
            </w:r>
          </w:p>
        </w:tc>
      </w:tr>
      <w:tr w:rsidR="0040477B" w:rsidRPr="000173D9" w14:paraId="3F6BF879" w14:textId="77777777" w:rsidTr="00A579C6">
        <w:tc>
          <w:tcPr>
            <w:tcW w:w="993" w:type="dxa"/>
            <w:tcBorders>
              <w:top w:val="single" w:sz="4" w:space="0" w:color="auto"/>
              <w:left w:val="single" w:sz="4" w:space="0" w:color="auto"/>
              <w:bottom w:val="single" w:sz="4" w:space="0" w:color="auto"/>
              <w:right w:val="single" w:sz="4" w:space="0" w:color="auto"/>
            </w:tcBorders>
          </w:tcPr>
          <w:p w14:paraId="7CB159CD"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ACEFF97"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2300FE9" w14:textId="77777777" w:rsidR="0040477B" w:rsidRPr="001D1E5B"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8DF1F21" w14:textId="77777777" w:rsidR="0040477B" w:rsidRPr="001D1E5B"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BA2BC0" w14:textId="77777777" w:rsidR="0040477B" w:rsidRPr="000173D9"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B2D3AD7" w14:textId="77777777" w:rsidR="0040477B" w:rsidRPr="000173D9"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373EFE" w14:textId="77777777" w:rsidR="0040477B" w:rsidRPr="000173D9"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787DE6" w14:textId="77777777" w:rsidR="0040477B" w:rsidRPr="000173D9"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82C27C" w14:textId="77777777" w:rsidR="0040477B" w:rsidRPr="000173D9" w:rsidRDefault="0040477B" w:rsidP="00A579C6">
            <w:pPr>
              <w:pStyle w:val="ConsPlusCell"/>
              <w:jc w:val="center"/>
              <w:rPr>
                <w:rFonts w:ascii="Times New Roman" w:hAnsi="Times New Roman" w:cs="Times New Roman"/>
                <w:sz w:val="24"/>
                <w:szCs w:val="24"/>
              </w:rPr>
            </w:pPr>
          </w:p>
        </w:tc>
      </w:tr>
      <w:tr w:rsidR="0040477B" w:rsidRPr="000173D9" w14:paraId="16F0320A" w14:textId="77777777" w:rsidTr="00A579C6">
        <w:tc>
          <w:tcPr>
            <w:tcW w:w="993" w:type="dxa"/>
            <w:tcBorders>
              <w:top w:val="single" w:sz="4" w:space="0" w:color="auto"/>
              <w:left w:val="single" w:sz="4" w:space="0" w:color="auto"/>
              <w:bottom w:val="single" w:sz="4" w:space="0" w:color="auto"/>
              <w:right w:val="single" w:sz="4" w:space="0" w:color="auto"/>
            </w:tcBorders>
          </w:tcPr>
          <w:p w14:paraId="2C280350"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613E73C"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49AB41A" w14:textId="77777777" w:rsidR="0040477B" w:rsidRPr="001D1E5B" w:rsidRDefault="0040477B" w:rsidP="00A579C6">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0DFC11FB" w14:textId="77777777" w:rsidR="0040477B" w:rsidRPr="001D1E5B"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A4A7711" w14:textId="77777777" w:rsidR="0040477B" w:rsidRPr="001D1E5B" w:rsidRDefault="0040477B" w:rsidP="00A579C6">
            <w:pPr>
              <w:jc w:val="center"/>
            </w:pPr>
            <w:r w:rsidRPr="001D1E5B">
              <w:t>70,76061</w:t>
            </w:r>
          </w:p>
          <w:p w14:paraId="35C69973" w14:textId="77777777" w:rsidR="0040477B" w:rsidRPr="001D1E5B" w:rsidRDefault="0040477B" w:rsidP="00A579C6"/>
        </w:tc>
        <w:tc>
          <w:tcPr>
            <w:tcW w:w="1417" w:type="dxa"/>
            <w:tcBorders>
              <w:top w:val="single" w:sz="4" w:space="0" w:color="auto"/>
              <w:left w:val="single" w:sz="4" w:space="0" w:color="auto"/>
              <w:bottom w:val="single" w:sz="4" w:space="0" w:color="auto"/>
              <w:right w:val="single" w:sz="4" w:space="0" w:color="auto"/>
            </w:tcBorders>
          </w:tcPr>
          <w:p w14:paraId="1EF99530" w14:textId="77777777" w:rsidR="0040477B" w:rsidRPr="000173D9" w:rsidRDefault="0040477B" w:rsidP="00A579C6">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67DD260E" w14:textId="77777777" w:rsidR="0040477B" w:rsidRPr="000173D9" w:rsidRDefault="0040477B" w:rsidP="00A579C6">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2A09DC33" w14:textId="77777777" w:rsidR="0040477B" w:rsidRPr="000173D9" w:rsidRDefault="0040477B" w:rsidP="00A579C6">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575166B2" w14:textId="77777777" w:rsidR="0040477B" w:rsidRPr="000173D9" w:rsidRDefault="0040477B" w:rsidP="00A579C6">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68DD9028" w14:textId="77777777" w:rsidR="0040477B" w:rsidRPr="000173D9" w:rsidRDefault="0040477B" w:rsidP="00A579C6">
            <w:pPr>
              <w:jc w:val="center"/>
            </w:pPr>
            <w:r w:rsidRPr="000173D9">
              <w:t>58,692</w:t>
            </w:r>
          </w:p>
        </w:tc>
      </w:tr>
      <w:tr w:rsidR="0040477B" w:rsidRPr="000173D9" w14:paraId="50F997D1" w14:textId="77777777" w:rsidTr="00A579C6">
        <w:tc>
          <w:tcPr>
            <w:tcW w:w="993" w:type="dxa"/>
            <w:tcBorders>
              <w:top w:val="single" w:sz="4" w:space="0" w:color="auto"/>
              <w:left w:val="single" w:sz="4" w:space="0" w:color="auto"/>
              <w:bottom w:val="single" w:sz="4" w:space="0" w:color="auto"/>
              <w:right w:val="single" w:sz="4" w:space="0" w:color="auto"/>
            </w:tcBorders>
          </w:tcPr>
          <w:p w14:paraId="17BC6581"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318EBE5C"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4C29A79D" w14:textId="77777777" w:rsidR="0040477B" w:rsidRPr="00F64720" w:rsidRDefault="0040477B" w:rsidP="00A579C6">
            <w:pPr>
              <w:pStyle w:val="ConsPlusCell"/>
              <w:jc w:val="center"/>
              <w:rPr>
                <w:rFonts w:ascii="Times New Roman" w:hAnsi="Times New Roman" w:cs="Times New Roman"/>
                <w:sz w:val="24"/>
                <w:szCs w:val="24"/>
              </w:rPr>
            </w:pPr>
            <w:r w:rsidRPr="00F64720">
              <w:rPr>
                <w:rFonts w:ascii="Times New Roman" w:hAnsi="Times New Roman" w:cs="Times New Roman"/>
                <w:sz w:val="24"/>
                <w:szCs w:val="24"/>
              </w:rPr>
              <w:t>536,22</w:t>
            </w:r>
          </w:p>
          <w:p w14:paraId="751003DB" w14:textId="77777777" w:rsidR="0040477B" w:rsidRPr="00F64720"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270CFE4" w14:textId="77777777" w:rsidR="0040477B" w:rsidRPr="00F64720" w:rsidRDefault="0040477B" w:rsidP="00A579C6">
            <w:pPr>
              <w:jc w:val="center"/>
            </w:pPr>
            <w:r w:rsidRPr="00F64720">
              <w:t>94,029</w:t>
            </w:r>
          </w:p>
          <w:p w14:paraId="3CE3FD86" w14:textId="77777777" w:rsidR="0040477B" w:rsidRPr="00F64720" w:rsidRDefault="0040477B" w:rsidP="00A579C6">
            <w:pPr>
              <w:jc w:val="center"/>
            </w:pPr>
          </w:p>
        </w:tc>
        <w:tc>
          <w:tcPr>
            <w:tcW w:w="1417" w:type="dxa"/>
            <w:tcBorders>
              <w:top w:val="single" w:sz="4" w:space="0" w:color="auto"/>
              <w:left w:val="single" w:sz="4" w:space="0" w:color="auto"/>
              <w:bottom w:val="single" w:sz="4" w:space="0" w:color="auto"/>
              <w:right w:val="single" w:sz="4" w:space="0" w:color="auto"/>
            </w:tcBorders>
          </w:tcPr>
          <w:p w14:paraId="1181D128" w14:textId="77777777" w:rsidR="0040477B" w:rsidRPr="00F64720" w:rsidRDefault="0040477B" w:rsidP="00A579C6">
            <w:pPr>
              <w:jc w:val="center"/>
            </w:pPr>
            <w:r w:rsidRPr="00F64720">
              <w:t>92,289</w:t>
            </w:r>
          </w:p>
          <w:p w14:paraId="3C419CFC" w14:textId="77777777" w:rsidR="0040477B" w:rsidRPr="00F64720" w:rsidRDefault="0040477B" w:rsidP="00A579C6">
            <w:pPr>
              <w:jc w:val="center"/>
            </w:pPr>
          </w:p>
        </w:tc>
        <w:tc>
          <w:tcPr>
            <w:tcW w:w="1418" w:type="dxa"/>
            <w:tcBorders>
              <w:top w:val="single" w:sz="4" w:space="0" w:color="auto"/>
              <w:left w:val="single" w:sz="4" w:space="0" w:color="auto"/>
              <w:bottom w:val="single" w:sz="4" w:space="0" w:color="auto"/>
              <w:right w:val="single" w:sz="4" w:space="0" w:color="auto"/>
            </w:tcBorders>
          </w:tcPr>
          <w:p w14:paraId="3C3044E4" w14:textId="77777777" w:rsidR="0040477B" w:rsidRPr="001D1E5B" w:rsidRDefault="0040477B" w:rsidP="00A579C6">
            <w:pPr>
              <w:jc w:val="center"/>
            </w:pPr>
            <w:r w:rsidRPr="001D1E5B">
              <w:t>94,869</w:t>
            </w:r>
          </w:p>
          <w:p w14:paraId="22CFB466" w14:textId="77777777" w:rsidR="0040477B" w:rsidRPr="001D1E5B" w:rsidRDefault="0040477B" w:rsidP="00A579C6">
            <w:pPr>
              <w:jc w:val="center"/>
            </w:pPr>
          </w:p>
        </w:tc>
        <w:tc>
          <w:tcPr>
            <w:tcW w:w="1417" w:type="dxa"/>
            <w:tcBorders>
              <w:top w:val="single" w:sz="4" w:space="0" w:color="auto"/>
              <w:left w:val="single" w:sz="4" w:space="0" w:color="auto"/>
              <w:bottom w:val="single" w:sz="4" w:space="0" w:color="auto"/>
              <w:right w:val="single" w:sz="4" w:space="0" w:color="auto"/>
            </w:tcBorders>
          </w:tcPr>
          <w:p w14:paraId="1548712B" w14:textId="77777777" w:rsidR="0040477B" w:rsidRPr="001D1E5B" w:rsidRDefault="0040477B" w:rsidP="00A579C6">
            <w:pPr>
              <w:jc w:val="center"/>
            </w:pPr>
            <w:r w:rsidRPr="001D1E5B">
              <w:t>94,869</w:t>
            </w:r>
          </w:p>
          <w:p w14:paraId="172A365F" w14:textId="77777777" w:rsidR="0040477B" w:rsidRPr="001D1E5B" w:rsidRDefault="0040477B" w:rsidP="00A579C6">
            <w:pPr>
              <w:jc w:val="center"/>
            </w:pPr>
          </w:p>
        </w:tc>
        <w:tc>
          <w:tcPr>
            <w:tcW w:w="1418" w:type="dxa"/>
            <w:tcBorders>
              <w:top w:val="single" w:sz="4" w:space="0" w:color="auto"/>
              <w:left w:val="single" w:sz="4" w:space="0" w:color="auto"/>
              <w:bottom w:val="single" w:sz="4" w:space="0" w:color="auto"/>
              <w:right w:val="single" w:sz="4" w:space="0" w:color="auto"/>
            </w:tcBorders>
          </w:tcPr>
          <w:p w14:paraId="49749362" w14:textId="77777777" w:rsidR="0040477B" w:rsidRPr="000173D9" w:rsidRDefault="0040477B" w:rsidP="00A579C6">
            <w:pPr>
              <w:jc w:val="center"/>
            </w:pPr>
            <w:r w:rsidRPr="000173D9">
              <w:t>80,0820</w:t>
            </w:r>
          </w:p>
          <w:p w14:paraId="1846EB46" w14:textId="77777777" w:rsidR="0040477B" w:rsidRPr="000173D9" w:rsidRDefault="0040477B" w:rsidP="00A579C6">
            <w:pPr>
              <w:jc w:val="center"/>
            </w:pPr>
          </w:p>
        </w:tc>
        <w:tc>
          <w:tcPr>
            <w:tcW w:w="1417" w:type="dxa"/>
            <w:tcBorders>
              <w:top w:val="single" w:sz="4" w:space="0" w:color="auto"/>
              <w:left w:val="single" w:sz="4" w:space="0" w:color="auto"/>
              <w:bottom w:val="single" w:sz="4" w:space="0" w:color="auto"/>
              <w:right w:val="single" w:sz="4" w:space="0" w:color="auto"/>
            </w:tcBorders>
          </w:tcPr>
          <w:p w14:paraId="73BC99A5" w14:textId="77777777" w:rsidR="0040477B" w:rsidRPr="000173D9" w:rsidRDefault="0040477B" w:rsidP="00A579C6">
            <w:pPr>
              <w:jc w:val="center"/>
            </w:pPr>
            <w:r w:rsidRPr="000173D9">
              <w:t>80,0820</w:t>
            </w:r>
          </w:p>
          <w:p w14:paraId="255F3825" w14:textId="77777777" w:rsidR="0040477B" w:rsidRPr="000173D9" w:rsidRDefault="0040477B" w:rsidP="00A579C6">
            <w:pPr>
              <w:jc w:val="center"/>
            </w:pPr>
          </w:p>
        </w:tc>
      </w:tr>
      <w:tr w:rsidR="0040477B" w:rsidRPr="000173D9" w14:paraId="3499B134" w14:textId="77777777" w:rsidTr="00A579C6">
        <w:tc>
          <w:tcPr>
            <w:tcW w:w="993" w:type="dxa"/>
            <w:tcBorders>
              <w:top w:val="single" w:sz="4" w:space="0" w:color="auto"/>
              <w:left w:val="single" w:sz="4" w:space="0" w:color="auto"/>
              <w:bottom w:val="single" w:sz="4" w:space="0" w:color="auto"/>
              <w:right w:val="single" w:sz="4" w:space="0" w:color="auto"/>
            </w:tcBorders>
          </w:tcPr>
          <w:p w14:paraId="1242057E"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9D98114"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7839889F" w14:textId="77777777" w:rsidR="0040477B" w:rsidRPr="00F64720"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23B29FB" w14:textId="77777777" w:rsidR="0040477B" w:rsidRPr="00F64720"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C66384" w14:textId="77777777" w:rsidR="0040477B" w:rsidRPr="00F64720"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FE496EB" w14:textId="77777777" w:rsidR="0040477B" w:rsidRPr="001D1E5B"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7E98A8" w14:textId="77777777" w:rsidR="0040477B" w:rsidRPr="001D1E5B"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B30BFF" w14:textId="77777777" w:rsidR="0040477B" w:rsidRPr="000173D9"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DFFA80" w14:textId="77777777" w:rsidR="0040477B" w:rsidRPr="000173D9" w:rsidRDefault="0040477B" w:rsidP="00A579C6">
            <w:pPr>
              <w:pStyle w:val="ConsPlusCell"/>
              <w:jc w:val="center"/>
              <w:rPr>
                <w:rFonts w:ascii="Times New Roman" w:hAnsi="Times New Roman" w:cs="Times New Roman"/>
                <w:sz w:val="24"/>
                <w:szCs w:val="24"/>
              </w:rPr>
            </w:pPr>
          </w:p>
        </w:tc>
      </w:tr>
      <w:tr w:rsidR="0040477B" w:rsidRPr="000173D9" w14:paraId="3D888D26" w14:textId="77777777" w:rsidTr="00A579C6">
        <w:trPr>
          <w:trHeight w:val="327"/>
        </w:trPr>
        <w:tc>
          <w:tcPr>
            <w:tcW w:w="993" w:type="dxa"/>
            <w:tcBorders>
              <w:top w:val="single" w:sz="4" w:space="0" w:color="auto"/>
              <w:left w:val="single" w:sz="4" w:space="0" w:color="auto"/>
              <w:bottom w:val="single" w:sz="4" w:space="0" w:color="auto"/>
              <w:right w:val="single" w:sz="4" w:space="0" w:color="auto"/>
            </w:tcBorders>
          </w:tcPr>
          <w:p w14:paraId="072FF448"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5BB2035"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06CF77FC" w14:textId="77777777" w:rsidR="0040477B" w:rsidRPr="00F64720" w:rsidRDefault="0040477B" w:rsidP="00A579C6">
            <w:pPr>
              <w:pStyle w:val="ConsPlusCell"/>
              <w:jc w:val="center"/>
              <w:rPr>
                <w:rFonts w:ascii="Times New Roman" w:hAnsi="Times New Roman" w:cs="Times New Roman"/>
                <w:sz w:val="24"/>
                <w:szCs w:val="24"/>
              </w:rPr>
            </w:pPr>
            <w:r w:rsidRPr="00F64720">
              <w:rPr>
                <w:rFonts w:ascii="Times New Roman" w:hAnsi="Times New Roman" w:cs="Times New Roman"/>
                <w:sz w:val="24"/>
                <w:szCs w:val="24"/>
              </w:rPr>
              <w:t>536,22</w:t>
            </w:r>
          </w:p>
        </w:tc>
        <w:tc>
          <w:tcPr>
            <w:tcW w:w="1499" w:type="dxa"/>
            <w:tcBorders>
              <w:top w:val="single" w:sz="4" w:space="0" w:color="auto"/>
              <w:left w:val="single" w:sz="4" w:space="0" w:color="auto"/>
              <w:bottom w:val="single" w:sz="4" w:space="0" w:color="auto"/>
              <w:right w:val="single" w:sz="4" w:space="0" w:color="auto"/>
            </w:tcBorders>
          </w:tcPr>
          <w:p w14:paraId="603AB325" w14:textId="77777777" w:rsidR="0040477B" w:rsidRPr="00F64720" w:rsidRDefault="0040477B" w:rsidP="00A579C6">
            <w:pPr>
              <w:jc w:val="center"/>
            </w:pPr>
            <w:r w:rsidRPr="00F64720">
              <w:t>94,029</w:t>
            </w:r>
          </w:p>
        </w:tc>
        <w:tc>
          <w:tcPr>
            <w:tcW w:w="1417" w:type="dxa"/>
            <w:tcBorders>
              <w:top w:val="single" w:sz="4" w:space="0" w:color="auto"/>
              <w:left w:val="single" w:sz="4" w:space="0" w:color="auto"/>
              <w:bottom w:val="single" w:sz="4" w:space="0" w:color="auto"/>
              <w:right w:val="single" w:sz="4" w:space="0" w:color="auto"/>
            </w:tcBorders>
          </w:tcPr>
          <w:p w14:paraId="46F77FE9" w14:textId="77777777" w:rsidR="0040477B" w:rsidRPr="00185300" w:rsidRDefault="0040477B" w:rsidP="00A579C6">
            <w:pPr>
              <w:jc w:val="center"/>
            </w:pPr>
            <w:r w:rsidRPr="00F64720">
              <w:t>92,289</w:t>
            </w:r>
          </w:p>
        </w:tc>
        <w:tc>
          <w:tcPr>
            <w:tcW w:w="1418" w:type="dxa"/>
            <w:tcBorders>
              <w:top w:val="single" w:sz="4" w:space="0" w:color="auto"/>
              <w:left w:val="single" w:sz="4" w:space="0" w:color="auto"/>
              <w:bottom w:val="single" w:sz="4" w:space="0" w:color="auto"/>
              <w:right w:val="single" w:sz="4" w:space="0" w:color="auto"/>
            </w:tcBorders>
          </w:tcPr>
          <w:p w14:paraId="1FF2F5F2" w14:textId="77777777" w:rsidR="0040477B" w:rsidRPr="001D1E5B" w:rsidRDefault="0040477B" w:rsidP="00A579C6">
            <w:pPr>
              <w:jc w:val="center"/>
            </w:pPr>
            <w:r w:rsidRPr="001D1E5B">
              <w:t>94,869</w:t>
            </w:r>
          </w:p>
        </w:tc>
        <w:tc>
          <w:tcPr>
            <w:tcW w:w="1417" w:type="dxa"/>
            <w:tcBorders>
              <w:top w:val="single" w:sz="4" w:space="0" w:color="auto"/>
              <w:left w:val="single" w:sz="4" w:space="0" w:color="auto"/>
              <w:bottom w:val="single" w:sz="4" w:space="0" w:color="auto"/>
              <w:right w:val="single" w:sz="4" w:space="0" w:color="auto"/>
            </w:tcBorders>
          </w:tcPr>
          <w:p w14:paraId="46D218C2" w14:textId="77777777" w:rsidR="0040477B" w:rsidRPr="00185300" w:rsidRDefault="0040477B" w:rsidP="00A579C6">
            <w:pPr>
              <w:jc w:val="center"/>
            </w:pPr>
            <w:r w:rsidRPr="001D1E5B">
              <w:t>94,869</w:t>
            </w:r>
          </w:p>
        </w:tc>
        <w:tc>
          <w:tcPr>
            <w:tcW w:w="1418" w:type="dxa"/>
            <w:tcBorders>
              <w:top w:val="single" w:sz="4" w:space="0" w:color="auto"/>
              <w:left w:val="single" w:sz="4" w:space="0" w:color="auto"/>
              <w:bottom w:val="single" w:sz="4" w:space="0" w:color="auto"/>
              <w:right w:val="single" w:sz="4" w:space="0" w:color="auto"/>
            </w:tcBorders>
          </w:tcPr>
          <w:p w14:paraId="050CAE23" w14:textId="77777777" w:rsidR="0040477B" w:rsidRPr="000173D9" w:rsidRDefault="0040477B" w:rsidP="00A579C6">
            <w:pPr>
              <w:jc w:val="center"/>
            </w:pPr>
            <w:r w:rsidRPr="000173D9">
              <w:t>80,0820</w:t>
            </w:r>
          </w:p>
        </w:tc>
        <w:tc>
          <w:tcPr>
            <w:tcW w:w="1417" w:type="dxa"/>
            <w:tcBorders>
              <w:top w:val="single" w:sz="4" w:space="0" w:color="auto"/>
              <w:left w:val="single" w:sz="4" w:space="0" w:color="auto"/>
              <w:bottom w:val="single" w:sz="4" w:space="0" w:color="auto"/>
              <w:right w:val="single" w:sz="4" w:space="0" w:color="auto"/>
            </w:tcBorders>
          </w:tcPr>
          <w:p w14:paraId="52811828" w14:textId="77777777" w:rsidR="0040477B" w:rsidRPr="000173D9" w:rsidRDefault="0040477B" w:rsidP="00A579C6">
            <w:pPr>
              <w:jc w:val="center"/>
            </w:pPr>
            <w:r w:rsidRPr="000173D9">
              <w:t>80,0820</w:t>
            </w:r>
          </w:p>
        </w:tc>
      </w:tr>
      <w:tr w:rsidR="0040477B" w:rsidRPr="000173D9" w14:paraId="57ECA827" w14:textId="77777777" w:rsidTr="00A579C6">
        <w:tc>
          <w:tcPr>
            <w:tcW w:w="993" w:type="dxa"/>
            <w:tcBorders>
              <w:top w:val="single" w:sz="4" w:space="0" w:color="auto"/>
              <w:left w:val="single" w:sz="4" w:space="0" w:color="auto"/>
              <w:bottom w:val="single" w:sz="4" w:space="0" w:color="auto"/>
              <w:right w:val="single" w:sz="4" w:space="0" w:color="auto"/>
            </w:tcBorders>
          </w:tcPr>
          <w:p w14:paraId="3A9BC3BF" w14:textId="77777777" w:rsidR="0040477B" w:rsidRPr="000173D9" w:rsidRDefault="0040477B" w:rsidP="00A579C6">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04B1412B"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F1DCCBD" w14:textId="77777777" w:rsidR="0040477B" w:rsidRPr="001D1E5B" w:rsidRDefault="0040477B" w:rsidP="00A579C6">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1 533,316</w:t>
            </w:r>
          </w:p>
          <w:p w14:paraId="55443863" w14:textId="77777777" w:rsidR="0040477B" w:rsidRPr="001D1E5B"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53423FA" w14:textId="77777777" w:rsidR="0040477B" w:rsidRPr="001D1E5B" w:rsidRDefault="0040477B" w:rsidP="00A579C6">
            <w:pPr>
              <w:jc w:val="center"/>
            </w:pPr>
            <w:r w:rsidRPr="001D1E5B">
              <w:t>379,266</w:t>
            </w:r>
          </w:p>
          <w:p w14:paraId="2C550AE2" w14:textId="77777777" w:rsidR="0040477B" w:rsidRPr="001D1E5B" w:rsidRDefault="0040477B" w:rsidP="00A579C6">
            <w:pPr>
              <w:jc w:val="center"/>
            </w:pPr>
          </w:p>
        </w:tc>
        <w:tc>
          <w:tcPr>
            <w:tcW w:w="1417" w:type="dxa"/>
            <w:tcBorders>
              <w:top w:val="single" w:sz="4" w:space="0" w:color="auto"/>
              <w:left w:val="single" w:sz="4" w:space="0" w:color="auto"/>
              <w:bottom w:val="single" w:sz="4" w:space="0" w:color="auto"/>
              <w:right w:val="single" w:sz="4" w:space="0" w:color="auto"/>
            </w:tcBorders>
          </w:tcPr>
          <w:p w14:paraId="558F4A81" w14:textId="77777777" w:rsidR="0040477B" w:rsidRPr="001D1E5B" w:rsidRDefault="0040477B" w:rsidP="00A579C6">
            <w:pPr>
              <w:jc w:val="center"/>
            </w:pPr>
            <w:r w:rsidRPr="001D1E5B">
              <w:t>230,810</w:t>
            </w:r>
          </w:p>
        </w:tc>
        <w:tc>
          <w:tcPr>
            <w:tcW w:w="1418" w:type="dxa"/>
            <w:tcBorders>
              <w:top w:val="single" w:sz="4" w:space="0" w:color="auto"/>
              <w:left w:val="single" w:sz="4" w:space="0" w:color="auto"/>
              <w:bottom w:val="single" w:sz="4" w:space="0" w:color="auto"/>
              <w:right w:val="single" w:sz="4" w:space="0" w:color="auto"/>
            </w:tcBorders>
          </w:tcPr>
          <w:p w14:paraId="752A1EDC" w14:textId="77777777" w:rsidR="0040477B" w:rsidRPr="001D1E5B" w:rsidRDefault="0040477B" w:rsidP="00A579C6">
            <w:pPr>
              <w:jc w:val="center"/>
            </w:pPr>
            <w:r w:rsidRPr="001D1E5B">
              <w:t>230,810</w:t>
            </w:r>
          </w:p>
        </w:tc>
        <w:tc>
          <w:tcPr>
            <w:tcW w:w="1417" w:type="dxa"/>
            <w:tcBorders>
              <w:top w:val="single" w:sz="4" w:space="0" w:color="auto"/>
              <w:left w:val="single" w:sz="4" w:space="0" w:color="auto"/>
              <w:bottom w:val="single" w:sz="4" w:space="0" w:color="auto"/>
              <w:right w:val="single" w:sz="4" w:space="0" w:color="auto"/>
            </w:tcBorders>
          </w:tcPr>
          <w:p w14:paraId="6BEEE29E" w14:textId="77777777" w:rsidR="0040477B" w:rsidRPr="001D1E5B" w:rsidRDefault="0040477B" w:rsidP="00A579C6">
            <w:pPr>
              <w:jc w:val="center"/>
            </w:pPr>
            <w:r w:rsidRPr="001D1E5B">
              <w:t>230,810</w:t>
            </w:r>
          </w:p>
        </w:tc>
        <w:tc>
          <w:tcPr>
            <w:tcW w:w="1418" w:type="dxa"/>
            <w:tcBorders>
              <w:top w:val="single" w:sz="4" w:space="0" w:color="auto"/>
              <w:left w:val="single" w:sz="4" w:space="0" w:color="auto"/>
              <w:bottom w:val="single" w:sz="4" w:space="0" w:color="auto"/>
              <w:right w:val="single" w:sz="4" w:space="0" w:color="auto"/>
            </w:tcBorders>
          </w:tcPr>
          <w:p w14:paraId="4678BB9D" w14:textId="77777777" w:rsidR="0040477B" w:rsidRPr="000173D9" w:rsidRDefault="0040477B" w:rsidP="00A579C6">
            <w:pPr>
              <w:jc w:val="center"/>
            </w:pPr>
            <w:r w:rsidRPr="000173D9">
              <w:t>230,810</w:t>
            </w:r>
          </w:p>
        </w:tc>
        <w:tc>
          <w:tcPr>
            <w:tcW w:w="1417" w:type="dxa"/>
            <w:tcBorders>
              <w:top w:val="single" w:sz="4" w:space="0" w:color="auto"/>
              <w:left w:val="single" w:sz="4" w:space="0" w:color="auto"/>
              <w:bottom w:val="single" w:sz="4" w:space="0" w:color="auto"/>
              <w:right w:val="single" w:sz="4" w:space="0" w:color="auto"/>
            </w:tcBorders>
          </w:tcPr>
          <w:p w14:paraId="20C24563" w14:textId="77777777" w:rsidR="0040477B" w:rsidRPr="000173D9" w:rsidRDefault="0040477B" w:rsidP="00A579C6">
            <w:pPr>
              <w:jc w:val="center"/>
            </w:pPr>
            <w:r w:rsidRPr="000173D9">
              <w:t>230,810</w:t>
            </w:r>
          </w:p>
        </w:tc>
      </w:tr>
      <w:tr w:rsidR="0040477B" w:rsidRPr="000173D9" w14:paraId="0D01ADE2" w14:textId="77777777" w:rsidTr="00A579C6">
        <w:tc>
          <w:tcPr>
            <w:tcW w:w="993" w:type="dxa"/>
            <w:tcBorders>
              <w:top w:val="single" w:sz="4" w:space="0" w:color="auto"/>
              <w:left w:val="single" w:sz="4" w:space="0" w:color="auto"/>
              <w:bottom w:val="single" w:sz="4" w:space="0" w:color="auto"/>
              <w:right w:val="single" w:sz="4" w:space="0" w:color="auto"/>
            </w:tcBorders>
          </w:tcPr>
          <w:p w14:paraId="2CFBBB0F"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043EE96"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924DCEA" w14:textId="77777777" w:rsidR="0040477B" w:rsidRPr="001D1E5B"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63BD07A" w14:textId="77777777" w:rsidR="0040477B" w:rsidRPr="001D1E5B"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FB9BF7E" w14:textId="77777777" w:rsidR="0040477B" w:rsidRPr="001D1E5B"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F4499F" w14:textId="77777777" w:rsidR="0040477B" w:rsidRPr="001D1E5B"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B9348D" w14:textId="77777777" w:rsidR="0040477B" w:rsidRPr="001D1E5B" w:rsidRDefault="0040477B" w:rsidP="00A579C6">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21CC42" w14:textId="77777777" w:rsidR="0040477B" w:rsidRPr="000173D9" w:rsidRDefault="0040477B" w:rsidP="00A579C6">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A5BAF2" w14:textId="77777777" w:rsidR="0040477B" w:rsidRPr="000173D9" w:rsidRDefault="0040477B" w:rsidP="00A579C6">
            <w:pPr>
              <w:pStyle w:val="ConsPlusCell"/>
              <w:jc w:val="center"/>
              <w:rPr>
                <w:rFonts w:ascii="Times New Roman" w:hAnsi="Times New Roman" w:cs="Times New Roman"/>
                <w:sz w:val="24"/>
                <w:szCs w:val="24"/>
              </w:rPr>
            </w:pPr>
          </w:p>
        </w:tc>
      </w:tr>
      <w:tr w:rsidR="0040477B" w:rsidRPr="000173D9" w14:paraId="09840F71" w14:textId="77777777" w:rsidTr="00A579C6">
        <w:tc>
          <w:tcPr>
            <w:tcW w:w="993" w:type="dxa"/>
            <w:tcBorders>
              <w:top w:val="single" w:sz="4" w:space="0" w:color="auto"/>
              <w:left w:val="single" w:sz="4" w:space="0" w:color="auto"/>
              <w:bottom w:val="single" w:sz="4" w:space="0" w:color="auto"/>
              <w:right w:val="single" w:sz="4" w:space="0" w:color="auto"/>
            </w:tcBorders>
          </w:tcPr>
          <w:p w14:paraId="14787405" w14:textId="77777777" w:rsidR="0040477B" w:rsidRPr="000173D9" w:rsidRDefault="0040477B" w:rsidP="00A579C6">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C07B124" w14:textId="77777777" w:rsidR="0040477B" w:rsidRPr="000173D9" w:rsidRDefault="0040477B" w:rsidP="00A579C6">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E239D4C" w14:textId="77777777" w:rsidR="0040477B" w:rsidRPr="001D1E5B" w:rsidRDefault="0040477B" w:rsidP="00A579C6">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1 533,316</w:t>
            </w:r>
          </w:p>
          <w:p w14:paraId="37566A1D" w14:textId="77777777" w:rsidR="0040477B" w:rsidRPr="001D1E5B" w:rsidRDefault="0040477B" w:rsidP="00A579C6">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931BDF8" w14:textId="77777777" w:rsidR="0040477B" w:rsidRPr="001D1E5B" w:rsidRDefault="0040477B" w:rsidP="00A579C6">
            <w:pPr>
              <w:jc w:val="center"/>
            </w:pPr>
            <w:r w:rsidRPr="001D1E5B">
              <w:t>379,266</w:t>
            </w:r>
          </w:p>
          <w:p w14:paraId="545187FE" w14:textId="77777777" w:rsidR="0040477B" w:rsidRPr="001D1E5B" w:rsidRDefault="0040477B" w:rsidP="00A579C6">
            <w:pPr>
              <w:jc w:val="center"/>
            </w:pPr>
          </w:p>
        </w:tc>
        <w:tc>
          <w:tcPr>
            <w:tcW w:w="1417" w:type="dxa"/>
            <w:tcBorders>
              <w:top w:val="single" w:sz="4" w:space="0" w:color="auto"/>
              <w:left w:val="single" w:sz="4" w:space="0" w:color="auto"/>
              <w:bottom w:val="single" w:sz="4" w:space="0" w:color="auto"/>
              <w:right w:val="single" w:sz="4" w:space="0" w:color="auto"/>
            </w:tcBorders>
          </w:tcPr>
          <w:p w14:paraId="56DAFE41" w14:textId="77777777" w:rsidR="0040477B" w:rsidRPr="001D1E5B" w:rsidRDefault="0040477B" w:rsidP="00A579C6">
            <w:pPr>
              <w:jc w:val="center"/>
            </w:pPr>
            <w:r w:rsidRPr="001D1E5B">
              <w:t>230,810</w:t>
            </w:r>
          </w:p>
        </w:tc>
        <w:tc>
          <w:tcPr>
            <w:tcW w:w="1418" w:type="dxa"/>
            <w:tcBorders>
              <w:top w:val="single" w:sz="4" w:space="0" w:color="auto"/>
              <w:left w:val="single" w:sz="4" w:space="0" w:color="auto"/>
              <w:bottom w:val="single" w:sz="4" w:space="0" w:color="auto"/>
              <w:right w:val="single" w:sz="4" w:space="0" w:color="auto"/>
            </w:tcBorders>
          </w:tcPr>
          <w:p w14:paraId="2A58DB6E" w14:textId="77777777" w:rsidR="0040477B" w:rsidRPr="001D1E5B" w:rsidRDefault="0040477B" w:rsidP="00A579C6">
            <w:pPr>
              <w:jc w:val="center"/>
            </w:pPr>
            <w:r w:rsidRPr="001D1E5B">
              <w:t>230,810</w:t>
            </w:r>
          </w:p>
        </w:tc>
        <w:tc>
          <w:tcPr>
            <w:tcW w:w="1417" w:type="dxa"/>
            <w:tcBorders>
              <w:top w:val="single" w:sz="4" w:space="0" w:color="auto"/>
              <w:left w:val="single" w:sz="4" w:space="0" w:color="auto"/>
              <w:bottom w:val="single" w:sz="4" w:space="0" w:color="auto"/>
              <w:right w:val="single" w:sz="4" w:space="0" w:color="auto"/>
            </w:tcBorders>
          </w:tcPr>
          <w:p w14:paraId="2DE6E04E" w14:textId="77777777" w:rsidR="0040477B" w:rsidRPr="001D1E5B" w:rsidRDefault="0040477B" w:rsidP="00A579C6">
            <w:pPr>
              <w:jc w:val="center"/>
            </w:pPr>
            <w:r w:rsidRPr="001D1E5B">
              <w:t>230,810</w:t>
            </w:r>
          </w:p>
        </w:tc>
        <w:tc>
          <w:tcPr>
            <w:tcW w:w="1418" w:type="dxa"/>
            <w:tcBorders>
              <w:top w:val="single" w:sz="4" w:space="0" w:color="auto"/>
              <w:left w:val="single" w:sz="4" w:space="0" w:color="auto"/>
              <w:bottom w:val="single" w:sz="4" w:space="0" w:color="auto"/>
              <w:right w:val="single" w:sz="4" w:space="0" w:color="auto"/>
            </w:tcBorders>
          </w:tcPr>
          <w:p w14:paraId="0D37E5E8" w14:textId="77777777" w:rsidR="0040477B" w:rsidRPr="000173D9" w:rsidRDefault="0040477B" w:rsidP="00A579C6">
            <w:pPr>
              <w:jc w:val="center"/>
            </w:pPr>
            <w:r w:rsidRPr="000173D9">
              <w:t>230,810</w:t>
            </w:r>
          </w:p>
        </w:tc>
        <w:tc>
          <w:tcPr>
            <w:tcW w:w="1417" w:type="dxa"/>
            <w:tcBorders>
              <w:top w:val="single" w:sz="4" w:space="0" w:color="auto"/>
              <w:left w:val="single" w:sz="4" w:space="0" w:color="auto"/>
              <w:bottom w:val="single" w:sz="4" w:space="0" w:color="auto"/>
              <w:right w:val="single" w:sz="4" w:space="0" w:color="auto"/>
            </w:tcBorders>
          </w:tcPr>
          <w:p w14:paraId="347BB964" w14:textId="77777777" w:rsidR="0040477B" w:rsidRPr="000173D9" w:rsidRDefault="0040477B" w:rsidP="00A579C6">
            <w:pPr>
              <w:jc w:val="center"/>
            </w:pPr>
            <w:r w:rsidRPr="000173D9">
              <w:t>230,810</w:t>
            </w:r>
          </w:p>
        </w:tc>
      </w:tr>
      <w:bookmarkEnd w:id="26"/>
    </w:tbl>
    <w:p w14:paraId="2A511AEC" w14:textId="77777777" w:rsidR="0040477B" w:rsidRDefault="0040477B" w:rsidP="0040477B">
      <w:pPr>
        <w:widowControl w:val="0"/>
        <w:autoSpaceDE w:val="0"/>
        <w:autoSpaceDN w:val="0"/>
        <w:adjustRightInd w:val="0"/>
        <w:jc w:val="both"/>
        <w:rPr>
          <w:sz w:val="12"/>
          <w:szCs w:val="12"/>
        </w:rPr>
      </w:pPr>
    </w:p>
    <w:p w14:paraId="0482A468" w14:textId="77777777" w:rsidR="0040477B" w:rsidRPr="006E5E9E" w:rsidRDefault="0040477B" w:rsidP="0040477B">
      <w:pPr>
        <w:widowControl w:val="0"/>
        <w:autoSpaceDE w:val="0"/>
        <w:autoSpaceDN w:val="0"/>
        <w:adjustRightInd w:val="0"/>
        <w:jc w:val="both"/>
      </w:pPr>
      <w:r w:rsidRPr="006E5E9E">
        <w:t>Примечания к таблице: * главным распорядителем бюджетных средств является администрация городского округа Тейково;</w:t>
      </w:r>
    </w:p>
    <w:p w14:paraId="22E9E700" w14:textId="77777777" w:rsidR="0040477B" w:rsidRDefault="0040477B" w:rsidP="0040477B">
      <w:pPr>
        <w:widowControl w:val="0"/>
        <w:autoSpaceDE w:val="0"/>
        <w:autoSpaceDN w:val="0"/>
        <w:adjustRightInd w:val="0"/>
        <w:jc w:val="both"/>
      </w:pPr>
      <w:r w:rsidRPr="006E5E9E">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024FADD7" w14:textId="77777777" w:rsidR="0040477B" w:rsidRDefault="0040477B" w:rsidP="0040477B">
      <w:pPr>
        <w:sectPr w:rsidR="0040477B" w:rsidSect="00E37EDB">
          <w:pgSz w:w="16838" w:h="11906" w:orient="landscape"/>
          <w:pgMar w:top="1134" w:right="678" w:bottom="993" w:left="1559" w:header="709" w:footer="709" w:gutter="0"/>
          <w:cols w:space="720"/>
        </w:sectPr>
      </w:pPr>
      <w:r>
        <w:br w:type="page"/>
      </w:r>
    </w:p>
    <w:p w14:paraId="45CCC57B" w14:textId="77777777" w:rsidR="0040477B" w:rsidRDefault="0040477B" w:rsidP="0040477B"/>
    <w:p w14:paraId="5BC0D840" w14:textId="77777777" w:rsidR="0040477B" w:rsidRPr="00F71FD3" w:rsidRDefault="0040477B" w:rsidP="0040477B">
      <w:pPr>
        <w:jc w:val="right"/>
      </w:pPr>
      <w:r>
        <w:t>При</w:t>
      </w:r>
      <w:r w:rsidRPr="00F71FD3">
        <w:t xml:space="preserve">ложение </w:t>
      </w:r>
      <w:r>
        <w:t>4</w:t>
      </w:r>
    </w:p>
    <w:p w14:paraId="1034F48E" w14:textId="77777777" w:rsidR="0040477B" w:rsidRDefault="0040477B" w:rsidP="0040477B">
      <w:pPr>
        <w:pStyle w:val="aff0"/>
        <w:ind w:left="540"/>
        <w:jc w:val="right"/>
      </w:pPr>
      <w:r w:rsidRPr="00F71FD3">
        <w:t>к постановлению адми</w:t>
      </w:r>
      <w:r w:rsidRPr="00EB31EC">
        <w:t xml:space="preserve">нистрации </w:t>
      </w:r>
    </w:p>
    <w:p w14:paraId="5A96B53D" w14:textId="77777777" w:rsidR="0040477B" w:rsidRPr="00EB31EC" w:rsidRDefault="0040477B" w:rsidP="0040477B">
      <w:pPr>
        <w:pStyle w:val="aff0"/>
        <w:ind w:left="540"/>
        <w:jc w:val="right"/>
      </w:pPr>
      <w:r w:rsidRPr="00EB31EC">
        <w:t>го</w:t>
      </w:r>
      <w:r>
        <w:t>родского округа</w:t>
      </w:r>
      <w:r w:rsidRPr="00EB31EC">
        <w:t xml:space="preserve"> Тейково</w:t>
      </w:r>
      <w:r>
        <w:t xml:space="preserve"> Ивановской области</w:t>
      </w:r>
    </w:p>
    <w:p w14:paraId="62B3D434" w14:textId="77777777" w:rsidR="0040477B" w:rsidRPr="00934D0A" w:rsidRDefault="0040477B" w:rsidP="0040477B">
      <w:pPr>
        <w:ind w:left="7080" w:firstLine="708"/>
        <w:jc w:val="center"/>
      </w:pPr>
      <w:r w:rsidRPr="00934D0A">
        <w:t xml:space="preserve">от </w:t>
      </w:r>
      <w:r>
        <w:t xml:space="preserve">22.05.2024 </w:t>
      </w:r>
      <w:r w:rsidRPr="00934D0A">
        <w:t>№</w:t>
      </w:r>
      <w:r>
        <w:t xml:space="preserve"> 294</w:t>
      </w:r>
    </w:p>
    <w:p w14:paraId="27E0B013" w14:textId="77777777" w:rsidR="0040477B" w:rsidRPr="00492762" w:rsidRDefault="0040477B" w:rsidP="00EB4FAA">
      <w:pPr>
        <w:pStyle w:val="aff0"/>
        <w:numPr>
          <w:ilvl w:val="0"/>
          <w:numId w:val="14"/>
        </w:numPr>
        <w:autoSpaceDE w:val="0"/>
        <w:autoSpaceDN w:val="0"/>
        <w:adjustRightInd w:val="0"/>
        <w:jc w:val="center"/>
        <w:rPr>
          <w:b/>
        </w:rPr>
      </w:pPr>
      <w:r w:rsidRPr="00492762">
        <w:rPr>
          <w:b/>
        </w:rPr>
        <w:t>Паспорт подпрограммы</w:t>
      </w:r>
    </w:p>
    <w:p w14:paraId="71CF92EE" w14:textId="77777777" w:rsidR="0040477B" w:rsidRDefault="0040477B" w:rsidP="0040477B">
      <w:pPr>
        <w:pStyle w:val="aff0"/>
        <w:autoSpaceDE w:val="0"/>
        <w:autoSpaceDN w:val="0"/>
        <w:adjustRightInd w:val="0"/>
        <w:ind w:left="1080"/>
        <w:rPr>
          <w:b/>
        </w:rPr>
      </w:pPr>
    </w:p>
    <w:tbl>
      <w:tblPr>
        <w:tblW w:w="9668"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69"/>
        <w:gridCol w:w="6299"/>
      </w:tblGrid>
      <w:tr w:rsidR="0040477B" w:rsidRPr="00185300" w14:paraId="19169E67" w14:textId="77777777" w:rsidTr="00A579C6">
        <w:tc>
          <w:tcPr>
            <w:tcW w:w="3369" w:type="dxa"/>
            <w:tcBorders>
              <w:top w:val="single" w:sz="4" w:space="0" w:color="auto"/>
              <w:left w:val="single" w:sz="4" w:space="0" w:color="auto"/>
              <w:bottom w:val="single" w:sz="6" w:space="0" w:color="auto"/>
              <w:right w:val="single" w:sz="6" w:space="0" w:color="auto"/>
            </w:tcBorders>
          </w:tcPr>
          <w:p w14:paraId="43449FFC" w14:textId="77777777" w:rsidR="0040477B" w:rsidRPr="00185300" w:rsidRDefault="0040477B" w:rsidP="00A579C6">
            <w:pPr>
              <w:widowControl w:val="0"/>
              <w:autoSpaceDE w:val="0"/>
              <w:autoSpaceDN w:val="0"/>
              <w:adjustRightInd w:val="0"/>
            </w:pPr>
            <w:r w:rsidRPr="00185300">
              <w:t>Наименование подпрограммы</w:t>
            </w:r>
          </w:p>
        </w:tc>
        <w:tc>
          <w:tcPr>
            <w:tcW w:w="6299" w:type="dxa"/>
            <w:tcBorders>
              <w:top w:val="single" w:sz="4" w:space="0" w:color="auto"/>
              <w:left w:val="single" w:sz="6" w:space="0" w:color="auto"/>
              <w:bottom w:val="single" w:sz="6" w:space="0" w:color="auto"/>
              <w:right w:val="single" w:sz="4" w:space="0" w:color="auto"/>
            </w:tcBorders>
          </w:tcPr>
          <w:p w14:paraId="3ABA5333" w14:textId="77777777" w:rsidR="0040477B" w:rsidRPr="00185300" w:rsidRDefault="0040477B" w:rsidP="00A579C6">
            <w:pPr>
              <w:widowControl w:val="0"/>
              <w:autoSpaceDE w:val="0"/>
              <w:autoSpaceDN w:val="0"/>
              <w:adjustRightInd w:val="0"/>
            </w:pPr>
            <w:r w:rsidRPr="00185300">
              <w:t>Поддержка семьи</w:t>
            </w:r>
          </w:p>
        </w:tc>
      </w:tr>
      <w:tr w:rsidR="0040477B" w:rsidRPr="00185300" w14:paraId="0690C395" w14:textId="77777777" w:rsidTr="00A579C6">
        <w:tc>
          <w:tcPr>
            <w:tcW w:w="3369" w:type="dxa"/>
            <w:tcBorders>
              <w:top w:val="single" w:sz="6" w:space="0" w:color="auto"/>
              <w:left w:val="single" w:sz="4" w:space="0" w:color="auto"/>
              <w:bottom w:val="single" w:sz="6" w:space="0" w:color="auto"/>
              <w:right w:val="single" w:sz="6" w:space="0" w:color="auto"/>
            </w:tcBorders>
          </w:tcPr>
          <w:p w14:paraId="13C784DA" w14:textId="77777777" w:rsidR="0040477B" w:rsidRPr="00185300" w:rsidRDefault="0040477B" w:rsidP="00A579C6">
            <w:pPr>
              <w:widowControl w:val="0"/>
              <w:autoSpaceDE w:val="0"/>
              <w:autoSpaceDN w:val="0"/>
              <w:adjustRightInd w:val="0"/>
            </w:pPr>
            <w:r w:rsidRPr="00185300">
              <w:t>Срок реализации подпрограммы</w:t>
            </w:r>
          </w:p>
        </w:tc>
        <w:tc>
          <w:tcPr>
            <w:tcW w:w="6299" w:type="dxa"/>
            <w:tcBorders>
              <w:top w:val="single" w:sz="6" w:space="0" w:color="auto"/>
              <w:left w:val="single" w:sz="6" w:space="0" w:color="auto"/>
              <w:bottom w:val="single" w:sz="6" w:space="0" w:color="auto"/>
              <w:right w:val="single" w:sz="4" w:space="0" w:color="auto"/>
            </w:tcBorders>
          </w:tcPr>
          <w:p w14:paraId="684051D8" w14:textId="77777777" w:rsidR="0040477B" w:rsidRPr="00185300" w:rsidRDefault="0040477B" w:rsidP="00A579C6">
            <w:pPr>
              <w:widowControl w:val="0"/>
              <w:autoSpaceDE w:val="0"/>
              <w:autoSpaceDN w:val="0"/>
              <w:adjustRightInd w:val="0"/>
            </w:pPr>
            <w:r w:rsidRPr="00185300">
              <w:t>2023-2028 годы</w:t>
            </w:r>
          </w:p>
        </w:tc>
      </w:tr>
      <w:tr w:rsidR="0040477B" w:rsidRPr="00185300" w14:paraId="6C59EB90" w14:textId="77777777" w:rsidTr="00A579C6">
        <w:tc>
          <w:tcPr>
            <w:tcW w:w="3369" w:type="dxa"/>
            <w:tcBorders>
              <w:top w:val="single" w:sz="6" w:space="0" w:color="auto"/>
              <w:left w:val="single" w:sz="4" w:space="0" w:color="auto"/>
              <w:bottom w:val="single" w:sz="6" w:space="0" w:color="auto"/>
              <w:right w:val="single" w:sz="6" w:space="0" w:color="auto"/>
            </w:tcBorders>
          </w:tcPr>
          <w:p w14:paraId="7AABE51F" w14:textId="77777777" w:rsidR="0040477B" w:rsidRPr="00185300" w:rsidRDefault="0040477B" w:rsidP="00A579C6">
            <w:pPr>
              <w:widowControl w:val="0"/>
              <w:autoSpaceDE w:val="0"/>
              <w:autoSpaceDN w:val="0"/>
              <w:adjustRightInd w:val="0"/>
            </w:pPr>
            <w:r w:rsidRPr="00185300">
              <w:t>Исполнители подпрограммы</w:t>
            </w:r>
          </w:p>
        </w:tc>
        <w:tc>
          <w:tcPr>
            <w:tcW w:w="6299" w:type="dxa"/>
            <w:tcBorders>
              <w:top w:val="single" w:sz="6" w:space="0" w:color="auto"/>
              <w:left w:val="single" w:sz="6" w:space="0" w:color="auto"/>
              <w:bottom w:val="single" w:sz="6" w:space="0" w:color="auto"/>
              <w:right w:val="single" w:sz="4" w:space="0" w:color="auto"/>
            </w:tcBorders>
          </w:tcPr>
          <w:p w14:paraId="2F81C6BB" w14:textId="77777777" w:rsidR="0040477B" w:rsidRPr="00185300" w:rsidRDefault="0040477B" w:rsidP="00A579C6">
            <w:pPr>
              <w:widowControl w:val="0"/>
              <w:autoSpaceDE w:val="0"/>
              <w:autoSpaceDN w:val="0"/>
              <w:adjustRightInd w:val="0"/>
            </w:pPr>
            <w:r w:rsidRPr="00185300">
              <w:t>- орготдел</w:t>
            </w:r>
          </w:p>
          <w:p w14:paraId="20B1C023" w14:textId="77777777" w:rsidR="0040477B" w:rsidRPr="00185300" w:rsidRDefault="0040477B" w:rsidP="00A579C6">
            <w:pPr>
              <w:widowControl w:val="0"/>
              <w:autoSpaceDE w:val="0"/>
              <w:autoSpaceDN w:val="0"/>
              <w:adjustRightInd w:val="0"/>
            </w:pPr>
            <w:r w:rsidRPr="00185300">
              <w:t>- специалисты муниципальной службы примирения при ЦРТДЮ</w:t>
            </w:r>
          </w:p>
          <w:p w14:paraId="5E24CE23" w14:textId="77777777" w:rsidR="0040477B" w:rsidRPr="00185300" w:rsidRDefault="0040477B" w:rsidP="00A579C6">
            <w:pPr>
              <w:widowControl w:val="0"/>
              <w:autoSpaceDE w:val="0"/>
              <w:autoSpaceDN w:val="0"/>
              <w:adjustRightInd w:val="0"/>
            </w:pPr>
            <w:r w:rsidRPr="00185300">
              <w:t xml:space="preserve">- КДН и ЗП </w:t>
            </w:r>
          </w:p>
          <w:p w14:paraId="4505033C" w14:textId="77777777" w:rsidR="0040477B" w:rsidRPr="00185300" w:rsidRDefault="0040477B" w:rsidP="00A579C6">
            <w:pPr>
              <w:widowControl w:val="0"/>
              <w:autoSpaceDE w:val="0"/>
              <w:autoSpaceDN w:val="0"/>
              <w:adjustRightInd w:val="0"/>
            </w:pPr>
            <w:r w:rsidRPr="00185300">
              <w:t>- общественные организации</w:t>
            </w:r>
          </w:p>
        </w:tc>
      </w:tr>
      <w:tr w:rsidR="0040477B" w:rsidRPr="00185300" w14:paraId="03814458" w14:textId="77777777" w:rsidTr="00A579C6">
        <w:tc>
          <w:tcPr>
            <w:tcW w:w="3369" w:type="dxa"/>
            <w:tcBorders>
              <w:top w:val="single" w:sz="6" w:space="0" w:color="auto"/>
              <w:left w:val="single" w:sz="4" w:space="0" w:color="auto"/>
              <w:bottom w:val="single" w:sz="6" w:space="0" w:color="auto"/>
              <w:right w:val="single" w:sz="6" w:space="0" w:color="auto"/>
            </w:tcBorders>
          </w:tcPr>
          <w:p w14:paraId="50AEDA30" w14:textId="77777777" w:rsidR="0040477B" w:rsidRPr="00185300" w:rsidRDefault="0040477B" w:rsidP="00A579C6">
            <w:pPr>
              <w:widowControl w:val="0"/>
              <w:autoSpaceDE w:val="0"/>
              <w:autoSpaceDN w:val="0"/>
              <w:adjustRightInd w:val="0"/>
            </w:pPr>
            <w:r w:rsidRPr="00185300">
              <w:t>Цель (цели) подпрограммы</w:t>
            </w:r>
          </w:p>
        </w:tc>
        <w:tc>
          <w:tcPr>
            <w:tcW w:w="6299" w:type="dxa"/>
            <w:tcBorders>
              <w:top w:val="single" w:sz="6" w:space="0" w:color="auto"/>
              <w:left w:val="single" w:sz="6" w:space="0" w:color="auto"/>
              <w:bottom w:val="single" w:sz="6" w:space="0" w:color="auto"/>
              <w:right w:val="single" w:sz="4" w:space="0" w:color="auto"/>
            </w:tcBorders>
          </w:tcPr>
          <w:p w14:paraId="5EF54C69" w14:textId="77777777" w:rsidR="0040477B" w:rsidRPr="00185300" w:rsidRDefault="0040477B" w:rsidP="00A579C6">
            <w:pPr>
              <w:widowControl w:val="0"/>
              <w:autoSpaceDE w:val="0"/>
              <w:autoSpaceDN w:val="0"/>
              <w:adjustRightInd w:val="0"/>
            </w:pPr>
            <w:r w:rsidRPr="00185300">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40477B" w:rsidRPr="00185300" w14:paraId="65556DCC" w14:textId="77777777" w:rsidTr="00A579C6">
        <w:tc>
          <w:tcPr>
            <w:tcW w:w="3369" w:type="dxa"/>
            <w:tcBorders>
              <w:top w:val="single" w:sz="6" w:space="0" w:color="auto"/>
              <w:left w:val="single" w:sz="4" w:space="0" w:color="auto"/>
              <w:bottom w:val="single" w:sz="4" w:space="0" w:color="auto"/>
              <w:right w:val="single" w:sz="6" w:space="0" w:color="auto"/>
            </w:tcBorders>
          </w:tcPr>
          <w:p w14:paraId="1127A289" w14:textId="77777777" w:rsidR="0040477B" w:rsidRPr="00185300" w:rsidRDefault="0040477B" w:rsidP="00A579C6">
            <w:pPr>
              <w:widowControl w:val="0"/>
              <w:autoSpaceDE w:val="0"/>
              <w:autoSpaceDN w:val="0"/>
              <w:adjustRightInd w:val="0"/>
            </w:pPr>
            <w:r w:rsidRPr="00185300">
              <w:t xml:space="preserve">Объемы </w:t>
            </w:r>
          </w:p>
          <w:p w14:paraId="38932EF2" w14:textId="77777777" w:rsidR="0040477B" w:rsidRPr="00185300" w:rsidRDefault="0040477B" w:rsidP="00A579C6">
            <w:pPr>
              <w:widowControl w:val="0"/>
              <w:autoSpaceDE w:val="0"/>
              <w:autoSpaceDN w:val="0"/>
              <w:adjustRightInd w:val="0"/>
            </w:pPr>
            <w:r w:rsidRPr="00185300">
              <w:t>ресурсного обеспечения подпрограммы</w:t>
            </w:r>
          </w:p>
        </w:tc>
        <w:tc>
          <w:tcPr>
            <w:tcW w:w="6299" w:type="dxa"/>
            <w:tcBorders>
              <w:top w:val="single" w:sz="6" w:space="0" w:color="auto"/>
              <w:left w:val="single" w:sz="6" w:space="0" w:color="auto"/>
              <w:bottom w:val="single" w:sz="4" w:space="0" w:color="auto"/>
              <w:right w:val="single" w:sz="4" w:space="0" w:color="auto"/>
            </w:tcBorders>
          </w:tcPr>
          <w:p w14:paraId="017CD734" w14:textId="77777777" w:rsidR="0040477B" w:rsidRPr="00185300" w:rsidRDefault="0040477B" w:rsidP="00A579C6">
            <w:pPr>
              <w:widowControl w:val="0"/>
              <w:autoSpaceDE w:val="0"/>
              <w:autoSpaceDN w:val="0"/>
              <w:adjustRightInd w:val="0"/>
            </w:pPr>
            <w:r w:rsidRPr="00185300">
              <w:t xml:space="preserve">Общий объем бюджетных ассигнований – </w:t>
            </w:r>
          </w:p>
          <w:p w14:paraId="2D589ED6" w14:textId="77777777" w:rsidR="0040477B" w:rsidRPr="004A39D7" w:rsidRDefault="0040477B" w:rsidP="00A579C6">
            <w:pPr>
              <w:widowControl w:val="0"/>
              <w:autoSpaceDE w:val="0"/>
              <w:autoSpaceDN w:val="0"/>
              <w:adjustRightInd w:val="0"/>
            </w:pPr>
            <w:r w:rsidRPr="004A39D7">
              <w:t>1 855,36394 тыс. руб.</w:t>
            </w:r>
          </w:p>
          <w:p w14:paraId="3BD25362" w14:textId="77777777" w:rsidR="0040477B" w:rsidRPr="004A39D7" w:rsidRDefault="0040477B" w:rsidP="00A579C6">
            <w:pPr>
              <w:widowControl w:val="0"/>
              <w:autoSpaceDE w:val="0"/>
              <w:autoSpaceDN w:val="0"/>
              <w:adjustRightInd w:val="0"/>
            </w:pPr>
            <w:r w:rsidRPr="004A39D7">
              <w:t>2023 год – 426,12894 тыс. руб.</w:t>
            </w:r>
          </w:p>
          <w:p w14:paraId="0ED59B34" w14:textId="77777777" w:rsidR="0040477B" w:rsidRPr="004A39D7" w:rsidRDefault="0040477B" w:rsidP="00A579C6">
            <w:pPr>
              <w:widowControl w:val="0"/>
              <w:autoSpaceDE w:val="0"/>
              <w:autoSpaceDN w:val="0"/>
              <w:adjustRightInd w:val="0"/>
            </w:pPr>
            <w:r w:rsidRPr="004A39D7">
              <w:t>2024 год – 405,847 тыс. руб.</w:t>
            </w:r>
          </w:p>
          <w:p w14:paraId="33AFC55A" w14:textId="77777777" w:rsidR="0040477B" w:rsidRPr="004A39D7" w:rsidRDefault="0040477B" w:rsidP="00A579C6">
            <w:pPr>
              <w:widowControl w:val="0"/>
              <w:autoSpaceDE w:val="0"/>
              <w:autoSpaceDN w:val="0"/>
              <w:adjustRightInd w:val="0"/>
            </w:pPr>
            <w:r w:rsidRPr="004A39D7">
              <w:t>2025 год – 255,847 тыс. руб.</w:t>
            </w:r>
          </w:p>
          <w:p w14:paraId="7932CEA8" w14:textId="77777777" w:rsidR="0040477B" w:rsidRPr="004A39D7" w:rsidRDefault="0040477B" w:rsidP="00A579C6">
            <w:pPr>
              <w:widowControl w:val="0"/>
              <w:autoSpaceDE w:val="0"/>
              <w:autoSpaceDN w:val="0"/>
              <w:adjustRightInd w:val="0"/>
            </w:pPr>
            <w:r w:rsidRPr="004A39D7">
              <w:t>2026 год – 255,847 тыс. руб.</w:t>
            </w:r>
          </w:p>
          <w:p w14:paraId="2D2EEF61" w14:textId="77777777" w:rsidR="0040477B" w:rsidRPr="004A39D7" w:rsidRDefault="0040477B" w:rsidP="00A579C6">
            <w:pPr>
              <w:widowControl w:val="0"/>
              <w:autoSpaceDE w:val="0"/>
              <w:autoSpaceDN w:val="0"/>
              <w:adjustRightInd w:val="0"/>
            </w:pPr>
            <w:r w:rsidRPr="004A39D7">
              <w:t>2027 год – 255,847 тыс. руб.</w:t>
            </w:r>
          </w:p>
          <w:p w14:paraId="7CA228E3" w14:textId="77777777" w:rsidR="0040477B" w:rsidRPr="004A39D7" w:rsidRDefault="0040477B" w:rsidP="00A579C6">
            <w:pPr>
              <w:widowControl w:val="0"/>
              <w:autoSpaceDE w:val="0"/>
              <w:autoSpaceDN w:val="0"/>
              <w:adjustRightInd w:val="0"/>
            </w:pPr>
            <w:r w:rsidRPr="004A39D7">
              <w:t>2028 год – 255,847 тыс. руб.</w:t>
            </w:r>
          </w:p>
          <w:p w14:paraId="740785B2" w14:textId="77777777" w:rsidR="0040477B" w:rsidRPr="004A39D7" w:rsidRDefault="0040477B" w:rsidP="00A579C6">
            <w:pPr>
              <w:widowControl w:val="0"/>
              <w:autoSpaceDE w:val="0"/>
              <w:autoSpaceDN w:val="0"/>
              <w:adjustRightInd w:val="0"/>
            </w:pPr>
            <w:r w:rsidRPr="004A39D7">
              <w:t>- в том числе, бюджет города Тейково:</w:t>
            </w:r>
          </w:p>
          <w:p w14:paraId="5FA0F9F8" w14:textId="77777777" w:rsidR="0040477B" w:rsidRPr="004A39D7" w:rsidRDefault="0040477B" w:rsidP="00A579C6">
            <w:pPr>
              <w:widowControl w:val="0"/>
              <w:autoSpaceDE w:val="0"/>
              <w:autoSpaceDN w:val="0"/>
              <w:adjustRightInd w:val="0"/>
            </w:pPr>
            <w:r w:rsidRPr="004A39D7">
              <w:t>2023 год – 426,12894 тыс. руб.</w:t>
            </w:r>
          </w:p>
          <w:p w14:paraId="3DA2861F" w14:textId="77777777" w:rsidR="0040477B" w:rsidRPr="004A39D7" w:rsidRDefault="0040477B" w:rsidP="00A579C6">
            <w:pPr>
              <w:widowControl w:val="0"/>
              <w:autoSpaceDE w:val="0"/>
              <w:autoSpaceDN w:val="0"/>
              <w:adjustRightInd w:val="0"/>
            </w:pPr>
            <w:r w:rsidRPr="004A39D7">
              <w:t>2024 год – 405,847 тыс. руб.</w:t>
            </w:r>
          </w:p>
          <w:p w14:paraId="1F0023BD" w14:textId="77777777" w:rsidR="0040477B" w:rsidRPr="00185300" w:rsidRDefault="0040477B" w:rsidP="00A579C6">
            <w:pPr>
              <w:widowControl w:val="0"/>
              <w:autoSpaceDE w:val="0"/>
              <w:autoSpaceDN w:val="0"/>
              <w:adjustRightInd w:val="0"/>
            </w:pPr>
            <w:r w:rsidRPr="00185300">
              <w:t>2025 год – 255,847 тыс. руб.</w:t>
            </w:r>
          </w:p>
          <w:p w14:paraId="6367C048" w14:textId="77777777" w:rsidR="0040477B" w:rsidRPr="00185300" w:rsidRDefault="0040477B" w:rsidP="00A579C6">
            <w:pPr>
              <w:widowControl w:val="0"/>
              <w:autoSpaceDE w:val="0"/>
              <w:autoSpaceDN w:val="0"/>
              <w:adjustRightInd w:val="0"/>
            </w:pPr>
            <w:r w:rsidRPr="00185300">
              <w:t>2026 год – 255,847 тыс. руб.</w:t>
            </w:r>
          </w:p>
          <w:p w14:paraId="1E4873F5" w14:textId="77777777" w:rsidR="0040477B" w:rsidRPr="00185300" w:rsidRDefault="0040477B" w:rsidP="00A579C6">
            <w:pPr>
              <w:widowControl w:val="0"/>
              <w:autoSpaceDE w:val="0"/>
              <w:autoSpaceDN w:val="0"/>
              <w:adjustRightInd w:val="0"/>
            </w:pPr>
            <w:r w:rsidRPr="00185300">
              <w:t>2027 год – 255,847 тыс. руб.</w:t>
            </w:r>
          </w:p>
          <w:p w14:paraId="5C9543C3" w14:textId="77777777" w:rsidR="0040477B" w:rsidRPr="00185300" w:rsidRDefault="0040477B" w:rsidP="00A579C6">
            <w:pPr>
              <w:widowControl w:val="0"/>
              <w:autoSpaceDE w:val="0"/>
              <w:autoSpaceDN w:val="0"/>
              <w:adjustRightInd w:val="0"/>
            </w:pPr>
            <w:r w:rsidRPr="00185300">
              <w:t>2028 год – 255,847 тыс. руб.</w:t>
            </w:r>
          </w:p>
        </w:tc>
      </w:tr>
    </w:tbl>
    <w:p w14:paraId="196222C6" w14:textId="77777777" w:rsidR="0040477B" w:rsidRDefault="0040477B" w:rsidP="0040477B">
      <w:pPr>
        <w:pStyle w:val="aff0"/>
        <w:autoSpaceDE w:val="0"/>
        <w:autoSpaceDN w:val="0"/>
        <w:adjustRightInd w:val="0"/>
        <w:ind w:left="1080"/>
        <w:rPr>
          <w:b/>
        </w:rPr>
      </w:pPr>
    </w:p>
    <w:p w14:paraId="64DCBC7A" w14:textId="77777777" w:rsidR="0040477B" w:rsidRDefault="0040477B" w:rsidP="0040477B">
      <w:pPr>
        <w:pStyle w:val="aff0"/>
        <w:autoSpaceDE w:val="0"/>
        <w:autoSpaceDN w:val="0"/>
        <w:adjustRightInd w:val="0"/>
        <w:ind w:left="1080"/>
        <w:rPr>
          <w:b/>
        </w:rPr>
      </w:pPr>
    </w:p>
    <w:p w14:paraId="03377728" w14:textId="77777777" w:rsidR="0040477B" w:rsidRDefault="0040477B" w:rsidP="0040477B">
      <w:pPr>
        <w:pStyle w:val="aff0"/>
        <w:autoSpaceDE w:val="0"/>
        <w:autoSpaceDN w:val="0"/>
        <w:adjustRightInd w:val="0"/>
        <w:ind w:left="1080"/>
        <w:rPr>
          <w:b/>
        </w:rPr>
      </w:pPr>
    </w:p>
    <w:p w14:paraId="01E2DD0D" w14:textId="77777777" w:rsidR="0040477B" w:rsidRDefault="0040477B" w:rsidP="0040477B">
      <w:pPr>
        <w:pStyle w:val="aff0"/>
        <w:autoSpaceDE w:val="0"/>
        <w:autoSpaceDN w:val="0"/>
        <w:adjustRightInd w:val="0"/>
        <w:ind w:left="1080"/>
        <w:rPr>
          <w:b/>
        </w:rPr>
      </w:pPr>
    </w:p>
    <w:p w14:paraId="7746F2F2" w14:textId="77777777" w:rsidR="0040477B" w:rsidRDefault="0040477B" w:rsidP="0040477B">
      <w:pPr>
        <w:pStyle w:val="aff0"/>
        <w:autoSpaceDE w:val="0"/>
        <w:autoSpaceDN w:val="0"/>
        <w:adjustRightInd w:val="0"/>
        <w:ind w:left="1080"/>
        <w:rPr>
          <w:b/>
        </w:rPr>
      </w:pPr>
    </w:p>
    <w:p w14:paraId="77E319BA" w14:textId="77777777" w:rsidR="0040477B" w:rsidRDefault="0040477B" w:rsidP="0040477B">
      <w:pPr>
        <w:pStyle w:val="aff0"/>
        <w:autoSpaceDE w:val="0"/>
        <w:autoSpaceDN w:val="0"/>
        <w:adjustRightInd w:val="0"/>
        <w:ind w:left="1080"/>
        <w:rPr>
          <w:b/>
        </w:rPr>
      </w:pPr>
    </w:p>
    <w:p w14:paraId="5E5EFBD0" w14:textId="77777777" w:rsidR="0040477B" w:rsidRDefault="0040477B" w:rsidP="0040477B">
      <w:pPr>
        <w:pStyle w:val="aff0"/>
        <w:autoSpaceDE w:val="0"/>
        <w:autoSpaceDN w:val="0"/>
        <w:adjustRightInd w:val="0"/>
        <w:ind w:left="1080"/>
        <w:rPr>
          <w:b/>
        </w:rPr>
      </w:pPr>
    </w:p>
    <w:p w14:paraId="7CEF5584" w14:textId="77777777" w:rsidR="0040477B" w:rsidRDefault="0040477B" w:rsidP="0040477B">
      <w:pPr>
        <w:pStyle w:val="aff0"/>
        <w:autoSpaceDE w:val="0"/>
        <w:autoSpaceDN w:val="0"/>
        <w:adjustRightInd w:val="0"/>
        <w:ind w:left="1080"/>
        <w:rPr>
          <w:b/>
        </w:rPr>
      </w:pPr>
    </w:p>
    <w:p w14:paraId="04B0ABEF" w14:textId="77777777" w:rsidR="0040477B" w:rsidRDefault="0040477B" w:rsidP="0040477B">
      <w:pPr>
        <w:pStyle w:val="aff0"/>
        <w:autoSpaceDE w:val="0"/>
        <w:autoSpaceDN w:val="0"/>
        <w:adjustRightInd w:val="0"/>
        <w:ind w:left="1080"/>
        <w:rPr>
          <w:b/>
        </w:rPr>
      </w:pPr>
    </w:p>
    <w:p w14:paraId="08C0906C" w14:textId="77777777" w:rsidR="0040477B" w:rsidRDefault="0040477B" w:rsidP="0040477B">
      <w:pPr>
        <w:pStyle w:val="aff0"/>
        <w:autoSpaceDE w:val="0"/>
        <w:autoSpaceDN w:val="0"/>
        <w:adjustRightInd w:val="0"/>
        <w:ind w:left="1080"/>
        <w:rPr>
          <w:b/>
        </w:rPr>
      </w:pPr>
    </w:p>
    <w:p w14:paraId="5E71333C" w14:textId="77777777" w:rsidR="0040477B" w:rsidRDefault="0040477B" w:rsidP="0040477B">
      <w:pPr>
        <w:pStyle w:val="aff0"/>
        <w:autoSpaceDE w:val="0"/>
        <w:autoSpaceDN w:val="0"/>
        <w:adjustRightInd w:val="0"/>
        <w:ind w:left="1080"/>
        <w:rPr>
          <w:b/>
        </w:rPr>
      </w:pPr>
    </w:p>
    <w:p w14:paraId="37C760E2" w14:textId="77777777" w:rsidR="0040477B" w:rsidRDefault="0040477B" w:rsidP="0040477B">
      <w:pPr>
        <w:pStyle w:val="aff0"/>
        <w:autoSpaceDE w:val="0"/>
        <w:autoSpaceDN w:val="0"/>
        <w:adjustRightInd w:val="0"/>
        <w:ind w:left="1080"/>
        <w:rPr>
          <w:b/>
        </w:rPr>
      </w:pPr>
    </w:p>
    <w:p w14:paraId="76DCA101" w14:textId="77777777" w:rsidR="0040477B" w:rsidRDefault="0040477B" w:rsidP="0040477B">
      <w:pPr>
        <w:pStyle w:val="aff0"/>
        <w:autoSpaceDE w:val="0"/>
        <w:autoSpaceDN w:val="0"/>
        <w:adjustRightInd w:val="0"/>
        <w:ind w:left="1080"/>
        <w:rPr>
          <w:b/>
        </w:rPr>
      </w:pPr>
    </w:p>
    <w:p w14:paraId="09199A94" w14:textId="77777777" w:rsidR="0040477B" w:rsidRDefault="0040477B" w:rsidP="0040477B">
      <w:pPr>
        <w:pStyle w:val="aff0"/>
        <w:autoSpaceDE w:val="0"/>
        <w:autoSpaceDN w:val="0"/>
        <w:adjustRightInd w:val="0"/>
        <w:ind w:left="1080"/>
        <w:rPr>
          <w:b/>
        </w:rPr>
      </w:pPr>
    </w:p>
    <w:p w14:paraId="364BD2F1" w14:textId="77777777" w:rsidR="0040477B" w:rsidRDefault="0040477B" w:rsidP="0040477B">
      <w:pPr>
        <w:pStyle w:val="aff0"/>
        <w:autoSpaceDE w:val="0"/>
        <w:autoSpaceDN w:val="0"/>
        <w:adjustRightInd w:val="0"/>
        <w:ind w:left="1080"/>
        <w:rPr>
          <w:b/>
        </w:rPr>
      </w:pPr>
    </w:p>
    <w:p w14:paraId="15E843B7" w14:textId="77777777" w:rsidR="0040477B" w:rsidRDefault="0040477B" w:rsidP="0040477B">
      <w:pPr>
        <w:pStyle w:val="aff0"/>
        <w:autoSpaceDE w:val="0"/>
        <w:autoSpaceDN w:val="0"/>
        <w:adjustRightInd w:val="0"/>
        <w:ind w:left="1080"/>
        <w:rPr>
          <w:b/>
        </w:rPr>
      </w:pPr>
    </w:p>
    <w:p w14:paraId="0A7A86FF" w14:textId="77777777" w:rsidR="0040477B" w:rsidRDefault="0040477B" w:rsidP="0040477B">
      <w:pPr>
        <w:pStyle w:val="aff0"/>
        <w:autoSpaceDE w:val="0"/>
        <w:autoSpaceDN w:val="0"/>
        <w:adjustRightInd w:val="0"/>
        <w:ind w:left="1080"/>
        <w:rPr>
          <w:b/>
        </w:rPr>
      </w:pPr>
    </w:p>
    <w:p w14:paraId="19998B01" w14:textId="77777777" w:rsidR="0040477B" w:rsidRDefault="0040477B" w:rsidP="0040477B">
      <w:pPr>
        <w:pStyle w:val="aff0"/>
        <w:autoSpaceDE w:val="0"/>
        <w:autoSpaceDN w:val="0"/>
        <w:adjustRightInd w:val="0"/>
        <w:ind w:left="1080"/>
        <w:rPr>
          <w:b/>
        </w:rPr>
        <w:sectPr w:rsidR="0040477B" w:rsidSect="00BD3AF4">
          <w:pgSz w:w="11906" w:h="16838"/>
          <w:pgMar w:top="851" w:right="849" w:bottom="678" w:left="993" w:header="709" w:footer="709" w:gutter="0"/>
          <w:cols w:space="720"/>
          <w:docGrid w:linePitch="299"/>
        </w:sectPr>
      </w:pPr>
    </w:p>
    <w:p w14:paraId="327658D7" w14:textId="77777777" w:rsidR="0040477B" w:rsidRPr="00F71FD3" w:rsidRDefault="0040477B" w:rsidP="0040477B">
      <w:pPr>
        <w:jc w:val="right"/>
      </w:pPr>
      <w:r>
        <w:lastRenderedPageBreak/>
        <w:t xml:space="preserve"> П</w:t>
      </w:r>
      <w:r w:rsidRPr="00F71FD3">
        <w:t xml:space="preserve">риложение </w:t>
      </w:r>
      <w:r>
        <w:t>5</w:t>
      </w:r>
    </w:p>
    <w:p w14:paraId="013B01C8" w14:textId="77777777" w:rsidR="0040477B" w:rsidRDefault="0040477B" w:rsidP="0040477B">
      <w:pPr>
        <w:pStyle w:val="aff0"/>
        <w:ind w:left="540"/>
        <w:jc w:val="right"/>
      </w:pPr>
      <w:r w:rsidRPr="00F71FD3">
        <w:t>к постановлению адми</w:t>
      </w:r>
      <w:r w:rsidRPr="00EB31EC">
        <w:t xml:space="preserve">нистрации </w:t>
      </w:r>
    </w:p>
    <w:p w14:paraId="4FC008AF" w14:textId="77777777" w:rsidR="0040477B" w:rsidRPr="00EB31EC" w:rsidRDefault="0040477B" w:rsidP="0040477B">
      <w:pPr>
        <w:pStyle w:val="aff0"/>
        <w:ind w:left="540"/>
        <w:jc w:val="right"/>
      </w:pPr>
      <w:r w:rsidRPr="00EB31EC">
        <w:t>го</w:t>
      </w:r>
      <w:r>
        <w:t>родского округа</w:t>
      </w:r>
      <w:r w:rsidRPr="00EB31EC">
        <w:t xml:space="preserve"> Тейково</w:t>
      </w:r>
      <w:r>
        <w:t xml:space="preserve"> Ивановской области</w:t>
      </w:r>
    </w:p>
    <w:p w14:paraId="1519EFCE" w14:textId="77777777" w:rsidR="0040477B" w:rsidRPr="00934D0A" w:rsidRDefault="0040477B" w:rsidP="0040477B">
      <w:pPr>
        <w:ind w:left="12036" w:firstLine="708"/>
        <w:jc w:val="center"/>
      </w:pPr>
      <w:r>
        <w:t xml:space="preserve">      </w:t>
      </w:r>
      <w:r w:rsidRPr="00934D0A">
        <w:t xml:space="preserve">от  </w:t>
      </w:r>
      <w:r>
        <w:t xml:space="preserve">22.05.2024 </w:t>
      </w:r>
      <w:r w:rsidRPr="00934D0A">
        <w:t>№</w:t>
      </w:r>
      <w:r>
        <w:t xml:space="preserve"> 294</w:t>
      </w:r>
    </w:p>
    <w:p w14:paraId="1F1162B1" w14:textId="77777777" w:rsidR="0040477B" w:rsidRPr="00690C89" w:rsidRDefault="0040477B" w:rsidP="0040477B">
      <w:pPr>
        <w:ind w:left="360"/>
        <w:jc w:val="center"/>
        <w:rPr>
          <w:b/>
        </w:rPr>
      </w:pPr>
      <w:r w:rsidRPr="00690C89">
        <w:rPr>
          <w:b/>
          <w:lang w:val="en-US"/>
        </w:rPr>
        <w:t>V</w:t>
      </w:r>
      <w:r w:rsidRPr="00690C89">
        <w:rPr>
          <w:b/>
        </w:rPr>
        <w:t>. Ресурсное обеспечение мероприятий подпрограммы.</w:t>
      </w:r>
    </w:p>
    <w:p w14:paraId="7903E442" w14:textId="77777777" w:rsidR="0040477B" w:rsidRPr="00690C89" w:rsidRDefault="0040477B" w:rsidP="0040477B">
      <w:pPr>
        <w:ind w:left="360"/>
        <w:jc w:val="center"/>
        <w:rPr>
          <w:b/>
        </w:rPr>
      </w:pPr>
    </w:p>
    <w:p w14:paraId="2558AE84" w14:textId="77777777" w:rsidR="0040477B" w:rsidRPr="004A39D7" w:rsidRDefault="0040477B" w:rsidP="0040477B">
      <w:pPr>
        <w:ind w:firstLine="360"/>
        <w:jc w:val="both"/>
      </w:pPr>
      <w: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4A39D7">
        <w:t>1 855,36394 тыс. рублей.</w:t>
      </w:r>
    </w:p>
    <w:p w14:paraId="562BBF37" w14:textId="77777777" w:rsidR="0040477B" w:rsidRDefault="0040477B" w:rsidP="0040477B">
      <w:pPr>
        <w:jc w:val="right"/>
      </w:pPr>
    </w:p>
    <w:p w14:paraId="675382D6" w14:textId="77777777" w:rsidR="0040477B" w:rsidRPr="00185300" w:rsidRDefault="0040477B" w:rsidP="0040477B">
      <w:pPr>
        <w:autoSpaceDE w:val="0"/>
        <w:autoSpaceDN w:val="0"/>
        <w:adjustRightInd w:val="0"/>
        <w:jc w:val="center"/>
        <w:rPr>
          <w:b/>
        </w:rPr>
      </w:pPr>
      <w:r w:rsidRPr="00185300">
        <w:rPr>
          <w:b/>
        </w:rPr>
        <w:t>Объем бюджетных ассигнований на реализацию подпрограммы</w:t>
      </w:r>
    </w:p>
    <w:p w14:paraId="09CF2E20" w14:textId="77777777" w:rsidR="0040477B" w:rsidRPr="00185300" w:rsidRDefault="0040477B" w:rsidP="0040477B">
      <w:pPr>
        <w:autoSpaceDE w:val="0"/>
        <w:autoSpaceDN w:val="0"/>
        <w:adjustRightInd w:val="0"/>
        <w:jc w:val="center"/>
      </w:pPr>
      <w:r w:rsidRPr="00185300">
        <w:rPr>
          <w:b/>
        </w:rPr>
        <w:t>(по источникам финансирования</w:t>
      </w:r>
      <w:r w:rsidRPr="00185300">
        <w:t>)</w:t>
      </w:r>
    </w:p>
    <w:p w14:paraId="6C29480E" w14:textId="77777777" w:rsidR="0040477B" w:rsidRPr="00185300" w:rsidRDefault="0040477B" w:rsidP="0040477B">
      <w:pPr>
        <w:autoSpaceDE w:val="0"/>
        <w:autoSpaceDN w:val="0"/>
        <w:adjustRightInd w:val="0"/>
        <w:jc w:val="right"/>
      </w:pPr>
      <w:r w:rsidRPr="00185300">
        <w:t>Таблица 2</w:t>
      </w:r>
    </w:p>
    <w:p w14:paraId="06BE3767" w14:textId="77777777" w:rsidR="0040477B" w:rsidRPr="00185300" w:rsidRDefault="0040477B" w:rsidP="0040477B">
      <w:pPr>
        <w:ind w:firstLine="360"/>
        <w:jc w:val="both"/>
      </w:pPr>
    </w:p>
    <w:tbl>
      <w:tblPr>
        <w:tblW w:w="151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530"/>
      </w:tblGrid>
      <w:tr w:rsidR="0040477B" w:rsidRPr="00185300" w14:paraId="4FF737DA" w14:textId="77777777" w:rsidTr="00A579C6">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4A6016B3" w14:textId="77777777" w:rsidR="0040477B" w:rsidRPr="00185300" w:rsidRDefault="0040477B" w:rsidP="00A579C6">
            <w:pPr>
              <w:overflowPunct w:val="0"/>
              <w:autoSpaceDE w:val="0"/>
              <w:autoSpaceDN w:val="0"/>
              <w:adjustRightInd w:val="0"/>
              <w:jc w:val="center"/>
            </w:pPr>
            <w:r w:rsidRPr="00185300">
              <w:t>№</w:t>
            </w:r>
          </w:p>
          <w:p w14:paraId="6353B847" w14:textId="77777777" w:rsidR="0040477B" w:rsidRPr="00185300" w:rsidRDefault="0040477B" w:rsidP="00A579C6">
            <w:pPr>
              <w:overflowPunct w:val="0"/>
              <w:autoSpaceDE w:val="0"/>
              <w:autoSpaceDN w:val="0"/>
              <w:adjustRightInd w:val="0"/>
              <w:jc w:val="center"/>
            </w:pPr>
            <w:r w:rsidRPr="00185300">
              <w:t>п/п</w:t>
            </w:r>
          </w:p>
        </w:tc>
        <w:tc>
          <w:tcPr>
            <w:tcW w:w="2836" w:type="dxa"/>
            <w:vMerge w:val="restart"/>
            <w:tcBorders>
              <w:top w:val="single" w:sz="4" w:space="0" w:color="auto"/>
              <w:left w:val="single" w:sz="4" w:space="0" w:color="auto"/>
              <w:bottom w:val="single" w:sz="4" w:space="0" w:color="auto"/>
              <w:right w:val="single" w:sz="4" w:space="0" w:color="auto"/>
            </w:tcBorders>
          </w:tcPr>
          <w:p w14:paraId="1DD1612C" w14:textId="77777777" w:rsidR="0040477B" w:rsidRPr="00185300" w:rsidRDefault="0040477B" w:rsidP="00A579C6">
            <w:pPr>
              <w:overflowPunct w:val="0"/>
              <w:autoSpaceDE w:val="0"/>
              <w:autoSpaceDN w:val="0"/>
              <w:adjustRightInd w:val="0"/>
              <w:jc w:val="center"/>
            </w:pPr>
            <w:r w:rsidRPr="00185300">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0489A59C" w14:textId="77777777" w:rsidR="0040477B" w:rsidRPr="00185300" w:rsidRDefault="0040477B" w:rsidP="00A579C6">
            <w:pPr>
              <w:overflowPunct w:val="0"/>
              <w:autoSpaceDE w:val="0"/>
              <w:autoSpaceDN w:val="0"/>
              <w:adjustRightInd w:val="0"/>
              <w:jc w:val="center"/>
            </w:pPr>
            <w:r w:rsidRPr="00185300">
              <w:t>Испол-</w:t>
            </w:r>
          </w:p>
          <w:p w14:paraId="2FA3163C" w14:textId="77777777" w:rsidR="0040477B" w:rsidRPr="00185300" w:rsidRDefault="0040477B" w:rsidP="00A579C6">
            <w:pPr>
              <w:overflowPunct w:val="0"/>
              <w:autoSpaceDE w:val="0"/>
              <w:autoSpaceDN w:val="0"/>
              <w:adjustRightInd w:val="0"/>
              <w:jc w:val="center"/>
            </w:pPr>
            <w:r w:rsidRPr="00185300">
              <w:t>нитель</w:t>
            </w:r>
          </w:p>
        </w:tc>
        <w:tc>
          <w:tcPr>
            <w:tcW w:w="1559" w:type="dxa"/>
            <w:vMerge w:val="restart"/>
            <w:tcBorders>
              <w:top w:val="single" w:sz="4" w:space="0" w:color="auto"/>
              <w:left w:val="single" w:sz="4" w:space="0" w:color="auto"/>
              <w:bottom w:val="single" w:sz="4" w:space="0" w:color="auto"/>
              <w:right w:val="single" w:sz="4" w:space="0" w:color="auto"/>
            </w:tcBorders>
          </w:tcPr>
          <w:p w14:paraId="1E98B6FE" w14:textId="77777777" w:rsidR="0040477B" w:rsidRPr="00185300" w:rsidRDefault="0040477B" w:rsidP="00A579C6">
            <w:pPr>
              <w:overflowPunct w:val="0"/>
              <w:autoSpaceDE w:val="0"/>
              <w:autoSpaceDN w:val="0"/>
              <w:adjustRightInd w:val="0"/>
              <w:jc w:val="center"/>
            </w:pPr>
            <w:r w:rsidRPr="00185300">
              <w:t>Источник</w:t>
            </w:r>
          </w:p>
          <w:p w14:paraId="63B0F4C7" w14:textId="77777777" w:rsidR="0040477B" w:rsidRPr="00185300" w:rsidRDefault="0040477B" w:rsidP="00A579C6">
            <w:pPr>
              <w:overflowPunct w:val="0"/>
              <w:autoSpaceDE w:val="0"/>
              <w:autoSpaceDN w:val="0"/>
              <w:adjustRightInd w:val="0"/>
              <w:jc w:val="center"/>
            </w:pPr>
            <w:r w:rsidRPr="00185300">
              <w:t>финансиро-вания</w:t>
            </w:r>
          </w:p>
        </w:tc>
        <w:tc>
          <w:tcPr>
            <w:tcW w:w="8476" w:type="dxa"/>
            <w:gridSpan w:val="7"/>
            <w:tcBorders>
              <w:top w:val="single" w:sz="4" w:space="0" w:color="auto"/>
              <w:left w:val="single" w:sz="4" w:space="0" w:color="auto"/>
              <w:bottom w:val="single" w:sz="4" w:space="0" w:color="auto"/>
              <w:right w:val="single" w:sz="4" w:space="0" w:color="auto"/>
            </w:tcBorders>
          </w:tcPr>
          <w:p w14:paraId="16AB7393" w14:textId="77777777" w:rsidR="0040477B" w:rsidRPr="00185300" w:rsidRDefault="0040477B" w:rsidP="00A579C6">
            <w:pPr>
              <w:overflowPunct w:val="0"/>
              <w:autoSpaceDE w:val="0"/>
              <w:autoSpaceDN w:val="0"/>
              <w:adjustRightInd w:val="0"/>
              <w:jc w:val="center"/>
            </w:pPr>
            <w:r w:rsidRPr="00185300">
              <w:t>Объем ассигнований</w:t>
            </w:r>
          </w:p>
          <w:p w14:paraId="4A7D9CDA" w14:textId="77777777" w:rsidR="0040477B" w:rsidRPr="00185300" w:rsidRDefault="0040477B" w:rsidP="00A579C6">
            <w:pPr>
              <w:overflowPunct w:val="0"/>
              <w:autoSpaceDE w:val="0"/>
              <w:autoSpaceDN w:val="0"/>
              <w:adjustRightInd w:val="0"/>
              <w:jc w:val="center"/>
            </w:pPr>
            <w:r w:rsidRPr="00185300">
              <w:t>местный бюджет, тыс. рублей</w:t>
            </w:r>
          </w:p>
        </w:tc>
      </w:tr>
      <w:tr w:rsidR="0040477B" w:rsidRPr="00185300" w14:paraId="0A70B5E1" w14:textId="77777777" w:rsidTr="00A579C6">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5A268C2C" w14:textId="77777777" w:rsidR="0040477B" w:rsidRPr="00185300" w:rsidRDefault="0040477B" w:rsidP="00A579C6"/>
        </w:tc>
        <w:tc>
          <w:tcPr>
            <w:tcW w:w="2836" w:type="dxa"/>
            <w:vMerge/>
            <w:tcBorders>
              <w:top w:val="single" w:sz="4" w:space="0" w:color="auto"/>
              <w:left w:val="single" w:sz="4" w:space="0" w:color="auto"/>
              <w:bottom w:val="single" w:sz="4" w:space="0" w:color="auto"/>
              <w:right w:val="single" w:sz="4" w:space="0" w:color="auto"/>
            </w:tcBorders>
            <w:vAlign w:val="center"/>
          </w:tcPr>
          <w:p w14:paraId="13DC55FE" w14:textId="77777777" w:rsidR="0040477B" w:rsidRPr="00185300" w:rsidRDefault="0040477B" w:rsidP="00A579C6"/>
        </w:tc>
        <w:tc>
          <w:tcPr>
            <w:tcW w:w="1701" w:type="dxa"/>
            <w:vMerge/>
            <w:tcBorders>
              <w:top w:val="single" w:sz="4" w:space="0" w:color="auto"/>
              <w:left w:val="single" w:sz="4" w:space="0" w:color="auto"/>
              <w:bottom w:val="single" w:sz="4" w:space="0" w:color="auto"/>
              <w:right w:val="single" w:sz="4" w:space="0" w:color="auto"/>
            </w:tcBorders>
            <w:vAlign w:val="center"/>
          </w:tcPr>
          <w:p w14:paraId="06DBBB3B" w14:textId="77777777" w:rsidR="0040477B" w:rsidRPr="00185300" w:rsidRDefault="0040477B" w:rsidP="00A579C6"/>
        </w:tc>
        <w:tc>
          <w:tcPr>
            <w:tcW w:w="1559" w:type="dxa"/>
            <w:vMerge/>
            <w:tcBorders>
              <w:top w:val="single" w:sz="4" w:space="0" w:color="auto"/>
              <w:left w:val="single" w:sz="4" w:space="0" w:color="auto"/>
              <w:bottom w:val="single" w:sz="4" w:space="0" w:color="auto"/>
              <w:right w:val="single" w:sz="4" w:space="0" w:color="auto"/>
            </w:tcBorders>
            <w:vAlign w:val="center"/>
          </w:tcPr>
          <w:p w14:paraId="36AA84A0" w14:textId="77777777" w:rsidR="0040477B" w:rsidRPr="00185300" w:rsidRDefault="0040477B" w:rsidP="00A579C6"/>
        </w:tc>
        <w:tc>
          <w:tcPr>
            <w:tcW w:w="1134" w:type="dxa"/>
            <w:tcBorders>
              <w:top w:val="single" w:sz="4" w:space="0" w:color="auto"/>
              <w:left w:val="single" w:sz="4" w:space="0" w:color="auto"/>
              <w:bottom w:val="single" w:sz="4" w:space="0" w:color="auto"/>
              <w:right w:val="single" w:sz="4" w:space="0" w:color="auto"/>
            </w:tcBorders>
          </w:tcPr>
          <w:p w14:paraId="46AEBED3" w14:textId="77777777" w:rsidR="0040477B" w:rsidRPr="00185300" w:rsidRDefault="0040477B" w:rsidP="00A579C6">
            <w:pPr>
              <w:overflowPunct w:val="0"/>
              <w:autoSpaceDE w:val="0"/>
              <w:autoSpaceDN w:val="0"/>
              <w:adjustRightInd w:val="0"/>
              <w:jc w:val="center"/>
            </w:pPr>
            <w:r w:rsidRPr="00185300">
              <w:t xml:space="preserve">2023 </w:t>
            </w:r>
          </w:p>
          <w:p w14:paraId="38DB702E" w14:textId="77777777" w:rsidR="0040477B" w:rsidRPr="00185300" w:rsidRDefault="0040477B" w:rsidP="00A579C6">
            <w:pPr>
              <w:overflowPunct w:val="0"/>
              <w:autoSpaceDE w:val="0"/>
              <w:autoSpaceDN w:val="0"/>
              <w:adjustRightInd w:val="0"/>
              <w:jc w:val="center"/>
            </w:pPr>
            <w:r w:rsidRPr="00185300">
              <w:t>год</w:t>
            </w:r>
          </w:p>
          <w:p w14:paraId="556B7225" w14:textId="77777777" w:rsidR="0040477B" w:rsidRPr="00185300" w:rsidRDefault="0040477B" w:rsidP="00A579C6">
            <w:pPr>
              <w:overflowPunct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1606E2B1" w14:textId="77777777" w:rsidR="0040477B" w:rsidRPr="00185300" w:rsidRDefault="0040477B" w:rsidP="00A579C6">
            <w:pPr>
              <w:overflowPunct w:val="0"/>
              <w:autoSpaceDE w:val="0"/>
              <w:autoSpaceDN w:val="0"/>
              <w:adjustRightInd w:val="0"/>
              <w:jc w:val="center"/>
            </w:pPr>
            <w:r w:rsidRPr="00185300">
              <w:t>2024</w:t>
            </w:r>
          </w:p>
          <w:p w14:paraId="21334D56" w14:textId="77777777" w:rsidR="0040477B" w:rsidRPr="00185300" w:rsidRDefault="0040477B" w:rsidP="00A579C6">
            <w:pPr>
              <w:overflowPunct w:val="0"/>
              <w:autoSpaceDE w:val="0"/>
              <w:autoSpaceDN w:val="0"/>
              <w:adjustRightInd w:val="0"/>
              <w:jc w:val="center"/>
            </w:pPr>
            <w:r w:rsidRPr="00185300">
              <w:t>год</w:t>
            </w:r>
          </w:p>
        </w:tc>
        <w:tc>
          <w:tcPr>
            <w:tcW w:w="1134" w:type="dxa"/>
            <w:tcBorders>
              <w:top w:val="single" w:sz="4" w:space="0" w:color="auto"/>
              <w:left w:val="single" w:sz="4" w:space="0" w:color="auto"/>
              <w:bottom w:val="single" w:sz="4" w:space="0" w:color="auto"/>
              <w:right w:val="single" w:sz="4" w:space="0" w:color="auto"/>
            </w:tcBorders>
          </w:tcPr>
          <w:p w14:paraId="482A9616" w14:textId="77777777" w:rsidR="0040477B" w:rsidRPr="00185300" w:rsidRDefault="0040477B" w:rsidP="00A579C6">
            <w:pPr>
              <w:overflowPunct w:val="0"/>
              <w:autoSpaceDE w:val="0"/>
              <w:autoSpaceDN w:val="0"/>
              <w:adjustRightInd w:val="0"/>
              <w:jc w:val="center"/>
            </w:pPr>
            <w:r w:rsidRPr="00185300">
              <w:t>2025</w:t>
            </w:r>
          </w:p>
          <w:p w14:paraId="24CCAC86" w14:textId="77777777" w:rsidR="0040477B" w:rsidRPr="00185300" w:rsidRDefault="0040477B" w:rsidP="00A579C6">
            <w:pPr>
              <w:overflowPunct w:val="0"/>
              <w:autoSpaceDE w:val="0"/>
              <w:autoSpaceDN w:val="0"/>
              <w:adjustRightInd w:val="0"/>
              <w:jc w:val="center"/>
            </w:pPr>
            <w:r w:rsidRPr="00185300">
              <w:t>год</w:t>
            </w:r>
          </w:p>
        </w:tc>
        <w:tc>
          <w:tcPr>
            <w:tcW w:w="1134" w:type="dxa"/>
            <w:tcBorders>
              <w:top w:val="single" w:sz="4" w:space="0" w:color="auto"/>
              <w:left w:val="single" w:sz="4" w:space="0" w:color="auto"/>
              <w:bottom w:val="single" w:sz="4" w:space="0" w:color="auto"/>
              <w:right w:val="single" w:sz="4" w:space="0" w:color="auto"/>
            </w:tcBorders>
          </w:tcPr>
          <w:p w14:paraId="5B03650C" w14:textId="77777777" w:rsidR="0040477B" w:rsidRPr="00185300" w:rsidRDefault="0040477B" w:rsidP="00A579C6">
            <w:pPr>
              <w:overflowPunct w:val="0"/>
              <w:autoSpaceDE w:val="0"/>
              <w:autoSpaceDN w:val="0"/>
              <w:adjustRightInd w:val="0"/>
              <w:jc w:val="center"/>
            </w:pPr>
            <w:r w:rsidRPr="00185300">
              <w:t>2026</w:t>
            </w:r>
          </w:p>
          <w:p w14:paraId="2C486B6E" w14:textId="77777777" w:rsidR="0040477B" w:rsidRPr="00185300" w:rsidRDefault="0040477B" w:rsidP="00A579C6">
            <w:pPr>
              <w:overflowPunct w:val="0"/>
              <w:autoSpaceDE w:val="0"/>
              <w:autoSpaceDN w:val="0"/>
              <w:adjustRightInd w:val="0"/>
              <w:jc w:val="center"/>
            </w:pPr>
            <w:r w:rsidRPr="00185300">
              <w:t>год</w:t>
            </w:r>
          </w:p>
        </w:tc>
        <w:tc>
          <w:tcPr>
            <w:tcW w:w="1276" w:type="dxa"/>
            <w:tcBorders>
              <w:top w:val="single" w:sz="4" w:space="0" w:color="auto"/>
              <w:left w:val="single" w:sz="4" w:space="0" w:color="auto"/>
              <w:bottom w:val="single" w:sz="4" w:space="0" w:color="auto"/>
              <w:right w:val="single" w:sz="4" w:space="0" w:color="auto"/>
            </w:tcBorders>
          </w:tcPr>
          <w:p w14:paraId="714E2E47" w14:textId="77777777" w:rsidR="0040477B" w:rsidRPr="00185300" w:rsidRDefault="0040477B" w:rsidP="00A579C6">
            <w:pPr>
              <w:overflowPunct w:val="0"/>
              <w:autoSpaceDE w:val="0"/>
              <w:autoSpaceDN w:val="0"/>
              <w:adjustRightInd w:val="0"/>
              <w:jc w:val="center"/>
            </w:pPr>
            <w:r w:rsidRPr="00185300">
              <w:t>2027</w:t>
            </w:r>
          </w:p>
          <w:p w14:paraId="5F525965" w14:textId="77777777" w:rsidR="0040477B" w:rsidRPr="00185300" w:rsidRDefault="0040477B" w:rsidP="00A579C6">
            <w:pPr>
              <w:overflowPunct w:val="0"/>
              <w:autoSpaceDE w:val="0"/>
              <w:autoSpaceDN w:val="0"/>
              <w:adjustRightInd w:val="0"/>
              <w:jc w:val="center"/>
            </w:pPr>
            <w:r w:rsidRPr="00185300">
              <w:t>год</w:t>
            </w:r>
          </w:p>
        </w:tc>
        <w:tc>
          <w:tcPr>
            <w:tcW w:w="1134" w:type="dxa"/>
            <w:tcBorders>
              <w:top w:val="single" w:sz="4" w:space="0" w:color="auto"/>
              <w:left w:val="single" w:sz="4" w:space="0" w:color="auto"/>
              <w:bottom w:val="single" w:sz="4" w:space="0" w:color="auto"/>
              <w:right w:val="single" w:sz="4" w:space="0" w:color="auto"/>
            </w:tcBorders>
          </w:tcPr>
          <w:p w14:paraId="753C5E6A" w14:textId="77777777" w:rsidR="0040477B" w:rsidRPr="00185300" w:rsidRDefault="0040477B" w:rsidP="00A579C6">
            <w:pPr>
              <w:overflowPunct w:val="0"/>
              <w:autoSpaceDE w:val="0"/>
              <w:autoSpaceDN w:val="0"/>
              <w:adjustRightInd w:val="0"/>
              <w:jc w:val="center"/>
            </w:pPr>
            <w:r w:rsidRPr="00185300">
              <w:t>2028</w:t>
            </w:r>
          </w:p>
          <w:p w14:paraId="27FF09D6" w14:textId="77777777" w:rsidR="0040477B" w:rsidRPr="00185300" w:rsidRDefault="0040477B" w:rsidP="00A579C6">
            <w:pPr>
              <w:overflowPunct w:val="0"/>
              <w:autoSpaceDE w:val="0"/>
              <w:autoSpaceDN w:val="0"/>
              <w:adjustRightInd w:val="0"/>
              <w:jc w:val="center"/>
            </w:pPr>
            <w:r w:rsidRPr="00185300">
              <w:t>год</w:t>
            </w:r>
          </w:p>
        </w:tc>
        <w:tc>
          <w:tcPr>
            <w:tcW w:w="1530" w:type="dxa"/>
            <w:tcBorders>
              <w:top w:val="single" w:sz="4" w:space="0" w:color="auto"/>
              <w:left w:val="single" w:sz="4" w:space="0" w:color="auto"/>
              <w:bottom w:val="single" w:sz="4" w:space="0" w:color="auto"/>
              <w:right w:val="single" w:sz="4" w:space="0" w:color="auto"/>
            </w:tcBorders>
          </w:tcPr>
          <w:p w14:paraId="7E291DFF" w14:textId="77777777" w:rsidR="0040477B" w:rsidRPr="00185300" w:rsidRDefault="0040477B" w:rsidP="00A579C6">
            <w:pPr>
              <w:overflowPunct w:val="0"/>
              <w:autoSpaceDE w:val="0"/>
              <w:autoSpaceDN w:val="0"/>
              <w:adjustRightInd w:val="0"/>
              <w:jc w:val="center"/>
            </w:pPr>
            <w:r w:rsidRPr="00185300">
              <w:t>Всего</w:t>
            </w:r>
          </w:p>
        </w:tc>
      </w:tr>
      <w:tr w:rsidR="0040477B" w:rsidRPr="00185300" w14:paraId="0F0BDE47" w14:textId="77777777" w:rsidTr="00A579C6">
        <w:tc>
          <w:tcPr>
            <w:tcW w:w="567" w:type="dxa"/>
            <w:tcBorders>
              <w:top w:val="single" w:sz="4" w:space="0" w:color="auto"/>
              <w:left w:val="single" w:sz="4" w:space="0" w:color="auto"/>
              <w:bottom w:val="single" w:sz="4" w:space="0" w:color="auto"/>
              <w:right w:val="single" w:sz="4" w:space="0" w:color="auto"/>
            </w:tcBorders>
          </w:tcPr>
          <w:p w14:paraId="20FE1E21" w14:textId="77777777" w:rsidR="0040477B" w:rsidRPr="00185300" w:rsidRDefault="0040477B" w:rsidP="00A579C6">
            <w:pPr>
              <w:overflowPunct w:val="0"/>
              <w:autoSpaceDE w:val="0"/>
              <w:autoSpaceDN w:val="0"/>
              <w:adjustRightInd w:val="0"/>
              <w:jc w:val="center"/>
            </w:pPr>
            <w:r w:rsidRPr="00185300">
              <w:t>1</w:t>
            </w:r>
          </w:p>
        </w:tc>
        <w:tc>
          <w:tcPr>
            <w:tcW w:w="2836" w:type="dxa"/>
            <w:tcBorders>
              <w:top w:val="single" w:sz="4" w:space="0" w:color="auto"/>
              <w:left w:val="single" w:sz="4" w:space="0" w:color="auto"/>
              <w:bottom w:val="single" w:sz="4" w:space="0" w:color="auto"/>
              <w:right w:val="single" w:sz="4" w:space="0" w:color="auto"/>
            </w:tcBorders>
          </w:tcPr>
          <w:p w14:paraId="4FD6A3F7" w14:textId="77777777" w:rsidR="0040477B" w:rsidRPr="00185300" w:rsidRDefault="0040477B" w:rsidP="00A579C6">
            <w:pPr>
              <w:overflowPunct w:val="0"/>
              <w:autoSpaceDE w:val="0"/>
              <w:autoSpaceDN w:val="0"/>
              <w:adjustRightInd w:val="0"/>
            </w:pPr>
            <w:r w:rsidRPr="00185300">
              <w:t xml:space="preserve">Оказание </w:t>
            </w:r>
            <w:r w:rsidRPr="00185300">
              <w:rPr>
                <w:bCs/>
              </w:rPr>
              <w:t xml:space="preserve">психолого-педагогической помощи семьям и несовершеннолетним </w:t>
            </w:r>
            <w:r w:rsidRPr="00185300">
              <w:t>гражданам 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785D1B9C" w14:textId="77777777" w:rsidR="0040477B" w:rsidRPr="00185300" w:rsidRDefault="0040477B" w:rsidP="00A579C6">
            <w:pPr>
              <w:overflowPunct w:val="0"/>
              <w:autoSpaceDE w:val="0"/>
              <w:autoSpaceDN w:val="0"/>
              <w:adjustRightInd w:val="0"/>
              <w:jc w:val="center"/>
            </w:pPr>
            <w:r w:rsidRPr="00185300">
              <w:t>Орготдел,</w:t>
            </w:r>
          </w:p>
          <w:p w14:paraId="26F92A8E" w14:textId="77777777" w:rsidR="0040477B" w:rsidRPr="00185300" w:rsidRDefault="0040477B" w:rsidP="00A579C6">
            <w:pPr>
              <w:jc w:val="center"/>
            </w:pPr>
            <w:r w:rsidRPr="00185300">
              <w:t>специалисты муниципаль-ной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3FE25F3B" w14:textId="77777777" w:rsidR="0040477B" w:rsidRPr="00185300" w:rsidRDefault="0040477B" w:rsidP="00A579C6">
            <w:pPr>
              <w:overflowPunct w:val="0"/>
              <w:autoSpaceDE w:val="0"/>
              <w:autoSpaceDN w:val="0"/>
              <w:adjustRightInd w:val="0"/>
              <w:jc w:val="center"/>
              <w:rPr>
                <w:highlight w:val="yellow"/>
              </w:rPr>
            </w:pPr>
            <w:r w:rsidRPr="00185300">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6A6C2582" w14:textId="77777777" w:rsidR="0040477B" w:rsidRPr="00185300" w:rsidRDefault="0040477B" w:rsidP="00A579C6">
            <w:pPr>
              <w:overflowPunct w:val="0"/>
              <w:autoSpaceDE w:val="0"/>
              <w:autoSpaceDN w:val="0"/>
              <w:adjustRightInd w:val="0"/>
              <w:jc w:val="center"/>
            </w:pPr>
            <w:r w:rsidRPr="00185300">
              <w:t>79,3</w:t>
            </w:r>
          </w:p>
          <w:p w14:paraId="51E7EC94" w14:textId="77777777" w:rsidR="0040477B" w:rsidRPr="00185300" w:rsidRDefault="0040477B" w:rsidP="00A579C6">
            <w:pPr>
              <w:overflowPunct w:val="0"/>
              <w:autoSpaceDE w:val="0"/>
              <w:autoSpaceDN w:val="0"/>
              <w:adjustRightInd w:val="0"/>
              <w:jc w:val="center"/>
              <w:rPr>
                <w:lang w:val="en-US"/>
              </w:rPr>
            </w:pPr>
          </w:p>
        </w:tc>
        <w:tc>
          <w:tcPr>
            <w:tcW w:w="1134" w:type="dxa"/>
            <w:tcBorders>
              <w:top w:val="single" w:sz="4" w:space="0" w:color="auto"/>
              <w:left w:val="single" w:sz="4" w:space="0" w:color="auto"/>
              <w:bottom w:val="single" w:sz="4" w:space="0" w:color="auto"/>
              <w:right w:val="single" w:sz="4" w:space="0" w:color="auto"/>
            </w:tcBorders>
          </w:tcPr>
          <w:p w14:paraId="496BC960" w14:textId="77777777" w:rsidR="0040477B" w:rsidRPr="00185300" w:rsidRDefault="0040477B" w:rsidP="00A579C6">
            <w:pPr>
              <w:jc w:val="center"/>
            </w:pPr>
            <w:r w:rsidRPr="00185300">
              <w:t>80,073</w:t>
            </w:r>
          </w:p>
        </w:tc>
        <w:tc>
          <w:tcPr>
            <w:tcW w:w="1134" w:type="dxa"/>
            <w:tcBorders>
              <w:top w:val="single" w:sz="4" w:space="0" w:color="auto"/>
              <w:left w:val="single" w:sz="4" w:space="0" w:color="auto"/>
              <w:bottom w:val="single" w:sz="4" w:space="0" w:color="auto"/>
              <w:right w:val="single" w:sz="4" w:space="0" w:color="auto"/>
            </w:tcBorders>
          </w:tcPr>
          <w:p w14:paraId="47193906" w14:textId="77777777" w:rsidR="0040477B" w:rsidRPr="00185300" w:rsidRDefault="0040477B" w:rsidP="00A579C6">
            <w:pPr>
              <w:jc w:val="center"/>
            </w:pPr>
            <w:r w:rsidRPr="00185300">
              <w:t>80,073</w:t>
            </w:r>
          </w:p>
        </w:tc>
        <w:tc>
          <w:tcPr>
            <w:tcW w:w="1134" w:type="dxa"/>
            <w:tcBorders>
              <w:top w:val="single" w:sz="4" w:space="0" w:color="auto"/>
              <w:left w:val="single" w:sz="4" w:space="0" w:color="auto"/>
              <w:bottom w:val="single" w:sz="4" w:space="0" w:color="auto"/>
              <w:right w:val="single" w:sz="4" w:space="0" w:color="auto"/>
            </w:tcBorders>
          </w:tcPr>
          <w:p w14:paraId="2DAD6A28" w14:textId="77777777" w:rsidR="0040477B" w:rsidRPr="00185300" w:rsidRDefault="0040477B" w:rsidP="00A579C6">
            <w:pPr>
              <w:jc w:val="center"/>
            </w:pPr>
            <w:r w:rsidRPr="00185300">
              <w:t>80,073</w:t>
            </w:r>
          </w:p>
        </w:tc>
        <w:tc>
          <w:tcPr>
            <w:tcW w:w="1276" w:type="dxa"/>
            <w:tcBorders>
              <w:top w:val="single" w:sz="4" w:space="0" w:color="auto"/>
              <w:left w:val="single" w:sz="4" w:space="0" w:color="auto"/>
              <w:bottom w:val="single" w:sz="4" w:space="0" w:color="auto"/>
              <w:right w:val="single" w:sz="4" w:space="0" w:color="auto"/>
            </w:tcBorders>
          </w:tcPr>
          <w:p w14:paraId="70CE453D" w14:textId="77777777" w:rsidR="0040477B" w:rsidRPr="00185300" w:rsidRDefault="0040477B" w:rsidP="00A579C6">
            <w:pPr>
              <w:jc w:val="center"/>
            </w:pPr>
            <w:r w:rsidRPr="00185300">
              <w:t>80,073</w:t>
            </w:r>
          </w:p>
        </w:tc>
        <w:tc>
          <w:tcPr>
            <w:tcW w:w="1134" w:type="dxa"/>
            <w:tcBorders>
              <w:top w:val="single" w:sz="4" w:space="0" w:color="auto"/>
              <w:left w:val="single" w:sz="4" w:space="0" w:color="auto"/>
              <w:bottom w:val="single" w:sz="4" w:space="0" w:color="auto"/>
              <w:right w:val="single" w:sz="4" w:space="0" w:color="auto"/>
            </w:tcBorders>
          </w:tcPr>
          <w:p w14:paraId="344324A8" w14:textId="77777777" w:rsidR="0040477B" w:rsidRPr="00185300" w:rsidRDefault="0040477B" w:rsidP="00A579C6">
            <w:pPr>
              <w:jc w:val="center"/>
            </w:pPr>
            <w:r w:rsidRPr="00185300">
              <w:t>80,073</w:t>
            </w:r>
          </w:p>
        </w:tc>
        <w:tc>
          <w:tcPr>
            <w:tcW w:w="1530" w:type="dxa"/>
            <w:tcBorders>
              <w:top w:val="single" w:sz="4" w:space="0" w:color="auto"/>
              <w:left w:val="single" w:sz="4" w:space="0" w:color="auto"/>
              <w:bottom w:val="single" w:sz="4" w:space="0" w:color="auto"/>
              <w:right w:val="single" w:sz="4" w:space="0" w:color="auto"/>
            </w:tcBorders>
          </w:tcPr>
          <w:p w14:paraId="0EE1FF4D" w14:textId="77777777" w:rsidR="0040477B" w:rsidRPr="00185300" w:rsidRDefault="0040477B" w:rsidP="00A579C6">
            <w:pPr>
              <w:overflowPunct w:val="0"/>
              <w:autoSpaceDE w:val="0"/>
              <w:autoSpaceDN w:val="0"/>
              <w:adjustRightInd w:val="0"/>
              <w:jc w:val="center"/>
            </w:pPr>
            <w:r w:rsidRPr="00185300">
              <w:t>479,665</w:t>
            </w:r>
          </w:p>
        </w:tc>
      </w:tr>
      <w:tr w:rsidR="0040477B" w:rsidRPr="00185300" w14:paraId="174FF320" w14:textId="77777777" w:rsidTr="00A579C6">
        <w:trPr>
          <w:trHeight w:val="981"/>
        </w:trPr>
        <w:tc>
          <w:tcPr>
            <w:tcW w:w="567" w:type="dxa"/>
            <w:tcBorders>
              <w:top w:val="single" w:sz="4" w:space="0" w:color="auto"/>
              <w:left w:val="single" w:sz="4" w:space="0" w:color="auto"/>
              <w:bottom w:val="single" w:sz="4" w:space="0" w:color="auto"/>
              <w:right w:val="single" w:sz="4" w:space="0" w:color="auto"/>
            </w:tcBorders>
          </w:tcPr>
          <w:p w14:paraId="555B1133" w14:textId="77777777" w:rsidR="0040477B" w:rsidRPr="00185300" w:rsidRDefault="0040477B" w:rsidP="00A579C6">
            <w:pPr>
              <w:overflowPunct w:val="0"/>
              <w:autoSpaceDE w:val="0"/>
              <w:autoSpaceDN w:val="0"/>
              <w:adjustRightInd w:val="0"/>
              <w:jc w:val="center"/>
            </w:pPr>
            <w:r w:rsidRPr="00185300">
              <w:t>2</w:t>
            </w:r>
          </w:p>
        </w:tc>
        <w:tc>
          <w:tcPr>
            <w:tcW w:w="2836" w:type="dxa"/>
            <w:tcBorders>
              <w:top w:val="single" w:sz="4" w:space="0" w:color="auto"/>
              <w:left w:val="single" w:sz="4" w:space="0" w:color="auto"/>
              <w:bottom w:val="single" w:sz="4" w:space="0" w:color="auto"/>
              <w:right w:val="single" w:sz="4" w:space="0" w:color="auto"/>
            </w:tcBorders>
          </w:tcPr>
          <w:p w14:paraId="21AFAF57" w14:textId="77777777" w:rsidR="0040477B" w:rsidRPr="00185300" w:rsidRDefault="0040477B" w:rsidP="00A579C6">
            <w:pPr>
              <w:overflowPunct w:val="0"/>
              <w:autoSpaceDE w:val="0"/>
              <w:autoSpaceDN w:val="0"/>
              <w:adjustRightInd w:val="0"/>
              <w:ind w:right="-1684"/>
              <w:rPr>
                <w:bCs/>
              </w:rPr>
            </w:pPr>
            <w:r w:rsidRPr="00185300">
              <w:rPr>
                <w:bCs/>
              </w:rPr>
              <w:t xml:space="preserve">Организация и </w:t>
            </w:r>
          </w:p>
          <w:p w14:paraId="6BE65FF7" w14:textId="77777777" w:rsidR="0040477B" w:rsidRPr="00185300" w:rsidRDefault="0040477B" w:rsidP="00A579C6">
            <w:pPr>
              <w:overflowPunct w:val="0"/>
              <w:autoSpaceDE w:val="0"/>
              <w:autoSpaceDN w:val="0"/>
              <w:adjustRightInd w:val="0"/>
              <w:ind w:right="-1684"/>
              <w:rPr>
                <w:bCs/>
              </w:rPr>
            </w:pPr>
            <w:r w:rsidRPr="00185300">
              <w:rPr>
                <w:bCs/>
              </w:rPr>
              <w:t>проведение</w:t>
            </w:r>
          </w:p>
          <w:p w14:paraId="7FFC6BE1" w14:textId="77777777" w:rsidR="0040477B" w:rsidRPr="00185300" w:rsidRDefault="0040477B" w:rsidP="00A579C6">
            <w:pPr>
              <w:overflowPunct w:val="0"/>
              <w:autoSpaceDE w:val="0"/>
              <w:autoSpaceDN w:val="0"/>
              <w:adjustRightInd w:val="0"/>
              <w:ind w:right="-1684"/>
              <w:rPr>
                <w:bCs/>
              </w:rPr>
            </w:pPr>
            <w:r w:rsidRPr="00185300">
              <w:rPr>
                <w:bCs/>
              </w:rPr>
              <w:t xml:space="preserve">городских мероприятий, </w:t>
            </w:r>
          </w:p>
          <w:p w14:paraId="11C39F56" w14:textId="77777777" w:rsidR="0040477B" w:rsidRPr="00185300" w:rsidRDefault="0040477B" w:rsidP="00A579C6">
            <w:pPr>
              <w:overflowPunct w:val="0"/>
              <w:autoSpaceDE w:val="0"/>
              <w:autoSpaceDN w:val="0"/>
              <w:adjustRightInd w:val="0"/>
              <w:ind w:right="-1684"/>
              <w:rPr>
                <w:bCs/>
              </w:rPr>
            </w:pPr>
            <w:r w:rsidRPr="00185300">
              <w:rPr>
                <w:bCs/>
              </w:rPr>
              <w:t xml:space="preserve">направленных на </w:t>
            </w:r>
          </w:p>
          <w:p w14:paraId="18C45ED1" w14:textId="77777777" w:rsidR="0040477B" w:rsidRPr="00185300" w:rsidRDefault="0040477B" w:rsidP="00A579C6">
            <w:pPr>
              <w:overflowPunct w:val="0"/>
              <w:autoSpaceDE w:val="0"/>
              <w:autoSpaceDN w:val="0"/>
              <w:adjustRightInd w:val="0"/>
              <w:ind w:right="-1684"/>
              <w:rPr>
                <w:bCs/>
              </w:rPr>
            </w:pPr>
            <w:r w:rsidRPr="00185300">
              <w:rPr>
                <w:bCs/>
              </w:rPr>
              <w:t>поддержку</w:t>
            </w:r>
          </w:p>
          <w:p w14:paraId="407630B9" w14:textId="77777777" w:rsidR="0040477B" w:rsidRPr="00185300" w:rsidRDefault="0040477B" w:rsidP="00A579C6">
            <w:pPr>
              <w:overflowPunct w:val="0"/>
              <w:autoSpaceDE w:val="0"/>
              <w:autoSpaceDN w:val="0"/>
              <w:adjustRightInd w:val="0"/>
              <w:ind w:right="-1684"/>
              <w:rPr>
                <w:bCs/>
              </w:rPr>
            </w:pPr>
            <w:r w:rsidRPr="00185300">
              <w:rPr>
                <w:bCs/>
              </w:rPr>
              <w:t xml:space="preserve">семьи и отдельных </w:t>
            </w:r>
          </w:p>
          <w:p w14:paraId="1137F6E9" w14:textId="77777777" w:rsidR="0040477B" w:rsidRPr="00185300" w:rsidRDefault="0040477B" w:rsidP="00A579C6">
            <w:pPr>
              <w:overflowPunct w:val="0"/>
              <w:autoSpaceDE w:val="0"/>
              <w:autoSpaceDN w:val="0"/>
              <w:adjustRightInd w:val="0"/>
              <w:ind w:right="-1684"/>
              <w:rPr>
                <w:bCs/>
              </w:rPr>
            </w:pPr>
            <w:r w:rsidRPr="00185300">
              <w:rPr>
                <w:bCs/>
              </w:rPr>
              <w:t xml:space="preserve">категорий граждан, </w:t>
            </w:r>
          </w:p>
          <w:p w14:paraId="2B0809FC" w14:textId="77777777" w:rsidR="0040477B" w:rsidRPr="00185300" w:rsidRDefault="0040477B" w:rsidP="00A579C6">
            <w:pPr>
              <w:overflowPunct w:val="0"/>
              <w:autoSpaceDE w:val="0"/>
              <w:autoSpaceDN w:val="0"/>
              <w:adjustRightInd w:val="0"/>
              <w:ind w:right="-1684"/>
            </w:pPr>
            <w:r w:rsidRPr="00185300">
              <w:rPr>
                <w:bCs/>
              </w:rPr>
              <w:t>о</w:t>
            </w:r>
            <w:r w:rsidRPr="00185300">
              <w:t xml:space="preserve">беспечение </w:t>
            </w:r>
          </w:p>
          <w:p w14:paraId="6E73CB01" w14:textId="77777777" w:rsidR="0040477B" w:rsidRPr="00185300" w:rsidRDefault="0040477B" w:rsidP="00A579C6">
            <w:pPr>
              <w:overflowPunct w:val="0"/>
              <w:autoSpaceDE w:val="0"/>
              <w:autoSpaceDN w:val="0"/>
              <w:adjustRightInd w:val="0"/>
              <w:ind w:right="-1684"/>
              <w:rPr>
                <w:bCs/>
              </w:rPr>
            </w:pPr>
            <w:r w:rsidRPr="00185300">
              <w:lastRenderedPageBreak/>
              <w:t xml:space="preserve">новогодними </w:t>
            </w:r>
          </w:p>
          <w:p w14:paraId="6B3FE9FC" w14:textId="77777777" w:rsidR="0040477B" w:rsidRPr="00185300" w:rsidRDefault="0040477B" w:rsidP="00A579C6">
            <w:pPr>
              <w:overflowPunct w:val="0"/>
              <w:autoSpaceDE w:val="0"/>
              <w:autoSpaceDN w:val="0"/>
              <w:adjustRightInd w:val="0"/>
              <w:ind w:right="-1684"/>
            </w:pPr>
            <w:r w:rsidRPr="00185300">
              <w:t xml:space="preserve">подарками детей </w:t>
            </w:r>
          </w:p>
          <w:p w14:paraId="0E0055DF" w14:textId="77777777" w:rsidR="0040477B" w:rsidRPr="00185300" w:rsidRDefault="0040477B" w:rsidP="00A579C6">
            <w:pPr>
              <w:overflowPunct w:val="0"/>
              <w:autoSpaceDE w:val="0"/>
              <w:autoSpaceDN w:val="0"/>
              <w:adjustRightInd w:val="0"/>
              <w:ind w:right="-1684"/>
              <w:rPr>
                <w:bCs/>
              </w:rPr>
            </w:pPr>
            <w:r w:rsidRPr="00185300">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3DEB0016" w14:textId="77777777" w:rsidR="0040477B" w:rsidRPr="00185300" w:rsidRDefault="0040477B" w:rsidP="00A579C6">
            <w:pPr>
              <w:overflowPunct w:val="0"/>
              <w:autoSpaceDE w:val="0"/>
              <w:autoSpaceDN w:val="0"/>
              <w:adjustRightInd w:val="0"/>
              <w:jc w:val="center"/>
            </w:pPr>
            <w:r w:rsidRPr="00185300">
              <w:lastRenderedPageBreak/>
              <w:t>Орготдел, ОСС,</w:t>
            </w:r>
          </w:p>
          <w:p w14:paraId="7B6F2F0B" w14:textId="77777777" w:rsidR="0040477B" w:rsidRPr="00185300" w:rsidRDefault="0040477B" w:rsidP="00A579C6">
            <w:pPr>
              <w:overflowPunct w:val="0"/>
              <w:autoSpaceDE w:val="0"/>
              <w:autoSpaceDN w:val="0"/>
              <w:adjustRightInd w:val="0"/>
              <w:jc w:val="center"/>
            </w:pPr>
            <w:r w:rsidRPr="00185300">
              <w:t>КДН и ЗП</w:t>
            </w:r>
          </w:p>
          <w:p w14:paraId="736CBE24" w14:textId="77777777" w:rsidR="0040477B" w:rsidRPr="00185300" w:rsidRDefault="0040477B" w:rsidP="00A579C6">
            <w:pPr>
              <w:overflowPunct w:val="0"/>
              <w:autoSpaceDE w:val="0"/>
              <w:autoSpaceDN w:val="0"/>
              <w:adjustRightInd w:val="0"/>
              <w:jc w:val="center"/>
            </w:pPr>
            <w:r w:rsidRPr="00185300">
              <w:t xml:space="preserve">ТУ СЗН, ЗАГС, </w:t>
            </w:r>
          </w:p>
          <w:p w14:paraId="2DC762BD" w14:textId="77777777" w:rsidR="0040477B" w:rsidRPr="00185300" w:rsidRDefault="0040477B" w:rsidP="00A579C6">
            <w:pPr>
              <w:overflowPunct w:val="0"/>
              <w:autoSpaceDE w:val="0"/>
              <w:autoSpaceDN w:val="0"/>
              <w:adjustRightInd w:val="0"/>
              <w:jc w:val="center"/>
            </w:pPr>
            <w:r w:rsidRPr="00185300">
              <w:t xml:space="preserve">СОНО, </w:t>
            </w:r>
          </w:p>
          <w:p w14:paraId="5523C9A5" w14:textId="77777777" w:rsidR="0040477B" w:rsidRPr="00185300" w:rsidRDefault="0040477B" w:rsidP="00A579C6">
            <w:pPr>
              <w:overflowPunct w:val="0"/>
              <w:autoSpaceDE w:val="0"/>
              <w:autoSpaceDN w:val="0"/>
              <w:adjustRightInd w:val="0"/>
              <w:jc w:val="center"/>
            </w:pPr>
            <w:r w:rsidRPr="00185300">
              <w:t>ЦББУ</w:t>
            </w:r>
          </w:p>
        </w:tc>
        <w:tc>
          <w:tcPr>
            <w:tcW w:w="1559" w:type="dxa"/>
            <w:tcBorders>
              <w:top w:val="single" w:sz="4" w:space="0" w:color="auto"/>
              <w:left w:val="single" w:sz="4" w:space="0" w:color="auto"/>
              <w:bottom w:val="single" w:sz="4" w:space="0" w:color="auto"/>
              <w:right w:val="single" w:sz="4" w:space="0" w:color="auto"/>
            </w:tcBorders>
          </w:tcPr>
          <w:p w14:paraId="58FBA8BD" w14:textId="77777777" w:rsidR="0040477B" w:rsidRPr="00185300" w:rsidRDefault="0040477B" w:rsidP="00A579C6">
            <w:pPr>
              <w:overflowPunct w:val="0"/>
              <w:autoSpaceDE w:val="0"/>
              <w:autoSpaceDN w:val="0"/>
              <w:adjustRightInd w:val="0"/>
              <w:jc w:val="center"/>
            </w:pPr>
            <w:r w:rsidRPr="00185300">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498546C8" w14:textId="77777777" w:rsidR="0040477B" w:rsidRPr="00185300" w:rsidRDefault="0040477B" w:rsidP="00A579C6">
            <w:pPr>
              <w:overflowPunct w:val="0"/>
              <w:autoSpaceDE w:val="0"/>
              <w:autoSpaceDN w:val="0"/>
              <w:adjustRightInd w:val="0"/>
              <w:jc w:val="center"/>
            </w:pPr>
            <w:r w:rsidRPr="00185300">
              <w:t>300,</w:t>
            </w:r>
          </w:p>
          <w:p w14:paraId="18F9449E" w14:textId="77777777" w:rsidR="0040477B" w:rsidRPr="00185300" w:rsidRDefault="0040477B" w:rsidP="00A579C6">
            <w:pPr>
              <w:overflowPunct w:val="0"/>
              <w:autoSpaceDE w:val="0"/>
              <w:autoSpaceDN w:val="0"/>
              <w:adjustRightInd w:val="0"/>
              <w:jc w:val="center"/>
            </w:pPr>
            <w:r w:rsidRPr="00185300">
              <w:t>14494</w:t>
            </w:r>
          </w:p>
          <w:p w14:paraId="2DCA32B2" w14:textId="77777777" w:rsidR="0040477B" w:rsidRPr="00185300" w:rsidRDefault="0040477B" w:rsidP="00A579C6">
            <w:pPr>
              <w:overflowPunct w:val="0"/>
              <w:autoSpaceDE w:val="0"/>
              <w:autoSpaceDN w:val="0"/>
              <w:adjustRightInd w:val="0"/>
              <w:jc w:val="center"/>
            </w:pPr>
          </w:p>
          <w:p w14:paraId="4107B393" w14:textId="77777777" w:rsidR="0040477B" w:rsidRPr="00185300" w:rsidRDefault="0040477B" w:rsidP="00A579C6">
            <w:pPr>
              <w:overflowPunct w:val="0"/>
              <w:autoSpaceDE w:val="0"/>
              <w:autoSpaceDN w:val="0"/>
              <w:adjustRightInd w:val="0"/>
              <w:jc w:val="center"/>
            </w:pPr>
          </w:p>
          <w:p w14:paraId="5F80F13B" w14:textId="77777777" w:rsidR="0040477B" w:rsidRPr="00185300" w:rsidRDefault="0040477B" w:rsidP="00A579C6">
            <w:pPr>
              <w:overflowPunct w:val="0"/>
              <w:autoSpaceDE w:val="0"/>
              <w:autoSpaceDN w:val="0"/>
              <w:adjustRightInd w:val="0"/>
              <w:jc w:val="center"/>
            </w:pPr>
          </w:p>
          <w:p w14:paraId="70B354AC" w14:textId="77777777" w:rsidR="0040477B" w:rsidRPr="00185300" w:rsidRDefault="0040477B" w:rsidP="00A579C6">
            <w:pPr>
              <w:overflowPunct w:val="0"/>
              <w:autoSpaceDE w:val="0"/>
              <w:autoSpaceDN w:val="0"/>
              <w:adjustRightInd w:val="0"/>
              <w:jc w:val="center"/>
            </w:pPr>
          </w:p>
          <w:p w14:paraId="2AC44E6F" w14:textId="77777777" w:rsidR="0040477B" w:rsidRPr="00185300" w:rsidRDefault="0040477B" w:rsidP="00A579C6">
            <w:pPr>
              <w:overflowPunct w:val="0"/>
              <w:autoSpaceDE w:val="0"/>
              <w:autoSpaceDN w:val="0"/>
              <w:adjustRightInd w:val="0"/>
              <w:jc w:val="center"/>
            </w:pPr>
          </w:p>
          <w:p w14:paraId="4801CD38" w14:textId="77777777" w:rsidR="0040477B" w:rsidRPr="00185300" w:rsidRDefault="0040477B" w:rsidP="00A579C6">
            <w:pPr>
              <w:overflowPunct w:val="0"/>
              <w:autoSpaceDE w:val="0"/>
              <w:autoSpaceDN w:val="0"/>
              <w:adjustRightInd w:val="0"/>
              <w:jc w:val="center"/>
            </w:pPr>
          </w:p>
          <w:p w14:paraId="082AAF78" w14:textId="77777777" w:rsidR="0040477B" w:rsidRPr="00185300" w:rsidRDefault="0040477B" w:rsidP="00A579C6">
            <w:pPr>
              <w:overflowPunct w:val="0"/>
              <w:autoSpaceDE w:val="0"/>
              <w:autoSpaceDN w:val="0"/>
              <w:adjustRightInd w:val="0"/>
              <w:jc w:val="center"/>
            </w:pPr>
          </w:p>
          <w:p w14:paraId="689A4511" w14:textId="77777777" w:rsidR="0040477B" w:rsidRPr="00185300" w:rsidRDefault="0040477B" w:rsidP="00A579C6">
            <w:pPr>
              <w:overflowPunct w:val="0"/>
              <w:autoSpaceDE w:val="0"/>
              <w:autoSpaceDN w:val="0"/>
              <w:adjustRightInd w:val="0"/>
              <w:jc w:val="center"/>
            </w:pPr>
          </w:p>
          <w:p w14:paraId="0158790B" w14:textId="77777777" w:rsidR="0040477B" w:rsidRPr="00185300" w:rsidRDefault="0040477B" w:rsidP="00A579C6">
            <w:pPr>
              <w:overflowPunct w:val="0"/>
              <w:autoSpaceDE w:val="0"/>
              <w:autoSpaceDN w:val="0"/>
              <w:adjustRightInd w:val="0"/>
              <w:rPr>
                <w:i/>
              </w:rPr>
            </w:pPr>
          </w:p>
        </w:tc>
        <w:tc>
          <w:tcPr>
            <w:tcW w:w="1134" w:type="dxa"/>
            <w:tcBorders>
              <w:top w:val="single" w:sz="4" w:space="0" w:color="auto"/>
              <w:left w:val="single" w:sz="4" w:space="0" w:color="auto"/>
              <w:bottom w:val="single" w:sz="4" w:space="0" w:color="auto"/>
              <w:right w:val="single" w:sz="4" w:space="0" w:color="auto"/>
            </w:tcBorders>
          </w:tcPr>
          <w:p w14:paraId="3A2842A2" w14:textId="77777777" w:rsidR="0040477B" w:rsidRPr="004A39D7" w:rsidRDefault="0040477B" w:rsidP="00A579C6">
            <w:pPr>
              <w:overflowPunct w:val="0"/>
              <w:autoSpaceDE w:val="0"/>
              <w:autoSpaceDN w:val="0"/>
              <w:adjustRightInd w:val="0"/>
              <w:jc w:val="center"/>
              <w:rPr>
                <w:lang w:val="en-US"/>
              </w:rPr>
            </w:pPr>
            <w:r w:rsidRPr="004A39D7">
              <w:lastRenderedPageBreak/>
              <w:t>26</w:t>
            </w:r>
            <w:r w:rsidRPr="004A39D7">
              <w:rPr>
                <w:lang w:val="en-US"/>
              </w:rPr>
              <w:t>9</w:t>
            </w:r>
            <w:r w:rsidRPr="004A39D7">
              <w:t>,</w:t>
            </w:r>
            <w:r w:rsidRPr="004A39D7">
              <w:rPr>
                <w:lang w:val="en-US"/>
              </w:rPr>
              <w:t>640</w:t>
            </w:r>
          </w:p>
          <w:p w14:paraId="35911E11" w14:textId="77777777" w:rsidR="0040477B" w:rsidRPr="004A39D7" w:rsidRDefault="0040477B" w:rsidP="00A579C6">
            <w:pPr>
              <w:overflowPunct w:val="0"/>
              <w:autoSpaceDE w:val="0"/>
              <w:autoSpaceDN w:val="0"/>
              <w:adjustRightInd w:val="0"/>
              <w:jc w:val="center"/>
            </w:pPr>
          </w:p>
          <w:p w14:paraId="1B3B2F9F" w14:textId="77777777" w:rsidR="0040477B" w:rsidRPr="004A39D7" w:rsidRDefault="0040477B" w:rsidP="00A579C6">
            <w:pPr>
              <w:overflowPunct w:val="0"/>
              <w:autoSpaceDE w:val="0"/>
              <w:autoSpaceDN w:val="0"/>
              <w:adjustRightInd w:val="0"/>
              <w:jc w:val="center"/>
            </w:pPr>
          </w:p>
          <w:p w14:paraId="489E9824" w14:textId="77777777" w:rsidR="0040477B" w:rsidRPr="004A39D7" w:rsidRDefault="0040477B" w:rsidP="00A579C6">
            <w:pPr>
              <w:overflowPunct w:val="0"/>
              <w:autoSpaceDE w:val="0"/>
              <w:autoSpaceDN w:val="0"/>
              <w:adjustRightInd w:val="0"/>
              <w:jc w:val="center"/>
            </w:pPr>
          </w:p>
          <w:p w14:paraId="073F6B75" w14:textId="77777777" w:rsidR="0040477B" w:rsidRPr="004A39D7" w:rsidRDefault="0040477B" w:rsidP="00A579C6">
            <w:pPr>
              <w:overflowPunct w:val="0"/>
              <w:autoSpaceDE w:val="0"/>
              <w:autoSpaceDN w:val="0"/>
              <w:adjustRightInd w:val="0"/>
              <w:jc w:val="center"/>
            </w:pPr>
          </w:p>
          <w:p w14:paraId="270A1AD5" w14:textId="77777777" w:rsidR="0040477B" w:rsidRPr="004A39D7" w:rsidRDefault="0040477B" w:rsidP="00A579C6">
            <w:pPr>
              <w:overflowPunct w:val="0"/>
              <w:autoSpaceDE w:val="0"/>
              <w:autoSpaceDN w:val="0"/>
              <w:adjustRightInd w:val="0"/>
              <w:jc w:val="center"/>
            </w:pPr>
          </w:p>
          <w:p w14:paraId="49B4211D" w14:textId="77777777" w:rsidR="0040477B" w:rsidRPr="004A39D7" w:rsidRDefault="0040477B" w:rsidP="00A579C6">
            <w:pPr>
              <w:overflowPunct w:val="0"/>
              <w:autoSpaceDE w:val="0"/>
              <w:autoSpaceDN w:val="0"/>
              <w:adjustRightInd w:val="0"/>
              <w:jc w:val="center"/>
            </w:pPr>
          </w:p>
          <w:p w14:paraId="1E67372B" w14:textId="77777777" w:rsidR="0040477B" w:rsidRPr="004A39D7" w:rsidRDefault="0040477B" w:rsidP="00A579C6">
            <w:pPr>
              <w:jc w:val="center"/>
            </w:pPr>
          </w:p>
        </w:tc>
        <w:tc>
          <w:tcPr>
            <w:tcW w:w="1134" w:type="dxa"/>
            <w:tcBorders>
              <w:top w:val="single" w:sz="4" w:space="0" w:color="auto"/>
              <w:left w:val="single" w:sz="4" w:space="0" w:color="auto"/>
              <w:bottom w:val="single" w:sz="4" w:space="0" w:color="auto"/>
              <w:right w:val="single" w:sz="4" w:space="0" w:color="auto"/>
            </w:tcBorders>
          </w:tcPr>
          <w:p w14:paraId="78BC3A18" w14:textId="77777777" w:rsidR="0040477B" w:rsidRPr="004A39D7" w:rsidRDefault="0040477B" w:rsidP="00A579C6">
            <w:pPr>
              <w:overflowPunct w:val="0"/>
              <w:autoSpaceDE w:val="0"/>
              <w:autoSpaceDN w:val="0"/>
              <w:adjustRightInd w:val="0"/>
              <w:jc w:val="center"/>
            </w:pPr>
            <w:r w:rsidRPr="004A39D7">
              <w:t>130,774</w:t>
            </w:r>
          </w:p>
          <w:p w14:paraId="680DA3E0" w14:textId="77777777" w:rsidR="0040477B" w:rsidRPr="004A39D7" w:rsidRDefault="0040477B" w:rsidP="00A579C6">
            <w:pPr>
              <w:overflowPunct w:val="0"/>
              <w:autoSpaceDE w:val="0"/>
              <w:autoSpaceDN w:val="0"/>
              <w:adjustRightInd w:val="0"/>
              <w:jc w:val="center"/>
            </w:pPr>
          </w:p>
          <w:p w14:paraId="6E54BDA3" w14:textId="77777777" w:rsidR="0040477B" w:rsidRPr="004A39D7" w:rsidRDefault="0040477B" w:rsidP="00A579C6">
            <w:pPr>
              <w:overflowPunct w:val="0"/>
              <w:autoSpaceDE w:val="0"/>
              <w:autoSpaceDN w:val="0"/>
              <w:adjustRightInd w:val="0"/>
              <w:jc w:val="center"/>
            </w:pPr>
          </w:p>
          <w:p w14:paraId="43FBFA52" w14:textId="77777777" w:rsidR="0040477B" w:rsidRPr="004A39D7" w:rsidRDefault="0040477B" w:rsidP="00A579C6">
            <w:pPr>
              <w:overflowPunct w:val="0"/>
              <w:autoSpaceDE w:val="0"/>
              <w:autoSpaceDN w:val="0"/>
              <w:adjustRightInd w:val="0"/>
              <w:jc w:val="center"/>
            </w:pPr>
          </w:p>
          <w:p w14:paraId="34BEE90B" w14:textId="77777777" w:rsidR="0040477B" w:rsidRPr="004A39D7" w:rsidRDefault="0040477B" w:rsidP="00A579C6">
            <w:pPr>
              <w:overflowPunct w:val="0"/>
              <w:autoSpaceDE w:val="0"/>
              <w:autoSpaceDN w:val="0"/>
              <w:adjustRightInd w:val="0"/>
              <w:jc w:val="center"/>
            </w:pPr>
          </w:p>
          <w:p w14:paraId="1AFF08E4" w14:textId="77777777" w:rsidR="0040477B" w:rsidRPr="004A39D7" w:rsidRDefault="0040477B" w:rsidP="00A579C6">
            <w:pPr>
              <w:overflowPunct w:val="0"/>
              <w:autoSpaceDE w:val="0"/>
              <w:autoSpaceDN w:val="0"/>
              <w:adjustRightInd w:val="0"/>
              <w:jc w:val="center"/>
            </w:pPr>
          </w:p>
          <w:p w14:paraId="4504C7A7" w14:textId="77777777" w:rsidR="0040477B" w:rsidRPr="004A39D7" w:rsidRDefault="0040477B" w:rsidP="00A579C6">
            <w:pPr>
              <w:overflowPunct w:val="0"/>
              <w:autoSpaceDE w:val="0"/>
              <w:autoSpaceDN w:val="0"/>
              <w:adjustRightInd w:val="0"/>
              <w:jc w:val="center"/>
            </w:pPr>
          </w:p>
          <w:p w14:paraId="636C2DAE" w14:textId="77777777" w:rsidR="0040477B" w:rsidRPr="004A39D7" w:rsidRDefault="0040477B" w:rsidP="00A579C6">
            <w:pPr>
              <w:jc w:val="center"/>
            </w:pPr>
          </w:p>
        </w:tc>
        <w:tc>
          <w:tcPr>
            <w:tcW w:w="1134" w:type="dxa"/>
            <w:tcBorders>
              <w:top w:val="single" w:sz="4" w:space="0" w:color="auto"/>
              <w:left w:val="single" w:sz="4" w:space="0" w:color="auto"/>
              <w:bottom w:val="single" w:sz="4" w:space="0" w:color="auto"/>
              <w:right w:val="single" w:sz="4" w:space="0" w:color="auto"/>
            </w:tcBorders>
          </w:tcPr>
          <w:p w14:paraId="48214826" w14:textId="77777777" w:rsidR="0040477B" w:rsidRPr="004A39D7" w:rsidRDefault="0040477B" w:rsidP="00A579C6">
            <w:pPr>
              <w:overflowPunct w:val="0"/>
              <w:autoSpaceDE w:val="0"/>
              <w:autoSpaceDN w:val="0"/>
              <w:adjustRightInd w:val="0"/>
              <w:jc w:val="center"/>
            </w:pPr>
            <w:r w:rsidRPr="004A39D7">
              <w:t>130,774</w:t>
            </w:r>
          </w:p>
          <w:p w14:paraId="3FD9AEC6" w14:textId="77777777" w:rsidR="0040477B" w:rsidRPr="004A39D7" w:rsidRDefault="0040477B" w:rsidP="00A579C6">
            <w:pPr>
              <w:overflowPunct w:val="0"/>
              <w:autoSpaceDE w:val="0"/>
              <w:autoSpaceDN w:val="0"/>
              <w:adjustRightInd w:val="0"/>
              <w:jc w:val="center"/>
            </w:pPr>
          </w:p>
          <w:p w14:paraId="1D12BB06" w14:textId="77777777" w:rsidR="0040477B" w:rsidRPr="004A39D7" w:rsidRDefault="0040477B" w:rsidP="00A579C6">
            <w:pPr>
              <w:overflowPunct w:val="0"/>
              <w:autoSpaceDE w:val="0"/>
              <w:autoSpaceDN w:val="0"/>
              <w:adjustRightInd w:val="0"/>
              <w:jc w:val="center"/>
            </w:pPr>
          </w:p>
          <w:p w14:paraId="729D8787" w14:textId="77777777" w:rsidR="0040477B" w:rsidRPr="004A39D7" w:rsidRDefault="0040477B" w:rsidP="00A579C6">
            <w:pPr>
              <w:overflowPunct w:val="0"/>
              <w:autoSpaceDE w:val="0"/>
              <w:autoSpaceDN w:val="0"/>
              <w:adjustRightInd w:val="0"/>
              <w:jc w:val="center"/>
            </w:pPr>
          </w:p>
          <w:p w14:paraId="206548A5" w14:textId="77777777" w:rsidR="0040477B" w:rsidRPr="004A39D7" w:rsidRDefault="0040477B" w:rsidP="00A579C6">
            <w:pPr>
              <w:overflowPunct w:val="0"/>
              <w:autoSpaceDE w:val="0"/>
              <w:autoSpaceDN w:val="0"/>
              <w:adjustRightInd w:val="0"/>
              <w:jc w:val="center"/>
            </w:pPr>
          </w:p>
          <w:p w14:paraId="68A0AC7E" w14:textId="77777777" w:rsidR="0040477B" w:rsidRPr="004A39D7" w:rsidRDefault="0040477B" w:rsidP="00A579C6">
            <w:pPr>
              <w:overflowPunct w:val="0"/>
              <w:autoSpaceDE w:val="0"/>
              <w:autoSpaceDN w:val="0"/>
              <w:adjustRightInd w:val="0"/>
              <w:jc w:val="center"/>
            </w:pPr>
          </w:p>
          <w:p w14:paraId="770653B5" w14:textId="77777777" w:rsidR="0040477B" w:rsidRPr="004A39D7" w:rsidRDefault="0040477B" w:rsidP="00A579C6"/>
        </w:tc>
        <w:tc>
          <w:tcPr>
            <w:tcW w:w="1276" w:type="dxa"/>
            <w:tcBorders>
              <w:top w:val="single" w:sz="4" w:space="0" w:color="auto"/>
              <w:left w:val="single" w:sz="4" w:space="0" w:color="auto"/>
              <w:bottom w:val="single" w:sz="4" w:space="0" w:color="auto"/>
              <w:right w:val="single" w:sz="4" w:space="0" w:color="auto"/>
            </w:tcBorders>
          </w:tcPr>
          <w:p w14:paraId="48C64336" w14:textId="77777777" w:rsidR="0040477B" w:rsidRPr="004A39D7" w:rsidRDefault="0040477B" w:rsidP="00A579C6">
            <w:pPr>
              <w:overflowPunct w:val="0"/>
              <w:autoSpaceDE w:val="0"/>
              <w:autoSpaceDN w:val="0"/>
              <w:adjustRightInd w:val="0"/>
              <w:jc w:val="center"/>
            </w:pPr>
            <w:r w:rsidRPr="004A39D7">
              <w:t>130,774</w:t>
            </w:r>
          </w:p>
          <w:p w14:paraId="790D3D37" w14:textId="77777777" w:rsidR="0040477B" w:rsidRPr="004A39D7" w:rsidRDefault="0040477B" w:rsidP="00A579C6">
            <w:pPr>
              <w:overflowPunct w:val="0"/>
              <w:autoSpaceDE w:val="0"/>
              <w:autoSpaceDN w:val="0"/>
              <w:adjustRightInd w:val="0"/>
              <w:jc w:val="center"/>
            </w:pPr>
          </w:p>
          <w:p w14:paraId="0BF25594" w14:textId="77777777" w:rsidR="0040477B" w:rsidRPr="004A39D7" w:rsidRDefault="0040477B" w:rsidP="00A579C6">
            <w:pPr>
              <w:overflowPunct w:val="0"/>
              <w:autoSpaceDE w:val="0"/>
              <w:autoSpaceDN w:val="0"/>
              <w:adjustRightInd w:val="0"/>
              <w:jc w:val="center"/>
            </w:pPr>
          </w:p>
          <w:p w14:paraId="6AC9C623" w14:textId="77777777" w:rsidR="0040477B" w:rsidRPr="004A39D7" w:rsidRDefault="0040477B" w:rsidP="00A579C6">
            <w:pPr>
              <w:overflowPunct w:val="0"/>
              <w:autoSpaceDE w:val="0"/>
              <w:autoSpaceDN w:val="0"/>
              <w:adjustRightInd w:val="0"/>
              <w:jc w:val="center"/>
            </w:pPr>
          </w:p>
          <w:p w14:paraId="59C30F78" w14:textId="77777777" w:rsidR="0040477B" w:rsidRPr="004A39D7" w:rsidRDefault="0040477B" w:rsidP="00A579C6">
            <w:pPr>
              <w:overflowPunct w:val="0"/>
              <w:autoSpaceDE w:val="0"/>
              <w:autoSpaceDN w:val="0"/>
              <w:adjustRightInd w:val="0"/>
              <w:jc w:val="center"/>
            </w:pPr>
          </w:p>
          <w:p w14:paraId="2B355805" w14:textId="77777777" w:rsidR="0040477B" w:rsidRPr="004A39D7" w:rsidRDefault="0040477B" w:rsidP="00A579C6">
            <w:pPr>
              <w:overflowPunct w:val="0"/>
              <w:autoSpaceDE w:val="0"/>
              <w:autoSpaceDN w:val="0"/>
              <w:adjustRightInd w:val="0"/>
              <w:jc w:val="center"/>
            </w:pPr>
          </w:p>
          <w:p w14:paraId="387E8119" w14:textId="77777777" w:rsidR="0040477B" w:rsidRPr="004A39D7" w:rsidRDefault="0040477B" w:rsidP="00A579C6">
            <w:pPr>
              <w:overflowPunct w:val="0"/>
              <w:autoSpaceDE w:val="0"/>
              <w:autoSpaceDN w:val="0"/>
              <w:adjustRightInd w:val="0"/>
              <w:jc w:val="center"/>
            </w:pPr>
          </w:p>
          <w:p w14:paraId="682B6848" w14:textId="77777777" w:rsidR="0040477B" w:rsidRPr="004A39D7" w:rsidRDefault="0040477B" w:rsidP="00A579C6">
            <w:pPr>
              <w:jc w:val="center"/>
            </w:pPr>
          </w:p>
        </w:tc>
        <w:tc>
          <w:tcPr>
            <w:tcW w:w="1134" w:type="dxa"/>
            <w:tcBorders>
              <w:top w:val="single" w:sz="4" w:space="0" w:color="auto"/>
              <w:left w:val="single" w:sz="4" w:space="0" w:color="auto"/>
              <w:bottom w:val="single" w:sz="4" w:space="0" w:color="auto"/>
              <w:right w:val="single" w:sz="4" w:space="0" w:color="auto"/>
            </w:tcBorders>
          </w:tcPr>
          <w:p w14:paraId="644C87F1" w14:textId="77777777" w:rsidR="0040477B" w:rsidRPr="004A39D7" w:rsidRDefault="0040477B" w:rsidP="00A579C6">
            <w:pPr>
              <w:overflowPunct w:val="0"/>
              <w:autoSpaceDE w:val="0"/>
              <w:autoSpaceDN w:val="0"/>
              <w:adjustRightInd w:val="0"/>
              <w:jc w:val="center"/>
            </w:pPr>
            <w:r w:rsidRPr="004A39D7">
              <w:t>130,774</w:t>
            </w:r>
          </w:p>
          <w:p w14:paraId="67081711" w14:textId="77777777" w:rsidR="0040477B" w:rsidRPr="004A39D7" w:rsidRDefault="0040477B" w:rsidP="00A579C6">
            <w:pPr>
              <w:overflowPunct w:val="0"/>
              <w:autoSpaceDE w:val="0"/>
              <w:autoSpaceDN w:val="0"/>
              <w:adjustRightInd w:val="0"/>
              <w:jc w:val="center"/>
            </w:pPr>
          </w:p>
          <w:p w14:paraId="3C69E44E" w14:textId="77777777" w:rsidR="0040477B" w:rsidRPr="004A39D7" w:rsidRDefault="0040477B" w:rsidP="00A579C6">
            <w:pPr>
              <w:overflowPunct w:val="0"/>
              <w:autoSpaceDE w:val="0"/>
              <w:autoSpaceDN w:val="0"/>
              <w:adjustRightInd w:val="0"/>
              <w:jc w:val="center"/>
            </w:pPr>
          </w:p>
          <w:p w14:paraId="45686B36" w14:textId="77777777" w:rsidR="0040477B" w:rsidRPr="004A39D7" w:rsidRDefault="0040477B" w:rsidP="00A579C6">
            <w:pPr>
              <w:overflowPunct w:val="0"/>
              <w:autoSpaceDE w:val="0"/>
              <w:autoSpaceDN w:val="0"/>
              <w:adjustRightInd w:val="0"/>
              <w:jc w:val="center"/>
            </w:pPr>
          </w:p>
          <w:p w14:paraId="51E5DF84" w14:textId="77777777" w:rsidR="0040477B" w:rsidRPr="004A39D7" w:rsidRDefault="0040477B" w:rsidP="00A579C6">
            <w:pPr>
              <w:overflowPunct w:val="0"/>
              <w:autoSpaceDE w:val="0"/>
              <w:autoSpaceDN w:val="0"/>
              <w:adjustRightInd w:val="0"/>
              <w:jc w:val="center"/>
            </w:pPr>
          </w:p>
          <w:p w14:paraId="7ABCB02E" w14:textId="77777777" w:rsidR="0040477B" w:rsidRPr="004A39D7" w:rsidRDefault="0040477B" w:rsidP="00A579C6">
            <w:pPr>
              <w:overflowPunct w:val="0"/>
              <w:autoSpaceDE w:val="0"/>
              <w:autoSpaceDN w:val="0"/>
              <w:adjustRightInd w:val="0"/>
              <w:jc w:val="center"/>
            </w:pPr>
          </w:p>
          <w:p w14:paraId="33BFBDC3" w14:textId="77777777" w:rsidR="0040477B" w:rsidRPr="004A39D7" w:rsidRDefault="0040477B" w:rsidP="00A579C6">
            <w:pPr>
              <w:overflowPunct w:val="0"/>
              <w:autoSpaceDE w:val="0"/>
              <w:autoSpaceDN w:val="0"/>
              <w:adjustRightInd w:val="0"/>
              <w:jc w:val="center"/>
            </w:pPr>
          </w:p>
          <w:p w14:paraId="5DDFAECA" w14:textId="77777777" w:rsidR="0040477B" w:rsidRPr="004A39D7" w:rsidRDefault="0040477B" w:rsidP="00A579C6">
            <w:pPr>
              <w:jc w:val="center"/>
            </w:pPr>
          </w:p>
        </w:tc>
        <w:tc>
          <w:tcPr>
            <w:tcW w:w="1530" w:type="dxa"/>
            <w:tcBorders>
              <w:top w:val="single" w:sz="4" w:space="0" w:color="auto"/>
              <w:left w:val="single" w:sz="4" w:space="0" w:color="auto"/>
              <w:bottom w:val="single" w:sz="4" w:space="0" w:color="auto"/>
              <w:right w:val="single" w:sz="4" w:space="0" w:color="auto"/>
            </w:tcBorders>
          </w:tcPr>
          <w:p w14:paraId="69416A20" w14:textId="77777777" w:rsidR="0040477B" w:rsidRPr="004A39D7" w:rsidRDefault="0040477B" w:rsidP="00A579C6">
            <w:pPr>
              <w:overflowPunct w:val="0"/>
              <w:autoSpaceDE w:val="0"/>
              <w:autoSpaceDN w:val="0"/>
              <w:adjustRightInd w:val="0"/>
              <w:jc w:val="center"/>
            </w:pPr>
            <w:r w:rsidRPr="004A39D7">
              <w:t>1092,88094</w:t>
            </w:r>
          </w:p>
          <w:p w14:paraId="0D91394D" w14:textId="77777777" w:rsidR="0040477B" w:rsidRPr="004A39D7" w:rsidRDefault="0040477B" w:rsidP="00A579C6">
            <w:pPr>
              <w:overflowPunct w:val="0"/>
              <w:autoSpaceDE w:val="0"/>
              <w:autoSpaceDN w:val="0"/>
              <w:adjustRightInd w:val="0"/>
              <w:jc w:val="center"/>
            </w:pPr>
          </w:p>
        </w:tc>
      </w:tr>
      <w:tr w:rsidR="0040477B" w:rsidRPr="00185300" w14:paraId="0C37097E" w14:textId="77777777" w:rsidTr="00A579C6">
        <w:tc>
          <w:tcPr>
            <w:tcW w:w="567" w:type="dxa"/>
            <w:tcBorders>
              <w:top w:val="single" w:sz="4" w:space="0" w:color="auto"/>
              <w:left w:val="single" w:sz="4" w:space="0" w:color="auto"/>
              <w:bottom w:val="single" w:sz="4" w:space="0" w:color="auto"/>
              <w:right w:val="single" w:sz="4" w:space="0" w:color="auto"/>
            </w:tcBorders>
          </w:tcPr>
          <w:p w14:paraId="712ED648" w14:textId="77777777" w:rsidR="0040477B" w:rsidRPr="00185300" w:rsidRDefault="0040477B" w:rsidP="00A579C6">
            <w:pPr>
              <w:overflowPunct w:val="0"/>
              <w:autoSpaceDE w:val="0"/>
              <w:autoSpaceDN w:val="0"/>
              <w:adjustRightInd w:val="0"/>
              <w:jc w:val="center"/>
            </w:pPr>
            <w:r w:rsidRPr="00185300">
              <w:t>3</w:t>
            </w:r>
          </w:p>
        </w:tc>
        <w:tc>
          <w:tcPr>
            <w:tcW w:w="2836" w:type="dxa"/>
            <w:tcBorders>
              <w:top w:val="single" w:sz="4" w:space="0" w:color="auto"/>
              <w:left w:val="single" w:sz="4" w:space="0" w:color="auto"/>
              <w:bottom w:val="single" w:sz="4" w:space="0" w:color="auto"/>
              <w:right w:val="single" w:sz="4" w:space="0" w:color="auto"/>
            </w:tcBorders>
          </w:tcPr>
          <w:p w14:paraId="2CDF892F" w14:textId="77777777" w:rsidR="0040477B" w:rsidRPr="00185300" w:rsidRDefault="0040477B" w:rsidP="00A579C6">
            <w:pPr>
              <w:overflowPunct w:val="0"/>
              <w:autoSpaceDE w:val="0"/>
              <w:autoSpaceDN w:val="0"/>
              <w:adjustRightInd w:val="0"/>
              <w:ind w:right="-1684"/>
              <w:rPr>
                <w:bCs/>
              </w:rPr>
            </w:pPr>
            <w:r w:rsidRPr="00185300">
              <w:rPr>
                <w:bCs/>
              </w:rPr>
              <w:t>Выплата премий</w:t>
            </w:r>
          </w:p>
          <w:p w14:paraId="169EA1D3" w14:textId="77777777" w:rsidR="0040477B" w:rsidRPr="00185300" w:rsidRDefault="0040477B" w:rsidP="00A579C6">
            <w:pPr>
              <w:overflowPunct w:val="0"/>
              <w:autoSpaceDE w:val="0"/>
              <w:autoSpaceDN w:val="0"/>
              <w:adjustRightInd w:val="0"/>
              <w:ind w:right="-1684"/>
              <w:rPr>
                <w:bCs/>
              </w:rPr>
            </w:pPr>
            <w:r w:rsidRPr="00185300">
              <w:rPr>
                <w:bCs/>
              </w:rPr>
              <w:t xml:space="preserve"> «Женщина года»,</w:t>
            </w:r>
          </w:p>
          <w:p w14:paraId="5EB2D5A5" w14:textId="77777777" w:rsidR="0040477B" w:rsidRPr="00185300" w:rsidRDefault="0040477B" w:rsidP="00A579C6">
            <w:pPr>
              <w:overflowPunct w:val="0"/>
              <w:autoSpaceDE w:val="0"/>
              <w:autoSpaceDN w:val="0"/>
              <w:adjustRightInd w:val="0"/>
              <w:ind w:right="-1684"/>
              <w:rPr>
                <w:bCs/>
              </w:rPr>
            </w:pPr>
            <w:r w:rsidRPr="00185300">
              <w:rPr>
                <w:bCs/>
              </w:rPr>
              <w:t>«Родительская слава»,</w:t>
            </w:r>
          </w:p>
          <w:p w14:paraId="0DBB0B6A" w14:textId="77777777" w:rsidR="0040477B" w:rsidRPr="00185300" w:rsidRDefault="0040477B" w:rsidP="00A579C6">
            <w:pPr>
              <w:overflowPunct w:val="0"/>
              <w:autoSpaceDE w:val="0"/>
              <w:autoSpaceDN w:val="0"/>
              <w:adjustRightInd w:val="0"/>
              <w:ind w:right="-1684"/>
              <w:rPr>
                <w:bCs/>
              </w:rPr>
            </w:pPr>
            <w:r w:rsidRPr="00185300">
              <w:rPr>
                <w:bCs/>
              </w:rPr>
              <w:t xml:space="preserve">Лауреат премии имени </w:t>
            </w:r>
          </w:p>
          <w:p w14:paraId="5BB18745" w14:textId="77777777" w:rsidR="0040477B" w:rsidRPr="00185300" w:rsidRDefault="0040477B" w:rsidP="00A579C6">
            <w:pPr>
              <w:overflowPunct w:val="0"/>
              <w:autoSpaceDE w:val="0"/>
              <w:autoSpaceDN w:val="0"/>
              <w:adjustRightInd w:val="0"/>
              <w:ind w:right="-1684"/>
              <w:rPr>
                <w:bCs/>
              </w:rPr>
            </w:pPr>
            <w:r w:rsidRPr="00185300">
              <w:rPr>
                <w:bCs/>
              </w:rPr>
              <w:t xml:space="preserve">В.М. Смирнова и </w:t>
            </w:r>
          </w:p>
          <w:p w14:paraId="449F50E3" w14:textId="77777777" w:rsidR="0040477B" w:rsidRPr="00185300" w:rsidRDefault="0040477B" w:rsidP="00A579C6">
            <w:pPr>
              <w:overflowPunct w:val="0"/>
              <w:autoSpaceDE w:val="0"/>
              <w:autoSpaceDN w:val="0"/>
              <w:adjustRightInd w:val="0"/>
              <w:ind w:right="-1684"/>
              <w:rPr>
                <w:bCs/>
              </w:rPr>
            </w:pPr>
            <w:r w:rsidRPr="00185300">
              <w:rPr>
                <w:bCs/>
              </w:rPr>
              <w:t>Д.М.</w:t>
            </w:r>
            <w:r>
              <w:rPr>
                <w:bCs/>
              </w:rPr>
              <w:t xml:space="preserve"> </w:t>
            </w:r>
            <w:r w:rsidRPr="00185300">
              <w:rPr>
                <w:bCs/>
              </w:rPr>
              <w:t xml:space="preserve">Ананьева, премии </w:t>
            </w:r>
          </w:p>
          <w:p w14:paraId="2EEEE0BE" w14:textId="77777777" w:rsidR="0040477B" w:rsidRPr="00185300" w:rsidRDefault="0040477B" w:rsidP="00A579C6">
            <w:pPr>
              <w:overflowPunct w:val="0"/>
              <w:autoSpaceDE w:val="0"/>
              <w:autoSpaceDN w:val="0"/>
              <w:adjustRightInd w:val="0"/>
              <w:ind w:right="-1684"/>
              <w:rPr>
                <w:bCs/>
              </w:rPr>
            </w:pPr>
            <w:r w:rsidRPr="00185300">
              <w:rPr>
                <w:bCs/>
              </w:rPr>
              <w:t>к Почетной грамоте</w:t>
            </w:r>
          </w:p>
          <w:p w14:paraId="1D30AF6B" w14:textId="77777777" w:rsidR="0040477B" w:rsidRPr="00185300" w:rsidRDefault="0040477B" w:rsidP="00A579C6">
            <w:pPr>
              <w:overflowPunct w:val="0"/>
              <w:autoSpaceDE w:val="0"/>
              <w:autoSpaceDN w:val="0"/>
              <w:adjustRightInd w:val="0"/>
              <w:ind w:right="-1684"/>
              <w:rPr>
                <w:bCs/>
              </w:rPr>
            </w:pPr>
            <w:r w:rsidRPr="00185300">
              <w:rPr>
                <w:bCs/>
              </w:rPr>
              <w:t xml:space="preserve">администрации </w:t>
            </w:r>
          </w:p>
          <w:p w14:paraId="6FC65FE7" w14:textId="77777777" w:rsidR="0040477B" w:rsidRPr="00185300" w:rsidRDefault="0040477B" w:rsidP="00A579C6">
            <w:pPr>
              <w:overflowPunct w:val="0"/>
              <w:autoSpaceDE w:val="0"/>
              <w:autoSpaceDN w:val="0"/>
              <w:adjustRightInd w:val="0"/>
              <w:ind w:right="-1684"/>
              <w:rPr>
                <w:bCs/>
              </w:rPr>
            </w:pPr>
            <w:r w:rsidRPr="00185300">
              <w:rPr>
                <w:bCs/>
              </w:rPr>
              <w:t>г.о. Тейково</w:t>
            </w:r>
          </w:p>
        </w:tc>
        <w:tc>
          <w:tcPr>
            <w:tcW w:w="1701" w:type="dxa"/>
            <w:tcBorders>
              <w:top w:val="single" w:sz="4" w:space="0" w:color="auto"/>
              <w:left w:val="single" w:sz="4" w:space="0" w:color="auto"/>
              <w:bottom w:val="single" w:sz="4" w:space="0" w:color="auto"/>
              <w:right w:val="single" w:sz="4" w:space="0" w:color="auto"/>
            </w:tcBorders>
          </w:tcPr>
          <w:p w14:paraId="285A1E6D" w14:textId="77777777" w:rsidR="0040477B" w:rsidRPr="00185300" w:rsidRDefault="0040477B" w:rsidP="00A579C6">
            <w:pPr>
              <w:overflowPunct w:val="0"/>
              <w:autoSpaceDE w:val="0"/>
              <w:autoSpaceDN w:val="0"/>
              <w:adjustRightInd w:val="0"/>
              <w:jc w:val="center"/>
            </w:pPr>
            <w:r w:rsidRPr="00185300">
              <w:t>Орготдел, Финансовый отдел,</w:t>
            </w:r>
          </w:p>
          <w:p w14:paraId="244DF8AB" w14:textId="77777777" w:rsidR="0040477B" w:rsidRPr="00185300" w:rsidRDefault="0040477B" w:rsidP="00A579C6">
            <w:pPr>
              <w:overflowPunct w:val="0"/>
              <w:autoSpaceDE w:val="0"/>
              <w:autoSpaceDN w:val="0"/>
              <w:adjustRightInd w:val="0"/>
              <w:jc w:val="center"/>
            </w:pPr>
            <w:r w:rsidRPr="00185300">
              <w:t>ЦББУ</w:t>
            </w:r>
          </w:p>
          <w:p w14:paraId="5E496D05" w14:textId="77777777" w:rsidR="0040477B" w:rsidRPr="00185300" w:rsidRDefault="0040477B" w:rsidP="00A579C6">
            <w:pPr>
              <w:overflowPunct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41E83BCC" w14:textId="77777777" w:rsidR="0040477B" w:rsidRPr="00185300" w:rsidRDefault="0040477B" w:rsidP="00A579C6">
            <w:pPr>
              <w:overflowPunct w:val="0"/>
              <w:autoSpaceDE w:val="0"/>
              <w:autoSpaceDN w:val="0"/>
              <w:adjustRightInd w:val="0"/>
              <w:jc w:val="center"/>
            </w:pPr>
            <w:r w:rsidRPr="00185300">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054AD8EE" w14:textId="77777777" w:rsidR="0040477B" w:rsidRPr="00185300" w:rsidRDefault="0040477B" w:rsidP="00A579C6">
            <w:pPr>
              <w:overflowPunct w:val="0"/>
              <w:autoSpaceDE w:val="0"/>
              <w:autoSpaceDN w:val="0"/>
              <w:adjustRightInd w:val="0"/>
              <w:jc w:val="center"/>
            </w:pPr>
            <w:r w:rsidRPr="00185300">
              <w:t>46,684</w:t>
            </w:r>
          </w:p>
          <w:p w14:paraId="2370D171" w14:textId="77777777" w:rsidR="0040477B" w:rsidRPr="00185300" w:rsidRDefault="0040477B" w:rsidP="00A579C6">
            <w:pPr>
              <w:overflowPunct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3A1FB19F" w14:textId="77777777" w:rsidR="0040477B" w:rsidRPr="00185300" w:rsidRDefault="0040477B" w:rsidP="00A579C6">
            <w:pPr>
              <w:jc w:val="center"/>
            </w:pPr>
            <w:r w:rsidRPr="00185300">
              <w:t>56,134</w:t>
            </w:r>
          </w:p>
          <w:p w14:paraId="6CEDE4DE" w14:textId="77777777" w:rsidR="0040477B" w:rsidRPr="00185300" w:rsidRDefault="0040477B" w:rsidP="00A579C6">
            <w:pPr>
              <w:jc w:val="center"/>
            </w:pPr>
          </w:p>
        </w:tc>
        <w:tc>
          <w:tcPr>
            <w:tcW w:w="1134" w:type="dxa"/>
            <w:tcBorders>
              <w:top w:val="single" w:sz="4" w:space="0" w:color="auto"/>
              <w:left w:val="single" w:sz="4" w:space="0" w:color="auto"/>
              <w:bottom w:val="single" w:sz="4" w:space="0" w:color="auto"/>
              <w:right w:val="single" w:sz="4" w:space="0" w:color="auto"/>
            </w:tcBorders>
          </w:tcPr>
          <w:p w14:paraId="7D721D1E" w14:textId="77777777" w:rsidR="0040477B" w:rsidRPr="00185300" w:rsidRDefault="0040477B" w:rsidP="00A579C6">
            <w:pPr>
              <w:jc w:val="center"/>
            </w:pPr>
            <w:r w:rsidRPr="00185300">
              <w:t>45,0</w:t>
            </w:r>
          </w:p>
        </w:tc>
        <w:tc>
          <w:tcPr>
            <w:tcW w:w="1134" w:type="dxa"/>
            <w:tcBorders>
              <w:top w:val="single" w:sz="4" w:space="0" w:color="auto"/>
              <w:left w:val="single" w:sz="4" w:space="0" w:color="auto"/>
              <w:bottom w:val="single" w:sz="4" w:space="0" w:color="auto"/>
              <w:right w:val="single" w:sz="4" w:space="0" w:color="auto"/>
            </w:tcBorders>
          </w:tcPr>
          <w:p w14:paraId="1DD40D7F" w14:textId="77777777" w:rsidR="0040477B" w:rsidRPr="00185300" w:rsidRDefault="0040477B" w:rsidP="00A579C6">
            <w:pPr>
              <w:jc w:val="center"/>
            </w:pPr>
            <w:r w:rsidRPr="00185300">
              <w:t>45,0</w:t>
            </w:r>
          </w:p>
        </w:tc>
        <w:tc>
          <w:tcPr>
            <w:tcW w:w="1276" w:type="dxa"/>
            <w:tcBorders>
              <w:top w:val="single" w:sz="4" w:space="0" w:color="auto"/>
              <w:left w:val="single" w:sz="4" w:space="0" w:color="auto"/>
              <w:bottom w:val="single" w:sz="4" w:space="0" w:color="auto"/>
              <w:right w:val="single" w:sz="4" w:space="0" w:color="auto"/>
            </w:tcBorders>
          </w:tcPr>
          <w:p w14:paraId="6B1695E1" w14:textId="77777777" w:rsidR="0040477B" w:rsidRPr="00185300" w:rsidRDefault="0040477B" w:rsidP="00A579C6">
            <w:pPr>
              <w:jc w:val="center"/>
            </w:pPr>
            <w:r w:rsidRPr="00185300">
              <w:t>45,0</w:t>
            </w:r>
          </w:p>
        </w:tc>
        <w:tc>
          <w:tcPr>
            <w:tcW w:w="1134" w:type="dxa"/>
            <w:tcBorders>
              <w:top w:val="single" w:sz="4" w:space="0" w:color="auto"/>
              <w:left w:val="single" w:sz="4" w:space="0" w:color="auto"/>
              <w:bottom w:val="single" w:sz="4" w:space="0" w:color="auto"/>
              <w:right w:val="single" w:sz="4" w:space="0" w:color="auto"/>
            </w:tcBorders>
          </w:tcPr>
          <w:p w14:paraId="5C80C349" w14:textId="77777777" w:rsidR="0040477B" w:rsidRPr="00185300" w:rsidRDefault="0040477B" w:rsidP="00A579C6">
            <w:pPr>
              <w:jc w:val="center"/>
            </w:pPr>
            <w:r w:rsidRPr="00185300">
              <w:t>45,0</w:t>
            </w:r>
          </w:p>
        </w:tc>
        <w:tc>
          <w:tcPr>
            <w:tcW w:w="1530" w:type="dxa"/>
            <w:tcBorders>
              <w:top w:val="single" w:sz="4" w:space="0" w:color="auto"/>
              <w:left w:val="single" w:sz="4" w:space="0" w:color="auto"/>
              <w:bottom w:val="single" w:sz="4" w:space="0" w:color="auto"/>
              <w:right w:val="single" w:sz="4" w:space="0" w:color="auto"/>
            </w:tcBorders>
          </w:tcPr>
          <w:p w14:paraId="52D0ACBF" w14:textId="77777777" w:rsidR="0040477B" w:rsidRPr="00185300" w:rsidRDefault="0040477B" w:rsidP="00A579C6">
            <w:pPr>
              <w:overflowPunct w:val="0"/>
              <w:autoSpaceDE w:val="0"/>
              <w:autoSpaceDN w:val="0"/>
              <w:adjustRightInd w:val="0"/>
              <w:jc w:val="center"/>
            </w:pPr>
            <w:r w:rsidRPr="00185300">
              <w:t>282,818</w:t>
            </w:r>
          </w:p>
          <w:p w14:paraId="2A800470" w14:textId="77777777" w:rsidR="0040477B" w:rsidRPr="00185300" w:rsidRDefault="0040477B" w:rsidP="00A579C6">
            <w:pPr>
              <w:overflowPunct w:val="0"/>
              <w:autoSpaceDE w:val="0"/>
              <w:autoSpaceDN w:val="0"/>
              <w:adjustRightInd w:val="0"/>
              <w:jc w:val="center"/>
            </w:pPr>
          </w:p>
        </w:tc>
      </w:tr>
      <w:tr w:rsidR="0040477B" w:rsidRPr="00185300" w14:paraId="342ED264" w14:textId="77777777" w:rsidTr="00A579C6">
        <w:tc>
          <w:tcPr>
            <w:tcW w:w="567" w:type="dxa"/>
            <w:tcBorders>
              <w:top w:val="single" w:sz="4" w:space="0" w:color="auto"/>
              <w:left w:val="single" w:sz="4" w:space="0" w:color="auto"/>
              <w:bottom w:val="single" w:sz="4" w:space="0" w:color="auto"/>
              <w:right w:val="single" w:sz="4" w:space="0" w:color="auto"/>
            </w:tcBorders>
          </w:tcPr>
          <w:p w14:paraId="3673E138" w14:textId="77777777" w:rsidR="0040477B" w:rsidRPr="00185300" w:rsidRDefault="0040477B" w:rsidP="00A579C6">
            <w:pPr>
              <w:overflowPunct w:val="0"/>
              <w:autoSpaceDE w:val="0"/>
              <w:autoSpaceDN w:val="0"/>
              <w:adjustRightInd w:val="0"/>
              <w:jc w:val="center"/>
            </w:pPr>
          </w:p>
        </w:tc>
        <w:tc>
          <w:tcPr>
            <w:tcW w:w="2836" w:type="dxa"/>
            <w:tcBorders>
              <w:top w:val="single" w:sz="4" w:space="0" w:color="auto"/>
              <w:left w:val="single" w:sz="4" w:space="0" w:color="auto"/>
              <w:bottom w:val="single" w:sz="4" w:space="0" w:color="auto"/>
              <w:right w:val="single" w:sz="4" w:space="0" w:color="auto"/>
            </w:tcBorders>
          </w:tcPr>
          <w:p w14:paraId="1693EEE6" w14:textId="77777777" w:rsidR="0040477B" w:rsidRPr="00185300" w:rsidRDefault="0040477B" w:rsidP="00A579C6">
            <w:pPr>
              <w:overflowPunct w:val="0"/>
              <w:autoSpaceDE w:val="0"/>
              <w:autoSpaceDN w:val="0"/>
              <w:adjustRightInd w:val="0"/>
            </w:pPr>
            <w:r w:rsidRPr="00185300">
              <w:t>Всего</w:t>
            </w:r>
          </w:p>
        </w:tc>
        <w:tc>
          <w:tcPr>
            <w:tcW w:w="1701" w:type="dxa"/>
            <w:tcBorders>
              <w:top w:val="single" w:sz="4" w:space="0" w:color="auto"/>
              <w:left w:val="single" w:sz="4" w:space="0" w:color="auto"/>
              <w:bottom w:val="single" w:sz="4" w:space="0" w:color="auto"/>
              <w:right w:val="single" w:sz="4" w:space="0" w:color="auto"/>
            </w:tcBorders>
          </w:tcPr>
          <w:p w14:paraId="4440A0F5" w14:textId="77777777" w:rsidR="0040477B" w:rsidRPr="00185300" w:rsidRDefault="0040477B" w:rsidP="00A579C6">
            <w:pPr>
              <w:overflowPunct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7E6BA1B4" w14:textId="77777777" w:rsidR="0040477B" w:rsidRPr="00185300" w:rsidRDefault="0040477B" w:rsidP="00A579C6">
            <w:pPr>
              <w:overflowPunct w:val="0"/>
              <w:autoSpaceDE w:val="0"/>
              <w:autoSpaceDN w:val="0"/>
              <w:adjustRightInd w:val="0"/>
              <w:jc w:val="center"/>
              <w:rPr>
                <w:highlight w:val="yellow"/>
              </w:rPr>
            </w:pPr>
          </w:p>
        </w:tc>
        <w:tc>
          <w:tcPr>
            <w:tcW w:w="1134" w:type="dxa"/>
            <w:tcBorders>
              <w:top w:val="single" w:sz="4" w:space="0" w:color="auto"/>
              <w:left w:val="single" w:sz="4" w:space="0" w:color="auto"/>
              <w:bottom w:val="single" w:sz="4" w:space="0" w:color="auto"/>
              <w:right w:val="single" w:sz="4" w:space="0" w:color="auto"/>
            </w:tcBorders>
          </w:tcPr>
          <w:p w14:paraId="02277A45" w14:textId="77777777" w:rsidR="0040477B" w:rsidRPr="00185300" w:rsidRDefault="0040477B" w:rsidP="00A579C6">
            <w:pPr>
              <w:overflowPunct w:val="0"/>
              <w:autoSpaceDE w:val="0"/>
              <w:autoSpaceDN w:val="0"/>
              <w:adjustRightInd w:val="0"/>
              <w:jc w:val="center"/>
            </w:pPr>
            <w:r w:rsidRPr="00185300">
              <w:t>426,</w:t>
            </w:r>
          </w:p>
          <w:p w14:paraId="3F8A508E" w14:textId="77777777" w:rsidR="0040477B" w:rsidRPr="00185300" w:rsidRDefault="0040477B" w:rsidP="00A579C6">
            <w:pPr>
              <w:overflowPunct w:val="0"/>
              <w:autoSpaceDE w:val="0"/>
              <w:autoSpaceDN w:val="0"/>
              <w:adjustRightInd w:val="0"/>
              <w:jc w:val="center"/>
            </w:pPr>
            <w:r w:rsidRPr="00185300">
              <w:t>12894</w:t>
            </w:r>
          </w:p>
        </w:tc>
        <w:tc>
          <w:tcPr>
            <w:tcW w:w="1134" w:type="dxa"/>
            <w:tcBorders>
              <w:top w:val="single" w:sz="4" w:space="0" w:color="auto"/>
              <w:left w:val="single" w:sz="4" w:space="0" w:color="auto"/>
              <w:bottom w:val="single" w:sz="4" w:space="0" w:color="auto"/>
              <w:right w:val="single" w:sz="4" w:space="0" w:color="auto"/>
            </w:tcBorders>
          </w:tcPr>
          <w:p w14:paraId="384126DD" w14:textId="77777777" w:rsidR="0040477B" w:rsidRPr="004A39D7" w:rsidRDefault="0040477B" w:rsidP="00A579C6">
            <w:r w:rsidRPr="004A39D7">
              <w:t>405,847</w:t>
            </w:r>
          </w:p>
        </w:tc>
        <w:tc>
          <w:tcPr>
            <w:tcW w:w="1134" w:type="dxa"/>
            <w:tcBorders>
              <w:top w:val="single" w:sz="4" w:space="0" w:color="auto"/>
              <w:left w:val="single" w:sz="4" w:space="0" w:color="auto"/>
              <w:bottom w:val="single" w:sz="4" w:space="0" w:color="auto"/>
              <w:right w:val="single" w:sz="4" w:space="0" w:color="auto"/>
            </w:tcBorders>
          </w:tcPr>
          <w:p w14:paraId="367CBD82" w14:textId="77777777" w:rsidR="0040477B" w:rsidRPr="004A39D7" w:rsidRDefault="0040477B" w:rsidP="00A579C6">
            <w:r w:rsidRPr="004A39D7">
              <w:t>255,847</w:t>
            </w:r>
          </w:p>
        </w:tc>
        <w:tc>
          <w:tcPr>
            <w:tcW w:w="1134" w:type="dxa"/>
            <w:tcBorders>
              <w:top w:val="single" w:sz="4" w:space="0" w:color="auto"/>
              <w:left w:val="single" w:sz="4" w:space="0" w:color="auto"/>
              <w:bottom w:val="single" w:sz="4" w:space="0" w:color="auto"/>
              <w:right w:val="single" w:sz="4" w:space="0" w:color="auto"/>
            </w:tcBorders>
          </w:tcPr>
          <w:p w14:paraId="6A7EFA2B" w14:textId="77777777" w:rsidR="0040477B" w:rsidRPr="004A39D7" w:rsidRDefault="0040477B" w:rsidP="00A579C6">
            <w:r w:rsidRPr="004A39D7">
              <w:t>255,847</w:t>
            </w:r>
          </w:p>
        </w:tc>
        <w:tc>
          <w:tcPr>
            <w:tcW w:w="1276" w:type="dxa"/>
            <w:tcBorders>
              <w:top w:val="single" w:sz="4" w:space="0" w:color="auto"/>
              <w:left w:val="single" w:sz="4" w:space="0" w:color="auto"/>
              <w:bottom w:val="single" w:sz="4" w:space="0" w:color="auto"/>
              <w:right w:val="single" w:sz="4" w:space="0" w:color="auto"/>
            </w:tcBorders>
          </w:tcPr>
          <w:p w14:paraId="24502A93" w14:textId="77777777" w:rsidR="0040477B" w:rsidRPr="004A39D7" w:rsidRDefault="0040477B" w:rsidP="00A579C6">
            <w:r w:rsidRPr="004A39D7">
              <w:t>255,847</w:t>
            </w:r>
          </w:p>
        </w:tc>
        <w:tc>
          <w:tcPr>
            <w:tcW w:w="1134" w:type="dxa"/>
            <w:tcBorders>
              <w:top w:val="single" w:sz="4" w:space="0" w:color="auto"/>
              <w:left w:val="single" w:sz="4" w:space="0" w:color="auto"/>
              <w:bottom w:val="single" w:sz="4" w:space="0" w:color="auto"/>
              <w:right w:val="single" w:sz="4" w:space="0" w:color="auto"/>
            </w:tcBorders>
          </w:tcPr>
          <w:p w14:paraId="327E12E8" w14:textId="77777777" w:rsidR="0040477B" w:rsidRPr="004A39D7" w:rsidRDefault="0040477B" w:rsidP="00A579C6">
            <w:r w:rsidRPr="004A39D7">
              <w:t>255,847</w:t>
            </w:r>
          </w:p>
        </w:tc>
        <w:tc>
          <w:tcPr>
            <w:tcW w:w="1530" w:type="dxa"/>
            <w:tcBorders>
              <w:top w:val="single" w:sz="4" w:space="0" w:color="auto"/>
              <w:left w:val="single" w:sz="4" w:space="0" w:color="auto"/>
              <w:bottom w:val="single" w:sz="4" w:space="0" w:color="auto"/>
              <w:right w:val="single" w:sz="4" w:space="0" w:color="auto"/>
            </w:tcBorders>
          </w:tcPr>
          <w:p w14:paraId="29A82F64" w14:textId="77777777" w:rsidR="0040477B" w:rsidRPr="004A39D7" w:rsidRDefault="0040477B" w:rsidP="00A579C6">
            <w:pPr>
              <w:overflowPunct w:val="0"/>
              <w:autoSpaceDE w:val="0"/>
              <w:autoSpaceDN w:val="0"/>
              <w:adjustRightInd w:val="0"/>
              <w:jc w:val="center"/>
            </w:pPr>
            <w:r w:rsidRPr="004A39D7">
              <w:t>1 855,36394</w:t>
            </w:r>
          </w:p>
        </w:tc>
      </w:tr>
    </w:tbl>
    <w:p w14:paraId="034A0F9D" w14:textId="77777777" w:rsidR="0040477B" w:rsidRPr="00185300" w:rsidRDefault="0040477B" w:rsidP="0040477B">
      <w:pPr>
        <w:ind w:firstLine="360"/>
        <w:jc w:val="both"/>
      </w:pPr>
    </w:p>
    <w:p w14:paraId="4B459FE0" w14:textId="77777777" w:rsidR="0040477B" w:rsidRDefault="0040477B" w:rsidP="0040477B">
      <w:pPr>
        <w:jc w:val="both"/>
      </w:pPr>
      <w:r w:rsidRPr="00185300">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491323CD" w14:textId="77777777" w:rsidR="0040477B" w:rsidRDefault="0040477B" w:rsidP="0040477B">
      <w:pPr>
        <w:jc w:val="right"/>
      </w:pPr>
    </w:p>
    <w:p w14:paraId="7E514EA1" w14:textId="77777777" w:rsidR="0040477B" w:rsidRDefault="0040477B" w:rsidP="0040477B">
      <w:pPr>
        <w:jc w:val="right"/>
      </w:pPr>
    </w:p>
    <w:p w14:paraId="10426A8E" w14:textId="77777777" w:rsidR="0040477B" w:rsidRDefault="0040477B" w:rsidP="0040477B">
      <w:pPr>
        <w:jc w:val="right"/>
      </w:pPr>
    </w:p>
    <w:p w14:paraId="5EFE8AFF" w14:textId="77777777" w:rsidR="0040477B" w:rsidRDefault="0040477B" w:rsidP="0040477B">
      <w:pPr>
        <w:jc w:val="right"/>
      </w:pPr>
    </w:p>
    <w:p w14:paraId="6627486D" w14:textId="77777777" w:rsidR="0040477B" w:rsidRDefault="0040477B" w:rsidP="0040477B">
      <w:pPr>
        <w:jc w:val="right"/>
      </w:pPr>
    </w:p>
    <w:p w14:paraId="0C127E1A" w14:textId="77777777" w:rsidR="0040477B" w:rsidRDefault="0040477B" w:rsidP="0040477B">
      <w:pPr>
        <w:jc w:val="right"/>
      </w:pPr>
    </w:p>
    <w:p w14:paraId="3C7C72A1" w14:textId="77777777" w:rsidR="0040477B" w:rsidRDefault="0040477B" w:rsidP="0040477B">
      <w:pPr>
        <w:jc w:val="right"/>
      </w:pPr>
    </w:p>
    <w:p w14:paraId="0D465366" w14:textId="77777777" w:rsidR="0040477B" w:rsidRDefault="0040477B" w:rsidP="0040477B">
      <w:pPr>
        <w:jc w:val="right"/>
      </w:pPr>
    </w:p>
    <w:p w14:paraId="5DFA196A" w14:textId="77777777" w:rsidR="0040477B" w:rsidRDefault="0040477B" w:rsidP="0040477B">
      <w:pPr>
        <w:jc w:val="right"/>
        <w:sectPr w:rsidR="0040477B" w:rsidSect="00185300">
          <w:pgSz w:w="16838" w:h="11906" w:orient="landscape"/>
          <w:pgMar w:top="849" w:right="678" w:bottom="993" w:left="851" w:header="709" w:footer="709" w:gutter="0"/>
          <w:cols w:space="720"/>
          <w:docGrid w:linePitch="299"/>
        </w:sectPr>
      </w:pPr>
    </w:p>
    <w:p w14:paraId="5EADDB89" w14:textId="77777777" w:rsidR="0040477B" w:rsidRPr="00F71FD3" w:rsidRDefault="0040477B" w:rsidP="0040477B">
      <w:pPr>
        <w:jc w:val="right"/>
      </w:pPr>
      <w:r>
        <w:lastRenderedPageBreak/>
        <w:t>П</w:t>
      </w:r>
      <w:r w:rsidRPr="00F71FD3">
        <w:t xml:space="preserve">риложение </w:t>
      </w:r>
      <w:r>
        <w:t>6</w:t>
      </w:r>
    </w:p>
    <w:p w14:paraId="4ECC036A" w14:textId="77777777" w:rsidR="0040477B" w:rsidRDefault="0040477B" w:rsidP="0040477B">
      <w:pPr>
        <w:pStyle w:val="aff0"/>
        <w:ind w:left="540"/>
        <w:jc w:val="right"/>
      </w:pPr>
      <w:r w:rsidRPr="00F71FD3">
        <w:t>к постановлению адми</w:t>
      </w:r>
      <w:r w:rsidRPr="00EB31EC">
        <w:t xml:space="preserve">нистрации </w:t>
      </w:r>
    </w:p>
    <w:p w14:paraId="03ABE1E3" w14:textId="77777777" w:rsidR="0040477B" w:rsidRDefault="0040477B" w:rsidP="0040477B">
      <w:pPr>
        <w:pStyle w:val="aff0"/>
        <w:ind w:left="540"/>
        <w:jc w:val="right"/>
      </w:pPr>
      <w:r w:rsidRPr="00EB31EC">
        <w:t>го</w:t>
      </w:r>
      <w:r>
        <w:t>родского округа</w:t>
      </w:r>
      <w:r w:rsidRPr="00EB31EC">
        <w:t xml:space="preserve"> Тейково</w:t>
      </w:r>
      <w:r>
        <w:t xml:space="preserve"> Ивановской области</w:t>
      </w:r>
    </w:p>
    <w:p w14:paraId="740575E9" w14:textId="77777777" w:rsidR="0040477B" w:rsidRDefault="0040477B" w:rsidP="0040477B">
      <w:pPr>
        <w:pStyle w:val="aff0"/>
        <w:ind w:left="7620" w:firstLine="168"/>
        <w:jc w:val="center"/>
      </w:pPr>
      <w:r>
        <w:t xml:space="preserve"> от 22.05.2024 № 294</w:t>
      </w:r>
    </w:p>
    <w:p w14:paraId="1089718B" w14:textId="77777777" w:rsidR="0040477B" w:rsidRDefault="0040477B" w:rsidP="0040477B">
      <w:pPr>
        <w:pStyle w:val="aff0"/>
        <w:ind w:left="7620" w:firstLine="168"/>
        <w:jc w:val="center"/>
      </w:pPr>
    </w:p>
    <w:p w14:paraId="03D5ABC1" w14:textId="77777777" w:rsidR="0040477B" w:rsidRDefault="0040477B" w:rsidP="0040477B">
      <w:pPr>
        <w:pStyle w:val="aff0"/>
        <w:autoSpaceDE w:val="0"/>
        <w:autoSpaceDN w:val="0"/>
        <w:adjustRightInd w:val="0"/>
        <w:ind w:left="1080"/>
        <w:jc w:val="center"/>
        <w:rPr>
          <w:b/>
        </w:rPr>
      </w:pPr>
      <w:r>
        <w:rPr>
          <w:b/>
          <w:lang w:val="en-US"/>
        </w:rPr>
        <w:t>I</w:t>
      </w:r>
      <w:r>
        <w:rPr>
          <w:b/>
        </w:rPr>
        <w:t xml:space="preserve">. </w:t>
      </w:r>
      <w:r w:rsidRPr="00492762">
        <w:rPr>
          <w:b/>
        </w:rPr>
        <w:t>Паспорт подпрограммы</w:t>
      </w:r>
    </w:p>
    <w:p w14:paraId="372ABED1" w14:textId="77777777" w:rsidR="0040477B" w:rsidRDefault="0040477B" w:rsidP="0040477B">
      <w:pPr>
        <w:pStyle w:val="aff0"/>
        <w:autoSpaceDE w:val="0"/>
        <w:autoSpaceDN w:val="0"/>
        <w:adjustRightInd w:val="0"/>
        <w:ind w:left="1080"/>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21"/>
        <w:gridCol w:w="7199"/>
      </w:tblGrid>
      <w:tr w:rsidR="0040477B" w:rsidRPr="002C1142" w14:paraId="0342DD29" w14:textId="77777777" w:rsidTr="00A579C6">
        <w:tc>
          <w:tcPr>
            <w:tcW w:w="2321" w:type="dxa"/>
            <w:tcBorders>
              <w:top w:val="single" w:sz="4" w:space="0" w:color="auto"/>
              <w:left w:val="single" w:sz="4" w:space="0" w:color="auto"/>
              <w:bottom w:val="single" w:sz="6" w:space="0" w:color="auto"/>
              <w:right w:val="single" w:sz="6" w:space="0" w:color="auto"/>
            </w:tcBorders>
          </w:tcPr>
          <w:p w14:paraId="7DE71823" w14:textId="77777777" w:rsidR="0040477B" w:rsidRPr="002C1142" w:rsidRDefault="0040477B" w:rsidP="00A579C6">
            <w:pPr>
              <w:widowControl w:val="0"/>
              <w:autoSpaceDE w:val="0"/>
              <w:autoSpaceDN w:val="0"/>
              <w:adjustRightInd w:val="0"/>
            </w:pPr>
            <w:r w:rsidRPr="002C1142">
              <w:t>Наименование подпрограммы</w:t>
            </w:r>
          </w:p>
        </w:tc>
        <w:tc>
          <w:tcPr>
            <w:tcW w:w="7199" w:type="dxa"/>
            <w:tcBorders>
              <w:top w:val="single" w:sz="4" w:space="0" w:color="auto"/>
              <w:left w:val="single" w:sz="6" w:space="0" w:color="auto"/>
              <w:bottom w:val="single" w:sz="6" w:space="0" w:color="auto"/>
              <w:right w:val="single" w:sz="4" w:space="0" w:color="auto"/>
            </w:tcBorders>
          </w:tcPr>
          <w:p w14:paraId="2595EA1B" w14:textId="77777777" w:rsidR="0040477B" w:rsidRPr="002C1142" w:rsidRDefault="0040477B" w:rsidP="00A579C6">
            <w:pPr>
              <w:widowControl w:val="0"/>
              <w:autoSpaceDE w:val="0"/>
              <w:autoSpaceDN w:val="0"/>
              <w:adjustRightInd w:val="0"/>
            </w:pPr>
            <w:r w:rsidRPr="002C1142">
              <w:t xml:space="preserve">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r>
      <w:tr w:rsidR="0040477B" w:rsidRPr="002C1142" w14:paraId="138BAC76" w14:textId="77777777" w:rsidTr="00A579C6">
        <w:tc>
          <w:tcPr>
            <w:tcW w:w="2321" w:type="dxa"/>
            <w:tcBorders>
              <w:top w:val="single" w:sz="6" w:space="0" w:color="auto"/>
              <w:left w:val="single" w:sz="4" w:space="0" w:color="auto"/>
              <w:bottom w:val="single" w:sz="6" w:space="0" w:color="auto"/>
              <w:right w:val="single" w:sz="6" w:space="0" w:color="auto"/>
            </w:tcBorders>
          </w:tcPr>
          <w:p w14:paraId="372B2F15" w14:textId="77777777" w:rsidR="0040477B" w:rsidRPr="002C1142" w:rsidRDefault="0040477B" w:rsidP="00A579C6">
            <w:pPr>
              <w:widowControl w:val="0"/>
              <w:autoSpaceDE w:val="0"/>
              <w:autoSpaceDN w:val="0"/>
              <w:adjustRightInd w:val="0"/>
            </w:pPr>
            <w:r w:rsidRPr="002C1142">
              <w:t>Срок реализации подпрограммы</w:t>
            </w:r>
          </w:p>
        </w:tc>
        <w:tc>
          <w:tcPr>
            <w:tcW w:w="7199" w:type="dxa"/>
            <w:tcBorders>
              <w:top w:val="single" w:sz="6" w:space="0" w:color="auto"/>
              <w:left w:val="single" w:sz="6" w:space="0" w:color="auto"/>
              <w:bottom w:val="single" w:sz="6" w:space="0" w:color="auto"/>
              <w:right w:val="single" w:sz="4" w:space="0" w:color="auto"/>
            </w:tcBorders>
          </w:tcPr>
          <w:p w14:paraId="0EBA1386" w14:textId="77777777" w:rsidR="0040477B" w:rsidRPr="002C1142" w:rsidRDefault="0040477B" w:rsidP="00A579C6">
            <w:pPr>
              <w:widowControl w:val="0"/>
              <w:autoSpaceDE w:val="0"/>
              <w:autoSpaceDN w:val="0"/>
              <w:adjustRightInd w:val="0"/>
            </w:pPr>
            <w:r w:rsidRPr="002C1142">
              <w:t>2023-2028 годы</w:t>
            </w:r>
          </w:p>
        </w:tc>
      </w:tr>
      <w:tr w:rsidR="0040477B" w:rsidRPr="002C1142" w14:paraId="133BFCF2" w14:textId="77777777" w:rsidTr="00A579C6">
        <w:tc>
          <w:tcPr>
            <w:tcW w:w="2321" w:type="dxa"/>
            <w:tcBorders>
              <w:top w:val="single" w:sz="6" w:space="0" w:color="auto"/>
              <w:left w:val="single" w:sz="4" w:space="0" w:color="auto"/>
              <w:bottom w:val="single" w:sz="6" w:space="0" w:color="auto"/>
              <w:right w:val="single" w:sz="6" w:space="0" w:color="auto"/>
            </w:tcBorders>
          </w:tcPr>
          <w:p w14:paraId="7063E7DB" w14:textId="77777777" w:rsidR="0040477B" w:rsidRPr="002C1142" w:rsidRDefault="0040477B" w:rsidP="00A579C6">
            <w:pPr>
              <w:widowControl w:val="0"/>
              <w:autoSpaceDE w:val="0"/>
              <w:autoSpaceDN w:val="0"/>
              <w:adjustRightInd w:val="0"/>
            </w:pPr>
            <w:r w:rsidRPr="002C1142">
              <w:t>Исполнители подпрограммы</w:t>
            </w:r>
          </w:p>
        </w:tc>
        <w:tc>
          <w:tcPr>
            <w:tcW w:w="7199" w:type="dxa"/>
            <w:tcBorders>
              <w:top w:val="single" w:sz="6" w:space="0" w:color="auto"/>
              <w:left w:val="single" w:sz="6" w:space="0" w:color="auto"/>
              <w:bottom w:val="single" w:sz="6" w:space="0" w:color="auto"/>
              <w:right w:val="single" w:sz="4" w:space="0" w:color="auto"/>
            </w:tcBorders>
          </w:tcPr>
          <w:p w14:paraId="43C2B737" w14:textId="77777777" w:rsidR="0040477B" w:rsidRPr="002C1142" w:rsidRDefault="0040477B" w:rsidP="00A579C6">
            <w:pPr>
              <w:widowControl w:val="0"/>
              <w:autoSpaceDE w:val="0"/>
              <w:autoSpaceDN w:val="0"/>
              <w:adjustRightInd w:val="0"/>
            </w:pPr>
            <w:r w:rsidRPr="002C1142">
              <w:t>Орготдел</w:t>
            </w:r>
          </w:p>
          <w:p w14:paraId="1FFBA029" w14:textId="77777777" w:rsidR="0040477B" w:rsidRPr="002C1142" w:rsidRDefault="0040477B" w:rsidP="00A579C6">
            <w:pPr>
              <w:widowControl w:val="0"/>
              <w:autoSpaceDE w:val="0"/>
              <w:autoSpaceDN w:val="0"/>
              <w:adjustRightInd w:val="0"/>
            </w:pPr>
          </w:p>
        </w:tc>
      </w:tr>
      <w:tr w:rsidR="0040477B" w:rsidRPr="002C1142" w14:paraId="03DF69FA" w14:textId="77777777" w:rsidTr="00A579C6">
        <w:tc>
          <w:tcPr>
            <w:tcW w:w="2321" w:type="dxa"/>
            <w:tcBorders>
              <w:top w:val="single" w:sz="6" w:space="0" w:color="auto"/>
              <w:left w:val="single" w:sz="4" w:space="0" w:color="auto"/>
              <w:bottom w:val="single" w:sz="6" w:space="0" w:color="auto"/>
              <w:right w:val="single" w:sz="6" w:space="0" w:color="auto"/>
            </w:tcBorders>
          </w:tcPr>
          <w:p w14:paraId="7F637E4B" w14:textId="77777777" w:rsidR="0040477B" w:rsidRPr="002C1142" w:rsidRDefault="0040477B" w:rsidP="00A579C6">
            <w:pPr>
              <w:widowControl w:val="0"/>
              <w:autoSpaceDE w:val="0"/>
              <w:autoSpaceDN w:val="0"/>
              <w:adjustRightInd w:val="0"/>
            </w:pPr>
            <w:r w:rsidRPr="002C1142">
              <w:t>Цель (цели) подпрограммы</w:t>
            </w:r>
          </w:p>
        </w:tc>
        <w:tc>
          <w:tcPr>
            <w:tcW w:w="7199" w:type="dxa"/>
            <w:tcBorders>
              <w:top w:val="single" w:sz="6" w:space="0" w:color="auto"/>
              <w:left w:val="single" w:sz="6" w:space="0" w:color="auto"/>
              <w:bottom w:val="single" w:sz="6" w:space="0" w:color="auto"/>
              <w:right w:val="single" w:sz="4" w:space="0" w:color="auto"/>
            </w:tcBorders>
          </w:tcPr>
          <w:p w14:paraId="26F0EDCC" w14:textId="77777777" w:rsidR="0040477B" w:rsidRPr="002C1142" w:rsidRDefault="0040477B" w:rsidP="00A579C6">
            <w:pPr>
              <w:widowControl w:val="0"/>
              <w:autoSpaceDE w:val="0"/>
              <w:autoSpaceDN w:val="0"/>
              <w:adjustRightInd w:val="0"/>
            </w:pPr>
            <w:r w:rsidRPr="002C1142">
              <w:t>Создание на муниципальном уровне дополнительных мер по социальной защите граждан, попавших в трудную жизненную ситуацию</w:t>
            </w:r>
          </w:p>
        </w:tc>
      </w:tr>
      <w:tr w:rsidR="0040477B" w:rsidRPr="002C1142" w14:paraId="7DA57ED9" w14:textId="77777777" w:rsidTr="00A579C6">
        <w:tc>
          <w:tcPr>
            <w:tcW w:w="2321" w:type="dxa"/>
            <w:tcBorders>
              <w:top w:val="single" w:sz="6" w:space="0" w:color="auto"/>
              <w:left w:val="single" w:sz="4" w:space="0" w:color="auto"/>
              <w:bottom w:val="single" w:sz="4" w:space="0" w:color="auto"/>
              <w:right w:val="single" w:sz="6" w:space="0" w:color="auto"/>
            </w:tcBorders>
          </w:tcPr>
          <w:p w14:paraId="2CF15E82" w14:textId="77777777" w:rsidR="0040477B" w:rsidRPr="002C1142" w:rsidRDefault="0040477B" w:rsidP="00A579C6">
            <w:pPr>
              <w:widowControl w:val="0"/>
              <w:autoSpaceDE w:val="0"/>
              <w:autoSpaceDN w:val="0"/>
              <w:adjustRightInd w:val="0"/>
            </w:pPr>
            <w:r w:rsidRPr="002C1142">
              <w:t>Объемы ресурсного обеспечения подпрограммы</w:t>
            </w:r>
          </w:p>
        </w:tc>
        <w:tc>
          <w:tcPr>
            <w:tcW w:w="7199" w:type="dxa"/>
            <w:tcBorders>
              <w:top w:val="single" w:sz="6" w:space="0" w:color="auto"/>
              <w:left w:val="single" w:sz="6" w:space="0" w:color="auto"/>
              <w:bottom w:val="single" w:sz="4" w:space="0" w:color="auto"/>
              <w:right w:val="single" w:sz="4" w:space="0" w:color="auto"/>
            </w:tcBorders>
          </w:tcPr>
          <w:p w14:paraId="42C36E07" w14:textId="77777777" w:rsidR="0040477B" w:rsidRPr="004A39D7" w:rsidRDefault="0040477B" w:rsidP="00A579C6">
            <w:pPr>
              <w:widowControl w:val="0"/>
              <w:autoSpaceDE w:val="0"/>
              <w:autoSpaceDN w:val="0"/>
              <w:adjustRightInd w:val="0"/>
              <w:rPr>
                <w:rFonts w:cs="Arial"/>
              </w:rPr>
            </w:pPr>
            <w:r w:rsidRPr="002C1142">
              <w:rPr>
                <w:rFonts w:cs="Arial"/>
              </w:rPr>
              <w:t xml:space="preserve">Общий объем бюджетных ассигнований – </w:t>
            </w:r>
            <w:r w:rsidRPr="004A39D7">
              <w:rPr>
                <w:rFonts w:cs="Arial"/>
              </w:rPr>
              <w:t xml:space="preserve">1 173,9781 тыс. руб.,      </w:t>
            </w:r>
          </w:p>
          <w:p w14:paraId="5E60E359" w14:textId="77777777" w:rsidR="0040477B" w:rsidRPr="004A39D7" w:rsidRDefault="0040477B" w:rsidP="00A579C6">
            <w:pPr>
              <w:widowControl w:val="0"/>
              <w:autoSpaceDE w:val="0"/>
              <w:autoSpaceDN w:val="0"/>
              <w:adjustRightInd w:val="0"/>
              <w:rPr>
                <w:rFonts w:cs="Arial"/>
              </w:rPr>
            </w:pPr>
            <w:r w:rsidRPr="004A39D7">
              <w:rPr>
                <w:rFonts w:cs="Arial"/>
              </w:rPr>
              <w:t xml:space="preserve">в том числе: </w:t>
            </w:r>
          </w:p>
          <w:p w14:paraId="45FEC13F" w14:textId="77777777" w:rsidR="0040477B" w:rsidRPr="004A39D7" w:rsidRDefault="0040477B" w:rsidP="00A579C6">
            <w:pPr>
              <w:widowControl w:val="0"/>
              <w:autoSpaceDE w:val="0"/>
              <w:autoSpaceDN w:val="0"/>
              <w:adjustRightInd w:val="0"/>
            </w:pPr>
            <w:r w:rsidRPr="004A39D7">
              <w:t>2023 год – 171,03810 тыс. руб.</w:t>
            </w:r>
          </w:p>
          <w:p w14:paraId="594867A6" w14:textId="77777777" w:rsidR="0040477B" w:rsidRPr="004A39D7" w:rsidRDefault="0040477B" w:rsidP="00A579C6">
            <w:pPr>
              <w:widowControl w:val="0"/>
              <w:autoSpaceDE w:val="0"/>
              <w:autoSpaceDN w:val="0"/>
              <w:adjustRightInd w:val="0"/>
            </w:pPr>
            <w:r w:rsidRPr="004A39D7">
              <w:t>2024 год – 368,588 тыс. руб.</w:t>
            </w:r>
          </w:p>
          <w:p w14:paraId="49BD3C5F" w14:textId="77777777" w:rsidR="0040477B" w:rsidRPr="004A39D7" w:rsidRDefault="0040477B" w:rsidP="00A579C6">
            <w:pPr>
              <w:widowControl w:val="0"/>
              <w:autoSpaceDE w:val="0"/>
              <w:autoSpaceDN w:val="0"/>
              <w:adjustRightInd w:val="0"/>
            </w:pPr>
            <w:r w:rsidRPr="004A39D7">
              <w:t>2025 год – 158,588 тыс. руб.</w:t>
            </w:r>
          </w:p>
          <w:p w14:paraId="7BC1E605" w14:textId="77777777" w:rsidR="0040477B" w:rsidRPr="004A39D7" w:rsidRDefault="0040477B" w:rsidP="00A579C6">
            <w:pPr>
              <w:widowControl w:val="0"/>
              <w:autoSpaceDE w:val="0"/>
              <w:autoSpaceDN w:val="0"/>
              <w:adjustRightInd w:val="0"/>
            </w:pPr>
            <w:r w:rsidRPr="004A39D7">
              <w:t>2026 год – 158,588 тыс. руб.</w:t>
            </w:r>
          </w:p>
          <w:p w14:paraId="58A24207" w14:textId="77777777" w:rsidR="0040477B" w:rsidRPr="004A39D7" w:rsidRDefault="0040477B" w:rsidP="00A579C6">
            <w:pPr>
              <w:widowControl w:val="0"/>
              <w:autoSpaceDE w:val="0"/>
              <w:autoSpaceDN w:val="0"/>
              <w:adjustRightInd w:val="0"/>
            </w:pPr>
            <w:r w:rsidRPr="004A39D7">
              <w:t>2027 год – 158,588 тыс. руб.</w:t>
            </w:r>
          </w:p>
          <w:p w14:paraId="63CBFC41" w14:textId="77777777" w:rsidR="0040477B" w:rsidRPr="004A39D7" w:rsidRDefault="0040477B" w:rsidP="00A579C6">
            <w:pPr>
              <w:widowControl w:val="0"/>
              <w:autoSpaceDE w:val="0"/>
              <w:autoSpaceDN w:val="0"/>
              <w:adjustRightInd w:val="0"/>
            </w:pPr>
            <w:r w:rsidRPr="004A39D7">
              <w:t>2028 год – 158,588 тыс. руб.</w:t>
            </w:r>
          </w:p>
          <w:p w14:paraId="2399312B" w14:textId="77777777" w:rsidR="0040477B" w:rsidRPr="004A39D7" w:rsidRDefault="0040477B" w:rsidP="00A579C6">
            <w:pPr>
              <w:widowControl w:val="0"/>
              <w:autoSpaceDE w:val="0"/>
              <w:autoSpaceDN w:val="0"/>
              <w:adjustRightInd w:val="0"/>
            </w:pPr>
            <w:r w:rsidRPr="004A39D7">
              <w:t>- в том числе, бюджет города Тейково:</w:t>
            </w:r>
          </w:p>
          <w:p w14:paraId="46FFF325" w14:textId="77777777" w:rsidR="0040477B" w:rsidRPr="004A39D7" w:rsidRDefault="0040477B" w:rsidP="00A579C6">
            <w:pPr>
              <w:widowControl w:val="0"/>
              <w:autoSpaceDE w:val="0"/>
              <w:autoSpaceDN w:val="0"/>
              <w:adjustRightInd w:val="0"/>
            </w:pPr>
            <w:r w:rsidRPr="004A39D7">
              <w:t>2023 год – 171,03810 тыс. руб.</w:t>
            </w:r>
          </w:p>
          <w:p w14:paraId="641FB8F1" w14:textId="77777777" w:rsidR="0040477B" w:rsidRPr="004A39D7" w:rsidRDefault="0040477B" w:rsidP="00A579C6">
            <w:pPr>
              <w:widowControl w:val="0"/>
              <w:autoSpaceDE w:val="0"/>
              <w:autoSpaceDN w:val="0"/>
              <w:adjustRightInd w:val="0"/>
            </w:pPr>
            <w:r w:rsidRPr="004A39D7">
              <w:t>2024 год – 368,588 тыс. руб.</w:t>
            </w:r>
          </w:p>
          <w:p w14:paraId="3006E1F9" w14:textId="77777777" w:rsidR="0040477B" w:rsidRPr="002C1142" w:rsidRDefault="0040477B" w:rsidP="00A579C6">
            <w:pPr>
              <w:widowControl w:val="0"/>
              <w:autoSpaceDE w:val="0"/>
              <w:autoSpaceDN w:val="0"/>
              <w:adjustRightInd w:val="0"/>
            </w:pPr>
            <w:r w:rsidRPr="002C1142">
              <w:t>2025 год – 158,588 тыс. руб.</w:t>
            </w:r>
          </w:p>
          <w:p w14:paraId="1317E0EE" w14:textId="77777777" w:rsidR="0040477B" w:rsidRPr="002C1142" w:rsidRDefault="0040477B" w:rsidP="00A579C6">
            <w:pPr>
              <w:widowControl w:val="0"/>
              <w:autoSpaceDE w:val="0"/>
              <w:autoSpaceDN w:val="0"/>
              <w:adjustRightInd w:val="0"/>
            </w:pPr>
            <w:r w:rsidRPr="002C1142">
              <w:t>2026 год – 158,588 тыс. руб.</w:t>
            </w:r>
          </w:p>
          <w:p w14:paraId="161CCB47" w14:textId="77777777" w:rsidR="0040477B" w:rsidRPr="002C1142" w:rsidRDefault="0040477B" w:rsidP="00A579C6">
            <w:pPr>
              <w:widowControl w:val="0"/>
              <w:autoSpaceDE w:val="0"/>
              <w:autoSpaceDN w:val="0"/>
              <w:adjustRightInd w:val="0"/>
            </w:pPr>
            <w:r w:rsidRPr="002C1142">
              <w:t>2027 год – 158,588 тыс. руб.</w:t>
            </w:r>
          </w:p>
          <w:p w14:paraId="69AF1AD6" w14:textId="77777777" w:rsidR="0040477B" w:rsidRPr="002C1142" w:rsidRDefault="0040477B" w:rsidP="00A579C6">
            <w:pPr>
              <w:widowControl w:val="0"/>
              <w:autoSpaceDE w:val="0"/>
              <w:autoSpaceDN w:val="0"/>
              <w:adjustRightInd w:val="0"/>
            </w:pPr>
            <w:r w:rsidRPr="002C1142">
              <w:t>2028 год – 158,588 тыс. руб.</w:t>
            </w:r>
          </w:p>
        </w:tc>
      </w:tr>
    </w:tbl>
    <w:p w14:paraId="51003561" w14:textId="77777777" w:rsidR="0040477B" w:rsidRDefault="0040477B" w:rsidP="0040477B">
      <w:pPr>
        <w:pStyle w:val="aff0"/>
        <w:autoSpaceDE w:val="0"/>
        <w:autoSpaceDN w:val="0"/>
        <w:adjustRightInd w:val="0"/>
        <w:ind w:left="1080"/>
        <w:rPr>
          <w:b/>
        </w:rPr>
      </w:pPr>
    </w:p>
    <w:p w14:paraId="36C51008" w14:textId="77777777" w:rsidR="004E688D" w:rsidRDefault="0040477B" w:rsidP="0040477B">
      <w:pPr>
        <w:ind w:left="12036" w:firstLine="708"/>
        <w:jc w:val="center"/>
      </w:pPr>
      <w:r>
        <w:t xml:space="preserve">      </w:t>
      </w:r>
    </w:p>
    <w:p w14:paraId="71170E42" w14:textId="77777777" w:rsidR="004E688D" w:rsidRDefault="004E688D" w:rsidP="0040477B">
      <w:pPr>
        <w:ind w:left="12036" w:firstLine="708"/>
        <w:jc w:val="center"/>
      </w:pPr>
    </w:p>
    <w:p w14:paraId="1682185E" w14:textId="77777777" w:rsidR="004E688D" w:rsidRDefault="004E688D" w:rsidP="0040477B">
      <w:pPr>
        <w:ind w:left="12036" w:firstLine="708"/>
        <w:jc w:val="center"/>
      </w:pPr>
    </w:p>
    <w:p w14:paraId="0CA9D347" w14:textId="77777777" w:rsidR="004E688D" w:rsidRDefault="004E688D" w:rsidP="0040477B">
      <w:pPr>
        <w:ind w:left="12036" w:firstLine="708"/>
        <w:jc w:val="center"/>
      </w:pPr>
    </w:p>
    <w:p w14:paraId="26D0634E" w14:textId="77777777" w:rsidR="004E688D" w:rsidRDefault="004E688D" w:rsidP="0040477B">
      <w:pPr>
        <w:ind w:left="12036" w:firstLine="708"/>
        <w:jc w:val="center"/>
      </w:pPr>
    </w:p>
    <w:p w14:paraId="41D34AB5" w14:textId="77777777" w:rsidR="004E688D" w:rsidRDefault="004E688D" w:rsidP="0040477B">
      <w:pPr>
        <w:ind w:left="12036" w:firstLine="708"/>
        <w:jc w:val="center"/>
      </w:pPr>
    </w:p>
    <w:p w14:paraId="0D9F03F6" w14:textId="237E5D70" w:rsidR="0040477B" w:rsidRPr="00934D0A" w:rsidRDefault="0040477B" w:rsidP="0040477B">
      <w:pPr>
        <w:ind w:left="12036" w:firstLine="708"/>
        <w:jc w:val="center"/>
      </w:pPr>
      <w:r>
        <w:t xml:space="preserve">             </w:t>
      </w:r>
      <w:r w:rsidRPr="00934D0A">
        <w:t>№</w:t>
      </w:r>
    </w:p>
    <w:p w14:paraId="4B7678C2" w14:textId="77777777" w:rsidR="004E688D" w:rsidRDefault="004E688D" w:rsidP="0040477B">
      <w:pPr>
        <w:jc w:val="right"/>
      </w:pPr>
    </w:p>
    <w:p w14:paraId="7361ED4A" w14:textId="77777777" w:rsidR="004E688D" w:rsidRDefault="004E688D" w:rsidP="0040477B">
      <w:pPr>
        <w:jc w:val="right"/>
      </w:pPr>
    </w:p>
    <w:p w14:paraId="3C7874C7" w14:textId="77777777" w:rsidR="004E688D" w:rsidRDefault="004E688D" w:rsidP="0040477B">
      <w:pPr>
        <w:jc w:val="right"/>
      </w:pPr>
    </w:p>
    <w:p w14:paraId="42B920E1" w14:textId="77777777" w:rsidR="004E688D" w:rsidRDefault="004E688D" w:rsidP="0040477B">
      <w:pPr>
        <w:jc w:val="right"/>
      </w:pPr>
    </w:p>
    <w:p w14:paraId="52BC2163" w14:textId="77777777" w:rsidR="004E688D" w:rsidRDefault="004E688D" w:rsidP="0040477B">
      <w:pPr>
        <w:jc w:val="right"/>
      </w:pPr>
    </w:p>
    <w:p w14:paraId="0B8612A5" w14:textId="77777777" w:rsidR="004E688D" w:rsidRDefault="004E688D" w:rsidP="0040477B">
      <w:pPr>
        <w:jc w:val="right"/>
      </w:pPr>
    </w:p>
    <w:p w14:paraId="7E57342C" w14:textId="77777777" w:rsidR="004E688D" w:rsidRDefault="004E688D" w:rsidP="0040477B">
      <w:pPr>
        <w:jc w:val="right"/>
      </w:pPr>
    </w:p>
    <w:p w14:paraId="3B307D14" w14:textId="77777777" w:rsidR="004E688D" w:rsidRDefault="004E688D" w:rsidP="0040477B">
      <w:pPr>
        <w:jc w:val="right"/>
      </w:pPr>
    </w:p>
    <w:p w14:paraId="53274EAF" w14:textId="77777777" w:rsidR="004E688D" w:rsidRDefault="004E688D" w:rsidP="0040477B">
      <w:pPr>
        <w:jc w:val="right"/>
      </w:pPr>
    </w:p>
    <w:p w14:paraId="60EA7B5B" w14:textId="4E3B4733" w:rsidR="0040477B" w:rsidRPr="00F71FD3" w:rsidRDefault="0040477B" w:rsidP="0040477B">
      <w:pPr>
        <w:jc w:val="right"/>
      </w:pPr>
      <w:r>
        <w:lastRenderedPageBreak/>
        <w:t>П</w:t>
      </w:r>
      <w:r w:rsidRPr="00F71FD3">
        <w:t xml:space="preserve">риложение </w:t>
      </w:r>
      <w:r>
        <w:t>7</w:t>
      </w:r>
    </w:p>
    <w:p w14:paraId="1E8B4646" w14:textId="77777777" w:rsidR="0040477B" w:rsidRDefault="0040477B" w:rsidP="0040477B">
      <w:pPr>
        <w:pStyle w:val="aff0"/>
        <w:ind w:left="540"/>
        <w:jc w:val="right"/>
      </w:pPr>
      <w:r w:rsidRPr="00F71FD3">
        <w:t>к постановлению адми</w:t>
      </w:r>
      <w:r w:rsidRPr="00EB31EC">
        <w:t xml:space="preserve">нистрации </w:t>
      </w:r>
    </w:p>
    <w:p w14:paraId="6013BAB4" w14:textId="77777777" w:rsidR="0040477B" w:rsidRDefault="0040477B" w:rsidP="0040477B">
      <w:pPr>
        <w:pStyle w:val="aff0"/>
        <w:ind w:left="540"/>
        <w:jc w:val="right"/>
      </w:pPr>
      <w:r w:rsidRPr="00EB31EC">
        <w:t>го</w:t>
      </w:r>
      <w:r>
        <w:t>родского округа</w:t>
      </w:r>
      <w:r w:rsidRPr="00EB31EC">
        <w:t xml:space="preserve"> Тейково</w:t>
      </w:r>
      <w:r>
        <w:t xml:space="preserve"> Ивановской области</w:t>
      </w:r>
    </w:p>
    <w:p w14:paraId="6FEE6BF8" w14:textId="77777777" w:rsidR="0040477B" w:rsidRDefault="0040477B" w:rsidP="0040477B">
      <w:pPr>
        <w:pStyle w:val="aff0"/>
        <w:ind w:left="540"/>
        <w:jc w:val="right"/>
      </w:pPr>
      <w:r>
        <w:t>от 22.05.2024 № 294</w:t>
      </w:r>
    </w:p>
    <w:p w14:paraId="28B10E78" w14:textId="77777777" w:rsidR="0040477B" w:rsidRDefault="0040477B" w:rsidP="0040477B">
      <w:pPr>
        <w:pStyle w:val="aff0"/>
        <w:ind w:left="540"/>
        <w:jc w:val="right"/>
      </w:pPr>
    </w:p>
    <w:p w14:paraId="2B84D15C" w14:textId="77777777" w:rsidR="0040477B" w:rsidRPr="002C1142" w:rsidRDefault="0040477B" w:rsidP="0040477B">
      <w:pPr>
        <w:pStyle w:val="aff0"/>
        <w:ind w:left="540"/>
        <w:jc w:val="center"/>
        <w:rPr>
          <w:b/>
        </w:rPr>
      </w:pPr>
      <w:r w:rsidRPr="002C1142">
        <w:rPr>
          <w:b/>
          <w:lang w:val="en-US"/>
        </w:rPr>
        <w:t>III</w:t>
      </w:r>
      <w:r w:rsidRPr="002C1142">
        <w:rPr>
          <w:b/>
        </w:rPr>
        <w:t>. Ожидаемые результаты реализации подпрограммы.</w:t>
      </w:r>
    </w:p>
    <w:p w14:paraId="21608001" w14:textId="77777777" w:rsidR="0040477B" w:rsidRPr="002C1142" w:rsidRDefault="0040477B" w:rsidP="0040477B">
      <w:pPr>
        <w:jc w:val="center"/>
        <w:rPr>
          <w:b/>
        </w:rPr>
      </w:pPr>
    </w:p>
    <w:p w14:paraId="0E1B6814" w14:textId="77777777" w:rsidR="0040477B" w:rsidRPr="002C1142" w:rsidRDefault="0040477B" w:rsidP="0040477B">
      <w:pPr>
        <w:widowControl w:val="0"/>
        <w:autoSpaceDE w:val="0"/>
        <w:autoSpaceDN w:val="0"/>
        <w:adjustRightInd w:val="0"/>
        <w:ind w:firstLine="540"/>
        <w:jc w:val="both"/>
        <w:rPr>
          <w:b/>
        </w:rPr>
      </w:pPr>
      <w:r w:rsidRPr="002C1142">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14:paraId="4C748634" w14:textId="77777777" w:rsidR="0040477B" w:rsidRPr="002C1142" w:rsidRDefault="0040477B" w:rsidP="0040477B">
      <w:pPr>
        <w:rPr>
          <w:b/>
        </w:rPr>
      </w:pPr>
    </w:p>
    <w:p w14:paraId="2D4D68E9" w14:textId="77777777" w:rsidR="0040477B" w:rsidRPr="002C1142" w:rsidRDefault="0040477B" w:rsidP="0040477B">
      <w:pPr>
        <w:autoSpaceDE w:val="0"/>
        <w:autoSpaceDN w:val="0"/>
        <w:adjustRightInd w:val="0"/>
        <w:jc w:val="center"/>
        <w:rPr>
          <w:b/>
        </w:rPr>
      </w:pPr>
      <w:r w:rsidRPr="002C1142">
        <w:rPr>
          <w:b/>
        </w:rPr>
        <w:t xml:space="preserve">Целевые индикаторы (показатели) реализации подпрограммы </w:t>
      </w:r>
    </w:p>
    <w:p w14:paraId="0DBE7B54" w14:textId="77777777" w:rsidR="0040477B" w:rsidRPr="002C1142" w:rsidRDefault="0040477B" w:rsidP="0040477B">
      <w:pPr>
        <w:autoSpaceDE w:val="0"/>
        <w:autoSpaceDN w:val="0"/>
        <w:adjustRightInd w:val="0"/>
      </w:pPr>
    </w:p>
    <w:p w14:paraId="5F8E0055" w14:textId="77777777" w:rsidR="0040477B" w:rsidRPr="002C1142" w:rsidRDefault="0040477B" w:rsidP="0040477B">
      <w:pPr>
        <w:autoSpaceDE w:val="0"/>
        <w:autoSpaceDN w:val="0"/>
        <w:adjustRightInd w:val="0"/>
        <w:jc w:val="right"/>
      </w:pPr>
      <w:r w:rsidRPr="002C1142">
        <w:t>Таблица 1</w:t>
      </w:r>
    </w:p>
    <w:p w14:paraId="65AFAD45" w14:textId="77777777" w:rsidR="0040477B" w:rsidRPr="002C1142" w:rsidRDefault="0040477B" w:rsidP="0040477B">
      <w:pPr>
        <w:rPr>
          <w:b/>
        </w:rPr>
      </w:pPr>
    </w:p>
    <w:tbl>
      <w:tblPr>
        <w:tblW w:w="97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67"/>
        <w:gridCol w:w="1133"/>
        <w:gridCol w:w="1007"/>
        <w:gridCol w:w="992"/>
        <w:gridCol w:w="992"/>
        <w:gridCol w:w="992"/>
        <w:gridCol w:w="1134"/>
        <w:gridCol w:w="993"/>
      </w:tblGrid>
      <w:tr w:rsidR="0040477B" w:rsidRPr="002C1142" w14:paraId="26551828" w14:textId="77777777" w:rsidTr="00A579C6">
        <w:tc>
          <w:tcPr>
            <w:tcW w:w="567" w:type="dxa"/>
            <w:tcBorders>
              <w:top w:val="single" w:sz="4" w:space="0" w:color="auto"/>
              <w:left w:val="single" w:sz="4" w:space="0" w:color="auto"/>
              <w:bottom w:val="single" w:sz="4" w:space="0" w:color="auto"/>
              <w:right w:val="single" w:sz="4" w:space="0" w:color="auto"/>
            </w:tcBorders>
          </w:tcPr>
          <w:p w14:paraId="1F971B97" w14:textId="77777777" w:rsidR="0040477B" w:rsidRPr="002C1142" w:rsidRDefault="0040477B" w:rsidP="00A579C6">
            <w:pPr>
              <w:autoSpaceDE w:val="0"/>
              <w:autoSpaceDN w:val="0"/>
              <w:jc w:val="center"/>
            </w:pPr>
          </w:p>
          <w:p w14:paraId="030A3C70" w14:textId="77777777" w:rsidR="0040477B" w:rsidRPr="002C1142" w:rsidRDefault="0040477B" w:rsidP="00A579C6">
            <w:pPr>
              <w:autoSpaceDE w:val="0"/>
              <w:autoSpaceDN w:val="0"/>
              <w:jc w:val="center"/>
            </w:pPr>
          </w:p>
        </w:tc>
        <w:tc>
          <w:tcPr>
            <w:tcW w:w="1967" w:type="dxa"/>
            <w:tcBorders>
              <w:top w:val="single" w:sz="4" w:space="0" w:color="auto"/>
              <w:left w:val="single" w:sz="4" w:space="0" w:color="auto"/>
              <w:bottom w:val="single" w:sz="4" w:space="0" w:color="auto"/>
              <w:right w:val="single" w:sz="4" w:space="0" w:color="auto"/>
            </w:tcBorders>
          </w:tcPr>
          <w:p w14:paraId="3ABD3A3A" w14:textId="77777777" w:rsidR="0040477B" w:rsidRPr="002C1142" w:rsidRDefault="0040477B" w:rsidP="00A579C6">
            <w:pPr>
              <w:autoSpaceDE w:val="0"/>
              <w:autoSpaceDN w:val="0"/>
              <w:jc w:val="center"/>
            </w:pPr>
            <w:r w:rsidRPr="002C1142">
              <w:t xml:space="preserve">Целевые индикаторы реализации </w:t>
            </w:r>
          </w:p>
          <w:p w14:paraId="086F9CFE" w14:textId="77777777" w:rsidR="0040477B" w:rsidRPr="002C1142" w:rsidRDefault="0040477B" w:rsidP="00A579C6">
            <w:pPr>
              <w:autoSpaceDE w:val="0"/>
              <w:autoSpaceDN w:val="0"/>
              <w:jc w:val="center"/>
            </w:pPr>
            <w:r w:rsidRPr="002C1142">
              <w:t>Подпрограммы</w:t>
            </w:r>
          </w:p>
          <w:p w14:paraId="3CE65F31" w14:textId="77777777" w:rsidR="0040477B" w:rsidRPr="002C1142" w:rsidRDefault="0040477B" w:rsidP="00A579C6">
            <w:pPr>
              <w:autoSpaceDE w:val="0"/>
              <w:autoSpaceDN w:val="0"/>
              <w:jc w:val="center"/>
            </w:pPr>
          </w:p>
        </w:tc>
        <w:tc>
          <w:tcPr>
            <w:tcW w:w="1133" w:type="dxa"/>
            <w:tcBorders>
              <w:top w:val="single" w:sz="4" w:space="0" w:color="auto"/>
              <w:left w:val="single" w:sz="4" w:space="0" w:color="auto"/>
              <w:bottom w:val="single" w:sz="4" w:space="0" w:color="auto"/>
              <w:right w:val="single" w:sz="4" w:space="0" w:color="auto"/>
            </w:tcBorders>
          </w:tcPr>
          <w:p w14:paraId="6CDEA700" w14:textId="77777777" w:rsidR="0040477B" w:rsidRPr="002C1142" w:rsidRDefault="0040477B" w:rsidP="00A579C6">
            <w:pPr>
              <w:autoSpaceDE w:val="0"/>
              <w:autoSpaceDN w:val="0"/>
              <w:jc w:val="center"/>
            </w:pPr>
            <w:r w:rsidRPr="002C1142">
              <w:t>Единица</w:t>
            </w:r>
          </w:p>
          <w:p w14:paraId="34B9A0CA" w14:textId="77777777" w:rsidR="0040477B" w:rsidRPr="002C1142" w:rsidRDefault="0040477B" w:rsidP="00A579C6">
            <w:pPr>
              <w:autoSpaceDE w:val="0"/>
              <w:autoSpaceDN w:val="0"/>
              <w:jc w:val="center"/>
            </w:pPr>
            <w:r w:rsidRPr="002C1142">
              <w:t>измерения</w:t>
            </w:r>
          </w:p>
          <w:p w14:paraId="505A2D8A" w14:textId="77777777" w:rsidR="0040477B" w:rsidRPr="002C1142" w:rsidRDefault="0040477B" w:rsidP="00A579C6">
            <w:pPr>
              <w:autoSpaceDE w:val="0"/>
              <w:autoSpaceDN w:val="0"/>
              <w:jc w:val="center"/>
            </w:pPr>
          </w:p>
        </w:tc>
        <w:tc>
          <w:tcPr>
            <w:tcW w:w="1007" w:type="dxa"/>
            <w:tcBorders>
              <w:top w:val="single" w:sz="4" w:space="0" w:color="auto"/>
              <w:left w:val="single" w:sz="4" w:space="0" w:color="auto"/>
              <w:bottom w:val="single" w:sz="4" w:space="0" w:color="auto"/>
              <w:right w:val="single" w:sz="4" w:space="0" w:color="auto"/>
            </w:tcBorders>
          </w:tcPr>
          <w:p w14:paraId="2E91DDE7" w14:textId="77777777" w:rsidR="0040477B" w:rsidRPr="002C1142" w:rsidRDefault="0040477B" w:rsidP="00A579C6">
            <w:pPr>
              <w:autoSpaceDE w:val="0"/>
              <w:autoSpaceDN w:val="0"/>
              <w:jc w:val="center"/>
            </w:pPr>
            <w:r w:rsidRPr="002C1142">
              <w:t>2023</w:t>
            </w:r>
          </w:p>
          <w:p w14:paraId="2CFAA76F" w14:textId="77777777" w:rsidR="0040477B" w:rsidRPr="002C1142" w:rsidRDefault="0040477B" w:rsidP="00A579C6">
            <w:pPr>
              <w:autoSpaceDE w:val="0"/>
              <w:autoSpaceDN w:val="0"/>
              <w:jc w:val="center"/>
            </w:pPr>
            <w:r w:rsidRPr="002C1142">
              <w:t>год</w:t>
            </w:r>
          </w:p>
        </w:tc>
        <w:tc>
          <w:tcPr>
            <w:tcW w:w="992" w:type="dxa"/>
            <w:tcBorders>
              <w:top w:val="single" w:sz="4" w:space="0" w:color="auto"/>
              <w:left w:val="single" w:sz="4" w:space="0" w:color="auto"/>
              <w:bottom w:val="single" w:sz="4" w:space="0" w:color="auto"/>
              <w:right w:val="single" w:sz="4" w:space="0" w:color="auto"/>
            </w:tcBorders>
          </w:tcPr>
          <w:p w14:paraId="26F60FDD" w14:textId="77777777" w:rsidR="0040477B" w:rsidRPr="004A39D7" w:rsidRDefault="0040477B" w:rsidP="00A579C6">
            <w:pPr>
              <w:autoSpaceDE w:val="0"/>
              <w:autoSpaceDN w:val="0"/>
              <w:jc w:val="center"/>
            </w:pPr>
            <w:r w:rsidRPr="004A39D7">
              <w:t>2024</w:t>
            </w:r>
          </w:p>
          <w:p w14:paraId="48CB5026" w14:textId="77777777" w:rsidR="0040477B" w:rsidRPr="004A39D7" w:rsidRDefault="0040477B" w:rsidP="00A579C6">
            <w:pPr>
              <w:autoSpaceDE w:val="0"/>
              <w:autoSpaceDN w:val="0"/>
              <w:jc w:val="center"/>
            </w:pPr>
            <w:r w:rsidRPr="004A39D7">
              <w:t>год</w:t>
            </w:r>
          </w:p>
        </w:tc>
        <w:tc>
          <w:tcPr>
            <w:tcW w:w="992" w:type="dxa"/>
            <w:tcBorders>
              <w:top w:val="single" w:sz="4" w:space="0" w:color="auto"/>
              <w:left w:val="single" w:sz="4" w:space="0" w:color="auto"/>
              <w:bottom w:val="single" w:sz="4" w:space="0" w:color="auto"/>
              <w:right w:val="single" w:sz="4" w:space="0" w:color="auto"/>
            </w:tcBorders>
          </w:tcPr>
          <w:p w14:paraId="3ACEAADB" w14:textId="77777777" w:rsidR="0040477B" w:rsidRPr="002C1142" w:rsidRDefault="0040477B" w:rsidP="00A579C6">
            <w:pPr>
              <w:autoSpaceDE w:val="0"/>
              <w:autoSpaceDN w:val="0"/>
              <w:jc w:val="center"/>
            </w:pPr>
            <w:r w:rsidRPr="002C1142">
              <w:t>2025</w:t>
            </w:r>
          </w:p>
          <w:p w14:paraId="257D605D" w14:textId="77777777" w:rsidR="0040477B" w:rsidRPr="002C1142" w:rsidRDefault="0040477B" w:rsidP="00A579C6">
            <w:pPr>
              <w:autoSpaceDE w:val="0"/>
              <w:autoSpaceDN w:val="0"/>
              <w:jc w:val="center"/>
            </w:pPr>
            <w:r w:rsidRPr="002C1142">
              <w:t>год</w:t>
            </w:r>
          </w:p>
        </w:tc>
        <w:tc>
          <w:tcPr>
            <w:tcW w:w="992" w:type="dxa"/>
            <w:tcBorders>
              <w:top w:val="single" w:sz="4" w:space="0" w:color="auto"/>
              <w:left w:val="single" w:sz="4" w:space="0" w:color="auto"/>
              <w:bottom w:val="single" w:sz="4" w:space="0" w:color="auto"/>
              <w:right w:val="single" w:sz="4" w:space="0" w:color="auto"/>
            </w:tcBorders>
          </w:tcPr>
          <w:p w14:paraId="55E68A3A" w14:textId="77777777" w:rsidR="0040477B" w:rsidRPr="002C1142" w:rsidRDefault="0040477B" w:rsidP="00A579C6">
            <w:pPr>
              <w:autoSpaceDE w:val="0"/>
              <w:autoSpaceDN w:val="0"/>
              <w:jc w:val="center"/>
            </w:pPr>
            <w:r w:rsidRPr="002C1142">
              <w:t>2026</w:t>
            </w:r>
          </w:p>
          <w:p w14:paraId="0851C6FD" w14:textId="77777777" w:rsidR="0040477B" w:rsidRPr="002C1142" w:rsidRDefault="0040477B" w:rsidP="00A579C6">
            <w:pPr>
              <w:autoSpaceDE w:val="0"/>
              <w:autoSpaceDN w:val="0"/>
              <w:jc w:val="center"/>
            </w:pPr>
            <w:r w:rsidRPr="002C1142">
              <w:t>год</w:t>
            </w:r>
          </w:p>
        </w:tc>
        <w:tc>
          <w:tcPr>
            <w:tcW w:w="1134" w:type="dxa"/>
            <w:tcBorders>
              <w:top w:val="single" w:sz="4" w:space="0" w:color="auto"/>
              <w:left w:val="single" w:sz="4" w:space="0" w:color="auto"/>
              <w:bottom w:val="single" w:sz="4" w:space="0" w:color="auto"/>
              <w:right w:val="single" w:sz="4" w:space="0" w:color="auto"/>
            </w:tcBorders>
          </w:tcPr>
          <w:p w14:paraId="444B8B50" w14:textId="77777777" w:rsidR="0040477B" w:rsidRPr="002C1142" w:rsidRDefault="0040477B" w:rsidP="00A579C6">
            <w:pPr>
              <w:autoSpaceDE w:val="0"/>
              <w:autoSpaceDN w:val="0"/>
              <w:jc w:val="center"/>
            </w:pPr>
            <w:r w:rsidRPr="002C1142">
              <w:t>2027</w:t>
            </w:r>
          </w:p>
          <w:p w14:paraId="212C46C5" w14:textId="77777777" w:rsidR="0040477B" w:rsidRPr="002C1142" w:rsidRDefault="0040477B" w:rsidP="00A579C6">
            <w:pPr>
              <w:autoSpaceDE w:val="0"/>
              <w:autoSpaceDN w:val="0"/>
              <w:jc w:val="center"/>
            </w:pPr>
            <w:r w:rsidRPr="002C1142">
              <w:t>год</w:t>
            </w:r>
          </w:p>
        </w:tc>
        <w:tc>
          <w:tcPr>
            <w:tcW w:w="993" w:type="dxa"/>
            <w:tcBorders>
              <w:top w:val="single" w:sz="4" w:space="0" w:color="auto"/>
              <w:left w:val="single" w:sz="4" w:space="0" w:color="auto"/>
              <w:bottom w:val="single" w:sz="4" w:space="0" w:color="auto"/>
              <w:right w:val="single" w:sz="4" w:space="0" w:color="auto"/>
            </w:tcBorders>
          </w:tcPr>
          <w:p w14:paraId="3AA3AAB7" w14:textId="77777777" w:rsidR="0040477B" w:rsidRPr="002C1142" w:rsidRDefault="0040477B" w:rsidP="00A579C6">
            <w:pPr>
              <w:autoSpaceDE w:val="0"/>
              <w:autoSpaceDN w:val="0"/>
              <w:jc w:val="center"/>
            </w:pPr>
            <w:r w:rsidRPr="002C1142">
              <w:t>2028</w:t>
            </w:r>
          </w:p>
          <w:p w14:paraId="33D8FC55" w14:textId="77777777" w:rsidR="0040477B" w:rsidRPr="002C1142" w:rsidRDefault="0040477B" w:rsidP="00A579C6">
            <w:pPr>
              <w:autoSpaceDE w:val="0"/>
              <w:autoSpaceDN w:val="0"/>
              <w:jc w:val="center"/>
            </w:pPr>
            <w:r w:rsidRPr="002C1142">
              <w:t>год</w:t>
            </w:r>
          </w:p>
        </w:tc>
      </w:tr>
      <w:tr w:rsidR="0040477B" w:rsidRPr="002C1142" w14:paraId="1F7E391E" w14:textId="77777777" w:rsidTr="00A579C6">
        <w:tc>
          <w:tcPr>
            <w:tcW w:w="567" w:type="dxa"/>
            <w:tcBorders>
              <w:top w:val="single" w:sz="4" w:space="0" w:color="auto"/>
              <w:left w:val="single" w:sz="4" w:space="0" w:color="auto"/>
              <w:bottom w:val="single" w:sz="4" w:space="0" w:color="auto"/>
              <w:right w:val="single" w:sz="4" w:space="0" w:color="auto"/>
            </w:tcBorders>
          </w:tcPr>
          <w:p w14:paraId="298C70C1" w14:textId="77777777" w:rsidR="0040477B" w:rsidRPr="002C1142" w:rsidRDefault="0040477B" w:rsidP="00A579C6">
            <w:pPr>
              <w:autoSpaceDE w:val="0"/>
              <w:autoSpaceDN w:val="0"/>
            </w:pPr>
            <w:r w:rsidRPr="002C1142">
              <w:t>1</w:t>
            </w:r>
          </w:p>
        </w:tc>
        <w:tc>
          <w:tcPr>
            <w:tcW w:w="1967" w:type="dxa"/>
            <w:tcBorders>
              <w:top w:val="single" w:sz="4" w:space="0" w:color="auto"/>
              <w:left w:val="single" w:sz="4" w:space="0" w:color="auto"/>
              <w:bottom w:val="single" w:sz="4" w:space="0" w:color="auto"/>
              <w:right w:val="single" w:sz="4" w:space="0" w:color="auto"/>
            </w:tcBorders>
          </w:tcPr>
          <w:p w14:paraId="0BCE54C3" w14:textId="77777777" w:rsidR="0040477B" w:rsidRPr="002C1142" w:rsidRDefault="0040477B" w:rsidP="00A579C6">
            <w:pPr>
              <w:autoSpaceDE w:val="0"/>
              <w:autoSpaceDN w:val="0"/>
            </w:pPr>
            <w:r w:rsidRPr="002C1142">
              <w:t xml:space="preserve">Количество граждан, оказавшихся </w:t>
            </w:r>
          </w:p>
          <w:p w14:paraId="05967C9C" w14:textId="77777777" w:rsidR="0040477B" w:rsidRPr="002C1142" w:rsidRDefault="0040477B" w:rsidP="00A579C6">
            <w:pPr>
              <w:autoSpaceDE w:val="0"/>
              <w:autoSpaceDN w:val="0"/>
            </w:pPr>
            <w:r w:rsidRPr="002C1142">
              <w:t>в трудной  жизненной ситуации, получивших адресную материальную помощь</w:t>
            </w:r>
          </w:p>
        </w:tc>
        <w:tc>
          <w:tcPr>
            <w:tcW w:w="1133" w:type="dxa"/>
            <w:tcBorders>
              <w:top w:val="single" w:sz="4" w:space="0" w:color="auto"/>
              <w:left w:val="single" w:sz="4" w:space="0" w:color="auto"/>
              <w:bottom w:val="single" w:sz="4" w:space="0" w:color="auto"/>
              <w:right w:val="single" w:sz="4" w:space="0" w:color="auto"/>
            </w:tcBorders>
          </w:tcPr>
          <w:p w14:paraId="79370FE3" w14:textId="77777777" w:rsidR="0040477B" w:rsidRPr="002C1142" w:rsidRDefault="0040477B" w:rsidP="00A579C6">
            <w:pPr>
              <w:autoSpaceDE w:val="0"/>
              <w:autoSpaceDN w:val="0"/>
              <w:jc w:val="center"/>
            </w:pPr>
            <w:r w:rsidRPr="002C1142">
              <w:t>чел.</w:t>
            </w:r>
          </w:p>
        </w:tc>
        <w:tc>
          <w:tcPr>
            <w:tcW w:w="1007" w:type="dxa"/>
            <w:tcBorders>
              <w:top w:val="single" w:sz="4" w:space="0" w:color="auto"/>
              <w:left w:val="single" w:sz="4" w:space="0" w:color="auto"/>
              <w:bottom w:val="single" w:sz="4" w:space="0" w:color="auto"/>
              <w:right w:val="single" w:sz="4" w:space="0" w:color="auto"/>
            </w:tcBorders>
          </w:tcPr>
          <w:p w14:paraId="50695F8A" w14:textId="77777777" w:rsidR="0040477B" w:rsidRPr="002C1142" w:rsidRDefault="0040477B" w:rsidP="00A579C6">
            <w:pPr>
              <w:autoSpaceDE w:val="0"/>
              <w:autoSpaceDN w:val="0"/>
              <w:jc w:val="center"/>
            </w:pPr>
            <w:r w:rsidRPr="002C1142">
              <w:t>7</w:t>
            </w:r>
          </w:p>
        </w:tc>
        <w:tc>
          <w:tcPr>
            <w:tcW w:w="992" w:type="dxa"/>
            <w:tcBorders>
              <w:top w:val="single" w:sz="4" w:space="0" w:color="auto"/>
              <w:left w:val="single" w:sz="4" w:space="0" w:color="auto"/>
              <w:bottom w:val="single" w:sz="4" w:space="0" w:color="auto"/>
              <w:right w:val="single" w:sz="4" w:space="0" w:color="auto"/>
            </w:tcBorders>
          </w:tcPr>
          <w:p w14:paraId="75831682" w14:textId="77777777" w:rsidR="0040477B" w:rsidRPr="004A39D7" w:rsidRDefault="0040477B" w:rsidP="00A579C6">
            <w:pPr>
              <w:autoSpaceDE w:val="0"/>
              <w:autoSpaceDN w:val="0"/>
              <w:jc w:val="center"/>
            </w:pPr>
            <w:r w:rsidRPr="004A39D7">
              <w:t>10</w:t>
            </w:r>
          </w:p>
        </w:tc>
        <w:tc>
          <w:tcPr>
            <w:tcW w:w="992" w:type="dxa"/>
            <w:tcBorders>
              <w:top w:val="single" w:sz="4" w:space="0" w:color="auto"/>
              <w:left w:val="single" w:sz="4" w:space="0" w:color="auto"/>
              <w:bottom w:val="single" w:sz="4" w:space="0" w:color="auto"/>
              <w:right w:val="single" w:sz="4" w:space="0" w:color="auto"/>
            </w:tcBorders>
          </w:tcPr>
          <w:p w14:paraId="41037037" w14:textId="77777777" w:rsidR="0040477B" w:rsidRPr="002C1142" w:rsidRDefault="0040477B" w:rsidP="00A579C6">
            <w:pPr>
              <w:autoSpaceDE w:val="0"/>
              <w:autoSpaceDN w:val="0"/>
              <w:jc w:val="center"/>
            </w:pPr>
            <w:r w:rsidRPr="002C1142">
              <w:t>15</w:t>
            </w:r>
          </w:p>
        </w:tc>
        <w:tc>
          <w:tcPr>
            <w:tcW w:w="992" w:type="dxa"/>
            <w:tcBorders>
              <w:top w:val="single" w:sz="4" w:space="0" w:color="auto"/>
              <w:left w:val="single" w:sz="4" w:space="0" w:color="auto"/>
              <w:bottom w:val="single" w:sz="4" w:space="0" w:color="auto"/>
              <w:right w:val="single" w:sz="4" w:space="0" w:color="auto"/>
            </w:tcBorders>
          </w:tcPr>
          <w:p w14:paraId="3BF4B28A" w14:textId="77777777" w:rsidR="0040477B" w:rsidRPr="002C1142" w:rsidRDefault="0040477B" w:rsidP="00A579C6">
            <w:pPr>
              <w:autoSpaceDE w:val="0"/>
              <w:autoSpaceDN w:val="0"/>
              <w:jc w:val="center"/>
            </w:pPr>
            <w:r w:rsidRPr="002C1142">
              <w:t>15</w:t>
            </w:r>
          </w:p>
        </w:tc>
        <w:tc>
          <w:tcPr>
            <w:tcW w:w="1134" w:type="dxa"/>
            <w:tcBorders>
              <w:top w:val="single" w:sz="4" w:space="0" w:color="auto"/>
              <w:left w:val="single" w:sz="4" w:space="0" w:color="auto"/>
              <w:bottom w:val="single" w:sz="4" w:space="0" w:color="auto"/>
              <w:right w:val="single" w:sz="4" w:space="0" w:color="auto"/>
            </w:tcBorders>
          </w:tcPr>
          <w:p w14:paraId="357239B1" w14:textId="77777777" w:rsidR="0040477B" w:rsidRPr="002C1142" w:rsidRDefault="0040477B" w:rsidP="00A579C6">
            <w:pPr>
              <w:autoSpaceDE w:val="0"/>
              <w:autoSpaceDN w:val="0"/>
              <w:jc w:val="center"/>
            </w:pPr>
            <w:r w:rsidRPr="002C1142">
              <w:t>15</w:t>
            </w:r>
          </w:p>
        </w:tc>
        <w:tc>
          <w:tcPr>
            <w:tcW w:w="993" w:type="dxa"/>
            <w:tcBorders>
              <w:top w:val="single" w:sz="4" w:space="0" w:color="auto"/>
              <w:left w:val="single" w:sz="4" w:space="0" w:color="auto"/>
              <w:bottom w:val="single" w:sz="4" w:space="0" w:color="auto"/>
              <w:right w:val="single" w:sz="4" w:space="0" w:color="auto"/>
            </w:tcBorders>
          </w:tcPr>
          <w:p w14:paraId="7A1C01CE" w14:textId="77777777" w:rsidR="0040477B" w:rsidRPr="002C1142" w:rsidRDefault="0040477B" w:rsidP="00A579C6">
            <w:pPr>
              <w:autoSpaceDE w:val="0"/>
              <w:autoSpaceDN w:val="0"/>
              <w:jc w:val="center"/>
            </w:pPr>
            <w:r w:rsidRPr="002C1142">
              <w:t>15</w:t>
            </w:r>
          </w:p>
        </w:tc>
      </w:tr>
    </w:tbl>
    <w:p w14:paraId="48620259" w14:textId="77777777" w:rsidR="0040477B" w:rsidRDefault="0040477B" w:rsidP="0040477B">
      <w:pPr>
        <w:jc w:val="right"/>
      </w:pPr>
    </w:p>
    <w:p w14:paraId="7300F0FD" w14:textId="77777777" w:rsidR="0040477B" w:rsidRDefault="0040477B" w:rsidP="0040477B">
      <w:pPr>
        <w:jc w:val="right"/>
      </w:pPr>
    </w:p>
    <w:p w14:paraId="47E5667A" w14:textId="77777777" w:rsidR="002E5E12" w:rsidRDefault="002E5E12">
      <w:pPr>
        <w:spacing w:after="160" w:line="259" w:lineRule="auto"/>
      </w:pPr>
      <w:r>
        <w:br w:type="page"/>
      </w:r>
    </w:p>
    <w:p w14:paraId="06BB0841" w14:textId="46E12F6E" w:rsidR="0040477B" w:rsidRPr="00F71FD3" w:rsidRDefault="0040477B" w:rsidP="0040477B">
      <w:pPr>
        <w:jc w:val="right"/>
      </w:pPr>
      <w:r>
        <w:lastRenderedPageBreak/>
        <w:t>П</w:t>
      </w:r>
      <w:r w:rsidRPr="00F71FD3">
        <w:t xml:space="preserve">риложение </w:t>
      </w:r>
      <w:r>
        <w:t>8</w:t>
      </w:r>
    </w:p>
    <w:p w14:paraId="50384CCD" w14:textId="77777777" w:rsidR="0040477B" w:rsidRDefault="0040477B" w:rsidP="0040477B">
      <w:pPr>
        <w:pStyle w:val="aff0"/>
        <w:ind w:left="540"/>
        <w:jc w:val="right"/>
      </w:pPr>
      <w:r w:rsidRPr="00F71FD3">
        <w:t>к постановлению адми</w:t>
      </w:r>
      <w:r w:rsidRPr="00EB31EC">
        <w:t xml:space="preserve">нистрации </w:t>
      </w:r>
    </w:p>
    <w:p w14:paraId="1AE72E3D" w14:textId="77777777" w:rsidR="0040477B" w:rsidRDefault="0040477B" w:rsidP="0040477B">
      <w:pPr>
        <w:pStyle w:val="aff0"/>
        <w:ind w:left="540"/>
        <w:jc w:val="right"/>
      </w:pPr>
      <w:r w:rsidRPr="00EB31EC">
        <w:t>го</w:t>
      </w:r>
      <w:r>
        <w:t>родского округа</w:t>
      </w:r>
      <w:r w:rsidRPr="00EB31EC">
        <w:t xml:space="preserve"> Тейково</w:t>
      </w:r>
      <w:r>
        <w:t xml:space="preserve"> Ивановской области</w:t>
      </w:r>
    </w:p>
    <w:p w14:paraId="31E5A4DD" w14:textId="77777777" w:rsidR="0040477B" w:rsidRDefault="0040477B" w:rsidP="0040477B">
      <w:pPr>
        <w:ind w:left="6372" w:firstLine="708"/>
        <w:jc w:val="center"/>
      </w:pPr>
      <w:r>
        <w:t xml:space="preserve">               </w:t>
      </w:r>
      <w:r w:rsidRPr="002C1142">
        <w:t xml:space="preserve">от </w:t>
      </w:r>
      <w:r>
        <w:t>22.05.2024</w:t>
      </w:r>
      <w:r w:rsidRPr="002C1142">
        <w:t xml:space="preserve"> №</w:t>
      </w:r>
      <w:r>
        <w:t xml:space="preserve"> 294</w:t>
      </w:r>
    </w:p>
    <w:p w14:paraId="51F28FCB" w14:textId="77777777" w:rsidR="0040477B" w:rsidRDefault="0040477B" w:rsidP="0040477B">
      <w:pPr>
        <w:ind w:left="6372" w:firstLine="708"/>
        <w:jc w:val="center"/>
      </w:pPr>
    </w:p>
    <w:p w14:paraId="0A6F44B3" w14:textId="77777777" w:rsidR="002E5E12" w:rsidRDefault="002E5E12" w:rsidP="0040477B">
      <w:pPr>
        <w:ind w:left="360"/>
        <w:jc w:val="center"/>
        <w:rPr>
          <w:b/>
          <w:lang w:val="en-US"/>
        </w:rPr>
      </w:pPr>
    </w:p>
    <w:p w14:paraId="6BA4F95E" w14:textId="77777777" w:rsidR="002E5E12" w:rsidRDefault="002E5E12" w:rsidP="0040477B">
      <w:pPr>
        <w:ind w:left="360"/>
        <w:jc w:val="center"/>
        <w:rPr>
          <w:b/>
          <w:lang w:val="en-US"/>
        </w:rPr>
      </w:pPr>
    </w:p>
    <w:p w14:paraId="0B64A924" w14:textId="77777777" w:rsidR="002E5E12" w:rsidRDefault="002E5E12" w:rsidP="0040477B">
      <w:pPr>
        <w:ind w:left="360"/>
        <w:jc w:val="center"/>
        <w:rPr>
          <w:b/>
          <w:lang w:val="en-US"/>
        </w:rPr>
      </w:pPr>
    </w:p>
    <w:p w14:paraId="618352F5" w14:textId="32FF68CF" w:rsidR="0040477B" w:rsidRPr="002C1142" w:rsidRDefault="0040477B" w:rsidP="0040477B">
      <w:pPr>
        <w:ind w:left="360"/>
        <w:jc w:val="center"/>
        <w:rPr>
          <w:b/>
        </w:rPr>
      </w:pPr>
      <w:r w:rsidRPr="002C1142">
        <w:rPr>
          <w:b/>
          <w:lang w:val="en-US"/>
        </w:rPr>
        <w:t>V</w:t>
      </w:r>
      <w:r w:rsidRPr="002C1142">
        <w:rPr>
          <w:b/>
        </w:rPr>
        <w:t>. Ресурсное обеспечение мероприятий подпрограммы.</w:t>
      </w:r>
    </w:p>
    <w:p w14:paraId="061276A5" w14:textId="77777777" w:rsidR="0040477B" w:rsidRPr="002C1142" w:rsidRDefault="0040477B" w:rsidP="0040477B">
      <w:pPr>
        <w:jc w:val="center"/>
        <w:rPr>
          <w:b/>
          <w:sz w:val="23"/>
          <w:szCs w:val="23"/>
        </w:rPr>
      </w:pPr>
    </w:p>
    <w:p w14:paraId="0D5E522A" w14:textId="77777777" w:rsidR="0040477B" w:rsidRPr="004A39D7" w:rsidRDefault="0040477B" w:rsidP="0040477B">
      <w:pPr>
        <w:autoSpaceDE w:val="0"/>
        <w:autoSpaceDN w:val="0"/>
        <w:ind w:firstLine="360"/>
        <w:jc w:val="both"/>
      </w:pPr>
      <w:r w:rsidRPr="002C1142">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4A39D7">
        <w:t>1 17</w:t>
      </w:r>
      <w:r w:rsidRPr="004A39D7">
        <w:rPr>
          <w:rFonts w:cs="Arial"/>
        </w:rPr>
        <w:t xml:space="preserve">3,9781 </w:t>
      </w:r>
      <w:r w:rsidRPr="004A39D7">
        <w:t>тыс. рублей.</w:t>
      </w:r>
    </w:p>
    <w:p w14:paraId="7682CDE7" w14:textId="77777777" w:rsidR="0040477B" w:rsidRPr="002C1142" w:rsidRDefault="0040477B" w:rsidP="0040477B">
      <w:pPr>
        <w:rPr>
          <w:b/>
        </w:rPr>
      </w:pPr>
    </w:p>
    <w:p w14:paraId="1321FD0C" w14:textId="77777777" w:rsidR="0040477B" w:rsidRPr="002C1142" w:rsidRDefault="0040477B" w:rsidP="0040477B">
      <w:pPr>
        <w:autoSpaceDE w:val="0"/>
        <w:autoSpaceDN w:val="0"/>
        <w:adjustRightInd w:val="0"/>
        <w:jc w:val="center"/>
        <w:rPr>
          <w:b/>
        </w:rPr>
      </w:pPr>
      <w:r w:rsidRPr="002C1142">
        <w:rPr>
          <w:b/>
        </w:rPr>
        <w:t>Объем бюджетных ассигнований на реализацию подпрограммы</w:t>
      </w:r>
    </w:p>
    <w:p w14:paraId="19F57F04" w14:textId="77777777" w:rsidR="0040477B" w:rsidRPr="002C1142" w:rsidRDefault="0040477B" w:rsidP="0040477B">
      <w:pPr>
        <w:autoSpaceDE w:val="0"/>
        <w:autoSpaceDN w:val="0"/>
        <w:adjustRightInd w:val="0"/>
        <w:jc w:val="center"/>
        <w:rPr>
          <w:b/>
        </w:rPr>
      </w:pPr>
      <w:r w:rsidRPr="002C1142">
        <w:rPr>
          <w:b/>
        </w:rPr>
        <w:t>(по источникам финансирования).</w:t>
      </w:r>
    </w:p>
    <w:p w14:paraId="7A168521" w14:textId="77777777" w:rsidR="0040477B" w:rsidRPr="002C1142" w:rsidRDefault="0040477B" w:rsidP="0040477B">
      <w:pPr>
        <w:autoSpaceDE w:val="0"/>
        <w:autoSpaceDN w:val="0"/>
        <w:adjustRightInd w:val="0"/>
        <w:jc w:val="right"/>
      </w:pPr>
      <w:r w:rsidRPr="002C1142">
        <w:t>Таблица 2</w:t>
      </w:r>
    </w:p>
    <w:p w14:paraId="4CFE4A88" w14:textId="77777777" w:rsidR="0040477B" w:rsidRPr="002C1142" w:rsidRDefault="0040477B" w:rsidP="0040477B">
      <w:pPr>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5"/>
        <w:gridCol w:w="1134"/>
        <w:gridCol w:w="993"/>
        <w:gridCol w:w="992"/>
        <w:gridCol w:w="992"/>
        <w:gridCol w:w="992"/>
        <w:gridCol w:w="993"/>
      </w:tblGrid>
      <w:tr w:rsidR="0040477B" w:rsidRPr="002C1142" w14:paraId="3A936D3E" w14:textId="77777777" w:rsidTr="00A579C6">
        <w:trPr>
          <w:trHeight w:val="340"/>
        </w:trPr>
        <w:tc>
          <w:tcPr>
            <w:tcW w:w="540" w:type="dxa"/>
            <w:vMerge w:val="restart"/>
            <w:tcBorders>
              <w:top w:val="single" w:sz="4" w:space="0" w:color="auto"/>
              <w:left w:val="single" w:sz="4" w:space="0" w:color="auto"/>
              <w:bottom w:val="single" w:sz="4" w:space="0" w:color="auto"/>
              <w:right w:val="single" w:sz="4" w:space="0" w:color="auto"/>
            </w:tcBorders>
          </w:tcPr>
          <w:p w14:paraId="527E33DF" w14:textId="77777777" w:rsidR="0040477B" w:rsidRPr="002C1142" w:rsidRDefault="0040477B" w:rsidP="00A579C6">
            <w:pPr>
              <w:autoSpaceDE w:val="0"/>
              <w:autoSpaceDN w:val="0"/>
              <w:jc w:val="center"/>
            </w:pPr>
            <w:r w:rsidRPr="002C1142">
              <w:t>№</w:t>
            </w:r>
          </w:p>
          <w:p w14:paraId="4E98E480" w14:textId="77777777" w:rsidR="0040477B" w:rsidRPr="002C1142" w:rsidRDefault="0040477B" w:rsidP="00A579C6">
            <w:pPr>
              <w:autoSpaceDE w:val="0"/>
              <w:autoSpaceDN w:val="0"/>
              <w:jc w:val="center"/>
            </w:pPr>
            <w:r w:rsidRPr="002C1142">
              <w:t>п/п</w:t>
            </w:r>
          </w:p>
        </w:tc>
        <w:tc>
          <w:tcPr>
            <w:tcW w:w="1587" w:type="dxa"/>
            <w:vMerge w:val="restart"/>
            <w:tcBorders>
              <w:top w:val="single" w:sz="4" w:space="0" w:color="auto"/>
              <w:left w:val="single" w:sz="4" w:space="0" w:color="auto"/>
              <w:bottom w:val="single" w:sz="4" w:space="0" w:color="auto"/>
              <w:right w:val="single" w:sz="4" w:space="0" w:color="auto"/>
            </w:tcBorders>
          </w:tcPr>
          <w:p w14:paraId="5A82F151" w14:textId="77777777" w:rsidR="0040477B" w:rsidRPr="002C1142" w:rsidRDefault="0040477B" w:rsidP="00A579C6">
            <w:pPr>
              <w:autoSpaceDE w:val="0"/>
              <w:autoSpaceDN w:val="0"/>
              <w:jc w:val="center"/>
            </w:pPr>
            <w:r w:rsidRPr="002C1142">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14:paraId="6C70A310" w14:textId="77777777" w:rsidR="0040477B" w:rsidRPr="002C1142" w:rsidRDefault="0040477B" w:rsidP="00A579C6">
            <w:pPr>
              <w:autoSpaceDE w:val="0"/>
              <w:autoSpaceDN w:val="0"/>
              <w:jc w:val="center"/>
            </w:pPr>
            <w:r w:rsidRPr="002C1142">
              <w:t>Испол-</w:t>
            </w:r>
          </w:p>
          <w:p w14:paraId="382C9992" w14:textId="77777777" w:rsidR="0040477B" w:rsidRPr="002C1142" w:rsidRDefault="0040477B" w:rsidP="00A579C6">
            <w:pPr>
              <w:autoSpaceDE w:val="0"/>
              <w:autoSpaceDN w:val="0"/>
              <w:jc w:val="center"/>
            </w:pPr>
            <w:r w:rsidRPr="002C1142">
              <w:t>нитель</w:t>
            </w:r>
          </w:p>
        </w:tc>
        <w:tc>
          <w:tcPr>
            <w:tcW w:w="6096" w:type="dxa"/>
            <w:gridSpan w:val="6"/>
            <w:tcBorders>
              <w:top w:val="single" w:sz="4" w:space="0" w:color="auto"/>
              <w:left w:val="single" w:sz="4" w:space="0" w:color="auto"/>
              <w:bottom w:val="single" w:sz="4" w:space="0" w:color="auto"/>
              <w:right w:val="single" w:sz="4" w:space="0" w:color="auto"/>
            </w:tcBorders>
          </w:tcPr>
          <w:p w14:paraId="220C3A27" w14:textId="77777777" w:rsidR="0040477B" w:rsidRPr="002C1142" w:rsidRDefault="0040477B" w:rsidP="00A579C6">
            <w:pPr>
              <w:tabs>
                <w:tab w:val="left" w:pos="842"/>
              </w:tabs>
              <w:autoSpaceDE w:val="0"/>
              <w:autoSpaceDN w:val="0"/>
              <w:jc w:val="center"/>
            </w:pPr>
            <w:r w:rsidRPr="002C1142">
              <w:t xml:space="preserve">Объем ассигнований </w:t>
            </w:r>
          </w:p>
          <w:p w14:paraId="4A1FA1EA" w14:textId="77777777" w:rsidR="0040477B" w:rsidRPr="002C1142" w:rsidRDefault="0040477B" w:rsidP="00A579C6">
            <w:pPr>
              <w:autoSpaceDE w:val="0"/>
              <w:autoSpaceDN w:val="0"/>
              <w:jc w:val="center"/>
            </w:pPr>
            <w:r w:rsidRPr="002C1142">
              <w:t xml:space="preserve">местный бюджет, тыс. рублей </w:t>
            </w:r>
          </w:p>
        </w:tc>
      </w:tr>
      <w:tr w:rsidR="0040477B" w:rsidRPr="002C1142" w14:paraId="7EF8BBC5" w14:textId="77777777" w:rsidTr="00A579C6">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14:paraId="44D2B831" w14:textId="77777777" w:rsidR="0040477B" w:rsidRPr="002C1142" w:rsidRDefault="0040477B" w:rsidP="00A579C6"/>
        </w:tc>
        <w:tc>
          <w:tcPr>
            <w:tcW w:w="1587" w:type="dxa"/>
            <w:vMerge/>
            <w:tcBorders>
              <w:top w:val="single" w:sz="4" w:space="0" w:color="auto"/>
              <w:left w:val="single" w:sz="4" w:space="0" w:color="auto"/>
              <w:bottom w:val="single" w:sz="4" w:space="0" w:color="auto"/>
              <w:right w:val="single" w:sz="4" w:space="0" w:color="auto"/>
            </w:tcBorders>
            <w:vAlign w:val="center"/>
          </w:tcPr>
          <w:p w14:paraId="62F11361" w14:textId="77777777" w:rsidR="0040477B" w:rsidRPr="002C1142" w:rsidRDefault="0040477B" w:rsidP="00A579C6"/>
        </w:tc>
        <w:tc>
          <w:tcPr>
            <w:tcW w:w="1275" w:type="dxa"/>
            <w:vMerge/>
            <w:tcBorders>
              <w:top w:val="single" w:sz="4" w:space="0" w:color="auto"/>
              <w:left w:val="single" w:sz="4" w:space="0" w:color="auto"/>
              <w:bottom w:val="single" w:sz="4" w:space="0" w:color="auto"/>
              <w:right w:val="single" w:sz="4" w:space="0" w:color="auto"/>
            </w:tcBorders>
            <w:vAlign w:val="center"/>
          </w:tcPr>
          <w:p w14:paraId="55815970" w14:textId="77777777" w:rsidR="0040477B" w:rsidRPr="002C1142" w:rsidRDefault="0040477B" w:rsidP="00A579C6"/>
        </w:tc>
        <w:tc>
          <w:tcPr>
            <w:tcW w:w="1134" w:type="dxa"/>
            <w:tcBorders>
              <w:top w:val="single" w:sz="4" w:space="0" w:color="auto"/>
              <w:left w:val="single" w:sz="4" w:space="0" w:color="auto"/>
              <w:bottom w:val="single" w:sz="4" w:space="0" w:color="auto"/>
              <w:right w:val="single" w:sz="4" w:space="0" w:color="auto"/>
            </w:tcBorders>
          </w:tcPr>
          <w:p w14:paraId="5E50F86D" w14:textId="77777777" w:rsidR="0040477B" w:rsidRPr="002C1142" w:rsidRDefault="0040477B" w:rsidP="00A579C6">
            <w:pPr>
              <w:autoSpaceDE w:val="0"/>
              <w:autoSpaceDN w:val="0"/>
              <w:jc w:val="center"/>
            </w:pPr>
            <w:r w:rsidRPr="002C1142">
              <w:t>2023</w:t>
            </w:r>
          </w:p>
          <w:p w14:paraId="63574629" w14:textId="77777777" w:rsidR="0040477B" w:rsidRPr="002C1142" w:rsidRDefault="0040477B" w:rsidP="00A579C6">
            <w:pPr>
              <w:autoSpaceDE w:val="0"/>
              <w:autoSpaceDN w:val="0"/>
              <w:jc w:val="center"/>
            </w:pPr>
            <w:r w:rsidRPr="002C1142">
              <w:t>год</w:t>
            </w:r>
          </w:p>
          <w:p w14:paraId="262B878F" w14:textId="77777777" w:rsidR="0040477B" w:rsidRPr="002C1142" w:rsidRDefault="0040477B" w:rsidP="00A579C6">
            <w:pPr>
              <w:autoSpaceDE w:val="0"/>
              <w:autoSpaceDN w:val="0"/>
              <w:jc w:val="center"/>
            </w:pPr>
          </w:p>
        </w:tc>
        <w:tc>
          <w:tcPr>
            <w:tcW w:w="993" w:type="dxa"/>
            <w:tcBorders>
              <w:top w:val="single" w:sz="4" w:space="0" w:color="auto"/>
              <w:left w:val="single" w:sz="4" w:space="0" w:color="auto"/>
              <w:bottom w:val="single" w:sz="4" w:space="0" w:color="auto"/>
              <w:right w:val="single" w:sz="4" w:space="0" w:color="auto"/>
            </w:tcBorders>
          </w:tcPr>
          <w:p w14:paraId="6EFC4BAB" w14:textId="77777777" w:rsidR="0040477B" w:rsidRPr="004A39D7" w:rsidRDefault="0040477B" w:rsidP="00A579C6">
            <w:pPr>
              <w:autoSpaceDE w:val="0"/>
              <w:autoSpaceDN w:val="0"/>
              <w:jc w:val="center"/>
            </w:pPr>
            <w:r w:rsidRPr="004A39D7">
              <w:t>2024</w:t>
            </w:r>
          </w:p>
          <w:p w14:paraId="5FEFCD57" w14:textId="77777777" w:rsidR="0040477B" w:rsidRPr="004A39D7" w:rsidRDefault="0040477B" w:rsidP="00A579C6">
            <w:pPr>
              <w:autoSpaceDE w:val="0"/>
              <w:autoSpaceDN w:val="0"/>
              <w:jc w:val="center"/>
            </w:pPr>
            <w:r w:rsidRPr="004A39D7">
              <w:t>год</w:t>
            </w:r>
          </w:p>
        </w:tc>
        <w:tc>
          <w:tcPr>
            <w:tcW w:w="992" w:type="dxa"/>
            <w:tcBorders>
              <w:top w:val="single" w:sz="4" w:space="0" w:color="auto"/>
              <w:left w:val="single" w:sz="4" w:space="0" w:color="auto"/>
              <w:bottom w:val="single" w:sz="4" w:space="0" w:color="auto"/>
              <w:right w:val="single" w:sz="4" w:space="0" w:color="auto"/>
            </w:tcBorders>
          </w:tcPr>
          <w:p w14:paraId="0DA563F1" w14:textId="77777777" w:rsidR="0040477B" w:rsidRPr="002C1142" w:rsidRDefault="0040477B" w:rsidP="00A579C6">
            <w:pPr>
              <w:autoSpaceDE w:val="0"/>
              <w:autoSpaceDN w:val="0"/>
              <w:jc w:val="center"/>
            </w:pPr>
            <w:r w:rsidRPr="002C1142">
              <w:t>2025</w:t>
            </w:r>
          </w:p>
          <w:p w14:paraId="1CF7C628" w14:textId="77777777" w:rsidR="0040477B" w:rsidRPr="002C1142" w:rsidRDefault="0040477B" w:rsidP="00A579C6">
            <w:pPr>
              <w:autoSpaceDE w:val="0"/>
              <w:autoSpaceDN w:val="0"/>
              <w:jc w:val="center"/>
            </w:pPr>
            <w:r w:rsidRPr="002C1142">
              <w:t>год</w:t>
            </w:r>
          </w:p>
        </w:tc>
        <w:tc>
          <w:tcPr>
            <w:tcW w:w="992" w:type="dxa"/>
            <w:tcBorders>
              <w:top w:val="single" w:sz="4" w:space="0" w:color="auto"/>
              <w:left w:val="single" w:sz="4" w:space="0" w:color="auto"/>
              <w:bottom w:val="single" w:sz="4" w:space="0" w:color="auto"/>
              <w:right w:val="single" w:sz="4" w:space="0" w:color="auto"/>
            </w:tcBorders>
          </w:tcPr>
          <w:p w14:paraId="6879A972" w14:textId="77777777" w:rsidR="0040477B" w:rsidRPr="002C1142" w:rsidRDefault="0040477B" w:rsidP="00A579C6">
            <w:pPr>
              <w:autoSpaceDE w:val="0"/>
              <w:autoSpaceDN w:val="0"/>
              <w:jc w:val="center"/>
            </w:pPr>
            <w:r w:rsidRPr="002C1142">
              <w:t>2026</w:t>
            </w:r>
          </w:p>
          <w:p w14:paraId="1E666E1B" w14:textId="77777777" w:rsidR="0040477B" w:rsidRPr="002C1142" w:rsidRDefault="0040477B" w:rsidP="00A579C6">
            <w:pPr>
              <w:autoSpaceDE w:val="0"/>
              <w:autoSpaceDN w:val="0"/>
              <w:jc w:val="center"/>
            </w:pPr>
            <w:r w:rsidRPr="002C1142">
              <w:t>год</w:t>
            </w:r>
          </w:p>
        </w:tc>
        <w:tc>
          <w:tcPr>
            <w:tcW w:w="992" w:type="dxa"/>
            <w:tcBorders>
              <w:top w:val="single" w:sz="4" w:space="0" w:color="auto"/>
              <w:left w:val="single" w:sz="4" w:space="0" w:color="auto"/>
              <w:bottom w:val="single" w:sz="4" w:space="0" w:color="auto"/>
              <w:right w:val="single" w:sz="4" w:space="0" w:color="auto"/>
            </w:tcBorders>
          </w:tcPr>
          <w:p w14:paraId="5A9AC6AB" w14:textId="77777777" w:rsidR="0040477B" w:rsidRPr="002C1142" w:rsidRDefault="0040477B" w:rsidP="00A579C6">
            <w:pPr>
              <w:autoSpaceDE w:val="0"/>
              <w:autoSpaceDN w:val="0"/>
              <w:jc w:val="center"/>
            </w:pPr>
            <w:r w:rsidRPr="002C1142">
              <w:t>2027</w:t>
            </w:r>
          </w:p>
          <w:p w14:paraId="7EC4652F" w14:textId="77777777" w:rsidR="0040477B" w:rsidRPr="002C1142" w:rsidRDefault="0040477B" w:rsidP="00A579C6">
            <w:pPr>
              <w:autoSpaceDE w:val="0"/>
              <w:autoSpaceDN w:val="0"/>
              <w:jc w:val="center"/>
            </w:pPr>
            <w:r w:rsidRPr="002C1142">
              <w:t>год</w:t>
            </w:r>
          </w:p>
        </w:tc>
        <w:tc>
          <w:tcPr>
            <w:tcW w:w="993" w:type="dxa"/>
            <w:tcBorders>
              <w:top w:val="single" w:sz="4" w:space="0" w:color="auto"/>
              <w:left w:val="single" w:sz="4" w:space="0" w:color="auto"/>
              <w:bottom w:val="single" w:sz="4" w:space="0" w:color="auto"/>
              <w:right w:val="single" w:sz="4" w:space="0" w:color="auto"/>
            </w:tcBorders>
          </w:tcPr>
          <w:p w14:paraId="4F6ABED3" w14:textId="77777777" w:rsidR="0040477B" w:rsidRPr="002C1142" w:rsidRDefault="0040477B" w:rsidP="00A579C6">
            <w:pPr>
              <w:autoSpaceDE w:val="0"/>
              <w:autoSpaceDN w:val="0"/>
              <w:jc w:val="center"/>
            </w:pPr>
            <w:r w:rsidRPr="002C1142">
              <w:t>2028</w:t>
            </w:r>
          </w:p>
          <w:p w14:paraId="4D277D24" w14:textId="77777777" w:rsidR="0040477B" w:rsidRPr="002C1142" w:rsidRDefault="0040477B" w:rsidP="00A579C6">
            <w:pPr>
              <w:autoSpaceDE w:val="0"/>
              <w:autoSpaceDN w:val="0"/>
              <w:jc w:val="center"/>
            </w:pPr>
            <w:r w:rsidRPr="002C1142">
              <w:t>год</w:t>
            </w:r>
          </w:p>
        </w:tc>
      </w:tr>
      <w:tr w:rsidR="0040477B" w:rsidRPr="002C1142" w14:paraId="47CF6ED7" w14:textId="77777777" w:rsidTr="002E5E12">
        <w:trPr>
          <w:trHeight w:val="2661"/>
        </w:trPr>
        <w:tc>
          <w:tcPr>
            <w:tcW w:w="540" w:type="dxa"/>
            <w:tcBorders>
              <w:top w:val="single" w:sz="4" w:space="0" w:color="auto"/>
              <w:left w:val="single" w:sz="4" w:space="0" w:color="auto"/>
              <w:bottom w:val="single" w:sz="4" w:space="0" w:color="auto"/>
              <w:right w:val="single" w:sz="4" w:space="0" w:color="auto"/>
            </w:tcBorders>
          </w:tcPr>
          <w:p w14:paraId="274871C6" w14:textId="77777777" w:rsidR="0040477B" w:rsidRPr="002C1142" w:rsidRDefault="0040477B" w:rsidP="00A579C6">
            <w:pPr>
              <w:autoSpaceDE w:val="0"/>
              <w:autoSpaceDN w:val="0"/>
              <w:jc w:val="center"/>
            </w:pPr>
            <w:r w:rsidRPr="002C1142">
              <w:t>1</w:t>
            </w:r>
          </w:p>
        </w:tc>
        <w:tc>
          <w:tcPr>
            <w:tcW w:w="1587" w:type="dxa"/>
            <w:tcBorders>
              <w:top w:val="single" w:sz="4" w:space="0" w:color="auto"/>
              <w:left w:val="single" w:sz="4" w:space="0" w:color="auto"/>
              <w:bottom w:val="single" w:sz="4" w:space="0" w:color="auto"/>
              <w:right w:val="single" w:sz="4" w:space="0" w:color="auto"/>
            </w:tcBorders>
          </w:tcPr>
          <w:p w14:paraId="2141807D" w14:textId="77777777" w:rsidR="0040477B" w:rsidRPr="002C1142" w:rsidRDefault="0040477B" w:rsidP="00A579C6">
            <w:pPr>
              <w:ind w:right="-1684"/>
              <w:rPr>
                <w:bCs/>
              </w:rPr>
            </w:pPr>
            <w:r w:rsidRPr="002C1142">
              <w:rPr>
                <w:bCs/>
              </w:rPr>
              <w:t xml:space="preserve">Оказание </w:t>
            </w:r>
          </w:p>
          <w:p w14:paraId="68EB00CB" w14:textId="77777777" w:rsidR="0040477B" w:rsidRPr="002C1142" w:rsidRDefault="0040477B" w:rsidP="00A579C6">
            <w:pPr>
              <w:ind w:right="-1684"/>
              <w:rPr>
                <w:bCs/>
              </w:rPr>
            </w:pPr>
            <w:r w:rsidRPr="002C1142">
              <w:rPr>
                <w:bCs/>
              </w:rPr>
              <w:t>адресной</w:t>
            </w:r>
          </w:p>
          <w:p w14:paraId="1A8A4D3B" w14:textId="77777777" w:rsidR="0040477B" w:rsidRPr="002C1142" w:rsidRDefault="0040477B" w:rsidP="00A579C6">
            <w:pPr>
              <w:ind w:right="-1684"/>
              <w:rPr>
                <w:bCs/>
              </w:rPr>
            </w:pPr>
            <w:r w:rsidRPr="002C1142">
              <w:rPr>
                <w:bCs/>
              </w:rPr>
              <w:t xml:space="preserve">материальной </w:t>
            </w:r>
          </w:p>
          <w:p w14:paraId="46C18FF9" w14:textId="77777777" w:rsidR="0040477B" w:rsidRPr="002C1142" w:rsidRDefault="0040477B" w:rsidP="00A579C6">
            <w:pPr>
              <w:ind w:right="-1684"/>
              <w:rPr>
                <w:bCs/>
              </w:rPr>
            </w:pPr>
            <w:r w:rsidRPr="002C1142">
              <w:rPr>
                <w:bCs/>
              </w:rPr>
              <w:t xml:space="preserve">помощи </w:t>
            </w:r>
          </w:p>
          <w:p w14:paraId="0ABD1E80" w14:textId="77777777" w:rsidR="0040477B" w:rsidRPr="002C1142" w:rsidRDefault="0040477B" w:rsidP="00A579C6">
            <w:pPr>
              <w:ind w:right="-1684"/>
              <w:rPr>
                <w:bCs/>
              </w:rPr>
            </w:pPr>
            <w:r w:rsidRPr="002C1142">
              <w:rPr>
                <w:bCs/>
              </w:rPr>
              <w:t xml:space="preserve">жителям </w:t>
            </w:r>
          </w:p>
          <w:p w14:paraId="1447BC37" w14:textId="77777777" w:rsidR="0040477B" w:rsidRPr="002C1142" w:rsidRDefault="0040477B" w:rsidP="00A579C6">
            <w:pPr>
              <w:ind w:right="-1684"/>
              <w:rPr>
                <w:bCs/>
              </w:rPr>
            </w:pPr>
            <w:r w:rsidRPr="002C1142">
              <w:rPr>
                <w:bCs/>
              </w:rPr>
              <w:t>города,</w:t>
            </w:r>
          </w:p>
          <w:p w14:paraId="1F0C47CC" w14:textId="77777777" w:rsidR="0040477B" w:rsidRPr="002C1142" w:rsidRDefault="0040477B" w:rsidP="00A579C6">
            <w:pPr>
              <w:ind w:right="-1684"/>
              <w:rPr>
                <w:bCs/>
              </w:rPr>
            </w:pPr>
            <w:r w:rsidRPr="002C1142">
              <w:rPr>
                <w:bCs/>
              </w:rPr>
              <w:t xml:space="preserve">оказавшимся </w:t>
            </w:r>
          </w:p>
          <w:p w14:paraId="352B3154" w14:textId="77777777" w:rsidR="0040477B" w:rsidRPr="002C1142" w:rsidRDefault="0040477B" w:rsidP="00A579C6">
            <w:pPr>
              <w:ind w:right="-1684"/>
              <w:rPr>
                <w:bCs/>
              </w:rPr>
            </w:pPr>
            <w:r w:rsidRPr="002C1142">
              <w:rPr>
                <w:bCs/>
              </w:rPr>
              <w:t xml:space="preserve">в трудной </w:t>
            </w:r>
          </w:p>
          <w:p w14:paraId="551043A6" w14:textId="77777777" w:rsidR="0040477B" w:rsidRPr="002C1142" w:rsidRDefault="0040477B" w:rsidP="00A579C6">
            <w:pPr>
              <w:ind w:right="-1684"/>
              <w:rPr>
                <w:bCs/>
              </w:rPr>
            </w:pPr>
            <w:r w:rsidRPr="002C1142">
              <w:rPr>
                <w:bCs/>
              </w:rPr>
              <w:t>жизненной</w:t>
            </w:r>
          </w:p>
          <w:p w14:paraId="59E0A723" w14:textId="2597AD54" w:rsidR="0040477B" w:rsidRPr="002C1142" w:rsidRDefault="0040477B" w:rsidP="002E5E12">
            <w:pPr>
              <w:ind w:right="-1684"/>
            </w:pPr>
            <w:r w:rsidRPr="002C1142">
              <w:rPr>
                <w:bCs/>
              </w:rPr>
              <w:t>ситуации</w:t>
            </w:r>
          </w:p>
        </w:tc>
        <w:tc>
          <w:tcPr>
            <w:tcW w:w="1275" w:type="dxa"/>
            <w:tcBorders>
              <w:top w:val="single" w:sz="4" w:space="0" w:color="auto"/>
              <w:left w:val="single" w:sz="4" w:space="0" w:color="auto"/>
              <w:bottom w:val="single" w:sz="4" w:space="0" w:color="auto"/>
              <w:right w:val="single" w:sz="4" w:space="0" w:color="auto"/>
            </w:tcBorders>
          </w:tcPr>
          <w:p w14:paraId="1A78D77D" w14:textId="77777777" w:rsidR="0040477B" w:rsidRPr="002C1142" w:rsidRDefault="0040477B" w:rsidP="00A579C6">
            <w:pPr>
              <w:autoSpaceDE w:val="0"/>
              <w:autoSpaceDN w:val="0"/>
              <w:jc w:val="center"/>
            </w:pPr>
            <w:r w:rsidRPr="002C1142">
              <w:t>Орготдел, ЦББУ,</w:t>
            </w:r>
          </w:p>
          <w:p w14:paraId="28EF8DDC" w14:textId="77777777" w:rsidR="0040477B" w:rsidRPr="002C1142" w:rsidRDefault="0040477B" w:rsidP="00A579C6">
            <w:pPr>
              <w:autoSpaceDE w:val="0"/>
              <w:autoSpaceDN w:val="0"/>
              <w:jc w:val="center"/>
            </w:pPr>
            <w:r w:rsidRPr="002C1142">
              <w:t>Финан-совый отдел</w:t>
            </w:r>
          </w:p>
        </w:tc>
        <w:tc>
          <w:tcPr>
            <w:tcW w:w="1134" w:type="dxa"/>
            <w:tcBorders>
              <w:top w:val="single" w:sz="4" w:space="0" w:color="auto"/>
              <w:left w:val="single" w:sz="4" w:space="0" w:color="auto"/>
              <w:bottom w:val="single" w:sz="4" w:space="0" w:color="auto"/>
              <w:right w:val="single" w:sz="4" w:space="0" w:color="auto"/>
            </w:tcBorders>
          </w:tcPr>
          <w:p w14:paraId="0921F449" w14:textId="77777777" w:rsidR="0040477B" w:rsidRPr="002C1142" w:rsidRDefault="0040477B" w:rsidP="00A579C6">
            <w:pPr>
              <w:autoSpaceDE w:val="0"/>
              <w:autoSpaceDN w:val="0"/>
              <w:jc w:val="center"/>
            </w:pPr>
            <w:r w:rsidRPr="002C1142">
              <w:t>171,</w:t>
            </w:r>
          </w:p>
          <w:p w14:paraId="76A5534E" w14:textId="77777777" w:rsidR="0040477B" w:rsidRPr="002C1142" w:rsidRDefault="0040477B" w:rsidP="00A579C6">
            <w:pPr>
              <w:autoSpaceDE w:val="0"/>
              <w:autoSpaceDN w:val="0"/>
              <w:jc w:val="center"/>
            </w:pPr>
            <w:r w:rsidRPr="002C1142">
              <w:t>03810</w:t>
            </w:r>
          </w:p>
        </w:tc>
        <w:tc>
          <w:tcPr>
            <w:tcW w:w="993" w:type="dxa"/>
            <w:tcBorders>
              <w:top w:val="single" w:sz="4" w:space="0" w:color="auto"/>
              <w:left w:val="single" w:sz="4" w:space="0" w:color="auto"/>
              <w:bottom w:val="single" w:sz="4" w:space="0" w:color="auto"/>
              <w:right w:val="single" w:sz="4" w:space="0" w:color="auto"/>
            </w:tcBorders>
          </w:tcPr>
          <w:p w14:paraId="3F79DFC8" w14:textId="77777777" w:rsidR="0040477B" w:rsidRPr="004A39D7" w:rsidRDefault="0040477B" w:rsidP="00A579C6">
            <w:pPr>
              <w:autoSpaceDE w:val="0"/>
              <w:autoSpaceDN w:val="0"/>
              <w:jc w:val="center"/>
            </w:pPr>
            <w:r w:rsidRPr="004A39D7">
              <w:t>368,588</w:t>
            </w:r>
          </w:p>
        </w:tc>
        <w:tc>
          <w:tcPr>
            <w:tcW w:w="992" w:type="dxa"/>
            <w:tcBorders>
              <w:top w:val="single" w:sz="4" w:space="0" w:color="auto"/>
              <w:left w:val="single" w:sz="4" w:space="0" w:color="auto"/>
              <w:bottom w:val="single" w:sz="4" w:space="0" w:color="auto"/>
              <w:right w:val="single" w:sz="4" w:space="0" w:color="auto"/>
            </w:tcBorders>
          </w:tcPr>
          <w:p w14:paraId="418ACCA7" w14:textId="77777777" w:rsidR="0040477B" w:rsidRPr="002C1142" w:rsidRDefault="0040477B" w:rsidP="00A579C6">
            <w:pPr>
              <w:autoSpaceDE w:val="0"/>
              <w:autoSpaceDN w:val="0"/>
              <w:jc w:val="center"/>
            </w:pPr>
            <w:r w:rsidRPr="002C1142">
              <w:t>158,588</w:t>
            </w:r>
          </w:p>
        </w:tc>
        <w:tc>
          <w:tcPr>
            <w:tcW w:w="992" w:type="dxa"/>
            <w:tcBorders>
              <w:top w:val="single" w:sz="4" w:space="0" w:color="auto"/>
              <w:left w:val="single" w:sz="4" w:space="0" w:color="auto"/>
              <w:bottom w:val="single" w:sz="4" w:space="0" w:color="auto"/>
              <w:right w:val="single" w:sz="4" w:space="0" w:color="auto"/>
            </w:tcBorders>
          </w:tcPr>
          <w:p w14:paraId="04DA0A13" w14:textId="77777777" w:rsidR="0040477B" w:rsidRPr="002C1142" w:rsidRDefault="0040477B" w:rsidP="00A579C6">
            <w:pPr>
              <w:autoSpaceDE w:val="0"/>
              <w:autoSpaceDN w:val="0"/>
              <w:jc w:val="center"/>
            </w:pPr>
            <w:r w:rsidRPr="002C1142">
              <w:t>158,588</w:t>
            </w:r>
          </w:p>
        </w:tc>
        <w:tc>
          <w:tcPr>
            <w:tcW w:w="992" w:type="dxa"/>
            <w:tcBorders>
              <w:top w:val="single" w:sz="4" w:space="0" w:color="auto"/>
              <w:left w:val="single" w:sz="4" w:space="0" w:color="auto"/>
              <w:bottom w:val="single" w:sz="4" w:space="0" w:color="auto"/>
              <w:right w:val="single" w:sz="4" w:space="0" w:color="auto"/>
            </w:tcBorders>
          </w:tcPr>
          <w:p w14:paraId="3BC1217E" w14:textId="77777777" w:rsidR="0040477B" w:rsidRPr="002C1142" w:rsidRDefault="0040477B" w:rsidP="00A579C6">
            <w:pPr>
              <w:autoSpaceDE w:val="0"/>
              <w:autoSpaceDN w:val="0"/>
              <w:jc w:val="center"/>
            </w:pPr>
            <w:r w:rsidRPr="002C1142">
              <w:t>158,588</w:t>
            </w:r>
          </w:p>
        </w:tc>
        <w:tc>
          <w:tcPr>
            <w:tcW w:w="993" w:type="dxa"/>
            <w:tcBorders>
              <w:top w:val="single" w:sz="4" w:space="0" w:color="auto"/>
              <w:left w:val="single" w:sz="4" w:space="0" w:color="auto"/>
              <w:bottom w:val="single" w:sz="4" w:space="0" w:color="auto"/>
              <w:right w:val="single" w:sz="4" w:space="0" w:color="auto"/>
            </w:tcBorders>
          </w:tcPr>
          <w:p w14:paraId="7B2EA727" w14:textId="77777777" w:rsidR="0040477B" w:rsidRPr="002C1142" w:rsidRDefault="0040477B" w:rsidP="00A579C6">
            <w:pPr>
              <w:autoSpaceDE w:val="0"/>
              <w:autoSpaceDN w:val="0"/>
              <w:jc w:val="center"/>
            </w:pPr>
            <w:r w:rsidRPr="002C1142">
              <w:t>158,588</w:t>
            </w:r>
          </w:p>
        </w:tc>
      </w:tr>
    </w:tbl>
    <w:p w14:paraId="7BDC08B1" w14:textId="77777777" w:rsidR="0040477B" w:rsidRPr="002C1142" w:rsidRDefault="0040477B" w:rsidP="0040477B">
      <w:pPr>
        <w:autoSpaceDE w:val="0"/>
        <w:autoSpaceDN w:val="0"/>
        <w:adjustRightInd w:val="0"/>
        <w:rPr>
          <w:i/>
        </w:rPr>
      </w:pPr>
    </w:p>
    <w:p w14:paraId="43465F4B" w14:textId="77777777" w:rsidR="0040477B" w:rsidRPr="002C1142" w:rsidRDefault="0040477B" w:rsidP="0040477B">
      <w:pPr>
        <w:ind w:firstLine="360"/>
        <w:jc w:val="both"/>
      </w:pPr>
      <w:r w:rsidRPr="002C1142">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06313C9" w14:textId="115D2D06" w:rsidR="0040477B" w:rsidRDefault="0040477B"/>
    <w:p w14:paraId="3E9505EA" w14:textId="7610A777" w:rsidR="002E5E12" w:rsidRDefault="002E5E12"/>
    <w:p w14:paraId="77F568AD" w14:textId="1CBDBD25" w:rsidR="002E5E12" w:rsidRDefault="002E5E12"/>
    <w:p w14:paraId="360DF781" w14:textId="50DCD924" w:rsidR="002E5E12" w:rsidRDefault="002E5E12"/>
    <w:p w14:paraId="43832CA5" w14:textId="1A54855E" w:rsidR="002E5E12" w:rsidRDefault="002E5E12"/>
    <w:p w14:paraId="378D2F4E" w14:textId="3E5C9A1A" w:rsidR="002E5E12" w:rsidRDefault="002E5E12"/>
    <w:p w14:paraId="7EBF5C38" w14:textId="77777777" w:rsidR="002E5E12" w:rsidRDefault="002E5E12">
      <w:pPr>
        <w:spacing w:after="160" w:line="259" w:lineRule="auto"/>
        <w:rPr>
          <w:rFonts w:ascii="Calibri" w:hAnsi="Calibri" w:cs="Calibri"/>
          <w:bCs/>
          <w:color w:val="000000"/>
          <w:spacing w:val="60"/>
          <w:position w:val="3"/>
          <w:sz w:val="36"/>
          <w:szCs w:val="36"/>
        </w:rPr>
      </w:pPr>
      <w:r>
        <w:rPr>
          <w:bCs/>
          <w:color w:val="000000"/>
          <w:spacing w:val="60"/>
          <w:position w:val="3"/>
          <w:sz w:val="36"/>
          <w:szCs w:val="36"/>
        </w:rPr>
        <w:br w:type="page"/>
      </w:r>
    </w:p>
    <w:p w14:paraId="4F377B63" w14:textId="46993627" w:rsidR="002E5E12" w:rsidRPr="009129E1" w:rsidRDefault="002E5E12" w:rsidP="002E5E12">
      <w:pPr>
        <w:pStyle w:val="ConsPlusNormal0"/>
        <w:jc w:val="center"/>
        <w:rPr>
          <w:b/>
          <w:sz w:val="36"/>
          <w:szCs w:val="36"/>
        </w:rPr>
      </w:pPr>
      <w:r w:rsidRPr="00516564">
        <w:rPr>
          <w:b/>
          <w:noProof/>
          <w:sz w:val="36"/>
          <w:szCs w:val="36"/>
        </w:rPr>
        <w:lastRenderedPageBreak/>
        <w:drawing>
          <wp:inline distT="0" distB="0" distL="0" distR="0" wp14:anchorId="63585811" wp14:editId="7DABDB24">
            <wp:extent cx="682625" cy="887095"/>
            <wp:effectExtent l="0" t="0" r="3175" b="8255"/>
            <wp:docPr id="8" name="Рисунок 8"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2625" cy="887095"/>
                    </a:xfrm>
                    <a:prstGeom prst="rect">
                      <a:avLst/>
                    </a:prstGeom>
                    <a:noFill/>
                    <a:ln>
                      <a:noFill/>
                    </a:ln>
                  </pic:spPr>
                </pic:pic>
              </a:graphicData>
            </a:graphic>
          </wp:inline>
        </w:drawing>
      </w:r>
      <w:r w:rsidRPr="009129E1">
        <w:rPr>
          <w:bCs/>
          <w:color w:val="000000"/>
          <w:spacing w:val="60"/>
          <w:position w:val="3"/>
          <w:sz w:val="36"/>
          <w:szCs w:val="36"/>
        </w:rPr>
        <w:t xml:space="preserve"> </w:t>
      </w:r>
    </w:p>
    <w:p w14:paraId="1E855E6E" w14:textId="77777777" w:rsidR="002E5E12" w:rsidRPr="009129E1" w:rsidRDefault="002E5E12" w:rsidP="002E5E12">
      <w:pPr>
        <w:jc w:val="center"/>
        <w:rPr>
          <w:b/>
          <w:sz w:val="36"/>
          <w:szCs w:val="36"/>
        </w:rPr>
      </w:pPr>
      <w:r w:rsidRPr="009129E1">
        <w:rPr>
          <w:b/>
          <w:sz w:val="36"/>
          <w:szCs w:val="36"/>
        </w:rPr>
        <w:t>АДМИНИСТРАЦИЯ ГОРОДСКОГО ОКРУГА ТЕЙКОВО</w:t>
      </w:r>
    </w:p>
    <w:p w14:paraId="7D847727" w14:textId="77777777" w:rsidR="002E5E12" w:rsidRPr="009129E1" w:rsidRDefault="002E5E12" w:rsidP="002E5E12">
      <w:pPr>
        <w:jc w:val="center"/>
        <w:rPr>
          <w:b/>
          <w:sz w:val="36"/>
          <w:szCs w:val="36"/>
        </w:rPr>
      </w:pPr>
      <w:r w:rsidRPr="009129E1">
        <w:rPr>
          <w:b/>
          <w:sz w:val="36"/>
          <w:szCs w:val="36"/>
        </w:rPr>
        <w:t>ИВАНОВСКОЙ ОБЛАСТИ</w:t>
      </w:r>
    </w:p>
    <w:p w14:paraId="5DDC0129" w14:textId="77777777" w:rsidR="002E5E12" w:rsidRPr="009129E1" w:rsidRDefault="002E5E12" w:rsidP="002E5E12">
      <w:pPr>
        <w:jc w:val="center"/>
        <w:rPr>
          <w:b/>
          <w:sz w:val="28"/>
          <w:szCs w:val="28"/>
        </w:rPr>
      </w:pPr>
      <w:r w:rsidRPr="009129E1">
        <w:rPr>
          <w:b/>
          <w:sz w:val="28"/>
          <w:szCs w:val="28"/>
        </w:rPr>
        <w:t>_________________________________</w:t>
      </w:r>
      <w:r>
        <w:rPr>
          <w:b/>
          <w:sz w:val="28"/>
          <w:szCs w:val="28"/>
        </w:rPr>
        <w:t>_____________</w:t>
      </w:r>
      <w:r w:rsidRPr="009129E1">
        <w:rPr>
          <w:b/>
          <w:sz w:val="28"/>
          <w:szCs w:val="28"/>
        </w:rPr>
        <w:t>_______________________</w:t>
      </w:r>
    </w:p>
    <w:p w14:paraId="5C25749C" w14:textId="77777777" w:rsidR="002E5E12" w:rsidRDefault="002E5E12" w:rsidP="002E5E12">
      <w:pPr>
        <w:pStyle w:val="ConsPlusTitle0"/>
        <w:widowControl/>
        <w:jc w:val="center"/>
        <w:rPr>
          <w:rFonts w:ascii="Times New Roman" w:hAnsi="Times New Roman" w:cs="Times New Roman"/>
          <w:sz w:val="28"/>
          <w:szCs w:val="28"/>
        </w:rPr>
      </w:pPr>
    </w:p>
    <w:p w14:paraId="23F76209" w14:textId="77777777" w:rsidR="002E5E12" w:rsidRDefault="002E5E12" w:rsidP="002E5E12">
      <w:pPr>
        <w:pStyle w:val="ConsPlusTitle0"/>
        <w:widowControl/>
        <w:jc w:val="center"/>
        <w:rPr>
          <w:rFonts w:ascii="Times New Roman" w:hAnsi="Times New Roman" w:cs="Times New Roman"/>
          <w:sz w:val="28"/>
          <w:szCs w:val="28"/>
        </w:rPr>
      </w:pPr>
    </w:p>
    <w:p w14:paraId="6478B32E" w14:textId="77777777" w:rsidR="002E5E12" w:rsidRPr="0030425F" w:rsidRDefault="002E5E12" w:rsidP="002E5E12">
      <w:pPr>
        <w:jc w:val="center"/>
        <w:rPr>
          <w:b/>
          <w:sz w:val="40"/>
          <w:szCs w:val="40"/>
        </w:rPr>
      </w:pPr>
      <w:r w:rsidRPr="0030425F">
        <w:rPr>
          <w:b/>
          <w:sz w:val="40"/>
          <w:szCs w:val="40"/>
        </w:rPr>
        <w:t>П О С Т А Н О В Л Е Н И Е</w:t>
      </w:r>
    </w:p>
    <w:p w14:paraId="057EE998" w14:textId="77777777" w:rsidR="002E5E12" w:rsidRDefault="002E5E12" w:rsidP="002E5E12">
      <w:pPr>
        <w:pStyle w:val="ConsPlusTitle0"/>
        <w:widowControl/>
        <w:jc w:val="center"/>
        <w:rPr>
          <w:rFonts w:ascii="Times New Roman" w:hAnsi="Times New Roman" w:cs="Times New Roman"/>
          <w:sz w:val="28"/>
          <w:szCs w:val="28"/>
        </w:rPr>
      </w:pPr>
    </w:p>
    <w:p w14:paraId="70D425B0" w14:textId="77777777" w:rsidR="002E5E12" w:rsidRDefault="002E5E12" w:rsidP="002E5E12">
      <w:pPr>
        <w:pStyle w:val="ConsPlusTitle0"/>
        <w:widowControl/>
        <w:jc w:val="center"/>
        <w:rPr>
          <w:rFonts w:ascii="Times New Roman" w:hAnsi="Times New Roman" w:cs="Times New Roman"/>
          <w:sz w:val="28"/>
          <w:szCs w:val="28"/>
        </w:rPr>
      </w:pPr>
    </w:p>
    <w:p w14:paraId="15B6B6FE" w14:textId="77777777" w:rsidR="002E5E12" w:rsidRDefault="002E5E12" w:rsidP="002E5E12">
      <w:pPr>
        <w:jc w:val="center"/>
        <w:rPr>
          <w:b/>
          <w:sz w:val="28"/>
          <w:szCs w:val="28"/>
        </w:rPr>
      </w:pPr>
      <w:r>
        <w:rPr>
          <w:b/>
          <w:sz w:val="28"/>
          <w:szCs w:val="28"/>
        </w:rPr>
        <w:t xml:space="preserve">от   23.05.2024    №  298        </w:t>
      </w:r>
    </w:p>
    <w:p w14:paraId="1D96F109" w14:textId="77777777" w:rsidR="002E5E12" w:rsidRDefault="002E5E12" w:rsidP="002E5E12">
      <w:pPr>
        <w:jc w:val="center"/>
        <w:rPr>
          <w:b/>
          <w:sz w:val="28"/>
          <w:szCs w:val="28"/>
        </w:rPr>
      </w:pPr>
      <w:r>
        <w:rPr>
          <w:b/>
          <w:sz w:val="28"/>
          <w:szCs w:val="28"/>
        </w:rPr>
        <w:t xml:space="preserve">       </w:t>
      </w:r>
    </w:p>
    <w:p w14:paraId="42A9BA0A" w14:textId="77777777" w:rsidR="002E5E12" w:rsidRPr="0030425F" w:rsidRDefault="002E5E12" w:rsidP="002E5E12">
      <w:pPr>
        <w:jc w:val="center"/>
        <w:rPr>
          <w:sz w:val="28"/>
          <w:szCs w:val="28"/>
        </w:rPr>
      </w:pPr>
      <w:r w:rsidRPr="0030425F">
        <w:rPr>
          <w:sz w:val="28"/>
          <w:szCs w:val="28"/>
        </w:rPr>
        <w:t>г. Тейково</w:t>
      </w:r>
    </w:p>
    <w:p w14:paraId="0452EE53" w14:textId="77777777" w:rsidR="002E5E12" w:rsidRDefault="002E5E12" w:rsidP="002E5E12">
      <w:pPr>
        <w:jc w:val="center"/>
        <w:rPr>
          <w:b/>
          <w:sz w:val="28"/>
          <w:szCs w:val="28"/>
        </w:rPr>
      </w:pPr>
    </w:p>
    <w:p w14:paraId="7C8D8DB6" w14:textId="77777777" w:rsidR="002E5E12" w:rsidRDefault="002E5E12" w:rsidP="002E5E12">
      <w:pPr>
        <w:jc w:val="center"/>
        <w:rPr>
          <w:b/>
          <w:sz w:val="28"/>
          <w:szCs w:val="28"/>
        </w:rPr>
      </w:pPr>
      <w:r>
        <w:rPr>
          <w:b/>
          <w:sz w:val="28"/>
          <w:szCs w:val="28"/>
        </w:rPr>
        <w:t xml:space="preserve">О внесении изменений в постановление администрации городского округа Тейково от 03.02.2020 № 39 </w:t>
      </w:r>
      <w:r w:rsidRPr="009129E1">
        <w:rPr>
          <w:b/>
          <w:sz w:val="28"/>
          <w:szCs w:val="28"/>
        </w:rPr>
        <w:t>«</w:t>
      </w:r>
      <w:r w:rsidRPr="00DF1880">
        <w:rPr>
          <w:b/>
          <w:sz w:val="28"/>
          <w:szCs w:val="28"/>
        </w:rPr>
        <w:t>О</w:t>
      </w:r>
      <w:r>
        <w:rPr>
          <w:b/>
          <w:sz w:val="28"/>
          <w:szCs w:val="28"/>
        </w:rPr>
        <w:t>б утверждении реестра муниципальных маршрутов регулярных перевозок</w:t>
      </w:r>
      <w:r w:rsidRPr="00DF1880">
        <w:rPr>
          <w:b/>
          <w:sz w:val="28"/>
          <w:szCs w:val="28"/>
        </w:rPr>
        <w:t xml:space="preserve"> </w:t>
      </w:r>
      <w:r>
        <w:rPr>
          <w:b/>
          <w:sz w:val="28"/>
          <w:szCs w:val="28"/>
        </w:rPr>
        <w:t>г.о. Тейково</w:t>
      </w:r>
      <w:r w:rsidRPr="009129E1">
        <w:rPr>
          <w:b/>
          <w:sz w:val="28"/>
          <w:szCs w:val="28"/>
        </w:rPr>
        <w:t>»</w:t>
      </w:r>
    </w:p>
    <w:p w14:paraId="5D827BB9" w14:textId="77777777" w:rsidR="002E5E12" w:rsidRDefault="002E5E12" w:rsidP="002E5E12">
      <w:pPr>
        <w:jc w:val="center"/>
        <w:rPr>
          <w:b/>
          <w:sz w:val="28"/>
          <w:szCs w:val="28"/>
        </w:rPr>
      </w:pPr>
    </w:p>
    <w:p w14:paraId="71D144BE" w14:textId="77777777" w:rsidR="002E5E12" w:rsidRDefault="002E5E12" w:rsidP="002E5E12">
      <w:pPr>
        <w:jc w:val="center"/>
        <w:rPr>
          <w:b/>
          <w:sz w:val="28"/>
          <w:szCs w:val="28"/>
        </w:rPr>
      </w:pPr>
      <w:r>
        <w:rPr>
          <w:b/>
          <w:sz w:val="28"/>
          <w:szCs w:val="28"/>
        </w:rPr>
        <w:t xml:space="preserve"> </w:t>
      </w:r>
    </w:p>
    <w:p w14:paraId="04471361" w14:textId="77777777" w:rsidR="002E5E12" w:rsidRDefault="002E5E12" w:rsidP="002E5E12">
      <w:pPr>
        <w:tabs>
          <w:tab w:val="left" w:pos="709"/>
        </w:tabs>
        <w:rPr>
          <w:sz w:val="28"/>
          <w:szCs w:val="28"/>
        </w:rPr>
      </w:pPr>
      <w:r>
        <w:rPr>
          <w:sz w:val="28"/>
          <w:szCs w:val="28"/>
        </w:rPr>
        <w:tab/>
        <w:t xml:space="preserve">В соответствии с Уставом городского округа Тейково Ивановской области, протоколом заседания комиссии администрации г.о. Тейково по организации пассажирских перевозок от 20.03.2024, администрация городского округа Тейково </w:t>
      </w:r>
    </w:p>
    <w:p w14:paraId="35BF2883" w14:textId="77777777" w:rsidR="002E5E12" w:rsidRDefault="002E5E12" w:rsidP="002E5E12">
      <w:pPr>
        <w:rPr>
          <w:sz w:val="28"/>
          <w:szCs w:val="28"/>
        </w:rPr>
      </w:pPr>
    </w:p>
    <w:p w14:paraId="0181ECE1" w14:textId="77777777" w:rsidR="002E5E12" w:rsidRDefault="002E5E12" w:rsidP="002E5E12">
      <w:pPr>
        <w:autoSpaceDE w:val="0"/>
        <w:autoSpaceDN w:val="0"/>
        <w:ind w:firstLine="540"/>
        <w:jc w:val="center"/>
        <w:rPr>
          <w:b/>
          <w:bCs/>
          <w:sz w:val="28"/>
          <w:szCs w:val="28"/>
        </w:rPr>
      </w:pPr>
      <w:r w:rsidRPr="00D97944">
        <w:rPr>
          <w:b/>
          <w:bCs/>
          <w:sz w:val="28"/>
          <w:szCs w:val="28"/>
        </w:rPr>
        <w:t>П О С Т А Н О В Л Я Е Т:</w:t>
      </w:r>
    </w:p>
    <w:p w14:paraId="70692B8F" w14:textId="77777777" w:rsidR="002E5E12" w:rsidRDefault="002E5E12" w:rsidP="002E5E12">
      <w:pPr>
        <w:autoSpaceDE w:val="0"/>
        <w:autoSpaceDN w:val="0"/>
        <w:ind w:firstLine="540"/>
        <w:jc w:val="center"/>
        <w:rPr>
          <w:sz w:val="28"/>
          <w:szCs w:val="28"/>
        </w:rPr>
      </w:pPr>
    </w:p>
    <w:p w14:paraId="0DB8F328" w14:textId="77777777" w:rsidR="002E5E12" w:rsidRPr="00D96864" w:rsidRDefault="002E5E12" w:rsidP="002E5E12">
      <w:pPr>
        <w:numPr>
          <w:ilvl w:val="0"/>
          <w:numId w:val="15"/>
        </w:numPr>
        <w:tabs>
          <w:tab w:val="left" w:pos="1134"/>
        </w:tabs>
        <w:autoSpaceDN w:val="0"/>
        <w:ind w:left="0" w:firstLine="709"/>
        <w:jc w:val="both"/>
        <w:rPr>
          <w:sz w:val="28"/>
          <w:szCs w:val="28"/>
        </w:rPr>
      </w:pPr>
      <w:r w:rsidRPr="00D96864">
        <w:rPr>
          <w:sz w:val="28"/>
          <w:szCs w:val="28"/>
        </w:rPr>
        <w:t>Внести в постановление</w:t>
      </w:r>
      <w:r>
        <w:rPr>
          <w:sz w:val="28"/>
          <w:szCs w:val="28"/>
        </w:rPr>
        <w:t xml:space="preserve"> администрации городского округа Тейково Ивановской области от 03</w:t>
      </w:r>
      <w:r w:rsidRPr="00D96864">
        <w:rPr>
          <w:sz w:val="28"/>
          <w:szCs w:val="28"/>
        </w:rPr>
        <w:t>.0</w:t>
      </w:r>
      <w:r>
        <w:rPr>
          <w:sz w:val="28"/>
          <w:szCs w:val="28"/>
        </w:rPr>
        <w:t>2</w:t>
      </w:r>
      <w:r w:rsidRPr="00D96864">
        <w:rPr>
          <w:sz w:val="28"/>
          <w:szCs w:val="28"/>
        </w:rPr>
        <w:t>.20</w:t>
      </w:r>
      <w:r>
        <w:rPr>
          <w:sz w:val="28"/>
          <w:szCs w:val="28"/>
        </w:rPr>
        <w:t>20</w:t>
      </w:r>
      <w:r w:rsidRPr="00D96864">
        <w:rPr>
          <w:sz w:val="28"/>
          <w:szCs w:val="28"/>
        </w:rPr>
        <w:t xml:space="preserve"> № </w:t>
      </w:r>
      <w:r>
        <w:rPr>
          <w:sz w:val="28"/>
          <w:szCs w:val="28"/>
        </w:rPr>
        <w:t>39</w:t>
      </w:r>
      <w:r w:rsidRPr="00D96864">
        <w:rPr>
          <w:sz w:val="28"/>
          <w:szCs w:val="28"/>
        </w:rPr>
        <w:t xml:space="preserve"> </w:t>
      </w:r>
      <w:r w:rsidRPr="0050173A">
        <w:rPr>
          <w:sz w:val="28"/>
          <w:szCs w:val="28"/>
        </w:rPr>
        <w:t xml:space="preserve">«Об утверждении </w:t>
      </w:r>
      <w:r>
        <w:rPr>
          <w:sz w:val="28"/>
          <w:szCs w:val="28"/>
        </w:rPr>
        <w:t xml:space="preserve">реестра муниципальных маршрутов регулярных перевозок г.о. Тейково» изменения, изложив Приложение </w:t>
      </w:r>
      <w:r w:rsidRPr="00D96864">
        <w:rPr>
          <w:sz w:val="28"/>
          <w:szCs w:val="28"/>
        </w:rPr>
        <w:t>к постановле</w:t>
      </w:r>
      <w:r>
        <w:rPr>
          <w:sz w:val="28"/>
          <w:szCs w:val="28"/>
        </w:rPr>
        <w:t xml:space="preserve">нию </w:t>
      </w:r>
      <w:r w:rsidRPr="00D96864">
        <w:rPr>
          <w:sz w:val="28"/>
          <w:szCs w:val="28"/>
        </w:rPr>
        <w:t>в новой редакции (прилага</w:t>
      </w:r>
      <w:r>
        <w:rPr>
          <w:sz w:val="28"/>
          <w:szCs w:val="28"/>
        </w:rPr>
        <w:t>е</w:t>
      </w:r>
      <w:r w:rsidRPr="00D96864">
        <w:rPr>
          <w:sz w:val="28"/>
          <w:szCs w:val="28"/>
        </w:rPr>
        <w:t>тся).</w:t>
      </w:r>
    </w:p>
    <w:p w14:paraId="0B54FB42" w14:textId="77777777" w:rsidR="002E5E12" w:rsidRPr="00E17656" w:rsidRDefault="002E5E12" w:rsidP="002E5E12">
      <w:pPr>
        <w:numPr>
          <w:ilvl w:val="0"/>
          <w:numId w:val="15"/>
        </w:numPr>
        <w:tabs>
          <w:tab w:val="left" w:pos="720"/>
        </w:tabs>
        <w:autoSpaceDN w:val="0"/>
        <w:ind w:left="0" w:firstLine="709"/>
        <w:jc w:val="both"/>
        <w:rPr>
          <w:color w:val="000000"/>
          <w:sz w:val="28"/>
          <w:szCs w:val="28"/>
        </w:rPr>
      </w:pPr>
      <w:r w:rsidRPr="006F4FA5">
        <w:rPr>
          <w:color w:val="000000"/>
          <w:sz w:val="28"/>
          <w:szCs w:val="28"/>
        </w:rPr>
        <w:t xml:space="preserve">Разместить настоящее </w:t>
      </w:r>
      <w:r>
        <w:rPr>
          <w:color w:val="000000"/>
          <w:sz w:val="28"/>
          <w:szCs w:val="28"/>
        </w:rPr>
        <w:t xml:space="preserve">постановление </w:t>
      </w:r>
      <w:r w:rsidRPr="006F4FA5">
        <w:rPr>
          <w:sz w:val="28"/>
          <w:szCs w:val="28"/>
        </w:rPr>
        <w:t xml:space="preserve">на </w:t>
      </w:r>
      <w:r>
        <w:rPr>
          <w:sz w:val="28"/>
          <w:szCs w:val="28"/>
        </w:rPr>
        <w:t xml:space="preserve">официальном сайте администрации </w:t>
      </w:r>
      <w:r w:rsidRPr="006F4FA5">
        <w:rPr>
          <w:sz w:val="28"/>
          <w:szCs w:val="28"/>
        </w:rPr>
        <w:t>городского округа Тейково Ивановской области</w:t>
      </w:r>
      <w:r>
        <w:rPr>
          <w:sz w:val="28"/>
          <w:szCs w:val="28"/>
        </w:rPr>
        <w:t xml:space="preserve"> в сети Интернет.</w:t>
      </w:r>
    </w:p>
    <w:p w14:paraId="5637CF85" w14:textId="77777777" w:rsidR="002E5E12" w:rsidRPr="00D665F9" w:rsidRDefault="002E5E12" w:rsidP="002E5E12">
      <w:pPr>
        <w:pStyle w:val="aff0"/>
        <w:numPr>
          <w:ilvl w:val="0"/>
          <w:numId w:val="15"/>
        </w:numPr>
        <w:ind w:left="0" w:firstLine="709"/>
        <w:contextualSpacing w:val="0"/>
        <w:rPr>
          <w:rFonts w:ascii="Times New Roman" w:hAnsi="Times New Roman"/>
          <w:sz w:val="28"/>
          <w:szCs w:val="28"/>
        </w:rPr>
      </w:pPr>
      <w:r w:rsidRPr="00D665F9">
        <w:rPr>
          <w:rFonts w:ascii="Times New Roman" w:hAnsi="Times New Roman"/>
          <w:sz w:val="28"/>
          <w:szCs w:val="28"/>
        </w:rPr>
        <w:t xml:space="preserve">Контроль исполнения настоящего </w:t>
      </w:r>
      <w:r>
        <w:rPr>
          <w:rFonts w:ascii="Times New Roman" w:hAnsi="Times New Roman"/>
          <w:sz w:val="28"/>
          <w:szCs w:val="28"/>
        </w:rPr>
        <w:t xml:space="preserve">постановления </w:t>
      </w:r>
      <w:r w:rsidRPr="00D665F9">
        <w:rPr>
          <w:rFonts w:ascii="Times New Roman" w:hAnsi="Times New Roman"/>
          <w:sz w:val="28"/>
          <w:szCs w:val="28"/>
        </w:rPr>
        <w:t>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3620F22A" w14:textId="77777777" w:rsidR="002E5E12" w:rsidRDefault="002E5E12" w:rsidP="002E5E12">
      <w:pPr>
        <w:autoSpaceDN w:val="0"/>
        <w:ind w:left="993"/>
        <w:rPr>
          <w:sz w:val="28"/>
          <w:szCs w:val="28"/>
        </w:rPr>
      </w:pPr>
    </w:p>
    <w:p w14:paraId="28F70EB9" w14:textId="77777777" w:rsidR="002E5E12" w:rsidRDefault="002E5E12" w:rsidP="002E5E12">
      <w:pPr>
        <w:autoSpaceDN w:val="0"/>
        <w:ind w:left="993"/>
        <w:rPr>
          <w:sz w:val="28"/>
          <w:szCs w:val="28"/>
        </w:rPr>
      </w:pPr>
    </w:p>
    <w:p w14:paraId="28FCA467" w14:textId="77777777" w:rsidR="002E5E12" w:rsidRPr="00952BFF" w:rsidRDefault="002E5E12" w:rsidP="002E5E12">
      <w:pPr>
        <w:autoSpaceDN w:val="0"/>
        <w:ind w:left="993"/>
        <w:rPr>
          <w:sz w:val="28"/>
          <w:szCs w:val="28"/>
        </w:rPr>
      </w:pPr>
    </w:p>
    <w:p w14:paraId="7F3BCB0C" w14:textId="77777777" w:rsidR="002E5E12" w:rsidRDefault="002E5E12" w:rsidP="002E5E12">
      <w:pPr>
        <w:spacing w:line="240" w:lineRule="atLeast"/>
        <w:rPr>
          <w:b/>
          <w:color w:val="000000"/>
          <w:sz w:val="28"/>
          <w:szCs w:val="28"/>
        </w:rPr>
      </w:pPr>
      <w:r>
        <w:rPr>
          <w:b/>
          <w:color w:val="000000"/>
          <w:sz w:val="28"/>
          <w:szCs w:val="28"/>
        </w:rPr>
        <w:t>И.о. главы городского округа Тейково</w:t>
      </w:r>
    </w:p>
    <w:p w14:paraId="33E97E13" w14:textId="77777777" w:rsidR="002E5E12" w:rsidRPr="00075977" w:rsidRDefault="002E5E12" w:rsidP="002E5E12">
      <w:pPr>
        <w:spacing w:line="240" w:lineRule="atLeast"/>
        <w:rPr>
          <w:b/>
          <w:sz w:val="28"/>
          <w:szCs w:val="28"/>
        </w:rPr>
      </w:pPr>
      <w:r>
        <w:rPr>
          <w:b/>
          <w:color w:val="000000"/>
          <w:sz w:val="28"/>
          <w:szCs w:val="28"/>
        </w:rPr>
        <w:t>Ивановской области</w:t>
      </w:r>
      <w:r w:rsidRPr="00075977">
        <w:rPr>
          <w:b/>
          <w:color w:val="000000"/>
          <w:sz w:val="28"/>
          <w:szCs w:val="28"/>
        </w:rPr>
        <w:t xml:space="preserve">                                         </w:t>
      </w:r>
      <w:r>
        <w:rPr>
          <w:b/>
          <w:color w:val="000000"/>
          <w:sz w:val="28"/>
          <w:szCs w:val="28"/>
        </w:rPr>
        <w:t xml:space="preserve">                    </w:t>
      </w:r>
      <w:r w:rsidRPr="00075977">
        <w:rPr>
          <w:b/>
          <w:color w:val="000000"/>
          <w:sz w:val="28"/>
          <w:szCs w:val="28"/>
        </w:rPr>
        <w:t xml:space="preserve">                С.Н. Ермолаев</w:t>
      </w:r>
    </w:p>
    <w:p w14:paraId="1F967C57" w14:textId="77777777" w:rsidR="002E5E12" w:rsidRDefault="002E5E12" w:rsidP="002E5E12">
      <w:pPr>
        <w:jc w:val="right"/>
        <w:sectPr w:rsidR="002E5E12" w:rsidSect="00D16F4F">
          <w:pgSz w:w="11906" w:h="16838"/>
          <w:pgMar w:top="1134" w:right="567" w:bottom="1134" w:left="1134" w:header="709" w:footer="709" w:gutter="0"/>
          <w:cols w:space="708"/>
          <w:docGrid w:linePitch="360"/>
        </w:sectPr>
      </w:pPr>
    </w:p>
    <w:p w14:paraId="6B2CDC7C" w14:textId="77777777" w:rsidR="002E5E12" w:rsidRPr="00D16F4F" w:rsidRDefault="002E5E12" w:rsidP="002E5E12">
      <w:pPr>
        <w:jc w:val="right"/>
      </w:pPr>
      <w:r w:rsidRPr="00D16F4F">
        <w:lastRenderedPageBreak/>
        <w:t xml:space="preserve">Приложение </w:t>
      </w:r>
    </w:p>
    <w:p w14:paraId="33137ACE" w14:textId="77777777" w:rsidR="002E5E12" w:rsidRPr="00D16F4F" w:rsidRDefault="002E5E12" w:rsidP="002E5E12">
      <w:pPr>
        <w:jc w:val="right"/>
      </w:pPr>
      <w:r w:rsidRPr="00D16F4F">
        <w:t xml:space="preserve">к постановлению администрации </w:t>
      </w:r>
    </w:p>
    <w:p w14:paraId="0D5B111F" w14:textId="77777777" w:rsidR="002E5E12" w:rsidRPr="00D16F4F" w:rsidRDefault="002E5E12" w:rsidP="002E5E12">
      <w:pPr>
        <w:jc w:val="right"/>
      </w:pPr>
      <w:r w:rsidRPr="00D16F4F">
        <w:t xml:space="preserve">городского округа Тейково Ивановской области  </w:t>
      </w:r>
    </w:p>
    <w:p w14:paraId="79AC9565" w14:textId="77777777" w:rsidR="002E5E12" w:rsidRDefault="002E5E12" w:rsidP="002E5E12">
      <w:pPr>
        <w:jc w:val="right"/>
      </w:pPr>
      <w:r w:rsidRPr="00D16F4F">
        <w:t xml:space="preserve">                                                                                                                  </w:t>
      </w:r>
      <w:r>
        <w:t xml:space="preserve">            от </w:t>
      </w:r>
      <w:r>
        <w:softHyphen/>
        <w:t>23.05.2024 № 298</w:t>
      </w:r>
      <w:r w:rsidRPr="00D16F4F">
        <w:t xml:space="preserve">    </w:t>
      </w:r>
    </w:p>
    <w:p w14:paraId="6CEC3A4D" w14:textId="77777777" w:rsidR="002E5E12" w:rsidRPr="00D16F4F" w:rsidRDefault="002E5E12" w:rsidP="002E5E12">
      <w:pPr>
        <w:jc w:val="right"/>
      </w:pPr>
      <w:r w:rsidRPr="00D16F4F">
        <w:t xml:space="preserve">                             </w:t>
      </w:r>
    </w:p>
    <w:p w14:paraId="3D858A7E" w14:textId="77777777" w:rsidR="002E5E12" w:rsidRPr="00D16F4F" w:rsidRDefault="002E5E12" w:rsidP="002E5E12">
      <w:pPr>
        <w:jc w:val="right"/>
      </w:pPr>
      <w:r w:rsidRPr="00D16F4F">
        <w:t xml:space="preserve">Приложение </w:t>
      </w:r>
    </w:p>
    <w:p w14:paraId="471EDA9D" w14:textId="77777777" w:rsidR="002E5E12" w:rsidRPr="00D16F4F" w:rsidRDefault="002E5E12" w:rsidP="002E5E12">
      <w:pPr>
        <w:jc w:val="right"/>
      </w:pPr>
      <w:r w:rsidRPr="00D16F4F">
        <w:t xml:space="preserve">к постановлению администрации </w:t>
      </w:r>
    </w:p>
    <w:p w14:paraId="05B5A6E2" w14:textId="77777777" w:rsidR="002E5E12" w:rsidRPr="00D16F4F" w:rsidRDefault="002E5E12" w:rsidP="002E5E12">
      <w:pPr>
        <w:jc w:val="right"/>
      </w:pPr>
      <w:r w:rsidRPr="00D16F4F">
        <w:t xml:space="preserve">городского округа Тейково Ивановской области  </w:t>
      </w:r>
    </w:p>
    <w:p w14:paraId="24CFEA85" w14:textId="77777777" w:rsidR="002E5E12" w:rsidRPr="00D16F4F" w:rsidRDefault="002E5E12" w:rsidP="002E5E12">
      <w:pPr>
        <w:jc w:val="right"/>
        <w:rPr>
          <w:b/>
        </w:rPr>
      </w:pPr>
      <w:r>
        <w:t>от  03.02.202 № 39</w:t>
      </w:r>
    </w:p>
    <w:p w14:paraId="5764AF8E" w14:textId="77777777" w:rsidR="002E5E12" w:rsidRPr="00A46C9D" w:rsidRDefault="002E5E12" w:rsidP="002E5E12">
      <w:pPr>
        <w:jc w:val="center"/>
        <w:rPr>
          <w:b/>
          <w:bCs/>
          <w:sz w:val="16"/>
          <w:szCs w:val="16"/>
        </w:rPr>
      </w:pPr>
    </w:p>
    <w:p w14:paraId="4CAFC01D" w14:textId="77777777" w:rsidR="002E5E12" w:rsidRPr="005F62B8" w:rsidRDefault="002E5E12" w:rsidP="002E5E12">
      <w:pPr>
        <w:jc w:val="center"/>
        <w:rPr>
          <w:bCs/>
          <w:sz w:val="28"/>
          <w:szCs w:val="28"/>
        </w:rPr>
      </w:pPr>
      <w:r w:rsidRPr="005F62B8">
        <w:rPr>
          <w:bCs/>
          <w:sz w:val="28"/>
          <w:szCs w:val="28"/>
        </w:rPr>
        <w:t xml:space="preserve">Реестр муниципальных </w:t>
      </w:r>
      <w:r>
        <w:rPr>
          <w:bCs/>
          <w:sz w:val="28"/>
          <w:szCs w:val="28"/>
        </w:rPr>
        <w:t>маршрутов регулярных перевозок г.о.</w:t>
      </w:r>
      <w:r w:rsidRPr="005F62B8">
        <w:rPr>
          <w:bCs/>
          <w:sz w:val="28"/>
          <w:szCs w:val="28"/>
        </w:rPr>
        <w:t xml:space="preserve"> Тейково.</w:t>
      </w:r>
    </w:p>
    <w:p w14:paraId="0D69F719" w14:textId="77777777" w:rsidR="002E5E12" w:rsidRPr="00A46C9D" w:rsidRDefault="002E5E12" w:rsidP="002E5E12">
      <w:pPr>
        <w:jc w:val="center"/>
        <w:rPr>
          <w:b/>
          <w:bCs/>
        </w:rPr>
      </w:pPr>
    </w:p>
    <w:p w14:paraId="35393666" w14:textId="77777777" w:rsidR="002E5E12" w:rsidRPr="005F62B8" w:rsidRDefault="002E5E12" w:rsidP="002E5E12">
      <w:pPr>
        <w:rPr>
          <w:b/>
          <w:bCs/>
        </w:rPr>
      </w:pPr>
      <w:r w:rsidRPr="005F62B8">
        <w:rPr>
          <w:b/>
          <w:bCs/>
        </w:rPr>
        <w:t>1. Маршрут регулярных пассажирских перевозок.</w:t>
      </w:r>
    </w:p>
    <w:p w14:paraId="6EE8C95C" w14:textId="77777777" w:rsidR="002E5E12" w:rsidRPr="00A46C9D" w:rsidRDefault="002E5E12" w:rsidP="002E5E12">
      <w:pPr>
        <w:rPr>
          <w:b/>
          <w:bCs/>
          <w:sz w:val="16"/>
          <w:szCs w:val="16"/>
        </w:rPr>
      </w:pP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654"/>
        <w:gridCol w:w="6379"/>
      </w:tblGrid>
      <w:tr w:rsidR="002E5E12" w:rsidRPr="005F62B8" w14:paraId="1FDAF788" w14:textId="77777777" w:rsidTr="003046D5">
        <w:trPr>
          <w:jc w:val="center"/>
        </w:trPr>
        <w:tc>
          <w:tcPr>
            <w:tcW w:w="567" w:type="dxa"/>
            <w:tcBorders>
              <w:top w:val="single" w:sz="4" w:space="0" w:color="auto"/>
              <w:left w:val="single" w:sz="4" w:space="0" w:color="auto"/>
              <w:bottom w:val="single" w:sz="4" w:space="0" w:color="auto"/>
              <w:right w:val="single" w:sz="4" w:space="0" w:color="auto"/>
            </w:tcBorders>
          </w:tcPr>
          <w:p w14:paraId="7381B43F" w14:textId="77777777" w:rsidR="002E5E12" w:rsidRPr="005F62B8" w:rsidRDefault="002E5E12" w:rsidP="00786077">
            <w:pPr>
              <w:jc w:val="center"/>
            </w:pPr>
            <w:r w:rsidRPr="005F62B8">
              <w:t>№</w:t>
            </w:r>
          </w:p>
          <w:p w14:paraId="51ECCF65" w14:textId="77777777" w:rsidR="002E5E12" w:rsidRPr="005F62B8" w:rsidRDefault="002E5E12" w:rsidP="00786077">
            <w:pPr>
              <w:jc w:val="center"/>
            </w:pPr>
            <w:r w:rsidRPr="005F62B8">
              <w:t>Пп</w:t>
            </w:r>
          </w:p>
        </w:tc>
        <w:tc>
          <w:tcPr>
            <w:tcW w:w="7654" w:type="dxa"/>
            <w:tcBorders>
              <w:top w:val="single" w:sz="4" w:space="0" w:color="auto"/>
              <w:left w:val="single" w:sz="4" w:space="0" w:color="auto"/>
              <w:bottom w:val="single" w:sz="4" w:space="0" w:color="auto"/>
              <w:right w:val="single" w:sz="4" w:space="0" w:color="auto"/>
            </w:tcBorders>
          </w:tcPr>
          <w:p w14:paraId="04DD2EEF" w14:textId="77777777" w:rsidR="002E5E12" w:rsidRPr="005F62B8" w:rsidRDefault="002E5E12" w:rsidP="00786077">
            <w:pPr>
              <w:jc w:val="center"/>
            </w:pPr>
            <w:r w:rsidRPr="005F62B8">
              <w:t>Сведения о маршруте</w:t>
            </w:r>
          </w:p>
        </w:tc>
        <w:tc>
          <w:tcPr>
            <w:tcW w:w="6379" w:type="dxa"/>
            <w:tcBorders>
              <w:top w:val="single" w:sz="4" w:space="0" w:color="auto"/>
              <w:left w:val="single" w:sz="4" w:space="0" w:color="auto"/>
              <w:bottom w:val="single" w:sz="4" w:space="0" w:color="auto"/>
              <w:right w:val="single" w:sz="4" w:space="0" w:color="auto"/>
            </w:tcBorders>
          </w:tcPr>
          <w:p w14:paraId="345E471D" w14:textId="77777777" w:rsidR="002E5E12" w:rsidRPr="005F62B8" w:rsidRDefault="002E5E12" w:rsidP="00786077">
            <w:pPr>
              <w:jc w:val="center"/>
            </w:pPr>
            <w:r w:rsidRPr="005F62B8">
              <w:t>Маршрут</w:t>
            </w:r>
          </w:p>
        </w:tc>
      </w:tr>
      <w:tr w:rsidR="002E5E12" w:rsidRPr="005F62B8" w14:paraId="150D2B4B" w14:textId="77777777" w:rsidTr="003046D5">
        <w:trPr>
          <w:jc w:val="center"/>
        </w:trPr>
        <w:tc>
          <w:tcPr>
            <w:tcW w:w="567" w:type="dxa"/>
            <w:tcBorders>
              <w:top w:val="single" w:sz="4" w:space="0" w:color="auto"/>
              <w:left w:val="single" w:sz="4" w:space="0" w:color="auto"/>
              <w:bottom w:val="single" w:sz="4" w:space="0" w:color="auto"/>
              <w:right w:val="single" w:sz="4" w:space="0" w:color="auto"/>
            </w:tcBorders>
          </w:tcPr>
          <w:p w14:paraId="2E56E7A3" w14:textId="77777777" w:rsidR="002E5E12" w:rsidRPr="005F62B8" w:rsidRDefault="002E5E12" w:rsidP="00786077">
            <w:pPr>
              <w:jc w:val="center"/>
            </w:pPr>
            <w:r w:rsidRPr="005F62B8">
              <w:t>1</w:t>
            </w:r>
          </w:p>
        </w:tc>
        <w:tc>
          <w:tcPr>
            <w:tcW w:w="7654" w:type="dxa"/>
            <w:tcBorders>
              <w:top w:val="single" w:sz="4" w:space="0" w:color="auto"/>
              <w:left w:val="single" w:sz="4" w:space="0" w:color="auto"/>
              <w:bottom w:val="single" w:sz="4" w:space="0" w:color="auto"/>
              <w:right w:val="single" w:sz="4" w:space="0" w:color="auto"/>
            </w:tcBorders>
          </w:tcPr>
          <w:p w14:paraId="570119C7" w14:textId="77777777" w:rsidR="002E5E12" w:rsidRPr="005F62B8" w:rsidRDefault="002E5E12" w:rsidP="00786077">
            <w:pPr>
              <w:autoSpaceDE w:val="0"/>
              <w:autoSpaceDN w:val="0"/>
            </w:pPr>
            <w:r w:rsidRPr="005F62B8">
              <w:t>- регистрационный номер маршрута регулярных перевозок в соответствующем реестре;</w:t>
            </w:r>
          </w:p>
        </w:tc>
        <w:tc>
          <w:tcPr>
            <w:tcW w:w="6379" w:type="dxa"/>
            <w:tcBorders>
              <w:top w:val="single" w:sz="4" w:space="0" w:color="auto"/>
              <w:left w:val="single" w:sz="4" w:space="0" w:color="auto"/>
              <w:bottom w:val="single" w:sz="4" w:space="0" w:color="auto"/>
              <w:right w:val="single" w:sz="4" w:space="0" w:color="auto"/>
            </w:tcBorders>
          </w:tcPr>
          <w:p w14:paraId="6046BEA8" w14:textId="77777777" w:rsidR="002E5E12" w:rsidRPr="005F62B8" w:rsidRDefault="002E5E12" w:rsidP="00786077">
            <w:pPr>
              <w:jc w:val="center"/>
            </w:pPr>
            <w:r w:rsidRPr="005F62B8">
              <w:t>№ 1-к</w:t>
            </w:r>
          </w:p>
        </w:tc>
      </w:tr>
      <w:tr w:rsidR="002E5E12" w:rsidRPr="005F62B8" w14:paraId="069F1993" w14:textId="77777777" w:rsidTr="003046D5">
        <w:trPr>
          <w:jc w:val="center"/>
        </w:trPr>
        <w:tc>
          <w:tcPr>
            <w:tcW w:w="567" w:type="dxa"/>
            <w:tcBorders>
              <w:top w:val="single" w:sz="4" w:space="0" w:color="auto"/>
              <w:left w:val="single" w:sz="4" w:space="0" w:color="auto"/>
              <w:bottom w:val="single" w:sz="4" w:space="0" w:color="auto"/>
              <w:right w:val="single" w:sz="4" w:space="0" w:color="auto"/>
            </w:tcBorders>
          </w:tcPr>
          <w:p w14:paraId="3542A42E" w14:textId="77777777" w:rsidR="002E5E12" w:rsidRPr="005F62B8" w:rsidRDefault="002E5E12" w:rsidP="00786077">
            <w:pPr>
              <w:jc w:val="center"/>
            </w:pPr>
            <w:r w:rsidRPr="005F62B8">
              <w:t>2</w:t>
            </w:r>
          </w:p>
        </w:tc>
        <w:tc>
          <w:tcPr>
            <w:tcW w:w="7654" w:type="dxa"/>
            <w:tcBorders>
              <w:top w:val="single" w:sz="4" w:space="0" w:color="auto"/>
              <w:left w:val="single" w:sz="4" w:space="0" w:color="auto"/>
              <w:bottom w:val="single" w:sz="4" w:space="0" w:color="auto"/>
              <w:right w:val="single" w:sz="4" w:space="0" w:color="auto"/>
            </w:tcBorders>
          </w:tcPr>
          <w:p w14:paraId="58A13A92" w14:textId="77777777" w:rsidR="002E5E12" w:rsidRPr="005F62B8" w:rsidRDefault="002E5E12" w:rsidP="00786077">
            <w:pPr>
              <w:autoSpaceDE w:val="0"/>
              <w:autoSpaceDN w:val="0"/>
            </w:pPr>
            <w:r w:rsidRPr="005F62B8">
              <w:t>-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tc>
        <w:tc>
          <w:tcPr>
            <w:tcW w:w="6379" w:type="dxa"/>
            <w:tcBorders>
              <w:top w:val="single" w:sz="4" w:space="0" w:color="auto"/>
              <w:left w:val="single" w:sz="4" w:space="0" w:color="auto"/>
              <w:bottom w:val="single" w:sz="4" w:space="0" w:color="auto"/>
              <w:right w:val="single" w:sz="4" w:space="0" w:color="auto"/>
            </w:tcBorders>
          </w:tcPr>
          <w:p w14:paraId="3C50E648" w14:textId="77777777" w:rsidR="002E5E12" w:rsidRPr="005F62B8" w:rsidRDefault="002E5E12" w:rsidP="00786077">
            <w:pPr>
              <w:jc w:val="center"/>
            </w:pPr>
            <w:r w:rsidRPr="005F62B8">
              <w:t>Нет</w:t>
            </w:r>
          </w:p>
        </w:tc>
      </w:tr>
      <w:tr w:rsidR="002E5E12" w:rsidRPr="005F62B8" w14:paraId="6F930E51" w14:textId="77777777" w:rsidTr="003046D5">
        <w:trPr>
          <w:jc w:val="center"/>
        </w:trPr>
        <w:tc>
          <w:tcPr>
            <w:tcW w:w="567" w:type="dxa"/>
            <w:tcBorders>
              <w:top w:val="single" w:sz="4" w:space="0" w:color="auto"/>
              <w:left w:val="single" w:sz="4" w:space="0" w:color="auto"/>
              <w:bottom w:val="single" w:sz="4" w:space="0" w:color="auto"/>
              <w:right w:val="single" w:sz="4" w:space="0" w:color="auto"/>
            </w:tcBorders>
          </w:tcPr>
          <w:p w14:paraId="20A4BF79" w14:textId="77777777" w:rsidR="002E5E12" w:rsidRPr="005F62B8" w:rsidRDefault="002E5E12" w:rsidP="00786077">
            <w:pPr>
              <w:jc w:val="center"/>
            </w:pPr>
            <w:r w:rsidRPr="005F62B8">
              <w:t>3</w:t>
            </w:r>
          </w:p>
        </w:tc>
        <w:tc>
          <w:tcPr>
            <w:tcW w:w="7654" w:type="dxa"/>
            <w:tcBorders>
              <w:top w:val="single" w:sz="4" w:space="0" w:color="auto"/>
              <w:left w:val="single" w:sz="4" w:space="0" w:color="auto"/>
              <w:bottom w:val="single" w:sz="4" w:space="0" w:color="auto"/>
              <w:right w:val="single" w:sz="4" w:space="0" w:color="auto"/>
            </w:tcBorders>
          </w:tcPr>
          <w:p w14:paraId="6B5238BB" w14:textId="77777777" w:rsidR="002E5E12" w:rsidRPr="005F62B8" w:rsidRDefault="002E5E12" w:rsidP="00786077">
            <w:pPr>
              <w:autoSpaceDE w:val="0"/>
              <w:autoSpaceDN w:val="0"/>
            </w:pPr>
            <w:r w:rsidRPr="005F62B8">
              <w:t xml:space="preserve">- </w:t>
            </w:r>
            <w:r w:rsidRPr="005F62B8">
              <w:rPr>
                <w:u w:val="single"/>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r w:rsidRPr="005F62B8">
              <w:t xml:space="preserve">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6379" w:type="dxa"/>
            <w:tcBorders>
              <w:top w:val="single" w:sz="4" w:space="0" w:color="auto"/>
              <w:left w:val="single" w:sz="4" w:space="0" w:color="auto"/>
              <w:bottom w:val="single" w:sz="4" w:space="0" w:color="auto"/>
              <w:right w:val="single" w:sz="4" w:space="0" w:color="auto"/>
            </w:tcBorders>
          </w:tcPr>
          <w:p w14:paraId="4C574B7A" w14:textId="77777777" w:rsidR="002E5E12" w:rsidRPr="005F62B8" w:rsidRDefault="002E5E12" w:rsidP="00786077">
            <w:r w:rsidRPr="005F62B8">
              <w:t xml:space="preserve"> </w:t>
            </w:r>
            <w:r>
              <w:rPr>
                <w:b/>
                <w:bCs/>
              </w:rPr>
              <w:t xml:space="preserve">«ул. </w:t>
            </w:r>
            <w:r w:rsidRPr="005F62B8">
              <w:rPr>
                <w:b/>
                <w:bCs/>
              </w:rPr>
              <w:t>Неделина» - м</w:t>
            </w:r>
            <w:r>
              <w:rPr>
                <w:b/>
                <w:bCs/>
              </w:rPr>
              <w:t>-</w:t>
            </w:r>
            <w:r w:rsidRPr="005F62B8">
              <w:rPr>
                <w:b/>
                <w:bCs/>
              </w:rPr>
              <w:t xml:space="preserve">н «Пятерочка» </w:t>
            </w:r>
            <w:r w:rsidRPr="005F62B8">
              <w:t xml:space="preserve">(ул. Индустриальная) – </w:t>
            </w:r>
            <w:r>
              <w:t>«</w:t>
            </w:r>
            <w:r w:rsidRPr="005F62B8">
              <w:rPr>
                <w:b/>
                <w:bCs/>
              </w:rPr>
              <w:t>ул. Матросова»</w:t>
            </w:r>
            <w:r w:rsidRPr="005F62B8">
              <w:t>.</w:t>
            </w:r>
          </w:p>
          <w:p w14:paraId="4BF776BD" w14:textId="77777777" w:rsidR="002E5E12" w:rsidRPr="005F62B8" w:rsidRDefault="002E5E12" w:rsidP="00786077">
            <w:pPr>
              <w:jc w:val="center"/>
            </w:pPr>
          </w:p>
        </w:tc>
      </w:tr>
      <w:tr w:rsidR="002E5E12" w:rsidRPr="005F62B8" w14:paraId="2524BBD4" w14:textId="77777777" w:rsidTr="003046D5">
        <w:trPr>
          <w:jc w:val="center"/>
        </w:trPr>
        <w:tc>
          <w:tcPr>
            <w:tcW w:w="567" w:type="dxa"/>
            <w:tcBorders>
              <w:top w:val="single" w:sz="4" w:space="0" w:color="auto"/>
              <w:left w:val="single" w:sz="4" w:space="0" w:color="auto"/>
              <w:bottom w:val="single" w:sz="4" w:space="0" w:color="auto"/>
              <w:right w:val="single" w:sz="4" w:space="0" w:color="auto"/>
            </w:tcBorders>
          </w:tcPr>
          <w:p w14:paraId="77993B93" w14:textId="77777777" w:rsidR="002E5E12" w:rsidRPr="005F62B8" w:rsidRDefault="002E5E12" w:rsidP="00786077">
            <w:pPr>
              <w:jc w:val="center"/>
            </w:pPr>
            <w:r w:rsidRPr="005F62B8">
              <w:t>4</w:t>
            </w:r>
          </w:p>
        </w:tc>
        <w:tc>
          <w:tcPr>
            <w:tcW w:w="7654" w:type="dxa"/>
            <w:tcBorders>
              <w:top w:val="single" w:sz="4" w:space="0" w:color="auto"/>
              <w:left w:val="single" w:sz="4" w:space="0" w:color="auto"/>
              <w:bottom w:val="single" w:sz="4" w:space="0" w:color="auto"/>
              <w:right w:val="single" w:sz="4" w:space="0" w:color="auto"/>
            </w:tcBorders>
          </w:tcPr>
          <w:p w14:paraId="4C8F63DF" w14:textId="77777777" w:rsidR="002E5E12" w:rsidRPr="005F62B8" w:rsidRDefault="002E5E12" w:rsidP="00786077">
            <w:pPr>
              <w:autoSpaceDE w:val="0"/>
              <w:autoSpaceDN w:val="0"/>
            </w:pPr>
            <w:r w:rsidRPr="005F62B8">
              <w:t xml:space="preserve">- </w:t>
            </w:r>
            <w:r w:rsidRPr="005F62B8">
              <w:rPr>
                <w:u w:val="single"/>
              </w:rPr>
              <w:t>наименования промежуточных остановочных пунктов по маршруту регулярных перевозок</w:t>
            </w:r>
            <w:r w:rsidRPr="005F62B8">
              <w:t xml:space="preserve"> или наименования поселений, в границах которых расположены промежуточные остановочные пункты;</w:t>
            </w:r>
          </w:p>
        </w:tc>
        <w:tc>
          <w:tcPr>
            <w:tcW w:w="6379" w:type="dxa"/>
            <w:tcBorders>
              <w:top w:val="single" w:sz="4" w:space="0" w:color="auto"/>
              <w:left w:val="single" w:sz="4" w:space="0" w:color="auto"/>
              <w:bottom w:val="single" w:sz="4" w:space="0" w:color="auto"/>
              <w:right w:val="single" w:sz="4" w:space="0" w:color="auto"/>
            </w:tcBorders>
          </w:tcPr>
          <w:p w14:paraId="33F74A63" w14:textId="77777777" w:rsidR="002E5E12" w:rsidRPr="005F62B8" w:rsidRDefault="002E5E12" w:rsidP="00786077">
            <w:r w:rsidRPr="005F62B8">
              <w:rPr>
                <w:b/>
                <w:bCs/>
              </w:rPr>
              <w:t>В прямом направлении:</w:t>
            </w:r>
            <w:r w:rsidRPr="005F62B8">
              <w:t xml:space="preserve"> 1. Детский сад №</w:t>
            </w:r>
            <w:r>
              <w:t xml:space="preserve"> 5 «Сказка» 2.</w:t>
            </w:r>
            <w:r w:rsidRPr="005F62B8">
              <w:t xml:space="preserve"> </w:t>
            </w:r>
            <w:r>
              <w:t xml:space="preserve">ул. </w:t>
            </w:r>
            <w:r w:rsidRPr="005F62B8">
              <w:t>Неделина. 3. ул. 70 лет Октября. 4.</w:t>
            </w:r>
            <w:r>
              <w:t xml:space="preserve"> ул. Гвардейская</w:t>
            </w:r>
            <w:r w:rsidRPr="005F62B8">
              <w:t xml:space="preserve">. 5. </w:t>
            </w:r>
            <w:r>
              <w:t>м-</w:t>
            </w:r>
            <w:r w:rsidRPr="005F62B8">
              <w:t>н «К столу». 6. Красные Сосенки. 7. ул.</w:t>
            </w:r>
            <w:r>
              <w:t xml:space="preserve"> </w:t>
            </w:r>
            <w:r w:rsidRPr="005F62B8">
              <w:t>Интернациональн</w:t>
            </w:r>
            <w:r>
              <w:t>ая. 8. ЦРБ. 9. пл. Ленина. 10. м-н «Магнит». 11. Баня</w:t>
            </w:r>
            <w:r w:rsidRPr="005F62B8">
              <w:t xml:space="preserve">. 12. ХБК. 13. ул. Социалистическая. 14. ул. 8 Марта. 15. </w:t>
            </w:r>
            <w:r>
              <w:t xml:space="preserve">ж/д. </w:t>
            </w:r>
            <w:r w:rsidRPr="005F62B8">
              <w:t>Вокзал. 16. Городской стадион. 17. Детская поликлин</w:t>
            </w:r>
            <w:r>
              <w:t>ика. 18. ул. Шестагинская. 19. м-</w:t>
            </w:r>
            <w:r w:rsidRPr="005F62B8">
              <w:t xml:space="preserve">н </w:t>
            </w:r>
            <w:r w:rsidRPr="005F62B8">
              <w:lastRenderedPageBreak/>
              <w:t>«Элиот». 20. м</w:t>
            </w:r>
            <w:r>
              <w:t>-</w:t>
            </w:r>
            <w:r w:rsidRPr="005F62B8">
              <w:t>н «Пятерочка». 21. ул. Ульяновская. 22. ул. Матросова.</w:t>
            </w:r>
          </w:p>
          <w:p w14:paraId="30ED92C7" w14:textId="77777777" w:rsidR="002E5E12" w:rsidRPr="005F62B8" w:rsidRDefault="002E5E12" w:rsidP="00786077">
            <w:r w:rsidRPr="005F62B8">
              <w:rPr>
                <w:b/>
                <w:bCs/>
              </w:rPr>
              <w:t>В обратном направлении:</w:t>
            </w:r>
            <w:r w:rsidRPr="005F62B8">
              <w:rPr>
                <w:bCs/>
              </w:rPr>
              <w:t>1</w:t>
            </w:r>
            <w:r w:rsidRPr="005F62B8">
              <w:t xml:space="preserve">. ул. Матросова. 2. ул. Ульяновская. </w:t>
            </w:r>
            <w:r>
              <w:t>3. м-</w:t>
            </w:r>
            <w:r w:rsidRPr="005F62B8">
              <w:t>н «Пятерочка». 5. м</w:t>
            </w:r>
            <w:r>
              <w:t>-</w:t>
            </w:r>
            <w:r w:rsidRPr="005F62B8">
              <w:t>н «Элиот». 6. ул. Шестагинская. 7. Детская поликлиника. 8. Городской стадион. 9.</w:t>
            </w:r>
            <w:r>
              <w:t xml:space="preserve"> ж/д.</w:t>
            </w:r>
            <w:r w:rsidRPr="005F62B8">
              <w:t xml:space="preserve"> Вокзал. 10. ул. 8 Марта. 11.ул. Социалистическая. 12. ХБК. 13. Баня. 14. Аптека. 15. </w:t>
            </w:r>
            <w:r>
              <w:t>Школа № 4</w:t>
            </w:r>
            <w:r w:rsidRPr="005F62B8">
              <w:t>. 16. ЦРБ. 17. ул. Интернационал</w:t>
            </w:r>
            <w:r>
              <w:t>ьная. 18. Красные Сосенки. 19. м-</w:t>
            </w:r>
            <w:r w:rsidRPr="005F62B8">
              <w:t>н «К столу».</w:t>
            </w:r>
            <w:r>
              <w:t xml:space="preserve"> 20</w:t>
            </w:r>
            <w:r w:rsidRPr="005F62B8">
              <w:t xml:space="preserve">. ул. 70 лет Октября. </w:t>
            </w:r>
            <w:r w:rsidRPr="006154D3">
              <w:rPr>
                <w:color w:val="000000"/>
              </w:rPr>
              <w:t>21</w:t>
            </w:r>
            <w:r>
              <w:rPr>
                <w:color w:val="000000"/>
              </w:rPr>
              <w:t xml:space="preserve">.ул. </w:t>
            </w:r>
            <w:r w:rsidRPr="006154D3">
              <w:rPr>
                <w:color w:val="000000"/>
              </w:rPr>
              <w:t>Неделина. 22. Детский сад №5</w:t>
            </w:r>
            <w:r>
              <w:rPr>
                <w:color w:val="000000"/>
              </w:rPr>
              <w:t xml:space="preserve"> </w:t>
            </w:r>
            <w:r w:rsidRPr="006154D3">
              <w:rPr>
                <w:color w:val="000000"/>
              </w:rPr>
              <w:t xml:space="preserve"> «Сказка»</w:t>
            </w:r>
            <w:r>
              <w:rPr>
                <w:color w:val="000000"/>
              </w:rPr>
              <w:t>.</w:t>
            </w:r>
          </w:p>
        </w:tc>
      </w:tr>
      <w:tr w:rsidR="002E5E12" w:rsidRPr="005F62B8" w14:paraId="35949E80" w14:textId="77777777" w:rsidTr="003046D5">
        <w:trPr>
          <w:jc w:val="center"/>
        </w:trPr>
        <w:tc>
          <w:tcPr>
            <w:tcW w:w="567" w:type="dxa"/>
            <w:tcBorders>
              <w:top w:val="single" w:sz="4" w:space="0" w:color="auto"/>
              <w:left w:val="single" w:sz="4" w:space="0" w:color="auto"/>
              <w:bottom w:val="single" w:sz="4" w:space="0" w:color="auto"/>
              <w:right w:val="single" w:sz="4" w:space="0" w:color="auto"/>
            </w:tcBorders>
          </w:tcPr>
          <w:p w14:paraId="0D467E33" w14:textId="77777777" w:rsidR="002E5E12" w:rsidRPr="005F62B8" w:rsidRDefault="002E5E12" w:rsidP="00786077">
            <w:pPr>
              <w:jc w:val="center"/>
            </w:pPr>
            <w:r w:rsidRPr="005F62B8">
              <w:lastRenderedPageBreak/>
              <w:t>5</w:t>
            </w:r>
          </w:p>
        </w:tc>
        <w:tc>
          <w:tcPr>
            <w:tcW w:w="7654" w:type="dxa"/>
            <w:tcBorders>
              <w:top w:val="single" w:sz="4" w:space="0" w:color="auto"/>
              <w:left w:val="single" w:sz="4" w:space="0" w:color="auto"/>
              <w:bottom w:val="single" w:sz="4" w:space="0" w:color="auto"/>
              <w:right w:val="single" w:sz="4" w:space="0" w:color="auto"/>
            </w:tcBorders>
          </w:tcPr>
          <w:p w14:paraId="64641742" w14:textId="77777777" w:rsidR="002E5E12" w:rsidRPr="005F62B8" w:rsidRDefault="002E5E12" w:rsidP="00786077">
            <w:pPr>
              <w:autoSpaceDE w:val="0"/>
              <w:autoSpaceDN w:val="0"/>
            </w:pPr>
            <w:r w:rsidRPr="005F62B8">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379" w:type="dxa"/>
            <w:tcBorders>
              <w:top w:val="single" w:sz="4" w:space="0" w:color="auto"/>
              <w:left w:val="single" w:sz="4" w:space="0" w:color="auto"/>
              <w:bottom w:val="single" w:sz="4" w:space="0" w:color="auto"/>
              <w:right w:val="single" w:sz="4" w:space="0" w:color="auto"/>
            </w:tcBorders>
          </w:tcPr>
          <w:p w14:paraId="6EDD29AC" w14:textId="77777777" w:rsidR="002E5E12" w:rsidRPr="005F62B8" w:rsidRDefault="002E5E12" w:rsidP="00786077">
            <w:r>
              <w:t xml:space="preserve">«ул. </w:t>
            </w:r>
            <w:r w:rsidRPr="005F62B8">
              <w:t xml:space="preserve">Неделина – ул. 70 лет Октября – ул. Советской Армии – ул. Интернациональная – ул. 1-я Красная – пл. Ленина – </w:t>
            </w:r>
            <w:r>
              <w:t xml:space="preserve">ул. Октябрьская – ул. Мохова - </w:t>
            </w:r>
            <w:r w:rsidRPr="005F62B8">
              <w:t>ул. Социалистическая – ул. 8 Марта – пл. 50 лет Октября - Вокзальный проезд – ул. Шестагинская – ул. Индустриальная – ул. Ульяновская – ул. Першинская – ул. Матросова».</w:t>
            </w:r>
          </w:p>
        </w:tc>
      </w:tr>
      <w:tr w:rsidR="002E5E12" w:rsidRPr="005F62B8" w14:paraId="728088A4" w14:textId="77777777" w:rsidTr="003046D5">
        <w:trPr>
          <w:jc w:val="center"/>
        </w:trPr>
        <w:tc>
          <w:tcPr>
            <w:tcW w:w="567" w:type="dxa"/>
            <w:tcBorders>
              <w:top w:val="single" w:sz="4" w:space="0" w:color="auto"/>
              <w:left w:val="single" w:sz="4" w:space="0" w:color="auto"/>
              <w:bottom w:val="single" w:sz="4" w:space="0" w:color="auto"/>
              <w:right w:val="single" w:sz="4" w:space="0" w:color="auto"/>
            </w:tcBorders>
          </w:tcPr>
          <w:p w14:paraId="21916773" w14:textId="77777777" w:rsidR="002E5E12" w:rsidRPr="005F62B8" w:rsidRDefault="002E5E12" w:rsidP="00786077">
            <w:pPr>
              <w:jc w:val="center"/>
            </w:pPr>
            <w:r w:rsidRPr="005F62B8">
              <w:t>6</w:t>
            </w:r>
          </w:p>
        </w:tc>
        <w:tc>
          <w:tcPr>
            <w:tcW w:w="7654" w:type="dxa"/>
            <w:tcBorders>
              <w:top w:val="single" w:sz="4" w:space="0" w:color="auto"/>
              <w:left w:val="single" w:sz="4" w:space="0" w:color="auto"/>
              <w:bottom w:val="single" w:sz="4" w:space="0" w:color="auto"/>
              <w:right w:val="single" w:sz="4" w:space="0" w:color="auto"/>
            </w:tcBorders>
          </w:tcPr>
          <w:p w14:paraId="623A5D2C" w14:textId="77777777" w:rsidR="002E5E12" w:rsidRPr="005F62B8" w:rsidRDefault="002E5E12" w:rsidP="00786077">
            <w:pPr>
              <w:autoSpaceDE w:val="0"/>
              <w:autoSpaceDN w:val="0"/>
            </w:pPr>
            <w:r w:rsidRPr="005F62B8">
              <w:t>- протяженность маршрута регулярных перевозок, км;</w:t>
            </w:r>
          </w:p>
        </w:tc>
        <w:tc>
          <w:tcPr>
            <w:tcW w:w="6379" w:type="dxa"/>
            <w:tcBorders>
              <w:top w:val="single" w:sz="4" w:space="0" w:color="auto"/>
              <w:left w:val="single" w:sz="4" w:space="0" w:color="auto"/>
              <w:bottom w:val="single" w:sz="4" w:space="0" w:color="auto"/>
              <w:right w:val="single" w:sz="4" w:space="0" w:color="auto"/>
            </w:tcBorders>
          </w:tcPr>
          <w:p w14:paraId="74155C3D" w14:textId="77777777" w:rsidR="002E5E12" w:rsidRPr="005F62B8" w:rsidRDefault="002E5E12" w:rsidP="00786077">
            <w:pPr>
              <w:jc w:val="center"/>
              <w:rPr>
                <w:b/>
                <w:color w:val="0000FF"/>
              </w:rPr>
            </w:pPr>
            <w:r w:rsidRPr="005F62B8">
              <w:rPr>
                <w:b/>
                <w:color w:val="0000FF"/>
              </w:rPr>
              <w:t>В прямом направлении – 8,7.</w:t>
            </w:r>
          </w:p>
        </w:tc>
      </w:tr>
      <w:tr w:rsidR="002E5E12" w:rsidRPr="005F62B8" w14:paraId="0B0F5883" w14:textId="77777777" w:rsidTr="003046D5">
        <w:trPr>
          <w:jc w:val="center"/>
        </w:trPr>
        <w:tc>
          <w:tcPr>
            <w:tcW w:w="567" w:type="dxa"/>
            <w:tcBorders>
              <w:top w:val="single" w:sz="4" w:space="0" w:color="auto"/>
              <w:left w:val="single" w:sz="4" w:space="0" w:color="auto"/>
              <w:bottom w:val="single" w:sz="4" w:space="0" w:color="auto"/>
              <w:right w:val="single" w:sz="4" w:space="0" w:color="auto"/>
            </w:tcBorders>
          </w:tcPr>
          <w:p w14:paraId="4806FEC7" w14:textId="77777777" w:rsidR="002E5E12" w:rsidRPr="005F62B8" w:rsidRDefault="002E5E12" w:rsidP="00786077">
            <w:pPr>
              <w:jc w:val="center"/>
            </w:pPr>
            <w:r w:rsidRPr="005F62B8">
              <w:t>7</w:t>
            </w:r>
          </w:p>
        </w:tc>
        <w:tc>
          <w:tcPr>
            <w:tcW w:w="7654" w:type="dxa"/>
            <w:tcBorders>
              <w:top w:val="single" w:sz="4" w:space="0" w:color="auto"/>
              <w:left w:val="single" w:sz="4" w:space="0" w:color="auto"/>
              <w:bottom w:val="single" w:sz="4" w:space="0" w:color="auto"/>
              <w:right w:val="single" w:sz="4" w:space="0" w:color="auto"/>
            </w:tcBorders>
          </w:tcPr>
          <w:p w14:paraId="4F68F43B" w14:textId="77777777" w:rsidR="002E5E12" w:rsidRPr="005F62B8" w:rsidRDefault="002E5E12" w:rsidP="00786077">
            <w:pPr>
              <w:autoSpaceDE w:val="0"/>
              <w:autoSpaceDN w:val="0"/>
            </w:pPr>
            <w:r w:rsidRPr="005F62B8">
              <w:t>-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6379" w:type="dxa"/>
            <w:tcBorders>
              <w:top w:val="single" w:sz="4" w:space="0" w:color="auto"/>
              <w:left w:val="single" w:sz="4" w:space="0" w:color="auto"/>
              <w:bottom w:val="single" w:sz="4" w:space="0" w:color="auto"/>
              <w:right w:val="single" w:sz="4" w:space="0" w:color="auto"/>
            </w:tcBorders>
          </w:tcPr>
          <w:p w14:paraId="086E5068" w14:textId="77777777" w:rsidR="002E5E12" w:rsidRPr="005F62B8" w:rsidRDefault="002E5E12" w:rsidP="00786077">
            <w:r w:rsidRPr="005F62B8">
              <w:t xml:space="preserve">Только в установленных и на обозначенных специальными указателями остановочных пунктах. </w:t>
            </w:r>
          </w:p>
        </w:tc>
      </w:tr>
      <w:tr w:rsidR="002E5E12" w:rsidRPr="005F62B8" w14:paraId="0BBD520B" w14:textId="77777777" w:rsidTr="003046D5">
        <w:trPr>
          <w:jc w:val="center"/>
        </w:trPr>
        <w:tc>
          <w:tcPr>
            <w:tcW w:w="567" w:type="dxa"/>
            <w:tcBorders>
              <w:top w:val="single" w:sz="4" w:space="0" w:color="auto"/>
              <w:left w:val="single" w:sz="4" w:space="0" w:color="auto"/>
              <w:bottom w:val="single" w:sz="4" w:space="0" w:color="auto"/>
              <w:right w:val="single" w:sz="4" w:space="0" w:color="auto"/>
            </w:tcBorders>
          </w:tcPr>
          <w:p w14:paraId="66C34BF1" w14:textId="77777777" w:rsidR="002E5E12" w:rsidRPr="005F62B8" w:rsidRDefault="002E5E12" w:rsidP="00786077">
            <w:pPr>
              <w:jc w:val="center"/>
            </w:pPr>
            <w:r w:rsidRPr="005F62B8">
              <w:t>8</w:t>
            </w:r>
          </w:p>
        </w:tc>
        <w:tc>
          <w:tcPr>
            <w:tcW w:w="7654" w:type="dxa"/>
            <w:tcBorders>
              <w:top w:val="single" w:sz="4" w:space="0" w:color="auto"/>
              <w:left w:val="single" w:sz="4" w:space="0" w:color="auto"/>
              <w:bottom w:val="single" w:sz="4" w:space="0" w:color="auto"/>
              <w:right w:val="single" w:sz="4" w:space="0" w:color="auto"/>
            </w:tcBorders>
          </w:tcPr>
          <w:p w14:paraId="6D4538C9" w14:textId="77777777" w:rsidR="002E5E12" w:rsidRPr="005F62B8" w:rsidRDefault="002E5E12" w:rsidP="00786077">
            <w:pPr>
              <w:autoSpaceDE w:val="0"/>
              <w:autoSpaceDN w:val="0"/>
            </w:pPr>
            <w:r w:rsidRPr="005F62B8">
              <w:t>- вид регулярных перевозок;</w:t>
            </w:r>
          </w:p>
        </w:tc>
        <w:tc>
          <w:tcPr>
            <w:tcW w:w="6379" w:type="dxa"/>
            <w:tcBorders>
              <w:top w:val="single" w:sz="4" w:space="0" w:color="auto"/>
              <w:left w:val="single" w:sz="4" w:space="0" w:color="auto"/>
              <w:bottom w:val="single" w:sz="4" w:space="0" w:color="auto"/>
              <w:right w:val="single" w:sz="4" w:space="0" w:color="auto"/>
            </w:tcBorders>
          </w:tcPr>
          <w:p w14:paraId="13A067DD" w14:textId="77777777" w:rsidR="002E5E12" w:rsidRPr="005F62B8" w:rsidRDefault="002E5E12" w:rsidP="00786077">
            <w:pPr>
              <w:rPr>
                <w:color w:val="0000FF"/>
              </w:rPr>
            </w:pPr>
            <w:r w:rsidRPr="005F62B8">
              <w:rPr>
                <w:color w:val="0000FF"/>
              </w:rPr>
              <w:t>Регулярные перевозки по нерегулируемым тарифам.</w:t>
            </w:r>
          </w:p>
        </w:tc>
      </w:tr>
      <w:tr w:rsidR="002E5E12" w:rsidRPr="005F62B8" w14:paraId="164CE36F" w14:textId="77777777" w:rsidTr="003046D5">
        <w:trPr>
          <w:jc w:val="center"/>
        </w:trPr>
        <w:tc>
          <w:tcPr>
            <w:tcW w:w="567" w:type="dxa"/>
            <w:tcBorders>
              <w:top w:val="single" w:sz="4" w:space="0" w:color="auto"/>
              <w:left w:val="single" w:sz="4" w:space="0" w:color="auto"/>
              <w:bottom w:val="single" w:sz="4" w:space="0" w:color="auto"/>
              <w:right w:val="single" w:sz="4" w:space="0" w:color="auto"/>
            </w:tcBorders>
          </w:tcPr>
          <w:p w14:paraId="790131C8" w14:textId="77777777" w:rsidR="002E5E12" w:rsidRPr="005F62B8" w:rsidRDefault="002E5E12" w:rsidP="00786077">
            <w:pPr>
              <w:jc w:val="center"/>
            </w:pPr>
            <w:r w:rsidRPr="005F62B8">
              <w:t>9</w:t>
            </w:r>
          </w:p>
        </w:tc>
        <w:tc>
          <w:tcPr>
            <w:tcW w:w="7654" w:type="dxa"/>
            <w:tcBorders>
              <w:top w:val="single" w:sz="4" w:space="0" w:color="auto"/>
              <w:left w:val="single" w:sz="4" w:space="0" w:color="auto"/>
              <w:bottom w:val="single" w:sz="4" w:space="0" w:color="auto"/>
              <w:right w:val="single" w:sz="4" w:space="0" w:color="auto"/>
            </w:tcBorders>
          </w:tcPr>
          <w:p w14:paraId="3DDFB1EE" w14:textId="77777777" w:rsidR="002E5E12" w:rsidRPr="005F62B8" w:rsidRDefault="002E5E12" w:rsidP="00786077">
            <w:pPr>
              <w:autoSpaceDE w:val="0"/>
              <w:autoSpaceDN w:val="0"/>
            </w:pPr>
            <w:r w:rsidRPr="005F62B8">
              <w:t>-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6379" w:type="dxa"/>
            <w:tcBorders>
              <w:top w:val="single" w:sz="4" w:space="0" w:color="auto"/>
              <w:left w:val="single" w:sz="4" w:space="0" w:color="auto"/>
              <w:bottom w:val="single" w:sz="4" w:space="0" w:color="auto"/>
              <w:right w:val="single" w:sz="4" w:space="0" w:color="auto"/>
            </w:tcBorders>
          </w:tcPr>
          <w:p w14:paraId="49B9BD12" w14:textId="77777777" w:rsidR="002E5E12" w:rsidRPr="005F62B8" w:rsidRDefault="002E5E12" w:rsidP="00786077">
            <w:r w:rsidRPr="005F62B8">
              <w:t>Наземный, автомобильный.</w:t>
            </w:r>
          </w:p>
          <w:p w14:paraId="75972B8F" w14:textId="77777777" w:rsidR="002E5E12" w:rsidRPr="005F62B8" w:rsidRDefault="002E5E12" w:rsidP="00786077">
            <w:r w:rsidRPr="005F62B8">
              <w:t>Подвижный состав: транспортный, общего назначения, автобусы для перевозки пассажиров.</w:t>
            </w:r>
          </w:p>
          <w:p w14:paraId="436F0CDA" w14:textId="77777777" w:rsidR="002E5E12" w:rsidRPr="005F62B8" w:rsidRDefault="002E5E12" w:rsidP="00786077">
            <w:r w:rsidRPr="005F62B8">
              <w:t xml:space="preserve">Класс подвижного состава: </w:t>
            </w:r>
            <w:r>
              <w:t xml:space="preserve">малый М3, </w:t>
            </w:r>
            <w:r w:rsidRPr="005F62B8">
              <w:t>средний</w:t>
            </w:r>
            <w:r w:rsidRPr="005F62B8">
              <w:rPr>
                <w:b/>
                <w:bCs/>
              </w:rPr>
              <w:t xml:space="preserve"> – 9 единиц.</w:t>
            </w:r>
          </w:p>
        </w:tc>
      </w:tr>
      <w:tr w:rsidR="002E5E12" w:rsidRPr="005F62B8" w14:paraId="155D91DB" w14:textId="77777777" w:rsidTr="003046D5">
        <w:trPr>
          <w:jc w:val="center"/>
        </w:trPr>
        <w:tc>
          <w:tcPr>
            <w:tcW w:w="567" w:type="dxa"/>
            <w:tcBorders>
              <w:top w:val="single" w:sz="4" w:space="0" w:color="auto"/>
              <w:left w:val="single" w:sz="4" w:space="0" w:color="auto"/>
              <w:bottom w:val="single" w:sz="4" w:space="0" w:color="auto"/>
              <w:right w:val="single" w:sz="4" w:space="0" w:color="auto"/>
            </w:tcBorders>
          </w:tcPr>
          <w:p w14:paraId="1EBDE3CE" w14:textId="77777777" w:rsidR="002E5E12" w:rsidRPr="005F62B8" w:rsidRDefault="002E5E12" w:rsidP="00786077">
            <w:pPr>
              <w:jc w:val="center"/>
            </w:pPr>
            <w:r w:rsidRPr="005F62B8">
              <w:t>10</w:t>
            </w:r>
          </w:p>
        </w:tc>
        <w:tc>
          <w:tcPr>
            <w:tcW w:w="7654" w:type="dxa"/>
            <w:tcBorders>
              <w:top w:val="single" w:sz="4" w:space="0" w:color="auto"/>
              <w:left w:val="single" w:sz="4" w:space="0" w:color="auto"/>
              <w:bottom w:val="single" w:sz="4" w:space="0" w:color="auto"/>
              <w:right w:val="single" w:sz="4" w:space="0" w:color="auto"/>
            </w:tcBorders>
          </w:tcPr>
          <w:p w14:paraId="75D91E70" w14:textId="77777777" w:rsidR="002E5E12" w:rsidRPr="005F62B8" w:rsidRDefault="002E5E12" w:rsidP="00786077">
            <w:pPr>
              <w:autoSpaceDE w:val="0"/>
              <w:autoSpaceDN w:val="0"/>
            </w:pPr>
            <w:r w:rsidRPr="005F62B8">
              <w:t>- экологические характеристики транспортных средств, которые используются для перевозок по маршруту регулярных перевозок;</w:t>
            </w:r>
          </w:p>
        </w:tc>
        <w:tc>
          <w:tcPr>
            <w:tcW w:w="6379" w:type="dxa"/>
            <w:tcBorders>
              <w:top w:val="single" w:sz="4" w:space="0" w:color="auto"/>
              <w:left w:val="single" w:sz="4" w:space="0" w:color="auto"/>
              <w:bottom w:val="single" w:sz="4" w:space="0" w:color="auto"/>
              <w:right w:val="single" w:sz="4" w:space="0" w:color="auto"/>
            </w:tcBorders>
          </w:tcPr>
          <w:p w14:paraId="2571AF44" w14:textId="77777777" w:rsidR="002E5E12" w:rsidRPr="005F62B8" w:rsidRDefault="002E5E12" w:rsidP="00786077">
            <w:r w:rsidRPr="005F62B8">
              <w:t>Автобус городской двухдверный среднего класса. Экологический стандарт не ниже Euro 3.</w:t>
            </w:r>
          </w:p>
        </w:tc>
      </w:tr>
      <w:tr w:rsidR="002E5E12" w:rsidRPr="005F62B8" w14:paraId="31019C9E" w14:textId="77777777" w:rsidTr="003046D5">
        <w:trPr>
          <w:jc w:val="center"/>
        </w:trPr>
        <w:tc>
          <w:tcPr>
            <w:tcW w:w="567" w:type="dxa"/>
            <w:tcBorders>
              <w:top w:val="single" w:sz="4" w:space="0" w:color="auto"/>
              <w:left w:val="single" w:sz="4" w:space="0" w:color="auto"/>
              <w:bottom w:val="single" w:sz="4" w:space="0" w:color="auto"/>
              <w:right w:val="single" w:sz="4" w:space="0" w:color="auto"/>
            </w:tcBorders>
          </w:tcPr>
          <w:p w14:paraId="41B14358" w14:textId="77777777" w:rsidR="002E5E12" w:rsidRPr="005F62B8" w:rsidRDefault="002E5E12" w:rsidP="00786077">
            <w:pPr>
              <w:jc w:val="center"/>
            </w:pPr>
            <w:r w:rsidRPr="005F62B8">
              <w:t>11</w:t>
            </w:r>
          </w:p>
        </w:tc>
        <w:tc>
          <w:tcPr>
            <w:tcW w:w="7654" w:type="dxa"/>
            <w:tcBorders>
              <w:top w:val="single" w:sz="4" w:space="0" w:color="auto"/>
              <w:left w:val="single" w:sz="4" w:space="0" w:color="auto"/>
              <w:bottom w:val="single" w:sz="4" w:space="0" w:color="auto"/>
              <w:right w:val="single" w:sz="4" w:space="0" w:color="auto"/>
            </w:tcBorders>
          </w:tcPr>
          <w:p w14:paraId="48715711" w14:textId="77777777" w:rsidR="002E5E12" w:rsidRPr="005F62B8" w:rsidRDefault="002E5E12" w:rsidP="00786077">
            <w:pPr>
              <w:autoSpaceDE w:val="0"/>
              <w:autoSpaceDN w:val="0"/>
            </w:pPr>
            <w:r w:rsidRPr="005F62B8">
              <w:t>- дата начала осуществления регулярных перевозок;</w:t>
            </w:r>
          </w:p>
        </w:tc>
        <w:tc>
          <w:tcPr>
            <w:tcW w:w="6379" w:type="dxa"/>
            <w:tcBorders>
              <w:top w:val="single" w:sz="4" w:space="0" w:color="auto"/>
              <w:left w:val="single" w:sz="4" w:space="0" w:color="auto"/>
              <w:bottom w:val="single" w:sz="4" w:space="0" w:color="auto"/>
              <w:right w:val="single" w:sz="4" w:space="0" w:color="auto"/>
            </w:tcBorders>
          </w:tcPr>
          <w:p w14:paraId="3F2607AF" w14:textId="77777777" w:rsidR="002E5E12" w:rsidRPr="005F62B8" w:rsidRDefault="002E5E12" w:rsidP="00786077">
            <w:pPr>
              <w:rPr>
                <w:b/>
                <w:color w:val="0000FF"/>
              </w:rPr>
            </w:pPr>
            <w:r w:rsidRPr="005F62B8">
              <w:rPr>
                <w:b/>
                <w:color w:val="0000FF"/>
              </w:rPr>
              <w:t xml:space="preserve">с </w:t>
            </w:r>
            <w:r>
              <w:rPr>
                <w:b/>
                <w:color w:val="0000FF"/>
              </w:rPr>
              <w:t>28</w:t>
            </w:r>
            <w:r w:rsidRPr="005F62B8">
              <w:rPr>
                <w:b/>
                <w:color w:val="0000FF"/>
              </w:rPr>
              <w:t xml:space="preserve"> </w:t>
            </w:r>
            <w:r>
              <w:rPr>
                <w:b/>
                <w:color w:val="0000FF"/>
              </w:rPr>
              <w:t>февраля</w:t>
            </w:r>
            <w:r w:rsidRPr="005F62B8">
              <w:rPr>
                <w:b/>
                <w:color w:val="0000FF"/>
              </w:rPr>
              <w:t xml:space="preserve"> 20</w:t>
            </w:r>
            <w:r>
              <w:rPr>
                <w:b/>
                <w:color w:val="0000FF"/>
              </w:rPr>
              <w:t>20</w:t>
            </w:r>
            <w:r w:rsidRPr="005F62B8">
              <w:rPr>
                <w:b/>
                <w:color w:val="0000FF"/>
              </w:rPr>
              <w:t xml:space="preserve"> года и действует в течение 5 (пяти) лет.</w:t>
            </w:r>
          </w:p>
        </w:tc>
      </w:tr>
      <w:tr w:rsidR="002E5E12" w:rsidRPr="005F62B8" w14:paraId="1C8F1862" w14:textId="77777777" w:rsidTr="003046D5">
        <w:trPr>
          <w:jc w:val="center"/>
        </w:trPr>
        <w:tc>
          <w:tcPr>
            <w:tcW w:w="567" w:type="dxa"/>
            <w:tcBorders>
              <w:top w:val="single" w:sz="4" w:space="0" w:color="auto"/>
              <w:left w:val="single" w:sz="4" w:space="0" w:color="auto"/>
              <w:bottom w:val="single" w:sz="4" w:space="0" w:color="auto"/>
              <w:right w:val="single" w:sz="4" w:space="0" w:color="auto"/>
            </w:tcBorders>
          </w:tcPr>
          <w:p w14:paraId="25E21D49" w14:textId="77777777" w:rsidR="002E5E12" w:rsidRPr="005F62B8" w:rsidRDefault="002E5E12" w:rsidP="00786077">
            <w:pPr>
              <w:jc w:val="center"/>
            </w:pPr>
            <w:r w:rsidRPr="005F62B8">
              <w:t>12</w:t>
            </w:r>
          </w:p>
        </w:tc>
        <w:tc>
          <w:tcPr>
            <w:tcW w:w="7654" w:type="dxa"/>
            <w:tcBorders>
              <w:top w:val="single" w:sz="4" w:space="0" w:color="auto"/>
              <w:left w:val="single" w:sz="4" w:space="0" w:color="auto"/>
              <w:bottom w:val="single" w:sz="4" w:space="0" w:color="auto"/>
              <w:right w:val="single" w:sz="4" w:space="0" w:color="auto"/>
            </w:tcBorders>
          </w:tcPr>
          <w:p w14:paraId="6E8A42B9" w14:textId="77777777" w:rsidR="002E5E12" w:rsidRPr="00406DE2" w:rsidRDefault="002E5E12" w:rsidP="00786077">
            <w:pPr>
              <w:autoSpaceDE w:val="0"/>
              <w:autoSpaceDN w:val="0"/>
              <w:rPr>
                <w:color w:val="000000"/>
              </w:rPr>
            </w:pPr>
            <w:r w:rsidRPr="00406DE2">
              <w:rPr>
                <w:color w:val="000000"/>
              </w:rPr>
              <w:t>-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c>
          <w:tcPr>
            <w:tcW w:w="6379" w:type="dxa"/>
            <w:tcBorders>
              <w:top w:val="single" w:sz="4" w:space="0" w:color="auto"/>
              <w:left w:val="single" w:sz="4" w:space="0" w:color="auto"/>
              <w:bottom w:val="single" w:sz="4" w:space="0" w:color="auto"/>
              <w:right w:val="single" w:sz="4" w:space="0" w:color="auto"/>
            </w:tcBorders>
          </w:tcPr>
          <w:p w14:paraId="492E9ECE" w14:textId="77777777" w:rsidR="002E5E12" w:rsidRPr="005F62B8" w:rsidRDefault="002E5E12" w:rsidP="00786077"/>
        </w:tc>
      </w:tr>
      <w:tr w:rsidR="002E5E12" w:rsidRPr="005F62B8" w14:paraId="3DDD49F1" w14:textId="77777777" w:rsidTr="003046D5">
        <w:trPr>
          <w:jc w:val="center"/>
        </w:trPr>
        <w:tc>
          <w:tcPr>
            <w:tcW w:w="567" w:type="dxa"/>
            <w:tcBorders>
              <w:top w:val="single" w:sz="4" w:space="0" w:color="auto"/>
              <w:left w:val="single" w:sz="4" w:space="0" w:color="auto"/>
              <w:bottom w:val="single" w:sz="4" w:space="0" w:color="auto"/>
              <w:right w:val="single" w:sz="4" w:space="0" w:color="auto"/>
            </w:tcBorders>
          </w:tcPr>
          <w:p w14:paraId="38A72F62" w14:textId="77777777" w:rsidR="002E5E12" w:rsidRPr="005F62B8" w:rsidRDefault="002E5E12" w:rsidP="00786077">
            <w:pPr>
              <w:jc w:val="center"/>
            </w:pPr>
            <w:r w:rsidRPr="005F62B8">
              <w:lastRenderedPageBreak/>
              <w:t>13</w:t>
            </w:r>
          </w:p>
        </w:tc>
        <w:tc>
          <w:tcPr>
            <w:tcW w:w="7654" w:type="dxa"/>
            <w:tcBorders>
              <w:top w:val="single" w:sz="4" w:space="0" w:color="auto"/>
              <w:left w:val="single" w:sz="4" w:space="0" w:color="auto"/>
              <w:bottom w:val="single" w:sz="4" w:space="0" w:color="auto"/>
              <w:right w:val="single" w:sz="4" w:space="0" w:color="auto"/>
            </w:tcBorders>
          </w:tcPr>
          <w:p w14:paraId="00D19CE5" w14:textId="77777777" w:rsidR="002E5E12" w:rsidRPr="005F62B8" w:rsidRDefault="002E5E12" w:rsidP="00786077">
            <w:pPr>
              <w:autoSpaceDE w:val="0"/>
              <w:autoSpaceDN w:val="0"/>
            </w:pPr>
            <w:r w:rsidRPr="005F62B8">
              <w:t>-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tc>
        <w:tc>
          <w:tcPr>
            <w:tcW w:w="6379" w:type="dxa"/>
            <w:tcBorders>
              <w:top w:val="single" w:sz="4" w:space="0" w:color="auto"/>
              <w:left w:val="single" w:sz="4" w:space="0" w:color="auto"/>
              <w:bottom w:val="single" w:sz="4" w:space="0" w:color="auto"/>
              <w:right w:val="single" w:sz="4" w:space="0" w:color="auto"/>
            </w:tcBorders>
          </w:tcPr>
          <w:p w14:paraId="047CABF3" w14:textId="77777777" w:rsidR="002E5E12" w:rsidRPr="005F62B8" w:rsidRDefault="002E5E12" w:rsidP="00786077">
            <w:pPr>
              <w:pStyle w:val="ConsPlusNormal0"/>
              <w:ind w:firstLine="72"/>
              <w:jc w:val="both"/>
              <w:rPr>
                <w:sz w:val="24"/>
                <w:szCs w:val="24"/>
              </w:rPr>
            </w:pPr>
            <w:r w:rsidRPr="005F62B8">
              <w:rPr>
                <w:sz w:val="24"/>
                <w:szCs w:val="24"/>
              </w:rPr>
              <w:t xml:space="preserve">выполнение юридическим лицом, индивидуальным предпринимателем, с которыми заключен муниципальный контракт (договор) (далее - подрядчик), работ, связанных с осуществлением регулярных перевозок </w:t>
            </w:r>
            <w:r w:rsidRPr="005F62B8">
              <w:rPr>
                <w:b/>
                <w:color w:val="0000FF"/>
                <w:sz w:val="24"/>
                <w:szCs w:val="24"/>
              </w:rPr>
              <w:t xml:space="preserve">по нерегулируемым тарифам, </w:t>
            </w:r>
            <w:r w:rsidRPr="005F62B8">
              <w:rPr>
                <w:sz w:val="24"/>
                <w:szCs w:val="24"/>
              </w:rPr>
              <w:t>в соответствии с требованиями, установленными  муниципальным заказчиком.</w:t>
            </w:r>
          </w:p>
        </w:tc>
      </w:tr>
    </w:tbl>
    <w:p w14:paraId="6D6A7E85" w14:textId="77777777" w:rsidR="002E5E12" w:rsidRDefault="002E5E12" w:rsidP="002E5E12">
      <w:pPr>
        <w:rPr>
          <w:b/>
          <w:bCs/>
        </w:rPr>
      </w:pPr>
    </w:p>
    <w:p w14:paraId="29849859" w14:textId="77777777" w:rsidR="002E5E12" w:rsidRPr="005F62B8" w:rsidRDefault="002E5E12" w:rsidP="002E5E12">
      <w:pPr>
        <w:rPr>
          <w:b/>
          <w:bCs/>
        </w:rPr>
      </w:pPr>
      <w:r w:rsidRPr="005F62B8">
        <w:rPr>
          <w:b/>
          <w:bCs/>
        </w:rPr>
        <w:t>2. Маршрут регулярных пассажирских перевозок.</w:t>
      </w:r>
    </w:p>
    <w:p w14:paraId="5ED554B0" w14:textId="77777777" w:rsidR="002E5E12" w:rsidRPr="005F62B8" w:rsidRDefault="002E5E12" w:rsidP="002E5E12"/>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7280"/>
        <w:gridCol w:w="7086"/>
      </w:tblGrid>
      <w:tr w:rsidR="002E5E12" w:rsidRPr="005F62B8" w14:paraId="5379C223" w14:textId="77777777" w:rsidTr="00786077">
        <w:tc>
          <w:tcPr>
            <w:tcW w:w="322" w:type="dxa"/>
            <w:tcBorders>
              <w:top w:val="single" w:sz="4" w:space="0" w:color="auto"/>
              <w:left w:val="single" w:sz="4" w:space="0" w:color="auto"/>
              <w:bottom w:val="single" w:sz="4" w:space="0" w:color="auto"/>
              <w:right w:val="single" w:sz="4" w:space="0" w:color="auto"/>
            </w:tcBorders>
          </w:tcPr>
          <w:p w14:paraId="391ED348" w14:textId="77777777" w:rsidR="002E5E12" w:rsidRPr="005F62B8" w:rsidRDefault="002E5E12" w:rsidP="00786077">
            <w:pPr>
              <w:jc w:val="center"/>
            </w:pPr>
            <w:r w:rsidRPr="005F62B8">
              <w:t>№</w:t>
            </w:r>
          </w:p>
          <w:p w14:paraId="6E9C47D9" w14:textId="77777777" w:rsidR="002E5E12" w:rsidRPr="005F62B8" w:rsidRDefault="002E5E12" w:rsidP="00786077">
            <w:pPr>
              <w:jc w:val="center"/>
            </w:pPr>
            <w:r w:rsidRPr="005F62B8">
              <w:t>Пп</w:t>
            </w:r>
          </w:p>
        </w:tc>
        <w:tc>
          <w:tcPr>
            <w:tcW w:w="7380" w:type="dxa"/>
            <w:tcBorders>
              <w:top w:val="single" w:sz="4" w:space="0" w:color="auto"/>
              <w:left w:val="single" w:sz="4" w:space="0" w:color="auto"/>
              <w:bottom w:val="single" w:sz="4" w:space="0" w:color="auto"/>
              <w:right w:val="single" w:sz="4" w:space="0" w:color="auto"/>
            </w:tcBorders>
          </w:tcPr>
          <w:p w14:paraId="7C7D2FBD" w14:textId="77777777" w:rsidR="002E5E12" w:rsidRPr="005F62B8" w:rsidRDefault="002E5E12" w:rsidP="00786077">
            <w:pPr>
              <w:jc w:val="center"/>
            </w:pPr>
            <w:r w:rsidRPr="005F62B8">
              <w:t>Сведения о маршруте</w:t>
            </w:r>
          </w:p>
        </w:tc>
        <w:tc>
          <w:tcPr>
            <w:tcW w:w="7182" w:type="dxa"/>
            <w:tcBorders>
              <w:top w:val="single" w:sz="4" w:space="0" w:color="auto"/>
              <w:left w:val="single" w:sz="4" w:space="0" w:color="auto"/>
              <w:bottom w:val="single" w:sz="4" w:space="0" w:color="auto"/>
              <w:right w:val="single" w:sz="4" w:space="0" w:color="auto"/>
            </w:tcBorders>
          </w:tcPr>
          <w:p w14:paraId="699D52AE" w14:textId="77777777" w:rsidR="002E5E12" w:rsidRPr="005F62B8" w:rsidRDefault="002E5E12" w:rsidP="00786077">
            <w:pPr>
              <w:jc w:val="center"/>
            </w:pPr>
            <w:r w:rsidRPr="005F62B8">
              <w:t>Маршрут</w:t>
            </w:r>
          </w:p>
        </w:tc>
      </w:tr>
      <w:tr w:rsidR="002E5E12" w:rsidRPr="005F62B8" w14:paraId="34758963" w14:textId="77777777" w:rsidTr="00786077">
        <w:tc>
          <w:tcPr>
            <w:tcW w:w="322" w:type="dxa"/>
            <w:tcBorders>
              <w:top w:val="single" w:sz="4" w:space="0" w:color="auto"/>
              <w:left w:val="single" w:sz="4" w:space="0" w:color="auto"/>
              <w:bottom w:val="single" w:sz="4" w:space="0" w:color="auto"/>
              <w:right w:val="single" w:sz="4" w:space="0" w:color="auto"/>
            </w:tcBorders>
          </w:tcPr>
          <w:p w14:paraId="0119AC42" w14:textId="77777777" w:rsidR="002E5E12" w:rsidRPr="005F62B8" w:rsidRDefault="002E5E12" w:rsidP="00786077">
            <w:pPr>
              <w:jc w:val="center"/>
            </w:pPr>
            <w:r w:rsidRPr="005F62B8">
              <w:t>1</w:t>
            </w:r>
          </w:p>
        </w:tc>
        <w:tc>
          <w:tcPr>
            <w:tcW w:w="7380" w:type="dxa"/>
            <w:tcBorders>
              <w:top w:val="single" w:sz="4" w:space="0" w:color="auto"/>
              <w:left w:val="single" w:sz="4" w:space="0" w:color="auto"/>
              <w:bottom w:val="single" w:sz="4" w:space="0" w:color="auto"/>
              <w:right w:val="single" w:sz="4" w:space="0" w:color="auto"/>
            </w:tcBorders>
          </w:tcPr>
          <w:p w14:paraId="50F216E6" w14:textId="77777777" w:rsidR="002E5E12" w:rsidRPr="005F62B8" w:rsidRDefault="002E5E12" w:rsidP="00786077">
            <w:pPr>
              <w:autoSpaceDE w:val="0"/>
              <w:autoSpaceDN w:val="0"/>
            </w:pPr>
            <w:r w:rsidRPr="005F62B8">
              <w:t>- регистрационный номер маршрута регулярных перевозок в соответствующем реестре;</w:t>
            </w:r>
          </w:p>
        </w:tc>
        <w:tc>
          <w:tcPr>
            <w:tcW w:w="7182" w:type="dxa"/>
            <w:tcBorders>
              <w:top w:val="single" w:sz="4" w:space="0" w:color="auto"/>
              <w:left w:val="single" w:sz="4" w:space="0" w:color="auto"/>
              <w:bottom w:val="single" w:sz="4" w:space="0" w:color="auto"/>
              <w:right w:val="single" w:sz="4" w:space="0" w:color="auto"/>
            </w:tcBorders>
          </w:tcPr>
          <w:p w14:paraId="726554DD" w14:textId="77777777" w:rsidR="002E5E12" w:rsidRPr="005F62B8" w:rsidRDefault="002E5E12" w:rsidP="00786077">
            <w:pPr>
              <w:jc w:val="center"/>
            </w:pPr>
            <w:r w:rsidRPr="005F62B8">
              <w:t>№ 2-к</w:t>
            </w:r>
          </w:p>
        </w:tc>
      </w:tr>
      <w:tr w:rsidR="002E5E12" w:rsidRPr="005F62B8" w14:paraId="62646D22" w14:textId="77777777" w:rsidTr="00786077">
        <w:tc>
          <w:tcPr>
            <w:tcW w:w="322" w:type="dxa"/>
            <w:tcBorders>
              <w:top w:val="single" w:sz="4" w:space="0" w:color="auto"/>
              <w:left w:val="single" w:sz="4" w:space="0" w:color="auto"/>
              <w:bottom w:val="single" w:sz="4" w:space="0" w:color="auto"/>
              <w:right w:val="single" w:sz="4" w:space="0" w:color="auto"/>
            </w:tcBorders>
          </w:tcPr>
          <w:p w14:paraId="1C247269" w14:textId="77777777" w:rsidR="002E5E12" w:rsidRPr="005F62B8" w:rsidRDefault="002E5E12" w:rsidP="00786077">
            <w:pPr>
              <w:jc w:val="center"/>
            </w:pPr>
            <w:r w:rsidRPr="005F62B8">
              <w:t>2</w:t>
            </w:r>
          </w:p>
        </w:tc>
        <w:tc>
          <w:tcPr>
            <w:tcW w:w="7380" w:type="dxa"/>
            <w:tcBorders>
              <w:top w:val="single" w:sz="4" w:space="0" w:color="auto"/>
              <w:left w:val="single" w:sz="4" w:space="0" w:color="auto"/>
              <w:bottom w:val="single" w:sz="4" w:space="0" w:color="auto"/>
              <w:right w:val="single" w:sz="4" w:space="0" w:color="auto"/>
            </w:tcBorders>
          </w:tcPr>
          <w:p w14:paraId="3D45D8A6" w14:textId="77777777" w:rsidR="002E5E12" w:rsidRPr="005F62B8" w:rsidRDefault="002E5E12" w:rsidP="00786077">
            <w:pPr>
              <w:autoSpaceDE w:val="0"/>
              <w:autoSpaceDN w:val="0"/>
            </w:pPr>
            <w:r w:rsidRPr="005F62B8">
              <w:t>-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tc>
        <w:tc>
          <w:tcPr>
            <w:tcW w:w="7182" w:type="dxa"/>
            <w:tcBorders>
              <w:top w:val="single" w:sz="4" w:space="0" w:color="auto"/>
              <w:left w:val="single" w:sz="4" w:space="0" w:color="auto"/>
              <w:bottom w:val="single" w:sz="4" w:space="0" w:color="auto"/>
              <w:right w:val="single" w:sz="4" w:space="0" w:color="auto"/>
            </w:tcBorders>
          </w:tcPr>
          <w:p w14:paraId="3B951C1E" w14:textId="77777777" w:rsidR="002E5E12" w:rsidRPr="005F62B8" w:rsidRDefault="002E5E12" w:rsidP="00786077">
            <w:pPr>
              <w:jc w:val="center"/>
            </w:pPr>
            <w:r w:rsidRPr="005F62B8">
              <w:t>Нет</w:t>
            </w:r>
          </w:p>
        </w:tc>
      </w:tr>
      <w:tr w:rsidR="002E5E12" w:rsidRPr="005F62B8" w14:paraId="6C03B6C3" w14:textId="77777777" w:rsidTr="00786077">
        <w:tc>
          <w:tcPr>
            <w:tcW w:w="322" w:type="dxa"/>
            <w:tcBorders>
              <w:top w:val="single" w:sz="4" w:space="0" w:color="auto"/>
              <w:left w:val="single" w:sz="4" w:space="0" w:color="auto"/>
              <w:bottom w:val="single" w:sz="4" w:space="0" w:color="auto"/>
              <w:right w:val="single" w:sz="4" w:space="0" w:color="auto"/>
            </w:tcBorders>
          </w:tcPr>
          <w:p w14:paraId="41BBA112" w14:textId="77777777" w:rsidR="002E5E12" w:rsidRPr="005F62B8" w:rsidRDefault="002E5E12" w:rsidP="00786077">
            <w:pPr>
              <w:jc w:val="center"/>
            </w:pPr>
            <w:r w:rsidRPr="005F62B8">
              <w:t>3</w:t>
            </w:r>
          </w:p>
        </w:tc>
        <w:tc>
          <w:tcPr>
            <w:tcW w:w="7380" w:type="dxa"/>
            <w:tcBorders>
              <w:top w:val="single" w:sz="4" w:space="0" w:color="auto"/>
              <w:left w:val="single" w:sz="4" w:space="0" w:color="auto"/>
              <w:bottom w:val="single" w:sz="4" w:space="0" w:color="auto"/>
              <w:right w:val="single" w:sz="4" w:space="0" w:color="auto"/>
            </w:tcBorders>
          </w:tcPr>
          <w:p w14:paraId="561F02B5" w14:textId="77777777" w:rsidR="002E5E12" w:rsidRPr="005F62B8" w:rsidRDefault="002E5E12" w:rsidP="00786077">
            <w:pPr>
              <w:autoSpaceDE w:val="0"/>
              <w:autoSpaceDN w:val="0"/>
            </w:pPr>
            <w:r w:rsidRPr="005F62B8">
              <w:t xml:space="preserve">- наименование маршрута регулярных перевозок в виде наименований </w:t>
            </w:r>
            <w:r w:rsidRPr="005F62B8">
              <w:rPr>
                <w:u w:val="single"/>
              </w:rPr>
              <w:t>начального остановочного пункта и конечного остановочного пункта, по маршруту регулярных перевозок</w:t>
            </w:r>
            <w:r w:rsidRPr="005F62B8">
              <w:t xml:space="preserve">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7182" w:type="dxa"/>
            <w:tcBorders>
              <w:top w:val="single" w:sz="4" w:space="0" w:color="auto"/>
              <w:left w:val="single" w:sz="4" w:space="0" w:color="auto"/>
              <w:bottom w:val="single" w:sz="4" w:space="0" w:color="auto"/>
              <w:right w:val="single" w:sz="4" w:space="0" w:color="auto"/>
            </w:tcBorders>
          </w:tcPr>
          <w:p w14:paraId="7EB7CB6B" w14:textId="77777777" w:rsidR="002E5E12" w:rsidRPr="005F62B8" w:rsidRDefault="002E5E12" w:rsidP="00786077">
            <w:r w:rsidRPr="005F62B8">
              <w:rPr>
                <w:b/>
                <w:bCs/>
              </w:rPr>
              <w:t>«магазин №5 (м. Красные Сосенки) - «Ивановская» - пос. Грозилово»</w:t>
            </w:r>
          </w:p>
        </w:tc>
      </w:tr>
      <w:tr w:rsidR="002E5E12" w:rsidRPr="005F62B8" w14:paraId="578775CA" w14:textId="77777777" w:rsidTr="00786077">
        <w:tc>
          <w:tcPr>
            <w:tcW w:w="322" w:type="dxa"/>
            <w:tcBorders>
              <w:top w:val="single" w:sz="4" w:space="0" w:color="auto"/>
              <w:left w:val="single" w:sz="4" w:space="0" w:color="auto"/>
              <w:bottom w:val="single" w:sz="4" w:space="0" w:color="auto"/>
              <w:right w:val="single" w:sz="4" w:space="0" w:color="auto"/>
            </w:tcBorders>
          </w:tcPr>
          <w:p w14:paraId="65875072" w14:textId="77777777" w:rsidR="002E5E12" w:rsidRPr="005F62B8" w:rsidRDefault="002E5E12" w:rsidP="00786077">
            <w:pPr>
              <w:jc w:val="center"/>
            </w:pPr>
            <w:r w:rsidRPr="005F62B8">
              <w:t>4</w:t>
            </w:r>
          </w:p>
        </w:tc>
        <w:tc>
          <w:tcPr>
            <w:tcW w:w="7380" w:type="dxa"/>
            <w:tcBorders>
              <w:top w:val="single" w:sz="4" w:space="0" w:color="auto"/>
              <w:left w:val="single" w:sz="4" w:space="0" w:color="auto"/>
              <w:bottom w:val="single" w:sz="4" w:space="0" w:color="auto"/>
              <w:right w:val="single" w:sz="4" w:space="0" w:color="auto"/>
            </w:tcBorders>
          </w:tcPr>
          <w:p w14:paraId="13261E20" w14:textId="77777777" w:rsidR="002E5E12" w:rsidRPr="005F62B8" w:rsidRDefault="002E5E12" w:rsidP="00786077">
            <w:pPr>
              <w:autoSpaceDE w:val="0"/>
              <w:autoSpaceDN w:val="0"/>
            </w:pPr>
            <w:r w:rsidRPr="005F62B8">
              <w:t xml:space="preserve">- </w:t>
            </w:r>
            <w:r w:rsidRPr="005F62B8">
              <w:rPr>
                <w:u w:val="single"/>
              </w:rPr>
              <w:t>наименования промежуточных остановочных пунктов по маршруту регулярных перевозок</w:t>
            </w:r>
            <w:r w:rsidRPr="005F62B8">
              <w:t xml:space="preserve"> или наименования поселений, в границах которых расположены промежуточные остановочные пункты;</w:t>
            </w:r>
          </w:p>
        </w:tc>
        <w:tc>
          <w:tcPr>
            <w:tcW w:w="7182" w:type="dxa"/>
            <w:tcBorders>
              <w:top w:val="single" w:sz="4" w:space="0" w:color="auto"/>
              <w:left w:val="single" w:sz="4" w:space="0" w:color="auto"/>
              <w:bottom w:val="single" w:sz="4" w:space="0" w:color="auto"/>
              <w:right w:val="single" w:sz="4" w:space="0" w:color="auto"/>
            </w:tcBorders>
          </w:tcPr>
          <w:p w14:paraId="385E7D01" w14:textId="77777777" w:rsidR="002E5E12" w:rsidRPr="00790D66" w:rsidRDefault="002E5E12" w:rsidP="00786077">
            <w:pPr>
              <w:rPr>
                <w:sz w:val="22"/>
                <w:szCs w:val="22"/>
              </w:rPr>
            </w:pPr>
            <w:r w:rsidRPr="00790D66">
              <w:rPr>
                <w:b/>
                <w:bCs/>
                <w:sz w:val="22"/>
                <w:szCs w:val="22"/>
              </w:rPr>
              <w:t>В прямом направлении:</w:t>
            </w:r>
            <w:r w:rsidRPr="00790D66">
              <w:rPr>
                <w:sz w:val="22"/>
                <w:szCs w:val="22"/>
              </w:rPr>
              <w:t xml:space="preserve"> 1. м-н № 5. 2. м-н № 1. 3. пос. Пчелина. 4. ул. Новая. 5. ул. Интернациональная. 6. ЦРБ. 7. пл. Ленина. 8. Магазин «Магнит». 9. Баня. 10. ХБК. 11. ул. Социалистическая. 12. ул. 8 Марта. 13. ж/д. Вокзал. 14. Школа №2. 15. ул. Пионерская. 16. пос. Грозилово (верхняя). 17. Ивановская.18. пос. Грозилово (верхняя). 19. пос. Грозилово. </w:t>
            </w:r>
          </w:p>
          <w:p w14:paraId="1BEE5EDD" w14:textId="77777777" w:rsidR="002E5E12" w:rsidRDefault="002E5E12" w:rsidP="00786077">
            <w:r w:rsidRPr="00790D66">
              <w:rPr>
                <w:b/>
                <w:bCs/>
                <w:sz w:val="22"/>
                <w:szCs w:val="22"/>
              </w:rPr>
              <w:t>В обратном направлении:</w:t>
            </w:r>
            <w:r w:rsidRPr="00790D66">
              <w:rPr>
                <w:sz w:val="22"/>
                <w:szCs w:val="22"/>
              </w:rPr>
              <w:t xml:space="preserve"> 1. пос. Грозилово. 2. ул. Пионерская. 3. ж/д. Вокзал. 4. ул. 8 Марта. 5. ул. Социалистическая. 6. ХБК. 7. Баня. 8. Аптека. 9. Школа № 4 10. ЦРБ. 11. ул. Интернациональная. 13. ул. Новая. 14. пос. Пчелина. 15. м-н № 1. 16. м-н № 5.</w:t>
            </w:r>
            <w:r w:rsidRPr="005F62B8">
              <w:t xml:space="preserve"> </w:t>
            </w:r>
          </w:p>
          <w:p w14:paraId="22BA1369" w14:textId="77777777" w:rsidR="002E5E12" w:rsidRPr="005F62B8" w:rsidRDefault="002E5E12" w:rsidP="00786077"/>
        </w:tc>
      </w:tr>
      <w:tr w:rsidR="002E5E12" w:rsidRPr="005F62B8" w14:paraId="5A6A1003" w14:textId="77777777" w:rsidTr="00786077">
        <w:tc>
          <w:tcPr>
            <w:tcW w:w="322" w:type="dxa"/>
            <w:tcBorders>
              <w:top w:val="single" w:sz="4" w:space="0" w:color="auto"/>
              <w:left w:val="single" w:sz="4" w:space="0" w:color="auto"/>
              <w:bottom w:val="single" w:sz="4" w:space="0" w:color="auto"/>
              <w:right w:val="single" w:sz="4" w:space="0" w:color="auto"/>
            </w:tcBorders>
          </w:tcPr>
          <w:p w14:paraId="02BEADA3" w14:textId="77777777" w:rsidR="002E5E12" w:rsidRPr="005F62B8" w:rsidRDefault="002E5E12" w:rsidP="00786077">
            <w:pPr>
              <w:jc w:val="center"/>
            </w:pPr>
            <w:r w:rsidRPr="005F62B8">
              <w:lastRenderedPageBreak/>
              <w:t>5</w:t>
            </w:r>
          </w:p>
        </w:tc>
        <w:tc>
          <w:tcPr>
            <w:tcW w:w="7380" w:type="dxa"/>
            <w:tcBorders>
              <w:top w:val="single" w:sz="4" w:space="0" w:color="auto"/>
              <w:left w:val="single" w:sz="4" w:space="0" w:color="auto"/>
              <w:bottom w:val="single" w:sz="4" w:space="0" w:color="auto"/>
              <w:right w:val="single" w:sz="4" w:space="0" w:color="auto"/>
            </w:tcBorders>
          </w:tcPr>
          <w:p w14:paraId="6818053A" w14:textId="77777777" w:rsidR="002E5E12" w:rsidRPr="005F62B8" w:rsidRDefault="002E5E12" w:rsidP="00786077">
            <w:pPr>
              <w:autoSpaceDE w:val="0"/>
              <w:autoSpaceDN w:val="0"/>
            </w:pPr>
            <w:r w:rsidRPr="005F62B8">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14:paraId="7C8D790E" w14:textId="77777777" w:rsidR="002E5E12" w:rsidRPr="005F62B8" w:rsidRDefault="002E5E12" w:rsidP="00786077">
            <w:r w:rsidRPr="005F62B8">
              <w:t xml:space="preserve"> «ул. Ивановское шоссе – </w:t>
            </w:r>
            <w:r>
              <w:t xml:space="preserve">пос. Грозилово - </w:t>
            </w:r>
            <w:r w:rsidRPr="005F62B8">
              <w:t>ул. Шестагинская - Вокзальный проезд – пл. 50 лет Октября – ул. 8 Марта – ул. Социалистическая – ул.Мохова – ул. Октябрьская – пл. Ленина - ул. 1-я Красная – пос. Пчелина – ул. Новоженова».</w:t>
            </w:r>
          </w:p>
        </w:tc>
      </w:tr>
      <w:tr w:rsidR="002E5E12" w:rsidRPr="005F62B8" w14:paraId="19F5B902" w14:textId="77777777" w:rsidTr="00786077">
        <w:tc>
          <w:tcPr>
            <w:tcW w:w="322" w:type="dxa"/>
            <w:tcBorders>
              <w:top w:val="single" w:sz="4" w:space="0" w:color="auto"/>
              <w:left w:val="single" w:sz="4" w:space="0" w:color="auto"/>
              <w:bottom w:val="single" w:sz="4" w:space="0" w:color="auto"/>
              <w:right w:val="single" w:sz="4" w:space="0" w:color="auto"/>
            </w:tcBorders>
          </w:tcPr>
          <w:p w14:paraId="31F51BBB" w14:textId="77777777" w:rsidR="002E5E12" w:rsidRPr="005F62B8" w:rsidRDefault="002E5E12" w:rsidP="00786077">
            <w:pPr>
              <w:jc w:val="center"/>
            </w:pPr>
            <w:r w:rsidRPr="005F62B8">
              <w:t>6</w:t>
            </w:r>
          </w:p>
        </w:tc>
        <w:tc>
          <w:tcPr>
            <w:tcW w:w="7380" w:type="dxa"/>
            <w:tcBorders>
              <w:top w:val="single" w:sz="4" w:space="0" w:color="auto"/>
              <w:left w:val="single" w:sz="4" w:space="0" w:color="auto"/>
              <w:bottom w:val="single" w:sz="4" w:space="0" w:color="auto"/>
              <w:right w:val="single" w:sz="4" w:space="0" w:color="auto"/>
            </w:tcBorders>
          </w:tcPr>
          <w:p w14:paraId="2335AA34" w14:textId="77777777" w:rsidR="002E5E12" w:rsidRPr="005F62B8" w:rsidRDefault="002E5E12" w:rsidP="00786077">
            <w:pPr>
              <w:autoSpaceDE w:val="0"/>
              <w:autoSpaceDN w:val="0"/>
            </w:pPr>
            <w:r w:rsidRPr="005F62B8">
              <w:t>- протяженность маршрута регулярных перевозок, км;</w:t>
            </w:r>
          </w:p>
        </w:tc>
        <w:tc>
          <w:tcPr>
            <w:tcW w:w="7182" w:type="dxa"/>
            <w:tcBorders>
              <w:top w:val="single" w:sz="4" w:space="0" w:color="auto"/>
              <w:left w:val="single" w:sz="4" w:space="0" w:color="auto"/>
              <w:bottom w:val="single" w:sz="4" w:space="0" w:color="auto"/>
              <w:right w:val="single" w:sz="4" w:space="0" w:color="auto"/>
            </w:tcBorders>
          </w:tcPr>
          <w:p w14:paraId="5CCF5B7D" w14:textId="77777777" w:rsidR="002E5E12" w:rsidRPr="005F62B8" w:rsidRDefault="002E5E12" w:rsidP="00786077">
            <w:pPr>
              <w:jc w:val="center"/>
              <w:rPr>
                <w:b/>
                <w:color w:val="0000FF"/>
              </w:rPr>
            </w:pPr>
            <w:r w:rsidRPr="005F62B8">
              <w:rPr>
                <w:b/>
                <w:color w:val="0000FF"/>
              </w:rPr>
              <w:t xml:space="preserve">В прямом направлении – 9,5 </w:t>
            </w:r>
          </w:p>
        </w:tc>
      </w:tr>
      <w:tr w:rsidR="002E5E12" w:rsidRPr="005F62B8" w14:paraId="7AFE4729" w14:textId="77777777" w:rsidTr="00786077">
        <w:tc>
          <w:tcPr>
            <w:tcW w:w="322" w:type="dxa"/>
            <w:tcBorders>
              <w:top w:val="single" w:sz="4" w:space="0" w:color="auto"/>
              <w:left w:val="single" w:sz="4" w:space="0" w:color="auto"/>
              <w:bottom w:val="single" w:sz="4" w:space="0" w:color="auto"/>
              <w:right w:val="single" w:sz="4" w:space="0" w:color="auto"/>
            </w:tcBorders>
          </w:tcPr>
          <w:p w14:paraId="02C7391A" w14:textId="77777777" w:rsidR="002E5E12" w:rsidRPr="005F62B8" w:rsidRDefault="002E5E12" w:rsidP="00786077">
            <w:pPr>
              <w:jc w:val="center"/>
            </w:pPr>
            <w:r w:rsidRPr="005F62B8">
              <w:t>7</w:t>
            </w:r>
          </w:p>
        </w:tc>
        <w:tc>
          <w:tcPr>
            <w:tcW w:w="7380" w:type="dxa"/>
            <w:tcBorders>
              <w:top w:val="single" w:sz="4" w:space="0" w:color="auto"/>
              <w:left w:val="single" w:sz="4" w:space="0" w:color="auto"/>
              <w:bottom w:val="single" w:sz="4" w:space="0" w:color="auto"/>
              <w:right w:val="single" w:sz="4" w:space="0" w:color="auto"/>
            </w:tcBorders>
          </w:tcPr>
          <w:p w14:paraId="2FE656D7" w14:textId="77777777" w:rsidR="002E5E12" w:rsidRPr="005F62B8" w:rsidRDefault="002E5E12" w:rsidP="00786077">
            <w:pPr>
              <w:autoSpaceDE w:val="0"/>
              <w:autoSpaceDN w:val="0"/>
            </w:pPr>
            <w:r w:rsidRPr="005F62B8">
              <w:t>-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14:paraId="329E3905" w14:textId="77777777" w:rsidR="002E5E12" w:rsidRPr="005F62B8" w:rsidRDefault="002E5E12" w:rsidP="00786077">
            <w:r w:rsidRPr="005F62B8">
              <w:t xml:space="preserve">Только в установленных и на обозначенных специальными указателями остановочных пунктах. </w:t>
            </w:r>
          </w:p>
        </w:tc>
      </w:tr>
      <w:tr w:rsidR="002E5E12" w:rsidRPr="005F62B8" w14:paraId="0A50D0BD" w14:textId="77777777" w:rsidTr="00786077">
        <w:tc>
          <w:tcPr>
            <w:tcW w:w="322" w:type="dxa"/>
            <w:tcBorders>
              <w:top w:val="single" w:sz="4" w:space="0" w:color="auto"/>
              <w:left w:val="single" w:sz="4" w:space="0" w:color="auto"/>
              <w:bottom w:val="single" w:sz="4" w:space="0" w:color="auto"/>
              <w:right w:val="single" w:sz="4" w:space="0" w:color="auto"/>
            </w:tcBorders>
          </w:tcPr>
          <w:p w14:paraId="07FCE1A4" w14:textId="77777777" w:rsidR="002E5E12" w:rsidRPr="005F62B8" w:rsidRDefault="002E5E12" w:rsidP="00786077">
            <w:pPr>
              <w:jc w:val="center"/>
            </w:pPr>
            <w:r w:rsidRPr="005F62B8">
              <w:t>8</w:t>
            </w:r>
          </w:p>
        </w:tc>
        <w:tc>
          <w:tcPr>
            <w:tcW w:w="7380" w:type="dxa"/>
            <w:tcBorders>
              <w:top w:val="single" w:sz="4" w:space="0" w:color="auto"/>
              <w:left w:val="single" w:sz="4" w:space="0" w:color="auto"/>
              <w:bottom w:val="single" w:sz="4" w:space="0" w:color="auto"/>
              <w:right w:val="single" w:sz="4" w:space="0" w:color="auto"/>
            </w:tcBorders>
          </w:tcPr>
          <w:p w14:paraId="0B68F9DE" w14:textId="77777777" w:rsidR="002E5E12" w:rsidRPr="005F62B8" w:rsidRDefault="002E5E12" w:rsidP="00786077">
            <w:pPr>
              <w:autoSpaceDE w:val="0"/>
              <w:autoSpaceDN w:val="0"/>
            </w:pPr>
            <w:r w:rsidRPr="005F62B8">
              <w:t>- вид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14:paraId="55467058" w14:textId="77777777" w:rsidR="002E5E12" w:rsidRPr="005F62B8" w:rsidRDefault="002E5E12" w:rsidP="00786077">
            <w:pPr>
              <w:rPr>
                <w:color w:val="0000FF"/>
              </w:rPr>
            </w:pPr>
            <w:r w:rsidRPr="005F62B8">
              <w:rPr>
                <w:color w:val="0000FF"/>
              </w:rPr>
              <w:t>Регулярные перевозки по нере</w:t>
            </w:r>
            <w:r w:rsidRPr="005F62B8">
              <w:rPr>
                <w:color w:val="0000FF"/>
                <w:u w:val="single"/>
              </w:rPr>
              <w:t>г</w:t>
            </w:r>
            <w:r w:rsidRPr="005F62B8">
              <w:rPr>
                <w:color w:val="0000FF"/>
              </w:rPr>
              <w:t>улируемым тарифам.</w:t>
            </w:r>
          </w:p>
        </w:tc>
      </w:tr>
      <w:tr w:rsidR="002E5E12" w:rsidRPr="005F62B8" w14:paraId="60060CB9" w14:textId="77777777" w:rsidTr="00786077">
        <w:tc>
          <w:tcPr>
            <w:tcW w:w="322" w:type="dxa"/>
            <w:tcBorders>
              <w:top w:val="single" w:sz="4" w:space="0" w:color="auto"/>
              <w:left w:val="single" w:sz="4" w:space="0" w:color="auto"/>
              <w:bottom w:val="single" w:sz="4" w:space="0" w:color="auto"/>
              <w:right w:val="single" w:sz="4" w:space="0" w:color="auto"/>
            </w:tcBorders>
          </w:tcPr>
          <w:p w14:paraId="5964A44C" w14:textId="77777777" w:rsidR="002E5E12" w:rsidRPr="005F62B8" w:rsidRDefault="002E5E12" w:rsidP="00786077">
            <w:pPr>
              <w:jc w:val="center"/>
            </w:pPr>
            <w:r w:rsidRPr="005F62B8">
              <w:t>9</w:t>
            </w:r>
          </w:p>
        </w:tc>
        <w:tc>
          <w:tcPr>
            <w:tcW w:w="7380" w:type="dxa"/>
            <w:tcBorders>
              <w:top w:val="single" w:sz="4" w:space="0" w:color="auto"/>
              <w:left w:val="single" w:sz="4" w:space="0" w:color="auto"/>
              <w:bottom w:val="single" w:sz="4" w:space="0" w:color="auto"/>
              <w:right w:val="single" w:sz="4" w:space="0" w:color="auto"/>
            </w:tcBorders>
          </w:tcPr>
          <w:p w14:paraId="04FFD5F3" w14:textId="77777777" w:rsidR="002E5E12" w:rsidRPr="005F62B8" w:rsidRDefault="002E5E12" w:rsidP="00786077">
            <w:pPr>
              <w:autoSpaceDE w:val="0"/>
              <w:autoSpaceDN w:val="0"/>
            </w:pPr>
            <w:r w:rsidRPr="005F62B8">
              <w:t>-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7182" w:type="dxa"/>
            <w:tcBorders>
              <w:top w:val="single" w:sz="4" w:space="0" w:color="auto"/>
              <w:left w:val="single" w:sz="4" w:space="0" w:color="auto"/>
              <w:bottom w:val="single" w:sz="4" w:space="0" w:color="auto"/>
              <w:right w:val="single" w:sz="4" w:space="0" w:color="auto"/>
            </w:tcBorders>
          </w:tcPr>
          <w:p w14:paraId="65BF72B0" w14:textId="77777777" w:rsidR="002E5E12" w:rsidRPr="005F62B8" w:rsidRDefault="002E5E12" w:rsidP="00786077">
            <w:r w:rsidRPr="005F62B8">
              <w:t>Наземный, автомобильный.</w:t>
            </w:r>
          </w:p>
          <w:p w14:paraId="7C9FB89A" w14:textId="77777777" w:rsidR="002E5E12" w:rsidRPr="005F62B8" w:rsidRDefault="002E5E12" w:rsidP="00786077">
            <w:r w:rsidRPr="005F62B8">
              <w:t>Подвижный состав: транспортный, общего назначения, автобусы  для перевозки пассажиров.</w:t>
            </w:r>
          </w:p>
          <w:p w14:paraId="1679F704" w14:textId="77777777" w:rsidR="002E5E12" w:rsidRPr="005F62B8" w:rsidRDefault="002E5E12" w:rsidP="00786077">
            <w:r w:rsidRPr="005F62B8">
              <w:t xml:space="preserve">Класс подвижного состава: </w:t>
            </w:r>
            <w:r>
              <w:t xml:space="preserve">малый М3, </w:t>
            </w:r>
            <w:r w:rsidRPr="005F62B8">
              <w:t>средний</w:t>
            </w:r>
            <w:r w:rsidRPr="005F62B8">
              <w:rPr>
                <w:b/>
                <w:bCs/>
              </w:rPr>
              <w:t xml:space="preserve"> –  6 единиц.</w:t>
            </w:r>
          </w:p>
        </w:tc>
      </w:tr>
      <w:tr w:rsidR="002E5E12" w:rsidRPr="005F62B8" w14:paraId="5F67619E" w14:textId="77777777" w:rsidTr="00786077">
        <w:tc>
          <w:tcPr>
            <w:tcW w:w="322" w:type="dxa"/>
            <w:tcBorders>
              <w:top w:val="single" w:sz="4" w:space="0" w:color="auto"/>
              <w:left w:val="single" w:sz="4" w:space="0" w:color="auto"/>
              <w:bottom w:val="single" w:sz="4" w:space="0" w:color="auto"/>
              <w:right w:val="single" w:sz="4" w:space="0" w:color="auto"/>
            </w:tcBorders>
          </w:tcPr>
          <w:p w14:paraId="6322FEDB" w14:textId="77777777" w:rsidR="002E5E12" w:rsidRPr="005F62B8" w:rsidRDefault="002E5E12" w:rsidP="00786077">
            <w:pPr>
              <w:jc w:val="center"/>
            </w:pPr>
            <w:r w:rsidRPr="005F62B8">
              <w:t>10</w:t>
            </w:r>
          </w:p>
        </w:tc>
        <w:tc>
          <w:tcPr>
            <w:tcW w:w="7380" w:type="dxa"/>
            <w:tcBorders>
              <w:top w:val="single" w:sz="4" w:space="0" w:color="auto"/>
              <w:left w:val="single" w:sz="4" w:space="0" w:color="auto"/>
              <w:bottom w:val="single" w:sz="4" w:space="0" w:color="auto"/>
              <w:right w:val="single" w:sz="4" w:space="0" w:color="auto"/>
            </w:tcBorders>
          </w:tcPr>
          <w:p w14:paraId="5097F5BE" w14:textId="77777777" w:rsidR="002E5E12" w:rsidRPr="005F62B8" w:rsidRDefault="002E5E12" w:rsidP="00786077">
            <w:pPr>
              <w:autoSpaceDE w:val="0"/>
              <w:autoSpaceDN w:val="0"/>
            </w:pPr>
            <w:r w:rsidRPr="005F62B8">
              <w:t>- экологические характеристики транспортных средств, которые используются для перевозок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14:paraId="70BB6039" w14:textId="77777777" w:rsidR="002E5E12" w:rsidRPr="005F62B8" w:rsidRDefault="002E5E12" w:rsidP="00786077">
            <w:r w:rsidRPr="005F62B8">
              <w:t>Автобус городской двухдверный среднего класса.  Экологический стандарт  не ниже Euro 3.</w:t>
            </w:r>
          </w:p>
        </w:tc>
      </w:tr>
      <w:tr w:rsidR="002E5E12" w:rsidRPr="005F62B8" w14:paraId="16CA5472" w14:textId="77777777" w:rsidTr="00786077">
        <w:tc>
          <w:tcPr>
            <w:tcW w:w="322" w:type="dxa"/>
            <w:tcBorders>
              <w:top w:val="single" w:sz="4" w:space="0" w:color="auto"/>
              <w:left w:val="single" w:sz="4" w:space="0" w:color="auto"/>
              <w:bottom w:val="single" w:sz="4" w:space="0" w:color="auto"/>
              <w:right w:val="single" w:sz="4" w:space="0" w:color="auto"/>
            </w:tcBorders>
          </w:tcPr>
          <w:p w14:paraId="1C18CE6E" w14:textId="77777777" w:rsidR="002E5E12" w:rsidRPr="005F62B8" w:rsidRDefault="002E5E12" w:rsidP="00786077">
            <w:pPr>
              <w:jc w:val="center"/>
            </w:pPr>
            <w:r w:rsidRPr="005F62B8">
              <w:t>11</w:t>
            </w:r>
          </w:p>
        </w:tc>
        <w:tc>
          <w:tcPr>
            <w:tcW w:w="7380" w:type="dxa"/>
            <w:tcBorders>
              <w:top w:val="single" w:sz="4" w:space="0" w:color="auto"/>
              <w:left w:val="single" w:sz="4" w:space="0" w:color="auto"/>
              <w:bottom w:val="single" w:sz="4" w:space="0" w:color="auto"/>
              <w:right w:val="single" w:sz="4" w:space="0" w:color="auto"/>
            </w:tcBorders>
          </w:tcPr>
          <w:p w14:paraId="7EB4183D" w14:textId="77777777" w:rsidR="002E5E12" w:rsidRPr="005F62B8" w:rsidRDefault="002E5E12" w:rsidP="00786077">
            <w:pPr>
              <w:autoSpaceDE w:val="0"/>
              <w:autoSpaceDN w:val="0"/>
            </w:pPr>
            <w:r w:rsidRPr="005F62B8">
              <w:t>- дата начала осуществления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14:paraId="5E12EAE6" w14:textId="77777777" w:rsidR="002E5E12" w:rsidRPr="005F62B8" w:rsidRDefault="002E5E12" w:rsidP="00786077">
            <w:pPr>
              <w:rPr>
                <w:b/>
                <w:color w:val="0000FF"/>
              </w:rPr>
            </w:pPr>
            <w:r>
              <w:rPr>
                <w:b/>
                <w:color w:val="0000FF"/>
              </w:rPr>
              <w:t>с 28 февраля 2020</w:t>
            </w:r>
            <w:r w:rsidRPr="005F62B8">
              <w:rPr>
                <w:b/>
                <w:color w:val="0000FF"/>
              </w:rPr>
              <w:t xml:space="preserve"> года и действует в течение 5 (пяти) лет.</w:t>
            </w:r>
          </w:p>
        </w:tc>
      </w:tr>
      <w:tr w:rsidR="002E5E12" w:rsidRPr="005F62B8" w14:paraId="16FEAE32" w14:textId="77777777" w:rsidTr="00786077">
        <w:tc>
          <w:tcPr>
            <w:tcW w:w="322" w:type="dxa"/>
            <w:tcBorders>
              <w:top w:val="single" w:sz="4" w:space="0" w:color="auto"/>
              <w:left w:val="single" w:sz="4" w:space="0" w:color="auto"/>
              <w:bottom w:val="single" w:sz="4" w:space="0" w:color="auto"/>
              <w:right w:val="single" w:sz="4" w:space="0" w:color="auto"/>
            </w:tcBorders>
          </w:tcPr>
          <w:p w14:paraId="6B16598D" w14:textId="77777777" w:rsidR="002E5E12" w:rsidRPr="005F62B8" w:rsidRDefault="002E5E12" w:rsidP="00786077">
            <w:pPr>
              <w:jc w:val="center"/>
            </w:pPr>
            <w:r w:rsidRPr="005F62B8">
              <w:t>12</w:t>
            </w:r>
          </w:p>
        </w:tc>
        <w:tc>
          <w:tcPr>
            <w:tcW w:w="7380" w:type="dxa"/>
            <w:tcBorders>
              <w:top w:val="single" w:sz="4" w:space="0" w:color="auto"/>
              <w:left w:val="single" w:sz="4" w:space="0" w:color="auto"/>
              <w:bottom w:val="single" w:sz="4" w:space="0" w:color="auto"/>
              <w:right w:val="single" w:sz="4" w:space="0" w:color="auto"/>
            </w:tcBorders>
          </w:tcPr>
          <w:p w14:paraId="537662A5" w14:textId="77777777" w:rsidR="002E5E12" w:rsidRPr="005F62B8" w:rsidRDefault="002E5E12" w:rsidP="00786077">
            <w:pPr>
              <w:autoSpaceDE w:val="0"/>
              <w:autoSpaceDN w:val="0"/>
            </w:pPr>
            <w:r w:rsidRPr="005F62B8">
              <w:t>-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14:paraId="7FB3277C" w14:textId="77777777" w:rsidR="002E5E12" w:rsidRPr="005F62B8" w:rsidRDefault="002E5E12" w:rsidP="00786077"/>
        </w:tc>
      </w:tr>
      <w:tr w:rsidR="002E5E12" w:rsidRPr="005F62B8" w14:paraId="0CDFA28B" w14:textId="77777777" w:rsidTr="00786077">
        <w:tc>
          <w:tcPr>
            <w:tcW w:w="322" w:type="dxa"/>
            <w:tcBorders>
              <w:top w:val="single" w:sz="4" w:space="0" w:color="auto"/>
              <w:left w:val="single" w:sz="4" w:space="0" w:color="auto"/>
              <w:bottom w:val="single" w:sz="4" w:space="0" w:color="auto"/>
              <w:right w:val="single" w:sz="4" w:space="0" w:color="auto"/>
            </w:tcBorders>
          </w:tcPr>
          <w:p w14:paraId="436D683D" w14:textId="77777777" w:rsidR="002E5E12" w:rsidRPr="005F62B8" w:rsidRDefault="002E5E12" w:rsidP="00786077">
            <w:pPr>
              <w:jc w:val="center"/>
            </w:pPr>
            <w:r w:rsidRPr="005F62B8">
              <w:t>13</w:t>
            </w:r>
          </w:p>
        </w:tc>
        <w:tc>
          <w:tcPr>
            <w:tcW w:w="7380" w:type="dxa"/>
            <w:tcBorders>
              <w:top w:val="single" w:sz="4" w:space="0" w:color="auto"/>
              <w:left w:val="single" w:sz="4" w:space="0" w:color="auto"/>
              <w:bottom w:val="single" w:sz="4" w:space="0" w:color="auto"/>
              <w:right w:val="single" w:sz="4" w:space="0" w:color="auto"/>
            </w:tcBorders>
          </w:tcPr>
          <w:p w14:paraId="5744CF37" w14:textId="77777777" w:rsidR="002E5E12" w:rsidRPr="005F62B8" w:rsidRDefault="002E5E12" w:rsidP="00786077">
            <w:pPr>
              <w:autoSpaceDE w:val="0"/>
              <w:autoSpaceDN w:val="0"/>
            </w:pPr>
            <w:r w:rsidRPr="005F62B8">
              <w:t>-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14:paraId="05CE4FC5" w14:textId="77777777" w:rsidR="002E5E12" w:rsidRPr="005F62B8" w:rsidRDefault="002E5E12" w:rsidP="00786077">
            <w:pPr>
              <w:pStyle w:val="ConsPlusNormal0"/>
              <w:ind w:firstLine="72"/>
              <w:jc w:val="both"/>
              <w:rPr>
                <w:sz w:val="24"/>
                <w:szCs w:val="24"/>
              </w:rPr>
            </w:pPr>
            <w:r w:rsidRPr="005F62B8">
              <w:rPr>
                <w:sz w:val="24"/>
                <w:szCs w:val="24"/>
              </w:rPr>
              <w:t xml:space="preserve">выполнение юридическим лицом, индивидуальным предпринимателем, с которыми заключен муниципальный контракт (договор) (далее - подрядчик), работ, связанных с осуществлением регулярных перевозок </w:t>
            </w:r>
            <w:r w:rsidRPr="005F62B8">
              <w:rPr>
                <w:b/>
                <w:color w:val="0000FF"/>
                <w:sz w:val="24"/>
                <w:szCs w:val="24"/>
              </w:rPr>
              <w:t xml:space="preserve">по нерегулируемым тарифам, </w:t>
            </w:r>
            <w:r w:rsidRPr="005F62B8">
              <w:rPr>
                <w:sz w:val="24"/>
                <w:szCs w:val="24"/>
              </w:rPr>
              <w:t>в соответствии с требованиями, установленными  муниципальным заказчиком.</w:t>
            </w:r>
          </w:p>
          <w:p w14:paraId="56D6E36D" w14:textId="77777777" w:rsidR="002E5E12" w:rsidRPr="005F62B8" w:rsidRDefault="002E5E12" w:rsidP="00786077"/>
        </w:tc>
      </w:tr>
    </w:tbl>
    <w:p w14:paraId="7A6B6F15" w14:textId="77777777" w:rsidR="002E5E12" w:rsidRPr="00A46C9D" w:rsidRDefault="002E5E12" w:rsidP="002E5E12">
      <w:pPr>
        <w:rPr>
          <w:b/>
          <w:bCs/>
          <w:sz w:val="26"/>
          <w:szCs w:val="26"/>
        </w:rPr>
      </w:pPr>
    </w:p>
    <w:p w14:paraId="06916880" w14:textId="2CF8807E" w:rsidR="002E5E12" w:rsidRPr="007F6D3D" w:rsidRDefault="002E5E12" w:rsidP="002E5E12">
      <w:pPr>
        <w:ind w:firstLine="567"/>
        <w:rPr>
          <w:b/>
          <w:bCs/>
        </w:rPr>
      </w:pPr>
      <w:r w:rsidRPr="007F6D3D">
        <w:rPr>
          <w:b/>
          <w:bCs/>
        </w:rPr>
        <w:t>3. Маршрут регулярных пассажирских перевозок.</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7280"/>
        <w:gridCol w:w="7086"/>
      </w:tblGrid>
      <w:tr w:rsidR="002E5E12" w:rsidRPr="007F6D3D" w14:paraId="7D988647" w14:textId="77777777" w:rsidTr="003046D5">
        <w:tc>
          <w:tcPr>
            <w:tcW w:w="518" w:type="dxa"/>
            <w:tcBorders>
              <w:top w:val="single" w:sz="4" w:space="0" w:color="auto"/>
              <w:left w:val="single" w:sz="4" w:space="0" w:color="auto"/>
              <w:bottom w:val="single" w:sz="4" w:space="0" w:color="auto"/>
              <w:right w:val="single" w:sz="4" w:space="0" w:color="auto"/>
            </w:tcBorders>
          </w:tcPr>
          <w:p w14:paraId="4C3960D1" w14:textId="77777777" w:rsidR="002E5E12" w:rsidRPr="007F6D3D" w:rsidRDefault="002E5E12" w:rsidP="00786077">
            <w:pPr>
              <w:jc w:val="center"/>
            </w:pPr>
            <w:r w:rsidRPr="007F6D3D">
              <w:t>№</w:t>
            </w:r>
          </w:p>
          <w:p w14:paraId="50441D72" w14:textId="77777777" w:rsidR="002E5E12" w:rsidRPr="007F6D3D" w:rsidRDefault="002E5E12" w:rsidP="00786077">
            <w:pPr>
              <w:jc w:val="center"/>
            </w:pPr>
            <w:r w:rsidRPr="007F6D3D">
              <w:t>Пп</w:t>
            </w:r>
          </w:p>
        </w:tc>
        <w:tc>
          <w:tcPr>
            <w:tcW w:w="7280" w:type="dxa"/>
            <w:tcBorders>
              <w:top w:val="single" w:sz="4" w:space="0" w:color="auto"/>
              <w:left w:val="single" w:sz="4" w:space="0" w:color="auto"/>
              <w:bottom w:val="single" w:sz="4" w:space="0" w:color="auto"/>
              <w:right w:val="single" w:sz="4" w:space="0" w:color="auto"/>
            </w:tcBorders>
          </w:tcPr>
          <w:p w14:paraId="602A915A" w14:textId="77777777" w:rsidR="002E5E12" w:rsidRPr="007F6D3D" w:rsidRDefault="002E5E12" w:rsidP="00786077">
            <w:pPr>
              <w:jc w:val="center"/>
            </w:pPr>
            <w:r w:rsidRPr="007F6D3D">
              <w:t>Сведения о маршруте</w:t>
            </w:r>
          </w:p>
        </w:tc>
        <w:tc>
          <w:tcPr>
            <w:tcW w:w="7086" w:type="dxa"/>
            <w:tcBorders>
              <w:top w:val="single" w:sz="4" w:space="0" w:color="auto"/>
              <w:left w:val="single" w:sz="4" w:space="0" w:color="auto"/>
              <w:bottom w:val="single" w:sz="4" w:space="0" w:color="auto"/>
              <w:right w:val="single" w:sz="4" w:space="0" w:color="auto"/>
            </w:tcBorders>
          </w:tcPr>
          <w:p w14:paraId="5C171BF6" w14:textId="77777777" w:rsidR="002E5E12" w:rsidRPr="007F6D3D" w:rsidRDefault="002E5E12" w:rsidP="00786077">
            <w:pPr>
              <w:jc w:val="center"/>
            </w:pPr>
            <w:r w:rsidRPr="007F6D3D">
              <w:t>Маршрут</w:t>
            </w:r>
          </w:p>
        </w:tc>
      </w:tr>
      <w:tr w:rsidR="002E5E12" w:rsidRPr="007F6D3D" w14:paraId="55E0743A" w14:textId="77777777" w:rsidTr="003046D5">
        <w:tc>
          <w:tcPr>
            <w:tcW w:w="518" w:type="dxa"/>
            <w:tcBorders>
              <w:top w:val="single" w:sz="4" w:space="0" w:color="auto"/>
              <w:left w:val="single" w:sz="4" w:space="0" w:color="auto"/>
              <w:bottom w:val="single" w:sz="4" w:space="0" w:color="auto"/>
              <w:right w:val="single" w:sz="4" w:space="0" w:color="auto"/>
            </w:tcBorders>
          </w:tcPr>
          <w:p w14:paraId="5F6450CB" w14:textId="77777777" w:rsidR="002E5E12" w:rsidRPr="007F6D3D" w:rsidRDefault="002E5E12" w:rsidP="00786077">
            <w:pPr>
              <w:jc w:val="center"/>
            </w:pPr>
            <w:r w:rsidRPr="007F6D3D">
              <w:lastRenderedPageBreak/>
              <w:t>1</w:t>
            </w:r>
          </w:p>
        </w:tc>
        <w:tc>
          <w:tcPr>
            <w:tcW w:w="7280" w:type="dxa"/>
            <w:tcBorders>
              <w:top w:val="single" w:sz="4" w:space="0" w:color="auto"/>
              <w:left w:val="single" w:sz="4" w:space="0" w:color="auto"/>
              <w:bottom w:val="single" w:sz="4" w:space="0" w:color="auto"/>
              <w:right w:val="single" w:sz="4" w:space="0" w:color="auto"/>
            </w:tcBorders>
          </w:tcPr>
          <w:p w14:paraId="267C7774" w14:textId="77777777" w:rsidR="002E5E12" w:rsidRPr="007F6D3D" w:rsidRDefault="002E5E12" w:rsidP="00786077">
            <w:pPr>
              <w:autoSpaceDE w:val="0"/>
              <w:autoSpaceDN w:val="0"/>
            </w:pPr>
            <w:r w:rsidRPr="007F6D3D">
              <w:t>- регистрационный номер маршрута регулярных перевозок в соответствующем реестре;</w:t>
            </w:r>
          </w:p>
        </w:tc>
        <w:tc>
          <w:tcPr>
            <w:tcW w:w="7086" w:type="dxa"/>
            <w:tcBorders>
              <w:top w:val="single" w:sz="4" w:space="0" w:color="auto"/>
              <w:left w:val="single" w:sz="4" w:space="0" w:color="auto"/>
              <w:bottom w:val="single" w:sz="4" w:space="0" w:color="auto"/>
              <w:right w:val="single" w:sz="4" w:space="0" w:color="auto"/>
            </w:tcBorders>
          </w:tcPr>
          <w:p w14:paraId="0FFF72B6" w14:textId="77777777" w:rsidR="002E5E12" w:rsidRPr="007F6D3D" w:rsidRDefault="002E5E12" w:rsidP="00786077">
            <w:pPr>
              <w:jc w:val="center"/>
            </w:pPr>
            <w:r w:rsidRPr="007F6D3D">
              <w:t>№ 3-к</w:t>
            </w:r>
          </w:p>
        </w:tc>
      </w:tr>
      <w:tr w:rsidR="002E5E12" w:rsidRPr="007F6D3D" w14:paraId="431289B5" w14:textId="77777777" w:rsidTr="003046D5">
        <w:tc>
          <w:tcPr>
            <w:tcW w:w="518" w:type="dxa"/>
            <w:tcBorders>
              <w:top w:val="single" w:sz="4" w:space="0" w:color="auto"/>
              <w:left w:val="single" w:sz="4" w:space="0" w:color="auto"/>
              <w:bottom w:val="single" w:sz="4" w:space="0" w:color="auto"/>
              <w:right w:val="single" w:sz="4" w:space="0" w:color="auto"/>
            </w:tcBorders>
          </w:tcPr>
          <w:p w14:paraId="1ED7B32F" w14:textId="77777777" w:rsidR="002E5E12" w:rsidRPr="007F6D3D" w:rsidRDefault="002E5E12" w:rsidP="00786077">
            <w:pPr>
              <w:jc w:val="center"/>
            </w:pPr>
            <w:r w:rsidRPr="007F6D3D">
              <w:t>2</w:t>
            </w:r>
          </w:p>
        </w:tc>
        <w:tc>
          <w:tcPr>
            <w:tcW w:w="7280" w:type="dxa"/>
            <w:tcBorders>
              <w:top w:val="single" w:sz="4" w:space="0" w:color="auto"/>
              <w:left w:val="single" w:sz="4" w:space="0" w:color="auto"/>
              <w:bottom w:val="single" w:sz="4" w:space="0" w:color="auto"/>
              <w:right w:val="single" w:sz="4" w:space="0" w:color="auto"/>
            </w:tcBorders>
          </w:tcPr>
          <w:p w14:paraId="5401CAF2" w14:textId="77777777" w:rsidR="002E5E12" w:rsidRPr="007F6D3D" w:rsidRDefault="002E5E12" w:rsidP="00786077">
            <w:pPr>
              <w:autoSpaceDE w:val="0"/>
              <w:autoSpaceDN w:val="0"/>
            </w:pPr>
            <w:r w:rsidRPr="007F6D3D">
              <w:t>-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tc>
        <w:tc>
          <w:tcPr>
            <w:tcW w:w="7086" w:type="dxa"/>
            <w:tcBorders>
              <w:top w:val="single" w:sz="4" w:space="0" w:color="auto"/>
              <w:left w:val="single" w:sz="4" w:space="0" w:color="auto"/>
              <w:bottom w:val="single" w:sz="4" w:space="0" w:color="auto"/>
              <w:right w:val="single" w:sz="4" w:space="0" w:color="auto"/>
            </w:tcBorders>
          </w:tcPr>
          <w:p w14:paraId="63D37A95" w14:textId="77777777" w:rsidR="002E5E12" w:rsidRPr="007F6D3D" w:rsidRDefault="002E5E12" w:rsidP="00786077">
            <w:pPr>
              <w:jc w:val="center"/>
            </w:pPr>
            <w:r w:rsidRPr="007F6D3D">
              <w:t>Нет</w:t>
            </w:r>
          </w:p>
        </w:tc>
      </w:tr>
      <w:tr w:rsidR="002E5E12" w:rsidRPr="007F6D3D" w14:paraId="41FA472D" w14:textId="77777777" w:rsidTr="003046D5">
        <w:tc>
          <w:tcPr>
            <w:tcW w:w="518" w:type="dxa"/>
            <w:tcBorders>
              <w:top w:val="single" w:sz="4" w:space="0" w:color="auto"/>
              <w:left w:val="single" w:sz="4" w:space="0" w:color="auto"/>
              <w:bottom w:val="single" w:sz="4" w:space="0" w:color="auto"/>
              <w:right w:val="single" w:sz="4" w:space="0" w:color="auto"/>
            </w:tcBorders>
          </w:tcPr>
          <w:p w14:paraId="3939CDF4" w14:textId="77777777" w:rsidR="002E5E12" w:rsidRPr="007F6D3D" w:rsidRDefault="002E5E12" w:rsidP="00786077">
            <w:pPr>
              <w:jc w:val="center"/>
            </w:pPr>
            <w:r w:rsidRPr="007F6D3D">
              <w:t>3</w:t>
            </w:r>
          </w:p>
        </w:tc>
        <w:tc>
          <w:tcPr>
            <w:tcW w:w="7280" w:type="dxa"/>
            <w:tcBorders>
              <w:top w:val="single" w:sz="4" w:space="0" w:color="auto"/>
              <w:left w:val="single" w:sz="4" w:space="0" w:color="auto"/>
              <w:bottom w:val="single" w:sz="4" w:space="0" w:color="auto"/>
              <w:right w:val="single" w:sz="4" w:space="0" w:color="auto"/>
            </w:tcBorders>
          </w:tcPr>
          <w:p w14:paraId="799EE460" w14:textId="77777777" w:rsidR="002E5E12" w:rsidRPr="007F6D3D" w:rsidRDefault="002E5E12" w:rsidP="00786077">
            <w:pPr>
              <w:autoSpaceDE w:val="0"/>
              <w:autoSpaceDN w:val="0"/>
            </w:pPr>
            <w:r w:rsidRPr="007F6D3D">
              <w:t xml:space="preserve">- </w:t>
            </w:r>
            <w:r w:rsidRPr="007F6D3D">
              <w:rPr>
                <w:u w:val="single"/>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w:t>
            </w:r>
            <w:r w:rsidRPr="007F6D3D">
              <w:t>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7086" w:type="dxa"/>
            <w:tcBorders>
              <w:top w:val="single" w:sz="4" w:space="0" w:color="auto"/>
              <w:left w:val="single" w:sz="4" w:space="0" w:color="auto"/>
              <w:bottom w:val="single" w:sz="4" w:space="0" w:color="auto"/>
              <w:right w:val="single" w:sz="4" w:space="0" w:color="auto"/>
            </w:tcBorders>
          </w:tcPr>
          <w:p w14:paraId="5FAC35CD" w14:textId="77777777" w:rsidR="002E5E12" w:rsidRPr="007F6D3D" w:rsidRDefault="002E5E12" w:rsidP="00786077">
            <w:r w:rsidRPr="007F6D3D">
              <w:rPr>
                <w:b/>
                <w:bCs/>
              </w:rPr>
              <w:t>«пос. Комсомольский – ул. Матросова»</w:t>
            </w:r>
            <w:r w:rsidRPr="007F6D3D">
              <w:t>.</w:t>
            </w:r>
          </w:p>
          <w:p w14:paraId="6C98EE49" w14:textId="77777777" w:rsidR="002E5E12" w:rsidRPr="007F6D3D" w:rsidRDefault="002E5E12" w:rsidP="00786077">
            <w:pPr>
              <w:jc w:val="center"/>
            </w:pPr>
          </w:p>
        </w:tc>
      </w:tr>
      <w:tr w:rsidR="002E5E12" w:rsidRPr="007F6D3D" w14:paraId="1D709167" w14:textId="77777777" w:rsidTr="003046D5">
        <w:tc>
          <w:tcPr>
            <w:tcW w:w="518" w:type="dxa"/>
            <w:tcBorders>
              <w:top w:val="single" w:sz="4" w:space="0" w:color="auto"/>
              <w:left w:val="single" w:sz="4" w:space="0" w:color="auto"/>
              <w:bottom w:val="single" w:sz="4" w:space="0" w:color="auto"/>
              <w:right w:val="single" w:sz="4" w:space="0" w:color="auto"/>
            </w:tcBorders>
          </w:tcPr>
          <w:p w14:paraId="39896F7A" w14:textId="77777777" w:rsidR="002E5E12" w:rsidRPr="007F6D3D" w:rsidRDefault="002E5E12" w:rsidP="00786077">
            <w:pPr>
              <w:jc w:val="center"/>
            </w:pPr>
            <w:r w:rsidRPr="007F6D3D">
              <w:t>4</w:t>
            </w:r>
          </w:p>
        </w:tc>
        <w:tc>
          <w:tcPr>
            <w:tcW w:w="7280" w:type="dxa"/>
            <w:tcBorders>
              <w:top w:val="single" w:sz="4" w:space="0" w:color="auto"/>
              <w:left w:val="single" w:sz="4" w:space="0" w:color="auto"/>
              <w:bottom w:val="single" w:sz="4" w:space="0" w:color="auto"/>
              <w:right w:val="single" w:sz="4" w:space="0" w:color="auto"/>
            </w:tcBorders>
          </w:tcPr>
          <w:p w14:paraId="688664E6" w14:textId="77777777" w:rsidR="002E5E12" w:rsidRPr="007F6D3D" w:rsidRDefault="002E5E12" w:rsidP="00786077">
            <w:pPr>
              <w:autoSpaceDE w:val="0"/>
              <w:autoSpaceDN w:val="0"/>
            </w:pPr>
            <w:r w:rsidRPr="007F6D3D">
              <w:t xml:space="preserve">- </w:t>
            </w:r>
            <w:r w:rsidRPr="007F6D3D">
              <w:rPr>
                <w:u w:val="single"/>
              </w:rPr>
              <w:t>наименования промежуточных остановочных пунктов по маршруту регулярных перевозок</w:t>
            </w:r>
            <w:r w:rsidRPr="007F6D3D">
              <w:t xml:space="preserve"> или наименования поселений, в границах которых расположены промежуточные остановочные пункты;</w:t>
            </w:r>
          </w:p>
        </w:tc>
        <w:tc>
          <w:tcPr>
            <w:tcW w:w="7086" w:type="dxa"/>
            <w:tcBorders>
              <w:top w:val="single" w:sz="4" w:space="0" w:color="auto"/>
              <w:left w:val="single" w:sz="4" w:space="0" w:color="auto"/>
              <w:bottom w:val="single" w:sz="4" w:space="0" w:color="auto"/>
              <w:right w:val="single" w:sz="4" w:space="0" w:color="auto"/>
            </w:tcBorders>
          </w:tcPr>
          <w:p w14:paraId="06D9B3A2" w14:textId="77777777" w:rsidR="002E5E12" w:rsidRPr="007F6D3D" w:rsidRDefault="002E5E12" w:rsidP="00786077">
            <w:r w:rsidRPr="007F6D3D">
              <w:rPr>
                <w:b/>
                <w:bCs/>
              </w:rPr>
              <w:t>В прямом направлении:</w:t>
            </w:r>
            <w:r>
              <w:t xml:space="preserve"> 1. п</w:t>
            </w:r>
            <w:r w:rsidRPr="007F6D3D">
              <w:t>ос</w:t>
            </w:r>
            <w:r>
              <w:t>.</w:t>
            </w:r>
            <w:r w:rsidRPr="007F6D3D">
              <w:t xml:space="preserve"> Комсомольский. 2. ул. 40 лет</w:t>
            </w:r>
            <w:r>
              <w:t xml:space="preserve"> Октября. 3. ул. Лежневская. 4. м-</w:t>
            </w:r>
            <w:r w:rsidRPr="007F6D3D">
              <w:t xml:space="preserve">н «Василёвский». </w:t>
            </w:r>
            <w:r>
              <w:t>5</w:t>
            </w:r>
            <w:r w:rsidRPr="007F6D3D">
              <w:t>. Баня (</w:t>
            </w:r>
            <w:r>
              <w:t>в районе ТЦ ВЕГА). 6. Аптека. 7</w:t>
            </w:r>
            <w:r w:rsidRPr="007F6D3D">
              <w:t xml:space="preserve">. </w:t>
            </w:r>
            <w:r>
              <w:t>Школа № 4. 8</w:t>
            </w:r>
            <w:r w:rsidRPr="007F6D3D">
              <w:t>. пл. Ленина</w:t>
            </w:r>
            <w:r>
              <w:t>. 9</w:t>
            </w:r>
            <w:r w:rsidRPr="007F6D3D">
              <w:t xml:space="preserve">. Магазин «Магнит». </w:t>
            </w:r>
            <w:r>
              <w:t>10. Баня. 11. ХБК. 12</w:t>
            </w:r>
            <w:r w:rsidRPr="007F6D3D">
              <w:t>. ул. Социали</w:t>
            </w:r>
            <w:r>
              <w:t xml:space="preserve">стическая. 13. ул. 8 Марта. 14. ж/д. </w:t>
            </w:r>
            <w:r w:rsidRPr="007F6D3D">
              <w:t>Вокзал. 1</w:t>
            </w:r>
            <w:r>
              <w:t>5</w:t>
            </w:r>
            <w:r w:rsidRPr="007F6D3D">
              <w:t>. Городской стадион. 1</w:t>
            </w:r>
            <w:r>
              <w:t>6. Детская поликлиника. 17. ул. Шестагинская. 18. Магазин «Элиот». 19</w:t>
            </w:r>
            <w:r w:rsidRPr="007F6D3D">
              <w:t>.</w:t>
            </w:r>
            <w:r w:rsidRPr="005F62B8">
              <w:t xml:space="preserve"> магазин «Пятерочка»</w:t>
            </w:r>
            <w:r>
              <w:t xml:space="preserve">. 20. </w:t>
            </w:r>
            <w:r w:rsidRPr="007F6D3D">
              <w:t>ул. Ульяновская. 2</w:t>
            </w:r>
            <w:r>
              <w:t>1</w:t>
            </w:r>
            <w:r w:rsidRPr="007F6D3D">
              <w:t>. ул. Матросова.</w:t>
            </w:r>
          </w:p>
          <w:p w14:paraId="68CD0CCA" w14:textId="77777777" w:rsidR="002E5E12" w:rsidRPr="007F6D3D" w:rsidRDefault="002E5E12" w:rsidP="00786077">
            <w:r w:rsidRPr="007F6D3D">
              <w:rPr>
                <w:b/>
                <w:bCs/>
              </w:rPr>
              <w:t>В обратном направлении:</w:t>
            </w:r>
            <w:r w:rsidRPr="007F6D3D">
              <w:t xml:space="preserve"> 1. Матросова. 2. </w:t>
            </w:r>
            <w:r w:rsidRPr="00500C2D">
              <w:rPr>
                <w:color w:val="000000"/>
              </w:rPr>
              <w:t>ул. Ульяновская</w:t>
            </w:r>
            <w:r w:rsidRPr="007F6D3D">
              <w:rPr>
                <w:color w:val="0000FF"/>
              </w:rPr>
              <w:t xml:space="preserve"> </w:t>
            </w:r>
            <w:r w:rsidRPr="007F6D3D">
              <w:t>3.</w:t>
            </w:r>
            <w:r>
              <w:t xml:space="preserve"> </w:t>
            </w:r>
            <w:r w:rsidRPr="005F62B8">
              <w:t>магазин «Пятерочка»</w:t>
            </w:r>
            <w:r>
              <w:t xml:space="preserve">. 4. </w:t>
            </w:r>
            <w:r w:rsidRPr="007F6D3D">
              <w:t xml:space="preserve">Магазин «Элиот». </w:t>
            </w:r>
            <w:r>
              <w:t>5</w:t>
            </w:r>
            <w:r w:rsidRPr="007F6D3D">
              <w:t xml:space="preserve">. ул. Шестагинская. </w:t>
            </w:r>
            <w:r>
              <w:t>7. Детская поликлиника. 8</w:t>
            </w:r>
            <w:r w:rsidRPr="007F6D3D">
              <w:t xml:space="preserve">. Городской стадион. </w:t>
            </w:r>
            <w:r>
              <w:t>9</w:t>
            </w:r>
            <w:r w:rsidRPr="007F6D3D">
              <w:t xml:space="preserve">. </w:t>
            </w:r>
            <w:r>
              <w:t xml:space="preserve">ж/д. </w:t>
            </w:r>
            <w:r w:rsidRPr="007F6D3D">
              <w:t xml:space="preserve">Вокзал. </w:t>
            </w:r>
            <w:r>
              <w:t>10</w:t>
            </w:r>
            <w:r w:rsidRPr="007F6D3D">
              <w:t>. ул. 8 Марта. 1</w:t>
            </w:r>
            <w:r>
              <w:t>1</w:t>
            </w:r>
            <w:r w:rsidRPr="007F6D3D">
              <w:t>. ул. Социалистическая. 1</w:t>
            </w:r>
            <w:r>
              <w:t>2</w:t>
            </w:r>
            <w:r w:rsidRPr="007F6D3D">
              <w:t>. ХБК. 1</w:t>
            </w:r>
            <w:r>
              <w:t>3</w:t>
            </w:r>
            <w:r w:rsidRPr="007F6D3D">
              <w:t xml:space="preserve"> Баня</w:t>
            </w:r>
            <w:r>
              <w:t xml:space="preserve"> </w:t>
            </w:r>
            <w:r w:rsidRPr="007F6D3D">
              <w:t>(</w:t>
            </w:r>
            <w:r>
              <w:t>в районе ТЦ ВЕГА)</w:t>
            </w:r>
            <w:r w:rsidRPr="007F6D3D">
              <w:t>. 1</w:t>
            </w:r>
            <w:r>
              <w:t>4</w:t>
            </w:r>
            <w:r w:rsidRPr="007F6D3D">
              <w:t>. Аптека.</w:t>
            </w:r>
            <w:r>
              <w:t xml:space="preserve"> 15. Школа № 4. 16. пл. Лени</w:t>
            </w:r>
            <w:r w:rsidRPr="007F6D3D">
              <w:t>на 1</w:t>
            </w:r>
            <w:r>
              <w:t>8. Баня. 19</w:t>
            </w:r>
            <w:r w:rsidRPr="00755FCA">
              <w:rPr>
                <w:color w:val="000000"/>
              </w:rPr>
              <w:t>.</w:t>
            </w:r>
            <w:r>
              <w:rPr>
                <w:color w:val="000000"/>
              </w:rPr>
              <w:t xml:space="preserve"> м-</w:t>
            </w:r>
            <w:r w:rsidRPr="00755FCA">
              <w:rPr>
                <w:color w:val="000000"/>
              </w:rPr>
              <w:t>н «Василёвский».</w:t>
            </w:r>
            <w:r>
              <w:t xml:space="preserve"> 20. ул.Лежневская. 21</w:t>
            </w:r>
            <w:r w:rsidRPr="007F6D3D">
              <w:t>. Почта. 2</w:t>
            </w:r>
            <w:r>
              <w:t>2</w:t>
            </w:r>
            <w:r w:rsidRPr="007F6D3D">
              <w:t xml:space="preserve">. </w:t>
            </w:r>
            <w:r>
              <w:t>п</w:t>
            </w:r>
            <w:r w:rsidRPr="007F6D3D">
              <w:t>ос. Комсомольский.</w:t>
            </w:r>
          </w:p>
        </w:tc>
      </w:tr>
      <w:tr w:rsidR="002E5E12" w:rsidRPr="007F6D3D" w14:paraId="7055F372" w14:textId="77777777" w:rsidTr="003046D5">
        <w:tc>
          <w:tcPr>
            <w:tcW w:w="518" w:type="dxa"/>
            <w:tcBorders>
              <w:top w:val="single" w:sz="4" w:space="0" w:color="auto"/>
              <w:left w:val="single" w:sz="4" w:space="0" w:color="auto"/>
              <w:bottom w:val="single" w:sz="4" w:space="0" w:color="auto"/>
              <w:right w:val="single" w:sz="4" w:space="0" w:color="auto"/>
            </w:tcBorders>
          </w:tcPr>
          <w:p w14:paraId="0286E51A" w14:textId="77777777" w:rsidR="002E5E12" w:rsidRPr="007F6D3D" w:rsidRDefault="002E5E12" w:rsidP="00786077">
            <w:pPr>
              <w:jc w:val="center"/>
            </w:pPr>
            <w:r w:rsidRPr="007F6D3D">
              <w:t>5</w:t>
            </w:r>
          </w:p>
        </w:tc>
        <w:tc>
          <w:tcPr>
            <w:tcW w:w="7280" w:type="dxa"/>
            <w:tcBorders>
              <w:top w:val="single" w:sz="4" w:space="0" w:color="auto"/>
              <w:left w:val="single" w:sz="4" w:space="0" w:color="auto"/>
              <w:bottom w:val="single" w:sz="4" w:space="0" w:color="auto"/>
              <w:right w:val="single" w:sz="4" w:space="0" w:color="auto"/>
            </w:tcBorders>
          </w:tcPr>
          <w:p w14:paraId="0C0FD144" w14:textId="77777777" w:rsidR="002E5E12" w:rsidRPr="007F6D3D" w:rsidRDefault="002E5E12" w:rsidP="00786077">
            <w:pPr>
              <w:autoSpaceDE w:val="0"/>
              <w:autoSpaceDN w:val="0"/>
            </w:pPr>
            <w:r w:rsidRPr="007F6D3D">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086" w:type="dxa"/>
            <w:tcBorders>
              <w:top w:val="single" w:sz="4" w:space="0" w:color="auto"/>
              <w:left w:val="single" w:sz="4" w:space="0" w:color="auto"/>
              <w:bottom w:val="single" w:sz="4" w:space="0" w:color="auto"/>
              <w:right w:val="single" w:sz="4" w:space="0" w:color="auto"/>
            </w:tcBorders>
          </w:tcPr>
          <w:p w14:paraId="55DBE7BC" w14:textId="77777777" w:rsidR="002E5E12" w:rsidRPr="007F6D3D" w:rsidRDefault="002E5E12" w:rsidP="00786077">
            <w:r w:rsidRPr="007F6D3D">
              <w:t xml:space="preserve">«ул. Григорьевская – ул. 40 лет Октября – ул. Лежневская – ул. Кооперативная – Октябрьский проезд </w:t>
            </w:r>
            <w:r>
              <w:t>– ул. Октябрьская</w:t>
            </w:r>
            <w:r w:rsidRPr="007F6D3D">
              <w:t xml:space="preserve"> - </w:t>
            </w:r>
            <w:r>
              <w:t xml:space="preserve">пл. Ленина - ул. Октябрьская – </w:t>
            </w:r>
            <w:r w:rsidRPr="007F6D3D">
              <w:t xml:space="preserve">ул.Мохова - ул. Социалистическая – ул. </w:t>
            </w:r>
            <w:r>
              <w:t xml:space="preserve">8 Марта – пл. 50 лет Октября - </w:t>
            </w:r>
            <w:r w:rsidRPr="007F6D3D">
              <w:t>Вокзальный проезд – ул. Шестагинская – ул.</w:t>
            </w:r>
            <w:r>
              <w:t>Индустриальная</w:t>
            </w:r>
            <w:r w:rsidRPr="007F6D3D">
              <w:t xml:space="preserve"> </w:t>
            </w:r>
            <w:r>
              <w:t xml:space="preserve">– ул. Ульяновская </w:t>
            </w:r>
            <w:r w:rsidRPr="007F6D3D">
              <w:t>- ул. Матросова».</w:t>
            </w:r>
            <w:r>
              <w:t xml:space="preserve"> </w:t>
            </w:r>
          </w:p>
        </w:tc>
      </w:tr>
      <w:tr w:rsidR="002E5E12" w:rsidRPr="007F6D3D" w14:paraId="5213069B" w14:textId="77777777" w:rsidTr="003046D5">
        <w:tc>
          <w:tcPr>
            <w:tcW w:w="518" w:type="dxa"/>
            <w:tcBorders>
              <w:top w:val="single" w:sz="4" w:space="0" w:color="auto"/>
              <w:left w:val="single" w:sz="4" w:space="0" w:color="auto"/>
              <w:bottom w:val="single" w:sz="4" w:space="0" w:color="auto"/>
              <w:right w:val="single" w:sz="4" w:space="0" w:color="auto"/>
            </w:tcBorders>
          </w:tcPr>
          <w:p w14:paraId="2C695D5E" w14:textId="77777777" w:rsidR="002E5E12" w:rsidRPr="007F6D3D" w:rsidRDefault="002E5E12" w:rsidP="00786077">
            <w:pPr>
              <w:jc w:val="center"/>
            </w:pPr>
            <w:r w:rsidRPr="007F6D3D">
              <w:t>6</w:t>
            </w:r>
          </w:p>
        </w:tc>
        <w:tc>
          <w:tcPr>
            <w:tcW w:w="7280" w:type="dxa"/>
            <w:tcBorders>
              <w:top w:val="single" w:sz="4" w:space="0" w:color="auto"/>
              <w:left w:val="single" w:sz="4" w:space="0" w:color="auto"/>
              <w:bottom w:val="single" w:sz="4" w:space="0" w:color="auto"/>
              <w:right w:val="single" w:sz="4" w:space="0" w:color="auto"/>
            </w:tcBorders>
          </w:tcPr>
          <w:p w14:paraId="612FA9DA" w14:textId="77777777" w:rsidR="002E5E12" w:rsidRPr="007F6D3D" w:rsidRDefault="002E5E12" w:rsidP="00786077">
            <w:pPr>
              <w:autoSpaceDE w:val="0"/>
              <w:autoSpaceDN w:val="0"/>
            </w:pPr>
            <w:r w:rsidRPr="007F6D3D">
              <w:t>- протяженность маршрута регулярных перевозок, км;</w:t>
            </w:r>
          </w:p>
        </w:tc>
        <w:tc>
          <w:tcPr>
            <w:tcW w:w="7086" w:type="dxa"/>
            <w:tcBorders>
              <w:top w:val="single" w:sz="4" w:space="0" w:color="auto"/>
              <w:left w:val="single" w:sz="4" w:space="0" w:color="auto"/>
              <w:bottom w:val="single" w:sz="4" w:space="0" w:color="auto"/>
              <w:right w:val="single" w:sz="4" w:space="0" w:color="auto"/>
            </w:tcBorders>
          </w:tcPr>
          <w:p w14:paraId="7C93EDB4" w14:textId="77777777" w:rsidR="002E5E12" w:rsidRPr="007F6D3D" w:rsidRDefault="002E5E12" w:rsidP="00786077">
            <w:pPr>
              <w:jc w:val="center"/>
              <w:rPr>
                <w:b/>
                <w:color w:val="0000FF"/>
              </w:rPr>
            </w:pPr>
            <w:r w:rsidRPr="007F6D3D">
              <w:rPr>
                <w:b/>
                <w:color w:val="0000FF"/>
              </w:rPr>
              <w:t>В прямом направлении – 8,2.</w:t>
            </w:r>
          </w:p>
        </w:tc>
      </w:tr>
      <w:tr w:rsidR="002E5E12" w:rsidRPr="007F6D3D" w14:paraId="0C2759F5" w14:textId="77777777" w:rsidTr="003046D5">
        <w:tc>
          <w:tcPr>
            <w:tcW w:w="518" w:type="dxa"/>
            <w:tcBorders>
              <w:top w:val="single" w:sz="4" w:space="0" w:color="auto"/>
              <w:left w:val="single" w:sz="4" w:space="0" w:color="auto"/>
              <w:bottom w:val="single" w:sz="4" w:space="0" w:color="auto"/>
              <w:right w:val="single" w:sz="4" w:space="0" w:color="auto"/>
            </w:tcBorders>
          </w:tcPr>
          <w:p w14:paraId="3EF137A8" w14:textId="77777777" w:rsidR="002E5E12" w:rsidRPr="007F6D3D" w:rsidRDefault="002E5E12" w:rsidP="00786077">
            <w:pPr>
              <w:jc w:val="center"/>
            </w:pPr>
            <w:r w:rsidRPr="007F6D3D">
              <w:lastRenderedPageBreak/>
              <w:t>7</w:t>
            </w:r>
          </w:p>
        </w:tc>
        <w:tc>
          <w:tcPr>
            <w:tcW w:w="7280" w:type="dxa"/>
            <w:tcBorders>
              <w:top w:val="single" w:sz="4" w:space="0" w:color="auto"/>
              <w:left w:val="single" w:sz="4" w:space="0" w:color="auto"/>
              <w:bottom w:val="single" w:sz="4" w:space="0" w:color="auto"/>
              <w:right w:val="single" w:sz="4" w:space="0" w:color="auto"/>
            </w:tcBorders>
          </w:tcPr>
          <w:p w14:paraId="46F10F95" w14:textId="77777777" w:rsidR="002E5E12" w:rsidRPr="007F6D3D" w:rsidRDefault="002E5E12" w:rsidP="00786077">
            <w:pPr>
              <w:autoSpaceDE w:val="0"/>
              <w:autoSpaceDN w:val="0"/>
            </w:pPr>
            <w:r w:rsidRPr="007F6D3D">
              <w:t>-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7086" w:type="dxa"/>
            <w:tcBorders>
              <w:top w:val="single" w:sz="4" w:space="0" w:color="auto"/>
              <w:left w:val="single" w:sz="4" w:space="0" w:color="auto"/>
              <w:bottom w:val="single" w:sz="4" w:space="0" w:color="auto"/>
              <w:right w:val="single" w:sz="4" w:space="0" w:color="auto"/>
            </w:tcBorders>
          </w:tcPr>
          <w:p w14:paraId="28EFA205" w14:textId="77777777" w:rsidR="002E5E12" w:rsidRPr="007F6D3D" w:rsidRDefault="002E5E12" w:rsidP="00786077">
            <w:r w:rsidRPr="007F6D3D">
              <w:t xml:space="preserve">Только в установленных и на обозначенных специальными указателями остановочных пунктах. </w:t>
            </w:r>
          </w:p>
        </w:tc>
      </w:tr>
      <w:tr w:rsidR="002E5E12" w:rsidRPr="007F6D3D" w14:paraId="1391C34B" w14:textId="77777777" w:rsidTr="003046D5">
        <w:tc>
          <w:tcPr>
            <w:tcW w:w="518" w:type="dxa"/>
            <w:tcBorders>
              <w:top w:val="single" w:sz="4" w:space="0" w:color="auto"/>
              <w:left w:val="single" w:sz="4" w:space="0" w:color="auto"/>
              <w:bottom w:val="single" w:sz="4" w:space="0" w:color="auto"/>
              <w:right w:val="single" w:sz="4" w:space="0" w:color="auto"/>
            </w:tcBorders>
          </w:tcPr>
          <w:p w14:paraId="5CB2D20F" w14:textId="77777777" w:rsidR="002E5E12" w:rsidRPr="007F6D3D" w:rsidRDefault="002E5E12" w:rsidP="00786077">
            <w:pPr>
              <w:jc w:val="center"/>
            </w:pPr>
            <w:r w:rsidRPr="007F6D3D">
              <w:t>8</w:t>
            </w:r>
          </w:p>
        </w:tc>
        <w:tc>
          <w:tcPr>
            <w:tcW w:w="7280" w:type="dxa"/>
            <w:tcBorders>
              <w:top w:val="single" w:sz="4" w:space="0" w:color="auto"/>
              <w:left w:val="single" w:sz="4" w:space="0" w:color="auto"/>
              <w:bottom w:val="single" w:sz="4" w:space="0" w:color="auto"/>
              <w:right w:val="single" w:sz="4" w:space="0" w:color="auto"/>
            </w:tcBorders>
          </w:tcPr>
          <w:p w14:paraId="53318348" w14:textId="77777777" w:rsidR="002E5E12" w:rsidRPr="007F6D3D" w:rsidRDefault="002E5E12" w:rsidP="00786077">
            <w:pPr>
              <w:autoSpaceDE w:val="0"/>
              <w:autoSpaceDN w:val="0"/>
            </w:pPr>
            <w:r w:rsidRPr="007F6D3D">
              <w:t>- вид регулярных перевозок;</w:t>
            </w:r>
          </w:p>
        </w:tc>
        <w:tc>
          <w:tcPr>
            <w:tcW w:w="7086" w:type="dxa"/>
            <w:tcBorders>
              <w:top w:val="single" w:sz="4" w:space="0" w:color="auto"/>
              <w:left w:val="single" w:sz="4" w:space="0" w:color="auto"/>
              <w:bottom w:val="single" w:sz="4" w:space="0" w:color="auto"/>
              <w:right w:val="single" w:sz="4" w:space="0" w:color="auto"/>
            </w:tcBorders>
          </w:tcPr>
          <w:p w14:paraId="2D864855" w14:textId="77777777" w:rsidR="002E5E12" w:rsidRPr="007F6D3D" w:rsidRDefault="002E5E12" w:rsidP="00786077">
            <w:pPr>
              <w:rPr>
                <w:color w:val="0000FF"/>
              </w:rPr>
            </w:pPr>
            <w:r w:rsidRPr="007F6D3D">
              <w:rPr>
                <w:color w:val="0000FF"/>
              </w:rPr>
              <w:t>Регулярные перевозки по нерегулируемым тарифам.</w:t>
            </w:r>
          </w:p>
        </w:tc>
      </w:tr>
      <w:tr w:rsidR="002E5E12" w:rsidRPr="007F6D3D" w14:paraId="77D45B86" w14:textId="77777777" w:rsidTr="003046D5">
        <w:tc>
          <w:tcPr>
            <w:tcW w:w="518" w:type="dxa"/>
            <w:tcBorders>
              <w:top w:val="single" w:sz="4" w:space="0" w:color="auto"/>
              <w:left w:val="single" w:sz="4" w:space="0" w:color="auto"/>
              <w:bottom w:val="single" w:sz="4" w:space="0" w:color="auto"/>
              <w:right w:val="single" w:sz="4" w:space="0" w:color="auto"/>
            </w:tcBorders>
          </w:tcPr>
          <w:p w14:paraId="59FDC2A0" w14:textId="77777777" w:rsidR="002E5E12" w:rsidRPr="007F6D3D" w:rsidRDefault="002E5E12" w:rsidP="00786077">
            <w:pPr>
              <w:jc w:val="center"/>
            </w:pPr>
            <w:r w:rsidRPr="007F6D3D">
              <w:t>9</w:t>
            </w:r>
          </w:p>
        </w:tc>
        <w:tc>
          <w:tcPr>
            <w:tcW w:w="7280" w:type="dxa"/>
            <w:tcBorders>
              <w:top w:val="single" w:sz="4" w:space="0" w:color="auto"/>
              <w:left w:val="single" w:sz="4" w:space="0" w:color="auto"/>
              <w:bottom w:val="single" w:sz="4" w:space="0" w:color="auto"/>
              <w:right w:val="single" w:sz="4" w:space="0" w:color="auto"/>
            </w:tcBorders>
          </w:tcPr>
          <w:p w14:paraId="77205EAC" w14:textId="77777777" w:rsidR="002E5E12" w:rsidRPr="007F6D3D" w:rsidRDefault="002E5E12" w:rsidP="00786077">
            <w:pPr>
              <w:autoSpaceDE w:val="0"/>
              <w:autoSpaceDN w:val="0"/>
            </w:pPr>
            <w:r w:rsidRPr="007F6D3D">
              <w:t>-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7086" w:type="dxa"/>
            <w:tcBorders>
              <w:top w:val="single" w:sz="4" w:space="0" w:color="auto"/>
              <w:left w:val="single" w:sz="4" w:space="0" w:color="auto"/>
              <w:bottom w:val="single" w:sz="4" w:space="0" w:color="auto"/>
              <w:right w:val="single" w:sz="4" w:space="0" w:color="auto"/>
            </w:tcBorders>
          </w:tcPr>
          <w:p w14:paraId="2FDCD190" w14:textId="77777777" w:rsidR="002E5E12" w:rsidRPr="007F6D3D" w:rsidRDefault="002E5E12" w:rsidP="00786077">
            <w:r w:rsidRPr="007F6D3D">
              <w:t>Наземный, автомобильный.</w:t>
            </w:r>
          </w:p>
          <w:p w14:paraId="45605C80" w14:textId="77777777" w:rsidR="002E5E12" w:rsidRPr="007F6D3D" w:rsidRDefault="002E5E12" w:rsidP="00786077">
            <w:r w:rsidRPr="007F6D3D">
              <w:t>Подвижный состав: транспортный, общего назначения, автобусы  для перевозки пассажиров.</w:t>
            </w:r>
          </w:p>
          <w:p w14:paraId="1CC97684" w14:textId="77777777" w:rsidR="002E5E12" w:rsidRPr="007F6D3D" w:rsidRDefault="002E5E12" w:rsidP="00786077">
            <w:r w:rsidRPr="005F62B8">
              <w:t xml:space="preserve">Класс подвижного состава: </w:t>
            </w:r>
            <w:r>
              <w:t xml:space="preserve">малый М3, </w:t>
            </w:r>
            <w:r w:rsidRPr="005F62B8">
              <w:t>средний</w:t>
            </w:r>
            <w:r w:rsidRPr="007F6D3D">
              <w:rPr>
                <w:b/>
                <w:bCs/>
              </w:rPr>
              <w:t xml:space="preserve"> – 1 единица.</w:t>
            </w:r>
          </w:p>
        </w:tc>
      </w:tr>
      <w:tr w:rsidR="002E5E12" w:rsidRPr="007F6D3D" w14:paraId="2F90F59E" w14:textId="77777777" w:rsidTr="003046D5">
        <w:tc>
          <w:tcPr>
            <w:tcW w:w="518" w:type="dxa"/>
            <w:tcBorders>
              <w:top w:val="single" w:sz="4" w:space="0" w:color="auto"/>
              <w:left w:val="single" w:sz="4" w:space="0" w:color="auto"/>
              <w:bottom w:val="single" w:sz="4" w:space="0" w:color="auto"/>
              <w:right w:val="single" w:sz="4" w:space="0" w:color="auto"/>
            </w:tcBorders>
          </w:tcPr>
          <w:p w14:paraId="28C81F03" w14:textId="77777777" w:rsidR="002E5E12" w:rsidRPr="007F6D3D" w:rsidRDefault="002E5E12" w:rsidP="00786077">
            <w:pPr>
              <w:jc w:val="center"/>
            </w:pPr>
            <w:r w:rsidRPr="007F6D3D">
              <w:t>10</w:t>
            </w:r>
          </w:p>
        </w:tc>
        <w:tc>
          <w:tcPr>
            <w:tcW w:w="7280" w:type="dxa"/>
            <w:tcBorders>
              <w:top w:val="single" w:sz="4" w:space="0" w:color="auto"/>
              <w:left w:val="single" w:sz="4" w:space="0" w:color="auto"/>
              <w:bottom w:val="single" w:sz="4" w:space="0" w:color="auto"/>
              <w:right w:val="single" w:sz="4" w:space="0" w:color="auto"/>
            </w:tcBorders>
          </w:tcPr>
          <w:p w14:paraId="205A8F55" w14:textId="77777777" w:rsidR="002E5E12" w:rsidRPr="007F6D3D" w:rsidRDefault="002E5E12" w:rsidP="00786077">
            <w:pPr>
              <w:autoSpaceDE w:val="0"/>
              <w:autoSpaceDN w:val="0"/>
            </w:pPr>
            <w:r w:rsidRPr="007F6D3D">
              <w:t>- экологические характеристики транспортных средств, которые используются для перевозок по маршруту регулярных перевозок;</w:t>
            </w:r>
          </w:p>
        </w:tc>
        <w:tc>
          <w:tcPr>
            <w:tcW w:w="7086" w:type="dxa"/>
            <w:tcBorders>
              <w:top w:val="single" w:sz="4" w:space="0" w:color="auto"/>
              <w:left w:val="single" w:sz="4" w:space="0" w:color="auto"/>
              <w:bottom w:val="single" w:sz="4" w:space="0" w:color="auto"/>
              <w:right w:val="single" w:sz="4" w:space="0" w:color="auto"/>
            </w:tcBorders>
          </w:tcPr>
          <w:p w14:paraId="4D39702B" w14:textId="77777777" w:rsidR="002E5E12" w:rsidRPr="007F6D3D" w:rsidRDefault="002E5E12" w:rsidP="00786077">
            <w:r w:rsidRPr="007F6D3D">
              <w:t>Автобус городско</w:t>
            </w:r>
            <w:r>
              <w:t>й двухдверный среднего класса. Экологический стандарт</w:t>
            </w:r>
            <w:r w:rsidRPr="007F6D3D">
              <w:t xml:space="preserve"> не ниже Euro 3.</w:t>
            </w:r>
          </w:p>
        </w:tc>
      </w:tr>
      <w:tr w:rsidR="002E5E12" w:rsidRPr="007F6D3D" w14:paraId="7F9C7540" w14:textId="77777777" w:rsidTr="003046D5">
        <w:tc>
          <w:tcPr>
            <w:tcW w:w="518" w:type="dxa"/>
            <w:tcBorders>
              <w:top w:val="single" w:sz="4" w:space="0" w:color="auto"/>
              <w:left w:val="single" w:sz="4" w:space="0" w:color="auto"/>
              <w:bottom w:val="single" w:sz="4" w:space="0" w:color="auto"/>
              <w:right w:val="single" w:sz="4" w:space="0" w:color="auto"/>
            </w:tcBorders>
          </w:tcPr>
          <w:p w14:paraId="672B79A0" w14:textId="77777777" w:rsidR="002E5E12" w:rsidRPr="007F6D3D" w:rsidRDefault="002E5E12" w:rsidP="00786077">
            <w:pPr>
              <w:jc w:val="center"/>
            </w:pPr>
            <w:r w:rsidRPr="007F6D3D">
              <w:t>11</w:t>
            </w:r>
          </w:p>
        </w:tc>
        <w:tc>
          <w:tcPr>
            <w:tcW w:w="7280" w:type="dxa"/>
            <w:tcBorders>
              <w:top w:val="single" w:sz="4" w:space="0" w:color="auto"/>
              <w:left w:val="single" w:sz="4" w:space="0" w:color="auto"/>
              <w:bottom w:val="single" w:sz="4" w:space="0" w:color="auto"/>
              <w:right w:val="single" w:sz="4" w:space="0" w:color="auto"/>
            </w:tcBorders>
          </w:tcPr>
          <w:p w14:paraId="09E5D70E" w14:textId="77777777" w:rsidR="002E5E12" w:rsidRPr="007F6D3D" w:rsidRDefault="002E5E12" w:rsidP="00786077">
            <w:pPr>
              <w:autoSpaceDE w:val="0"/>
              <w:autoSpaceDN w:val="0"/>
            </w:pPr>
            <w:r w:rsidRPr="007F6D3D">
              <w:t>- дата начала осуществления регулярных перевозок;</w:t>
            </w:r>
          </w:p>
        </w:tc>
        <w:tc>
          <w:tcPr>
            <w:tcW w:w="7086" w:type="dxa"/>
            <w:tcBorders>
              <w:top w:val="single" w:sz="4" w:space="0" w:color="auto"/>
              <w:left w:val="single" w:sz="4" w:space="0" w:color="auto"/>
              <w:bottom w:val="single" w:sz="4" w:space="0" w:color="auto"/>
              <w:right w:val="single" w:sz="4" w:space="0" w:color="auto"/>
            </w:tcBorders>
          </w:tcPr>
          <w:p w14:paraId="5177E517" w14:textId="77777777" w:rsidR="002E5E12" w:rsidRPr="007F6D3D" w:rsidRDefault="002E5E12" w:rsidP="00786077">
            <w:pPr>
              <w:rPr>
                <w:b/>
                <w:color w:val="0000FF"/>
              </w:rPr>
            </w:pPr>
            <w:r w:rsidRPr="007F6D3D">
              <w:rPr>
                <w:b/>
                <w:color w:val="0000FF"/>
              </w:rPr>
              <w:t xml:space="preserve">с </w:t>
            </w:r>
            <w:r>
              <w:rPr>
                <w:b/>
                <w:color w:val="0000FF"/>
              </w:rPr>
              <w:t>28 февраля 2020</w:t>
            </w:r>
            <w:r w:rsidRPr="007F6D3D">
              <w:rPr>
                <w:b/>
                <w:color w:val="0000FF"/>
              </w:rPr>
              <w:t xml:space="preserve"> года и действует в течение 5 (пяти) лет.</w:t>
            </w:r>
          </w:p>
        </w:tc>
      </w:tr>
      <w:tr w:rsidR="002E5E12" w:rsidRPr="007F6D3D" w14:paraId="761C7567" w14:textId="77777777" w:rsidTr="003046D5">
        <w:tc>
          <w:tcPr>
            <w:tcW w:w="518" w:type="dxa"/>
            <w:tcBorders>
              <w:top w:val="single" w:sz="4" w:space="0" w:color="auto"/>
              <w:left w:val="single" w:sz="4" w:space="0" w:color="auto"/>
              <w:bottom w:val="single" w:sz="4" w:space="0" w:color="auto"/>
              <w:right w:val="single" w:sz="4" w:space="0" w:color="auto"/>
            </w:tcBorders>
          </w:tcPr>
          <w:p w14:paraId="304B068C" w14:textId="77777777" w:rsidR="002E5E12" w:rsidRPr="007F6D3D" w:rsidRDefault="002E5E12" w:rsidP="00786077">
            <w:pPr>
              <w:jc w:val="center"/>
            </w:pPr>
            <w:r w:rsidRPr="007F6D3D">
              <w:t>12</w:t>
            </w:r>
          </w:p>
        </w:tc>
        <w:tc>
          <w:tcPr>
            <w:tcW w:w="7280" w:type="dxa"/>
            <w:tcBorders>
              <w:top w:val="single" w:sz="4" w:space="0" w:color="auto"/>
              <w:left w:val="single" w:sz="4" w:space="0" w:color="auto"/>
              <w:bottom w:val="single" w:sz="4" w:space="0" w:color="auto"/>
              <w:right w:val="single" w:sz="4" w:space="0" w:color="auto"/>
            </w:tcBorders>
          </w:tcPr>
          <w:p w14:paraId="4946EAB9" w14:textId="77777777" w:rsidR="002E5E12" w:rsidRPr="007F6D3D" w:rsidRDefault="002E5E12" w:rsidP="00786077">
            <w:pPr>
              <w:autoSpaceDE w:val="0"/>
              <w:autoSpaceDN w:val="0"/>
            </w:pPr>
            <w:r w:rsidRPr="007F6D3D">
              <w:t>-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7086" w:type="dxa"/>
            <w:tcBorders>
              <w:top w:val="single" w:sz="4" w:space="0" w:color="auto"/>
              <w:left w:val="single" w:sz="4" w:space="0" w:color="auto"/>
              <w:bottom w:val="single" w:sz="4" w:space="0" w:color="auto"/>
              <w:right w:val="single" w:sz="4" w:space="0" w:color="auto"/>
            </w:tcBorders>
          </w:tcPr>
          <w:p w14:paraId="40A78815" w14:textId="77777777" w:rsidR="002E5E12" w:rsidRPr="007F6D3D" w:rsidRDefault="002E5E12" w:rsidP="00786077"/>
        </w:tc>
      </w:tr>
      <w:tr w:rsidR="002E5E12" w:rsidRPr="007F6D3D" w14:paraId="37028A4D" w14:textId="77777777" w:rsidTr="003046D5">
        <w:tc>
          <w:tcPr>
            <w:tcW w:w="518" w:type="dxa"/>
            <w:tcBorders>
              <w:top w:val="single" w:sz="4" w:space="0" w:color="auto"/>
              <w:left w:val="single" w:sz="4" w:space="0" w:color="auto"/>
              <w:bottom w:val="single" w:sz="4" w:space="0" w:color="auto"/>
              <w:right w:val="single" w:sz="4" w:space="0" w:color="auto"/>
            </w:tcBorders>
          </w:tcPr>
          <w:p w14:paraId="3CD0E036" w14:textId="77777777" w:rsidR="002E5E12" w:rsidRPr="007F6D3D" w:rsidRDefault="002E5E12" w:rsidP="00786077">
            <w:pPr>
              <w:jc w:val="center"/>
            </w:pPr>
            <w:r w:rsidRPr="007F6D3D">
              <w:t>13</w:t>
            </w:r>
          </w:p>
        </w:tc>
        <w:tc>
          <w:tcPr>
            <w:tcW w:w="7280" w:type="dxa"/>
            <w:tcBorders>
              <w:top w:val="single" w:sz="4" w:space="0" w:color="auto"/>
              <w:left w:val="single" w:sz="4" w:space="0" w:color="auto"/>
              <w:bottom w:val="single" w:sz="4" w:space="0" w:color="auto"/>
              <w:right w:val="single" w:sz="4" w:space="0" w:color="auto"/>
            </w:tcBorders>
          </w:tcPr>
          <w:p w14:paraId="343651C2" w14:textId="77777777" w:rsidR="002E5E12" w:rsidRPr="007F6D3D" w:rsidRDefault="002E5E12" w:rsidP="00786077">
            <w:pPr>
              <w:autoSpaceDE w:val="0"/>
              <w:autoSpaceDN w:val="0"/>
            </w:pPr>
            <w:r w:rsidRPr="007F6D3D">
              <w:t>-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tc>
        <w:tc>
          <w:tcPr>
            <w:tcW w:w="7086" w:type="dxa"/>
            <w:tcBorders>
              <w:top w:val="single" w:sz="4" w:space="0" w:color="auto"/>
              <w:left w:val="single" w:sz="4" w:space="0" w:color="auto"/>
              <w:bottom w:val="single" w:sz="4" w:space="0" w:color="auto"/>
              <w:right w:val="single" w:sz="4" w:space="0" w:color="auto"/>
            </w:tcBorders>
          </w:tcPr>
          <w:p w14:paraId="22EB46A9" w14:textId="77777777" w:rsidR="002E5E12" w:rsidRPr="007F6D3D" w:rsidRDefault="002E5E12" w:rsidP="00786077">
            <w:pPr>
              <w:pStyle w:val="ConsPlusNormal0"/>
              <w:ind w:firstLine="72"/>
              <w:jc w:val="both"/>
              <w:rPr>
                <w:sz w:val="24"/>
                <w:szCs w:val="24"/>
              </w:rPr>
            </w:pPr>
            <w:r w:rsidRPr="007F6D3D">
              <w:rPr>
                <w:sz w:val="24"/>
                <w:szCs w:val="24"/>
              </w:rPr>
              <w:t xml:space="preserve">выполнение юридическим лицом, индивидуальным предпринимателем, с которыми заключен муниципальный контракт (договор) (далее - подрядчик), работ, связанных с осуществлением регулярных перевозок </w:t>
            </w:r>
            <w:r w:rsidRPr="007F6D3D">
              <w:rPr>
                <w:b/>
                <w:color w:val="0000FF"/>
                <w:sz w:val="24"/>
                <w:szCs w:val="24"/>
              </w:rPr>
              <w:t>по нерегулируемым тарифам,</w:t>
            </w:r>
            <w:r w:rsidRPr="007F6D3D">
              <w:rPr>
                <w:sz w:val="24"/>
                <w:szCs w:val="24"/>
              </w:rPr>
              <w:t xml:space="preserve"> в соответствии с требованиями, установленными  муниципальным заказчиком.</w:t>
            </w:r>
          </w:p>
        </w:tc>
      </w:tr>
    </w:tbl>
    <w:p w14:paraId="77807BB1" w14:textId="77777777" w:rsidR="002E5E12" w:rsidRDefault="002E5E12" w:rsidP="002E5E12"/>
    <w:p w14:paraId="17163FB2" w14:textId="77777777" w:rsidR="002E5E12" w:rsidRPr="007F6D3D" w:rsidRDefault="002E5E12" w:rsidP="002E5E12">
      <w:pPr>
        <w:ind w:firstLine="567"/>
        <w:rPr>
          <w:b/>
          <w:bCs/>
        </w:rPr>
      </w:pPr>
      <w:r>
        <w:rPr>
          <w:b/>
          <w:bCs/>
        </w:rPr>
        <w:t>4</w:t>
      </w:r>
      <w:r w:rsidRPr="007F6D3D">
        <w:rPr>
          <w:b/>
          <w:bCs/>
        </w:rPr>
        <w:t>. Маршрут регулярных пассажирских перевозок.</w:t>
      </w:r>
    </w:p>
    <w:p w14:paraId="4B965605" w14:textId="77777777" w:rsidR="002E5E12" w:rsidRPr="007F6D3D" w:rsidRDefault="002E5E12" w:rsidP="002E5E12"/>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7280"/>
        <w:gridCol w:w="7086"/>
      </w:tblGrid>
      <w:tr w:rsidR="002E5E12" w:rsidRPr="007F6D3D" w14:paraId="3BE869D5" w14:textId="77777777" w:rsidTr="00786077">
        <w:tc>
          <w:tcPr>
            <w:tcW w:w="325" w:type="dxa"/>
            <w:tcBorders>
              <w:top w:val="single" w:sz="4" w:space="0" w:color="auto"/>
              <w:left w:val="single" w:sz="4" w:space="0" w:color="auto"/>
              <w:bottom w:val="single" w:sz="4" w:space="0" w:color="auto"/>
              <w:right w:val="single" w:sz="4" w:space="0" w:color="auto"/>
            </w:tcBorders>
          </w:tcPr>
          <w:p w14:paraId="616EED28" w14:textId="77777777" w:rsidR="002E5E12" w:rsidRPr="007F6D3D" w:rsidRDefault="002E5E12" w:rsidP="00786077">
            <w:pPr>
              <w:jc w:val="center"/>
            </w:pPr>
            <w:r w:rsidRPr="007F6D3D">
              <w:t>№</w:t>
            </w:r>
          </w:p>
          <w:p w14:paraId="778D1495" w14:textId="77777777" w:rsidR="002E5E12" w:rsidRPr="007F6D3D" w:rsidRDefault="002E5E12" w:rsidP="00786077">
            <w:pPr>
              <w:jc w:val="center"/>
            </w:pPr>
            <w:r w:rsidRPr="007F6D3D">
              <w:t>Пп</w:t>
            </w:r>
          </w:p>
        </w:tc>
        <w:tc>
          <w:tcPr>
            <w:tcW w:w="7379" w:type="dxa"/>
            <w:tcBorders>
              <w:top w:val="single" w:sz="4" w:space="0" w:color="auto"/>
              <w:left w:val="single" w:sz="4" w:space="0" w:color="auto"/>
              <w:bottom w:val="single" w:sz="4" w:space="0" w:color="auto"/>
              <w:right w:val="single" w:sz="4" w:space="0" w:color="auto"/>
            </w:tcBorders>
          </w:tcPr>
          <w:p w14:paraId="7A5B9E66" w14:textId="77777777" w:rsidR="002E5E12" w:rsidRPr="007F6D3D" w:rsidRDefault="002E5E12" w:rsidP="00786077">
            <w:pPr>
              <w:jc w:val="center"/>
            </w:pPr>
            <w:r w:rsidRPr="007F6D3D">
              <w:t>Сведения о маршруте</w:t>
            </w:r>
          </w:p>
        </w:tc>
        <w:tc>
          <w:tcPr>
            <w:tcW w:w="7180" w:type="dxa"/>
            <w:tcBorders>
              <w:top w:val="single" w:sz="4" w:space="0" w:color="auto"/>
              <w:left w:val="single" w:sz="4" w:space="0" w:color="auto"/>
              <w:bottom w:val="single" w:sz="4" w:space="0" w:color="auto"/>
              <w:right w:val="single" w:sz="4" w:space="0" w:color="auto"/>
            </w:tcBorders>
          </w:tcPr>
          <w:p w14:paraId="27D89C14" w14:textId="77777777" w:rsidR="002E5E12" w:rsidRPr="007F6D3D" w:rsidRDefault="002E5E12" w:rsidP="00786077">
            <w:pPr>
              <w:jc w:val="center"/>
            </w:pPr>
            <w:r w:rsidRPr="007F6D3D">
              <w:t>Маршрут</w:t>
            </w:r>
          </w:p>
        </w:tc>
      </w:tr>
      <w:tr w:rsidR="002E5E12" w:rsidRPr="007F6D3D" w14:paraId="62E49C6D" w14:textId="77777777" w:rsidTr="00786077">
        <w:tc>
          <w:tcPr>
            <w:tcW w:w="325" w:type="dxa"/>
            <w:tcBorders>
              <w:top w:val="single" w:sz="4" w:space="0" w:color="auto"/>
              <w:left w:val="single" w:sz="4" w:space="0" w:color="auto"/>
              <w:bottom w:val="single" w:sz="4" w:space="0" w:color="auto"/>
              <w:right w:val="single" w:sz="4" w:space="0" w:color="auto"/>
            </w:tcBorders>
          </w:tcPr>
          <w:p w14:paraId="5E30DD8E" w14:textId="77777777" w:rsidR="002E5E12" w:rsidRPr="007F6D3D" w:rsidRDefault="002E5E12" w:rsidP="00786077">
            <w:pPr>
              <w:jc w:val="center"/>
            </w:pPr>
            <w:r w:rsidRPr="007F6D3D">
              <w:t>1</w:t>
            </w:r>
          </w:p>
        </w:tc>
        <w:tc>
          <w:tcPr>
            <w:tcW w:w="7379" w:type="dxa"/>
            <w:tcBorders>
              <w:top w:val="single" w:sz="4" w:space="0" w:color="auto"/>
              <w:left w:val="single" w:sz="4" w:space="0" w:color="auto"/>
              <w:bottom w:val="single" w:sz="4" w:space="0" w:color="auto"/>
              <w:right w:val="single" w:sz="4" w:space="0" w:color="auto"/>
            </w:tcBorders>
          </w:tcPr>
          <w:p w14:paraId="13B06DE0" w14:textId="77777777" w:rsidR="002E5E12" w:rsidRPr="007F6D3D" w:rsidRDefault="002E5E12" w:rsidP="00786077">
            <w:pPr>
              <w:autoSpaceDE w:val="0"/>
              <w:autoSpaceDN w:val="0"/>
            </w:pPr>
            <w:r w:rsidRPr="007F6D3D">
              <w:t>- регистрационный номер маршрута регулярных перевозок в соответствующем реестре;</w:t>
            </w:r>
          </w:p>
        </w:tc>
        <w:tc>
          <w:tcPr>
            <w:tcW w:w="7180" w:type="dxa"/>
            <w:tcBorders>
              <w:top w:val="single" w:sz="4" w:space="0" w:color="auto"/>
              <w:left w:val="single" w:sz="4" w:space="0" w:color="auto"/>
              <w:bottom w:val="single" w:sz="4" w:space="0" w:color="auto"/>
              <w:right w:val="single" w:sz="4" w:space="0" w:color="auto"/>
            </w:tcBorders>
          </w:tcPr>
          <w:p w14:paraId="7273E351" w14:textId="77777777" w:rsidR="002E5E12" w:rsidRPr="007F6D3D" w:rsidRDefault="002E5E12" w:rsidP="00786077">
            <w:pPr>
              <w:jc w:val="center"/>
            </w:pPr>
            <w:r w:rsidRPr="007F6D3D">
              <w:t xml:space="preserve">№ </w:t>
            </w:r>
            <w:r>
              <w:t>4</w:t>
            </w:r>
            <w:r w:rsidRPr="007F6D3D">
              <w:t>-к</w:t>
            </w:r>
          </w:p>
        </w:tc>
      </w:tr>
      <w:tr w:rsidR="002E5E12" w:rsidRPr="007F6D3D" w14:paraId="363393F1" w14:textId="77777777" w:rsidTr="00786077">
        <w:tc>
          <w:tcPr>
            <w:tcW w:w="325" w:type="dxa"/>
            <w:tcBorders>
              <w:top w:val="single" w:sz="4" w:space="0" w:color="auto"/>
              <w:left w:val="single" w:sz="4" w:space="0" w:color="auto"/>
              <w:bottom w:val="single" w:sz="4" w:space="0" w:color="auto"/>
              <w:right w:val="single" w:sz="4" w:space="0" w:color="auto"/>
            </w:tcBorders>
          </w:tcPr>
          <w:p w14:paraId="7751E121" w14:textId="77777777" w:rsidR="002E5E12" w:rsidRPr="007F6D3D" w:rsidRDefault="002E5E12" w:rsidP="00786077">
            <w:pPr>
              <w:jc w:val="center"/>
            </w:pPr>
            <w:r w:rsidRPr="007F6D3D">
              <w:t>2</w:t>
            </w:r>
          </w:p>
        </w:tc>
        <w:tc>
          <w:tcPr>
            <w:tcW w:w="7379" w:type="dxa"/>
            <w:tcBorders>
              <w:top w:val="single" w:sz="4" w:space="0" w:color="auto"/>
              <w:left w:val="single" w:sz="4" w:space="0" w:color="auto"/>
              <w:bottom w:val="single" w:sz="4" w:space="0" w:color="auto"/>
              <w:right w:val="single" w:sz="4" w:space="0" w:color="auto"/>
            </w:tcBorders>
          </w:tcPr>
          <w:p w14:paraId="1B369F88" w14:textId="77777777" w:rsidR="002E5E12" w:rsidRPr="007F6D3D" w:rsidRDefault="002E5E12" w:rsidP="00786077">
            <w:pPr>
              <w:autoSpaceDE w:val="0"/>
              <w:autoSpaceDN w:val="0"/>
            </w:pPr>
            <w:r w:rsidRPr="007F6D3D">
              <w:t xml:space="preserve">-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w:t>
            </w:r>
            <w:r w:rsidRPr="007F6D3D">
              <w:lastRenderedPageBreak/>
              <w:t>органом исполнительной власти субъекта Российской Федерации или уполномоченным органом местного самоуправления;</w:t>
            </w:r>
          </w:p>
        </w:tc>
        <w:tc>
          <w:tcPr>
            <w:tcW w:w="7180" w:type="dxa"/>
            <w:tcBorders>
              <w:top w:val="single" w:sz="4" w:space="0" w:color="auto"/>
              <w:left w:val="single" w:sz="4" w:space="0" w:color="auto"/>
              <w:bottom w:val="single" w:sz="4" w:space="0" w:color="auto"/>
              <w:right w:val="single" w:sz="4" w:space="0" w:color="auto"/>
            </w:tcBorders>
          </w:tcPr>
          <w:p w14:paraId="1992F7A7" w14:textId="77777777" w:rsidR="002E5E12" w:rsidRPr="007F6D3D" w:rsidRDefault="002E5E12" w:rsidP="00786077">
            <w:pPr>
              <w:jc w:val="center"/>
            </w:pPr>
            <w:r w:rsidRPr="007F6D3D">
              <w:lastRenderedPageBreak/>
              <w:t>Нет</w:t>
            </w:r>
          </w:p>
        </w:tc>
      </w:tr>
      <w:tr w:rsidR="002E5E12" w:rsidRPr="007F6D3D" w14:paraId="1559FECF" w14:textId="77777777" w:rsidTr="00786077">
        <w:tc>
          <w:tcPr>
            <w:tcW w:w="325" w:type="dxa"/>
            <w:tcBorders>
              <w:top w:val="single" w:sz="4" w:space="0" w:color="auto"/>
              <w:left w:val="single" w:sz="4" w:space="0" w:color="auto"/>
              <w:bottom w:val="single" w:sz="4" w:space="0" w:color="auto"/>
              <w:right w:val="single" w:sz="4" w:space="0" w:color="auto"/>
            </w:tcBorders>
          </w:tcPr>
          <w:p w14:paraId="73BF48F5" w14:textId="77777777" w:rsidR="002E5E12" w:rsidRPr="007F6D3D" w:rsidRDefault="002E5E12" w:rsidP="00786077">
            <w:pPr>
              <w:jc w:val="center"/>
            </w:pPr>
            <w:r w:rsidRPr="007F6D3D">
              <w:t>3</w:t>
            </w:r>
          </w:p>
        </w:tc>
        <w:tc>
          <w:tcPr>
            <w:tcW w:w="7379" w:type="dxa"/>
            <w:tcBorders>
              <w:top w:val="single" w:sz="4" w:space="0" w:color="auto"/>
              <w:left w:val="single" w:sz="4" w:space="0" w:color="auto"/>
              <w:bottom w:val="single" w:sz="4" w:space="0" w:color="auto"/>
              <w:right w:val="single" w:sz="4" w:space="0" w:color="auto"/>
            </w:tcBorders>
          </w:tcPr>
          <w:p w14:paraId="0C5ED8FE" w14:textId="77777777" w:rsidR="002E5E12" w:rsidRPr="007F6D3D" w:rsidRDefault="002E5E12" w:rsidP="00786077">
            <w:pPr>
              <w:autoSpaceDE w:val="0"/>
              <w:autoSpaceDN w:val="0"/>
            </w:pPr>
            <w:r w:rsidRPr="007F6D3D">
              <w:t xml:space="preserve">- </w:t>
            </w:r>
            <w:r w:rsidRPr="007F6D3D">
              <w:rPr>
                <w:u w:val="single"/>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w:t>
            </w:r>
            <w:r w:rsidRPr="007F6D3D">
              <w:t>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7180" w:type="dxa"/>
            <w:tcBorders>
              <w:top w:val="single" w:sz="4" w:space="0" w:color="auto"/>
              <w:left w:val="single" w:sz="4" w:space="0" w:color="auto"/>
              <w:bottom w:val="single" w:sz="4" w:space="0" w:color="auto"/>
              <w:right w:val="single" w:sz="4" w:space="0" w:color="auto"/>
            </w:tcBorders>
          </w:tcPr>
          <w:p w14:paraId="2DB730A9" w14:textId="77777777" w:rsidR="002E5E12" w:rsidRPr="0017327E" w:rsidRDefault="002E5E12" w:rsidP="00786077">
            <w:pPr>
              <w:rPr>
                <w:b/>
              </w:rPr>
            </w:pPr>
            <w:r w:rsidRPr="0017327E">
              <w:rPr>
                <w:b/>
              </w:rPr>
              <w:t>«(Магазин» пос. Фрунзе</w:t>
            </w:r>
            <w:r w:rsidRPr="0017327E">
              <w:rPr>
                <w:b/>
                <w:bCs/>
              </w:rPr>
              <w:t xml:space="preserve">  - </w:t>
            </w:r>
            <w:r w:rsidRPr="0017327E">
              <w:rPr>
                <w:b/>
              </w:rPr>
              <w:t xml:space="preserve">«ул. </w:t>
            </w:r>
            <w:r w:rsidRPr="0017327E">
              <w:rPr>
                <w:b/>
                <w:bCs/>
              </w:rPr>
              <w:t>Неделина»</w:t>
            </w:r>
            <w:r w:rsidRPr="0017327E">
              <w:rPr>
                <w:b/>
              </w:rPr>
              <w:t>)».</w:t>
            </w:r>
          </w:p>
          <w:p w14:paraId="67D2998F" w14:textId="77777777" w:rsidR="002E5E12" w:rsidRPr="007F6D3D" w:rsidRDefault="002E5E12" w:rsidP="00786077"/>
        </w:tc>
      </w:tr>
      <w:tr w:rsidR="002E5E12" w:rsidRPr="007F6D3D" w14:paraId="60585B89" w14:textId="77777777" w:rsidTr="00786077">
        <w:tc>
          <w:tcPr>
            <w:tcW w:w="325" w:type="dxa"/>
            <w:tcBorders>
              <w:top w:val="single" w:sz="4" w:space="0" w:color="auto"/>
              <w:left w:val="single" w:sz="4" w:space="0" w:color="auto"/>
              <w:bottom w:val="single" w:sz="4" w:space="0" w:color="auto"/>
              <w:right w:val="single" w:sz="4" w:space="0" w:color="auto"/>
            </w:tcBorders>
          </w:tcPr>
          <w:p w14:paraId="38910857" w14:textId="77777777" w:rsidR="002E5E12" w:rsidRPr="007F6D3D" w:rsidRDefault="002E5E12" w:rsidP="00786077">
            <w:pPr>
              <w:jc w:val="center"/>
            </w:pPr>
            <w:r w:rsidRPr="007F6D3D">
              <w:t>4</w:t>
            </w:r>
          </w:p>
        </w:tc>
        <w:tc>
          <w:tcPr>
            <w:tcW w:w="7379" w:type="dxa"/>
            <w:tcBorders>
              <w:top w:val="single" w:sz="4" w:space="0" w:color="auto"/>
              <w:left w:val="single" w:sz="4" w:space="0" w:color="auto"/>
              <w:bottom w:val="single" w:sz="4" w:space="0" w:color="auto"/>
              <w:right w:val="single" w:sz="4" w:space="0" w:color="auto"/>
            </w:tcBorders>
          </w:tcPr>
          <w:p w14:paraId="2EF9D3D6" w14:textId="77777777" w:rsidR="002E5E12" w:rsidRPr="007F6D3D" w:rsidRDefault="002E5E12" w:rsidP="00786077">
            <w:pPr>
              <w:autoSpaceDE w:val="0"/>
              <w:autoSpaceDN w:val="0"/>
            </w:pPr>
            <w:r w:rsidRPr="007F6D3D">
              <w:t xml:space="preserve">- </w:t>
            </w:r>
            <w:r w:rsidRPr="007F6D3D">
              <w:rPr>
                <w:u w:val="single"/>
              </w:rPr>
              <w:t>наименования промежуточных остановочных пунктов по маршруту регулярных перевозок</w:t>
            </w:r>
            <w:r w:rsidRPr="007F6D3D">
              <w:t xml:space="preserve"> или наименования поселений, в границах которых расположены промежуточные остановочные пункты;</w:t>
            </w:r>
          </w:p>
        </w:tc>
        <w:tc>
          <w:tcPr>
            <w:tcW w:w="7180" w:type="dxa"/>
            <w:tcBorders>
              <w:top w:val="single" w:sz="4" w:space="0" w:color="auto"/>
              <w:left w:val="single" w:sz="4" w:space="0" w:color="auto"/>
              <w:bottom w:val="single" w:sz="4" w:space="0" w:color="auto"/>
              <w:right w:val="single" w:sz="4" w:space="0" w:color="auto"/>
            </w:tcBorders>
          </w:tcPr>
          <w:p w14:paraId="4140979A" w14:textId="77777777" w:rsidR="002E5E12" w:rsidRPr="0017327E" w:rsidRDefault="002E5E12" w:rsidP="00786077">
            <w:pPr>
              <w:spacing w:line="240" w:lineRule="atLeast"/>
              <w:rPr>
                <w:color w:val="000000"/>
              </w:rPr>
            </w:pPr>
            <w:r w:rsidRPr="0017327E">
              <w:rPr>
                <w:b/>
                <w:bCs/>
              </w:rPr>
              <w:t>В прямом направлении:</w:t>
            </w:r>
            <w:r w:rsidRPr="0017327E">
              <w:t xml:space="preserve"> 1. м-н пос. Фрунзе. 2. </w:t>
            </w:r>
            <w:r>
              <w:t>ул. Коммунальная. 3. ул. Пионерская. 4</w:t>
            </w:r>
            <w:r w:rsidRPr="0017327E">
              <w:t xml:space="preserve">. Школа №2. </w:t>
            </w:r>
            <w:r>
              <w:t>5</w:t>
            </w:r>
            <w:r w:rsidRPr="0017327E">
              <w:t xml:space="preserve">. ж/д. Вокзал. </w:t>
            </w:r>
            <w:r>
              <w:t>6</w:t>
            </w:r>
            <w:r w:rsidRPr="0017327E">
              <w:t xml:space="preserve">. ул. </w:t>
            </w:r>
            <w:r>
              <w:t>8 Марта. 7. ул. Социалистическая. 8</w:t>
            </w:r>
            <w:r w:rsidRPr="0017327E">
              <w:t xml:space="preserve">. ХБК. </w:t>
            </w:r>
            <w:r>
              <w:t>9</w:t>
            </w:r>
            <w:r w:rsidRPr="0017327E">
              <w:t xml:space="preserve">. Баня (в районе ТЦ «Вега»). </w:t>
            </w:r>
            <w:r>
              <w:t>10</w:t>
            </w:r>
            <w:r w:rsidRPr="0017327E">
              <w:t>. Аптека. 1</w:t>
            </w:r>
            <w:r>
              <w:t>1. Школа № 4. 12</w:t>
            </w:r>
            <w:r w:rsidRPr="0017327E">
              <w:t>. ЦРБ. 1</w:t>
            </w:r>
            <w:r>
              <w:t>3</w:t>
            </w:r>
            <w:r w:rsidRPr="0017327E">
              <w:t>. ул. Интернациональная. 1</w:t>
            </w:r>
            <w:r>
              <w:t>4</w:t>
            </w:r>
            <w:r w:rsidRPr="0017327E">
              <w:t>. Красные Сосенки. 1</w:t>
            </w:r>
            <w:r>
              <w:t>5</w:t>
            </w:r>
            <w:r w:rsidRPr="0017327E">
              <w:t>. м-н «К столу». 1</w:t>
            </w:r>
            <w:r>
              <w:t>6</w:t>
            </w:r>
            <w:r w:rsidRPr="0017327E">
              <w:t>. ул. 70 лет Октября. 1</w:t>
            </w:r>
            <w:r>
              <w:t>7</w:t>
            </w:r>
            <w:r>
              <w:rPr>
                <w:color w:val="000000"/>
              </w:rPr>
              <w:t>. Маршала Неделина. 18</w:t>
            </w:r>
            <w:r w:rsidRPr="0017327E">
              <w:rPr>
                <w:color w:val="000000"/>
              </w:rPr>
              <w:t>. Детский сад №5  «Сказка».</w:t>
            </w:r>
          </w:p>
          <w:p w14:paraId="6604C722" w14:textId="77777777" w:rsidR="002E5E12" w:rsidRPr="004B2682" w:rsidRDefault="002E5E12" w:rsidP="00786077">
            <w:pPr>
              <w:spacing w:line="240" w:lineRule="atLeast"/>
            </w:pPr>
            <w:r w:rsidRPr="0017327E">
              <w:rPr>
                <w:b/>
                <w:bCs/>
              </w:rPr>
              <w:t>В обратном направлении:</w:t>
            </w:r>
            <w:r w:rsidRPr="0017327E">
              <w:t xml:space="preserve"> 1. Детский сад № 5 «Сказка» 2. ул. Неделина. 3. ул. 70 лет Октября. 4.ул. Гвардейская. 5. м-н «К столу». 6. Красные Сосенки. 7. ул. Интернациональная. 8. ЦРБ. 9. пл. Ленина. 10. м-н «Магнит». 11. Баня. 12. ХБК. 13. ул. Социалистическая. 14. ул. 8 Марта. 15. ж/д. Вокзал. 16.  Школа №2. 17. ул. Пионерская. 18</w:t>
            </w:r>
            <w:r>
              <w:t>. ул. Коммунальная</w:t>
            </w:r>
            <w:r w:rsidRPr="0017327E">
              <w:t>.</w:t>
            </w:r>
            <w:r>
              <w:t xml:space="preserve"> 19.</w:t>
            </w:r>
            <w:r w:rsidRPr="0017327E">
              <w:t xml:space="preserve"> м-н пос. Фрунзе.</w:t>
            </w:r>
          </w:p>
        </w:tc>
      </w:tr>
      <w:tr w:rsidR="002E5E12" w:rsidRPr="007F6D3D" w14:paraId="1C11B326" w14:textId="77777777" w:rsidTr="00786077">
        <w:tc>
          <w:tcPr>
            <w:tcW w:w="325" w:type="dxa"/>
            <w:tcBorders>
              <w:top w:val="single" w:sz="4" w:space="0" w:color="auto"/>
              <w:left w:val="single" w:sz="4" w:space="0" w:color="auto"/>
              <w:bottom w:val="single" w:sz="4" w:space="0" w:color="auto"/>
              <w:right w:val="single" w:sz="4" w:space="0" w:color="auto"/>
            </w:tcBorders>
          </w:tcPr>
          <w:p w14:paraId="38BC7E19" w14:textId="77777777" w:rsidR="002E5E12" w:rsidRPr="007F6D3D" w:rsidRDefault="002E5E12" w:rsidP="00786077">
            <w:pPr>
              <w:jc w:val="center"/>
            </w:pPr>
            <w:r w:rsidRPr="007F6D3D">
              <w:t>5</w:t>
            </w:r>
          </w:p>
        </w:tc>
        <w:tc>
          <w:tcPr>
            <w:tcW w:w="7379" w:type="dxa"/>
            <w:tcBorders>
              <w:top w:val="single" w:sz="4" w:space="0" w:color="auto"/>
              <w:left w:val="single" w:sz="4" w:space="0" w:color="auto"/>
              <w:bottom w:val="single" w:sz="4" w:space="0" w:color="auto"/>
              <w:right w:val="single" w:sz="4" w:space="0" w:color="auto"/>
            </w:tcBorders>
          </w:tcPr>
          <w:p w14:paraId="323E4B11" w14:textId="77777777" w:rsidR="002E5E12" w:rsidRPr="007F6D3D" w:rsidRDefault="002E5E12" w:rsidP="00786077">
            <w:pPr>
              <w:autoSpaceDE w:val="0"/>
              <w:autoSpaceDN w:val="0"/>
            </w:pPr>
            <w:r w:rsidRPr="007F6D3D">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14:paraId="1AD297AE" w14:textId="77777777" w:rsidR="002E5E12" w:rsidRPr="0017327E" w:rsidRDefault="002E5E12" w:rsidP="00786077">
            <w:r w:rsidRPr="0017327E">
              <w:t>«ул. Коммунальная – ул. Лифанова - ул. Ивановское шоссе – ул. Шестагинская - Вокзальный проезд – пл. 50 лет Октября – ул. 8 Марта – ул. Социа</w:t>
            </w:r>
            <w:r>
              <w:t>листическая – ул. Мохова – ул. С</w:t>
            </w:r>
            <w:r w:rsidRPr="0017327E">
              <w:t>ергеевская -  ул. Октябрьская – пл. Ленина – ул. 1-я Красная -  ул. Интернациональная- ул. Советской Армии - ул. Неделина».</w:t>
            </w:r>
          </w:p>
        </w:tc>
      </w:tr>
      <w:tr w:rsidR="002E5E12" w:rsidRPr="007F6D3D" w14:paraId="3930E41A" w14:textId="77777777" w:rsidTr="00786077">
        <w:tc>
          <w:tcPr>
            <w:tcW w:w="325" w:type="dxa"/>
            <w:tcBorders>
              <w:top w:val="single" w:sz="4" w:space="0" w:color="auto"/>
              <w:left w:val="single" w:sz="4" w:space="0" w:color="auto"/>
              <w:bottom w:val="single" w:sz="4" w:space="0" w:color="auto"/>
              <w:right w:val="single" w:sz="4" w:space="0" w:color="auto"/>
            </w:tcBorders>
          </w:tcPr>
          <w:p w14:paraId="6E127079" w14:textId="77777777" w:rsidR="002E5E12" w:rsidRPr="007F6D3D" w:rsidRDefault="002E5E12" w:rsidP="00786077">
            <w:pPr>
              <w:jc w:val="center"/>
            </w:pPr>
            <w:r w:rsidRPr="007F6D3D">
              <w:t>6</w:t>
            </w:r>
          </w:p>
        </w:tc>
        <w:tc>
          <w:tcPr>
            <w:tcW w:w="7379" w:type="dxa"/>
            <w:tcBorders>
              <w:top w:val="single" w:sz="4" w:space="0" w:color="auto"/>
              <w:left w:val="single" w:sz="4" w:space="0" w:color="auto"/>
              <w:bottom w:val="single" w:sz="4" w:space="0" w:color="auto"/>
              <w:right w:val="single" w:sz="4" w:space="0" w:color="auto"/>
            </w:tcBorders>
          </w:tcPr>
          <w:p w14:paraId="5471D096" w14:textId="77777777" w:rsidR="002E5E12" w:rsidRPr="007F6D3D" w:rsidRDefault="002E5E12" w:rsidP="00786077">
            <w:pPr>
              <w:autoSpaceDE w:val="0"/>
              <w:autoSpaceDN w:val="0"/>
            </w:pPr>
            <w:r w:rsidRPr="007F6D3D">
              <w:t>- протяженность маршрута регулярных перевозок, км;</w:t>
            </w:r>
          </w:p>
        </w:tc>
        <w:tc>
          <w:tcPr>
            <w:tcW w:w="7180" w:type="dxa"/>
            <w:tcBorders>
              <w:top w:val="single" w:sz="4" w:space="0" w:color="auto"/>
              <w:left w:val="single" w:sz="4" w:space="0" w:color="auto"/>
              <w:bottom w:val="single" w:sz="4" w:space="0" w:color="auto"/>
              <w:right w:val="single" w:sz="4" w:space="0" w:color="auto"/>
            </w:tcBorders>
          </w:tcPr>
          <w:p w14:paraId="2D5BE36F" w14:textId="77777777" w:rsidR="002E5E12" w:rsidRPr="007F6D3D" w:rsidRDefault="002E5E12" w:rsidP="00786077">
            <w:pPr>
              <w:jc w:val="center"/>
              <w:rPr>
                <w:b/>
                <w:color w:val="0000FF"/>
              </w:rPr>
            </w:pPr>
            <w:r>
              <w:rPr>
                <w:b/>
                <w:color w:val="0000FF"/>
              </w:rPr>
              <w:t>В прямом направлении – 7,3</w:t>
            </w:r>
            <w:r w:rsidRPr="007F6D3D">
              <w:rPr>
                <w:b/>
                <w:color w:val="0000FF"/>
              </w:rPr>
              <w:t>.</w:t>
            </w:r>
          </w:p>
        </w:tc>
      </w:tr>
      <w:tr w:rsidR="002E5E12" w:rsidRPr="007F6D3D" w14:paraId="3917A0D2" w14:textId="77777777" w:rsidTr="00786077">
        <w:tc>
          <w:tcPr>
            <w:tcW w:w="325" w:type="dxa"/>
            <w:tcBorders>
              <w:top w:val="single" w:sz="4" w:space="0" w:color="auto"/>
              <w:left w:val="single" w:sz="4" w:space="0" w:color="auto"/>
              <w:bottom w:val="single" w:sz="4" w:space="0" w:color="auto"/>
              <w:right w:val="single" w:sz="4" w:space="0" w:color="auto"/>
            </w:tcBorders>
          </w:tcPr>
          <w:p w14:paraId="23AB9DED" w14:textId="77777777" w:rsidR="002E5E12" w:rsidRPr="007F6D3D" w:rsidRDefault="002E5E12" w:rsidP="00786077">
            <w:pPr>
              <w:jc w:val="center"/>
            </w:pPr>
            <w:r w:rsidRPr="007F6D3D">
              <w:t>7</w:t>
            </w:r>
          </w:p>
        </w:tc>
        <w:tc>
          <w:tcPr>
            <w:tcW w:w="7379" w:type="dxa"/>
            <w:tcBorders>
              <w:top w:val="single" w:sz="4" w:space="0" w:color="auto"/>
              <w:left w:val="single" w:sz="4" w:space="0" w:color="auto"/>
              <w:bottom w:val="single" w:sz="4" w:space="0" w:color="auto"/>
              <w:right w:val="single" w:sz="4" w:space="0" w:color="auto"/>
            </w:tcBorders>
          </w:tcPr>
          <w:p w14:paraId="09D656D5" w14:textId="77777777" w:rsidR="002E5E12" w:rsidRPr="007F6D3D" w:rsidRDefault="002E5E12" w:rsidP="00786077">
            <w:pPr>
              <w:autoSpaceDE w:val="0"/>
              <w:autoSpaceDN w:val="0"/>
            </w:pPr>
            <w:r w:rsidRPr="007F6D3D">
              <w:t>-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14:paraId="7ECDD2A9" w14:textId="77777777" w:rsidR="002E5E12" w:rsidRPr="007F6D3D" w:rsidRDefault="002E5E12" w:rsidP="00786077">
            <w:r w:rsidRPr="007F6D3D">
              <w:t xml:space="preserve">Только в установленных и на обозначенных специальными указателями остановочных пунктах. </w:t>
            </w:r>
          </w:p>
        </w:tc>
      </w:tr>
      <w:tr w:rsidR="002E5E12" w:rsidRPr="007F6D3D" w14:paraId="384154E2" w14:textId="77777777" w:rsidTr="00786077">
        <w:tc>
          <w:tcPr>
            <w:tcW w:w="325" w:type="dxa"/>
            <w:tcBorders>
              <w:top w:val="single" w:sz="4" w:space="0" w:color="auto"/>
              <w:left w:val="single" w:sz="4" w:space="0" w:color="auto"/>
              <w:bottom w:val="single" w:sz="4" w:space="0" w:color="auto"/>
              <w:right w:val="single" w:sz="4" w:space="0" w:color="auto"/>
            </w:tcBorders>
          </w:tcPr>
          <w:p w14:paraId="5A8162D7" w14:textId="77777777" w:rsidR="002E5E12" w:rsidRPr="007F6D3D" w:rsidRDefault="002E5E12" w:rsidP="00786077">
            <w:pPr>
              <w:jc w:val="center"/>
            </w:pPr>
            <w:r w:rsidRPr="007F6D3D">
              <w:t>8</w:t>
            </w:r>
          </w:p>
        </w:tc>
        <w:tc>
          <w:tcPr>
            <w:tcW w:w="7379" w:type="dxa"/>
            <w:tcBorders>
              <w:top w:val="single" w:sz="4" w:space="0" w:color="auto"/>
              <w:left w:val="single" w:sz="4" w:space="0" w:color="auto"/>
              <w:bottom w:val="single" w:sz="4" w:space="0" w:color="auto"/>
              <w:right w:val="single" w:sz="4" w:space="0" w:color="auto"/>
            </w:tcBorders>
          </w:tcPr>
          <w:p w14:paraId="30B9C80B" w14:textId="77777777" w:rsidR="002E5E12" w:rsidRPr="007F6D3D" w:rsidRDefault="002E5E12" w:rsidP="00786077">
            <w:pPr>
              <w:autoSpaceDE w:val="0"/>
              <w:autoSpaceDN w:val="0"/>
            </w:pPr>
            <w:r w:rsidRPr="007F6D3D">
              <w:t>- вид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14:paraId="623C2416" w14:textId="77777777" w:rsidR="002E5E12" w:rsidRPr="007F6D3D" w:rsidRDefault="002E5E12" w:rsidP="00786077">
            <w:pPr>
              <w:rPr>
                <w:color w:val="0000FF"/>
              </w:rPr>
            </w:pPr>
            <w:r w:rsidRPr="007F6D3D">
              <w:rPr>
                <w:color w:val="0000FF"/>
              </w:rPr>
              <w:t>Регулярные перевозки по нерегулируемым тарифам.</w:t>
            </w:r>
          </w:p>
        </w:tc>
      </w:tr>
      <w:tr w:rsidR="002E5E12" w:rsidRPr="007F6D3D" w14:paraId="6F611FB2" w14:textId="77777777" w:rsidTr="00786077">
        <w:tc>
          <w:tcPr>
            <w:tcW w:w="325" w:type="dxa"/>
            <w:tcBorders>
              <w:top w:val="single" w:sz="4" w:space="0" w:color="auto"/>
              <w:left w:val="single" w:sz="4" w:space="0" w:color="auto"/>
              <w:bottom w:val="single" w:sz="4" w:space="0" w:color="auto"/>
              <w:right w:val="single" w:sz="4" w:space="0" w:color="auto"/>
            </w:tcBorders>
          </w:tcPr>
          <w:p w14:paraId="3D62235D" w14:textId="77777777" w:rsidR="002E5E12" w:rsidRPr="007F6D3D" w:rsidRDefault="002E5E12" w:rsidP="00786077">
            <w:pPr>
              <w:jc w:val="center"/>
            </w:pPr>
            <w:r w:rsidRPr="007F6D3D">
              <w:lastRenderedPageBreak/>
              <w:t>9</w:t>
            </w:r>
          </w:p>
        </w:tc>
        <w:tc>
          <w:tcPr>
            <w:tcW w:w="7379" w:type="dxa"/>
            <w:tcBorders>
              <w:top w:val="single" w:sz="4" w:space="0" w:color="auto"/>
              <w:left w:val="single" w:sz="4" w:space="0" w:color="auto"/>
              <w:bottom w:val="single" w:sz="4" w:space="0" w:color="auto"/>
              <w:right w:val="single" w:sz="4" w:space="0" w:color="auto"/>
            </w:tcBorders>
          </w:tcPr>
          <w:p w14:paraId="78F388A3" w14:textId="77777777" w:rsidR="002E5E12" w:rsidRPr="007F6D3D" w:rsidRDefault="002E5E12" w:rsidP="00786077">
            <w:pPr>
              <w:autoSpaceDE w:val="0"/>
              <w:autoSpaceDN w:val="0"/>
            </w:pPr>
            <w:r w:rsidRPr="007F6D3D">
              <w:t>-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7180" w:type="dxa"/>
            <w:tcBorders>
              <w:top w:val="single" w:sz="4" w:space="0" w:color="auto"/>
              <w:left w:val="single" w:sz="4" w:space="0" w:color="auto"/>
              <w:bottom w:val="single" w:sz="4" w:space="0" w:color="auto"/>
              <w:right w:val="single" w:sz="4" w:space="0" w:color="auto"/>
            </w:tcBorders>
          </w:tcPr>
          <w:p w14:paraId="31CDDDF6" w14:textId="77777777" w:rsidR="002E5E12" w:rsidRPr="007F6D3D" w:rsidRDefault="002E5E12" w:rsidP="00786077">
            <w:r w:rsidRPr="007F6D3D">
              <w:t>Наземный, автомобильный.</w:t>
            </w:r>
          </w:p>
          <w:p w14:paraId="41C8ECE0" w14:textId="77777777" w:rsidR="002E5E12" w:rsidRPr="007F6D3D" w:rsidRDefault="002E5E12" w:rsidP="00786077">
            <w:r w:rsidRPr="007F6D3D">
              <w:t>Подвижный состав: транспортный, общего назначения, автобусы  для перевозки пассажиров.</w:t>
            </w:r>
          </w:p>
          <w:p w14:paraId="5434244A" w14:textId="77777777" w:rsidR="002E5E12" w:rsidRPr="007F6D3D" w:rsidRDefault="002E5E12" w:rsidP="00786077">
            <w:r w:rsidRPr="005F62B8">
              <w:t xml:space="preserve">Класс подвижного состава: </w:t>
            </w:r>
            <w:r>
              <w:t xml:space="preserve">малый М3, </w:t>
            </w:r>
            <w:r w:rsidRPr="005F62B8">
              <w:t>средний</w:t>
            </w:r>
            <w:r w:rsidRPr="007F6D3D">
              <w:rPr>
                <w:b/>
                <w:bCs/>
              </w:rPr>
              <w:t xml:space="preserve"> – </w:t>
            </w:r>
            <w:r>
              <w:rPr>
                <w:b/>
                <w:bCs/>
              </w:rPr>
              <w:t>6</w:t>
            </w:r>
            <w:r w:rsidRPr="007F6D3D">
              <w:rPr>
                <w:b/>
                <w:bCs/>
              </w:rPr>
              <w:t xml:space="preserve"> единиц.</w:t>
            </w:r>
          </w:p>
        </w:tc>
      </w:tr>
      <w:tr w:rsidR="002E5E12" w:rsidRPr="007F6D3D" w14:paraId="11CE293A" w14:textId="77777777" w:rsidTr="00786077">
        <w:tc>
          <w:tcPr>
            <w:tcW w:w="325" w:type="dxa"/>
            <w:tcBorders>
              <w:top w:val="single" w:sz="4" w:space="0" w:color="auto"/>
              <w:left w:val="single" w:sz="4" w:space="0" w:color="auto"/>
              <w:bottom w:val="single" w:sz="4" w:space="0" w:color="auto"/>
              <w:right w:val="single" w:sz="4" w:space="0" w:color="auto"/>
            </w:tcBorders>
          </w:tcPr>
          <w:p w14:paraId="7C09D051" w14:textId="77777777" w:rsidR="002E5E12" w:rsidRPr="007F6D3D" w:rsidRDefault="002E5E12" w:rsidP="00786077">
            <w:pPr>
              <w:jc w:val="center"/>
            </w:pPr>
            <w:r w:rsidRPr="007F6D3D">
              <w:t>10</w:t>
            </w:r>
          </w:p>
        </w:tc>
        <w:tc>
          <w:tcPr>
            <w:tcW w:w="7379" w:type="dxa"/>
            <w:tcBorders>
              <w:top w:val="single" w:sz="4" w:space="0" w:color="auto"/>
              <w:left w:val="single" w:sz="4" w:space="0" w:color="auto"/>
              <w:bottom w:val="single" w:sz="4" w:space="0" w:color="auto"/>
              <w:right w:val="single" w:sz="4" w:space="0" w:color="auto"/>
            </w:tcBorders>
          </w:tcPr>
          <w:p w14:paraId="1F89BFEB" w14:textId="77777777" w:rsidR="002E5E12" w:rsidRPr="007F6D3D" w:rsidRDefault="002E5E12" w:rsidP="00786077">
            <w:pPr>
              <w:autoSpaceDE w:val="0"/>
              <w:autoSpaceDN w:val="0"/>
            </w:pPr>
            <w:r w:rsidRPr="007F6D3D">
              <w:t>- экологические характеристики транспортных средств, которые используются для перевозок по маршруту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14:paraId="02946408" w14:textId="77777777" w:rsidR="002E5E12" w:rsidRPr="007F6D3D" w:rsidRDefault="002E5E12" w:rsidP="00786077">
            <w:r w:rsidRPr="007F6D3D">
              <w:t>Автобус городско</w:t>
            </w:r>
            <w:r>
              <w:t>й двухдверный среднего класса. Экологический стандарт</w:t>
            </w:r>
            <w:r w:rsidRPr="007F6D3D">
              <w:t xml:space="preserve"> не ниже Euro 3.</w:t>
            </w:r>
          </w:p>
        </w:tc>
      </w:tr>
      <w:tr w:rsidR="002E5E12" w:rsidRPr="007F6D3D" w14:paraId="20FFBBA4" w14:textId="77777777" w:rsidTr="00786077">
        <w:tc>
          <w:tcPr>
            <w:tcW w:w="325" w:type="dxa"/>
            <w:tcBorders>
              <w:top w:val="single" w:sz="4" w:space="0" w:color="auto"/>
              <w:left w:val="single" w:sz="4" w:space="0" w:color="auto"/>
              <w:bottom w:val="single" w:sz="4" w:space="0" w:color="auto"/>
              <w:right w:val="single" w:sz="4" w:space="0" w:color="auto"/>
            </w:tcBorders>
          </w:tcPr>
          <w:p w14:paraId="2D1050E5" w14:textId="77777777" w:rsidR="002E5E12" w:rsidRPr="007F6D3D" w:rsidRDefault="002E5E12" w:rsidP="00786077">
            <w:pPr>
              <w:jc w:val="center"/>
            </w:pPr>
            <w:r w:rsidRPr="007F6D3D">
              <w:t>11</w:t>
            </w:r>
          </w:p>
        </w:tc>
        <w:tc>
          <w:tcPr>
            <w:tcW w:w="7379" w:type="dxa"/>
            <w:tcBorders>
              <w:top w:val="single" w:sz="4" w:space="0" w:color="auto"/>
              <w:left w:val="single" w:sz="4" w:space="0" w:color="auto"/>
              <w:bottom w:val="single" w:sz="4" w:space="0" w:color="auto"/>
              <w:right w:val="single" w:sz="4" w:space="0" w:color="auto"/>
            </w:tcBorders>
          </w:tcPr>
          <w:p w14:paraId="65FC1BDC" w14:textId="77777777" w:rsidR="002E5E12" w:rsidRPr="007F6D3D" w:rsidRDefault="002E5E12" w:rsidP="00786077">
            <w:pPr>
              <w:autoSpaceDE w:val="0"/>
              <w:autoSpaceDN w:val="0"/>
            </w:pPr>
            <w:r w:rsidRPr="007F6D3D">
              <w:t>- дата начала осуществления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14:paraId="13C5A961" w14:textId="77777777" w:rsidR="002E5E12" w:rsidRPr="0017327E" w:rsidRDefault="002E5E12" w:rsidP="00786077">
            <w:pPr>
              <w:rPr>
                <w:b/>
                <w:i/>
                <w:color w:val="0000FF"/>
              </w:rPr>
            </w:pPr>
            <w:r w:rsidRPr="0017327E">
              <w:rPr>
                <w:b/>
                <w:i/>
                <w:color w:val="0000FF"/>
              </w:rPr>
              <w:t xml:space="preserve">С </w:t>
            </w:r>
            <w:r>
              <w:rPr>
                <w:b/>
                <w:i/>
                <w:color w:val="0000FF"/>
              </w:rPr>
              <w:t>даты определения подрядчика и</w:t>
            </w:r>
            <w:r w:rsidRPr="0017327E">
              <w:rPr>
                <w:b/>
                <w:i/>
                <w:color w:val="0000FF"/>
              </w:rPr>
              <w:t xml:space="preserve"> действует в течение 5 (пяти) лет.</w:t>
            </w:r>
          </w:p>
        </w:tc>
      </w:tr>
      <w:tr w:rsidR="002E5E12" w:rsidRPr="007F6D3D" w14:paraId="1ADB0BC6" w14:textId="77777777" w:rsidTr="00786077">
        <w:tc>
          <w:tcPr>
            <w:tcW w:w="325" w:type="dxa"/>
            <w:tcBorders>
              <w:top w:val="single" w:sz="4" w:space="0" w:color="auto"/>
              <w:left w:val="single" w:sz="4" w:space="0" w:color="auto"/>
              <w:bottom w:val="single" w:sz="4" w:space="0" w:color="auto"/>
              <w:right w:val="single" w:sz="4" w:space="0" w:color="auto"/>
            </w:tcBorders>
          </w:tcPr>
          <w:p w14:paraId="0DCE4E69" w14:textId="77777777" w:rsidR="002E5E12" w:rsidRPr="007F6D3D" w:rsidRDefault="002E5E12" w:rsidP="00786077">
            <w:pPr>
              <w:jc w:val="center"/>
            </w:pPr>
            <w:r w:rsidRPr="007F6D3D">
              <w:t>12</w:t>
            </w:r>
          </w:p>
        </w:tc>
        <w:tc>
          <w:tcPr>
            <w:tcW w:w="7379" w:type="dxa"/>
            <w:tcBorders>
              <w:top w:val="single" w:sz="4" w:space="0" w:color="auto"/>
              <w:left w:val="single" w:sz="4" w:space="0" w:color="auto"/>
              <w:bottom w:val="single" w:sz="4" w:space="0" w:color="auto"/>
              <w:right w:val="single" w:sz="4" w:space="0" w:color="auto"/>
            </w:tcBorders>
          </w:tcPr>
          <w:p w14:paraId="3EA2BEBA" w14:textId="77777777" w:rsidR="002E5E12" w:rsidRPr="007F6D3D" w:rsidRDefault="002E5E12" w:rsidP="00786077">
            <w:pPr>
              <w:autoSpaceDE w:val="0"/>
              <w:autoSpaceDN w:val="0"/>
            </w:pPr>
            <w:r w:rsidRPr="007F6D3D">
              <w:t>-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14:paraId="047BC256" w14:textId="77777777" w:rsidR="002E5E12" w:rsidRPr="007F6D3D" w:rsidRDefault="002E5E12" w:rsidP="00786077"/>
        </w:tc>
      </w:tr>
      <w:tr w:rsidR="002E5E12" w:rsidRPr="007F6D3D" w14:paraId="2E6F7690" w14:textId="77777777" w:rsidTr="00786077">
        <w:tc>
          <w:tcPr>
            <w:tcW w:w="325" w:type="dxa"/>
            <w:tcBorders>
              <w:top w:val="single" w:sz="4" w:space="0" w:color="auto"/>
              <w:left w:val="single" w:sz="4" w:space="0" w:color="auto"/>
              <w:bottom w:val="single" w:sz="4" w:space="0" w:color="auto"/>
              <w:right w:val="single" w:sz="4" w:space="0" w:color="auto"/>
            </w:tcBorders>
          </w:tcPr>
          <w:p w14:paraId="605F7D0D" w14:textId="77777777" w:rsidR="002E5E12" w:rsidRPr="007F6D3D" w:rsidRDefault="002E5E12" w:rsidP="00786077">
            <w:pPr>
              <w:jc w:val="center"/>
            </w:pPr>
            <w:r w:rsidRPr="007F6D3D">
              <w:t>13</w:t>
            </w:r>
          </w:p>
        </w:tc>
        <w:tc>
          <w:tcPr>
            <w:tcW w:w="7379" w:type="dxa"/>
            <w:tcBorders>
              <w:top w:val="single" w:sz="4" w:space="0" w:color="auto"/>
              <w:left w:val="single" w:sz="4" w:space="0" w:color="auto"/>
              <w:bottom w:val="single" w:sz="4" w:space="0" w:color="auto"/>
              <w:right w:val="single" w:sz="4" w:space="0" w:color="auto"/>
            </w:tcBorders>
          </w:tcPr>
          <w:p w14:paraId="4A4D388F" w14:textId="77777777" w:rsidR="002E5E12" w:rsidRPr="007F6D3D" w:rsidRDefault="002E5E12" w:rsidP="00786077">
            <w:pPr>
              <w:autoSpaceDE w:val="0"/>
              <w:autoSpaceDN w:val="0"/>
            </w:pPr>
            <w:r w:rsidRPr="007F6D3D">
              <w:t>-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14:paraId="0F7FA1D1" w14:textId="77777777" w:rsidR="002E5E12" w:rsidRPr="003046D5" w:rsidRDefault="002E5E12" w:rsidP="00786077">
            <w:pPr>
              <w:pStyle w:val="ConsPlusNormal0"/>
              <w:ind w:firstLine="72"/>
              <w:jc w:val="both"/>
              <w:rPr>
                <w:rFonts w:ascii="Times New Roman" w:hAnsi="Times New Roman" w:cs="Times New Roman"/>
                <w:sz w:val="24"/>
                <w:szCs w:val="24"/>
              </w:rPr>
            </w:pPr>
            <w:r w:rsidRPr="003046D5">
              <w:rPr>
                <w:rFonts w:ascii="Times New Roman" w:hAnsi="Times New Roman" w:cs="Times New Roman"/>
                <w:sz w:val="24"/>
                <w:szCs w:val="24"/>
              </w:rPr>
              <w:t xml:space="preserve">выполнение юридическим лицом, индивидуальным предпринимателем, с которыми заключен муниципальный контракт (договор) (далее - подрядчик), работ, связанных с осуществлением регулярных перевозок </w:t>
            </w:r>
            <w:r w:rsidRPr="003046D5">
              <w:rPr>
                <w:rFonts w:ascii="Times New Roman" w:hAnsi="Times New Roman" w:cs="Times New Roman"/>
                <w:b/>
                <w:color w:val="0000FF"/>
                <w:sz w:val="24"/>
                <w:szCs w:val="24"/>
              </w:rPr>
              <w:t>по нерегулируемым тарифам,</w:t>
            </w:r>
            <w:r w:rsidRPr="003046D5">
              <w:rPr>
                <w:rFonts w:ascii="Times New Roman" w:hAnsi="Times New Roman" w:cs="Times New Roman"/>
                <w:sz w:val="24"/>
                <w:szCs w:val="24"/>
              </w:rPr>
              <w:t xml:space="preserve"> в соответствии с требованиями, установленными  муниципальным заказчиком.</w:t>
            </w:r>
          </w:p>
        </w:tc>
      </w:tr>
    </w:tbl>
    <w:p w14:paraId="22968228" w14:textId="77777777" w:rsidR="003046D5" w:rsidRDefault="003046D5" w:rsidP="002E5E12">
      <w:pPr>
        <w:sectPr w:rsidR="003046D5" w:rsidSect="003046D5">
          <w:pgSz w:w="16838" w:h="11906" w:orient="landscape"/>
          <w:pgMar w:top="1134" w:right="1134" w:bottom="567" w:left="238" w:header="709" w:footer="709" w:gutter="0"/>
          <w:cols w:space="708"/>
          <w:docGrid w:linePitch="360"/>
        </w:sectPr>
      </w:pPr>
    </w:p>
    <w:p w14:paraId="3F64A453" w14:textId="67D297B6" w:rsidR="003046D5" w:rsidRPr="00E17656" w:rsidRDefault="003046D5" w:rsidP="003046D5">
      <w:pPr>
        <w:pStyle w:val="ConsPlusNormal0"/>
        <w:jc w:val="center"/>
        <w:rPr>
          <w:b/>
          <w:color w:val="000000"/>
          <w:sz w:val="36"/>
          <w:szCs w:val="36"/>
        </w:rPr>
      </w:pPr>
      <w:r w:rsidRPr="00E17656">
        <w:rPr>
          <w:b/>
          <w:noProof/>
          <w:color w:val="000000"/>
          <w:sz w:val="36"/>
          <w:szCs w:val="36"/>
        </w:rPr>
        <w:lastRenderedPageBreak/>
        <w:drawing>
          <wp:inline distT="0" distB="0" distL="0" distR="0" wp14:anchorId="61240F1D" wp14:editId="0D3C92A6">
            <wp:extent cx="682625" cy="887095"/>
            <wp:effectExtent l="0" t="0" r="3175" b="8255"/>
            <wp:docPr id="9" name="Рисунок 9"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2625" cy="887095"/>
                    </a:xfrm>
                    <a:prstGeom prst="rect">
                      <a:avLst/>
                    </a:prstGeom>
                    <a:noFill/>
                    <a:ln>
                      <a:noFill/>
                    </a:ln>
                  </pic:spPr>
                </pic:pic>
              </a:graphicData>
            </a:graphic>
          </wp:inline>
        </w:drawing>
      </w:r>
      <w:r w:rsidRPr="00E17656">
        <w:rPr>
          <w:bCs/>
          <w:color w:val="000000"/>
          <w:spacing w:val="60"/>
          <w:position w:val="3"/>
          <w:sz w:val="36"/>
          <w:szCs w:val="36"/>
        </w:rPr>
        <w:t xml:space="preserve"> </w:t>
      </w:r>
    </w:p>
    <w:p w14:paraId="1300E75C" w14:textId="77777777" w:rsidR="003046D5" w:rsidRPr="00E17656" w:rsidRDefault="003046D5" w:rsidP="003046D5">
      <w:pPr>
        <w:jc w:val="center"/>
        <w:rPr>
          <w:b/>
          <w:color w:val="000000"/>
          <w:sz w:val="36"/>
          <w:szCs w:val="36"/>
        </w:rPr>
      </w:pPr>
      <w:r w:rsidRPr="00E17656">
        <w:rPr>
          <w:b/>
          <w:color w:val="000000"/>
          <w:sz w:val="36"/>
          <w:szCs w:val="36"/>
        </w:rPr>
        <w:t>АДМИНИСТРАЦИЯ ГОРОДСКОГО ОКРУГА ТЕЙКОВО</w:t>
      </w:r>
    </w:p>
    <w:p w14:paraId="24B87AC8" w14:textId="77777777" w:rsidR="003046D5" w:rsidRPr="00E17656" w:rsidRDefault="003046D5" w:rsidP="003046D5">
      <w:pPr>
        <w:jc w:val="center"/>
        <w:rPr>
          <w:b/>
          <w:color w:val="000000"/>
          <w:sz w:val="36"/>
          <w:szCs w:val="36"/>
        </w:rPr>
      </w:pPr>
      <w:r w:rsidRPr="00E17656">
        <w:rPr>
          <w:b/>
          <w:color w:val="000000"/>
          <w:sz w:val="36"/>
          <w:szCs w:val="36"/>
        </w:rPr>
        <w:t>ИВАНОВСКОЙ ОБЛАСТИ</w:t>
      </w:r>
    </w:p>
    <w:p w14:paraId="544B13A3" w14:textId="77777777" w:rsidR="003046D5" w:rsidRPr="00E17656" w:rsidRDefault="003046D5" w:rsidP="003046D5">
      <w:pPr>
        <w:jc w:val="center"/>
        <w:rPr>
          <w:b/>
          <w:color w:val="000000"/>
          <w:sz w:val="28"/>
          <w:szCs w:val="28"/>
        </w:rPr>
      </w:pPr>
      <w:r w:rsidRPr="00E17656">
        <w:rPr>
          <w:b/>
          <w:color w:val="000000"/>
          <w:sz w:val="28"/>
          <w:szCs w:val="28"/>
        </w:rPr>
        <w:t>_____________________________________________________________________</w:t>
      </w:r>
    </w:p>
    <w:p w14:paraId="5F3D2AE8" w14:textId="77777777" w:rsidR="003046D5" w:rsidRPr="00E17656" w:rsidRDefault="003046D5" w:rsidP="003046D5">
      <w:pPr>
        <w:pStyle w:val="ConsPlusTitle0"/>
        <w:widowControl/>
        <w:jc w:val="center"/>
        <w:rPr>
          <w:rFonts w:ascii="Times New Roman" w:hAnsi="Times New Roman" w:cs="Times New Roman"/>
          <w:color w:val="000000"/>
          <w:sz w:val="28"/>
          <w:szCs w:val="28"/>
        </w:rPr>
      </w:pPr>
    </w:p>
    <w:p w14:paraId="48A3E630" w14:textId="77777777" w:rsidR="003046D5" w:rsidRPr="00E17656" w:rsidRDefault="003046D5" w:rsidP="003046D5">
      <w:pPr>
        <w:pStyle w:val="ConsPlusTitle0"/>
        <w:widowControl/>
        <w:jc w:val="center"/>
        <w:rPr>
          <w:rFonts w:ascii="Times New Roman" w:hAnsi="Times New Roman" w:cs="Times New Roman"/>
          <w:color w:val="000000"/>
          <w:sz w:val="28"/>
          <w:szCs w:val="28"/>
        </w:rPr>
      </w:pPr>
    </w:p>
    <w:p w14:paraId="52C2AC75" w14:textId="77777777" w:rsidR="003046D5" w:rsidRPr="00E17656" w:rsidRDefault="003046D5" w:rsidP="003046D5">
      <w:pPr>
        <w:jc w:val="center"/>
        <w:rPr>
          <w:b/>
          <w:color w:val="000000"/>
          <w:sz w:val="40"/>
          <w:szCs w:val="40"/>
        </w:rPr>
      </w:pPr>
      <w:r w:rsidRPr="00E17656">
        <w:rPr>
          <w:b/>
          <w:color w:val="000000"/>
          <w:sz w:val="40"/>
          <w:szCs w:val="40"/>
        </w:rPr>
        <w:t>П О С Т А Н О В Л Е Н И Е</w:t>
      </w:r>
    </w:p>
    <w:p w14:paraId="115EE95C" w14:textId="77777777" w:rsidR="003046D5" w:rsidRPr="00E17656" w:rsidRDefault="003046D5" w:rsidP="003046D5">
      <w:pPr>
        <w:pStyle w:val="ConsPlusTitle0"/>
        <w:widowControl/>
        <w:jc w:val="center"/>
        <w:rPr>
          <w:rFonts w:ascii="Times New Roman" w:hAnsi="Times New Roman" w:cs="Times New Roman"/>
          <w:color w:val="000000"/>
          <w:sz w:val="28"/>
          <w:szCs w:val="28"/>
        </w:rPr>
      </w:pPr>
    </w:p>
    <w:p w14:paraId="012B34A2" w14:textId="77777777" w:rsidR="003046D5" w:rsidRPr="00E17656" w:rsidRDefault="003046D5" w:rsidP="003046D5">
      <w:pPr>
        <w:pStyle w:val="ConsPlusTitle0"/>
        <w:widowControl/>
        <w:jc w:val="center"/>
        <w:rPr>
          <w:rFonts w:ascii="Times New Roman" w:hAnsi="Times New Roman" w:cs="Times New Roman"/>
          <w:color w:val="000000"/>
          <w:sz w:val="28"/>
          <w:szCs w:val="28"/>
        </w:rPr>
      </w:pPr>
    </w:p>
    <w:p w14:paraId="718EE5E4" w14:textId="12EA58B6" w:rsidR="003046D5" w:rsidRPr="00E17656" w:rsidRDefault="003046D5" w:rsidP="003046D5">
      <w:pPr>
        <w:jc w:val="center"/>
        <w:rPr>
          <w:b/>
          <w:color w:val="000000"/>
          <w:sz w:val="28"/>
          <w:szCs w:val="28"/>
        </w:rPr>
      </w:pPr>
      <w:r>
        <w:rPr>
          <w:b/>
          <w:color w:val="000000"/>
          <w:sz w:val="28"/>
          <w:szCs w:val="28"/>
        </w:rPr>
        <w:t xml:space="preserve">от   23.05.2024   </w:t>
      </w:r>
      <w:r w:rsidRPr="00E17656">
        <w:rPr>
          <w:b/>
          <w:color w:val="000000"/>
          <w:sz w:val="28"/>
          <w:szCs w:val="28"/>
        </w:rPr>
        <w:t xml:space="preserve">  № </w:t>
      </w:r>
      <w:r>
        <w:rPr>
          <w:b/>
          <w:color w:val="000000"/>
          <w:sz w:val="28"/>
          <w:szCs w:val="28"/>
        </w:rPr>
        <w:t xml:space="preserve">299  </w:t>
      </w:r>
      <w:r w:rsidRPr="00E17656">
        <w:rPr>
          <w:b/>
          <w:color w:val="000000"/>
          <w:sz w:val="28"/>
          <w:szCs w:val="28"/>
        </w:rPr>
        <w:t xml:space="preserve">         </w:t>
      </w:r>
    </w:p>
    <w:p w14:paraId="12166121" w14:textId="77777777" w:rsidR="003046D5" w:rsidRPr="00E17656" w:rsidRDefault="003046D5" w:rsidP="003046D5">
      <w:pPr>
        <w:jc w:val="center"/>
        <w:rPr>
          <w:b/>
          <w:color w:val="000000"/>
          <w:sz w:val="28"/>
          <w:szCs w:val="28"/>
        </w:rPr>
      </w:pPr>
      <w:r w:rsidRPr="00E17656">
        <w:rPr>
          <w:b/>
          <w:color w:val="000000"/>
          <w:sz w:val="28"/>
          <w:szCs w:val="28"/>
        </w:rPr>
        <w:t xml:space="preserve">       </w:t>
      </w:r>
    </w:p>
    <w:p w14:paraId="7F98F365" w14:textId="77777777" w:rsidR="003046D5" w:rsidRPr="00E17656" w:rsidRDefault="003046D5" w:rsidP="003046D5">
      <w:pPr>
        <w:jc w:val="center"/>
        <w:rPr>
          <w:color w:val="000000"/>
          <w:sz w:val="28"/>
          <w:szCs w:val="28"/>
        </w:rPr>
      </w:pPr>
      <w:r w:rsidRPr="00E17656">
        <w:rPr>
          <w:color w:val="000000"/>
          <w:sz w:val="28"/>
          <w:szCs w:val="28"/>
        </w:rPr>
        <w:t>г. Тейково</w:t>
      </w:r>
    </w:p>
    <w:p w14:paraId="29BE63AD" w14:textId="77777777" w:rsidR="003046D5" w:rsidRPr="00E17656" w:rsidRDefault="003046D5" w:rsidP="003046D5">
      <w:pPr>
        <w:jc w:val="center"/>
        <w:rPr>
          <w:b/>
          <w:color w:val="000000"/>
          <w:sz w:val="28"/>
          <w:szCs w:val="28"/>
        </w:rPr>
      </w:pPr>
    </w:p>
    <w:p w14:paraId="0802B29A" w14:textId="77777777" w:rsidR="003046D5" w:rsidRPr="00E17656" w:rsidRDefault="003046D5" w:rsidP="003046D5">
      <w:pPr>
        <w:suppressAutoHyphens/>
        <w:jc w:val="center"/>
        <w:rPr>
          <w:b/>
          <w:bCs/>
          <w:color w:val="000000"/>
          <w:sz w:val="28"/>
          <w:szCs w:val="28"/>
        </w:rPr>
      </w:pPr>
      <w:r>
        <w:rPr>
          <w:b/>
          <w:sz w:val="28"/>
          <w:szCs w:val="28"/>
        </w:rPr>
        <w:t xml:space="preserve">О внесении изменений в постановление администрации городского округа Тейково Ивановской области от 03.02.2020 № 40 </w:t>
      </w:r>
      <w:r w:rsidRPr="009129E1">
        <w:rPr>
          <w:b/>
          <w:sz w:val="28"/>
          <w:szCs w:val="28"/>
        </w:rPr>
        <w:t>«</w:t>
      </w:r>
      <w:r w:rsidRPr="00E17656">
        <w:rPr>
          <w:b/>
          <w:bCs/>
          <w:color w:val="000000"/>
          <w:sz w:val="28"/>
          <w:szCs w:val="28"/>
        </w:rPr>
        <w:t>Об утверждении перечня наименований остановочных пунктов общественного транспорта в городском округе Тейково Ивановской области</w:t>
      </w:r>
      <w:r>
        <w:rPr>
          <w:b/>
          <w:bCs/>
          <w:color w:val="000000"/>
          <w:sz w:val="28"/>
          <w:szCs w:val="28"/>
        </w:rPr>
        <w:t>»</w:t>
      </w:r>
    </w:p>
    <w:p w14:paraId="6A8A6DBF" w14:textId="77777777" w:rsidR="003046D5" w:rsidRPr="00E17656" w:rsidRDefault="003046D5" w:rsidP="003046D5">
      <w:pPr>
        <w:jc w:val="center"/>
        <w:rPr>
          <w:b/>
          <w:color w:val="000000"/>
          <w:sz w:val="28"/>
          <w:szCs w:val="28"/>
        </w:rPr>
      </w:pPr>
    </w:p>
    <w:p w14:paraId="5BA1343E" w14:textId="77777777" w:rsidR="003046D5" w:rsidRPr="00E17656" w:rsidRDefault="003046D5" w:rsidP="003046D5">
      <w:pPr>
        <w:jc w:val="center"/>
        <w:rPr>
          <w:b/>
          <w:color w:val="000000"/>
          <w:sz w:val="28"/>
          <w:szCs w:val="28"/>
        </w:rPr>
      </w:pPr>
      <w:r w:rsidRPr="00E17656">
        <w:rPr>
          <w:b/>
          <w:color w:val="000000"/>
          <w:sz w:val="28"/>
          <w:szCs w:val="28"/>
        </w:rPr>
        <w:t xml:space="preserve"> </w:t>
      </w:r>
    </w:p>
    <w:p w14:paraId="525E1207" w14:textId="77777777" w:rsidR="003046D5" w:rsidRPr="00AF5989" w:rsidRDefault="003046D5" w:rsidP="003046D5">
      <w:pPr>
        <w:pStyle w:val="ConsPlusTitle0"/>
        <w:widowControl/>
        <w:suppressAutoHyphens/>
        <w:ind w:firstLine="709"/>
        <w:jc w:val="both"/>
        <w:rPr>
          <w:rFonts w:ascii="Times New Roman" w:hAnsi="Times New Roman" w:cs="Times New Roman"/>
          <w:b w:val="0"/>
          <w:bCs/>
          <w:color w:val="000000"/>
          <w:sz w:val="26"/>
          <w:szCs w:val="26"/>
        </w:rPr>
      </w:pPr>
      <w:r w:rsidRPr="00AF5989">
        <w:rPr>
          <w:rFonts w:ascii="Times New Roman" w:hAnsi="Times New Roman" w:cs="Times New Roman"/>
          <w:b w:val="0"/>
          <w:bCs/>
          <w:color w:val="000000"/>
          <w:sz w:val="26"/>
          <w:szCs w:val="26"/>
        </w:rPr>
        <w:t>Руководствуясь федеральными законами от 06.10.2003 № 131-ФЗ «Об общих принципах организации местного самоуправления в Российской Федерации», на основании Устава городского округа Тейково</w:t>
      </w:r>
      <w:r>
        <w:rPr>
          <w:rFonts w:ascii="Times New Roman" w:hAnsi="Times New Roman" w:cs="Times New Roman"/>
          <w:b w:val="0"/>
          <w:bCs/>
          <w:color w:val="000000"/>
          <w:sz w:val="26"/>
          <w:szCs w:val="26"/>
        </w:rPr>
        <w:t xml:space="preserve"> Ивановской области</w:t>
      </w:r>
      <w:r w:rsidRPr="00AF5989">
        <w:rPr>
          <w:rFonts w:ascii="Times New Roman" w:hAnsi="Times New Roman" w:cs="Times New Roman"/>
          <w:b w:val="0"/>
          <w:bCs/>
          <w:color w:val="000000"/>
          <w:sz w:val="26"/>
          <w:szCs w:val="26"/>
        </w:rPr>
        <w:t xml:space="preserve">, решения муниципального городского Совета городского округа Тейково от 25.12.2009 № 148 «О полномочиях городского округа Тейково по созданию условий для предоставления транспортных услуг населению», </w:t>
      </w:r>
      <w:r w:rsidRPr="00AF5989">
        <w:rPr>
          <w:rFonts w:ascii="Times New Roman" w:hAnsi="Times New Roman" w:cs="Times New Roman"/>
          <w:b w:val="0"/>
          <w:sz w:val="26"/>
          <w:szCs w:val="26"/>
        </w:rPr>
        <w:t>протоколом заседания комиссии администрации г.о. Тейково по организации пассажирских перевозок от 20.03.2024</w:t>
      </w:r>
      <w:r>
        <w:rPr>
          <w:rFonts w:ascii="Times New Roman" w:hAnsi="Times New Roman" w:cs="Times New Roman"/>
          <w:b w:val="0"/>
          <w:sz w:val="26"/>
          <w:szCs w:val="26"/>
        </w:rPr>
        <w:t xml:space="preserve"> </w:t>
      </w:r>
      <w:r w:rsidRPr="00AF5989">
        <w:rPr>
          <w:rFonts w:ascii="Times New Roman" w:hAnsi="Times New Roman" w:cs="Times New Roman"/>
          <w:b w:val="0"/>
          <w:bCs/>
          <w:color w:val="000000"/>
          <w:sz w:val="26"/>
          <w:szCs w:val="26"/>
        </w:rPr>
        <w:t>администрация городского округа Тейково</w:t>
      </w:r>
    </w:p>
    <w:p w14:paraId="7DE678C5" w14:textId="77777777" w:rsidR="003046D5" w:rsidRPr="00B312C0" w:rsidRDefault="003046D5" w:rsidP="003046D5">
      <w:pPr>
        <w:tabs>
          <w:tab w:val="left" w:pos="709"/>
        </w:tabs>
        <w:rPr>
          <w:color w:val="000000"/>
        </w:rPr>
      </w:pPr>
    </w:p>
    <w:p w14:paraId="0DB422CB" w14:textId="77777777" w:rsidR="003046D5" w:rsidRPr="00E17656" w:rsidRDefault="003046D5" w:rsidP="003046D5">
      <w:pPr>
        <w:tabs>
          <w:tab w:val="left" w:pos="709"/>
        </w:tabs>
        <w:jc w:val="center"/>
        <w:rPr>
          <w:b/>
          <w:bCs/>
          <w:color w:val="000000"/>
          <w:sz w:val="28"/>
          <w:szCs w:val="28"/>
        </w:rPr>
      </w:pPr>
      <w:r w:rsidRPr="00E17656">
        <w:rPr>
          <w:b/>
          <w:bCs/>
          <w:color w:val="000000"/>
          <w:sz w:val="28"/>
          <w:szCs w:val="28"/>
        </w:rPr>
        <w:t>П О С Т А Н О В Л Я Е Т:</w:t>
      </w:r>
    </w:p>
    <w:p w14:paraId="52A777B9" w14:textId="77777777" w:rsidR="003046D5" w:rsidRPr="00B312C0" w:rsidRDefault="003046D5" w:rsidP="003046D5">
      <w:pPr>
        <w:autoSpaceDE w:val="0"/>
        <w:autoSpaceDN w:val="0"/>
        <w:ind w:firstLine="540"/>
        <w:jc w:val="center"/>
        <w:rPr>
          <w:color w:val="000000"/>
        </w:rPr>
      </w:pPr>
    </w:p>
    <w:p w14:paraId="7DA8D3F6" w14:textId="77777777" w:rsidR="003046D5" w:rsidRPr="00AF5989" w:rsidRDefault="003046D5" w:rsidP="003046D5">
      <w:pPr>
        <w:tabs>
          <w:tab w:val="left" w:pos="0"/>
        </w:tabs>
        <w:autoSpaceDN w:val="0"/>
        <w:ind w:firstLine="709"/>
        <w:rPr>
          <w:sz w:val="26"/>
          <w:szCs w:val="26"/>
        </w:rPr>
      </w:pPr>
      <w:r w:rsidRPr="00AF5989">
        <w:rPr>
          <w:color w:val="000000"/>
          <w:sz w:val="26"/>
          <w:szCs w:val="26"/>
        </w:rPr>
        <w:t xml:space="preserve">1. </w:t>
      </w:r>
      <w:r w:rsidRPr="00AF5989">
        <w:rPr>
          <w:sz w:val="26"/>
          <w:szCs w:val="26"/>
        </w:rPr>
        <w:t>Внести в постановление администрации городского округа Тейково Ивановской области от 03.02.2020 № 40 «</w:t>
      </w:r>
      <w:r w:rsidRPr="00AF5989">
        <w:rPr>
          <w:bCs/>
          <w:color w:val="000000"/>
          <w:sz w:val="26"/>
          <w:szCs w:val="26"/>
        </w:rPr>
        <w:t>Об утверждении перечня наименований остановочных пунктов общественного транспорта в городском округе Тейково Ивановской области»</w:t>
      </w:r>
      <w:r w:rsidRPr="00AF5989">
        <w:rPr>
          <w:sz w:val="26"/>
          <w:szCs w:val="26"/>
        </w:rPr>
        <w:t xml:space="preserve"> изменения, изложив Приложение к постановлению в новой редакции (прилагается).</w:t>
      </w:r>
    </w:p>
    <w:p w14:paraId="50D889D0" w14:textId="77777777" w:rsidR="003046D5" w:rsidRPr="00AF5989" w:rsidRDefault="003046D5" w:rsidP="003046D5">
      <w:pPr>
        <w:suppressAutoHyphens/>
        <w:ind w:firstLine="709"/>
        <w:rPr>
          <w:color w:val="000000"/>
          <w:sz w:val="26"/>
          <w:szCs w:val="26"/>
        </w:rPr>
      </w:pPr>
      <w:r w:rsidRPr="00AF5989">
        <w:rPr>
          <w:color w:val="000000"/>
          <w:sz w:val="26"/>
          <w:szCs w:val="26"/>
        </w:rPr>
        <w:t xml:space="preserve">2. Разместить настоящее </w:t>
      </w:r>
      <w:r>
        <w:rPr>
          <w:color w:val="000000"/>
          <w:sz w:val="26"/>
          <w:szCs w:val="26"/>
        </w:rPr>
        <w:t>постановление</w:t>
      </w:r>
      <w:r w:rsidRPr="00AF5989">
        <w:rPr>
          <w:color w:val="000000"/>
          <w:sz w:val="26"/>
          <w:szCs w:val="26"/>
        </w:rPr>
        <w:t xml:space="preserve"> </w:t>
      </w:r>
      <w:r w:rsidRPr="00AF5989">
        <w:rPr>
          <w:sz w:val="26"/>
          <w:szCs w:val="26"/>
        </w:rPr>
        <w:t>на официальном сайте администрации городского округа Тейково Ивановской области в сети Интернет.</w:t>
      </w:r>
    </w:p>
    <w:p w14:paraId="1E2BDDBC" w14:textId="77777777" w:rsidR="003046D5" w:rsidRPr="001B5722" w:rsidRDefault="003046D5" w:rsidP="003046D5">
      <w:pPr>
        <w:pStyle w:val="aff0"/>
        <w:ind w:left="0" w:firstLine="708"/>
        <w:rPr>
          <w:rFonts w:ascii="Times New Roman" w:hAnsi="Times New Roman"/>
          <w:sz w:val="26"/>
          <w:szCs w:val="26"/>
        </w:rPr>
      </w:pPr>
      <w:r w:rsidRPr="00AF5989">
        <w:rPr>
          <w:rFonts w:ascii="Times New Roman" w:hAnsi="Times New Roman"/>
          <w:color w:val="000000"/>
          <w:sz w:val="26"/>
          <w:szCs w:val="26"/>
        </w:rPr>
        <w:t>3</w:t>
      </w:r>
      <w:r w:rsidRPr="00AF5989">
        <w:rPr>
          <w:color w:val="000000"/>
          <w:sz w:val="26"/>
          <w:szCs w:val="26"/>
        </w:rPr>
        <w:t>.</w:t>
      </w:r>
      <w:r w:rsidRPr="00AF5989">
        <w:rPr>
          <w:sz w:val="26"/>
          <w:szCs w:val="26"/>
        </w:rPr>
        <w:t xml:space="preserve"> </w:t>
      </w:r>
      <w:r w:rsidRPr="00AF5989">
        <w:rPr>
          <w:rFonts w:ascii="Times New Roman" w:hAnsi="Times New Roman"/>
          <w:sz w:val="26"/>
          <w:szCs w:val="26"/>
        </w:rPr>
        <w:t xml:space="preserve">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w:t>
      </w:r>
      <w:r w:rsidRPr="001B5722">
        <w:rPr>
          <w:rFonts w:ascii="Times New Roman" w:hAnsi="Times New Roman"/>
          <w:sz w:val="26"/>
          <w:szCs w:val="26"/>
        </w:rPr>
        <w:t>области Ермолаева С.Н.</w:t>
      </w:r>
    </w:p>
    <w:p w14:paraId="1CF67BEE" w14:textId="77777777" w:rsidR="003046D5" w:rsidRPr="00DE6BE0" w:rsidRDefault="003046D5" w:rsidP="003046D5">
      <w:pPr>
        <w:tabs>
          <w:tab w:val="left" w:pos="720"/>
        </w:tabs>
        <w:autoSpaceDN w:val="0"/>
        <w:ind w:firstLine="720"/>
        <w:rPr>
          <w:color w:val="000000"/>
        </w:rPr>
      </w:pPr>
    </w:p>
    <w:p w14:paraId="36FD0AFD" w14:textId="77777777" w:rsidR="003046D5" w:rsidRDefault="003046D5" w:rsidP="003046D5">
      <w:pPr>
        <w:spacing w:line="240" w:lineRule="atLeast"/>
        <w:rPr>
          <w:b/>
          <w:color w:val="000000"/>
          <w:sz w:val="28"/>
          <w:szCs w:val="28"/>
        </w:rPr>
      </w:pPr>
      <w:r w:rsidRPr="001B5722">
        <w:rPr>
          <w:b/>
          <w:color w:val="000000"/>
          <w:sz w:val="26"/>
          <w:szCs w:val="26"/>
        </w:rPr>
        <w:t>И.о. главы городского</w:t>
      </w:r>
      <w:r>
        <w:rPr>
          <w:b/>
          <w:color w:val="000000"/>
          <w:sz w:val="28"/>
          <w:szCs w:val="28"/>
        </w:rPr>
        <w:t xml:space="preserve"> округа Тейково</w:t>
      </w:r>
    </w:p>
    <w:p w14:paraId="249B6839" w14:textId="77777777" w:rsidR="003046D5" w:rsidRPr="00075977" w:rsidRDefault="003046D5" w:rsidP="003046D5">
      <w:pPr>
        <w:spacing w:line="240" w:lineRule="atLeast"/>
        <w:rPr>
          <w:b/>
          <w:sz w:val="28"/>
          <w:szCs w:val="28"/>
        </w:rPr>
      </w:pPr>
      <w:r>
        <w:rPr>
          <w:b/>
          <w:color w:val="000000"/>
          <w:sz w:val="28"/>
          <w:szCs w:val="28"/>
        </w:rPr>
        <w:t>Ивановской области</w:t>
      </w:r>
      <w:r w:rsidRPr="00075977">
        <w:rPr>
          <w:b/>
          <w:color w:val="000000"/>
          <w:sz w:val="28"/>
          <w:szCs w:val="28"/>
        </w:rPr>
        <w:t xml:space="preserve">                                         </w:t>
      </w:r>
      <w:r>
        <w:rPr>
          <w:b/>
          <w:color w:val="000000"/>
          <w:sz w:val="28"/>
          <w:szCs w:val="28"/>
        </w:rPr>
        <w:t xml:space="preserve">                    </w:t>
      </w:r>
      <w:r w:rsidRPr="00075977">
        <w:rPr>
          <w:b/>
          <w:color w:val="000000"/>
          <w:sz w:val="28"/>
          <w:szCs w:val="28"/>
        </w:rPr>
        <w:t xml:space="preserve">                С.Н. Ермолаев</w:t>
      </w:r>
    </w:p>
    <w:p w14:paraId="78FA2427" w14:textId="77777777" w:rsidR="003046D5" w:rsidRDefault="003046D5" w:rsidP="003046D5">
      <w:pPr>
        <w:jc w:val="center"/>
        <w:sectPr w:rsidR="003046D5" w:rsidSect="001B5722">
          <w:pgSz w:w="11906" w:h="16838"/>
          <w:pgMar w:top="1134" w:right="567" w:bottom="142" w:left="1134" w:header="709" w:footer="709" w:gutter="0"/>
          <w:cols w:space="708"/>
          <w:docGrid w:linePitch="360"/>
        </w:sectPr>
      </w:pPr>
    </w:p>
    <w:p w14:paraId="2F49D704" w14:textId="77777777" w:rsidR="003046D5" w:rsidRPr="00E17656" w:rsidRDefault="003046D5" w:rsidP="003046D5">
      <w:pPr>
        <w:jc w:val="right"/>
        <w:rPr>
          <w:color w:val="000000"/>
        </w:rPr>
      </w:pPr>
      <w:r w:rsidRPr="00E17656">
        <w:rPr>
          <w:color w:val="000000"/>
        </w:rPr>
        <w:lastRenderedPageBreak/>
        <w:t xml:space="preserve">Приложение </w:t>
      </w:r>
    </w:p>
    <w:p w14:paraId="3ECA8F31" w14:textId="77777777" w:rsidR="003046D5" w:rsidRPr="00E17656" w:rsidRDefault="003046D5" w:rsidP="003046D5">
      <w:pPr>
        <w:jc w:val="right"/>
        <w:rPr>
          <w:color w:val="000000"/>
        </w:rPr>
      </w:pPr>
      <w:r w:rsidRPr="00E17656">
        <w:rPr>
          <w:color w:val="000000"/>
        </w:rPr>
        <w:t xml:space="preserve">к постановлению администрации </w:t>
      </w:r>
    </w:p>
    <w:p w14:paraId="7BE4235D" w14:textId="77777777" w:rsidR="003046D5" w:rsidRPr="00E17656" w:rsidRDefault="003046D5" w:rsidP="003046D5">
      <w:pPr>
        <w:jc w:val="right"/>
        <w:rPr>
          <w:color w:val="000000"/>
        </w:rPr>
      </w:pPr>
      <w:r w:rsidRPr="00E17656">
        <w:rPr>
          <w:color w:val="000000"/>
        </w:rPr>
        <w:t>городского округа Тейково Ивановской области</w:t>
      </w:r>
    </w:p>
    <w:p w14:paraId="7A2D9B72" w14:textId="77777777" w:rsidR="003046D5" w:rsidRPr="00E17656" w:rsidRDefault="003046D5" w:rsidP="003046D5">
      <w:pPr>
        <w:jc w:val="right"/>
        <w:rPr>
          <w:color w:val="000000"/>
        </w:rPr>
      </w:pPr>
      <w:r w:rsidRPr="00E17656">
        <w:rPr>
          <w:color w:val="000000"/>
        </w:rPr>
        <w:t xml:space="preserve">                                                                                             </w:t>
      </w:r>
      <w:r>
        <w:rPr>
          <w:color w:val="000000"/>
        </w:rPr>
        <w:t xml:space="preserve">                      </w:t>
      </w:r>
      <w:r w:rsidRPr="00E17656">
        <w:rPr>
          <w:color w:val="000000"/>
        </w:rPr>
        <w:t xml:space="preserve"> от </w:t>
      </w:r>
      <w:r w:rsidRPr="00E17656">
        <w:rPr>
          <w:color w:val="000000"/>
        </w:rPr>
        <w:softHyphen/>
      </w:r>
      <w:r>
        <w:rPr>
          <w:color w:val="000000"/>
        </w:rPr>
        <w:t xml:space="preserve">  23.05.2024           </w:t>
      </w:r>
      <w:r w:rsidRPr="00E17656">
        <w:rPr>
          <w:color w:val="000000"/>
        </w:rPr>
        <w:t>№</w:t>
      </w:r>
      <w:r>
        <w:rPr>
          <w:color w:val="000000"/>
        </w:rPr>
        <w:t>299</w:t>
      </w:r>
      <w:r w:rsidRPr="00E17656">
        <w:rPr>
          <w:color w:val="000000"/>
        </w:rPr>
        <w:t xml:space="preserve"> </w:t>
      </w:r>
      <w:r>
        <w:rPr>
          <w:color w:val="000000"/>
        </w:rPr>
        <w:t xml:space="preserve">   </w:t>
      </w:r>
      <w:r w:rsidRPr="00E17656">
        <w:rPr>
          <w:color w:val="000000"/>
        </w:rPr>
        <w:t xml:space="preserve">                             </w:t>
      </w:r>
    </w:p>
    <w:p w14:paraId="42B15D93" w14:textId="77777777" w:rsidR="003046D5" w:rsidRDefault="003046D5" w:rsidP="003046D5">
      <w:pPr>
        <w:jc w:val="right"/>
        <w:rPr>
          <w:color w:val="000000"/>
        </w:rPr>
      </w:pPr>
    </w:p>
    <w:p w14:paraId="295F9F4E" w14:textId="77777777" w:rsidR="003046D5" w:rsidRPr="00E17656" w:rsidRDefault="003046D5" w:rsidP="003046D5">
      <w:pPr>
        <w:jc w:val="right"/>
        <w:rPr>
          <w:color w:val="000000"/>
        </w:rPr>
      </w:pPr>
      <w:r w:rsidRPr="00E17656">
        <w:rPr>
          <w:color w:val="000000"/>
        </w:rPr>
        <w:t xml:space="preserve">Приложение </w:t>
      </w:r>
    </w:p>
    <w:p w14:paraId="546F3113" w14:textId="77777777" w:rsidR="003046D5" w:rsidRPr="00E17656" w:rsidRDefault="003046D5" w:rsidP="003046D5">
      <w:pPr>
        <w:jc w:val="right"/>
        <w:rPr>
          <w:color w:val="000000"/>
        </w:rPr>
      </w:pPr>
      <w:r w:rsidRPr="00E17656">
        <w:rPr>
          <w:color w:val="000000"/>
        </w:rPr>
        <w:t xml:space="preserve">к постановлению администрации </w:t>
      </w:r>
    </w:p>
    <w:p w14:paraId="48BA9984" w14:textId="77777777" w:rsidR="003046D5" w:rsidRPr="00E17656" w:rsidRDefault="003046D5" w:rsidP="003046D5">
      <w:pPr>
        <w:jc w:val="right"/>
        <w:rPr>
          <w:color w:val="000000"/>
        </w:rPr>
      </w:pPr>
      <w:r w:rsidRPr="00E17656">
        <w:rPr>
          <w:color w:val="000000"/>
        </w:rPr>
        <w:t>городского округа Тейково Ивановской области</w:t>
      </w:r>
    </w:p>
    <w:p w14:paraId="39A04135" w14:textId="77777777" w:rsidR="003046D5" w:rsidRPr="00E17656" w:rsidRDefault="003046D5" w:rsidP="003046D5">
      <w:pPr>
        <w:jc w:val="right"/>
        <w:rPr>
          <w:color w:val="000000"/>
        </w:rPr>
      </w:pPr>
      <w:r w:rsidRPr="00E17656">
        <w:rPr>
          <w:color w:val="000000"/>
        </w:rPr>
        <w:t xml:space="preserve">                                                                                                                              от </w:t>
      </w:r>
      <w:r w:rsidRPr="00E17656">
        <w:rPr>
          <w:color w:val="000000"/>
        </w:rPr>
        <w:softHyphen/>
      </w:r>
      <w:r>
        <w:rPr>
          <w:color w:val="000000"/>
        </w:rPr>
        <w:t xml:space="preserve">03.02.2020 </w:t>
      </w:r>
      <w:r w:rsidRPr="00E17656">
        <w:rPr>
          <w:color w:val="000000"/>
        </w:rPr>
        <w:t xml:space="preserve">№ </w:t>
      </w:r>
      <w:r>
        <w:rPr>
          <w:color w:val="000000"/>
        </w:rPr>
        <w:t>40</w:t>
      </w:r>
      <w:r w:rsidRPr="00E17656">
        <w:rPr>
          <w:color w:val="000000"/>
        </w:rPr>
        <w:t xml:space="preserve">                             </w:t>
      </w:r>
    </w:p>
    <w:p w14:paraId="53F26971" w14:textId="77777777" w:rsidR="003046D5" w:rsidRPr="00E17656" w:rsidRDefault="003046D5" w:rsidP="003046D5">
      <w:pPr>
        <w:jc w:val="center"/>
        <w:rPr>
          <w:color w:val="000000"/>
          <w:sz w:val="28"/>
          <w:szCs w:val="28"/>
        </w:rPr>
      </w:pPr>
    </w:p>
    <w:p w14:paraId="15C3F011" w14:textId="77777777" w:rsidR="003046D5" w:rsidRPr="00E17656" w:rsidRDefault="003046D5" w:rsidP="003046D5">
      <w:pPr>
        <w:suppressAutoHyphens/>
        <w:jc w:val="center"/>
        <w:rPr>
          <w:bCs/>
          <w:color w:val="000000"/>
          <w:sz w:val="28"/>
          <w:szCs w:val="28"/>
        </w:rPr>
      </w:pPr>
      <w:r w:rsidRPr="00E17656">
        <w:rPr>
          <w:bCs/>
          <w:color w:val="000000"/>
          <w:sz w:val="28"/>
          <w:szCs w:val="28"/>
        </w:rPr>
        <w:t>Перечень</w:t>
      </w:r>
    </w:p>
    <w:p w14:paraId="18DD71C1" w14:textId="77777777" w:rsidR="003046D5" w:rsidRPr="00E17656" w:rsidRDefault="003046D5" w:rsidP="003046D5">
      <w:pPr>
        <w:suppressAutoHyphens/>
        <w:jc w:val="center"/>
        <w:rPr>
          <w:bCs/>
          <w:color w:val="000000"/>
          <w:sz w:val="28"/>
          <w:szCs w:val="28"/>
        </w:rPr>
      </w:pPr>
      <w:r w:rsidRPr="00E17656">
        <w:rPr>
          <w:bCs/>
          <w:color w:val="000000"/>
          <w:sz w:val="28"/>
          <w:szCs w:val="28"/>
        </w:rPr>
        <w:t>наименований остановочных пунктов общественного транспорта в городском округе Тейково Ивановской области</w:t>
      </w:r>
    </w:p>
    <w:p w14:paraId="0261A7B9" w14:textId="77777777" w:rsidR="003046D5" w:rsidRPr="00E17656" w:rsidRDefault="003046D5" w:rsidP="003046D5">
      <w:pPr>
        <w:suppressAutoHyphens/>
        <w:jc w:val="center"/>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600"/>
        <w:gridCol w:w="2955"/>
        <w:gridCol w:w="2985"/>
      </w:tblGrid>
      <w:tr w:rsidR="003046D5" w:rsidRPr="00E17656" w14:paraId="3CEA0A34" w14:textId="77777777" w:rsidTr="00786077">
        <w:tc>
          <w:tcPr>
            <w:tcW w:w="594" w:type="dxa"/>
            <w:vMerge w:val="restart"/>
            <w:tcBorders>
              <w:top w:val="single" w:sz="4" w:space="0" w:color="auto"/>
              <w:left w:val="single" w:sz="4" w:space="0" w:color="auto"/>
              <w:bottom w:val="single" w:sz="4" w:space="0" w:color="auto"/>
              <w:right w:val="single" w:sz="4" w:space="0" w:color="auto"/>
            </w:tcBorders>
          </w:tcPr>
          <w:p w14:paraId="776C16EE" w14:textId="77777777" w:rsidR="003046D5" w:rsidRPr="00E17656" w:rsidRDefault="003046D5" w:rsidP="00786077">
            <w:pPr>
              <w:suppressAutoHyphens/>
              <w:jc w:val="center"/>
              <w:rPr>
                <w:color w:val="000000"/>
                <w:sz w:val="28"/>
                <w:szCs w:val="28"/>
              </w:rPr>
            </w:pPr>
            <w:r w:rsidRPr="00E17656">
              <w:rPr>
                <w:color w:val="000000"/>
                <w:sz w:val="28"/>
                <w:szCs w:val="28"/>
              </w:rPr>
              <w:t>№</w:t>
            </w:r>
          </w:p>
          <w:p w14:paraId="08B8A78C" w14:textId="77777777" w:rsidR="003046D5" w:rsidRPr="00E17656" w:rsidRDefault="003046D5" w:rsidP="00786077">
            <w:pPr>
              <w:suppressAutoHyphens/>
              <w:jc w:val="center"/>
              <w:rPr>
                <w:color w:val="000000"/>
                <w:sz w:val="28"/>
                <w:szCs w:val="28"/>
              </w:rPr>
            </w:pPr>
            <w:r w:rsidRPr="00E17656">
              <w:rPr>
                <w:color w:val="000000"/>
                <w:sz w:val="28"/>
                <w:szCs w:val="28"/>
              </w:rPr>
              <w:t>п/п</w:t>
            </w:r>
          </w:p>
        </w:tc>
        <w:tc>
          <w:tcPr>
            <w:tcW w:w="3600" w:type="dxa"/>
            <w:vMerge w:val="restart"/>
            <w:tcBorders>
              <w:top w:val="single" w:sz="4" w:space="0" w:color="auto"/>
              <w:left w:val="single" w:sz="4" w:space="0" w:color="auto"/>
              <w:bottom w:val="single" w:sz="4" w:space="0" w:color="auto"/>
              <w:right w:val="single" w:sz="4" w:space="0" w:color="auto"/>
            </w:tcBorders>
          </w:tcPr>
          <w:p w14:paraId="2F004C73" w14:textId="77777777" w:rsidR="003046D5" w:rsidRPr="00E17656" w:rsidRDefault="003046D5" w:rsidP="00786077">
            <w:pPr>
              <w:suppressAutoHyphens/>
              <w:jc w:val="center"/>
              <w:rPr>
                <w:color w:val="000000"/>
                <w:sz w:val="28"/>
                <w:szCs w:val="28"/>
              </w:rPr>
            </w:pPr>
            <w:r w:rsidRPr="00E17656">
              <w:rPr>
                <w:color w:val="000000"/>
                <w:sz w:val="28"/>
                <w:szCs w:val="28"/>
              </w:rPr>
              <w:t>Наименование остановки общественного транспорта</w:t>
            </w:r>
          </w:p>
        </w:tc>
        <w:tc>
          <w:tcPr>
            <w:tcW w:w="5940" w:type="dxa"/>
            <w:gridSpan w:val="2"/>
            <w:tcBorders>
              <w:top w:val="single" w:sz="4" w:space="0" w:color="auto"/>
              <w:left w:val="single" w:sz="4" w:space="0" w:color="auto"/>
              <w:bottom w:val="single" w:sz="4" w:space="0" w:color="auto"/>
              <w:right w:val="single" w:sz="4" w:space="0" w:color="auto"/>
            </w:tcBorders>
          </w:tcPr>
          <w:p w14:paraId="3981A029" w14:textId="77777777" w:rsidR="003046D5" w:rsidRPr="00E17656" w:rsidRDefault="003046D5" w:rsidP="00786077">
            <w:pPr>
              <w:suppressAutoHyphens/>
              <w:jc w:val="center"/>
              <w:rPr>
                <w:color w:val="000000"/>
                <w:sz w:val="28"/>
                <w:szCs w:val="28"/>
              </w:rPr>
            </w:pPr>
            <w:r w:rsidRPr="00E17656">
              <w:rPr>
                <w:color w:val="000000"/>
                <w:sz w:val="28"/>
                <w:szCs w:val="28"/>
              </w:rPr>
              <w:t>Местонахождение остановки общественного транспорта</w:t>
            </w:r>
          </w:p>
        </w:tc>
      </w:tr>
      <w:tr w:rsidR="003046D5" w:rsidRPr="00E17656" w14:paraId="41474694" w14:textId="77777777" w:rsidTr="00786077">
        <w:tc>
          <w:tcPr>
            <w:tcW w:w="594" w:type="dxa"/>
            <w:vMerge/>
            <w:tcBorders>
              <w:top w:val="single" w:sz="4" w:space="0" w:color="auto"/>
              <w:left w:val="single" w:sz="4" w:space="0" w:color="auto"/>
              <w:bottom w:val="single" w:sz="4" w:space="0" w:color="auto"/>
              <w:right w:val="single" w:sz="4" w:space="0" w:color="auto"/>
            </w:tcBorders>
          </w:tcPr>
          <w:p w14:paraId="79964767" w14:textId="77777777" w:rsidR="003046D5" w:rsidRPr="00E17656" w:rsidRDefault="003046D5" w:rsidP="00786077">
            <w:pPr>
              <w:suppressAutoHyphens/>
              <w:jc w:val="center"/>
              <w:rPr>
                <w:color w:val="000000"/>
                <w:sz w:val="28"/>
                <w:szCs w:val="28"/>
              </w:rPr>
            </w:pPr>
          </w:p>
        </w:tc>
        <w:tc>
          <w:tcPr>
            <w:tcW w:w="3600" w:type="dxa"/>
            <w:vMerge/>
            <w:tcBorders>
              <w:top w:val="single" w:sz="4" w:space="0" w:color="auto"/>
              <w:left w:val="single" w:sz="4" w:space="0" w:color="auto"/>
              <w:bottom w:val="single" w:sz="4" w:space="0" w:color="auto"/>
              <w:right w:val="single" w:sz="4" w:space="0" w:color="auto"/>
            </w:tcBorders>
          </w:tcPr>
          <w:p w14:paraId="153E2472" w14:textId="77777777" w:rsidR="003046D5" w:rsidRPr="00E17656" w:rsidRDefault="003046D5" w:rsidP="00786077">
            <w:pPr>
              <w:suppressAutoHyphens/>
              <w:jc w:val="center"/>
              <w:rPr>
                <w:color w:val="000000"/>
                <w:sz w:val="28"/>
                <w:szCs w:val="28"/>
              </w:rPr>
            </w:pPr>
          </w:p>
        </w:tc>
        <w:tc>
          <w:tcPr>
            <w:tcW w:w="2955" w:type="dxa"/>
            <w:tcBorders>
              <w:top w:val="single" w:sz="4" w:space="0" w:color="auto"/>
              <w:left w:val="single" w:sz="4" w:space="0" w:color="auto"/>
              <w:bottom w:val="single" w:sz="4" w:space="0" w:color="auto"/>
              <w:right w:val="single" w:sz="4" w:space="0" w:color="auto"/>
            </w:tcBorders>
          </w:tcPr>
          <w:p w14:paraId="0C08DDCB" w14:textId="77777777" w:rsidR="003046D5" w:rsidRPr="00E17656" w:rsidRDefault="003046D5" w:rsidP="00786077">
            <w:pPr>
              <w:suppressAutoHyphens/>
              <w:jc w:val="center"/>
              <w:rPr>
                <w:color w:val="000000"/>
                <w:sz w:val="28"/>
                <w:szCs w:val="28"/>
              </w:rPr>
            </w:pPr>
            <w:r w:rsidRPr="00E17656">
              <w:rPr>
                <w:color w:val="000000"/>
                <w:sz w:val="28"/>
                <w:szCs w:val="28"/>
              </w:rPr>
              <w:t>Улица (переулок), площадь</w:t>
            </w:r>
          </w:p>
        </w:tc>
        <w:tc>
          <w:tcPr>
            <w:tcW w:w="2985" w:type="dxa"/>
            <w:tcBorders>
              <w:top w:val="single" w:sz="4" w:space="0" w:color="auto"/>
              <w:left w:val="single" w:sz="4" w:space="0" w:color="auto"/>
              <w:bottom w:val="single" w:sz="4" w:space="0" w:color="auto"/>
              <w:right w:val="single" w:sz="4" w:space="0" w:color="auto"/>
            </w:tcBorders>
          </w:tcPr>
          <w:p w14:paraId="4B3166F3" w14:textId="77777777" w:rsidR="003046D5" w:rsidRPr="00E17656" w:rsidRDefault="003046D5" w:rsidP="00786077">
            <w:pPr>
              <w:suppressAutoHyphens/>
              <w:jc w:val="center"/>
              <w:rPr>
                <w:color w:val="000000"/>
                <w:sz w:val="28"/>
                <w:szCs w:val="28"/>
              </w:rPr>
            </w:pPr>
            <w:r w:rsidRPr="00E17656">
              <w:rPr>
                <w:color w:val="000000"/>
                <w:sz w:val="28"/>
                <w:szCs w:val="28"/>
              </w:rPr>
              <w:t>Номер дома</w:t>
            </w:r>
          </w:p>
        </w:tc>
      </w:tr>
      <w:tr w:rsidR="003046D5" w:rsidRPr="00E17656" w14:paraId="0D90C344" w14:textId="77777777" w:rsidTr="00786077">
        <w:tc>
          <w:tcPr>
            <w:tcW w:w="594" w:type="dxa"/>
            <w:tcBorders>
              <w:top w:val="single" w:sz="4" w:space="0" w:color="auto"/>
              <w:left w:val="single" w:sz="4" w:space="0" w:color="auto"/>
              <w:bottom w:val="single" w:sz="4" w:space="0" w:color="auto"/>
              <w:right w:val="single" w:sz="4" w:space="0" w:color="auto"/>
            </w:tcBorders>
          </w:tcPr>
          <w:p w14:paraId="666B6E7C" w14:textId="77777777" w:rsidR="003046D5" w:rsidRPr="00E17656" w:rsidRDefault="003046D5" w:rsidP="00786077">
            <w:pPr>
              <w:suppressAutoHyphens/>
              <w:jc w:val="center"/>
              <w:rPr>
                <w:color w:val="000000"/>
                <w:sz w:val="28"/>
                <w:szCs w:val="28"/>
              </w:rPr>
            </w:pPr>
            <w:r>
              <w:rPr>
                <w:color w:val="000000"/>
                <w:sz w:val="28"/>
                <w:szCs w:val="28"/>
              </w:rPr>
              <w:t>1.</w:t>
            </w:r>
          </w:p>
        </w:tc>
        <w:tc>
          <w:tcPr>
            <w:tcW w:w="3600" w:type="dxa"/>
            <w:tcBorders>
              <w:top w:val="single" w:sz="4" w:space="0" w:color="auto"/>
              <w:left w:val="single" w:sz="4" w:space="0" w:color="auto"/>
              <w:bottom w:val="single" w:sz="4" w:space="0" w:color="auto"/>
              <w:right w:val="single" w:sz="4" w:space="0" w:color="auto"/>
            </w:tcBorders>
          </w:tcPr>
          <w:p w14:paraId="427A7944" w14:textId="77777777" w:rsidR="003046D5" w:rsidRPr="00E17656" w:rsidRDefault="003046D5" w:rsidP="00786077">
            <w:pPr>
              <w:suppressAutoHyphens/>
              <w:rPr>
                <w:color w:val="000000"/>
                <w:sz w:val="28"/>
                <w:szCs w:val="28"/>
              </w:rPr>
            </w:pPr>
            <w:r w:rsidRPr="00E17656">
              <w:rPr>
                <w:color w:val="000000"/>
                <w:sz w:val="28"/>
                <w:szCs w:val="28"/>
              </w:rPr>
              <w:t>«Детский сад №5 «Сказка»</w:t>
            </w:r>
          </w:p>
        </w:tc>
        <w:tc>
          <w:tcPr>
            <w:tcW w:w="2955" w:type="dxa"/>
            <w:tcBorders>
              <w:top w:val="single" w:sz="4" w:space="0" w:color="auto"/>
              <w:left w:val="single" w:sz="4" w:space="0" w:color="auto"/>
              <w:bottom w:val="single" w:sz="4" w:space="0" w:color="auto"/>
              <w:right w:val="single" w:sz="4" w:space="0" w:color="auto"/>
            </w:tcBorders>
          </w:tcPr>
          <w:p w14:paraId="6F8B06F5" w14:textId="77777777" w:rsidR="003046D5" w:rsidRPr="00E17656" w:rsidRDefault="003046D5" w:rsidP="00786077">
            <w:pPr>
              <w:suppressAutoHyphens/>
              <w:rPr>
                <w:color w:val="000000"/>
                <w:sz w:val="28"/>
                <w:szCs w:val="28"/>
              </w:rPr>
            </w:pPr>
            <w:r w:rsidRPr="00E17656">
              <w:rPr>
                <w:color w:val="000000"/>
                <w:sz w:val="28"/>
                <w:szCs w:val="28"/>
              </w:rPr>
              <w:t>Улица Неделина</w:t>
            </w:r>
          </w:p>
        </w:tc>
        <w:tc>
          <w:tcPr>
            <w:tcW w:w="2985" w:type="dxa"/>
            <w:tcBorders>
              <w:top w:val="single" w:sz="4" w:space="0" w:color="auto"/>
              <w:left w:val="single" w:sz="4" w:space="0" w:color="auto"/>
              <w:bottom w:val="single" w:sz="4" w:space="0" w:color="auto"/>
              <w:right w:val="single" w:sz="4" w:space="0" w:color="auto"/>
            </w:tcBorders>
          </w:tcPr>
          <w:p w14:paraId="4396DC5D" w14:textId="77777777" w:rsidR="003046D5" w:rsidRPr="00E17656" w:rsidRDefault="003046D5" w:rsidP="00786077">
            <w:pPr>
              <w:suppressAutoHyphens/>
              <w:rPr>
                <w:color w:val="000000"/>
                <w:sz w:val="28"/>
                <w:szCs w:val="28"/>
              </w:rPr>
            </w:pPr>
            <w:r w:rsidRPr="00E17656">
              <w:rPr>
                <w:color w:val="000000"/>
                <w:sz w:val="28"/>
                <w:szCs w:val="28"/>
              </w:rPr>
              <w:t>В районе дома №13</w:t>
            </w:r>
          </w:p>
        </w:tc>
      </w:tr>
      <w:tr w:rsidR="003046D5" w:rsidRPr="00E17656" w14:paraId="3D292B1A" w14:textId="77777777" w:rsidTr="00786077">
        <w:tc>
          <w:tcPr>
            <w:tcW w:w="594" w:type="dxa"/>
            <w:tcBorders>
              <w:top w:val="single" w:sz="4" w:space="0" w:color="auto"/>
              <w:left w:val="single" w:sz="4" w:space="0" w:color="auto"/>
              <w:bottom w:val="single" w:sz="4" w:space="0" w:color="auto"/>
              <w:right w:val="single" w:sz="4" w:space="0" w:color="auto"/>
            </w:tcBorders>
          </w:tcPr>
          <w:p w14:paraId="059FB543" w14:textId="77777777" w:rsidR="003046D5" w:rsidRPr="00E17656" w:rsidRDefault="003046D5" w:rsidP="00786077">
            <w:pPr>
              <w:suppressAutoHyphens/>
              <w:jc w:val="center"/>
              <w:rPr>
                <w:color w:val="000000"/>
                <w:sz w:val="28"/>
                <w:szCs w:val="28"/>
              </w:rPr>
            </w:pPr>
            <w:r>
              <w:rPr>
                <w:color w:val="000000"/>
                <w:sz w:val="28"/>
                <w:szCs w:val="28"/>
              </w:rPr>
              <w:t>2.</w:t>
            </w:r>
          </w:p>
        </w:tc>
        <w:tc>
          <w:tcPr>
            <w:tcW w:w="3600" w:type="dxa"/>
            <w:tcBorders>
              <w:top w:val="single" w:sz="4" w:space="0" w:color="auto"/>
              <w:left w:val="single" w:sz="4" w:space="0" w:color="auto"/>
              <w:bottom w:val="single" w:sz="4" w:space="0" w:color="auto"/>
              <w:right w:val="single" w:sz="4" w:space="0" w:color="auto"/>
            </w:tcBorders>
          </w:tcPr>
          <w:p w14:paraId="5AF98F99" w14:textId="77777777" w:rsidR="003046D5" w:rsidRPr="00E17656" w:rsidRDefault="003046D5" w:rsidP="00786077">
            <w:pPr>
              <w:suppressAutoHyphens/>
              <w:rPr>
                <w:color w:val="000000"/>
                <w:sz w:val="28"/>
                <w:szCs w:val="28"/>
              </w:rPr>
            </w:pPr>
            <w:r w:rsidRPr="00E17656">
              <w:rPr>
                <w:color w:val="000000"/>
                <w:sz w:val="28"/>
                <w:szCs w:val="28"/>
              </w:rPr>
              <w:t>«</w:t>
            </w:r>
            <w:r>
              <w:rPr>
                <w:color w:val="000000"/>
                <w:sz w:val="28"/>
                <w:szCs w:val="28"/>
              </w:rPr>
              <w:t>ул.</w:t>
            </w:r>
            <w:r w:rsidRPr="00E17656">
              <w:rPr>
                <w:color w:val="000000"/>
                <w:sz w:val="28"/>
                <w:szCs w:val="28"/>
              </w:rPr>
              <w:t xml:space="preserve"> Неделина»</w:t>
            </w:r>
          </w:p>
        </w:tc>
        <w:tc>
          <w:tcPr>
            <w:tcW w:w="2955" w:type="dxa"/>
            <w:tcBorders>
              <w:top w:val="single" w:sz="4" w:space="0" w:color="auto"/>
              <w:left w:val="single" w:sz="4" w:space="0" w:color="auto"/>
              <w:bottom w:val="single" w:sz="4" w:space="0" w:color="auto"/>
              <w:right w:val="single" w:sz="4" w:space="0" w:color="auto"/>
            </w:tcBorders>
          </w:tcPr>
          <w:p w14:paraId="3306CCA1" w14:textId="77777777" w:rsidR="003046D5" w:rsidRPr="00E17656" w:rsidRDefault="003046D5" w:rsidP="00786077">
            <w:pPr>
              <w:suppressAutoHyphens/>
              <w:rPr>
                <w:color w:val="000000"/>
                <w:sz w:val="28"/>
                <w:szCs w:val="28"/>
              </w:rPr>
            </w:pPr>
            <w:r w:rsidRPr="00E17656">
              <w:rPr>
                <w:color w:val="000000"/>
                <w:sz w:val="28"/>
                <w:szCs w:val="28"/>
              </w:rPr>
              <w:t>Улица Неделина</w:t>
            </w:r>
          </w:p>
        </w:tc>
        <w:tc>
          <w:tcPr>
            <w:tcW w:w="2985" w:type="dxa"/>
            <w:tcBorders>
              <w:top w:val="single" w:sz="4" w:space="0" w:color="auto"/>
              <w:left w:val="single" w:sz="4" w:space="0" w:color="auto"/>
              <w:bottom w:val="single" w:sz="4" w:space="0" w:color="auto"/>
              <w:right w:val="single" w:sz="4" w:space="0" w:color="auto"/>
            </w:tcBorders>
          </w:tcPr>
          <w:p w14:paraId="26E5137B" w14:textId="77777777" w:rsidR="003046D5" w:rsidRPr="00E17656" w:rsidRDefault="003046D5" w:rsidP="00786077">
            <w:pPr>
              <w:suppressAutoHyphens/>
              <w:rPr>
                <w:color w:val="000000"/>
                <w:sz w:val="28"/>
                <w:szCs w:val="28"/>
              </w:rPr>
            </w:pPr>
            <w:r w:rsidRPr="00E17656">
              <w:rPr>
                <w:color w:val="000000"/>
                <w:sz w:val="28"/>
                <w:szCs w:val="28"/>
              </w:rPr>
              <w:t>В районе газовой котельной №4</w:t>
            </w:r>
          </w:p>
        </w:tc>
      </w:tr>
      <w:tr w:rsidR="003046D5" w:rsidRPr="00E17656" w14:paraId="3B75A43B" w14:textId="77777777" w:rsidTr="00786077">
        <w:tc>
          <w:tcPr>
            <w:tcW w:w="594" w:type="dxa"/>
            <w:tcBorders>
              <w:top w:val="single" w:sz="4" w:space="0" w:color="auto"/>
              <w:left w:val="single" w:sz="4" w:space="0" w:color="auto"/>
              <w:bottom w:val="single" w:sz="4" w:space="0" w:color="auto"/>
              <w:right w:val="single" w:sz="4" w:space="0" w:color="auto"/>
            </w:tcBorders>
          </w:tcPr>
          <w:p w14:paraId="6F6760FB" w14:textId="77777777" w:rsidR="003046D5" w:rsidRPr="00E17656" w:rsidRDefault="003046D5" w:rsidP="00786077">
            <w:pPr>
              <w:suppressAutoHyphens/>
              <w:jc w:val="center"/>
              <w:rPr>
                <w:color w:val="000000"/>
                <w:sz w:val="28"/>
                <w:szCs w:val="28"/>
              </w:rPr>
            </w:pPr>
            <w:r>
              <w:rPr>
                <w:color w:val="000000"/>
                <w:sz w:val="28"/>
                <w:szCs w:val="28"/>
              </w:rPr>
              <w:t>3.</w:t>
            </w:r>
          </w:p>
        </w:tc>
        <w:tc>
          <w:tcPr>
            <w:tcW w:w="3600" w:type="dxa"/>
            <w:tcBorders>
              <w:top w:val="single" w:sz="4" w:space="0" w:color="auto"/>
              <w:left w:val="single" w:sz="4" w:space="0" w:color="auto"/>
              <w:bottom w:val="single" w:sz="4" w:space="0" w:color="auto"/>
              <w:right w:val="single" w:sz="4" w:space="0" w:color="auto"/>
            </w:tcBorders>
          </w:tcPr>
          <w:p w14:paraId="6C006389" w14:textId="77777777" w:rsidR="003046D5" w:rsidRPr="00E17656" w:rsidRDefault="003046D5" w:rsidP="00786077">
            <w:pPr>
              <w:suppressAutoHyphens/>
              <w:rPr>
                <w:color w:val="000000"/>
                <w:sz w:val="28"/>
                <w:szCs w:val="28"/>
              </w:rPr>
            </w:pPr>
            <w:r w:rsidRPr="00E17656">
              <w:rPr>
                <w:color w:val="000000"/>
                <w:sz w:val="28"/>
                <w:szCs w:val="28"/>
              </w:rPr>
              <w:t>«ул. 70 лет Октября»</w:t>
            </w:r>
          </w:p>
        </w:tc>
        <w:tc>
          <w:tcPr>
            <w:tcW w:w="2955" w:type="dxa"/>
            <w:tcBorders>
              <w:top w:val="single" w:sz="4" w:space="0" w:color="auto"/>
              <w:left w:val="single" w:sz="4" w:space="0" w:color="auto"/>
              <w:bottom w:val="single" w:sz="4" w:space="0" w:color="auto"/>
              <w:right w:val="single" w:sz="4" w:space="0" w:color="auto"/>
            </w:tcBorders>
          </w:tcPr>
          <w:p w14:paraId="65F75D67" w14:textId="77777777" w:rsidR="003046D5" w:rsidRPr="00E17656" w:rsidRDefault="003046D5" w:rsidP="00786077">
            <w:pPr>
              <w:suppressAutoHyphens/>
              <w:rPr>
                <w:color w:val="000000"/>
                <w:sz w:val="28"/>
                <w:szCs w:val="28"/>
              </w:rPr>
            </w:pPr>
            <w:r w:rsidRPr="00E17656">
              <w:rPr>
                <w:color w:val="000000"/>
                <w:sz w:val="28"/>
                <w:szCs w:val="28"/>
              </w:rPr>
              <w:t>Улица 70 лет Октября</w:t>
            </w:r>
          </w:p>
        </w:tc>
        <w:tc>
          <w:tcPr>
            <w:tcW w:w="2985" w:type="dxa"/>
            <w:tcBorders>
              <w:top w:val="single" w:sz="4" w:space="0" w:color="auto"/>
              <w:left w:val="single" w:sz="4" w:space="0" w:color="auto"/>
              <w:bottom w:val="single" w:sz="4" w:space="0" w:color="auto"/>
              <w:right w:val="single" w:sz="4" w:space="0" w:color="auto"/>
            </w:tcBorders>
          </w:tcPr>
          <w:p w14:paraId="5DC72224" w14:textId="77777777" w:rsidR="003046D5" w:rsidRPr="00E17656" w:rsidRDefault="003046D5" w:rsidP="00786077">
            <w:pPr>
              <w:suppressAutoHyphens/>
              <w:rPr>
                <w:color w:val="000000"/>
                <w:sz w:val="28"/>
                <w:szCs w:val="28"/>
              </w:rPr>
            </w:pPr>
            <w:r w:rsidRPr="00E17656">
              <w:rPr>
                <w:color w:val="000000"/>
                <w:sz w:val="28"/>
                <w:szCs w:val="28"/>
              </w:rPr>
              <w:t>В районе дома №2</w:t>
            </w:r>
          </w:p>
        </w:tc>
      </w:tr>
      <w:tr w:rsidR="003046D5" w:rsidRPr="00E17656" w14:paraId="14929170" w14:textId="77777777" w:rsidTr="00786077">
        <w:tc>
          <w:tcPr>
            <w:tcW w:w="594" w:type="dxa"/>
            <w:tcBorders>
              <w:top w:val="single" w:sz="4" w:space="0" w:color="auto"/>
              <w:left w:val="single" w:sz="4" w:space="0" w:color="auto"/>
              <w:bottom w:val="single" w:sz="4" w:space="0" w:color="auto"/>
              <w:right w:val="single" w:sz="4" w:space="0" w:color="auto"/>
            </w:tcBorders>
          </w:tcPr>
          <w:p w14:paraId="2B2A4D84" w14:textId="77777777" w:rsidR="003046D5" w:rsidRPr="00E17656" w:rsidRDefault="003046D5" w:rsidP="00786077">
            <w:pPr>
              <w:suppressAutoHyphens/>
              <w:jc w:val="center"/>
              <w:rPr>
                <w:color w:val="000000"/>
                <w:sz w:val="28"/>
                <w:szCs w:val="28"/>
              </w:rPr>
            </w:pPr>
            <w:r>
              <w:rPr>
                <w:color w:val="000000"/>
                <w:sz w:val="28"/>
                <w:szCs w:val="28"/>
              </w:rPr>
              <w:t>4.</w:t>
            </w:r>
          </w:p>
        </w:tc>
        <w:tc>
          <w:tcPr>
            <w:tcW w:w="3600" w:type="dxa"/>
            <w:tcBorders>
              <w:top w:val="single" w:sz="4" w:space="0" w:color="auto"/>
              <w:left w:val="single" w:sz="4" w:space="0" w:color="auto"/>
              <w:bottom w:val="single" w:sz="4" w:space="0" w:color="auto"/>
              <w:right w:val="single" w:sz="4" w:space="0" w:color="auto"/>
            </w:tcBorders>
          </w:tcPr>
          <w:p w14:paraId="10EC91E1" w14:textId="77777777" w:rsidR="003046D5" w:rsidRPr="00E17656" w:rsidRDefault="003046D5" w:rsidP="00786077">
            <w:pPr>
              <w:suppressAutoHyphens/>
              <w:rPr>
                <w:color w:val="000000"/>
                <w:sz w:val="28"/>
                <w:szCs w:val="28"/>
              </w:rPr>
            </w:pPr>
            <w:r w:rsidRPr="00E17656">
              <w:rPr>
                <w:color w:val="000000"/>
                <w:sz w:val="28"/>
                <w:szCs w:val="28"/>
              </w:rPr>
              <w:t>«ул. Гвардейская»</w:t>
            </w:r>
          </w:p>
        </w:tc>
        <w:tc>
          <w:tcPr>
            <w:tcW w:w="2955" w:type="dxa"/>
            <w:tcBorders>
              <w:top w:val="single" w:sz="4" w:space="0" w:color="auto"/>
              <w:left w:val="single" w:sz="4" w:space="0" w:color="auto"/>
              <w:bottom w:val="single" w:sz="4" w:space="0" w:color="auto"/>
              <w:right w:val="single" w:sz="4" w:space="0" w:color="auto"/>
            </w:tcBorders>
          </w:tcPr>
          <w:p w14:paraId="5EA51ECE" w14:textId="77777777" w:rsidR="003046D5" w:rsidRPr="00E17656" w:rsidRDefault="003046D5" w:rsidP="00786077">
            <w:pPr>
              <w:suppressAutoHyphens/>
              <w:rPr>
                <w:color w:val="000000"/>
                <w:sz w:val="28"/>
                <w:szCs w:val="28"/>
              </w:rPr>
            </w:pPr>
            <w:r w:rsidRPr="00E17656">
              <w:rPr>
                <w:color w:val="000000"/>
                <w:sz w:val="28"/>
                <w:szCs w:val="28"/>
              </w:rPr>
              <w:t>Улица Советской Армии</w:t>
            </w:r>
          </w:p>
        </w:tc>
        <w:tc>
          <w:tcPr>
            <w:tcW w:w="2985" w:type="dxa"/>
            <w:tcBorders>
              <w:top w:val="single" w:sz="4" w:space="0" w:color="auto"/>
              <w:left w:val="single" w:sz="4" w:space="0" w:color="auto"/>
              <w:bottom w:val="single" w:sz="4" w:space="0" w:color="auto"/>
              <w:right w:val="single" w:sz="4" w:space="0" w:color="auto"/>
            </w:tcBorders>
          </w:tcPr>
          <w:p w14:paraId="7F9BBC45" w14:textId="77777777" w:rsidR="003046D5" w:rsidRPr="00E17656" w:rsidRDefault="003046D5" w:rsidP="00786077">
            <w:pPr>
              <w:suppressAutoHyphens/>
              <w:rPr>
                <w:color w:val="000000"/>
                <w:sz w:val="28"/>
                <w:szCs w:val="28"/>
              </w:rPr>
            </w:pPr>
            <w:r w:rsidRPr="00E17656">
              <w:rPr>
                <w:color w:val="000000"/>
                <w:sz w:val="28"/>
                <w:szCs w:val="28"/>
              </w:rPr>
              <w:t>В районе дома № 15А</w:t>
            </w:r>
          </w:p>
        </w:tc>
      </w:tr>
      <w:tr w:rsidR="003046D5" w:rsidRPr="00E17656" w14:paraId="4E786BAB" w14:textId="77777777" w:rsidTr="00786077">
        <w:tc>
          <w:tcPr>
            <w:tcW w:w="594" w:type="dxa"/>
            <w:tcBorders>
              <w:top w:val="single" w:sz="4" w:space="0" w:color="auto"/>
              <w:left w:val="single" w:sz="4" w:space="0" w:color="auto"/>
              <w:bottom w:val="single" w:sz="4" w:space="0" w:color="auto"/>
              <w:right w:val="single" w:sz="4" w:space="0" w:color="auto"/>
            </w:tcBorders>
          </w:tcPr>
          <w:p w14:paraId="55E23E97" w14:textId="77777777" w:rsidR="003046D5" w:rsidRPr="00E17656" w:rsidRDefault="003046D5" w:rsidP="00786077">
            <w:pPr>
              <w:suppressAutoHyphens/>
              <w:jc w:val="center"/>
              <w:rPr>
                <w:color w:val="000000"/>
                <w:sz w:val="28"/>
                <w:szCs w:val="28"/>
              </w:rPr>
            </w:pPr>
            <w:r>
              <w:rPr>
                <w:color w:val="000000"/>
                <w:sz w:val="28"/>
                <w:szCs w:val="28"/>
              </w:rPr>
              <w:t>5.</w:t>
            </w:r>
          </w:p>
        </w:tc>
        <w:tc>
          <w:tcPr>
            <w:tcW w:w="3600" w:type="dxa"/>
            <w:tcBorders>
              <w:top w:val="single" w:sz="4" w:space="0" w:color="auto"/>
              <w:left w:val="single" w:sz="4" w:space="0" w:color="auto"/>
              <w:bottom w:val="single" w:sz="4" w:space="0" w:color="auto"/>
              <w:right w:val="single" w:sz="4" w:space="0" w:color="auto"/>
            </w:tcBorders>
          </w:tcPr>
          <w:p w14:paraId="63881CF1" w14:textId="77777777" w:rsidR="003046D5" w:rsidRPr="00E17656" w:rsidRDefault="003046D5" w:rsidP="00786077">
            <w:pPr>
              <w:suppressAutoHyphens/>
              <w:rPr>
                <w:color w:val="000000"/>
                <w:sz w:val="28"/>
                <w:szCs w:val="28"/>
              </w:rPr>
            </w:pPr>
            <w:r w:rsidRPr="00E17656">
              <w:rPr>
                <w:color w:val="000000"/>
                <w:sz w:val="28"/>
                <w:szCs w:val="28"/>
              </w:rPr>
              <w:t>«м-н «к Столу»</w:t>
            </w:r>
          </w:p>
        </w:tc>
        <w:tc>
          <w:tcPr>
            <w:tcW w:w="2955" w:type="dxa"/>
            <w:tcBorders>
              <w:top w:val="single" w:sz="4" w:space="0" w:color="auto"/>
              <w:left w:val="single" w:sz="4" w:space="0" w:color="auto"/>
              <w:bottom w:val="single" w:sz="4" w:space="0" w:color="auto"/>
              <w:right w:val="single" w:sz="4" w:space="0" w:color="auto"/>
            </w:tcBorders>
          </w:tcPr>
          <w:p w14:paraId="77CB2D94" w14:textId="77777777" w:rsidR="003046D5" w:rsidRPr="00E17656" w:rsidRDefault="003046D5" w:rsidP="00786077">
            <w:pPr>
              <w:suppressAutoHyphens/>
              <w:rPr>
                <w:color w:val="000000"/>
                <w:sz w:val="28"/>
                <w:szCs w:val="28"/>
              </w:rPr>
            </w:pPr>
            <w:r w:rsidRPr="00E17656">
              <w:rPr>
                <w:color w:val="000000"/>
                <w:sz w:val="28"/>
                <w:szCs w:val="28"/>
              </w:rPr>
              <w:t>Улица Советской Армии</w:t>
            </w:r>
          </w:p>
        </w:tc>
        <w:tc>
          <w:tcPr>
            <w:tcW w:w="2985" w:type="dxa"/>
            <w:tcBorders>
              <w:top w:val="single" w:sz="4" w:space="0" w:color="auto"/>
              <w:left w:val="single" w:sz="4" w:space="0" w:color="auto"/>
              <w:bottom w:val="single" w:sz="4" w:space="0" w:color="auto"/>
              <w:right w:val="single" w:sz="4" w:space="0" w:color="auto"/>
            </w:tcBorders>
          </w:tcPr>
          <w:p w14:paraId="48A07369" w14:textId="77777777" w:rsidR="003046D5" w:rsidRPr="00E17656" w:rsidRDefault="003046D5" w:rsidP="00786077">
            <w:pPr>
              <w:suppressAutoHyphens/>
              <w:rPr>
                <w:color w:val="000000"/>
                <w:sz w:val="28"/>
                <w:szCs w:val="28"/>
              </w:rPr>
            </w:pPr>
            <w:r w:rsidRPr="00E17656">
              <w:rPr>
                <w:color w:val="000000"/>
                <w:sz w:val="28"/>
                <w:szCs w:val="28"/>
              </w:rPr>
              <w:t xml:space="preserve">В районе мазутной котельной № 1 </w:t>
            </w:r>
          </w:p>
        </w:tc>
      </w:tr>
      <w:tr w:rsidR="003046D5" w:rsidRPr="00E17656" w14:paraId="72ECBDDA" w14:textId="77777777" w:rsidTr="00786077">
        <w:tc>
          <w:tcPr>
            <w:tcW w:w="594" w:type="dxa"/>
            <w:tcBorders>
              <w:top w:val="single" w:sz="4" w:space="0" w:color="auto"/>
              <w:left w:val="single" w:sz="4" w:space="0" w:color="auto"/>
              <w:bottom w:val="single" w:sz="4" w:space="0" w:color="auto"/>
              <w:right w:val="single" w:sz="4" w:space="0" w:color="auto"/>
            </w:tcBorders>
          </w:tcPr>
          <w:p w14:paraId="7CC767DE" w14:textId="77777777" w:rsidR="003046D5" w:rsidRPr="00E17656" w:rsidRDefault="003046D5" w:rsidP="00786077">
            <w:pPr>
              <w:suppressAutoHyphens/>
              <w:jc w:val="center"/>
              <w:rPr>
                <w:color w:val="000000"/>
                <w:sz w:val="28"/>
                <w:szCs w:val="28"/>
              </w:rPr>
            </w:pPr>
            <w:r>
              <w:rPr>
                <w:color w:val="000000"/>
                <w:sz w:val="28"/>
                <w:szCs w:val="28"/>
              </w:rPr>
              <w:t>6.</w:t>
            </w:r>
          </w:p>
        </w:tc>
        <w:tc>
          <w:tcPr>
            <w:tcW w:w="3600" w:type="dxa"/>
            <w:tcBorders>
              <w:top w:val="single" w:sz="4" w:space="0" w:color="auto"/>
              <w:left w:val="single" w:sz="4" w:space="0" w:color="auto"/>
              <w:bottom w:val="single" w:sz="4" w:space="0" w:color="auto"/>
              <w:right w:val="single" w:sz="4" w:space="0" w:color="auto"/>
            </w:tcBorders>
          </w:tcPr>
          <w:p w14:paraId="08E8AD4F" w14:textId="77777777" w:rsidR="003046D5" w:rsidRPr="00E17656" w:rsidRDefault="003046D5" w:rsidP="00786077">
            <w:pPr>
              <w:suppressAutoHyphens/>
              <w:rPr>
                <w:color w:val="000000"/>
                <w:sz w:val="28"/>
                <w:szCs w:val="28"/>
              </w:rPr>
            </w:pPr>
            <w:r w:rsidRPr="00E17656">
              <w:rPr>
                <w:color w:val="000000"/>
                <w:sz w:val="28"/>
                <w:szCs w:val="28"/>
              </w:rPr>
              <w:t>«Красные Сосенки»</w:t>
            </w:r>
          </w:p>
        </w:tc>
        <w:tc>
          <w:tcPr>
            <w:tcW w:w="2955" w:type="dxa"/>
            <w:tcBorders>
              <w:top w:val="single" w:sz="4" w:space="0" w:color="auto"/>
              <w:left w:val="single" w:sz="4" w:space="0" w:color="auto"/>
              <w:bottom w:val="single" w:sz="4" w:space="0" w:color="auto"/>
              <w:right w:val="single" w:sz="4" w:space="0" w:color="auto"/>
            </w:tcBorders>
          </w:tcPr>
          <w:p w14:paraId="614D5456" w14:textId="77777777" w:rsidR="003046D5" w:rsidRPr="00E17656" w:rsidRDefault="003046D5" w:rsidP="00786077">
            <w:pPr>
              <w:suppressAutoHyphens/>
              <w:rPr>
                <w:color w:val="000000"/>
                <w:sz w:val="28"/>
                <w:szCs w:val="28"/>
              </w:rPr>
            </w:pPr>
            <w:r w:rsidRPr="00E17656">
              <w:rPr>
                <w:color w:val="000000"/>
                <w:sz w:val="28"/>
                <w:szCs w:val="28"/>
              </w:rPr>
              <w:t>Улица Советской Армии</w:t>
            </w:r>
          </w:p>
        </w:tc>
        <w:tc>
          <w:tcPr>
            <w:tcW w:w="2985" w:type="dxa"/>
            <w:tcBorders>
              <w:top w:val="single" w:sz="4" w:space="0" w:color="auto"/>
              <w:left w:val="single" w:sz="4" w:space="0" w:color="auto"/>
              <w:bottom w:val="single" w:sz="4" w:space="0" w:color="auto"/>
              <w:right w:val="single" w:sz="4" w:space="0" w:color="auto"/>
            </w:tcBorders>
          </w:tcPr>
          <w:p w14:paraId="6EA960A0" w14:textId="77777777" w:rsidR="003046D5" w:rsidRPr="00E17656" w:rsidRDefault="003046D5" w:rsidP="00786077">
            <w:pPr>
              <w:suppressAutoHyphens/>
              <w:rPr>
                <w:color w:val="000000"/>
                <w:sz w:val="28"/>
                <w:szCs w:val="28"/>
              </w:rPr>
            </w:pPr>
            <w:r w:rsidRPr="00E17656">
              <w:rPr>
                <w:color w:val="000000"/>
                <w:sz w:val="28"/>
                <w:szCs w:val="28"/>
              </w:rPr>
              <w:t>В районе дома №2</w:t>
            </w:r>
          </w:p>
        </w:tc>
      </w:tr>
      <w:tr w:rsidR="003046D5" w:rsidRPr="00E17656" w14:paraId="6C7805C8" w14:textId="77777777" w:rsidTr="00786077">
        <w:tc>
          <w:tcPr>
            <w:tcW w:w="594" w:type="dxa"/>
            <w:tcBorders>
              <w:top w:val="single" w:sz="4" w:space="0" w:color="auto"/>
              <w:left w:val="single" w:sz="4" w:space="0" w:color="auto"/>
              <w:bottom w:val="single" w:sz="4" w:space="0" w:color="auto"/>
              <w:right w:val="single" w:sz="4" w:space="0" w:color="auto"/>
            </w:tcBorders>
          </w:tcPr>
          <w:p w14:paraId="7F3C4B67" w14:textId="77777777" w:rsidR="003046D5" w:rsidRPr="00E17656" w:rsidRDefault="003046D5" w:rsidP="00786077">
            <w:pPr>
              <w:suppressAutoHyphens/>
              <w:jc w:val="center"/>
              <w:rPr>
                <w:color w:val="000000"/>
                <w:sz w:val="28"/>
                <w:szCs w:val="28"/>
              </w:rPr>
            </w:pPr>
            <w:r>
              <w:rPr>
                <w:color w:val="000000"/>
                <w:sz w:val="28"/>
                <w:szCs w:val="28"/>
              </w:rPr>
              <w:t>7.</w:t>
            </w:r>
          </w:p>
        </w:tc>
        <w:tc>
          <w:tcPr>
            <w:tcW w:w="3600" w:type="dxa"/>
            <w:tcBorders>
              <w:top w:val="single" w:sz="4" w:space="0" w:color="auto"/>
              <w:left w:val="single" w:sz="4" w:space="0" w:color="auto"/>
              <w:bottom w:val="single" w:sz="4" w:space="0" w:color="auto"/>
              <w:right w:val="single" w:sz="4" w:space="0" w:color="auto"/>
            </w:tcBorders>
          </w:tcPr>
          <w:p w14:paraId="4725AE52" w14:textId="77777777" w:rsidR="003046D5" w:rsidRPr="00E17656" w:rsidRDefault="003046D5" w:rsidP="00786077">
            <w:pPr>
              <w:suppressAutoHyphens/>
              <w:rPr>
                <w:color w:val="000000"/>
                <w:sz w:val="28"/>
                <w:szCs w:val="28"/>
              </w:rPr>
            </w:pPr>
            <w:r w:rsidRPr="00E17656">
              <w:rPr>
                <w:color w:val="000000"/>
                <w:sz w:val="28"/>
                <w:szCs w:val="28"/>
              </w:rPr>
              <w:t>«ул. Интернациональная»</w:t>
            </w:r>
          </w:p>
        </w:tc>
        <w:tc>
          <w:tcPr>
            <w:tcW w:w="2955" w:type="dxa"/>
            <w:tcBorders>
              <w:top w:val="single" w:sz="4" w:space="0" w:color="auto"/>
              <w:left w:val="single" w:sz="4" w:space="0" w:color="auto"/>
              <w:bottom w:val="single" w:sz="4" w:space="0" w:color="auto"/>
              <w:right w:val="single" w:sz="4" w:space="0" w:color="auto"/>
            </w:tcBorders>
          </w:tcPr>
          <w:p w14:paraId="0B9D5C08" w14:textId="77777777" w:rsidR="003046D5" w:rsidRPr="00E17656" w:rsidRDefault="003046D5" w:rsidP="00786077">
            <w:pPr>
              <w:suppressAutoHyphens/>
              <w:rPr>
                <w:color w:val="000000"/>
                <w:sz w:val="28"/>
                <w:szCs w:val="28"/>
              </w:rPr>
            </w:pPr>
            <w:r w:rsidRPr="00E17656">
              <w:rPr>
                <w:color w:val="000000"/>
                <w:sz w:val="28"/>
                <w:szCs w:val="28"/>
              </w:rPr>
              <w:t>Улица 1-я Красная</w:t>
            </w:r>
          </w:p>
        </w:tc>
        <w:tc>
          <w:tcPr>
            <w:tcW w:w="2985" w:type="dxa"/>
            <w:tcBorders>
              <w:top w:val="single" w:sz="4" w:space="0" w:color="auto"/>
              <w:left w:val="single" w:sz="4" w:space="0" w:color="auto"/>
              <w:bottom w:val="single" w:sz="4" w:space="0" w:color="auto"/>
              <w:right w:val="single" w:sz="4" w:space="0" w:color="auto"/>
            </w:tcBorders>
          </w:tcPr>
          <w:p w14:paraId="2EE04306" w14:textId="77777777" w:rsidR="003046D5" w:rsidRPr="00E17656" w:rsidRDefault="003046D5" w:rsidP="00786077">
            <w:pPr>
              <w:suppressAutoHyphens/>
              <w:rPr>
                <w:color w:val="000000"/>
                <w:sz w:val="28"/>
                <w:szCs w:val="28"/>
              </w:rPr>
            </w:pPr>
            <w:r w:rsidRPr="00E17656">
              <w:rPr>
                <w:color w:val="000000"/>
                <w:sz w:val="28"/>
                <w:szCs w:val="28"/>
              </w:rPr>
              <w:t>В районе дома №67</w:t>
            </w:r>
          </w:p>
        </w:tc>
      </w:tr>
      <w:tr w:rsidR="003046D5" w:rsidRPr="00E17656" w14:paraId="57F6D427" w14:textId="77777777" w:rsidTr="00786077">
        <w:tc>
          <w:tcPr>
            <w:tcW w:w="594" w:type="dxa"/>
            <w:tcBorders>
              <w:top w:val="single" w:sz="4" w:space="0" w:color="auto"/>
              <w:left w:val="single" w:sz="4" w:space="0" w:color="auto"/>
              <w:bottom w:val="single" w:sz="4" w:space="0" w:color="auto"/>
              <w:right w:val="single" w:sz="4" w:space="0" w:color="auto"/>
            </w:tcBorders>
          </w:tcPr>
          <w:p w14:paraId="5382CA3B" w14:textId="77777777" w:rsidR="003046D5" w:rsidRPr="00E17656" w:rsidRDefault="003046D5" w:rsidP="00786077">
            <w:pPr>
              <w:suppressAutoHyphens/>
              <w:jc w:val="center"/>
              <w:rPr>
                <w:color w:val="000000"/>
                <w:sz w:val="28"/>
                <w:szCs w:val="28"/>
              </w:rPr>
            </w:pPr>
            <w:r>
              <w:rPr>
                <w:color w:val="000000"/>
                <w:sz w:val="28"/>
                <w:szCs w:val="28"/>
              </w:rPr>
              <w:t>8.</w:t>
            </w:r>
          </w:p>
        </w:tc>
        <w:tc>
          <w:tcPr>
            <w:tcW w:w="3600" w:type="dxa"/>
            <w:tcBorders>
              <w:top w:val="single" w:sz="4" w:space="0" w:color="auto"/>
              <w:left w:val="single" w:sz="4" w:space="0" w:color="auto"/>
              <w:bottom w:val="single" w:sz="4" w:space="0" w:color="auto"/>
              <w:right w:val="single" w:sz="4" w:space="0" w:color="auto"/>
            </w:tcBorders>
          </w:tcPr>
          <w:p w14:paraId="5B952DF2" w14:textId="77777777" w:rsidR="003046D5" w:rsidRPr="00E17656" w:rsidRDefault="003046D5" w:rsidP="00786077">
            <w:pPr>
              <w:suppressAutoHyphens/>
              <w:rPr>
                <w:color w:val="000000"/>
                <w:sz w:val="28"/>
                <w:szCs w:val="28"/>
              </w:rPr>
            </w:pPr>
            <w:r w:rsidRPr="00E17656">
              <w:rPr>
                <w:color w:val="000000"/>
                <w:sz w:val="28"/>
                <w:szCs w:val="28"/>
              </w:rPr>
              <w:t>«ЦРБ»</w:t>
            </w:r>
          </w:p>
        </w:tc>
        <w:tc>
          <w:tcPr>
            <w:tcW w:w="2955" w:type="dxa"/>
            <w:tcBorders>
              <w:top w:val="single" w:sz="4" w:space="0" w:color="auto"/>
              <w:left w:val="single" w:sz="4" w:space="0" w:color="auto"/>
              <w:bottom w:val="single" w:sz="4" w:space="0" w:color="auto"/>
              <w:right w:val="single" w:sz="4" w:space="0" w:color="auto"/>
            </w:tcBorders>
          </w:tcPr>
          <w:p w14:paraId="05108811" w14:textId="77777777" w:rsidR="003046D5" w:rsidRPr="00E17656" w:rsidRDefault="003046D5" w:rsidP="00786077">
            <w:pPr>
              <w:suppressAutoHyphens/>
              <w:rPr>
                <w:color w:val="000000"/>
                <w:sz w:val="28"/>
                <w:szCs w:val="28"/>
              </w:rPr>
            </w:pPr>
            <w:r w:rsidRPr="00E17656">
              <w:rPr>
                <w:color w:val="000000"/>
                <w:sz w:val="28"/>
                <w:szCs w:val="28"/>
              </w:rPr>
              <w:t>Улица 1-я Красная</w:t>
            </w:r>
          </w:p>
        </w:tc>
        <w:tc>
          <w:tcPr>
            <w:tcW w:w="2985" w:type="dxa"/>
            <w:tcBorders>
              <w:top w:val="single" w:sz="4" w:space="0" w:color="auto"/>
              <w:left w:val="single" w:sz="4" w:space="0" w:color="auto"/>
              <w:bottom w:val="single" w:sz="4" w:space="0" w:color="auto"/>
              <w:right w:val="single" w:sz="4" w:space="0" w:color="auto"/>
            </w:tcBorders>
          </w:tcPr>
          <w:p w14:paraId="66409DE9" w14:textId="77777777" w:rsidR="003046D5" w:rsidRPr="00E17656" w:rsidRDefault="003046D5" w:rsidP="00786077">
            <w:pPr>
              <w:suppressAutoHyphens/>
              <w:rPr>
                <w:color w:val="000000"/>
                <w:sz w:val="28"/>
                <w:szCs w:val="28"/>
              </w:rPr>
            </w:pPr>
            <w:r w:rsidRPr="00E17656">
              <w:rPr>
                <w:color w:val="000000"/>
                <w:sz w:val="28"/>
                <w:szCs w:val="28"/>
              </w:rPr>
              <w:t>В районе ЦРБ</w:t>
            </w:r>
          </w:p>
        </w:tc>
      </w:tr>
      <w:tr w:rsidR="003046D5" w:rsidRPr="00E17656" w14:paraId="5D948379" w14:textId="77777777" w:rsidTr="00786077">
        <w:tc>
          <w:tcPr>
            <w:tcW w:w="594" w:type="dxa"/>
            <w:tcBorders>
              <w:top w:val="single" w:sz="4" w:space="0" w:color="auto"/>
              <w:left w:val="single" w:sz="4" w:space="0" w:color="auto"/>
              <w:bottom w:val="single" w:sz="4" w:space="0" w:color="auto"/>
              <w:right w:val="single" w:sz="4" w:space="0" w:color="auto"/>
            </w:tcBorders>
          </w:tcPr>
          <w:p w14:paraId="3335B436" w14:textId="77777777" w:rsidR="003046D5" w:rsidRPr="00E17656" w:rsidRDefault="003046D5" w:rsidP="00786077">
            <w:pPr>
              <w:suppressAutoHyphens/>
              <w:jc w:val="center"/>
              <w:rPr>
                <w:color w:val="000000"/>
                <w:sz w:val="28"/>
                <w:szCs w:val="28"/>
              </w:rPr>
            </w:pPr>
            <w:r>
              <w:rPr>
                <w:color w:val="000000"/>
                <w:sz w:val="28"/>
                <w:szCs w:val="28"/>
              </w:rPr>
              <w:t>9.</w:t>
            </w:r>
          </w:p>
        </w:tc>
        <w:tc>
          <w:tcPr>
            <w:tcW w:w="3600" w:type="dxa"/>
            <w:tcBorders>
              <w:top w:val="single" w:sz="4" w:space="0" w:color="auto"/>
              <w:left w:val="single" w:sz="4" w:space="0" w:color="auto"/>
              <w:bottom w:val="single" w:sz="4" w:space="0" w:color="auto"/>
              <w:right w:val="single" w:sz="4" w:space="0" w:color="auto"/>
            </w:tcBorders>
          </w:tcPr>
          <w:p w14:paraId="2E4F3F81" w14:textId="77777777" w:rsidR="003046D5" w:rsidRPr="00E17656" w:rsidRDefault="003046D5" w:rsidP="00786077">
            <w:pPr>
              <w:suppressAutoHyphens/>
              <w:rPr>
                <w:color w:val="000000"/>
                <w:sz w:val="28"/>
                <w:szCs w:val="28"/>
              </w:rPr>
            </w:pPr>
            <w:r w:rsidRPr="00E17656">
              <w:rPr>
                <w:color w:val="000000"/>
                <w:sz w:val="28"/>
                <w:szCs w:val="28"/>
              </w:rPr>
              <w:t>«пл. Ленина»</w:t>
            </w:r>
          </w:p>
        </w:tc>
        <w:tc>
          <w:tcPr>
            <w:tcW w:w="2955" w:type="dxa"/>
            <w:tcBorders>
              <w:top w:val="single" w:sz="4" w:space="0" w:color="auto"/>
              <w:left w:val="single" w:sz="4" w:space="0" w:color="auto"/>
              <w:bottom w:val="single" w:sz="4" w:space="0" w:color="auto"/>
              <w:right w:val="single" w:sz="4" w:space="0" w:color="auto"/>
            </w:tcBorders>
          </w:tcPr>
          <w:p w14:paraId="31440112" w14:textId="77777777" w:rsidR="003046D5" w:rsidRPr="00E17656" w:rsidRDefault="003046D5" w:rsidP="00786077">
            <w:pPr>
              <w:suppressAutoHyphens/>
              <w:rPr>
                <w:color w:val="000000"/>
                <w:sz w:val="28"/>
                <w:szCs w:val="28"/>
              </w:rPr>
            </w:pPr>
            <w:r w:rsidRPr="00E17656">
              <w:rPr>
                <w:color w:val="000000"/>
                <w:sz w:val="28"/>
                <w:szCs w:val="28"/>
              </w:rPr>
              <w:t>Улица Октябрьская</w:t>
            </w:r>
          </w:p>
        </w:tc>
        <w:tc>
          <w:tcPr>
            <w:tcW w:w="2985" w:type="dxa"/>
            <w:tcBorders>
              <w:top w:val="single" w:sz="4" w:space="0" w:color="auto"/>
              <w:left w:val="single" w:sz="4" w:space="0" w:color="auto"/>
              <w:bottom w:val="single" w:sz="4" w:space="0" w:color="auto"/>
              <w:right w:val="single" w:sz="4" w:space="0" w:color="auto"/>
            </w:tcBorders>
          </w:tcPr>
          <w:p w14:paraId="18E9D4C7" w14:textId="77777777" w:rsidR="003046D5" w:rsidRPr="00E17656" w:rsidRDefault="003046D5" w:rsidP="00786077">
            <w:pPr>
              <w:suppressAutoHyphens/>
              <w:rPr>
                <w:color w:val="000000"/>
                <w:sz w:val="28"/>
                <w:szCs w:val="28"/>
              </w:rPr>
            </w:pPr>
            <w:r w:rsidRPr="00E17656">
              <w:rPr>
                <w:color w:val="000000"/>
                <w:sz w:val="28"/>
                <w:szCs w:val="28"/>
              </w:rPr>
              <w:t>В районе ТЦ Треть</w:t>
            </w:r>
          </w:p>
        </w:tc>
      </w:tr>
      <w:tr w:rsidR="003046D5" w:rsidRPr="00E17656" w14:paraId="7C64383D" w14:textId="77777777" w:rsidTr="00786077">
        <w:tc>
          <w:tcPr>
            <w:tcW w:w="594" w:type="dxa"/>
            <w:tcBorders>
              <w:top w:val="single" w:sz="4" w:space="0" w:color="auto"/>
              <w:left w:val="single" w:sz="4" w:space="0" w:color="auto"/>
              <w:bottom w:val="single" w:sz="4" w:space="0" w:color="auto"/>
              <w:right w:val="single" w:sz="4" w:space="0" w:color="auto"/>
            </w:tcBorders>
          </w:tcPr>
          <w:p w14:paraId="2584A71B" w14:textId="77777777" w:rsidR="003046D5" w:rsidRPr="00E17656" w:rsidRDefault="003046D5" w:rsidP="00786077">
            <w:pPr>
              <w:suppressAutoHyphens/>
              <w:jc w:val="center"/>
              <w:rPr>
                <w:color w:val="000000"/>
                <w:sz w:val="28"/>
                <w:szCs w:val="28"/>
              </w:rPr>
            </w:pPr>
            <w:r>
              <w:rPr>
                <w:color w:val="000000"/>
                <w:sz w:val="28"/>
                <w:szCs w:val="28"/>
              </w:rPr>
              <w:t>10.</w:t>
            </w:r>
          </w:p>
        </w:tc>
        <w:tc>
          <w:tcPr>
            <w:tcW w:w="3600" w:type="dxa"/>
            <w:tcBorders>
              <w:top w:val="single" w:sz="4" w:space="0" w:color="auto"/>
              <w:left w:val="single" w:sz="4" w:space="0" w:color="auto"/>
              <w:bottom w:val="single" w:sz="4" w:space="0" w:color="auto"/>
              <w:right w:val="single" w:sz="4" w:space="0" w:color="auto"/>
            </w:tcBorders>
          </w:tcPr>
          <w:p w14:paraId="6D0B6ABB" w14:textId="77777777" w:rsidR="003046D5" w:rsidRPr="00E17656" w:rsidRDefault="003046D5" w:rsidP="00786077">
            <w:pPr>
              <w:suppressAutoHyphens/>
              <w:rPr>
                <w:color w:val="000000"/>
                <w:sz w:val="28"/>
                <w:szCs w:val="28"/>
              </w:rPr>
            </w:pPr>
            <w:r w:rsidRPr="00E17656">
              <w:rPr>
                <w:color w:val="000000"/>
                <w:sz w:val="28"/>
                <w:szCs w:val="28"/>
              </w:rPr>
              <w:t xml:space="preserve">«м-н </w:t>
            </w:r>
            <w:r>
              <w:rPr>
                <w:color w:val="000000"/>
                <w:sz w:val="28"/>
                <w:szCs w:val="28"/>
              </w:rPr>
              <w:t>«</w:t>
            </w:r>
            <w:r w:rsidRPr="00E17656">
              <w:rPr>
                <w:color w:val="000000"/>
                <w:sz w:val="28"/>
                <w:szCs w:val="28"/>
              </w:rPr>
              <w:t>Магнит»</w:t>
            </w:r>
          </w:p>
        </w:tc>
        <w:tc>
          <w:tcPr>
            <w:tcW w:w="2955" w:type="dxa"/>
            <w:tcBorders>
              <w:top w:val="single" w:sz="4" w:space="0" w:color="auto"/>
              <w:left w:val="single" w:sz="4" w:space="0" w:color="auto"/>
              <w:bottom w:val="single" w:sz="4" w:space="0" w:color="auto"/>
              <w:right w:val="single" w:sz="4" w:space="0" w:color="auto"/>
            </w:tcBorders>
          </w:tcPr>
          <w:p w14:paraId="6A0A836A" w14:textId="77777777" w:rsidR="003046D5" w:rsidRPr="00E17656" w:rsidRDefault="003046D5" w:rsidP="00786077">
            <w:pPr>
              <w:suppressAutoHyphens/>
              <w:rPr>
                <w:color w:val="000000"/>
                <w:sz w:val="28"/>
                <w:szCs w:val="28"/>
              </w:rPr>
            </w:pPr>
            <w:r w:rsidRPr="00E17656">
              <w:rPr>
                <w:color w:val="000000"/>
                <w:sz w:val="28"/>
                <w:szCs w:val="28"/>
              </w:rPr>
              <w:t>Улица Октябрьская,24</w:t>
            </w:r>
          </w:p>
        </w:tc>
        <w:tc>
          <w:tcPr>
            <w:tcW w:w="2985" w:type="dxa"/>
            <w:tcBorders>
              <w:top w:val="single" w:sz="4" w:space="0" w:color="auto"/>
              <w:left w:val="single" w:sz="4" w:space="0" w:color="auto"/>
              <w:bottom w:val="single" w:sz="4" w:space="0" w:color="auto"/>
              <w:right w:val="single" w:sz="4" w:space="0" w:color="auto"/>
            </w:tcBorders>
          </w:tcPr>
          <w:p w14:paraId="30606089" w14:textId="77777777" w:rsidR="003046D5" w:rsidRPr="00E17656" w:rsidRDefault="003046D5" w:rsidP="00786077">
            <w:pPr>
              <w:suppressAutoHyphens/>
              <w:rPr>
                <w:color w:val="000000"/>
                <w:sz w:val="28"/>
                <w:szCs w:val="28"/>
              </w:rPr>
            </w:pPr>
            <w:r w:rsidRPr="00E17656">
              <w:rPr>
                <w:color w:val="000000"/>
                <w:sz w:val="28"/>
                <w:szCs w:val="28"/>
              </w:rPr>
              <w:t>В районе м-на «Магнит»</w:t>
            </w:r>
          </w:p>
        </w:tc>
      </w:tr>
      <w:tr w:rsidR="003046D5" w:rsidRPr="00E17656" w14:paraId="03C0E754" w14:textId="77777777" w:rsidTr="00786077">
        <w:tc>
          <w:tcPr>
            <w:tcW w:w="594" w:type="dxa"/>
            <w:tcBorders>
              <w:top w:val="single" w:sz="4" w:space="0" w:color="auto"/>
              <w:left w:val="single" w:sz="4" w:space="0" w:color="auto"/>
              <w:bottom w:val="single" w:sz="4" w:space="0" w:color="auto"/>
              <w:right w:val="single" w:sz="4" w:space="0" w:color="auto"/>
            </w:tcBorders>
          </w:tcPr>
          <w:p w14:paraId="2BCE7F83" w14:textId="77777777" w:rsidR="003046D5" w:rsidRDefault="003046D5" w:rsidP="00786077">
            <w:pPr>
              <w:suppressAutoHyphens/>
              <w:jc w:val="center"/>
              <w:rPr>
                <w:color w:val="000000"/>
                <w:sz w:val="28"/>
                <w:szCs w:val="28"/>
              </w:rPr>
            </w:pPr>
            <w:r>
              <w:rPr>
                <w:color w:val="000000"/>
                <w:sz w:val="28"/>
                <w:szCs w:val="28"/>
              </w:rPr>
              <w:t>11.</w:t>
            </w:r>
          </w:p>
        </w:tc>
        <w:tc>
          <w:tcPr>
            <w:tcW w:w="3600" w:type="dxa"/>
            <w:tcBorders>
              <w:top w:val="single" w:sz="4" w:space="0" w:color="auto"/>
              <w:left w:val="single" w:sz="4" w:space="0" w:color="auto"/>
              <w:bottom w:val="single" w:sz="4" w:space="0" w:color="auto"/>
              <w:right w:val="single" w:sz="4" w:space="0" w:color="auto"/>
            </w:tcBorders>
          </w:tcPr>
          <w:p w14:paraId="2BFE881A" w14:textId="77777777" w:rsidR="003046D5" w:rsidRPr="00E17656" w:rsidRDefault="003046D5" w:rsidP="00786077">
            <w:pPr>
              <w:suppressAutoHyphens/>
              <w:rPr>
                <w:color w:val="000000"/>
                <w:sz w:val="28"/>
                <w:szCs w:val="28"/>
              </w:rPr>
            </w:pPr>
            <w:r>
              <w:rPr>
                <w:color w:val="000000"/>
                <w:sz w:val="28"/>
                <w:szCs w:val="28"/>
              </w:rPr>
              <w:t>«Аптека»</w:t>
            </w:r>
          </w:p>
        </w:tc>
        <w:tc>
          <w:tcPr>
            <w:tcW w:w="2955" w:type="dxa"/>
            <w:tcBorders>
              <w:top w:val="single" w:sz="4" w:space="0" w:color="auto"/>
              <w:left w:val="single" w:sz="4" w:space="0" w:color="auto"/>
              <w:bottom w:val="single" w:sz="4" w:space="0" w:color="auto"/>
              <w:right w:val="single" w:sz="4" w:space="0" w:color="auto"/>
            </w:tcBorders>
          </w:tcPr>
          <w:p w14:paraId="5EB81A2C" w14:textId="77777777" w:rsidR="003046D5" w:rsidRPr="00E17656" w:rsidRDefault="003046D5" w:rsidP="00786077">
            <w:pPr>
              <w:suppressAutoHyphens/>
              <w:rPr>
                <w:color w:val="000000"/>
                <w:sz w:val="28"/>
                <w:szCs w:val="28"/>
              </w:rPr>
            </w:pPr>
            <w:r>
              <w:rPr>
                <w:color w:val="000000"/>
                <w:sz w:val="28"/>
                <w:szCs w:val="28"/>
              </w:rPr>
              <w:t>Улица Октябрьская,23</w:t>
            </w:r>
          </w:p>
        </w:tc>
        <w:tc>
          <w:tcPr>
            <w:tcW w:w="2985" w:type="dxa"/>
            <w:tcBorders>
              <w:top w:val="single" w:sz="4" w:space="0" w:color="auto"/>
              <w:left w:val="single" w:sz="4" w:space="0" w:color="auto"/>
              <w:bottom w:val="single" w:sz="4" w:space="0" w:color="auto"/>
              <w:right w:val="single" w:sz="4" w:space="0" w:color="auto"/>
            </w:tcBorders>
          </w:tcPr>
          <w:p w14:paraId="57D0E3D3" w14:textId="77777777" w:rsidR="003046D5" w:rsidRPr="00E17656" w:rsidRDefault="003046D5" w:rsidP="00786077">
            <w:pPr>
              <w:suppressAutoHyphens/>
              <w:rPr>
                <w:color w:val="000000"/>
                <w:sz w:val="28"/>
                <w:szCs w:val="28"/>
              </w:rPr>
            </w:pPr>
            <w:r>
              <w:rPr>
                <w:color w:val="000000"/>
                <w:sz w:val="28"/>
                <w:szCs w:val="28"/>
              </w:rPr>
              <w:t>Аптека № 15</w:t>
            </w:r>
          </w:p>
        </w:tc>
      </w:tr>
      <w:tr w:rsidR="003046D5" w:rsidRPr="00E17656" w14:paraId="2A01F412" w14:textId="77777777" w:rsidTr="00786077">
        <w:tc>
          <w:tcPr>
            <w:tcW w:w="594" w:type="dxa"/>
            <w:tcBorders>
              <w:top w:val="single" w:sz="4" w:space="0" w:color="auto"/>
              <w:left w:val="single" w:sz="4" w:space="0" w:color="auto"/>
              <w:bottom w:val="single" w:sz="4" w:space="0" w:color="auto"/>
              <w:right w:val="single" w:sz="4" w:space="0" w:color="auto"/>
            </w:tcBorders>
          </w:tcPr>
          <w:p w14:paraId="1A77348B" w14:textId="77777777" w:rsidR="003046D5" w:rsidRPr="00E17656" w:rsidRDefault="003046D5" w:rsidP="00786077">
            <w:pPr>
              <w:suppressAutoHyphens/>
              <w:jc w:val="center"/>
              <w:rPr>
                <w:color w:val="000000"/>
                <w:sz w:val="28"/>
                <w:szCs w:val="28"/>
              </w:rPr>
            </w:pPr>
            <w:r>
              <w:rPr>
                <w:color w:val="000000"/>
                <w:sz w:val="28"/>
                <w:szCs w:val="28"/>
              </w:rPr>
              <w:t>12.</w:t>
            </w:r>
          </w:p>
        </w:tc>
        <w:tc>
          <w:tcPr>
            <w:tcW w:w="3600" w:type="dxa"/>
            <w:tcBorders>
              <w:top w:val="single" w:sz="4" w:space="0" w:color="auto"/>
              <w:left w:val="single" w:sz="4" w:space="0" w:color="auto"/>
              <w:bottom w:val="single" w:sz="4" w:space="0" w:color="auto"/>
              <w:right w:val="single" w:sz="4" w:space="0" w:color="auto"/>
            </w:tcBorders>
          </w:tcPr>
          <w:p w14:paraId="6A2786B8" w14:textId="77777777" w:rsidR="003046D5" w:rsidRPr="00E17656" w:rsidRDefault="003046D5" w:rsidP="00786077">
            <w:pPr>
              <w:suppressAutoHyphens/>
              <w:rPr>
                <w:color w:val="000000"/>
                <w:sz w:val="28"/>
                <w:szCs w:val="28"/>
              </w:rPr>
            </w:pPr>
            <w:r w:rsidRPr="00E17656">
              <w:rPr>
                <w:color w:val="000000"/>
                <w:sz w:val="28"/>
                <w:szCs w:val="28"/>
              </w:rPr>
              <w:t>«Баня»</w:t>
            </w:r>
          </w:p>
        </w:tc>
        <w:tc>
          <w:tcPr>
            <w:tcW w:w="2955" w:type="dxa"/>
            <w:tcBorders>
              <w:top w:val="single" w:sz="4" w:space="0" w:color="auto"/>
              <w:left w:val="single" w:sz="4" w:space="0" w:color="auto"/>
              <w:bottom w:val="single" w:sz="4" w:space="0" w:color="auto"/>
              <w:right w:val="single" w:sz="4" w:space="0" w:color="auto"/>
            </w:tcBorders>
          </w:tcPr>
          <w:p w14:paraId="096832F7" w14:textId="77777777" w:rsidR="003046D5" w:rsidRPr="00E17656" w:rsidRDefault="003046D5" w:rsidP="00786077">
            <w:pPr>
              <w:suppressAutoHyphens/>
              <w:rPr>
                <w:color w:val="000000"/>
                <w:sz w:val="28"/>
                <w:szCs w:val="28"/>
              </w:rPr>
            </w:pPr>
            <w:r w:rsidRPr="00E17656">
              <w:rPr>
                <w:color w:val="000000"/>
                <w:sz w:val="28"/>
                <w:szCs w:val="28"/>
              </w:rPr>
              <w:t>Улица Октябрьская</w:t>
            </w:r>
          </w:p>
        </w:tc>
        <w:tc>
          <w:tcPr>
            <w:tcW w:w="2985" w:type="dxa"/>
            <w:tcBorders>
              <w:top w:val="single" w:sz="4" w:space="0" w:color="auto"/>
              <w:left w:val="single" w:sz="4" w:space="0" w:color="auto"/>
              <w:bottom w:val="single" w:sz="4" w:space="0" w:color="auto"/>
              <w:right w:val="single" w:sz="4" w:space="0" w:color="auto"/>
            </w:tcBorders>
          </w:tcPr>
          <w:p w14:paraId="7D77D357" w14:textId="77777777" w:rsidR="003046D5" w:rsidRPr="00E17656" w:rsidRDefault="003046D5" w:rsidP="00786077">
            <w:pPr>
              <w:suppressAutoHyphens/>
              <w:rPr>
                <w:color w:val="000000"/>
                <w:sz w:val="28"/>
                <w:szCs w:val="28"/>
              </w:rPr>
            </w:pPr>
            <w:r w:rsidRPr="00E17656">
              <w:rPr>
                <w:color w:val="000000"/>
                <w:sz w:val="28"/>
                <w:szCs w:val="28"/>
              </w:rPr>
              <w:t>В районе Аптеки «Будь здоров» №50Б.</w:t>
            </w:r>
          </w:p>
          <w:p w14:paraId="78F3B7D9" w14:textId="77777777" w:rsidR="003046D5" w:rsidRDefault="003046D5" w:rsidP="00786077">
            <w:pPr>
              <w:suppressAutoHyphens/>
              <w:rPr>
                <w:color w:val="000000"/>
                <w:sz w:val="28"/>
                <w:szCs w:val="28"/>
              </w:rPr>
            </w:pPr>
            <w:r w:rsidRPr="00E17656">
              <w:rPr>
                <w:color w:val="000000"/>
                <w:sz w:val="28"/>
                <w:szCs w:val="28"/>
              </w:rPr>
              <w:t>В районе ТЦ ВЕГА</w:t>
            </w:r>
            <w:r>
              <w:rPr>
                <w:color w:val="000000"/>
                <w:sz w:val="28"/>
                <w:szCs w:val="28"/>
              </w:rPr>
              <w:t>,</w:t>
            </w:r>
          </w:p>
          <w:p w14:paraId="38E0FACA" w14:textId="77777777" w:rsidR="003046D5" w:rsidRPr="00E17656" w:rsidRDefault="003046D5" w:rsidP="00786077">
            <w:pPr>
              <w:suppressAutoHyphens/>
              <w:rPr>
                <w:color w:val="000000"/>
                <w:sz w:val="28"/>
                <w:szCs w:val="28"/>
              </w:rPr>
            </w:pPr>
            <w:r>
              <w:rPr>
                <w:color w:val="000000"/>
                <w:sz w:val="28"/>
                <w:szCs w:val="28"/>
              </w:rPr>
              <w:t>у дома №46.</w:t>
            </w:r>
          </w:p>
        </w:tc>
      </w:tr>
      <w:tr w:rsidR="003046D5" w:rsidRPr="00E17656" w14:paraId="5B3A1138" w14:textId="77777777" w:rsidTr="00786077">
        <w:tc>
          <w:tcPr>
            <w:tcW w:w="594" w:type="dxa"/>
            <w:tcBorders>
              <w:top w:val="single" w:sz="4" w:space="0" w:color="auto"/>
              <w:left w:val="single" w:sz="4" w:space="0" w:color="auto"/>
              <w:bottom w:val="single" w:sz="4" w:space="0" w:color="auto"/>
              <w:right w:val="single" w:sz="4" w:space="0" w:color="auto"/>
            </w:tcBorders>
          </w:tcPr>
          <w:p w14:paraId="27FD2477" w14:textId="77777777" w:rsidR="003046D5" w:rsidRPr="00E17656" w:rsidRDefault="003046D5" w:rsidP="00786077">
            <w:pPr>
              <w:suppressAutoHyphens/>
              <w:jc w:val="center"/>
              <w:rPr>
                <w:color w:val="000000"/>
                <w:sz w:val="28"/>
                <w:szCs w:val="28"/>
              </w:rPr>
            </w:pPr>
            <w:r>
              <w:rPr>
                <w:color w:val="000000"/>
                <w:sz w:val="28"/>
                <w:szCs w:val="28"/>
              </w:rPr>
              <w:t>13.</w:t>
            </w:r>
          </w:p>
        </w:tc>
        <w:tc>
          <w:tcPr>
            <w:tcW w:w="3600" w:type="dxa"/>
            <w:tcBorders>
              <w:top w:val="single" w:sz="4" w:space="0" w:color="auto"/>
              <w:left w:val="single" w:sz="4" w:space="0" w:color="auto"/>
              <w:bottom w:val="single" w:sz="4" w:space="0" w:color="auto"/>
              <w:right w:val="single" w:sz="4" w:space="0" w:color="auto"/>
            </w:tcBorders>
          </w:tcPr>
          <w:p w14:paraId="356CBF79" w14:textId="77777777" w:rsidR="003046D5" w:rsidRPr="00E17656" w:rsidRDefault="003046D5" w:rsidP="00786077">
            <w:pPr>
              <w:suppressAutoHyphens/>
              <w:rPr>
                <w:color w:val="000000"/>
                <w:sz w:val="28"/>
                <w:szCs w:val="28"/>
              </w:rPr>
            </w:pPr>
            <w:r w:rsidRPr="00E17656">
              <w:rPr>
                <w:color w:val="000000"/>
                <w:sz w:val="28"/>
                <w:szCs w:val="28"/>
              </w:rPr>
              <w:t>«ХБК»</w:t>
            </w:r>
          </w:p>
        </w:tc>
        <w:tc>
          <w:tcPr>
            <w:tcW w:w="2955" w:type="dxa"/>
            <w:tcBorders>
              <w:top w:val="single" w:sz="4" w:space="0" w:color="auto"/>
              <w:left w:val="single" w:sz="4" w:space="0" w:color="auto"/>
              <w:bottom w:val="single" w:sz="4" w:space="0" w:color="auto"/>
              <w:right w:val="single" w:sz="4" w:space="0" w:color="auto"/>
            </w:tcBorders>
          </w:tcPr>
          <w:p w14:paraId="27FA616C" w14:textId="77777777" w:rsidR="003046D5" w:rsidRPr="00E17656" w:rsidRDefault="003046D5" w:rsidP="00786077">
            <w:pPr>
              <w:suppressAutoHyphens/>
              <w:rPr>
                <w:color w:val="000000"/>
                <w:sz w:val="28"/>
                <w:szCs w:val="28"/>
              </w:rPr>
            </w:pPr>
            <w:r w:rsidRPr="00E17656">
              <w:rPr>
                <w:color w:val="000000"/>
                <w:sz w:val="28"/>
                <w:szCs w:val="28"/>
              </w:rPr>
              <w:t>Улица Сергеевская</w:t>
            </w:r>
          </w:p>
        </w:tc>
        <w:tc>
          <w:tcPr>
            <w:tcW w:w="2985" w:type="dxa"/>
            <w:tcBorders>
              <w:top w:val="single" w:sz="4" w:space="0" w:color="auto"/>
              <w:left w:val="single" w:sz="4" w:space="0" w:color="auto"/>
              <w:bottom w:val="single" w:sz="4" w:space="0" w:color="auto"/>
              <w:right w:val="single" w:sz="4" w:space="0" w:color="auto"/>
            </w:tcBorders>
          </w:tcPr>
          <w:p w14:paraId="4B782541" w14:textId="77777777" w:rsidR="003046D5" w:rsidRPr="00E17656" w:rsidRDefault="003046D5" w:rsidP="00786077">
            <w:pPr>
              <w:suppressAutoHyphens/>
              <w:rPr>
                <w:color w:val="000000"/>
                <w:sz w:val="28"/>
                <w:szCs w:val="28"/>
              </w:rPr>
            </w:pPr>
            <w:r w:rsidRPr="00E17656">
              <w:rPr>
                <w:color w:val="000000"/>
                <w:sz w:val="28"/>
                <w:szCs w:val="28"/>
              </w:rPr>
              <w:t>В районе дома №1</w:t>
            </w:r>
          </w:p>
        </w:tc>
      </w:tr>
      <w:tr w:rsidR="003046D5" w:rsidRPr="00E17656" w14:paraId="501BEDA5" w14:textId="77777777" w:rsidTr="00786077">
        <w:tc>
          <w:tcPr>
            <w:tcW w:w="594" w:type="dxa"/>
            <w:tcBorders>
              <w:top w:val="single" w:sz="4" w:space="0" w:color="auto"/>
              <w:left w:val="single" w:sz="4" w:space="0" w:color="auto"/>
              <w:bottom w:val="single" w:sz="4" w:space="0" w:color="auto"/>
              <w:right w:val="single" w:sz="4" w:space="0" w:color="auto"/>
            </w:tcBorders>
          </w:tcPr>
          <w:p w14:paraId="5DB36CAE" w14:textId="77777777" w:rsidR="003046D5" w:rsidRPr="00E17656" w:rsidRDefault="003046D5" w:rsidP="00786077">
            <w:pPr>
              <w:suppressAutoHyphens/>
              <w:jc w:val="center"/>
              <w:rPr>
                <w:color w:val="000000"/>
                <w:sz w:val="28"/>
                <w:szCs w:val="28"/>
              </w:rPr>
            </w:pPr>
            <w:r>
              <w:rPr>
                <w:color w:val="000000"/>
                <w:sz w:val="28"/>
                <w:szCs w:val="28"/>
              </w:rPr>
              <w:t>14.</w:t>
            </w:r>
          </w:p>
        </w:tc>
        <w:tc>
          <w:tcPr>
            <w:tcW w:w="3600" w:type="dxa"/>
            <w:tcBorders>
              <w:top w:val="single" w:sz="4" w:space="0" w:color="auto"/>
              <w:left w:val="single" w:sz="4" w:space="0" w:color="auto"/>
              <w:bottom w:val="single" w:sz="4" w:space="0" w:color="auto"/>
              <w:right w:val="single" w:sz="4" w:space="0" w:color="auto"/>
            </w:tcBorders>
          </w:tcPr>
          <w:p w14:paraId="475D3929" w14:textId="77777777" w:rsidR="003046D5" w:rsidRPr="00E17656" w:rsidRDefault="003046D5" w:rsidP="00786077">
            <w:pPr>
              <w:suppressAutoHyphens/>
              <w:rPr>
                <w:color w:val="000000"/>
                <w:sz w:val="28"/>
                <w:szCs w:val="28"/>
              </w:rPr>
            </w:pPr>
            <w:r w:rsidRPr="00E17656">
              <w:rPr>
                <w:color w:val="000000"/>
                <w:sz w:val="28"/>
                <w:szCs w:val="28"/>
              </w:rPr>
              <w:t>«ул. Социалистическая»</w:t>
            </w:r>
          </w:p>
        </w:tc>
        <w:tc>
          <w:tcPr>
            <w:tcW w:w="2955" w:type="dxa"/>
            <w:tcBorders>
              <w:top w:val="single" w:sz="4" w:space="0" w:color="auto"/>
              <w:left w:val="single" w:sz="4" w:space="0" w:color="auto"/>
              <w:bottom w:val="single" w:sz="4" w:space="0" w:color="auto"/>
              <w:right w:val="single" w:sz="4" w:space="0" w:color="auto"/>
            </w:tcBorders>
          </w:tcPr>
          <w:p w14:paraId="5E66AD97" w14:textId="77777777" w:rsidR="003046D5" w:rsidRPr="00E17656" w:rsidRDefault="003046D5" w:rsidP="00786077">
            <w:pPr>
              <w:suppressAutoHyphens/>
              <w:rPr>
                <w:color w:val="000000"/>
                <w:sz w:val="28"/>
                <w:szCs w:val="28"/>
              </w:rPr>
            </w:pPr>
            <w:r w:rsidRPr="00E17656">
              <w:rPr>
                <w:color w:val="000000"/>
                <w:sz w:val="28"/>
                <w:szCs w:val="28"/>
              </w:rPr>
              <w:t>Улица Социалистическая</w:t>
            </w:r>
          </w:p>
        </w:tc>
        <w:tc>
          <w:tcPr>
            <w:tcW w:w="2985" w:type="dxa"/>
            <w:tcBorders>
              <w:top w:val="single" w:sz="4" w:space="0" w:color="auto"/>
              <w:left w:val="single" w:sz="4" w:space="0" w:color="auto"/>
              <w:bottom w:val="single" w:sz="4" w:space="0" w:color="auto"/>
              <w:right w:val="single" w:sz="4" w:space="0" w:color="auto"/>
            </w:tcBorders>
          </w:tcPr>
          <w:p w14:paraId="241E4F93" w14:textId="77777777" w:rsidR="003046D5" w:rsidRPr="00E17656" w:rsidRDefault="003046D5" w:rsidP="00786077">
            <w:pPr>
              <w:suppressAutoHyphens/>
              <w:rPr>
                <w:color w:val="000000"/>
                <w:sz w:val="28"/>
                <w:szCs w:val="28"/>
              </w:rPr>
            </w:pPr>
            <w:r w:rsidRPr="00E17656">
              <w:rPr>
                <w:color w:val="000000"/>
                <w:sz w:val="28"/>
                <w:szCs w:val="28"/>
              </w:rPr>
              <w:t>В районе дома №5.</w:t>
            </w:r>
          </w:p>
          <w:p w14:paraId="39DF8C73" w14:textId="77777777" w:rsidR="003046D5" w:rsidRPr="00E17656" w:rsidRDefault="003046D5" w:rsidP="00786077">
            <w:pPr>
              <w:suppressAutoHyphens/>
              <w:rPr>
                <w:color w:val="000000"/>
                <w:sz w:val="28"/>
                <w:szCs w:val="28"/>
              </w:rPr>
            </w:pPr>
            <w:r w:rsidRPr="00E17656">
              <w:rPr>
                <w:color w:val="000000"/>
                <w:sz w:val="28"/>
                <w:szCs w:val="28"/>
              </w:rPr>
              <w:t>В районе дома №2</w:t>
            </w:r>
          </w:p>
        </w:tc>
      </w:tr>
      <w:tr w:rsidR="003046D5" w:rsidRPr="00E17656" w14:paraId="26A8387E" w14:textId="77777777" w:rsidTr="00786077">
        <w:tc>
          <w:tcPr>
            <w:tcW w:w="594" w:type="dxa"/>
            <w:tcBorders>
              <w:top w:val="single" w:sz="4" w:space="0" w:color="auto"/>
              <w:left w:val="single" w:sz="4" w:space="0" w:color="auto"/>
              <w:bottom w:val="single" w:sz="4" w:space="0" w:color="auto"/>
              <w:right w:val="single" w:sz="4" w:space="0" w:color="auto"/>
            </w:tcBorders>
          </w:tcPr>
          <w:p w14:paraId="5A78B2EC" w14:textId="77777777" w:rsidR="003046D5" w:rsidRPr="00E17656" w:rsidRDefault="003046D5" w:rsidP="00786077">
            <w:pPr>
              <w:suppressAutoHyphens/>
              <w:jc w:val="center"/>
              <w:rPr>
                <w:color w:val="000000"/>
                <w:sz w:val="28"/>
                <w:szCs w:val="28"/>
              </w:rPr>
            </w:pPr>
            <w:r>
              <w:rPr>
                <w:color w:val="000000"/>
                <w:sz w:val="28"/>
                <w:szCs w:val="28"/>
              </w:rPr>
              <w:t>15.</w:t>
            </w:r>
          </w:p>
        </w:tc>
        <w:tc>
          <w:tcPr>
            <w:tcW w:w="3600" w:type="dxa"/>
            <w:tcBorders>
              <w:top w:val="single" w:sz="4" w:space="0" w:color="auto"/>
              <w:left w:val="single" w:sz="4" w:space="0" w:color="auto"/>
              <w:bottom w:val="single" w:sz="4" w:space="0" w:color="auto"/>
              <w:right w:val="single" w:sz="4" w:space="0" w:color="auto"/>
            </w:tcBorders>
          </w:tcPr>
          <w:p w14:paraId="6374FBB9" w14:textId="77777777" w:rsidR="003046D5" w:rsidRPr="00E17656" w:rsidRDefault="003046D5" w:rsidP="00786077">
            <w:pPr>
              <w:suppressAutoHyphens/>
              <w:rPr>
                <w:color w:val="000000"/>
                <w:sz w:val="28"/>
                <w:szCs w:val="28"/>
              </w:rPr>
            </w:pPr>
            <w:r w:rsidRPr="00E17656">
              <w:rPr>
                <w:color w:val="000000"/>
                <w:sz w:val="28"/>
                <w:szCs w:val="28"/>
              </w:rPr>
              <w:t>«ул. 8 Марта»</w:t>
            </w:r>
          </w:p>
        </w:tc>
        <w:tc>
          <w:tcPr>
            <w:tcW w:w="2955" w:type="dxa"/>
            <w:tcBorders>
              <w:top w:val="single" w:sz="4" w:space="0" w:color="auto"/>
              <w:left w:val="single" w:sz="4" w:space="0" w:color="auto"/>
              <w:bottom w:val="single" w:sz="4" w:space="0" w:color="auto"/>
              <w:right w:val="single" w:sz="4" w:space="0" w:color="auto"/>
            </w:tcBorders>
          </w:tcPr>
          <w:p w14:paraId="19E9C8F1" w14:textId="77777777" w:rsidR="003046D5" w:rsidRPr="00E17656" w:rsidRDefault="003046D5" w:rsidP="00786077">
            <w:pPr>
              <w:suppressAutoHyphens/>
              <w:rPr>
                <w:color w:val="000000"/>
                <w:sz w:val="28"/>
                <w:szCs w:val="28"/>
              </w:rPr>
            </w:pPr>
            <w:r w:rsidRPr="00E17656">
              <w:rPr>
                <w:color w:val="000000"/>
                <w:sz w:val="28"/>
                <w:szCs w:val="28"/>
              </w:rPr>
              <w:t>Улица 8 Марта</w:t>
            </w:r>
          </w:p>
        </w:tc>
        <w:tc>
          <w:tcPr>
            <w:tcW w:w="2985" w:type="dxa"/>
            <w:tcBorders>
              <w:top w:val="single" w:sz="4" w:space="0" w:color="auto"/>
              <w:left w:val="single" w:sz="4" w:space="0" w:color="auto"/>
              <w:bottom w:val="single" w:sz="4" w:space="0" w:color="auto"/>
              <w:right w:val="single" w:sz="4" w:space="0" w:color="auto"/>
            </w:tcBorders>
          </w:tcPr>
          <w:p w14:paraId="38CE8C22" w14:textId="77777777" w:rsidR="003046D5" w:rsidRPr="00E17656" w:rsidRDefault="003046D5" w:rsidP="00786077">
            <w:pPr>
              <w:suppressAutoHyphens/>
              <w:rPr>
                <w:color w:val="000000"/>
                <w:sz w:val="28"/>
                <w:szCs w:val="28"/>
              </w:rPr>
            </w:pPr>
            <w:r w:rsidRPr="00E17656">
              <w:rPr>
                <w:color w:val="000000"/>
                <w:sz w:val="28"/>
                <w:szCs w:val="28"/>
              </w:rPr>
              <w:t>В районе дома №11</w:t>
            </w:r>
          </w:p>
          <w:p w14:paraId="66E2D23C" w14:textId="77777777" w:rsidR="003046D5" w:rsidRPr="00E17656" w:rsidRDefault="003046D5" w:rsidP="00786077">
            <w:pPr>
              <w:suppressAutoHyphens/>
              <w:rPr>
                <w:color w:val="000000"/>
                <w:sz w:val="28"/>
                <w:szCs w:val="28"/>
              </w:rPr>
            </w:pPr>
            <w:r w:rsidRPr="00E17656">
              <w:rPr>
                <w:color w:val="000000"/>
                <w:sz w:val="28"/>
                <w:szCs w:val="28"/>
              </w:rPr>
              <w:t>В районе дома №4</w:t>
            </w:r>
          </w:p>
        </w:tc>
      </w:tr>
      <w:tr w:rsidR="003046D5" w:rsidRPr="00E17656" w14:paraId="2159633F" w14:textId="77777777" w:rsidTr="00786077">
        <w:tc>
          <w:tcPr>
            <w:tcW w:w="594" w:type="dxa"/>
            <w:tcBorders>
              <w:top w:val="single" w:sz="4" w:space="0" w:color="auto"/>
              <w:left w:val="single" w:sz="4" w:space="0" w:color="auto"/>
              <w:bottom w:val="single" w:sz="4" w:space="0" w:color="auto"/>
              <w:right w:val="single" w:sz="4" w:space="0" w:color="auto"/>
            </w:tcBorders>
          </w:tcPr>
          <w:p w14:paraId="1E8BF472" w14:textId="77777777" w:rsidR="003046D5" w:rsidRPr="00E17656" w:rsidRDefault="003046D5" w:rsidP="00786077">
            <w:pPr>
              <w:suppressAutoHyphens/>
              <w:jc w:val="center"/>
              <w:rPr>
                <w:color w:val="000000"/>
                <w:sz w:val="28"/>
                <w:szCs w:val="28"/>
              </w:rPr>
            </w:pPr>
            <w:r>
              <w:rPr>
                <w:color w:val="000000"/>
                <w:sz w:val="28"/>
                <w:szCs w:val="28"/>
              </w:rPr>
              <w:t>16.</w:t>
            </w:r>
          </w:p>
        </w:tc>
        <w:tc>
          <w:tcPr>
            <w:tcW w:w="3600" w:type="dxa"/>
            <w:tcBorders>
              <w:top w:val="single" w:sz="4" w:space="0" w:color="auto"/>
              <w:left w:val="single" w:sz="4" w:space="0" w:color="auto"/>
              <w:bottom w:val="single" w:sz="4" w:space="0" w:color="auto"/>
              <w:right w:val="single" w:sz="4" w:space="0" w:color="auto"/>
            </w:tcBorders>
          </w:tcPr>
          <w:p w14:paraId="7A2D7581" w14:textId="77777777" w:rsidR="003046D5" w:rsidRPr="00E17656" w:rsidRDefault="003046D5" w:rsidP="00786077">
            <w:pPr>
              <w:suppressAutoHyphens/>
              <w:rPr>
                <w:color w:val="000000"/>
                <w:sz w:val="28"/>
                <w:szCs w:val="28"/>
              </w:rPr>
            </w:pPr>
            <w:r w:rsidRPr="00E17656">
              <w:rPr>
                <w:color w:val="000000"/>
                <w:sz w:val="28"/>
                <w:szCs w:val="28"/>
              </w:rPr>
              <w:t>«ж/д Вокзал»</w:t>
            </w:r>
          </w:p>
        </w:tc>
        <w:tc>
          <w:tcPr>
            <w:tcW w:w="2955" w:type="dxa"/>
            <w:tcBorders>
              <w:top w:val="single" w:sz="4" w:space="0" w:color="auto"/>
              <w:left w:val="single" w:sz="4" w:space="0" w:color="auto"/>
              <w:bottom w:val="single" w:sz="4" w:space="0" w:color="auto"/>
              <w:right w:val="single" w:sz="4" w:space="0" w:color="auto"/>
            </w:tcBorders>
          </w:tcPr>
          <w:p w14:paraId="3D01C9A1" w14:textId="77777777" w:rsidR="003046D5" w:rsidRPr="00E17656" w:rsidRDefault="003046D5" w:rsidP="00786077">
            <w:pPr>
              <w:suppressAutoHyphens/>
              <w:rPr>
                <w:color w:val="000000"/>
                <w:sz w:val="28"/>
                <w:szCs w:val="28"/>
              </w:rPr>
            </w:pPr>
            <w:r w:rsidRPr="00E17656">
              <w:rPr>
                <w:color w:val="000000"/>
                <w:sz w:val="28"/>
                <w:szCs w:val="28"/>
              </w:rPr>
              <w:t>Вокзальный проезд</w:t>
            </w:r>
          </w:p>
        </w:tc>
        <w:tc>
          <w:tcPr>
            <w:tcW w:w="2985" w:type="dxa"/>
            <w:tcBorders>
              <w:top w:val="single" w:sz="4" w:space="0" w:color="auto"/>
              <w:left w:val="single" w:sz="4" w:space="0" w:color="auto"/>
              <w:bottom w:val="single" w:sz="4" w:space="0" w:color="auto"/>
              <w:right w:val="single" w:sz="4" w:space="0" w:color="auto"/>
            </w:tcBorders>
          </w:tcPr>
          <w:p w14:paraId="08A0F165" w14:textId="77777777" w:rsidR="003046D5" w:rsidRPr="00E17656" w:rsidRDefault="003046D5" w:rsidP="00786077">
            <w:pPr>
              <w:suppressAutoHyphens/>
              <w:rPr>
                <w:color w:val="000000"/>
                <w:sz w:val="28"/>
                <w:szCs w:val="28"/>
              </w:rPr>
            </w:pPr>
            <w:r w:rsidRPr="00E17656">
              <w:rPr>
                <w:color w:val="000000"/>
                <w:sz w:val="28"/>
                <w:szCs w:val="28"/>
              </w:rPr>
              <w:t>Автовокзал</w:t>
            </w:r>
          </w:p>
        </w:tc>
      </w:tr>
      <w:tr w:rsidR="003046D5" w:rsidRPr="00E17656" w14:paraId="591D6E80" w14:textId="77777777" w:rsidTr="00786077">
        <w:tc>
          <w:tcPr>
            <w:tcW w:w="594" w:type="dxa"/>
            <w:tcBorders>
              <w:top w:val="single" w:sz="4" w:space="0" w:color="auto"/>
              <w:left w:val="single" w:sz="4" w:space="0" w:color="auto"/>
              <w:bottom w:val="single" w:sz="4" w:space="0" w:color="auto"/>
              <w:right w:val="single" w:sz="4" w:space="0" w:color="auto"/>
            </w:tcBorders>
          </w:tcPr>
          <w:p w14:paraId="7D411A29" w14:textId="77777777" w:rsidR="003046D5" w:rsidRPr="00E17656" w:rsidRDefault="003046D5" w:rsidP="00786077">
            <w:pPr>
              <w:suppressAutoHyphens/>
              <w:jc w:val="center"/>
              <w:rPr>
                <w:color w:val="000000"/>
                <w:sz w:val="28"/>
                <w:szCs w:val="28"/>
              </w:rPr>
            </w:pPr>
            <w:r>
              <w:rPr>
                <w:color w:val="000000"/>
                <w:sz w:val="28"/>
                <w:szCs w:val="28"/>
              </w:rPr>
              <w:t>17.</w:t>
            </w:r>
          </w:p>
        </w:tc>
        <w:tc>
          <w:tcPr>
            <w:tcW w:w="3600" w:type="dxa"/>
            <w:tcBorders>
              <w:top w:val="single" w:sz="4" w:space="0" w:color="auto"/>
              <w:left w:val="single" w:sz="4" w:space="0" w:color="auto"/>
              <w:bottom w:val="single" w:sz="4" w:space="0" w:color="auto"/>
              <w:right w:val="single" w:sz="4" w:space="0" w:color="auto"/>
            </w:tcBorders>
          </w:tcPr>
          <w:p w14:paraId="45959287" w14:textId="77777777" w:rsidR="003046D5" w:rsidRPr="00E17656" w:rsidRDefault="003046D5" w:rsidP="00786077">
            <w:pPr>
              <w:suppressAutoHyphens/>
              <w:rPr>
                <w:color w:val="000000"/>
                <w:sz w:val="28"/>
                <w:szCs w:val="28"/>
              </w:rPr>
            </w:pPr>
            <w:r w:rsidRPr="00E17656">
              <w:rPr>
                <w:color w:val="000000"/>
                <w:sz w:val="28"/>
                <w:szCs w:val="28"/>
              </w:rPr>
              <w:t>«Городской стадион»</w:t>
            </w:r>
          </w:p>
        </w:tc>
        <w:tc>
          <w:tcPr>
            <w:tcW w:w="2955" w:type="dxa"/>
            <w:tcBorders>
              <w:top w:val="single" w:sz="4" w:space="0" w:color="auto"/>
              <w:left w:val="single" w:sz="4" w:space="0" w:color="auto"/>
              <w:bottom w:val="single" w:sz="4" w:space="0" w:color="auto"/>
              <w:right w:val="single" w:sz="4" w:space="0" w:color="auto"/>
            </w:tcBorders>
          </w:tcPr>
          <w:p w14:paraId="162313CC" w14:textId="77777777" w:rsidR="003046D5" w:rsidRPr="00E17656" w:rsidRDefault="003046D5" w:rsidP="00786077">
            <w:pPr>
              <w:suppressAutoHyphens/>
              <w:rPr>
                <w:color w:val="000000"/>
                <w:sz w:val="28"/>
                <w:szCs w:val="28"/>
              </w:rPr>
            </w:pPr>
            <w:r w:rsidRPr="00E17656">
              <w:rPr>
                <w:color w:val="000000"/>
                <w:sz w:val="28"/>
                <w:szCs w:val="28"/>
              </w:rPr>
              <w:t>Улица Шестагинская</w:t>
            </w:r>
          </w:p>
        </w:tc>
        <w:tc>
          <w:tcPr>
            <w:tcW w:w="2985" w:type="dxa"/>
            <w:tcBorders>
              <w:top w:val="single" w:sz="4" w:space="0" w:color="auto"/>
              <w:left w:val="single" w:sz="4" w:space="0" w:color="auto"/>
              <w:bottom w:val="single" w:sz="4" w:space="0" w:color="auto"/>
              <w:right w:val="single" w:sz="4" w:space="0" w:color="auto"/>
            </w:tcBorders>
          </w:tcPr>
          <w:p w14:paraId="5ABB28EA" w14:textId="77777777" w:rsidR="003046D5" w:rsidRPr="00E17656" w:rsidRDefault="003046D5" w:rsidP="00786077">
            <w:pPr>
              <w:suppressAutoHyphens/>
              <w:rPr>
                <w:color w:val="000000"/>
                <w:sz w:val="28"/>
                <w:szCs w:val="28"/>
              </w:rPr>
            </w:pPr>
            <w:r w:rsidRPr="00E17656">
              <w:rPr>
                <w:color w:val="000000"/>
                <w:sz w:val="28"/>
                <w:szCs w:val="28"/>
              </w:rPr>
              <w:t>Школа №2</w:t>
            </w:r>
          </w:p>
        </w:tc>
      </w:tr>
      <w:tr w:rsidR="003046D5" w:rsidRPr="00E17656" w14:paraId="3F4F3B11" w14:textId="77777777" w:rsidTr="00786077">
        <w:tc>
          <w:tcPr>
            <w:tcW w:w="594" w:type="dxa"/>
            <w:tcBorders>
              <w:top w:val="single" w:sz="4" w:space="0" w:color="auto"/>
              <w:left w:val="single" w:sz="4" w:space="0" w:color="auto"/>
              <w:bottom w:val="single" w:sz="4" w:space="0" w:color="auto"/>
              <w:right w:val="single" w:sz="4" w:space="0" w:color="auto"/>
            </w:tcBorders>
          </w:tcPr>
          <w:p w14:paraId="59250801" w14:textId="77777777" w:rsidR="003046D5" w:rsidRPr="00E17656" w:rsidRDefault="003046D5" w:rsidP="00786077">
            <w:pPr>
              <w:suppressAutoHyphens/>
              <w:jc w:val="center"/>
              <w:rPr>
                <w:color w:val="000000"/>
                <w:sz w:val="28"/>
                <w:szCs w:val="28"/>
              </w:rPr>
            </w:pPr>
            <w:r>
              <w:rPr>
                <w:color w:val="000000"/>
                <w:sz w:val="28"/>
                <w:szCs w:val="28"/>
              </w:rPr>
              <w:t>18.</w:t>
            </w:r>
          </w:p>
        </w:tc>
        <w:tc>
          <w:tcPr>
            <w:tcW w:w="3600" w:type="dxa"/>
            <w:tcBorders>
              <w:top w:val="single" w:sz="4" w:space="0" w:color="auto"/>
              <w:left w:val="single" w:sz="4" w:space="0" w:color="auto"/>
              <w:bottom w:val="single" w:sz="4" w:space="0" w:color="auto"/>
              <w:right w:val="single" w:sz="4" w:space="0" w:color="auto"/>
            </w:tcBorders>
          </w:tcPr>
          <w:p w14:paraId="7CB0F097" w14:textId="77777777" w:rsidR="003046D5" w:rsidRPr="00E17656" w:rsidRDefault="003046D5" w:rsidP="00786077">
            <w:pPr>
              <w:suppressAutoHyphens/>
              <w:rPr>
                <w:color w:val="000000"/>
                <w:sz w:val="28"/>
                <w:szCs w:val="28"/>
              </w:rPr>
            </w:pPr>
            <w:r w:rsidRPr="00E17656">
              <w:rPr>
                <w:color w:val="000000"/>
                <w:sz w:val="28"/>
                <w:szCs w:val="28"/>
              </w:rPr>
              <w:t>«Детская поликлиника»</w:t>
            </w:r>
          </w:p>
        </w:tc>
        <w:tc>
          <w:tcPr>
            <w:tcW w:w="2955" w:type="dxa"/>
            <w:tcBorders>
              <w:top w:val="single" w:sz="4" w:space="0" w:color="auto"/>
              <w:left w:val="single" w:sz="4" w:space="0" w:color="auto"/>
              <w:bottom w:val="single" w:sz="4" w:space="0" w:color="auto"/>
              <w:right w:val="single" w:sz="4" w:space="0" w:color="auto"/>
            </w:tcBorders>
          </w:tcPr>
          <w:p w14:paraId="2B0AD614" w14:textId="77777777" w:rsidR="003046D5" w:rsidRPr="00E17656" w:rsidRDefault="003046D5" w:rsidP="00786077">
            <w:pPr>
              <w:suppressAutoHyphens/>
              <w:rPr>
                <w:color w:val="000000"/>
                <w:sz w:val="28"/>
                <w:szCs w:val="28"/>
              </w:rPr>
            </w:pPr>
            <w:r w:rsidRPr="00E17656">
              <w:rPr>
                <w:color w:val="000000"/>
                <w:sz w:val="28"/>
                <w:szCs w:val="28"/>
              </w:rPr>
              <w:t>Улица Шестагинская</w:t>
            </w:r>
          </w:p>
        </w:tc>
        <w:tc>
          <w:tcPr>
            <w:tcW w:w="2985" w:type="dxa"/>
            <w:tcBorders>
              <w:top w:val="single" w:sz="4" w:space="0" w:color="auto"/>
              <w:left w:val="single" w:sz="4" w:space="0" w:color="auto"/>
              <w:bottom w:val="single" w:sz="4" w:space="0" w:color="auto"/>
              <w:right w:val="single" w:sz="4" w:space="0" w:color="auto"/>
            </w:tcBorders>
          </w:tcPr>
          <w:p w14:paraId="59C3959B" w14:textId="77777777" w:rsidR="003046D5" w:rsidRPr="00E17656" w:rsidRDefault="003046D5" w:rsidP="00786077">
            <w:pPr>
              <w:suppressAutoHyphens/>
              <w:rPr>
                <w:color w:val="000000"/>
                <w:sz w:val="28"/>
                <w:szCs w:val="28"/>
              </w:rPr>
            </w:pPr>
            <w:r w:rsidRPr="00E17656">
              <w:rPr>
                <w:color w:val="000000"/>
                <w:sz w:val="28"/>
                <w:szCs w:val="28"/>
              </w:rPr>
              <w:t>В районе дома №77</w:t>
            </w:r>
          </w:p>
        </w:tc>
      </w:tr>
      <w:tr w:rsidR="003046D5" w:rsidRPr="00E17656" w14:paraId="421D96AA" w14:textId="77777777" w:rsidTr="00786077">
        <w:tc>
          <w:tcPr>
            <w:tcW w:w="594" w:type="dxa"/>
            <w:tcBorders>
              <w:top w:val="single" w:sz="4" w:space="0" w:color="auto"/>
              <w:left w:val="single" w:sz="4" w:space="0" w:color="auto"/>
              <w:bottom w:val="single" w:sz="4" w:space="0" w:color="auto"/>
              <w:right w:val="single" w:sz="4" w:space="0" w:color="auto"/>
            </w:tcBorders>
          </w:tcPr>
          <w:p w14:paraId="5D99DA42" w14:textId="77777777" w:rsidR="003046D5" w:rsidRPr="00E17656" w:rsidRDefault="003046D5" w:rsidP="00786077">
            <w:pPr>
              <w:suppressAutoHyphens/>
              <w:jc w:val="center"/>
              <w:rPr>
                <w:color w:val="000000"/>
                <w:sz w:val="28"/>
                <w:szCs w:val="28"/>
              </w:rPr>
            </w:pPr>
            <w:r>
              <w:rPr>
                <w:color w:val="000000"/>
                <w:sz w:val="28"/>
                <w:szCs w:val="28"/>
              </w:rPr>
              <w:t>19.</w:t>
            </w:r>
          </w:p>
        </w:tc>
        <w:tc>
          <w:tcPr>
            <w:tcW w:w="3600" w:type="dxa"/>
            <w:tcBorders>
              <w:top w:val="single" w:sz="4" w:space="0" w:color="auto"/>
              <w:left w:val="single" w:sz="4" w:space="0" w:color="auto"/>
              <w:bottom w:val="single" w:sz="4" w:space="0" w:color="auto"/>
              <w:right w:val="single" w:sz="4" w:space="0" w:color="auto"/>
            </w:tcBorders>
          </w:tcPr>
          <w:p w14:paraId="72570312" w14:textId="77777777" w:rsidR="003046D5" w:rsidRPr="00E17656" w:rsidRDefault="003046D5" w:rsidP="00786077">
            <w:pPr>
              <w:suppressAutoHyphens/>
              <w:rPr>
                <w:color w:val="000000"/>
                <w:sz w:val="28"/>
                <w:szCs w:val="28"/>
              </w:rPr>
            </w:pPr>
            <w:r w:rsidRPr="00E17656">
              <w:rPr>
                <w:color w:val="000000"/>
                <w:sz w:val="28"/>
                <w:szCs w:val="28"/>
              </w:rPr>
              <w:t>«ул. Шестагинская»</w:t>
            </w:r>
          </w:p>
        </w:tc>
        <w:tc>
          <w:tcPr>
            <w:tcW w:w="2955" w:type="dxa"/>
            <w:tcBorders>
              <w:top w:val="single" w:sz="4" w:space="0" w:color="auto"/>
              <w:left w:val="single" w:sz="4" w:space="0" w:color="auto"/>
              <w:bottom w:val="single" w:sz="4" w:space="0" w:color="auto"/>
              <w:right w:val="single" w:sz="4" w:space="0" w:color="auto"/>
            </w:tcBorders>
          </w:tcPr>
          <w:p w14:paraId="0F1DB55D" w14:textId="77777777" w:rsidR="003046D5" w:rsidRPr="00E17656" w:rsidRDefault="003046D5" w:rsidP="00786077">
            <w:pPr>
              <w:suppressAutoHyphens/>
              <w:rPr>
                <w:color w:val="000000"/>
                <w:sz w:val="28"/>
                <w:szCs w:val="28"/>
              </w:rPr>
            </w:pPr>
            <w:r w:rsidRPr="00E17656">
              <w:rPr>
                <w:color w:val="000000"/>
                <w:sz w:val="28"/>
                <w:szCs w:val="28"/>
              </w:rPr>
              <w:t>Улица Шестагинская</w:t>
            </w:r>
          </w:p>
        </w:tc>
        <w:tc>
          <w:tcPr>
            <w:tcW w:w="2985" w:type="dxa"/>
            <w:tcBorders>
              <w:top w:val="single" w:sz="4" w:space="0" w:color="auto"/>
              <w:left w:val="single" w:sz="4" w:space="0" w:color="auto"/>
              <w:bottom w:val="single" w:sz="4" w:space="0" w:color="auto"/>
              <w:right w:val="single" w:sz="4" w:space="0" w:color="auto"/>
            </w:tcBorders>
          </w:tcPr>
          <w:p w14:paraId="01C372F3" w14:textId="77777777" w:rsidR="003046D5" w:rsidRPr="00E17656" w:rsidRDefault="003046D5" w:rsidP="00786077">
            <w:pPr>
              <w:suppressAutoHyphens/>
              <w:rPr>
                <w:color w:val="000000"/>
                <w:sz w:val="28"/>
                <w:szCs w:val="28"/>
              </w:rPr>
            </w:pPr>
            <w:r w:rsidRPr="00E17656">
              <w:rPr>
                <w:color w:val="000000"/>
                <w:sz w:val="28"/>
                <w:szCs w:val="28"/>
              </w:rPr>
              <w:t>В районе дома №48</w:t>
            </w:r>
          </w:p>
        </w:tc>
      </w:tr>
      <w:tr w:rsidR="003046D5" w:rsidRPr="00E17656" w14:paraId="44948F50" w14:textId="77777777" w:rsidTr="00786077">
        <w:tc>
          <w:tcPr>
            <w:tcW w:w="594" w:type="dxa"/>
            <w:tcBorders>
              <w:top w:val="single" w:sz="4" w:space="0" w:color="auto"/>
              <w:left w:val="single" w:sz="4" w:space="0" w:color="auto"/>
              <w:bottom w:val="single" w:sz="4" w:space="0" w:color="auto"/>
              <w:right w:val="single" w:sz="4" w:space="0" w:color="auto"/>
            </w:tcBorders>
          </w:tcPr>
          <w:p w14:paraId="0429CF0E" w14:textId="77777777" w:rsidR="003046D5" w:rsidRPr="00E17656" w:rsidRDefault="003046D5" w:rsidP="00786077">
            <w:pPr>
              <w:suppressAutoHyphens/>
              <w:jc w:val="center"/>
              <w:rPr>
                <w:color w:val="000000"/>
                <w:sz w:val="28"/>
                <w:szCs w:val="28"/>
              </w:rPr>
            </w:pPr>
            <w:r>
              <w:rPr>
                <w:color w:val="000000"/>
                <w:sz w:val="28"/>
                <w:szCs w:val="28"/>
              </w:rPr>
              <w:lastRenderedPageBreak/>
              <w:t>20.</w:t>
            </w:r>
          </w:p>
        </w:tc>
        <w:tc>
          <w:tcPr>
            <w:tcW w:w="3600" w:type="dxa"/>
            <w:tcBorders>
              <w:top w:val="single" w:sz="4" w:space="0" w:color="auto"/>
              <w:left w:val="single" w:sz="4" w:space="0" w:color="auto"/>
              <w:bottom w:val="single" w:sz="4" w:space="0" w:color="auto"/>
              <w:right w:val="single" w:sz="4" w:space="0" w:color="auto"/>
            </w:tcBorders>
          </w:tcPr>
          <w:p w14:paraId="52F907A7" w14:textId="77777777" w:rsidR="003046D5" w:rsidRPr="00E17656" w:rsidRDefault="003046D5" w:rsidP="00786077">
            <w:pPr>
              <w:suppressAutoHyphens/>
              <w:rPr>
                <w:color w:val="000000"/>
                <w:sz w:val="28"/>
                <w:szCs w:val="28"/>
              </w:rPr>
            </w:pPr>
            <w:r w:rsidRPr="00E17656">
              <w:rPr>
                <w:color w:val="000000"/>
                <w:sz w:val="28"/>
                <w:szCs w:val="28"/>
              </w:rPr>
              <w:t xml:space="preserve">«м-н </w:t>
            </w:r>
            <w:r>
              <w:rPr>
                <w:color w:val="000000"/>
                <w:sz w:val="28"/>
                <w:szCs w:val="28"/>
              </w:rPr>
              <w:t>«</w:t>
            </w:r>
            <w:r w:rsidRPr="00E17656">
              <w:rPr>
                <w:color w:val="000000"/>
                <w:sz w:val="28"/>
                <w:szCs w:val="28"/>
              </w:rPr>
              <w:t>Элиот»</w:t>
            </w:r>
          </w:p>
        </w:tc>
        <w:tc>
          <w:tcPr>
            <w:tcW w:w="2955" w:type="dxa"/>
            <w:tcBorders>
              <w:top w:val="single" w:sz="4" w:space="0" w:color="auto"/>
              <w:left w:val="single" w:sz="4" w:space="0" w:color="auto"/>
              <w:bottom w:val="single" w:sz="4" w:space="0" w:color="auto"/>
              <w:right w:val="single" w:sz="4" w:space="0" w:color="auto"/>
            </w:tcBorders>
          </w:tcPr>
          <w:p w14:paraId="36A77B05" w14:textId="77777777" w:rsidR="003046D5" w:rsidRPr="00E17656" w:rsidRDefault="003046D5" w:rsidP="00786077">
            <w:pPr>
              <w:suppressAutoHyphens/>
              <w:rPr>
                <w:color w:val="000000"/>
                <w:sz w:val="28"/>
                <w:szCs w:val="28"/>
              </w:rPr>
            </w:pPr>
            <w:r w:rsidRPr="00E17656">
              <w:rPr>
                <w:color w:val="000000"/>
                <w:sz w:val="28"/>
                <w:szCs w:val="28"/>
              </w:rPr>
              <w:t>Улица Индустриальная</w:t>
            </w:r>
          </w:p>
        </w:tc>
        <w:tc>
          <w:tcPr>
            <w:tcW w:w="2985" w:type="dxa"/>
            <w:tcBorders>
              <w:top w:val="single" w:sz="4" w:space="0" w:color="auto"/>
              <w:left w:val="single" w:sz="4" w:space="0" w:color="auto"/>
              <w:bottom w:val="single" w:sz="4" w:space="0" w:color="auto"/>
              <w:right w:val="single" w:sz="4" w:space="0" w:color="auto"/>
            </w:tcBorders>
          </w:tcPr>
          <w:p w14:paraId="52273121" w14:textId="77777777" w:rsidR="003046D5" w:rsidRPr="00E17656" w:rsidRDefault="003046D5" w:rsidP="00786077">
            <w:pPr>
              <w:suppressAutoHyphens/>
              <w:rPr>
                <w:color w:val="000000"/>
                <w:sz w:val="28"/>
                <w:szCs w:val="28"/>
              </w:rPr>
            </w:pPr>
            <w:r w:rsidRPr="00E17656">
              <w:rPr>
                <w:color w:val="000000"/>
                <w:sz w:val="28"/>
                <w:szCs w:val="28"/>
              </w:rPr>
              <w:t>В районе дома №2Д</w:t>
            </w:r>
          </w:p>
        </w:tc>
      </w:tr>
      <w:tr w:rsidR="003046D5" w:rsidRPr="00E17656" w14:paraId="76837090" w14:textId="77777777" w:rsidTr="00786077">
        <w:tc>
          <w:tcPr>
            <w:tcW w:w="594" w:type="dxa"/>
            <w:tcBorders>
              <w:top w:val="single" w:sz="4" w:space="0" w:color="auto"/>
              <w:left w:val="single" w:sz="4" w:space="0" w:color="auto"/>
              <w:bottom w:val="single" w:sz="4" w:space="0" w:color="auto"/>
              <w:right w:val="single" w:sz="4" w:space="0" w:color="auto"/>
            </w:tcBorders>
          </w:tcPr>
          <w:p w14:paraId="124ABF1D" w14:textId="77777777" w:rsidR="003046D5" w:rsidRPr="00E17656" w:rsidRDefault="003046D5" w:rsidP="00786077">
            <w:pPr>
              <w:suppressAutoHyphens/>
              <w:jc w:val="center"/>
              <w:rPr>
                <w:color w:val="000000"/>
                <w:sz w:val="28"/>
                <w:szCs w:val="28"/>
              </w:rPr>
            </w:pPr>
            <w:r>
              <w:rPr>
                <w:color w:val="000000"/>
                <w:sz w:val="28"/>
                <w:szCs w:val="28"/>
              </w:rPr>
              <w:t>21.</w:t>
            </w:r>
          </w:p>
        </w:tc>
        <w:tc>
          <w:tcPr>
            <w:tcW w:w="3600" w:type="dxa"/>
            <w:tcBorders>
              <w:top w:val="single" w:sz="4" w:space="0" w:color="auto"/>
              <w:left w:val="single" w:sz="4" w:space="0" w:color="auto"/>
              <w:bottom w:val="single" w:sz="4" w:space="0" w:color="auto"/>
              <w:right w:val="single" w:sz="4" w:space="0" w:color="auto"/>
            </w:tcBorders>
          </w:tcPr>
          <w:p w14:paraId="58928736" w14:textId="77777777" w:rsidR="003046D5" w:rsidRPr="00E17656" w:rsidRDefault="003046D5" w:rsidP="00786077">
            <w:pPr>
              <w:suppressAutoHyphens/>
              <w:rPr>
                <w:color w:val="000000"/>
                <w:sz w:val="28"/>
                <w:szCs w:val="28"/>
              </w:rPr>
            </w:pPr>
            <w:r w:rsidRPr="00E17656">
              <w:rPr>
                <w:color w:val="000000"/>
                <w:sz w:val="28"/>
                <w:szCs w:val="28"/>
              </w:rPr>
              <w:t>«ул. Ульяновская»</w:t>
            </w:r>
          </w:p>
        </w:tc>
        <w:tc>
          <w:tcPr>
            <w:tcW w:w="2955" w:type="dxa"/>
            <w:tcBorders>
              <w:top w:val="single" w:sz="4" w:space="0" w:color="auto"/>
              <w:left w:val="single" w:sz="4" w:space="0" w:color="auto"/>
              <w:bottom w:val="single" w:sz="4" w:space="0" w:color="auto"/>
              <w:right w:val="single" w:sz="4" w:space="0" w:color="auto"/>
            </w:tcBorders>
          </w:tcPr>
          <w:p w14:paraId="085A0DFE" w14:textId="77777777" w:rsidR="003046D5" w:rsidRPr="00E17656" w:rsidRDefault="003046D5" w:rsidP="00786077">
            <w:pPr>
              <w:suppressAutoHyphens/>
              <w:rPr>
                <w:color w:val="000000"/>
                <w:sz w:val="28"/>
                <w:szCs w:val="28"/>
              </w:rPr>
            </w:pPr>
            <w:r w:rsidRPr="00E17656">
              <w:rPr>
                <w:color w:val="000000"/>
                <w:sz w:val="28"/>
                <w:szCs w:val="28"/>
              </w:rPr>
              <w:t>Улица Ульяновская</w:t>
            </w:r>
          </w:p>
          <w:p w14:paraId="01D787EB" w14:textId="77777777" w:rsidR="003046D5" w:rsidRPr="00E17656" w:rsidRDefault="003046D5" w:rsidP="00786077">
            <w:pPr>
              <w:suppressAutoHyphens/>
              <w:rPr>
                <w:color w:val="000000"/>
                <w:sz w:val="28"/>
                <w:szCs w:val="28"/>
              </w:rPr>
            </w:pPr>
            <w:r w:rsidRPr="00E17656">
              <w:rPr>
                <w:color w:val="000000"/>
                <w:sz w:val="28"/>
                <w:szCs w:val="28"/>
              </w:rPr>
              <w:t>Улица Першинская</w:t>
            </w:r>
          </w:p>
        </w:tc>
        <w:tc>
          <w:tcPr>
            <w:tcW w:w="2985" w:type="dxa"/>
            <w:tcBorders>
              <w:top w:val="single" w:sz="4" w:space="0" w:color="auto"/>
              <w:left w:val="single" w:sz="4" w:space="0" w:color="auto"/>
              <w:bottom w:val="single" w:sz="4" w:space="0" w:color="auto"/>
              <w:right w:val="single" w:sz="4" w:space="0" w:color="auto"/>
            </w:tcBorders>
          </w:tcPr>
          <w:p w14:paraId="4485F027" w14:textId="77777777" w:rsidR="003046D5" w:rsidRPr="00E17656" w:rsidRDefault="003046D5" w:rsidP="00786077">
            <w:pPr>
              <w:suppressAutoHyphens/>
              <w:rPr>
                <w:color w:val="000000"/>
                <w:sz w:val="28"/>
                <w:szCs w:val="28"/>
              </w:rPr>
            </w:pPr>
            <w:r w:rsidRPr="00E17656">
              <w:rPr>
                <w:color w:val="000000"/>
                <w:sz w:val="28"/>
                <w:szCs w:val="28"/>
              </w:rPr>
              <w:t>В районе дома № 8/38.</w:t>
            </w:r>
          </w:p>
          <w:p w14:paraId="615AE155" w14:textId="77777777" w:rsidR="003046D5" w:rsidRPr="00E17656" w:rsidRDefault="003046D5" w:rsidP="00786077">
            <w:pPr>
              <w:suppressAutoHyphens/>
              <w:rPr>
                <w:color w:val="000000"/>
                <w:sz w:val="28"/>
                <w:szCs w:val="28"/>
              </w:rPr>
            </w:pPr>
            <w:r w:rsidRPr="00E17656">
              <w:rPr>
                <w:color w:val="000000"/>
                <w:sz w:val="28"/>
                <w:szCs w:val="28"/>
              </w:rPr>
              <w:t>В районе дома №27</w:t>
            </w:r>
          </w:p>
        </w:tc>
      </w:tr>
      <w:tr w:rsidR="003046D5" w:rsidRPr="00E17656" w14:paraId="0A928589" w14:textId="77777777" w:rsidTr="00786077">
        <w:tc>
          <w:tcPr>
            <w:tcW w:w="594" w:type="dxa"/>
            <w:tcBorders>
              <w:top w:val="single" w:sz="4" w:space="0" w:color="auto"/>
              <w:left w:val="single" w:sz="4" w:space="0" w:color="auto"/>
              <w:bottom w:val="single" w:sz="4" w:space="0" w:color="auto"/>
              <w:right w:val="single" w:sz="4" w:space="0" w:color="auto"/>
            </w:tcBorders>
          </w:tcPr>
          <w:p w14:paraId="2B8239BA" w14:textId="77777777" w:rsidR="003046D5" w:rsidRPr="00E17656" w:rsidRDefault="003046D5" w:rsidP="00786077">
            <w:pPr>
              <w:suppressAutoHyphens/>
              <w:rPr>
                <w:color w:val="000000"/>
                <w:sz w:val="28"/>
                <w:szCs w:val="28"/>
              </w:rPr>
            </w:pPr>
            <w:r>
              <w:rPr>
                <w:color w:val="000000"/>
                <w:sz w:val="28"/>
                <w:szCs w:val="28"/>
              </w:rPr>
              <w:t>22.</w:t>
            </w:r>
          </w:p>
        </w:tc>
        <w:tc>
          <w:tcPr>
            <w:tcW w:w="3600" w:type="dxa"/>
            <w:tcBorders>
              <w:top w:val="single" w:sz="4" w:space="0" w:color="auto"/>
              <w:left w:val="single" w:sz="4" w:space="0" w:color="auto"/>
              <w:bottom w:val="single" w:sz="4" w:space="0" w:color="auto"/>
              <w:right w:val="single" w:sz="4" w:space="0" w:color="auto"/>
            </w:tcBorders>
          </w:tcPr>
          <w:p w14:paraId="3DED6053" w14:textId="77777777" w:rsidR="003046D5" w:rsidRPr="00E17656" w:rsidRDefault="003046D5" w:rsidP="00786077">
            <w:pPr>
              <w:suppressAutoHyphens/>
              <w:rPr>
                <w:color w:val="000000"/>
                <w:sz w:val="28"/>
                <w:szCs w:val="28"/>
              </w:rPr>
            </w:pPr>
            <w:r w:rsidRPr="00E17656">
              <w:rPr>
                <w:color w:val="000000"/>
                <w:sz w:val="28"/>
                <w:szCs w:val="28"/>
              </w:rPr>
              <w:t>«ул. Матросова»</w:t>
            </w:r>
          </w:p>
        </w:tc>
        <w:tc>
          <w:tcPr>
            <w:tcW w:w="2955" w:type="dxa"/>
            <w:tcBorders>
              <w:top w:val="single" w:sz="4" w:space="0" w:color="auto"/>
              <w:left w:val="single" w:sz="4" w:space="0" w:color="auto"/>
              <w:bottom w:val="single" w:sz="4" w:space="0" w:color="auto"/>
              <w:right w:val="single" w:sz="4" w:space="0" w:color="auto"/>
            </w:tcBorders>
          </w:tcPr>
          <w:p w14:paraId="56951C21" w14:textId="77777777" w:rsidR="003046D5" w:rsidRPr="00E17656" w:rsidRDefault="003046D5" w:rsidP="00786077">
            <w:pPr>
              <w:suppressAutoHyphens/>
              <w:rPr>
                <w:color w:val="000000"/>
                <w:sz w:val="28"/>
                <w:szCs w:val="28"/>
              </w:rPr>
            </w:pPr>
            <w:r w:rsidRPr="00E17656">
              <w:rPr>
                <w:color w:val="000000"/>
                <w:sz w:val="28"/>
                <w:szCs w:val="28"/>
              </w:rPr>
              <w:t>Улица Першинская</w:t>
            </w:r>
          </w:p>
        </w:tc>
        <w:tc>
          <w:tcPr>
            <w:tcW w:w="2985" w:type="dxa"/>
            <w:tcBorders>
              <w:top w:val="single" w:sz="4" w:space="0" w:color="auto"/>
              <w:left w:val="single" w:sz="4" w:space="0" w:color="auto"/>
              <w:bottom w:val="single" w:sz="4" w:space="0" w:color="auto"/>
              <w:right w:val="single" w:sz="4" w:space="0" w:color="auto"/>
            </w:tcBorders>
          </w:tcPr>
          <w:p w14:paraId="3164FEDF" w14:textId="77777777" w:rsidR="003046D5" w:rsidRPr="00E17656" w:rsidRDefault="003046D5" w:rsidP="00786077">
            <w:pPr>
              <w:suppressAutoHyphens/>
              <w:rPr>
                <w:color w:val="000000"/>
                <w:sz w:val="28"/>
                <w:szCs w:val="28"/>
              </w:rPr>
            </w:pPr>
            <w:r w:rsidRPr="00E17656">
              <w:rPr>
                <w:color w:val="000000"/>
                <w:sz w:val="28"/>
                <w:szCs w:val="28"/>
              </w:rPr>
              <w:t>В районе дома №46</w:t>
            </w:r>
          </w:p>
        </w:tc>
      </w:tr>
      <w:tr w:rsidR="003046D5" w:rsidRPr="00E17656" w14:paraId="6ACE0A77" w14:textId="77777777" w:rsidTr="00786077">
        <w:tc>
          <w:tcPr>
            <w:tcW w:w="594" w:type="dxa"/>
            <w:tcBorders>
              <w:top w:val="single" w:sz="4" w:space="0" w:color="auto"/>
              <w:left w:val="single" w:sz="4" w:space="0" w:color="auto"/>
              <w:bottom w:val="single" w:sz="4" w:space="0" w:color="auto"/>
              <w:right w:val="single" w:sz="4" w:space="0" w:color="auto"/>
            </w:tcBorders>
          </w:tcPr>
          <w:p w14:paraId="3219880D" w14:textId="77777777" w:rsidR="003046D5" w:rsidRPr="00E17656" w:rsidRDefault="003046D5" w:rsidP="00786077">
            <w:pPr>
              <w:suppressAutoHyphens/>
              <w:jc w:val="center"/>
              <w:rPr>
                <w:color w:val="000000"/>
                <w:sz w:val="28"/>
                <w:szCs w:val="28"/>
              </w:rPr>
            </w:pPr>
            <w:r>
              <w:rPr>
                <w:color w:val="000000"/>
                <w:sz w:val="28"/>
                <w:szCs w:val="28"/>
              </w:rPr>
              <w:t>23.</w:t>
            </w:r>
          </w:p>
        </w:tc>
        <w:tc>
          <w:tcPr>
            <w:tcW w:w="3600" w:type="dxa"/>
            <w:tcBorders>
              <w:top w:val="single" w:sz="4" w:space="0" w:color="auto"/>
              <w:left w:val="single" w:sz="4" w:space="0" w:color="auto"/>
              <w:bottom w:val="single" w:sz="4" w:space="0" w:color="auto"/>
              <w:right w:val="single" w:sz="4" w:space="0" w:color="auto"/>
            </w:tcBorders>
          </w:tcPr>
          <w:p w14:paraId="188525CE" w14:textId="77777777" w:rsidR="003046D5" w:rsidRPr="00E17656" w:rsidRDefault="003046D5" w:rsidP="00786077">
            <w:pPr>
              <w:suppressAutoHyphens/>
              <w:rPr>
                <w:color w:val="000000"/>
                <w:sz w:val="28"/>
                <w:szCs w:val="28"/>
              </w:rPr>
            </w:pPr>
            <w:r w:rsidRPr="00E17656">
              <w:rPr>
                <w:color w:val="000000"/>
                <w:sz w:val="28"/>
                <w:szCs w:val="28"/>
              </w:rPr>
              <w:t>«М-н №5»</w:t>
            </w:r>
          </w:p>
        </w:tc>
        <w:tc>
          <w:tcPr>
            <w:tcW w:w="2955" w:type="dxa"/>
            <w:tcBorders>
              <w:top w:val="single" w:sz="4" w:space="0" w:color="auto"/>
              <w:left w:val="single" w:sz="4" w:space="0" w:color="auto"/>
              <w:bottom w:val="single" w:sz="4" w:space="0" w:color="auto"/>
              <w:right w:val="single" w:sz="4" w:space="0" w:color="auto"/>
            </w:tcBorders>
          </w:tcPr>
          <w:p w14:paraId="47080376" w14:textId="77777777" w:rsidR="003046D5" w:rsidRPr="00E17656" w:rsidRDefault="003046D5" w:rsidP="00786077">
            <w:pPr>
              <w:suppressAutoHyphens/>
              <w:rPr>
                <w:color w:val="000000"/>
                <w:sz w:val="28"/>
                <w:szCs w:val="28"/>
              </w:rPr>
            </w:pPr>
            <w:r w:rsidRPr="00E17656">
              <w:rPr>
                <w:color w:val="000000"/>
                <w:sz w:val="28"/>
                <w:szCs w:val="28"/>
              </w:rPr>
              <w:t>Улица Новоженова</w:t>
            </w:r>
          </w:p>
        </w:tc>
        <w:tc>
          <w:tcPr>
            <w:tcW w:w="2985" w:type="dxa"/>
            <w:tcBorders>
              <w:top w:val="single" w:sz="4" w:space="0" w:color="auto"/>
              <w:left w:val="single" w:sz="4" w:space="0" w:color="auto"/>
              <w:bottom w:val="single" w:sz="4" w:space="0" w:color="auto"/>
              <w:right w:val="single" w:sz="4" w:space="0" w:color="auto"/>
            </w:tcBorders>
          </w:tcPr>
          <w:p w14:paraId="1979A57A" w14:textId="77777777" w:rsidR="003046D5" w:rsidRPr="00E17656" w:rsidRDefault="003046D5" w:rsidP="00786077">
            <w:pPr>
              <w:suppressAutoHyphens/>
              <w:rPr>
                <w:color w:val="000000"/>
                <w:sz w:val="28"/>
                <w:szCs w:val="28"/>
              </w:rPr>
            </w:pPr>
            <w:r w:rsidRPr="00E17656">
              <w:rPr>
                <w:color w:val="000000"/>
                <w:sz w:val="28"/>
                <w:szCs w:val="28"/>
              </w:rPr>
              <w:t>В районе дома №1А</w:t>
            </w:r>
          </w:p>
        </w:tc>
      </w:tr>
      <w:tr w:rsidR="003046D5" w:rsidRPr="00E17656" w14:paraId="299F66FC" w14:textId="77777777" w:rsidTr="00786077">
        <w:tc>
          <w:tcPr>
            <w:tcW w:w="594" w:type="dxa"/>
            <w:tcBorders>
              <w:top w:val="single" w:sz="4" w:space="0" w:color="auto"/>
              <w:left w:val="single" w:sz="4" w:space="0" w:color="auto"/>
              <w:bottom w:val="single" w:sz="4" w:space="0" w:color="auto"/>
              <w:right w:val="single" w:sz="4" w:space="0" w:color="auto"/>
            </w:tcBorders>
          </w:tcPr>
          <w:p w14:paraId="7D746C91" w14:textId="77777777" w:rsidR="003046D5" w:rsidRPr="00E17656" w:rsidRDefault="003046D5" w:rsidP="00786077">
            <w:pPr>
              <w:suppressAutoHyphens/>
              <w:jc w:val="center"/>
              <w:rPr>
                <w:color w:val="000000"/>
                <w:sz w:val="28"/>
                <w:szCs w:val="28"/>
              </w:rPr>
            </w:pPr>
            <w:r>
              <w:rPr>
                <w:color w:val="000000"/>
                <w:sz w:val="28"/>
                <w:szCs w:val="28"/>
              </w:rPr>
              <w:t>24.</w:t>
            </w:r>
          </w:p>
        </w:tc>
        <w:tc>
          <w:tcPr>
            <w:tcW w:w="3600" w:type="dxa"/>
            <w:tcBorders>
              <w:top w:val="single" w:sz="4" w:space="0" w:color="auto"/>
              <w:left w:val="single" w:sz="4" w:space="0" w:color="auto"/>
              <w:bottom w:val="single" w:sz="4" w:space="0" w:color="auto"/>
              <w:right w:val="single" w:sz="4" w:space="0" w:color="auto"/>
            </w:tcBorders>
          </w:tcPr>
          <w:p w14:paraId="7675E1E5" w14:textId="77777777" w:rsidR="003046D5" w:rsidRPr="00E17656" w:rsidRDefault="003046D5" w:rsidP="00786077">
            <w:pPr>
              <w:suppressAutoHyphens/>
              <w:rPr>
                <w:color w:val="000000"/>
                <w:sz w:val="28"/>
                <w:szCs w:val="28"/>
              </w:rPr>
            </w:pPr>
            <w:r w:rsidRPr="00E17656">
              <w:rPr>
                <w:color w:val="000000"/>
                <w:sz w:val="28"/>
                <w:szCs w:val="28"/>
              </w:rPr>
              <w:t>«м-н № 1»</w:t>
            </w:r>
          </w:p>
        </w:tc>
        <w:tc>
          <w:tcPr>
            <w:tcW w:w="2955" w:type="dxa"/>
            <w:tcBorders>
              <w:top w:val="single" w:sz="4" w:space="0" w:color="auto"/>
              <w:left w:val="single" w:sz="4" w:space="0" w:color="auto"/>
              <w:bottom w:val="single" w:sz="4" w:space="0" w:color="auto"/>
              <w:right w:val="single" w:sz="4" w:space="0" w:color="auto"/>
            </w:tcBorders>
          </w:tcPr>
          <w:p w14:paraId="23680BB3" w14:textId="77777777" w:rsidR="003046D5" w:rsidRPr="00E17656" w:rsidRDefault="003046D5" w:rsidP="00786077">
            <w:pPr>
              <w:suppressAutoHyphens/>
              <w:rPr>
                <w:color w:val="000000"/>
                <w:sz w:val="28"/>
                <w:szCs w:val="28"/>
              </w:rPr>
            </w:pPr>
            <w:r w:rsidRPr="00E17656">
              <w:rPr>
                <w:color w:val="000000"/>
                <w:sz w:val="28"/>
                <w:szCs w:val="28"/>
              </w:rPr>
              <w:t>Улица Новоженова,22</w:t>
            </w:r>
          </w:p>
        </w:tc>
        <w:tc>
          <w:tcPr>
            <w:tcW w:w="2985" w:type="dxa"/>
            <w:tcBorders>
              <w:top w:val="single" w:sz="4" w:space="0" w:color="auto"/>
              <w:left w:val="single" w:sz="4" w:space="0" w:color="auto"/>
              <w:bottom w:val="single" w:sz="4" w:space="0" w:color="auto"/>
              <w:right w:val="single" w:sz="4" w:space="0" w:color="auto"/>
            </w:tcBorders>
          </w:tcPr>
          <w:p w14:paraId="69958F17" w14:textId="77777777" w:rsidR="003046D5" w:rsidRPr="00E17656" w:rsidRDefault="003046D5" w:rsidP="00786077">
            <w:pPr>
              <w:suppressAutoHyphens/>
              <w:rPr>
                <w:color w:val="000000"/>
                <w:sz w:val="28"/>
                <w:szCs w:val="28"/>
              </w:rPr>
            </w:pPr>
            <w:r w:rsidRPr="00E17656">
              <w:rPr>
                <w:color w:val="000000"/>
                <w:sz w:val="28"/>
                <w:szCs w:val="28"/>
              </w:rPr>
              <w:t>м-н №1</w:t>
            </w:r>
          </w:p>
        </w:tc>
      </w:tr>
      <w:tr w:rsidR="003046D5" w:rsidRPr="00E17656" w14:paraId="2A4DD57C" w14:textId="77777777" w:rsidTr="00786077">
        <w:tc>
          <w:tcPr>
            <w:tcW w:w="594" w:type="dxa"/>
            <w:tcBorders>
              <w:top w:val="single" w:sz="4" w:space="0" w:color="auto"/>
              <w:left w:val="single" w:sz="4" w:space="0" w:color="auto"/>
              <w:bottom w:val="single" w:sz="4" w:space="0" w:color="auto"/>
              <w:right w:val="single" w:sz="4" w:space="0" w:color="auto"/>
            </w:tcBorders>
          </w:tcPr>
          <w:p w14:paraId="633E8E29" w14:textId="77777777" w:rsidR="003046D5" w:rsidRPr="00E17656" w:rsidRDefault="003046D5" w:rsidP="00786077">
            <w:pPr>
              <w:suppressAutoHyphens/>
              <w:jc w:val="center"/>
              <w:rPr>
                <w:color w:val="000000"/>
                <w:sz w:val="28"/>
                <w:szCs w:val="28"/>
              </w:rPr>
            </w:pPr>
            <w:r>
              <w:rPr>
                <w:color w:val="000000"/>
                <w:sz w:val="28"/>
                <w:szCs w:val="28"/>
              </w:rPr>
              <w:t>25.</w:t>
            </w:r>
          </w:p>
        </w:tc>
        <w:tc>
          <w:tcPr>
            <w:tcW w:w="3600" w:type="dxa"/>
            <w:tcBorders>
              <w:top w:val="single" w:sz="4" w:space="0" w:color="auto"/>
              <w:left w:val="single" w:sz="4" w:space="0" w:color="auto"/>
              <w:bottom w:val="single" w:sz="4" w:space="0" w:color="auto"/>
              <w:right w:val="single" w:sz="4" w:space="0" w:color="auto"/>
            </w:tcBorders>
          </w:tcPr>
          <w:p w14:paraId="71E0B912" w14:textId="77777777" w:rsidR="003046D5" w:rsidRPr="00E17656" w:rsidRDefault="003046D5" w:rsidP="00786077">
            <w:pPr>
              <w:suppressAutoHyphens/>
              <w:rPr>
                <w:color w:val="000000"/>
                <w:sz w:val="28"/>
                <w:szCs w:val="28"/>
              </w:rPr>
            </w:pPr>
            <w:r w:rsidRPr="00E17656">
              <w:rPr>
                <w:color w:val="000000"/>
                <w:sz w:val="28"/>
                <w:szCs w:val="28"/>
              </w:rPr>
              <w:t>«пос. Пчелина»</w:t>
            </w:r>
          </w:p>
        </w:tc>
        <w:tc>
          <w:tcPr>
            <w:tcW w:w="2955" w:type="dxa"/>
            <w:tcBorders>
              <w:top w:val="single" w:sz="4" w:space="0" w:color="auto"/>
              <w:left w:val="single" w:sz="4" w:space="0" w:color="auto"/>
              <w:bottom w:val="single" w:sz="4" w:space="0" w:color="auto"/>
              <w:right w:val="single" w:sz="4" w:space="0" w:color="auto"/>
            </w:tcBorders>
          </w:tcPr>
          <w:p w14:paraId="5528E33F" w14:textId="77777777" w:rsidR="003046D5" w:rsidRPr="00E17656" w:rsidRDefault="003046D5" w:rsidP="00786077">
            <w:pPr>
              <w:suppressAutoHyphens/>
              <w:rPr>
                <w:color w:val="000000"/>
                <w:sz w:val="28"/>
                <w:szCs w:val="28"/>
              </w:rPr>
            </w:pPr>
            <w:r w:rsidRPr="00E17656">
              <w:rPr>
                <w:color w:val="000000"/>
                <w:sz w:val="28"/>
                <w:szCs w:val="28"/>
              </w:rPr>
              <w:t>пос. Пчелина</w:t>
            </w:r>
          </w:p>
        </w:tc>
        <w:tc>
          <w:tcPr>
            <w:tcW w:w="2985" w:type="dxa"/>
            <w:tcBorders>
              <w:top w:val="single" w:sz="4" w:space="0" w:color="auto"/>
              <w:left w:val="single" w:sz="4" w:space="0" w:color="auto"/>
              <w:bottom w:val="single" w:sz="4" w:space="0" w:color="auto"/>
              <w:right w:val="single" w:sz="4" w:space="0" w:color="auto"/>
            </w:tcBorders>
          </w:tcPr>
          <w:p w14:paraId="1CA2BD88" w14:textId="77777777" w:rsidR="003046D5" w:rsidRPr="00E17656" w:rsidRDefault="003046D5" w:rsidP="00786077">
            <w:pPr>
              <w:suppressAutoHyphens/>
              <w:rPr>
                <w:color w:val="000000"/>
                <w:sz w:val="28"/>
                <w:szCs w:val="28"/>
              </w:rPr>
            </w:pPr>
            <w:r>
              <w:rPr>
                <w:color w:val="000000"/>
                <w:sz w:val="28"/>
                <w:szCs w:val="28"/>
              </w:rPr>
              <w:t>В районе д. 1</w:t>
            </w:r>
          </w:p>
        </w:tc>
      </w:tr>
      <w:tr w:rsidR="003046D5" w:rsidRPr="00E17656" w14:paraId="26370AC3" w14:textId="77777777" w:rsidTr="00786077">
        <w:tc>
          <w:tcPr>
            <w:tcW w:w="594" w:type="dxa"/>
            <w:tcBorders>
              <w:top w:val="single" w:sz="4" w:space="0" w:color="auto"/>
              <w:left w:val="single" w:sz="4" w:space="0" w:color="auto"/>
              <w:bottom w:val="single" w:sz="4" w:space="0" w:color="auto"/>
              <w:right w:val="single" w:sz="4" w:space="0" w:color="auto"/>
            </w:tcBorders>
          </w:tcPr>
          <w:p w14:paraId="0703D00A" w14:textId="77777777" w:rsidR="003046D5" w:rsidRPr="00E17656" w:rsidRDefault="003046D5" w:rsidP="00786077">
            <w:pPr>
              <w:suppressAutoHyphens/>
              <w:jc w:val="center"/>
              <w:rPr>
                <w:color w:val="000000"/>
                <w:sz w:val="28"/>
                <w:szCs w:val="28"/>
              </w:rPr>
            </w:pPr>
            <w:r>
              <w:rPr>
                <w:color w:val="000000"/>
                <w:sz w:val="28"/>
                <w:szCs w:val="28"/>
              </w:rPr>
              <w:t>26.</w:t>
            </w:r>
          </w:p>
        </w:tc>
        <w:tc>
          <w:tcPr>
            <w:tcW w:w="3600" w:type="dxa"/>
            <w:tcBorders>
              <w:top w:val="single" w:sz="4" w:space="0" w:color="auto"/>
              <w:left w:val="single" w:sz="4" w:space="0" w:color="auto"/>
              <w:bottom w:val="single" w:sz="4" w:space="0" w:color="auto"/>
              <w:right w:val="single" w:sz="4" w:space="0" w:color="auto"/>
            </w:tcBorders>
          </w:tcPr>
          <w:p w14:paraId="3850C8E1" w14:textId="77777777" w:rsidR="003046D5" w:rsidRPr="00E17656" w:rsidRDefault="003046D5" w:rsidP="00786077">
            <w:pPr>
              <w:suppressAutoHyphens/>
              <w:rPr>
                <w:color w:val="000000"/>
                <w:sz w:val="28"/>
                <w:szCs w:val="28"/>
              </w:rPr>
            </w:pPr>
            <w:r w:rsidRPr="00E17656">
              <w:rPr>
                <w:color w:val="000000"/>
                <w:sz w:val="28"/>
                <w:szCs w:val="28"/>
              </w:rPr>
              <w:t>«ул. Новая»</w:t>
            </w:r>
          </w:p>
        </w:tc>
        <w:tc>
          <w:tcPr>
            <w:tcW w:w="2955" w:type="dxa"/>
            <w:tcBorders>
              <w:top w:val="single" w:sz="4" w:space="0" w:color="auto"/>
              <w:left w:val="single" w:sz="4" w:space="0" w:color="auto"/>
              <w:bottom w:val="single" w:sz="4" w:space="0" w:color="auto"/>
              <w:right w:val="single" w:sz="4" w:space="0" w:color="auto"/>
            </w:tcBorders>
          </w:tcPr>
          <w:p w14:paraId="0E3730E4" w14:textId="77777777" w:rsidR="003046D5" w:rsidRPr="00E17656" w:rsidRDefault="003046D5" w:rsidP="00786077">
            <w:pPr>
              <w:suppressAutoHyphens/>
              <w:rPr>
                <w:color w:val="000000"/>
                <w:sz w:val="28"/>
                <w:szCs w:val="28"/>
              </w:rPr>
            </w:pPr>
            <w:r w:rsidRPr="00E17656">
              <w:rPr>
                <w:color w:val="000000"/>
                <w:sz w:val="28"/>
                <w:szCs w:val="28"/>
              </w:rPr>
              <w:t>Улица 1-я Красная</w:t>
            </w:r>
          </w:p>
        </w:tc>
        <w:tc>
          <w:tcPr>
            <w:tcW w:w="2985" w:type="dxa"/>
            <w:tcBorders>
              <w:top w:val="single" w:sz="4" w:space="0" w:color="auto"/>
              <w:left w:val="single" w:sz="4" w:space="0" w:color="auto"/>
              <w:bottom w:val="single" w:sz="4" w:space="0" w:color="auto"/>
              <w:right w:val="single" w:sz="4" w:space="0" w:color="auto"/>
            </w:tcBorders>
          </w:tcPr>
          <w:p w14:paraId="765B4370" w14:textId="77777777" w:rsidR="003046D5" w:rsidRPr="00E17656" w:rsidRDefault="003046D5" w:rsidP="00786077">
            <w:pPr>
              <w:suppressAutoHyphens/>
              <w:rPr>
                <w:color w:val="000000"/>
                <w:sz w:val="28"/>
                <w:szCs w:val="28"/>
              </w:rPr>
            </w:pPr>
            <w:r w:rsidRPr="00E17656">
              <w:rPr>
                <w:color w:val="000000"/>
                <w:sz w:val="28"/>
                <w:szCs w:val="28"/>
              </w:rPr>
              <w:t>В районе дома №97г</w:t>
            </w:r>
          </w:p>
        </w:tc>
      </w:tr>
      <w:tr w:rsidR="003046D5" w:rsidRPr="00E17656" w14:paraId="10C30EFD" w14:textId="77777777" w:rsidTr="00786077">
        <w:tc>
          <w:tcPr>
            <w:tcW w:w="594" w:type="dxa"/>
            <w:tcBorders>
              <w:top w:val="single" w:sz="4" w:space="0" w:color="auto"/>
              <w:left w:val="single" w:sz="4" w:space="0" w:color="auto"/>
              <w:bottom w:val="single" w:sz="4" w:space="0" w:color="auto"/>
              <w:right w:val="single" w:sz="4" w:space="0" w:color="auto"/>
            </w:tcBorders>
          </w:tcPr>
          <w:p w14:paraId="28A4A40C" w14:textId="77777777" w:rsidR="003046D5" w:rsidRPr="00E17656" w:rsidRDefault="003046D5" w:rsidP="00786077">
            <w:pPr>
              <w:suppressAutoHyphens/>
              <w:jc w:val="center"/>
              <w:rPr>
                <w:color w:val="000000"/>
                <w:sz w:val="28"/>
                <w:szCs w:val="28"/>
              </w:rPr>
            </w:pPr>
            <w:r>
              <w:rPr>
                <w:color w:val="000000"/>
                <w:sz w:val="28"/>
                <w:szCs w:val="28"/>
              </w:rPr>
              <w:t>27.</w:t>
            </w:r>
          </w:p>
        </w:tc>
        <w:tc>
          <w:tcPr>
            <w:tcW w:w="3600" w:type="dxa"/>
            <w:tcBorders>
              <w:top w:val="single" w:sz="4" w:space="0" w:color="auto"/>
              <w:left w:val="single" w:sz="4" w:space="0" w:color="auto"/>
              <w:bottom w:val="single" w:sz="4" w:space="0" w:color="auto"/>
              <w:right w:val="single" w:sz="4" w:space="0" w:color="auto"/>
            </w:tcBorders>
          </w:tcPr>
          <w:p w14:paraId="4F362598" w14:textId="77777777" w:rsidR="003046D5" w:rsidRPr="00E17656" w:rsidRDefault="003046D5" w:rsidP="00786077">
            <w:pPr>
              <w:suppressAutoHyphens/>
              <w:rPr>
                <w:color w:val="000000"/>
                <w:sz w:val="28"/>
                <w:szCs w:val="28"/>
              </w:rPr>
            </w:pPr>
            <w:r w:rsidRPr="00E17656">
              <w:rPr>
                <w:color w:val="000000"/>
                <w:sz w:val="28"/>
                <w:szCs w:val="28"/>
              </w:rPr>
              <w:t>«Школа № 2»</w:t>
            </w:r>
          </w:p>
        </w:tc>
        <w:tc>
          <w:tcPr>
            <w:tcW w:w="2955" w:type="dxa"/>
            <w:tcBorders>
              <w:top w:val="single" w:sz="4" w:space="0" w:color="auto"/>
              <w:left w:val="single" w:sz="4" w:space="0" w:color="auto"/>
              <w:bottom w:val="single" w:sz="4" w:space="0" w:color="auto"/>
              <w:right w:val="single" w:sz="4" w:space="0" w:color="auto"/>
            </w:tcBorders>
          </w:tcPr>
          <w:p w14:paraId="6B4D0BC3" w14:textId="77777777" w:rsidR="003046D5" w:rsidRPr="00E17656" w:rsidRDefault="003046D5" w:rsidP="00786077">
            <w:pPr>
              <w:suppressAutoHyphens/>
              <w:rPr>
                <w:color w:val="000000"/>
                <w:sz w:val="28"/>
                <w:szCs w:val="28"/>
              </w:rPr>
            </w:pPr>
            <w:r w:rsidRPr="00E17656">
              <w:rPr>
                <w:color w:val="000000"/>
                <w:sz w:val="28"/>
                <w:szCs w:val="28"/>
              </w:rPr>
              <w:t>Ул. Шестагинская,78</w:t>
            </w:r>
          </w:p>
        </w:tc>
        <w:tc>
          <w:tcPr>
            <w:tcW w:w="2985" w:type="dxa"/>
            <w:tcBorders>
              <w:top w:val="single" w:sz="4" w:space="0" w:color="auto"/>
              <w:left w:val="single" w:sz="4" w:space="0" w:color="auto"/>
              <w:bottom w:val="single" w:sz="4" w:space="0" w:color="auto"/>
              <w:right w:val="single" w:sz="4" w:space="0" w:color="auto"/>
            </w:tcBorders>
          </w:tcPr>
          <w:p w14:paraId="05C925FD" w14:textId="77777777" w:rsidR="003046D5" w:rsidRPr="00E17656" w:rsidRDefault="003046D5" w:rsidP="00786077">
            <w:pPr>
              <w:suppressAutoHyphens/>
              <w:rPr>
                <w:color w:val="000000"/>
                <w:sz w:val="28"/>
                <w:szCs w:val="28"/>
              </w:rPr>
            </w:pPr>
            <w:r w:rsidRPr="00E17656">
              <w:rPr>
                <w:color w:val="000000"/>
                <w:sz w:val="28"/>
                <w:szCs w:val="28"/>
              </w:rPr>
              <w:t>Школа № 2</w:t>
            </w:r>
          </w:p>
        </w:tc>
      </w:tr>
      <w:tr w:rsidR="003046D5" w:rsidRPr="00E17656" w14:paraId="4DFD11E8" w14:textId="77777777" w:rsidTr="00786077">
        <w:tc>
          <w:tcPr>
            <w:tcW w:w="594" w:type="dxa"/>
            <w:tcBorders>
              <w:top w:val="single" w:sz="4" w:space="0" w:color="auto"/>
              <w:left w:val="single" w:sz="4" w:space="0" w:color="auto"/>
              <w:bottom w:val="single" w:sz="4" w:space="0" w:color="auto"/>
              <w:right w:val="single" w:sz="4" w:space="0" w:color="auto"/>
            </w:tcBorders>
          </w:tcPr>
          <w:p w14:paraId="2622BC9B" w14:textId="77777777" w:rsidR="003046D5" w:rsidRPr="00E17656" w:rsidRDefault="003046D5" w:rsidP="00786077">
            <w:pPr>
              <w:suppressAutoHyphens/>
              <w:jc w:val="center"/>
              <w:rPr>
                <w:color w:val="000000"/>
                <w:sz w:val="28"/>
                <w:szCs w:val="28"/>
              </w:rPr>
            </w:pPr>
            <w:r>
              <w:rPr>
                <w:color w:val="000000"/>
                <w:sz w:val="28"/>
                <w:szCs w:val="28"/>
              </w:rPr>
              <w:t>28.</w:t>
            </w:r>
          </w:p>
        </w:tc>
        <w:tc>
          <w:tcPr>
            <w:tcW w:w="3600" w:type="dxa"/>
            <w:tcBorders>
              <w:top w:val="single" w:sz="4" w:space="0" w:color="auto"/>
              <w:left w:val="single" w:sz="4" w:space="0" w:color="auto"/>
              <w:bottom w:val="single" w:sz="4" w:space="0" w:color="auto"/>
              <w:right w:val="single" w:sz="4" w:space="0" w:color="auto"/>
            </w:tcBorders>
          </w:tcPr>
          <w:p w14:paraId="1DAA3EBB" w14:textId="77777777" w:rsidR="003046D5" w:rsidRPr="00E17656" w:rsidRDefault="003046D5" w:rsidP="00786077">
            <w:pPr>
              <w:suppressAutoHyphens/>
              <w:rPr>
                <w:color w:val="000000"/>
                <w:sz w:val="28"/>
                <w:szCs w:val="28"/>
              </w:rPr>
            </w:pPr>
            <w:r w:rsidRPr="00E17656">
              <w:rPr>
                <w:color w:val="000000"/>
                <w:sz w:val="28"/>
                <w:szCs w:val="28"/>
              </w:rPr>
              <w:t>«ул. Пионерская»</w:t>
            </w:r>
          </w:p>
        </w:tc>
        <w:tc>
          <w:tcPr>
            <w:tcW w:w="2955" w:type="dxa"/>
            <w:tcBorders>
              <w:top w:val="single" w:sz="4" w:space="0" w:color="auto"/>
              <w:left w:val="single" w:sz="4" w:space="0" w:color="auto"/>
              <w:bottom w:val="single" w:sz="4" w:space="0" w:color="auto"/>
              <w:right w:val="single" w:sz="4" w:space="0" w:color="auto"/>
            </w:tcBorders>
          </w:tcPr>
          <w:p w14:paraId="27355D28" w14:textId="77777777" w:rsidR="003046D5" w:rsidRPr="00E17656" w:rsidRDefault="003046D5" w:rsidP="00786077">
            <w:pPr>
              <w:suppressAutoHyphens/>
              <w:rPr>
                <w:color w:val="000000"/>
                <w:sz w:val="28"/>
                <w:szCs w:val="28"/>
              </w:rPr>
            </w:pPr>
            <w:r w:rsidRPr="00E17656">
              <w:rPr>
                <w:color w:val="000000"/>
                <w:sz w:val="28"/>
                <w:szCs w:val="28"/>
              </w:rPr>
              <w:t>Улица Шестагинская</w:t>
            </w:r>
          </w:p>
        </w:tc>
        <w:tc>
          <w:tcPr>
            <w:tcW w:w="2985" w:type="dxa"/>
            <w:tcBorders>
              <w:top w:val="single" w:sz="4" w:space="0" w:color="auto"/>
              <w:left w:val="single" w:sz="4" w:space="0" w:color="auto"/>
              <w:bottom w:val="single" w:sz="4" w:space="0" w:color="auto"/>
              <w:right w:val="single" w:sz="4" w:space="0" w:color="auto"/>
            </w:tcBorders>
          </w:tcPr>
          <w:p w14:paraId="45439D79" w14:textId="77777777" w:rsidR="003046D5" w:rsidRPr="00E17656" w:rsidRDefault="003046D5" w:rsidP="00786077">
            <w:pPr>
              <w:suppressAutoHyphens/>
              <w:rPr>
                <w:color w:val="000000"/>
                <w:sz w:val="28"/>
                <w:szCs w:val="28"/>
              </w:rPr>
            </w:pPr>
            <w:r w:rsidRPr="00E17656">
              <w:rPr>
                <w:color w:val="000000"/>
                <w:sz w:val="28"/>
                <w:szCs w:val="28"/>
              </w:rPr>
              <w:t>На пересечении с ул. Пионерская</w:t>
            </w:r>
          </w:p>
        </w:tc>
      </w:tr>
      <w:tr w:rsidR="003046D5" w:rsidRPr="00E17656" w14:paraId="6E66BEB4" w14:textId="77777777" w:rsidTr="00786077">
        <w:tc>
          <w:tcPr>
            <w:tcW w:w="594" w:type="dxa"/>
            <w:tcBorders>
              <w:top w:val="single" w:sz="4" w:space="0" w:color="auto"/>
              <w:left w:val="single" w:sz="4" w:space="0" w:color="auto"/>
              <w:bottom w:val="single" w:sz="4" w:space="0" w:color="auto"/>
              <w:right w:val="single" w:sz="4" w:space="0" w:color="auto"/>
            </w:tcBorders>
          </w:tcPr>
          <w:p w14:paraId="00A4E127" w14:textId="77777777" w:rsidR="003046D5" w:rsidRPr="00E17656" w:rsidRDefault="003046D5" w:rsidP="00786077">
            <w:pPr>
              <w:suppressAutoHyphens/>
              <w:jc w:val="center"/>
              <w:rPr>
                <w:color w:val="000000"/>
                <w:sz w:val="28"/>
                <w:szCs w:val="28"/>
              </w:rPr>
            </w:pPr>
            <w:r>
              <w:rPr>
                <w:color w:val="000000"/>
                <w:sz w:val="28"/>
                <w:szCs w:val="28"/>
              </w:rPr>
              <w:t>29.</w:t>
            </w:r>
          </w:p>
        </w:tc>
        <w:tc>
          <w:tcPr>
            <w:tcW w:w="3600" w:type="dxa"/>
            <w:tcBorders>
              <w:top w:val="single" w:sz="4" w:space="0" w:color="auto"/>
              <w:left w:val="single" w:sz="4" w:space="0" w:color="auto"/>
              <w:bottom w:val="single" w:sz="4" w:space="0" w:color="auto"/>
              <w:right w:val="single" w:sz="4" w:space="0" w:color="auto"/>
            </w:tcBorders>
          </w:tcPr>
          <w:p w14:paraId="505E4FE9" w14:textId="77777777" w:rsidR="003046D5" w:rsidRPr="00E17656" w:rsidRDefault="003046D5" w:rsidP="00786077">
            <w:pPr>
              <w:suppressAutoHyphens/>
              <w:rPr>
                <w:color w:val="000000"/>
                <w:sz w:val="28"/>
                <w:szCs w:val="28"/>
              </w:rPr>
            </w:pPr>
            <w:r w:rsidRPr="00E17656">
              <w:rPr>
                <w:color w:val="000000"/>
                <w:sz w:val="28"/>
                <w:szCs w:val="28"/>
              </w:rPr>
              <w:t>«пос. Грозилово»</w:t>
            </w:r>
          </w:p>
        </w:tc>
        <w:tc>
          <w:tcPr>
            <w:tcW w:w="2955" w:type="dxa"/>
            <w:tcBorders>
              <w:top w:val="single" w:sz="4" w:space="0" w:color="auto"/>
              <w:left w:val="single" w:sz="4" w:space="0" w:color="auto"/>
              <w:bottom w:val="single" w:sz="4" w:space="0" w:color="auto"/>
              <w:right w:val="single" w:sz="4" w:space="0" w:color="auto"/>
            </w:tcBorders>
          </w:tcPr>
          <w:p w14:paraId="4D2C8712" w14:textId="77777777" w:rsidR="003046D5" w:rsidRPr="00E17656" w:rsidRDefault="003046D5" w:rsidP="00786077">
            <w:pPr>
              <w:suppressAutoHyphens/>
              <w:rPr>
                <w:color w:val="000000"/>
                <w:sz w:val="28"/>
                <w:szCs w:val="28"/>
              </w:rPr>
            </w:pPr>
            <w:r w:rsidRPr="00E17656">
              <w:rPr>
                <w:color w:val="000000"/>
                <w:sz w:val="28"/>
                <w:szCs w:val="28"/>
              </w:rPr>
              <w:t>Пос. Грозилово</w:t>
            </w:r>
          </w:p>
        </w:tc>
        <w:tc>
          <w:tcPr>
            <w:tcW w:w="2985" w:type="dxa"/>
            <w:tcBorders>
              <w:top w:val="single" w:sz="4" w:space="0" w:color="auto"/>
              <w:left w:val="single" w:sz="4" w:space="0" w:color="auto"/>
              <w:bottom w:val="single" w:sz="4" w:space="0" w:color="auto"/>
              <w:right w:val="single" w:sz="4" w:space="0" w:color="auto"/>
            </w:tcBorders>
          </w:tcPr>
          <w:p w14:paraId="40469249" w14:textId="77777777" w:rsidR="003046D5" w:rsidRPr="00E17656" w:rsidRDefault="003046D5" w:rsidP="00786077">
            <w:pPr>
              <w:suppressAutoHyphens/>
              <w:rPr>
                <w:color w:val="000000"/>
                <w:sz w:val="28"/>
                <w:szCs w:val="28"/>
              </w:rPr>
            </w:pPr>
            <w:r w:rsidRPr="00E17656">
              <w:rPr>
                <w:color w:val="000000"/>
                <w:sz w:val="28"/>
                <w:szCs w:val="28"/>
              </w:rPr>
              <w:t>В районе дома 2А</w:t>
            </w:r>
          </w:p>
        </w:tc>
      </w:tr>
      <w:tr w:rsidR="003046D5" w:rsidRPr="00E17656" w14:paraId="7F2B504E" w14:textId="77777777" w:rsidTr="00786077">
        <w:tc>
          <w:tcPr>
            <w:tcW w:w="594" w:type="dxa"/>
            <w:tcBorders>
              <w:top w:val="single" w:sz="4" w:space="0" w:color="auto"/>
              <w:left w:val="single" w:sz="4" w:space="0" w:color="auto"/>
              <w:bottom w:val="single" w:sz="4" w:space="0" w:color="auto"/>
              <w:right w:val="single" w:sz="4" w:space="0" w:color="auto"/>
            </w:tcBorders>
          </w:tcPr>
          <w:p w14:paraId="76AEE477" w14:textId="77777777" w:rsidR="003046D5" w:rsidRPr="00E17656" w:rsidRDefault="003046D5" w:rsidP="00786077">
            <w:pPr>
              <w:suppressAutoHyphens/>
              <w:jc w:val="center"/>
              <w:rPr>
                <w:color w:val="000000"/>
                <w:sz w:val="28"/>
                <w:szCs w:val="28"/>
              </w:rPr>
            </w:pPr>
            <w:r>
              <w:rPr>
                <w:color w:val="000000"/>
                <w:sz w:val="28"/>
                <w:szCs w:val="28"/>
              </w:rPr>
              <w:t>30.</w:t>
            </w:r>
          </w:p>
        </w:tc>
        <w:tc>
          <w:tcPr>
            <w:tcW w:w="3600" w:type="dxa"/>
            <w:tcBorders>
              <w:top w:val="single" w:sz="4" w:space="0" w:color="auto"/>
              <w:left w:val="single" w:sz="4" w:space="0" w:color="auto"/>
              <w:bottom w:val="single" w:sz="4" w:space="0" w:color="auto"/>
              <w:right w:val="single" w:sz="4" w:space="0" w:color="auto"/>
            </w:tcBorders>
          </w:tcPr>
          <w:p w14:paraId="2E7FAAC8" w14:textId="77777777" w:rsidR="003046D5" w:rsidRPr="00E17656" w:rsidRDefault="003046D5" w:rsidP="00786077">
            <w:pPr>
              <w:suppressAutoHyphens/>
              <w:rPr>
                <w:color w:val="000000"/>
                <w:sz w:val="28"/>
                <w:szCs w:val="28"/>
              </w:rPr>
            </w:pPr>
            <w:r w:rsidRPr="00E17656">
              <w:rPr>
                <w:color w:val="000000"/>
                <w:sz w:val="28"/>
                <w:szCs w:val="28"/>
              </w:rPr>
              <w:t>«пос. Грозилово (верхняя)»</w:t>
            </w:r>
          </w:p>
        </w:tc>
        <w:tc>
          <w:tcPr>
            <w:tcW w:w="2955" w:type="dxa"/>
            <w:tcBorders>
              <w:top w:val="single" w:sz="4" w:space="0" w:color="auto"/>
              <w:left w:val="single" w:sz="4" w:space="0" w:color="auto"/>
              <w:bottom w:val="single" w:sz="4" w:space="0" w:color="auto"/>
              <w:right w:val="single" w:sz="4" w:space="0" w:color="auto"/>
            </w:tcBorders>
          </w:tcPr>
          <w:p w14:paraId="72C796BE" w14:textId="77777777" w:rsidR="003046D5" w:rsidRPr="00E17656" w:rsidRDefault="003046D5" w:rsidP="00786077">
            <w:pPr>
              <w:suppressAutoHyphens/>
              <w:rPr>
                <w:color w:val="000000"/>
                <w:sz w:val="28"/>
                <w:szCs w:val="28"/>
              </w:rPr>
            </w:pPr>
            <w:r w:rsidRPr="00E17656">
              <w:rPr>
                <w:color w:val="000000"/>
                <w:sz w:val="28"/>
                <w:szCs w:val="28"/>
              </w:rPr>
              <w:t>Улица Шоссейная</w:t>
            </w:r>
          </w:p>
        </w:tc>
        <w:tc>
          <w:tcPr>
            <w:tcW w:w="2985" w:type="dxa"/>
            <w:tcBorders>
              <w:top w:val="single" w:sz="4" w:space="0" w:color="auto"/>
              <w:left w:val="single" w:sz="4" w:space="0" w:color="auto"/>
              <w:bottom w:val="single" w:sz="4" w:space="0" w:color="auto"/>
              <w:right w:val="single" w:sz="4" w:space="0" w:color="auto"/>
            </w:tcBorders>
          </w:tcPr>
          <w:p w14:paraId="6DEED9ED" w14:textId="77777777" w:rsidR="003046D5" w:rsidRPr="00E17656" w:rsidRDefault="003046D5" w:rsidP="00786077">
            <w:pPr>
              <w:suppressAutoHyphens/>
              <w:rPr>
                <w:color w:val="000000"/>
                <w:sz w:val="28"/>
                <w:szCs w:val="28"/>
              </w:rPr>
            </w:pPr>
            <w:r w:rsidRPr="00E17656">
              <w:rPr>
                <w:color w:val="000000"/>
                <w:sz w:val="28"/>
                <w:szCs w:val="28"/>
              </w:rPr>
              <w:t xml:space="preserve">В районе заправки </w:t>
            </w:r>
            <w:r w:rsidRPr="00E17656">
              <w:rPr>
                <w:color w:val="000000"/>
                <w:sz w:val="28"/>
                <w:szCs w:val="28"/>
                <w:lang w:val="en-US"/>
              </w:rPr>
              <w:t>OIL</w:t>
            </w:r>
            <w:r w:rsidRPr="00E17656">
              <w:rPr>
                <w:color w:val="000000"/>
                <w:sz w:val="28"/>
                <w:szCs w:val="28"/>
              </w:rPr>
              <w:t xml:space="preserve"> </w:t>
            </w:r>
          </w:p>
        </w:tc>
      </w:tr>
      <w:tr w:rsidR="003046D5" w:rsidRPr="00E17656" w14:paraId="4765F817" w14:textId="77777777" w:rsidTr="00786077">
        <w:tc>
          <w:tcPr>
            <w:tcW w:w="594" w:type="dxa"/>
            <w:tcBorders>
              <w:top w:val="single" w:sz="4" w:space="0" w:color="auto"/>
              <w:left w:val="single" w:sz="4" w:space="0" w:color="auto"/>
              <w:bottom w:val="single" w:sz="4" w:space="0" w:color="auto"/>
              <w:right w:val="single" w:sz="4" w:space="0" w:color="auto"/>
            </w:tcBorders>
          </w:tcPr>
          <w:p w14:paraId="3BB4C03D" w14:textId="77777777" w:rsidR="003046D5" w:rsidRPr="00E17656" w:rsidRDefault="003046D5" w:rsidP="00786077">
            <w:pPr>
              <w:suppressAutoHyphens/>
              <w:jc w:val="center"/>
              <w:rPr>
                <w:color w:val="000000"/>
                <w:sz w:val="28"/>
                <w:szCs w:val="28"/>
              </w:rPr>
            </w:pPr>
            <w:r>
              <w:rPr>
                <w:color w:val="000000"/>
                <w:sz w:val="28"/>
                <w:szCs w:val="28"/>
              </w:rPr>
              <w:t>31.</w:t>
            </w:r>
          </w:p>
        </w:tc>
        <w:tc>
          <w:tcPr>
            <w:tcW w:w="3600" w:type="dxa"/>
            <w:tcBorders>
              <w:top w:val="single" w:sz="4" w:space="0" w:color="auto"/>
              <w:left w:val="single" w:sz="4" w:space="0" w:color="auto"/>
              <w:bottom w:val="single" w:sz="4" w:space="0" w:color="auto"/>
              <w:right w:val="single" w:sz="4" w:space="0" w:color="auto"/>
            </w:tcBorders>
          </w:tcPr>
          <w:p w14:paraId="203FC066" w14:textId="77777777" w:rsidR="003046D5" w:rsidRPr="00E17656" w:rsidRDefault="003046D5" w:rsidP="00786077">
            <w:pPr>
              <w:suppressAutoHyphens/>
              <w:rPr>
                <w:color w:val="000000"/>
                <w:sz w:val="28"/>
                <w:szCs w:val="28"/>
              </w:rPr>
            </w:pPr>
            <w:r w:rsidRPr="00E17656">
              <w:rPr>
                <w:color w:val="000000"/>
                <w:sz w:val="28"/>
                <w:szCs w:val="28"/>
              </w:rPr>
              <w:t>«Ивановская»</w:t>
            </w:r>
          </w:p>
        </w:tc>
        <w:tc>
          <w:tcPr>
            <w:tcW w:w="2955" w:type="dxa"/>
            <w:tcBorders>
              <w:top w:val="single" w:sz="4" w:space="0" w:color="auto"/>
              <w:left w:val="single" w:sz="4" w:space="0" w:color="auto"/>
              <w:bottom w:val="single" w:sz="4" w:space="0" w:color="auto"/>
              <w:right w:val="single" w:sz="4" w:space="0" w:color="auto"/>
            </w:tcBorders>
          </w:tcPr>
          <w:p w14:paraId="48C4D388" w14:textId="77777777" w:rsidR="003046D5" w:rsidRPr="00E17656" w:rsidRDefault="003046D5" w:rsidP="00786077">
            <w:pPr>
              <w:suppressAutoHyphens/>
              <w:rPr>
                <w:color w:val="000000"/>
                <w:sz w:val="28"/>
                <w:szCs w:val="28"/>
              </w:rPr>
            </w:pPr>
            <w:r w:rsidRPr="00E17656">
              <w:rPr>
                <w:color w:val="000000"/>
                <w:sz w:val="28"/>
                <w:szCs w:val="28"/>
              </w:rPr>
              <w:t>улица Шоссейная</w:t>
            </w:r>
          </w:p>
        </w:tc>
        <w:tc>
          <w:tcPr>
            <w:tcW w:w="2985" w:type="dxa"/>
            <w:tcBorders>
              <w:top w:val="single" w:sz="4" w:space="0" w:color="auto"/>
              <w:left w:val="single" w:sz="4" w:space="0" w:color="auto"/>
              <w:bottom w:val="single" w:sz="4" w:space="0" w:color="auto"/>
              <w:right w:val="single" w:sz="4" w:space="0" w:color="auto"/>
            </w:tcBorders>
          </w:tcPr>
          <w:p w14:paraId="41F3F760" w14:textId="77777777" w:rsidR="003046D5" w:rsidRPr="00E17656" w:rsidRDefault="003046D5" w:rsidP="00786077">
            <w:pPr>
              <w:suppressAutoHyphens/>
              <w:rPr>
                <w:color w:val="000000"/>
                <w:sz w:val="28"/>
                <w:szCs w:val="28"/>
              </w:rPr>
            </w:pPr>
            <w:r w:rsidRPr="00E17656">
              <w:rPr>
                <w:color w:val="000000"/>
                <w:sz w:val="28"/>
                <w:szCs w:val="28"/>
              </w:rPr>
              <w:t>в районе дома №31</w:t>
            </w:r>
          </w:p>
        </w:tc>
      </w:tr>
      <w:tr w:rsidR="003046D5" w:rsidRPr="00E17656" w14:paraId="180DFBF5" w14:textId="77777777" w:rsidTr="00786077">
        <w:tc>
          <w:tcPr>
            <w:tcW w:w="594" w:type="dxa"/>
            <w:tcBorders>
              <w:top w:val="single" w:sz="4" w:space="0" w:color="auto"/>
              <w:left w:val="single" w:sz="4" w:space="0" w:color="auto"/>
              <w:bottom w:val="single" w:sz="4" w:space="0" w:color="auto"/>
              <w:right w:val="single" w:sz="4" w:space="0" w:color="auto"/>
            </w:tcBorders>
          </w:tcPr>
          <w:p w14:paraId="2DEB5882" w14:textId="77777777" w:rsidR="003046D5" w:rsidRPr="00E17656" w:rsidRDefault="003046D5" w:rsidP="00786077">
            <w:pPr>
              <w:suppressAutoHyphens/>
              <w:jc w:val="center"/>
              <w:rPr>
                <w:color w:val="000000"/>
                <w:sz w:val="28"/>
                <w:szCs w:val="28"/>
              </w:rPr>
            </w:pPr>
            <w:r>
              <w:rPr>
                <w:color w:val="000000"/>
                <w:sz w:val="28"/>
                <w:szCs w:val="28"/>
              </w:rPr>
              <w:t>32.</w:t>
            </w:r>
          </w:p>
        </w:tc>
        <w:tc>
          <w:tcPr>
            <w:tcW w:w="3600" w:type="dxa"/>
            <w:tcBorders>
              <w:top w:val="single" w:sz="4" w:space="0" w:color="auto"/>
              <w:left w:val="single" w:sz="4" w:space="0" w:color="auto"/>
              <w:bottom w:val="single" w:sz="4" w:space="0" w:color="auto"/>
              <w:right w:val="single" w:sz="4" w:space="0" w:color="auto"/>
            </w:tcBorders>
          </w:tcPr>
          <w:p w14:paraId="38AF3803" w14:textId="77777777" w:rsidR="003046D5" w:rsidRPr="00E17656" w:rsidRDefault="003046D5" w:rsidP="00786077">
            <w:pPr>
              <w:suppressAutoHyphens/>
              <w:rPr>
                <w:color w:val="000000"/>
                <w:sz w:val="28"/>
                <w:szCs w:val="28"/>
              </w:rPr>
            </w:pPr>
            <w:r w:rsidRPr="00E17656">
              <w:rPr>
                <w:color w:val="000000"/>
                <w:sz w:val="28"/>
                <w:szCs w:val="28"/>
              </w:rPr>
              <w:t>«Школа № 4»</w:t>
            </w:r>
          </w:p>
        </w:tc>
        <w:tc>
          <w:tcPr>
            <w:tcW w:w="2955" w:type="dxa"/>
            <w:tcBorders>
              <w:top w:val="single" w:sz="4" w:space="0" w:color="auto"/>
              <w:left w:val="single" w:sz="4" w:space="0" w:color="auto"/>
              <w:bottom w:val="single" w:sz="4" w:space="0" w:color="auto"/>
              <w:right w:val="single" w:sz="4" w:space="0" w:color="auto"/>
            </w:tcBorders>
          </w:tcPr>
          <w:p w14:paraId="35049B30" w14:textId="77777777" w:rsidR="003046D5" w:rsidRPr="00E17656" w:rsidRDefault="003046D5" w:rsidP="00786077">
            <w:pPr>
              <w:suppressAutoHyphens/>
              <w:rPr>
                <w:color w:val="000000"/>
                <w:sz w:val="28"/>
                <w:szCs w:val="28"/>
              </w:rPr>
            </w:pPr>
            <w:r w:rsidRPr="00E17656">
              <w:rPr>
                <w:color w:val="000000"/>
                <w:sz w:val="28"/>
                <w:szCs w:val="28"/>
              </w:rPr>
              <w:t>Улица Октябрьская, 3</w:t>
            </w:r>
          </w:p>
        </w:tc>
        <w:tc>
          <w:tcPr>
            <w:tcW w:w="2985" w:type="dxa"/>
            <w:tcBorders>
              <w:top w:val="single" w:sz="4" w:space="0" w:color="auto"/>
              <w:left w:val="single" w:sz="4" w:space="0" w:color="auto"/>
              <w:bottom w:val="single" w:sz="4" w:space="0" w:color="auto"/>
              <w:right w:val="single" w:sz="4" w:space="0" w:color="auto"/>
            </w:tcBorders>
          </w:tcPr>
          <w:p w14:paraId="0CC260F3" w14:textId="77777777" w:rsidR="003046D5" w:rsidRPr="00E17656" w:rsidRDefault="003046D5" w:rsidP="00786077">
            <w:pPr>
              <w:suppressAutoHyphens/>
              <w:rPr>
                <w:color w:val="000000"/>
                <w:sz w:val="28"/>
                <w:szCs w:val="28"/>
              </w:rPr>
            </w:pPr>
            <w:r w:rsidRPr="00E17656">
              <w:rPr>
                <w:color w:val="000000"/>
                <w:sz w:val="28"/>
                <w:szCs w:val="28"/>
              </w:rPr>
              <w:t>Школа №4</w:t>
            </w:r>
          </w:p>
        </w:tc>
      </w:tr>
      <w:tr w:rsidR="003046D5" w:rsidRPr="00E17656" w14:paraId="0787C0D2" w14:textId="77777777" w:rsidTr="00786077">
        <w:tc>
          <w:tcPr>
            <w:tcW w:w="594" w:type="dxa"/>
            <w:tcBorders>
              <w:top w:val="single" w:sz="4" w:space="0" w:color="auto"/>
              <w:left w:val="single" w:sz="4" w:space="0" w:color="auto"/>
              <w:bottom w:val="single" w:sz="4" w:space="0" w:color="auto"/>
              <w:right w:val="single" w:sz="4" w:space="0" w:color="auto"/>
            </w:tcBorders>
          </w:tcPr>
          <w:p w14:paraId="6B87A9E3" w14:textId="77777777" w:rsidR="003046D5" w:rsidRPr="00E17656" w:rsidRDefault="003046D5" w:rsidP="00786077">
            <w:pPr>
              <w:suppressAutoHyphens/>
              <w:jc w:val="center"/>
              <w:rPr>
                <w:color w:val="000000"/>
                <w:sz w:val="28"/>
                <w:szCs w:val="28"/>
              </w:rPr>
            </w:pPr>
            <w:r>
              <w:rPr>
                <w:color w:val="000000"/>
                <w:sz w:val="28"/>
                <w:szCs w:val="28"/>
              </w:rPr>
              <w:t>33.</w:t>
            </w:r>
          </w:p>
        </w:tc>
        <w:tc>
          <w:tcPr>
            <w:tcW w:w="3600" w:type="dxa"/>
            <w:tcBorders>
              <w:top w:val="single" w:sz="4" w:space="0" w:color="auto"/>
              <w:left w:val="single" w:sz="4" w:space="0" w:color="auto"/>
              <w:bottom w:val="single" w:sz="4" w:space="0" w:color="auto"/>
              <w:right w:val="single" w:sz="4" w:space="0" w:color="auto"/>
            </w:tcBorders>
          </w:tcPr>
          <w:p w14:paraId="4E8D5908" w14:textId="77777777" w:rsidR="003046D5" w:rsidRPr="00E17656" w:rsidRDefault="003046D5" w:rsidP="00786077">
            <w:pPr>
              <w:suppressAutoHyphens/>
              <w:rPr>
                <w:color w:val="000000"/>
                <w:sz w:val="28"/>
                <w:szCs w:val="28"/>
              </w:rPr>
            </w:pPr>
            <w:r w:rsidRPr="00E17656">
              <w:rPr>
                <w:color w:val="000000"/>
                <w:sz w:val="28"/>
                <w:szCs w:val="28"/>
              </w:rPr>
              <w:t>«пос. Комсомольский»</w:t>
            </w:r>
          </w:p>
        </w:tc>
        <w:tc>
          <w:tcPr>
            <w:tcW w:w="2955" w:type="dxa"/>
            <w:tcBorders>
              <w:top w:val="single" w:sz="4" w:space="0" w:color="auto"/>
              <w:left w:val="single" w:sz="4" w:space="0" w:color="auto"/>
              <w:bottom w:val="single" w:sz="4" w:space="0" w:color="auto"/>
              <w:right w:val="single" w:sz="4" w:space="0" w:color="auto"/>
            </w:tcBorders>
          </w:tcPr>
          <w:p w14:paraId="1F9D7395" w14:textId="77777777" w:rsidR="003046D5" w:rsidRPr="00E17656" w:rsidRDefault="003046D5" w:rsidP="00786077">
            <w:pPr>
              <w:suppressAutoHyphens/>
              <w:rPr>
                <w:color w:val="000000"/>
                <w:sz w:val="28"/>
                <w:szCs w:val="28"/>
              </w:rPr>
            </w:pPr>
            <w:r w:rsidRPr="00E17656">
              <w:rPr>
                <w:color w:val="000000"/>
                <w:sz w:val="28"/>
                <w:szCs w:val="28"/>
              </w:rPr>
              <w:t>Ул. Григорьевская</w:t>
            </w:r>
          </w:p>
        </w:tc>
        <w:tc>
          <w:tcPr>
            <w:tcW w:w="2985" w:type="dxa"/>
            <w:tcBorders>
              <w:top w:val="single" w:sz="4" w:space="0" w:color="auto"/>
              <w:left w:val="single" w:sz="4" w:space="0" w:color="auto"/>
              <w:bottom w:val="single" w:sz="4" w:space="0" w:color="auto"/>
              <w:right w:val="single" w:sz="4" w:space="0" w:color="auto"/>
            </w:tcBorders>
          </w:tcPr>
          <w:p w14:paraId="7667CF47" w14:textId="77777777" w:rsidR="003046D5" w:rsidRPr="00E17656" w:rsidRDefault="003046D5" w:rsidP="00786077">
            <w:pPr>
              <w:suppressAutoHyphens/>
              <w:rPr>
                <w:color w:val="000000"/>
                <w:sz w:val="28"/>
                <w:szCs w:val="28"/>
              </w:rPr>
            </w:pPr>
            <w:r w:rsidRPr="00E17656">
              <w:rPr>
                <w:color w:val="000000"/>
                <w:sz w:val="28"/>
                <w:szCs w:val="28"/>
              </w:rPr>
              <w:t>Ул. Григорьевская №19</w:t>
            </w:r>
          </w:p>
        </w:tc>
      </w:tr>
      <w:tr w:rsidR="003046D5" w:rsidRPr="00E17656" w14:paraId="254671CC" w14:textId="77777777" w:rsidTr="00786077">
        <w:tc>
          <w:tcPr>
            <w:tcW w:w="594" w:type="dxa"/>
            <w:tcBorders>
              <w:top w:val="single" w:sz="4" w:space="0" w:color="auto"/>
              <w:left w:val="single" w:sz="4" w:space="0" w:color="auto"/>
              <w:bottom w:val="single" w:sz="4" w:space="0" w:color="auto"/>
              <w:right w:val="single" w:sz="4" w:space="0" w:color="auto"/>
            </w:tcBorders>
          </w:tcPr>
          <w:p w14:paraId="7DFCECA9" w14:textId="77777777" w:rsidR="003046D5" w:rsidRPr="00E17656" w:rsidRDefault="003046D5" w:rsidP="00786077">
            <w:pPr>
              <w:suppressAutoHyphens/>
              <w:jc w:val="center"/>
              <w:rPr>
                <w:color w:val="000000"/>
                <w:sz w:val="28"/>
                <w:szCs w:val="28"/>
              </w:rPr>
            </w:pPr>
            <w:r>
              <w:rPr>
                <w:color w:val="000000"/>
                <w:sz w:val="28"/>
                <w:szCs w:val="28"/>
              </w:rPr>
              <w:t>34.</w:t>
            </w:r>
          </w:p>
        </w:tc>
        <w:tc>
          <w:tcPr>
            <w:tcW w:w="3600" w:type="dxa"/>
            <w:tcBorders>
              <w:top w:val="single" w:sz="4" w:space="0" w:color="auto"/>
              <w:left w:val="single" w:sz="4" w:space="0" w:color="auto"/>
              <w:bottom w:val="single" w:sz="4" w:space="0" w:color="auto"/>
              <w:right w:val="single" w:sz="4" w:space="0" w:color="auto"/>
            </w:tcBorders>
          </w:tcPr>
          <w:p w14:paraId="6B100E52" w14:textId="77777777" w:rsidR="003046D5" w:rsidRPr="00E17656" w:rsidRDefault="003046D5" w:rsidP="00786077">
            <w:pPr>
              <w:suppressAutoHyphens/>
              <w:rPr>
                <w:color w:val="000000"/>
                <w:sz w:val="28"/>
                <w:szCs w:val="28"/>
              </w:rPr>
            </w:pPr>
            <w:r w:rsidRPr="00E17656">
              <w:rPr>
                <w:color w:val="000000"/>
                <w:sz w:val="28"/>
                <w:szCs w:val="28"/>
              </w:rPr>
              <w:t>«Почта»</w:t>
            </w:r>
          </w:p>
        </w:tc>
        <w:tc>
          <w:tcPr>
            <w:tcW w:w="2955" w:type="dxa"/>
            <w:tcBorders>
              <w:top w:val="single" w:sz="4" w:space="0" w:color="auto"/>
              <w:left w:val="single" w:sz="4" w:space="0" w:color="auto"/>
              <w:bottom w:val="single" w:sz="4" w:space="0" w:color="auto"/>
              <w:right w:val="single" w:sz="4" w:space="0" w:color="auto"/>
            </w:tcBorders>
          </w:tcPr>
          <w:p w14:paraId="6202549A" w14:textId="77777777" w:rsidR="003046D5" w:rsidRPr="00E17656" w:rsidRDefault="003046D5" w:rsidP="00786077">
            <w:pPr>
              <w:suppressAutoHyphens/>
              <w:rPr>
                <w:color w:val="000000"/>
                <w:sz w:val="28"/>
                <w:szCs w:val="28"/>
              </w:rPr>
            </w:pPr>
            <w:r w:rsidRPr="00E17656">
              <w:rPr>
                <w:color w:val="000000"/>
                <w:sz w:val="28"/>
                <w:szCs w:val="28"/>
              </w:rPr>
              <w:t xml:space="preserve">Улица Григорьевская </w:t>
            </w:r>
          </w:p>
        </w:tc>
        <w:tc>
          <w:tcPr>
            <w:tcW w:w="2985" w:type="dxa"/>
            <w:tcBorders>
              <w:top w:val="single" w:sz="4" w:space="0" w:color="auto"/>
              <w:left w:val="single" w:sz="4" w:space="0" w:color="auto"/>
              <w:bottom w:val="single" w:sz="4" w:space="0" w:color="auto"/>
              <w:right w:val="single" w:sz="4" w:space="0" w:color="auto"/>
            </w:tcBorders>
          </w:tcPr>
          <w:p w14:paraId="0E7478AE" w14:textId="77777777" w:rsidR="003046D5" w:rsidRPr="00E17656" w:rsidRDefault="003046D5" w:rsidP="00786077">
            <w:pPr>
              <w:suppressAutoHyphens/>
              <w:rPr>
                <w:color w:val="000000"/>
                <w:sz w:val="28"/>
                <w:szCs w:val="28"/>
              </w:rPr>
            </w:pPr>
            <w:r w:rsidRPr="00E17656">
              <w:rPr>
                <w:color w:val="000000"/>
                <w:sz w:val="28"/>
                <w:szCs w:val="28"/>
              </w:rPr>
              <w:t>В районе дома №2</w:t>
            </w:r>
          </w:p>
        </w:tc>
      </w:tr>
      <w:tr w:rsidR="003046D5" w:rsidRPr="00E17656" w14:paraId="368A62F5" w14:textId="77777777" w:rsidTr="00786077">
        <w:tc>
          <w:tcPr>
            <w:tcW w:w="594" w:type="dxa"/>
            <w:tcBorders>
              <w:top w:val="single" w:sz="4" w:space="0" w:color="auto"/>
              <w:left w:val="single" w:sz="4" w:space="0" w:color="auto"/>
              <w:bottom w:val="single" w:sz="4" w:space="0" w:color="auto"/>
              <w:right w:val="single" w:sz="4" w:space="0" w:color="auto"/>
            </w:tcBorders>
          </w:tcPr>
          <w:p w14:paraId="1A8856A2" w14:textId="77777777" w:rsidR="003046D5" w:rsidRPr="00E17656" w:rsidRDefault="003046D5" w:rsidP="00786077">
            <w:pPr>
              <w:suppressAutoHyphens/>
              <w:jc w:val="center"/>
              <w:rPr>
                <w:color w:val="000000"/>
                <w:sz w:val="28"/>
                <w:szCs w:val="28"/>
              </w:rPr>
            </w:pPr>
            <w:r>
              <w:rPr>
                <w:color w:val="000000"/>
                <w:sz w:val="28"/>
                <w:szCs w:val="28"/>
              </w:rPr>
              <w:t>35.</w:t>
            </w:r>
          </w:p>
        </w:tc>
        <w:tc>
          <w:tcPr>
            <w:tcW w:w="3600" w:type="dxa"/>
            <w:tcBorders>
              <w:top w:val="single" w:sz="4" w:space="0" w:color="auto"/>
              <w:left w:val="single" w:sz="4" w:space="0" w:color="auto"/>
              <w:bottom w:val="single" w:sz="4" w:space="0" w:color="auto"/>
              <w:right w:val="single" w:sz="4" w:space="0" w:color="auto"/>
            </w:tcBorders>
          </w:tcPr>
          <w:p w14:paraId="7B704F2D" w14:textId="77777777" w:rsidR="003046D5" w:rsidRPr="00E17656" w:rsidRDefault="003046D5" w:rsidP="00786077">
            <w:pPr>
              <w:suppressAutoHyphens/>
              <w:rPr>
                <w:color w:val="000000"/>
                <w:sz w:val="28"/>
                <w:szCs w:val="28"/>
              </w:rPr>
            </w:pPr>
            <w:r w:rsidRPr="00E17656">
              <w:rPr>
                <w:color w:val="000000"/>
                <w:sz w:val="28"/>
                <w:szCs w:val="28"/>
              </w:rPr>
              <w:t>«ул.40 лет Октября»</w:t>
            </w:r>
          </w:p>
        </w:tc>
        <w:tc>
          <w:tcPr>
            <w:tcW w:w="2955" w:type="dxa"/>
            <w:tcBorders>
              <w:top w:val="single" w:sz="4" w:space="0" w:color="auto"/>
              <w:left w:val="single" w:sz="4" w:space="0" w:color="auto"/>
              <w:bottom w:val="single" w:sz="4" w:space="0" w:color="auto"/>
              <w:right w:val="single" w:sz="4" w:space="0" w:color="auto"/>
            </w:tcBorders>
          </w:tcPr>
          <w:p w14:paraId="1E9A78BF" w14:textId="77777777" w:rsidR="003046D5" w:rsidRPr="00E17656" w:rsidRDefault="003046D5" w:rsidP="00786077">
            <w:pPr>
              <w:suppressAutoHyphens/>
              <w:rPr>
                <w:color w:val="000000"/>
                <w:sz w:val="28"/>
                <w:szCs w:val="28"/>
              </w:rPr>
            </w:pPr>
            <w:r w:rsidRPr="00E17656">
              <w:rPr>
                <w:color w:val="000000"/>
                <w:sz w:val="28"/>
                <w:szCs w:val="28"/>
              </w:rPr>
              <w:t>Улица 40 лет Октября</w:t>
            </w:r>
          </w:p>
        </w:tc>
        <w:tc>
          <w:tcPr>
            <w:tcW w:w="2985" w:type="dxa"/>
            <w:tcBorders>
              <w:top w:val="single" w:sz="4" w:space="0" w:color="auto"/>
              <w:left w:val="single" w:sz="4" w:space="0" w:color="auto"/>
              <w:bottom w:val="single" w:sz="4" w:space="0" w:color="auto"/>
              <w:right w:val="single" w:sz="4" w:space="0" w:color="auto"/>
            </w:tcBorders>
          </w:tcPr>
          <w:p w14:paraId="2716F38E" w14:textId="77777777" w:rsidR="003046D5" w:rsidRPr="00E17656" w:rsidRDefault="003046D5" w:rsidP="00786077">
            <w:pPr>
              <w:suppressAutoHyphens/>
              <w:rPr>
                <w:color w:val="000000"/>
                <w:sz w:val="28"/>
                <w:szCs w:val="28"/>
              </w:rPr>
            </w:pPr>
            <w:r w:rsidRPr="00E17656">
              <w:rPr>
                <w:color w:val="000000"/>
                <w:sz w:val="28"/>
                <w:szCs w:val="28"/>
              </w:rPr>
              <w:t>В районе дома № 11</w:t>
            </w:r>
          </w:p>
        </w:tc>
      </w:tr>
      <w:tr w:rsidR="003046D5" w:rsidRPr="00E17656" w14:paraId="021E799F" w14:textId="77777777" w:rsidTr="00786077">
        <w:tc>
          <w:tcPr>
            <w:tcW w:w="594" w:type="dxa"/>
            <w:tcBorders>
              <w:top w:val="single" w:sz="4" w:space="0" w:color="auto"/>
              <w:left w:val="single" w:sz="4" w:space="0" w:color="auto"/>
              <w:bottom w:val="single" w:sz="4" w:space="0" w:color="auto"/>
              <w:right w:val="single" w:sz="4" w:space="0" w:color="auto"/>
            </w:tcBorders>
          </w:tcPr>
          <w:p w14:paraId="760318B5" w14:textId="77777777" w:rsidR="003046D5" w:rsidRPr="00E17656" w:rsidRDefault="003046D5" w:rsidP="00786077">
            <w:pPr>
              <w:suppressAutoHyphens/>
              <w:jc w:val="center"/>
              <w:rPr>
                <w:color w:val="000000"/>
                <w:sz w:val="28"/>
                <w:szCs w:val="28"/>
              </w:rPr>
            </w:pPr>
            <w:r>
              <w:rPr>
                <w:color w:val="000000"/>
                <w:sz w:val="28"/>
                <w:szCs w:val="28"/>
              </w:rPr>
              <w:t>36.</w:t>
            </w:r>
          </w:p>
        </w:tc>
        <w:tc>
          <w:tcPr>
            <w:tcW w:w="3600" w:type="dxa"/>
            <w:tcBorders>
              <w:top w:val="single" w:sz="4" w:space="0" w:color="auto"/>
              <w:left w:val="single" w:sz="4" w:space="0" w:color="auto"/>
              <w:bottom w:val="single" w:sz="4" w:space="0" w:color="auto"/>
              <w:right w:val="single" w:sz="4" w:space="0" w:color="auto"/>
            </w:tcBorders>
          </w:tcPr>
          <w:p w14:paraId="6FD7D16F" w14:textId="77777777" w:rsidR="003046D5" w:rsidRPr="00E17656" w:rsidRDefault="003046D5" w:rsidP="00786077">
            <w:pPr>
              <w:suppressAutoHyphens/>
              <w:rPr>
                <w:color w:val="000000"/>
                <w:sz w:val="28"/>
                <w:szCs w:val="28"/>
              </w:rPr>
            </w:pPr>
            <w:r w:rsidRPr="00E17656">
              <w:rPr>
                <w:color w:val="000000"/>
                <w:sz w:val="28"/>
                <w:szCs w:val="28"/>
              </w:rPr>
              <w:t>«ул. Лежневская»</w:t>
            </w:r>
          </w:p>
        </w:tc>
        <w:tc>
          <w:tcPr>
            <w:tcW w:w="2955" w:type="dxa"/>
            <w:tcBorders>
              <w:top w:val="single" w:sz="4" w:space="0" w:color="auto"/>
              <w:left w:val="single" w:sz="4" w:space="0" w:color="auto"/>
              <w:bottom w:val="single" w:sz="4" w:space="0" w:color="auto"/>
              <w:right w:val="single" w:sz="4" w:space="0" w:color="auto"/>
            </w:tcBorders>
          </w:tcPr>
          <w:p w14:paraId="458A8EED" w14:textId="77777777" w:rsidR="003046D5" w:rsidRPr="00E17656" w:rsidRDefault="003046D5" w:rsidP="00786077">
            <w:pPr>
              <w:suppressAutoHyphens/>
              <w:rPr>
                <w:color w:val="000000"/>
                <w:sz w:val="28"/>
                <w:szCs w:val="28"/>
              </w:rPr>
            </w:pPr>
            <w:r w:rsidRPr="00E17656">
              <w:rPr>
                <w:color w:val="000000"/>
                <w:sz w:val="28"/>
                <w:szCs w:val="28"/>
              </w:rPr>
              <w:t>Улица Лежневская</w:t>
            </w:r>
          </w:p>
        </w:tc>
        <w:tc>
          <w:tcPr>
            <w:tcW w:w="2985" w:type="dxa"/>
            <w:tcBorders>
              <w:top w:val="single" w:sz="4" w:space="0" w:color="auto"/>
              <w:left w:val="single" w:sz="4" w:space="0" w:color="auto"/>
              <w:bottom w:val="single" w:sz="4" w:space="0" w:color="auto"/>
              <w:right w:val="single" w:sz="4" w:space="0" w:color="auto"/>
            </w:tcBorders>
          </w:tcPr>
          <w:p w14:paraId="6F9A00D2" w14:textId="77777777" w:rsidR="003046D5" w:rsidRPr="00E17656" w:rsidRDefault="003046D5" w:rsidP="00786077">
            <w:pPr>
              <w:suppressAutoHyphens/>
              <w:rPr>
                <w:color w:val="000000"/>
                <w:sz w:val="28"/>
                <w:szCs w:val="28"/>
              </w:rPr>
            </w:pPr>
            <w:r w:rsidRPr="00E17656">
              <w:rPr>
                <w:color w:val="000000"/>
                <w:sz w:val="28"/>
                <w:szCs w:val="28"/>
              </w:rPr>
              <w:t>В районе дома №36</w:t>
            </w:r>
          </w:p>
        </w:tc>
      </w:tr>
      <w:tr w:rsidR="003046D5" w:rsidRPr="00E17656" w14:paraId="2162A080" w14:textId="77777777" w:rsidTr="00786077">
        <w:tc>
          <w:tcPr>
            <w:tcW w:w="594" w:type="dxa"/>
            <w:tcBorders>
              <w:top w:val="single" w:sz="4" w:space="0" w:color="auto"/>
              <w:left w:val="single" w:sz="4" w:space="0" w:color="auto"/>
              <w:bottom w:val="single" w:sz="4" w:space="0" w:color="auto"/>
              <w:right w:val="single" w:sz="4" w:space="0" w:color="auto"/>
            </w:tcBorders>
          </w:tcPr>
          <w:p w14:paraId="662C69A7" w14:textId="77777777" w:rsidR="003046D5" w:rsidRPr="00E17656" w:rsidRDefault="003046D5" w:rsidP="00786077">
            <w:pPr>
              <w:suppressAutoHyphens/>
              <w:jc w:val="center"/>
              <w:rPr>
                <w:color w:val="000000"/>
                <w:sz w:val="28"/>
                <w:szCs w:val="28"/>
              </w:rPr>
            </w:pPr>
            <w:r>
              <w:rPr>
                <w:color w:val="000000"/>
                <w:sz w:val="28"/>
                <w:szCs w:val="28"/>
              </w:rPr>
              <w:t>37.</w:t>
            </w:r>
          </w:p>
        </w:tc>
        <w:tc>
          <w:tcPr>
            <w:tcW w:w="3600" w:type="dxa"/>
            <w:tcBorders>
              <w:top w:val="single" w:sz="4" w:space="0" w:color="auto"/>
              <w:left w:val="single" w:sz="4" w:space="0" w:color="auto"/>
              <w:bottom w:val="single" w:sz="4" w:space="0" w:color="auto"/>
              <w:right w:val="single" w:sz="4" w:space="0" w:color="auto"/>
            </w:tcBorders>
          </w:tcPr>
          <w:p w14:paraId="50DE21E8" w14:textId="77777777" w:rsidR="003046D5" w:rsidRPr="00E17656" w:rsidRDefault="003046D5" w:rsidP="00786077">
            <w:pPr>
              <w:suppressAutoHyphens/>
              <w:rPr>
                <w:color w:val="000000"/>
                <w:sz w:val="28"/>
                <w:szCs w:val="28"/>
              </w:rPr>
            </w:pPr>
            <w:r w:rsidRPr="00E17656">
              <w:rPr>
                <w:color w:val="000000"/>
                <w:sz w:val="28"/>
                <w:szCs w:val="28"/>
              </w:rPr>
              <w:t xml:space="preserve">«м-н «Василевский» </w:t>
            </w:r>
          </w:p>
        </w:tc>
        <w:tc>
          <w:tcPr>
            <w:tcW w:w="2955" w:type="dxa"/>
            <w:tcBorders>
              <w:top w:val="single" w:sz="4" w:space="0" w:color="auto"/>
              <w:left w:val="single" w:sz="4" w:space="0" w:color="auto"/>
              <w:bottom w:val="single" w:sz="4" w:space="0" w:color="auto"/>
              <w:right w:val="single" w:sz="4" w:space="0" w:color="auto"/>
            </w:tcBorders>
          </w:tcPr>
          <w:p w14:paraId="74C7A3E2" w14:textId="77777777" w:rsidR="003046D5" w:rsidRPr="00E17656" w:rsidRDefault="003046D5" w:rsidP="00786077">
            <w:pPr>
              <w:suppressAutoHyphens/>
              <w:rPr>
                <w:color w:val="000000"/>
                <w:sz w:val="28"/>
                <w:szCs w:val="28"/>
              </w:rPr>
            </w:pPr>
            <w:r w:rsidRPr="00E17656">
              <w:rPr>
                <w:color w:val="000000"/>
                <w:sz w:val="28"/>
                <w:szCs w:val="28"/>
              </w:rPr>
              <w:t>Улица Кооперативная</w:t>
            </w:r>
          </w:p>
        </w:tc>
        <w:tc>
          <w:tcPr>
            <w:tcW w:w="2985" w:type="dxa"/>
            <w:tcBorders>
              <w:top w:val="single" w:sz="4" w:space="0" w:color="auto"/>
              <w:left w:val="single" w:sz="4" w:space="0" w:color="auto"/>
              <w:bottom w:val="single" w:sz="4" w:space="0" w:color="auto"/>
              <w:right w:val="single" w:sz="4" w:space="0" w:color="auto"/>
            </w:tcBorders>
          </w:tcPr>
          <w:p w14:paraId="29E716CE" w14:textId="77777777" w:rsidR="003046D5" w:rsidRPr="00E17656" w:rsidRDefault="003046D5" w:rsidP="00786077">
            <w:pPr>
              <w:suppressAutoHyphens/>
              <w:rPr>
                <w:color w:val="000000"/>
                <w:sz w:val="28"/>
                <w:szCs w:val="28"/>
              </w:rPr>
            </w:pPr>
            <w:r w:rsidRPr="00E17656">
              <w:rPr>
                <w:color w:val="000000"/>
                <w:sz w:val="28"/>
                <w:szCs w:val="28"/>
              </w:rPr>
              <w:t>В районе дома №22</w:t>
            </w:r>
          </w:p>
        </w:tc>
      </w:tr>
      <w:tr w:rsidR="003046D5" w:rsidRPr="00E17656" w14:paraId="243EC2EF" w14:textId="77777777" w:rsidTr="00786077">
        <w:tc>
          <w:tcPr>
            <w:tcW w:w="594" w:type="dxa"/>
            <w:tcBorders>
              <w:top w:val="single" w:sz="4" w:space="0" w:color="auto"/>
              <w:left w:val="single" w:sz="4" w:space="0" w:color="auto"/>
              <w:bottom w:val="single" w:sz="4" w:space="0" w:color="auto"/>
              <w:right w:val="single" w:sz="4" w:space="0" w:color="auto"/>
            </w:tcBorders>
          </w:tcPr>
          <w:p w14:paraId="5FB402CC" w14:textId="77777777" w:rsidR="003046D5" w:rsidRDefault="003046D5" w:rsidP="00786077">
            <w:pPr>
              <w:suppressAutoHyphens/>
              <w:jc w:val="center"/>
              <w:rPr>
                <w:color w:val="000000"/>
                <w:sz w:val="28"/>
                <w:szCs w:val="28"/>
              </w:rPr>
            </w:pPr>
            <w:r>
              <w:rPr>
                <w:color w:val="000000"/>
                <w:sz w:val="28"/>
                <w:szCs w:val="28"/>
              </w:rPr>
              <w:t>38.</w:t>
            </w:r>
          </w:p>
        </w:tc>
        <w:tc>
          <w:tcPr>
            <w:tcW w:w="3600" w:type="dxa"/>
            <w:tcBorders>
              <w:top w:val="single" w:sz="4" w:space="0" w:color="auto"/>
              <w:left w:val="single" w:sz="4" w:space="0" w:color="auto"/>
              <w:bottom w:val="single" w:sz="4" w:space="0" w:color="auto"/>
              <w:right w:val="single" w:sz="4" w:space="0" w:color="auto"/>
            </w:tcBorders>
          </w:tcPr>
          <w:p w14:paraId="17DC4413" w14:textId="77777777" w:rsidR="003046D5" w:rsidRPr="00E17656" w:rsidRDefault="003046D5" w:rsidP="00786077">
            <w:pPr>
              <w:suppressAutoHyphens/>
              <w:rPr>
                <w:color w:val="000000"/>
                <w:sz w:val="28"/>
                <w:szCs w:val="28"/>
              </w:rPr>
            </w:pPr>
            <w:r>
              <w:rPr>
                <w:color w:val="000000"/>
                <w:sz w:val="28"/>
                <w:szCs w:val="28"/>
              </w:rPr>
              <w:t>«м-н пос. Фрунзе»</w:t>
            </w:r>
          </w:p>
        </w:tc>
        <w:tc>
          <w:tcPr>
            <w:tcW w:w="2955" w:type="dxa"/>
            <w:tcBorders>
              <w:top w:val="single" w:sz="4" w:space="0" w:color="auto"/>
              <w:left w:val="single" w:sz="4" w:space="0" w:color="auto"/>
              <w:bottom w:val="single" w:sz="4" w:space="0" w:color="auto"/>
              <w:right w:val="single" w:sz="4" w:space="0" w:color="auto"/>
            </w:tcBorders>
          </w:tcPr>
          <w:p w14:paraId="782C38F5" w14:textId="77777777" w:rsidR="003046D5" w:rsidRPr="00E17656" w:rsidRDefault="003046D5" w:rsidP="00786077">
            <w:pPr>
              <w:suppressAutoHyphens/>
              <w:rPr>
                <w:color w:val="000000"/>
                <w:sz w:val="28"/>
                <w:szCs w:val="28"/>
              </w:rPr>
            </w:pPr>
            <w:r>
              <w:rPr>
                <w:color w:val="000000"/>
                <w:sz w:val="28"/>
                <w:szCs w:val="28"/>
              </w:rPr>
              <w:t>Улица Коммунальная</w:t>
            </w:r>
          </w:p>
        </w:tc>
        <w:tc>
          <w:tcPr>
            <w:tcW w:w="2985" w:type="dxa"/>
            <w:tcBorders>
              <w:top w:val="single" w:sz="4" w:space="0" w:color="auto"/>
              <w:left w:val="single" w:sz="4" w:space="0" w:color="auto"/>
              <w:bottom w:val="single" w:sz="4" w:space="0" w:color="auto"/>
              <w:right w:val="single" w:sz="4" w:space="0" w:color="auto"/>
            </w:tcBorders>
          </w:tcPr>
          <w:p w14:paraId="539207B6" w14:textId="77777777" w:rsidR="003046D5" w:rsidRPr="00172B19" w:rsidRDefault="003046D5" w:rsidP="00786077">
            <w:pPr>
              <w:suppressAutoHyphens/>
              <w:rPr>
                <w:color w:val="000000"/>
                <w:sz w:val="28"/>
                <w:szCs w:val="28"/>
              </w:rPr>
            </w:pPr>
            <w:r w:rsidRPr="00172B19">
              <w:rPr>
                <w:sz w:val="28"/>
                <w:szCs w:val="28"/>
              </w:rPr>
              <w:t>пос. Фрунзе, д. 44</w:t>
            </w:r>
          </w:p>
        </w:tc>
      </w:tr>
      <w:tr w:rsidR="003046D5" w:rsidRPr="00E17656" w14:paraId="5845C7E2" w14:textId="77777777" w:rsidTr="00786077">
        <w:tc>
          <w:tcPr>
            <w:tcW w:w="594" w:type="dxa"/>
            <w:tcBorders>
              <w:top w:val="single" w:sz="4" w:space="0" w:color="auto"/>
              <w:left w:val="single" w:sz="4" w:space="0" w:color="auto"/>
              <w:bottom w:val="single" w:sz="4" w:space="0" w:color="auto"/>
              <w:right w:val="single" w:sz="4" w:space="0" w:color="auto"/>
            </w:tcBorders>
          </w:tcPr>
          <w:p w14:paraId="16C9214B" w14:textId="77777777" w:rsidR="003046D5" w:rsidRPr="00AF5989" w:rsidRDefault="003046D5" w:rsidP="00786077">
            <w:pPr>
              <w:suppressAutoHyphens/>
              <w:jc w:val="center"/>
              <w:rPr>
                <w:color w:val="000000"/>
                <w:sz w:val="28"/>
                <w:szCs w:val="28"/>
              </w:rPr>
            </w:pPr>
            <w:r w:rsidRPr="00AF5989">
              <w:rPr>
                <w:color w:val="000000"/>
                <w:sz w:val="28"/>
                <w:szCs w:val="28"/>
              </w:rPr>
              <w:t>39.</w:t>
            </w:r>
          </w:p>
        </w:tc>
        <w:tc>
          <w:tcPr>
            <w:tcW w:w="3600" w:type="dxa"/>
            <w:tcBorders>
              <w:top w:val="single" w:sz="4" w:space="0" w:color="auto"/>
              <w:left w:val="single" w:sz="4" w:space="0" w:color="auto"/>
              <w:bottom w:val="single" w:sz="4" w:space="0" w:color="auto"/>
              <w:right w:val="single" w:sz="4" w:space="0" w:color="auto"/>
            </w:tcBorders>
          </w:tcPr>
          <w:p w14:paraId="3D0F0540" w14:textId="77777777" w:rsidR="003046D5" w:rsidRPr="00AF5989" w:rsidRDefault="003046D5" w:rsidP="00786077">
            <w:pPr>
              <w:suppressAutoHyphens/>
              <w:rPr>
                <w:color w:val="000000"/>
                <w:sz w:val="28"/>
                <w:szCs w:val="28"/>
              </w:rPr>
            </w:pPr>
            <w:r w:rsidRPr="00AF5989">
              <w:rPr>
                <w:color w:val="000000"/>
                <w:sz w:val="28"/>
                <w:szCs w:val="28"/>
              </w:rPr>
              <w:t>«ул. Коммунальная»</w:t>
            </w:r>
          </w:p>
        </w:tc>
        <w:tc>
          <w:tcPr>
            <w:tcW w:w="2955" w:type="dxa"/>
            <w:tcBorders>
              <w:top w:val="single" w:sz="4" w:space="0" w:color="auto"/>
              <w:left w:val="single" w:sz="4" w:space="0" w:color="auto"/>
              <w:bottom w:val="single" w:sz="4" w:space="0" w:color="auto"/>
              <w:right w:val="single" w:sz="4" w:space="0" w:color="auto"/>
            </w:tcBorders>
          </w:tcPr>
          <w:p w14:paraId="04493B46" w14:textId="77777777" w:rsidR="003046D5" w:rsidRPr="00AF5989" w:rsidRDefault="003046D5" w:rsidP="00786077">
            <w:pPr>
              <w:suppressAutoHyphens/>
              <w:rPr>
                <w:color w:val="000000"/>
                <w:sz w:val="28"/>
                <w:szCs w:val="28"/>
              </w:rPr>
            </w:pPr>
            <w:r w:rsidRPr="00AF5989">
              <w:rPr>
                <w:color w:val="000000"/>
                <w:sz w:val="28"/>
                <w:szCs w:val="28"/>
              </w:rPr>
              <w:t>Ул. Коммунальная,12</w:t>
            </w:r>
          </w:p>
        </w:tc>
        <w:tc>
          <w:tcPr>
            <w:tcW w:w="2985" w:type="dxa"/>
            <w:tcBorders>
              <w:top w:val="single" w:sz="4" w:space="0" w:color="auto"/>
              <w:left w:val="single" w:sz="4" w:space="0" w:color="auto"/>
              <w:bottom w:val="single" w:sz="4" w:space="0" w:color="auto"/>
              <w:right w:val="single" w:sz="4" w:space="0" w:color="auto"/>
            </w:tcBorders>
          </w:tcPr>
          <w:p w14:paraId="0873A9CD" w14:textId="77777777" w:rsidR="003046D5" w:rsidRPr="00AF5989" w:rsidRDefault="003046D5" w:rsidP="00786077">
            <w:pPr>
              <w:suppressAutoHyphens/>
              <w:rPr>
                <w:color w:val="000000"/>
              </w:rPr>
            </w:pPr>
            <w:r w:rsidRPr="00AF5989">
              <w:rPr>
                <w:color w:val="000000"/>
              </w:rPr>
              <w:t xml:space="preserve">Район здания </w:t>
            </w:r>
            <w:r w:rsidRPr="00AF5989">
              <w:rPr>
                <w:rStyle w:val="extended-textshort"/>
                <w:rFonts w:eastAsia="Calibri"/>
                <w:color w:val="000000"/>
              </w:rPr>
              <w:t xml:space="preserve">Тейковского отделения </w:t>
            </w:r>
            <w:r w:rsidRPr="00AF5989">
              <w:rPr>
                <w:color w:val="000000"/>
              </w:rPr>
              <w:t>ООО «Региональный оператор по обращению с ТКО»</w:t>
            </w:r>
          </w:p>
        </w:tc>
      </w:tr>
    </w:tbl>
    <w:p w14:paraId="0811FB9A" w14:textId="77777777" w:rsidR="003046D5" w:rsidRPr="00E17656" w:rsidRDefault="003046D5" w:rsidP="003046D5">
      <w:pPr>
        <w:rPr>
          <w:color w:val="000000"/>
        </w:rPr>
      </w:pPr>
    </w:p>
    <w:p w14:paraId="7957AAA9" w14:textId="1C350FE2" w:rsidR="00E65DE2" w:rsidRDefault="00E65DE2"/>
    <w:p w14:paraId="3AAF1E21" w14:textId="77777777" w:rsidR="00E65DE2" w:rsidRDefault="00E65DE2">
      <w:pPr>
        <w:spacing w:after="160" w:line="259" w:lineRule="auto"/>
      </w:pPr>
      <w:r>
        <w:br w:type="page"/>
      </w:r>
    </w:p>
    <w:p w14:paraId="6B23A756" w14:textId="77777777" w:rsidR="00E65DE2" w:rsidRDefault="00E65DE2" w:rsidP="00E65DE2">
      <w:pPr>
        <w:jc w:val="center"/>
      </w:pPr>
      <w:r>
        <w:rPr>
          <w:b/>
          <w:noProof/>
          <w:sz w:val="32"/>
          <w:szCs w:val="32"/>
        </w:rPr>
        <w:lastRenderedPageBreak/>
        <w:drawing>
          <wp:inline distT="0" distB="0" distL="0" distR="0" wp14:anchorId="2ED9C974" wp14:editId="741230B8">
            <wp:extent cx="695325" cy="904875"/>
            <wp:effectExtent l="0" t="0" r="9525" b="9525"/>
            <wp:docPr id="10" name="Рисунок 1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51D775CB" w14:textId="77777777" w:rsidR="00E65DE2" w:rsidRPr="003A06B2" w:rsidRDefault="00E65DE2" w:rsidP="00E65DE2">
      <w:pPr>
        <w:jc w:val="center"/>
      </w:pPr>
      <w:r>
        <w:rPr>
          <w:b/>
          <w:sz w:val="36"/>
          <w:szCs w:val="36"/>
        </w:rPr>
        <w:t xml:space="preserve">АДМИНИСТРАЦИЯ ГОРОДСКОГО ОКРУГА </w:t>
      </w:r>
      <w:r w:rsidRPr="00C95019">
        <w:rPr>
          <w:b/>
          <w:sz w:val="36"/>
          <w:szCs w:val="36"/>
        </w:rPr>
        <w:t>ТЕЙКОВО ИВАНОВСКОЙ ОБЛАСТИ</w:t>
      </w:r>
    </w:p>
    <w:p w14:paraId="51CEC7C9" w14:textId="77777777" w:rsidR="00E65DE2" w:rsidRPr="00C95019" w:rsidRDefault="00E65DE2" w:rsidP="00E65DE2">
      <w:pPr>
        <w:jc w:val="center"/>
        <w:rPr>
          <w:b/>
          <w:sz w:val="28"/>
          <w:szCs w:val="32"/>
        </w:rPr>
      </w:pPr>
      <w:r w:rsidRPr="00C95019">
        <w:rPr>
          <w:b/>
          <w:sz w:val="32"/>
          <w:szCs w:val="32"/>
        </w:rPr>
        <w:t>________________________________________________________</w:t>
      </w:r>
    </w:p>
    <w:p w14:paraId="04D33819" w14:textId="77777777" w:rsidR="00E65DE2" w:rsidRPr="00C95019" w:rsidRDefault="00E65DE2" w:rsidP="00E65DE2">
      <w:pPr>
        <w:jc w:val="center"/>
        <w:rPr>
          <w:sz w:val="28"/>
          <w:szCs w:val="28"/>
        </w:rPr>
      </w:pPr>
    </w:p>
    <w:p w14:paraId="361BD4E6" w14:textId="77777777" w:rsidR="00E65DE2" w:rsidRPr="00C95019" w:rsidRDefault="00E65DE2" w:rsidP="00E65DE2">
      <w:pPr>
        <w:jc w:val="center"/>
        <w:rPr>
          <w:b/>
          <w:sz w:val="28"/>
          <w:szCs w:val="28"/>
        </w:rPr>
      </w:pPr>
      <w:r w:rsidRPr="00C95019">
        <w:rPr>
          <w:b/>
          <w:sz w:val="40"/>
          <w:szCs w:val="40"/>
        </w:rPr>
        <w:t xml:space="preserve">П О С Т А Н О В Л Е Н И Е </w:t>
      </w:r>
    </w:p>
    <w:p w14:paraId="64C34FC6" w14:textId="77777777" w:rsidR="00E65DE2" w:rsidRDefault="00E65DE2" w:rsidP="00E65DE2">
      <w:pPr>
        <w:suppressAutoHyphens/>
        <w:jc w:val="center"/>
        <w:rPr>
          <w:b/>
          <w:sz w:val="28"/>
          <w:szCs w:val="28"/>
        </w:rPr>
      </w:pPr>
    </w:p>
    <w:p w14:paraId="33D83F10" w14:textId="36C00BE7" w:rsidR="00E65DE2" w:rsidRDefault="00E65DE2" w:rsidP="00E65DE2">
      <w:pPr>
        <w:suppressAutoHyphens/>
        <w:jc w:val="center"/>
        <w:rPr>
          <w:b/>
          <w:sz w:val="28"/>
          <w:szCs w:val="28"/>
        </w:rPr>
      </w:pPr>
      <w:r>
        <w:rPr>
          <w:b/>
          <w:sz w:val="28"/>
          <w:szCs w:val="28"/>
        </w:rPr>
        <w:t xml:space="preserve">от   23.05.2024  </w:t>
      </w:r>
      <w:r w:rsidRPr="00A54960">
        <w:rPr>
          <w:b/>
          <w:sz w:val="28"/>
          <w:szCs w:val="28"/>
        </w:rPr>
        <w:t>№</w:t>
      </w:r>
      <w:r>
        <w:rPr>
          <w:b/>
          <w:sz w:val="28"/>
          <w:szCs w:val="28"/>
        </w:rPr>
        <w:t>300</w:t>
      </w:r>
      <w:r w:rsidRPr="00A54960">
        <w:rPr>
          <w:b/>
          <w:sz w:val="28"/>
          <w:szCs w:val="28"/>
        </w:rPr>
        <w:t xml:space="preserve"> </w:t>
      </w:r>
    </w:p>
    <w:p w14:paraId="09F82461" w14:textId="77777777" w:rsidR="00E65DE2" w:rsidRDefault="00E65DE2" w:rsidP="00E65DE2">
      <w:pPr>
        <w:jc w:val="center"/>
        <w:rPr>
          <w:sz w:val="28"/>
          <w:szCs w:val="28"/>
        </w:rPr>
      </w:pPr>
    </w:p>
    <w:p w14:paraId="0F984F5E" w14:textId="77777777" w:rsidR="00E65DE2" w:rsidRPr="00C95019" w:rsidRDefault="00E65DE2" w:rsidP="00E65DE2">
      <w:pPr>
        <w:jc w:val="center"/>
        <w:rPr>
          <w:sz w:val="28"/>
          <w:szCs w:val="28"/>
        </w:rPr>
      </w:pPr>
      <w:r w:rsidRPr="00C95019">
        <w:rPr>
          <w:sz w:val="28"/>
          <w:szCs w:val="28"/>
        </w:rPr>
        <w:t>г. Тейково</w:t>
      </w:r>
    </w:p>
    <w:p w14:paraId="6129907A" w14:textId="77777777" w:rsidR="00E65DE2" w:rsidRDefault="00E65DE2" w:rsidP="00E65DE2">
      <w:pPr>
        <w:suppressAutoHyphens/>
        <w:ind w:right="141"/>
        <w:rPr>
          <w:b/>
          <w:sz w:val="32"/>
          <w:szCs w:val="32"/>
        </w:rPr>
      </w:pPr>
    </w:p>
    <w:p w14:paraId="34205BE0" w14:textId="77777777" w:rsidR="004E688D" w:rsidRDefault="00E65DE2" w:rsidP="00E65DE2">
      <w:pPr>
        <w:pStyle w:val="a4"/>
        <w:suppressAutoHyphens/>
        <w:jc w:val="center"/>
        <w:rPr>
          <w:rFonts w:ascii="Times New Roman" w:hAnsi="Times New Roman"/>
          <w:b/>
          <w:sz w:val="28"/>
          <w:szCs w:val="28"/>
        </w:rPr>
      </w:pPr>
      <w:r w:rsidRPr="00373F41">
        <w:rPr>
          <w:rFonts w:ascii="Times New Roman" w:hAnsi="Times New Roman"/>
          <w:b/>
          <w:sz w:val="28"/>
          <w:szCs w:val="28"/>
        </w:rPr>
        <w:t xml:space="preserve">О внесении изменений в постановление администрации городского округа Тейково Ивановской области от 18.11.2022 № 568 </w:t>
      </w:r>
      <w:r>
        <w:rPr>
          <w:rFonts w:ascii="Times New Roman" w:hAnsi="Times New Roman"/>
          <w:b/>
          <w:sz w:val="28"/>
          <w:szCs w:val="28"/>
        </w:rPr>
        <w:t xml:space="preserve">   «</w:t>
      </w:r>
      <w:r w:rsidRPr="00373F41">
        <w:rPr>
          <w:rFonts w:ascii="Times New Roman" w:hAnsi="Times New Roman"/>
          <w:b/>
          <w:sz w:val="28"/>
          <w:szCs w:val="28"/>
        </w:rPr>
        <w:t>Об утверждении муниципальной программы городского округа Тейково Ивановской области</w:t>
      </w:r>
      <w:r>
        <w:rPr>
          <w:rFonts w:ascii="Times New Roman" w:hAnsi="Times New Roman"/>
          <w:b/>
          <w:sz w:val="28"/>
          <w:szCs w:val="28"/>
        </w:rPr>
        <w:t xml:space="preserve"> </w:t>
      </w:r>
    </w:p>
    <w:p w14:paraId="12989587" w14:textId="49C20AAD" w:rsidR="00E65DE2" w:rsidRPr="00373F41" w:rsidRDefault="00E65DE2" w:rsidP="00E65DE2">
      <w:pPr>
        <w:pStyle w:val="a4"/>
        <w:suppressAutoHyphens/>
        <w:jc w:val="center"/>
        <w:rPr>
          <w:rFonts w:ascii="Times New Roman" w:hAnsi="Times New Roman"/>
          <w:b/>
          <w:sz w:val="28"/>
          <w:szCs w:val="28"/>
        </w:rPr>
      </w:pPr>
      <w:r w:rsidRPr="00373F41">
        <w:rPr>
          <w:rFonts w:ascii="Times New Roman" w:hAnsi="Times New Roman"/>
          <w:b/>
          <w:sz w:val="28"/>
          <w:szCs w:val="28"/>
        </w:rPr>
        <w:t>«</w:t>
      </w:r>
      <w:r w:rsidRPr="00373F41">
        <w:rPr>
          <w:rFonts w:ascii="Times New Roman" w:hAnsi="Times New Roman"/>
          <w:b/>
          <w:bCs/>
          <w:sz w:val="28"/>
          <w:szCs w:val="28"/>
        </w:rPr>
        <w:t>Культура городского округа Тейково Ивановской области</w:t>
      </w:r>
      <w:r w:rsidRPr="00373F41">
        <w:rPr>
          <w:rFonts w:ascii="Times New Roman" w:hAnsi="Times New Roman"/>
          <w:b/>
          <w:sz w:val="28"/>
          <w:szCs w:val="28"/>
        </w:rPr>
        <w:t>»</w:t>
      </w:r>
    </w:p>
    <w:p w14:paraId="02AD2387" w14:textId="77777777" w:rsidR="00E65DE2" w:rsidRPr="00C95019" w:rsidRDefault="00E65DE2" w:rsidP="00E65DE2">
      <w:pPr>
        <w:suppressAutoHyphens/>
        <w:ind w:firstLine="709"/>
        <w:jc w:val="center"/>
        <w:rPr>
          <w:b/>
          <w:noProof/>
          <w:sz w:val="28"/>
          <w:szCs w:val="32"/>
        </w:rPr>
      </w:pPr>
    </w:p>
    <w:p w14:paraId="4738B075" w14:textId="77777777" w:rsidR="00E65DE2" w:rsidRPr="00DA14C5" w:rsidRDefault="00E65DE2" w:rsidP="00E65DE2">
      <w:pPr>
        <w:ind w:firstLine="709"/>
        <w:jc w:val="both"/>
        <w:rPr>
          <w:b/>
          <w:bCs/>
          <w:color w:val="000000"/>
          <w:sz w:val="28"/>
          <w:szCs w:val="28"/>
          <w:shd w:val="clear" w:color="auto" w:fill="FFFFFF"/>
        </w:rPr>
      </w:pPr>
      <w:r>
        <w:rPr>
          <w:sz w:val="28"/>
          <w:szCs w:val="28"/>
        </w:rPr>
        <w:t xml:space="preserve">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w:t>
      </w:r>
      <w:r w:rsidRPr="004A2857">
        <w:rPr>
          <w:sz w:val="28"/>
          <w:szCs w:val="28"/>
        </w:rPr>
        <w:t>решением городской Думы городского округа Тейково Ивановской области от 26.04.2024 № 31 «О внесении изменений в решение городской Думы городского округа Тейково Ивановской области от 15.12.2023 № 124 «О бюджете города Тейково на 2024 год и на плановый период 2025 и 2026 годов»,</w:t>
      </w:r>
      <w:r>
        <w:rPr>
          <w:bCs/>
          <w:sz w:val="28"/>
          <w:szCs w:val="28"/>
        </w:rPr>
        <w:t xml:space="preserve"> </w:t>
      </w:r>
      <w:r>
        <w:rPr>
          <w:sz w:val="28"/>
          <w:szCs w:val="28"/>
        </w:rPr>
        <w:t>администрация городского округа Тейково Ивановской области</w:t>
      </w:r>
    </w:p>
    <w:p w14:paraId="64D65E1B" w14:textId="77777777" w:rsidR="00E65DE2" w:rsidRPr="00D30F6E" w:rsidRDefault="00E65DE2" w:rsidP="00E65DE2">
      <w:pPr>
        <w:suppressAutoHyphens/>
        <w:ind w:firstLine="708"/>
        <w:jc w:val="both"/>
        <w:rPr>
          <w:sz w:val="28"/>
          <w:szCs w:val="28"/>
        </w:rPr>
      </w:pPr>
    </w:p>
    <w:p w14:paraId="0EE52E58" w14:textId="77777777" w:rsidR="00E65DE2" w:rsidRDefault="00E65DE2" w:rsidP="00E65DE2">
      <w:pPr>
        <w:suppressAutoHyphens/>
        <w:ind w:right="141" w:firstLine="708"/>
        <w:jc w:val="center"/>
        <w:rPr>
          <w:b/>
          <w:sz w:val="28"/>
          <w:szCs w:val="28"/>
        </w:rPr>
      </w:pPr>
      <w:r w:rsidRPr="00682DA2">
        <w:rPr>
          <w:b/>
          <w:sz w:val="28"/>
          <w:szCs w:val="28"/>
        </w:rPr>
        <w:t xml:space="preserve">П О С Т А Н О В Л Я </w:t>
      </w:r>
      <w:r>
        <w:rPr>
          <w:b/>
          <w:sz w:val="28"/>
          <w:szCs w:val="28"/>
        </w:rPr>
        <w:t>ЕТ</w:t>
      </w:r>
      <w:r w:rsidRPr="00682DA2">
        <w:rPr>
          <w:b/>
          <w:sz w:val="28"/>
          <w:szCs w:val="28"/>
        </w:rPr>
        <w:t>:</w:t>
      </w:r>
    </w:p>
    <w:p w14:paraId="092F951A" w14:textId="77777777" w:rsidR="00E65DE2" w:rsidRDefault="00E65DE2" w:rsidP="00E65DE2">
      <w:pPr>
        <w:suppressAutoHyphens/>
        <w:ind w:right="141" w:firstLine="708"/>
        <w:jc w:val="center"/>
        <w:rPr>
          <w:b/>
          <w:sz w:val="28"/>
          <w:szCs w:val="28"/>
        </w:rPr>
      </w:pPr>
    </w:p>
    <w:p w14:paraId="0177C397" w14:textId="77777777" w:rsidR="00E65DE2" w:rsidRPr="00B14532" w:rsidRDefault="00E65DE2" w:rsidP="00E65DE2">
      <w:pPr>
        <w:ind w:firstLine="709"/>
        <w:jc w:val="both"/>
        <w:rPr>
          <w:sz w:val="28"/>
          <w:szCs w:val="28"/>
        </w:rPr>
      </w:pPr>
      <w:r w:rsidRPr="00B14532">
        <w:rPr>
          <w:sz w:val="28"/>
          <w:szCs w:val="28"/>
        </w:rPr>
        <w:t>1. Внести в постановление администрации городского округа Тейково</w:t>
      </w:r>
      <w:r>
        <w:rPr>
          <w:sz w:val="28"/>
          <w:szCs w:val="28"/>
        </w:rPr>
        <w:t xml:space="preserve"> Ивановской области</w:t>
      </w:r>
      <w:r w:rsidRPr="00B14532">
        <w:rPr>
          <w:sz w:val="28"/>
          <w:szCs w:val="28"/>
        </w:rPr>
        <w:t xml:space="preserve"> от 1</w:t>
      </w:r>
      <w:r>
        <w:rPr>
          <w:sz w:val="28"/>
          <w:szCs w:val="28"/>
        </w:rPr>
        <w:t>8</w:t>
      </w:r>
      <w:r w:rsidRPr="00B14532">
        <w:rPr>
          <w:sz w:val="28"/>
          <w:szCs w:val="28"/>
        </w:rPr>
        <w:t>.11.20</w:t>
      </w:r>
      <w:r>
        <w:rPr>
          <w:sz w:val="28"/>
          <w:szCs w:val="28"/>
        </w:rPr>
        <w:t>22</w:t>
      </w:r>
      <w:r w:rsidRPr="00B14532">
        <w:rPr>
          <w:sz w:val="28"/>
          <w:szCs w:val="28"/>
        </w:rPr>
        <w:t xml:space="preserve"> № </w:t>
      </w:r>
      <w:r>
        <w:rPr>
          <w:sz w:val="28"/>
          <w:szCs w:val="28"/>
        </w:rPr>
        <w:t>568</w:t>
      </w:r>
      <w:r w:rsidRPr="00B14532">
        <w:rPr>
          <w:sz w:val="28"/>
          <w:szCs w:val="28"/>
        </w:rPr>
        <w:t xml:space="preserve"> «Об утверждении муниципальной программы городского округа Тейково</w:t>
      </w:r>
      <w:r>
        <w:rPr>
          <w:sz w:val="28"/>
          <w:szCs w:val="28"/>
        </w:rPr>
        <w:t xml:space="preserve"> Ивановской области</w:t>
      </w:r>
      <w:r w:rsidRPr="00B14532">
        <w:rPr>
          <w:sz w:val="28"/>
          <w:szCs w:val="28"/>
        </w:rPr>
        <w:t xml:space="preserve"> «Культура городского округа Тейково</w:t>
      </w:r>
      <w:r>
        <w:rPr>
          <w:sz w:val="28"/>
          <w:szCs w:val="28"/>
        </w:rPr>
        <w:t xml:space="preserve"> Ивановской области</w:t>
      </w:r>
      <w:r w:rsidRPr="00B14532">
        <w:rPr>
          <w:sz w:val="28"/>
          <w:szCs w:val="28"/>
        </w:rPr>
        <w:t>» следующие изменения:</w:t>
      </w:r>
    </w:p>
    <w:p w14:paraId="6A9733B9" w14:textId="77777777" w:rsidR="00E65DE2" w:rsidRPr="00B14532" w:rsidRDefault="00E65DE2" w:rsidP="00E65DE2">
      <w:pPr>
        <w:ind w:firstLine="709"/>
        <w:jc w:val="both"/>
        <w:rPr>
          <w:sz w:val="28"/>
          <w:szCs w:val="28"/>
        </w:rPr>
      </w:pPr>
      <w:r w:rsidRPr="00B14532">
        <w:rPr>
          <w:sz w:val="28"/>
          <w:szCs w:val="28"/>
        </w:rPr>
        <w:t>в приложении к постановлению:</w:t>
      </w:r>
    </w:p>
    <w:p w14:paraId="45A81F11" w14:textId="77777777" w:rsidR="00E65DE2" w:rsidRDefault="00E65DE2" w:rsidP="00E65DE2">
      <w:pPr>
        <w:ind w:right="-1" w:firstLine="708"/>
        <w:jc w:val="both"/>
        <w:rPr>
          <w:sz w:val="28"/>
          <w:szCs w:val="28"/>
        </w:rPr>
      </w:pPr>
      <w:r w:rsidRPr="006301AA">
        <w:rPr>
          <w:sz w:val="28"/>
          <w:szCs w:val="28"/>
        </w:rPr>
        <w:t>1.1. Раздел 1 «Паспорт муниципальной программы городского округа Тейково</w:t>
      </w:r>
      <w:r>
        <w:rPr>
          <w:sz w:val="28"/>
          <w:szCs w:val="28"/>
        </w:rPr>
        <w:t xml:space="preserve"> Ивановской области </w:t>
      </w:r>
      <w:r w:rsidRPr="00C95019">
        <w:rPr>
          <w:bCs/>
          <w:sz w:val="28"/>
          <w:szCs w:val="28"/>
          <w:lang w:eastAsia="x-none"/>
        </w:rPr>
        <w:t>«Культура городского округа Тейково</w:t>
      </w:r>
      <w:r>
        <w:rPr>
          <w:bCs/>
          <w:sz w:val="28"/>
          <w:szCs w:val="28"/>
          <w:lang w:eastAsia="x-none"/>
        </w:rPr>
        <w:t xml:space="preserve"> Ивановской области</w:t>
      </w:r>
      <w:r w:rsidRPr="00C95019">
        <w:rPr>
          <w:bCs/>
          <w:sz w:val="28"/>
          <w:szCs w:val="28"/>
          <w:lang w:eastAsia="x-none"/>
        </w:rPr>
        <w:t xml:space="preserve">» </w:t>
      </w:r>
      <w:r w:rsidRPr="006301AA">
        <w:rPr>
          <w:sz w:val="28"/>
          <w:szCs w:val="28"/>
        </w:rPr>
        <w:t xml:space="preserve"> изложить в новой редакции соглас</w:t>
      </w:r>
      <w:r>
        <w:rPr>
          <w:sz w:val="28"/>
          <w:szCs w:val="28"/>
        </w:rPr>
        <w:t>но приложению 1 к постановлению;</w:t>
      </w:r>
    </w:p>
    <w:p w14:paraId="5DBCB2D4" w14:textId="77777777" w:rsidR="00E65DE2" w:rsidRDefault="00E65DE2" w:rsidP="00E65DE2">
      <w:pPr>
        <w:widowControl w:val="0"/>
        <w:autoSpaceDE w:val="0"/>
        <w:autoSpaceDN w:val="0"/>
        <w:adjustRightInd w:val="0"/>
        <w:ind w:firstLine="709"/>
        <w:jc w:val="both"/>
        <w:rPr>
          <w:sz w:val="28"/>
          <w:szCs w:val="28"/>
        </w:rPr>
      </w:pPr>
      <w:r w:rsidRPr="00B14532">
        <w:rPr>
          <w:sz w:val="28"/>
          <w:szCs w:val="28"/>
        </w:rPr>
        <w:t>1.</w:t>
      </w:r>
      <w:r>
        <w:rPr>
          <w:sz w:val="28"/>
          <w:szCs w:val="28"/>
        </w:rPr>
        <w:t>2</w:t>
      </w:r>
      <w:r w:rsidRPr="00B14532">
        <w:rPr>
          <w:sz w:val="28"/>
          <w:szCs w:val="28"/>
        </w:rPr>
        <w:t>.</w:t>
      </w:r>
      <w:r>
        <w:rPr>
          <w:sz w:val="28"/>
          <w:szCs w:val="28"/>
        </w:rPr>
        <w:t xml:space="preserve"> </w:t>
      </w:r>
      <w:r w:rsidRPr="00B14532">
        <w:rPr>
          <w:sz w:val="28"/>
          <w:szCs w:val="28"/>
        </w:rPr>
        <w:t xml:space="preserve">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w:t>
      </w:r>
      <w:r>
        <w:rPr>
          <w:sz w:val="28"/>
          <w:szCs w:val="28"/>
        </w:rPr>
        <w:t>2 к настоящему постановлению;</w:t>
      </w:r>
      <w:r w:rsidRPr="00B14532">
        <w:rPr>
          <w:sz w:val="28"/>
          <w:szCs w:val="28"/>
        </w:rPr>
        <w:t xml:space="preserve"> </w:t>
      </w:r>
    </w:p>
    <w:p w14:paraId="2B255F2F" w14:textId="77777777" w:rsidR="00E65DE2" w:rsidRDefault="00E65DE2" w:rsidP="00E65DE2">
      <w:pPr>
        <w:widowControl w:val="0"/>
        <w:autoSpaceDE w:val="0"/>
        <w:autoSpaceDN w:val="0"/>
        <w:adjustRightInd w:val="0"/>
        <w:ind w:firstLine="709"/>
        <w:jc w:val="both"/>
        <w:rPr>
          <w:sz w:val="28"/>
          <w:szCs w:val="28"/>
        </w:rPr>
      </w:pPr>
      <w:r>
        <w:rPr>
          <w:sz w:val="28"/>
          <w:szCs w:val="28"/>
        </w:rPr>
        <w:t xml:space="preserve">1.3. </w:t>
      </w:r>
      <w:r w:rsidRPr="00B14532">
        <w:rPr>
          <w:sz w:val="28"/>
          <w:szCs w:val="28"/>
        </w:rPr>
        <w:t xml:space="preserve">Раздел 4 «Ресурсное обеспечение муниципальной программы» изложить в новой редакции согласно приложению </w:t>
      </w:r>
      <w:r>
        <w:rPr>
          <w:sz w:val="28"/>
          <w:szCs w:val="28"/>
        </w:rPr>
        <w:t>3 к настоящему постановлению;</w:t>
      </w:r>
    </w:p>
    <w:p w14:paraId="53C164B1" w14:textId="77777777" w:rsidR="00E65DE2" w:rsidRDefault="00E65DE2" w:rsidP="00E65DE2">
      <w:pPr>
        <w:suppressAutoHyphens/>
        <w:ind w:firstLine="709"/>
        <w:jc w:val="both"/>
        <w:rPr>
          <w:sz w:val="28"/>
          <w:szCs w:val="28"/>
        </w:rPr>
      </w:pPr>
      <w:r w:rsidRPr="00C95019">
        <w:rPr>
          <w:sz w:val="28"/>
          <w:szCs w:val="28"/>
        </w:rPr>
        <w:lastRenderedPageBreak/>
        <w:t>1.</w:t>
      </w:r>
      <w:r>
        <w:rPr>
          <w:sz w:val="28"/>
          <w:szCs w:val="28"/>
        </w:rPr>
        <w:t>4</w:t>
      </w:r>
      <w:r w:rsidRPr="00C95019">
        <w:rPr>
          <w:bCs/>
          <w:sz w:val="28"/>
          <w:szCs w:val="28"/>
          <w:lang w:eastAsia="x-none"/>
        </w:rPr>
        <w:t>.</w:t>
      </w:r>
      <w:r w:rsidRPr="00C95019">
        <w:rPr>
          <w:b/>
          <w:bCs/>
          <w:sz w:val="28"/>
          <w:szCs w:val="28"/>
          <w:lang w:val="x-none" w:eastAsia="x-none"/>
        </w:rPr>
        <w:t xml:space="preserve"> </w:t>
      </w:r>
      <w:r>
        <w:rPr>
          <w:rFonts w:eastAsia="Calibri"/>
          <w:sz w:val="28"/>
          <w:szCs w:val="28"/>
        </w:rPr>
        <w:t>В П</w:t>
      </w:r>
      <w:r w:rsidRPr="00AB2450">
        <w:rPr>
          <w:rFonts w:eastAsia="Calibri"/>
          <w:sz w:val="28"/>
          <w:szCs w:val="28"/>
        </w:rPr>
        <w:t xml:space="preserve">риложении № </w:t>
      </w:r>
      <w:r>
        <w:rPr>
          <w:rFonts w:eastAsia="Calibri"/>
          <w:sz w:val="28"/>
          <w:szCs w:val="28"/>
        </w:rPr>
        <w:t>1</w:t>
      </w:r>
      <w:r w:rsidRPr="00AB2450">
        <w:rPr>
          <w:rFonts w:eastAsia="Calibri"/>
          <w:sz w:val="28"/>
          <w:szCs w:val="28"/>
        </w:rPr>
        <w:t xml:space="preserve"> к муниципальной программе Подпрограмма </w:t>
      </w:r>
      <w:r w:rsidRPr="00E16C61">
        <w:rPr>
          <w:b/>
          <w:sz w:val="28"/>
          <w:szCs w:val="28"/>
        </w:rPr>
        <w:t>«</w:t>
      </w:r>
      <w:r w:rsidRPr="00AB2450">
        <w:rPr>
          <w:sz w:val="28"/>
          <w:szCs w:val="28"/>
        </w:rPr>
        <w:t>Организация культурного досуга в коллективах</w:t>
      </w:r>
      <w:r>
        <w:rPr>
          <w:sz w:val="28"/>
          <w:szCs w:val="28"/>
        </w:rPr>
        <w:t xml:space="preserve"> </w:t>
      </w:r>
      <w:r w:rsidRPr="00AB2450">
        <w:rPr>
          <w:sz w:val="28"/>
          <w:szCs w:val="28"/>
        </w:rPr>
        <w:t>самодеятельного народного творчества»</w:t>
      </w:r>
      <w:r>
        <w:rPr>
          <w:sz w:val="28"/>
          <w:szCs w:val="28"/>
        </w:rPr>
        <w:t xml:space="preserve">: </w:t>
      </w:r>
    </w:p>
    <w:p w14:paraId="3D40B33E" w14:textId="77777777" w:rsidR="00E65DE2" w:rsidRPr="00DB31F5" w:rsidRDefault="00E65DE2" w:rsidP="00E65DE2">
      <w:pPr>
        <w:keepNext/>
        <w:ind w:firstLine="709"/>
        <w:jc w:val="both"/>
        <w:rPr>
          <w:rFonts w:eastAsia="Calibri"/>
          <w:sz w:val="28"/>
          <w:szCs w:val="28"/>
        </w:rPr>
      </w:pPr>
      <w:r>
        <w:rPr>
          <w:sz w:val="28"/>
          <w:szCs w:val="28"/>
        </w:rPr>
        <w:t>1.4.1.</w:t>
      </w:r>
      <w:r>
        <w:rPr>
          <w:rFonts w:eastAsia="Calibri"/>
          <w:sz w:val="28"/>
          <w:szCs w:val="28"/>
        </w:rPr>
        <w:t xml:space="preserve"> 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w:t>
      </w:r>
      <w:r w:rsidRPr="00930867">
        <w:rPr>
          <w:sz w:val="28"/>
        </w:rPr>
        <w:t>раздела 3 «</w:t>
      </w:r>
      <w:r w:rsidRPr="00930867">
        <w:rPr>
          <w:sz w:val="28"/>
          <w:szCs w:val="28"/>
        </w:rPr>
        <w:t>Ожидаемые результаты реализации подпрограммы»</w:t>
      </w:r>
      <w:r>
        <w:rPr>
          <w:sz w:val="28"/>
          <w:szCs w:val="28"/>
        </w:rPr>
        <w:t xml:space="preserve"> изложить в новой редакции согласно приложению 4 к постановлению;</w:t>
      </w:r>
    </w:p>
    <w:p w14:paraId="76291C4D" w14:textId="77777777" w:rsidR="00E65DE2" w:rsidRDefault="00E65DE2" w:rsidP="00E65DE2">
      <w:pPr>
        <w:suppressAutoHyphens/>
        <w:ind w:firstLine="709"/>
        <w:jc w:val="both"/>
        <w:rPr>
          <w:sz w:val="28"/>
          <w:szCs w:val="28"/>
        </w:rPr>
      </w:pPr>
      <w:r>
        <w:rPr>
          <w:sz w:val="28"/>
          <w:szCs w:val="28"/>
        </w:rPr>
        <w:t xml:space="preserve">1.5. В </w:t>
      </w:r>
      <w:r w:rsidRPr="00C95019">
        <w:rPr>
          <w:bCs/>
          <w:sz w:val="28"/>
          <w:szCs w:val="28"/>
          <w:lang w:eastAsia="x-none"/>
        </w:rPr>
        <w:t xml:space="preserve">Приложение </w:t>
      </w:r>
      <w:r>
        <w:rPr>
          <w:bCs/>
          <w:sz w:val="28"/>
          <w:szCs w:val="28"/>
          <w:lang w:eastAsia="x-none"/>
        </w:rPr>
        <w:t>№ 2</w:t>
      </w:r>
      <w:r w:rsidRPr="00C95019">
        <w:rPr>
          <w:bCs/>
          <w:sz w:val="28"/>
          <w:szCs w:val="28"/>
          <w:lang w:eastAsia="x-none"/>
        </w:rPr>
        <w:t xml:space="preserve"> к муниципальной программе </w:t>
      </w:r>
      <w:r>
        <w:rPr>
          <w:bCs/>
          <w:sz w:val="28"/>
          <w:szCs w:val="28"/>
          <w:lang w:eastAsia="x-none"/>
        </w:rPr>
        <w:t xml:space="preserve">Подпрограмма </w:t>
      </w:r>
      <w:r w:rsidRPr="00930867">
        <w:rPr>
          <w:sz w:val="28"/>
          <w:szCs w:val="28"/>
        </w:rPr>
        <w:t>«Музейно-выставочная деятельность»</w:t>
      </w:r>
      <w:r>
        <w:rPr>
          <w:sz w:val="28"/>
          <w:szCs w:val="28"/>
        </w:rPr>
        <w:t>:</w:t>
      </w:r>
    </w:p>
    <w:p w14:paraId="222F9A74" w14:textId="77777777" w:rsidR="00E65DE2" w:rsidRDefault="00E65DE2" w:rsidP="00E65DE2">
      <w:pPr>
        <w:suppressAutoHyphens/>
        <w:ind w:firstLine="709"/>
        <w:jc w:val="both"/>
        <w:rPr>
          <w:rFonts w:eastAsia="Calibri"/>
          <w:sz w:val="28"/>
          <w:szCs w:val="28"/>
        </w:rPr>
      </w:pPr>
      <w:r>
        <w:rPr>
          <w:sz w:val="28"/>
          <w:szCs w:val="28"/>
        </w:rPr>
        <w:t xml:space="preserve">1.5.1.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5</w:t>
      </w:r>
      <w:r w:rsidRPr="00AB2450">
        <w:rPr>
          <w:rFonts w:eastAsia="Calibri"/>
          <w:sz w:val="28"/>
          <w:szCs w:val="28"/>
        </w:rPr>
        <w:t xml:space="preserve"> к постановлению</w:t>
      </w:r>
      <w:r>
        <w:rPr>
          <w:rFonts w:eastAsia="Calibri"/>
          <w:sz w:val="28"/>
          <w:szCs w:val="28"/>
        </w:rPr>
        <w:t>;</w:t>
      </w:r>
    </w:p>
    <w:p w14:paraId="17451DF3" w14:textId="77777777" w:rsidR="00E65DE2" w:rsidRDefault="00E65DE2" w:rsidP="00E65DE2">
      <w:pPr>
        <w:ind w:firstLine="709"/>
        <w:contextualSpacing/>
        <w:jc w:val="both"/>
        <w:rPr>
          <w:sz w:val="28"/>
          <w:szCs w:val="28"/>
        </w:rPr>
      </w:pPr>
      <w:r>
        <w:rPr>
          <w:sz w:val="28"/>
          <w:szCs w:val="28"/>
        </w:rPr>
        <w:t xml:space="preserve">1.5.2. </w:t>
      </w:r>
      <w:r>
        <w:rPr>
          <w:rFonts w:eastAsia="Calibri"/>
          <w:sz w:val="28"/>
          <w:szCs w:val="28"/>
        </w:rPr>
        <w:t>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w:t>
      </w:r>
      <w:r w:rsidRPr="00930867">
        <w:rPr>
          <w:sz w:val="28"/>
        </w:rPr>
        <w:t>раздела 3 «</w:t>
      </w:r>
      <w:r w:rsidRPr="00930867">
        <w:rPr>
          <w:sz w:val="28"/>
          <w:szCs w:val="28"/>
        </w:rPr>
        <w:t>Ожидаемые результаты реализации подпрограммы»</w:t>
      </w:r>
      <w:r>
        <w:rPr>
          <w:sz w:val="28"/>
          <w:szCs w:val="28"/>
        </w:rPr>
        <w:t xml:space="preserve"> изложить в новой редакции согласно приложению 6 к постановлению;</w:t>
      </w:r>
    </w:p>
    <w:p w14:paraId="519AA388" w14:textId="77777777" w:rsidR="00E65DE2" w:rsidRPr="00C95019" w:rsidRDefault="00E65DE2" w:rsidP="00E65DE2">
      <w:pPr>
        <w:widowControl w:val="0"/>
        <w:autoSpaceDE w:val="0"/>
        <w:autoSpaceDN w:val="0"/>
        <w:adjustRightInd w:val="0"/>
        <w:ind w:firstLine="709"/>
        <w:jc w:val="both"/>
        <w:rPr>
          <w:sz w:val="28"/>
          <w:szCs w:val="28"/>
        </w:rPr>
      </w:pPr>
      <w:r>
        <w:rPr>
          <w:rFonts w:eastAsia="Calibri"/>
          <w:sz w:val="28"/>
          <w:szCs w:val="28"/>
        </w:rPr>
        <w:t xml:space="preserve">1.5.3.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7</w:t>
      </w:r>
      <w:r w:rsidRPr="00AB2450">
        <w:rPr>
          <w:rFonts w:eastAsia="Calibri"/>
          <w:sz w:val="28"/>
          <w:szCs w:val="28"/>
        </w:rPr>
        <w:t xml:space="preserve"> к постановлению</w:t>
      </w:r>
      <w:r>
        <w:rPr>
          <w:rFonts w:eastAsia="Calibri"/>
          <w:sz w:val="28"/>
          <w:szCs w:val="28"/>
        </w:rPr>
        <w:t>;</w:t>
      </w:r>
    </w:p>
    <w:p w14:paraId="34807159" w14:textId="77777777" w:rsidR="00E65DE2" w:rsidRDefault="00E65DE2" w:rsidP="00E65DE2">
      <w:pPr>
        <w:suppressAutoHyphens/>
        <w:ind w:firstLine="709"/>
        <w:jc w:val="both"/>
        <w:rPr>
          <w:sz w:val="28"/>
          <w:szCs w:val="28"/>
        </w:rPr>
      </w:pPr>
      <w:r>
        <w:rPr>
          <w:sz w:val="28"/>
          <w:szCs w:val="28"/>
        </w:rPr>
        <w:t xml:space="preserve">1.6. </w:t>
      </w:r>
      <w:r>
        <w:rPr>
          <w:rFonts w:eastAsia="Calibri"/>
          <w:sz w:val="28"/>
          <w:szCs w:val="28"/>
        </w:rPr>
        <w:t>В П</w:t>
      </w:r>
      <w:r w:rsidRPr="00AB2450">
        <w:rPr>
          <w:rFonts w:eastAsia="Calibri"/>
          <w:sz w:val="28"/>
          <w:szCs w:val="28"/>
        </w:rPr>
        <w:t xml:space="preserve">риложении № </w:t>
      </w:r>
      <w:r>
        <w:rPr>
          <w:rFonts w:eastAsia="Calibri"/>
          <w:sz w:val="28"/>
          <w:szCs w:val="28"/>
        </w:rPr>
        <w:t>3</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AC34A4">
        <w:rPr>
          <w:sz w:val="28"/>
          <w:szCs w:val="28"/>
        </w:rPr>
        <w:t>«Библиотечно-информационное обслуживание населения»</w:t>
      </w:r>
      <w:r>
        <w:rPr>
          <w:sz w:val="28"/>
          <w:szCs w:val="28"/>
        </w:rPr>
        <w:t>:</w:t>
      </w:r>
    </w:p>
    <w:p w14:paraId="3E892E1C" w14:textId="77777777" w:rsidR="00E65DE2" w:rsidRPr="00792AF7" w:rsidRDefault="00E65DE2" w:rsidP="00E65DE2">
      <w:pPr>
        <w:suppressAutoHyphens/>
        <w:ind w:firstLine="709"/>
        <w:jc w:val="both"/>
        <w:rPr>
          <w:rFonts w:eastAsia="Calibri"/>
          <w:sz w:val="28"/>
          <w:szCs w:val="28"/>
        </w:rPr>
      </w:pPr>
      <w:r>
        <w:rPr>
          <w:sz w:val="28"/>
          <w:szCs w:val="28"/>
        </w:rPr>
        <w:t xml:space="preserve">1.6.1. </w:t>
      </w:r>
      <w:r>
        <w:rPr>
          <w:rFonts w:eastAsia="Calibri"/>
          <w:sz w:val="28"/>
          <w:szCs w:val="28"/>
        </w:rPr>
        <w:t>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w:t>
      </w:r>
      <w:r w:rsidRPr="00930867">
        <w:rPr>
          <w:sz w:val="28"/>
        </w:rPr>
        <w:t>раздела 3 «</w:t>
      </w:r>
      <w:r w:rsidRPr="00930867">
        <w:rPr>
          <w:sz w:val="28"/>
          <w:szCs w:val="28"/>
        </w:rPr>
        <w:t>Ожидаемые результаты реализации подпрограммы»</w:t>
      </w:r>
      <w:r>
        <w:rPr>
          <w:sz w:val="28"/>
          <w:szCs w:val="28"/>
        </w:rPr>
        <w:t xml:space="preserve"> изложить в новой редакции согласно приложению 8 к постановлению;</w:t>
      </w:r>
    </w:p>
    <w:p w14:paraId="2FBACCA7" w14:textId="77777777" w:rsidR="00E65DE2" w:rsidRDefault="00E65DE2" w:rsidP="00E65DE2">
      <w:pPr>
        <w:keepNext/>
        <w:ind w:firstLine="709"/>
        <w:jc w:val="both"/>
        <w:rPr>
          <w:sz w:val="28"/>
        </w:rPr>
      </w:pPr>
      <w:r>
        <w:rPr>
          <w:rFonts w:eastAsia="Calibri"/>
          <w:sz w:val="28"/>
          <w:szCs w:val="28"/>
        </w:rPr>
        <w:t>1.7. В П</w:t>
      </w:r>
      <w:r w:rsidRPr="00AB2450">
        <w:rPr>
          <w:rFonts w:eastAsia="Calibri"/>
          <w:sz w:val="28"/>
          <w:szCs w:val="28"/>
        </w:rPr>
        <w:t>риложении №</w:t>
      </w:r>
      <w:r>
        <w:rPr>
          <w:rFonts w:eastAsia="Calibri"/>
          <w:sz w:val="28"/>
          <w:szCs w:val="28"/>
        </w:rPr>
        <w:t xml:space="preserve"> 6</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944DAC">
        <w:rPr>
          <w:sz w:val="28"/>
        </w:rPr>
        <w:t>Дополнительное образование детей в сфере культуры и искусства»</w:t>
      </w:r>
      <w:r>
        <w:rPr>
          <w:sz w:val="28"/>
        </w:rPr>
        <w:t>:</w:t>
      </w:r>
    </w:p>
    <w:p w14:paraId="2C49EC66" w14:textId="77777777" w:rsidR="00E65DE2" w:rsidRDefault="00E65DE2" w:rsidP="00E65DE2">
      <w:pPr>
        <w:keepNext/>
        <w:ind w:firstLine="709"/>
        <w:jc w:val="both"/>
        <w:rPr>
          <w:rFonts w:eastAsia="Calibri"/>
          <w:sz w:val="28"/>
          <w:szCs w:val="28"/>
        </w:rPr>
      </w:pPr>
      <w:r>
        <w:rPr>
          <w:rFonts w:eastAsia="Calibri"/>
          <w:sz w:val="28"/>
          <w:szCs w:val="28"/>
        </w:rPr>
        <w:t xml:space="preserve">1.7.1. </w:t>
      </w:r>
      <w:r w:rsidRPr="00AB2450">
        <w:rPr>
          <w:rFonts w:eastAsia="Calibri"/>
          <w:sz w:val="28"/>
          <w:szCs w:val="28"/>
        </w:rPr>
        <w:t>Раздел 1 «Паспорт подпрограммы» изложить в ново</w:t>
      </w:r>
      <w:r>
        <w:rPr>
          <w:rFonts w:eastAsia="Calibri"/>
          <w:sz w:val="28"/>
          <w:szCs w:val="28"/>
        </w:rPr>
        <w:t>й редакции согласно приложению 9</w:t>
      </w:r>
      <w:r w:rsidRPr="00AB2450">
        <w:rPr>
          <w:rFonts w:eastAsia="Calibri"/>
          <w:sz w:val="28"/>
          <w:szCs w:val="28"/>
        </w:rPr>
        <w:t xml:space="preserve"> к постановлению</w:t>
      </w:r>
      <w:r>
        <w:rPr>
          <w:rFonts w:eastAsia="Calibri"/>
          <w:sz w:val="28"/>
          <w:szCs w:val="28"/>
        </w:rPr>
        <w:t>;</w:t>
      </w:r>
    </w:p>
    <w:p w14:paraId="2AFED4B4" w14:textId="77777777" w:rsidR="00E65DE2" w:rsidRDefault="00E65DE2" w:rsidP="00E65DE2">
      <w:pPr>
        <w:keepNext/>
        <w:ind w:firstLine="709"/>
        <w:jc w:val="both"/>
        <w:rPr>
          <w:sz w:val="28"/>
          <w:szCs w:val="28"/>
        </w:rPr>
      </w:pPr>
      <w:r>
        <w:rPr>
          <w:sz w:val="28"/>
          <w:szCs w:val="28"/>
        </w:rPr>
        <w:t xml:space="preserve">1.7.2. </w:t>
      </w:r>
      <w:r>
        <w:rPr>
          <w:rFonts w:eastAsia="Calibri"/>
          <w:sz w:val="28"/>
          <w:szCs w:val="28"/>
        </w:rPr>
        <w:t>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раздела 3 </w:t>
      </w:r>
      <w:r w:rsidRPr="00930867">
        <w:rPr>
          <w:sz w:val="28"/>
        </w:rPr>
        <w:t>«</w:t>
      </w:r>
      <w:r w:rsidRPr="00930867">
        <w:rPr>
          <w:sz w:val="28"/>
          <w:szCs w:val="28"/>
        </w:rPr>
        <w:t>Ожидаемые результаты реализации подпрограммы»</w:t>
      </w:r>
      <w:r>
        <w:rPr>
          <w:sz w:val="28"/>
        </w:rPr>
        <w:t xml:space="preserve"> </w:t>
      </w:r>
      <w:r>
        <w:rPr>
          <w:sz w:val="28"/>
          <w:szCs w:val="28"/>
        </w:rPr>
        <w:t>изложить в новой редакции согласно приложению 10 к постановлению;</w:t>
      </w:r>
    </w:p>
    <w:p w14:paraId="0D32DA74" w14:textId="77777777" w:rsidR="00E65DE2" w:rsidRPr="00664A1A" w:rsidRDefault="00E65DE2" w:rsidP="00E65DE2">
      <w:pPr>
        <w:widowControl w:val="0"/>
        <w:autoSpaceDE w:val="0"/>
        <w:autoSpaceDN w:val="0"/>
        <w:adjustRightInd w:val="0"/>
        <w:ind w:firstLine="709"/>
        <w:jc w:val="both"/>
        <w:rPr>
          <w:sz w:val="28"/>
          <w:szCs w:val="28"/>
        </w:rPr>
      </w:pPr>
      <w:r>
        <w:rPr>
          <w:sz w:val="28"/>
          <w:szCs w:val="28"/>
        </w:rPr>
        <w:t xml:space="preserve">1.7.3.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11</w:t>
      </w:r>
      <w:r w:rsidRPr="00AB2450">
        <w:rPr>
          <w:rFonts w:eastAsia="Calibri"/>
          <w:sz w:val="28"/>
          <w:szCs w:val="28"/>
        </w:rPr>
        <w:t xml:space="preserve"> к постановлению</w:t>
      </w:r>
      <w:r>
        <w:rPr>
          <w:sz w:val="28"/>
          <w:szCs w:val="28"/>
        </w:rPr>
        <w:t>;</w:t>
      </w:r>
    </w:p>
    <w:p w14:paraId="72F35E8B" w14:textId="77777777" w:rsidR="00E65DE2" w:rsidRDefault="00E65DE2" w:rsidP="00E65DE2">
      <w:pPr>
        <w:suppressAutoHyphens/>
        <w:autoSpaceDE w:val="0"/>
        <w:autoSpaceDN w:val="0"/>
        <w:adjustRightInd w:val="0"/>
        <w:ind w:firstLine="709"/>
        <w:jc w:val="both"/>
        <w:rPr>
          <w:sz w:val="28"/>
          <w:szCs w:val="28"/>
        </w:rPr>
      </w:pPr>
      <w:r>
        <w:rPr>
          <w:rFonts w:eastAsia="Calibri"/>
          <w:sz w:val="28"/>
          <w:szCs w:val="28"/>
        </w:rPr>
        <w:t>1.8.</w:t>
      </w:r>
      <w:r w:rsidRPr="00BD204D">
        <w:rPr>
          <w:rFonts w:eastAsia="Calibri"/>
          <w:sz w:val="28"/>
          <w:szCs w:val="28"/>
        </w:rPr>
        <w:t xml:space="preserve"> </w:t>
      </w:r>
      <w:r>
        <w:rPr>
          <w:rFonts w:eastAsia="Calibri"/>
          <w:sz w:val="28"/>
          <w:szCs w:val="28"/>
        </w:rPr>
        <w:t xml:space="preserve">Приложение № 8 к муниципальной программе Подпрограмма </w:t>
      </w:r>
      <w:r>
        <w:rPr>
          <w:sz w:val="28"/>
          <w:szCs w:val="28"/>
        </w:rPr>
        <w:t>«Центр культурного развития»:</w:t>
      </w:r>
    </w:p>
    <w:p w14:paraId="7D7EE27E" w14:textId="77777777" w:rsidR="00E65DE2" w:rsidRDefault="00E65DE2" w:rsidP="00E65DE2">
      <w:pPr>
        <w:keepNext/>
        <w:ind w:firstLine="709"/>
        <w:jc w:val="both"/>
        <w:rPr>
          <w:rFonts w:eastAsia="Calibri"/>
          <w:sz w:val="28"/>
          <w:szCs w:val="28"/>
        </w:rPr>
      </w:pPr>
      <w:r>
        <w:rPr>
          <w:rFonts w:eastAsia="Calibri"/>
          <w:sz w:val="28"/>
          <w:szCs w:val="28"/>
        </w:rPr>
        <w:t xml:space="preserve">1.8.1. </w:t>
      </w:r>
      <w:r w:rsidRPr="00AB2450">
        <w:rPr>
          <w:rFonts w:eastAsia="Calibri"/>
          <w:sz w:val="28"/>
          <w:szCs w:val="28"/>
        </w:rPr>
        <w:t>Раздел 1 «Паспорт подпрограммы» изложить в ново</w:t>
      </w:r>
      <w:r>
        <w:rPr>
          <w:rFonts w:eastAsia="Calibri"/>
          <w:sz w:val="28"/>
          <w:szCs w:val="28"/>
        </w:rPr>
        <w:t>й редакции согласно приложению 12</w:t>
      </w:r>
      <w:r w:rsidRPr="00AB2450">
        <w:rPr>
          <w:rFonts w:eastAsia="Calibri"/>
          <w:sz w:val="28"/>
          <w:szCs w:val="28"/>
        </w:rPr>
        <w:t xml:space="preserve"> к постановлению</w:t>
      </w:r>
      <w:r>
        <w:rPr>
          <w:rFonts w:eastAsia="Calibri"/>
          <w:sz w:val="28"/>
          <w:szCs w:val="28"/>
        </w:rPr>
        <w:t>;</w:t>
      </w:r>
    </w:p>
    <w:p w14:paraId="07C4007A" w14:textId="77777777" w:rsidR="00E65DE2" w:rsidRDefault="00E65DE2" w:rsidP="00E65DE2">
      <w:pPr>
        <w:keepNext/>
        <w:ind w:firstLine="709"/>
        <w:jc w:val="both"/>
        <w:rPr>
          <w:sz w:val="28"/>
          <w:szCs w:val="28"/>
        </w:rPr>
      </w:pPr>
      <w:r>
        <w:rPr>
          <w:sz w:val="28"/>
          <w:szCs w:val="28"/>
        </w:rPr>
        <w:t xml:space="preserve">1.8.2.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13</w:t>
      </w:r>
      <w:r w:rsidRPr="00AB2450">
        <w:rPr>
          <w:rFonts w:eastAsia="Calibri"/>
          <w:sz w:val="28"/>
          <w:szCs w:val="28"/>
        </w:rPr>
        <w:t xml:space="preserve"> к постановлению</w:t>
      </w:r>
      <w:r>
        <w:rPr>
          <w:sz w:val="28"/>
          <w:szCs w:val="28"/>
        </w:rPr>
        <w:t>;</w:t>
      </w:r>
    </w:p>
    <w:p w14:paraId="0552EFD0" w14:textId="77777777" w:rsidR="00E65DE2" w:rsidRPr="00C95019" w:rsidRDefault="00E65DE2" w:rsidP="00E65DE2">
      <w:pPr>
        <w:suppressAutoHyphens/>
        <w:autoSpaceDE w:val="0"/>
        <w:autoSpaceDN w:val="0"/>
        <w:adjustRightInd w:val="0"/>
        <w:ind w:firstLine="709"/>
        <w:jc w:val="both"/>
        <w:rPr>
          <w:bCs/>
          <w:sz w:val="28"/>
          <w:szCs w:val="28"/>
        </w:rPr>
      </w:pPr>
      <w:r w:rsidRPr="00C95019">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59C6A779" w14:textId="77777777" w:rsidR="00E65DE2" w:rsidRPr="00C95019" w:rsidRDefault="00E65DE2" w:rsidP="00E65DE2">
      <w:pPr>
        <w:ind w:firstLine="709"/>
        <w:jc w:val="both"/>
        <w:rPr>
          <w:sz w:val="28"/>
          <w:szCs w:val="28"/>
        </w:rPr>
      </w:pPr>
      <w:r w:rsidRPr="00C95019">
        <w:rPr>
          <w:sz w:val="28"/>
          <w:szCs w:val="28"/>
        </w:rPr>
        <w:t>3. Настоящее постановление вступает в силу после его официального опубликования.</w:t>
      </w:r>
    </w:p>
    <w:p w14:paraId="3513AD8A" w14:textId="77777777" w:rsidR="00E65DE2" w:rsidRDefault="00E65DE2" w:rsidP="00E65DE2"/>
    <w:p w14:paraId="4EF56624" w14:textId="77777777" w:rsidR="00E65DE2" w:rsidRDefault="00E65DE2" w:rsidP="00E65DE2"/>
    <w:p w14:paraId="375C5935" w14:textId="77777777" w:rsidR="00E65DE2" w:rsidRDefault="00E65DE2" w:rsidP="00E65DE2"/>
    <w:p w14:paraId="6CD70FD5" w14:textId="77777777" w:rsidR="00E65DE2" w:rsidRDefault="00E65DE2" w:rsidP="00E65DE2">
      <w:pPr>
        <w:jc w:val="both"/>
        <w:rPr>
          <w:b/>
          <w:bCs/>
          <w:sz w:val="28"/>
          <w:szCs w:val="28"/>
        </w:rPr>
      </w:pPr>
      <w:r>
        <w:rPr>
          <w:b/>
          <w:bCs/>
          <w:sz w:val="28"/>
          <w:szCs w:val="28"/>
        </w:rPr>
        <w:t>И. о. главы</w:t>
      </w:r>
      <w:r w:rsidRPr="00C95019">
        <w:rPr>
          <w:b/>
          <w:bCs/>
          <w:sz w:val="28"/>
          <w:szCs w:val="28"/>
        </w:rPr>
        <w:t xml:space="preserve"> городского округа Тейково                     </w:t>
      </w:r>
      <w:r>
        <w:rPr>
          <w:b/>
          <w:bCs/>
          <w:sz w:val="28"/>
          <w:szCs w:val="28"/>
        </w:rPr>
        <w:t xml:space="preserve">                        </w:t>
      </w:r>
    </w:p>
    <w:p w14:paraId="11874675" w14:textId="77777777" w:rsidR="00E65DE2" w:rsidRPr="00E12A35" w:rsidRDefault="00E65DE2" w:rsidP="00E65DE2">
      <w:pPr>
        <w:jc w:val="both"/>
        <w:rPr>
          <w:b/>
          <w:bCs/>
          <w:sz w:val="28"/>
          <w:szCs w:val="28"/>
        </w:rPr>
      </w:pPr>
      <w:r>
        <w:rPr>
          <w:b/>
          <w:bCs/>
          <w:sz w:val="28"/>
          <w:szCs w:val="28"/>
        </w:rPr>
        <w:t xml:space="preserve">Ивановской области                                                               </w:t>
      </w:r>
      <w:r w:rsidRPr="00EB77A6">
        <w:rPr>
          <w:b/>
          <w:bCs/>
          <w:sz w:val="28"/>
          <w:szCs w:val="28"/>
        </w:rPr>
        <w:t xml:space="preserve"> </w:t>
      </w:r>
      <w:r>
        <w:rPr>
          <w:b/>
          <w:bCs/>
          <w:sz w:val="28"/>
          <w:szCs w:val="28"/>
        </w:rPr>
        <w:t>С.Н. Ермолаев</w:t>
      </w:r>
    </w:p>
    <w:p w14:paraId="0DA6B586" w14:textId="77777777" w:rsidR="00E65DE2" w:rsidRDefault="00E65DE2" w:rsidP="00E65DE2">
      <w:pPr>
        <w:widowControl w:val="0"/>
        <w:autoSpaceDE w:val="0"/>
        <w:autoSpaceDN w:val="0"/>
        <w:adjustRightInd w:val="0"/>
        <w:ind w:right="-1"/>
        <w:jc w:val="right"/>
        <w:rPr>
          <w:szCs w:val="20"/>
        </w:rPr>
      </w:pPr>
    </w:p>
    <w:p w14:paraId="4F8E7FF0" w14:textId="77777777" w:rsidR="00E65DE2" w:rsidRDefault="00E65DE2" w:rsidP="00E65DE2">
      <w:pPr>
        <w:widowControl w:val="0"/>
        <w:autoSpaceDE w:val="0"/>
        <w:autoSpaceDN w:val="0"/>
        <w:adjustRightInd w:val="0"/>
        <w:ind w:right="-1"/>
        <w:jc w:val="right"/>
        <w:rPr>
          <w:szCs w:val="20"/>
        </w:rPr>
      </w:pPr>
    </w:p>
    <w:p w14:paraId="28CF051D" w14:textId="77777777" w:rsidR="00E65DE2" w:rsidRDefault="00E65DE2" w:rsidP="00E65DE2">
      <w:pPr>
        <w:widowControl w:val="0"/>
        <w:autoSpaceDE w:val="0"/>
        <w:autoSpaceDN w:val="0"/>
        <w:adjustRightInd w:val="0"/>
        <w:ind w:right="-1"/>
        <w:jc w:val="right"/>
        <w:rPr>
          <w:szCs w:val="20"/>
        </w:rPr>
      </w:pPr>
    </w:p>
    <w:p w14:paraId="3AA2311C" w14:textId="77777777" w:rsidR="00E65DE2" w:rsidRPr="00C95019" w:rsidRDefault="00E65DE2" w:rsidP="00E65DE2">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1</w:t>
      </w:r>
    </w:p>
    <w:p w14:paraId="7B42D423"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4DD1422B" w14:textId="77777777" w:rsidR="00E65DE2" w:rsidRDefault="00E65DE2" w:rsidP="00E65DE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6FE44469"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Ивановской области                                                                                      </w:t>
      </w:r>
    </w:p>
    <w:p w14:paraId="2321535A" w14:textId="77777777" w:rsidR="00E65DE2" w:rsidRPr="003472C0" w:rsidRDefault="00E65DE2" w:rsidP="00E65DE2">
      <w:pPr>
        <w:suppressAutoHyphens/>
        <w:jc w:val="cente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50876A0D" w14:textId="77777777" w:rsidR="00E65DE2" w:rsidRDefault="00E65DE2" w:rsidP="00E65DE2"/>
    <w:p w14:paraId="75FC6410" w14:textId="77777777" w:rsidR="00E65DE2" w:rsidRPr="00373F41" w:rsidRDefault="00E65DE2" w:rsidP="00E65DE2">
      <w:pPr>
        <w:suppressAutoHyphens/>
        <w:ind w:left="720"/>
        <w:jc w:val="center"/>
        <w:rPr>
          <w:b/>
        </w:rPr>
      </w:pPr>
      <w:r>
        <w:rPr>
          <w:b/>
        </w:rPr>
        <w:t xml:space="preserve">          </w:t>
      </w:r>
    </w:p>
    <w:p w14:paraId="4D4F42A2" w14:textId="1E662FD1" w:rsidR="00E65DE2" w:rsidRPr="004E688D" w:rsidRDefault="00E65DE2" w:rsidP="00E65DE2">
      <w:pPr>
        <w:numPr>
          <w:ilvl w:val="0"/>
          <w:numId w:val="18"/>
        </w:numPr>
        <w:suppressAutoHyphens/>
        <w:jc w:val="center"/>
        <w:rPr>
          <w:b/>
          <w:sz w:val="28"/>
          <w:szCs w:val="28"/>
        </w:rPr>
      </w:pPr>
      <w:r w:rsidRPr="004E688D">
        <w:rPr>
          <w:b/>
          <w:sz w:val="28"/>
          <w:szCs w:val="28"/>
        </w:rPr>
        <w:t>Паспорт муниципальной</w:t>
      </w:r>
      <w:r w:rsidRPr="004E688D">
        <w:rPr>
          <w:b/>
        </w:rPr>
        <w:t xml:space="preserve"> </w:t>
      </w:r>
      <w:r w:rsidRPr="004E688D">
        <w:rPr>
          <w:b/>
          <w:sz w:val="28"/>
          <w:szCs w:val="28"/>
        </w:rPr>
        <w:t>программы городского округа Тейково Ивановской области</w:t>
      </w:r>
      <w:r w:rsidRPr="004E688D">
        <w:rPr>
          <w:b/>
        </w:rPr>
        <w:t xml:space="preserve">  </w:t>
      </w:r>
      <w:r w:rsidRPr="004E688D">
        <w:rPr>
          <w:b/>
          <w:sz w:val="28"/>
          <w:szCs w:val="28"/>
        </w:rPr>
        <w:t>«Культура городского округа Тейково Ивановской области»</w:t>
      </w:r>
    </w:p>
    <w:p w14:paraId="74BC0E8D" w14:textId="77777777" w:rsidR="00E65DE2" w:rsidRPr="004B5A56" w:rsidRDefault="00E65DE2" w:rsidP="00E65DE2">
      <w:pPr>
        <w:suppressAutoHyphens/>
        <w:ind w:left="360"/>
        <w:jc w:val="center"/>
        <w:rPr>
          <w:b/>
          <w:sz w:val="28"/>
          <w:szCs w:val="28"/>
        </w:rPr>
      </w:pPr>
    </w:p>
    <w:tbl>
      <w:tblPr>
        <w:tblStyle w:val="afff8"/>
        <w:tblW w:w="0" w:type="auto"/>
        <w:tblLook w:val="01E0" w:firstRow="1" w:lastRow="1" w:firstColumn="1" w:lastColumn="1" w:noHBand="0" w:noVBand="0"/>
      </w:tblPr>
      <w:tblGrid>
        <w:gridCol w:w="2331"/>
        <w:gridCol w:w="7522"/>
      </w:tblGrid>
      <w:tr w:rsidR="00E65DE2" w14:paraId="484C4849" w14:textId="77777777" w:rsidTr="00786077">
        <w:trPr>
          <w:trHeight w:val="970"/>
        </w:trPr>
        <w:tc>
          <w:tcPr>
            <w:tcW w:w="2331" w:type="dxa"/>
          </w:tcPr>
          <w:p w14:paraId="6D871EEC" w14:textId="77777777" w:rsidR="00E65DE2" w:rsidRDefault="00E65DE2" w:rsidP="00786077">
            <w:pPr>
              <w:suppressAutoHyphens/>
              <w:rPr>
                <w:sz w:val="28"/>
                <w:szCs w:val="28"/>
              </w:rPr>
            </w:pPr>
            <w:r w:rsidRPr="00EE20F3">
              <w:rPr>
                <w:sz w:val="28"/>
                <w:szCs w:val="28"/>
              </w:rPr>
              <w:t>Наименование муниципальной программы</w:t>
            </w:r>
          </w:p>
        </w:tc>
        <w:tc>
          <w:tcPr>
            <w:tcW w:w="7522" w:type="dxa"/>
          </w:tcPr>
          <w:p w14:paraId="73BA2C8E" w14:textId="77777777" w:rsidR="00E65DE2" w:rsidRDefault="00E65DE2" w:rsidP="00786077">
            <w:pPr>
              <w:suppressAutoHyphens/>
              <w:rPr>
                <w:sz w:val="28"/>
                <w:szCs w:val="28"/>
              </w:rPr>
            </w:pPr>
            <w:r w:rsidRPr="00014EF3">
              <w:rPr>
                <w:sz w:val="28"/>
                <w:szCs w:val="28"/>
              </w:rPr>
              <w:t>Культура городского округа Тейково</w:t>
            </w:r>
            <w:r>
              <w:rPr>
                <w:sz w:val="28"/>
                <w:szCs w:val="28"/>
              </w:rPr>
              <w:t xml:space="preserve"> Ивановской области</w:t>
            </w:r>
          </w:p>
        </w:tc>
      </w:tr>
      <w:tr w:rsidR="00E65DE2" w14:paraId="60E165BD" w14:textId="77777777" w:rsidTr="00786077">
        <w:tc>
          <w:tcPr>
            <w:tcW w:w="2331" w:type="dxa"/>
          </w:tcPr>
          <w:p w14:paraId="317DE65F" w14:textId="77777777" w:rsidR="00E65DE2" w:rsidRDefault="00E65DE2" w:rsidP="00786077">
            <w:pPr>
              <w:suppressAutoHyphens/>
              <w:rPr>
                <w:sz w:val="28"/>
                <w:szCs w:val="28"/>
              </w:rPr>
            </w:pPr>
            <w:r w:rsidRPr="00C90B3A">
              <w:rPr>
                <w:sz w:val="28"/>
                <w:szCs w:val="28"/>
              </w:rPr>
              <w:t>Подпрограммы муниципальной программы</w:t>
            </w:r>
          </w:p>
        </w:tc>
        <w:tc>
          <w:tcPr>
            <w:tcW w:w="7522" w:type="dxa"/>
          </w:tcPr>
          <w:p w14:paraId="45FB99C9" w14:textId="77777777" w:rsidR="00E65DE2" w:rsidRDefault="00E65DE2" w:rsidP="00E65DE2">
            <w:pPr>
              <w:numPr>
                <w:ilvl w:val="0"/>
                <w:numId w:val="16"/>
              </w:numPr>
              <w:suppressAutoHyphens/>
              <w:rPr>
                <w:sz w:val="28"/>
                <w:szCs w:val="28"/>
              </w:rPr>
            </w:pPr>
            <w:r>
              <w:rPr>
                <w:sz w:val="28"/>
                <w:szCs w:val="28"/>
              </w:rPr>
              <w:t xml:space="preserve">Организация культурного досуга в коллективах самодеятельного народного творчества </w:t>
            </w:r>
          </w:p>
          <w:p w14:paraId="6047949A" w14:textId="77777777" w:rsidR="00E65DE2" w:rsidRPr="00486266" w:rsidRDefault="00E65DE2" w:rsidP="00786077">
            <w:pPr>
              <w:suppressAutoHyphens/>
              <w:ind w:left="360"/>
              <w:rPr>
                <w:sz w:val="28"/>
                <w:szCs w:val="28"/>
              </w:rPr>
            </w:pPr>
            <w:r w:rsidRPr="00486266">
              <w:rPr>
                <w:sz w:val="28"/>
                <w:szCs w:val="28"/>
              </w:rPr>
              <w:t>(приложение № 1)</w:t>
            </w:r>
          </w:p>
          <w:p w14:paraId="351CB6F5" w14:textId="77777777" w:rsidR="00E65DE2" w:rsidRDefault="00E65DE2" w:rsidP="00E65DE2">
            <w:pPr>
              <w:numPr>
                <w:ilvl w:val="0"/>
                <w:numId w:val="16"/>
              </w:numPr>
              <w:suppressAutoHyphens/>
              <w:rPr>
                <w:sz w:val="28"/>
                <w:szCs w:val="28"/>
              </w:rPr>
            </w:pPr>
            <w:r>
              <w:rPr>
                <w:sz w:val="28"/>
                <w:szCs w:val="28"/>
              </w:rPr>
              <w:t>Музейно-выставочная деятельность (приложение № 2)</w:t>
            </w:r>
          </w:p>
          <w:p w14:paraId="29A394C5" w14:textId="77777777" w:rsidR="00E65DE2" w:rsidRDefault="00E65DE2" w:rsidP="00E65DE2">
            <w:pPr>
              <w:numPr>
                <w:ilvl w:val="0"/>
                <w:numId w:val="16"/>
              </w:numPr>
              <w:suppressAutoHyphens/>
              <w:rPr>
                <w:sz w:val="28"/>
                <w:szCs w:val="28"/>
              </w:rPr>
            </w:pPr>
            <w:r>
              <w:rPr>
                <w:sz w:val="28"/>
                <w:szCs w:val="28"/>
              </w:rPr>
              <w:t>Библиотечно-информационное обслуживание населения (приложение № 3)</w:t>
            </w:r>
          </w:p>
          <w:p w14:paraId="038F1326" w14:textId="77777777" w:rsidR="00E65DE2" w:rsidRDefault="00E65DE2" w:rsidP="00E65DE2">
            <w:pPr>
              <w:numPr>
                <w:ilvl w:val="0"/>
                <w:numId w:val="16"/>
              </w:numPr>
              <w:suppressAutoHyphens/>
              <w:rPr>
                <w:sz w:val="28"/>
                <w:szCs w:val="28"/>
              </w:rPr>
            </w:pPr>
            <w:r>
              <w:rPr>
                <w:sz w:val="28"/>
                <w:szCs w:val="28"/>
              </w:rPr>
              <w:t>Организация культурно-массовых мероприятий в городском округе Тейково Ивановской области (приложение № 4)</w:t>
            </w:r>
          </w:p>
          <w:p w14:paraId="22DE5A85" w14:textId="77777777" w:rsidR="00E65DE2" w:rsidRDefault="00E65DE2" w:rsidP="00E65DE2">
            <w:pPr>
              <w:numPr>
                <w:ilvl w:val="0"/>
                <w:numId w:val="16"/>
              </w:numPr>
              <w:suppressAutoHyphens/>
              <w:rPr>
                <w:sz w:val="28"/>
                <w:szCs w:val="28"/>
              </w:rPr>
            </w:pPr>
            <w:r>
              <w:rPr>
                <w:sz w:val="28"/>
                <w:szCs w:val="28"/>
              </w:rPr>
              <w:t>Информационная открытость органов местного самоуправления городского округа Тейково  Ивановской области (приложение № 5)</w:t>
            </w:r>
          </w:p>
          <w:p w14:paraId="47435F42" w14:textId="77777777" w:rsidR="00E65DE2" w:rsidRDefault="00E65DE2" w:rsidP="00E65DE2">
            <w:pPr>
              <w:numPr>
                <w:ilvl w:val="0"/>
                <w:numId w:val="16"/>
              </w:numPr>
              <w:suppressAutoHyphens/>
              <w:rPr>
                <w:sz w:val="28"/>
                <w:szCs w:val="28"/>
              </w:rPr>
            </w:pPr>
            <w:r>
              <w:rPr>
                <w:sz w:val="28"/>
                <w:szCs w:val="28"/>
              </w:rPr>
              <w:t>Дополнительное образование детей в сфере культуры и искусства (приложение № 6)</w:t>
            </w:r>
          </w:p>
          <w:p w14:paraId="7EAA30A1" w14:textId="77777777" w:rsidR="00E65DE2" w:rsidRDefault="00E65DE2" w:rsidP="00E65DE2">
            <w:pPr>
              <w:numPr>
                <w:ilvl w:val="0"/>
                <w:numId w:val="16"/>
              </w:numPr>
              <w:suppressAutoHyphens/>
              <w:rPr>
                <w:sz w:val="28"/>
                <w:szCs w:val="28"/>
              </w:rPr>
            </w:pPr>
            <w:r>
              <w:rPr>
                <w:sz w:val="28"/>
                <w:szCs w:val="28"/>
              </w:rPr>
              <w:t>Реализация мероприятий по профилактики терроризма и экстремизма (приложение № 7)</w:t>
            </w:r>
          </w:p>
          <w:p w14:paraId="62187F88" w14:textId="77777777" w:rsidR="00E65DE2" w:rsidRDefault="00E65DE2" w:rsidP="00E65DE2">
            <w:pPr>
              <w:numPr>
                <w:ilvl w:val="0"/>
                <w:numId w:val="16"/>
              </w:numPr>
              <w:suppressAutoHyphens/>
              <w:rPr>
                <w:sz w:val="28"/>
                <w:szCs w:val="28"/>
              </w:rPr>
            </w:pPr>
            <w:r>
              <w:rPr>
                <w:sz w:val="28"/>
                <w:szCs w:val="28"/>
              </w:rPr>
              <w:t>Центр культурного развития (приложение № 8)</w:t>
            </w:r>
          </w:p>
        </w:tc>
      </w:tr>
      <w:tr w:rsidR="00E65DE2" w14:paraId="37F19F1C" w14:textId="77777777" w:rsidTr="00786077">
        <w:tc>
          <w:tcPr>
            <w:tcW w:w="2331" w:type="dxa"/>
          </w:tcPr>
          <w:p w14:paraId="4208DBA0" w14:textId="77777777" w:rsidR="00E65DE2" w:rsidRDefault="00E65DE2" w:rsidP="00786077">
            <w:pPr>
              <w:suppressAutoHyphens/>
              <w:rPr>
                <w:sz w:val="28"/>
                <w:szCs w:val="28"/>
              </w:rPr>
            </w:pPr>
            <w:r>
              <w:rPr>
                <w:sz w:val="28"/>
                <w:szCs w:val="28"/>
              </w:rPr>
              <w:t>Ответственный исполнитель (р</w:t>
            </w:r>
            <w:r w:rsidRPr="00C90B3A">
              <w:rPr>
                <w:sz w:val="28"/>
                <w:szCs w:val="28"/>
              </w:rPr>
              <w:t>азработчик</w:t>
            </w:r>
            <w:r>
              <w:rPr>
                <w:sz w:val="28"/>
                <w:szCs w:val="28"/>
              </w:rPr>
              <w:t>)</w:t>
            </w:r>
            <w:r w:rsidRPr="00C90B3A">
              <w:rPr>
                <w:sz w:val="28"/>
                <w:szCs w:val="28"/>
              </w:rPr>
              <w:t xml:space="preserve"> муниципальной программы</w:t>
            </w:r>
          </w:p>
        </w:tc>
        <w:tc>
          <w:tcPr>
            <w:tcW w:w="7522" w:type="dxa"/>
          </w:tcPr>
          <w:p w14:paraId="68DE6C67" w14:textId="77777777" w:rsidR="00E65DE2" w:rsidRDefault="00E65DE2" w:rsidP="00786077">
            <w:pPr>
              <w:suppressAutoHyphens/>
              <w:rPr>
                <w:sz w:val="28"/>
                <w:szCs w:val="28"/>
              </w:rPr>
            </w:pPr>
            <w:r>
              <w:rPr>
                <w:sz w:val="28"/>
                <w:szCs w:val="28"/>
              </w:rPr>
              <w:t>Отдел социальной сферы администрации городского округа Тейково Ивановской области (далее Отдел социальной сферы)</w:t>
            </w:r>
          </w:p>
        </w:tc>
      </w:tr>
      <w:tr w:rsidR="00E65DE2" w14:paraId="7344F9B3" w14:textId="77777777" w:rsidTr="00786077">
        <w:tc>
          <w:tcPr>
            <w:tcW w:w="2331" w:type="dxa"/>
          </w:tcPr>
          <w:p w14:paraId="4B71BA08" w14:textId="77777777" w:rsidR="00E65DE2" w:rsidRDefault="00E65DE2" w:rsidP="00786077">
            <w:pPr>
              <w:suppressAutoHyphens/>
              <w:rPr>
                <w:sz w:val="28"/>
                <w:szCs w:val="28"/>
              </w:rPr>
            </w:pPr>
            <w:r w:rsidRPr="00C90B3A">
              <w:rPr>
                <w:sz w:val="28"/>
                <w:szCs w:val="28"/>
              </w:rPr>
              <w:t>Исполнители муниципальной программы</w:t>
            </w:r>
          </w:p>
        </w:tc>
        <w:tc>
          <w:tcPr>
            <w:tcW w:w="7522" w:type="dxa"/>
          </w:tcPr>
          <w:p w14:paraId="64FA9BF9" w14:textId="77777777" w:rsidR="00E65DE2" w:rsidRDefault="00E65DE2" w:rsidP="00786077">
            <w:pPr>
              <w:suppressAutoHyphens/>
              <w:rPr>
                <w:sz w:val="28"/>
                <w:szCs w:val="28"/>
              </w:rPr>
            </w:pPr>
            <w:r>
              <w:rPr>
                <w:sz w:val="28"/>
                <w:szCs w:val="28"/>
              </w:rPr>
              <w:t xml:space="preserve">Отдел социальной сферы </w:t>
            </w:r>
          </w:p>
          <w:p w14:paraId="7D3E7BD7" w14:textId="77777777" w:rsidR="00E65DE2" w:rsidRDefault="00E65DE2" w:rsidP="00786077">
            <w:pPr>
              <w:suppressAutoHyphens/>
              <w:rPr>
                <w:sz w:val="28"/>
                <w:szCs w:val="28"/>
              </w:rPr>
            </w:pPr>
            <w:r>
              <w:rPr>
                <w:sz w:val="28"/>
                <w:szCs w:val="28"/>
              </w:rPr>
              <w:t>Администрация городского округа Тейково Ивановской области</w:t>
            </w:r>
          </w:p>
          <w:p w14:paraId="6121E5E2" w14:textId="77777777" w:rsidR="00E65DE2" w:rsidRDefault="00E65DE2" w:rsidP="00786077">
            <w:pPr>
              <w:suppressAutoHyphens/>
              <w:rPr>
                <w:sz w:val="28"/>
                <w:szCs w:val="28"/>
              </w:rPr>
            </w:pPr>
            <w:r>
              <w:rPr>
                <w:sz w:val="28"/>
                <w:szCs w:val="28"/>
              </w:rPr>
              <w:t xml:space="preserve">Муниципальное учреждение г. Тейково «Дворец культуры им. В.И. Ленина» </w:t>
            </w:r>
          </w:p>
          <w:p w14:paraId="6C7CF5D3" w14:textId="77777777" w:rsidR="00E65DE2" w:rsidRDefault="00E65DE2" w:rsidP="00786077">
            <w:pPr>
              <w:suppressAutoHyphens/>
              <w:rPr>
                <w:sz w:val="28"/>
                <w:szCs w:val="28"/>
              </w:rPr>
            </w:pPr>
            <w:r>
              <w:rPr>
                <w:sz w:val="28"/>
                <w:szCs w:val="28"/>
              </w:rPr>
              <w:t>Муниципальное бюджетное учреждение «Музей истории города Тейково»</w:t>
            </w:r>
          </w:p>
          <w:p w14:paraId="10EFA0FB" w14:textId="77777777" w:rsidR="00E65DE2" w:rsidRDefault="00E65DE2" w:rsidP="00786077">
            <w:pPr>
              <w:suppressAutoHyphens/>
              <w:rPr>
                <w:sz w:val="28"/>
                <w:szCs w:val="28"/>
              </w:rPr>
            </w:pPr>
            <w:r>
              <w:rPr>
                <w:sz w:val="28"/>
                <w:szCs w:val="28"/>
              </w:rPr>
              <w:t>Муниципальное учреждение «Тейковская городская библиотека»</w:t>
            </w:r>
          </w:p>
          <w:p w14:paraId="53FF8471" w14:textId="77777777" w:rsidR="00E65DE2" w:rsidRDefault="00E65DE2" w:rsidP="00786077">
            <w:pPr>
              <w:suppressAutoHyphens/>
              <w:rPr>
                <w:sz w:val="28"/>
                <w:szCs w:val="28"/>
              </w:rPr>
            </w:pPr>
            <w:r>
              <w:rPr>
                <w:sz w:val="28"/>
                <w:szCs w:val="28"/>
              </w:rPr>
              <w:t xml:space="preserve">Муниципальное учреждение г. Тейково Редакция Радио-Тейково </w:t>
            </w:r>
          </w:p>
          <w:p w14:paraId="0C88B2EE" w14:textId="77777777" w:rsidR="00E65DE2" w:rsidRDefault="00E65DE2" w:rsidP="00786077">
            <w:pPr>
              <w:suppressAutoHyphens/>
              <w:rPr>
                <w:sz w:val="28"/>
                <w:szCs w:val="28"/>
              </w:rPr>
            </w:pPr>
            <w:r>
              <w:rPr>
                <w:sz w:val="28"/>
                <w:szCs w:val="28"/>
              </w:rPr>
              <w:lastRenderedPageBreak/>
              <w:t>Муниципальное учреждение дополнительного образования «Детская музыкальная школа» г. Тейково</w:t>
            </w:r>
          </w:p>
        </w:tc>
      </w:tr>
      <w:tr w:rsidR="00E65DE2" w14:paraId="5CE65CC3" w14:textId="77777777" w:rsidTr="00786077">
        <w:tc>
          <w:tcPr>
            <w:tcW w:w="2331" w:type="dxa"/>
          </w:tcPr>
          <w:p w14:paraId="382C2C6F" w14:textId="77777777" w:rsidR="00E65DE2" w:rsidRDefault="00E65DE2" w:rsidP="00786077">
            <w:pPr>
              <w:rPr>
                <w:sz w:val="28"/>
                <w:szCs w:val="28"/>
              </w:rPr>
            </w:pPr>
            <w:r w:rsidRPr="00EE20F3">
              <w:rPr>
                <w:sz w:val="28"/>
                <w:szCs w:val="28"/>
              </w:rPr>
              <w:lastRenderedPageBreak/>
              <w:t>Срок реализации муниципальной программы</w:t>
            </w:r>
          </w:p>
        </w:tc>
        <w:tc>
          <w:tcPr>
            <w:tcW w:w="7522" w:type="dxa"/>
          </w:tcPr>
          <w:p w14:paraId="11B16117" w14:textId="77777777" w:rsidR="00E65DE2" w:rsidRDefault="00E65DE2" w:rsidP="00786077">
            <w:pPr>
              <w:suppressAutoHyphens/>
              <w:rPr>
                <w:sz w:val="28"/>
                <w:szCs w:val="28"/>
              </w:rPr>
            </w:pPr>
            <w:r>
              <w:rPr>
                <w:sz w:val="28"/>
                <w:szCs w:val="28"/>
              </w:rPr>
              <w:t>2023 - 2028 гг.</w:t>
            </w:r>
          </w:p>
        </w:tc>
      </w:tr>
      <w:tr w:rsidR="00E65DE2" w14:paraId="4CD42D92" w14:textId="77777777" w:rsidTr="00786077">
        <w:tc>
          <w:tcPr>
            <w:tcW w:w="2331" w:type="dxa"/>
          </w:tcPr>
          <w:p w14:paraId="0C818188" w14:textId="77777777" w:rsidR="00E65DE2" w:rsidRPr="00C90B3A" w:rsidRDefault="00E65DE2" w:rsidP="00786077">
            <w:pPr>
              <w:rPr>
                <w:sz w:val="28"/>
                <w:szCs w:val="28"/>
              </w:rPr>
            </w:pPr>
            <w:r w:rsidRPr="00C90B3A">
              <w:rPr>
                <w:sz w:val="28"/>
                <w:szCs w:val="28"/>
              </w:rPr>
              <w:t xml:space="preserve">Цели муниципальной   </w:t>
            </w:r>
          </w:p>
          <w:p w14:paraId="5F52E5F8" w14:textId="77777777" w:rsidR="00E65DE2" w:rsidRDefault="00E65DE2" w:rsidP="00786077">
            <w:pPr>
              <w:suppressAutoHyphens/>
              <w:rPr>
                <w:sz w:val="28"/>
                <w:szCs w:val="28"/>
              </w:rPr>
            </w:pPr>
            <w:r w:rsidRPr="00C90B3A">
              <w:rPr>
                <w:sz w:val="28"/>
                <w:szCs w:val="28"/>
              </w:rPr>
              <w:t xml:space="preserve">программы         </w:t>
            </w:r>
          </w:p>
        </w:tc>
        <w:tc>
          <w:tcPr>
            <w:tcW w:w="7522" w:type="dxa"/>
          </w:tcPr>
          <w:p w14:paraId="0A4D3157" w14:textId="77777777" w:rsidR="00E65DE2" w:rsidRPr="00C625FC" w:rsidRDefault="00E65DE2" w:rsidP="00E65DE2">
            <w:pPr>
              <w:numPr>
                <w:ilvl w:val="0"/>
                <w:numId w:val="19"/>
              </w:numPr>
              <w:suppressAutoHyphens/>
              <w:ind w:left="377"/>
              <w:rPr>
                <w:color w:val="000000"/>
                <w:sz w:val="28"/>
                <w:szCs w:val="28"/>
              </w:rPr>
            </w:pPr>
            <w:r>
              <w:rPr>
                <w:sz w:val="28"/>
                <w:szCs w:val="28"/>
              </w:rPr>
              <w:tab/>
            </w:r>
            <w:r w:rsidRPr="00C625FC">
              <w:rPr>
                <w:color w:val="000000"/>
                <w:sz w:val="28"/>
                <w:szCs w:val="28"/>
              </w:rPr>
              <w:t>Создание условий для организации досуга и обеспечения жителей города услугами муниципальных учреждений культуры.</w:t>
            </w:r>
          </w:p>
          <w:p w14:paraId="4E6A8CB4" w14:textId="77777777" w:rsidR="00E65DE2" w:rsidRPr="00C625FC" w:rsidRDefault="00E65DE2" w:rsidP="00E65DE2">
            <w:pPr>
              <w:numPr>
                <w:ilvl w:val="0"/>
                <w:numId w:val="19"/>
              </w:numPr>
              <w:suppressAutoHyphens/>
              <w:ind w:left="377"/>
              <w:rPr>
                <w:sz w:val="28"/>
                <w:szCs w:val="28"/>
              </w:rPr>
            </w:pPr>
            <w:r w:rsidRPr="00C625FC">
              <w:rPr>
                <w:sz w:val="28"/>
                <w:szCs w:val="28"/>
              </w:rPr>
              <w:t>Обеспечение права граждан на доступ к культурным ценностям.</w:t>
            </w:r>
          </w:p>
          <w:p w14:paraId="68A4B4C6" w14:textId="77777777" w:rsidR="00E65DE2" w:rsidRPr="00C625FC" w:rsidRDefault="00E65DE2" w:rsidP="00E65DE2">
            <w:pPr>
              <w:numPr>
                <w:ilvl w:val="0"/>
                <w:numId w:val="19"/>
              </w:numPr>
              <w:suppressAutoHyphens/>
              <w:ind w:left="377"/>
              <w:rPr>
                <w:color w:val="000000"/>
                <w:sz w:val="28"/>
                <w:szCs w:val="28"/>
              </w:rPr>
            </w:pPr>
            <w:r w:rsidRPr="00C625FC">
              <w:rPr>
                <w:sz w:val="28"/>
                <w:szCs w:val="28"/>
              </w:rPr>
              <w:t>Создание условий для улучшения доступа населения городского округа к культурным ценностям, информации и знаниям.</w:t>
            </w:r>
          </w:p>
          <w:p w14:paraId="11B7F28A" w14:textId="77777777" w:rsidR="00E65DE2" w:rsidRPr="00C625FC" w:rsidRDefault="00E65DE2" w:rsidP="00E65DE2">
            <w:pPr>
              <w:numPr>
                <w:ilvl w:val="0"/>
                <w:numId w:val="19"/>
              </w:numPr>
              <w:suppressAutoHyphens/>
              <w:ind w:left="377"/>
              <w:rPr>
                <w:color w:val="000000"/>
                <w:sz w:val="28"/>
                <w:szCs w:val="28"/>
              </w:rPr>
            </w:pPr>
            <w:r w:rsidRPr="00C625FC">
              <w:rPr>
                <w:sz w:val="28"/>
                <w:szCs w:val="28"/>
              </w:rPr>
              <w:t>Развитие творческого потенциала жителей городского округа.</w:t>
            </w:r>
          </w:p>
          <w:p w14:paraId="58E04D1B" w14:textId="77777777" w:rsidR="00E65DE2" w:rsidRPr="00C625FC" w:rsidRDefault="00E65DE2" w:rsidP="00E65DE2">
            <w:pPr>
              <w:numPr>
                <w:ilvl w:val="0"/>
                <w:numId w:val="19"/>
              </w:numPr>
              <w:suppressAutoHyphens/>
              <w:ind w:left="377"/>
              <w:rPr>
                <w:sz w:val="28"/>
                <w:szCs w:val="28"/>
              </w:rPr>
            </w:pPr>
            <w:r w:rsidRPr="00C625FC">
              <w:rPr>
                <w:sz w:val="28"/>
                <w:szCs w:val="28"/>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14:paraId="2FFAEEC2" w14:textId="77777777" w:rsidR="00E65DE2" w:rsidRPr="00C625FC" w:rsidRDefault="00E65DE2" w:rsidP="00E65DE2">
            <w:pPr>
              <w:numPr>
                <w:ilvl w:val="0"/>
                <w:numId w:val="19"/>
              </w:numPr>
              <w:suppressAutoHyphens/>
              <w:ind w:left="377"/>
              <w:rPr>
                <w:sz w:val="28"/>
                <w:szCs w:val="28"/>
              </w:rPr>
            </w:pPr>
            <w:r w:rsidRPr="00C625FC">
              <w:rPr>
                <w:sz w:val="28"/>
                <w:szCs w:val="28"/>
              </w:rPr>
              <w:t>Повышение качества информационного обслуживания населения и информационной открытости городского округа Тейково Ивановской области.</w:t>
            </w:r>
          </w:p>
          <w:p w14:paraId="48A65C2C" w14:textId="77777777" w:rsidR="00E65DE2" w:rsidRPr="00C625FC" w:rsidRDefault="00E65DE2" w:rsidP="00E65DE2">
            <w:pPr>
              <w:numPr>
                <w:ilvl w:val="0"/>
                <w:numId w:val="19"/>
              </w:numPr>
              <w:suppressAutoHyphens/>
              <w:ind w:left="377"/>
              <w:rPr>
                <w:sz w:val="28"/>
                <w:szCs w:val="28"/>
              </w:rPr>
            </w:pPr>
            <w:r w:rsidRPr="00C625FC">
              <w:rPr>
                <w:sz w:val="28"/>
                <w:szCs w:val="28"/>
              </w:rPr>
              <w:t>Создание условий</w:t>
            </w:r>
            <w:r w:rsidRPr="00C625FC">
              <w:rPr>
                <w:color w:val="000000"/>
                <w:sz w:val="28"/>
                <w:szCs w:val="28"/>
              </w:rPr>
              <w:t xml:space="preserve"> для организации</w:t>
            </w:r>
            <w:r w:rsidRPr="00C625FC">
              <w:rPr>
                <w:sz w:val="28"/>
                <w:szCs w:val="28"/>
              </w:rPr>
              <w:t xml:space="preserve"> дополнительного образования детей в сфере культуры и искусства</w:t>
            </w:r>
            <w:r w:rsidRPr="00C625FC">
              <w:rPr>
                <w:bCs/>
                <w:sz w:val="28"/>
                <w:szCs w:val="28"/>
              </w:rPr>
              <w:t xml:space="preserve"> на территории городского округа Тейково</w:t>
            </w:r>
            <w:r w:rsidRPr="00C625FC">
              <w:rPr>
                <w:sz w:val="28"/>
                <w:szCs w:val="28"/>
              </w:rPr>
              <w:t>.</w:t>
            </w:r>
          </w:p>
          <w:p w14:paraId="312AD9B4" w14:textId="77777777" w:rsidR="00E65DE2" w:rsidRPr="00C625FC" w:rsidRDefault="00E65DE2" w:rsidP="00E65DE2">
            <w:pPr>
              <w:pStyle w:val="1f"/>
              <w:numPr>
                <w:ilvl w:val="0"/>
                <w:numId w:val="19"/>
              </w:numPr>
              <w:tabs>
                <w:tab w:val="left" w:pos="-720"/>
                <w:tab w:val="left" w:pos="-540"/>
                <w:tab w:val="left" w:pos="321"/>
              </w:tabs>
              <w:autoSpaceDE w:val="0"/>
              <w:autoSpaceDN w:val="0"/>
              <w:adjustRightInd w:val="0"/>
              <w:spacing w:after="0" w:line="240" w:lineRule="auto"/>
              <w:contextualSpacing/>
              <w:jc w:val="both"/>
              <w:rPr>
                <w:sz w:val="28"/>
                <w:szCs w:val="28"/>
              </w:rPr>
            </w:pPr>
            <w:r w:rsidRPr="00C625FC">
              <w:rPr>
                <w:sz w:val="28"/>
                <w:szCs w:val="28"/>
              </w:rPr>
              <w:t>Предупреждение террористических актов на территории городского округа  Тейково Ивановской области.</w:t>
            </w:r>
          </w:p>
          <w:p w14:paraId="53EEA070" w14:textId="77777777" w:rsidR="00E65DE2" w:rsidRDefault="00E65DE2" w:rsidP="00E65DE2">
            <w:pPr>
              <w:numPr>
                <w:ilvl w:val="0"/>
                <w:numId w:val="19"/>
              </w:numPr>
              <w:suppressAutoHyphens/>
              <w:rPr>
                <w:sz w:val="28"/>
                <w:szCs w:val="28"/>
              </w:rPr>
            </w:pPr>
            <w:r w:rsidRPr="00C625FC">
              <w:rPr>
                <w:sz w:val="28"/>
                <w:szCs w:val="28"/>
              </w:rPr>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14:paraId="048DBE8F" w14:textId="77777777" w:rsidR="00E65DE2" w:rsidRPr="00486266" w:rsidRDefault="00E65DE2" w:rsidP="00E65DE2">
            <w:pPr>
              <w:numPr>
                <w:ilvl w:val="0"/>
                <w:numId w:val="19"/>
              </w:numPr>
              <w:suppressAutoHyphens/>
              <w:rPr>
                <w:sz w:val="28"/>
                <w:szCs w:val="28"/>
              </w:rPr>
            </w:pPr>
            <w:r>
              <w:rPr>
                <w:sz w:val="28"/>
                <w:szCs w:val="28"/>
              </w:rPr>
              <w:t xml:space="preserve"> </w:t>
            </w:r>
            <w:r w:rsidRPr="00486266">
              <w:rPr>
                <w:sz w:val="28"/>
                <w:szCs w:val="28"/>
              </w:rPr>
              <w:t>Создание Центра культурного развития.</w:t>
            </w:r>
          </w:p>
        </w:tc>
      </w:tr>
      <w:tr w:rsidR="00E65DE2" w14:paraId="0E3EBA92" w14:textId="77777777" w:rsidTr="00786077">
        <w:tc>
          <w:tcPr>
            <w:tcW w:w="2331" w:type="dxa"/>
          </w:tcPr>
          <w:p w14:paraId="02E507AB" w14:textId="77777777" w:rsidR="00E65DE2" w:rsidRDefault="00E65DE2" w:rsidP="00786077">
            <w:pPr>
              <w:suppressAutoHyphens/>
              <w:rPr>
                <w:sz w:val="28"/>
                <w:szCs w:val="28"/>
              </w:rPr>
            </w:pPr>
            <w:r w:rsidRPr="00C90B3A">
              <w:rPr>
                <w:sz w:val="28"/>
                <w:szCs w:val="28"/>
              </w:rPr>
              <w:t>Объемы бюджетных ассигнований муниципальной программы</w:t>
            </w:r>
          </w:p>
        </w:tc>
        <w:tc>
          <w:tcPr>
            <w:tcW w:w="7522" w:type="dxa"/>
          </w:tcPr>
          <w:p w14:paraId="2763E57E" w14:textId="77777777" w:rsidR="00E65DE2" w:rsidRDefault="00E65DE2" w:rsidP="00786077">
            <w:pPr>
              <w:suppressAutoHyphens/>
              <w:rPr>
                <w:color w:val="000000"/>
                <w:sz w:val="28"/>
                <w:szCs w:val="28"/>
              </w:rPr>
            </w:pPr>
            <w:r>
              <w:rPr>
                <w:color w:val="000000"/>
                <w:sz w:val="28"/>
                <w:szCs w:val="28"/>
              </w:rPr>
              <w:t xml:space="preserve">Общий объём бюджетных ассигнований - </w:t>
            </w:r>
          </w:p>
          <w:p w14:paraId="3E67D95C" w14:textId="77777777" w:rsidR="00E65DE2" w:rsidRPr="00F1553A" w:rsidRDefault="00E65DE2" w:rsidP="00786077">
            <w:pPr>
              <w:suppressAutoHyphens/>
              <w:rPr>
                <w:color w:val="000000"/>
                <w:sz w:val="28"/>
                <w:szCs w:val="28"/>
              </w:rPr>
            </w:pPr>
            <w:r w:rsidRPr="00BA6F9F">
              <w:rPr>
                <w:color w:val="000000"/>
                <w:sz w:val="28"/>
                <w:szCs w:val="28"/>
              </w:rPr>
              <w:t xml:space="preserve">2023 год </w:t>
            </w:r>
            <w:r w:rsidRPr="00BA540D">
              <w:rPr>
                <w:color w:val="000000"/>
                <w:sz w:val="28"/>
                <w:szCs w:val="28"/>
              </w:rPr>
              <w:t xml:space="preserve">– </w:t>
            </w:r>
            <w:r w:rsidRPr="00F1553A">
              <w:rPr>
                <w:color w:val="000000"/>
                <w:sz w:val="28"/>
                <w:szCs w:val="28"/>
              </w:rPr>
              <w:t>72 292,09530 тыс. руб.</w:t>
            </w:r>
          </w:p>
          <w:p w14:paraId="310A6CF3" w14:textId="77777777" w:rsidR="00E65DE2" w:rsidRPr="00C30817" w:rsidRDefault="00E65DE2" w:rsidP="00786077">
            <w:pPr>
              <w:suppressAutoHyphens/>
              <w:rPr>
                <w:color w:val="000000"/>
                <w:sz w:val="28"/>
                <w:szCs w:val="28"/>
              </w:rPr>
            </w:pPr>
            <w:r w:rsidRPr="00F1553A">
              <w:rPr>
                <w:color w:val="000000"/>
                <w:sz w:val="28"/>
                <w:szCs w:val="28"/>
              </w:rPr>
              <w:t xml:space="preserve">2024 год – </w:t>
            </w:r>
            <w:r w:rsidRPr="00C30817">
              <w:rPr>
                <w:sz w:val="28"/>
                <w:szCs w:val="28"/>
              </w:rPr>
              <w:t xml:space="preserve">127 616,62231 </w:t>
            </w:r>
            <w:r w:rsidRPr="00C30817">
              <w:rPr>
                <w:color w:val="000000"/>
                <w:sz w:val="28"/>
                <w:szCs w:val="28"/>
              </w:rPr>
              <w:t>тыс. руб.</w:t>
            </w:r>
          </w:p>
          <w:p w14:paraId="78026789" w14:textId="77777777" w:rsidR="00E65DE2" w:rsidRPr="00C30817" w:rsidRDefault="00E65DE2" w:rsidP="00786077">
            <w:pPr>
              <w:suppressAutoHyphens/>
              <w:rPr>
                <w:color w:val="000000"/>
                <w:sz w:val="28"/>
                <w:szCs w:val="28"/>
              </w:rPr>
            </w:pPr>
            <w:r w:rsidRPr="00C30817">
              <w:rPr>
                <w:color w:val="000000"/>
                <w:sz w:val="28"/>
                <w:szCs w:val="28"/>
              </w:rPr>
              <w:t>2025 год – 17 966,41198</w:t>
            </w:r>
            <w:r w:rsidRPr="00C30817">
              <w:rPr>
                <w:sz w:val="28"/>
                <w:szCs w:val="28"/>
              </w:rPr>
              <w:t xml:space="preserve"> </w:t>
            </w:r>
            <w:r w:rsidRPr="00C30817">
              <w:rPr>
                <w:color w:val="000000"/>
                <w:sz w:val="28"/>
                <w:szCs w:val="28"/>
              </w:rPr>
              <w:t>тыс. руб.</w:t>
            </w:r>
          </w:p>
          <w:p w14:paraId="0F4AFAFE" w14:textId="77777777" w:rsidR="00E65DE2" w:rsidRPr="00F1553A" w:rsidRDefault="00E65DE2" w:rsidP="00786077">
            <w:pPr>
              <w:suppressAutoHyphens/>
              <w:rPr>
                <w:color w:val="000000"/>
                <w:sz w:val="28"/>
                <w:szCs w:val="28"/>
              </w:rPr>
            </w:pPr>
            <w:r w:rsidRPr="00C30817">
              <w:rPr>
                <w:color w:val="000000"/>
                <w:sz w:val="28"/>
                <w:szCs w:val="28"/>
              </w:rPr>
              <w:t>2026 год – 18 726,59754</w:t>
            </w:r>
            <w:r w:rsidRPr="00F1553A">
              <w:rPr>
                <w:sz w:val="28"/>
                <w:szCs w:val="28"/>
              </w:rPr>
              <w:t xml:space="preserve"> </w:t>
            </w:r>
            <w:r w:rsidRPr="00F1553A">
              <w:rPr>
                <w:color w:val="000000"/>
                <w:sz w:val="28"/>
                <w:szCs w:val="28"/>
              </w:rPr>
              <w:t>тыс. руб.</w:t>
            </w:r>
          </w:p>
          <w:p w14:paraId="4A8B9E71" w14:textId="77777777" w:rsidR="00E65DE2" w:rsidRPr="00F1553A" w:rsidRDefault="00E65DE2" w:rsidP="00786077">
            <w:pPr>
              <w:suppressAutoHyphens/>
              <w:rPr>
                <w:color w:val="000000"/>
                <w:sz w:val="28"/>
                <w:szCs w:val="28"/>
              </w:rPr>
            </w:pPr>
            <w:r w:rsidRPr="00F1553A">
              <w:rPr>
                <w:color w:val="000000"/>
                <w:sz w:val="28"/>
                <w:szCs w:val="28"/>
              </w:rPr>
              <w:t>2027 год – 17 969,51308</w:t>
            </w:r>
            <w:r w:rsidRPr="00F1553A">
              <w:rPr>
                <w:sz w:val="28"/>
                <w:szCs w:val="28"/>
              </w:rPr>
              <w:t xml:space="preserve"> </w:t>
            </w:r>
            <w:r w:rsidRPr="00F1553A">
              <w:rPr>
                <w:color w:val="000000"/>
                <w:sz w:val="28"/>
                <w:szCs w:val="28"/>
              </w:rPr>
              <w:t>тыс. руб.</w:t>
            </w:r>
          </w:p>
          <w:p w14:paraId="694A296B" w14:textId="77777777" w:rsidR="00E65DE2" w:rsidRPr="00BA540D" w:rsidRDefault="00E65DE2" w:rsidP="00786077">
            <w:pPr>
              <w:suppressAutoHyphens/>
              <w:rPr>
                <w:color w:val="000000"/>
                <w:sz w:val="28"/>
                <w:szCs w:val="28"/>
              </w:rPr>
            </w:pPr>
            <w:r w:rsidRPr="00F1553A">
              <w:rPr>
                <w:color w:val="000000"/>
                <w:sz w:val="28"/>
                <w:szCs w:val="28"/>
              </w:rPr>
              <w:t>2028 год – 17 969,51308</w:t>
            </w:r>
            <w:r w:rsidRPr="00BA540D">
              <w:rPr>
                <w:sz w:val="28"/>
                <w:szCs w:val="28"/>
              </w:rPr>
              <w:t xml:space="preserve"> </w:t>
            </w:r>
            <w:r w:rsidRPr="00BA540D">
              <w:rPr>
                <w:color w:val="000000"/>
                <w:sz w:val="28"/>
                <w:szCs w:val="28"/>
              </w:rPr>
              <w:t>тыс. руб.</w:t>
            </w:r>
          </w:p>
          <w:p w14:paraId="5D23DBF0" w14:textId="77777777" w:rsidR="00E65DE2" w:rsidRPr="00BA540D" w:rsidRDefault="00E65DE2" w:rsidP="00786077">
            <w:pPr>
              <w:suppressAutoHyphens/>
              <w:rPr>
                <w:sz w:val="28"/>
                <w:szCs w:val="28"/>
              </w:rPr>
            </w:pPr>
            <w:r w:rsidRPr="00BA540D">
              <w:rPr>
                <w:sz w:val="28"/>
                <w:szCs w:val="28"/>
              </w:rPr>
              <w:t>в том числе:</w:t>
            </w:r>
            <w:r w:rsidRPr="00BA540D">
              <w:rPr>
                <w:color w:val="000000"/>
                <w:sz w:val="28"/>
                <w:szCs w:val="28"/>
              </w:rPr>
              <w:t xml:space="preserve"> </w:t>
            </w:r>
          </w:p>
          <w:p w14:paraId="43B97FDF" w14:textId="77777777" w:rsidR="00E65DE2" w:rsidRPr="00BA540D" w:rsidRDefault="00E65DE2" w:rsidP="00786077">
            <w:pPr>
              <w:suppressAutoHyphens/>
              <w:rPr>
                <w:sz w:val="28"/>
                <w:szCs w:val="28"/>
              </w:rPr>
            </w:pPr>
            <w:r w:rsidRPr="00BA540D">
              <w:rPr>
                <w:sz w:val="28"/>
                <w:szCs w:val="28"/>
              </w:rPr>
              <w:t xml:space="preserve">бюджет города Тейково: </w:t>
            </w:r>
          </w:p>
          <w:p w14:paraId="3E6B6740" w14:textId="77777777" w:rsidR="00E65DE2" w:rsidRPr="00BA6F9F" w:rsidRDefault="00E65DE2" w:rsidP="00786077">
            <w:pPr>
              <w:suppressAutoHyphens/>
              <w:rPr>
                <w:color w:val="000000"/>
                <w:sz w:val="28"/>
                <w:szCs w:val="28"/>
              </w:rPr>
            </w:pPr>
            <w:r w:rsidRPr="00BA540D">
              <w:rPr>
                <w:color w:val="000000"/>
                <w:sz w:val="28"/>
                <w:szCs w:val="28"/>
              </w:rPr>
              <w:t xml:space="preserve">2023 год – </w:t>
            </w:r>
            <w:r>
              <w:rPr>
                <w:sz w:val="28"/>
                <w:szCs w:val="28"/>
              </w:rPr>
              <w:t xml:space="preserve">34 064,79597 </w:t>
            </w:r>
            <w:r w:rsidRPr="0095158A">
              <w:rPr>
                <w:color w:val="000000"/>
                <w:sz w:val="28"/>
                <w:szCs w:val="28"/>
              </w:rPr>
              <w:t>тыс</w:t>
            </w:r>
            <w:r w:rsidRPr="00BA6F9F">
              <w:rPr>
                <w:color w:val="000000"/>
                <w:sz w:val="28"/>
                <w:szCs w:val="28"/>
              </w:rPr>
              <w:t>. руб.</w:t>
            </w:r>
          </w:p>
          <w:p w14:paraId="3964E8E7" w14:textId="77777777" w:rsidR="00E65DE2" w:rsidRPr="00C30817" w:rsidRDefault="00E65DE2" w:rsidP="00786077">
            <w:pPr>
              <w:suppressAutoHyphens/>
              <w:rPr>
                <w:color w:val="000000"/>
                <w:sz w:val="28"/>
                <w:szCs w:val="28"/>
              </w:rPr>
            </w:pPr>
            <w:r w:rsidRPr="00BA6F9F">
              <w:rPr>
                <w:color w:val="000000"/>
                <w:sz w:val="28"/>
                <w:szCs w:val="28"/>
              </w:rPr>
              <w:t xml:space="preserve">2024 год – </w:t>
            </w:r>
            <w:r w:rsidRPr="00C30817">
              <w:rPr>
                <w:sz w:val="28"/>
                <w:szCs w:val="28"/>
              </w:rPr>
              <w:t xml:space="preserve">41 156,81251 </w:t>
            </w:r>
            <w:r w:rsidRPr="00C30817">
              <w:rPr>
                <w:color w:val="000000"/>
                <w:sz w:val="28"/>
                <w:szCs w:val="28"/>
              </w:rPr>
              <w:t>тыс. руб.</w:t>
            </w:r>
          </w:p>
          <w:p w14:paraId="6F47B9E9" w14:textId="77777777" w:rsidR="00E65DE2" w:rsidRPr="00C30817" w:rsidRDefault="00E65DE2" w:rsidP="00786077">
            <w:pPr>
              <w:suppressAutoHyphens/>
              <w:rPr>
                <w:color w:val="000000"/>
                <w:sz w:val="28"/>
                <w:szCs w:val="28"/>
              </w:rPr>
            </w:pPr>
            <w:r w:rsidRPr="00C30817">
              <w:rPr>
                <w:color w:val="000000"/>
                <w:sz w:val="28"/>
                <w:szCs w:val="28"/>
              </w:rPr>
              <w:t>2025 год – 17 870,93726 тыс. руб.</w:t>
            </w:r>
          </w:p>
          <w:p w14:paraId="2DB4113D" w14:textId="77777777" w:rsidR="00E65DE2" w:rsidRDefault="00E65DE2" w:rsidP="00786077">
            <w:pPr>
              <w:suppressAutoHyphens/>
              <w:rPr>
                <w:color w:val="000000"/>
                <w:sz w:val="28"/>
                <w:szCs w:val="28"/>
              </w:rPr>
            </w:pPr>
            <w:r w:rsidRPr="00C30817">
              <w:rPr>
                <w:color w:val="000000"/>
                <w:sz w:val="28"/>
                <w:szCs w:val="28"/>
              </w:rPr>
              <w:t>2026 год – 18 628,02172</w:t>
            </w:r>
            <w:r w:rsidRPr="00BA6F9F">
              <w:rPr>
                <w:sz w:val="28"/>
                <w:szCs w:val="28"/>
              </w:rPr>
              <w:t xml:space="preserve"> </w:t>
            </w:r>
            <w:r w:rsidRPr="00BA6F9F">
              <w:rPr>
                <w:color w:val="000000"/>
                <w:sz w:val="28"/>
                <w:szCs w:val="28"/>
              </w:rPr>
              <w:t>тыс. руб.</w:t>
            </w:r>
          </w:p>
          <w:p w14:paraId="700612B8" w14:textId="77777777" w:rsidR="00E65DE2" w:rsidRDefault="00E65DE2" w:rsidP="00786077">
            <w:pPr>
              <w:suppressAutoHyphens/>
              <w:rPr>
                <w:color w:val="000000"/>
                <w:sz w:val="28"/>
                <w:szCs w:val="28"/>
              </w:rPr>
            </w:pPr>
            <w:r>
              <w:rPr>
                <w:color w:val="000000"/>
                <w:sz w:val="28"/>
                <w:szCs w:val="28"/>
              </w:rPr>
              <w:lastRenderedPageBreak/>
              <w:t>2027 год – 17 969,51308</w:t>
            </w:r>
            <w:r w:rsidRPr="00BA6F9F">
              <w:rPr>
                <w:sz w:val="28"/>
                <w:szCs w:val="28"/>
              </w:rPr>
              <w:t xml:space="preserve"> </w:t>
            </w:r>
            <w:r w:rsidRPr="00BA6F9F">
              <w:rPr>
                <w:color w:val="000000"/>
                <w:sz w:val="28"/>
                <w:szCs w:val="28"/>
              </w:rPr>
              <w:t>тыс. руб.</w:t>
            </w:r>
          </w:p>
          <w:p w14:paraId="34091A93" w14:textId="77777777" w:rsidR="00E65DE2" w:rsidRPr="00BA6F9F" w:rsidRDefault="00E65DE2" w:rsidP="00786077">
            <w:pPr>
              <w:suppressAutoHyphens/>
              <w:rPr>
                <w:color w:val="000000"/>
                <w:sz w:val="28"/>
                <w:szCs w:val="28"/>
              </w:rPr>
            </w:pPr>
            <w:r>
              <w:rPr>
                <w:color w:val="000000"/>
                <w:sz w:val="28"/>
                <w:szCs w:val="28"/>
              </w:rPr>
              <w:t>2028 год – 17 969,51308</w:t>
            </w:r>
            <w:r w:rsidRPr="00BA6F9F">
              <w:rPr>
                <w:sz w:val="28"/>
                <w:szCs w:val="28"/>
              </w:rPr>
              <w:t xml:space="preserve"> </w:t>
            </w:r>
            <w:r w:rsidRPr="00BA6F9F">
              <w:rPr>
                <w:color w:val="000000"/>
                <w:sz w:val="28"/>
                <w:szCs w:val="28"/>
              </w:rPr>
              <w:t>тыс. руб.</w:t>
            </w:r>
          </w:p>
          <w:p w14:paraId="5C4D4B73" w14:textId="77777777" w:rsidR="00E65DE2" w:rsidRPr="00BA6F9F" w:rsidRDefault="00E65DE2" w:rsidP="00786077">
            <w:pPr>
              <w:suppressAutoHyphens/>
              <w:rPr>
                <w:sz w:val="28"/>
                <w:szCs w:val="28"/>
              </w:rPr>
            </w:pPr>
            <w:r w:rsidRPr="00BA6F9F">
              <w:rPr>
                <w:sz w:val="28"/>
                <w:szCs w:val="28"/>
              </w:rPr>
              <w:t xml:space="preserve">в том числе: </w:t>
            </w:r>
          </w:p>
          <w:p w14:paraId="1C5450A6" w14:textId="77777777" w:rsidR="00E65DE2" w:rsidRPr="00BA6F9F" w:rsidRDefault="00E65DE2" w:rsidP="00786077">
            <w:pPr>
              <w:suppressAutoHyphens/>
              <w:rPr>
                <w:sz w:val="28"/>
                <w:szCs w:val="28"/>
              </w:rPr>
            </w:pPr>
            <w:r w:rsidRPr="00BA6F9F">
              <w:rPr>
                <w:sz w:val="28"/>
                <w:szCs w:val="28"/>
              </w:rPr>
              <w:t>федеральный бюджет:</w:t>
            </w:r>
          </w:p>
          <w:p w14:paraId="69A6A9EC" w14:textId="77777777" w:rsidR="00E65DE2" w:rsidRPr="00BA6F9F" w:rsidRDefault="00E65DE2" w:rsidP="00786077">
            <w:pPr>
              <w:suppressAutoHyphens/>
              <w:rPr>
                <w:color w:val="000000"/>
                <w:sz w:val="28"/>
                <w:szCs w:val="28"/>
              </w:rPr>
            </w:pPr>
            <w:r w:rsidRPr="00BA6F9F">
              <w:rPr>
                <w:color w:val="000000"/>
                <w:sz w:val="28"/>
                <w:szCs w:val="28"/>
              </w:rPr>
              <w:t xml:space="preserve">2023 год – </w:t>
            </w:r>
            <w:r>
              <w:rPr>
                <w:color w:val="000000"/>
                <w:sz w:val="28"/>
                <w:szCs w:val="28"/>
              </w:rPr>
              <w:t>30 437,61495</w:t>
            </w:r>
            <w:r w:rsidRPr="00BA6F9F">
              <w:rPr>
                <w:color w:val="000000"/>
                <w:sz w:val="28"/>
                <w:szCs w:val="28"/>
              </w:rPr>
              <w:t xml:space="preserve"> тыс. руб.</w:t>
            </w:r>
          </w:p>
          <w:p w14:paraId="39D1B6B9" w14:textId="77777777" w:rsidR="00E65DE2" w:rsidRDefault="00E65DE2" w:rsidP="00786077">
            <w:pPr>
              <w:suppressAutoHyphens/>
              <w:rPr>
                <w:color w:val="000000"/>
                <w:sz w:val="28"/>
                <w:szCs w:val="28"/>
              </w:rPr>
            </w:pPr>
            <w:r w:rsidRPr="00BA6F9F">
              <w:rPr>
                <w:color w:val="000000"/>
                <w:sz w:val="28"/>
                <w:szCs w:val="28"/>
              </w:rPr>
              <w:t xml:space="preserve">2024 год – </w:t>
            </w:r>
            <w:r>
              <w:rPr>
                <w:color w:val="000000"/>
                <w:sz w:val="28"/>
                <w:szCs w:val="28"/>
              </w:rPr>
              <w:t xml:space="preserve">85 589,4413 </w:t>
            </w:r>
            <w:r w:rsidRPr="00BA6F9F">
              <w:rPr>
                <w:color w:val="000000"/>
                <w:sz w:val="28"/>
                <w:szCs w:val="28"/>
              </w:rPr>
              <w:t xml:space="preserve">тыс. руб. </w:t>
            </w:r>
          </w:p>
          <w:p w14:paraId="3D5BB7F1" w14:textId="77777777" w:rsidR="00E65DE2" w:rsidRDefault="00E65DE2" w:rsidP="00786077">
            <w:pPr>
              <w:suppressAutoHyphens/>
              <w:rPr>
                <w:color w:val="000000"/>
                <w:sz w:val="28"/>
                <w:szCs w:val="28"/>
              </w:rPr>
            </w:pPr>
            <w:r>
              <w:rPr>
                <w:color w:val="000000"/>
                <w:sz w:val="28"/>
                <w:szCs w:val="28"/>
              </w:rPr>
              <w:t xml:space="preserve">2025 год – 88,79149 тыс. руб. </w:t>
            </w:r>
          </w:p>
          <w:p w14:paraId="02AC5F23" w14:textId="77777777" w:rsidR="00E65DE2" w:rsidRDefault="00E65DE2" w:rsidP="00786077">
            <w:pPr>
              <w:suppressAutoHyphens/>
              <w:rPr>
                <w:color w:val="000000"/>
                <w:sz w:val="28"/>
                <w:szCs w:val="28"/>
              </w:rPr>
            </w:pPr>
            <w:r>
              <w:rPr>
                <w:color w:val="000000"/>
                <w:sz w:val="28"/>
                <w:szCs w:val="28"/>
              </w:rPr>
              <w:t>2026 год – 91,67551 тыс. руб.</w:t>
            </w:r>
          </w:p>
          <w:p w14:paraId="29CA793D" w14:textId="77777777" w:rsidR="00E65DE2" w:rsidRDefault="00E65DE2" w:rsidP="00786077">
            <w:pPr>
              <w:suppressAutoHyphens/>
              <w:rPr>
                <w:color w:val="000000"/>
                <w:sz w:val="28"/>
                <w:szCs w:val="28"/>
              </w:rPr>
            </w:pPr>
            <w:r>
              <w:rPr>
                <w:color w:val="000000"/>
                <w:sz w:val="28"/>
                <w:szCs w:val="28"/>
              </w:rPr>
              <w:t>областной бюджет:</w:t>
            </w:r>
          </w:p>
          <w:p w14:paraId="5799E37E" w14:textId="77777777" w:rsidR="00E65DE2" w:rsidRDefault="00E65DE2" w:rsidP="00786077">
            <w:pPr>
              <w:suppressAutoHyphens/>
              <w:rPr>
                <w:color w:val="000000"/>
                <w:sz w:val="28"/>
                <w:szCs w:val="28"/>
              </w:rPr>
            </w:pPr>
            <w:r>
              <w:rPr>
                <w:color w:val="000000"/>
                <w:sz w:val="28"/>
                <w:szCs w:val="28"/>
              </w:rPr>
              <w:t xml:space="preserve">2023 год – </w:t>
            </w:r>
            <w:r w:rsidRPr="00BA540D">
              <w:rPr>
                <w:color w:val="000000"/>
                <w:sz w:val="28"/>
                <w:szCs w:val="28"/>
              </w:rPr>
              <w:t>7 789,68443</w:t>
            </w:r>
            <w:r>
              <w:rPr>
                <w:color w:val="000000"/>
                <w:sz w:val="28"/>
                <w:szCs w:val="28"/>
              </w:rPr>
              <w:t xml:space="preserve"> тыс. руб.</w:t>
            </w:r>
          </w:p>
          <w:p w14:paraId="45B92A72" w14:textId="77777777" w:rsidR="00E65DE2" w:rsidRDefault="00E65DE2" w:rsidP="00786077">
            <w:pPr>
              <w:suppressAutoHyphens/>
              <w:rPr>
                <w:color w:val="000000"/>
                <w:sz w:val="28"/>
                <w:szCs w:val="28"/>
              </w:rPr>
            </w:pPr>
            <w:r>
              <w:rPr>
                <w:color w:val="000000"/>
                <w:sz w:val="28"/>
                <w:szCs w:val="28"/>
              </w:rPr>
              <w:t>2024 год – 870,3685 тыс. руб.</w:t>
            </w:r>
          </w:p>
          <w:p w14:paraId="6B9E30CD" w14:textId="77777777" w:rsidR="00E65DE2" w:rsidRDefault="00E65DE2" w:rsidP="00786077">
            <w:pPr>
              <w:suppressAutoHyphens/>
              <w:rPr>
                <w:color w:val="000000"/>
                <w:sz w:val="28"/>
                <w:szCs w:val="28"/>
              </w:rPr>
            </w:pPr>
            <w:r>
              <w:rPr>
                <w:color w:val="000000"/>
                <w:sz w:val="28"/>
                <w:szCs w:val="28"/>
              </w:rPr>
              <w:t>2025 год – 6,68323 тыс. руб.</w:t>
            </w:r>
          </w:p>
          <w:p w14:paraId="2EC31D10" w14:textId="77777777" w:rsidR="00E65DE2" w:rsidRDefault="00E65DE2" w:rsidP="00786077">
            <w:pPr>
              <w:suppressAutoHyphens/>
              <w:rPr>
                <w:color w:val="000000"/>
                <w:sz w:val="28"/>
                <w:szCs w:val="28"/>
              </w:rPr>
            </w:pPr>
            <w:r>
              <w:rPr>
                <w:color w:val="000000"/>
                <w:sz w:val="28"/>
                <w:szCs w:val="28"/>
              </w:rPr>
              <w:t>2026 год – 6,90031 тыс. руб.</w:t>
            </w:r>
          </w:p>
        </w:tc>
      </w:tr>
    </w:tbl>
    <w:p w14:paraId="178818A8" w14:textId="77777777" w:rsidR="00E65DE2" w:rsidRDefault="00E65DE2" w:rsidP="00E65DE2">
      <w:r>
        <w:lastRenderedPageBreak/>
        <w:t xml:space="preserve"> </w:t>
      </w:r>
    </w:p>
    <w:p w14:paraId="5B269F8D" w14:textId="77777777" w:rsidR="00E65DE2" w:rsidRPr="003472C0" w:rsidRDefault="00E65DE2" w:rsidP="00E65DE2">
      <w:pPr>
        <w:suppressAutoHyphens/>
        <w:jc w:val="center"/>
        <w:rPr>
          <w:b/>
        </w:rPr>
      </w:pPr>
    </w:p>
    <w:p w14:paraId="73C3B8BD" w14:textId="77777777" w:rsidR="00E65DE2" w:rsidRDefault="00E65DE2" w:rsidP="00E65DE2">
      <w:pPr>
        <w:suppressAutoHyphens/>
        <w:jc w:val="center"/>
        <w:rPr>
          <w:b/>
          <w:sz w:val="28"/>
        </w:rPr>
      </w:pPr>
    </w:p>
    <w:p w14:paraId="369326AB" w14:textId="77777777" w:rsidR="00E65DE2" w:rsidRDefault="00E65DE2" w:rsidP="00E65DE2">
      <w:pPr>
        <w:suppressAutoHyphens/>
        <w:jc w:val="center"/>
        <w:rPr>
          <w:b/>
          <w:sz w:val="28"/>
        </w:rPr>
      </w:pPr>
    </w:p>
    <w:p w14:paraId="463F3946" w14:textId="77777777" w:rsidR="00E65DE2" w:rsidRDefault="00E65DE2" w:rsidP="00E65DE2">
      <w:pPr>
        <w:suppressAutoHyphens/>
        <w:jc w:val="center"/>
        <w:rPr>
          <w:b/>
          <w:sz w:val="28"/>
        </w:rPr>
      </w:pPr>
    </w:p>
    <w:p w14:paraId="02851364" w14:textId="77777777" w:rsidR="00E65DE2" w:rsidRDefault="00E65DE2" w:rsidP="00E65DE2">
      <w:pPr>
        <w:suppressAutoHyphens/>
        <w:jc w:val="center"/>
        <w:rPr>
          <w:b/>
          <w:sz w:val="28"/>
        </w:rPr>
      </w:pPr>
    </w:p>
    <w:p w14:paraId="46459874" w14:textId="77777777" w:rsidR="00E65DE2" w:rsidRDefault="00E65DE2" w:rsidP="00E65DE2">
      <w:pPr>
        <w:suppressAutoHyphens/>
        <w:jc w:val="center"/>
        <w:rPr>
          <w:b/>
          <w:sz w:val="28"/>
        </w:rPr>
      </w:pPr>
    </w:p>
    <w:p w14:paraId="76F66BA9" w14:textId="77777777" w:rsidR="00E65DE2" w:rsidRDefault="00E65DE2" w:rsidP="00E65DE2">
      <w:pPr>
        <w:suppressAutoHyphens/>
        <w:jc w:val="center"/>
        <w:rPr>
          <w:b/>
          <w:sz w:val="28"/>
        </w:rPr>
      </w:pPr>
    </w:p>
    <w:p w14:paraId="668D3B36" w14:textId="77777777" w:rsidR="00E65DE2" w:rsidRDefault="00E65DE2" w:rsidP="00E65DE2">
      <w:pPr>
        <w:suppressAutoHyphens/>
        <w:jc w:val="center"/>
        <w:rPr>
          <w:b/>
          <w:sz w:val="28"/>
        </w:rPr>
      </w:pPr>
    </w:p>
    <w:p w14:paraId="53257A88" w14:textId="77777777" w:rsidR="00E65DE2" w:rsidRDefault="00E65DE2" w:rsidP="00E65DE2">
      <w:pPr>
        <w:suppressAutoHyphens/>
        <w:jc w:val="center"/>
        <w:rPr>
          <w:b/>
          <w:sz w:val="28"/>
        </w:rPr>
      </w:pPr>
    </w:p>
    <w:p w14:paraId="5FDA8D2B" w14:textId="77777777" w:rsidR="00E65DE2" w:rsidRDefault="00E65DE2" w:rsidP="00E65DE2">
      <w:pPr>
        <w:suppressAutoHyphens/>
        <w:jc w:val="center"/>
        <w:rPr>
          <w:b/>
          <w:sz w:val="28"/>
        </w:rPr>
      </w:pPr>
    </w:p>
    <w:p w14:paraId="5E669BB0" w14:textId="77777777" w:rsidR="00E65DE2" w:rsidRDefault="00E65DE2" w:rsidP="00E65DE2">
      <w:pPr>
        <w:suppressAutoHyphens/>
        <w:jc w:val="center"/>
        <w:rPr>
          <w:b/>
          <w:sz w:val="28"/>
        </w:rPr>
      </w:pPr>
    </w:p>
    <w:p w14:paraId="216F8C73" w14:textId="77777777" w:rsidR="00E65DE2" w:rsidRDefault="00E65DE2" w:rsidP="00E65DE2">
      <w:pPr>
        <w:suppressAutoHyphens/>
        <w:jc w:val="center"/>
        <w:rPr>
          <w:b/>
          <w:sz w:val="28"/>
        </w:rPr>
      </w:pPr>
    </w:p>
    <w:p w14:paraId="4F6BE5A1" w14:textId="77777777" w:rsidR="00E65DE2" w:rsidRDefault="00E65DE2" w:rsidP="00E65DE2">
      <w:pPr>
        <w:suppressAutoHyphens/>
        <w:jc w:val="center"/>
        <w:rPr>
          <w:b/>
          <w:sz w:val="28"/>
        </w:rPr>
      </w:pPr>
    </w:p>
    <w:p w14:paraId="795520C2" w14:textId="77777777" w:rsidR="00E65DE2" w:rsidRDefault="00E65DE2" w:rsidP="00E65DE2">
      <w:pPr>
        <w:suppressAutoHyphens/>
        <w:jc w:val="center"/>
        <w:rPr>
          <w:b/>
          <w:sz w:val="28"/>
        </w:rPr>
      </w:pPr>
    </w:p>
    <w:p w14:paraId="51D6B96C" w14:textId="77777777" w:rsidR="00E65DE2" w:rsidRDefault="00E65DE2" w:rsidP="00E65DE2">
      <w:pPr>
        <w:suppressAutoHyphens/>
        <w:jc w:val="center"/>
        <w:rPr>
          <w:b/>
          <w:sz w:val="28"/>
        </w:rPr>
      </w:pPr>
    </w:p>
    <w:p w14:paraId="35944352" w14:textId="77777777" w:rsidR="00E65DE2" w:rsidRDefault="00E65DE2" w:rsidP="00E65DE2">
      <w:pPr>
        <w:suppressAutoHyphens/>
        <w:jc w:val="center"/>
        <w:rPr>
          <w:b/>
          <w:sz w:val="28"/>
        </w:rPr>
      </w:pPr>
    </w:p>
    <w:p w14:paraId="13E76786" w14:textId="77777777" w:rsidR="00E65DE2" w:rsidRDefault="00E65DE2" w:rsidP="00E65DE2">
      <w:pPr>
        <w:suppressAutoHyphens/>
        <w:jc w:val="center"/>
        <w:rPr>
          <w:b/>
          <w:sz w:val="28"/>
        </w:rPr>
      </w:pPr>
    </w:p>
    <w:p w14:paraId="2F7B4524" w14:textId="77777777" w:rsidR="00E65DE2" w:rsidRDefault="00E65DE2" w:rsidP="00E65DE2">
      <w:pPr>
        <w:suppressAutoHyphens/>
        <w:jc w:val="center"/>
        <w:rPr>
          <w:b/>
          <w:sz w:val="28"/>
        </w:rPr>
      </w:pPr>
    </w:p>
    <w:p w14:paraId="2718382B" w14:textId="77777777" w:rsidR="00E65DE2" w:rsidRDefault="00E65DE2" w:rsidP="00E65DE2">
      <w:pPr>
        <w:suppressAutoHyphens/>
        <w:jc w:val="center"/>
        <w:rPr>
          <w:b/>
          <w:sz w:val="28"/>
        </w:rPr>
      </w:pPr>
    </w:p>
    <w:p w14:paraId="672F850A" w14:textId="77777777" w:rsidR="00E65DE2" w:rsidRDefault="00E65DE2" w:rsidP="00E65DE2">
      <w:pPr>
        <w:suppressAutoHyphens/>
        <w:jc w:val="center"/>
        <w:rPr>
          <w:b/>
          <w:sz w:val="28"/>
        </w:rPr>
      </w:pPr>
    </w:p>
    <w:p w14:paraId="250FAC0C" w14:textId="77777777" w:rsidR="00E65DE2" w:rsidRDefault="00E65DE2" w:rsidP="00E65DE2">
      <w:pPr>
        <w:suppressAutoHyphens/>
        <w:jc w:val="center"/>
        <w:rPr>
          <w:b/>
          <w:sz w:val="28"/>
        </w:rPr>
      </w:pPr>
    </w:p>
    <w:p w14:paraId="654812E9" w14:textId="77777777" w:rsidR="00E65DE2" w:rsidRDefault="00E65DE2" w:rsidP="00E65DE2">
      <w:pPr>
        <w:suppressAutoHyphens/>
        <w:jc w:val="center"/>
        <w:rPr>
          <w:b/>
          <w:sz w:val="28"/>
        </w:rPr>
      </w:pPr>
    </w:p>
    <w:p w14:paraId="190A6A96" w14:textId="77777777" w:rsidR="00E65DE2" w:rsidRDefault="00E65DE2" w:rsidP="00E65DE2">
      <w:pPr>
        <w:widowControl w:val="0"/>
        <w:autoSpaceDE w:val="0"/>
        <w:autoSpaceDN w:val="0"/>
        <w:adjustRightInd w:val="0"/>
        <w:ind w:right="-1"/>
        <w:jc w:val="right"/>
        <w:rPr>
          <w:b/>
          <w:sz w:val="28"/>
        </w:rPr>
      </w:pPr>
    </w:p>
    <w:p w14:paraId="3FA7AC39" w14:textId="77777777" w:rsidR="00E65DE2" w:rsidRDefault="00E65DE2" w:rsidP="00E65DE2">
      <w:pPr>
        <w:widowControl w:val="0"/>
        <w:autoSpaceDE w:val="0"/>
        <w:autoSpaceDN w:val="0"/>
        <w:adjustRightInd w:val="0"/>
        <w:ind w:right="-1"/>
        <w:jc w:val="right"/>
        <w:rPr>
          <w:szCs w:val="20"/>
        </w:rPr>
      </w:pPr>
    </w:p>
    <w:p w14:paraId="1E86D53C" w14:textId="77777777" w:rsidR="00E65DE2" w:rsidRDefault="00E65DE2" w:rsidP="00E65DE2">
      <w:pPr>
        <w:widowControl w:val="0"/>
        <w:autoSpaceDE w:val="0"/>
        <w:autoSpaceDN w:val="0"/>
        <w:adjustRightInd w:val="0"/>
        <w:ind w:right="-1"/>
        <w:jc w:val="right"/>
        <w:rPr>
          <w:szCs w:val="20"/>
        </w:rPr>
      </w:pPr>
    </w:p>
    <w:p w14:paraId="35AF200F" w14:textId="77777777" w:rsidR="00E65DE2" w:rsidRDefault="00E65DE2" w:rsidP="00E65DE2">
      <w:pPr>
        <w:widowControl w:val="0"/>
        <w:autoSpaceDE w:val="0"/>
        <w:autoSpaceDN w:val="0"/>
        <w:adjustRightInd w:val="0"/>
        <w:ind w:right="-1"/>
        <w:jc w:val="right"/>
        <w:rPr>
          <w:szCs w:val="20"/>
        </w:rPr>
      </w:pPr>
    </w:p>
    <w:p w14:paraId="1A6DC14F" w14:textId="77777777" w:rsidR="00E65DE2" w:rsidRDefault="00E65DE2" w:rsidP="00E65DE2">
      <w:pPr>
        <w:widowControl w:val="0"/>
        <w:autoSpaceDE w:val="0"/>
        <w:autoSpaceDN w:val="0"/>
        <w:adjustRightInd w:val="0"/>
        <w:ind w:right="-1"/>
        <w:rPr>
          <w:szCs w:val="20"/>
        </w:rPr>
      </w:pPr>
    </w:p>
    <w:p w14:paraId="7F9DAFB7" w14:textId="77777777" w:rsidR="00E65DE2" w:rsidRDefault="00E65DE2" w:rsidP="00E65DE2">
      <w:pPr>
        <w:widowControl w:val="0"/>
        <w:autoSpaceDE w:val="0"/>
        <w:autoSpaceDN w:val="0"/>
        <w:adjustRightInd w:val="0"/>
        <w:ind w:right="-1"/>
        <w:rPr>
          <w:szCs w:val="20"/>
        </w:rPr>
      </w:pPr>
    </w:p>
    <w:p w14:paraId="5F6AEC46" w14:textId="77777777" w:rsidR="00E65DE2" w:rsidRDefault="00E65DE2" w:rsidP="00E65DE2">
      <w:pPr>
        <w:widowControl w:val="0"/>
        <w:autoSpaceDE w:val="0"/>
        <w:autoSpaceDN w:val="0"/>
        <w:adjustRightInd w:val="0"/>
        <w:ind w:right="-1"/>
        <w:jc w:val="right"/>
        <w:rPr>
          <w:szCs w:val="20"/>
        </w:rPr>
      </w:pPr>
    </w:p>
    <w:p w14:paraId="62E87789" w14:textId="77777777" w:rsidR="004E688D" w:rsidRDefault="004E688D" w:rsidP="00E65DE2">
      <w:pPr>
        <w:widowControl w:val="0"/>
        <w:autoSpaceDE w:val="0"/>
        <w:autoSpaceDN w:val="0"/>
        <w:adjustRightInd w:val="0"/>
        <w:ind w:right="-1"/>
        <w:jc w:val="right"/>
        <w:rPr>
          <w:szCs w:val="20"/>
        </w:rPr>
      </w:pPr>
    </w:p>
    <w:p w14:paraId="000FF00D" w14:textId="77777777" w:rsidR="004E688D" w:rsidRDefault="004E688D" w:rsidP="00E65DE2">
      <w:pPr>
        <w:widowControl w:val="0"/>
        <w:autoSpaceDE w:val="0"/>
        <w:autoSpaceDN w:val="0"/>
        <w:adjustRightInd w:val="0"/>
        <w:ind w:right="-1"/>
        <w:jc w:val="right"/>
        <w:rPr>
          <w:szCs w:val="20"/>
        </w:rPr>
      </w:pPr>
    </w:p>
    <w:p w14:paraId="7A0C533C" w14:textId="77777777" w:rsidR="004E688D" w:rsidRDefault="004E688D" w:rsidP="00E65DE2">
      <w:pPr>
        <w:widowControl w:val="0"/>
        <w:autoSpaceDE w:val="0"/>
        <w:autoSpaceDN w:val="0"/>
        <w:adjustRightInd w:val="0"/>
        <w:ind w:right="-1"/>
        <w:jc w:val="right"/>
        <w:rPr>
          <w:szCs w:val="20"/>
        </w:rPr>
      </w:pPr>
    </w:p>
    <w:p w14:paraId="106FFA37" w14:textId="77777777" w:rsidR="004E688D" w:rsidRDefault="004E688D" w:rsidP="00E65DE2">
      <w:pPr>
        <w:widowControl w:val="0"/>
        <w:autoSpaceDE w:val="0"/>
        <w:autoSpaceDN w:val="0"/>
        <w:adjustRightInd w:val="0"/>
        <w:ind w:right="-1"/>
        <w:jc w:val="right"/>
        <w:rPr>
          <w:szCs w:val="20"/>
        </w:rPr>
      </w:pPr>
    </w:p>
    <w:p w14:paraId="27730BE0" w14:textId="77777777" w:rsidR="004E688D" w:rsidRDefault="004E688D" w:rsidP="00E65DE2">
      <w:pPr>
        <w:widowControl w:val="0"/>
        <w:autoSpaceDE w:val="0"/>
        <w:autoSpaceDN w:val="0"/>
        <w:adjustRightInd w:val="0"/>
        <w:ind w:right="-1"/>
        <w:jc w:val="right"/>
        <w:rPr>
          <w:szCs w:val="20"/>
        </w:rPr>
      </w:pPr>
    </w:p>
    <w:p w14:paraId="23F72FBE" w14:textId="32DEC688" w:rsidR="00E65DE2" w:rsidRPr="00C95019" w:rsidRDefault="00E65DE2" w:rsidP="00E65DE2">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2</w:t>
      </w:r>
      <w:r w:rsidRPr="00C95019">
        <w:rPr>
          <w:szCs w:val="20"/>
        </w:rPr>
        <w:t xml:space="preserve"> </w:t>
      </w:r>
    </w:p>
    <w:p w14:paraId="5CEF5E98"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660CCD80" w14:textId="77777777" w:rsidR="00E65DE2" w:rsidRDefault="00E65DE2" w:rsidP="00E65DE2">
      <w:pPr>
        <w:widowControl w:val="0"/>
        <w:autoSpaceDE w:val="0"/>
        <w:autoSpaceDN w:val="0"/>
        <w:adjustRightInd w:val="0"/>
        <w:ind w:right="-1"/>
        <w:jc w:val="right"/>
        <w:rPr>
          <w:szCs w:val="20"/>
        </w:rPr>
      </w:pPr>
      <w:r w:rsidRPr="00C95019">
        <w:rPr>
          <w:szCs w:val="20"/>
        </w:rPr>
        <w:t xml:space="preserve">                                                                                        </w:t>
      </w:r>
      <w:r>
        <w:rPr>
          <w:szCs w:val="20"/>
        </w:rPr>
        <w:t>городского округа</w:t>
      </w:r>
      <w:r w:rsidRPr="00C95019">
        <w:rPr>
          <w:szCs w:val="20"/>
        </w:rPr>
        <w:t xml:space="preserve"> Тейково </w:t>
      </w:r>
    </w:p>
    <w:p w14:paraId="14349101"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Ивановской области                                                                                      </w:t>
      </w:r>
    </w:p>
    <w:p w14:paraId="3FAB7D40" w14:textId="77777777" w:rsidR="00E65DE2" w:rsidRDefault="00E65DE2" w:rsidP="00E65DE2">
      <w:pPr>
        <w:widowControl w:val="0"/>
        <w:autoSpaceDE w:val="0"/>
        <w:autoSpaceDN w:val="0"/>
        <w:adjustRightInd w:val="0"/>
        <w:jc w:val="center"/>
        <w:rPr>
          <w:szCs w:val="20"/>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30F0C855" w14:textId="77777777" w:rsidR="00E65DE2" w:rsidRDefault="00E65DE2" w:rsidP="00E65DE2"/>
    <w:p w14:paraId="204234AE" w14:textId="77777777" w:rsidR="00E65DE2" w:rsidRPr="003472C0" w:rsidRDefault="00E65DE2" w:rsidP="00E65DE2">
      <w:pPr>
        <w:suppressAutoHyphens/>
        <w:jc w:val="right"/>
      </w:pPr>
      <w:r w:rsidRPr="003472C0">
        <w:t xml:space="preserve">Таблица 2 </w:t>
      </w:r>
    </w:p>
    <w:p w14:paraId="26EBBBD9" w14:textId="77777777" w:rsidR="00E65DE2" w:rsidRPr="003472C0" w:rsidRDefault="00E65DE2" w:rsidP="00E65DE2">
      <w:pPr>
        <w:widowControl w:val="0"/>
        <w:autoSpaceDE w:val="0"/>
        <w:autoSpaceDN w:val="0"/>
        <w:adjustRightInd w:val="0"/>
        <w:jc w:val="center"/>
        <w:rPr>
          <w:b/>
        </w:rPr>
      </w:pPr>
      <w:r w:rsidRPr="003472C0">
        <w:rPr>
          <w:b/>
          <w:sz w:val="28"/>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29"/>
        <w:gridCol w:w="672"/>
        <w:gridCol w:w="565"/>
        <w:gridCol w:w="10"/>
        <w:gridCol w:w="567"/>
        <w:gridCol w:w="709"/>
        <w:gridCol w:w="709"/>
        <w:gridCol w:w="709"/>
        <w:gridCol w:w="708"/>
        <w:gridCol w:w="709"/>
        <w:gridCol w:w="709"/>
        <w:gridCol w:w="850"/>
      </w:tblGrid>
      <w:tr w:rsidR="00E65DE2" w:rsidRPr="00521B5D" w14:paraId="29972043" w14:textId="77777777" w:rsidTr="00786077">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14:paraId="3C9235FF" w14:textId="77777777" w:rsidR="00E65DE2" w:rsidRPr="002B5E07" w:rsidRDefault="00E65DE2" w:rsidP="00786077">
            <w:pPr>
              <w:suppressAutoHyphens/>
              <w:jc w:val="center"/>
              <w:rPr>
                <w:b/>
                <w:sz w:val="22"/>
                <w:szCs w:val="22"/>
              </w:rPr>
            </w:pPr>
            <w:r w:rsidRPr="002B5E07">
              <w:rPr>
                <w:b/>
                <w:sz w:val="22"/>
                <w:szCs w:val="22"/>
              </w:rPr>
              <w:t>№ п/п</w:t>
            </w:r>
          </w:p>
        </w:tc>
        <w:tc>
          <w:tcPr>
            <w:tcW w:w="1729" w:type="dxa"/>
            <w:tcBorders>
              <w:top w:val="single" w:sz="4" w:space="0" w:color="auto"/>
              <w:left w:val="single" w:sz="4" w:space="0" w:color="auto"/>
              <w:bottom w:val="single" w:sz="4" w:space="0" w:color="auto"/>
              <w:right w:val="single" w:sz="4" w:space="0" w:color="auto"/>
            </w:tcBorders>
            <w:vAlign w:val="center"/>
          </w:tcPr>
          <w:p w14:paraId="502E3A06" w14:textId="77777777" w:rsidR="00E65DE2" w:rsidRPr="002B5E07" w:rsidRDefault="00E65DE2" w:rsidP="00786077">
            <w:pPr>
              <w:suppressAutoHyphens/>
              <w:jc w:val="center"/>
              <w:rPr>
                <w:b/>
                <w:sz w:val="22"/>
                <w:szCs w:val="22"/>
              </w:rPr>
            </w:pPr>
            <w:r w:rsidRPr="002B5E07">
              <w:rPr>
                <w:b/>
                <w:sz w:val="22"/>
                <w:szCs w:val="22"/>
              </w:rPr>
              <w:t xml:space="preserve">Наименование     </w:t>
            </w:r>
            <w:r w:rsidRPr="002B5E07">
              <w:rPr>
                <w:b/>
                <w:sz w:val="22"/>
                <w:szCs w:val="22"/>
              </w:rPr>
              <w:br/>
              <w:t xml:space="preserve">      показателя</w:t>
            </w:r>
          </w:p>
        </w:tc>
        <w:tc>
          <w:tcPr>
            <w:tcW w:w="672" w:type="dxa"/>
            <w:tcBorders>
              <w:top w:val="single" w:sz="4" w:space="0" w:color="auto"/>
              <w:left w:val="single" w:sz="4" w:space="0" w:color="auto"/>
              <w:bottom w:val="single" w:sz="4" w:space="0" w:color="auto"/>
              <w:right w:val="single" w:sz="4" w:space="0" w:color="auto"/>
            </w:tcBorders>
            <w:vAlign w:val="center"/>
          </w:tcPr>
          <w:p w14:paraId="1874CF79" w14:textId="77777777" w:rsidR="00E65DE2" w:rsidRPr="002B5E07" w:rsidRDefault="00E65DE2" w:rsidP="00786077">
            <w:pPr>
              <w:suppressAutoHyphens/>
              <w:jc w:val="center"/>
              <w:rPr>
                <w:b/>
                <w:sz w:val="22"/>
                <w:szCs w:val="22"/>
              </w:rPr>
            </w:pPr>
            <w:r w:rsidRPr="002B5E07">
              <w:rPr>
                <w:b/>
                <w:bCs/>
                <w:sz w:val="22"/>
                <w:szCs w:val="22"/>
              </w:rPr>
              <w:t>Ед. изм.</w:t>
            </w:r>
          </w:p>
        </w:tc>
        <w:tc>
          <w:tcPr>
            <w:tcW w:w="565" w:type="dxa"/>
            <w:tcBorders>
              <w:top w:val="single" w:sz="4" w:space="0" w:color="auto"/>
              <w:left w:val="single" w:sz="4" w:space="0" w:color="auto"/>
              <w:bottom w:val="single" w:sz="4" w:space="0" w:color="auto"/>
              <w:right w:val="single" w:sz="4" w:space="0" w:color="auto"/>
            </w:tcBorders>
            <w:vAlign w:val="center"/>
          </w:tcPr>
          <w:p w14:paraId="54481FE2"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2020</w:t>
            </w:r>
          </w:p>
          <w:p w14:paraId="6DFC1384"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факт</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8596CD"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2021</w:t>
            </w:r>
          </w:p>
          <w:p w14:paraId="71F72D62"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3294ECA2"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2022</w:t>
            </w:r>
          </w:p>
          <w:p w14:paraId="1646C936" w14:textId="77777777" w:rsidR="00E65DE2" w:rsidRPr="002B5E07" w:rsidRDefault="00E65DE2" w:rsidP="00786077">
            <w:pPr>
              <w:widowControl w:val="0"/>
              <w:suppressAutoHyphens/>
              <w:autoSpaceDE w:val="0"/>
              <w:autoSpaceDN w:val="0"/>
              <w:adjustRightInd w:val="0"/>
              <w:jc w:val="center"/>
              <w:rPr>
                <w:b/>
                <w:sz w:val="22"/>
                <w:szCs w:val="22"/>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34A1E599"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2023</w:t>
            </w:r>
          </w:p>
          <w:p w14:paraId="41F1F546" w14:textId="77777777" w:rsidR="00E65DE2" w:rsidRPr="002B5E07" w:rsidRDefault="00E65DE2" w:rsidP="00786077">
            <w:pPr>
              <w:widowControl w:val="0"/>
              <w:suppressAutoHyphens/>
              <w:autoSpaceDE w:val="0"/>
              <w:autoSpaceDN w:val="0"/>
              <w:adjustRightInd w:val="0"/>
              <w:jc w:val="center"/>
              <w:rPr>
                <w:b/>
                <w:sz w:val="22"/>
                <w:szCs w:val="22"/>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7A5B5E56"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2024</w:t>
            </w:r>
          </w:p>
          <w:p w14:paraId="1E3EF644"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прог</w:t>
            </w:r>
          </w:p>
          <w:p w14:paraId="707A4D44"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ноз</w:t>
            </w:r>
          </w:p>
        </w:tc>
        <w:tc>
          <w:tcPr>
            <w:tcW w:w="708" w:type="dxa"/>
            <w:tcBorders>
              <w:top w:val="single" w:sz="4" w:space="0" w:color="auto"/>
              <w:left w:val="single" w:sz="4" w:space="0" w:color="auto"/>
              <w:bottom w:val="single" w:sz="4" w:space="0" w:color="auto"/>
              <w:right w:val="single" w:sz="4" w:space="0" w:color="auto"/>
            </w:tcBorders>
            <w:vAlign w:val="center"/>
          </w:tcPr>
          <w:p w14:paraId="1EF31D3F"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202</w:t>
            </w:r>
            <w:r>
              <w:rPr>
                <w:b/>
                <w:sz w:val="22"/>
                <w:szCs w:val="22"/>
              </w:rPr>
              <w:t>5</w:t>
            </w:r>
          </w:p>
          <w:p w14:paraId="6FB5B0F5"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прог</w:t>
            </w:r>
          </w:p>
          <w:p w14:paraId="28529440"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ноз</w:t>
            </w:r>
          </w:p>
        </w:tc>
        <w:tc>
          <w:tcPr>
            <w:tcW w:w="709" w:type="dxa"/>
            <w:tcBorders>
              <w:top w:val="single" w:sz="4" w:space="0" w:color="auto"/>
              <w:left w:val="single" w:sz="4" w:space="0" w:color="auto"/>
              <w:bottom w:val="single" w:sz="4" w:space="0" w:color="auto"/>
              <w:right w:val="single" w:sz="4" w:space="0" w:color="auto"/>
            </w:tcBorders>
            <w:vAlign w:val="center"/>
          </w:tcPr>
          <w:p w14:paraId="030E2ECD"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202</w:t>
            </w:r>
            <w:r>
              <w:rPr>
                <w:b/>
                <w:sz w:val="22"/>
                <w:szCs w:val="22"/>
              </w:rPr>
              <w:t>6</w:t>
            </w:r>
          </w:p>
          <w:p w14:paraId="52260FE4"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прог</w:t>
            </w:r>
          </w:p>
          <w:p w14:paraId="193C781F"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ноз</w:t>
            </w:r>
          </w:p>
        </w:tc>
        <w:tc>
          <w:tcPr>
            <w:tcW w:w="709" w:type="dxa"/>
            <w:tcBorders>
              <w:top w:val="single" w:sz="4" w:space="0" w:color="auto"/>
              <w:left w:val="single" w:sz="4" w:space="0" w:color="auto"/>
              <w:bottom w:val="single" w:sz="4" w:space="0" w:color="auto"/>
              <w:right w:val="single" w:sz="4" w:space="0" w:color="auto"/>
            </w:tcBorders>
            <w:vAlign w:val="center"/>
          </w:tcPr>
          <w:p w14:paraId="3FD90305"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202</w:t>
            </w:r>
            <w:r>
              <w:rPr>
                <w:b/>
                <w:sz w:val="22"/>
                <w:szCs w:val="22"/>
              </w:rPr>
              <w:t>7</w:t>
            </w:r>
          </w:p>
          <w:p w14:paraId="0355B4C8"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прог</w:t>
            </w:r>
          </w:p>
          <w:p w14:paraId="0A050798"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ноз</w:t>
            </w:r>
          </w:p>
        </w:tc>
        <w:tc>
          <w:tcPr>
            <w:tcW w:w="850" w:type="dxa"/>
            <w:tcBorders>
              <w:top w:val="single" w:sz="4" w:space="0" w:color="auto"/>
              <w:left w:val="single" w:sz="4" w:space="0" w:color="auto"/>
              <w:bottom w:val="single" w:sz="4" w:space="0" w:color="auto"/>
              <w:right w:val="single" w:sz="4" w:space="0" w:color="auto"/>
            </w:tcBorders>
            <w:vAlign w:val="center"/>
          </w:tcPr>
          <w:p w14:paraId="7E0108C3"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202</w:t>
            </w:r>
            <w:r>
              <w:rPr>
                <w:b/>
                <w:sz w:val="22"/>
                <w:szCs w:val="22"/>
              </w:rPr>
              <w:t>8</w:t>
            </w:r>
          </w:p>
          <w:p w14:paraId="08BA2A0A"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прог</w:t>
            </w:r>
          </w:p>
          <w:p w14:paraId="68EB6539" w14:textId="77777777" w:rsidR="00E65DE2" w:rsidRPr="002B5E07" w:rsidRDefault="00E65DE2" w:rsidP="00786077">
            <w:pPr>
              <w:widowControl w:val="0"/>
              <w:suppressAutoHyphens/>
              <w:autoSpaceDE w:val="0"/>
              <w:autoSpaceDN w:val="0"/>
              <w:adjustRightInd w:val="0"/>
              <w:jc w:val="center"/>
              <w:rPr>
                <w:b/>
                <w:sz w:val="22"/>
                <w:szCs w:val="22"/>
              </w:rPr>
            </w:pPr>
            <w:r w:rsidRPr="002B5E07">
              <w:rPr>
                <w:b/>
                <w:sz w:val="22"/>
                <w:szCs w:val="22"/>
              </w:rPr>
              <w:t>ноз</w:t>
            </w:r>
          </w:p>
        </w:tc>
      </w:tr>
      <w:tr w:rsidR="00E65DE2" w:rsidRPr="00521B5D" w14:paraId="2DC837D6" w14:textId="77777777" w:rsidTr="00786077">
        <w:trPr>
          <w:trHeight w:val="41"/>
        </w:trPr>
        <w:tc>
          <w:tcPr>
            <w:tcW w:w="534" w:type="dxa"/>
            <w:tcBorders>
              <w:top w:val="single" w:sz="4" w:space="0" w:color="auto"/>
              <w:left w:val="single" w:sz="4" w:space="0" w:color="auto"/>
              <w:bottom w:val="single" w:sz="4" w:space="0" w:color="auto"/>
              <w:right w:val="single" w:sz="4" w:space="0" w:color="auto"/>
            </w:tcBorders>
          </w:tcPr>
          <w:p w14:paraId="25BD7B0A" w14:textId="77777777" w:rsidR="00E65DE2" w:rsidRPr="003472C0" w:rsidRDefault="00E65DE2" w:rsidP="00E65DE2">
            <w:pPr>
              <w:numPr>
                <w:ilvl w:val="0"/>
                <w:numId w:val="23"/>
              </w:numPr>
              <w:suppressAutoHyphens/>
              <w:ind w:left="0" w:firstLine="0"/>
              <w:jc w:val="center"/>
              <w:rPr>
                <w:rFonts w:eastAsia="Calibri"/>
              </w:rPr>
            </w:pPr>
          </w:p>
        </w:tc>
        <w:tc>
          <w:tcPr>
            <w:tcW w:w="1729" w:type="dxa"/>
            <w:tcBorders>
              <w:top w:val="single" w:sz="4" w:space="0" w:color="auto"/>
              <w:left w:val="single" w:sz="4" w:space="0" w:color="auto"/>
              <w:bottom w:val="single" w:sz="4" w:space="0" w:color="auto"/>
              <w:right w:val="single" w:sz="4" w:space="0" w:color="auto"/>
            </w:tcBorders>
          </w:tcPr>
          <w:p w14:paraId="7125FA28" w14:textId="77777777" w:rsidR="00E65DE2" w:rsidRPr="003472C0" w:rsidRDefault="00E65DE2" w:rsidP="00786077">
            <w:pPr>
              <w:suppressAutoHyphens/>
              <w:rPr>
                <w:rFonts w:eastAsia="Calibri"/>
              </w:rPr>
            </w:pPr>
            <w:r w:rsidRPr="003472C0">
              <w:rPr>
                <w:rFonts w:eastAsia="Calibri"/>
              </w:rPr>
              <w:t>Общее количество организованных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14:paraId="58FAD454" w14:textId="77777777" w:rsidR="00E65DE2" w:rsidRPr="003472C0" w:rsidRDefault="00E65DE2" w:rsidP="00786077">
            <w:pPr>
              <w:autoSpaceDE w:val="0"/>
              <w:autoSpaceDN w:val="0"/>
              <w:adjustRightInd w:val="0"/>
              <w:jc w:val="center"/>
              <w:rPr>
                <w:color w:val="000000"/>
              </w:rPr>
            </w:pPr>
            <w:r w:rsidRPr="003472C0">
              <w:rPr>
                <w:color w:val="000000"/>
              </w:rPr>
              <w:t>ед.</w:t>
            </w:r>
          </w:p>
          <w:p w14:paraId="29B087D6" w14:textId="77777777" w:rsidR="00E65DE2" w:rsidRPr="003472C0" w:rsidRDefault="00E65DE2" w:rsidP="00786077">
            <w:pPr>
              <w:suppressAutoHyphens/>
              <w:jc w:val="center"/>
              <w:rPr>
                <w:rFonts w:eastAsia="Calibri"/>
              </w:rPr>
            </w:pPr>
          </w:p>
        </w:tc>
        <w:tc>
          <w:tcPr>
            <w:tcW w:w="565" w:type="dxa"/>
            <w:tcBorders>
              <w:top w:val="single" w:sz="4" w:space="0" w:color="auto"/>
              <w:left w:val="single" w:sz="4" w:space="0" w:color="auto"/>
              <w:bottom w:val="single" w:sz="4" w:space="0" w:color="auto"/>
              <w:right w:val="single" w:sz="4" w:space="0" w:color="auto"/>
            </w:tcBorders>
          </w:tcPr>
          <w:p w14:paraId="7457F71A" w14:textId="77777777" w:rsidR="00E65DE2" w:rsidRPr="003472C0" w:rsidRDefault="00E65DE2" w:rsidP="00786077">
            <w:pPr>
              <w:suppressAutoHyphens/>
              <w:jc w:val="center"/>
              <w:rPr>
                <w:rFonts w:eastAsia="Calibri"/>
              </w:rPr>
            </w:pPr>
            <w:r>
              <w:rPr>
                <w:rFonts w:eastAsia="Calibri"/>
              </w:rPr>
              <w:t>779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6DAFA2E5" w14:textId="77777777" w:rsidR="00E65DE2" w:rsidRPr="00521B5D" w:rsidRDefault="00E65DE2" w:rsidP="00786077">
            <w:pPr>
              <w:suppressAutoHyphens/>
              <w:jc w:val="center"/>
              <w:rPr>
                <w:rFonts w:eastAsia="Calibri"/>
              </w:rPr>
            </w:pPr>
            <w:r>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06090E2D" w14:textId="77777777" w:rsidR="00E65DE2" w:rsidRPr="00521B5D" w:rsidRDefault="00E65DE2" w:rsidP="00786077">
            <w:pPr>
              <w:suppressAutoHyphens/>
              <w:jc w:val="center"/>
              <w:rPr>
                <w:rFonts w:eastAsia="Calibri"/>
              </w:rPr>
            </w:pPr>
            <w:r>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247185E1" w14:textId="77777777" w:rsidR="00E65DE2" w:rsidRPr="00050915" w:rsidRDefault="00E65DE2" w:rsidP="00786077">
            <w:pPr>
              <w:suppressAutoHyphens/>
              <w:jc w:val="center"/>
              <w:rPr>
                <w:rFonts w:eastAsia="Calibri"/>
              </w:rPr>
            </w:pPr>
            <w:r w:rsidRPr="00050915">
              <w:rPr>
                <w:rFonts w:eastAsia="Calibri"/>
              </w:rPr>
              <w:t>6</w:t>
            </w:r>
            <w:r>
              <w:rPr>
                <w:rFonts w:eastAsia="Calibri"/>
              </w:rPr>
              <w:t>90</w:t>
            </w:r>
          </w:p>
        </w:tc>
        <w:tc>
          <w:tcPr>
            <w:tcW w:w="709" w:type="dxa"/>
            <w:tcBorders>
              <w:top w:val="single" w:sz="4" w:space="0" w:color="auto"/>
              <w:left w:val="single" w:sz="4" w:space="0" w:color="auto"/>
              <w:bottom w:val="single" w:sz="4" w:space="0" w:color="auto"/>
              <w:right w:val="single" w:sz="4" w:space="0" w:color="auto"/>
            </w:tcBorders>
          </w:tcPr>
          <w:p w14:paraId="3229BEB0" w14:textId="77777777" w:rsidR="00E65DE2" w:rsidRPr="00050915" w:rsidRDefault="00E65DE2" w:rsidP="00786077">
            <w:pPr>
              <w:suppressAutoHyphens/>
              <w:jc w:val="center"/>
              <w:rPr>
                <w:rFonts w:eastAsia="Calibri"/>
              </w:rPr>
            </w:pPr>
            <w:r w:rsidRPr="00050915">
              <w:rPr>
                <w:rFonts w:eastAsia="Calibri"/>
              </w:rPr>
              <w:t>650</w:t>
            </w:r>
          </w:p>
        </w:tc>
        <w:tc>
          <w:tcPr>
            <w:tcW w:w="708" w:type="dxa"/>
            <w:tcBorders>
              <w:top w:val="single" w:sz="4" w:space="0" w:color="auto"/>
              <w:left w:val="single" w:sz="4" w:space="0" w:color="auto"/>
              <w:bottom w:val="single" w:sz="4" w:space="0" w:color="auto"/>
              <w:right w:val="single" w:sz="4" w:space="0" w:color="auto"/>
            </w:tcBorders>
          </w:tcPr>
          <w:p w14:paraId="06853763" w14:textId="77777777" w:rsidR="00E65DE2" w:rsidRPr="00050915" w:rsidRDefault="00E65DE2" w:rsidP="00786077">
            <w:pPr>
              <w:jc w:val="center"/>
            </w:pPr>
            <w:r w:rsidRPr="00050915">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3FAA9573" w14:textId="77777777" w:rsidR="00E65DE2" w:rsidRPr="00050915" w:rsidRDefault="00E65DE2" w:rsidP="00786077">
            <w:pPr>
              <w:jc w:val="center"/>
            </w:pPr>
            <w:r w:rsidRPr="00050915">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0E34375E" w14:textId="77777777" w:rsidR="00E65DE2" w:rsidRPr="00050915" w:rsidRDefault="00E65DE2" w:rsidP="00786077">
            <w:pPr>
              <w:jc w:val="center"/>
            </w:pPr>
            <w:r w:rsidRPr="00050915">
              <w:rPr>
                <w:rFonts w:eastAsia="Calibri"/>
              </w:rPr>
              <w:t>650</w:t>
            </w:r>
          </w:p>
        </w:tc>
        <w:tc>
          <w:tcPr>
            <w:tcW w:w="850" w:type="dxa"/>
            <w:tcBorders>
              <w:top w:val="single" w:sz="4" w:space="0" w:color="auto"/>
              <w:left w:val="single" w:sz="4" w:space="0" w:color="auto"/>
              <w:bottom w:val="single" w:sz="4" w:space="0" w:color="auto"/>
              <w:right w:val="single" w:sz="4" w:space="0" w:color="auto"/>
            </w:tcBorders>
          </w:tcPr>
          <w:p w14:paraId="043CDBC8" w14:textId="77777777" w:rsidR="00E65DE2" w:rsidRPr="00050915" w:rsidRDefault="00E65DE2" w:rsidP="00786077">
            <w:pPr>
              <w:jc w:val="center"/>
            </w:pPr>
            <w:r w:rsidRPr="00050915">
              <w:rPr>
                <w:rFonts w:eastAsia="Calibri"/>
              </w:rPr>
              <w:t>650</w:t>
            </w:r>
          </w:p>
        </w:tc>
      </w:tr>
      <w:tr w:rsidR="00E65DE2" w:rsidRPr="00521B5D" w14:paraId="52C8FEEF" w14:textId="77777777" w:rsidTr="00786077">
        <w:trPr>
          <w:trHeight w:val="41"/>
        </w:trPr>
        <w:tc>
          <w:tcPr>
            <w:tcW w:w="534" w:type="dxa"/>
            <w:tcBorders>
              <w:top w:val="single" w:sz="4" w:space="0" w:color="auto"/>
              <w:left w:val="single" w:sz="4" w:space="0" w:color="auto"/>
              <w:bottom w:val="single" w:sz="4" w:space="0" w:color="auto"/>
              <w:right w:val="single" w:sz="4" w:space="0" w:color="auto"/>
            </w:tcBorders>
          </w:tcPr>
          <w:p w14:paraId="7512DEB6" w14:textId="77777777" w:rsidR="00E65DE2" w:rsidRPr="003472C0" w:rsidRDefault="00E65DE2" w:rsidP="00E65DE2">
            <w:pPr>
              <w:numPr>
                <w:ilvl w:val="0"/>
                <w:numId w:val="23"/>
              </w:numPr>
              <w:suppressAutoHyphens/>
              <w:ind w:left="0" w:firstLine="0"/>
              <w:jc w:val="center"/>
              <w:rPr>
                <w:rFonts w:eastAsia="Calibri"/>
              </w:rPr>
            </w:pPr>
          </w:p>
        </w:tc>
        <w:tc>
          <w:tcPr>
            <w:tcW w:w="1729" w:type="dxa"/>
            <w:tcBorders>
              <w:top w:val="single" w:sz="4" w:space="0" w:color="auto"/>
              <w:left w:val="single" w:sz="4" w:space="0" w:color="auto"/>
              <w:bottom w:val="single" w:sz="4" w:space="0" w:color="auto"/>
              <w:right w:val="single" w:sz="4" w:space="0" w:color="auto"/>
            </w:tcBorders>
          </w:tcPr>
          <w:p w14:paraId="6FF6E161" w14:textId="77777777" w:rsidR="00E65DE2" w:rsidRPr="003472C0" w:rsidRDefault="00E65DE2" w:rsidP="00786077">
            <w:pPr>
              <w:suppressAutoHyphens/>
              <w:rPr>
                <w:rFonts w:eastAsia="Calibri"/>
              </w:rPr>
            </w:pPr>
            <w:r w:rsidRPr="003472C0">
              <w:rPr>
                <w:rFonts w:eastAsia="Calibri"/>
              </w:rPr>
              <w:t>Число участников (посетителей)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14:paraId="6D312A6A" w14:textId="77777777" w:rsidR="00E65DE2" w:rsidRPr="003472C0" w:rsidRDefault="00E65DE2" w:rsidP="00786077">
            <w:pPr>
              <w:suppressAutoHyphens/>
              <w:jc w:val="center"/>
              <w:rPr>
                <w:rFonts w:eastAsia="Calibri"/>
              </w:rPr>
            </w:pPr>
            <w:r w:rsidRPr="003472C0">
              <w:rPr>
                <w:rFonts w:eastAsia="Calibri"/>
              </w:rPr>
              <w:t>чел.</w:t>
            </w:r>
          </w:p>
        </w:tc>
        <w:tc>
          <w:tcPr>
            <w:tcW w:w="565" w:type="dxa"/>
            <w:tcBorders>
              <w:top w:val="single" w:sz="4" w:space="0" w:color="auto"/>
              <w:left w:val="single" w:sz="4" w:space="0" w:color="auto"/>
              <w:bottom w:val="single" w:sz="4" w:space="0" w:color="auto"/>
              <w:right w:val="single" w:sz="4" w:space="0" w:color="auto"/>
            </w:tcBorders>
          </w:tcPr>
          <w:p w14:paraId="12351F2B" w14:textId="77777777" w:rsidR="00E65DE2" w:rsidRPr="003472C0" w:rsidRDefault="00E65DE2" w:rsidP="00786077">
            <w:pPr>
              <w:suppressAutoHyphens/>
              <w:jc w:val="center"/>
              <w:rPr>
                <w:rFonts w:eastAsia="Calibri"/>
              </w:rPr>
            </w:pPr>
            <w:r>
              <w:rPr>
                <w:rFonts w:eastAsia="Calibri"/>
              </w:rPr>
              <w:t>68460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1AF97570" w14:textId="77777777" w:rsidR="00E65DE2" w:rsidRPr="00521B5D" w:rsidRDefault="00E65DE2" w:rsidP="00786077">
            <w:pPr>
              <w:suppressAutoHyphens/>
              <w:jc w:val="center"/>
              <w:rPr>
                <w:rFonts w:eastAsia="Calibri"/>
              </w:rPr>
            </w:pPr>
            <w:r>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6F1B01BB" w14:textId="77777777" w:rsidR="00E65DE2" w:rsidRPr="00521B5D" w:rsidRDefault="00E65DE2" w:rsidP="00786077">
            <w:pPr>
              <w:suppressAutoHyphens/>
              <w:jc w:val="center"/>
              <w:rPr>
                <w:rFonts w:eastAsia="Calibri"/>
              </w:rPr>
            </w:pPr>
            <w:r>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7A1E5E0A" w14:textId="77777777" w:rsidR="00E65DE2" w:rsidRDefault="00E65DE2" w:rsidP="00786077">
            <w:pPr>
              <w:jc w:val="center"/>
            </w:pPr>
            <w:r>
              <w:rPr>
                <w:rFonts w:eastAsia="Calibri"/>
              </w:rPr>
              <w:t>66000</w:t>
            </w:r>
          </w:p>
        </w:tc>
        <w:tc>
          <w:tcPr>
            <w:tcW w:w="709" w:type="dxa"/>
            <w:tcBorders>
              <w:top w:val="single" w:sz="4" w:space="0" w:color="auto"/>
              <w:left w:val="single" w:sz="4" w:space="0" w:color="auto"/>
              <w:bottom w:val="single" w:sz="4" w:space="0" w:color="auto"/>
              <w:right w:val="single" w:sz="4" w:space="0" w:color="auto"/>
            </w:tcBorders>
          </w:tcPr>
          <w:p w14:paraId="7A0A9041" w14:textId="77777777" w:rsidR="00E65DE2" w:rsidRDefault="00E65DE2" w:rsidP="00786077">
            <w:pPr>
              <w:jc w:val="center"/>
            </w:pPr>
            <w:r w:rsidRPr="00690A8B">
              <w:rPr>
                <w:rFonts w:eastAsia="Calibri"/>
              </w:rPr>
              <w:t>65000</w:t>
            </w:r>
          </w:p>
        </w:tc>
        <w:tc>
          <w:tcPr>
            <w:tcW w:w="708" w:type="dxa"/>
            <w:tcBorders>
              <w:top w:val="single" w:sz="4" w:space="0" w:color="auto"/>
              <w:left w:val="single" w:sz="4" w:space="0" w:color="auto"/>
              <w:bottom w:val="single" w:sz="4" w:space="0" w:color="auto"/>
              <w:right w:val="single" w:sz="4" w:space="0" w:color="auto"/>
            </w:tcBorders>
          </w:tcPr>
          <w:p w14:paraId="024CF9BD" w14:textId="77777777" w:rsidR="00E65DE2" w:rsidRDefault="00E65DE2" w:rsidP="00786077">
            <w:pPr>
              <w:jc w:val="center"/>
            </w:pPr>
            <w:r w:rsidRPr="00690A8B">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5E157F55" w14:textId="77777777" w:rsidR="00E65DE2" w:rsidRDefault="00E65DE2" w:rsidP="00786077">
            <w:pPr>
              <w:jc w:val="center"/>
            </w:pPr>
            <w:r w:rsidRPr="00690A8B">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79C2B825" w14:textId="77777777" w:rsidR="00E65DE2" w:rsidRDefault="00E65DE2" w:rsidP="00786077">
            <w:pPr>
              <w:jc w:val="center"/>
            </w:pPr>
            <w:r w:rsidRPr="00690A8B">
              <w:rPr>
                <w:rFonts w:eastAsia="Calibri"/>
              </w:rPr>
              <w:t>65000</w:t>
            </w:r>
          </w:p>
        </w:tc>
        <w:tc>
          <w:tcPr>
            <w:tcW w:w="850" w:type="dxa"/>
            <w:tcBorders>
              <w:top w:val="single" w:sz="4" w:space="0" w:color="auto"/>
              <w:left w:val="single" w:sz="4" w:space="0" w:color="auto"/>
              <w:bottom w:val="single" w:sz="4" w:space="0" w:color="auto"/>
              <w:right w:val="single" w:sz="4" w:space="0" w:color="auto"/>
            </w:tcBorders>
          </w:tcPr>
          <w:p w14:paraId="3E1F533C" w14:textId="77777777" w:rsidR="00E65DE2" w:rsidRDefault="00E65DE2" w:rsidP="00786077">
            <w:pPr>
              <w:jc w:val="center"/>
            </w:pPr>
            <w:r w:rsidRPr="00690A8B">
              <w:rPr>
                <w:rFonts w:eastAsia="Calibri"/>
              </w:rPr>
              <w:t>65000</w:t>
            </w:r>
          </w:p>
        </w:tc>
      </w:tr>
      <w:tr w:rsidR="00E65DE2" w:rsidRPr="00521B5D" w14:paraId="5D0496A8" w14:textId="77777777" w:rsidTr="00786077">
        <w:trPr>
          <w:trHeight w:val="356"/>
        </w:trPr>
        <w:tc>
          <w:tcPr>
            <w:tcW w:w="534" w:type="dxa"/>
            <w:tcBorders>
              <w:top w:val="single" w:sz="4" w:space="0" w:color="auto"/>
              <w:left w:val="single" w:sz="4" w:space="0" w:color="auto"/>
              <w:bottom w:val="single" w:sz="4" w:space="0" w:color="auto"/>
              <w:right w:val="single" w:sz="4" w:space="0" w:color="auto"/>
            </w:tcBorders>
          </w:tcPr>
          <w:p w14:paraId="03E90460" w14:textId="77777777" w:rsidR="00E65DE2" w:rsidRPr="003472C0" w:rsidRDefault="00E65DE2" w:rsidP="00E65DE2">
            <w:pPr>
              <w:numPr>
                <w:ilvl w:val="0"/>
                <w:numId w:val="23"/>
              </w:numPr>
              <w:shd w:val="clear" w:color="auto" w:fill="FFFFFF"/>
              <w:suppressAutoHyphens/>
              <w:ind w:left="0" w:firstLine="0"/>
              <w:jc w:val="center"/>
            </w:pPr>
          </w:p>
        </w:tc>
        <w:tc>
          <w:tcPr>
            <w:tcW w:w="1729" w:type="dxa"/>
            <w:tcBorders>
              <w:top w:val="single" w:sz="4" w:space="0" w:color="auto"/>
              <w:left w:val="single" w:sz="4" w:space="0" w:color="auto"/>
              <w:bottom w:val="single" w:sz="4" w:space="0" w:color="auto"/>
              <w:right w:val="single" w:sz="4" w:space="0" w:color="auto"/>
            </w:tcBorders>
          </w:tcPr>
          <w:p w14:paraId="1D59796B" w14:textId="77777777" w:rsidR="00E65DE2" w:rsidRPr="003472C0" w:rsidRDefault="00E65DE2" w:rsidP="00786077">
            <w:pPr>
              <w:shd w:val="clear" w:color="auto" w:fill="FFFFFF"/>
              <w:suppressAutoHyphens/>
            </w:pPr>
            <w:r w:rsidRPr="003472C0">
              <w:t>Число лиц, проводящих досуг в коллективах самодеятельного народного творчества, в досуговых объединениях на регулярной основе</w:t>
            </w:r>
          </w:p>
        </w:tc>
        <w:tc>
          <w:tcPr>
            <w:tcW w:w="672" w:type="dxa"/>
            <w:tcBorders>
              <w:top w:val="single" w:sz="4" w:space="0" w:color="auto"/>
              <w:left w:val="single" w:sz="4" w:space="0" w:color="auto"/>
              <w:bottom w:val="single" w:sz="4" w:space="0" w:color="auto"/>
              <w:right w:val="single" w:sz="4" w:space="0" w:color="auto"/>
            </w:tcBorders>
          </w:tcPr>
          <w:p w14:paraId="0C93CD99" w14:textId="77777777" w:rsidR="00E65DE2" w:rsidRPr="003472C0" w:rsidRDefault="00E65DE2" w:rsidP="00786077">
            <w:pPr>
              <w:shd w:val="clear" w:color="auto" w:fill="FFFFFF"/>
              <w:suppressAutoHyphens/>
              <w:jc w:val="center"/>
            </w:pPr>
            <w:r w:rsidRPr="003472C0">
              <w:t>чел.</w:t>
            </w:r>
          </w:p>
        </w:tc>
        <w:tc>
          <w:tcPr>
            <w:tcW w:w="565" w:type="dxa"/>
            <w:tcBorders>
              <w:top w:val="single" w:sz="4" w:space="0" w:color="auto"/>
              <w:left w:val="single" w:sz="4" w:space="0" w:color="auto"/>
              <w:bottom w:val="single" w:sz="4" w:space="0" w:color="auto"/>
              <w:right w:val="single" w:sz="4" w:space="0" w:color="auto"/>
            </w:tcBorders>
          </w:tcPr>
          <w:p w14:paraId="1D432440" w14:textId="77777777" w:rsidR="00E65DE2" w:rsidRPr="003472C0" w:rsidRDefault="00E65DE2" w:rsidP="00786077">
            <w:pPr>
              <w:shd w:val="clear" w:color="auto" w:fill="FFFFFF"/>
              <w:suppressAutoHyphens/>
              <w:jc w:val="center"/>
            </w:pPr>
            <w:r w:rsidRPr="003472C0">
              <w:t>590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33D27189" w14:textId="77777777" w:rsidR="00E65DE2" w:rsidRPr="00521B5D" w:rsidRDefault="00E65DE2" w:rsidP="00786077">
            <w:pPr>
              <w:shd w:val="clear" w:color="auto" w:fill="FFFFFF"/>
              <w:suppressAutoHyphens/>
              <w:jc w:val="center"/>
            </w:pPr>
            <w:r w:rsidRPr="00521B5D">
              <w:t>585</w:t>
            </w:r>
          </w:p>
        </w:tc>
        <w:tc>
          <w:tcPr>
            <w:tcW w:w="709" w:type="dxa"/>
            <w:tcBorders>
              <w:top w:val="single" w:sz="4" w:space="0" w:color="auto"/>
              <w:left w:val="single" w:sz="4" w:space="0" w:color="auto"/>
              <w:bottom w:val="single" w:sz="4" w:space="0" w:color="auto"/>
              <w:right w:val="single" w:sz="4" w:space="0" w:color="auto"/>
            </w:tcBorders>
          </w:tcPr>
          <w:p w14:paraId="2B5A56C8" w14:textId="77777777" w:rsidR="00E65DE2" w:rsidRPr="00521B5D" w:rsidRDefault="00E65DE2" w:rsidP="00786077">
            <w:pPr>
              <w:shd w:val="clear" w:color="auto" w:fill="FFFFFF"/>
              <w:suppressAutoHyphens/>
              <w:jc w:val="center"/>
            </w:pPr>
            <w:r w:rsidRPr="00521B5D">
              <w:t>585</w:t>
            </w:r>
          </w:p>
        </w:tc>
        <w:tc>
          <w:tcPr>
            <w:tcW w:w="709" w:type="dxa"/>
            <w:tcBorders>
              <w:top w:val="single" w:sz="4" w:space="0" w:color="auto"/>
              <w:left w:val="single" w:sz="4" w:space="0" w:color="auto"/>
              <w:bottom w:val="single" w:sz="4" w:space="0" w:color="auto"/>
              <w:right w:val="single" w:sz="4" w:space="0" w:color="auto"/>
            </w:tcBorders>
          </w:tcPr>
          <w:p w14:paraId="43C01178" w14:textId="77777777" w:rsidR="00E65DE2" w:rsidRPr="00521B5D" w:rsidRDefault="00E65DE2" w:rsidP="00786077">
            <w:pPr>
              <w:shd w:val="clear" w:color="auto" w:fill="FFFFFF"/>
              <w:suppressAutoHyphens/>
              <w:jc w:val="center"/>
            </w:pPr>
            <w:r>
              <w:t>601</w:t>
            </w:r>
          </w:p>
        </w:tc>
        <w:tc>
          <w:tcPr>
            <w:tcW w:w="709" w:type="dxa"/>
            <w:tcBorders>
              <w:top w:val="single" w:sz="4" w:space="0" w:color="auto"/>
              <w:left w:val="single" w:sz="4" w:space="0" w:color="auto"/>
              <w:bottom w:val="single" w:sz="4" w:space="0" w:color="auto"/>
              <w:right w:val="single" w:sz="4" w:space="0" w:color="auto"/>
            </w:tcBorders>
          </w:tcPr>
          <w:p w14:paraId="3A6B0821" w14:textId="77777777" w:rsidR="00E65DE2" w:rsidRPr="00521B5D" w:rsidRDefault="00E65DE2" w:rsidP="00786077">
            <w:pPr>
              <w:shd w:val="clear" w:color="auto" w:fill="FFFFFF"/>
              <w:suppressAutoHyphens/>
              <w:jc w:val="center"/>
            </w:pPr>
            <w:r w:rsidRPr="00521B5D">
              <w:t>5</w:t>
            </w:r>
            <w:r>
              <w:t>90</w:t>
            </w:r>
          </w:p>
        </w:tc>
        <w:tc>
          <w:tcPr>
            <w:tcW w:w="708" w:type="dxa"/>
            <w:tcBorders>
              <w:top w:val="single" w:sz="4" w:space="0" w:color="auto"/>
              <w:left w:val="single" w:sz="4" w:space="0" w:color="auto"/>
              <w:bottom w:val="single" w:sz="4" w:space="0" w:color="auto"/>
              <w:right w:val="single" w:sz="4" w:space="0" w:color="auto"/>
            </w:tcBorders>
          </w:tcPr>
          <w:p w14:paraId="3723A42B" w14:textId="77777777" w:rsidR="00E65DE2" w:rsidRPr="00521B5D" w:rsidRDefault="00E65DE2" w:rsidP="00786077">
            <w:pPr>
              <w:shd w:val="clear" w:color="auto" w:fill="FFFFFF"/>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14:paraId="6D5DD8B7" w14:textId="77777777" w:rsidR="00E65DE2" w:rsidRPr="00521B5D" w:rsidRDefault="00E65DE2" w:rsidP="00786077">
            <w:pPr>
              <w:shd w:val="clear" w:color="auto" w:fill="FFFFFF"/>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14:paraId="444FCF2E" w14:textId="77777777" w:rsidR="00E65DE2" w:rsidRPr="00521B5D" w:rsidRDefault="00E65DE2" w:rsidP="00786077">
            <w:pPr>
              <w:shd w:val="clear" w:color="auto" w:fill="FFFFFF"/>
              <w:suppressAutoHyphens/>
              <w:jc w:val="center"/>
            </w:pPr>
            <w:r>
              <w:t>600</w:t>
            </w:r>
          </w:p>
        </w:tc>
        <w:tc>
          <w:tcPr>
            <w:tcW w:w="850" w:type="dxa"/>
            <w:tcBorders>
              <w:top w:val="single" w:sz="4" w:space="0" w:color="auto"/>
              <w:left w:val="single" w:sz="4" w:space="0" w:color="auto"/>
              <w:bottom w:val="single" w:sz="4" w:space="0" w:color="auto"/>
              <w:right w:val="single" w:sz="4" w:space="0" w:color="auto"/>
            </w:tcBorders>
          </w:tcPr>
          <w:p w14:paraId="44CBE45D" w14:textId="77777777" w:rsidR="00E65DE2" w:rsidRPr="00521B5D" w:rsidRDefault="00E65DE2" w:rsidP="00786077">
            <w:pPr>
              <w:shd w:val="clear" w:color="auto" w:fill="FFFFFF"/>
              <w:suppressAutoHyphens/>
              <w:jc w:val="center"/>
            </w:pPr>
            <w:r>
              <w:t>600</w:t>
            </w:r>
          </w:p>
        </w:tc>
      </w:tr>
      <w:tr w:rsidR="00E65DE2" w:rsidRPr="00521B5D" w14:paraId="5B93341F" w14:textId="77777777" w:rsidTr="00786077">
        <w:trPr>
          <w:trHeight w:val="1364"/>
        </w:trPr>
        <w:tc>
          <w:tcPr>
            <w:tcW w:w="534" w:type="dxa"/>
            <w:tcBorders>
              <w:top w:val="single" w:sz="4" w:space="0" w:color="auto"/>
              <w:left w:val="single" w:sz="4" w:space="0" w:color="auto"/>
              <w:bottom w:val="single" w:sz="4" w:space="0" w:color="auto"/>
              <w:right w:val="single" w:sz="4" w:space="0" w:color="auto"/>
            </w:tcBorders>
          </w:tcPr>
          <w:p w14:paraId="141480D4" w14:textId="77777777" w:rsidR="00E65DE2" w:rsidRPr="003472C0" w:rsidRDefault="00E65DE2" w:rsidP="00E65DE2">
            <w:pPr>
              <w:numPr>
                <w:ilvl w:val="0"/>
                <w:numId w:val="23"/>
              </w:numPr>
              <w:shd w:val="clear" w:color="auto" w:fill="FFFFFF"/>
              <w:suppressAutoHyphens/>
              <w:ind w:left="0" w:firstLine="0"/>
              <w:jc w:val="center"/>
            </w:pPr>
          </w:p>
        </w:tc>
        <w:tc>
          <w:tcPr>
            <w:tcW w:w="1729" w:type="dxa"/>
            <w:tcBorders>
              <w:top w:val="single" w:sz="4" w:space="0" w:color="auto"/>
              <w:left w:val="single" w:sz="4" w:space="0" w:color="auto"/>
              <w:bottom w:val="single" w:sz="4" w:space="0" w:color="auto"/>
              <w:right w:val="single" w:sz="4" w:space="0" w:color="auto"/>
            </w:tcBorders>
          </w:tcPr>
          <w:p w14:paraId="719EF7AA" w14:textId="77777777" w:rsidR="00E65DE2" w:rsidRPr="003472C0" w:rsidRDefault="00E65DE2" w:rsidP="00786077">
            <w:pPr>
              <w:shd w:val="clear" w:color="auto" w:fill="FFFFFF"/>
              <w:suppressAutoHyphens/>
            </w:pPr>
            <w:r w:rsidRPr="003472C0">
              <w:t>Число коллективов самодеятельного народного творчества и досуговых объединений</w:t>
            </w:r>
          </w:p>
        </w:tc>
        <w:tc>
          <w:tcPr>
            <w:tcW w:w="672" w:type="dxa"/>
            <w:tcBorders>
              <w:top w:val="single" w:sz="4" w:space="0" w:color="auto"/>
              <w:left w:val="single" w:sz="4" w:space="0" w:color="auto"/>
              <w:bottom w:val="single" w:sz="4" w:space="0" w:color="auto"/>
              <w:right w:val="single" w:sz="4" w:space="0" w:color="auto"/>
            </w:tcBorders>
          </w:tcPr>
          <w:p w14:paraId="7A902CDD" w14:textId="77777777" w:rsidR="00E65DE2" w:rsidRPr="003472C0" w:rsidRDefault="00E65DE2" w:rsidP="00786077">
            <w:pPr>
              <w:shd w:val="clear" w:color="auto" w:fill="FFFFFF"/>
              <w:autoSpaceDE w:val="0"/>
              <w:autoSpaceDN w:val="0"/>
              <w:adjustRightInd w:val="0"/>
              <w:jc w:val="center"/>
              <w:rPr>
                <w:color w:val="000000"/>
              </w:rPr>
            </w:pPr>
            <w:r w:rsidRPr="003472C0">
              <w:rPr>
                <w:color w:val="000000"/>
              </w:rPr>
              <w:t>ед.</w:t>
            </w:r>
          </w:p>
          <w:p w14:paraId="08162116" w14:textId="77777777" w:rsidR="00E65DE2" w:rsidRPr="003472C0" w:rsidRDefault="00E65DE2" w:rsidP="00786077">
            <w:pPr>
              <w:shd w:val="clear" w:color="auto" w:fill="FFFFFF"/>
              <w:suppressAutoHyphens/>
              <w:jc w:val="center"/>
            </w:pPr>
          </w:p>
        </w:tc>
        <w:tc>
          <w:tcPr>
            <w:tcW w:w="565" w:type="dxa"/>
            <w:tcBorders>
              <w:top w:val="single" w:sz="4" w:space="0" w:color="auto"/>
              <w:left w:val="single" w:sz="4" w:space="0" w:color="auto"/>
              <w:bottom w:val="single" w:sz="4" w:space="0" w:color="auto"/>
              <w:right w:val="single" w:sz="4" w:space="0" w:color="auto"/>
            </w:tcBorders>
          </w:tcPr>
          <w:p w14:paraId="53FFF3C6" w14:textId="77777777" w:rsidR="00E65DE2" w:rsidRPr="003472C0" w:rsidRDefault="00E65DE2" w:rsidP="00786077">
            <w:pPr>
              <w:shd w:val="clear" w:color="auto" w:fill="FFFFFF"/>
              <w:suppressAutoHyphens/>
              <w:jc w:val="center"/>
            </w:pPr>
            <w:r w:rsidRPr="003472C0">
              <w:t>35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1D37E845" w14:textId="77777777" w:rsidR="00E65DE2" w:rsidRPr="00521B5D" w:rsidRDefault="00E65DE2" w:rsidP="00786077">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D663C8" w14:textId="77777777" w:rsidR="00E65DE2" w:rsidRPr="00521B5D" w:rsidRDefault="00E65DE2" w:rsidP="00786077">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tcPr>
          <w:p w14:paraId="2FBE926D" w14:textId="77777777" w:rsidR="00E65DE2" w:rsidRPr="00521B5D" w:rsidRDefault="00E65DE2" w:rsidP="00786077">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tcPr>
          <w:p w14:paraId="3D041DDD" w14:textId="77777777" w:rsidR="00E65DE2" w:rsidRPr="00521B5D" w:rsidRDefault="00E65DE2" w:rsidP="00786077">
            <w:pPr>
              <w:shd w:val="clear" w:color="auto" w:fill="FFFFFF"/>
              <w:suppressAutoHyphens/>
              <w:jc w:val="center"/>
            </w:pPr>
            <w:r w:rsidRPr="00521B5D">
              <w:t>35</w:t>
            </w:r>
          </w:p>
        </w:tc>
        <w:tc>
          <w:tcPr>
            <w:tcW w:w="708" w:type="dxa"/>
            <w:tcBorders>
              <w:top w:val="single" w:sz="4" w:space="0" w:color="auto"/>
              <w:left w:val="single" w:sz="4" w:space="0" w:color="auto"/>
              <w:bottom w:val="single" w:sz="4" w:space="0" w:color="auto"/>
              <w:right w:val="single" w:sz="4" w:space="0" w:color="auto"/>
            </w:tcBorders>
          </w:tcPr>
          <w:p w14:paraId="61FA7EF3" w14:textId="77777777" w:rsidR="00E65DE2" w:rsidRPr="00521B5D" w:rsidRDefault="00E65DE2" w:rsidP="00786077">
            <w:pPr>
              <w:shd w:val="clear" w:color="auto" w:fill="FFFFFF"/>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14:paraId="61E51E0C" w14:textId="77777777" w:rsidR="00E65DE2" w:rsidRPr="00521B5D" w:rsidRDefault="00E65DE2" w:rsidP="00786077">
            <w:pPr>
              <w:shd w:val="clear" w:color="auto" w:fill="FFFFFF"/>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14:paraId="2DBE902C" w14:textId="77777777" w:rsidR="00E65DE2" w:rsidRPr="00521B5D" w:rsidRDefault="00E65DE2" w:rsidP="00786077">
            <w:pPr>
              <w:shd w:val="clear" w:color="auto" w:fill="FFFFFF"/>
              <w:suppressAutoHyphens/>
              <w:jc w:val="center"/>
            </w:pPr>
            <w:r>
              <w:t>35</w:t>
            </w:r>
          </w:p>
        </w:tc>
        <w:tc>
          <w:tcPr>
            <w:tcW w:w="850" w:type="dxa"/>
            <w:tcBorders>
              <w:top w:val="single" w:sz="4" w:space="0" w:color="auto"/>
              <w:left w:val="single" w:sz="4" w:space="0" w:color="auto"/>
              <w:bottom w:val="single" w:sz="4" w:space="0" w:color="auto"/>
              <w:right w:val="single" w:sz="4" w:space="0" w:color="auto"/>
            </w:tcBorders>
          </w:tcPr>
          <w:p w14:paraId="02ADAB59" w14:textId="77777777" w:rsidR="00E65DE2" w:rsidRPr="00521B5D" w:rsidRDefault="00E65DE2" w:rsidP="00786077">
            <w:pPr>
              <w:shd w:val="clear" w:color="auto" w:fill="FFFFFF"/>
              <w:suppressAutoHyphens/>
              <w:jc w:val="center"/>
            </w:pPr>
            <w:r>
              <w:t>35</w:t>
            </w:r>
          </w:p>
        </w:tc>
      </w:tr>
      <w:tr w:rsidR="00E65DE2" w:rsidRPr="00521B5D" w14:paraId="64197548" w14:textId="77777777" w:rsidTr="00786077">
        <w:trPr>
          <w:trHeight w:val="41"/>
        </w:trPr>
        <w:tc>
          <w:tcPr>
            <w:tcW w:w="534" w:type="dxa"/>
            <w:tcBorders>
              <w:top w:val="single" w:sz="4" w:space="0" w:color="auto"/>
              <w:left w:val="single" w:sz="4" w:space="0" w:color="auto"/>
              <w:bottom w:val="single" w:sz="4" w:space="0" w:color="auto"/>
              <w:right w:val="single" w:sz="4" w:space="0" w:color="auto"/>
            </w:tcBorders>
          </w:tcPr>
          <w:p w14:paraId="39436B59" w14:textId="77777777" w:rsidR="00E65DE2" w:rsidRPr="003472C0" w:rsidRDefault="00E65DE2" w:rsidP="00E65DE2">
            <w:pPr>
              <w:numPr>
                <w:ilvl w:val="0"/>
                <w:numId w:val="23"/>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6A79F6E4" w14:textId="77777777" w:rsidR="00E65DE2" w:rsidRPr="003472C0" w:rsidRDefault="00E65DE2" w:rsidP="00786077">
            <w:pPr>
              <w:shd w:val="clear" w:color="auto" w:fill="FFFFFF"/>
              <w:suppressAutoHyphens/>
            </w:pPr>
            <w:r w:rsidRPr="003472C0">
              <w:t>Число зарегистрированных пользователей библиотеки</w:t>
            </w:r>
          </w:p>
        </w:tc>
        <w:tc>
          <w:tcPr>
            <w:tcW w:w="672" w:type="dxa"/>
            <w:tcBorders>
              <w:top w:val="single" w:sz="4" w:space="0" w:color="auto"/>
              <w:left w:val="single" w:sz="4" w:space="0" w:color="auto"/>
              <w:bottom w:val="single" w:sz="4" w:space="0" w:color="auto"/>
              <w:right w:val="single" w:sz="4" w:space="0" w:color="auto"/>
            </w:tcBorders>
          </w:tcPr>
          <w:p w14:paraId="6401868E" w14:textId="77777777" w:rsidR="00E65DE2" w:rsidRPr="003472C0" w:rsidRDefault="00E65DE2" w:rsidP="00786077">
            <w:pPr>
              <w:shd w:val="clear" w:color="auto" w:fill="FFFFFF"/>
              <w:suppressAutoHyphens/>
              <w:jc w:val="center"/>
            </w:pPr>
            <w:r w:rsidRPr="003472C0">
              <w:t>чел.</w:t>
            </w:r>
          </w:p>
        </w:tc>
        <w:tc>
          <w:tcPr>
            <w:tcW w:w="565" w:type="dxa"/>
            <w:tcBorders>
              <w:top w:val="single" w:sz="4" w:space="0" w:color="auto"/>
              <w:left w:val="single" w:sz="4" w:space="0" w:color="auto"/>
              <w:bottom w:val="single" w:sz="4" w:space="0" w:color="auto"/>
              <w:right w:val="single" w:sz="4" w:space="0" w:color="auto"/>
            </w:tcBorders>
          </w:tcPr>
          <w:p w14:paraId="2993EDD9" w14:textId="77777777" w:rsidR="00E65DE2" w:rsidRPr="003472C0" w:rsidRDefault="00E65DE2" w:rsidP="00786077">
            <w:pPr>
              <w:shd w:val="clear" w:color="auto" w:fill="FFFFFF"/>
              <w:jc w:val="center"/>
              <w:rPr>
                <w:color w:val="000000"/>
                <w:szCs w:val="22"/>
              </w:rPr>
            </w:pPr>
            <w:r w:rsidRPr="003472C0">
              <w:rPr>
                <w:color w:val="000000"/>
                <w:szCs w:val="22"/>
              </w:rPr>
              <w:t>3844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B1865C4" w14:textId="77777777" w:rsidR="00E65DE2" w:rsidRPr="00521B5D" w:rsidRDefault="00E65DE2" w:rsidP="00786077">
            <w:pPr>
              <w:widowControl w:val="0"/>
              <w:shd w:val="clear" w:color="auto" w:fill="FFFFFF"/>
              <w:suppressAutoHyphens/>
              <w:autoSpaceDE w:val="0"/>
              <w:autoSpaceDN w:val="0"/>
              <w:adjustRightInd w:val="0"/>
              <w:jc w:val="center"/>
            </w:pPr>
            <w:r w:rsidRPr="00521B5D">
              <w:t>4350</w:t>
            </w:r>
          </w:p>
        </w:tc>
        <w:tc>
          <w:tcPr>
            <w:tcW w:w="709" w:type="dxa"/>
            <w:tcBorders>
              <w:top w:val="single" w:sz="4" w:space="0" w:color="auto"/>
              <w:left w:val="single" w:sz="4" w:space="0" w:color="auto"/>
              <w:bottom w:val="single" w:sz="4" w:space="0" w:color="auto"/>
              <w:right w:val="single" w:sz="4" w:space="0" w:color="auto"/>
            </w:tcBorders>
          </w:tcPr>
          <w:p w14:paraId="6204D210" w14:textId="77777777" w:rsidR="00E65DE2" w:rsidRPr="00521B5D" w:rsidRDefault="00E65DE2" w:rsidP="00786077">
            <w:pPr>
              <w:widowControl w:val="0"/>
              <w:shd w:val="clear" w:color="auto" w:fill="FFFFFF"/>
              <w:suppressAutoHyphens/>
              <w:autoSpaceDE w:val="0"/>
              <w:autoSpaceDN w:val="0"/>
              <w:adjustRightInd w:val="0"/>
              <w:jc w:val="center"/>
            </w:pPr>
            <w:r w:rsidRPr="00521B5D">
              <w:t>43</w:t>
            </w:r>
            <w:r>
              <w:t>86</w:t>
            </w:r>
          </w:p>
        </w:tc>
        <w:tc>
          <w:tcPr>
            <w:tcW w:w="709" w:type="dxa"/>
            <w:tcBorders>
              <w:top w:val="single" w:sz="4" w:space="0" w:color="auto"/>
              <w:left w:val="single" w:sz="4" w:space="0" w:color="auto"/>
              <w:bottom w:val="single" w:sz="4" w:space="0" w:color="auto"/>
              <w:right w:val="single" w:sz="4" w:space="0" w:color="auto"/>
            </w:tcBorders>
          </w:tcPr>
          <w:p w14:paraId="6DFBA30D" w14:textId="77777777" w:rsidR="00E65DE2" w:rsidRPr="00521B5D" w:rsidRDefault="00E65DE2" w:rsidP="00786077">
            <w:pPr>
              <w:widowControl w:val="0"/>
              <w:shd w:val="clear" w:color="auto" w:fill="FFFFFF"/>
              <w:suppressAutoHyphens/>
              <w:autoSpaceDE w:val="0"/>
              <w:autoSpaceDN w:val="0"/>
              <w:adjustRightInd w:val="0"/>
              <w:jc w:val="center"/>
            </w:pPr>
            <w:r>
              <w:t>4568</w:t>
            </w:r>
          </w:p>
        </w:tc>
        <w:tc>
          <w:tcPr>
            <w:tcW w:w="709" w:type="dxa"/>
            <w:tcBorders>
              <w:top w:val="single" w:sz="4" w:space="0" w:color="auto"/>
              <w:left w:val="single" w:sz="4" w:space="0" w:color="auto"/>
              <w:bottom w:val="single" w:sz="4" w:space="0" w:color="auto"/>
              <w:right w:val="single" w:sz="4" w:space="0" w:color="auto"/>
            </w:tcBorders>
          </w:tcPr>
          <w:p w14:paraId="69AB117F" w14:textId="77777777" w:rsidR="00E65DE2" w:rsidRPr="00521B5D" w:rsidRDefault="00E65DE2" w:rsidP="00786077">
            <w:pPr>
              <w:widowControl w:val="0"/>
              <w:shd w:val="clear" w:color="auto" w:fill="FFFFFF"/>
              <w:suppressAutoHyphens/>
              <w:autoSpaceDE w:val="0"/>
              <w:autoSpaceDN w:val="0"/>
              <w:adjustRightInd w:val="0"/>
              <w:jc w:val="center"/>
            </w:pPr>
            <w:r>
              <w:t>4386</w:t>
            </w:r>
          </w:p>
        </w:tc>
        <w:tc>
          <w:tcPr>
            <w:tcW w:w="708" w:type="dxa"/>
            <w:tcBorders>
              <w:top w:val="single" w:sz="4" w:space="0" w:color="auto"/>
              <w:left w:val="single" w:sz="4" w:space="0" w:color="auto"/>
              <w:bottom w:val="single" w:sz="4" w:space="0" w:color="auto"/>
              <w:right w:val="single" w:sz="4" w:space="0" w:color="auto"/>
            </w:tcBorders>
          </w:tcPr>
          <w:p w14:paraId="62CB2501" w14:textId="77777777" w:rsidR="00E65DE2" w:rsidRPr="00521B5D" w:rsidRDefault="00E65DE2" w:rsidP="00786077">
            <w:pPr>
              <w:widowControl w:val="0"/>
              <w:shd w:val="clear" w:color="auto" w:fill="FFFFFF"/>
              <w:suppressAutoHyphens/>
              <w:autoSpaceDE w:val="0"/>
              <w:autoSpaceDN w:val="0"/>
              <w:adjustRightInd w:val="0"/>
              <w:jc w:val="center"/>
            </w:pPr>
            <w:r>
              <w:t>4386</w:t>
            </w:r>
          </w:p>
        </w:tc>
        <w:tc>
          <w:tcPr>
            <w:tcW w:w="709" w:type="dxa"/>
            <w:tcBorders>
              <w:top w:val="single" w:sz="4" w:space="0" w:color="auto"/>
              <w:left w:val="single" w:sz="4" w:space="0" w:color="auto"/>
              <w:bottom w:val="single" w:sz="4" w:space="0" w:color="auto"/>
              <w:right w:val="single" w:sz="4" w:space="0" w:color="auto"/>
            </w:tcBorders>
          </w:tcPr>
          <w:p w14:paraId="26577879" w14:textId="77777777" w:rsidR="00E65DE2" w:rsidRPr="00521B5D" w:rsidRDefault="00E65DE2" w:rsidP="00786077">
            <w:pPr>
              <w:widowControl w:val="0"/>
              <w:shd w:val="clear" w:color="auto" w:fill="FFFFFF"/>
              <w:suppressAutoHyphens/>
              <w:autoSpaceDE w:val="0"/>
              <w:autoSpaceDN w:val="0"/>
              <w:adjustRightInd w:val="0"/>
              <w:jc w:val="center"/>
            </w:pPr>
            <w:r>
              <w:t>4386</w:t>
            </w:r>
          </w:p>
        </w:tc>
        <w:tc>
          <w:tcPr>
            <w:tcW w:w="709" w:type="dxa"/>
            <w:tcBorders>
              <w:top w:val="single" w:sz="4" w:space="0" w:color="auto"/>
              <w:left w:val="single" w:sz="4" w:space="0" w:color="auto"/>
              <w:bottom w:val="single" w:sz="4" w:space="0" w:color="auto"/>
              <w:right w:val="single" w:sz="4" w:space="0" w:color="auto"/>
            </w:tcBorders>
          </w:tcPr>
          <w:p w14:paraId="04B57D06" w14:textId="77777777" w:rsidR="00E65DE2" w:rsidRPr="00521B5D" w:rsidRDefault="00E65DE2" w:rsidP="00786077">
            <w:pPr>
              <w:widowControl w:val="0"/>
              <w:shd w:val="clear" w:color="auto" w:fill="FFFFFF"/>
              <w:suppressAutoHyphens/>
              <w:autoSpaceDE w:val="0"/>
              <w:autoSpaceDN w:val="0"/>
              <w:adjustRightInd w:val="0"/>
              <w:jc w:val="center"/>
            </w:pPr>
            <w:r>
              <w:t>4386</w:t>
            </w:r>
          </w:p>
        </w:tc>
        <w:tc>
          <w:tcPr>
            <w:tcW w:w="850" w:type="dxa"/>
            <w:tcBorders>
              <w:top w:val="single" w:sz="4" w:space="0" w:color="auto"/>
              <w:left w:val="single" w:sz="4" w:space="0" w:color="auto"/>
              <w:bottom w:val="single" w:sz="4" w:space="0" w:color="auto"/>
              <w:right w:val="single" w:sz="4" w:space="0" w:color="auto"/>
            </w:tcBorders>
          </w:tcPr>
          <w:p w14:paraId="4189F219" w14:textId="77777777" w:rsidR="00E65DE2" w:rsidRPr="00521B5D" w:rsidRDefault="00E65DE2" w:rsidP="00786077">
            <w:pPr>
              <w:widowControl w:val="0"/>
              <w:shd w:val="clear" w:color="auto" w:fill="FFFFFF"/>
              <w:suppressAutoHyphens/>
              <w:autoSpaceDE w:val="0"/>
              <w:autoSpaceDN w:val="0"/>
              <w:adjustRightInd w:val="0"/>
              <w:jc w:val="center"/>
            </w:pPr>
            <w:r>
              <w:t>4386</w:t>
            </w:r>
          </w:p>
        </w:tc>
      </w:tr>
      <w:tr w:rsidR="00E65DE2" w:rsidRPr="00521B5D" w14:paraId="4C5EAC5F" w14:textId="77777777" w:rsidTr="00786077">
        <w:trPr>
          <w:trHeight w:val="41"/>
        </w:trPr>
        <w:tc>
          <w:tcPr>
            <w:tcW w:w="534" w:type="dxa"/>
            <w:tcBorders>
              <w:top w:val="single" w:sz="4" w:space="0" w:color="auto"/>
              <w:left w:val="single" w:sz="4" w:space="0" w:color="auto"/>
              <w:bottom w:val="single" w:sz="4" w:space="0" w:color="auto"/>
              <w:right w:val="single" w:sz="4" w:space="0" w:color="auto"/>
            </w:tcBorders>
          </w:tcPr>
          <w:p w14:paraId="3FB540F2" w14:textId="77777777" w:rsidR="00E65DE2" w:rsidRPr="003472C0" w:rsidRDefault="00E65DE2" w:rsidP="00E65DE2">
            <w:pPr>
              <w:numPr>
                <w:ilvl w:val="0"/>
                <w:numId w:val="23"/>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27894C12" w14:textId="77777777" w:rsidR="00E65DE2" w:rsidRPr="003472C0" w:rsidRDefault="00E65DE2" w:rsidP="00786077">
            <w:pPr>
              <w:shd w:val="clear" w:color="auto" w:fill="FFFFFF"/>
              <w:suppressAutoHyphens/>
              <w:rPr>
                <w:color w:val="000000"/>
              </w:rPr>
            </w:pPr>
            <w:r w:rsidRPr="003472C0">
              <w:t xml:space="preserve">Увеличение количества экземпляров новых поступлений в </w:t>
            </w:r>
            <w:r w:rsidRPr="003472C0">
              <w:lastRenderedPageBreak/>
              <w:t>библиотечные фонды общедоступных библиотек</w:t>
            </w:r>
          </w:p>
        </w:tc>
        <w:tc>
          <w:tcPr>
            <w:tcW w:w="672" w:type="dxa"/>
            <w:tcBorders>
              <w:top w:val="single" w:sz="4" w:space="0" w:color="auto"/>
              <w:left w:val="single" w:sz="4" w:space="0" w:color="auto"/>
              <w:bottom w:val="single" w:sz="4" w:space="0" w:color="auto"/>
              <w:right w:val="single" w:sz="4" w:space="0" w:color="auto"/>
            </w:tcBorders>
          </w:tcPr>
          <w:p w14:paraId="5938254E" w14:textId="77777777" w:rsidR="00E65DE2" w:rsidRPr="003472C0" w:rsidRDefault="00E65DE2" w:rsidP="00786077">
            <w:pPr>
              <w:shd w:val="clear" w:color="auto" w:fill="FFFFFF"/>
              <w:suppressAutoHyphens/>
              <w:jc w:val="center"/>
              <w:rPr>
                <w:color w:val="000000"/>
              </w:rPr>
            </w:pPr>
            <w:r w:rsidRPr="003472C0">
              <w:lastRenderedPageBreak/>
              <w:t>%</w:t>
            </w:r>
          </w:p>
        </w:tc>
        <w:tc>
          <w:tcPr>
            <w:tcW w:w="565" w:type="dxa"/>
            <w:tcBorders>
              <w:top w:val="single" w:sz="4" w:space="0" w:color="auto"/>
              <w:left w:val="single" w:sz="4" w:space="0" w:color="auto"/>
              <w:bottom w:val="single" w:sz="4" w:space="0" w:color="auto"/>
              <w:right w:val="single" w:sz="4" w:space="0" w:color="auto"/>
            </w:tcBorders>
          </w:tcPr>
          <w:p w14:paraId="59FC0836" w14:textId="77777777" w:rsidR="00E65DE2" w:rsidRPr="003472C0" w:rsidRDefault="00E65DE2" w:rsidP="00786077">
            <w:pPr>
              <w:shd w:val="clear" w:color="auto" w:fill="FFFFFF"/>
              <w:jc w:val="center"/>
              <w:rPr>
                <w:color w:val="000000"/>
                <w:szCs w:val="22"/>
              </w:rPr>
            </w:pPr>
            <w:r w:rsidRPr="003472C0">
              <w:rPr>
                <w:color w:val="000000"/>
                <w:szCs w:val="22"/>
              </w:rPr>
              <w:t>1,08</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34D3E885" w14:textId="77777777" w:rsidR="00E65DE2" w:rsidRPr="00521B5D" w:rsidRDefault="00E65DE2" w:rsidP="00786077">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14:paraId="408BF52E" w14:textId="77777777" w:rsidR="00E65DE2" w:rsidRPr="00521B5D" w:rsidRDefault="00E65DE2" w:rsidP="00786077">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14:paraId="5449CEC2" w14:textId="77777777" w:rsidR="00E65DE2" w:rsidRPr="00521B5D" w:rsidRDefault="00E65DE2" w:rsidP="00786077">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14:paraId="2E8DDBA5" w14:textId="77777777" w:rsidR="00E65DE2" w:rsidRPr="00521B5D" w:rsidRDefault="00E65DE2" w:rsidP="00786077">
            <w:pPr>
              <w:widowControl w:val="0"/>
              <w:shd w:val="clear" w:color="auto" w:fill="FFFFFF"/>
              <w:suppressAutoHyphens/>
              <w:autoSpaceDE w:val="0"/>
              <w:autoSpaceDN w:val="0"/>
              <w:adjustRightInd w:val="0"/>
              <w:jc w:val="center"/>
            </w:pPr>
            <w:r w:rsidRPr="00521B5D">
              <w:t>1,9</w:t>
            </w:r>
          </w:p>
        </w:tc>
        <w:tc>
          <w:tcPr>
            <w:tcW w:w="708" w:type="dxa"/>
            <w:tcBorders>
              <w:top w:val="single" w:sz="4" w:space="0" w:color="auto"/>
              <w:left w:val="single" w:sz="4" w:space="0" w:color="auto"/>
              <w:bottom w:val="single" w:sz="4" w:space="0" w:color="auto"/>
              <w:right w:val="single" w:sz="4" w:space="0" w:color="auto"/>
            </w:tcBorders>
          </w:tcPr>
          <w:p w14:paraId="13300363" w14:textId="77777777" w:rsidR="00E65DE2" w:rsidRPr="00521B5D" w:rsidRDefault="00E65DE2" w:rsidP="00786077">
            <w:pPr>
              <w:widowControl w:val="0"/>
              <w:shd w:val="clear" w:color="auto" w:fill="FFFFFF"/>
              <w:suppressAutoHyphens/>
              <w:autoSpaceDE w:val="0"/>
              <w:autoSpaceDN w:val="0"/>
              <w:adjustRightInd w:val="0"/>
              <w:jc w:val="center"/>
            </w:pPr>
            <w:r>
              <w:t>1,9</w:t>
            </w:r>
          </w:p>
        </w:tc>
        <w:tc>
          <w:tcPr>
            <w:tcW w:w="709" w:type="dxa"/>
            <w:tcBorders>
              <w:top w:val="single" w:sz="4" w:space="0" w:color="auto"/>
              <w:left w:val="single" w:sz="4" w:space="0" w:color="auto"/>
              <w:bottom w:val="single" w:sz="4" w:space="0" w:color="auto"/>
              <w:right w:val="single" w:sz="4" w:space="0" w:color="auto"/>
            </w:tcBorders>
          </w:tcPr>
          <w:p w14:paraId="33FEBA84" w14:textId="77777777" w:rsidR="00E65DE2" w:rsidRPr="00521B5D" w:rsidRDefault="00E65DE2" w:rsidP="00786077">
            <w:pPr>
              <w:widowControl w:val="0"/>
              <w:shd w:val="clear" w:color="auto" w:fill="FFFFFF"/>
              <w:suppressAutoHyphens/>
              <w:autoSpaceDE w:val="0"/>
              <w:autoSpaceDN w:val="0"/>
              <w:adjustRightInd w:val="0"/>
              <w:jc w:val="center"/>
            </w:pPr>
            <w:r>
              <w:t>1,9</w:t>
            </w:r>
          </w:p>
        </w:tc>
        <w:tc>
          <w:tcPr>
            <w:tcW w:w="709" w:type="dxa"/>
            <w:tcBorders>
              <w:top w:val="single" w:sz="4" w:space="0" w:color="auto"/>
              <w:left w:val="single" w:sz="4" w:space="0" w:color="auto"/>
              <w:bottom w:val="single" w:sz="4" w:space="0" w:color="auto"/>
              <w:right w:val="single" w:sz="4" w:space="0" w:color="auto"/>
            </w:tcBorders>
          </w:tcPr>
          <w:p w14:paraId="4E4633B7" w14:textId="77777777" w:rsidR="00E65DE2" w:rsidRPr="00521B5D" w:rsidRDefault="00E65DE2" w:rsidP="00786077">
            <w:pPr>
              <w:widowControl w:val="0"/>
              <w:shd w:val="clear" w:color="auto" w:fill="FFFFFF"/>
              <w:suppressAutoHyphens/>
              <w:autoSpaceDE w:val="0"/>
              <w:autoSpaceDN w:val="0"/>
              <w:adjustRightInd w:val="0"/>
              <w:jc w:val="center"/>
            </w:pPr>
            <w:r>
              <w:t>1,9</w:t>
            </w:r>
          </w:p>
        </w:tc>
        <w:tc>
          <w:tcPr>
            <w:tcW w:w="850" w:type="dxa"/>
            <w:tcBorders>
              <w:top w:val="single" w:sz="4" w:space="0" w:color="auto"/>
              <w:left w:val="single" w:sz="4" w:space="0" w:color="auto"/>
              <w:bottom w:val="single" w:sz="4" w:space="0" w:color="auto"/>
              <w:right w:val="single" w:sz="4" w:space="0" w:color="auto"/>
            </w:tcBorders>
          </w:tcPr>
          <w:p w14:paraId="763AE48B" w14:textId="77777777" w:rsidR="00E65DE2" w:rsidRPr="00521B5D" w:rsidRDefault="00E65DE2" w:rsidP="00786077">
            <w:pPr>
              <w:widowControl w:val="0"/>
              <w:shd w:val="clear" w:color="auto" w:fill="FFFFFF"/>
              <w:suppressAutoHyphens/>
              <w:autoSpaceDE w:val="0"/>
              <w:autoSpaceDN w:val="0"/>
              <w:adjustRightInd w:val="0"/>
              <w:jc w:val="center"/>
            </w:pPr>
            <w:r>
              <w:t>1,9</w:t>
            </w:r>
          </w:p>
        </w:tc>
      </w:tr>
      <w:tr w:rsidR="00E65DE2" w:rsidRPr="00521B5D" w14:paraId="58928C99" w14:textId="77777777" w:rsidTr="00786077">
        <w:trPr>
          <w:trHeight w:val="41"/>
        </w:trPr>
        <w:tc>
          <w:tcPr>
            <w:tcW w:w="534" w:type="dxa"/>
            <w:tcBorders>
              <w:top w:val="single" w:sz="4" w:space="0" w:color="auto"/>
              <w:left w:val="single" w:sz="4" w:space="0" w:color="auto"/>
              <w:bottom w:val="single" w:sz="4" w:space="0" w:color="auto"/>
              <w:right w:val="single" w:sz="4" w:space="0" w:color="auto"/>
            </w:tcBorders>
          </w:tcPr>
          <w:p w14:paraId="6707865C" w14:textId="77777777" w:rsidR="00E65DE2" w:rsidRPr="003472C0" w:rsidRDefault="00E65DE2" w:rsidP="00E65DE2">
            <w:pPr>
              <w:numPr>
                <w:ilvl w:val="0"/>
                <w:numId w:val="23"/>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26BA6D10" w14:textId="77777777" w:rsidR="00E65DE2" w:rsidRPr="003472C0" w:rsidRDefault="00E65DE2" w:rsidP="00786077">
            <w:pPr>
              <w:shd w:val="clear" w:color="auto" w:fill="FFFFFF"/>
              <w:suppressAutoHyphens/>
              <w:rPr>
                <w:color w:val="000000"/>
              </w:rPr>
            </w:pPr>
            <w:r w:rsidRPr="003472C0">
              <w:t>Количество компьютеризированных мест в библиотеке, подключенных к сети Интернет</w:t>
            </w:r>
          </w:p>
        </w:tc>
        <w:tc>
          <w:tcPr>
            <w:tcW w:w="672" w:type="dxa"/>
            <w:tcBorders>
              <w:top w:val="single" w:sz="4" w:space="0" w:color="auto"/>
              <w:left w:val="single" w:sz="4" w:space="0" w:color="auto"/>
              <w:bottom w:val="single" w:sz="4" w:space="0" w:color="auto"/>
              <w:right w:val="single" w:sz="4" w:space="0" w:color="auto"/>
            </w:tcBorders>
          </w:tcPr>
          <w:p w14:paraId="58F6B908" w14:textId="77777777" w:rsidR="00E65DE2" w:rsidRPr="003472C0" w:rsidRDefault="00E65DE2" w:rsidP="00786077">
            <w:pPr>
              <w:shd w:val="clear" w:color="auto" w:fill="FFFFFF"/>
              <w:autoSpaceDE w:val="0"/>
              <w:autoSpaceDN w:val="0"/>
              <w:adjustRightInd w:val="0"/>
              <w:jc w:val="center"/>
              <w:rPr>
                <w:color w:val="000000"/>
              </w:rPr>
            </w:pPr>
            <w:r w:rsidRPr="003472C0">
              <w:rPr>
                <w:color w:val="000000"/>
              </w:rPr>
              <w:t>ед.</w:t>
            </w:r>
          </w:p>
          <w:p w14:paraId="0C2546EB" w14:textId="77777777" w:rsidR="00E65DE2" w:rsidRPr="003472C0" w:rsidRDefault="00E65DE2" w:rsidP="00786077">
            <w:pPr>
              <w:shd w:val="clear" w:color="auto" w:fill="FFFFFF"/>
              <w:suppressAutoHyphens/>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14:paraId="0D1E6523" w14:textId="77777777" w:rsidR="00E65DE2" w:rsidRPr="003472C0" w:rsidRDefault="00E65DE2" w:rsidP="00786077">
            <w:pPr>
              <w:shd w:val="clear" w:color="auto" w:fill="FFFFFF"/>
              <w:suppressAutoHyphens/>
              <w:jc w:val="center"/>
              <w:rPr>
                <w:color w:val="000000"/>
              </w:rPr>
            </w:pPr>
            <w:r w:rsidRPr="003472C0">
              <w:rPr>
                <w:color w:val="000000"/>
              </w:rPr>
              <w:t>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621AB94B" w14:textId="77777777" w:rsidR="00E65DE2" w:rsidRPr="00521B5D" w:rsidRDefault="00E65DE2" w:rsidP="00786077">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36435A53" w14:textId="77777777" w:rsidR="00E65DE2" w:rsidRPr="00521B5D" w:rsidRDefault="00E65DE2" w:rsidP="00786077">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50ECE117" w14:textId="77777777" w:rsidR="00E65DE2" w:rsidRPr="00521B5D" w:rsidRDefault="00E65DE2" w:rsidP="00786077">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2A841F60" w14:textId="77777777" w:rsidR="00E65DE2" w:rsidRPr="00521B5D" w:rsidRDefault="00E65DE2" w:rsidP="00786077">
            <w:pPr>
              <w:shd w:val="clear" w:color="auto" w:fill="FFFFFF"/>
              <w:suppressAutoHyphens/>
              <w:jc w:val="center"/>
              <w:rPr>
                <w:color w:val="000000"/>
              </w:rPr>
            </w:pPr>
            <w:r w:rsidRPr="00521B5D">
              <w:rPr>
                <w:color w:val="000000"/>
              </w:rPr>
              <w:t>4</w:t>
            </w:r>
          </w:p>
        </w:tc>
        <w:tc>
          <w:tcPr>
            <w:tcW w:w="708" w:type="dxa"/>
            <w:tcBorders>
              <w:top w:val="single" w:sz="4" w:space="0" w:color="auto"/>
              <w:left w:val="single" w:sz="4" w:space="0" w:color="auto"/>
              <w:bottom w:val="single" w:sz="4" w:space="0" w:color="auto"/>
              <w:right w:val="single" w:sz="4" w:space="0" w:color="auto"/>
            </w:tcBorders>
          </w:tcPr>
          <w:p w14:paraId="29B46E8F" w14:textId="77777777" w:rsidR="00E65DE2" w:rsidRDefault="00E65DE2" w:rsidP="00786077">
            <w:pPr>
              <w:jc w:val="center"/>
            </w:pPr>
            <w:r w:rsidRPr="0006149A">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0A021EC6" w14:textId="77777777" w:rsidR="00E65DE2" w:rsidRDefault="00E65DE2" w:rsidP="00786077">
            <w:pPr>
              <w:jc w:val="center"/>
            </w:pPr>
            <w:r w:rsidRPr="0006149A">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0E633599" w14:textId="77777777" w:rsidR="00E65DE2" w:rsidRDefault="00E65DE2" w:rsidP="00786077">
            <w:pPr>
              <w:jc w:val="center"/>
            </w:pPr>
            <w:r w:rsidRPr="0006149A">
              <w:rPr>
                <w:color w:val="000000"/>
              </w:rPr>
              <w:t>4</w:t>
            </w:r>
          </w:p>
        </w:tc>
        <w:tc>
          <w:tcPr>
            <w:tcW w:w="850" w:type="dxa"/>
            <w:tcBorders>
              <w:top w:val="single" w:sz="4" w:space="0" w:color="auto"/>
              <w:left w:val="single" w:sz="4" w:space="0" w:color="auto"/>
              <w:bottom w:val="single" w:sz="4" w:space="0" w:color="auto"/>
              <w:right w:val="single" w:sz="4" w:space="0" w:color="auto"/>
            </w:tcBorders>
          </w:tcPr>
          <w:p w14:paraId="0F0BF3BF" w14:textId="77777777" w:rsidR="00E65DE2" w:rsidRDefault="00E65DE2" w:rsidP="00786077">
            <w:pPr>
              <w:jc w:val="center"/>
            </w:pPr>
            <w:r w:rsidRPr="0006149A">
              <w:rPr>
                <w:color w:val="000000"/>
              </w:rPr>
              <w:t>4</w:t>
            </w:r>
          </w:p>
        </w:tc>
      </w:tr>
      <w:tr w:rsidR="00E65DE2" w:rsidRPr="00521B5D" w14:paraId="112454CE" w14:textId="77777777" w:rsidTr="00786077">
        <w:trPr>
          <w:trHeight w:val="41"/>
        </w:trPr>
        <w:tc>
          <w:tcPr>
            <w:tcW w:w="534" w:type="dxa"/>
            <w:tcBorders>
              <w:top w:val="single" w:sz="4" w:space="0" w:color="auto"/>
              <w:left w:val="single" w:sz="4" w:space="0" w:color="auto"/>
              <w:bottom w:val="single" w:sz="4" w:space="0" w:color="auto"/>
              <w:right w:val="single" w:sz="4" w:space="0" w:color="auto"/>
            </w:tcBorders>
          </w:tcPr>
          <w:p w14:paraId="0928BBDA" w14:textId="77777777" w:rsidR="00E65DE2" w:rsidRPr="003472C0" w:rsidRDefault="00E65DE2" w:rsidP="00E65DE2">
            <w:pPr>
              <w:numPr>
                <w:ilvl w:val="0"/>
                <w:numId w:val="23"/>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7ABB4DBE" w14:textId="77777777" w:rsidR="00E65DE2" w:rsidRPr="003472C0" w:rsidRDefault="00E65DE2" w:rsidP="00786077">
            <w:pPr>
              <w:widowControl w:val="0"/>
              <w:shd w:val="clear" w:color="auto" w:fill="FFFFFF"/>
              <w:suppressAutoHyphens/>
              <w:adjustRightInd w:val="0"/>
            </w:pPr>
            <w:r w:rsidRPr="003472C0">
              <w:t>Количество посещений библиотеки</w:t>
            </w:r>
          </w:p>
        </w:tc>
        <w:tc>
          <w:tcPr>
            <w:tcW w:w="672" w:type="dxa"/>
            <w:tcBorders>
              <w:top w:val="single" w:sz="4" w:space="0" w:color="auto"/>
              <w:left w:val="single" w:sz="4" w:space="0" w:color="auto"/>
              <w:bottom w:val="single" w:sz="4" w:space="0" w:color="auto"/>
              <w:right w:val="single" w:sz="4" w:space="0" w:color="auto"/>
            </w:tcBorders>
          </w:tcPr>
          <w:p w14:paraId="7EA27106" w14:textId="77777777" w:rsidR="00E65DE2" w:rsidRPr="003472C0" w:rsidRDefault="00E65DE2" w:rsidP="00786077">
            <w:pPr>
              <w:widowControl w:val="0"/>
              <w:shd w:val="clear" w:color="auto" w:fill="FFFFFF"/>
              <w:suppressAutoHyphens/>
              <w:autoSpaceDE w:val="0"/>
              <w:autoSpaceDN w:val="0"/>
              <w:adjustRightInd w:val="0"/>
              <w:jc w:val="center"/>
              <w:rPr>
                <w:color w:val="000000"/>
              </w:rPr>
            </w:pPr>
            <w:r w:rsidRPr="003472C0">
              <w:rPr>
                <w:color w:val="000000"/>
              </w:rPr>
              <w:t>на 1 жителя в год</w:t>
            </w:r>
          </w:p>
        </w:tc>
        <w:tc>
          <w:tcPr>
            <w:tcW w:w="565" w:type="dxa"/>
            <w:tcBorders>
              <w:top w:val="single" w:sz="4" w:space="0" w:color="auto"/>
              <w:left w:val="single" w:sz="4" w:space="0" w:color="auto"/>
              <w:bottom w:val="single" w:sz="4" w:space="0" w:color="auto"/>
              <w:right w:val="single" w:sz="4" w:space="0" w:color="auto"/>
            </w:tcBorders>
          </w:tcPr>
          <w:p w14:paraId="38D6EEE3" w14:textId="77777777" w:rsidR="00E65DE2" w:rsidRPr="003472C0" w:rsidRDefault="00E65DE2" w:rsidP="00786077">
            <w:pPr>
              <w:shd w:val="clear" w:color="auto" w:fill="FFFFFF"/>
              <w:suppressAutoHyphens/>
              <w:jc w:val="center"/>
              <w:rPr>
                <w:color w:val="000000"/>
              </w:rPr>
            </w:pPr>
            <w:r w:rsidRPr="003472C0">
              <w:rPr>
                <w:color w:val="000000"/>
              </w:rPr>
              <w:t>0,7</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897501C" w14:textId="77777777" w:rsidR="00E65DE2" w:rsidRPr="00521B5D" w:rsidRDefault="00E65DE2" w:rsidP="00786077">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4FE90D40" w14:textId="77777777" w:rsidR="00E65DE2" w:rsidRPr="00521B5D" w:rsidRDefault="00E65DE2" w:rsidP="00786077">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3AAE2A3D" w14:textId="77777777" w:rsidR="00E65DE2" w:rsidRPr="00521B5D" w:rsidRDefault="00E65DE2" w:rsidP="00786077">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469745C5" w14:textId="77777777" w:rsidR="00E65DE2" w:rsidRPr="00521B5D" w:rsidRDefault="00E65DE2" w:rsidP="00786077">
            <w:pPr>
              <w:shd w:val="clear" w:color="auto" w:fill="FFFFFF"/>
              <w:suppressAutoHyphens/>
              <w:jc w:val="center"/>
              <w:rPr>
                <w:color w:val="000000"/>
              </w:rPr>
            </w:pPr>
            <w:r w:rsidRPr="00521B5D">
              <w:rPr>
                <w:color w:val="000000"/>
              </w:rPr>
              <w:t>1,4</w:t>
            </w:r>
          </w:p>
        </w:tc>
        <w:tc>
          <w:tcPr>
            <w:tcW w:w="708" w:type="dxa"/>
            <w:tcBorders>
              <w:top w:val="single" w:sz="4" w:space="0" w:color="auto"/>
              <w:left w:val="single" w:sz="4" w:space="0" w:color="auto"/>
              <w:bottom w:val="single" w:sz="4" w:space="0" w:color="auto"/>
              <w:right w:val="single" w:sz="4" w:space="0" w:color="auto"/>
            </w:tcBorders>
          </w:tcPr>
          <w:p w14:paraId="345C67B7" w14:textId="77777777" w:rsidR="00E65DE2" w:rsidRDefault="00E65DE2" w:rsidP="00786077">
            <w:pPr>
              <w:jc w:val="center"/>
            </w:pPr>
            <w:r w:rsidRPr="001F1635">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5803A674" w14:textId="77777777" w:rsidR="00E65DE2" w:rsidRDefault="00E65DE2" w:rsidP="00786077">
            <w:pPr>
              <w:jc w:val="center"/>
            </w:pPr>
            <w:r w:rsidRPr="001F1635">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1F159B37" w14:textId="77777777" w:rsidR="00E65DE2" w:rsidRDefault="00E65DE2" w:rsidP="00786077">
            <w:pPr>
              <w:jc w:val="center"/>
            </w:pPr>
            <w:r w:rsidRPr="001F1635">
              <w:rPr>
                <w:color w:val="000000"/>
              </w:rPr>
              <w:t>1,4</w:t>
            </w:r>
          </w:p>
        </w:tc>
        <w:tc>
          <w:tcPr>
            <w:tcW w:w="850" w:type="dxa"/>
            <w:tcBorders>
              <w:top w:val="single" w:sz="4" w:space="0" w:color="auto"/>
              <w:left w:val="single" w:sz="4" w:space="0" w:color="auto"/>
              <w:bottom w:val="single" w:sz="4" w:space="0" w:color="auto"/>
              <w:right w:val="single" w:sz="4" w:space="0" w:color="auto"/>
            </w:tcBorders>
          </w:tcPr>
          <w:p w14:paraId="1AF0561D" w14:textId="77777777" w:rsidR="00E65DE2" w:rsidRDefault="00E65DE2" w:rsidP="00786077">
            <w:pPr>
              <w:jc w:val="center"/>
            </w:pPr>
            <w:r w:rsidRPr="001F1635">
              <w:rPr>
                <w:color w:val="000000"/>
              </w:rPr>
              <w:t>1,4</w:t>
            </w:r>
          </w:p>
        </w:tc>
      </w:tr>
      <w:tr w:rsidR="00E65DE2" w:rsidRPr="00521B5D" w14:paraId="66B4BD4E" w14:textId="77777777" w:rsidTr="00786077">
        <w:trPr>
          <w:trHeight w:val="230"/>
        </w:trPr>
        <w:tc>
          <w:tcPr>
            <w:tcW w:w="534" w:type="dxa"/>
            <w:tcBorders>
              <w:top w:val="single" w:sz="4" w:space="0" w:color="auto"/>
              <w:left w:val="single" w:sz="4" w:space="0" w:color="auto"/>
              <w:bottom w:val="single" w:sz="4" w:space="0" w:color="auto"/>
              <w:right w:val="single" w:sz="4" w:space="0" w:color="auto"/>
            </w:tcBorders>
          </w:tcPr>
          <w:p w14:paraId="39D61424" w14:textId="77777777" w:rsidR="00E65DE2" w:rsidRPr="003472C0" w:rsidRDefault="00E65DE2" w:rsidP="00E65DE2">
            <w:pPr>
              <w:numPr>
                <w:ilvl w:val="0"/>
                <w:numId w:val="23"/>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64CF707C" w14:textId="77777777" w:rsidR="00E65DE2" w:rsidRPr="003472C0" w:rsidRDefault="00E65DE2" w:rsidP="00786077">
            <w:pPr>
              <w:shd w:val="clear" w:color="auto" w:fill="FFFFFF"/>
              <w:suppressAutoHyphens/>
              <w:autoSpaceDE w:val="0"/>
              <w:autoSpaceDN w:val="0"/>
              <w:adjustRightInd w:val="0"/>
              <w:rPr>
                <w:color w:val="000000"/>
              </w:rPr>
            </w:pPr>
            <w:r w:rsidRPr="003472C0">
              <w:rPr>
                <w:color w:val="000000"/>
              </w:rPr>
              <w:t>Общее количество посещений</w:t>
            </w:r>
          </w:p>
          <w:p w14:paraId="051B22DC" w14:textId="77777777" w:rsidR="00E65DE2" w:rsidRPr="003472C0" w:rsidRDefault="00E65DE2" w:rsidP="00786077">
            <w:pPr>
              <w:shd w:val="clear" w:color="auto" w:fill="FFFFFF"/>
              <w:suppressAutoHyphens/>
            </w:pPr>
            <w:r w:rsidRPr="003472C0">
              <w:t>музейных экспозиций и выставок</w:t>
            </w:r>
          </w:p>
        </w:tc>
        <w:tc>
          <w:tcPr>
            <w:tcW w:w="672" w:type="dxa"/>
            <w:tcBorders>
              <w:top w:val="single" w:sz="4" w:space="0" w:color="auto"/>
              <w:left w:val="single" w:sz="4" w:space="0" w:color="auto"/>
              <w:bottom w:val="single" w:sz="4" w:space="0" w:color="auto"/>
              <w:right w:val="single" w:sz="4" w:space="0" w:color="auto"/>
            </w:tcBorders>
          </w:tcPr>
          <w:p w14:paraId="7D151547" w14:textId="77777777" w:rsidR="00E65DE2" w:rsidRPr="003472C0" w:rsidRDefault="00E65DE2" w:rsidP="00786077">
            <w:pPr>
              <w:shd w:val="clear" w:color="auto" w:fill="FFFFFF"/>
              <w:autoSpaceDE w:val="0"/>
              <w:autoSpaceDN w:val="0"/>
              <w:adjustRightInd w:val="0"/>
              <w:jc w:val="center"/>
              <w:rPr>
                <w:color w:val="000000"/>
              </w:rPr>
            </w:pPr>
            <w:r w:rsidRPr="003472C0">
              <w:rPr>
                <w:color w:val="000000"/>
              </w:rPr>
              <w:t>ед.</w:t>
            </w:r>
          </w:p>
          <w:p w14:paraId="2CDE5050" w14:textId="77777777" w:rsidR="00E65DE2" w:rsidRPr="003472C0" w:rsidRDefault="00E65DE2" w:rsidP="00786077">
            <w:pPr>
              <w:shd w:val="clear" w:color="auto" w:fill="FFFFFF"/>
              <w:suppressAutoHyphens/>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14:paraId="67BBC8EE" w14:textId="77777777" w:rsidR="00E65DE2" w:rsidRPr="003472C0" w:rsidRDefault="00E65DE2" w:rsidP="00786077">
            <w:pPr>
              <w:widowControl w:val="0"/>
              <w:shd w:val="clear" w:color="auto" w:fill="FFFFFF"/>
              <w:suppressAutoHyphens/>
              <w:autoSpaceDE w:val="0"/>
              <w:autoSpaceDN w:val="0"/>
              <w:adjustRightInd w:val="0"/>
              <w:jc w:val="center"/>
            </w:pPr>
            <w:r w:rsidRPr="003472C0">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A183152" w14:textId="77777777" w:rsidR="00E65DE2" w:rsidRPr="00521B5D" w:rsidRDefault="00E65DE2" w:rsidP="00786077">
            <w:pPr>
              <w:widowControl w:val="0"/>
              <w:shd w:val="clear" w:color="auto" w:fill="FFFFFF"/>
              <w:suppressAutoHyphens/>
              <w:autoSpaceDE w:val="0"/>
              <w:autoSpaceDN w:val="0"/>
              <w:adjustRightInd w:val="0"/>
              <w:jc w:val="center"/>
            </w:pPr>
            <w:r w:rsidRPr="00521B5D">
              <w:t>500</w:t>
            </w:r>
          </w:p>
        </w:tc>
        <w:tc>
          <w:tcPr>
            <w:tcW w:w="709" w:type="dxa"/>
            <w:tcBorders>
              <w:top w:val="single" w:sz="4" w:space="0" w:color="auto"/>
              <w:left w:val="single" w:sz="4" w:space="0" w:color="auto"/>
              <w:bottom w:val="single" w:sz="4" w:space="0" w:color="auto"/>
              <w:right w:val="single" w:sz="4" w:space="0" w:color="auto"/>
            </w:tcBorders>
          </w:tcPr>
          <w:p w14:paraId="7D28EEFA" w14:textId="77777777" w:rsidR="00E65DE2" w:rsidRPr="00521B5D" w:rsidRDefault="00E65DE2" w:rsidP="00786077">
            <w:pPr>
              <w:widowControl w:val="0"/>
              <w:shd w:val="clear" w:color="auto" w:fill="FFFFFF"/>
              <w:suppressAutoHyphens/>
              <w:autoSpaceDE w:val="0"/>
              <w:autoSpaceDN w:val="0"/>
              <w:adjustRightInd w:val="0"/>
              <w:jc w:val="center"/>
            </w:pPr>
            <w:r>
              <w:t>850</w:t>
            </w:r>
          </w:p>
        </w:tc>
        <w:tc>
          <w:tcPr>
            <w:tcW w:w="709" w:type="dxa"/>
            <w:tcBorders>
              <w:top w:val="single" w:sz="4" w:space="0" w:color="auto"/>
              <w:left w:val="single" w:sz="4" w:space="0" w:color="auto"/>
              <w:bottom w:val="single" w:sz="4" w:space="0" w:color="auto"/>
              <w:right w:val="single" w:sz="4" w:space="0" w:color="auto"/>
            </w:tcBorders>
          </w:tcPr>
          <w:p w14:paraId="2664E502" w14:textId="77777777" w:rsidR="00E65DE2" w:rsidRPr="00521B5D" w:rsidRDefault="00E65DE2" w:rsidP="00786077">
            <w:pPr>
              <w:widowControl w:val="0"/>
              <w:shd w:val="clear" w:color="auto" w:fill="FFFFFF"/>
              <w:suppressAutoHyphens/>
              <w:autoSpaceDE w:val="0"/>
              <w:autoSpaceDN w:val="0"/>
              <w:adjustRightInd w:val="0"/>
              <w:jc w:val="center"/>
            </w:pPr>
            <w:r w:rsidRPr="009B6253">
              <w:t>1600</w:t>
            </w:r>
          </w:p>
        </w:tc>
        <w:tc>
          <w:tcPr>
            <w:tcW w:w="709" w:type="dxa"/>
            <w:tcBorders>
              <w:top w:val="single" w:sz="4" w:space="0" w:color="auto"/>
              <w:left w:val="single" w:sz="4" w:space="0" w:color="auto"/>
              <w:bottom w:val="single" w:sz="4" w:space="0" w:color="auto"/>
              <w:right w:val="single" w:sz="4" w:space="0" w:color="auto"/>
            </w:tcBorders>
          </w:tcPr>
          <w:p w14:paraId="07B23EB1" w14:textId="77777777" w:rsidR="00E65DE2" w:rsidRDefault="00E65DE2" w:rsidP="00786077">
            <w:pPr>
              <w:jc w:val="center"/>
            </w:pPr>
            <w:r>
              <w:t>1620</w:t>
            </w:r>
          </w:p>
        </w:tc>
        <w:tc>
          <w:tcPr>
            <w:tcW w:w="708" w:type="dxa"/>
            <w:tcBorders>
              <w:top w:val="single" w:sz="4" w:space="0" w:color="auto"/>
              <w:left w:val="single" w:sz="4" w:space="0" w:color="auto"/>
              <w:bottom w:val="single" w:sz="4" w:space="0" w:color="auto"/>
              <w:right w:val="single" w:sz="4" w:space="0" w:color="auto"/>
            </w:tcBorders>
          </w:tcPr>
          <w:p w14:paraId="5C1BD248" w14:textId="77777777" w:rsidR="00E65DE2" w:rsidRDefault="00E65DE2" w:rsidP="00786077">
            <w:r w:rsidRPr="00E41557">
              <w:t>1620</w:t>
            </w:r>
          </w:p>
        </w:tc>
        <w:tc>
          <w:tcPr>
            <w:tcW w:w="709" w:type="dxa"/>
            <w:tcBorders>
              <w:top w:val="single" w:sz="4" w:space="0" w:color="auto"/>
              <w:left w:val="single" w:sz="4" w:space="0" w:color="auto"/>
              <w:bottom w:val="single" w:sz="4" w:space="0" w:color="auto"/>
              <w:right w:val="single" w:sz="4" w:space="0" w:color="auto"/>
            </w:tcBorders>
          </w:tcPr>
          <w:p w14:paraId="325F0706" w14:textId="77777777" w:rsidR="00E65DE2" w:rsidRDefault="00E65DE2" w:rsidP="00786077">
            <w:r w:rsidRPr="00E41557">
              <w:t>1620</w:t>
            </w:r>
          </w:p>
        </w:tc>
        <w:tc>
          <w:tcPr>
            <w:tcW w:w="709" w:type="dxa"/>
            <w:tcBorders>
              <w:top w:val="single" w:sz="4" w:space="0" w:color="auto"/>
              <w:left w:val="single" w:sz="4" w:space="0" w:color="auto"/>
              <w:bottom w:val="single" w:sz="4" w:space="0" w:color="auto"/>
              <w:right w:val="single" w:sz="4" w:space="0" w:color="auto"/>
            </w:tcBorders>
          </w:tcPr>
          <w:p w14:paraId="029D361E" w14:textId="77777777" w:rsidR="00E65DE2" w:rsidRDefault="00E65DE2" w:rsidP="00786077">
            <w:r w:rsidRPr="00E41557">
              <w:t>1620</w:t>
            </w:r>
          </w:p>
        </w:tc>
        <w:tc>
          <w:tcPr>
            <w:tcW w:w="850" w:type="dxa"/>
            <w:tcBorders>
              <w:top w:val="single" w:sz="4" w:space="0" w:color="auto"/>
              <w:left w:val="single" w:sz="4" w:space="0" w:color="auto"/>
              <w:bottom w:val="single" w:sz="4" w:space="0" w:color="auto"/>
              <w:right w:val="single" w:sz="4" w:space="0" w:color="auto"/>
            </w:tcBorders>
          </w:tcPr>
          <w:p w14:paraId="6431D491" w14:textId="77777777" w:rsidR="00E65DE2" w:rsidRDefault="00E65DE2" w:rsidP="00786077">
            <w:r w:rsidRPr="00E41557">
              <w:t>1620</w:t>
            </w:r>
          </w:p>
        </w:tc>
      </w:tr>
      <w:tr w:rsidR="00E65DE2" w:rsidRPr="00521B5D" w14:paraId="057795B5" w14:textId="77777777" w:rsidTr="00786077">
        <w:trPr>
          <w:trHeight w:val="496"/>
        </w:trPr>
        <w:tc>
          <w:tcPr>
            <w:tcW w:w="534" w:type="dxa"/>
            <w:tcBorders>
              <w:top w:val="single" w:sz="4" w:space="0" w:color="auto"/>
              <w:left w:val="single" w:sz="4" w:space="0" w:color="auto"/>
              <w:bottom w:val="single" w:sz="4" w:space="0" w:color="auto"/>
              <w:right w:val="single" w:sz="4" w:space="0" w:color="auto"/>
            </w:tcBorders>
          </w:tcPr>
          <w:p w14:paraId="3ECF4921" w14:textId="77777777" w:rsidR="00E65DE2" w:rsidRPr="003472C0" w:rsidRDefault="00E65DE2" w:rsidP="00E65DE2">
            <w:pPr>
              <w:numPr>
                <w:ilvl w:val="0"/>
                <w:numId w:val="23"/>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31355121" w14:textId="77777777" w:rsidR="00E65DE2" w:rsidRPr="003472C0" w:rsidRDefault="00E65DE2" w:rsidP="00786077">
            <w:pPr>
              <w:shd w:val="clear" w:color="auto" w:fill="FFFFFF"/>
              <w:suppressAutoHyphens/>
              <w:rPr>
                <w:color w:val="000000"/>
              </w:rPr>
            </w:pPr>
            <w:r w:rsidRPr="003472C0">
              <w:t>Увеличение доли представленных (во всех формах) зрителю музейных предметов в общем количестве музейных предметов основного фонда</w:t>
            </w:r>
          </w:p>
        </w:tc>
        <w:tc>
          <w:tcPr>
            <w:tcW w:w="672" w:type="dxa"/>
            <w:tcBorders>
              <w:top w:val="single" w:sz="4" w:space="0" w:color="auto"/>
              <w:left w:val="single" w:sz="4" w:space="0" w:color="auto"/>
              <w:bottom w:val="single" w:sz="4" w:space="0" w:color="auto"/>
              <w:right w:val="single" w:sz="4" w:space="0" w:color="auto"/>
            </w:tcBorders>
          </w:tcPr>
          <w:p w14:paraId="6576262B" w14:textId="77777777" w:rsidR="00E65DE2" w:rsidRPr="003472C0" w:rsidRDefault="00E65DE2" w:rsidP="00786077">
            <w:pPr>
              <w:shd w:val="clear" w:color="auto" w:fill="FFFFFF"/>
              <w:suppressAutoHyphens/>
              <w:jc w:val="center"/>
              <w:rPr>
                <w:color w:val="000000"/>
              </w:rPr>
            </w:pPr>
            <w:r w:rsidRPr="003472C0">
              <w:rPr>
                <w:color w:val="000000"/>
              </w:rPr>
              <w:t>%</w:t>
            </w:r>
          </w:p>
        </w:tc>
        <w:tc>
          <w:tcPr>
            <w:tcW w:w="565" w:type="dxa"/>
            <w:tcBorders>
              <w:top w:val="single" w:sz="4" w:space="0" w:color="auto"/>
              <w:left w:val="single" w:sz="4" w:space="0" w:color="auto"/>
              <w:bottom w:val="single" w:sz="4" w:space="0" w:color="auto"/>
              <w:right w:val="single" w:sz="4" w:space="0" w:color="auto"/>
            </w:tcBorders>
          </w:tcPr>
          <w:p w14:paraId="00A32EE5" w14:textId="77777777" w:rsidR="00E65DE2" w:rsidRPr="003472C0" w:rsidRDefault="00E65DE2" w:rsidP="00786077">
            <w:pPr>
              <w:widowControl w:val="0"/>
              <w:shd w:val="clear" w:color="auto" w:fill="FFFFFF"/>
              <w:suppressAutoHyphens/>
              <w:autoSpaceDE w:val="0"/>
              <w:autoSpaceDN w:val="0"/>
              <w:adjustRightInd w:val="0"/>
              <w:jc w:val="center"/>
            </w:pPr>
            <w:r w:rsidRPr="003472C0">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F4AB08E" w14:textId="77777777" w:rsidR="00E65DE2" w:rsidRPr="00521B5D" w:rsidRDefault="00E65DE2" w:rsidP="00786077">
            <w:pPr>
              <w:widowControl w:val="0"/>
              <w:shd w:val="clear" w:color="auto" w:fill="FFFFFF"/>
              <w:suppressAutoHyphens/>
              <w:autoSpaceDE w:val="0"/>
              <w:autoSpaceDN w:val="0"/>
              <w:adjustRightInd w:val="0"/>
              <w:jc w:val="center"/>
            </w:pPr>
            <w:r w:rsidRPr="00521B5D">
              <w:t>30</w:t>
            </w:r>
          </w:p>
        </w:tc>
        <w:tc>
          <w:tcPr>
            <w:tcW w:w="709" w:type="dxa"/>
            <w:tcBorders>
              <w:top w:val="single" w:sz="4" w:space="0" w:color="auto"/>
              <w:left w:val="single" w:sz="4" w:space="0" w:color="auto"/>
              <w:bottom w:val="single" w:sz="4" w:space="0" w:color="auto"/>
              <w:right w:val="single" w:sz="4" w:space="0" w:color="auto"/>
            </w:tcBorders>
          </w:tcPr>
          <w:p w14:paraId="3F63F541" w14:textId="77777777" w:rsidR="00E65DE2" w:rsidRPr="00521B5D" w:rsidRDefault="00E65DE2" w:rsidP="00786077">
            <w:pPr>
              <w:widowControl w:val="0"/>
              <w:shd w:val="clear" w:color="auto" w:fill="FFFFFF"/>
              <w:suppressAutoHyphens/>
              <w:autoSpaceDE w:val="0"/>
              <w:autoSpaceDN w:val="0"/>
              <w:adjustRightInd w:val="0"/>
              <w:jc w:val="center"/>
            </w:pPr>
            <w:r>
              <w:t>50</w:t>
            </w:r>
          </w:p>
        </w:tc>
        <w:tc>
          <w:tcPr>
            <w:tcW w:w="709" w:type="dxa"/>
            <w:tcBorders>
              <w:top w:val="single" w:sz="4" w:space="0" w:color="auto"/>
              <w:left w:val="single" w:sz="4" w:space="0" w:color="auto"/>
              <w:bottom w:val="single" w:sz="4" w:space="0" w:color="auto"/>
              <w:right w:val="single" w:sz="4" w:space="0" w:color="auto"/>
            </w:tcBorders>
          </w:tcPr>
          <w:p w14:paraId="78C49065" w14:textId="77777777" w:rsidR="00E65DE2" w:rsidRPr="00521B5D" w:rsidRDefault="00E65DE2" w:rsidP="00786077">
            <w:pPr>
              <w:widowControl w:val="0"/>
              <w:shd w:val="clear" w:color="auto" w:fill="FFFFFF"/>
              <w:suppressAutoHyphens/>
              <w:autoSpaceDE w:val="0"/>
              <w:autoSpaceDN w:val="0"/>
              <w:adjustRightInd w:val="0"/>
              <w:jc w:val="center"/>
            </w:pPr>
            <w:r>
              <w:t>60</w:t>
            </w:r>
          </w:p>
        </w:tc>
        <w:tc>
          <w:tcPr>
            <w:tcW w:w="709" w:type="dxa"/>
            <w:tcBorders>
              <w:top w:val="single" w:sz="4" w:space="0" w:color="auto"/>
              <w:left w:val="single" w:sz="4" w:space="0" w:color="auto"/>
              <w:bottom w:val="single" w:sz="4" w:space="0" w:color="auto"/>
              <w:right w:val="single" w:sz="4" w:space="0" w:color="auto"/>
            </w:tcBorders>
          </w:tcPr>
          <w:p w14:paraId="27E469AE" w14:textId="77777777" w:rsidR="00E65DE2" w:rsidRPr="00521B5D" w:rsidRDefault="00E65DE2" w:rsidP="00786077">
            <w:pPr>
              <w:widowControl w:val="0"/>
              <w:shd w:val="clear" w:color="auto" w:fill="FFFFFF"/>
              <w:suppressAutoHyphens/>
              <w:autoSpaceDE w:val="0"/>
              <w:autoSpaceDN w:val="0"/>
              <w:adjustRightInd w:val="0"/>
              <w:jc w:val="center"/>
            </w:pPr>
            <w:r>
              <w:t>65</w:t>
            </w:r>
          </w:p>
        </w:tc>
        <w:tc>
          <w:tcPr>
            <w:tcW w:w="708" w:type="dxa"/>
            <w:tcBorders>
              <w:top w:val="single" w:sz="4" w:space="0" w:color="auto"/>
              <w:left w:val="single" w:sz="4" w:space="0" w:color="auto"/>
              <w:bottom w:val="single" w:sz="4" w:space="0" w:color="auto"/>
              <w:right w:val="single" w:sz="4" w:space="0" w:color="auto"/>
            </w:tcBorders>
          </w:tcPr>
          <w:p w14:paraId="00B6FCC6" w14:textId="77777777" w:rsidR="00E65DE2" w:rsidRDefault="00E65DE2" w:rsidP="00786077">
            <w:pPr>
              <w:jc w:val="center"/>
            </w:pPr>
            <w:r w:rsidRPr="001448AD">
              <w:t>65</w:t>
            </w:r>
          </w:p>
        </w:tc>
        <w:tc>
          <w:tcPr>
            <w:tcW w:w="709" w:type="dxa"/>
            <w:tcBorders>
              <w:top w:val="single" w:sz="4" w:space="0" w:color="auto"/>
              <w:left w:val="single" w:sz="4" w:space="0" w:color="auto"/>
              <w:bottom w:val="single" w:sz="4" w:space="0" w:color="auto"/>
              <w:right w:val="single" w:sz="4" w:space="0" w:color="auto"/>
            </w:tcBorders>
          </w:tcPr>
          <w:p w14:paraId="070BF320" w14:textId="77777777" w:rsidR="00E65DE2" w:rsidRDefault="00E65DE2" w:rsidP="00786077">
            <w:pPr>
              <w:jc w:val="center"/>
            </w:pPr>
            <w:r w:rsidRPr="001448AD">
              <w:t>65</w:t>
            </w:r>
          </w:p>
        </w:tc>
        <w:tc>
          <w:tcPr>
            <w:tcW w:w="709" w:type="dxa"/>
            <w:tcBorders>
              <w:top w:val="single" w:sz="4" w:space="0" w:color="auto"/>
              <w:left w:val="single" w:sz="4" w:space="0" w:color="auto"/>
              <w:bottom w:val="single" w:sz="4" w:space="0" w:color="auto"/>
              <w:right w:val="single" w:sz="4" w:space="0" w:color="auto"/>
            </w:tcBorders>
          </w:tcPr>
          <w:p w14:paraId="707AD922" w14:textId="77777777" w:rsidR="00E65DE2" w:rsidRDefault="00E65DE2" w:rsidP="00786077">
            <w:pPr>
              <w:jc w:val="center"/>
            </w:pPr>
            <w:r w:rsidRPr="001448AD">
              <w:t>65</w:t>
            </w:r>
          </w:p>
        </w:tc>
        <w:tc>
          <w:tcPr>
            <w:tcW w:w="850" w:type="dxa"/>
            <w:tcBorders>
              <w:top w:val="single" w:sz="4" w:space="0" w:color="auto"/>
              <w:left w:val="single" w:sz="4" w:space="0" w:color="auto"/>
              <w:bottom w:val="single" w:sz="4" w:space="0" w:color="auto"/>
              <w:right w:val="single" w:sz="4" w:space="0" w:color="auto"/>
            </w:tcBorders>
          </w:tcPr>
          <w:p w14:paraId="33E8CFC5" w14:textId="77777777" w:rsidR="00E65DE2" w:rsidRDefault="00E65DE2" w:rsidP="00786077">
            <w:pPr>
              <w:jc w:val="center"/>
            </w:pPr>
            <w:r w:rsidRPr="001448AD">
              <w:t>65</w:t>
            </w:r>
          </w:p>
        </w:tc>
      </w:tr>
      <w:tr w:rsidR="00E65DE2" w:rsidRPr="00521B5D" w14:paraId="66F484B7" w14:textId="77777777" w:rsidTr="00786077">
        <w:trPr>
          <w:trHeight w:val="274"/>
        </w:trPr>
        <w:tc>
          <w:tcPr>
            <w:tcW w:w="534" w:type="dxa"/>
            <w:tcBorders>
              <w:top w:val="single" w:sz="4" w:space="0" w:color="auto"/>
              <w:left w:val="single" w:sz="4" w:space="0" w:color="auto"/>
              <w:bottom w:val="single" w:sz="4" w:space="0" w:color="auto"/>
              <w:right w:val="single" w:sz="4" w:space="0" w:color="auto"/>
            </w:tcBorders>
          </w:tcPr>
          <w:p w14:paraId="57B6EBC3" w14:textId="77777777" w:rsidR="00E65DE2" w:rsidRPr="003472C0" w:rsidRDefault="00E65DE2" w:rsidP="00E65DE2">
            <w:pPr>
              <w:numPr>
                <w:ilvl w:val="0"/>
                <w:numId w:val="23"/>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1F7F7BB9" w14:textId="77777777" w:rsidR="00E65DE2" w:rsidRPr="003472C0" w:rsidRDefault="00E65DE2" w:rsidP="00786077">
            <w:pPr>
              <w:shd w:val="clear" w:color="auto" w:fill="FFFFFF"/>
              <w:suppressAutoHyphens/>
              <w:rPr>
                <w:bCs/>
              </w:rPr>
            </w:pPr>
            <w:r w:rsidRPr="003472C0">
              <w:t xml:space="preserve">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w:t>
            </w:r>
            <w:r w:rsidRPr="003472C0">
              <w:lastRenderedPageBreak/>
              <w:t>округа Тейково»</w:t>
            </w:r>
          </w:p>
        </w:tc>
        <w:tc>
          <w:tcPr>
            <w:tcW w:w="672" w:type="dxa"/>
            <w:tcBorders>
              <w:top w:val="single" w:sz="4" w:space="0" w:color="auto"/>
              <w:left w:val="single" w:sz="4" w:space="0" w:color="auto"/>
              <w:bottom w:val="single" w:sz="4" w:space="0" w:color="auto"/>
              <w:right w:val="single" w:sz="4" w:space="0" w:color="auto"/>
            </w:tcBorders>
          </w:tcPr>
          <w:p w14:paraId="78BA208D" w14:textId="77777777" w:rsidR="00E65DE2" w:rsidRPr="003472C0" w:rsidRDefault="00E65DE2" w:rsidP="00786077">
            <w:pPr>
              <w:shd w:val="clear" w:color="auto" w:fill="FFFFFF"/>
              <w:suppressAutoHyphens/>
              <w:jc w:val="center"/>
              <w:rPr>
                <w:color w:val="000000"/>
              </w:rPr>
            </w:pPr>
            <w:r w:rsidRPr="003472C0">
              <w:rPr>
                <w:color w:val="000000"/>
              </w:rPr>
              <w:lastRenderedPageBreak/>
              <w:t>%</w:t>
            </w:r>
          </w:p>
        </w:tc>
        <w:tc>
          <w:tcPr>
            <w:tcW w:w="565" w:type="dxa"/>
            <w:tcBorders>
              <w:top w:val="single" w:sz="4" w:space="0" w:color="auto"/>
              <w:left w:val="single" w:sz="4" w:space="0" w:color="auto"/>
              <w:bottom w:val="single" w:sz="4" w:space="0" w:color="auto"/>
              <w:right w:val="single" w:sz="4" w:space="0" w:color="auto"/>
            </w:tcBorders>
          </w:tcPr>
          <w:p w14:paraId="177FB1D8" w14:textId="77777777" w:rsidR="00E65DE2" w:rsidRPr="003472C0" w:rsidRDefault="00E65DE2" w:rsidP="00786077">
            <w:pPr>
              <w:widowControl w:val="0"/>
              <w:shd w:val="clear" w:color="auto" w:fill="FFFFFF"/>
              <w:suppressAutoHyphens/>
              <w:autoSpaceDE w:val="0"/>
              <w:autoSpaceDN w:val="0"/>
              <w:adjustRightInd w:val="0"/>
              <w:jc w:val="center"/>
            </w:pPr>
            <w:r w:rsidRPr="003472C0">
              <w:t>85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18D65F3F" w14:textId="77777777" w:rsidR="00E65DE2" w:rsidRPr="00521B5D" w:rsidRDefault="00E65DE2" w:rsidP="00786077">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14:paraId="7310BB11" w14:textId="77777777" w:rsidR="00E65DE2" w:rsidRPr="00521B5D" w:rsidRDefault="00E65DE2" w:rsidP="00786077">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14:paraId="63E56A71" w14:textId="77777777" w:rsidR="00E65DE2" w:rsidRPr="00521B5D" w:rsidRDefault="00E65DE2" w:rsidP="00786077">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14:paraId="73316736" w14:textId="77777777" w:rsidR="00E65DE2" w:rsidRPr="00521B5D" w:rsidRDefault="00E65DE2" w:rsidP="00786077">
            <w:pPr>
              <w:widowControl w:val="0"/>
              <w:shd w:val="clear" w:color="auto" w:fill="FFFFFF"/>
              <w:suppressAutoHyphens/>
              <w:autoSpaceDE w:val="0"/>
              <w:autoSpaceDN w:val="0"/>
              <w:adjustRightInd w:val="0"/>
              <w:jc w:val="center"/>
            </w:pPr>
            <w:r w:rsidRPr="00521B5D">
              <w:t>85</w:t>
            </w:r>
          </w:p>
        </w:tc>
        <w:tc>
          <w:tcPr>
            <w:tcW w:w="708" w:type="dxa"/>
            <w:tcBorders>
              <w:top w:val="single" w:sz="4" w:space="0" w:color="auto"/>
              <w:left w:val="single" w:sz="4" w:space="0" w:color="auto"/>
              <w:bottom w:val="single" w:sz="4" w:space="0" w:color="auto"/>
              <w:right w:val="single" w:sz="4" w:space="0" w:color="auto"/>
            </w:tcBorders>
          </w:tcPr>
          <w:p w14:paraId="49516D9D" w14:textId="77777777" w:rsidR="00E65DE2" w:rsidRPr="00521B5D" w:rsidRDefault="00E65DE2" w:rsidP="00786077">
            <w:pPr>
              <w:widowControl w:val="0"/>
              <w:shd w:val="clear" w:color="auto" w:fill="FFFFFF"/>
              <w:suppressAutoHyphens/>
              <w:autoSpaceDE w:val="0"/>
              <w:autoSpaceDN w:val="0"/>
              <w:adjustRightInd w:val="0"/>
              <w:jc w:val="center"/>
            </w:pPr>
            <w:r>
              <w:t>85</w:t>
            </w:r>
          </w:p>
        </w:tc>
        <w:tc>
          <w:tcPr>
            <w:tcW w:w="709" w:type="dxa"/>
            <w:tcBorders>
              <w:top w:val="single" w:sz="4" w:space="0" w:color="auto"/>
              <w:left w:val="single" w:sz="4" w:space="0" w:color="auto"/>
              <w:bottom w:val="single" w:sz="4" w:space="0" w:color="auto"/>
              <w:right w:val="single" w:sz="4" w:space="0" w:color="auto"/>
            </w:tcBorders>
          </w:tcPr>
          <w:p w14:paraId="53E7088F" w14:textId="77777777" w:rsidR="00E65DE2" w:rsidRPr="00521B5D" w:rsidRDefault="00E65DE2" w:rsidP="00786077">
            <w:pPr>
              <w:widowControl w:val="0"/>
              <w:shd w:val="clear" w:color="auto" w:fill="FFFFFF"/>
              <w:suppressAutoHyphens/>
              <w:autoSpaceDE w:val="0"/>
              <w:autoSpaceDN w:val="0"/>
              <w:adjustRightInd w:val="0"/>
              <w:jc w:val="center"/>
            </w:pPr>
            <w:r>
              <w:t>85</w:t>
            </w:r>
          </w:p>
        </w:tc>
        <w:tc>
          <w:tcPr>
            <w:tcW w:w="709" w:type="dxa"/>
            <w:tcBorders>
              <w:top w:val="single" w:sz="4" w:space="0" w:color="auto"/>
              <w:left w:val="single" w:sz="4" w:space="0" w:color="auto"/>
              <w:bottom w:val="single" w:sz="4" w:space="0" w:color="auto"/>
              <w:right w:val="single" w:sz="4" w:space="0" w:color="auto"/>
            </w:tcBorders>
          </w:tcPr>
          <w:p w14:paraId="61403EB2" w14:textId="77777777" w:rsidR="00E65DE2" w:rsidRPr="00521B5D" w:rsidRDefault="00E65DE2" w:rsidP="00786077">
            <w:pPr>
              <w:widowControl w:val="0"/>
              <w:shd w:val="clear" w:color="auto" w:fill="FFFFFF"/>
              <w:suppressAutoHyphens/>
              <w:autoSpaceDE w:val="0"/>
              <w:autoSpaceDN w:val="0"/>
              <w:adjustRightInd w:val="0"/>
              <w:jc w:val="center"/>
            </w:pPr>
            <w:r>
              <w:t>85</w:t>
            </w:r>
          </w:p>
        </w:tc>
        <w:tc>
          <w:tcPr>
            <w:tcW w:w="850" w:type="dxa"/>
            <w:tcBorders>
              <w:top w:val="single" w:sz="4" w:space="0" w:color="auto"/>
              <w:left w:val="single" w:sz="4" w:space="0" w:color="auto"/>
              <w:bottom w:val="single" w:sz="4" w:space="0" w:color="auto"/>
              <w:right w:val="single" w:sz="4" w:space="0" w:color="auto"/>
            </w:tcBorders>
          </w:tcPr>
          <w:p w14:paraId="78B23051" w14:textId="77777777" w:rsidR="00E65DE2" w:rsidRPr="00521B5D" w:rsidRDefault="00E65DE2" w:rsidP="00786077">
            <w:pPr>
              <w:widowControl w:val="0"/>
              <w:shd w:val="clear" w:color="auto" w:fill="FFFFFF"/>
              <w:suppressAutoHyphens/>
              <w:autoSpaceDE w:val="0"/>
              <w:autoSpaceDN w:val="0"/>
              <w:adjustRightInd w:val="0"/>
              <w:jc w:val="center"/>
            </w:pPr>
            <w:r>
              <w:t>85</w:t>
            </w:r>
          </w:p>
        </w:tc>
      </w:tr>
      <w:tr w:rsidR="00E65DE2" w:rsidRPr="00521B5D" w14:paraId="6DDECC09" w14:textId="77777777" w:rsidTr="00786077">
        <w:trPr>
          <w:trHeight w:val="496"/>
        </w:trPr>
        <w:tc>
          <w:tcPr>
            <w:tcW w:w="534" w:type="dxa"/>
            <w:tcBorders>
              <w:top w:val="single" w:sz="4" w:space="0" w:color="auto"/>
              <w:left w:val="single" w:sz="4" w:space="0" w:color="auto"/>
              <w:bottom w:val="single" w:sz="4" w:space="0" w:color="auto"/>
              <w:right w:val="single" w:sz="4" w:space="0" w:color="auto"/>
            </w:tcBorders>
          </w:tcPr>
          <w:p w14:paraId="4D9452E5" w14:textId="77777777" w:rsidR="00E65DE2" w:rsidRPr="003472C0" w:rsidRDefault="00E65DE2" w:rsidP="00E65DE2">
            <w:pPr>
              <w:numPr>
                <w:ilvl w:val="0"/>
                <w:numId w:val="23"/>
              </w:numPr>
              <w:shd w:val="clear" w:color="auto" w:fill="FFFFFF"/>
              <w:suppressAutoHyphens/>
              <w:ind w:left="0" w:firstLine="0"/>
              <w:jc w:val="both"/>
              <w:rPr>
                <w:bCs/>
              </w:rPr>
            </w:pPr>
          </w:p>
        </w:tc>
        <w:tc>
          <w:tcPr>
            <w:tcW w:w="1729" w:type="dxa"/>
            <w:tcBorders>
              <w:top w:val="single" w:sz="4" w:space="0" w:color="auto"/>
              <w:left w:val="single" w:sz="4" w:space="0" w:color="auto"/>
              <w:bottom w:val="single" w:sz="4" w:space="0" w:color="auto"/>
              <w:right w:val="single" w:sz="4" w:space="0" w:color="auto"/>
            </w:tcBorders>
          </w:tcPr>
          <w:p w14:paraId="4E3D030B" w14:textId="77777777" w:rsidR="00E65DE2" w:rsidRPr="003472C0" w:rsidRDefault="00E65DE2" w:rsidP="00786077">
            <w:pPr>
              <w:shd w:val="clear" w:color="auto" w:fill="FFFFFF"/>
              <w:jc w:val="both"/>
              <w:rPr>
                <w:rFonts w:eastAsia="Calibri"/>
              </w:rPr>
            </w:pPr>
            <w:r w:rsidRPr="003472C0">
              <w:rPr>
                <w:rFonts w:eastAsia="Calibri"/>
              </w:rPr>
              <w:t>Количество обучающихся  по дополнительным образовательным программам в сфере культуры и искусства (на начало учебного года)</w:t>
            </w:r>
          </w:p>
        </w:tc>
        <w:tc>
          <w:tcPr>
            <w:tcW w:w="672" w:type="dxa"/>
            <w:tcBorders>
              <w:top w:val="single" w:sz="4" w:space="0" w:color="auto"/>
              <w:left w:val="single" w:sz="4" w:space="0" w:color="auto"/>
              <w:bottom w:val="single" w:sz="4" w:space="0" w:color="auto"/>
              <w:right w:val="single" w:sz="4" w:space="0" w:color="auto"/>
            </w:tcBorders>
          </w:tcPr>
          <w:p w14:paraId="15AA8D66" w14:textId="77777777" w:rsidR="00E65DE2" w:rsidRPr="003472C0" w:rsidRDefault="00E65DE2" w:rsidP="00786077">
            <w:pPr>
              <w:shd w:val="clear" w:color="auto" w:fill="FFFFFF"/>
              <w:jc w:val="center"/>
              <w:rPr>
                <w:rFonts w:eastAsia="Calibri"/>
              </w:rPr>
            </w:pPr>
            <w:r w:rsidRPr="003472C0">
              <w:rPr>
                <w:rFonts w:eastAsia="Calibri"/>
              </w:rPr>
              <w:t>чел.</w:t>
            </w:r>
          </w:p>
        </w:tc>
        <w:tc>
          <w:tcPr>
            <w:tcW w:w="565" w:type="dxa"/>
            <w:tcBorders>
              <w:top w:val="single" w:sz="4" w:space="0" w:color="auto"/>
              <w:left w:val="single" w:sz="4" w:space="0" w:color="auto"/>
              <w:bottom w:val="single" w:sz="4" w:space="0" w:color="auto"/>
              <w:right w:val="single" w:sz="4" w:space="0" w:color="auto"/>
            </w:tcBorders>
          </w:tcPr>
          <w:p w14:paraId="4AFF31B5" w14:textId="77777777" w:rsidR="00E65DE2" w:rsidRPr="003472C0" w:rsidRDefault="00E65DE2" w:rsidP="00786077">
            <w:pPr>
              <w:widowControl w:val="0"/>
              <w:shd w:val="clear" w:color="auto" w:fill="FFFFFF"/>
              <w:suppressAutoHyphens/>
              <w:autoSpaceDE w:val="0"/>
              <w:autoSpaceDN w:val="0"/>
              <w:adjustRightInd w:val="0"/>
              <w:jc w:val="center"/>
            </w:pPr>
            <w:r w:rsidRPr="003472C0">
              <w:t>119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3B22DAAD" w14:textId="77777777" w:rsidR="00E65DE2" w:rsidRPr="00521B5D" w:rsidRDefault="00E65DE2" w:rsidP="00786077">
            <w:pPr>
              <w:widowControl w:val="0"/>
              <w:shd w:val="clear" w:color="auto" w:fill="FFFFFF"/>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14:paraId="432BE43B" w14:textId="77777777" w:rsidR="00E65DE2" w:rsidRPr="00CD4AF9" w:rsidRDefault="00E65DE2" w:rsidP="00786077">
            <w:pPr>
              <w:widowControl w:val="0"/>
              <w:shd w:val="clear" w:color="auto" w:fill="FFFFFF"/>
              <w:suppressAutoHyphens/>
              <w:autoSpaceDE w:val="0"/>
              <w:autoSpaceDN w:val="0"/>
              <w:adjustRightInd w:val="0"/>
              <w:jc w:val="center"/>
            </w:pPr>
            <w:r w:rsidRPr="00CD4AF9">
              <w:t>126</w:t>
            </w:r>
          </w:p>
        </w:tc>
        <w:tc>
          <w:tcPr>
            <w:tcW w:w="709" w:type="dxa"/>
            <w:tcBorders>
              <w:top w:val="single" w:sz="4" w:space="0" w:color="auto"/>
              <w:left w:val="single" w:sz="4" w:space="0" w:color="auto"/>
              <w:bottom w:val="single" w:sz="4" w:space="0" w:color="auto"/>
              <w:right w:val="single" w:sz="4" w:space="0" w:color="auto"/>
            </w:tcBorders>
          </w:tcPr>
          <w:p w14:paraId="05DF8CEB" w14:textId="77777777" w:rsidR="00E65DE2" w:rsidRPr="00521B5D" w:rsidRDefault="00E65DE2" w:rsidP="00786077">
            <w:pPr>
              <w:widowControl w:val="0"/>
              <w:shd w:val="clear" w:color="auto" w:fill="FFFFFF"/>
              <w:suppressAutoHyphens/>
              <w:autoSpaceDE w:val="0"/>
              <w:autoSpaceDN w:val="0"/>
              <w:adjustRightInd w:val="0"/>
              <w:jc w:val="center"/>
            </w:pPr>
            <w:r w:rsidRPr="009B6253">
              <w:t>134</w:t>
            </w:r>
          </w:p>
        </w:tc>
        <w:tc>
          <w:tcPr>
            <w:tcW w:w="709" w:type="dxa"/>
            <w:tcBorders>
              <w:top w:val="single" w:sz="4" w:space="0" w:color="auto"/>
              <w:left w:val="single" w:sz="4" w:space="0" w:color="auto"/>
              <w:bottom w:val="single" w:sz="4" w:space="0" w:color="auto"/>
              <w:right w:val="single" w:sz="4" w:space="0" w:color="auto"/>
            </w:tcBorders>
          </w:tcPr>
          <w:p w14:paraId="6C2DD2E8" w14:textId="77777777" w:rsidR="00E65DE2" w:rsidRPr="00521B5D" w:rsidRDefault="00E65DE2" w:rsidP="00786077">
            <w:pPr>
              <w:widowControl w:val="0"/>
              <w:shd w:val="clear" w:color="auto" w:fill="FFFFFF"/>
              <w:suppressAutoHyphens/>
              <w:autoSpaceDE w:val="0"/>
              <w:autoSpaceDN w:val="0"/>
              <w:adjustRightInd w:val="0"/>
              <w:jc w:val="center"/>
            </w:pPr>
            <w:r>
              <w:t>126</w:t>
            </w:r>
          </w:p>
        </w:tc>
        <w:tc>
          <w:tcPr>
            <w:tcW w:w="708" w:type="dxa"/>
            <w:tcBorders>
              <w:top w:val="single" w:sz="4" w:space="0" w:color="auto"/>
              <w:left w:val="single" w:sz="4" w:space="0" w:color="auto"/>
              <w:bottom w:val="single" w:sz="4" w:space="0" w:color="auto"/>
              <w:right w:val="single" w:sz="4" w:space="0" w:color="auto"/>
            </w:tcBorders>
          </w:tcPr>
          <w:p w14:paraId="35010FAF" w14:textId="77777777" w:rsidR="00E65DE2" w:rsidRPr="00521B5D" w:rsidRDefault="00E65DE2" w:rsidP="00786077">
            <w:pPr>
              <w:widowControl w:val="0"/>
              <w:shd w:val="clear" w:color="auto" w:fill="FFFFFF"/>
              <w:suppressAutoHyphens/>
              <w:autoSpaceDE w:val="0"/>
              <w:autoSpaceDN w:val="0"/>
              <w:adjustRightInd w:val="0"/>
              <w:jc w:val="center"/>
            </w:pPr>
            <w:r>
              <w:t>128</w:t>
            </w:r>
          </w:p>
        </w:tc>
        <w:tc>
          <w:tcPr>
            <w:tcW w:w="709" w:type="dxa"/>
            <w:tcBorders>
              <w:top w:val="single" w:sz="4" w:space="0" w:color="auto"/>
              <w:left w:val="single" w:sz="4" w:space="0" w:color="auto"/>
              <w:bottom w:val="single" w:sz="4" w:space="0" w:color="auto"/>
              <w:right w:val="single" w:sz="4" w:space="0" w:color="auto"/>
            </w:tcBorders>
          </w:tcPr>
          <w:p w14:paraId="04C37ABA" w14:textId="77777777" w:rsidR="00E65DE2" w:rsidRPr="00521B5D" w:rsidRDefault="00E65DE2" w:rsidP="00786077">
            <w:pPr>
              <w:widowControl w:val="0"/>
              <w:shd w:val="clear" w:color="auto" w:fill="FFFFFF"/>
              <w:suppressAutoHyphens/>
              <w:autoSpaceDE w:val="0"/>
              <w:autoSpaceDN w:val="0"/>
              <w:adjustRightInd w:val="0"/>
              <w:jc w:val="center"/>
            </w:pPr>
            <w:r>
              <w:t>128</w:t>
            </w:r>
          </w:p>
        </w:tc>
        <w:tc>
          <w:tcPr>
            <w:tcW w:w="709" w:type="dxa"/>
            <w:tcBorders>
              <w:top w:val="single" w:sz="4" w:space="0" w:color="auto"/>
              <w:left w:val="single" w:sz="4" w:space="0" w:color="auto"/>
              <w:bottom w:val="single" w:sz="4" w:space="0" w:color="auto"/>
              <w:right w:val="single" w:sz="4" w:space="0" w:color="auto"/>
            </w:tcBorders>
          </w:tcPr>
          <w:p w14:paraId="5A47F65A" w14:textId="77777777" w:rsidR="00E65DE2" w:rsidRPr="00521B5D" w:rsidRDefault="00E65DE2" w:rsidP="00786077">
            <w:pPr>
              <w:widowControl w:val="0"/>
              <w:shd w:val="clear" w:color="auto" w:fill="FFFFFF"/>
              <w:suppressAutoHyphens/>
              <w:autoSpaceDE w:val="0"/>
              <w:autoSpaceDN w:val="0"/>
              <w:adjustRightInd w:val="0"/>
              <w:jc w:val="center"/>
            </w:pPr>
            <w:r>
              <w:t>130</w:t>
            </w:r>
          </w:p>
        </w:tc>
        <w:tc>
          <w:tcPr>
            <w:tcW w:w="850" w:type="dxa"/>
            <w:tcBorders>
              <w:top w:val="single" w:sz="4" w:space="0" w:color="auto"/>
              <w:left w:val="single" w:sz="4" w:space="0" w:color="auto"/>
              <w:bottom w:val="single" w:sz="4" w:space="0" w:color="auto"/>
              <w:right w:val="single" w:sz="4" w:space="0" w:color="auto"/>
            </w:tcBorders>
          </w:tcPr>
          <w:p w14:paraId="15C2D129" w14:textId="77777777" w:rsidR="00E65DE2" w:rsidRPr="00521B5D" w:rsidRDefault="00E65DE2" w:rsidP="00786077">
            <w:pPr>
              <w:widowControl w:val="0"/>
              <w:shd w:val="clear" w:color="auto" w:fill="FFFFFF"/>
              <w:suppressAutoHyphens/>
              <w:autoSpaceDE w:val="0"/>
              <w:autoSpaceDN w:val="0"/>
              <w:adjustRightInd w:val="0"/>
              <w:jc w:val="center"/>
            </w:pPr>
            <w:r>
              <w:t>130</w:t>
            </w:r>
          </w:p>
        </w:tc>
      </w:tr>
      <w:tr w:rsidR="00E65DE2" w:rsidRPr="00E93CA0" w14:paraId="6BBB22F5" w14:textId="77777777" w:rsidTr="00786077">
        <w:trPr>
          <w:trHeight w:val="77"/>
        </w:trPr>
        <w:tc>
          <w:tcPr>
            <w:tcW w:w="534" w:type="dxa"/>
            <w:tcBorders>
              <w:top w:val="single" w:sz="4" w:space="0" w:color="auto"/>
              <w:left w:val="single" w:sz="4" w:space="0" w:color="auto"/>
              <w:bottom w:val="single" w:sz="4" w:space="0" w:color="auto"/>
              <w:right w:val="single" w:sz="4" w:space="0" w:color="auto"/>
            </w:tcBorders>
          </w:tcPr>
          <w:p w14:paraId="174673AD" w14:textId="77777777" w:rsidR="00E65DE2" w:rsidRPr="003472C0" w:rsidRDefault="00E65DE2" w:rsidP="00E65DE2">
            <w:pPr>
              <w:numPr>
                <w:ilvl w:val="0"/>
                <w:numId w:val="23"/>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vAlign w:val="center"/>
          </w:tcPr>
          <w:p w14:paraId="04D077D0" w14:textId="77777777" w:rsidR="00E65DE2" w:rsidRPr="003472C0" w:rsidRDefault="00E65DE2" w:rsidP="00786077">
            <w:pPr>
              <w:shd w:val="clear" w:color="auto" w:fill="FFFFFF"/>
            </w:pPr>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4C91105F" w14:textId="77777777" w:rsidR="00E65DE2" w:rsidRPr="003472C0" w:rsidRDefault="00E65DE2" w:rsidP="00786077">
            <w:pPr>
              <w:shd w:val="clear" w:color="auto" w:fill="FFFFFF"/>
              <w:suppressAutoHyphens/>
              <w:jc w:val="center"/>
            </w:pPr>
            <w:r w:rsidRPr="003472C0">
              <w:t>руб.</w:t>
            </w:r>
          </w:p>
        </w:tc>
        <w:tc>
          <w:tcPr>
            <w:tcW w:w="575" w:type="dxa"/>
            <w:gridSpan w:val="2"/>
            <w:tcBorders>
              <w:top w:val="single" w:sz="4" w:space="0" w:color="auto"/>
              <w:left w:val="single" w:sz="4" w:space="0" w:color="auto"/>
              <w:bottom w:val="single" w:sz="4" w:space="0" w:color="auto"/>
              <w:right w:val="single" w:sz="4" w:space="0" w:color="auto"/>
            </w:tcBorders>
          </w:tcPr>
          <w:p w14:paraId="742DF3FC" w14:textId="77777777" w:rsidR="00E65DE2" w:rsidRPr="003472C0" w:rsidRDefault="00E65DE2" w:rsidP="00786077">
            <w:pPr>
              <w:widowControl w:val="0"/>
              <w:shd w:val="clear" w:color="auto" w:fill="FFFFFF"/>
              <w:suppressAutoHyphens/>
              <w:autoSpaceDE w:val="0"/>
              <w:autoSpaceDN w:val="0"/>
              <w:adjustRightInd w:val="0"/>
              <w:jc w:val="center"/>
            </w:pPr>
            <w:r w:rsidRPr="003472C0">
              <w:t>24423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1F604D5" w14:textId="77777777" w:rsidR="00E65DE2" w:rsidRPr="008E48F2" w:rsidRDefault="00E65DE2" w:rsidP="00786077">
            <w:pPr>
              <w:widowControl w:val="0"/>
              <w:shd w:val="clear" w:color="auto" w:fill="FFFFFF"/>
              <w:suppressAutoHyphens/>
              <w:autoSpaceDE w:val="0"/>
              <w:autoSpaceDN w:val="0"/>
              <w:adjustRightInd w:val="0"/>
              <w:jc w:val="center"/>
            </w:pPr>
            <w:r w:rsidRPr="008E48F2">
              <w:t>25144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2423A3" w14:textId="77777777" w:rsidR="00E65DE2" w:rsidRPr="00CD4AF9" w:rsidRDefault="00E65DE2" w:rsidP="00786077">
            <w:pPr>
              <w:widowControl w:val="0"/>
              <w:shd w:val="clear" w:color="auto" w:fill="FFFFFF"/>
              <w:suppressAutoHyphens/>
              <w:autoSpaceDE w:val="0"/>
              <w:autoSpaceDN w:val="0"/>
              <w:adjustRightInd w:val="0"/>
              <w:jc w:val="center"/>
            </w:pPr>
            <w:r w:rsidRPr="00CD4AF9">
              <w:t>26910,05</w:t>
            </w:r>
          </w:p>
        </w:tc>
        <w:tc>
          <w:tcPr>
            <w:tcW w:w="709" w:type="dxa"/>
            <w:tcBorders>
              <w:top w:val="single" w:sz="4" w:space="0" w:color="auto"/>
              <w:left w:val="single" w:sz="4" w:space="0" w:color="auto"/>
              <w:bottom w:val="single" w:sz="4" w:space="0" w:color="auto"/>
              <w:right w:val="single" w:sz="4" w:space="0" w:color="auto"/>
            </w:tcBorders>
          </w:tcPr>
          <w:p w14:paraId="63781042" w14:textId="77777777" w:rsidR="00E65DE2" w:rsidRPr="00C30817" w:rsidRDefault="00E65DE2" w:rsidP="00786077">
            <w:pPr>
              <w:jc w:val="center"/>
            </w:pPr>
            <w:r w:rsidRPr="00C30817">
              <w:t>33063,00</w:t>
            </w:r>
          </w:p>
        </w:tc>
        <w:tc>
          <w:tcPr>
            <w:tcW w:w="709" w:type="dxa"/>
            <w:tcBorders>
              <w:top w:val="single" w:sz="4" w:space="0" w:color="auto"/>
              <w:left w:val="single" w:sz="4" w:space="0" w:color="auto"/>
              <w:bottom w:val="single" w:sz="4" w:space="0" w:color="auto"/>
              <w:right w:val="single" w:sz="4" w:space="0" w:color="auto"/>
            </w:tcBorders>
          </w:tcPr>
          <w:p w14:paraId="1014B17C" w14:textId="77777777" w:rsidR="00E65DE2" w:rsidRPr="00C30817" w:rsidRDefault="00E65DE2" w:rsidP="00786077">
            <w:pPr>
              <w:jc w:val="center"/>
            </w:pPr>
            <w:r w:rsidRPr="00C30817">
              <w:t>32363,70</w:t>
            </w:r>
          </w:p>
        </w:tc>
        <w:tc>
          <w:tcPr>
            <w:tcW w:w="708" w:type="dxa"/>
            <w:tcBorders>
              <w:top w:val="single" w:sz="4" w:space="0" w:color="auto"/>
              <w:left w:val="single" w:sz="4" w:space="0" w:color="auto"/>
              <w:bottom w:val="single" w:sz="4" w:space="0" w:color="auto"/>
              <w:right w:val="single" w:sz="4" w:space="0" w:color="auto"/>
            </w:tcBorders>
          </w:tcPr>
          <w:p w14:paraId="04E99F0B" w14:textId="77777777" w:rsidR="00E65DE2" w:rsidRPr="00C30817" w:rsidRDefault="00E65DE2" w:rsidP="00786077">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118716EE" w14:textId="77777777" w:rsidR="00E65DE2" w:rsidRPr="00C30817" w:rsidRDefault="00E65DE2" w:rsidP="00786077">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06876934" w14:textId="77777777" w:rsidR="00E65DE2" w:rsidRPr="00C30817" w:rsidRDefault="00E65DE2" w:rsidP="00786077">
            <w:pPr>
              <w:jc w:val="center"/>
            </w:pPr>
            <w:r w:rsidRPr="00C30817">
              <w:t>32363,70</w:t>
            </w:r>
          </w:p>
        </w:tc>
        <w:tc>
          <w:tcPr>
            <w:tcW w:w="850" w:type="dxa"/>
            <w:tcBorders>
              <w:top w:val="single" w:sz="4" w:space="0" w:color="auto"/>
              <w:left w:val="single" w:sz="4" w:space="0" w:color="auto"/>
              <w:bottom w:val="single" w:sz="4" w:space="0" w:color="auto"/>
              <w:right w:val="single" w:sz="4" w:space="0" w:color="auto"/>
            </w:tcBorders>
          </w:tcPr>
          <w:p w14:paraId="13DBA0F9" w14:textId="77777777" w:rsidR="00E65DE2" w:rsidRPr="00C30817" w:rsidRDefault="00E65DE2" w:rsidP="00786077">
            <w:pPr>
              <w:jc w:val="center"/>
            </w:pPr>
            <w:r w:rsidRPr="00C30817">
              <w:t>32363,70</w:t>
            </w:r>
          </w:p>
        </w:tc>
      </w:tr>
      <w:tr w:rsidR="00E65DE2" w:rsidRPr="00521B5D" w14:paraId="1A5ACAA3" w14:textId="77777777" w:rsidTr="00786077">
        <w:trPr>
          <w:trHeight w:val="496"/>
        </w:trPr>
        <w:tc>
          <w:tcPr>
            <w:tcW w:w="534" w:type="dxa"/>
            <w:tcBorders>
              <w:top w:val="single" w:sz="4" w:space="0" w:color="auto"/>
              <w:left w:val="single" w:sz="4" w:space="0" w:color="auto"/>
              <w:bottom w:val="single" w:sz="4" w:space="0" w:color="auto"/>
              <w:right w:val="single" w:sz="4" w:space="0" w:color="auto"/>
            </w:tcBorders>
          </w:tcPr>
          <w:p w14:paraId="0538FB2E" w14:textId="77777777" w:rsidR="00E65DE2" w:rsidRPr="003472C0" w:rsidRDefault="00E65DE2" w:rsidP="00E65DE2">
            <w:pPr>
              <w:numPr>
                <w:ilvl w:val="0"/>
                <w:numId w:val="23"/>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vAlign w:val="center"/>
          </w:tcPr>
          <w:p w14:paraId="7608D605" w14:textId="77777777" w:rsidR="00E65DE2" w:rsidRPr="003472C0" w:rsidRDefault="00E65DE2" w:rsidP="00786077">
            <w:pPr>
              <w:shd w:val="clear" w:color="auto" w:fill="FFFFFF"/>
            </w:pPr>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4C077481" w14:textId="77777777" w:rsidR="00E65DE2" w:rsidRPr="003472C0" w:rsidRDefault="00E65DE2" w:rsidP="00786077">
            <w:pPr>
              <w:shd w:val="clear" w:color="auto" w:fill="FFFFFF"/>
              <w:suppressAutoHyphens/>
              <w:jc w:val="center"/>
            </w:pPr>
            <w:r w:rsidRPr="003472C0">
              <w:t>%</w:t>
            </w:r>
          </w:p>
        </w:tc>
        <w:tc>
          <w:tcPr>
            <w:tcW w:w="575" w:type="dxa"/>
            <w:gridSpan w:val="2"/>
            <w:tcBorders>
              <w:top w:val="single" w:sz="4" w:space="0" w:color="auto"/>
              <w:left w:val="single" w:sz="4" w:space="0" w:color="auto"/>
              <w:bottom w:val="single" w:sz="4" w:space="0" w:color="auto"/>
              <w:right w:val="single" w:sz="4" w:space="0" w:color="auto"/>
            </w:tcBorders>
          </w:tcPr>
          <w:p w14:paraId="550D47E9" w14:textId="77777777" w:rsidR="00E65DE2" w:rsidRPr="003472C0" w:rsidRDefault="00E65DE2" w:rsidP="00786077">
            <w:pPr>
              <w:widowControl w:val="0"/>
              <w:shd w:val="clear" w:color="auto" w:fill="FFFFFF"/>
              <w:suppressAutoHyphens/>
              <w:autoSpaceDE w:val="0"/>
              <w:autoSpaceDN w:val="0"/>
              <w:adjustRightInd w:val="0"/>
              <w:jc w:val="center"/>
            </w:pPr>
            <w:r w:rsidRPr="003472C0">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98CA7AF" w14:textId="77777777" w:rsidR="00E65DE2" w:rsidRPr="00521B5D" w:rsidRDefault="00E65DE2" w:rsidP="0078607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09CFF3" w14:textId="77777777" w:rsidR="00E65DE2" w:rsidRPr="00521B5D" w:rsidRDefault="00E65DE2" w:rsidP="0078607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277B5BFF" w14:textId="77777777" w:rsidR="00E65DE2" w:rsidRPr="00521B5D" w:rsidRDefault="00E65DE2" w:rsidP="0078607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4284FA63" w14:textId="77777777" w:rsidR="00E65DE2" w:rsidRPr="00521B5D" w:rsidRDefault="00E65DE2" w:rsidP="00786077">
            <w:pPr>
              <w:widowControl w:val="0"/>
              <w:shd w:val="clear" w:color="auto" w:fill="FFFFFF"/>
              <w:suppressAutoHyphens/>
              <w:autoSpaceDE w:val="0"/>
              <w:autoSpaceDN w:val="0"/>
              <w:adjustRightInd w:val="0"/>
              <w:jc w:val="center"/>
            </w:pPr>
            <w:r w:rsidRPr="00521B5D">
              <w:t>100</w:t>
            </w:r>
          </w:p>
        </w:tc>
        <w:tc>
          <w:tcPr>
            <w:tcW w:w="708" w:type="dxa"/>
            <w:tcBorders>
              <w:top w:val="single" w:sz="4" w:space="0" w:color="auto"/>
              <w:left w:val="single" w:sz="4" w:space="0" w:color="auto"/>
              <w:bottom w:val="single" w:sz="4" w:space="0" w:color="auto"/>
              <w:right w:val="single" w:sz="4" w:space="0" w:color="auto"/>
            </w:tcBorders>
          </w:tcPr>
          <w:p w14:paraId="02867D03" w14:textId="77777777" w:rsidR="00E65DE2" w:rsidRPr="00521B5D" w:rsidRDefault="00E65DE2" w:rsidP="00786077">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7C7695C8" w14:textId="77777777" w:rsidR="00E65DE2" w:rsidRPr="00521B5D" w:rsidRDefault="00E65DE2" w:rsidP="00786077">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6C5D149D" w14:textId="77777777" w:rsidR="00E65DE2" w:rsidRPr="00521B5D" w:rsidRDefault="00E65DE2" w:rsidP="00786077">
            <w:pPr>
              <w:widowControl w:val="0"/>
              <w:shd w:val="clear" w:color="auto" w:fill="FFFFFF"/>
              <w:suppressAutoHyphens/>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14:paraId="49ECBEA6" w14:textId="77777777" w:rsidR="00E65DE2" w:rsidRPr="00521B5D" w:rsidRDefault="00E65DE2" w:rsidP="00786077">
            <w:pPr>
              <w:widowControl w:val="0"/>
              <w:shd w:val="clear" w:color="auto" w:fill="FFFFFF"/>
              <w:suppressAutoHyphens/>
              <w:autoSpaceDE w:val="0"/>
              <w:autoSpaceDN w:val="0"/>
              <w:adjustRightInd w:val="0"/>
              <w:jc w:val="center"/>
            </w:pPr>
            <w:r>
              <w:t>100</w:t>
            </w:r>
          </w:p>
        </w:tc>
      </w:tr>
      <w:tr w:rsidR="00E65DE2" w:rsidRPr="00521B5D" w14:paraId="6DCA7236" w14:textId="77777777" w:rsidTr="00786077">
        <w:trPr>
          <w:trHeight w:val="5541"/>
        </w:trPr>
        <w:tc>
          <w:tcPr>
            <w:tcW w:w="534" w:type="dxa"/>
            <w:tcBorders>
              <w:top w:val="single" w:sz="4" w:space="0" w:color="auto"/>
              <w:left w:val="single" w:sz="4" w:space="0" w:color="auto"/>
              <w:bottom w:val="single" w:sz="4" w:space="0" w:color="auto"/>
              <w:right w:val="single" w:sz="4" w:space="0" w:color="auto"/>
            </w:tcBorders>
          </w:tcPr>
          <w:p w14:paraId="281C8B02" w14:textId="77777777" w:rsidR="00E65DE2" w:rsidRPr="003472C0" w:rsidRDefault="00E65DE2" w:rsidP="00E65DE2">
            <w:pPr>
              <w:numPr>
                <w:ilvl w:val="0"/>
                <w:numId w:val="23"/>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6A0DA39D" w14:textId="77777777" w:rsidR="00E65DE2" w:rsidRPr="002B5E07" w:rsidRDefault="00E65DE2" w:rsidP="00786077">
            <w:pPr>
              <w:shd w:val="clear" w:color="auto" w:fill="FFFFFF"/>
            </w:pPr>
            <w:r w:rsidRPr="003472C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284AC0B6" w14:textId="77777777" w:rsidR="00E65DE2" w:rsidRPr="003472C0" w:rsidRDefault="00E65DE2" w:rsidP="00786077">
            <w:pPr>
              <w:shd w:val="clear" w:color="auto" w:fill="FFFFFF"/>
              <w:suppressAutoHyphens/>
              <w:jc w:val="center"/>
            </w:pPr>
            <w:r w:rsidRPr="003472C0">
              <w:t>руб.</w:t>
            </w:r>
          </w:p>
        </w:tc>
        <w:tc>
          <w:tcPr>
            <w:tcW w:w="575" w:type="dxa"/>
            <w:gridSpan w:val="2"/>
            <w:tcBorders>
              <w:top w:val="single" w:sz="4" w:space="0" w:color="auto"/>
              <w:left w:val="single" w:sz="4" w:space="0" w:color="auto"/>
              <w:bottom w:val="single" w:sz="4" w:space="0" w:color="auto"/>
              <w:right w:val="single" w:sz="4" w:space="0" w:color="auto"/>
            </w:tcBorders>
          </w:tcPr>
          <w:p w14:paraId="56CFD790" w14:textId="77777777" w:rsidR="00E65DE2" w:rsidRPr="003472C0" w:rsidRDefault="00E65DE2" w:rsidP="00786077">
            <w:pPr>
              <w:shd w:val="clear" w:color="auto" w:fill="FFFFFF"/>
              <w:jc w:val="center"/>
            </w:pPr>
            <w:r w:rsidRPr="003472C0">
              <w:t>26197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8D9A28" w14:textId="77777777" w:rsidR="00E65DE2" w:rsidRPr="008E48F2" w:rsidRDefault="00E65DE2" w:rsidP="00786077">
            <w:pPr>
              <w:shd w:val="clear" w:color="auto" w:fill="FFFFFF"/>
            </w:pPr>
            <w:r w:rsidRPr="008E48F2">
              <w:t>28778,4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95FF17C" w14:textId="77777777" w:rsidR="00E65DE2" w:rsidRPr="008E48F2" w:rsidRDefault="00E65DE2" w:rsidP="00786077">
            <w:pPr>
              <w:widowControl w:val="0"/>
              <w:shd w:val="clear" w:color="auto" w:fill="FFFFFF"/>
              <w:suppressAutoHyphens/>
              <w:autoSpaceDE w:val="0"/>
              <w:autoSpaceDN w:val="0"/>
              <w:adjustRightInd w:val="0"/>
              <w:jc w:val="center"/>
            </w:pPr>
            <w:r w:rsidRPr="00CD4AF9">
              <w:t>27013,64</w:t>
            </w:r>
          </w:p>
        </w:tc>
        <w:tc>
          <w:tcPr>
            <w:tcW w:w="709" w:type="dxa"/>
            <w:tcBorders>
              <w:top w:val="single" w:sz="4" w:space="0" w:color="auto"/>
              <w:left w:val="single" w:sz="4" w:space="0" w:color="auto"/>
              <w:bottom w:val="single" w:sz="4" w:space="0" w:color="auto"/>
              <w:right w:val="single" w:sz="4" w:space="0" w:color="auto"/>
            </w:tcBorders>
          </w:tcPr>
          <w:p w14:paraId="10BFECC1" w14:textId="77777777" w:rsidR="00E65DE2" w:rsidRPr="00C30817" w:rsidRDefault="00E65DE2" w:rsidP="00786077">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2DEA5F43" w14:textId="77777777" w:rsidR="00E65DE2" w:rsidRPr="00C30817" w:rsidRDefault="00E65DE2" w:rsidP="00786077">
            <w:pPr>
              <w:jc w:val="center"/>
            </w:pPr>
            <w:r w:rsidRPr="00C30817">
              <w:t>34123,00</w:t>
            </w:r>
          </w:p>
        </w:tc>
        <w:tc>
          <w:tcPr>
            <w:tcW w:w="708" w:type="dxa"/>
            <w:tcBorders>
              <w:top w:val="single" w:sz="4" w:space="0" w:color="auto"/>
              <w:left w:val="single" w:sz="4" w:space="0" w:color="auto"/>
              <w:bottom w:val="single" w:sz="4" w:space="0" w:color="auto"/>
              <w:right w:val="single" w:sz="4" w:space="0" w:color="auto"/>
            </w:tcBorders>
          </w:tcPr>
          <w:p w14:paraId="13555B32" w14:textId="77777777" w:rsidR="00E65DE2" w:rsidRPr="00C30817" w:rsidRDefault="00E65DE2" w:rsidP="00786077">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4C983613" w14:textId="77777777" w:rsidR="00E65DE2" w:rsidRPr="00C30817" w:rsidRDefault="00E65DE2" w:rsidP="00786077">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065F577D" w14:textId="77777777" w:rsidR="00E65DE2" w:rsidRPr="00C30817" w:rsidRDefault="00E65DE2" w:rsidP="00786077">
            <w:pPr>
              <w:jc w:val="center"/>
            </w:pPr>
            <w:r w:rsidRPr="00C30817">
              <w:t>34123,00</w:t>
            </w:r>
          </w:p>
        </w:tc>
        <w:tc>
          <w:tcPr>
            <w:tcW w:w="850" w:type="dxa"/>
            <w:tcBorders>
              <w:top w:val="single" w:sz="4" w:space="0" w:color="auto"/>
              <w:left w:val="single" w:sz="4" w:space="0" w:color="auto"/>
              <w:bottom w:val="single" w:sz="4" w:space="0" w:color="auto"/>
              <w:right w:val="single" w:sz="4" w:space="0" w:color="auto"/>
            </w:tcBorders>
          </w:tcPr>
          <w:p w14:paraId="12AC0F0F" w14:textId="77777777" w:rsidR="00E65DE2" w:rsidRPr="00C30817" w:rsidRDefault="00E65DE2" w:rsidP="00786077">
            <w:pPr>
              <w:jc w:val="center"/>
            </w:pPr>
            <w:r w:rsidRPr="00C30817">
              <w:t>34123,00</w:t>
            </w:r>
          </w:p>
        </w:tc>
      </w:tr>
      <w:tr w:rsidR="00E65DE2" w:rsidRPr="00521B5D" w14:paraId="5508F949" w14:textId="77777777" w:rsidTr="00786077">
        <w:trPr>
          <w:trHeight w:val="496"/>
        </w:trPr>
        <w:tc>
          <w:tcPr>
            <w:tcW w:w="534" w:type="dxa"/>
            <w:tcBorders>
              <w:top w:val="single" w:sz="4" w:space="0" w:color="auto"/>
              <w:left w:val="single" w:sz="4" w:space="0" w:color="auto"/>
              <w:bottom w:val="single" w:sz="4" w:space="0" w:color="auto"/>
              <w:right w:val="single" w:sz="4" w:space="0" w:color="auto"/>
            </w:tcBorders>
          </w:tcPr>
          <w:p w14:paraId="0A8C7190" w14:textId="77777777" w:rsidR="00E65DE2" w:rsidRPr="003472C0" w:rsidRDefault="00E65DE2" w:rsidP="00E65DE2">
            <w:pPr>
              <w:numPr>
                <w:ilvl w:val="0"/>
                <w:numId w:val="23"/>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48ED632D" w14:textId="77777777" w:rsidR="00E65DE2" w:rsidRPr="003472C0" w:rsidRDefault="00E65DE2" w:rsidP="00786077">
            <w:pPr>
              <w:shd w:val="clear" w:color="auto" w:fill="FFFFFF"/>
              <w:rPr>
                <w:rFonts w:eastAsia="Calibri"/>
              </w:rPr>
            </w:pPr>
            <w:r w:rsidRPr="003472C0">
              <w:rPr>
                <w:rFonts w:eastAsia="Calibri"/>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w:t>
            </w:r>
            <w:r w:rsidRPr="003472C0">
              <w:rPr>
                <w:rFonts w:eastAsia="Calibri"/>
              </w:rPr>
              <w:tab/>
            </w:r>
          </w:p>
        </w:tc>
        <w:tc>
          <w:tcPr>
            <w:tcW w:w="672" w:type="dxa"/>
            <w:tcBorders>
              <w:top w:val="single" w:sz="4" w:space="0" w:color="auto"/>
              <w:left w:val="single" w:sz="4" w:space="0" w:color="auto"/>
              <w:bottom w:val="single" w:sz="4" w:space="0" w:color="auto"/>
              <w:right w:val="single" w:sz="4" w:space="0" w:color="auto"/>
            </w:tcBorders>
          </w:tcPr>
          <w:p w14:paraId="56028239" w14:textId="77777777" w:rsidR="00E65DE2" w:rsidRPr="003472C0" w:rsidRDefault="00E65DE2" w:rsidP="00786077">
            <w:pPr>
              <w:shd w:val="clear" w:color="auto" w:fill="FFFFFF"/>
              <w:jc w:val="center"/>
              <w:rPr>
                <w:rFonts w:eastAsia="Calibri"/>
              </w:rPr>
            </w:pPr>
            <w:r w:rsidRPr="003472C0">
              <w:rPr>
                <w:rFonts w:eastAsia="Calibri"/>
              </w:rPr>
              <w:t>%</w:t>
            </w:r>
          </w:p>
        </w:tc>
        <w:tc>
          <w:tcPr>
            <w:tcW w:w="575" w:type="dxa"/>
            <w:gridSpan w:val="2"/>
            <w:tcBorders>
              <w:top w:val="single" w:sz="4" w:space="0" w:color="auto"/>
              <w:left w:val="single" w:sz="4" w:space="0" w:color="auto"/>
              <w:bottom w:val="single" w:sz="4" w:space="0" w:color="auto"/>
              <w:right w:val="single" w:sz="4" w:space="0" w:color="auto"/>
            </w:tcBorders>
          </w:tcPr>
          <w:p w14:paraId="394AAC7C" w14:textId="77777777" w:rsidR="00E65DE2" w:rsidRPr="003472C0" w:rsidRDefault="00E65DE2" w:rsidP="00786077">
            <w:pPr>
              <w:widowControl w:val="0"/>
              <w:shd w:val="clear" w:color="auto" w:fill="FFFFFF"/>
              <w:suppressAutoHyphens/>
              <w:autoSpaceDE w:val="0"/>
              <w:autoSpaceDN w:val="0"/>
              <w:adjustRightInd w:val="0"/>
              <w:jc w:val="center"/>
            </w:pPr>
            <w:r w:rsidRPr="003472C0">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C7DA7B" w14:textId="77777777" w:rsidR="00E65DE2" w:rsidRPr="00521B5D" w:rsidRDefault="00E65DE2" w:rsidP="0078607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155476" w14:textId="77777777" w:rsidR="00E65DE2" w:rsidRPr="00521B5D" w:rsidRDefault="00E65DE2" w:rsidP="0078607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6355FA0C" w14:textId="77777777" w:rsidR="00E65DE2" w:rsidRPr="00521B5D" w:rsidRDefault="00E65DE2" w:rsidP="00786077">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74669920" w14:textId="77777777" w:rsidR="00E65DE2" w:rsidRPr="00521B5D" w:rsidRDefault="00E65DE2" w:rsidP="00786077">
            <w:pPr>
              <w:widowControl w:val="0"/>
              <w:shd w:val="clear" w:color="auto" w:fill="FFFFFF"/>
              <w:suppressAutoHyphens/>
              <w:autoSpaceDE w:val="0"/>
              <w:autoSpaceDN w:val="0"/>
              <w:adjustRightInd w:val="0"/>
              <w:jc w:val="center"/>
            </w:pPr>
            <w:r w:rsidRPr="00521B5D">
              <w:t>100</w:t>
            </w:r>
          </w:p>
        </w:tc>
        <w:tc>
          <w:tcPr>
            <w:tcW w:w="708" w:type="dxa"/>
            <w:tcBorders>
              <w:top w:val="single" w:sz="4" w:space="0" w:color="auto"/>
              <w:left w:val="single" w:sz="4" w:space="0" w:color="auto"/>
              <w:bottom w:val="single" w:sz="4" w:space="0" w:color="auto"/>
              <w:right w:val="single" w:sz="4" w:space="0" w:color="auto"/>
            </w:tcBorders>
          </w:tcPr>
          <w:p w14:paraId="1F0D6566" w14:textId="77777777" w:rsidR="00E65DE2" w:rsidRPr="00521B5D" w:rsidRDefault="00E65DE2" w:rsidP="00786077">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5FF7CECC" w14:textId="77777777" w:rsidR="00E65DE2" w:rsidRPr="00521B5D" w:rsidRDefault="00E65DE2" w:rsidP="00786077">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40C552A8" w14:textId="77777777" w:rsidR="00E65DE2" w:rsidRPr="00521B5D" w:rsidRDefault="00E65DE2" w:rsidP="00786077">
            <w:pPr>
              <w:widowControl w:val="0"/>
              <w:shd w:val="clear" w:color="auto" w:fill="FFFFFF"/>
              <w:suppressAutoHyphens/>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14:paraId="6D00DC1B" w14:textId="77777777" w:rsidR="00E65DE2" w:rsidRPr="00521B5D" w:rsidRDefault="00E65DE2" w:rsidP="00786077">
            <w:pPr>
              <w:widowControl w:val="0"/>
              <w:shd w:val="clear" w:color="auto" w:fill="FFFFFF"/>
              <w:suppressAutoHyphens/>
              <w:autoSpaceDE w:val="0"/>
              <w:autoSpaceDN w:val="0"/>
              <w:adjustRightInd w:val="0"/>
              <w:jc w:val="center"/>
            </w:pPr>
            <w:r>
              <w:t>100</w:t>
            </w:r>
          </w:p>
        </w:tc>
      </w:tr>
      <w:tr w:rsidR="00E65DE2" w:rsidRPr="00521B5D" w14:paraId="3FD0EB52" w14:textId="77777777" w:rsidTr="00786077">
        <w:trPr>
          <w:trHeight w:val="496"/>
        </w:trPr>
        <w:tc>
          <w:tcPr>
            <w:tcW w:w="534" w:type="dxa"/>
            <w:tcBorders>
              <w:top w:val="single" w:sz="4" w:space="0" w:color="auto"/>
              <w:left w:val="single" w:sz="4" w:space="0" w:color="auto"/>
              <w:bottom w:val="single" w:sz="4" w:space="0" w:color="auto"/>
              <w:right w:val="single" w:sz="4" w:space="0" w:color="auto"/>
            </w:tcBorders>
          </w:tcPr>
          <w:p w14:paraId="54503A90" w14:textId="77777777" w:rsidR="00E65DE2" w:rsidRPr="003472C0" w:rsidRDefault="00E65DE2" w:rsidP="00E65DE2">
            <w:pPr>
              <w:numPr>
                <w:ilvl w:val="0"/>
                <w:numId w:val="23"/>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24E3865F" w14:textId="77777777" w:rsidR="00E65DE2" w:rsidRPr="003472C0" w:rsidRDefault="00E65DE2" w:rsidP="00786077">
            <w:pPr>
              <w:shd w:val="clear" w:color="auto" w:fill="FFFFFF"/>
            </w:pPr>
            <w:r w:rsidRPr="003472C0">
              <w:t>Количество созданных муниципальных модельных библиотек</w:t>
            </w:r>
          </w:p>
        </w:tc>
        <w:tc>
          <w:tcPr>
            <w:tcW w:w="672" w:type="dxa"/>
            <w:tcBorders>
              <w:top w:val="single" w:sz="4" w:space="0" w:color="auto"/>
              <w:left w:val="single" w:sz="4" w:space="0" w:color="auto"/>
              <w:bottom w:val="single" w:sz="4" w:space="0" w:color="auto"/>
              <w:right w:val="single" w:sz="4" w:space="0" w:color="auto"/>
            </w:tcBorders>
          </w:tcPr>
          <w:p w14:paraId="47A6BF1B" w14:textId="77777777" w:rsidR="00E65DE2" w:rsidRPr="003472C0" w:rsidRDefault="00E65DE2" w:rsidP="00786077">
            <w:pPr>
              <w:shd w:val="clear" w:color="auto" w:fill="FFFFFF"/>
            </w:pPr>
            <w:r w:rsidRPr="003472C0">
              <w:t>ед.</w:t>
            </w:r>
          </w:p>
        </w:tc>
        <w:tc>
          <w:tcPr>
            <w:tcW w:w="575" w:type="dxa"/>
            <w:gridSpan w:val="2"/>
            <w:tcBorders>
              <w:top w:val="single" w:sz="4" w:space="0" w:color="auto"/>
              <w:left w:val="single" w:sz="4" w:space="0" w:color="auto"/>
              <w:bottom w:val="single" w:sz="4" w:space="0" w:color="auto"/>
              <w:right w:val="single" w:sz="4" w:space="0" w:color="auto"/>
            </w:tcBorders>
          </w:tcPr>
          <w:p w14:paraId="62FE4B6B" w14:textId="77777777" w:rsidR="00E65DE2" w:rsidRPr="003472C0" w:rsidRDefault="00E65DE2" w:rsidP="00786077">
            <w:pPr>
              <w:shd w:val="clear" w:color="auto" w:fill="FFFFFF"/>
              <w:jc w:val="center"/>
            </w:pPr>
            <w:r w:rsidRPr="003472C0">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0A03531" w14:textId="77777777" w:rsidR="00E65DE2" w:rsidRPr="00521B5D" w:rsidRDefault="00E65DE2" w:rsidP="00786077">
            <w:pPr>
              <w:shd w:val="clear" w:color="auto" w:fill="FFFFFF"/>
              <w:jc w:val="center"/>
            </w:pPr>
            <w:r w:rsidRPr="00521B5D">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25732A" w14:textId="77777777" w:rsidR="00E65DE2" w:rsidRPr="00521B5D" w:rsidRDefault="00E65DE2" w:rsidP="00786077">
            <w:pPr>
              <w:shd w:val="clear" w:color="auto" w:fill="FFFFFF"/>
              <w:jc w:val="center"/>
            </w:pPr>
            <w:r w:rsidRPr="00521B5D">
              <w:t>1</w:t>
            </w:r>
          </w:p>
        </w:tc>
        <w:tc>
          <w:tcPr>
            <w:tcW w:w="709" w:type="dxa"/>
            <w:tcBorders>
              <w:top w:val="single" w:sz="4" w:space="0" w:color="auto"/>
              <w:left w:val="single" w:sz="4" w:space="0" w:color="auto"/>
              <w:bottom w:val="single" w:sz="4" w:space="0" w:color="auto"/>
              <w:right w:val="single" w:sz="4" w:space="0" w:color="auto"/>
            </w:tcBorders>
          </w:tcPr>
          <w:p w14:paraId="10BFEE59" w14:textId="77777777" w:rsidR="00E65DE2" w:rsidRPr="00521B5D" w:rsidRDefault="00E65DE2" w:rsidP="00786077">
            <w:pPr>
              <w:shd w:val="clear" w:color="auto" w:fill="FFFFFF"/>
              <w:jc w:val="center"/>
            </w:pPr>
            <w:r w:rsidRPr="00521B5D">
              <w:t>-</w:t>
            </w:r>
          </w:p>
        </w:tc>
        <w:tc>
          <w:tcPr>
            <w:tcW w:w="709" w:type="dxa"/>
            <w:tcBorders>
              <w:top w:val="single" w:sz="4" w:space="0" w:color="auto"/>
              <w:left w:val="single" w:sz="4" w:space="0" w:color="auto"/>
              <w:bottom w:val="single" w:sz="4" w:space="0" w:color="auto"/>
              <w:right w:val="single" w:sz="4" w:space="0" w:color="auto"/>
            </w:tcBorders>
          </w:tcPr>
          <w:p w14:paraId="2E2788E0" w14:textId="77777777" w:rsidR="00E65DE2" w:rsidRPr="00521B5D" w:rsidRDefault="00E65DE2" w:rsidP="00786077">
            <w:pPr>
              <w:shd w:val="clear" w:color="auto" w:fill="FFFFFF"/>
              <w:jc w:val="center"/>
            </w:pPr>
            <w:r w:rsidRPr="00521B5D">
              <w:t>-</w:t>
            </w:r>
          </w:p>
        </w:tc>
        <w:tc>
          <w:tcPr>
            <w:tcW w:w="708" w:type="dxa"/>
            <w:tcBorders>
              <w:top w:val="single" w:sz="4" w:space="0" w:color="auto"/>
              <w:left w:val="single" w:sz="4" w:space="0" w:color="auto"/>
              <w:bottom w:val="single" w:sz="4" w:space="0" w:color="auto"/>
              <w:right w:val="single" w:sz="4" w:space="0" w:color="auto"/>
            </w:tcBorders>
          </w:tcPr>
          <w:p w14:paraId="3DBACA39" w14:textId="77777777" w:rsidR="00E65DE2" w:rsidRDefault="00E65DE2" w:rsidP="00786077">
            <w:pPr>
              <w:jc w:val="center"/>
            </w:pPr>
            <w:r w:rsidRPr="00D0228A">
              <w:t>-</w:t>
            </w:r>
          </w:p>
        </w:tc>
        <w:tc>
          <w:tcPr>
            <w:tcW w:w="709" w:type="dxa"/>
            <w:tcBorders>
              <w:top w:val="single" w:sz="4" w:space="0" w:color="auto"/>
              <w:left w:val="single" w:sz="4" w:space="0" w:color="auto"/>
              <w:bottom w:val="single" w:sz="4" w:space="0" w:color="auto"/>
              <w:right w:val="single" w:sz="4" w:space="0" w:color="auto"/>
            </w:tcBorders>
          </w:tcPr>
          <w:p w14:paraId="41ECC62C" w14:textId="77777777" w:rsidR="00E65DE2" w:rsidRDefault="00E65DE2" w:rsidP="00786077">
            <w:pPr>
              <w:jc w:val="center"/>
            </w:pPr>
            <w:r w:rsidRPr="00D0228A">
              <w:t>-</w:t>
            </w:r>
          </w:p>
        </w:tc>
        <w:tc>
          <w:tcPr>
            <w:tcW w:w="709" w:type="dxa"/>
            <w:tcBorders>
              <w:top w:val="single" w:sz="4" w:space="0" w:color="auto"/>
              <w:left w:val="single" w:sz="4" w:space="0" w:color="auto"/>
              <w:bottom w:val="single" w:sz="4" w:space="0" w:color="auto"/>
              <w:right w:val="single" w:sz="4" w:space="0" w:color="auto"/>
            </w:tcBorders>
          </w:tcPr>
          <w:p w14:paraId="337B5B2E" w14:textId="77777777" w:rsidR="00E65DE2" w:rsidRDefault="00E65DE2" w:rsidP="00786077">
            <w:pPr>
              <w:jc w:val="center"/>
            </w:pPr>
            <w:r w:rsidRPr="00D0228A">
              <w:t>-</w:t>
            </w:r>
          </w:p>
        </w:tc>
        <w:tc>
          <w:tcPr>
            <w:tcW w:w="850" w:type="dxa"/>
            <w:tcBorders>
              <w:top w:val="single" w:sz="4" w:space="0" w:color="auto"/>
              <w:left w:val="single" w:sz="4" w:space="0" w:color="auto"/>
              <w:bottom w:val="single" w:sz="4" w:space="0" w:color="auto"/>
              <w:right w:val="single" w:sz="4" w:space="0" w:color="auto"/>
            </w:tcBorders>
          </w:tcPr>
          <w:p w14:paraId="1E65BB58" w14:textId="77777777" w:rsidR="00E65DE2" w:rsidRDefault="00E65DE2" w:rsidP="00786077">
            <w:pPr>
              <w:jc w:val="center"/>
            </w:pPr>
            <w:r w:rsidRPr="00D0228A">
              <w:t>-</w:t>
            </w:r>
          </w:p>
        </w:tc>
      </w:tr>
      <w:tr w:rsidR="00E65DE2" w:rsidRPr="00521B5D" w14:paraId="7F1951DD" w14:textId="77777777" w:rsidTr="00786077">
        <w:trPr>
          <w:trHeight w:val="496"/>
        </w:trPr>
        <w:tc>
          <w:tcPr>
            <w:tcW w:w="534" w:type="dxa"/>
            <w:tcBorders>
              <w:top w:val="single" w:sz="4" w:space="0" w:color="auto"/>
              <w:left w:val="single" w:sz="4" w:space="0" w:color="auto"/>
              <w:bottom w:val="single" w:sz="4" w:space="0" w:color="auto"/>
              <w:right w:val="single" w:sz="4" w:space="0" w:color="auto"/>
            </w:tcBorders>
          </w:tcPr>
          <w:p w14:paraId="4CE08626" w14:textId="77777777" w:rsidR="00E65DE2" w:rsidRPr="003472C0" w:rsidRDefault="00E65DE2" w:rsidP="00E65DE2">
            <w:pPr>
              <w:numPr>
                <w:ilvl w:val="0"/>
                <w:numId w:val="23"/>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5C874615" w14:textId="77777777" w:rsidR="00E65DE2" w:rsidRPr="008E48F2" w:rsidRDefault="00E65DE2" w:rsidP="00786077">
            <w:pPr>
              <w:widowControl w:val="0"/>
              <w:adjustRightInd w:val="0"/>
            </w:pPr>
            <w:r w:rsidRPr="008E48F2">
              <w:t xml:space="preserve"> Доля муниципальных бюджетных учреждений дополнительн</w:t>
            </w:r>
            <w:r w:rsidRPr="008E48F2">
              <w:lastRenderedPageBreak/>
              <w:t>ого образования, культуры, 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672" w:type="dxa"/>
            <w:tcBorders>
              <w:top w:val="single" w:sz="4" w:space="0" w:color="auto"/>
              <w:left w:val="single" w:sz="4" w:space="0" w:color="auto"/>
              <w:bottom w:val="single" w:sz="4" w:space="0" w:color="auto"/>
              <w:right w:val="single" w:sz="4" w:space="0" w:color="auto"/>
            </w:tcBorders>
          </w:tcPr>
          <w:p w14:paraId="4C986B25" w14:textId="77777777" w:rsidR="00E65DE2" w:rsidRPr="008E48F2" w:rsidRDefault="00E65DE2" w:rsidP="00786077">
            <w:pPr>
              <w:widowControl w:val="0"/>
              <w:suppressAutoHyphens/>
              <w:adjustRightInd w:val="0"/>
              <w:jc w:val="center"/>
            </w:pPr>
            <w:r w:rsidRPr="008E48F2">
              <w:lastRenderedPageBreak/>
              <w:t>%</w:t>
            </w:r>
          </w:p>
        </w:tc>
        <w:tc>
          <w:tcPr>
            <w:tcW w:w="575" w:type="dxa"/>
            <w:gridSpan w:val="2"/>
            <w:tcBorders>
              <w:top w:val="single" w:sz="4" w:space="0" w:color="auto"/>
              <w:left w:val="single" w:sz="4" w:space="0" w:color="auto"/>
              <w:bottom w:val="single" w:sz="4" w:space="0" w:color="auto"/>
              <w:right w:val="single" w:sz="4" w:space="0" w:color="auto"/>
            </w:tcBorders>
          </w:tcPr>
          <w:p w14:paraId="0E534A47" w14:textId="77777777" w:rsidR="00E65DE2" w:rsidRPr="008E48F2" w:rsidRDefault="00E65DE2" w:rsidP="00786077">
            <w:pPr>
              <w:suppressAutoHyphens/>
              <w:jc w:val="center"/>
            </w:pPr>
            <w:r w:rsidRPr="008E48F2">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55457C" w14:textId="77777777" w:rsidR="00E65DE2" w:rsidRPr="008E48F2" w:rsidRDefault="00E65DE2" w:rsidP="00786077">
            <w:pPr>
              <w:suppressAutoHyphens/>
              <w:jc w:val="center"/>
            </w:pPr>
            <w:r w:rsidRPr="008E48F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E5768A8" w14:textId="77777777" w:rsidR="00E65DE2" w:rsidRPr="008E48F2" w:rsidRDefault="00E65DE2" w:rsidP="00786077">
            <w:pPr>
              <w:suppressAutoHyphens/>
              <w:jc w:val="center"/>
            </w:pPr>
            <w:r w:rsidRPr="008E48F2">
              <w:t>75</w:t>
            </w:r>
          </w:p>
        </w:tc>
        <w:tc>
          <w:tcPr>
            <w:tcW w:w="709" w:type="dxa"/>
            <w:tcBorders>
              <w:top w:val="single" w:sz="4" w:space="0" w:color="auto"/>
              <w:left w:val="single" w:sz="4" w:space="0" w:color="auto"/>
              <w:bottom w:val="single" w:sz="4" w:space="0" w:color="auto"/>
              <w:right w:val="single" w:sz="4" w:space="0" w:color="auto"/>
            </w:tcBorders>
          </w:tcPr>
          <w:p w14:paraId="5A56E13A" w14:textId="77777777" w:rsidR="00E65DE2" w:rsidRPr="008E48F2" w:rsidRDefault="00E65DE2" w:rsidP="00786077">
            <w:pPr>
              <w:widowControl w:val="0"/>
              <w:adjustRightInd w:val="0"/>
            </w:pPr>
            <w:r w:rsidRPr="008E48F2">
              <w:t>100</w:t>
            </w:r>
          </w:p>
        </w:tc>
        <w:tc>
          <w:tcPr>
            <w:tcW w:w="709" w:type="dxa"/>
            <w:tcBorders>
              <w:top w:val="single" w:sz="4" w:space="0" w:color="auto"/>
              <w:left w:val="single" w:sz="4" w:space="0" w:color="auto"/>
              <w:bottom w:val="single" w:sz="4" w:space="0" w:color="auto"/>
              <w:right w:val="single" w:sz="4" w:space="0" w:color="auto"/>
            </w:tcBorders>
          </w:tcPr>
          <w:p w14:paraId="520B52FF" w14:textId="77777777" w:rsidR="00E65DE2" w:rsidRPr="008E48F2" w:rsidRDefault="00E65DE2" w:rsidP="00786077">
            <w:pPr>
              <w:widowControl w:val="0"/>
              <w:suppressAutoHyphens/>
              <w:adjustRightInd w:val="0"/>
              <w:jc w:val="center"/>
            </w:pPr>
            <w:r w:rsidRPr="008E48F2">
              <w:t>100</w:t>
            </w:r>
          </w:p>
        </w:tc>
        <w:tc>
          <w:tcPr>
            <w:tcW w:w="708" w:type="dxa"/>
            <w:tcBorders>
              <w:top w:val="single" w:sz="4" w:space="0" w:color="auto"/>
              <w:left w:val="single" w:sz="4" w:space="0" w:color="auto"/>
              <w:bottom w:val="single" w:sz="4" w:space="0" w:color="auto"/>
              <w:right w:val="single" w:sz="4" w:space="0" w:color="auto"/>
            </w:tcBorders>
          </w:tcPr>
          <w:p w14:paraId="177BF42E" w14:textId="77777777" w:rsidR="00E65DE2" w:rsidRPr="008E48F2" w:rsidRDefault="00E65DE2" w:rsidP="00786077">
            <w:pPr>
              <w:widowControl w:val="0"/>
              <w:suppressAutoHyphens/>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09533FA3" w14:textId="77777777" w:rsidR="00E65DE2" w:rsidRPr="008E48F2" w:rsidRDefault="00E65DE2" w:rsidP="00786077">
            <w:pPr>
              <w:widowControl w:val="0"/>
              <w:suppressAutoHyphens/>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59BD0929" w14:textId="77777777" w:rsidR="00E65DE2" w:rsidRPr="008E48F2" w:rsidRDefault="00E65DE2" w:rsidP="00786077">
            <w:pPr>
              <w:widowControl w:val="0"/>
              <w:suppressAutoHyphens/>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14:paraId="44154588" w14:textId="77777777" w:rsidR="00E65DE2" w:rsidRPr="008E48F2" w:rsidRDefault="00E65DE2" w:rsidP="00786077">
            <w:pPr>
              <w:widowControl w:val="0"/>
              <w:suppressAutoHyphens/>
              <w:adjustRightInd w:val="0"/>
              <w:jc w:val="center"/>
            </w:pPr>
            <w:r>
              <w:t>100</w:t>
            </w:r>
          </w:p>
        </w:tc>
      </w:tr>
      <w:tr w:rsidR="00E65DE2" w:rsidRPr="00521B5D" w14:paraId="1EF0B48F" w14:textId="77777777" w:rsidTr="00786077">
        <w:trPr>
          <w:trHeight w:val="496"/>
        </w:trPr>
        <w:tc>
          <w:tcPr>
            <w:tcW w:w="534" w:type="dxa"/>
            <w:tcBorders>
              <w:top w:val="single" w:sz="4" w:space="0" w:color="auto"/>
              <w:left w:val="single" w:sz="4" w:space="0" w:color="auto"/>
              <w:bottom w:val="single" w:sz="4" w:space="0" w:color="auto"/>
              <w:right w:val="single" w:sz="4" w:space="0" w:color="auto"/>
            </w:tcBorders>
          </w:tcPr>
          <w:p w14:paraId="096674DD" w14:textId="77777777" w:rsidR="00E65DE2" w:rsidRPr="003472C0" w:rsidRDefault="00E65DE2" w:rsidP="00E65DE2">
            <w:pPr>
              <w:numPr>
                <w:ilvl w:val="0"/>
                <w:numId w:val="23"/>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3A9DF337" w14:textId="77777777" w:rsidR="00E65DE2" w:rsidRPr="008E48F2" w:rsidRDefault="00E65DE2" w:rsidP="00786077">
            <w:pPr>
              <w:widowControl w:val="0"/>
              <w:adjustRightInd w:val="0"/>
            </w:pPr>
            <w:r>
              <w:t>Количество посещений организаций культуры по отношению к уровню 2017 года (в части посещений библиотек)</w:t>
            </w:r>
          </w:p>
        </w:tc>
        <w:tc>
          <w:tcPr>
            <w:tcW w:w="672" w:type="dxa"/>
            <w:tcBorders>
              <w:top w:val="single" w:sz="4" w:space="0" w:color="auto"/>
              <w:left w:val="single" w:sz="4" w:space="0" w:color="auto"/>
              <w:bottom w:val="single" w:sz="4" w:space="0" w:color="auto"/>
              <w:right w:val="single" w:sz="4" w:space="0" w:color="auto"/>
            </w:tcBorders>
          </w:tcPr>
          <w:p w14:paraId="58884FE8" w14:textId="77777777" w:rsidR="00E65DE2" w:rsidRPr="008E48F2" w:rsidRDefault="00E65DE2" w:rsidP="00786077">
            <w:pPr>
              <w:widowControl w:val="0"/>
              <w:suppressAutoHyphens/>
              <w:adjustRightInd w:val="0"/>
              <w:jc w:val="center"/>
            </w:pPr>
            <w:r>
              <w:t>%</w:t>
            </w:r>
          </w:p>
        </w:tc>
        <w:tc>
          <w:tcPr>
            <w:tcW w:w="575" w:type="dxa"/>
            <w:gridSpan w:val="2"/>
            <w:tcBorders>
              <w:top w:val="single" w:sz="4" w:space="0" w:color="auto"/>
              <w:left w:val="single" w:sz="4" w:space="0" w:color="auto"/>
              <w:bottom w:val="single" w:sz="4" w:space="0" w:color="auto"/>
              <w:right w:val="single" w:sz="4" w:space="0" w:color="auto"/>
            </w:tcBorders>
          </w:tcPr>
          <w:p w14:paraId="006E69B3" w14:textId="77777777" w:rsidR="00E65DE2" w:rsidRPr="008E48F2" w:rsidRDefault="00E65DE2" w:rsidP="00786077">
            <w:pPr>
              <w:suppressAutoHyphens/>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D9B984" w14:textId="77777777" w:rsidR="00E65DE2" w:rsidRPr="008E48F2" w:rsidRDefault="00E65DE2" w:rsidP="00786077">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9AECD5B" w14:textId="77777777" w:rsidR="00E65DE2" w:rsidRPr="008E48F2" w:rsidRDefault="00E65DE2" w:rsidP="00786077">
            <w:pPr>
              <w:suppressAutoHyphens/>
              <w:jc w:val="center"/>
            </w:pPr>
            <w:r>
              <w:t>114</w:t>
            </w:r>
          </w:p>
        </w:tc>
        <w:tc>
          <w:tcPr>
            <w:tcW w:w="709" w:type="dxa"/>
            <w:tcBorders>
              <w:top w:val="single" w:sz="4" w:space="0" w:color="auto"/>
              <w:left w:val="single" w:sz="4" w:space="0" w:color="auto"/>
              <w:bottom w:val="single" w:sz="4" w:space="0" w:color="auto"/>
              <w:right w:val="single" w:sz="4" w:space="0" w:color="auto"/>
            </w:tcBorders>
          </w:tcPr>
          <w:p w14:paraId="1208D738" w14:textId="77777777" w:rsidR="00E65DE2" w:rsidRPr="008E48F2" w:rsidRDefault="00E65DE2" w:rsidP="00786077">
            <w:pPr>
              <w:widowControl w:val="0"/>
              <w:adjustRightInd w:val="0"/>
            </w:pPr>
            <w:r>
              <w:t>117</w:t>
            </w:r>
          </w:p>
        </w:tc>
        <w:tc>
          <w:tcPr>
            <w:tcW w:w="709" w:type="dxa"/>
            <w:tcBorders>
              <w:top w:val="single" w:sz="4" w:space="0" w:color="auto"/>
              <w:left w:val="single" w:sz="4" w:space="0" w:color="auto"/>
              <w:bottom w:val="single" w:sz="4" w:space="0" w:color="auto"/>
              <w:right w:val="single" w:sz="4" w:space="0" w:color="auto"/>
            </w:tcBorders>
          </w:tcPr>
          <w:p w14:paraId="78352F2F" w14:textId="77777777" w:rsidR="00E65DE2" w:rsidRPr="008E48F2" w:rsidRDefault="00E65DE2" w:rsidP="00786077">
            <w:pPr>
              <w:widowControl w:val="0"/>
              <w:suppressAutoHyphens/>
              <w:adjustRightInd w:val="0"/>
              <w:jc w:val="center"/>
            </w:pPr>
            <w:r>
              <w:t>120</w:t>
            </w:r>
          </w:p>
        </w:tc>
        <w:tc>
          <w:tcPr>
            <w:tcW w:w="708" w:type="dxa"/>
            <w:tcBorders>
              <w:top w:val="single" w:sz="4" w:space="0" w:color="auto"/>
              <w:left w:val="single" w:sz="4" w:space="0" w:color="auto"/>
              <w:bottom w:val="single" w:sz="4" w:space="0" w:color="auto"/>
              <w:right w:val="single" w:sz="4" w:space="0" w:color="auto"/>
            </w:tcBorders>
          </w:tcPr>
          <w:p w14:paraId="2B600A3C" w14:textId="77777777" w:rsidR="00E65DE2" w:rsidRDefault="00E65DE2" w:rsidP="00786077">
            <w:pPr>
              <w:widowControl w:val="0"/>
              <w:suppressAutoHyphens/>
              <w:adjustRightInd w:val="0"/>
              <w:jc w:val="center"/>
            </w:pPr>
            <w:r>
              <w:t>0</w:t>
            </w:r>
          </w:p>
        </w:tc>
        <w:tc>
          <w:tcPr>
            <w:tcW w:w="709" w:type="dxa"/>
            <w:tcBorders>
              <w:top w:val="single" w:sz="4" w:space="0" w:color="auto"/>
              <w:left w:val="single" w:sz="4" w:space="0" w:color="auto"/>
              <w:bottom w:val="single" w:sz="4" w:space="0" w:color="auto"/>
              <w:right w:val="single" w:sz="4" w:space="0" w:color="auto"/>
            </w:tcBorders>
          </w:tcPr>
          <w:p w14:paraId="1E756E19" w14:textId="77777777" w:rsidR="00E65DE2" w:rsidRDefault="00E65DE2" w:rsidP="00786077">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1A0D87CE" w14:textId="77777777" w:rsidR="00E65DE2" w:rsidRDefault="00E65DE2" w:rsidP="00786077">
            <w:pPr>
              <w:jc w:val="center"/>
            </w:pPr>
            <w:r>
              <w:t>0</w:t>
            </w:r>
          </w:p>
        </w:tc>
        <w:tc>
          <w:tcPr>
            <w:tcW w:w="850" w:type="dxa"/>
            <w:tcBorders>
              <w:top w:val="single" w:sz="4" w:space="0" w:color="auto"/>
              <w:left w:val="single" w:sz="4" w:space="0" w:color="auto"/>
              <w:bottom w:val="single" w:sz="4" w:space="0" w:color="auto"/>
              <w:right w:val="single" w:sz="4" w:space="0" w:color="auto"/>
            </w:tcBorders>
          </w:tcPr>
          <w:p w14:paraId="141FB1B2" w14:textId="77777777" w:rsidR="00E65DE2" w:rsidRDefault="00E65DE2" w:rsidP="00786077">
            <w:pPr>
              <w:jc w:val="center"/>
            </w:pPr>
            <w:r>
              <w:t>0</w:t>
            </w:r>
          </w:p>
        </w:tc>
      </w:tr>
      <w:tr w:rsidR="00E65DE2" w:rsidRPr="00521B5D" w14:paraId="73AC870E" w14:textId="77777777" w:rsidTr="00786077">
        <w:trPr>
          <w:trHeight w:val="496"/>
        </w:trPr>
        <w:tc>
          <w:tcPr>
            <w:tcW w:w="534" w:type="dxa"/>
            <w:tcBorders>
              <w:top w:val="single" w:sz="4" w:space="0" w:color="auto"/>
              <w:left w:val="single" w:sz="4" w:space="0" w:color="auto"/>
              <w:bottom w:val="single" w:sz="4" w:space="0" w:color="auto"/>
              <w:right w:val="single" w:sz="4" w:space="0" w:color="auto"/>
            </w:tcBorders>
          </w:tcPr>
          <w:p w14:paraId="134BA2F3" w14:textId="77777777" w:rsidR="00E65DE2" w:rsidRPr="003472C0" w:rsidRDefault="00E65DE2" w:rsidP="00E65DE2">
            <w:pPr>
              <w:numPr>
                <w:ilvl w:val="0"/>
                <w:numId w:val="23"/>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57B70550" w14:textId="77777777" w:rsidR="00E65DE2" w:rsidRDefault="00E65DE2" w:rsidP="00786077">
            <w:pPr>
              <w:widowControl w:val="0"/>
              <w:adjustRightInd w:val="0"/>
            </w:pPr>
            <w:r>
              <w:t>Поступление в фонды библиотек муниципальных образований</w:t>
            </w:r>
          </w:p>
        </w:tc>
        <w:tc>
          <w:tcPr>
            <w:tcW w:w="672" w:type="dxa"/>
            <w:tcBorders>
              <w:top w:val="single" w:sz="4" w:space="0" w:color="auto"/>
              <w:left w:val="single" w:sz="4" w:space="0" w:color="auto"/>
              <w:bottom w:val="single" w:sz="4" w:space="0" w:color="auto"/>
              <w:right w:val="single" w:sz="4" w:space="0" w:color="auto"/>
            </w:tcBorders>
          </w:tcPr>
          <w:p w14:paraId="2353C161" w14:textId="77777777" w:rsidR="00E65DE2" w:rsidRDefault="00E65DE2" w:rsidP="00786077">
            <w:pPr>
              <w:widowControl w:val="0"/>
              <w:suppressAutoHyphens/>
              <w:adjustRightInd w:val="0"/>
              <w:jc w:val="center"/>
            </w:pPr>
            <w:r>
              <w:t>ед.</w:t>
            </w:r>
          </w:p>
        </w:tc>
        <w:tc>
          <w:tcPr>
            <w:tcW w:w="575" w:type="dxa"/>
            <w:gridSpan w:val="2"/>
            <w:tcBorders>
              <w:top w:val="single" w:sz="4" w:space="0" w:color="auto"/>
              <w:left w:val="single" w:sz="4" w:space="0" w:color="auto"/>
              <w:bottom w:val="single" w:sz="4" w:space="0" w:color="auto"/>
              <w:right w:val="single" w:sz="4" w:space="0" w:color="auto"/>
            </w:tcBorders>
          </w:tcPr>
          <w:p w14:paraId="5F2E6E9E" w14:textId="77777777" w:rsidR="00E65DE2" w:rsidRDefault="00E65DE2" w:rsidP="00786077">
            <w:pPr>
              <w:suppressAutoHyphens/>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568F13" w14:textId="77777777" w:rsidR="00E65DE2" w:rsidRDefault="00E65DE2" w:rsidP="00786077">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BB800D" w14:textId="77777777" w:rsidR="00E65DE2" w:rsidRDefault="00E65DE2" w:rsidP="00786077">
            <w:pPr>
              <w:suppressAutoHyphens/>
              <w:jc w:val="center"/>
            </w:pPr>
            <w:r>
              <w:t>231</w:t>
            </w:r>
          </w:p>
        </w:tc>
        <w:tc>
          <w:tcPr>
            <w:tcW w:w="709" w:type="dxa"/>
            <w:tcBorders>
              <w:top w:val="single" w:sz="4" w:space="0" w:color="auto"/>
              <w:left w:val="single" w:sz="4" w:space="0" w:color="auto"/>
              <w:bottom w:val="single" w:sz="4" w:space="0" w:color="auto"/>
              <w:right w:val="single" w:sz="4" w:space="0" w:color="auto"/>
            </w:tcBorders>
          </w:tcPr>
          <w:p w14:paraId="062C5CC0" w14:textId="77777777" w:rsidR="00E65DE2" w:rsidRDefault="00E65DE2" w:rsidP="00786077">
            <w:pPr>
              <w:widowControl w:val="0"/>
              <w:adjustRightInd w:val="0"/>
            </w:pPr>
            <w:r>
              <w:t>231</w:t>
            </w:r>
          </w:p>
        </w:tc>
        <w:tc>
          <w:tcPr>
            <w:tcW w:w="709" w:type="dxa"/>
            <w:tcBorders>
              <w:top w:val="single" w:sz="4" w:space="0" w:color="auto"/>
              <w:left w:val="single" w:sz="4" w:space="0" w:color="auto"/>
              <w:bottom w:val="single" w:sz="4" w:space="0" w:color="auto"/>
              <w:right w:val="single" w:sz="4" w:space="0" w:color="auto"/>
            </w:tcBorders>
          </w:tcPr>
          <w:p w14:paraId="6EEEE61F" w14:textId="77777777" w:rsidR="00E65DE2" w:rsidRDefault="00E65DE2" w:rsidP="00786077">
            <w:pPr>
              <w:widowControl w:val="0"/>
              <w:suppressAutoHyphens/>
              <w:adjustRightInd w:val="0"/>
              <w:jc w:val="center"/>
            </w:pPr>
            <w:r w:rsidRPr="00C30817">
              <w:t>243</w:t>
            </w:r>
          </w:p>
        </w:tc>
        <w:tc>
          <w:tcPr>
            <w:tcW w:w="708" w:type="dxa"/>
            <w:tcBorders>
              <w:top w:val="single" w:sz="4" w:space="0" w:color="auto"/>
              <w:left w:val="single" w:sz="4" w:space="0" w:color="auto"/>
              <w:bottom w:val="single" w:sz="4" w:space="0" w:color="auto"/>
              <w:right w:val="single" w:sz="4" w:space="0" w:color="auto"/>
            </w:tcBorders>
          </w:tcPr>
          <w:p w14:paraId="5DFF3230" w14:textId="77777777" w:rsidR="00E65DE2" w:rsidRDefault="00E65DE2" w:rsidP="00786077">
            <w:pPr>
              <w:widowControl w:val="0"/>
              <w:suppressAutoHyphens/>
              <w:adjustRightInd w:val="0"/>
              <w:jc w:val="center"/>
            </w:pPr>
            <w:r>
              <w:t>159</w:t>
            </w:r>
          </w:p>
        </w:tc>
        <w:tc>
          <w:tcPr>
            <w:tcW w:w="709" w:type="dxa"/>
            <w:tcBorders>
              <w:top w:val="single" w:sz="4" w:space="0" w:color="auto"/>
              <w:left w:val="single" w:sz="4" w:space="0" w:color="auto"/>
              <w:bottom w:val="single" w:sz="4" w:space="0" w:color="auto"/>
              <w:right w:val="single" w:sz="4" w:space="0" w:color="auto"/>
            </w:tcBorders>
          </w:tcPr>
          <w:p w14:paraId="22355041" w14:textId="77777777" w:rsidR="00E65DE2" w:rsidRDefault="00E65DE2" w:rsidP="00786077">
            <w:r>
              <w:t>164</w:t>
            </w:r>
          </w:p>
        </w:tc>
        <w:tc>
          <w:tcPr>
            <w:tcW w:w="709" w:type="dxa"/>
            <w:tcBorders>
              <w:top w:val="single" w:sz="4" w:space="0" w:color="auto"/>
              <w:left w:val="single" w:sz="4" w:space="0" w:color="auto"/>
              <w:bottom w:val="single" w:sz="4" w:space="0" w:color="auto"/>
              <w:right w:val="single" w:sz="4" w:space="0" w:color="auto"/>
            </w:tcBorders>
          </w:tcPr>
          <w:p w14:paraId="725487E8" w14:textId="77777777" w:rsidR="00E65DE2" w:rsidRDefault="00E65DE2" w:rsidP="00786077">
            <w:pPr>
              <w:tabs>
                <w:tab w:val="center" w:pos="246"/>
              </w:tabs>
              <w:jc w:val="center"/>
            </w:pPr>
            <w:r>
              <w:t>0</w:t>
            </w:r>
          </w:p>
        </w:tc>
        <w:tc>
          <w:tcPr>
            <w:tcW w:w="850" w:type="dxa"/>
            <w:tcBorders>
              <w:top w:val="single" w:sz="4" w:space="0" w:color="auto"/>
              <w:left w:val="single" w:sz="4" w:space="0" w:color="auto"/>
              <w:bottom w:val="single" w:sz="4" w:space="0" w:color="auto"/>
              <w:right w:val="single" w:sz="4" w:space="0" w:color="auto"/>
            </w:tcBorders>
          </w:tcPr>
          <w:p w14:paraId="2FEEB543" w14:textId="77777777" w:rsidR="00E65DE2" w:rsidRDefault="00E65DE2" w:rsidP="00786077">
            <w:pPr>
              <w:jc w:val="center"/>
            </w:pPr>
            <w:r>
              <w:t>0</w:t>
            </w:r>
          </w:p>
        </w:tc>
      </w:tr>
      <w:tr w:rsidR="00E65DE2" w:rsidRPr="00521B5D" w14:paraId="21A02951" w14:textId="77777777" w:rsidTr="00786077">
        <w:trPr>
          <w:trHeight w:val="496"/>
        </w:trPr>
        <w:tc>
          <w:tcPr>
            <w:tcW w:w="534" w:type="dxa"/>
            <w:tcBorders>
              <w:top w:val="single" w:sz="4" w:space="0" w:color="auto"/>
              <w:left w:val="single" w:sz="4" w:space="0" w:color="auto"/>
              <w:bottom w:val="single" w:sz="4" w:space="0" w:color="auto"/>
              <w:right w:val="single" w:sz="4" w:space="0" w:color="auto"/>
            </w:tcBorders>
          </w:tcPr>
          <w:p w14:paraId="3CC61B5F" w14:textId="77777777" w:rsidR="00E65DE2" w:rsidRPr="003472C0" w:rsidRDefault="00E65DE2" w:rsidP="00E65DE2">
            <w:pPr>
              <w:numPr>
                <w:ilvl w:val="0"/>
                <w:numId w:val="23"/>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1714EBF2" w14:textId="77777777" w:rsidR="00E65DE2" w:rsidRDefault="00E65DE2" w:rsidP="00786077">
            <w:pPr>
              <w:widowControl w:val="0"/>
              <w:adjustRightInd w:val="0"/>
            </w:pPr>
            <w: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672" w:type="dxa"/>
            <w:tcBorders>
              <w:top w:val="single" w:sz="4" w:space="0" w:color="auto"/>
              <w:left w:val="single" w:sz="4" w:space="0" w:color="auto"/>
              <w:bottom w:val="single" w:sz="4" w:space="0" w:color="auto"/>
              <w:right w:val="single" w:sz="4" w:space="0" w:color="auto"/>
            </w:tcBorders>
          </w:tcPr>
          <w:p w14:paraId="18AC73FD" w14:textId="77777777" w:rsidR="00E65DE2" w:rsidRDefault="00E65DE2" w:rsidP="00786077">
            <w:pPr>
              <w:widowControl w:val="0"/>
              <w:suppressAutoHyphens/>
              <w:adjustRightInd w:val="0"/>
              <w:jc w:val="center"/>
            </w:pPr>
            <w:r>
              <w:t>ед.</w:t>
            </w:r>
          </w:p>
        </w:tc>
        <w:tc>
          <w:tcPr>
            <w:tcW w:w="575" w:type="dxa"/>
            <w:gridSpan w:val="2"/>
            <w:tcBorders>
              <w:top w:val="single" w:sz="4" w:space="0" w:color="auto"/>
              <w:left w:val="single" w:sz="4" w:space="0" w:color="auto"/>
              <w:bottom w:val="single" w:sz="4" w:space="0" w:color="auto"/>
              <w:right w:val="single" w:sz="4" w:space="0" w:color="auto"/>
            </w:tcBorders>
          </w:tcPr>
          <w:p w14:paraId="2AEA78EB" w14:textId="77777777" w:rsidR="00E65DE2" w:rsidRDefault="00E65DE2" w:rsidP="00786077">
            <w:pPr>
              <w:suppressAutoHyphens/>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2D9835" w14:textId="77777777" w:rsidR="00E65DE2" w:rsidRDefault="00E65DE2" w:rsidP="00786077">
            <w:pPr>
              <w:suppressAutoHyphens/>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034CBA5" w14:textId="77777777" w:rsidR="00E65DE2" w:rsidRDefault="00E65DE2" w:rsidP="00786077">
            <w:pPr>
              <w:suppressAutoHyphens/>
              <w:jc w:val="center"/>
            </w:pPr>
          </w:p>
        </w:tc>
        <w:tc>
          <w:tcPr>
            <w:tcW w:w="709" w:type="dxa"/>
            <w:tcBorders>
              <w:top w:val="single" w:sz="4" w:space="0" w:color="auto"/>
              <w:left w:val="single" w:sz="4" w:space="0" w:color="auto"/>
              <w:bottom w:val="single" w:sz="4" w:space="0" w:color="auto"/>
              <w:right w:val="single" w:sz="4" w:space="0" w:color="auto"/>
            </w:tcBorders>
          </w:tcPr>
          <w:p w14:paraId="34756118" w14:textId="77777777" w:rsidR="00E65DE2" w:rsidRDefault="00E65DE2" w:rsidP="00786077">
            <w:pPr>
              <w:widowControl w:val="0"/>
              <w:adjustRightInd w:val="0"/>
            </w:pPr>
            <w:r>
              <w:t>1</w:t>
            </w:r>
          </w:p>
        </w:tc>
        <w:tc>
          <w:tcPr>
            <w:tcW w:w="709" w:type="dxa"/>
            <w:tcBorders>
              <w:top w:val="single" w:sz="4" w:space="0" w:color="auto"/>
              <w:left w:val="single" w:sz="4" w:space="0" w:color="auto"/>
              <w:bottom w:val="single" w:sz="4" w:space="0" w:color="auto"/>
              <w:right w:val="single" w:sz="4" w:space="0" w:color="auto"/>
            </w:tcBorders>
          </w:tcPr>
          <w:p w14:paraId="161AAA04" w14:textId="77777777" w:rsidR="00E65DE2" w:rsidRDefault="00E65DE2" w:rsidP="00786077">
            <w:pPr>
              <w:widowControl w:val="0"/>
              <w:suppressAutoHyphens/>
              <w:adjustRightInd w:val="0"/>
              <w:jc w:val="center"/>
            </w:pPr>
            <w:r>
              <w:t>1</w:t>
            </w:r>
          </w:p>
        </w:tc>
        <w:tc>
          <w:tcPr>
            <w:tcW w:w="708" w:type="dxa"/>
            <w:tcBorders>
              <w:top w:val="single" w:sz="4" w:space="0" w:color="auto"/>
              <w:left w:val="single" w:sz="4" w:space="0" w:color="auto"/>
              <w:bottom w:val="single" w:sz="4" w:space="0" w:color="auto"/>
              <w:right w:val="single" w:sz="4" w:space="0" w:color="auto"/>
            </w:tcBorders>
          </w:tcPr>
          <w:p w14:paraId="17F91C32" w14:textId="77777777" w:rsidR="00E65DE2" w:rsidRDefault="00E65DE2" w:rsidP="00786077">
            <w:pPr>
              <w:widowControl w:val="0"/>
              <w:suppressAutoHyphens/>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Pr>
          <w:p w14:paraId="4ABB5B3E" w14:textId="77777777" w:rsidR="00E65DE2" w:rsidRDefault="00E65DE2" w:rsidP="00786077">
            <w:pPr>
              <w:jc w:val="center"/>
            </w:pPr>
            <w:r>
              <w:t>1</w:t>
            </w:r>
          </w:p>
        </w:tc>
        <w:tc>
          <w:tcPr>
            <w:tcW w:w="709" w:type="dxa"/>
            <w:tcBorders>
              <w:top w:val="single" w:sz="4" w:space="0" w:color="auto"/>
              <w:left w:val="single" w:sz="4" w:space="0" w:color="auto"/>
              <w:bottom w:val="single" w:sz="4" w:space="0" w:color="auto"/>
              <w:right w:val="single" w:sz="4" w:space="0" w:color="auto"/>
            </w:tcBorders>
          </w:tcPr>
          <w:p w14:paraId="10A83264" w14:textId="77777777" w:rsidR="00E65DE2" w:rsidRDefault="00E65DE2" w:rsidP="00786077">
            <w:pPr>
              <w:jc w:val="center"/>
            </w:pPr>
            <w:r>
              <w:t>0</w:t>
            </w:r>
          </w:p>
        </w:tc>
        <w:tc>
          <w:tcPr>
            <w:tcW w:w="850" w:type="dxa"/>
            <w:tcBorders>
              <w:top w:val="single" w:sz="4" w:space="0" w:color="auto"/>
              <w:left w:val="single" w:sz="4" w:space="0" w:color="auto"/>
              <w:bottom w:val="single" w:sz="4" w:space="0" w:color="auto"/>
              <w:right w:val="single" w:sz="4" w:space="0" w:color="auto"/>
            </w:tcBorders>
          </w:tcPr>
          <w:p w14:paraId="1FA1EA24" w14:textId="77777777" w:rsidR="00E65DE2" w:rsidRDefault="00E65DE2" w:rsidP="00786077">
            <w:pPr>
              <w:jc w:val="center"/>
            </w:pPr>
            <w:r>
              <w:t>0</w:t>
            </w:r>
          </w:p>
        </w:tc>
      </w:tr>
    </w:tbl>
    <w:p w14:paraId="185DD1C9" w14:textId="77777777" w:rsidR="00E65DE2" w:rsidRDefault="00E65DE2" w:rsidP="00E65DE2">
      <w:pPr>
        <w:suppressAutoHyphens/>
        <w:jc w:val="center"/>
        <w:rPr>
          <w:b/>
          <w:sz w:val="28"/>
        </w:rPr>
      </w:pPr>
    </w:p>
    <w:p w14:paraId="6245B8D3" w14:textId="77777777" w:rsidR="00E65DE2" w:rsidRDefault="00E65DE2" w:rsidP="00E65DE2">
      <w:pPr>
        <w:widowControl w:val="0"/>
        <w:autoSpaceDE w:val="0"/>
        <w:autoSpaceDN w:val="0"/>
        <w:adjustRightInd w:val="0"/>
        <w:ind w:right="-1"/>
        <w:jc w:val="right"/>
        <w:rPr>
          <w:szCs w:val="20"/>
        </w:rPr>
      </w:pPr>
    </w:p>
    <w:p w14:paraId="27D06852" w14:textId="77777777" w:rsidR="00E65DE2" w:rsidRDefault="00E65DE2" w:rsidP="00E65DE2">
      <w:pPr>
        <w:widowControl w:val="0"/>
        <w:autoSpaceDE w:val="0"/>
        <w:autoSpaceDN w:val="0"/>
        <w:adjustRightInd w:val="0"/>
        <w:ind w:right="-1"/>
        <w:jc w:val="right"/>
        <w:rPr>
          <w:szCs w:val="20"/>
        </w:rPr>
      </w:pPr>
    </w:p>
    <w:p w14:paraId="013EDA53" w14:textId="77777777" w:rsidR="00E65DE2" w:rsidRDefault="00E65DE2" w:rsidP="00E65DE2">
      <w:pPr>
        <w:widowControl w:val="0"/>
        <w:autoSpaceDE w:val="0"/>
        <w:autoSpaceDN w:val="0"/>
        <w:adjustRightInd w:val="0"/>
        <w:ind w:right="-1"/>
        <w:jc w:val="right"/>
        <w:rPr>
          <w:szCs w:val="20"/>
        </w:rPr>
      </w:pPr>
    </w:p>
    <w:p w14:paraId="79E24D32" w14:textId="77777777" w:rsidR="004E688D" w:rsidRDefault="004E688D" w:rsidP="00E65DE2">
      <w:pPr>
        <w:widowControl w:val="0"/>
        <w:autoSpaceDE w:val="0"/>
        <w:autoSpaceDN w:val="0"/>
        <w:adjustRightInd w:val="0"/>
        <w:ind w:right="-1"/>
        <w:jc w:val="right"/>
        <w:rPr>
          <w:szCs w:val="20"/>
        </w:rPr>
      </w:pPr>
    </w:p>
    <w:p w14:paraId="34078B7C" w14:textId="77777777" w:rsidR="004E688D" w:rsidRDefault="004E688D" w:rsidP="00E65DE2">
      <w:pPr>
        <w:widowControl w:val="0"/>
        <w:autoSpaceDE w:val="0"/>
        <w:autoSpaceDN w:val="0"/>
        <w:adjustRightInd w:val="0"/>
        <w:ind w:right="-1"/>
        <w:jc w:val="right"/>
        <w:rPr>
          <w:szCs w:val="20"/>
        </w:rPr>
      </w:pPr>
    </w:p>
    <w:p w14:paraId="418CE2B9" w14:textId="77777777" w:rsidR="004E688D" w:rsidRDefault="004E688D" w:rsidP="00E65DE2">
      <w:pPr>
        <w:widowControl w:val="0"/>
        <w:autoSpaceDE w:val="0"/>
        <w:autoSpaceDN w:val="0"/>
        <w:adjustRightInd w:val="0"/>
        <w:ind w:right="-1"/>
        <w:jc w:val="right"/>
        <w:rPr>
          <w:szCs w:val="20"/>
        </w:rPr>
      </w:pPr>
    </w:p>
    <w:p w14:paraId="15384C81" w14:textId="77777777" w:rsidR="004E688D" w:rsidRDefault="004E688D" w:rsidP="00E65DE2">
      <w:pPr>
        <w:widowControl w:val="0"/>
        <w:autoSpaceDE w:val="0"/>
        <w:autoSpaceDN w:val="0"/>
        <w:adjustRightInd w:val="0"/>
        <w:ind w:right="-1"/>
        <w:jc w:val="right"/>
        <w:rPr>
          <w:szCs w:val="20"/>
        </w:rPr>
      </w:pPr>
    </w:p>
    <w:p w14:paraId="2333FB2D" w14:textId="77777777" w:rsidR="004E688D" w:rsidRDefault="004E688D" w:rsidP="00E65DE2">
      <w:pPr>
        <w:widowControl w:val="0"/>
        <w:autoSpaceDE w:val="0"/>
        <w:autoSpaceDN w:val="0"/>
        <w:adjustRightInd w:val="0"/>
        <w:ind w:right="-1"/>
        <w:jc w:val="right"/>
        <w:rPr>
          <w:szCs w:val="20"/>
        </w:rPr>
      </w:pPr>
    </w:p>
    <w:p w14:paraId="222396A6" w14:textId="77777777" w:rsidR="004E688D" w:rsidRDefault="004E688D" w:rsidP="00E65DE2">
      <w:pPr>
        <w:widowControl w:val="0"/>
        <w:autoSpaceDE w:val="0"/>
        <w:autoSpaceDN w:val="0"/>
        <w:adjustRightInd w:val="0"/>
        <w:ind w:right="-1"/>
        <w:jc w:val="right"/>
        <w:rPr>
          <w:szCs w:val="20"/>
        </w:rPr>
      </w:pPr>
    </w:p>
    <w:p w14:paraId="09C4F229" w14:textId="77777777" w:rsidR="004E688D" w:rsidRDefault="004E688D" w:rsidP="00E65DE2">
      <w:pPr>
        <w:widowControl w:val="0"/>
        <w:autoSpaceDE w:val="0"/>
        <w:autoSpaceDN w:val="0"/>
        <w:adjustRightInd w:val="0"/>
        <w:ind w:right="-1"/>
        <w:jc w:val="right"/>
        <w:rPr>
          <w:szCs w:val="20"/>
        </w:rPr>
      </w:pPr>
    </w:p>
    <w:p w14:paraId="5B895C9E" w14:textId="77777777" w:rsidR="004E688D" w:rsidRDefault="004E688D" w:rsidP="00E65DE2">
      <w:pPr>
        <w:widowControl w:val="0"/>
        <w:autoSpaceDE w:val="0"/>
        <w:autoSpaceDN w:val="0"/>
        <w:adjustRightInd w:val="0"/>
        <w:ind w:right="-1"/>
        <w:jc w:val="right"/>
        <w:rPr>
          <w:szCs w:val="20"/>
        </w:rPr>
      </w:pPr>
    </w:p>
    <w:p w14:paraId="4EF0BF6B" w14:textId="77777777" w:rsidR="004E688D" w:rsidRDefault="004E688D" w:rsidP="00E65DE2">
      <w:pPr>
        <w:widowControl w:val="0"/>
        <w:autoSpaceDE w:val="0"/>
        <w:autoSpaceDN w:val="0"/>
        <w:adjustRightInd w:val="0"/>
        <w:ind w:right="-1"/>
        <w:jc w:val="right"/>
        <w:rPr>
          <w:szCs w:val="20"/>
        </w:rPr>
      </w:pPr>
    </w:p>
    <w:p w14:paraId="78045FBC" w14:textId="77777777" w:rsidR="004E688D" w:rsidRDefault="004E688D" w:rsidP="00E65DE2">
      <w:pPr>
        <w:widowControl w:val="0"/>
        <w:autoSpaceDE w:val="0"/>
        <w:autoSpaceDN w:val="0"/>
        <w:adjustRightInd w:val="0"/>
        <w:ind w:right="-1"/>
        <w:jc w:val="right"/>
        <w:rPr>
          <w:szCs w:val="20"/>
        </w:rPr>
      </w:pPr>
    </w:p>
    <w:p w14:paraId="6920B66C" w14:textId="77777777" w:rsidR="004E688D" w:rsidRDefault="004E688D" w:rsidP="00E65DE2">
      <w:pPr>
        <w:widowControl w:val="0"/>
        <w:autoSpaceDE w:val="0"/>
        <w:autoSpaceDN w:val="0"/>
        <w:adjustRightInd w:val="0"/>
        <w:ind w:right="-1"/>
        <w:jc w:val="right"/>
        <w:rPr>
          <w:szCs w:val="20"/>
        </w:rPr>
      </w:pPr>
    </w:p>
    <w:p w14:paraId="413ADBD7" w14:textId="77777777" w:rsidR="004E688D" w:rsidRDefault="004E688D" w:rsidP="00E65DE2">
      <w:pPr>
        <w:widowControl w:val="0"/>
        <w:autoSpaceDE w:val="0"/>
        <w:autoSpaceDN w:val="0"/>
        <w:adjustRightInd w:val="0"/>
        <w:ind w:right="-1"/>
        <w:jc w:val="right"/>
        <w:rPr>
          <w:szCs w:val="20"/>
        </w:rPr>
      </w:pPr>
    </w:p>
    <w:p w14:paraId="756117F9" w14:textId="77777777" w:rsidR="004E688D" w:rsidRDefault="004E688D" w:rsidP="00E65DE2">
      <w:pPr>
        <w:widowControl w:val="0"/>
        <w:autoSpaceDE w:val="0"/>
        <w:autoSpaceDN w:val="0"/>
        <w:adjustRightInd w:val="0"/>
        <w:ind w:right="-1"/>
        <w:jc w:val="right"/>
        <w:rPr>
          <w:szCs w:val="20"/>
        </w:rPr>
      </w:pPr>
    </w:p>
    <w:p w14:paraId="73F0AAA9" w14:textId="77777777" w:rsidR="004E688D" w:rsidRDefault="004E688D" w:rsidP="00E65DE2">
      <w:pPr>
        <w:widowControl w:val="0"/>
        <w:autoSpaceDE w:val="0"/>
        <w:autoSpaceDN w:val="0"/>
        <w:adjustRightInd w:val="0"/>
        <w:ind w:right="-1"/>
        <w:jc w:val="right"/>
        <w:rPr>
          <w:szCs w:val="20"/>
        </w:rPr>
      </w:pPr>
    </w:p>
    <w:p w14:paraId="30C8A3B6" w14:textId="77777777" w:rsidR="004E688D" w:rsidRDefault="004E688D" w:rsidP="00E65DE2">
      <w:pPr>
        <w:widowControl w:val="0"/>
        <w:autoSpaceDE w:val="0"/>
        <w:autoSpaceDN w:val="0"/>
        <w:adjustRightInd w:val="0"/>
        <w:ind w:right="-1"/>
        <w:jc w:val="right"/>
        <w:rPr>
          <w:szCs w:val="20"/>
        </w:rPr>
      </w:pPr>
    </w:p>
    <w:p w14:paraId="76665BE2" w14:textId="77777777" w:rsidR="004E688D" w:rsidRDefault="004E688D" w:rsidP="00E65DE2">
      <w:pPr>
        <w:widowControl w:val="0"/>
        <w:autoSpaceDE w:val="0"/>
        <w:autoSpaceDN w:val="0"/>
        <w:adjustRightInd w:val="0"/>
        <w:ind w:right="-1"/>
        <w:jc w:val="right"/>
        <w:rPr>
          <w:szCs w:val="20"/>
        </w:rPr>
      </w:pPr>
    </w:p>
    <w:p w14:paraId="53AEB410" w14:textId="77777777" w:rsidR="004E688D" w:rsidRDefault="004E688D" w:rsidP="00E65DE2">
      <w:pPr>
        <w:widowControl w:val="0"/>
        <w:autoSpaceDE w:val="0"/>
        <w:autoSpaceDN w:val="0"/>
        <w:adjustRightInd w:val="0"/>
        <w:ind w:right="-1"/>
        <w:jc w:val="right"/>
        <w:rPr>
          <w:szCs w:val="20"/>
        </w:rPr>
      </w:pPr>
    </w:p>
    <w:p w14:paraId="2DDF91EE" w14:textId="77777777" w:rsidR="004E688D" w:rsidRDefault="004E688D" w:rsidP="00E65DE2">
      <w:pPr>
        <w:widowControl w:val="0"/>
        <w:autoSpaceDE w:val="0"/>
        <w:autoSpaceDN w:val="0"/>
        <w:adjustRightInd w:val="0"/>
        <w:ind w:right="-1"/>
        <w:jc w:val="right"/>
        <w:rPr>
          <w:szCs w:val="20"/>
        </w:rPr>
      </w:pPr>
    </w:p>
    <w:p w14:paraId="6BF5618C" w14:textId="77777777" w:rsidR="004E688D" w:rsidRPr="00C95019" w:rsidRDefault="004E688D" w:rsidP="00E65DE2">
      <w:pPr>
        <w:widowControl w:val="0"/>
        <w:autoSpaceDE w:val="0"/>
        <w:autoSpaceDN w:val="0"/>
        <w:adjustRightInd w:val="0"/>
        <w:ind w:right="-1"/>
        <w:jc w:val="right"/>
        <w:rPr>
          <w:szCs w:val="20"/>
        </w:rPr>
      </w:pPr>
    </w:p>
    <w:p w14:paraId="5A5AF535" w14:textId="77777777" w:rsidR="004E688D" w:rsidRDefault="00E65DE2" w:rsidP="00E65DE2">
      <w:pPr>
        <w:widowControl w:val="0"/>
        <w:autoSpaceDE w:val="0"/>
        <w:autoSpaceDN w:val="0"/>
        <w:adjustRightInd w:val="0"/>
        <w:ind w:right="-1"/>
        <w:jc w:val="right"/>
        <w:rPr>
          <w:szCs w:val="20"/>
        </w:rPr>
      </w:pPr>
      <w:r w:rsidRPr="00C95019">
        <w:rPr>
          <w:szCs w:val="20"/>
        </w:rPr>
        <w:t xml:space="preserve">                                                                                      </w:t>
      </w:r>
    </w:p>
    <w:p w14:paraId="6A4AEF0E" w14:textId="77777777" w:rsidR="004E688D" w:rsidRDefault="004E688D" w:rsidP="00E65DE2">
      <w:pPr>
        <w:widowControl w:val="0"/>
        <w:autoSpaceDE w:val="0"/>
        <w:autoSpaceDN w:val="0"/>
        <w:adjustRightInd w:val="0"/>
        <w:ind w:right="-1"/>
        <w:jc w:val="right"/>
        <w:rPr>
          <w:szCs w:val="20"/>
        </w:rPr>
      </w:pPr>
    </w:p>
    <w:p w14:paraId="40E6DA5B" w14:textId="77777777" w:rsidR="004E688D" w:rsidRDefault="004E688D" w:rsidP="00E65DE2">
      <w:pPr>
        <w:widowControl w:val="0"/>
        <w:autoSpaceDE w:val="0"/>
        <w:autoSpaceDN w:val="0"/>
        <w:adjustRightInd w:val="0"/>
        <w:ind w:right="-1"/>
        <w:jc w:val="right"/>
        <w:rPr>
          <w:szCs w:val="20"/>
        </w:rPr>
      </w:pPr>
    </w:p>
    <w:p w14:paraId="6A8C54B1" w14:textId="77777777" w:rsidR="004E688D" w:rsidRDefault="004E688D" w:rsidP="00E65DE2">
      <w:pPr>
        <w:widowControl w:val="0"/>
        <w:autoSpaceDE w:val="0"/>
        <w:autoSpaceDN w:val="0"/>
        <w:adjustRightInd w:val="0"/>
        <w:ind w:right="-1"/>
        <w:jc w:val="right"/>
        <w:rPr>
          <w:szCs w:val="20"/>
        </w:rPr>
      </w:pPr>
    </w:p>
    <w:p w14:paraId="4389546F" w14:textId="77777777" w:rsidR="004E688D" w:rsidRDefault="004E688D" w:rsidP="00E65DE2">
      <w:pPr>
        <w:widowControl w:val="0"/>
        <w:autoSpaceDE w:val="0"/>
        <w:autoSpaceDN w:val="0"/>
        <w:adjustRightInd w:val="0"/>
        <w:ind w:right="-1"/>
        <w:jc w:val="right"/>
        <w:rPr>
          <w:szCs w:val="20"/>
        </w:rPr>
      </w:pPr>
    </w:p>
    <w:p w14:paraId="6A4A6577" w14:textId="77777777" w:rsidR="004E688D" w:rsidRDefault="004E688D" w:rsidP="00E65DE2">
      <w:pPr>
        <w:widowControl w:val="0"/>
        <w:autoSpaceDE w:val="0"/>
        <w:autoSpaceDN w:val="0"/>
        <w:adjustRightInd w:val="0"/>
        <w:ind w:right="-1"/>
        <w:jc w:val="right"/>
        <w:rPr>
          <w:szCs w:val="20"/>
        </w:rPr>
      </w:pPr>
    </w:p>
    <w:p w14:paraId="3F9C5F0A" w14:textId="77777777" w:rsidR="004E688D" w:rsidRDefault="004E688D" w:rsidP="00E65DE2">
      <w:pPr>
        <w:widowControl w:val="0"/>
        <w:autoSpaceDE w:val="0"/>
        <w:autoSpaceDN w:val="0"/>
        <w:adjustRightInd w:val="0"/>
        <w:ind w:right="-1"/>
        <w:jc w:val="right"/>
        <w:rPr>
          <w:szCs w:val="20"/>
        </w:rPr>
      </w:pPr>
    </w:p>
    <w:p w14:paraId="6CDE12DA" w14:textId="77777777" w:rsidR="004E688D" w:rsidRDefault="00E65DE2" w:rsidP="00E65DE2">
      <w:pPr>
        <w:widowControl w:val="0"/>
        <w:autoSpaceDE w:val="0"/>
        <w:autoSpaceDN w:val="0"/>
        <w:adjustRightInd w:val="0"/>
        <w:ind w:right="-1"/>
        <w:jc w:val="right"/>
        <w:rPr>
          <w:szCs w:val="20"/>
        </w:rPr>
      </w:pPr>
      <w:r w:rsidRPr="00C95019">
        <w:rPr>
          <w:szCs w:val="20"/>
        </w:rPr>
        <w:t xml:space="preserve">  к </w:t>
      </w:r>
    </w:p>
    <w:p w14:paraId="1D0923D2" w14:textId="77777777" w:rsidR="004E688D" w:rsidRDefault="004E688D" w:rsidP="00E65DE2">
      <w:pPr>
        <w:widowControl w:val="0"/>
        <w:autoSpaceDE w:val="0"/>
        <w:autoSpaceDN w:val="0"/>
        <w:adjustRightInd w:val="0"/>
        <w:ind w:right="-1"/>
        <w:jc w:val="right"/>
        <w:rPr>
          <w:szCs w:val="20"/>
        </w:rPr>
      </w:pPr>
    </w:p>
    <w:p w14:paraId="3560F3EA" w14:textId="77777777" w:rsidR="004E688D" w:rsidRDefault="004E688D" w:rsidP="00E65DE2">
      <w:pPr>
        <w:widowControl w:val="0"/>
        <w:autoSpaceDE w:val="0"/>
        <w:autoSpaceDN w:val="0"/>
        <w:adjustRightInd w:val="0"/>
        <w:ind w:right="-1"/>
        <w:jc w:val="right"/>
        <w:rPr>
          <w:szCs w:val="20"/>
        </w:rPr>
      </w:pPr>
    </w:p>
    <w:p w14:paraId="5E03069B" w14:textId="77777777" w:rsidR="004E688D" w:rsidRDefault="004E688D" w:rsidP="00E65DE2">
      <w:pPr>
        <w:widowControl w:val="0"/>
        <w:autoSpaceDE w:val="0"/>
        <w:autoSpaceDN w:val="0"/>
        <w:adjustRightInd w:val="0"/>
        <w:ind w:right="-1"/>
        <w:jc w:val="right"/>
        <w:rPr>
          <w:szCs w:val="20"/>
        </w:rPr>
      </w:pPr>
    </w:p>
    <w:p w14:paraId="5A26E421" w14:textId="77777777" w:rsidR="004E688D" w:rsidRDefault="004E688D" w:rsidP="00E65DE2">
      <w:pPr>
        <w:widowControl w:val="0"/>
        <w:autoSpaceDE w:val="0"/>
        <w:autoSpaceDN w:val="0"/>
        <w:adjustRightInd w:val="0"/>
        <w:ind w:right="-1"/>
        <w:jc w:val="right"/>
        <w:rPr>
          <w:szCs w:val="20"/>
        </w:rPr>
      </w:pPr>
    </w:p>
    <w:p w14:paraId="2F409E16" w14:textId="77777777" w:rsidR="004E688D" w:rsidRDefault="004E688D" w:rsidP="00E65DE2">
      <w:pPr>
        <w:widowControl w:val="0"/>
        <w:autoSpaceDE w:val="0"/>
        <w:autoSpaceDN w:val="0"/>
        <w:adjustRightInd w:val="0"/>
        <w:ind w:right="-1"/>
        <w:jc w:val="right"/>
        <w:rPr>
          <w:szCs w:val="20"/>
        </w:rPr>
      </w:pPr>
    </w:p>
    <w:p w14:paraId="03D953DA" w14:textId="77777777" w:rsidR="004E688D" w:rsidRDefault="004E688D" w:rsidP="00E65DE2">
      <w:pPr>
        <w:widowControl w:val="0"/>
        <w:autoSpaceDE w:val="0"/>
        <w:autoSpaceDN w:val="0"/>
        <w:adjustRightInd w:val="0"/>
        <w:ind w:right="-1"/>
        <w:jc w:val="right"/>
        <w:rPr>
          <w:szCs w:val="20"/>
        </w:rPr>
      </w:pPr>
    </w:p>
    <w:p w14:paraId="01F3D6E7" w14:textId="77777777" w:rsidR="00D85FCA" w:rsidRDefault="00D85FCA" w:rsidP="004E688D">
      <w:pPr>
        <w:widowControl w:val="0"/>
        <w:autoSpaceDE w:val="0"/>
        <w:autoSpaceDN w:val="0"/>
        <w:adjustRightInd w:val="0"/>
        <w:ind w:right="-1"/>
        <w:jc w:val="right"/>
        <w:rPr>
          <w:szCs w:val="20"/>
        </w:rPr>
      </w:pPr>
    </w:p>
    <w:p w14:paraId="36B56A88" w14:textId="77777777" w:rsidR="00D85FCA" w:rsidRDefault="00D85FCA" w:rsidP="004E688D">
      <w:pPr>
        <w:widowControl w:val="0"/>
        <w:autoSpaceDE w:val="0"/>
        <w:autoSpaceDN w:val="0"/>
        <w:adjustRightInd w:val="0"/>
        <w:ind w:right="-1"/>
        <w:jc w:val="right"/>
        <w:rPr>
          <w:szCs w:val="20"/>
        </w:rPr>
      </w:pPr>
    </w:p>
    <w:p w14:paraId="43727C3B" w14:textId="028801B0" w:rsidR="004E688D" w:rsidRDefault="004E688D" w:rsidP="004E688D">
      <w:pPr>
        <w:widowControl w:val="0"/>
        <w:autoSpaceDE w:val="0"/>
        <w:autoSpaceDN w:val="0"/>
        <w:adjustRightInd w:val="0"/>
        <w:ind w:right="-1"/>
        <w:jc w:val="right"/>
        <w:rPr>
          <w:szCs w:val="20"/>
        </w:rPr>
      </w:pPr>
      <w:r w:rsidRPr="00C95019">
        <w:rPr>
          <w:szCs w:val="20"/>
        </w:rPr>
        <w:t>Приложение</w:t>
      </w:r>
      <w:r>
        <w:rPr>
          <w:szCs w:val="20"/>
        </w:rPr>
        <w:t xml:space="preserve"> 3</w:t>
      </w:r>
    </w:p>
    <w:p w14:paraId="34C6DE8B" w14:textId="5CFD7E0B" w:rsidR="00E65DE2" w:rsidRPr="00C95019" w:rsidRDefault="00E65DE2" w:rsidP="00E65DE2">
      <w:pPr>
        <w:widowControl w:val="0"/>
        <w:autoSpaceDE w:val="0"/>
        <w:autoSpaceDN w:val="0"/>
        <w:adjustRightInd w:val="0"/>
        <w:ind w:right="-1"/>
        <w:jc w:val="right"/>
        <w:rPr>
          <w:szCs w:val="20"/>
        </w:rPr>
      </w:pPr>
      <w:r w:rsidRPr="00C95019">
        <w:rPr>
          <w:szCs w:val="20"/>
        </w:rPr>
        <w:t>постановлению администрации</w:t>
      </w:r>
    </w:p>
    <w:p w14:paraId="4C544A5F" w14:textId="77777777" w:rsidR="00E65DE2" w:rsidRDefault="00E65DE2" w:rsidP="00E65DE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58B5EA1D"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Ивановской области                                                                                      </w:t>
      </w:r>
    </w:p>
    <w:p w14:paraId="38BF2F53" w14:textId="77777777" w:rsidR="004E688D" w:rsidRDefault="00E65DE2" w:rsidP="00E65DE2">
      <w:pPr>
        <w:suppressAutoHyphens/>
        <w:jc w:val="center"/>
        <w:rPr>
          <w:szCs w:val="20"/>
        </w:rPr>
      </w:pPr>
      <w:r>
        <w:rPr>
          <w:szCs w:val="20"/>
        </w:rPr>
        <w:t xml:space="preserve">                                                                                                      </w:t>
      </w:r>
    </w:p>
    <w:p w14:paraId="55E33EF0" w14:textId="0A10920A" w:rsidR="00E65DE2" w:rsidRPr="003472C0" w:rsidRDefault="00E65DE2" w:rsidP="00E65DE2">
      <w:pPr>
        <w:suppressAutoHyphens/>
        <w:jc w:val="cente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09F26651" w14:textId="77777777" w:rsidR="00E65DE2" w:rsidRDefault="00E65DE2" w:rsidP="00E65DE2">
      <w:pPr>
        <w:suppressAutoHyphens/>
        <w:jc w:val="right"/>
        <w:rPr>
          <w:sz w:val="22"/>
          <w:szCs w:val="20"/>
        </w:rPr>
      </w:pPr>
      <w:r w:rsidRPr="00C95019">
        <w:rPr>
          <w:color w:val="FFFFFF"/>
          <w:szCs w:val="20"/>
        </w:rPr>
        <w:t>_</w:t>
      </w:r>
      <w:r w:rsidRPr="00C95019">
        <w:rPr>
          <w:szCs w:val="20"/>
        </w:rPr>
        <w:t xml:space="preserve">      </w:t>
      </w:r>
      <w:r>
        <w:rPr>
          <w:sz w:val="22"/>
          <w:szCs w:val="20"/>
        </w:rPr>
        <w:t xml:space="preserve"> </w:t>
      </w:r>
    </w:p>
    <w:p w14:paraId="334BDED5" w14:textId="77777777" w:rsidR="00E65DE2" w:rsidRPr="003472C0" w:rsidRDefault="00E65DE2" w:rsidP="00E65DE2">
      <w:pPr>
        <w:suppressAutoHyphens/>
        <w:jc w:val="center"/>
        <w:rPr>
          <w:b/>
          <w:sz w:val="28"/>
        </w:rPr>
      </w:pPr>
      <w:r w:rsidRPr="003472C0">
        <w:rPr>
          <w:b/>
          <w:sz w:val="28"/>
        </w:rPr>
        <w:lastRenderedPageBreak/>
        <w:t>4. Ресурсное обеспечение муниципальной программы</w:t>
      </w:r>
    </w:p>
    <w:p w14:paraId="00B06E12" w14:textId="77777777" w:rsidR="00E65DE2" w:rsidRPr="003472C0" w:rsidRDefault="00E65DE2" w:rsidP="00E65DE2">
      <w:pPr>
        <w:suppressAutoHyphens/>
        <w:jc w:val="center"/>
        <w:rPr>
          <w:b/>
        </w:rPr>
      </w:pPr>
    </w:p>
    <w:p w14:paraId="0B7B501B" w14:textId="77777777" w:rsidR="00E65DE2" w:rsidRPr="003472C0" w:rsidRDefault="00E65DE2" w:rsidP="00E65DE2">
      <w:pPr>
        <w:jc w:val="right"/>
        <w:rPr>
          <w:b/>
        </w:rPr>
      </w:pPr>
      <w:r w:rsidRPr="003472C0">
        <w:t>Таблица 3</w:t>
      </w:r>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35"/>
        <w:gridCol w:w="993"/>
        <w:gridCol w:w="992"/>
        <w:gridCol w:w="850"/>
        <w:gridCol w:w="993"/>
        <w:gridCol w:w="992"/>
        <w:gridCol w:w="850"/>
      </w:tblGrid>
      <w:tr w:rsidR="00E65DE2" w:rsidRPr="003472C0" w14:paraId="0FF677EC" w14:textId="77777777" w:rsidTr="00786077">
        <w:trPr>
          <w:trHeight w:val="590"/>
          <w:tblHeader/>
        </w:trPr>
        <w:tc>
          <w:tcPr>
            <w:tcW w:w="567" w:type="dxa"/>
            <w:tcBorders>
              <w:top w:val="single" w:sz="4" w:space="0" w:color="auto"/>
              <w:left w:val="single" w:sz="4" w:space="0" w:color="auto"/>
              <w:bottom w:val="single" w:sz="4" w:space="0" w:color="auto"/>
              <w:right w:val="single" w:sz="4" w:space="0" w:color="auto"/>
            </w:tcBorders>
            <w:vAlign w:val="center"/>
          </w:tcPr>
          <w:p w14:paraId="14BCCBB1" w14:textId="77777777" w:rsidR="00E65DE2" w:rsidRPr="003472C0" w:rsidRDefault="00E65DE2" w:rsidP="00786077">
            <w:pPr>
              <w:widowControl w:val="0"/>
              <w:autoSpaceDE w:val="0"/>
              <w:autoSpaceDN w:val="0"/>
              <w:adjustRightInd w:val="0"/>
              <w:jc w:val="center"/>
              <w:rPr>
                <w:b/>
              </w:rPr>
            </w:pPr>
            <w:r w:rsidRPr="003472C0">
              <w:rPr>
                <w:b/>
              </w:rPr>
              <w:t>№</w:t>
            </w:r>
          </w:p>
          <w:p w14:paraId="29DF06E7" w14:textId="77777777" w:rsidR="00E65DE2" w:rsidRPr="003472C0" w:rsidRDefault="00E65DE2" w:rsidP="00786077">
            <w:pPr>
              <w:widowControl w:val="0"/>
              <w:autoSpaceDE w:val="0"/>
              <w:autoSpaceDN w:val="0"/>
              <w:adjustRightInd w:val="0"/>
              <w:jc w:val="center"/>
            </w:pPr>
            <w:r w:rsidRPr="003472C0">
              <w:rPr>
                <w:b/>
              </w:rPr>
              <w:t>п/п</w:t>
            </w:r>
          </w:p>
        </w:tc>
        <w:tc>
          <w:tcPr>
            <w:tcW w:w="2835" w:type="dxa"/>
            <w:tcBorders>
              <w:top w:val="single" w:sz="4" w:space="0" w:color="auto"/>
              <w:left w:val="single" w:sz="4" w:space="0" w:color="auto"/>
              <w:bottom w:val="single" w:sz="4" w:space="0" w:color="auto"/>
              <w:right w:val="single" w:sz="4" w:space="0" w:color="auto"/>
            </w:tcBorders>
            <w:vAlign w:val="center"/>
          </w:tcPr>
          <w:p w14:paraId="6C189396" w14:textId="77777777" w:rsidR="00E65DE2" w:rsidRPr="003472C0" w:rsidRDefault="00E65DE2" w:rsidP="00786077">
            <w:pPr>
              <w:widowControl w:val="0"/>
              <w:autoSpaceDE w:val="0"/>
              <w:autoSpaceDN w:val="0"/>
              <w:adjustRightInd w:val="0"/>
              <w:jc w:val="center"/>
              <w:rPr>
                <w:b/>
              </w:rPr>
            </w:pPr>
            <w:r w:rsidRPr="003472C0">
              <w:rPr>
                <w:b/>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14:paraId="05E2C484" w14:textId="77777777" w:rsidR="00E65DE2" w:rsidRPr="00715B06" w:rsidRDefault="00E65DE2" w:rsidP="00786077">
            <w:pPr>
              <w:widowControl w:val="0"/>
              <w:autoSpaceDE w:val="0"/>
              <w:autoSpaceDN w:val="0"/>
              <w:adjustRightInd w:val="0"/>
              <w:jc w:val="center"/>
              <w:rPr>
                <w:b/>
              </w:rPr>
            </w:pPr>
            <w:r w:rsidRPr="00715B06">
              <w:rPr>
                <w:b/>
              </w:rPr>
              <w:t>2023</w:t>
            </w:r>
            <w:r w:rsidRPr="00715B06">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67999DBE" w14:textId="77777777" w:rsidR="00E65DE2" w:rsidRPr="00715B06" w:rsidRDefault="00E65DE2" w:rsidP="00786077">
            <w:pPr>
              <w:widowControl w:val="0"/>
              <w:autoSpaceDE w:val="0"/>
              <w:autoSpaceDN w:val="0"/>
              <w:adjustRightInd w:val="0"/>
              <w:jc w:val="center"/>
              <w:rPr>
                <w:b/>
              </w:rPr>
            </w:pPr>
            <w:r w:rsidRPr="00715B06">
              <w:rPr>
                <w:b/>
              </w:rPr>
              <w:t>2024</w:t>
            </w:r>
            <w:r w:rsidRPr="00715B06">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0B457F28" w14:textId="77777777" w:rsidR="00E65DE2" w:rsidRPr="00715B06" w:rsidRDefault="00E65DE2" w:rsidP="00786077">
            <w:pPr>
              <w:widowControl w:val="0"/>
              <w:autoSpaceDE w:val="0"/>
              <w:autoSpaceDN w:val="0"/>
              <w:adjustRightInd w:val="0"/>
              <w:jc w:val="center"/>
              <w:rPr>
                <w:b/>
              </w:rPr>
            </w:pPr>
            <w:r w:rsidRPr="00715B06">
              <w:rPr>
                <w:b/>
              </w:rPr>
              <w:t>2025</w:t>
            </w:r>
            <w:r w:rsidRPr="00715B06">
              <w:rPr>
                <w:b/>
                <w:vertAlign w:val="superscript"/>
              </w:rPr>
              <w:t>**</w:t>
            </w:r>
          </w:p>
        </w:tc>
        <w:tc>
          <w:tcPr>
            <w:tcW w:w="993" w:type="dxa"/>
            <w:tcBorders>
              <w:top w:val="single" w:sz="4" w:space="0" w:color="auto"/>
              <w:left w:val="single" w:sz="4" w:space="0" w:color="auto"/>
              <w:bottom w:val="single" w:sz="4" w:space="0" w:color="auto"/>
              <w:right w:val="single" w:sz="4" w:space="0" w:color="auto"/>
            </w:tcBorders>
            <w:vAlign w:val="center"/>
          </w:tcPr>
          <w:p w14:paraId="042BE20C" w14:textId="77777777" w:rsidR="00E65DE2" w:rsidRPr="00715B06" w:rsidRDefault="00E65DE2" w:rsidP="00786077">
            <w:pPr>
              <w:widowControl w:val="0"/>
              <w:autoSpaceDE w:val="0"/>
              <w:autoSpaceDN w:val="0"/>
              <w:adjustRightInd w:val="0"/>
              <w:jc w:val="center"/>
              <w:rPr>
                <w:b/>
              </w:rPr>
            </w:pPr>
            <w:r w:rsidRPr="00715B06">
              <w:rPr>
                <w:b/>
              </w:rPr>
              <w:t>2026</w:t>
            </w:r>
            <w:r w:rsidRPr="00715B06">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228BA8E6" w14:textId="77777777" w:rsidR="00E65DE2" w:rsidRPr="00715B06" w:rsidRDefault="00E65DE2" w:rsidP="00786077">
            <w:pPr>
              <w:widowControl w:val="0"/>
              <w:autoSpaceDE w:val="0"/>
              <w:autoSpaceDN w:val="0"/>
              <w:adjustRightInd w:val="0"/>
              <w:jc w:val="center"/>
              <w:rPr>
                <w:b/>
              </w:rPr>
            </w:pPr>
            <w:r w:rsidRPr="00715B06">
              <w:rPr>
                <w:b/>
              </w:rPr>
              <w:t>2027</w:t>
            </w:r>
            <w:r w:rsidRPr="00715B06">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62DB3E6B" w14:textId="77777777" w:rsidR="00E65DE2" w:rsidRPr="00715B06" w:rsidRDefault="00E65DE2" w:rsidP="00786077">
            <w:pPr>
              <w:widowControl w:val="0"/>
              <w:autoSpaceDE w:val="0"/>
              <w:autoSpaceDN w:val="0"/>
              <w:adjustRightInd w:val="0"/>
              <w:jc w:val="center"/>
              <w:rPr>
                <w:b/>
              </w:rPr>
            </w:pPr>
            <w:r w:rsidRPr="00715B06">
              <w:rPr>
                <w:b/>
              </w:rPr>
              <w:t>2028</w:t>
            </w:r>
            <w:r w:rsidRPr="00715B06">
              <w:rPr>
                <w:b/>
                <w:vertAlign w:val="superscript"/>
              </w:rPr>
              <w:t>**</w:t>
            </w:r>
          </w:p>
        </w:tc>
      </w:tr>
      <w:tr w:rsidR="00E65DE2" w:rsidRPr="003472C0" w14:paraId="453B89EC" w14:textId="77777777" w:rsidTr="00786077">
        <w:trPr>
          <w:trHeight w:val="875"/>
        </w:trPr>
        <w:tc>
          <w:tcPr>
            <w:tcW w:w="567" w:type="dxa"/>
            <w:tcBorders>
              <w:top w:val="single" w:sz="4" w:space="0" w:color="auto"/>
              <w:left w:val="single" w:sz="4" w:space="0" w:color="auto"/>
              <w:bottom w:val="single" w:sz="4" w:space="0" w:color="auto"/>
              <w:right w:val="single" w:sz="4" w:space="0" w:color="auto"/>
            </w:tcBorders>
          </w:tcPr>
          <w:p w14:paraId="7D636588" w14:textId="77777777" w:rsidR="00E65DE2" w:rsidRPr="003472C0" w:rsidRDefault="00E65DE2" w:rsidP="00786077">
            <w:pPr>
              <w:widowControl w:val="0"/>
              <w:autoSpaceDE w:val="0"/>
              <w:autoSpaceDN w:val="0"/>
              <w:adjustRightInd w:val="0"/>
              <w:jc w:val="center"/>
              <w:rPr>
                <w:b/>
              </w:rPr>
            </w:pPr>
            <w:r w:rsidRPr="003472C0">
              <w:rPr>
                <w:b/>
              </w:rPr>
              <w:t>1.</w:t>
            </w:r>
          </w:p>
        </w:tc>
        <w:tc>
          <w:tcPr>
            <w:tcW w:w="2835" w:type="dxa"/>
            <w:tcBorders>
              <w:top w:val="single" w:sz="4" w:space="0" w:color="auto"/>
              <w:left w:val="single" w:sz="4" w:space="0" w:color="auto"/>
              <w:bottom w:val="single" w:sz="4" w:space="0" w:color="auto"/>
              <w:right w:val="single" w:sz="4" w:space="0" w:color="auto"/>
            </w:tcBorders>
          </w:tcPr>
          <w:p w14:paraId="693B1993" w14:textId="77777777" w:rsidR="00E65DE2" w:rsidRPr="003472C0" w:rsidRDefault="00E65DE2" w:rsidP="00786077">
            <w:pPr>
              <w:widowControl w:val="0"/>
              <w:suppressAutoHyphens/>
              <w:autoSpaceDE w:val="0"/>
              <w:autoSpaceDN w:val="0"/>
              <w:adjustRightInd w:val="0"/>
              <w:jc w:val="center"/>
              <w:rPr>
                <w:b/>
              </w:rPr>
            </w:pPr>
            <w:r w:rsidRPr="003472C0">
              <w:rPr>
                <w:b/>
              </w:rPr>
              <w:t>Объем бюджетных   ассигнований   на   реализацию</w:t>
            </w:r>
            <w:r w:rsidRPr="003472C0">
              <w:rPr>
                <w:b/>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14:paraId="1B511052" w14:textId="77777777" w:rsidR="00E65DE2" w:rsidRPr="00715B06" w:rsidRDefault="00E65DE2" w:rsidP="00786077">
            <w:pPr>
              <w:jc w:val="center"/>
              <w:rPr>
                <w:b/>
              </w:rPr>
            </w:pPr>
            <w:r w:rsidRPr="00715B06">
              <w:rPr>
                <w:b/>
              </w:rPr>
              <w:t>72292,09530</w:t>
            </w:r>
          </w:p>
        </w:tc>
        <w:tc>
          <w:tcPr>
            <w:tcW w:w="992" w:type="dxa"/>
            <w:tcBorders>
              <w:top w:val="single" w:sz="4" w:space="0" w:color="auto"/>
              <w:left w:val="single" w:sz="4" w:space="0" w:color="auto"/>
              <w:bottom w:val="single" w:sz="4" w:space="0" w:color="auto"/>
              <w:right w:val="single" w:sz="4" w:space="0" w:color="auto"/>
            </w:tcBorders>
          </w:tcPr>
          <w:p w14:paraId="0FEBCD31" w14:textId="77777777" w:rsidR="00E65DE2" w:rsidRPr="00C30817" w:rsidRDefault="00E65DE2" w:rsidP="00786077">
            <w:pPr>
              <w:jc w:val="center"/>
              <w:rPr>
                <w:b/>
              </w:rPr>
            </w:pPr>
            <w:r w:rsidRPr="00C30817">
              <w:rPr>
                <w:b/>
              </w:rPr>
              <w:t>127616,62231</w:t>
            </w:r>
          </w:p>
        </w:tc>
        <w:tc>
          <w:tcPr>
            <w:tcW w:w="850" w:type="dxa"/>
            <w:tcBorders>
              <w:top w:val="single" w:sz="4" w:space="0" w:color="auto"/>
              <w:left w:val="single" w:sz="4" w:space="0" w:color="auto"/>
              <w:bottom w:val="single" w:sz="4" w:space="0" w:color="auto"/>
              <w:right w:val="single" w:sz="4" w:space="0" w:color="auto"/>
            </w:tcBorders>
          </w:tcPr>
          <w:p w14:paraId="642B9B81" w14:textId="77777777" w:rsidR="00E65DE2" w:rsidRPr="00C30817" w:rsidRDefault="00E65DE2" w:rsidP="00786077">
            <w:pPr>
              <w:jc w:val="center"/>
            </w:pPr>
            <w:r w:rsidRPr="00C30817">
              <w:rPr>
                <w:b/>
              </w:rPr>
              <w:t>17966,41198</w:t>
            </w:r>
          </w:p>
        </w:tc>
        <w:tc>
          <w:tcPr>
            <w:tcW w:w="993" w:type="dxa"/>
            <w:tcBorders>
              <w:top w:val="single" w:sz="4" w:space="0" w:color="auto"/>
              <w:left w:val="single" w:sz="4" w:space="0" w:color="auto"/>
              <w:bottom w:val="single" w:sz="4" w:space="0" w:color="auto"/>
              <w:right w:val="single" w:sz="4" w:space="0" w:color="auto"/>
            </w:tcBorders>
          </w:tcPr>
          <w:p w14:paraId="77F9815F" w14:textId="77777777" w:rsidR="00E65DE2" w:rsidRPr="00C30817" w:rsidRDefault="00E65DE2" w:rsidP="00786077">
            <w:pPr>
              <w:jc w:val="center"/>
            </w:pPr>
            <w:r w:rsidRPr="00C30817">
              <w:rPr>
                <w:b/>
              </w:rPr>
              <w:t>18726,59754</w:t>
            </w:r>
          </w:p>
        </w:tc>
        <w:tc>
          <w:tcPr>
            <w:tcW w:w="992" w:type="dxa"/>
            <w:tcBorders>
              <w:top w:val="single" w:sz="4" w:space="0" w:color="auto"/>
              <w:left w:val="single" w:sz="4" w:space="0" w:color="auto"/>
              <w:bottom w:val="single" w:sz="4" w:space="0" w:color="auto"/>
              <w:right w:val="single" w:sz="4" w:space="0" w:color="auto"/>
            </w:tcBorders>
          </w:tcPr>
          <w:p w14:paraId="39E50DBA" w14:textId="77777777" w:rsidR="00E65DE2" w:rsidRPr="00C30817" w:rsidRDefault="00E65DE2" w:rsidP="00786077">
            <w:pPr>
              <w:jc w:val="center"/>
            </w:pPr>
            <w:r w:rsidRPr="00C30817">
              <w:rPr>
                <w:b/>
              </w:rPr>
              <w:t>17969,51308</w:t>
            </w:r>
          </w:p>
        </w:tc>
        <w:tc>
          <w:tcPr>
            <w:tcW w:w="850" w:type="dxa"/>
            <w:tcBorders>
              <w:top w:val="single" w:sz="4" w:space="0" w:color="auto"/>
              <w:left w:val="single" w:sz="4" w:space="0" w:color="auto"/>
              <w:bottom w:val="single" w:sz="4" w:space="0" w:color="auto"/>
              <w:right w:val="single" w:sz="4" w:space="0" w:color="auto"/>
            </w:tcBorders>
          </w:tcPr>
          <w:p w14:paraId="234C67EC" w14:textId="77777777" w:rsidR="00E65DE2" w:rsidRPr="00715B06" w:rsidRDefault="00E65DE2" w:rsidP="00786077">
            <w:pPr>
              <w:jc w:val="center"/>
            </w:pPr>
            <w:r w:rsidRPr="00715B06">
              <w:rPr>
                <w:b/>
              </w:rPr>
              <w:t>17969,51308</w:t>
            </w:r>
          </w:p>
        </w:tc>
      </w:tr>
      <w:tr w:rsidR="00E65DE2" w:rsidRPr="003472C0" w14:paraId="021CE4C9" w14:textId="77777777" w:rsidTr="00786077">
        <w:trPr>
          <w:trHeight w:val="573"/>
        </w:trPr>
        <w:tc>
          <w:tcPr>
            <w:tcW w:w="567" w:type="dxa"/>
            <w:tcBorders>
              <w:top w:val="single" w:sz="4" w:space="0" w:color="auto"/>
              <w:left w:val="single" w:sz="4" w:space="0" w:color="auto"/>
              <w:bottom w:val="single" w:sz="4" w:space="0" w:color="auto"/>
              <w:right w:val="single" w:sz="4" w:space="0" w:color="auto"/>
            </w:tcBorders>
          </w:tcPr>
          <w:p w14:paraId="1826FDA0" w14:textId="77777777" w:rsidR="00E65DE2" w:rsidRPr="003472C0" w:rsidRDefault="00E65DE2" w:rsidP="00786077">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2ADCA344" w14:textId="77777777" w:rsidR="00E65DE2" w:rsidRPr="003472C0" w:rsidRDefault="00E65DE2" w:rsidP="00786077">
            <w:pPr>
              <w:widowControl w:val="0"/>
              <w:suppressAutoHyphens/>
              <w:autoSpaceDE w:val="0"/>
              <w:autoSpaceDN w:val="0"/>
              <w:adjustRightInd w:val="0"/>
              <w:jc w:val="center"/>
              <w:rPr>
                <w:b/>
              </w:rPr>
            </w:pPr>
            <w:r w:rsidRPr="003472C0">
              <w:rPr>
                <w:b/>
              </w:rPr>
              <w:t>в т.ч.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D702DC2" w14:textId="77777777" w:rsidR="00E65DE2" w:rsidRPr="00715B06" w:rsidRDefault="00E65DE2" w:rsidP="00786077">
            <w:pPr>
              <w:jc w:val="center"/>
              <w:rPr>
                <w:b/>
              </w:rPr>
            </w:pPr>
            <w:r>
              <w:rPr>
                <w:b/>
              </w:rPr>
              <w:t>34064,79592</w:t>
            </w:r>
          </w:p>
        </w:tc>
        <w:tc>
          <w:tcPr>
            <w:tcW w:w="992" w:type="dxa"/>
            <w:tcBorders>
              <w:top w:val="single" w:sz="4" w:space="0" w:color="auto"/>
              <w:left w:val="single" w:sz="4" w:space="0" w:color="auto"/>
              <w:bottom w:val="single" w:sz="4" w:space="0" w:color="auto"/>
              <w:right w:val="single" w:sz="4" w:space="0" w:color="auto"/>
            </w:tcBorders>
          </w:tcPr>
          <w:p w14:paraId="03986550" w14:textId="77777777" w:rsidR="00E65DE2" w:rsidRPr="00C30817" w:rsidRDefault="00E65DE2" w:rsidP="00786077">
            <w:pPr>
              <w:jc w:val="center"/>
              <w:rPr>
                <w:b/>
              </w:rPr>
            </w:pPr>
            <w:r w:rsidRPr="00C30817">
              <w:rPr>
                <w:b/>
              </w:rPr>
              <w:t>41156,81251</w:t>
            </w:r>
          </w:p>
        </w:tc>
        <w:tc>
          <w:tcPr>
            <w:tcW w:w="850" w:type="dxa"/>
            <w:tcBorders>
              <w:top w:val="single" w:sz="4" w:space="0" w:color="auto"/>
              <w:left w:val="single" w:sz="4" w:space="0" w:color="auto"/>
              <w:bottom w:val="single" w:sz="4" w:space="0" w:color="auto"/>
              <w:right w:val="single" w:sz="4" w:space="0" w:color="auto"/>
            </w:tcBorders>
          </w:tcPr>
          <w:p w14:paraId="08736F07" w14:textId="77777777" w:rsidR="00E65DE2" w:rsidRPr="00C30817" w:rsidRDefault="00E65DE2" w:rsidP="00786077">
            <w:pPr>
              <w:jc w:val="center"/>
            </w:pPr>
            <w:r w:rsidRPr="00C30817">
              <w:rPr>
                <w:b/>
              </w:rPr>
              <w:t>17870,93726</w:t>
            </w:r>
          </w:p>
        </w:tc>
        <w:tc>
          <w:tcPr>
            <w:tcW w:w="993" w:type="dxa"/>
            <w:tcBorders>
              <w:top w:val="single" w:sz="4" w:space="0" w:color="auto"/>
              <w:left w:val="single" w:sz="4" w:space="0" w:color="auto"/>
              <w:bottom w:val="single" w:sz="4" w:space="0" w:color="auto"/>
              <w:right w:val="single" w:sz="4" w:space="0" w:color="auto"/>
            </w:tcBorders>
          </w:tcPr>
          <w:p w14:paraId="4F772586" w14:textId="77777777" w:rsidR="00E65DE2" w:rsidRPr="00C30817" w:rsidRDefault="00E65DE2" w:rsidP="00786077">
            <w:pPr>
              <w:jc w:val="center"/>
              <w:rPr>
                <w:b/>
              </w:rPr>
            </w:pPr>
            <w:r w:rsidRPr="00C30817">
              <w:rPr>
                <w:b/>
                <w:color w:val="000000"/>
              </w:rPr>
              <w:t>18 628,02172</w:t>
            </w:r>
          </w:p>
        </w:tc>
        <w:tc>
          <w:tcPr>
            <w:tcW w:w="992" w:type="dxa"/>
            <w:tcBorders>
              <w:top w:val="single" w:sz="4" w:space="0" w:color="auto"/>
              <w:left w:val="single" w:sz="4" w:space="0" w:color="auto"/>
              <w:bottom w:val="single" w:sz="4" w:space="0" w:color="auto"/>
              <w:right w:val="single" w:sz="4" w:space="0" w:color="auto"/>
            </w:tcBorders>
          </w:tcPr>
          <w:p w14:paraId="28E7788C" w14:textId="77777777" w:rsidR="00E65DE2" w:rsidRPr="00C30817" w:rsidRDefault="00E65DE2" w:rsidP="00786077">
            <w:pPr>
              <w:jc w:val="center"/>
            </w:pPr>
            <w:r w:rsidRPr="00C30817">
              <w:rPr>
                <w:b/>
              </w:rPr>
              <w:t>17969,51308</w:t>
            </w:r>
          </w:p>
        </w:tc>
        <w:tc>
          <w:tcPr>
            <w:tcW w:w="850" w:type="dxa"/>
            <w:tcBorders>
              <w:top w:val="single" w:sz="4" w:space="0" w:color="auto"/>
              <w:left w:val="single" w:sz="4" w:space="0" w:color="auto"/>
              <w:bottom w:val="single" w:sz="4" w:space="0" w:color="auto"/>
              <w:right w:val="single" w:sz="4" w:space="0" w:color="auto"/>
            </w:tcBorders>
          </w:tcPr>
          <w:p w14:paraId="530857CB" w14:textId="77777777" w:rsidR="00E65DE2" w:rsidRPr="00715B06" w:rsidRDefault="00E65DE2" w:rsidP="00786077">
            <w:pPr>
              <w:jc w:val="center"/>
            </w:pPr>
            <w:r w:rsidRPr="00715B06">
              <w:rPr>
                <w:b/>
              </w:rPr>
              <w:t>17969,51308</w:t>
            </w:r>
          </w:p>
        </w:tc>
      </w:tr>
      <w:tr w:rsidR="00E65DE2" w:rsidRPr="003472C0" w14:paraId="48D66240" w14:textId="77777777" w:rsidTr="00786077">
        <w:trPr>
          <w:trHeight w:val="355"/>
        </w:trPr>
        <w:tc>
          <w:tcPr>
            <w:tcW w:w="567" w:type="dxa"/>
            <w:tcBorders>
              <w:top w:val="single" w:sz="4" w:space="0" w:color="auto"/>
              <w:left w:val="single" w:sz="4" w:space="0" w:color="auto"/>
              <w:bottom w:val="single" w:sz="4" w:space="0" w:color="auto"/>
              <w:right w:val="single" w:sz="4" w:space="0" w:color="auto"/>
            </w:tcBorders>
          </w:tcPr>
          <w:p w14:paraId="2981A4EC" w14:textId="77777777" w:rsidR="00E65DE2" w:rsidRPr="003472C0" w:rsidRDefault="00E65DE2" w:rsidP="00786077">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6DA0CA86" w14:textId="77777777" w:rsidR="00E65DE2" w:rsidRPr="003472C0" w:rsidRDefault="00E65DE2" w:rsidP="00786077">
            <w:pPr>
              <w:suppressAutoHyphens/>
              <w:jc w:val="center"/>
              <w:rPr>
                <w:b/>
              </w:rPr>
            </w:pPr>
            <w:r w:rsidRPr="003472C0">
              <w:rPr>
                <w:b/>
              </w:rPr>
              <w:t>в т.ч.</w:t>
            </w:r>
          </w:p>
          <w:p w14:paraId="4C8670E3" w14:textId="77777777" w:rsidR="00E65DE2" w:rsidRPr="003472C0" w:rsidRDefault="00E65DE2" w:rsidP="00786077">
            <w:pPr>
              <w:suppressAutoHyphens/>
              <w:jc w:val="center"/>
              <w:rPr>
                <w:b/>
              </w:rPr>
            </w:pPr>
            <w:r w:rsidRPr="003472C0">
              <w:rPr>
                <w:b/>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5CA59831" w14:textId="77777777" w:rsidR="00E65DE2" w:rsidRPr="00715B06" w:rsidRDefault="00E65DE2" w:rsidP="00786077">
            <w:pPr>
              <w:jc w:val="center"/>
              <w:rPr>
                <w:b/>
              </w:rPr>
            </w:pPr>
            <w:r w:rsidRPr="00715B06">
              <w:rPr>
                <w:b/>
              </w:rPr>
              <w:t>30437,61495</w:t>
            </w:r>
          </w:p>
        </w:tc>
        <w:tc>
          <w:tcPr>
            <w:tcW w:w="992" w:type="dxa"/>
            <w:tcBorders>
              <w:top w:val="single" w:sz="4" w:space="0" w:color="auto"/>
              <w:left w:val="single" w:sz="4" w:space="0" w:color="auto"/>
              <w:bottom w:val="single" w:sz="4" w:space="0" w:color="auto"/>
              <w:right w:val="single" w:sz="4" w:space="0" w:color="auto"/>
            </w:tcBorders>
          </w:tcPr>
          <w:p w14:paraId="57CC86F0" w14:textId="77777777" w:rsidR="00E65DE2" w:rsidRPr="00715B06" w:rsidRDefault="00E65DE2" w:rsidP="00786077">
            <w:pPr>
              <w:jc w:val="center"/>
              <w:rPr>
                <w:b/>
              </w:rPr>
            </w:pPr>
            <w:r w:rsidRPr="00715B06">
              <w:rPr>
                <w:b/>
              </w:rPr>
              <w:t>85589,4413</w:t>
            </w:r>
          </w:p>
        </w:tc>
        <w:tc>
          <w:tcPr>
            <w:tcW w:w="850" w:type="dxa"/>
            <w:tcBorders>
              <w:top w:val="single" w:sz="4" w:space="0" w:color="auto"/>
              <w:left w:val="single" w:sz="4" w:space="0" w:color="auto"/>
              <w:bottom w:val="single" w:sz="4" w:space="0" w:color="auto"/>
              <w:right w:val="single" w:sz="4" w:space="0" w:color="auto"/>
            </w:tcBorders>
          </w:tcPr>
          <w:p w14:paraId="5C6177AF" w14:textId="77777777" w:rsidR="00E65DE2" w:rsidRPr="00715B06" w:rsidRDefault="00E65DE2" w:rsidP="00786077">
            <w:pPr>
              <w:jc w:val="center"/>
              <w:rPr>
                <w:b/>
              </w:rPr>
            </w:pPr>
            <w:r w:rsidRPr="00715B06">
              <w:rPr>
                <w:b/>
              </w:rPr>
              <w:t>88,79149</w:t>
            </w:r>
          </w:p>
        </w:tc>
        <w:tc>
          <w:tcPr>
            <w:tcW w:w="993" w:type="dxa"/>
            <w:tcBorders>
              <w:top w:val="single" w:sz="4" w:space="0" w:color="auto"/>
              <w:left w:val="single" w:sz="4" w:space="0" w:color="auto"/>
              <w:bottom w:val="single" w:sz="4" w:space="0" w:color="auto"/>
              <w:right w:val="single" w:sz="4" w:space="0" w:color="auto"/>
            </w:tcBorders>
          </w:tcPr>
          <w:p w14:paraId="22394DE4" w14:textId="77777777" w:rsidR="00E65DE2" w:rsidRPr="00715B06" w:rsidRDefault="00E65DE2" w:rsidP="00786077">
            <w:pPr>
              <w:jc w:val="center"/>
              <w:rPr>
                <w:b/>
              </w:rPr>
            </w:pPr>
            <w:r w:rsidRPr="00715B06">
              <w:rPr>
                <w:b/>
              </w:rPr>
              <w:t>91,67551</w:t>
            </w:r>
          </w:p>
        </w:tc>
        <w:tc>
          <w:tcPr>
            <w:tcW w:w="992" w:type="dxa"/>
            <w:tcBorders>
              <w:top w:val="single" w:sz="4" w:space="0" w:color="auto"/>
              <w:left w:val="single" w:sz="4" w:space="0" w:color="auto"/>
              <w:bottom w:val="single" w:sz="4" w:space="0" w:color="auto"/>
              <w:right w:val="single" w:sz="4" w:space="0" w:color="auto"/>
            </w:tcBorders>
          </w:tcPr>
          <w:p w14:paraId="0B6DEB17" w14:textId="77777777" w:rsidR="00E65DE2" w:rsidRPr="00715B06" w:rsidRDefault="00E65DE2" w:rsidP="00786077">
            <w:pPr>
              <w:jc w:val="center"/>
              <w:rPr>
                <w:b/>
              </w:rPr>
            </w:pPr>
            <w:r w:rsidRPr="00715B06">
              <w:rPr>
                <w:b/>
              </w:rPr>
              <w:t>0,000</w:t>
            </w:r>
          </w:p>
        </w:tc>
        <w:tc>
          <w:tcPr>
            <w:tcW w:w="850" w:type="dxa"/>
            <w:tcBorders>
              <w:top w:val="single" w:sz="4" w:space="0" w:color="auto"/>
              <w:left w:val="single" w:sz="4" w:space="0" w:color="auto"/>
              <w:bottom w:val="single" w:sz="4" w:space="0" w:color="auto"/>
              <w:right w:val="single" w:sz="4" w:space="0" w:color="auto"/>
            </w:tcBorders>
          </w:tcPr>
          <w:p w14:paraId="12E07ADE" w14:textId="77777777" w:rsidR="00E65DE2" w:rsidRPr="00715B06" w:rsidRDefault="00E65DE2" w:rsidP="00786077">
            <w:pPr>
              <w:jc w:val="center"/>
              <w:rPr>
                <w:b/>
              </w:rPr>
            </w:pPr>
            <w:r w:rsidRPr="00715B06">
              <w:rPr>
                <w:b/>
              </w:rPr>
              <w:t>0,000</w:t>
            </w:r>
          </w:p>
        </w:tc>
      </w:tr>
      <w:tr w:rsidR="00E65DE2" w:rsidRPr="003472C0" w14:paraId="567A05F0" w14:textId="77777777" w:rsidTr="00786077">
        <w:trPr>
          <w:trHeight w:val="355"/>
        </w:trPr>
        <w:tc>
          <w:tcPr>
            <w:tcW w:w="567" w:type="dxa"/>
            <w:tcBorders>
              <w:top w:val="single" w:sz="4" w:space="0" w:color="auto"/>
              <w:left w:val="single" w:sz="4" w:space="0" w:color="auto"/>
              <w:bottom w:val="single" w:sz="4" w:space="0" w:color="auto"/>
              <w:right w:val="single" w:sz="4" w:space="0" w:color="auto"/>
            </w:tcBorders>
          </w:tcPr>
          <w:p w14:paraId="638415A7" w14:textId="77777777" w:rsidR="00E65DE2" w:rsidRPr="003472C0" w:rsidRDefault="00E65DE2" w:rsidP="00786077">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5D3F90CA" w14:textId="77777777" w:rsidR="00E65DE2" w:rsidRPr="003472C0" w:rsidRDefault="00E65DE2" w:rsidP="00786077">
            <w:pPr>
              <w:suppressAutoHyphens/>
              <w:jc w:val="center"/>
              <w:rPr>
                <w:b/>
              </w:rPr>
            </w:pPr>
            <w:r w:rsidRPr="003472C0">
              <w:rPr>
                <w:b/>
              </w:rPr>
              <w:t>в т.ч.</w:t>
            </w:r>
          </w:p>
          <w:p w14:paraId="6AA28F83" w14:textId="77777777" w:rsidR="00E65DE2" w:rsidRPr="003472C0" w:rsidRDefault="00E65DE2" w:rsidP="00786077">
            <w:pPr>
              <w:suppressAutoHyphens/>
              <w:jc w:val="center"/>
              <w:rPr>
                <w:b/>
              </w:rPr>
            </w:pPr>
            <w:r>
              <w:rPr>
                <w:b/>
              </w:rPr>
              <w:t>областной</w:t>
            </w:r>
            <w:r w:rsidRPr="003472C0">
              <w:rPr>
                <w:b/>
              </w:rPr>
              <w:t xml:space="preserve"> бюджет</w:t>
            </w:r>
          </w:p>
        </w:tc>
        <w:tc>
          <w:tcPr>
            <w:tcW w:w="993" w:type="dxa"/>
            <w:tcBorders>
              <w:top w:val="single" w:sz="4" w:space="0" w:color="auto"/>
              <w:left w:val="single" w:sz="4" w:space="0" w:color="auto"/>
              <w:bottom w:val="single" w:sz="4" w:space="0" w:color="auto"/>
              <w:right w:val="single" w:sz="4" w:space="0" w:color="auto"/>
            </w:tcBorders>
          </w:tcPr>
          <w:p w14:paraId="796897A3" w14:textId="77777777" w:rsidR="00E65DE2" w:rsidRPr="00715B06" w:rsidRDefault="00E65DE2" w:rsidP="00786077">
            <w:pPr>
              <w:jc w:val="center"/>
              <w:rPr>
                <w:b/>
              </w:rPr>
            </w:pPr>
            <w:r w:rsidRPr="00715B06">
              <w:rPr>
                <w:b/>
              </w:rPr>
              <w:t>7789,68443</w:t>
            </w:r>
          </w:p>
        </w:tc>
        <w:tc>
          <w:tcPr>
            <w:tcW w:w="992" w:type="dxa"/>
            <w:tcBorders>
              <w:top w:val="single" w:sz="4" w:space="0" w:color="auto"/>
              <w:left w:val="single" w:sz="4" w:space="0" w:color="auto"/>
              <w:bottom w:val="single" w:sz="4" w:space="0" w:color="auto"/>
              <w:right w:val="single" w:sz="4" w:space="0" w:color="auto"/>
            </w:tcBorders>
          </w:tcPr>
          <w:p w14:paraId="3C8E3C81" w14:textId="77777777" w:rsidR="00E65DE2" w:rsidRPr="00715B06" w:rsidRDefault="00E65DE2" w:rsidP="00786077">
            <w:pPr>
              <w:jc w:val="center"/>
              <w:rPr>
                <w:b/>
              </w:rPr>
            </w:pPr>
            <w:r w:rsidRPr="00715B06">
              <w:rPr>
                <w:b/>
              </w:rPr>
              <w:t>870,3685</w:t>
            </w:r>
          </w:p>
        </w:tc>
        <w:tc>
          <w:tcPr>
            <w:tcW w:w="850" w:type="dxa"/>
            <w:tcBorders>
              <w:top w:val="single" w:sz="4" w:space="0" w:color="auto"/>
              <w:left w:val="single" w:sz="4" w:space="0" w:color="auto"/>
              <w:bottom w:val="single" w:sz="4" w:space="0" w:color="auto"/>
              <w:right w:val="single" w:sz="4" w:space="0" w:color="auto"/>
            </w:tcBorders>
          </w:tcPr>
          <w:p w14:paraId="37B3F71B" w14:textId="77777777" w:rsidR="00E65DE2" w:rsidRPr="00715B06" w:rsidRDefault="00E65DE2" w:rsidP="00786077">
            <w:pPr>
              <w:jc w:val="center"/>
              <w:rPr>
                <w:b/>
              </w:rPr>
            </w:pPr>
            <w:r w:rsidRPr="00715B06">
              <w:rPr>
                <w:b/>
              </w:rPr>
              <w:t>6,68323</w:t>
            </w:r>
          </w:p>
        </w:tc>
        <w:tc>
          <w:tcPr>
            <w:tcW w:w="993" w:type="dxa"/>
            <w:tcBorders>
              <w:top w:val="single" w:sz="4" w:space="0" w:color="auto"/>
              <w:left w:val="single" w:sz="4" w:space="0" w:color="auto"/>
              <w:bottom w:val="single" w:sz="4" w:space="0" w:color="auto"/>
              <w:right w:val="single" w:sz="4" w:space="0" w:color="auto"/>
            </w:tcBorders>
          </w:tcPr>
          <w:p w14:paraId="0E1BA346" w14:textId="77777777" w:rsidR="00E65DE2" w:rsidRPr="00715B06" w:rsidRDefault="00E65DE2" w:rsidP="00786077">
            <w:pPr>
              <w:jc w:val="center"/>
              <w:rPr>
                <w:b/>
              </w:rPr>
            </w:pPr>
            <w:r w:rsidRPr="00715B06">
              <w:rPr>
                <w:b/>
              </w:rPr>
              <w:t>6,90031</w:t>
            </w:r>
          </w:p>
        </w:tc>
        <w:tc>
          <w:tcPr>
            <w:tcW w:w="992" w:type="dxa"/>
            <w:tcBorders>
              <w:top w:val="single" w:sz="4" w:space="0" w:color="auto"/>
              <w:left w:val="single" w:sz="4" w:space="0" w:color="auto"/>
              <w:bottom w:val="single" w:sz="4" w:space="0" w:color="auto"/>
              <w:right w:val="single" w:sz="4" w:space="0" w:color="auto"/>
            </w:tcBorders>
          </w:tcPr>
          <w:p w14:paraId="55536D73" w14:textId="77777777" w:rsidR="00E65DE2" w:rsidRPr="00715B06" w:rsidRDefault="00E65DE2" w:rsidP="00786077">
            <w:pPr>
              <w:jc w:val="center"/>
              <w:rPr>
                <w:b/>
              </w:rPr>
            </w:pPr>
            <w:r w:rsidRPr="00715B06">
              <w:rPr>
                <w:b/>
              </w:rPr>
              <w:t>0,000</w:t>
            </w:r>
          </w:p>
        </w:tc>
        <w:tc>
          <w:tcPr>
            <w:tcW w:w="850" w:type="dxa"/>
            <w:tcBorders>
              <w:top w:val="single" w:sz="4" w:space="0" w:color="auto"/>
              <w:left w:val="single" w:sz="4" w:space="0" w:color="auto"/>
              <w:bottom w:val="single" w:sz="4" w:space="0" w:color="auto"/>
              <w:right w:val="single" w:sz="4" w:space="0" w:color="auto"/>
            </w:tcBorders>
          </w:tcPr>
          <w:p w14:paraId="7C9AB761" w14:textId="77777777" w:rsidR="00E65DE2" w:rsidRPr="00715B06" w:rsidRDefault="00E65DE2" w:rsidP="00786077">
            <w:pPr>
              <w:jc w:val="center"/>
              <w:rPr>
                <w:b/>
              </w:rPr>
            </w:pPr>
            <w:r w:rsidRPr="00715B06">
              <w:rPr>
                <w:b/>
              </w:rPr>
              <w:t>0,000</w:t>
            </w:r>
          </w:p>
        </w:tc>
      </w:tr>
      <w:tr w:rsidR="00E65DE2" w:rsidRPr="003472C0" w14:paraId="3D83714E" w14:textId="77777777" w:rsidTr="00786077">
        <w:trPr>
          <w:trHeight w:val="355"/>
        </w:trPr>
        <w:tc>
          <w:tcPr>
            <w:tcW w:w="567" w:type="dxa"/>
            <w:tcBorders>
              <w:top w:val="single" w:sz="4" w:space="0" w:color="auto"/>
              <w:left w:val="single" w:sz="4" w:space="0" w:color="auto"/>
              <w:bottom w:val="single" w:sz="4" w:space="0" w:color="auto"/>
              <w:right w:val="single" w:sz="4" w:space="0" w:color="auto"/>
            </w:tcBorders>
          </w:tcPr>
          <w:p w14:paraId="2242B237" w14:textId="77777777" w:rsidR="00E65DE2" w:rsidRPr="0095158A" w:rsidRDefault="00E65DE2" w:rsidP="00786077">
            <w:pPr>
              <w:widowControl w:val="0"/>
              <w:autoSpaceDE w:val="0"/>
              <w:autoSpaceDN w:val="0"/>
              <w:adjustRightInd w:val="0"/>
              <w:jc w:val="center"/>
              <w:rPr>
                <w:color w:val="000000" w:themeColor="text1"/>
              </w:rPr>
            </w:pPr>
            <w:r w:rsidRPr="0095158A">
              <w:rPr>
                <w:color w:val="000000" w:themeColor="text1"/>
              </w:rPr>
              <w:t>1.1.</w:t>
            </w:r>
          </w:p>
        </w:tc>
        <w:tc>
          <w:tcPr>
            <w:tcW w:w="2835" w:type="dxa"/>
            <w:tcBorders>
              <w:top w:val="single" w:sz="4" w:space="0" w:color="auto"/>
              <w:left w:val="single" w:sz="4" w:space="0" w:color="auto"/>
              <w:bottom w:val="single" w:sz="4" w:space="0" w:color="auto"/>
              <w:right w:val="single" w:sz="4" w:space="0" w:color="auto"/>
            </w:tcBorders>
          </w:tcPr>
          <w:p w14:paraId="73BB9C47" w14:textId="77777777" w:rsidR="00E65DE2" w:rsidRPr="0095158A" w:rsidRDefault="00E65DE2" w:rsidP="00786077">
            <w:pPr>
              <w:widowControl w:val="0"/>
              <w:suppressAutoHyphens/>
              <w:autoSpaceDE w:val="0"/>
              <w:autoSpaceDN w:val="0"/>
              <w:adjustRightInd w:val="0"/>
              <w:rPr>
                <w:color w:val="000000" w:themeColor="text1"/>
              </w:rPr>
            </w:pPr>
            <w:r w:rsidRPr="0095158A">
              <w:rPr>
                <w:color w:val="000000" w:themeColor="text1"/>
              </w:rPr>
              <w:t>Подпрограмма: «Организация культурного досуга в коллективах самодеятельного народного творчества»</w:t>
            </w:r>
            <w:r w:rsidRPr="0095158A">
              <w:rPr>
                <w:bCs/>
                <w:color w:val="000000" w:themeColor="text1"/>
              </w:rPr>
              <w:t xml:space="preserve"> </w:t>
            </w:r>
          </w:p>
        </w:tc>
        <w:tc>
          <w:tcPr>
            <w:tcW w:w="993" w:type="dxa"/>
            <w:tcBorders>
              <w:top w:val="single" w:sz="4" w:space="0" w:color="auto"/>
              <w:left w:val="single" w:sz="4" w:space="0" w:color="auto"/>
              <w:bottom w:val="single" w:sz="4" w:space="0" w:color="auto"/>
              <w:right w:val="single" w:sz="4" w:space="0" w:color="auto"/>
            </w:tcBorders>
          </w:tcPr>
          <w:p w14:paraId="7F6747C0" w14:textId="77777777" w:rsidR="00E65DE2" w:rsidRPr="00715B06" w:rsidRDefault="00E65DE2" w:rsidP="00786077">
            <w:pPr>
              <w:suppressAutoHyphens/>
              <w:autoSpaceDE w:val="0"/>
              <w:autoSpaceDN w:val="0"/>
              <w:adjustRightInd w:val="0"/>
              <w:jc w:val="center"/>
              <w:rPr>
                <w:color w:val="000000" w:themeColor="text1"/>
              </w:rPr>
            </w:pPr>
            <w:r w:rsidRPr="00715B06">
              <w:rPr>
                <w:color w:val="000000" w:themeColor="text1"/>
              </w:rPr>
              <w:t>14877,88029</w:t>
            </w:r>
          </w:p>
        </w:tc>
        <w:tc>
          <w:tcPr>
            <w:tcW w:w="992" w:type="dxa"/>
            <w:tcBorders>
              <w:top w:val="single" w:sz="4" w:space="0" w:color="auto"/>
              <w:left w:val="single" w:sz="4" w:space="0" w:color="auto"/>
              <w:bottom w:val="single" w:sz="4" w:space="0" w:color="auto"/>
              <w:right w:val="single" w:sz="4" w:space="0" w:color="auto"/>
            </w:tcBorders>
          </w:tcPr>
          <w:p w14:paraId="3838899C" w14:textId="77777777" w:rsidR="00E65DE2" w:rsidRPr="00715B06" w:rsidRDefault="00E65DE2" w:rsidP="00786077">
            <w:pPr>
              <w:suppressAutoHyphens/>
              <w:autoSpaceDE w:val="0"/>
              <w:autoSpaceDN w:val="0"/>
              <w:adjustRightInd w:val="0"/>
              <w:jc w:val="center"/>
              <w:rPr>
                <w:color w:val="000000" w:themeColor="text1"/>
              </w:rPr>
            </w:pPr>
            <w:r w:rsidRPr="00715B06">
              <w:rPr>
                <w:color w:val="000000" w:themeColor="text1"/>
              </w:rPr>
              <w:t>15786,27993</w:t>
            </w:r>
          </w:p>
        </w:tc>
        <w:tc>
          <w:tcPr>
            <w:tcW w:w="850" w:type="dxa"/>
            <w:tcBorders>
              <w:top w:val="single" w:sz="4" w:space="0" w:color="auto"/>
              <w:left w:val="single" w:sz="4" w:space="0" w:color="auto"/>
              <w:bottom w:val="single" w:sz="4" w:space="0" w:color="auto"/>
              <w:right w:val="single" w:sz="4" w:space="0" w:color="auto"/>
            </w:tcBorders>
          </w:tcPr>
          <w:p w14:paraId="6C03FF0F" w14:textId="77777777" w:rsidR="00E65DE2" w:rsidRPr="00715B06" w:rsidRDefault="00E65DE2" w:rsidP="00786077">
            <w:pPr>
              <w:jc w:val="center"/>
              <w:rPr>
                <w:color w:val="000000" w:themeColor="text1"/>
              </w:rPr>
            </w:pPr>
            <w:r w:rsidRPr="00715B06">
              <w:rPr>
                <w:color w:val="000000" w:themeColor="text1"/>
              </w:rPr>
              <w:t>7739,47278</w:t>
            </w:r>
          </w:p>
        </w:tc>
        <w:tc>
          <w:tcPr>
            <w:tcW w:w="993" w:type="dxa"/>
            <w:tcBorders>
              <w:top w:val="single" w:sz="4" w:space="0" w:color="auto"/>
              <w:left w:val="single" w:sz="4" w:space="0" w:color="auto"/>
              <w:bottom w:val="single" w:sz="4" w:space="0" w:color="auto"/>
              <w:right w:val="single" w:sz="4" w:space="0" w:color="auto"/>
            </w:tcBorders>
          </w:tcPr>
          <w:p w14:paraId="705CD709" w14:textId="77777777" w:rsidR="00E65DE2" w:rsidRPr="00715B06" w:rsidRDefault="00E65DE2" w:rsidP="00786077">
            <w:pPr>
              <w:jc w:val="center"/>
              <w:rPr>
                <w:color w:val="000000" w:themeColor="text1"/>
              </w:rPr>
            </w:pPr>
            <w:r w:rsidRPr="00715B06">
              <w:rPr>
                <w:color w:val="000000" w:themeColor="text1"/>
              </w:rPr>
              <w:t>7739,47278</w:t>
            </w:r>
          </w:p>
        </w:tc>
        <w:tc>
          <w:tcPr>
            <w:tcW w:w="992" w:type="dxa"/>
            <w:tcBorders>
              <w:top w:val="single" w:sz="4" w:space="0" w:color="auto"/>
              <w:left w:val="single" w:sz="4" w:space="0" w:color="auto"/>
              <w:bottom w:val="single" w:sz="4" w:space="0" w:color="auto"/>
              <w:right w:val="single" w:sz="4" w:space="0" w:color="auto"/>
            </w:tcBorders>
          </w:tcPr>
          <w:p w14:paraId="34B26663" w14:textId="77777777" w:rsidR="00E65DE2" w:rsidRPr="00715B06" w:rsidRDefault="00E65DE2" w:rsidP="00786077">
            <w:pPr>
              <w:jc w:val="center"/>
            </w:pPr>
            <w:r w:rsidRPr="00715B06">
              <w:rPr>
                <w:color w:val="000000" w:themeColor="text1"/>
              </w:rPr>
              <w:t>7739,47278</w:t>
            </w:r>
          </w:p>
        </w:tc>
        <w:tc>
          <w:tcPr>
            <w:tcW w:w="850" w:type="dxa"/>
            <w:tcBorders>
              <w:top w:val="single" w:sz="4" w:space="0" w:color="auto"/>
              <w:left w:val="single" w:sz="4" w:space="0" w:color="auto"/>
              <w:bottom w:val="single" w:sz="4" w:space="0" w:color="auto"/>
              <w:right w:val="single" w:sz="4" w:space="0" w:color="auto"/>
            </w:tcBorders>
          </w:tcPr>
          <w:p w14:paraId="3B0EB005" w14:textId="77777777" w:rsidR="00E65DE2" w:rsidRPr="00715B06" w:rsidRDefault="00E65DE2" w:rsidP="00786077">
            <w:pPr>
              <w:jc w:val="center"/>
            </w:pPr>
            <w:r w:rsidRPr="00715B06">
              <w:rPr>
                <w:color w:val="000000" w:themeColor="text1"/>
              </w:rPr>
              <w:t>7739,47278</w:t>
            </w:r>
          </w:p>
        </w:tc>
      </w:tr>
      <w:tr w:rsidR="00E65DE2" w:rsidRPr="003472C0" w14:paraId="688363EF" w14:textId="77777777" w:rsidTr="00786077">
        <w:trPr>
          <w:trHeight w:val="285"/>
        </w:trPr>
        <w:tc>
          <w:tcPr>
            <w:tcW w:w="567" w:type="dxa"/>
            <w:tcBorders>
              <w:top w:val="single" w:sz="4" w:space="0" w:color="auto"/>
              <w:left w:val="single" w:sz="4" w:space="0" w:color="auto"/>
              <w:bottom w:val="single" w:sz="4" w:space="0" w:color="auto"/>
              <w:right w:val="single" w:sz="4" w:space="0" w:color="auto"/>
            </w:tcBorders>
          </w:tcPr>
          <w:p w14:paraId="769E8DBB" w14:textId="77777777" w:rsidR="00E65DE2" w:rsidRPr="0095158A" w:rsidRDefault="00E65DE2" w:rsidP="0078607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3BB03B51" w14:textId="77777777" w:rsidR="00E65DE2" w:rsidRPr="0095158A" w:rsidRDefault="00E65DE2" w:rsidP="00786077">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2E059FB" w14:textId="77777777" w:rsidR="00E65DE2" w:rsidRPr="00715B06" w:rsidRDefault="00E65DE2" w:rsidP="00786077">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3E8DDEF" w14:textId="77777777" w:rsidR="00E65DE2" w:rsidRPr="00715B06" w:rsidRDefault="00E65DE2" w:rsidP="00786077">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3796D518" w14:textId="77777777" w:rsidR="00E65DE2" w:rsidRPr="00715B06" w:rsidRDefault="00E65DE2" w:rsidP="00786077">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3079C732" w14:textId="77777777" w:rsidR="00E65DE2" w:rsidRPr="00715B06" w:rsidRDefault="00E65DE2" w:rsidP="00786077">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ADB9BF6" w14:textId="77777777" w:rsidR="00E65DE2" w:rsidRPr="00715B06" w:rsidRDefault="00E65DE2" w:rsidP="00786077">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65FAFB31" w14:textId="77777777" w:rsidR="00E65DE2" w:rsidRPr="00715B06" w:rsidRDefault="00E65DE2" w:rsidP="00786077">
            <w:pPr>
              <w:jc w:val="center"/>
              <w:rPr>
                <w:color w:val="000000" w:themeColor="text1"/>
              </w:rPr>
            </w:pPr>
          </w:p>
        </w:tc>
      </w:tr>
      <w:tr w:rsidR="00E65DE2" w:rsidRPr="003472C0" w14:paraId="0E19E10B" w14:textId="77777777" w:rsidTr="00786077">
        <w:trPr>
          <w:trHeight w:val="636"/>
        </w:trPr>
        <w:tc>
          <w:tcPr>
            <w:tcW w:w="567" w:type="dxa"/>
            <w:tcBorders>
              <w:top w:val="single" w:sz="4" w:space="0" w:color="auto"/>
              <w:left w:val="single" w:sz="4" w:space="0" w:color="auto"/>
              <w:bottom w:val="single" w:sz="4" w:space="0" w:color="auto"/>
              <w:right w:val="single" w:sz="4" w:space="0" w:color="auto"/>
            </w:tcBorders>
          </w:tcPr>
          <w:p w14:paraId="139DBF90" w14:textId="77777777" w:rsidR="00E65DE2" w:rsidRPr="0095158A" w:rsidRDefault="00E65DE2" w:rsidP="0078607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25CAB4D5" w14:textId="77777777" w:rsidR="00E65DE2" w:rsidRPr="0095158A" w:rsidRDefault="00E65DE2" w:rsidP="00786077">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C8807B9" w14:textId="77777777" w:rsidR="00E65DE2" w:rsidRPr="00715B06" w:rsidRDefault="00E65DE2" w:rsidP="00786077">
            <w:pPr>
              <w:suppressAutoHyphens/>
              <w:autoSpaceDE w:val="0"/>
              <w:autoSpaceDN w:val="0"/>
              <w:adjustRightInd w:val="0"/>
              <w:jc w:val="center"/>
              <w:rPr>
                <w:color w:val="000000" w:themeColor="text1"/>
              </w:rPr>
            </w:pPr>
            <w:r w:rsidRPr="00715B06">
              <w:rPr>
                <w:color w:val="000000" w:themeColor="text1"/>
              </w:rPr>
              <w:t>12089,33572</w:t>
            </w:r>
          </w:p>
        </w:tc>
        <w:tc>
          <w:tcPr>
            <w:tcW w:w="992" w:type="dxa"/>
            <w:tcBorders>
              <w:top w:val="single" w:sz="4" w:space="0" w:color="auto"/>
              <w:left w:val="single" w:sz="4" w:space="0" w:color="auto"/>
              <w:bottom w:val="single" w:sz="4" w:space="0" w:color="auto"/>
              <w:right w:val="single" w:sz="4" w:space="0" w:color="auto"/>
            </w:tcBorders>
          </w:tcPr>
          <w:p w14:paraId="399D34D3" w14:textId="77777777" w:rsidR="00E65DE2" w:rsidRPr="00715B06" w:rsidRDefault="00E65DE2" w:rsidP="00786077">
            <w:pPr>
              <w:suppressAutoHyphens/>
              <w:autoSpaceDE w:val="0"/>
              <w:autoSpaceDN w:val="0"/>
              <w:adjustRightInd w:val="0"/>
              <w:jc w:val="center"/>
              <w:rPr>
                <w:color w:val="000000" w:themeColor="text1"/>
              </w:rPr>
            </w:pPr>
            <w:r w:rsidRPr="00715B06">
              <w:rPr>
                <w:color w:val="000000" w:themeColor="text1"/>
              </w:rPr>
              <w:t>15786,27993</w:t>
            </w:r>
          </w:p>
        </w:tc>
        <w:tc>
          <w:tcPr>
            <w:tcW w:w="850" w:type="dxa"/>
            <w:tcBorders>
              <w:top w:val="single" w:sz="4" w:space="0" w:color="auto"/>
              <w:left w:val="single" w:sz="4" w:space="0" w:color="auto"/>
              <w:bottom w:val="single" w:sz="4" w:space="0" w:color="auto"/>
              <w:right w:val="single" w:sz="4" w:space="0" w:color="auto"/>
            </w:tcBorders>
          </w:tcPr>
          <w:p w14:paraId="5F005CCA" w14:textId="77777777" w:rsidR="00E65DE2" w:rsidRPr="00715B06" w:rsidRDefault="00E65DE2" w:rsidP="00786077">
            <w:pPr>
              <w:jc w:val="center"/>
              <w:rPr>
                <w:color w:val="000000" w:themeColor="text1"/>
              </w:rPr>
            </w:pPr>
            <w:r w:rsidRPr="00715B06">
              <w:rPr>
                <w:color w:val="000000" w:themeColor="text1"/>
              </w:rPr>
              <w:t>7739,47278</w:t>
            </w:r>
          </w:p>
        </w:tc>
        <w:tc>
          <w:tcPr>
            <w:tcW w:w="993" w:type="dxa"/>
            <w:tcBorders>
              <w:top w:val="single" w:sz="4" w:space="0" w:color="auto"/>
              <w:left w:val="single" w:sz="4" w:space="0" w:color="auto"/>
              <w:bottom w:val="single" w:sz="4" w:space="0" w:color="auto"/>
              <w:right w:val="single" w:sz="4" w:space="0" w:color="auto"/>
            </w:tcBorders>
          </w:tcPr>
          <w:p w14:paraId="2BF49EEE" w14:textId="77777777" w:rsidR="00E65DE2" w:rsidRPr="00715B06" w:rsidRDefault="00E65DE2" w:rsidP="00786077">
            <w:pPr>
              <w:jc w:val="center"/>
              <w:rPr>
                <w:color w:val="000000" w:themeColor="text1"/>
              </w:rPr>
            </w:pPr>
            <w:r w:rsidRPr="00715B06">
              <w:rPr>
                <w:color w:val="000000" w:themeColor="text1"/>
              </w:rPr>
              <w:t>7739,47278</w:t>
            </w:r>
          </w:p>
        </w:tc>
        <w:tc>
          <w:tcPr>
            <w:tcW w:w="992" w:type="dxa"/>
            <w:tcBorders>
              <w:top w:val="single" w:sz="4" w:space="0" w:color="auto"/>
              <w:left w:val="single" w:sz="4" w:space="0" w:color="auto"/>
              <w:bottom w:val="single" w:sz="4" w:space="0" w:color="auto"/>
              <w:right w:val="single" w:sz="4" w:space="0" w:color="auto"/>
            </w:tcBorders>
          </w:tcPr>
          <w:p w14:paraId="6281D95D" w14:textId="77777777" w:rsidR="00E65DE2" w:rsidRPr="00715B06" w:rsidRDefault="00E65DE2" w:rsidP="00786077">
            <w:pPr>
              <w:jc w:val="center"/>
            </w:pPr>
            <w:r w:rsidRPr="00715B06">
              <w:rPr>
                <w:color w:val="000000" w:themeColor="text1"/>
              </w:rPr>
              <w:t>7739,47278</w:t>
            </w:r>
          </w:p>
        </w:tc>
        <w:tc>
          <w:tcPr>
            <w:tcW w:w="850" w:type="dxa"/>
            <w:tcBorders>
              <w:top w:val="single" w:sz="4" w:space="0" w:color="auto"/>
              <w:left w:val="single" w:sz="4" w:space="0" w:color="auto"/>
              <w:bottom w:val="single" w:sz="4" w:space="0" w:color="auto"/>
              <w:right w:val="single" w:sz="4" w:space="0" w:color="auto"/>
            </w:tcBorders>
          </w:tcPr>
          <w:p w14:paraId="2A7CBAE0" w14:textId="77777777" w:rsidR="00E65DE2" w:rsidRPr="00715B06" w:rsidRDefault="00E65DE2" w:rsidP="00786077">
            <w:pPr>
              <w:jc w:val="center"/>
            </w:pPr>
            <w:r w:rsidRPr="00715B06">
              <w:rPr>
                <w:color w:val="000000" w:themeColor="text1"/>
              </w:rPr>
              <w:t>7739,47278</w:t>
            </w:r>
          </w:p>
        </w:tc>
      </w:tr>
      <w:tr w:rsidR="00E65DE2" w:rsidRPr="003472C0" w14:paraId="5DF04DC7" w14:textId="77777777" w:rsidTr="00786077">
        <w:trPr>
          <w:trHeight w:val="636"/>
        </w:trPr>
        <w:tc>
          <w:tcPr>
            <w:tcW w:w="567" w:type="dxa"/>
            <w:tcBorders>
              <w:top w:val="single" w:sz="4" w:space="0" w:color="auto"/>
              <w:left w:val="single" w:sz="4" w:space="0" w:color="auto"/>
              <w:bottom w:val="single" w:sz="4" w:space="0" w:color="auto"/>
              <w:right w:val="single" w:sz="4" w:space="0" w:color="auto"/>
            </w:tcBorders>
          </w:tcPr>
          <w:p w14:paraId="11DB2948" w14:textId="77777777" w:rsidR="00E65DE2" w:rsidRPr="0095158A" w:rsidRDefault="00E65DE2" w:rsidP="0078607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1FCB712C" w14:textId="77777777" w:rsidR="00E65DE2" w:rsidRPr="0095158A" w:rsidRDefault="00E65DE2" w:rsidP="00786077">
            <w:pPr>
              <w:suppressAutoHyphens/>
              <w:rPr>
                <w:color w:val="000000" w:themeColor="text1"/>
              </w:rPr>
            </w:pPr>
            <w:r>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AC1596F" w14:textId="77777777" w:rsidR="00E65DE2" w:rsidRPr="00715B06" w:rsidRDefault="00E65DE2" w:rsidP="00786077">
            <w:pPr>
              <w:suppressAutoHyphens/>
              <w:autoSpaceDE w:val="0"/>
              <w:autoSpaceDN w:val="0"/>
              <w:adjustRightInd w:val="0"/>
              <w:jc w:val="center"/>
              <w:rPr>
                <w:color w:val="000000" w:themeColor="text1"/>
              </w:rPr>
            </w:pPr>
            <w:r w:rsidRPr="00715B06">
              <w:rPr>
                <w:color w:val="000000" w:themeColor="text1"/>
              </w:rPr>
              <w:t>2788,54457</w:t>
            </w:r>
          </w:p>
        </w:tc>
        <w:tc>
          <w:tcPr>
            <w:tcW w:w="992" w:type="dxa"/>
            <w:tcBorders>
              <w:top w:val="single" w:sz="4" w:space="0" w:color="auto"/>
              <w:left w:val="single" w:sz="4" w:space="0" w:color="auto"/>
              <w:bottom w:val="single" w:sz="4" w:space="0" w:color="auto"/>
              <w:right w:val="single" w:sz="4" w:space="0" w:color="auto"/>
            </w:tcBorders>
          </w:tcPr>
          <w:p w14:paraId="4690D6DC" w14:textId="77777777" w:rsidR="00E65DE2" w:rsidRPr="00715B06" w:rsidRDefault="00E65DE2" w:rsidP="00786077">
            <w:pPr>
              <w:suppressAutoHyphens/>
              <w:autoSpaceDE w:val="0"/>
              <w:autoSpaceDN w:val="0"/>
              <w:adjustRightInd w:val="0"/>
              <w:jc w:val="center"/>
              <w:rPr>
                <w:color w:val="000000" w:themeColor="text1"/>
              </w:rP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3D8F801A" w14:textId="77777777" w:rsidR="00E65DE2" w:rsidRPr="00715B06" w:rsidRDefault="00E65DE2" w:rsidP="00786077">
            <w:r w:rsidRPr="00715B06">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4532388A" w14:textId="77777777" w:rsidR="00E65DE2" w:rsidRPr="00715B06" w:rsidRDefault="00E65DE2" w:rsidP="00786077">
            <w:r w:rsidRPr="00715B06">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32AFF0D5" w14:textId="77777777" w:rsidR="00E65DE2" w:rsidRPr="00715B06" w:rsidRDefault="00E65DE2" w:rsidP="00786077">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22B6E808" w14:textId="77777777" w:rsidR="00E65DE2" w:rsidRPr="00715B06" w:rsidRDefault="00E65DE2" w:rsidP="00786077">
            <w:r w:rsidRPr="00715B06">
              <w:rPr>
                <w:color w:val="000000" w:themeColor="text1"/>
              </w:rPr>
              <w:t>0,000</w:t>
            </w:r>
          </w:p>
        </w:tc>
      </w:tr>
      <w:tr w:rsidR="00E65DE2" w:rsidRPr="00B53E43" w14:paraId="4163B91D" w14:textId="77777777" w:rsidTr="00786077">
        <w:trPr>
          <w:trHeight w:val="590"/>
        </w:trPr>
        <w:tc>
          <w:tcPr>
            <w:tcW w:w="567" w:type="dxa"/>
            <w:tcBorders>
              <w:top w:val="single" w:sz="4" w:space="0" w:color="auto"/>
              <w:left w:val="single" w:sz="4" w:space="0" w:color="auto"/>
              <w:bottom w:val="single" w:sz="4" w:space="0" w:color="auto"/>
              <w:right w:val="single" w:sz="4" w:space="0" w:color="auto"/>
            </w:tcBorders>
          </w:tcPr>
          <w:p w14:paraId="66E4A115" w14:textId="77777777" w:rsidR="00E65DE2" w:rsidRPr="0095158A" w:rsidRDefault="00E65DE2" w:rsidP="00786077">
            <w:pPr>
              <w:widowControl w:val="0"/>
              <w:autoSpaceDE w:val="0"/>
              <w:autoSpaceDN w:val="0"/>
              <w:adjustRightInd w:val="0"/>
              <w:jc w:val="center"/>
              <w:rPr>
                <w:color w:val="000000" w:themeColor="text1"/>
              </w:rPr>
            </w:pPr>
            <w:r w:rsidRPr="0095158A">
              <w:rPr>
                <w:color w:val="000000" w:themeColor="text1"/>
              </w:rPr>
              <w:t>1.2.</w:t>
            </w:r>
          </w:p>
        </w:tc>
        <w:tc>
          <w:tcPr>
            <w:tcW w:w="2835" w:type="dxa"/>
            <w:tcBorders>
              <w:top w:val="single" w:sz="4" w:space="0" w:color="auto"/>
              <w:left w:val="single" w:sz="4" w:space="0" w:color="auto"/>
              <w:bottom w:val="single" w:sz="4" w:space="0" w:color="auto"/>
              <w:right w:val="single" w:sz="4" w:space="0" w:color="auto"/>
            </w:tcBorders>
          </w:tcPr>
          <w:p w14:paraId="6C04A201" w14:textId="77777777" w:rsidR="00E65DE2" w:rsidRPr="0095158A" w:rsidRDefault="00E65DE2" w:rsidP="00786077">
            <w:pPr>
              <w:widowControl w:val="0"/>
              <w:suppressAutoHyphens/>
              <w:autoSpaceDE w:val="0"/>
              <w:autoSpaceDN w:val="0"/>
              <w:adjustRightInd w:val="0"/>
              <w:rPr>
                <w:color w:val="000000" w:themeColor="text1"/>
              </w:rPr>
            </w:pPr>
            <w:r w:rsidRPr="0095158A">
              <w:rPr>
                <w:color w:val="000000" w:themeColor="text1"/>
              </w:rPr>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14:paraId="08C7F87A" w14:textId="77777777" w:rsidR="00E65DE2" w:rsidRPr="00715B06" w:rsidRDefault="00E65DE2" w:rsidP="00786077">
            <w:pPr>
              <w:jc w:val="center"/>
              <w:rPr>
                <w:color w:val="000000" w:themeColor="text1"/>
              </w:rPr>
            </w:pPr>
            <w:r w:rsidRPr="00715B06">
              <w:rPr>
                <w:color w:val="000000" w:themeColor="text1"/>
              </w:rPr>
              <w:t>2337,54195</w:t>
            </w:r>
          </w:p>
        </w:tc>
        <w:tc>
          <w:tcPr>
            <w:tcW w:w="992" w:type="dxa"/>
            <w:tcBorders>
              <w:top w:val="single" w:sz="4" w:space="0" w:color="auto"/>
              <w:left w:val="single" w:sz="4" w:space="0" w:color="auto"/>
              <w:bottom w:val="single" w:sz="4" w:space="0" w:color="auto"/>
              <w:right w:val="single" w:sz="4" w:space="0" w:color="auto"/>
            </w:tcBorders>
          </w:tcPr>
          <w:p w14:paraId="7A941A63" w14:textId="77777777" w:rsidR="00E65DE2" w:rsidRPr="00C30817" w:rsidRDefault="00E65DE2" w:rsidP="00786077">
            <w:pPr>
              <w:jc w:val="center"/>
              <w:rPr>
                <w:color w:val="000000" w:themeColor="text1"/>
              </w:rPr>
            </w:pPr>
            <w:r w:rsidRPr="00C30817">
              <w:rPr>
                <w:color w:val="000000" w:themeColor="text1"/>
              </w:rPr>
              <w:t>2442,12804</w:t>
            </w:r>
          </w:p>
        </w:tc>
        <w:tc>
          <w:tcPr>
            <w:tcW w:w="850" w:type="dxa"/>
            <w:tcBorders>
              <w:top w:val="single" w:sz="4" w:space="0" w:color="auto"/>
              <w:left w:val="single" w:sz="4" w:space="0" w:color="auto"/>
              <w:bottom w:val="single" w:sz="4" w:space="0" w:color="auto"/>
              <w:right w:val="single" w:sz="4" w:space="0" w:color="auto"/>
            </w:tcBorders>
          </w:tcPr>
          <w:p w14:paraId="1EC53F67" w14:textId="77777777" w:rsidR="00E65DE2" w:rsidRPr="00715B06" w:rsidRDefault="00E65DE2" w:rsidP="00786077">
            <w:pPr>
              <w:jc w:val="center"/>
            </w:pPr>
            <w:r w:rsidRPr="00715B06">
              <w:rPr>
                <w:color w:val="000000" w:themeColor="text1"/>
              </w:rPr>
              <w:t>1721,17536</w:t>
            </w:r>
          </w:p>
        </w:tc>
        <w:tc>
          <w:tcPr>
            <w:tcW w:w="993" w:type="dxa"/>
            <w:tcBorders>
              <w:top w:val="single" w:sz="4" w:space="0" w:color="auto"/>
              <w:left w:val="single" w:sz="4" w:space="0" w:color="auto"/>
              <w:bottom w:val="single" w:sz="4" w:space="0" w:color="auto"/>
              <w:right w:val="single" w:sz="4" w:space="0" w:color="auto"/>
            </w:tcBorders>
          </w:tcPr>
          <w:p w14:paraId="101E1A94" w14:textId="77777777" w:rsidR="00E65DE2" w:rsidRPr="00715B06" w:rsidRDefault="00E65DE2" w:rsidP="00786077">
            <w:pPr>
              <w:jc w:val="center"/>
            </w:pPr>
            <w:r w:rsidRPr="00715B06">
              <w:rPr>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6DEE502B" w14:textId="77777777" w:rsidR="00E65DE2" w:rsidRPr="00715B06" w:rsidRDefault="00E65DE2" w:rsidP="00786077">
            <w:pPr>
              <w:jc w:val="center"/>
            </w:pPr>
            <w:r w:rsidRPr="00715B06">
              <w:rPr>
                <w:color w:val="000000" w:themeColor="text1"/>
              </w:rPr>
              <w:t>1721,17536</w:t>
            </w:r>
          </w:p>
        </w:tc>
        <w:tc>
          <w:tcPr>
            <w:tcW w:w="850" w:type="dxa"/>
            <w:tcBorders>
              <w:top w:val="single" w:sz="4" w:space="0" w:color="auto"/>
              <w:left w:val="single" w:sz="4" w:space="0" w:color="auto"/>
              <w:bottom w:val="single" w:sz="4" w:space="0" w:color="auto"/>
              <w:right w:val="single" w:sz="4" w:space="0" w:color="auto"/>
            </w:tcBorders>
          </w:tcPr>
          <w:p w14:paraId="6A86687F" w14:textId="77777777" w:rsidR="00E65DE2" w:rsidRPr="00715B06" w:rsidRDefault="00E65DE2" w:rsidP="00786077">
            <w:pPr>
              <w:jc w:val="center"/>
            </w:pPr>
            <w:r w:rsidRPr="00715B06">
              <w:rPr>
                <w:color w:val="000000" w:themeColor="text1"/>
              </w:rPr>
              <w:t>1721,17536</w:t>
            </w:r>
          </w:p>
        </w:tc>
      </w:tr>
      <w:tr w:rsidR="00E65DE2" w:rsidRPr="00B53E43" w14:paraId="569F9E06" w14:textId="77777777" w:rsidTr="00786077">
        <w:trPr>
          <w:trHeight w:val="285"/>
        </w:trPr>
        <w:tc>
          <w:tcPr>
            <w:tcW w:w="567" w:type="dxa"/>
            <w:tcBorders>
              <w:top w:val="single" w:sz="4" w:space="0" w:color="auto"/>
              <w:left w:val="single" w:sz="4" w:space="0" w:color="auto"/>
              <w:bottom w:val="single" w:sz="4" w:space="0" w:color="auto"/>
              <w:right w:val="single" w:sz="4" w:space="0" w:color="auto"/>
            </w:tcBorders>
          </w:tcPr>
          <w:p w14:paraId="29C1535F" w14:textId="77777777" w:rsidR="00E65DE2" w:rsidRPr="0095158A" w:rsidRDefault="00E65DE2" w:rsidP="0078607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78A82213" w14:textId="77777777" w:rsidR="00E65DE2" w:rsidRPr="0095158A" w:rsidRDefault="00E65DE2" w:rsidP="00786077">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5302671" w14:textId="77777777" w:rsidR="00E65DE2" w:rsidRPr="00715B06" w:rsidRDefault="00E65DE2" w:rsidP="00786077">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33F9A7E" w14:textId="77777777" w:rsidR="00E65DE2" w:rsidRPr="00C30817" w:rsidRDefault="00E65DE2" w:rsidP="00786077">
            <w:pPr>
              <w:jc w:val="center"/>
            </w:pPr>
          </w:p>
        </w:tc>
        <w:tc>
          <w:tcPr>
            <w:tcW w:w="850" w:type="dxa"/>
            <w:tcBorders>
              <w:top w:val="single" w:sz="4" w:space="0" w:color="auto"/>
              <w:left w:val="single" w:sz="4" w:space="0" w:color="auto"/>
              <w:bottom w:val="single" w:sz="4" w:space="0" w:color="auto"/>
              <w:right w:val="single" w:sz="4" w:space="0" w:color="auto"/>
            </w:tcBorders>
          </w:tcPr>
          <w:p w14:paraId="3A16744B" w14:textId="77777777" w:rsidR="00E65DE2" w:rsidRPr="00715B06" w:rsidRDefault="00E65DE2" w:rsidP="00786077">
            <w:pPr>
              <w:jc w:val="center"/>
            </w:pPr>
          </w:p>
        </w:tc>
        <w:tc>
          <w:tcPr>
            <w:tcW w:w="993" w:type="dxa"/>
            <w:tcBorders>
              <w:top w:val="single" w:sz="4" w:space="0" w:color="auto"/>
              <w:left w:val="single" w:sz="4" w:space="0" w:color="auto"/>
              <w:bottom w:val="single" w:sz="4" w:space="0" w:color="auto"/>
              <w:right w:val="single" w:sz="4" w:space="0" w:color="auto"/>
            </w:tcBorders>
          </w:tcPr>
          <w:p w14:paraId="0A7834A6" w14:textId="77777777" w:rsidR="00E65DE2" w:rsidRPr="00715B06" w:rsidRDefault="00E65DE2" w:rsidP="00786077">
            <w:pPr>
              <w:jc w:val="center"/>
            </w:pPr>
          </w:p>
        </w:tc>
        <w:tc>
          <w:tcPr>
            <w:tcW w:w="992" w:type="dxa"/>
            <w:tcBorders>
              <w:top w:val="single" w:sz="4" w:space="0" w:color="auto"/>
              <w:left w:val="single" w:sz="4" w:space="0" w:color="auto"/>
              <w:bottom w:val="single" w:sz="4" w:space="0" w:color="auto"/>
              <w:right w:val="single" w:sz="4" w:space="0" w:color="auto"/>
            </w:tcBorders>
          </w:tcPr>
          <w:p w14:paraId="40886ECA" w14:textId="77777777" w:rsidR="00E65DE2" w:rsidRPr="00715B06" w:rsidRDefault="00E65DE2" w:rsidP="00786077">
            <w:pPr>
              <w:jc w:val="center"/>
            </w:pPr>
          </w:p>
        </w:tc>
        <w:tc>
          <w:tcPr>
            <w:tcW w:w="850" w:type="dxa"/>
            <w:tcBorders>
              <w:top w:val="single" w:sz="4" w:space="0" w:color="auto"/>
              <w:left w:val="single" w:sz="4" w:space="0" w:color="auto"/>
              <w:bottom w:val="single" w:sz="4" w:space="0" w:color="auto"/>
              <w:right w:val="single" w:sz="4" w:space="0" w:color="auto"/>
            </w:tcBorders>
          </w:tcPr>
          <w:p w14:paraId="4D0F14D9" w14:textId="77777777" w:rsidR="00E65DE2" w:rsidRPr="00715B06" w:rsidRDefault="00E65DE2" w:rsidP="00786077">
            <w:pPr>
              <w:jc w:val="center"/>
            </w:pPr>
          </w:p>
        </w:tc>
      </w:tr>
      <w:tr w:rsidR="00E65DE2" w:rsidRPr="00B53E43" w14:paraId="4C15C73A" w14:textId="77777777" w:rsidTr="00786077">
        <w:trPr>
          <w:trHeight w:val="285"/>
        </w:trPr>
        <w:tc>
          <w:tcPr>
            <w:tcW w:w="567" w:type="dxa"/>
            <w:tcBorders>
              <w:top w:val="single" w:sz="4" w:space="0" w:color="auto"/>
              <w:left w:val="single" w:sz="4" w:space="0" w:color="auto"/>
              <w:bottom w:val="single" w:sz="4" w:space="0" w:color="auto"/>
              <w:right w:val="single" w:sz="4" w:space="0" w:color="auto"/>
            </w:tcBorders>
          </w:tcPr>
          <w:p w14:paraId="447E3A2D" w14:textId="77777777" w:rsidR="00E65DE2" w:rsidRPr="0095158A" w:rsidRDefault="00E65DE2" w:rsidP="0078607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398A9CB3" w14:textId="77777777" w:rsidR="00E65DE2" w:rsidRPr="0095158A" w:rsidRDefault="00E65DE2" w:rsidP="00786077">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5AA5C64" w14:textId="77777777" w:rsidR="00E65DE2" w:rsidRPr="00715B06" w:rsidRDefault="00E65DE2" w:rsidP="00786077">
            <w:pPr>
              <w:jc w:val="center"/>
              <w:rPr>
                <w:color w:val="000000" w:themeColor="text1"/>
              </w:rPr>
            </w:pPr>
            <w:r w:rsidRPr="00715B06">
              <w:rPr>
                <w:color w:val="000000" w:themeColor="text1"/>
              </w:rPr>
              <w:t>2017,35037</w:t>
            </w:r>
          </w:p>
        </w:tc>
        <w:tc>
          <w:tcPr>
            <w:tcW w:w="992" w:type="dxa"/>
            <w:tcBorders>
              <w:top w:val="single" w:sz="4" w:space="0" w:color="auto"/>
              <w:left w:val="single" w:sz="4" w:space="0" w:color="auto"/>
              <w:bottom w:val="single" w:sz="4" w:space="0" w:color="auto"/>
              <w:right w:val="single" w:sz="4" w:space="0" w:color="auto"/>
            </w:tcBorders>
          </w:tcPr>
          <w:p w14:paraId="43A7283E" w14:textId="77777777" w:rsidR="00E65DE2" w:rsidRPr="00C30817" w:rsidRDefault="00E65DE2" w:rsidP="00786077">
            <w:pPr>
              <w:jc w:val="center"/>
            </w:pPr>
            <w:r w:rsidRPr="00C30817">
              <w:rPr>
                <w:color w:val="000000" w:themeColor="text1"/>
              </w:rPr>
              <w:t>2442,12804</w:t>
            </w:r>
          </w:p>
        </w:tc>
        <w:tc>
          <w:tcPr>
            <w:tcW w:w="850" w:type="dxa"/>
            <w:tcBorders>
              <w:top w:val="single" w:sz="4" w:space="0" w:color="auto"/>
              <w:left w:val="single" w:sz="4" w:space="0" w:color="auto"/>
              <w:bottom w:val="single" w:sz="4" w:space="0" w:color="auto"/>
              <w:right w:val="single" w:sz="4" w:space="0" w:color="auto"/>
            </w:tcBorders>
          </w:tcPr>
          <w:p w14:paraId="7EBFAA09" w14:textId="77777777" w:rsidR="00E65DE2" w:rsidRPr="00715B06" w:rsidRDefault="00E65DE2" w:rsidP="00786077">
            <w:pPr>
              <w:jc w:val="center"/>
            </w:pPr>
            <w:r w:rsidRPr="00715B06">
              <w:rPr>
                <w:color w:val="000000" w:themeColor="text1"/>
              </w:rPr>
              <w:t>1721,17536</w:t>
            </w:r>
          </w:p>
        </w:tc>
        <w:tc>
          <w:tcPr>
            <w:tcW w:w="993" w:type="dxa"/>
            <w:tcBorders>
              <w:top w:val="single" w:sz="4" w:space="0" w:color="auto"/>
              <w:left w:val="single" w:sz="4" w:space="0" w:color="auto"/>
              <w:bottom w:val="single" w:sz="4" w:space="0" w:color="auto"/>
              <w:right w:val="single" w:sz="4" w:space="0" w:color="auto"/>
            </w:tcBorders>
          </w:tcPr>
          <w:p w14:paraId="19EB2178" w14:textId="77777777" w:rsidR="00E65DE2" w:rsidRPr="00715B06" w:rsidRDefault="00E65DE2" w:rsidP="00786077">
            <w:pPr>
              <w:jc w:val="center"/>
            </w:pPr>
            <w:r w:rsidRPr="00715B06">
              <w:rPr>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6C6FB85B" w14:textId="77777777" w:rsidR="00E65DE2" w:rsidRPr="00715B06" w:rsidRDefault="00E65DE2" w:rsidP="00786077">
            <w:pPr>
              <w:jc w:val="center"/>
            </w:pPr>
            <w:r w:rsidRPr="00715B06">
              <w:rPr>
                <w:color w:val="000000" w:themeColor="text1"/>
              </w:rPr>
              <w:t>1721,17536</w:t>
            </w:r>
          </w:p>
        </w:tc>
        <w:tc>
          <w:tcPr>
            <w:tcW w:w="850" w:type="dxa"/>
            <w:tcBorders>
              <w:top w:val="single" w:sz="4" w:space="0" w:color="auto"/>
              <w:left w:val="single" w:sz="4" w:space="0" w:color="auto"/>
              <w:bottom w:val="single" w:sz="4" w:space="0" w:color="auto"/>
              <w:right w:val="single" w:sz="4" w:space="0" w:color="auto"/>
            </w:tcBorders>
          </w:tcPr>
          <w:p w14:paraId="15006B01" w14:textId="77777777" w:rsidR="00E65DE2" w:rsidRPr="00715B06" w:rsidRDefault="00E65DE2" w:rsidP="00786077">
            <w:pPr>
              <w:jc w:val="center"/>
            </w:pPr>
            <w:r w:rsidRPr="00715B06">
              <w:rPr>
                <w:color w:val="000000" w:themeColor="text1"/>
              </w:rPr>
              <w:t>1721,17536</w:t>
            </w:r>
          </w:p>
        </w:tc>
      </w:tr>
      <w:tr w:rsidR="00E65DE2" w:rsidRPr="003472C0" w14:paraId="544A9C12" w14:textId="77777777" w:rsidTr="00786077">
        <w:trPr>
          <w:trHeight w:val="285"/>
        </w:trPr>
        <w:tc>
          <w:tcPr>
            <w:tcW w:w="567" w:type="dxa"/>
            <w:tcBorders>
              <w:top w:val="single" w:sz="4" w:space="0" w:color="auto"/>
              <w:left w:val="single" w:sz="4" w:space="0" w:color="auto"/>
              <w:bottom w:val="single" w:sz="4" w:space="0" w:color="auto"/>
              <w:right w:val="single" w:sz="4" w:space="0" w:color="auto"/>
            </w:tcBorders>
          </w:tcPr>
          <w:p w14:paraId="7A88C8F2" w14:textId="77777777" w:rsidR="00E65DE2" w:rsidRPr="0095158A" w:rsidRDefault="00E65DE2" w:rsidP="0078607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6C91D3B0" w14:textId="77777777" w:rsidR="00E65DE2" w:rsidRPr="0095158A" w:rsidRDefault="00E65DE2" w:rsidP="00786077">
            <w:pPr>
              <w:suppressAutoHyphens/>
              <w:rPr>
                <w:color w:val="000000" w:themeColor="text1"/>
              </w:rPr>
            </w:pPr>
            <w:r w:rsidRPr="0095158A">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3172F6CF" w14:textId="77777777" w:rsidR="00E65DE2" w:rsidRPr="00715B06" w:rsidRDefault="00E65DE2" w:rsidP="00786077">
            <w:pPr>
              <w:suppressAutoHyphens/>
              <w:autoSpaceDE w:val="0"/>
              <w:autoSpaceDN w:val="0"/>
              <w:adjustRightInd w:val="0"/>
              <w:jc w:val="center"/>
              <w:rPr>
                <w:color w:val="000000" w:themeColor="text1"/>
              </w:rPr>
            </w:pPr>
            <w:r w:rsidRPr="00715B06">
              <w:rPr>
                <w:color w:val="000000" w:themeColor="text1"/>
              </w:rPr>
              <w:t>320,19158</w:t>
            </w:r>
          </w:p>
        </w:tc>
        <w:tc>
          <w:tcPr>
            <w:tcW w:w="992" w:type="dxa"/>
            <w:tcBorders>
              <w:top w:val="single" w:sz="4" w:space="0" w:color="auto"/>
              <w:left w:val="single" w:sz="4" w:space="0" w:color="auto"/>
              <w:bottom w:val="single" w:sz="4" w:space="0" w:color="auto"/>
              <w:right w:val="single" w:sz="4" w:space="0" w:color="auto"/>
            </w:tcBorders>
          </w:tcPr>
          <w:p w14:paraId="22731E05" w14:textId="77777777" w:rsidR="00E65DE2" w:rsidRPr="00715B06" w:rsidRDefault="00E65DE2" w:rsidP="00786077">
            <w:pPr>
              <w:jc w:val="cente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35536FD9" w14:textId="77777777" w:rsidR="00E65DE2" w:rsidRPr="00715B06" w:rsidRDefault="00E65DE2" w:rsidP="00786077">
            <w:pPr>
              <w:jc w:val="center"/>
            </w:pPr>
            <w:r w:rsidRPr="00715B06">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5CF69CFD" w14:textId="77777777" w:rsidR="00E65DE2" w:rsidRPr="00715B06" w:rsidRDefault="00E65DE2" w:rsidP="00786077">
            <w:pPr>
              <w:jc w:val="center"/>
            </w:pPr>
            <w:r w:rsidRPr="00715B06">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7BF188D9" w14:textId="77777777" w:rsidR="00E65DE2" w:rsidRPr="00715B06" w:rsidRDefault="00E65DE2" w:rsidP="00786077">
            <w:pPr>
              <w:jc w:val="cente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7C1BDF18" w14:textId="77777777" w:rsidR="00E65DE2" w:rsidRPr="00715B06" w:rsidRDefault="00E65DE2" w:rsidP="00786077">
            <w:pPr>
              <w:jc w:val="center"/>
            </w:pPr>
            <w:r w:rsidRPr="00715B06">
              <w:rPr>
                <w:color w:val="000000" w:themeColor="text1"/>
              </w:rPr>
              <w:t>0,000</w:t>
            </w:r>
          </w:p>
        </w:tc>
      </w:tr>
      <w:tr w:rsidR="00E65DE2" w:rsidRPr="003472C0" w14:paraId="335915A9" w14:textId="77777777" w:rsidTr="00786077">
        <w:trPr>
          <w:trHeight w:val="875"/>
        </w:trPr>
        <w:tc>
          <w:tcPr>
            <w:tcW w:w="567" w:type="dxa"/>
            <w:tcBorders>
              <w:top w:val="single" w:sz="4" w:space="0" w:color="auto"/>
              <w:left w:val="single" w:sz="4" w:space="0" w:color="auto"/>
              <w:bottom w:val="single" w:sz="4" w:space="0" w:color="auto"/>
              <w:right w:val="single" w:sz="4" w:space="0" w:color="auto"/>
            </w:tcBorders>
          </w:tcPr>
          <w:p w14:paraId="4D523E39" w14:textId="77777777" w:rsidR="00E65DE2" w:rsidRPr="0095158A" w:rsidRDefault="00E65DE2" w:rsidP="00786077">
            <w:pPr>
              <w:widowControl w:val="0"/>
              <w:autoSpaceDE w:val="0"/>
              <w:autoSpaceDN w:val="0"/>
              <w:adjustRightInd w:val="0"/>
              <w:rPr>
                <w:color w:val="000000" w:themeColor="text1"/>
              </w:rPr>
            </w:pPr>
            <w:r w:rsidRPr="0095158A">
              <w:rPr>
                <w:color w:val="000000" w:themeColor="text1"/>
              </w:rPr>
              <w:t>1.3.</w:t>
            </w:r>
          </w:p>
        </w:tc>
        <w:tc>
          <w:tcPr>
            <w:tcW w:w="2835" w:type="dxa"/>
            <w:tcBorders>
              <w:top w:val="single" w:sz="4" w:space="0" w:color="auto"/>
              <w:left w:val="single" w:sz="4" w:space="0" w:color="auto"/>
              <w:bottom w:val="single" w:sz="4" w:space="0" w:color="auto"/>
              <w:right w:val="single" w:sz="4" w:space="0" w:color="auto"/>
            </w:tcBorders>
          </w:tcPr>
          <w:p w14:paraId="6729E8D2" w14:textId="77777777" w:rsidR="00E65DE2" w:rsidRPr="0095158A" w:rsidRDefault="00E65DE2" w:rsidP="00786077">
            <w:pPr>
              <w:widowControl w:val="0"/>
              <w:suppressAutoHyphens/>
              <w:autoSpaceDE w:val="0"/>
              <w:autoSpaceDN w:val="0"/>
              <w:adjustRightInd w:val="0"/>
              <w:rPr>
                <w:color w:val="000000" w:themeColor="text1"/>
              </w:rPr>
            </w:pPr>
            <w:r w:rsidRPr="0095158A">
              <w:rPr>
                <w:color w:val="000000" w:themeColor="text1"/>
              </w:rPr>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14:paraId="4DD5B181" w14:textId="77777777" w:rsidR="00E65DE2" w:rsidRPr="00715B06" w:rsidRDefault="00E65DE2" w:rsidP="00786077">
            <w:pPr>
              <w:suppressAutoHyphens/>
              <w:autoSpaceDE w:val="0"/>
              <w:autoSpaceDN w:val="0"/>
              <w:adjustRightInd w:val="0"/>
              <w:jc w:val="center"/>
              <w:rPr>
                <w:color w:val="000000" w:themeColor="text1"/>
              </w:rPr>
            </w:pPr>
            <w:r w:rsidRPr="00715B06">
              <w:rPr>
                <w:color w:val="000000" w:themeColor="text1"/>
              </w:rPr>
              <w:t>6285,19985</w:t>
            </w:r>
          </w:p>
        </w:tc>
        <w:tc>
          <w:tcPr>
            <w:tcW w:w="992" w:type="dxa"/>
            <w:tcBorders>
              <w:top w:val="single" w:sz="4" w:space="0" w:color="auto"/>
              <w:left w:val="single" w:sz="4" w:space="0" w:color="auto"/>
              <w:bottom w:val="single" w:sz="4" w:space="0" w:color="auto"/>
              <w:right w:val="single" w:sz="4" w:space="0" w:color="auto"/>
            </w:tcBorders>
          </w:tcPr>
          <w:p w14:paraId="1A078D50" w14:textId="77777777" w:rsidR="00E65DE2" w:rsidRPr="00715B06" w:rsidRDefault="00E65DE2" w:rsidP="00786077">
            <w:pPr>
              <w:suppressAutoHyphens/>
              <w:autoSpaceDE w:val="0"/>
              <w:autoSpaceDN w:val="0"/>
              <w:adjustRightInd w:val="0"/>
              <w:jc w:val="center"/>
              <w:rPr>
                <w:color w:val="000000" w:themeColor="text1"/>
              </w:rPr>
            </w:pPr>
            <w:r w:rsidRPr="00715B06">
              <w:rPr>
                <w:color w:val="000000" w:themeColor="text1"/>
              </w:rPr>
              <w:t>6262,80592</w:t>
            </w:r>
          </w:p>
        </w:tc>
        <w:tc>
          <w:tcPr>
            <w:tcW w:w="850" w:type="dxa"/>
            <w:tcBorders>
              <w:top w:val="single" w:sz="4" w:space="0" w:color="auto"/>
              <w:left w:val="single" w:sz="4" w:space="0" w:color="auto"/>
              <w:bottom w:val="single" w:sz="4" w:space="0" w:color="auto"/>
              <w:right w:val="single" w:sz="4" w:space="0" w:color="auto"/>
            </w:tcBorders>
          </w:tcPr>
          <w:p w14:paraId="2EC4FBAC" w14:textId="77777777" w:rsidR="00E65DE2" w:rsidRPr="00715B06" w:rsidRDefault="00E65DE2" w:rsidP="00786077">
            <w:pPr>
              <w:jc w:val="center"/>
              <w:rPr>
                <w:color w:val="000000" w:themeColor="text1"/>
              </w:rPr>
            </w:pPr>
            <w:r w:rsidRPr="00715B06">
              <w:rPr>
                <w:color w:val="000000" w:themeColor="text1"/>
              </w:rPr>
              <w:t>2683,52959</w:t>
            </w:r>
          </w:p>
        </w:tc>
        <w:tc>
          <w:tcPr>
            <w:tcW w:w="993" w:type="dxa"/>
            <w:tcBorders>
              <w:top w:val="single" w:sz="4" w:space="0" w:color="auto"/>
              <w:left w:val="single" w:sz="4" w:space="0" w:color="auto"/>
              <w:bottom w:val="single" w:sz="4" w:space="0" w:color="auto"/>
              <w:right w:val="single" w:sz="4" w:space="0" w:color="auto"/>
            </w:tcBorders>
          </w:tcPr>
          <w:p w14:paraId="55F7C582" w14:textId="77777777" w:rsidR="00E65DE2" w:rsidRPr="00715B06" w:rsidRDefault="00E65DE2" w:rsidP="00786077">
            <w:pPr>
              <w:jc w:val="center"/>
            </w:pPr>
            <w:r w:rsidRPr="00715B06">
              <w:rPr>
                <w:color w:val="000000" w:themeColor="text1"/>
              </w:rPr>
              <w:t>2686,63069</w:t>
            </w:r>
          </w:p>
        </w:tc>
        <w:tc>
          <w:tcPr>
            <w:tcW w:w="992" w:type="dxa"/>
            <w:tcBorders>
              <w:top w:val="single" w:sz="4" w:space="0" w:color="auto"/>
              <w:left w:val="single" w:sz="4" w:space="0" w:color="auto"/>
              <w:bottom w:val="single" w:sz="4" w:space="0" w:color="auto"/>
              <w:right w:val="single" w:sz="4" w:space="0" w:color="auto"/>
            </w:tcBorders>
          </w:tcPr>
          <w:p w14:paraId="1D60E5C5" w14:textId="77777777" w:rsidR="00E65DE2" w:rsidRPr="00715B06" w:rsidRDefault="00E65DE2" w:rsidP="00786077">
            <w:r w:rsidRPr="00715B06">
              <w:rPr>
                <w:color w:val="000000" w:themeColor="text1"/>
              </w:rPr>
              <w:t>2686,63069</w:t>
            </w:r>
          </w:p>
        </w:tc>
        <w:tc>
          <w:tcPr>
            <w:tcW w:w="850" w:type="dxa"/>
            <w:tcBorders>
              <w:top w:val="single" w:sz="4" w:space="0" w:color="auto"/>
              <w:left w:val="single" w:sz="4" w:space="0" w:color="auto"/>
              <w:bottom w:val="single" w:sz="4" w:space="0" w:color="auto"/>
              <w:right w:val="single" w:sz="4" w:space="0" w:color="auto"/>
            </w:tcBorders>
          </w:tcPr>
          <w:p w14:paraId="295B6C5E" w14:textId="77777777" w:rsidR="00E65DE2" w:rsidRPr="00715B06" w:rsidRDefault="00E65DE2" w:rsidP="00786077">
            <w:r w:rsidRPr="00715B06">
              <w:rPr>
                <w:color w:val="000000" w:themeColor="text1"/>
              </w:rPr>
              <w:t>2686,63069</w:t>
            </w:r>
          </w:p>
        </w:tc>
      </w:tr>
      <w:tr w:rsidR="00E65DE2" w:rsidRPr="003472C0" w14:paraId="29EB11E6" w14:textId="77777777" w:rsidTr="00786077">
        <w:trPr>
          <w:trHeight w:val="285"/>
        </w:trPr>
        <w:tc>
          <w:tcPr>
            <w:tcW w:w="567" w:type="dxa"/>
            <w:tcBorders>
              <w:top w:val="single" w:sz="4" w:space="0" w:color="auto"/>
              <w:left w:val="single" w:sz="4" w:space="0" w:color="auto"/>
              <w:bottom w:val="single" w:sz="4" w:space="0" w:color="auto"/>
              <w:right w:val="single" w:sz="4" w:space="0" w:color="auto"/>
            </w:tcBorders>
          </w:tcPr>
          <w:p w14:paraId="7BA0C11E" w14:textId="77777777" w:rsidR="00E65DE2" w:rsidRPr="0095158A" w:rsidRDefault="00E65DE2" w:rsidP="0078607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611D9C19" w14:textId="77777777" w:rsidR="00E65DE2" w:rsidRPr="0095158A" w:rsidRDefault="00E65DE2" w:rsidP="00786077">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7FA6331" w14:textId="77777777" w:rsidR="00E65DE2" w:rsidRPr="00715B06" w:rsidRDefault="00E65DE2" w:rsidP="00786077">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BBC2F28" w14:textId="77777777" w:rsidR="00E65DE2" w:rsidRPr="00715B06" w:rsidRDefault="00E65DE2" w:rsidP="00786077">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2D6A0200" w14:textId="77777777" w:rsidR="00E65DE2" w:rsidRPr="00715B06" w:rsidRDefault="00E65DE2" w:rsidP="00786077">
            <w:pPr>
              <w:suppressAutoHyphens/>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56DB8633" w14:textId="77777777" w:rsidR="00E65DE2" w:rsidRPr="00715B06" w:rsidRDefault="00E65DE2" w:rsidP="00786077">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EB84851" w14:textId="77777777" w:rsidR="00E65DE2" w:rsidRPr="00715B06" w:rsidRDefault="00E65DE2" w:rsidP="00786077">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3EBB1395" w14:textId="77777777" w:rsidR="00E65DE2" w:rsidRPr="00715B06" w:rsidRDefault="00E65DE2" w:rsidP="00786077">
            <w:pPr>
              <w:suppressAutoHyphens/>
              <w:autoSpaceDE w:val="0"/>
              <w:autoSpaceDN w:val="0"/>
              <w:adjustRightInd w:val="0"/>
              <w:jc w:val="center"/>
              <w:rPr>
                <w:color w:val="000000" w:themeColor="text1"/>
              </w:rPr>
            </w:pPr>
          </w:p>
        </w:tc>
      </w:tr>
      <w:tr w:rsidR="00E65DE2" w:rsidRPr="003472C0" w14:paraId="54CF1247"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3A1A6512" w14:textId="77777777" w:rsidR="00E65DE2" w:rsidRPr="0095158A" w:rsidRDefault="00E65DE2" w:rsidP="00786077">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21A42614" w14:textId="77777777" w:rsidR="00E65DE2" w:rsidRPr="0095158A" w:rsidRDefault="00E65DE2" w:rsidP="00786077">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31558C22" w14:textId="77777777" w:rsidR="00E65DE2" w:rsidRPr="00715B06" w:rsidRDefault="00E65DE2" w:rsidP="00786077">
            <w:pPr>
              <w:suppressAutoHyphens/>
              <w:autoSpaceDE w:val="0"/>
              <w:autoSpaceDN w:val="0"/>
              <w:adjustRightInd w:val="0"/>
              <w:jc w:val="center"/>
              <w:rPr>
                <w:color w:val="000000" w:themeColor="text1"/>
              </w:rPr>
            </w:pPr>
            <w:r w:rsidRPr="00715B06">
              <w:rPr>
                <w:color w:val="000000" w:themeColor="text1"/>
              </w:rPr>
              <w:t>4718,52694</w:t>
            </w:r>
          </w:p>
        </w:tc>
        <w:tc>
          <w:tcPr>
            <w:tcW w:w="992" w:type="dxa"/>
            <w:tcBorders>
              <w:top w:val="single" w:sz="4" w:space="0" w:color="auto"/>
              <w:left w:val="single" w:sz="4" w:space="0" w:color="auto"/>
              <w:bottom w:val="single" w:sz="4" w:space="0" w:color="auto"/>
              <w:right w:val="single" w:sz="4" w:space="0" w:color="auto"/>
            </w:tcBorders>
          </w:tcPr>
          <w:p w14:paraId="39EDB70A" w14:textId="77777777" w:rsidR="00E65DE2" w:rsidRPr="00715B06" w:rsidRDefault="00E65DE2" w:rsidP="00786077">
            <w:pPr>
              <w:suppressAutoHyphens/>
              <w:autoSpaceDE w:val="0"/>
              <w:autoSpaceDN w:val="0"/>
              <w:adjustRightInd w:val="0"/>
              <w:jc w:val="center"/>
              <w:rPr>
                <w:color w:val="000000" w:themeColor="text1"/>
              </w:rPr>
            </w:pPr>
            <w:r w:rsidRPr="00715B06">
              <w:rPr>
                <w:color w:val="000000" w:themeColor="text1"/>
              </w:rPr>
              <w:t>6166,63248</w:t>
            </w:r>
          </w:p>
        </w:tc>
        <w:tc>
          <w:tcPr>
            <w:tcW w:w="850" w:type="dxa"/>
            <w:tcBorders>
              <w:top w:val="single" w:sz="4" w:space="0" w:color="auto"/>
              <w:left w:val="single" w:sz="4" w:space="0" w:color="auto"/>
              <w:bottom w:val="single" w:sz="4" w:space="0" w:color="auto"/>
              <w:right w:val="single" w:sz="4" w:space="0" w:color="auto"/>
            </w:tcBorders>
          </w:tcPr>
          <w:p w14:paraId="6F93C76F" w14:textId="77777777" w:rsidR="00E65DE2" w:rsidRPr="00715B06" w:rsidRDefault="00E65DE2" w:rsidP="00786077">
            <w:pPr>
              <w:jc w:val="center"/>
            </w:pPr>
            <w:r w:rsidRPr="00715B06">
              <w:rPr>
                <w:color w:val="000000" w:themeColor="text1"/>
              </w:rPr>
              <w:t>2588,05487</w:t>
            </w:r>
          </w:p>
        </w:tc>
        <w:tc>
          <w:tcPr>
            <w:tcW w:w="993" w:type="dxa"/>
            <w:tcBorders>
              <w:top w:val="single" w:sz="4" w:space="0" w:color="auto"/>
              <w:left w:val="single" w:sz="4" w:space="0" w:color="auto"/>
              <w:bottom w:val="single" w:sz="4" w:space="0" w:color="auto"/>
              <w:right w:val="single" w:sz="4" w:space="0" w:color="auto"/>
            </w:tcBorders>
          </w:tcPr>
          <w:p w14:paraId="1356CE22" w14:textId="77777777" w:rsidR="00E65DE2" w:rsidRPr="00715B06" w:rsidRDefault="00E65DE2" w:rsidP="00786077">
            <w:pPr>
              <w:jc w:val="center"/>
            </w:pPr>
            <w:r w:rsidRPr="00715B06">
              <w:rPr>
                <w:color w:val="000000" w:themeColor="text1"/>
              </w:rPr>
              <w:t>2588,05487</w:t>
            </w:r>
          </w:p>
        </w:tc>
        <w:tc>
          <w:tcPr>
            <w:tcW w:w="992" w:type="dxa"/>
            <w:tcBorders>
              <w:top w:val="single" w:sz="4" w:space="0" w:color="auto"/>
              <w:left w:val="single" w:sz="4" w:space="0" w:color="auto"/>
              <w:bottom w:val="single" w:sz="4" w:space="0" w:color="auto"/>
              <w:right w:val="single" w:sz="4" w:space="0" w:color="auto"/>
            </w:tcBorders>
          </w:tcPr>
          <w:p w14:paraId="042EBBE8" w14:textId="77777777" w:rsidR="00E65DE2" w:rsidRPr="00715B06" w:rsidRDefault="00E65DE2" w:rsidP="00786077">
            <w:pPr>
              <w:jc w:val="center"/>
            </w:pPr>
            <w:r w:rsidRPr="00715B06">
              <w:rPr>
                <w:color w:val="000000" w:themeColor="text1"/>
              </w:rPr>
              <w:t>2686,63069</w:t>
            </w:r>
          </w:p>
        </w:tc>
        <w:tc>
          <w:tcPr>
            <w:tcW w:w="850" w:type="dxa"/>
            <w:tcBorders>
              <w:top w:val="single" w:sz="4" w:space="0" w:color="auto"/>
              <w:left w:val="single" w:sz="4" w:space="0" w:color="auto"/>
              <w:bottom w:val="single" w:sz="4" w:space="0" w:color="auto"/>
              <w:right w:val="single" w:sz="4" w:space="0" w:color="auto"/>
            </w:tcBorders>
          </w:tcPr>
          <w:p w14:paraId="0FEB66AF" w14:textId="77777777" w:rsidR="00E65DE2" w:rsidRPr="00715B06" w:rsidRDefault="00E65DE2" w:rsidP="00786077">
            <w:pPr>
              <w:jc w:val="center"/>
            </w:pPr>
            <w:r w:rsidRPr="00715B06">
              <w:rPr>
                <w:color w:val="000000" w:themeColor="text1"/>
              </w:rPr>
              <w:t>2686,63069</w:t>
            </w:r>
          </w:p>
        </w:tc>
      </w:tr>
      <w:tr w:rsidR="00E65DE2" w:rsidRPr="003472C0" w14:paraId="4F008729"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26FD0B4E"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54A77D2F" w14:textId="77777777" w:rsidR="00E65DE2" w:rsidRPr="003472C0" w:rsidRDefault="00E65DE2" w:rsidP="00786077">
            <w:pPr>
              <w:suppressAutoHyphens/>
            </w:pPr>
            <w: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387A69B6" w14:textId="77777777" w:rsidR="00E65DE2" w:rsidRPr="00715B06" w:rsidRDefault="00E65DE2" w:rsidP="00786077">
            <w:pPr>
              <w:shd w:val="clear" w:color="auto" w:fill="FFFFFF"/>
              <w:jc w:val="center"/>
            </w:pPr>
            <w:r w:rsidRPr="00715B06">
              <w:t>107,61495</w:t>
            </w:r>
          </w:p>
        </w:tc>
        <w:tc>
          <w:tcPr>
            <w:tcW w:w="992" w:type="dxa"/>
            <w:tcBorders>
              <w:top w:val="single" w:sz="4" w:space="0" w:color="auto"/>
              <w:left w:val="single" w:sz="4" w:space="0" w:color="auto"/>
              <w:bottom w:val="single" w:sz="4" w:space="0" w:color="auto"/>
              <w:right w:val="single" w:sz="4" w:space="0" w:color="auto"/>
            </w:tcBorders>
          </w:tcPr>
          <w:p w14:paraId="4B364BB3" w14:textId="77777777" w:rsidR="00E65DE2" w:rsidRPr="00715B06" w:rsidRDefault="00E65DE2" w:rsidP="00786077">
            <w:pPr>
              <w:shd w:val="clear" w:color="auto" w:fill="FFFFFF"/>
              <w:jc w:val="center"/>
            </w:pPr>
            <w:r w:rsidRPr="00715B06">
              <w:t>89,44130</w:t>
            </w:r>
          </w:p>
        </w:tc>
        <w:tc>
          <w:tcPr>
            <w:tcW w:w="850" w:type="dxa"/>
            <w:tcBorders>
              <w:top w:val="single" w:sz="4" w:space="0" w:color="auto"/>
              <w:left w:val="single" w:sz="4" w:space="0" w:color="auto"/>
              <w:bottom w:val="single" w:sz="4" w:space="0" w:color="auto"/>
              <w:right w:val="single" w:sz="4" w:space="0" w:color="auto"/>
            </w:tcBorders>
          </w:tcPr>
          <w:p w14:paraId="7D02F108" w14:textId="77777777" w:rsidR="00E65DE2" w:rsidRPr="00715B06" w:rsidRDefault="00E65DE2" w:rsidP="00786077">
            <w:pPr>
              <w:shd w:val="clear" w:color="auto" w:fill="FFFFFF"/>
              <w:jc w:val="center"/>
            </w:pPr>
            <w:r w:rsidRPr="00715B06">
              <w:t>88,79149</w:t>
            </w:r>
          </w:p>
        </w:tc>
        <w:tc>
          <w:tcPr>
            <w:tcW w:w="993" w:type="dxa"/>
            <w:tcBorders>
              <w:top w:val="single" w:sz="4" w:space="0" w:color="auto"/>
              <w:left w:val="single" w:sz="4" w:space="0" w:color="auto"/>
              <w:bottom w:val="single" w:sz="4" w:space="0" w:color="auto"/>
              <w:right w:val="single" w:sz="4" w:space="0" w:color="auto"/>
            </w:tcBorders>
          </w:tcPr>
          <w:p w14:paraId="74E5CC65" w14:textId="77777777" w:rsidR="00E65DE2" w:rsidRPr="00715B06" w:rsidRDefault="00E65DE2" w:rsidP="00786077">
            <w:pPr>
              <w:jc w:val="center"/>
            </w:pPr>
            <w:r w:rsidRPr="00715B06">
              <w:t>91,67551</w:t>
            </w:r>
          </w:p>
        </w:tc>
        <w:tc>
          <w:tcPr>
            <w:tcW w:w="992" w:type="dxa"/>
            <w:tcBorders>
              <w:top w:val="single" w:sz="4" w:space="0" w:color="auto"/>
              <w:left w:val="single" w:sz="4" w:space="0" w:color="auto"/>
              <w:bottom w:val="single" w:sz="4" w:space="0" w:color="auto"/>
              <w:right w:val="single" w:sz="4" w:space="0" w:color="auto"/>
            </w:tcBorders>
          </w:tcPr>
          <w:p w14:paraId="2EDF2EB6" w14:textId="77777777" w:rsidR="00E65DE2" w:rsidRPr="00715B06" w:rsidRDefault="00E65DE2" w:rsidP="00786077">
            <w:r w:rsidRPr="00715B06">
              <w:t>0,000</w:t>
            </w:r>
          </w:p>
        </w:tc>
        <w:tc>
          <w:tcPr>
            <w:tcW w:w="850" w:type="dxa"/>
            <w:tcBorders>
              <w:top w:val="single" w:sz="4" w:space="0" w:color="auto"/>
              <w:left w:val="single" w:sz="4" w:space="0" w:color="auto"/>
              <w:bottom w:val="single" w:sz="4" w:space="0" w:color="auto"/>
              <w:right w:val="single" w:sz="4" w:space="0" w:color="auto"/>
            </w:tcBorders>
          </w:tcPr>
          <w:p w14:paraId="430FC4DF" w14:textId="77777777" w:rsidR="00E65DE2" w:rsidRPr="00715B06" w:rsidRDefault="00E65DE2" w:rsidP="00786077">
            <w:r w:rsidRPr="00715B06">
              <w:t>0,000</w:t>
            </w:r>
          </w:p>
        </w:tc>
      </w:tr>
      <w:tr w:rsidR="00E65DE2" w:rsidRPr="003472C0" w14:paraId="28F655ED"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624E1C2A"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699B6327" w14:textId="77777777" w:rsidR="00E65DE2" w:rsidRDefault="00E65DE2" w:rsidP="00786077">
            <w:pPr>
              <w:suppressAutoHyphens/>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937BE97" w14:textId="77777777" w:rsidR="00E65DE2" w:rsidRPr="00715B06" w:rsidRDefault="00E65DE2" w:rsidP="00786077">
            <w:pPr>
              <w:shd w:val="clear" w:color="auto" w:fill="FFFFFF"/>
              <w:jc w:val="center"/>
            </w:pPr>
            <w:r w:rsidRPr="00715B06">
              <w:t>1459,05796</w:t>
            </w:r>
          </w:p>
        </w:tc>
        <w:tc>
          <w:tcPr>
            <w:tcW w:w="992" w:type="dxa"/>
            <w:tcBorders>
              <w:top w:val="single" w:sz="4" w:space="0" w:color="auto"/>
              <w:left w:val="single" w:sz="4" w:space="0" w:color="auto"/>
              <w:bottom w:val="single" w:sz="4" w:space="0" w:color="auto"/>
              <w:right w:val="single" w:sz="4" w:space="0" w:color="auto"/>
            </w:tcBorders>
          </w:tcPr>
          <w:p w14:paraId="3A975E27" w14:textId="77777777" w:rsidR="00E65DE2" w:rsidRPr="00715B06" w:rsidRDefault="00E65DE2" w:rsidP="00786077">
            <w:pPr>
              <w:shd w:val="clear" w:color="auto" w:fill="FFFFFF"/>
              <w:jc w:val="center"/>
            </w:pPr>
            <w:r w:rsidRPr="00715B06">
              <w:t>6,73214</w:t>
            </w:r>
          </w:p>
        </w:tc>
        <w:tc>
          <w:tcPr>
            <w:tcW w:w="850" w:type="dxa"/>
            <w:tcBorders>
              <w:top w:val="single" w:sz="4" w:space="0" w:color="auto"/>
              <w:left w:val="single" w:sz="4" w:space="0" w:color="auto"/>
              <w:bottom w:val="single" w:sz="4" w:space="0" w:color="auto"/>
              <w:right w:val="single" w:sz="4" w:space="0" w:color="auto"/>
            </w:tcBorders>
          </w:tcPr>
          <w:p w14:paraId="5C03D9F4" w14:textId="77777777" w:rsidR="00E65DE2" w:rsidRPr="00715B06" w:rsidRDefault="00E65DE2" w:rsidP="00786077">
            <w:pPr>
              <w:shd w:val="clear" w:color="auto" w:fill="FFFFFF"/>
              <w:jc w:val="center"/>
            </w:pPr>
            <w:r w:rsidRPr="00715B06">
              <w:t>6,68323</w:t>
            </w:r>
          </w:p>
        </w:tc>
        <w:tc>
          <w:tcPr>
            <w:tcW w:w="993" w:type="dxa"/>
            <w:tcBorders>
              <w:top w:val="single" w:sz="4" w:space="0" w:color="auto"/>
              <w:left w:val="single" w:sz="4" w:space="0" w:color="auto"/>
              <w:bottom w:val="single" w:sz="4" w:space="0" w:color="auto"/>
              <w:right w:val="single" w:sz="4" w:space="0" w:color="auto"/>
            </w:tcBorders>
          </w:tcPr>
          <w:p w14:paraId="1ACD530A" w14:textId="77777777" w:rsidR="00E65DE2" w:rsidRPr="00715B06" w:rsidRDefault="00E65DE2" w:rsidP="00786077">
            <w:pPr>
              <w:jc w:val="center"/>
            </w:pPr>
            <w:r w:rsidRPr="00715B06">
              <w:rPr>
                <w:color w:val="000000" w:themeColor="text1"/>
              </w:rPr>
              <w:t>6,90031</w:t>
            </w:r>
          </w:p>
        </w:tc>
        <w:tc>
          <w:tcPr>
            <w:tcW w:w="992" w:type="dxa"/>
            <w:tcBorders>
              <w:top w:val="single" w:sz="4" w:space="0" w:color="auto"/>
              <w:left w:val="single" w:sz="4" w:space="0" w:color="auto"/>
              <w:bottom w:val="single" w:sz="4" w:space="0" w:color="auto"/>
              <w:right w:val="single" w:sz="4" w:space="0" w:color="auto"/>
            </w:tcBorders>
          </w:tcPr>
          <w:p w14:paraId="51F7619A" w14:textId="77777777" w:rsidR="00E65DE2" w:rsidRPr="00715B06" w:rsidRDefault="00E65DE2" w:rsidP="00786077">
            <w:pPr>
              <w:jc w:val="cente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1A6828EA" w14:textId="77777777" w:rsidR="00E65DE2" w:rsidRPr="00715B06" w:rsidRDefault="00E65DE2" w:rsidP="00786077">
            <w:pPr>
              <w:jc w:val="center"/>
            </w:pPr>
            <w:r w:rsidRPr="00715B06">
              <w:rPr>
                <w:color w:val="000000" w:themeColor="text1"/>
              </w:rPr>
              <w:t>0,000</w:t>
            </w:r>
          </w:p>
        </w:tc>
      </w:tr>
      <w:tr w:rsidR="00E65DE2" w:rsidRPr="003472C0" w14:paraId="544DF120" w14:textId="77777777" w:rsidTr="00786077">
        <w:trPr>
          <w:trHeight w:val="1178"/>
        </w:trPr>
        <w:tc>
          <w:tcPr>
            <w:tcW w:w="567" w:type="dxa"/>
            <w:tcBorders>
              <w:top w:val="single" w:sz="4" w:space="0" w:color="auto"/>
              <w:left w:val="single" w:sz="4" w:space="0" w:color="auto"/>
              <w:bottom w:val="single" w:sz="4" w:space="0" w:color="auto"/>
              <w:right w:val="single" w:sz="4" w:space="0" w:color="auto"/>
            </w:tcBorders>
          </w:tcPr>
          <w:p w14:paraId="0D4B326D" w14:textId="77777777" w:rsidR="00E65DE2" w:rsidRPr="003472C0" w:rsidRDefault="00E65DE2" w:rsidP="00786077">
            <w:pPr>
              <w:widowControl w:val="0"/>
              <w:autoSpaceDE w:val="0"/>
              <w:autoSpaceDN w:val="0"/>
              <w:adjustRightInd w:val="0"/>
              <w:jc w:val="center"/>
            </w:pPr>
            <w:r w:rsidRPr="003472C0">
              <w:lastRenderedPageBreak/>
              <w:t>1.4.</w:t>
            </w:r>
          </w:p>
        </w:tc>
        <w:tc>
          <w:tcPr>
            <w:tcW w:w="2835" w:type="dxa"/>
            <w:tcBorders>
              <w:top w:val="single" w:sz="4" w:space="0" w:color="auto"/>
              <w:left w:val="single" w:sz="4" w:space="0" w:color="auto"/>
              <w:bottom w:val="single" w:sz="4" w:space="0" w:color="auto"/>
              <w:right w:val="single" w:sz="4" w:space="0" w:color="auto"/>
            </w:tcBorders>
          </w:tcPr>
          <w:p w14:paraId="18DA4476" w14:textId="77777777" w:rsidR="00E65DE2" w:rsidRPr="003472C0" w:rsidRDefault="00E65DE2" w:rsidP="00786077">
            <w:pPr>
              <w:widowControl w:val="0"/>
              <w:suppressAutoHyphens/>
              <w:autoSpaceDE w:val="0"/>
              <w:autoSpaceDN w:val="0"/>
              <w:adjustRightInd w:val="0"/>
            </w:pPr>
            <w:r w:rsidRPr="003472C0">
              <w:t>Подпрограмма: «Организация культурно-массовых мероприятий в городском округе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14:paraId="08811393" w14:textId="77777777" w:rsidR="00E65DE2" w:rsidRPr="00715B06" w:rsidRDefault="00E65DE2" w:rsidP="00786077">
            <w:pPr>
              <w:suppressAutoHyphens/>
              <w:autoSpaceDE w:val="0"/>
              <w:autoSpaceDN w:val="0"/>
              <w:adjustRightInd w:val="0"/>
              <w:jc w:val="center"/>
            </w:pPr>
            <w:r w:rsidRPr="00715B06">
              <w:t>2095,20457</w:t>
            </w:r>
          </w:p>
        </w:tc>
        <w:tc>
          <w:tcPr>
            <w:tcW w:w="992" w:type="dxa"/>
            <w:tcBorders>
              <w:top w:val="single" w:sz="4" w:space="0" w:color="auto"/>
              <w:left w:val="single" w:sz="4" w:space="0" w:color="auto"/>
              <w:bottom w:val="single" w:sz="4" w:space="0" w:color="auto"/>
              <w:right w:val="single" w:sz="4" w:space="0" w:color="auto"/>
            </w:tcBorders>
          </w:tcPr>
          <w:p w14:paraId="5AD8A46D" w14:textId="77777777" w:rsidR="00E65DE2" w:rsidRPr="00715B06" w:rsidRDefault="00E65DE2" w:rsidP="00786077">
            <w:pPr>
              <w:suppressAutoHyphens/>
              <w:autoSpaceDE w:val="0"/>
              <w:autoSpaceDN w:val="0"/>
              <w:adjustRightInd w:val="0"/>
              <w:jc w:val="center"/>
            </w:pPr>
            <w:r w:rsidRPr="00715B06">
              <w:t>1045,56220</w:t>
            </w:r>
          </w:p>
        </w:tc>
        <w:tc>
          <w:tcPr>
            <w:tcW w:w="850" w:type="dxa"/>
            <w:tcBorders>
              <w:top w:val="single" w:sz="4" w:space="0" w:color="auto"/>
              <w:left w:val="single" w:sz="4" w:space="0" w:color="auto"/>
              <w:bottom w:val="single" w:sz="4" w:space="0" w:color="auto"/>
              <w:right w:val="single" w:sz="4" w:space="0" w:color="auto"/>
            </w:tcBorders>
          </w:tcPr>
          <w:p w14:paraId="4428C203" w14:textId="77777777" w:rsidR="00E65DE2" w:rsidRPr="00715B06" w:rsidRDefault="00E65DE2" w:rsidP="00786077">
            <w:pPr>
              <w:jc w:val="center"/>
            </w:pPr>
            <w:r w:rsidRPr="00715B06">
              <w:t>345,56220</w:t>
            </w:r>
          </w:p>
        </w:tc>
        <w:tc>
          <w:tcPr>
            <w:tcW w:w="993" w:type="dxa"/>
            <w:tcBorders>
              <w:top w:val="single" w:sz="4" w:space="0" w:color="auto"/>
              <w:left w:val="single" w:sz="4" w:space="0" w:color="auto"/>
              <w:bottom w:val="single" w:sz="4" w:space="0" w:color="auto"/>
              <w:right w:val="single" w:sz="4" w:space="0" w:color="auto"/>
            </w:tcBorders>
          </w:tcPr>
          <w:p w14:paraId="6AA7D3D0" w14:textId="77777777" w:rsidR="00E65DE2" w:rsidRPr="00715B06" w:rsidRDefault="00E65DE2" w:rsidP="00786077">
            <w:pPr>
              <w:jc w:val="center"/>
            </w:pPr>
            <w:r w:rsidRPr="00715B06">
              <w:t>345,56220</w:t>
            </w:r>
          </w:p>
        </w:tc>
        <w:tc>
          <w:tcPr>
            <w:tcW w:w="992" w:type="dxa"/>
            <w:tcBorders>
              <w:top w:val="single" w:sz="4" w:space="0" w:color="auto"/>
              <w:left w:val="single" w:sz="4" w:space="0" w:color="auto"/>
              <w:bottom w:val="single" w:sz="4" w:space="0" w:color="auto"/>
              <w:right w:val="single" w:sz="4" w:space="0" w:color="auto"/>
            </w:tcBorders>
          </w:tcPr>
          <w:p w14:paraId="4375D3E4" w14:textId="77777777" w:rsidR="00E65DE2" w:rsidRPr="00715B06" w:rsidRDefault="00E65DE2" w:rsidP="00786077">
            <w:pPr>
              <w:jc w:val="center"/>
            </w:pPr>
            <w:r w:rsidRPr="00715B06">
              <w:t>345,56220</w:t>
            </w:r>
          </w:p>
        </w:tc>
        <w:tc>
          <w:tcPr>
            <w:tcW w:w="850" w:type="dxa"/>
            <w:tcBorders>
              <w:top w:val="single" w:sz="4" w:space="0" w:color="auto"/>
              <w:left w:val="single" w:sz="4" w:space="0" w:color="auto"/>
              <w:bottom w:val="single" w:sz="4" w:space="0" w:color="auto"/>
              <w:right w:val="single" w:sz="4" w:space="0" w:color="auto"/>
            </w:tcBorders>
          </w:tcPr>
          <w:p w14:paraId="1A4E98F0" w14:textId="77777777" w:rsidR="00E65DE2" w:rsidRPr="00715B06" w:rsidRDefault="00E65DE2" w:rsidP="00786077">
            <w:pPr>
              <w:jc w:val="center"/>
            </w:pPr>
            <w:r w:rsidRPr="00715B06">
              <w:t>345,56220</w:t>
            </w:r>
          </w:p>
        </w:tc>
      </w:tr>
      <w:tr w:rsidR="00E65DE2" w:rsidRPr="003472C0" w14:paraId="363E1970" w14:textId="77777777" w:rsidTr="00786077">
        <w:trPr>
          <w:trHeight w:val="285"/>
        </w:trPr>
        <w:tc>
          <w:tcPr>
            <w:tcW w:w="567" w:type="dxa"/>
            <w:tcBorders>
              <w:top w:val="single" w:sz="4" w:space="0" w:color="auto"/>
              <w:left w:val="single" w:sz="4" w:space="0" w:color="auto"/>
              <w:bottom w:val="single" w:sz="4" w:space="0" w:color="auto"/>
              <w:right w:val="single" w:sz="4" w:space="0" w:color="auto"/>
            </w:tcBorders>
          </w:tcPr>
          <w:p w14:paraId="4D282C78"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93EDB40" w14:textId="77777777" w:rsidR="00E65DE2" w:rsidRPr="003472C0" w:rsidRDefault="00E65DE2" w:rsidP="0078607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B6DF00F" w14:textId="77777777" w:rsidR="00E65DE2" w:rsidRPr="00715B06" w:rsidRDefault="00E65DE2" w:rsidP="00786077">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14:paraId="639F1FB4" w14:textId="77777777" w:rsidR="00E65DE2" w:rsidRPr="00715B06" w:rsidRDefault="00E65DE2" w:rsidP="00786077">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14:paraId="6A901554" w14:textId="77777777" w:rsidR="00E65DE2" w:rsidRPr="00715B06" w:rsidRDefault="00E65DE2" w:rsidP="00786077">
            <w:pPr>
              <w:suppressAutoHyphens/>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14:paraId="348F28A9" w14:textId="77777777" w:rsidR="00E65DE2" w:rsidRPr="00715B06" w:rsidRDefault="00E65DE2" w:rsidP="00786077">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14:paraId="73179982" w14:textId="77777777" w:rsidR="00E65DE2" w:rsidRPr="00715B06" w:rsidRDefault="00E65DE2" w:rsidP="00786077">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14:paraId="6B690051" w14:textId="77777777" w:rsidR="00E65DE2" w:rsidRPr="00715B06" w:rsidRDefault="00E65DE2" w:rsidP="00786077">
            <w:pPr>
              <w:suppressAutoHyphens/>
              <w:autoSpaceDE w:val="0"/>
              <w:autoSpaceDN w:val="0"/>
              <w:adjustRightInd w:val="0"/>
              <w:jc w:val="center"/>
              <w:rPr>
                <w:b/>
              </w:rPr>
            </w:pPr>
          </w:p>
        </w:tc>
      </w:tr>
      <w:tr w:rsidR="00E65DE2" w:rsidRPr="003472C0" w14:paraId="7D46DA56" w14:textId="77777777" w:rsidTr="00786077">
        <w:trPr>
          <w:trHeight w:val="285"/>
        </w:trPr>
        <w:tc>
          <w:tcPr>
            <w:tcW w:w="567" w:type="dxa"/>
            <w:tcBorders>
              <w:top w:val="single" w:sz="4" w:space="0" w:color="auto"/>
              <w:left w:val="single" w:sz="4" w:space="0" w:color="auto"/>
              <w:bottom w:val="single" w:sz="4" w:space="0" w:color="auto"/>
              <w:right w:val="single" w:sz="4" w:space="0" w:color="auto"/>
            </w:tcBorders>
          </w:tcPr>
          <w:p w14:paraId="0762BAD4"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71A60206" w14:textId="77777777" w:rsidR="00E65DE2" w:rsidRPr="003472C0" w:rsidRDefault="00E65DE2" w:rsidP="0078607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08A88410" w14:textId="77777777" w:rsidR="00E65DE2" w:rsidRPr="00715B06" w:rsidRDefault="00E65DE2" w:rsidP="00786077">
            <w:pPr>
              <w:suppressAutoHyphens/>
              <w:autoSpaceDE w:val="0"/>
              <w:autoSpaceDN w:val="0"/>
              <w:adjustRightInd w:val="0"/>
              <w:jc w:val="center"/>
            </w:pPr>
            <w:r w:rsidRPr="00715B06">
              <w:t>2095,20457</w:t>
            </w:r>
          </w:p>
        </w:tc>
        <w:tc>
          <w:tcPr>
            <w:tcW w:w="992" w:type="dxa"/>
            <w:tcBorders>
              <w:top w:val="single" w:sz="4" w:space="0" w:color="auto"/>
              <w:left w:val="single" w:sz="4" w:space="0" w:color="auto"/>
              <w:bottom w:val="single" w:sz="4" w:space="0" w:color="auto"/>
              <w:right w:val="single" w:sz="4" w:space="0" w:color="auto"/>
            </w:tcBorders>
          </w:tcPr>
          <w:p w14:paraId="43DF123C" w14:textId="77777777" w:rsidR="00E65DE2" w:rsidRPr="00715B06" w:rsidRDefault="00E65DE2" w:rsidP="00786077">
            <w:pPr>
              <w:suppressAutoHyphens/>
              <w:autoSpaceDE w:val="0"/>
              <w:autoSpaceDN w:val="0"/>
              <w:adjustRightInd w:val="0"/>
              <w:jc w:val="center"/>
            </w:pPr>
            <w:r w:rsidRPr="00715B06">
              <w:t>1045,56220</w:t>
            </w:r>
          </w:p>
        </w:tc>
        <w:tc>
          <w:tcPr>
            <w:tcW w:w="850" w:type="dxa"/>
            <w:tcBorders>
              <w:top w:val="single" w:sz="4" w:space="0" w:color="auto"/>
              <w:left w:val="single" w:sz="4" w:space="0" w:color="auto"/>
              <w:bottom w:val="single" w:sz="4" w:space="0" w:color="auto"/>
              <w:right w:val="single" w:sz="4" w:space="0" w:color="auto"/>
            </w:tcBorders>
          </w:tcPr>
          <w:p w14:paraId="5FCB5904" w14:textId="77777777" w:rsidR="00E65DE2" w:rsidRPr="00715B06" w:rsidRDefault="00E65DE2" w:rsidP="00786077">
            <w:pPr>
              <w:jc w:val="center"/>
            </w:pPr>
            <w:r w:rsidRPr="00715B06">
              <w:t>345,56220</w:t>
            </w:r>
          </w:p>
        </w:tc>
        <w:tc>
          <w:tcPr>
            <w:tcW w:w="993" w:type="dxa"/>
            <w:tcBorders>
              <w:top w:val="single" w:sz="4" w:space="0" w:color="auto"/>
              <w:left w:val="single" w:sz="4" w:space="0" w:color="auto"/>
              <w:bottom w:val="single" w:sz="4" w:space="0" w:color="auto"/>
              <w:right w:val="single" w:sz="4" w:space="0" w:color="auto"/>
            </w:tcBorders>
          </w:tcPr>
          <w:p w14:paraId="1722EAC3" w14:textId="77777777" w:rsidR="00E65DE2" w:rsidRPr="00715B06" w:rsidRDefault="00E65DE2" w:rsidP="00786077">
            <w:pPr>
              <w:jc w:val="center"/>
            </w:pPr>
            <w:r w:rsidRPr="00715B06">
              <w:t>345,56220</w:t>
            </w:r>
          </w:p>
        </w:tc>
        <w:tc>
          <w:tcPr>
            <w:tcW w:w="992" w:type="dxa"/>
            <w:tcBorders>
              <w:top w:val="single" w:sz="4" w:space="0" w:color="auto"/>
              <w:left w:val="single" w:sz="4" w:space="0" w:color="auto"/>
              <w:bottom w:val="single" w:sz="4" w:space="0" w:color="auto"/>
              <w:right w:val="single" w:sz="4" w:space="0" w:color="auto"/>
            </w:tcBorders>
          </w:tcPr>
          <w:p w14:paraId="3194FB6E" w14:textId="77777777" w:rsidR="00E65DE2" w:rsidRPr="00715B06" w:rsidRDefault="00E65DE2" w:rsidP="00786077">
            <w:pPr>
              <w:jc w:val="center"/>
            </w:pPr>
            <w:r w:rsidRPr="00715B06">
              <w:t>345,56220</w:t>
            </w:r>
          </w:p>
        </w:tc>
        <w:tc>
          <w:tcPr>
            <w:tcW w:w="850" w:type="dxa"/>
            <w:tcBorders>
              <w:top w:val="single" w:sz="4" w:space="0" w:color="auto"/>
              <w:left w:val="single" w:sz="4" w:space="0" w:color="auto"/>
              <w:bottom w:val="single" w:sz="4" w:space="0" w:color="auto"/>
              <w:right w:val="single" w:sz="4" w:space="0" w:color="auto"/>
            </w:tcBorders>
          </w:tcPr>
          <w:p w14:paraId="3B7E7477" w14:textId="77777777" w:rsidR="00E65DE2" w:rsidRPr="00715B06" w:rsidRDefault="00E65DE2" w:rsidP="00786077">
            <w:pPr>
              <w:jc w:val="center"/>
            </w:pPr>
            <w:r w:rsidRPr="00715B06">
              <w:t>345,56220</w:t>
            </w:r>
          </w:p>
        </w:tc>
      </w:tr>
      <w:tr w:rsidR="00E65DE2" w:rsidRPr="003472C0" w14:paraId="29A43B81" w14:textId="77777777" w:rsidTr="00786077">
        <w:trPr>
          <w:trHeight w:val="1184"/>
        </w:trPr>
        <w:tc>
          <w:tcPr>
            <w:tcW w:w="567" w:type="dxa"/>
            <w:tcBorders>
              <w:top w:val="single" w:sz="4" w:space="0" w:color="auto"/>
              <w:left w:val="single" w:sz="4" w:space="0" w:color="auto"/>
              <w:bottom w:val="single" w:sz="4" w:space="0" w:color="auto"/>
              <w:right w:val="single" w:sz="4" w:space="0" w:color="auto"/>
            </w:tcBorders>
          </w:tcPr>
          <w:p w14:paraId="2232FEAB" w14:textId="77777777" w:rsidR="00E65DE2" w:rsidRPr="003472C0" w:rsidRDefault="00E65DE2" w:rsidP="00786077">
            <w:pPr>
              <w:widowControl w:val="0"/>
              <w:autoSpaceDE w:val="0"/>
              <w:autoSpaceDN w:val="0"/>
              <w:adjustRightInd w:val="0"/>
              <w:jc w:val="center"/>
            </w:pPr>
            <w:r w:rsidRPr="003472C0">
              <w:t>1.5.</w:t>
            </w:r>
          </w:p>
        </w:tc>
        <w:tc>
          <w:tcPr>
            <w:tcW w:w="2835" w:type="dxa"/>
            <w:tcBorders>
              <w:top w:val="single" w:sz="4" w:space="0" w:color="auto"/>
              <w:left w:val="single" w:sz="4" w:space="0" w:color="auto"/>
              <w:bottom w:val="single" w:sz="4" w:space="0" w:color="auto"/>
              <w:right w:val="single" w:sz="4" w:space="0" w:color="auto"/>
            </w:tcBorders>
          </w:tcPr>
          <w:p w14:paraId="1960AF7B" w14:textId="77777777" w:rsidR="00E65DE2" w:rsidRPr="003472C0" w:rsidRDefault="00E65DE2" w:rsidP="00786077">
            <w:pPr>
              <w:widowControl w:val="0"/>
              <w:suppressAutoHyphens/>
              <w:autoSpaceDE w:val="0"/>
              <w:autoSpaceDN w:val="0"/>
              <w:adjustRightInd w:val="0"/>
            </w:pPr>
            <w:r w:rsidRPr="003472C0">
              <w:t>Подпрограмма: «Информационная открытость органов местного самоуправления городского округа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14:paraId="2D38AE7E" w14:textId="77777777" w:rsidR="00E65DE2" w:rsidRPr="00715B06" w:rsidRDefault="00E65DE2" w:rsidP="00786077">
            <w:pPr>
              <w:suppressAutoHyphens/>
              <w:autoSpaceDE w:val="0"/>
              <w:autoSpaceDN w:val="0"/>
              <w:adjustRightInd w:val="0"/>
              <w:jc w:val="center"/>
            </w:pPr>
            <w:r w:rsidRPr="00715B06">
              <w:t>1947,87773</w:t>
            </w:r>
          </w:p>
        </w:tc>
        <w:tc>
          <w:tcPr>
            <w:tcW w:w="992" w:type="dxa"/>
            <w:tcBorders>
              <w:top w:val="single" w:sz="4" w:space="0" w:color="auto"/>
              <w:left w:val="single" w:sz="4" w:space="0" w:color="auto"/>
              <w:bottom w:val="single" w:sz="4" w:space="0" w:color="auto"/>
              <w:right w:val="single" w:sz="4" w:space="0" w:color="auto"/>
            </w:tcBorders>
          </w:tcPr>
          <w:p w14:paraId="728AE313" w14:textId="77777777" w:rsidR="00E65DE2" w:rsidRPr="00715B06" w:rsidRDefault="00E65DE2" w:rsidP="00786077">
            <w:pPr>
              <w:suppressAutoHyphens/>
              <w:autoSpaceDE w:val="0"/>
              <w:autoSpaceDN w:val="0"/>
              <w:adjustRightInd w:val="0"/>
              <w:jc w:val="center"/>
            </w:pPr>
            <w:r w:rsidRPr="00715B06">
              <w:t>2167,57368</w:t>
            </w:r>
          </w:p>
        </w:tc>
        <w:tc>
          <w:tcPr>
            <w:tcW w:w="850" w:type="dxa"/>
            <w:tcBorders>
              <w:top w:val="single" w:sz="4" w:space="0" w:color="auto"/>
              <w:left w:val="single" w:sz="4" w:space="0" w:color="auto"/>
              <w:bottom w:val="single" w:sz="4" w:space="0" w:color="auto"/>
              <w:right w:val="single" w:sz="4" w:space="0" w:color="auto"/>
            </w:tcBorders>
          </w:tcPr>
          <w:p w14:paraId="55363ECC" w14:textId="77777777" w:rsidR="00E65DE2" w:rsidRPr="00715B06" w:rsidRDefault="00E65DE2" w:rsidP="00786077">
            <w:pPr>
              <w:jc w:val="center"/>
            </w:pPr>
            <w:r w:rsidRPr="00715B06">
              <w:t>1469,10221</w:t>
            </w:r>
          </w:p>
        </w:tc>
        <w:tc>
          <w:tcPr>
            <w:tcW w:w="993" w:type="dxa"/>
            <w:tcBorders>
              <w:top w:val="single" w:sz="4" w:space="0" w:color="auto"/>
              <w:left w:val="single" w:sz="4" w:space="0" w:color="auto"/>
              <w:bottom w:val="single" w:sz="4" w:space="0" w:color="auto"/>
              <w:right w:val="single" w:sz="4" w:space="0" w:color="auto"/>
            </w:tcBorders>
          </w:tcPr>
          <w:p w14:paraId="1D13EB5B" w14:textId="77777777" w:rsidR="00E65DE2" w:rsidRPr="00715B06" w:rsidRDefault="00E65DE2" w:rsidP="00786077">
            <w:pPr>
              <w:jc w:val="center"/>
            </w:pPr>
            <w:r w:rsidRPr="00715B06">
              <w:t>1469,10221</w:t>
            </w:r>
          </w:p>
        </w:tc>
        <w:tc>
          <w:tcPr>
            <w:tcW w:w="992" w:type="dxa"/>
            <w:tcBorders>
              <w:top w:val="single" w:sz="4" w:space="0" w:color="auto"/>
              <w:left w:val="single" w:sz="4" w:space="0" w:color="auto"/>
              <w:bottom w:val="single" w:sz="4" w:space="0" w:color="auto"/>
              <w:right w:val="single" w:sz="4" w:space="0" w:color="auto"/>
            </w:tcBorders>
          </w:tcPr>
          <w:p w14:paraId="2038D455" w14:textId="77777777" w:rsidR="00E65DE2" w:rsidRPr="00715B06" w:rsidRDefault="00E65DE2" w:rsidP="00786077">
            <w:pPr>
              <w:jc w:val="center"/>
            </w:pPr>
            <w:r w:rsidRPr="00715B06">
              <w:t>1469,10221</w:t>
            </w:r>
          </w:p>
        </w:tc>
        <w:tc>
          <w:tcPr>
            <w:tcW w:w="850" w:type="dxa"/>
            <w:tcBorders>
              <w:top w:val="single" w:sz="4" w:space="0" w:color="auto"/>
              <w:left w:val="single" w:sz="4" w:space="0" w:color="auto"/>
              <w:bottom w:val="single" w:sz="4" w:space="0" w:color="auto"/>
              <w:right w:val="single" w:sz="4" w:space="0" w:color="auto"/>
            </w:tcBorders>
          </w:tcPr>
          <w:p w14:paraId="3F36854A" w14:textId="77777777" w:rsidR="00E65DE2" w:rsidRPr="00715B06" w:rsidRDefault="00E65DE2" w:rsidP="00786077">
            <w:pPr>
              <w:jc w:val="center"/>
            </w:pPr>
            <w:r w:rsidRPr="00715B06">
              <w:t>1469,10221</w:t>
            </w:r>
          </w:p>
        </w:tc>
      </w:tr>
      <w:tr w:rsidR="00E65DE2" w:rsidRPr="003472C0" w14:paraId="3C1448C1" w14:textId="77777777" w:rsidTr="00786077">
        <w:trPr>
          <w:trHeight w:val="285"/>
        </w:trPr>
        <w:tc>
          <w:tcPr>
            <w:tcW w:w="567" w:type="dxa"/>
            <w:tcBorders>
              <w:top w:val="single" w:sz="4" w:space="0" w:color="auto"/>
              <w:left w:val="single" w:sz="4" w:space="0" w:color="auto"/>
              <w:bottom w:val="single" w:sz="4" w:space="0" w:color="auto"/>
              <w:right w:val="single" w:sz="4" w:space="0" w:color="auto"/>
            </w:tcBorders>
          </w:tcPr>
          <w:p w14:paraId="1C8B929E"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1846734" w14:textId="77777777" w:rsidR="00E65DE2" w:rsidRPr="003472C0" w:rsidRDefault="00E65DE2" w:rsidP="0078607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F780B62" w14:textId="77777777" w:rsidR="00E65DE2" w:rsidRPr="00715B06" w:rsidRDefault="00E65DE2" w:rsidP="00786077">
            <w:pPr>
              <w:jc w:val="center"/>
            </w:pPr>
          </w:p>
        </w:tc>
        <w:tc>
          <w:tcPr>
            <w:tcW w:w="992" w:type="dxa"/>
            <w:tcBorders>
              <w:top w:val="single" w:sz="4" w:space="0" w:color="auto"/>
              <w:left w:val="single" w:sz="4" w:space="0" w:color="auto"/>
              <w:bottom w:val="single" w:sz="4" w:space="0" w:color="auto"/>
              <w:right w:val="single" w:sz="4" w:space="0" w:color="auto"/>
            </w:tcBorders>
          </w:tcPr>
          <w:p w14:paraId="7B59921A" w14:textId="77777777" w:rsidR="00E65DE2" w:rsidRPr="00715B06" w:rsidRDefault="00E65DE2" w:rsidP="00786077">
            <w:pPr>
              <w:jc w:val="center"/>
            </w:pPr>
          </w:p>
        </w:tc>
        <w:tc>
          <w:tcPr>
            <w:tcW w:w="850" w:type="dxa"/>
            <w:tcBorders>
              <w:top w:val="single" w:sz="4" w:space="0" w:color="auto"/>
              <w:left w:val="single" w:sz="4" w:space="0" w:color="auto"/>
              <w:bottom w:val="single" w:sz="4" w:space="0" w:color="auto"/>
              <w:right w:val="single" w:sz="4" w:space="0" w:color="auto"/>
            </w:tcBorders>
          </w:tcPr>
          <w:p w14:paraId="3646F80A" w14:textId="77777777" w:rsidR="00E65DE2" w:rsidRPr="00715B06" w:rsidRDefault="00E65DE2" w:rsidP="00786077">
            <w:pPr>
              <w:jc w:val="center"/>
            </w:pPr>
          </w:p>
        </w:tc>
        <w:tc>
          <w:tcPr>
            <w:tcW w:w="993" w:type="dxa"/>
            <w:tcBorders>
              <w:top w:val="single" w:sz="4" w:space="0" w:color="auto"/>
              <w:left w:val="single" w:sz="4" w:space="0" w:color="auto"/>
              <w:bottom w:val="single" w:sz="4" w:space="0" w:color="auto"/>
              <w:right w:val="single" w:sz="4" w:space="0" w:color="auto"/>
            </w:tcBorders>
          </w:tcPr>
          <w:p w14:paraId="5BA67691" w14:textId="77777777" w:rsidR="00E65DE2" w:rsidRPr="00715B06" w:rsidRDefault="00E65DE2" w:rsidP="00786077">
            <w:pPr>
              <w:jc w:val="center"/>
            </w:pPr>
          </w:p>
        </w:tc>
        <w:tc>
          <w:tcPr>
            <w:tcW w:w="992" w:type="dxa"/>
            <w:tcBorders>
              <w:top w:val="single" w:sz="4" w:space="0" w:color="auto"/>
              <w:left w:val="single" w:sz="4" w:space="0" w:color="auto"/>
              <w:bottom w:val="single" w:sz="4" w:space="0" w:color="auto"/>
              <w:right w:val="single" w:sz="4" w:space="0" w:color="auto"/>
            </w:tcBorders>
          </w:tcPr>
          <w:p w14:paraId="1C1F77D6" w14:textId="77777777" w:rsidR="00E65DE2" w:rsidRPr="00715B06" w:rsidRDefault="00E65DE2" w:rsidP="00786077">
            <w:pPr>
              <w:jc w:val="center"/>
            </w:pPr>
          </w:p>
        </w:tc>
        <w:tc>
          <w:tcPr>
            <w:tcW w:w="850" w:type="dxa"/>
            <w:tcBorders>
              <w:top w:val="single" w:sz="4" w:space="0" w:color="auto"/>
              <w:left w:val="single" w:sz="4" w:space="0" w:color="auto"/>
              <w:bottom w:val="single" w:sz="4" w:space="0" w:color="auto"/>
              <w:right w:val="single" w:sz="4" w:space="0" w:color="auto"/>
            </w:tcBorders>
          </w:tcPr>
          <w:p w14:paraId="7E451A70" w14:textId="77777777" w:rsidR="00E65DE2" w:rsidRPr="00715B06" w:rsidRDefault="00E65DE2" w:rsidP="00786077">
            <w:pPr>
              <w:jc w:val="center"/>
            </w:pPr>
          </w:p>
        </w:tc>
      </w:tr>
      <w:tr w:rsidR="00E65DE2" w:rsidRPr="003472C0" w14:paraId="47913CC8"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7137D692"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62FA3AA" w14:textId="77777777" w:rsidR="00E65DE2" w:rsidRPr="003472C0" w:rsidRDefault="00E65DE2" w:rsidP="0078607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CA677B6" w14:textId="77777777" w:rsidR="00E65DE2" w:rsidRPr="00715B06" w:rsidRDefault="00E65DE2" w:rsidP="00786077">
            <w:pPr>
              <w:suppressAutoHyphens/>
              <w:autoSpaceDE w:val="0"/>
              <w:autoSpaceDN w:val="0"/>
              <w:adjustRightInd w:val="0"/>
              <w:jc w:val="center"/>
            </w:pPr>
            <w:r w:rsidRPr="00715B06">
              <w:t>1947,87773</w:t>
            </w:r>
          </w:p>
        </w:tc>
        <w:tc>
          <w:tcPr>
            <w:tcW w:w="992" w:type="dxa"/>
            <w:tcBorders>
              <w:top w:val="single" w:sz="4" w:space="0" w:color="auto"/>
              <w:left w:val="single" w:sz="4" w:space="0" w:color="auto"/>
              <w:bottom w:val="single" w:sz="4" w:space="0" w:color="auto"/>
              <w:right w:val="single" w:sz="4" w:space="0" w:color="auto"/>
            </w:tcBorders>
          </w:tcPr>
          <w:p w14:paraId="494B81D8" w14:textId="77777777" w:rsidR="00E65DE2" w:rsidRPr="00715B06" w:rsidRDefault="00E65DE2" w:rsidP="00786077">
            <w:pPr>
              <w:jc w:val="center"/>
            </w:pPr>
            <w:r w:rsidRPr="00715B06">
              <w:t>2167,57368</w:t>
            </w:r>
          </w:p>
        </w:tc>
        <w:tc>
          <w:tcPr>
            <w:tcW w:w="850" w:type="dxa"/>
            <w:tcBorders>
              <w:top w:val="single" w:sz="4" w:space="0" w:color="auto"/>
              <w:left w:val="single" w:sz="4" w:space="0" w:color="auto"/>
              <w:bottom w:val="single" w:sz="4" w:space="0" w:color="auto"/>
              <w:right w:val="single" w:sz="4" w:space="0" w:color="auto"/>
            </w:tcBorders>
          </w:tcPr>
          <w:p w14:paraId="70C117B4" w14:textId="77777777" w:rsidR="00E65DE2" w:rsidRPr="00715B06" w:rsidRDefault="00E65DE2" w:rsidP="00786077">
            <w:pPr>
              <w:jc w:val="center"/>
            </w:pPr>
            <w:r w:rsidRPr="00715B06">
              <w:t>1469,10221</w:t>
            </w:r>
          </w:p>
        </w:tc>
        <w:tc>
          <w:tcPr>
            <w:tcW w:w="993" w:type="dxa"/>
            <w:tcBorders>
              <w:top w:val="single" w:sz="4" w:space="0" w:color="auto"/>
              <w:left w:val="single" w:sz="4" w:space="0" w:color="auto"/>
              <w:bottom w:val="single" w:sz="4" w:space="0" w:color="auto"/>
              <w:right w:val="single" w:sz="4" w:space="0" w:color="auto"/>
            </w:tcBorders>
          </w:tcPr>
          <w:p w14:paraId="3AB7453C" w14:textId="77777777" w:rsidR="00E65DE2" w:rsidRPr="00715B06" w:rsidRDefault="00E65DE2" w:rsidP="00786077">
            <w:pPr>
              <w:jc w:val="center"/>
            </w:pPr>
            <w:r w:rsidRPr="00715B06">
              <w:t>1469,10221</w:t>
            </w:r>
          </w:p>
        </w:tc>
        <w:tc>
          <w:tcPr>
            <w:tcW w:w="992" w:type="dxa"/>
            <w:tcBorders>
              <w:top w:val="single" w:sz="4" w:space="0" w:color="auto"/>
              <w:left w:val="single" w:sz="4" w:space="0" w:color="auto"/>
              <w:bottom w:val="single" w:sz="4" w:space="0" w:color="auto"/>
              <w:right w:val="single" w:sz="4" w:space="0" w:color="auto"/>
            </w:tcBorders>
          </w:tcPr>
          <w:p w14:paraId="23E7D78E" w14:textId="77777777" w:rsidR="00E65DE2" w:rsidRPr="00715B06" w:rsidRDefault="00E65DE2" w:rsidP="00786077">
            <w:pPr>
              <w:jc w:val="center"/>
            </w:pPr>
            <w:r w:rsidRPr="00715B06">
              <w:t>1469,10221</w:t>
            </w:r>
          </w:p>
        </w:tc>
        <w:tc>
          <w:tcPr>
            <w:tcW w:w="850" w:type="dxa"/>
            <w:tcBorders>
              <w:top w:val="single" w:sz="4" w:space="0" w:color="auto"/>
              <w:left w:val="single" w:sz="4" w:space="0" w:color="auto"/>
              <w:bottom w:val="single" w:sz="4" w:space="0" w:color="auto"/>
              <w:right w:val="single" w:sz="4" w:space="0" w:color="auto"/>
            </w:tcBorders>
          </w:tcPr>
          <w:p w14:paraId="10452460" w14:textId="77777777" w:rsidR="00E65DE2" w:rsidRPr="00715B06" w:rsidRDefault="00E65DE2" w:rsidP="00786077">
            <w:pPr>
              <w:jc w:val="center"/>
            </w:pPr>
            <w:r w:rsidRPr="00715B06">
              <w:t>1469,10221</w:t>
            </w:r>
          </w:p>
        </w:tc>
      </w:tr>
      <w:tr w:rsidR="00E65DE2" w:rsidRPr="003472C0" w14:paraId="718EE23D"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29D5B08E" w14:textId="77777777" w:rsidR="00E65DE2" w:rsidRPr="003472C0" w:rsidRDefault="00E65DE2" w:rsidP="00786077">
            <w:pPr>
              <w:widowControl w:val="0"/>
              <w:autoSpaceDE w:val="0"/>
              <w:autoSpaceDN w:val="0"/>
              <w:adjustRightInd w:val="0"/>
              <w:jc w:val="center"/>
            </w:pPr>
            <w:r w:rsidRPr="003472C0">
              <w:t>1.</w:t>
            </w:r>
            <w:r>
              <w:t>6.</w:t>
            </w:r>
          </w:p>
        </w:tc>
        <w:tc>
          <w:tcPr>
            <w:tcW w:w="2835" w:type="dxa"/>
            <w:tcBorders>
              <w:top w:val="single" w:sz="4" w:space="0" w:color="auto"/>
              <w:left w:val="single" w:sz="4" w:space="0" w:color="auto"/>
              <w:bottom w:val="single" w:sz="4" w:space="0" w:color="auto"/>
              <w:right w:val="single" w:sz="4" w:space="0" w:color="auto"/>
            </w:tcBorders>
          </w:tcPr>
          <w:p w14:paraId="05E300A5" w14:textId="77777777" w:rsidR="00E65DE2" w:rsidRPr="003472C0" w:rsidRDefault="00E65DE2" w:rsidP="00786077">
            <w:pPr>
              <w:suppressAutoHyphens/>
            </w:pPr>
            <w:r w:rsidRPr="003472C0">
              <w:t>Подпрограмма:</w:t>
            </w:r>
          </w:p>
          <w:p w14:paraId="709C713C" w14:textId="77777777" w:rsidR="00E65DE2" w:rsidRPr="003472C0" w:rsidRDefault="00E65DE2" w:rsidP="00786077">
            <w:pPr>
              <w:suppressAutoHyphens/>
            </w:pPr>
            <w:r w:rsidRPr="003472C0">
              <w:t>«Дополнительное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3CB10CF3" w14:textId="77777777" w:rsidR="00E65DE2" w:rsidRPr="00715B06" w:rsidRDefault="00E65DE2" w:rsidP="00786077">
            <w:pPr>
              <w:jc w:val="center"/>
            </w:pPr>
            <w:r w:rsidRPr="00715B06">
              <w:t>9665,04994</w:t>
            </w:r>
          </w:p>
        </w:tc>
        <w:tc>
          <w:tcPr>
            <w:tcW w:w="992" w:type="dxa"/>
            <w:tcBorders>
              <w:top w:val="single" w:sz="4" w:space="0" w:color="auto"/>
              <w:left w:val="single" w:sz="4" w:space="0" w:color="auto"/>
              <w:bottom w:val="single" w:sz="4" w:space="0" w:color="auto"/>
              <w:right w:val="single" w:sz="4" w:space="0" w:color="auto"/>
            </w:tcBorders>
          </w:tcPr>
          <w:p w14:paraId="6F4A8D62" w14:textId="77777777" w:rsidR="00E65DE2" w:rsidRPr="00C30817" w:rsidRDefault="00E65DE2" w:rsidP="00786077">
            <w:pPr>
              <w:jc w:val="center"/>
            </w:pPr>
            <w:r w:rsidRPr="00C30817">
              <w:t>9723,78463</w:t>
            </w:r>
          </w:p>
        </w:tc>
        <w:tc>
          <w:tcPr>
            <w:tcW w:w="850" w:type="dxa"/>
            <w:tcBorders>
              <w:top w:val="single" w:sz="4" w:space="0" w:color="auto"/>
              <w:left w:val="single" w:sz="4" w:space="0" w:color="auto"/>
              <w:bottom w:val="single" w:sz="4" w:space="0" w:color="auto"/>
              <w:right w:val="single" w:sz="4" w:space="0" w:color="auto"/>
            </w:tcBorders>
          </w:tcPr>
          <w:p w14:paraId="1A1ED0E8" w14:textId="77777777" w:rsidR="00E65DE2" w:rsidRPr="00715B06" w:rsidRDefault="00E65DE2" w:rsidP="00786077">
            <w:pPr>
              <w:jc w:val="center"/>
            </w:pPr>
            <w:r w:rsidRPr="00715B06">
              <w:t>3917,56984</w:t>
            </w:r>
          </w:p>
        </w:tc>
        <w:tc>
          <w:tcPr>
            <w:tcW w:w="993" w:type="dxa"/>
            <w:tcBorders>
              <w:top w:val="single" w:sz="4" w:space="0" w:color="auto"/>
              <w:left w:val="single" w:sz="4" w:space="0" w:color="auto"/>
              <w:bottom w:val="single" w:sz="4" w:space="0" w:color="auto"/>
              <w:right w:val="single" w:sz="4" w:space="0" w:color="auto"/>
            </w:tcBorders>
          </w:tcPr>
          <w:p w14:paraId="2B4101C4" w14:textId="77777777" w:rsidR="00E65DE2" w:rsidRPr="00715B06" w:rsidRDefault="00E65DE2" w:rsidP="00786077">
            <w:pPr>
              <w:jc w:val="center"/>
            </w:pPr>
            <w:r w:rsidRPr="00715B06">
              <w:t>3917,56984</w:t>
            </w:r>
          </w:p>
        </w:tc>
        <w:tc>
          <w:tcPr>
            <w:tcW w:w="992" w:type="dxa"/>
            <w:tcBorders>
              <w:top w:val="single" w:sz="4" w:space="0" w:color="auto"/>
              <w:left w:val="single" w:sz="4" w:space="0" w:color="auto"/>
              <w:bottom w:val="single" w:sz="4" w:space="0" w:color="auto"/>
              <w:right w:val="single" w:sz="4" w:space="0" w:color="auto"/>
            </w:tcBorders>
          </w:tcPr>
          <w:p w14:paraId="77ED797E" w14:textId="77777777" w:rsidR="00E65DE2" w:rsidRPr="00715B06" w:rsidRDefault="00E65DE2" w:rsidP="00786077">
            <w:pPr>
              <w:jc w:val="center"/>
            </w:pPr>
            <w:r w:rsidRPr="00715B06">
              <w:t>3917,56984</w:t>
            </w:r>
          </w:p>
        </w:tc>
        <w:tc>
          <w:tcPr>
            <w:tcW w:w="850" w:type="dxa"/>
            <w:tcBorders>
              <w:top w:val="single" w:sz="4" w:space="0" w:color="auto"/>
              <w:left w:val="single" w:sz="4" w:space="0" w:color="auto"/>
              <w:bottom w:val="single" w:sz="4" w:space="0" w:color="auto"/>
              <w:right w:val="single" w:sz="4" w:space="0" w:color="auto"/>
            </w:tcBorders>
          </w:tcPr>
          <w:p w14:paraId="6C5AC6F0" w14:textId="77777777" w:rsidR="00E65DE2" w:rsidRPr="00715B06" w:rsidRDefault="00E65DE2" w:rsidP="00786077">
            <w:pPr>
              <w:jc w:val="center"/>
            </w:pPr>
            <w:r w:rsidRPr="00715B06">
              <w:t>3917,56984</w:t>
            </w:r>
          </w:p>
        </w:tc>
      </w:tr>
      <w:tr w:rsidR="00E65DE2" w:rsidRPr="003472C0" w14:paraId="1E2DC4EB"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118A4482"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072FCEE" w14:textId="77777777" w:rsidR="00E65DE2" w:rsidRPr="003472C0" w:rsidRDefault="00E65DE2" w:rsidP="00786077">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65DF7CC" w14:textId="77777777" w:rsidR="00E65DE2" w:rsidRPr="00715B06" w:rsidRDefault="00E65DE2" w:rsidP="00786077">
            <w:pPr>
              <w:jc w:val="center"/>
            </w:pPr>
          </w:p>
        </w:tc>
        <w:tc>
          <w:tcPr>
            <w:tcW w:w="992" w:type="dxa"/>
            <w:tcBorders>
              <w:top w:val="single" w:sz="4" w:space="0" w:color="auto"/>
              <w:left w:val="single" w:sz="4" w:space="0" w:color="auto"/>
              <w:bottom w:val="single" w:sz="4" w:space="0" w:color="auto"/>
              <w:right w:val="single" w:sz="4" w:space="0" w:color="auto"/>
            </w:tcBorders>
          </w:tcPr>
          <w:p w14:paraId="6DF835EF" w14:textId="77777777" w:rsidR="00E65DE2" w:rsidRPr="00C30817" w:rsidRDefault="00E65DE2" w:rsidP="00786077">
            <w:pPr>
              <w:jc w:val="center"/>
            </w:pPr>
          </w:p>
        </w:tc>
        <w:tc>
          <w:tcPr>
            <w:tcW w:w="850" w:type="dxa"/>
            <w:tcBorders>
              <w:top w:val="single" w:sz="4" w:space="0" w:color="auto"/>
              <w:left w:val="single" w:sz="4" w:space="0" w:color="auto"/>
              <w:bottom w:val="single" w:sz="4" w:space="0" w:color="auto"/>
              <w:right w:val="single" w:sz="4" w:space="0" w:color="auto"/>
            </w:tcBorders>
          </w:tcPr>
          <w:p w14:paraId="6639FB8C" w14:textId="77777777" w:rsidR="00E65DE2" w:rsidRPr="00715B06" w:rsidRDefault="00E65DE2" w:rsidP="00786077">
            <w:pPr>
              <w:jc w:val="center"/>
            </w:pPr>
          </w:p>
        </w:tc>
        <w:tc>
          <w:tcPr>
            <w:tcW w:w="993" w:type="dxa"/>
            <w:tcBorders>
              <w:top w:val="single" w:sz="4" w:space="0" w:color="auto"/>
              <w:left w:val="single" w:sz="4" w:space="0" w:color="auto"/>
              <w:bottom w:val="single" w:sz="4" w:space="0" w:color="auto"/>
              <w:right w:val="single" w:sz="4" w:space="0" w:color="auto"/>
            </w:tcBorders>
          </w:tcPr>
          <w:p w14:paraId="59740F16" w14:textId="77777777" w:rsidR="00E65DE2" w:rsidRPr="00715B06" w:rsidRDefault="00E65DE2" w:rsidP="00786077">
            <w:pPr>
              <w:jc w:val="center"/>
            </w:pPr>
          </w:p>
        </w:tc>
        <w:tc>
          <w:tcPr>
            <w:tcW w:w="992" w:type="dxa"/>
            <w:tcBorders>
              <w:top w:val="single" w:sz="4" w:space="0" w:color="auto"/>
              <w:left w:val="single" w:sz="4" w:space="0" w:color="auto"/>
              <w:bottom w:val="single" w:sz="4" w:space="0" w:color="auto"/>
              <w:right w:val="single" w:sz="4" w:space="0" w:color="auto"/>
            </w:tcBorders>
          </w:tcPr>
          <w:p w14:paraId="5473A80A" w14:textId="77777777" w:rsidR="00E65DE2" w:rsidRPr="00715B06" w:rsidRDefault="00E65DE2" w:rsidP="00786077">
            <w:pPr>
              <w:jc w:val="center"/>
            </w:pPr>
          </w:p>
        </w:tc>
        <w:tc>
          <w:tcPr>
            <w:tcW w:w="850" w:type="dxa"/>
            <w:tcBorders>
              <w:top w:val="single" w:sz="4" w:space="0" w:color="auto"/>
              <w:left w:val="single" w:sz="4" w:space="0" w:color="auto"/>
              <w:bottom w:val="single" w:sz="4" w:space="0" w:color="auto"/>
              <w:right w:val="single" w:sz="4" w:space="0" w:color="auto"/>
            </w:tcBorders>
          </w:tcPr>
          <w:p w14:paraId="74027ACB" w14:textId="77777777" w:rsidR="00E65DE2" w:rsidRPr="00715B06" w:rsidRDefault="00E65DE2" w:rsidP="00786077">
            <w:pPr>
              <w:jc w:val="center"/>
            </w:pPr>
          </w:p>
        </w:tc>
      </w:tr>
      <w:tr w:rsidR="00E65DE2" w:rsidRPr="003472C0" w14:paraId="567E70C1"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5CE838EC"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53DC8F7F" w14:textId="77777777" w:rsidR="00E65DE2" w:rsidRPr="003472C0" w:rsidRDefault="00E65DE2" w:rsidP="00786077">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4F79EC34" w14:textId="77777777" w:rsidR="00E65DE2" w:rsidRPr="00715B06" w:rsidRDefault="00E65DE2" w:rsidP="00786077">
            <w:pPr>
              <w:jc w:val="center"/>
            </w:pPr>
            <w:r w:rsidRPr="00715B06">
              <w:t>6749,52326</w:t>
            </w:r>
          </w:p>
        </w:tc>
        <w:tc>
          <w:tcPr>
            <w:tcW w:w="992" w:type="dxa"/>
            <w:tcBorders>
              <w:top w:val="single" w:sz="4" w:space="0" w:color="auto"/>
              <w:left w:val="single" w:sz="4" w:space="0" w:color="auto"/>
              <w:bottom w:val="single" w:sz="4" w:space="0" w:color="auto"/>
              <w:right w:val="single" w:sz="4" w:space="0" w:color="auto"/>
            </w:tcBorders>
          </w:tcPr>
          <w:p w14:paraId="13676467" w14:textId="77777777" w:rsidR="00E65DE2" w:rsidRPr="00C30817" w:rsidRDefault="00E65DE2" w:rsidP="00786077">
            <w:pPr>
              <w:jc w:val="center"/>
            </w:pPr>
            <w:r w:rsidRPr="00C30817">
              <w:t>9723,78463</w:t>
            </w:r>
          </w:p>
        </w:tc>
        <w:tc>
          <w:tcPr>
            <w:tcW w:w="850" w:type="dxa"/>
            <w:tcBorders>
              <w:top w:val="single" w:sz="4" w:space="0" w:color="auto"/>
              <w:left w:val="single" w:sz="4" w:space="0" w:color="auto"/>
              <w:bottom w:val="single" w:sz="4" w:space="0" w:color="auto"/>
              <w:right w:val="single" w:sz="4" w:space="0" w:color="auto"/>
            </w:tcBorders>
          </w:tcPr>
          <w:p w14:paraId="00839146" w14:textId="77777777" w:rsidR="00E65DE2" w:rsidRPr="00715B06" w:rsidRDefault="00E65DE2" w:rsidP="00786077">
            <w:pPr>
              <w:jc w:val="center"/>
            </w:pPr>
            <w:r w:rsidRPr="00715B06">
              <w:t>3917,56984</w:t>
            </w:r>
          </w:p>
        </w:tc>
        <w:tc>
          <w:tcPr>
            <w:tcW w:w="993" w:type="dxa"/>
            <w:tcBorders>
              <w:top w:val="single" w:sz="4" w:space="0" w:color="auto"/>
              <w:left w:val="single" w:sz="4" w:space="0" w:color="auto"/>
              <w:bottom w:val="single" w:sz="4" w:space="0" w:color="auto"/>
              <w:right w:val="single" w:sz="4" w:space="0" w:color="auto"/>
            </w:tcBorders>
          </w:tcPr>
          <w:p w14:paraId="5268D357" w14:textId="77777777" w:rsidR="00E65DE2" w:rsidRPr="00715B06" w:rsidRDefault="00E65DE2" w:rsidP="00786077">
            <w:pPr>
              <w:jc w:val="center"/>
            </w:pPr>
            <w:r w:rsidRPr="00715B06">
              <w:t>3917,56984</w:t>
            </w:r>
          </w:p>
        </w:tc>
        <w:tc>
          <w:tcPr>
            <w:tcW w:w="992" w:type="dxa"/>
            <w:tcBorders>
              <w:top w:val="single" w:sz="4" w:space="0" w:color="auto"/>
              <w:left w:val="single" w:sz="4" w:space="0" w:color="auto"/>
              <w:bottom w:val="single" w:sz="4" w:space="0" w:color="auto"/>
              <w:right w:val="single" w:sz="4" w:space="0" w:color="auto"/>
            </w:tcBorders>
          </w:tcPr>
          <w:p w14:paraId="1A809131" w14:textId="77777777" w:rsidR="00E65DE2" w:rsidRPr="00715B06" w:rsidRDefault="00E65DE2" w:rsidP="00786077">
            <w:pPr>
              <w:jc w:val="center"/>
            </w:pPr>
            <w:r w:rsidRPr="00715B06">
              <w:t>3917,56984</w:t>
            </w:r>
          </w:p>
        </w:tc>
        <w:tc>
          <w:tcPr>
            <w:tcW w:w="850" w:type="dxa"/>
            <w:tcBorders>
              <w:top w:val="single" w:sz="4" w:space="0" w:color="auto"/>
              <w:left w:val="single" w:sz="4" w:space="0" w:color="auto"/>
              <w:bottom w:val="single" w:sz="4" w:space="0" w:color="auto"/>
              <w:right w:val="single" w:sz="4" w:space="0" w:color="auto"/>
            </w:tcBorders>
          </w:tcPr>
          <w:p w14:paraId="514EC8E9" w14:textId="77777777" w:rsidR="00E65DE2" w:rsidRPr="00715B06" w:rsidRDefault="00E65DE2" w:rsidP="00786077">
            <w:pPr>
              <w:jc w:val="center"/>
            </w:pPr>
            <w:r w:rsidRPr="00715B06">
              <w:t>3917,56984</w:t>
            </w:r>
          </w:p>
        </w:tc>
      </w:tr>
      <w:tr w:rsidR="00E65DE2" w:rsidRPr="003472C0" w14:paraId="1F5EB3AA"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4BB87B59"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7F60D9FF" w14:textId="77777777" w:rsidR="00E65DE2" w:rsidRPr="003472C0" w:rsidRDefault="00E65DE2" w:rsidP="00786077">
            <w:pPr>
              <w:suppressAutoHyphens/>
            </w:pPr>
            <w:r w:rsidRPr="003472C0">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1981594" w14:textId="77777777" w:rsidR="00E65DE2" w:rsidRPr="00715B06" w:rsidRDefault="00E65DE2" w:rsidP="00786077">
            <w:pPr>
              <w:jc w:val="center"/>
            </w:pPr>
            <w:r w:rsidRPr="00715B06">
              <w:t>2915,52668</w:t>
            </w:r>
          </w:p>
        </w:tc>
        <w:tc>
          <w:tcPr>
            <w:tcW w:w="992" w:type="dxa"/>
            <w:tcBorders>
              <w:top w:val="single" w:sz="4" w:space="0" w:color="auto"/>
              <w:left w:val="single" w:sz="4" w:space="0" w:color="auto"/>
              <w:bottom w:val="single" w:sz="4" w:space="0" w:color="auto"/>
              <w:right w:val="single" w:sz="4" w:space="0" w:color="auto"/>
            </w:tcBorders>
          </w:tcPr>
          <w:p w14:paraId="0280B80B" w14:textId="77777777" w:rsidR="00E65DE2" w:rsidRPr="00715B06" w:rsidRDefault="00E65DE2" w:rsidP="00786077">
            <w:pPr>
              <w:jc w:val="center"/>
            </w:pPr>
            <w:r w:rsidRPr="00715B06">
              <w:t>0,000</w:t>
            </w:r>
          </w:p>
        </w:tc>
        <w:tc>
          <w:tcPr>
            <w:tcW w:w="850" w:type="dxa"/>
            <w:tcBorders>
              <w:top w:val="single" w:sz="4" w:space="0" w:color="auto"/>
              <w:left w:val="single" w:sz="4" w:space="0" w:color="auto"/>
              <w:bottom w:val="single" w:sz="4" w:space="0" w:color="auto"/>
              <w:right w:val="single" w:sz="4" w:space="0" w:color="auto"/>
            </w:tcBorders>
          </w:tcPr>
          <w:p w14:paraId="1F213957" w14:textId="77777777" w:rsidR="00E65DE2" w:rsidRPr="00715B06" w:rsidRDefault="00E65DE2" w:rsidP="00786077">
            <w:r w:rsidRPr="00715B06">
              <w:t>0,000</w:t>
            </w:r>
          </w:p>
        </w:tc>
        <w:tc>
          <w:tcPr>
            <w:tcW w:w="993" w:type="dxa"/>
            <w:tcBorders>
              <w:top w:val="single" w:sz="4" w:space="0" w:color="auto"/>
              <w:left w:val="single" w:sz="4" w:space="0" w:color="auto"/>
              <w:bottom w:val="single" w:sz="4" w:space="0" w:color="auto"/>
              <w:right w:val="single" w:sz="4" w:space="0" w:color="auto"/>
            </w:tcBorders>
          </w:tcPr>
          <w:p w14:paraId="58A1930D" w14:textId="77777777" w:rsidR="00E65DE2" w:rsidRPr="00715B06" w:rsidRDefault="00E65DE2" w:rsidP="00786077">
            <w:r w:rsidRPr="00715B06">
              <w:t>0,000</w:t>
            </w:r>
          </w:p>
        </w:tc>
        <w:tc>
          <w:tcPr>
            <w:tcW w:w="992" w:type="dxa"/>
            <w:tcBorders>
              <w:top w:val="single" w:sz="4" w:space="0" w:color="auto"/>
              <w:left w:val="single" w:sz="4" w:space="0" w:color="auto"/>
              <w:bottom w:val="single" w:sz="4" w:space="0" w:color="auto"/>
              <w:right w:val="single" w:sz="4" w:space="0" w:color="auto"/>
            </w:tcBorders>
          </w:tcPr>
          <w:p w14:paraId="49933F66" w14:textId="77777777" w:rsidR="00E65DE2" w:rsidRPr="00715B06" w:rsidRDefault="00E65DE2" w:rsidP="00786077">
            <w:r w:rsidRPr="00715B06">
              <w:t>0,000</w:t>
            </w:r>
          </w:p>
        </w:tc>
        <w:tc>
          <w:tcPr>
            <w:tcW w:w="850" w:type="dxa"/>
            <w:tcBorders>
              <w:top w:val="single" w:sz="4" w:space="0" w:color="auto"/>
              <w:left w:val="single" w:sz="4" w:space="0" w:color="auto"/>
              <w:bottom w:val="single" w:sz="4" w:space="0" w:color="auto"/>
              <w:right w:val="single" w:sz="4" w:space="0" w:color="auto"/>
            </w:tcBorders>
          </w:tcPr>
          <w:p w14:paraId="30F4188D" w14:textId="77777777" w:rsidR="00E65DE2" w:rsidRPr="00715B06" w:rsidRDefault="00E65DE2" w:rsidP="00786077">
            <w:r w:rsidRPr="00715B06">
              <w:t>0,000</w:t>
            </w:r>
          </w:p>
        </w:tc>
      </w:tr>
      <w:tr w:rsidR="00E65DE2" w:rsidRPr="003472C0" w14:paraId="5B1AB196"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0F1F3D74" w14:textId="77777777" w:rsidR="00E65DE2" w:rsidRPr="003472C0" w:rsidRDefault="00E65DE2" w:rsidP="00786077">
            <w:pPr>
              <w:widowControl w:val="0"/>
              <w:autoSpaceDE w:val="0"/>
              <w:autoSpaceDN w:val="0"/>
              <w:adjustRightInd w:val="0"/>
              <w:jc w:val="center"/>
            </w:pPr>
            <w:r>
              <w:t>1.7.</w:t>
            </w:r>
          </w:p>
        </w:tc>
        <w:tc>
          <w:tcPr>
            <w:tcW w:w="2835" w:type="dxa"/>
            <w:tcBorders>
              <w:top w:val="single" w:sz="4" w:space="0" w:color="auto"/>
              <w:left w:val="single" w:sz="4" w:space="0" w:color="auto"/>
              <w:bottom w:val="single" w:sz="4" w:space="0" w:color="auto"/>
              <w:right w:val="single" w:sz="4" w:space="0" w:color="auto"/>
            </w:tcBorders>
          </w:tcPr>
          <w:p w14:paraId="3C854390" w14:textId="77777777" w:rsidR="00E65DE2" w:rsidRPr="00254E41" w:rsidRDefault="00E65DE2" w:rsidP="00786077">
            <w:pPr>
              <w:widowControl w:val="0"/>
              <w:suppressAutoHyphens/>
              <w:autoSpaceDE w:val="0"/>
              <w:autoSpaceDN w:val="0"/>
              <w:adjustRightInd w:val="0"/>
            </w:pPr>
            <w:r w:rsidRPr="00254E41">
              <w:t>Подпрограмма: «Реализация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5F7DBC88" w14:textId="77777777" w:rsidR="00E65DE2" w:rsidRPr="00715B06" w:rsidRDefault="00E65DE2" w:rsidP="00786077">
            <w:pPr>
              <w:jc w:val="center"/>
            </w:pPr>
            <w:r w:rsidRPr="00715B06">
              <w:t>156,988</w:t>
            </w:r>
          </w:p>
        </w:tc>
        <w:tc>
          <w:tcPr>
            <w:tcW w:w="992" w:type="dxa"/>
            <w:tcBorders>
              <w:top w:val="single" w:sz="4" w:space="0" w:color="auto"/>
              <w:left w:val="single" w:sz="4" w:space="0" w:color="auto"/>
              <w:bottom w:val="single" w:sz="4" w:space="0" w:color="auto"/>
              <w:right w:val="single" w:sz="4" w:space="0" w:color="auto"/>
            </w:tcBorders>
          </w:tcPr>
          <w:p w14:paraId="75B6A9B6" w14:textId="77777777" w:rsidR="00E65DE2" w:rsidRPr="00715B06" w:rsidRDefault="00E65DE2" w:rsidP="00786077">
            <w:pPr>
              <w:jc w:val="center"/>
            </w:pPr>
            <w:r w:rsidRPr="00715B06">
              <w:t>179,39700</w:t>
            </w:r>
          </w:p>
        </w:tc>
        <w:tc>
          <w:tcPr>
            <w:tcW w:w="850" w:type="dxa"/>
            <w:tcBorders>
              <w:top w:val="single" w:sz="4" w:space="0" w:color="auto"/>
              <w:left w:val="single" w:sz="4" w:space="0" w:color="auto"/>
              <w:bottom w:val="single" w:sz="4" w:space="0" w:color="auto"/>
              <w:right w:val="single" w:sz="4" w:space="0" w:color="auto"/>
            </w:tcBorders>
          </w:tcPr>
          <w:p w14:paraId="7B999211" w14:textId="77777777" w:rsidR="00E65DE2" w:rsidRPr="00715B06" w:rsidRDefault="00E65DE2" w:rsidP="00786077">
            <w:pPr>
              <w:jc w:val="center"/>
            </w:pPr>
            <w:r w:rsidRPr="00715B06">
              <w:t>90,00000</w:t>
            </w:r>
          </w:p>
        </w:tc>
        <w:tc>
          <w:tcPr>
            <w:tcW w:w="993" w:type="dxa"/>
            <w:tcBorders>
              <w:top w:val="single" w:sz="4" w:space="0" w:color="auto"/>
              <w:left w:val="single" w:sz="4" w:space="0" w:color="auto"/>
              <w:bottom w:val="single" w:sz="4" w:space="0" w:color="auto"/>
              <w:right w:val="single" w:sz="4" w:space="0" w:color="auto"/>
            </w:tcBorders>
          </w:tcPr>
          <w:p w14:paraId="4D858631" w14:textId="77777777" w:rsidR="00E65DE2" w:rsidRPr="00715B06" w:rsidRDefault="00E65DE2" w:rsidP="00786077">
            <w:pPr>
              <w:jc w:val="center"/>
            </w:pPr>
            <w:r w:rsidRPr="00715B06">
              <w:t>90,00000</w:t>
            </w:r>
          </w:p>
        </w:tc>
        <w:tc>
          <w:tcPr>
            <w:tcW w:w="992" w:type="dxa"/>
            <w:tcBorders>
              <w:top w:val="single" w:sz="4" w:space="0" w:color="auto"/>
              <w:left w:val="single" w:sz="4" w:space="0" w:color="auto"/>
              <w:bottom w:val="single" w:sz="4" w:space="0" w:color="auto"/>
              <w:right w:val="single" w:sz="4" w:space="0" w:color="auto"/>
            </w:tcBorders>
          </w:tcPr>
          <w:p w14:paraId="1679F4EC" w14:textId="77777777" w:rsidR="00E65DE2" w:rsidRPr="00715B06" w:rsidRDefault="00E65DE2" w:rsidP="00786077">
            <w:pPr>
              <w:jc w:val="center"/>
            </w:pPr>
            <w:r w:rsidRPr="00715B06">
              <w:t>90,00000</w:t>
            </w:r>
          </w:p>
        </w:tc>
        <w:tc>
          <w:tcPr>
            <w:tcW w:w="850" w:type="dxa"/>
            <w:tcBorders>
              <w:top w:val="single" w:sz="4" w:space="0" w:color="auto"/>
              <w:left w:val="single" w:sz="4" w:space="0" w:color="auto"/>
              <w:bottom w:val="single" w:sz="4" w:space="0" w:color="auto"/>
              <w:right w:val="single" w:sz="4" w:space="0" w:color="auto"/>
            </w:tcBorders>
          </w:tcPr>
          <w:p w14:paraId="5FB5C385" w14:textId="77777777" w:rsidR="00E65DE2" w:rsidRPr="00715B06" w:rsidRDefault="00E65DE2" w:rsidP="00786077">
            <w:pPr>
              <w:jc w:val="center"/>
            </w:pPr>
            <w:r w:rsidRPr="00715B06">
              <w:t>90,00000</w:t>
            </w:r>
          </w:p>
        </w:tc>
      </w:tr>
      <w:tr w:rsidR="00E65DE2" w:rsidRPr="003472C0" w14:paraId="0A8C4829"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2A1BB364"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3BDCC63" w14:textId="77777777" w:rsidR="00E65DE2" w:rsidRPr="00254E41" w:rsidRDefault="00E65DE2" w:rsidP="00786077">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356A944" w14:textId="77777777" w:rsidR="00E65DE2" w:rsidRPr="00715B06" w:rsidRDefault="00E65DE2" w:rsidP="00786077"/>
        </w:tc>
        <w:tc>
          <w:tcPr>
            <w:tcW w:w="992" w:type="dxa"/>
            <w:tcBorders>
              <w:top w:val="single" w:sz="4" w:space="0" w:color="auto"/>
              <w:left w:val="single" w:sz="4" w:space="0" w:color="auto"/>
              <w:bottom w:val="single" w:sz="4" w:space="0" w:color="auto"/>
              <w:right w:val="single" w:sz="4" w:space="0" w:color="auto"/>
            </w:tcBorders>
          </w:tcPr>
          <w:p w14:paraId="4EA84B20" w14:textId="77777777" w:rsidR="00E65DE2" w:rsidRPr="00715B06" w:rsidRDefault="00E65DE2" w:rsidP="00786077"/>
        </w:tc>
        <w:tc>
          <w:tcPr>
            <w:tcW w:w="850" w:type="dxa"/>
            <w:tcBorders>
              <w:top w:val="single" w:sz="4" w:space="0" w:color="auto"/>
              <w:left w:val="single" w:sz="4" w:space="0" w:color="auto"/>
              <w:bottom w:val="single" w:sz="4" w:space="0" w:color="auto"/>
              <w:right w:val="single" w:sz="4" w:space="0" w:color="auto"/>
            </w:tcBorders>
          </w:tcPr>
          <w:p w14:paraId="2956F806" w14:textId="77777777" w:rsidR="00E65DE2" w:rsidRPr="00715B06" w:rsidRDefault="00E65DE2" w:rsidP="00786077"/>
        </w:tc>
        <w:tc>
          <w:tcPr>
            <w:tcW w:w="993" w:type="dxa"/>
            <w:tcBorders>
              <w:top w:val="single" w:sz="4" w:space="0" w:color="auto"/>
              <w:left w:val="single" w:sz="4" w:space="0" w:color="auto"/>
              <w:bottom w:val="single" w:sz="4" w:space="0" w:color="auto"/>
              <w:right w:val="single" w:sz="4" w:space="0" w:color="auto"/>
            </w:tcBorders>
          </w:tcPr>
          <w:p w14:paraId="0875B927" w14:textId="77777777" w:rsidR="00E65DE2" w:rsidRPr="00715B06" w:rsidRDefault="00E65DE2" w:rsidP="00786077"/>
        </w:tc>
        <w:tc>
          <w:tcPr>
            <w:tcW w:w="992" w:type="dxa"/>
            <w:tcBorders>
              <w:top w:val="single" w:sz="4" w:space="0" w:color="auto"/>
              <w:left w:val="single" w:sz="4" w:space="0" w:color="auto"/>
              <w:bottom w:val="single" w:sz="4" w:space="0" w:color="auto"/>
              <w:right w:val="single" w:sz="4" w:space="0" w:color="auto"/>
            </w:tcBorders>
          </w:tcPr>
          <w:p w14:paraId="274CBEC6" w14:textId="77777777" w:rsidR="00E65DE2" w:rsidRPr="00715B06" w:rsidRDefault="00E65DE2" w:rsidP="00786077"/>
        </w:tc>
        <w:tc>
          <w:tcPr>
            <w:tcW w:w="850" w:type="dxa"/>
            <w:tcBorders>
              <w:top w:val="single" w:sz="4" w:space="0" w:color="auto"/>
              <w:left w:val="single" w:sz="4" w:space="0" w:color="auto"/>
              <w:bottom w:val="single" w:sz="4" w:space="0" w:color="auto"/>
              <w:right w:val="single" w:sz="4" w:space="0" w:color="auto"/>
            </w:tcBorders>
          </w:tcPr>
          <w:p w14:paraId="463F6ED9" w14:textId="77777777" w:rsidR="00E65DE2" w:rsidRPr="00715B06" w:rsidRDefault="00E65DE2" w:rsidP="00786077"/>
        </w:tc>
      </w:tr>
      <w:tr w:rsidR="00E65DE2" w:rsidRPr="003472C0" w14:paraId="363D7949"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42B911C1"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50EAF02E" w14:textId="77777777" w:rsidR="00E65DE2" w:rsidRPr="00254E41" w:rsidRDefault="00E65DE2" w:rsidP="00786077">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00CF119" w14:textId="77777777" w:rsidR="00E65DE2" w:rsidRPr="00715B06" w:rsidRDefault="00E65DE2" w:rsidP="00786077">
            <w:pPr>
              <w:jc w:val="center"/>
            </w:pPr>
            <w:r w:rsidRPr="00715B06">
              <w:t>156,988</w:t>
            </w:r>
          </w:p>
        </w:tc>
        <w:tc>
          <w:tcPr>
            <w:tcW w:w="992" w:type="dxa"/>
            <w:tcBorders>
              <w:top w:val="single" w:sz="4" w:space="0" w:color="auto"/>
              <w:left w:val="single" w:sz="4" w:space="0" w:color="auto"/>
              <w:bottom w:val="single" w:sz="4" w:space="0" w:color="auto"/>
              <w:right w:val="single" w:sz="4" w:space="0" w:color="auto"/>
            </w:tcBorders>
          </w:tcPr>
          <w:p w14:paraId="6B8A247F" w14:textId="77777777" w:rsidR="00E65DE2" w:rsidRPr="00715B06" w:rsidRDefault="00E65DE2" w:rsidP="00786077">
            <w:pPr>
              <w:jc w:val="center"/>
            </w:pPr>
            <w:r w:rsidRPr="00715B06">
              <w:t>179,39700</w:t>
            </w:r>
          </w:p>
        </w:tc>
        <w:tc>
          <w:tcPr>
            <w:tcW w:w="850" w:type="dxa"/>
            <w:tcBorders>
              <w:top w:val="single" w:sz="4" w:space="0" w:color="auto"/>
              <w:left w:val="single" w:sz="4" w:space="0" w:color="auto"/>
              <w:bottom w:val="single" w:sz="4" w:space="0" w:color="auto"/>
              <w:right w:val="single" w:sz="4" w:space="0" w:color="auto"/>
            </w:tcBorders>
          </w:tcPr>
          <w:p w14:paraId="2DA702DD" w14:textId="77777777" w:rsidR="00E65DE2" w:rsidRPr="00715B06" w:rsidRDefault="00E65DE2" w:rsidP="00786077">
            <w:pPr>
              <w:jc w:val="center"/>
            </w:pPr>
            <w:r w:rsidRPr="00715B06">
              <w:t>90,00000</w:t>
            </w:r>
          </w:p>
        </w:tc>
        <w:tc>
          <w:tcPr>
            <w:tcW w:w="993" w:type="dxa"/>
            <w:tcBorders>
              <w:top w:val="single" w:sz="4" w:space="0" w:color="auto"/>
              <w:left w:val="single" w:sz="4" w:space="0" w:color="auto"/>
              <w:bottom w:val="single" w:sz="4" w:space="0" w:color="auto"/>
              <w:right w:val="single" w:sz="4" w:space="0" w:color="auto"/>
            </w:tcBorders>
          </w:tcPr>
          <w:p w14:paraId="7B25B352" w14:textId="77777777" w:rsidR="00E65DE2" w:rsidRPr="00715B06" w:rsidRDefault="00E65DE2" w:rsidP="00786077">
            <w:pPr>
              <w:jc w:val="center"/>
            </w:pPr>
            <w:r w:rsidRPr="00715B06">
              <w:t>90,00000</w:t>
            </w:r>
          </w:p>
        </w:tc>
        <w:tc>
          <w:tcPr>
            <w:tcW w:w="992" w:type="dxa"/>
            <w:tcBorders>
              <w:top w:val="single" w:sz="4" w:space="0" w:color="auto"/>
              <w:left w:val="single" w:sz="4" w:space="0" w:color="auto"/>
              <w:bottom w:val="single" w:sz="4" w:space="0" w:color="auto"/>
              <w:right w:val="single" w:sz="4" w:space="0" w:color="auto"/>
            </w:tcBorders>
          </w:tcPr>
          <w:p w14:paraId="705D453A" w14:textId="77777777" w:rsidR="00E65DE2" w:rsidRPr="00715B06" w:rsidRDefault="00E65DE2" w:rsidP="00786077">
            <w:pPr>
              <w:jc w:val="center"/>
            </w:pPr>
            <w:r w:rsidRPr="00715B06">
              <w:t>90,00000</w:t>
            </w:r>
          </w:p>
        </w:tc>
        <w:tc>
          <w:tcPr>
            <w:tcW w:w="850" w:type="dxa"/>
            <w:tcBorders>
              <w:top w:val="single" w:sz="4" w:space="0" w:color="auto"/>
              <w:left w:val="single" w:sz="4" w:space="0" w:color="auto"/>
              <w:bottom w:val="single" w:sz="4" w:space="0" w:color="auto"/>
              <w:right w:val="single" w:sz="4" w:space="0" w:color="auto"/>
            </w:tcBorders>
          </w:tcPr>
          <w:p w14:paraId="4535A666" w14:textId="77777777" w:rsidR="00E65DE2" w:rsidRPr="00715B06" w:rsidRDefault="00E65DE2" w:rsidP="00786077">
            <w:pPr>
              <w:jc w:val="center"/>
            </w:pPr>
            <w:r w:rsidRPr="00715B06">
              <w:t>90,00000</w:t>
            </w:r>
          </w:p>
        </w:tc>
      </w:tr>
      <w:tr w:rsidR="00E65DE2" w:rsidRPr="003472C0" w14:paraId="1A7E9560"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6F62C460" w14:textId="77777777" w:rsidR="00E65DE2" w:rsidRPr="003472C0" w:rsidRDefault="00E65DE2" w:rsidP="00786077">
            <w:pPr>
              <w:widowControl w:val="0"/>
              <w:autoSpaceDE w:val="0"/>
              <w:autoSpaceDN w:val="0"/>
              <w:adjustRightInd w:val="0"/>
              <w:jc w:val="center"/>
            </w:pPr>
            <w:r>
              <w:t>1.8.</w:t>
            </w:r>
          </w:p>
        </w:tc>
        <w:tc>
          <w:tcPr>
            <w:tcW w:w="2835" w:type="dxa"/>
            <w:tcBorders>
              <w:top w:val="single" w:sz="4" w:space="0" w:color="auto"/>
              <w:left w:val="single" w:sz="4" w:space="0" w:color="auto"/>
              <w:bottom w:val="single" w:sz="4" w:space="0" w:color="auto"/>
              <w:right w:val="single" w:sz="4" w:space="0" w:color="auto"/>
            </w:tcBorders>
          </w:tcPr>
          <w:p w14:paraId="3B14956E" w14:textId="77777777" w:rsidR="00E65DE2" w:rsidRDefault="00E65DE2" w:rsidP="00786077">
            <w:pPr>
              <w:widowControl w:val="0"/>
              <w:suppressAutoHyphens/>
              <w:autoSpaceDE w:val="0"/>
              <w:autoSpaceDN w:val="0"/>
              <w:adjustRightInd w:val="0"/>
            </w:pPr>
            <w:r w:rsidRPr="00254E41">
              <w:t xml:space="preserve">Подпрограмма: </w:t>
            </w:r>
          </w:p>
          <w:p w14:paraId="1FB56EDC" w14:textId="77777777" w:rsidR="00E65DE2" w:rsidRPr="00254E41" w:rsidRDefault="00E65DE2" w:rsidP="00786077">
            <w:pPr>
              <w:widowControl w:val="0"/>
              <w:suppressAutoHyphens/>
              <w:autoSpaceDE w:val="0"/>
              <w:autoSpaceDN w:val="0"/>
              <w:adjustRightInd w:val="0"/>
            </w:pPr>
            <w:r w:rsidRPr="009322D2">
              <w:t xml:space="preserve"> "Центр культурного развития"</w:t>
            </w:r>
            <w:r w:rsidRPr="00254E41">
              <w:t>»</w:t>
            </w:r>
          </w:p>
        </w:tc>
        <w:tc>
          <w:tcPr>
            <w:tcW w:w="993" w:type="dxa"/>
            <w:tcBorders>
              <w:top w:val="single" w:sz="4" w:space="0" w:color="auto"/>
              <w:left w:val="single" w:sz="4" w:space="0" w:color="auto"/>
              <w:bottom w:val="single" w:sz="4" w:space="0" w:color="auto"/>
              <w:right w:val="single" w:sz="4" w:space="0" w:color="auto"/>
            </w:tcBorders>
          </w:tcPr>
          <w:p w14:paraId="0E6AB5DB" w14:textId="77777777" w:rsidR="00E65DE2" w:rsidRPr="00715B06" w:rsidRDefault="00E65DE2" w:rsidP="00786077">
            <w:pPr>
              <w:jc w:val="center"/>
            </w:pPr>
            <w:r w:rsidRPr="00715B06">
              <w:t>34926,35297</w:t>
            </w:r>
          </w:p>
        </w:tc>
        <w:tc>
          <w:tcPr>
            <w:tcW w:w="992" w:type="dxa"/>
            <w:tcBorders>
              <w:top w:val="single" w:sz="4" w:space="0" w:color="auto"/>
              <w:left w:val="single" w:sz="4" w:space="0" w:color="auto"/>
              <w:bottom w:val="single" w:sz="4" w:space="0" w:color="auto"/>
              <w:right w:val="single" w:sz="4" w:space="0" w:color="auto"/>
            </w:tcBorders>
          </w:tcPr>
          <w:p w14:paraId="2ECF546C" w14:textId="77777777" w:rsidR="00E65DE2" w:rsidRPr="00C30817" w:rsidRDefault="00E65DE2" w:rsidP="00786077">
            <w:pPr>
              <w:jc w:val="center"/>
            </w:pPr>
            <w:r w:rsidRPr="00C30817">
              <w:t>90009,09091</w:t>
            </w:r>
          </w:p>
        </w:tc>
        <w:tc>
          <w:tcPr>
            <w:tcW w:w="850" w:type="dxa"/>
            <w:tcBorders>
              <w:top w:val="single" w:sz="4" w:space="0" w:color="auto"/>
              <w:left w:val="single" w:sz="4" w:space="0" w:color="auto"/>
              <w:bottom w:val="single" w:sz="4" w:space="0" w:color="auto"/>
              <w:right w:val="single" w:sz="4" w:space="0" w:color="auto"/>
            </w:tcBorders>
          </w:tcPr>
          <w:p w14:paraId="62E6801C" w14:textId="77777777" w:rsidR="00E65DE2" w:rsidRPr="00C30817" w:rsidRDefault="00E65DE2" w:rsidP="00786077">
            <w:pPr>
              <w:jc w:val="center"/>
            </w:pPr>
            <w:r w:rsidRPr="00C30817">
              <w:t>0,000</w:t>
            </w:r>
          </w:p>
        </w:tc>
        <w:tc>
          <w:tcPr>
            <w:tcW w:w="993" w:type="dxa"/>
            <w:tcBorders>
              <w:top w:val="single" w:sz="4" w:space="0" w:color="auto"/>
              <w:left w:val="single" w:sz="4" w:space="0" w:color="auto"/>
              <w:bottom w:val="single" w:sz="4" w:space="0" w:color="auto"/>
              <w:right w:val="single" w:sz="4" w:space="0" w:color="auto"/>
            </w:tcBorders>
          </w:tcPr>
          <w:p w14:paraId="3FCD99F3" w14:textId="77777777" w:rsidR="00E65DE2" w:rsidRPr="00C30817" w:rsidRDefault="00E65DE2" w:rsidP="00786077">
            <w:pPr>
              <w:jc w:val="center"/>
            </w:pPr>
            <w:r w:rsidRPr="00C30817">
              <w:t>757,08446</w:t>
            </w:r>
          </w:p>
        </w:tc>
        <w:tc>
          <w:tcPr>
            <w:tcW w:w="992" w:type="dxa"/>
            <w:tcBorders>
              <w:top w:val="single" w:sz="4" w:space="0" w:color="auto"/>
              <w:left w:val="single" w:sz="4" w:space="0" w:color="auto"/>
              <w:bottom w:val="single" w:sz="4" w:space="0" w:color="auto"/>
              <w:right w:val="single" w:sz="4" w:space="0" w:color="auto"/>
            </w:tcBorders>
          </w:tcPr>
          <w:p w14:paraId="4D97C8B5" w14:textId="77777777" w:rsidR="00E65DE2" w:rsidRPr="00715B06" w:rsidRDefault="00E65DE2" w:rsidP="00786077">
            <w:pPr>
              <w:jc w:val="center"/>
            </w:pPr>
            <w:r w:rsidRPr="00715B06">
              <w:t>0,000</w:t>
            </w:r>
          </w:p>
        </w:tc>
        <w:tc>
          <w:tcPr>
            <w:tcW w:w="850" w:type="dxa"/>
            <w:tcBorders>
              <w:top w:val="single" w:sz="4" w:space="0" w:color="auto"/>
              <w:left w:val="single" w:sz="4" w:space="0" w:color="auto"/>
              <w:bottom w:val="single" w:sz="4" w:space="0" w:color="auto"/>
              <w:right w:val="single" w:sz="4" w:space="0" w:color="auto"/>
            </w:tcBorders>
          </w:tcPr>
          <w:p w14:paraId="52FBA1E4" w14:textId="77777777" w:rsidR="00E65DE2" w:rsidRPr="00715B06" w:rsidRDefault="00E65DE2" w:rsidP="00786077">
            <w:pPr>
              <w:jc w:val="center"/>
            </w:pPr>
            <w:r w:rsidRPr="00715B06">
              <w:t>0,000</w:t>
            </w:r>
          </w:p>
        </w:tc>
      </w:tr>
      <w:tr w:rsidR="00E65DE2" w:rsidRPr="003472C0" w14:paraId="048AECF2"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05354CC9"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68CF6461" w14:textId="77777777" w:rsidR="00E65DE2" w:rsidRPr="00254E41" w:rsidRDefault="00E65DE2" w:rsidP="00786077">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74AC144" w14:textId="77777777" w:rsidR="00E65DE2" w:rsidRPr="00715B06" w:rsidRDefault="00E65DE2" w:rsidP="00786077"/>
        </w:tc>
        <w:tc>
          <w:tcPr>
            <w:tcW w:w="992" w:type="dxa"/>
            <w:tcBorders>
              <w:top w:val="single" w:sz="4" w:space="0" w:color="auto"/>
              <w:left w:val="single" w:sz="4" w:space="0" w:color="auto"/>
              <w:bottom w:val="single" w:sz="4" w:space="0" w:color="auto"/>
              <w:right w:val="single" w:sz="4" w:space="0" w:color="auto"/>
            </w:tcBorders>
          </w:tcPr>
          <w:p w14:paraId="09E53A5A" w14:textId="77777777" w:rsidR="00E65DE2" w:rsidRPr="00C30817" w:rsidRDefault="00E65DE2" w:rsidP="00786077"/>
        </w:tc>
        <w:tc>
          <w:tcPr>
            <w:tcW w:w="850" w:type="dxa"/>
            <w:tcBorders>
              <w:top w:val="single" w:sz="4" w:space="0" w:color="auto"/>
              <w:left w:val="single" w:sz="4" w:space="0" w:color="auto"/>
              <w:bottom w:val="single" w:sz="4" w:space="0" w:color="auto"/>
              <w:right w:val="single" w:sz="4" w:space="0" w:color="auto"/>
            </w:tcBorders>
          </w:tcPr>
          <w:p w14:paraId="39FC50DC" w14:textId="77777777" w:rsidR="00E65DE2" w:rsidRPr="00C30817" w:rsidRDefault="00E65DE2" w:rsidP="00786077"/>
        </w:tc>
        <w:tc>
          <w:tcPr>
            <w:tcW w:w="993" w:type="dxa"/>
            <w:tcBorders>
              <w:top w:val="single" w:sz="4" w:space="0" w:color="auto"/>
              <w:left w:val="single" w:sz="4" w:space="0" w:color="auto"/>
              <w:bottom w:val="single" w:sz="4" w:space="0" w:color="auto"/>
              <w:right w:val="single" w:sz="4" w:space="0" w:color="auto"/>
            </w:tcBorders>
          </w:tcPr>
          <w:p w14:paraId="1FB6CA50" w14:textId="77777777" w:rsidR="00E65DE2" w:rsidRPr="00C30817" w:rsidRDefault="00E65DE2" w:rsidP="00786077"/>
        </w:tc>
        <w:tc>
          <w:tcPr>
            <w:tcW w:w="992" w:type="dxa"/>
            <w:tcBorders>
              <w:top w:val="single" w:sz="4" w:space="0" w:color="auto"/>
              <w:left w:val="single" w:sz="4" w:space="0" w:color="auto"/>
              <w:bottom w:val="single" w:sz="4" w:space="0" w:color="auto"/>
              <w:right w:val="single" w:sz="4" w:space="0" w:color="auto"/>
            </w:tcBorders>
          </w:tcPr>
          <w:p w14:paraId="427C0FFE" w14:textId="77777777" w:rsidR="00E65DE2" w:rsidRPr="00715B06" w:rsidRDefault="00E65DE2" w:rsidP="00786077"/>
        </w:tc>
        <w:tc>
          <w:tcPr>
            <w:tcW w:w="850" w:type="dxa"/>
            <w:tcBorders>
              <w:top w:val="single" w:sz="4" w:space="0" w:color="auto"/>
              <w:left w:val="single" w:sz="4" w:space="0" w:color="auto"/>
              <w:bottom w:val="single" w:sz="4" w:space="0" w:color="auto"/>
              <w:right w:val="single" w:sz="4" w:space="0" w:color="auto"/>
            </w:tcBorders>
          </w:tcPr>
          <w:p w14:paraId="2C7E4E34" w14:textId="77777777" w:rsidR="00E65DE2" w:rsidRPr="00715B06" w:rsidRDefault="00E65DE2" w:rsidP="00786077"/>
        </w:tc>
      </w:tr>
      <w:tr w:rsidR="00E65DE2" w:rsidRPr="003472C0" w14:paraId="086E3C67"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60B0C166"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77F85CD0" w14:textId="77777777" w:rsidR="00E65DE2" w:rsidRPr="00254E41" w:rsidRDefault="00E65DE2" w:rsidP="00786077">
            <w:pPr>
              <w:widowControl w:val="0"/>
              <w:suppressAutoHyphens/>
              <w:autoSpaceDE w:val="0"/>
              <w:autoSpaceDN w:val="0"/>
              <w:adjustRightInd w:val="0"/>
            </w:pPr>
            <w: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E0D93F2" w14:textId="77777777" w:rsidR="00E65DE2" w:rsidRPr="00715B06" w:rsidRDefault="00E65DE2" w:rsidP="00786077">
            <w:pPr>
              <w:jc w:val="center"/>
            </w:pPr>
            <w:r w:rsidRPr="00715B06">
              <w:t>30330,00</w:t>
            </w:r>
          </w:p>
        </w:tc>
        <w:tc>
          <w:tcPr>
            <w:tcW w:w="992" w:type="dxa"/>
            <w:tcBorders>
              <w:top w:val="single" w:sz="4" w:space="0" w:color="auto"/>
              <w:left w:val="single" w:sz="4" w:space="0" w:color="auto"/>
              <w:bottom w:val="single" w:sz="4" w:space="0" w:color="auto"/>
              <w:right w:val="single" w:sz="4" w:space="0" w:color="auto"/>
            </w:tcBorders>
          </w:tcPr>
          <w:p w14:paraId="39F17279" w14:textId="77777777" w:rsidR="00E65DE2" w:rsidRPr="00C30817" w:rsidRDefault="00E65DE2" w:rsidP="00786077">
            <w:pPr>
              <w:jc w:val="center"/>
            </w:pPr>
            <w:r w:rsidRPr="00C30817">
              <w:t>85500,00</w:t>
            </w:r>
          </w:p>
        </w:tc>
        <w:tc>
          <w:tcPr>
            <w:tcW w:w="850" w:type="dxa"/>
            <w:tcBorders>
              <w:top w:val="single" w:sz="4" w:space="0" w:color="auto"/>
              <w:left w:val="single" w:sz="4" w:space="0" w:color="auto"/>
              <w:bottom w:val="single" w:sz="4" w:space="0" w:color="auto"/>
              <w:right w:val="single" w:sz="4" w:space="0" w:color="auto"/>
            </w:tcBorders>
          </w:tcPr>
          <w:p w14:paraId="7EC15156" w14:textId="77777777" w:rsidR="00E65DE2" w:rsidRPr="00C30817" w:rsidRDefault="00E65DE2" w:rsidP="00786077">
            <w:r w:rsidRPr="00C30817">
              <w:t>0,000</w:t>
            </w:r>
          </w:p>
        </w:tc>
        <w:tc>
          <w:tcPr>
            <w:tcW w:w="993" w:type="dxa"/>
            <w:tcBorders>
              <w:top w:val="single" w:sz="4" w:space="0" w:color="auto"/>
              <w:left w:val="single" w:sz="4" w:space="0" w:color="auto"/>
              <w:bottom w:val="single" w:sz="4" w:space="0" w:color="auto"/>
              <w:right w:val="single" w:sz="4" w:space="0" w:color="auto"/>
            </w:tcBorders>
          </w:tcPr>
          <w:p w14:paraId="595A5816" w14:textId="77777777" w:rsidR="00E65DE2" w:rsidRPr="00C30817" w:rsidRDefault="00E65DE2" w:rsidP="00786077">
            <w:r w:rsidRPr="00C30817">
              <w:t>0,000</w:t>
            </w:r>
          </w:p>
        </w:tc>
        <w:tc>
          <w:tcPr>
            <w:tcW w:w="992" w:type="dxa"/>
            <w:tcBorders>
              <w:top w:val="single" w:sz="4" w:space="0" w:color="auto"/>
              <w:left w:val="single" w:sz="4" w:space="0" w:color="auto"/>
              <w:bottom w:val="single" w:sz="4" w:space="0" w:color="auto"/>
              <w:right w:val="single" w:sz="4" w:space="0" w:color="auto"/>
            </w:tcBorders>
          </w:tcPr>
          <w:p w14:paraId="79F229F7" w14:textId="77777777" w:rsidR="00E65DE2" w:rsidRPr="00715B06" w:rsidRDefault="00E65DE2" w:rsidP="00786077">
            <w:r w:rsidRPr="00715B06">
              <w:t>0,000</w:t>
            </w:r>
          </w:p>
        </w:tc>
        <w:tc>
          <w:tcPr>
            <w:tcW w:w="850" w:type="dxa"/>
            <w:tcBorders>
              <w:top w:val="single" w:sz="4" w:space="0" w:color="auto"/>
              <w:left w:val="single" w:sz="4" w:space="0" w:color="auto"/>
              <w:bottom w:val="single" w:sz="4" w:space="0" w:color="auto"/>
              <w:right w:val="single" w:sz="4" w:space="0" w:color="auto"/>
            </w:tcBorders>
          </w:tcPr>
          <w:p w14:paraId="5A40F119" w14:textId="77777777" w:rsidR="00E65DE2" w:rsidRPr="00715B06" w:rsidRDefault="00E65DE2" w:rsidP="00786077">
            <w:r w:rsidRPr="00715B06">
              <w:t>0,000</w:t>
            </w:r>
          </w:p>
        </w:tc>
      </w:tr>
      <w:tr w:rsidR="00E65DE2" w:rsidRPr="003472C0" w14:paraId="5CC0F7AE"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080FF99D"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67E7A65E" w14:textId="77777777" w:rsidR="00E65DE2" w:rsidRPr="00254E41" w:rsidRDefault="00E65DE2" w:rsidP="00786077">
            <w:pPr>
              <w:widowControl w:val="0"/>
              <w:suppressAutoHyphens/>
              <w:autoSpaceDE w:val="0"/>
              <w:autoSpaceDN w:val="0"/>
              <w:adjustRightInd w:val="0"/>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3CE6560A" w14:textId="77777777" w:rsidR="00E65DE2" w:rsidRPr="00715B06" w:rsidRDefault="00E65DE2" w:rsidP="00786077">
            <w:pPr>
              <w:jc w:val="center"/>
            </w:pPr>
            <w:r w:rsidRPr="00715B06">
              <w:t>306,36364</w:t>
            </w:r>
          </w:p>
        </w:tc>
        <w:tc>
          <w:tcPr>
            <w:tcW w:w="992" w:type="dxa"/>
            <w:tcBorders>
              <w:top w:val="single" w:sz="4" w:space="0" w:color="auto"/>
              <w:left w:val="single" w:sz="4" w:space="0" w:color="auto"/>
              <w:bottom w:val="single" w:sz="4" w:space="0" w:color="auto"/>
              <w:right w:val="single" w:sz="4" w:space="0" w:color="auto"/>
            </w:tcBorders>
          </w:tcPr>
          <w:p w14:paraId="6B7F9B11" w14:textId="77777777" w:rsidR="00E65DE2" w:rsidRPr="00C30817" w:rsidRDefault="00E65DE2" w:rsidP="00786077">
            <w:pPr>
              <w:jc w:val="center"/>
            </w:pPr>
            <w:r w:rsidRPr="00C30817">
              <w:t>863,63636</w:t>
            </w:r>
          </w:p>
        </w:tc>
        <w:tc>
          <w:tcPr>
            <w:tcW w:w="850" w:type="dxa"/>
            <w:tcBorders>
              <w:top w:val="single" w:sz="4" w:space="0" w:color="auto"/>
              <w:left w:val="single" w:sz="4" w:space="0" w:color="auto"/>
              <w:bottom w:val="single" w:sz="4" w:space="0" w:color="auto"/>
              <w:right w:val="single" w:sz="4" w:space="0" w:color="auto"/>
            </w:tcBorders>
          </w:tcPr>
          <w:p w14:paraId="196CC86D" w14:textId="77777777" w:rsidR="00E65DE2" w:rsidRPr="00C30817" w:rsidRDefault="00E65DE2" w:rsidP="00786077">
            <w:r w:rsidRPr="00C30817">
              <w:t>0,000</w:t>
            </w:r>
          </w:p>
        </w:tc>
        <w:tc>
          <w:tcPr>
            <w:tcW w:w="993" w:type="dxa"/>
            <w:tcBorders>
              <w:top w:val="single" w:sz="4" w:space="0" w:color="auto"/>
              <w:left w:val="single" w:sz="4" w:space="0" w:color="auto"/>
              <w:bottom w:val="single" w:sz="4" w:space="0" w:color="auto"/>
              <w:right w:val="single" w:sz="4" w:space="0" w:color="auto"/>
            </w:tcBorders>
          </w:tcPr>
          <w:p w14:paraId="7D51AAC7" w14:textId="77777777" w:rsidR="00E65DE2" w:rsidRPr="00C30817" w:rsidRDefault="00E65DE2" w:rsidP="00786077">
            <w:r w:rsidRPr="00C30817">
              <w:t>0,000</w:t>
            </w:r>
          </w:p>
        </w:tc>
        <w:tc>
          <w:tcPr>
            <w:tcW w:w="992" w:type="dxa"/>
            <w:tcBorders>
              <w:top w:val="single" w:sz="4" w:space="0" w:color="auto"/>
              <w:left w:val="single" w:sz="4" w:space="0" w:color="auto"/>
              <w:bottom w:val="single" w:sz="4" w:space="0" w:color="auto"/>
              <w:right w:val="single" w:sz="4" w:space="0" w:color="auto"/>
            </w:tcBorders>
          </w:tcPr>
          <w:p w14:paraId="41118270" w14:textId="77777777" w:rsidR="00E65DE2" w:rsidRPr="00715B06" w:rsidRDefault="00E65DE2" w:rsidP="00786077">
            <w:r w:rsidRPr="00715B06">
              <w:t>0,000</w:t>
            </w:r>
          </w:p>
        </w:tc>
        <w:tc>
          <w:tcPr>
            <w:tcW w:w="850" w:type="dxa"/>
            <w:tcBorders>
              <w:top w:val="single" w:sz="4" w:space="0" w:color="auto"/>
              <w:left w:val="single" w:sz="4" w:space="0" w:color="auto"/>
              <w:bottom w:val="single" w:sz="4" w:space="0" w:color="auto"/>
              <w:right w:val="single" w:sz="4" w:space="0" w:color="auto"/>
            </w:tcBorders>
          </w:tcPr>
          <w:p w14:paraId="57C5DD20" w14:textId="77777777" w:rsidR="00E65DE2" w:rsidRPr="00715B06" w:rsidRDefault="00E65DE2" w:rsidP="00786077">
            <w:r w:rsidRPr="00715B06">
              <w:t>0,000</w:t>
            </w:r>
          </w:p>
        </w:tc>
      </w:tr>
      <w:tr w:rsidR="00E65DE2" w:rsidRPr="003472C0" w14:paraId="5A09926D" w14:textId="77777777" w:rsidTr="00786077">
        <w:trPr>
          <w:trHeight w:val="304"/>
        </w:trPr>
        <w:tc>
          <w:tcPr>
            <w:tcW w:w="567" w:type="dxa"/>
            <w:tcBorders>
              <w:top w:val="single" w:sz="4" w:space="0" w:color="auto"/>
              <w:left w:val="single" w:sz="4" w:space="0" w:color="auto"/>
              <w:bottom w:val="single" w:sz="4" w:space="0" w:color="auto"/>
              <w:right w:val="single" w:sz="4" w:space="0" w:color="auto"/>
            </w:tcBorders>
          </w:tcPr>
          <w:p w14:paraId="71EAACFE" w14:textId="77777777" w:rsidR="00E65DE2" w:rsidRPr="003472C0" w:rsidRDefault="00E65DE2" w:rsidP="00786077">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52FB83DC" w14:textId="77777777" w:rsidR="00E65DE2" w:rsidRPr="00254E41" w:rsidRDefault="00E65DE2" w:rsidP="00786077">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5FE64DE" w14:textId="77777777" w:rsidR="00E65DE2" w:rsidRPr="00715B06" w:rsidRDefault="00E65DE2" w:rsidP="00786077">
            <w:pPr>
              <w:jc w:val="center"/>
            </w:pPr>
            <w:r w:rsidRPr="00715B06">
              <w:t>4289,98933</w:t>
            </w:r>
          </w:p>
        </w:tc>
        <w:tc>
          <w:tcPr>
            <w:tcW w:w="992" w:type="dxa"/>
            <w:tcBorders>
              <w:top w:val="single" w:sz="4" w:space="0" w:color="auto"/>
              <w:left w:val="single" w:sz="4" w:space="0" w:color="auto"/>
              <w:bottom w:val="single" w:sz="4" w:space="0" w:color="auto"/>
              <w:right w:val="single" w:sz="4" w:space="0" w:color="auto"/>
            </w:tcBorders>
          </w:tcPr>
          <w:p w14:paraId="5B70593C" w14:textId="77777777" w:rsidR="00E65DE2" w:rsidRPr="00C30817" w:rsidRDefault="00E65DE2" w:rsidP="00786077">
            <w:pPr>
              <w:jc w:val="center"/>
            </w:pPr>
            <w:r w:rsidRPr="00C30817">
              <w:t>3645,45455</w:t>
            </w:r>
          </w:p>
        </w:tc>
        <w:tc>
          <w:tcPr>
            <w:tcW w:w="850" w:type="dxa"/>
            <w:tcBorders>
              <w:top w:val="single" w:sz="4" w:space="0" w:color="auto"/>
              <w:left w:val="single" w:sz="4" w:space="0" w:color="auto"/>
              <w:bottom w:val="single" w:sz="4" w:space="0" w:color="auto"/>
              <w:right w:val="single" w:sz="4" w:space="0" w:color="auto"/>
            </w:tcBorders>
          </w:tcPr>
          <w:p w14:paraId="001C42AB" w14:textId="77777777" w:rsidR="00E65DE2" w:rsidRPr="00C30817" w:rsidRDefault="00E65DE2" w:rsidP="00786077">
            <w:pPr>
              <w:jc w:val="center"/>
            </w:pPr>
            <w:r w:rsidRPr="00C30817">
              <w:t>0,000</w:t>
            </w:r>
          </w:p>
        </w:tc>
        <w:tc>
          <w:tcPr>
            <w:tcW w:w="993" w:type="dxa"/>
            <w:tcBorders>
              <w:top w:val="single" w:sz="4" w:space="0" w:color="auto"/>
              <w:left w:val="single" w:sz="4" w:space="0" w:color="auto"/>
              <w:bottom w:val="single" w:sz="4" w:space="0" w:color="auto"/>
              <w:right w:val="single" w:sz="4" w:space="0" w:color="auto"/>
            </w:tcBorders>
          </w:tcPr>
          <w:p w14:paraId="573654DD" w14:textId="77777777" w:rsidR="00E65DE2" w:rsidRPr="00C30817" w:rsidRDefault="00E65DE2" w:rsidP="00786077">
            <w:pPr>
              <w:jc w:val="center"/>
            </w:pPr>
            <w:r w:rsidRPr="00C30817">
              <w:t>757,08446</w:t>
            </w:r>
          </w:p>
        </w:tc>
        <w:tc>
          <w:tcPr>
            <w:tcW w:w="992" w:type="dxa"/>
            <w:tcBorders>
              <w:top w:val="single" w:sz="4" w:space="0" w:color="auto"/>
              <w:left w:val="single" w:sz="4" w:space="0" w:color="auto"/>
              <w:bottom w:val="single" w:sz="4" w:space="0" w:color="auto"/>
              <w:right w:val="single" w:sz="4" w:space="0" w:color="auto"/>
            </w:tcBorders>
          </w:tcPr>
          <w:p w14:paraId="5A628BB6" w14:textId="77777777" w:rsidR="00E65DE2" w:rsidRPr="00715B06" w:rsidRDefault="00E65DE2" w:rsidP="00786077">
            <w:pPr>
              <w:jc w:val="center"/>
            </w:pPr>
            <w:r w:rsidRPr="00715B06">
              <w:t>0,000</w:t>
            </w:r>
          </w:p>
        </w:tc>
        <w:tc>
          <w:tcPr>
            <w:tcW w:w="850" w:type="dxa"/>
            <w:tcBorders>
              <w:top w:val="single" w:sz="4" w:space="0" w:color="auto"/>
              <w:left w:val="single" w:sz="4" w:space="0" w:color="auto"/>
              <w:bottom w:val="single" w:sz="4" w:space="0" w:color="auto"/>
              <w:right w:val="single" w:sz="4" w:space="0" w:color="auto"/>
            </w:tcBorders>
          </w:tcPr>
          <w:p w14:paraId="11969CC9" w14:textId="77777777" w:rsidR="00E65DE2" w:rsidRPr="00715B06" w:rsidRDefault="00E65DE2" w:rsidP="00786077">
            <w:pPr>
              <w:jc w:val="center"/>
            </w:pPr>
            <w:r w:rsidRPr="00715B06">
              <w:t>0,000</w:t>
            </w:r>
          </w:p>
        </w:tc>
      </w:tr>
    </w:tbl>
    <w:p w14:paraId="3C433D69" w14:textId="77777777" w:rsidR="00E65DE2" w:rsidRPr="003472C0" w:rsidRDefault="00E65DE2" w:rsidP="00E65DE2">
      <w:pPr>
        <w:widowControl w:val="0"/>
        <w:autoSpaceDE w:val="0"/>
        <w:autoSpaceDN w:val="0"/>
        <w:adjustRightInd w:val="0"/>
        <w:ind w:right="-1"/>
        <w:jc w:val="right"/>
      </w:pPr>
    </w:p>
    <w:p w14:paraId="7A97A880" w14:textId="77777777" w:rsidR="00E65DE2" w:rsidRPr="003472C0" w:rsidRDefault="00E65DE2" w:rsidP="00E65DE2">
      <w:pPr>
        <w:widowControl w:val="0"/>
        <w:autoSpaceDE w:val="0"/>
        <w:autoSpaceDN w:val="0"/>
        <w:adjustRightInd w:val="0"/>
        <w:ind w:firstLine="709"/>
        <w:jc w:val="both"/>
        <w:rPr>
          <w:sz w:val="28"/>
        </w:rPr>
      </w:pPr>
      <w:r w:rsidRPr="003472C0">
        <w:rPr>
          <w:sz w:val="28"/>
        </w:rPr>
        <w:t xml:space="preserve">Примечания к таблице: </w:t>
      </w:r>
    </w:p>
    <w:p w14:paraId="27284205" w14:textId="77777777" w:rsidR="00E65DE2" w:rsidRPr="003472C0" w:rsidRDefault="00E65DE2" w:rsidP="00E65DE2">
      <w:pPr>
        <w:widowControl w:val="0"/>
        <w:autoSpaceDE w:val="0"/>
        <w:autoSpaceDN w:val="0"/>
        <w:adjustRightInd w:val="0"/>
        <w:jc w:val="both"/>
        <w:rPr>
          <w:sz w:val="28"/>
        </w:rPr>
      </w:pPr>
      <w:r w:rsidRPr="003472C0">
        <w:rPr>
          <w:sz w:val="28"/>
        </w:rPr>
        <w:t>* главным распорядителем бюджетных средств является Отдел социальной сферы администрации городского округа Тейково</w:t>
      </w:r>
      <w:r>
        <w:rPr>
          <w:sz w:val="28"/>
        </w:rPr>
        <w:t xml:space="preserve"> Ивановской области</w:t>
      </w:r>
      <w:r w:rsidRPr="003472C0">
        <w:rPr>
          <w:sz w:val="28"/>
        </w:rPr>
        <w:t>;</w:t>
      </w:r>
    </w:p>
    <w:p w14:paraId="4E7975AF" w14:textId="77777777" w:rsidR="00E65DE2" w:rsidRPr="003472C0" w:rsidRDefault="00E65DE2" w:rsidP="00E65DE2">
      <w:pPr>
        <w:widowControl w:val="0"/>
        <w:autoSpaceDE w:val="0"/>
        <w:autoSpaceDN w:val="0"/>
        <w:adjustRightInd w:val="0"/>
        <w:jc w:val="both"/>
        <w:rPr>
          <w:sz w:val="28"/>
        </w:rPr>
      </w:pPr>
      <w:r w:rsidRPr="003472C0">
        <w:rPr>
          <w:sz w:val="28"/>
        </w:rPr>
        <w:t>** информация по объемам финансирования муниципальной программы в 202</w:t>
      </w:r>
      <w:r>
        <w:rPr>
          <w:sz w:val="28"/>
        </w:rPr>
        <w:t>3 - 2028</w:t>
      </w:r>
      <w:r w:rsidRPr="003472C0">
        <w:rPr>
          <w:sz w:val="28"/>
        </w:rPr>
        <w:t xml:space="preserve">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24A4996F" w14:textId="77777777" w:rsidR="00E65DE2" w:rsidRPr="003472C0" w:rsidRDefault="00E65DE2" w:rsidP="00E65DE2">
      <w:pPr>
        <w:suppressAutoHyphens/>
        <w:jc w:val="right"/>
      </w:pPr>
    </w:p>
    <w:p w14:paraId="599F0F83" w14:textId="77777777" w:rsidR="00E65DE2" w:rsidRDefault="00E65DE2" w:rsidP="00E65DE2">
      <w:pPr>
        <w:suppressAutoHyphens/>
        <w:jc w:val="right"/>
      </w:pPr>
    </w:p>
    <w:p w14:paraId="46230CC6" w14:textId="77777777" w:rsidR="00E65DE2" w:rsidRDefault="00E65DE2" w:rsidP="00E65DE2">
      <w:pPr>
        <w:suppressAutoHyphens/>
        <w:jc w:val="right"/>
      </w:pPr>
    </w:p>
    <w:p w14:paraId="49ADEF41" w14:textId="77777777" w:rsidR="00E65DE2" w:rsidRDefault="00E65DE2" w:rsidP="00E65DE2">
      <w:pPr>
        <w:suppressAutoHyphens/>
        <w:jc w:val="right"/>
      </w:pPr>
    </w:p>
    <w:p w14:paraId="30C07CF6" w14:textId="77777777" w:rsidR="00E65DE2" w:rsidRDefault="00E65DE2" w:rsidP="00E65DE2">
      <w:pPr>
        <w:suppressAutoHyphens/>
        <w:jc w:val="right"/>
      </w:pPr>
    </w:p>
    <w:p w14:paraId="6386B5DE" w14:textId="77777777" w:rsidR="00E65DE2" w:rsidRDefault="00E65DE2" w:rsidP="00E65DE2">
      <w:pPr>
        <w:suppressAutoHyphens/>
        <w:jc w:val="right"/>
      </w:pPr>
    </w:p>
    <w:p w14:paraId="41FBF0F2" w14:textId="77777777" w:rsidR="00E65DE2" w:rsidRDefault="00E65DE2" w:rsidP="00E65DE2">
      <w:pPr>
        <w:suppressAutoHyphens/>
        <w:jc w:val="right"/>
      </w:pPr>
    </w:p>
    <w:p w14:paraId="795751F2" w14:textId="77777777" w:rsidR="00E65DE2" w:rsidRDefault="00E65DE2" w:rsidP="00E65DE2">
      <w:pPr>
        <w:suppressAutoHyphens/>
        <w:jc w:val="right"/>
      </w:pPr>
    </w:p>
    <w:p w14:paraId="25EFAF8B" w14:textId="77777777" w:rsidR="00E65DE2" w:rsidRDefault="00E65DE2" w:rsidP="00E65DE2">
      <w:pPr>
        <w:suppressAutoHyphens/>
        <w:jc w:val="right"/>
      </w:pPr>
      <w:r>
        <w:t xml:space="preserve"> </w:t>
      </w:r>
    </w:p>
    <w:p w14:paraId="772E406F" w14:textId="77777777" w:rsidR="00E65DE2" w:rsidRDefault="00E65DE2" w:rsidP="00E65DE2">
      <w:pPr>
        <w:suppressAutoHyphens/>
        <w:jc w:val="right"/>
      </w:pPr>
    </w:p>
    <w:p w14:paraId="446AD377" w14:textId="77777777" w:rsidR="00E65DE2" w:rsidRDefault="00E65DE2" w:rsidP="00E65DE2">
      <w:pPr>
        <w:suppressAutoHyphens/>
        <w:jc w:val="right"/>
      </w:pPr>
    </w:p>
    <w:p w14:paraId="513F60DC" w14:textId="77777777" w:rsidR="00E65DE2" w:rsidRDefault="00E65DE2" w:rsidP="00E65DE2">
      <w:pPr>
        <w:suppressAutoHyphens/>
        <w:jc w:val="right"/>
      </w:pPr>
    </w:p>
    <w:p w14:paraId="0773AF97" w14:textId="77777777" w:rsidR="00E65DE2" w:rsidRDefault="00E65DE2" w:rsidP="00E65DE2">
      <w:pPr>
        <w:suppressAutoHyphens/>
        <w:jc w:val="right"/>
      </w:pPr>
    </w:p>
    <w:p w14:paraId="7C23FB42" w14:textId="77777777" w:rsidR="00E65DE2" w:rsidRDefault="00E65DE2" w:rsidP="00E65DE2">
      <w:pPr>
        <w:suppressAutoHyphens/>
        <w:jc w:val="right"/>
      </w:pPr>
    </w:p>
    <w:p w14:paraId="0B6B1727" w14:textId="77777777" w:rsidR="00E65DE2" w:rsidRDefault="00E65DE2" w:rsidP="00E65DE2">
      <w:pPr>
        <w:suppressAutoHyphens/>
        <w:jc w:val="right"/>
      </w:pPr>
    </w:p>
    <w:p w14:paraId="2663F688" w14:textId="77777777" w:rsidR="00E65DE2" w:rsidRDefault="00E65DE2" w:rsidP="00E65DE2">
      <w:pPr>
        <w:suppressAutoHyphens/>
        <w:jc w:val="right"/>
      </w:pPr>
    </w:p>
    <w:p w14:paraId="63F57E32" w14:textId="77777777" w:rsidR="00E65DE2" w:rsidRDefault="00E65DE2" w:rsidP="00E65DE2">
      <w:pPr>
        <w:suppressAutoHyphens/>
        <w:jc w:val="right"/>
      </w:pPr>
    </w:p>
    <w:p w14:paraId="5BF7263E" w14:textId="77777777" w:rsidR="00E65DE2" w:rsidRDefault="00E65DE2" w:rsidP="00E65DE2">
      <w:pPr>
        <w:suppressAutoHyphens/>
        <w:jc w:val="right"/>
      </w:pPr>
    </w:p>
    <w:p w14:paraId="33830FCF" w14:textId="77777777" w:rsidR="00E65DE2" w:rsidRDefault="00E65DE2" w:rsidP="00E65DE2">
      <w:pPr>
        <w:suppressAutoHyphens/>
        <w:jc w:val="right"/>
      </w:pPr>
    </w:p>
    <w:p w14:paraId="460258A2" w14:textId="77777777" w:rsidR="00E65DE2" w:rsidRDefault="00E65DE2" w:rsidP="00E65DE2">
      <w:pPr>
        <w:suppressAutoHyphens/>
        <w:jc w:val="right"/>
      </w:pPr>
    </w:p>
    <w:p w14:paraId="630F0FEC" w14:textId="77777777" w:rsidR="00E65DE2" w:rsidRDefault="00E65DE2" w:rsidP="00E65DE2">
      <w:pPr>
        <w:suppressAutoHyphens/>
        <w:jc w:val="right"/>
      </w:pPr>
    </w:p>
    <w:p w14:paraId="53E2BF1A" w14:textId="77777777" w:rsidR="00E65DE2" w:rsidRDefault="00E65DE2" w:rsidP="00E65DE2">
      <w:pPr>
        <w:suppressAutoHyphens/>
        <w:jc w:val="right"/>
      </w:pPr>
    </w:p>
    <w:p w14:paraId="3CCA37A4" w14:textId="77777777" w:rsidR="00E65DE2" w:rsidRDefault="00E65DE2" w:rsidP="00E65DE2">
      <w:pPr>
        <w:suppressAutoHyphens/>
        <w:jc w:val="right"/>
      </w:pPr>
    </w:p>
    <w:p w14:paraId="34C55756" w14:textId="77777777" w:rsidR="00E65DE2" w:rsidRDefault="00E65DE2" w:rsidP="00E65DE2">
      <w:pPr>
        <w:widowControl w:val="0"/>
        <w:autoSpaceDE w:val="0"/>
        <w:autoSpaceDN w:val="0"/>
        <w:adjustRightInd w:val="0"/>
        <w:ind w:right="-1"/>
        <w:jc w:val="right"/>
      </w:pPr>
    </w:p>
    <w:p w14:paraId="11B44008" w14:textId="77777777" w:rsidR="00E65DE2" w:rsidRDefault="00E65DE2" w:rsidP="00E65DE2">
      <w:pPr>
        <w:widowControl w:val="0"/>
        <w:autoSpaceDE w:val="0"/>
        <w:autoSpaceDN w:val="0"/>
        <w:adjustRightInd w:val="0"/>
        <w:ind w:right="-1"/>
        <w:jc w:val="right"/>
        <w:rPr>
          <w:szCs w:val="20"/>
        </w:rPr>
      </w:pPr>
    </w:p>
    <w:p w14:paraId="4B0938D0" w14:textId="77777777" w:rsidR="00E65DE2" w:rsidRDefault="00E65DE2" w:rsidP="00E65DE2">
      <w:pPr>
        <w:widowControl w:val="0"/>
        <w:autoSpaceDE w:val="0"/>
        <w:autoSpaceDN w:val="0"/>
        <w:adjustRightInd w:val="0"/>
        <w:ind w:right="-1"/>
        <w:jc w:val="right"/>
        <w:rPr>
          <w:szCs w:val="20"/>
        </w:rPr>
      </w:pPr>
    </w:p>
    <w:p w14:paraId="3BD56F76" w14:textId="77777777" w:rsidR="00E65DE2" w:rsidRDefault="00E65DE2" w:rsidP="00E65DE2">
      <w:pPr>
        <w:widowControl w:val="0"/>
        <w:autoSpaceDE w:val="0"/>
        <w:autoSpaceDN w:val="0"/>
        <w:adjustRightInd w:val="0"/>
        <w:ind w:right="-1"/>
        <w:jc w:val="right"/>
        <w:rPr>
          <w:szCs w:val="20"/>
        </w:rPr>
      </w:pPr>
    </w:p>
    <w:p w14:paraId="0621CAED" w14:textId="77777777" w:rsidR="00E65DE2" w:rsidRDefault="00E65DE2" w:rsidP="00E65DE2">
      <w:pPr>
        <w:widowControl w:val="0"/>
        <w:autoSpaceDE w:val="0"/>
        <w:autoSpaceDN w:val="0"/>
        <w:adjustRightInd w:val="0"/>
        <w:ind w:right="-1"/>
        <w:jc w:val="right"/>
        <w:rPr>
          <w:szCs w:val="20"/>
        </w:rPr>
      </w:pPr>
    </w:p>
    <w:p w14:paraId="59729D65" w14:textId="77777777" w:rsidR="00E65DE2" w:rsidRDefault="00E65DE2" w:rsidP="00E65DE2">
      <w:pPr>
        <w:widowControl w:val="0"/>
        <w:autoSpaceDE w:val="0"/>
        <w:autoSpaceDN w:val="0"/>
        <w:adjustRightInd w:val="0"/>
        <w:ind w:right="-1"/>
        <w:jc w:val="right"/>
        <w:rPr>
          <w:szCs w:val="20"/>
        </w:rPr>
      </w:pPr>
    </w:p>
    <w:p w14:paraId="1D0D077B" w14:textId="77777777" w:rsidR="00E65DE2" w:rsidRDefault="00E65DE2" w:rsidP="00E65DE2">
      <w:pPr>
        <w:widowControl w:val="0"/>
        <w:autoSpaceDE w:val="0"/>
        <w:autoSpaceDN w:val="0"/>
        <w:adjustRightInd w:val="0"/>
        <w:ind w:right="-1"/>
        <w:jc w:val="right"/>
        <w:rPr>
          <w:szCs w:val="20"/>
        </w:rPr>
      </w:pPr>
    </w:p>
    <w:p w14:paraId="17E4C0B8" w14:textId="77777777" w:rsidR="00E65DE2" w:rsidRDefault="00E65DE2" w:rsidP="00E65DE2">
      <w:pPr>
        <w:suppressAutoHyphens/>
        <w:rPr>
          <w:szCs w:val="20"/>
        </w:rPr>
      </w:pPr>
    </w:p>
    <w:p w14:paraId="3DC20DD0" w14:textId="77777777" w:rsidR="00E65DE2" w:rsidRDefault="00E65DE2" w:rsidP="00E65DE2">
      <w:pPr>
        <w:suppressAutoHyphens/>
        <w:rPr>
          <w:b/>
          <w:sz w:val="28"/>
        </w:rPr>
      </w:pPr>
    </w:p>
    <w:p w14:paraId="281B5EB3" w14:textId="77777777" w:rsidR="004E688D" w:rsidRDefault="004E688D" w:rsidP="00E65DE2">
      <w:pPr>
        <w:widowControl w:val="0"/>
        <w:autoSpaceDE w:val="0"/>
        <w:autoSpaceDN w:val="0"/>
        <w:adjustRightInd w:val="0"/>
        <w:ind w:right="-1"/>
        <w:jc w:val="right"/>
        <w:rPr>
          <w:szCs w:val="20"/>
        </w:rPr>
      </w:pPr>
    </w:p>
    <w:p w14:paraId="2CF1A3A1" w14:textId="77777777" w:rsidR="004E688D" w:rsidRDefault="004E688D" w:rsidP="00E65DE2">
      <w:pPr>
        <w:widowControl w:val="0"/>
        <w:autoSpaceDE w:val="0"/>
        <w:autoSpaceDN w:val="0"/>
        <w:adjustRightInd w:val="0"/>
        <w:ind w:right="-1"/>
        <w:jc w:val="right"/>
        <w:rPr>
          <w:szCs w:val="20"/>
        </w:rPr>
      </w:pPr>
    </w:p>
    <w:p w14:paraId="3CC34295" w14:textId="77777777" w:rsidR="004E688D" w:rsidRDefault="004E688D" w:rsidP="00E65DE2">
      <w:pPr>
        <w:widowControl w:val="0"/>
        <w:autoSpaceDE w:val="0"/>
        <w:autoSpaceDN w:val="0"/>
        <w:adjustRightInd w:val="0"/>
        <w:ind w:right="-1"/>
        <w:jc w:val="right"/>
        <w:rPr>
          <w:szCs w:val="20"/>
        </w:rPr>
      </w:pPr>
    </w:p>
    <w:p w14:paraId="48ECDB12" w14:textId="77777777" w:rsidR="004E688D" w:rsidRDefault="004E688D" w:rsidP="00E65DE2">
      <w:pPr>
        <w:widowControl w:val="0"/>
        <w:autoSpaceDE w:val="0"/>
        <w:autoSpaceDN w:val="0"/>
        <w:adjustRightInd w:val="0"/>
        <w:ind w:right="-1"/>
        <w:jc w:val="right"/>
        <w:rPr>
          <w:szCs w:val="20"/>
        </w:rPr>
      </w:pPr>
    </w:p>
    <w:p w14:paraId="4258939C" w14:textId="77777777" w:rsidR="004E688D" w:rsidRDefault="004E688D" w:rsidP="00E65DE2">
      <w:pPr>
        <w:widowControl w:val="0"/>
        <w:autoSpaceDE w:val="0"/>
        <w:autoSpaceDN w:val="0"/>
        <w:adjustRightInd w:val="0"/>
        <w:ind w:right="-1"/>
        <w:jc w:val="right"/>
        <w:rPr>
          <w:szCs w:val="20"/>
        </w:rPr>
      </w:pPr>
    </w:p>
    <w:p w14:paraId="013A0D4B" w14:textId="77777777" w:rsidR="004E688D" w:rsidRDefault="004E688D" w:rsidP="00E65DE2">
      <w:pPr>
        <w:widowControl w:val="0"/>
        <w:autoSpaceDE w:val="0"/>
        <w:autoSpaceDN w:val="0"/>
        <w:adjustRightInd w:val="0"/>
        <w:ind w:right="-1"/>
        <w:jc w:val="right"/>
        <w:rPr>
          <w:szCs w:val="20"/>
        </w:rPr>
      </w:pPr>
    </w:p>
    <w:p w14:paraId="02E1EFD4" w14:textId="77777777" w:rsidR="004E688D" w:rsidRDefault="004E688D" w:rsidP="00E65DE2">
      <w:pPr>
        <w:widowControl w:val="0"/>
        <w:autoSpaceDE w:val="0"/>
        <w:autoSpaceDN w:val="0"/>
        <w:adjustRightInd w:val="0"/>
        <w:ind w:right="-1"/>
        <w:jc w:val="right"/>
        <w:rPr>
          <w:szCs w:val="20"/>
        </w:rPr>
      </w:pPr>
    </w:p>
    <w:p w14:paraId="5898BC87" w14:textId="2B1C9737" w:rsidR="00E65DE2" w:rsidRPr="00C95019" w:rsidRDefault="00E65DE2" w:rsidP="00E65DE2">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4</w:t>
      </w:r>
    </w:p>
    <w:p w14:paraId="76856A52"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774CBF7A" w14:textId="77777777" w:rsidR="00E65DE2" w:rsidRDefault="00E65DE2" w:rsidP="00E65DE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565A968B"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Ивановской области                                                                                      </w:t>
      </w:r>
    </w:p>
    <w:p w14:paraId="6C4E29A3" w14:textId="77777777" w:rsidR="00E65DE2" w:rsidRDefault="00E65DE2" w:rsidP="00E65DE2">
      <w:pPr>
        <w:widowControl w:val="0"/>
        <w:autoSpaceDE w:val="0"/>
        <w:autoSpaceDN w:val="0"/>
        <w:adjustRightInd w:val="0"/>
        <w:jc w:val="center"/>
        <w:rPr>
          <w:szCs w:val="20"/>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0DA03593" w14:textId="77777777" w:rsidR="00E65DE2" w:rsidRPr="00EC3629" w:rsidRDefault="00E65DE2" w:rsidP="00E65DE2">
      <w:pPr>
        <w:widowControl w:val="0"/>
        <w:autoSpaceDE w:val="0"/>
        <w:autoSpaceDN w:val="0"/>
        <w:adjustRightInd w:val="0"/>
        <w:jc w:val="center"/>
        <w:rPr>
          <w:b/>
        </w:rPr>
      </w:pPr>
    </w:p>
    <w:p w14:paraId="5633F67B" w14:textId="77777777" w:rsidR="00E65DE2" w:rsidRPr="003472C0" w:rsidRDefault="00E65DE2" w:rsidP="00E65DE2">
      <w:pPr>
        <w:autoSpaceDE w:val="0"/>
        <w:autoSpaceDN w:val="0"/>
        <w:adjustRightInd w:val="0"/>
        <w:jc w:val="right"/>
      </w:pPr>
      <w:r w:rsidRPr="003472C0">
        <w:t xml:space="preserve">Таблица 1 </w:t>
      </w:r>
    </w:p>
    <w:p w14:paraId="2283C1B9" w14:textId="77777777" w:rsidR="00E65DE2" w:rsidRPr="003472C0" w:rsidRDefault="00E65DE2" w:rsidP="00E65DE2">
      <w:pPr>
        <w:autoSpaceDE w:val="0"/>
        <w:autoSpaceDN w:val="0"/>
        <w:adjustRightInd w:val="0"/>
        <w:jc w:val="center"/>
        <w:rPr>
          <w:b/>
        </w:rPr>
      </w:pPr>
      <w:r w:rsidRPr="003472C0">
        <w:rPr>
          <w:b/>
        </w:rPr>
        <w:t xml:space="preserve">Целевые индикаторы (показатели) реализации подпрограммы. </w:t>
      </w:r>
    </w:p>
    <w:p w14:paraId="33ABA568" w14:textId="77777777" w:rsidR="00E65DE2" w:rsidRPr="003472C0" w:rsidRDefault="00E65DE2" w:rsidP="00E65DE2">
      <w:pPr>
        <w:suppressAutoHyphens/>
        <w:jc w:val="right"/>
        <w:rPr>
          <w:b/>
          <w: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567"/>
        <w:gridCol w:w="709"/>
        <w:gridCol w:w="708"/>
        <w:gridCol w:w="851"/>
        <w:gridCol w:w="850"/>
        <w:gridCol w:w="851"/>
        <w:gridCol w:w="709"/>
        <w:gridCol w:w="708"/>
        <w:gridCol w:w="709"/>
        <w:gridCol w:w="709"/>
      </w:tblGrid>
      <w:tr w:rsidR="00E65DE2" w:rsidRPr="003472C0" w14:paraId="75054E00" w14:textId="77777777" w:rsidTr="00786077">
        <w:trPr>
          <w:trHeight w:val="574"/>
          <w:tblHeader/>
        </w:trPr>
        <w:tc>
          <w:tcPr>
            <w:tcW w:w="426" w:type="dxa"/>
            <w:tcBorders>
              <w:top w:val="single" w:sz="4" w:space="0" w:color="auto"/>
              <w:left w:val="single" w:sz="4" w:space="0" w:color="auto"/>
              <w:bottom w:val="single" w:sz="4" w:space="0" w:color="auto"/>
              <w:right w:val="single" w:sz="4" w:space="0" w:color="auto"/>
            </w:tcBorders>
          </w:tcPr>
          <w:p w14:paraId="5AF56065" w14:textId="77777777" w:rsidR="00E65DE2" w:rsidRPr="003472C0" w:rsidRDefault="00E65DE2" w:rsidP="00786077">
            <w:pPr>
              <w:widowControl w:val="0"/>
              <w:autoSpaceDE w:val="0"/>
              <w:autoSpaceDN w:val="0"/>
              <w:adjustRightInd w:val="0"/>
              <w:jc w:val="center"/>
              <w:rPr>
                <w:b/>
              </w:rPr>
            </w:pPr>
            <w:r w:rsidRPr="003472C0">
              <w:rPr>
                <w:b/>
              </w:rPr>
              <w:t>№</w:t>
            </w:r>
          </w:p>
          <w:p w14:paraId="127FE5D3" w14:textId="77777777" w:rsidR="00E65DE2" w:rsidRPr="003472C0" w:rsidRDefault="00E65DE2" w:rsidP="00786077">
            <w:pPr>
              <w:suppressAutoHyphens/>
              <w:jc w:val="center"/>
              <w:rPr>
                <w:b/>
              </w:rPr>
            </w:pPr>
            <w:r w:rsidRPr="003472C0">
              <w:rPr>
                <w:b/>
              </w:rPr>
              <w:t>п/п</w:t>
            </w:r>
          </w:p>
        </w:tc>
        <w:tc>
          <w:tcPr>
            <w:tcW w:w="1559" w:type="dxa"/>
            <w:tcBorders>
              <w:top w:val="single" w:sz="4" w:space="0" w:color="auto"/>
              <w:left w:val="single" w:sz="4" w:space="0" w:color="auto"/>
              <w:bottom w:val="single" w:sz="4" w:space="0" w:color="auto"/>
              <w:right w:val="single" w:sz="4" w:space="0" w:color="auto"/>
            </w:tcBorders>
          </w:tcPr>
          <w:p w14:paraId="4FA08F0B" w14:textId="77777777" w:rsidR="00E65DE2" w:rsidRPr="003472C0" w:rsidRDefault="00E65DE2" w:rsidP="00786077">
            <w:pPr>
              <w:suppressAutoHyphens/>
              <w:jc w:val="center"/>
              <w:rPr>
                <w:b/>
              </w:rPr>
            </w:pPr>
            <w:r w:rsidRPr="003472C0">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5D9C6619" w14:textId="77777777" w:rsidR="00E65DE2" w:rsidRPr="003472C0" w:rsidRDefault="00E65DE2" w:rsidP="00786077">
            <w:pPr>
              <w:suppressAutoHyphens/>
              <w:jc w:val="center"/>
              <w:rPr>
                <w:b/>
              </w:rPr>
            </w:pPr>
            <w:r w:rsidRPr="003472C0">
              <w:rPr>
                <w:b/>
              </w:rPr>
              <w:t>Ед. изм.</w:t>
            </w:r>
          </w:p>
        </w:tc>
        <w:tc>
          <w:tcPr>
            <w:tcW w:w="709" w:type="dxa"/>
            <w:tcBorders>
              <w:top w:val="single" w:sz="4" w:space="0" w:color="auto"/>
              <w:left w:val="single" w:sz="4" w:space="0" w:color="auto"/>
              <w:bottom w:val="single" w:sz="4" w:space="0" w:color="auto"/>
              <w:right w:val="single" w:sz="4" w:space="0" w:color="auto"/>
            </w:tcBorders>
          </w:tcPr>
          <w:p w14:paraId="5405A366" w14:textId="77777777" w:rsidR="00E65DE2" w:rsidRPr="003472C0" w:rsidRDefault="00E65DE2" w:rsidP="00786077">
            <w:pPr>
              <w:suppressAutoHyphens/>
              <w:jc w:val="center"/>
              <w:rPr>
                <w:b/>
              </w:rPr>
            </w:pPr>
            <w:r w:rsidRPr="003472C0">
              <w:rPr>
                <w:b/>
              </w:rPr>
              <w:t>2020 факт</w:t>
            </w:r>
          </w:p>
        </w:tc>
        <w:tc>
          <w:tcPr>
            <w:tcW w:w="708" w:type="dxa"/>
            <w:tcBorders>
              <w:top w:val="single" w:sz="4" w:space="0" w:color="auto"/>
              <w:left w:val="single" w:sz="4" w:space="0" w:color="auto"/>
              <w:bottom w:val="single" w:sz="4" w:space="0" w:color="auto"/>
              <w:right w:val="single" w:sz="4" w:space="0" w:color="auto"/>
            </w:tcBorders>
          </w:tcPr>
          <w:p w14:paraId="775A637B" w14:textId="77777777" w:rsidR="00E65DE2" w:rsidRPr="003472C0" w:rsidRDefault="00E65DE2" w:rsidP="00786077">
            <w:pPr>
              <w:suppressAutoHyphens/>
              <w:jc w:val="center"/>
              <w:rPr>
                <w:b/>
              </w:rPr>
            </w:pPr>
            <w:r w:rsidRPr="003472C0">
              <w:rPr>
                <w:b/>
              </w:rPr>
              <w:t xml:space="preserve">2021 </w:t>
            </w:r>
            <w:r>
              <w:rPr>
                <w:b/>
              </w:rPr>
              <w:t>факт</w:t>
            </w:r>
          </w:p>
        </w:tc>
        <w:tc>
          <w:tcPr>
            <w:tcW w:w="851" w:type="dxa"/>
            <w:tcBorders>
              <w:top w:val="single" w:sz="4" w:space="0" w:color="auto"/>
              <w:left w:val="single" w:sz="4" w:space="0" w:color="auto"/>
              <w:bottom w:val="single" w:sz="4" w:space="0" w:color="auto"/>
              <w:right w:val="single" w:sz="4" w:space="0" w:color="auto"/>
            </w:tcBorders>
          </w:tcPr>
          <w:p w14:paraId="61A7674F" w14:textId="77777777" w:rsidR="00E65DE2" w:rsidRPr="003472C0" w:rsidRDefault="00E65DE2" w:rsidP="00786077">
            <w:pPr>
              <w:suppressAutoHyphens/>
              <w:jc w:val="center"/>
              <w:rPr>
                <w:b/>
              </w:rPr>
            </w:pPr>
            <w:r w:rsidRPr="003472C0">
              <w:rPr>
                <w:b/>
              </w:rPr>
              <w:t xml:space="preserve">2022 </w:t>
            </w:r>
            <w:r>
              <w:rPr>
                <w:b/>
              </w:rPr>
              <w:t>факт</w:t>
            </w:r>
          </w:p>
        </w:tc>
        <w:tc>
          <w:tcPr>
            <w:tcW w:w="850" w:type="dxa"/>
            <w:tcBorders>
              <w:top w:val="single" w:sz="4" w:space="0" w:color="auto"/>
              <w:left w:val="single" w:sz="4" w:space="0" w:color="auto"/>
              <w:bottom w:val="single" w:sz="4" w:space="0" w:color="auto"/>
              <w:right w:val="single" w:sz="4" w:space="0" w:color="auto"/>
            </w:tcBorders>
          </w:tcPr>
          <w:p w14:paraId="6E3324D4" w14:textId="77777777" w:rsidR="00E65DE2" w:rsidRPr="003472C0" w:rsidRDefault="00E65DE2" w:rsidP="00786077">
            <w:pPr>
              <w:suppressAutoHyphens/>
              <w:jc w:val="center"/>
              <w:rPr>
                <w:b/>
              </w:rPr>
            </w:pPr>
            <w:r w:rsidRPr="003472C0">
              <w:rPr>
                <w:b/>
              </w:rPr>
              <w:t xml:space="preserve">2023 </w:t>
            </w:r>
            <w:r>
              <w:rPr>
                <w:b/>
              </w:rPr>
              <w:t>факт</w:t>
            </w:r>
          </w:p>
        </w:tc>
        <w:tc>
          <w:tcPr>
            <w:tcW w:w="851" w:type="dxa"/>
            <w:tcBorders>
              <w:top w:val="single" w:sz="4" w:space="0" w:color="auto"/>
              <w:left w:val="single" w:sz="4" w:space="0" w:color="auto"/>
              <w:bottom w:val="single" w:sz="4" w:space="0" w:color="auto"/>
              <w:right w:val="single" w:sz="4" w:space="0" w:color="auto"/>
            </w:tcBorders>
          </w:tcPr>
          <w:p w14:paraId="3B18BEC5" w14:textId="77777777" w:rsidR="00E65DE2" w:rsidRPr="003472C0" w:rsidRDefault="00E65DE2" w:rsidP="00786077">
            <w:pPr>
              <w:suppressAutoHyphens/>
              <w:jc w:val="center"/>
              <w:rPr>
                <w:b/>
              </w:rPr>
            </w:pPr>
            <w:r w:rsidRPr="003472C0">
              <w:rPr>
                <w:b/>
              </w:rPr>
              <w:t>2024 прог</w:t>
            </w:r>
          </w:p>
          <w:p w14:paraId="3F5B58D1" w14:textId="77777777" w:rsidR="00E65DE2" w:rsidRPr="003472C0" w:rsidRDefault="00E65DE2" w:rsidP="00786077">
            <w:pPr>
              <w:suppressAutoHyphens/>
              <w:jc w:val="center"/>
              <w:rPr>
                <w:b/>
              </w:rPr>
            </w:pPr>
            <w:r w:rsidRPr="003472C0">
              <w:rPr>
                <w:b/>
              </w:rPr>
              <w:t>ноз</w:t>
            </w:r>
          </w:p>
        </w:tc>
        <w:tc>
          <w:tcPr>
            <w:tcW w:w="709" w:type="dxa"/>
            <w:tcBorders>
              <w:top w:val="single" w:sz="4" w:space="0" w:color="auto"/>
              <w:left w:val="single" w:sz="4" w:space="0" w:color="auto"/>
              <w:bottom w:val="single" w:sz="4" w:space="0" w:color="auto"/>
              <w:right w:val="single" w:sz="4" w:space="0" w:color="auto"/>
            </w:tcBorders>
          </w:tcPr>
          <w:p w14:paraId="2E6B2E2E" w14:textId="77777777" w:rsidR="00E65DE2" w:rsidRPr="00F16D63" w:rsidRDefault="00E65DE2" w:rsidP="00786077">
            <w:pPr>
              <w:suppressAutoHyphens/>
              <w:jc w:val="center"/>
              <w:rPr>
                <w:b/>
              </w:rPr>
            </w:pPr>
            <w:r w:rsidRPr="00F16D63">
              <w:rPr>
                <w:b/>
              </w:rPr>
              <w:t>202</w:t>
            </w:r>
            <w:r>
              <w:rPr>
                <w:b/>
              </w:rPr>
              <w:t xml:space="preserve">5 </w:t>
            </w:r>
            <w:r w:rsidRPr="00F16D63">
              <w:rPr>
                <w:b/>
              </w:rPr>
              <w:t>прог</w:t>
            </w:r>
          </w:p>
        </w:tc>
        <w:tc>
          <w:tcPr>
            <w:tcW w:w="708" w:type="dxa"/>
            <w:tcBorders>
              <w:top w:val="single" w:sz="4" w:space="0" w:color="auto"/>
              <w:left w:val="single" w:sz="4" w:space="0" w:color="auto"/>
              <w:bottom w:val="single" w:sz="4" w:space="0" w:color="auto"/>
              <w:right w:val="single" w:sz="4" w:space="0" w:color="auto"/>
            </w:tcBorders>
          </w:tcPr>
          <w:p w14:paraId="60D775E6" w14:textId="77777777" w:rsidR="00E65DE2" w:rsidRPr="00F16D63" w:rsidRDefault="00E65DE2" w:rsidP="00786077">
            <w:pPr>
              <w:suppressAutoHyphens/>
              <w:jc w:val="center"/>
              <w:rPr>
                <w:b/>
              </w:rPr>
            </w:pPr>
            <w:r w:rsidRPr="00F16D63">
              <w:rPr>
                <w:b/>
              </w:rPr>
              <w:t>202</w:t>
            </w:r>
            <w:r>
              <w:rPr>
                <w:b/>
              </w:rPr>
              <w:t>6</w:t>
            </w:r>
            <w:r w:rsidRPr="00F16D63">
              <w:rPr>
                <w:b/>
              </w:rPr>
              <w:t xml:space="preserve"> прог</w:t>
            </w:r>
          </w:p>
        </w:tc>
        <w:tc>
          <w:tcPr>
            <w:tcW w:w="709" w:type="dxa"/>
            <w:tcBorders>
              <w:top w:val="single" w:sz="4" w:space="0" w:color="auto"/>
              <w:left w:val="single" w:sz="4" w:space="0" w:color="auto"/>
              <w:bottom w:val="single" w:sz="4" w:space="0" w:color="auto"/>
              <w:right w:val="single" w:sz="4" w:space="0" w:color="auto"/>
            </w:tcBorders>
          </w:tcPr>
          <w:p w14:paraId="44D2D491" w14:textId="77777777" w:rsidR="00E65DE2" w:rsidRPr="00F16D63" w:rsidRDefault="00E65DE2" w:rsidP="00786077">
            <w:pPr>
              <w:suppressAutoHyphens/>
              <w:jc w:val="center"/>
              <w:rPr>
                <w:b/>
              </w:rPr>
            </w:pPr>
            <w:r w:rsidRPr="00F16D63">
              <w:rPr>
                <w:b/>
              </w:rPr>
              <w:t>202</w:t>
            </w:r>
            <w:r>
              <w:rPr>
                <w:b/>
              </w:rPr>
              <w:t xml:space="preserve">7 </w:t>
            </w:r>
            <w:r w:rsidRPr="00F16D63">
              <w:rPr>
                <w:b/>
              </w:rPr>
              <w:t>прог</w:t>
            </w:r>
          </w:p>
        </w:tc>
        <w:tc>
          <w:tcPr>
            <w:tcW w:w="709" w:type="dxa"/>
            <w:tcBorders>
              <w:top w:val="single" w:sz="4" w:space="0" w:color="auto"/>
              <w:left w:val="single" w:sz="4" w:space="0" w:color="auto"/>
              <w:bottom w:val="single" w:sz="4" w:space="0" w:color="auto"/>
              <w:right w:val="single" w:sz="4" w:space="0" w:color="auto"/>
            </w:tcBorders>
          </w:tcPr>
          <w:p w14:paraId="67319A9C" w14:textId="77777777" w:rsidR="00E65DE2" w:rsidRPr="00F16D63" w:rsidRDefault="00E65DE2" w:rsidP="00786077">
            <w:pPr>
              <w:suppressAutoHyphens/>
              <w:jc w:val="center"/>
              <w:rPr>
                <w:b/>
              </w:rPr>
            </w:pPr>
            <w:r w:rsidRPr="00F16D63">
              <w:rPr>
                <w:b/>
              </w:rPr>
              <w:t>202</w:t>
            </w:r>
            <w:r>
              <w:rPr>
                <w:b/>
              </w:rPr>
              <w:t>8</w:t>
            </w:r>
            <w:r w:rsidRPr="00F16D63">
              <w:rPr>
                <w:b/>
              </w:rPr>
              <w:t xml:space="preserve"> прог</w:t>
            </w:r>
          </w:p>
        </w:tc>
      </w:tr>
      <w:tr w:rsidR="00E65DE2" w:rsidRPr="003472C0" w14:paraId="74A7C256" w14:textId="77777777" w:rsidTr="00786077">
        <w:trPr>
          <w:trHeight w:val="1927"/>
        </w:trPr>
        <w:tc>
          <w:tcPr>
            <w:tcW w:w="426" w:type="dxa"/>
            <w:tcBorders>
              <w:top w:val="single" w:sz="4" w:space="0" w:color="auto"/>
              <w:left w:val="single" w:sz="4" w:space="0" w:color="auto"/>
              <w:bottom w:val="single" w:sz="4" w:space="0" w:color="auto"/>
              <w:right w:val="single" w:sz="4" w:space="0" w:color="auto"/>
            </w:tcBorders>
          </w:tcPr>
          <w:p w14:paraId="678E5573" w14:textId="77777777" w:rsidR="00E65DE2" w:rsidRPr="003472C0" w:rsidRDefault="00E65DE2" w:rsidP="00786077">
            <w:pPr>
              <w:suppressAutoHyphens/>
            </w:pPr>
            <w:r w:rsidRPr="003472C0">
              <w:t>1.</w:t>
            </w:r>
          </w:p>
        </w:tc>
        <w:tc>
          <w:tcPr>
            <w:tcW w:w="1559" w:type="dxa"/>
            <w:tcBorders>
              <w:top w:val="single" w:sz="4" w:space="0" w:color="auto"/>
              <w:left w:val="single" w:sz="4" w:space="0" w:color="auto"/>
              <w:bottom w:val="single" w:sz="4" w:space="0" w:color="auto"/>
              <w:right w:val="single" w:sz="4" w:space="0" w:color="auto"/>
            </w:tcBorders>
          </w:tcPr>
          <w:p w14:paraId="5A711BEE" w14:textId="77777777" w:rsidR="00E65DE2" w:rsidRPr="003472C0" w:rsidRDefault="00E65DE2" w:rsidP="00786077">
            <w:pPr>
              <w:suppressAutoHyphens/>
            </w:pPr>
            <w:r w:rsidRPr="003472C0">
              <w:t>Число лиц, проводящих досуг в коллективах самодеятельного народного творчества, в досуговых объединениях на регулярной основе</w:t>
            </w:r>
          </w:p>
        </w:tc>
        <w:tc>
          <w:tcPr>
            <w:tcW w:w="567" w:type="dxa"/>
            <w:tcBorders>
              <w:top w:val="single" w:sz="4" w:space="0" w:color="auto"/>
              <w:left w:val="single" w:sz="4" w:space="0" w:color="auto"/>
              <w:bottom w:val="single" w:sz="4" w:space="0" w:color="auto"/>
              <w:right w:val="single" w:sz="4" w:space="0" w:color="auto"/>
            </w:tcBorders>
          </w:tcPr>
          <w:p w14:paraId="40495CAB" w14:textId="77777777" w:rsidR="00E65DE2" w:rsidRPr="003472C0" w:rsidRDefault="00E65DE2" w:rsidP="00786077">
            <w:pPr>
              <w:suppressAutoHyphens/>
              <w:jc w:val="center"/>
            </w:pPr>
            <w:r w:rsidRPr="003472C0">
              <w:t>чел.</w:t>
            </w:r>
          </w:p>
        </w:tc>
        <w:tc>
          <w:tcPr>
            <w:tcW w:w="709" w:type="dxa"/>
            <w:tcBorders>
              <w:top w:val="single" w:sz="4" w:space="0" w:color="auto"/>
              <w:left w:val="single" w:sz="4" w:space="0" w:color="auto"/>
              <w:bottom w:val="single" w:sz="4" w:space="0" w:color="auto"/>
              <w:right w:val="single" w:sz="4" w:space="0" w:color="auto"/>
            </w:tcBorders>
          </w:tcPr>
          <w:p w14:paraId="5974D27A" w14:textId="77777777" w:rsidR="00E65DE2" w:rsidRPr="003472C0" w:rsidRDefault="00E65DE2" w:rsidP="00786077">
            <w:pPr>
              <w:suppressAutoHyphens/>
              <w:jc w:val="center"/>
            </w:pPr>
            <w:r w:rsidRPr="003472C0">
              <w:t>590</w:t>
            </w:r>
          </w:p>
        </w:tc>
        <w:tc>
          <w:tcPr>
            <w:tcW w:w="708" w:type="dxa"/>
            <w:tcBorders>
              <w:top w:val="single" w:sz="4" w:space="0" w:color="auto"/>
              <w:left w:val="single" w:sz="4" w:space="0" w:color="auto"/>
              <w:bottom w:val="single" w:sz="4" w:space="0" w:color="auto"/>
              <w:right w:val="single" w:sz="4" w:space="0" w:color="auto"/>
            </w:tcBorders>
          </w:tcPr>
          <w:p w14:paraId="71BB81A9" w14:textId="77777777" w:rsidR="00E65DE2" w:rsidRPr="003472C0" w:rsidRDefault="00E65DE2" w:rsidP="00786077">
            <w:pPr>
              <w:suppressAutoHyphens/>
              <w:jc w:val="center"/>
            </w:pPr>
            <w:r w:rsidRPr="003472C0">
              <w:t>585</w:t>
            </w:r>
          </w:p>
        </w:tc>
        <w:tc>
          <w:tcPr>
            <w:tcW w:w="851" w:type="dxa"/>
            <w:tcBorders>
              <w:top w:val="single" w:sz="4" w:space="0" w:color="auto"/>
              <w:left w:val="single" w:sz="4" w:space="0" w:color="auto"/>
              <w:bottom w:val="single" w:sz="4" w:space="0" w:color="auto"/>
              <w:right w:val="single" w:sz="4" w:space="0" w:color="auto"/>
            </w:tcBorders>
          </w:tcPr>
          <w:p w14:paraId="416A2D73" w14:textId="77777777" w:rsidR="00E65DE2" w:rsidRPr="003472C0" w:rsidRDefault="00E65DE2" w:rsidP="00786077">
            <w:pPr>
              <w:suppressAutoHyphens/>
              <w:jc w:val="center"/>
            </w:pPr>
            <w:r w:rsidRPr="003472C0">
              <w:t>585</w:t>
            </w:r>
          </w:p>
        </w:tc>
        <w:tc>
          <w:tcPr>
            <w:tcW w:w="850" w:type="dxa"/>
            <w:tcBorders>
              <w:top w:val="single" w:sz="4" w:space="0" w:color="auto"/>
              <w:left w:val="single" w:sz="4" w:space="0" w:color="auto"/>
              <w:bottom w:val="single" w:sz="4" w:space="0" w:color="auto"/>
              <w:right w:val="single" w:sz="4" w:space="0" w:color="auto"/>
            </w:tcBorders>
          </w:tcPr>
          <w:p w14:paraId="215E74C3" w14:textId="77777777" w:rsidR="00E65DE2" w:rsidRPr="003472C0" w:rsidRDefault="00E65DE2" w:rsidP="00786077">
            <w:pPr>
              <w:suppressAutoHyphens/>
              <w:jc w:val="center"/>
            </w:pPr>
            <w:r>
              <w:t>601</w:t>
            </w:r>
          </w:p>
        </w:tc>
        <w:tc>
          <w:tcPr>
            <w:tcW w:w="851" w:type="dxa"/>
            <w:tcBorders>
              <w:top w:val="single" w:sz="4" w:space="0" w:color="auto"/>
              <w:left w:val="single" w:sz="4" w:space="0" w:color="auto"/>
              <w:bottom w:val="single" w:sz="4" w:space="0" w:color="auto"/>
              <w:right w:val="single" w:sz="4" w:space="0" w:color="auto"/>
            </w:tcBorders>
          </w:tcPr>
          <w:p w14:paraId="3FB22A77" w14:textId="77777777" w:rsidR="00E65DE2" w:rsidRPr="003472C0" w:rsidRDefault="00E65DE2" w:rsidP="00786077">
            <w:pPr>
              <w:suppressAutoHyphens/>
              <w:jc w:val="center"/>
            </w:pPr>
            <w:r w:rsidRPr="003472C0">
              <w:t>5</w:t>
            </w:r>
            <w:r>
              <w:t>90</w:t>
            </w:r>
          </w:p>
        </w:tc>
        <w:tc>
          <w:tcPr>
            <w:tcW w:w="709" w:type="dxa"/>
            <w:tcBorders>
              <w:top w:val="single" w:sz="4" w:space="0" w:color="auto"/>
              <w:left w:val="single" w:sz="4" w:space="0" w:color="auto"/>
              <w:bottom w:val="single" w:sz="4" w:space="0" w:color="auto"/>
              <w:right w:val="single" w:sz="4" w:space="0" w:color="auto"/>
            </w:tcBorders>
          </w:tcPr>
          <w:p w14:paraId="3113F7F7" w14:textId="77777777" w:rsidR="00E65DE2" w:rsidRPr="003472C0" w:rsidRDefault="00E65DE2" w:rsidP="00786077">
            <w:pPr>
              <w:suppressAutoHyphens/>
              <w:jc w:val="center"/>
            </w:pPr>
            <w:r>
              <w:t>590</w:t>
            </w:r>
          </w:p>
        </w:tc>
        <w:tc>
          <w:tcPr>
            <w:tcW w:w="708" w:type="dxa"/>
            <w:tcBorders>
              <w:top w:val="single" w:sz="4" w:space="0" w:color="auto"/>
              <w:left w:val="single" w:sz="4" w:space="0" w:color="auto"/>
              <w:bottom w:val="single" w:sz="4" w:space="0" w:color="auto"/>
              <w:right w:val="single" w:sz="4" w:space="0" w:color="auto"/>
            </w:tcBorders>
          </w:tcPr>
          <w:p w14:paraId="661C8550" w14:textId="77777777" w:rsidR="00E65DE2" w:rsidRPr="003472C0" w:rsidRDefault="00E65DE2" w:rsidP="00786077">
            <w:pPr>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14:paraId="6F332BF2" w14:textId="77777777" w:rsidR="00E65DE2" w:rsidRPr="003472C0" w:rsidRDefault="00E65DE2" w:rsidP="00786077">
            <w:pPr>
              <w:suppressAutoHyphens/>
              <w:jc w:val="center"/>
            </w:pPr>
            <w:r>
              <w:t>600</w:t>
            </w:r>
          </w:p>
        </w:tc>
        <w:tc>
          <w:tcPr>
            <w:tcW w:w="709" w:type="dxa"/>
            <w:tcBorders>
              <w:top w:val="single" w:sz="4" w:space="0" w:color="auto"/>
              <w:left w:val="single" w:sz="4" w:space="0" w:color="auto"/>
              <w:bottom w:val="single" w:sz="4" w:space="0" w:color="auto"/>
              <w:right w:val="single" w:sz="4" w:space="0" w:color="auto"/>
            </w:tcBorders>
          </w:tcPr>
          <w:p w14:paraId="1929D39C" w14:textId="77777777" w:rsidR="00E65DE2" w:rsidRPr="003472C0" w:rsidRDefault="00E65DE2" w:rsidP="00786077">
            <w:pPr>
              <w:suppressAutoHyphens/>
              <w:jc w:val="center"/>
            </w:pPr>
            <w:r>
              <w:t>600</w:t>
            </w:r>
          </w:p>
        </w:tc>
      </w:tr>
      <w:tr w:rsidR="00E65DE2" w:rsidRPr="003472C0" w14:paraId="2F547C29" w14:textId="77777777" w:rsidTr="00786077">
        <w:trPr>
          <w:trHeight w:val="289"/>
        </w:trPr>
        <w:tc>
          <w:tcPr>
            <w:tcW w:w="426" w:type="dxa"/>
            <w:tcBorders>
              <w:top w:val="single" w:sz="4" w:space="0" w:color="auto"/>
              <w:left w:val="single" w:sz="4" w:space="0" w:color="auto"/>
              <w:bottom w:val="single" w:sz="4" w:space="0" w:color="auto"/>
              <w:right w:val="single" w:sz="4" w:space="0" w:color="auto"/>
            </w:tcBorders>
          </w:tcPr>
          <w:p w14:paraId="62D7660F" w14:textId="77777777" w:rsidR="00E65DE2" w:rsidRPr="003472C0" w:rsidRDefault="00E65DE2" w:rsidP="00786077">
            <w:pPr>
              <w:suppressAutoHyphens/>
            </w:pPr>
            <w:r w:rsidRPr="003472C0">
              <w:t>2.</w:t>
            </w:r>
          </w:p>
        </w:tc>
        <w:tc>
          <w:tcPr>
            <w:tcW w:w="1559" w:type="dxa"/>
            <w:tcBorders>
              <w:top w:val="single" w:sz="4" w:space="0" w:color="auto"/>
              <w:left w:val="single" w:sz="4" w:space="0" w:color="auto"/>
              <w:bottom w:val="single" w:sz="4" w:space="0" w:color="auto"/>
              <w:right w:val="single" w:sz="4" w:space="0" w:color="auto"/>
            </w:tcBorders>
          </w:tcPr>
          <w:p w14:paraId="7C73415C" w14:textId="77777777" w:rsidR="00E65DE2" w:rsidRPr="003472C0" w:rsidRDefault="00E65DE2" w:rsidP="00786077">
            <w:pPr>
              <w:suppressAutoHyphens/>
            </w:pPr>
            <w:r w:rsidRPr="003472C0">
              <w:t>Число коллективов самодеятельного народного творчества и досуговых объединений</w:t>
            </w:r>
          </w:p>
        </w:tc>
        <w:tc>
          <w:tcPr>
            <w:tcW w:w="567" w:type="dxa"/>
            <w:tcBorders>
              <w:top w:val="single" w:sz="4" w:space="0" w:color="auto"/>
              <w:left w:val="single" w:sz="4" w:space="0" w:color="auto"/>
              <w:bottom w:val="single" w:sz="4" w:space="0" w:color="auto"/>
              <w:right w:val="single" w:sz="4" w:space="0" w:color="auto"/>
            </w:tcBorders>
          </w:tcPr>
          <w:p w14:paraId="6C9F668C" w14:textId="77777777" w:rsidR="00E65DE2" w:rsidRPr="003472C0" w:rsidRDefault="00E65DE2" w:rsidP="00786077">
            <w:pPr>
              <w:autoSpaceDE w:val="0"/>
              <w:autoSpaceDN w:val="0"/>
              <w:adjustRightInd w:val="0"/>
              <w:jc w:val="center"/>
              <w:rPr>
                <w:color w:val="000000"/>
              </w:rPr>
            </w:pPr>
            <w:r w:rsidRPr="003472C0">
              <w:rPr>
                <w:color w:val="000000"/>
              </w:rPr>
              <w:t>ед.</w:t>
            </w:r>
          </w:p>
          <w:p w14:paraId="3A2DFA14" w14:textId="77777777" w:rsidR="00E65DE2" w:rsidRPr="003472C0" w:rsidRDefault="00E65DE2" w:rsidP="00786077">
            <w:pPr>
              <w:suppressAutoHyphens/>
              <w:jc w:val="center"/>
            </w:pPr>
          </w:p>
        </w:tc>
        <w:tc>
          <w:tcPr>
            <w:tcW w:w="709" w:type="dxa"/>
            <w:tcBorders>
              <w:top w:val="single" w:sz="4" w:space="0" w:color="auto"/>
              <w:left w:val="single" w:sz="4" w:space="0" w:color="auto"/>
              <w:bottom w:val="single" w:sz="4" w:space="0" w:color="auto"/>
              <w:right w:val="single" w:sz="4" w:space="0" w:color="auto"/>
            </w:tcBorders>
          </w:tcPr>
          <w:p w14:paraId="10DF966D" w14:textId="77777777" w:rsidR="00E65DE2" w:rsidRPr="003472C0" w:rsidRDefault="00E65DE2" w:rsidP="00786077">
            <w:pPr>
              <w:suppressAutoHyphens/>
              <w:jc w:val="center"/>
            </w:pPr>
            <w:r w:rsidRPr="003472C0">
              <w:t>35</w:t>
            </w:r>
          </w:p>
        </w:tc>
        <w:tc>
          <w:tcPr>
            <w:tcW w:w="708" w:type="dxa"/>
            <w:tcBorders>
              <w:top w:val="single" w:sz="4" w:space="0" w:color="auto"/>
              <w:left w:val="single" w:sz="4" w:space="0" w:color="auto"/>
              <w:bottom w:val="single" w:sz="4" w:space="0" w:color="auto"/>
              <w:right w:val="single" w:sz="4" w:space="0" w:color="auto"/>
            </w:tcBorders>
          </w:tcPr>
          <w:p w14:paraId="6C9AA02C" w14:textId="77777777" w:rsidR="00E65DE2" w:rsidRPr="003472C0" w:rsidRDefault="00E65DE2" w:rsidP="00786077">
            <w:pPr>
              <w:suppressAutoHyphens/>
              <w:jc w:val="center"/>
            </w:pPr>
            <w:r w:rsidRPr="003472C0">
              <w:t>35</w:t>
            </w:r>
          </w:p>
        </w:tc>
        <w:tc>
          <w:tcPr>
            <w:tcW w:w="851" w:type="dxa"/>
            <w:tcBorders>
              <w:top w:val="single" w:sz="4" w:space="0" w:color="auto"/>
              <w:left w:val="single" w:sz="4" w:space="0" w:color="auto"/>
              <w:bottom w:val="single" w:sz="4" w:space="0" w:color="auto"/>
              <w:right w:val="single" w:sz="4" w:space="0" w:color="auto"/>
            </w:tcBorders>
          </w:tcPr>
          <w:p w14:paraId="02FFAA41" w14:textId="77777777" w:rsidR="00E65DE2" w:rsidRPr="003472C0" w:rsidRDefault="00E65DE2" w:rsidP="00786077">
            <w:pPr>
              <w:suppressAutoHyphens/>
              <w:jc w:val="center"/>
            </w:pPr>
            <w:r w:rsidRPr="003472C0">
              <w:t>35</w:t>
            </w:r>
          </w:p>
        </w:tc>
        <w:tc>
          <w:tcPr>
            <w:tcW w:w="850" w:type="dxa"/>
            <w:tcBorders>
              <w:top w:val="single" w:sz="4" w:space="0" w:color="auto"/>
              <w:left w:val="single" w:sz="4" w:space="0" w:color="auto"/>
              <w:bottom w:val="single" w:sz="4" w:space="0" w:color="auto"/>
              <w:right w:val="single" w:sz="4" w:space="0" w:color="auto"/>
            </w:tcBorders>
          </w:tcPr>
          <w:p w14:paraId="2533333E" w14:textId="77777777" w:rsidR="00E65DE2" w:rsidRPr="003472C0" w:rsidRDefault="00E65DE2" w:rsidP="00786077">
            <w:pPr>
              <w:suppressAutoHyphens/>
              <w:jc w:val="center"/>
            </w:pPr>
            <w:r w:rsidRPr="003472C0">
              <w:t>35</w:t>
            </w:r>
          </w:p>
        </w:tc>
        <w:tc>
          <w:tcPr>
            <w:tcW w:w="851" w:type="dxa"/>
            <w:tcBorders>
              <w:top w:val="single" w:sz="4" w:space="0" w:color="auto"/>
              <w:left w:val="single" w:sz="4" w:space="0" w:color="auto"/>
              <w:bottom w:val="single" w:sz="4" w:space="0" w:color="auto"/>
              <w:right w:val="single" w:sz="4" w:space="0" w:color="auto"/>
            </w:tcBorders>
          </w:tcPr>
          <w:p w14:paraId="38418AC6" w14:textId="77777777" w:rsidR="00E65DE2" w:rsidRPr="003472C0" w:rsidRDefault="00E65DE2" w:rsidP="00786077">
            <w:pPr>
              <w:suppressAutoHyphens/>
              <w:jc w:val="center"/>
            </w:pPr>
            <w:r w:rsidRPr="003472C0">
              <w:t>35</w:t>
            </w:r>
          </w:p>
        </w:tc>
        <w:tc>
          <w:tcPr>
            <w:tcW w:w="709" w:type="dxa"/>
            <w:tcBorders>
              <w:top w:val="single" w:sz="4" w:space="0" w:color="auto"/>
              <w:left w:val="single" w:sz="4" w:space="0" w:color="auto"/>
              <w:bottom w:val="single" w:sz="4" w:space="0" w:color="auto"/>
              <w:right w:val="single" w:sz="4" w:space="0" w:color="auto"/>
            </w:tcBorders>
          </w:tcPr>
          <w:p w14:paraId="45758FB7" w14:textId="77777777" w:rsidR="00E65DE2" w:rsidRPr="003472C0" w:rsidRDefault="00E65DE2" w:rsidP="00786077">
            <w:pPr>
              <w:suppressAutoHyphens/>
              <w:jc w:val="center"/>
            </w:pPr>
            <w:r>
              <w:t>35</w:t>
            </w:r>
          </w:p>
        </w:tc>
        <w:tc>
          <w:tcPr>
            <w:tcW w:w="708" w:type="dxa"/>
            <w:tcBorders>
              <w:top w:val="single" w:sz="4" w:space="0" w:color="auto"/>
              <w:left w:val="single" w:sz="4" w:space="0" w:color="auto"/>
              <w:bottom w:val="single" w:sz="4" w:space="0" w:color="auto"/>
              <w:right w:val="single" w:sz="4" w:space="0" w:color="auto"/>
            </w:tcBorders>
          </w:tcPr>
          <w:p w14:paraId="4A174BC0" w14:textId="77777777" w:rsidR="00E65DE2" w:rsidRPr="003472C0" w:rsidRDefault="00E65DE2" w:rsidP="00786077">
            <w:pPr>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14:paraId="7AC1F0A5" w14:textId="77777777" w:rsidR="00E65DE2" w:rsidRPr="003472C0" w:rsidRDefault="00E65DE2" w:rsidP="00786077">
            <w:pPr>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14:paraId="7D39D95B" w14:textId="77777777" w:rsidR="00E65DE2" w:rsidRPr="003472C0" w:rsidRDefault="00E65DE2" w:rsidP="00786077">
            <w:pPr>
              <w:suppressAutoHyphens/>
              <w:jc w:val="center"/>
            </w:pPr>
            <w:r>
              <w:t>35</w:t>
            </w:r>
          </w:p>
        </w:tc>
      </w:tr>
      <w:tr w:rsidR="00E65DE2" w:rsidRPr="003472C0" w14:paraId="27FA8BE6" w14:textId="77777777" w:rsidTr="00786077">
        <w:trPr>
          <w:trHeight w:val="1694"/>
        </w:trPr>
        <w:tc>
          <w:tcPr>
            <w:tcW w:w="426" w:type="dxa"/>
            <w:tcBorders>
              <w:top w:val="single" w:sz="4" w:space="0" w:color="auto"/>
              <w:left w:val="single" w:sz="4" w:space="0" w:color="auto"/>
              <w:bottom w:val="single" w:sz="4" w:space="0" w:color="auto"/>
              <w:right w:val="single" w:sz="4" w:space="0" w:color="auto"/>
            </w:tcBorders>
          </w:tcPr>
          <w:p w14:paraId="572BED5C" w14:textId="77777777" w:rsidR="00E65DE2" w:rsidRPr="003472C0" w:rsidRDefault="00E65DE2" w:rsidP="00786077">
            <w:pPr>
              <w:suppressAutoHyphens/>
            </w:pPr>
            <w:r w:rsidRPr="003472C0">
              <w:t>3.</w:t>
            </w:r>
          </w:p>
        </w:tc>
        <w:tc>
          <w:tcPr>
            <w:tcW w:w="1559" w:type="dxa"/>
            <w:tcBorders>
              <w:top w:val="single" w:sz="4" w:space="0" w:color="auto"/>
              <w:left w:val="single" w:sz="4" w:space="0" w:color="auto"/>
              <w:bottom w:val="single" w:sz="4" w:space="0" w:color="auto"/>
              <w:right w:val="single" w:sz="4" w:space="0" w:color="auto"/>
            </w:tcBorders>
          </w:tcPr>
          <w:p w14:paraId="4B3DD2AA" w14:textId="77777777" w:rsidR="00E65DE2" w:rsidRPr="003472C0" w:rsidRDefault="00E65DE2" w:rsidP="00786077">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1DC7A158" w14:textId="77777777" w:rsidR="00E65DE2" w:rsidRPr="003472C0" w:rsidRDefault="00E65DE2" w:rsidP="00786077">
            <w:pPr>
              <w:suppressAutoHyphens/>
              <w:jc w:val="center"/>
            </w:pPr>
            <w:r w:rsidRPr="003472C0">
              <w:t>руб.</w:t>
            </w:r>
          </w:p>
        </w:tc>
        <w:tc>
          <w:tcPr>
            <w:tcW w:w="709" w:type="dxa"/>
            <w:tcBorders>
              <w:top w:val="single" w:sz="4" w:space="0" w:color="auto"/>
              <w:left w:val="single" w:sz="4" w:space="0" w:color="auto"/>
              <w:bottom w:val="single" w:sz="4" w:space="0" w:color="auto"/>
              <w:right w:val="single" w:sz="4" w:space="0" w:color="auto"/>
            </w:tcBorders>
          </w:tcPr>
          <w:p w14:paraId="0E8581CA" w14:textId="77777777" w:rsidR="00E65DE2" w:rsidRPr="003472C0" w:rsidRDefault="00E65DE2" w:rsidP="00786077">
            <w:pPr>
              <w:widowControl w:val="0"/>
              <w:autoSpaceDE w:val="0"/>
              <w:autoSpaceDN w:val="0"/>
              <w:adjustRightInd w:val="0"/>
              <w:jc w:val="center"/>
            </w:pPr>
            <w:r w:rsidRPr="003472C0">
              <w:t>24423</w:t>
            </w:r>
          </w:p>
        </w:tc>
        <w:tc>
          <w:tcPr>
            <w:tcW w:w="708" w:type="dxa"/>
            <w:tcBorders>
              <w:top w:val="single" w:sz="4" w:space="0" w:color="auto"/>
              <w:left w:val="single" w:sz="4" w:space="0" w:color="auto"/>
              <w:bottom w:val="single" w:sz="4" w:space="0" w:color="auto"/>
              <w:right w:val="single" w:sz="4" w:space="0" w:color="auto"/>
            </w:tcBorders>
          </w:tcPr>
          <w:p w14:paraId="32D0ED89" w14:textId="77777777" w:rsidR="00E65DE2" w:rsidRPr="008E48F2" w:rsidRDefault="00E65DE2" w:rsidP="00786077">
            <w:r w:rsidRPr="008E48F2">
              <w:t>25144</w:t>
            </w:r>
          </w:p>
        </w:tc>
        <w:tc>
          <w:tcPr>
            <w:tcW w:w="851" w:type="dxa"/>
            <w:tcBorders>
              <w:top w:val="single" w:sz="4" w:space="0" w:color="auto"/>
              <w:left w:val="single" w:sz="4" w:space="0" w:color="auto"/>
              <w:bottom w:val="single" w:sz="4" w:space="0" w:color="auto"/>
              <w:right w:val="single" w:sz="4" w:space="0" w:color="auto"/>
            </w:tcBorders>
          </w:tcPr>
          <w:p w14:paraId="143581BB" w14:textId="77777777" w:rsidR="00E65DE2" w:rsidRPr="008E48F2" w:rsidRDefault="00E65DE2" w:rsidP="00786077">
            <w:r w:rsidRPr="003E13E9">
              <w:t>26910,05</w:t>
            </w:r>
          </w:p>
        </w:tc>
        <w:tc>
          <w:tcPr>
            <w:tcW w:w="850" w:type="dxa"/>
            <w:tcBorders>
              <w:top w:val="single" w:sz="4" w:space="0" w:color="auto"/>
              <w:left w:val="single" w:sz="4" w:space="0" w:color="auto"/>
              <w:bottom w:val="single" w:sz="4" w:space="0" w:color="auto"/>
              <w:right w:val="single" w:sz="4" w:space="0" w:color="auto"/>
            </w:tcBorders>
          </w:tcPr>
          <w:p w14:paraId="63BE980E" w14:textId="77777777" w:rsidR="00E65DE2" w:rsidRPr="00C30817" w:rsidRDefault="00E65DE2" w:rsidP="00786077">
            <w:pPr>
              <w:jc w:val="center"/>
            </w:pPr>
            <w:r w:rsidRPr="00C30817">
              <w:t>33063,00</w:t>
            </w:r>
          </w:p>
        </w:tc>
        <w:tc>
          <w:tcPr>
            <w:tcW w:w="851" w:type="dxa"/>
            <w:tcBorders>
              <w:top w:val="single" w:sz="4" w:space="0" w:color="auto"/>
              <w:left w:val="single" w:sz="4" w:space="0" w:color="auto"/>
              <w:bottom w:val="single" w:sz="4" w:space="0" w:color="auto"/>
              <w:right w:val="single" w:sz="4" w:space="0" w:color="auto"/>
            </w:tcBorders>
          </w:tcPr>
          <w:p w14:paraId="21DC48F9" w14:textId="77777777" w:rsidR="00E65DE2" w:rsidRPr="00C30817" w:rsidRDefault="00E65DE2" w:rsidP="00786077">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1AE843EA" w14:textId="77777777" w:rsidR="00E65DE2" w:rsidRPr="00C30817" w:rsidRDefault="00E65DE2" w:rsidP="00786077">
            <w:pPr>
              <w:jc w:val="center"/>
            </w:pPr>
            <w:r w:rsidRPr="00C30817">
              <w:t>32363,70</w:t>
            </w:r>
          </w:p>
        </w:tc>
        <w:tc>
          <w:tcPr>
            <w:tcW w:w="708" w:type="dxa"/>
            <w:tcBorders>
              <w:top w:val="single" w:sz="4" w:space="0" w:color="auto"/>
              <w:left w:val="single" w:sz="4" w:space="0" w:color="auto"/>
              <w:bottom w:val="single" w:sz="4" w:space="0" w:color="auto"/>
              <w:right w:val="single" w:sz="4" w:space="0" w:color="auto"/>
            </w:tcBorders>
          </w:tcPr>
          <w:p w14:paraId="5B82181C" w14:textId="77777777" w:rsidR="00E65DE2" w:rsidRPr="00C30817" w:rsidRDefault="00E65DE2" w:rsidP="00786077">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28E3DB8A" w14:textId="77777777" w:rsidR="00E65DE2" w:rsidRPr="00C30817" w:rsidRDefault="00E65DE2" w:rsidP="00786077">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486A1027" w14:textId="77777777" w:rsidR="00E65DE2" w:rsidRPr="00C30817" w:rsidRDefault="00E65DE2" w:rsidP="00786077">
            <w:pPr>
              <w:jc w:val="center"/>
            </w:pPr>
            <w:r w:rsidRPr="00C30817">
              <w:t>32363,70</w:t>
            </w:r>
          </w:p>
        </w:tc>
      </w:tr>
      <w:tr w:rsidR="00E65DE2" w:rsidRPr="003472C0" w14:paraId="586BE8DF" w14:textId="77777777" w:rsidTr="00786077">
        <w:trPr>
          <w:trHeight w:val="574"/>
        </w:trPr>
        <w:tc>
          <w:tcPr>
            <w:tcW w:w="426" w:type="dxa"/>
            <w:tcBorders>
              <w:top w:val="single" w:sz="4" w:space="0" w:color="auto"/>
              <w:left w:val="single" w:sz="4" w:space="0" w:color="auto"/>
              <w:bottom w:val="single" w:sz="4" w:space="0" w:color="auto"/>
              <w:right w:val="single" w:sz="4" w:space="0" w:color="auto"/>
            </w:tcBorders>
          </w:tcPr>
          <w:p w14:paraId="51D5C754" w14:textId="77777777" w:rsidR="00E65DE2" w:rsidRPr="003472C0" w:rsidRDefault="00E65DE2" w:rsidP="00786077">
            <w:pPr>
              <w:suppressAutoHyphens/>
            </w:pPr>
            <w:r w:rsidRPr="003472C0">
              <w:t>4.</w:t>
            </w:r>
          </w:p>
        </w:tc>
        <w:tc>
          <w:tcPr>
            <w:tcW w:w="1559" w:type="dxa"/>
            <w:tcBorders>
              <w:top w:val="single" w:sz="4" w:space="0" w:color="auto"/>
              <w:left w:val="single" w:sz="4" w:space="0" w:color="auto"/>
              <w:bottom w:val="single" w:sz="4" w:space="0" w:color="auto"/>
              <w:right w:val="single" w:sz="4" w:space="0" w:color="auto"/>
            </w:tcBorders>
          </w:tcPr>
          <w:p w14:paraId="114CB404" w14:textId="77777777" w:rsidR="00E65DE2" w:rsidRPr="003472C0" w:rsidRDefault="00E65DE2" w:rsidP="00786077">
            <w:r w:rsidRPr="003472C0">
              <w:t xml:space="preserve">Соотношение среднегодовой заработной платы </w:t>
            </w:r>
            <w:r w:rsidRPr="003472C0">
              <w:lastRenderedPageBreak/>
              <w:t>работников муниципальных учреждений культуры г.о.  Тейково Ивановской 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46A2B067" w14:textId="77777777" w:rsidR="00E65DE2" w:rsidRPr="003472C0" w:rsidRDefault="00E65DE2" w:rsidP="00786077">
            <w:pPr>
              <w:suppressAutoHyphens/>
              <w:jc w:val="center"/>
            </w:pPr>
            <w:r w:rsidRPr="003472C0">
              <w:lastRenderedPageBreak/>
              <w:t>%</w:t>
            </w:r>
          </w:p>
        </w:tc>
        <w:tc>
          <w:tcPr>
            <w:tcW w:w="709" w:type="dxa"/>
            <w:tcBorders>
              <w:top w:val="single" w:sz="4" w:space="0" w:color="auto"/>
              <w:left w:val="single" w:sz="4" w:space="0" w:color="auto"/>
              <w:bottom w:val="single" w:sz="4" w:space="0" w:color="auto"/>
              <w:right w:val="single" w:sz="4" w:space="0" w:color="auto"/>
            </w:tcBorders>
          </w:tcPr>
          <w:p w14:paraId="6A564D09" w14:textId="77777777" w:rsidR="00E65DE2" w:rsidRPr="003472C0" w:rsidRDefault="00E65DE2" w:rsidP="00786077">
            <w:pPr>
              <w:widowControl w:val="0"/>
              <w:suppressAutoHyphens/>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14:paraId="0BD64883" w14:textId="77777777" w:rsidR="00E65DE2" w:rsidRPr="003472C0" w:rsidRDefault="00E65DE2" w:rsidP="00786077">
            <w:pPr>
              <w:widowControl w:val="0"/>
              <w:autoSpaceDE w:val="0"/>
              <w:autoSpaceDN w:val="0"/>
              <w:adjustRightInd w:val="0"/>
              <w:jc w:val="center"/>
            </w:pPr>
            <w:r w:rsidRPr="003472C0">
              <w:t>100</w:t>
            </w:r>
          </w:p>
        </w:tc>
        <w:tc>
          <w:tcPr>
            <w:tcW w:w="851" w:type="dxa"/>
            <w:tcBorders>
              <w:top w:val="single" w:sz="4" w:space="0" w:color="auto"/>
              <w:left w:val="single" w:sz="4" w:space="0" w:color="auto"/>
              <w:bottom w:val="single" w:sz="4" w:space="0" w:color="auto"/>
              <w:right w:val="single" w:sz="4" w:space="0" w:color="auto"/>
            </w:tcBorders>
          </w:tcPr>
          <w:p w14:paraId="36A86ED5" w14:textId="77777777" w:rsidR="00E65DE2" w:rsidRPr="003472C0" w:rsidRDefault="00E65DE2" w:rsidP="00786077">
            <w:pPr>
              <w:widowControl w:val="0"/>
              <w:autoSpaceDE w:val="0"/>
              <w:autoSpaceDN w:val="0"/>
              <w:adjustRightInd w:val="0"/>
              <w:jc w:val="center"/>
            </w:pPr>
            <w:r w:rsidRPr="003472C0">
              <w:t>100</w:t>
            </w:r>
          </w:p>
        </w:tc>
        <w:tc>
          <w:tcPr>
            <w:tcW w:w="850" w:type="dxa"/>
            <w:tcBorders>
              <w:top w:val="single" w:sz="4" w:space="0" w:color="auto"/>
              <w:left w:val="single" w:sz="4" w:space="0" w:color="auto"/>
              <w:bottom w:val="single" w:sz="4" w:space="0" w:color="auto"/>
              <w:right w:val="single" w:sz="4" w:space="0" w:color="auto"/>
            </w:tcBorders>
          </w:tcPr>
          <w:p w14:paraId="76B09F6B" w14:textId="77777777" w:rsidR="00E65DE2" w:rsidRPr="003472C0" w:rsidRDefault="00E65DE2" w:rsidP="00786077">
            <w:pPr>
              <w:widowControl w:val="0"/>
              <w:autoSpaceDE w:val="0"/>
              <w:autoSpaceDN w:val="0"/>
              <w:adjustRightInd w:val="0"/>
              <w:jc w:val="center"/>
            </w:pPr>
            <w:r w:rsidRPr="003472C0">
              <w:t>100</w:t>
            </w:r>
          </w:p>
        </w:tc>
        <w:tc>
          <w:tcPr>
            <w:tcW w:w="851" w:type="dxa"/>
            <w:tcBorders>
              <w:top w:val="single" w:sz="4" w:space="0" w:color="auto"/>
              <w:left w:val="single" w:sz="4" w:space="0" w:color="auto"/>
              <w:bottom w:val="single" w:sz="4" w:space="0" w:color="auto"/>
              <w:right w:val="single" w:sz="4" w:space="0" w:color="auto"/>
            </w:tcBorders>
          </w:tcPr>
          <w:p w14:paraId="70E0B4FE" w14:textId="77777777" w:rsidR="00E65DE2" w:rsidRPr="003472C0" w:rsidRDefault="00E65DE2" w:rsidP="00786077">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778C6E7A" w14:textId="77777777" w:rsidR="00E65DE2" w:rsidRPr="003472C0" w:rsidRDefault="00E65DE2" w:rsidP="00786077">
            <w:pPr>
              <w:widowControl w:val="0"/>
              <w:autoSpaceDE w:val="0"/>
              <w:autoSpaceDN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14:paraId="61774869" w14:textId="77777777" w:rsidR="00E65DE2" w:rsidRPr="003472C0" w:rsidRDefault="00E65DE2" w:rsidP="00786077">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3821DB5B" w14:textId="77777777" w:rsidR="00E65DE2" w:rsidRPr="003472C0" w:rsidRDefault="00E65DE2" w:rsidP="00786077">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05E90B87" w14:textId="77777777" w:rsidR="00E65DE2" w:rsidRPr="003472C0" w:rsidRDefault="00E65DE2" w:rsidP="00786077">
            <w:pPr>
              <w:widowControl w:val="0"/>
              <w:autoSpaceDE w:val="0"/>
              <w:autoSpaceDN w:val="0"/>
              <w:adjustRightInd w:val="0"/>
              <w:jc w:val="center"/>
            </w:pPr>
            <w:r>
              <w:t>100</w:t>
            </w:r>
          </w:p>
        </w:tc>
      </w:tr>
    </w:tbl>
    <w:p w14:paraId="3ED1A102" w14:textId="77777777" w:rsidR="00E65DE2" w:rsidRDefault="00E65DE2" w:rsidP="00E65DE2">
      <w:pPr>
        <w:widowControl w:val="0"/>
        <w:autoSpaceDE w:val="0"/>
        <w:autoSpaceDN w:val="0"/>
        <w:adjustRightInd w:val="0"/>
        <w:ind w:right="-1"/>
        <w:jc w:val="right"/>
        <w:rPr>
          <w:szCs w:val="20"/>
        </w:rPr>
      </w:pPr>
    </w:p>
    <w:p w14:paraId="0B1A9615" w14:textId="77777777" w:rsidR="00E65DE2" w:rsidRDefault="00E65DE2" w:rsidP="00E65DE2">
      <w:pPr>
        <w:widowControl w:val="0"/>
        <w:autoSpaceDE w:val="0"/>
        <w:autoSpaceDN w:val="0"/>
        <w:adjustRightInd w:val="0"/>
        <w:ind w:right="-1"/>
        <w:jc w:val="right"/>
        <w:rPr>
          <w:szCs w:val="20"/>
        </w:rPr>
      </w:pPr>
    </w:p>
    <w:p w14:paraId="15FC5AA1" w14:textId="77777777" w:rsidR="00E65DE2" w:rsidRDefault="00E65DE2" w:rsidP="00E65DE2">
      <w:pPr>
        <w:widowControl w:val="0"/>
        <w:autoSpaceDE w:val="0"/>
        <w:autoSpaceDN w:val="0"/>
        <w:adjustRightInd w:val="0"/>
        <w:ind w:right="-1"/>
        <w:jc w:val="right"/>
        <w:rPr>
          <w:szCs w:val="20"/>
        </w:rPr>
      </w:pPr>
    </w:p>
    <w:p w14:paraId="0D2D9268" w14:textId="77777777" w:rsidR="00E65DE2" w:rsidRDefault="00E65DE2" w:rsidP="00E65DE2">
      <w:pPr>
        <w:widowControl w:val="0"/>
        <w:autoSpaceDE w:val="0"/>
        <w:autoSpaceDN w:val="0"/>
        <w:adjustRightInd w:val="0"/>
        <w:ind w:right="-1"/>
        <w:jc w:val="right"/>
        <w:rPr>
          <w:szCs w:val="20"/>
        </w:rPr>
      </w:pPr>
    </w:p>
    <w:p w14:paraId="285650F0" w14:textId="77777777" w:rsidR="00E65DE2" w:rsidRDefault="00E65DE2" w:rsidP="00E65DE2">
      <w:pPr>
        <w:widowControl w:val="0"/>
        <w:autoSpaceDE w:val="0"/>
        <w:autoSpaceDN w:val="0"/>
        <w:adjustRightInd w:val="0"/>
        <w:ind w:right="-1"/>
        <w:jc w:val="right"/>
        <w:rPr>
          <w:szCs w:val="20"/>
        </w:rPr>
      </w:pPr>
    </w:p>
    <w:p w14:paraId="126BC0A9" w14:textId="77777777" w:rsidR="00E65DE2" w:rsidRDefault="00E65DE2" w:rsidP="00E65DE2">
      <w:pPr>
        <w:widowControl w:val="0"/>
        <w:autoSpaceDE w:val="0"/>
        <w:autoSpaceDN w:val="0"/>
        <w:adjustRightInd w:val="0"/>
        <w:ind w:right="-1"/>
        <w:jc w:val="right"/>
        <w:rPr>
          <w:szCs w:val="20"/>
        </w:rPr>
      </w:pPr>
    </w:p>
    <w:p w14:paraId="4ACAD315" w14:textId="77777777" w:rsidR="00E65DE2" w:rsidRDefault="00E65DE2" w:rsidP="00E65DE2">
      <w:pPr>
        <w:widowControl w:val="0"/>
        <w:autoSpaceDE w:val="0"/>
        <w:autoSpaceDN w:val="0"/>
        <w:adjustRightInd w:val="0"/>
        <w:ind w:right="-1"/>
        <w:jc w:val="right"/>
        <w:rPr>
          <w:szCs w:val="20"/>
        </w:rPr>
      </w:pPr>
    </w:p>
    <w:p w14:paraId="6210B59A" w14:textId="77777777" w:rsidR="00E65DE2" w:rsidRDefault="00E65DE2" w:rsidP="00E65DE2">
      <w:pPr>
        <w:widowControl w:val="0"/>
        <w:autoSpaceDE w:val="0"/>
        <w:autoSpaceDN w:val="0"/>
        <w:adjustRightInd w:val="0"/>
        <w:ind w:right="-1"/>
        <w:jc w:val="right"/>
        <w:rPr>
          <w:szCs w:val="20"/>
        </w:rPr>
      </w:pPr>
    </w:p>
    <w:p w14:paraId="3613C125" w14:textId="77777777" w:rsidR="00E65DE2" w:rsidRDefault="00E65DE2" w:rsidP="00E65DE2">
      <w:pPr>
        <w:widowControl w:val="0"/>
        <w:autoSpaceDE w:val="0"/>
        <w:autoSpaceDN w:val="0"/>
        <w:adjustRightInd w:val="0"/>
        <w:ind w:right="-1"/>
        <w:jc w:val="right"/>
        <w:rPr>
          <w:szCs w:val="20"/>
        </w:rPr>
      </w:pPr>
    </w:p>
    <w:p w14:paraId="2EE56702" w14:textId="77777777" w:rsidR="00E65DE2" w:rsidRDefault="00E65DE2" w:rsidP="00E65DE2">
      <w:pPr>
        <w:widowControl w:val="0"/>
        <w:autoSpaceDE w:val="0"/>
        <w:autoSpaceDN w:val="0"/>
        <w:adjustRightInd w:val="0"/>
        <w:ind w:right="-1"/>
        <w:jc w:val="right"/>
        <w:rPr>
          <w:szCs w:val="20"/>
        </w:rPr>
      </w:pPr>
    </w:p>
    <w:p w14:paraId="31AD84E7" w14:textId="77777777" w:rsidR="00E65DE2" w:rsidRDefault="00E65DE2" w:rsidP="00E65DE2">
      <w:pPr>
        <w:widowControl w:val="0"/>
        <w:autoSpaceDE w:val="0"/>
        <w:autoSpaceDN w:val="0"/>
        <w:adjustRightInd w:val="0"/>
        <w:ind w:right="-1"/>
        <w:jc w:val="right"/>
        <w:rPr>
          <w:szCs w:val="20"/>
        </w:rPr>
      </w:pPr>
    </w:p>
    <w:p w14:paraId="68D06F34" w14:textId="77777777" w:rsidR="00E65DE2" w:rsidRDefault="00E65DE2" w:rsidP="00E65DE2">
      <w:pPr>
        <w:widowControl w:val="0"/>
        <w:autoSpaceDE w:val="0"/>
        <w:autoSpaceDN w:val="0"/>
        <w:adjustRightInd w:val="0"/>
        <w:ind w:right="-1"/>
        <w:jc w:val="right"/>
        <w:rPr>
          <w:szCs w:val="20"/>
        </w:rPr>
      </w:pPr>
    </w:p>
    <w:p w14:paraId="1F46FD34" w14:textId="77777777" w:rsidR="00E65DE2" w:rsidRDefault="00E65DE2" w:rsidP="00E65DE2">
      <w:pPr>
        <w:widowControl w:val="0"/>
        <w:autoSpaceDE w:val="0"/>
        <w:autoSpaceDN w:val="0"/>
        <w:adjustRightInd w:val="0"/>
        <w:ind w:right="-1"/>
        <w:jc w:val="right"/>
        <w:rPr>
          <w:szCs w:val="20"/>
        </w:rPr>
      </w:pPr>
    </w:p>
    <w:p w14:paraId="016C692B" w14:textId="77777777" w:rsidR="00E65DE2" w:rsidRDefault="00E65DE2" w:rsidP="00E65DE2">
      <w:pPr>
        <w:widowControl w:val="0"/>
        <w:autoSpaceDE w:val="0"/>
        <w:autoSpaceDN w:val="0"/>
        <w:adjustRightInd w:val="0"/>
        <w:ind w:right="-1"/>
        <w:jc w:val="right"/>
        <w:rPr>
          <w:szCs w:val="20"/>
        </w:rPr>
      </w:pPr>
    </w:p>
    <w:p w14:paraId="370B4FB8" w14:textId="77777777" w:rsidR="00E65DE2" w:rsidRDefault="00E65DE2" w:rsidP="00E65DE2">
      <w:pPr>
        <w:widowControl w:val="0"/>
        <w:autoSpaceDE w:val="0"/>
        <w:autoSpaceDN w:val="0"/>
        <w:adjustRightInd w:val="0"/>
        <w:ind w:right="-1"/>
        <w:jc w:val="right"/>
        <w:rPr>
          <w:szCs w:val="20"/>
        </w:rPr>
      </w:pPr>
    </w:p>
    <w:p w14:paraId="47FE090E" w14:textId="77777777" w:rsidR="00E65DE2" w:rsidRDefault="00E65DE2" w:rsidP="00E65DE2">
      <w:pPr>
        <w:widowControl w:val="0"/>
        <w:autoSpaceDE w:val="0"/>
        <w:autoSpaceDN w:val="0"/>
        <w:adjustRightInd w:val="0"/>
        <w:ind w:right="-1"/>
        <w:jc w:val="right"/>
        <w:rPr>
          <w:szCs w:val="20"/>
        </w:rPr>
      </w:pPr>
    </w:p>
    <w:p w14:paraId="77AE40C3" w14:textId="77777777" w:rsidR="00E65DE2" w:rsidRDefault="00E65DE2" w:rsidP="00E65DE2">
      <w:pPr>
        <w:widowControl w:val="0"/>
        <w:autoSpaceDE w:val="0"/>
        <w:autoSpaceDN w:val="0"/>
        <w:adjustRightInd w:val="0"/>
        <w:ind w:right="-1"/>
        <w:jc w:val="right"/>
        <w:rPr>
          <w:szCs w:val="20"/>
        </w:rPr>
      </w:pPr>
    </w:p>
    <w:p w14:paraId="72F78182" w14:textId="77777777" w:rsidR="00E65DE2" w:rsidRDefault="00E65DE2" w:rsidP="00E65DE2">
      <w:pPr>
        <w:widowControl w:val="0"/>
        <w:autoSpaceDE w:val="0"/>
        <w:autoSpaceDN w:val="0"/>
        <w:adjustRightInd w:val="0"/>
        <w:ind w:right="-1"/>
        <w:jc w:val="right"/>
        <w:rPr>
          <w:szCs w:val="20"/>
        </w:rPr>
      </w:pPr>
    </w:p>
    <w:p w14:paraId="1C303E0E" w14:textId="77777777" w:rsidR="00E65DE2" w:rsidRDefault="00E65DE2" w:rsidP="00E65DE2">
      <w:pPr>
        <w:widowControl w:val="0"/>
        <w:autoSpaceDE w:val="0"/>
        <w:autoSpaceDN w:val="0"/>
        <w:adjustRightInd w:val="0"/>
        <w:ind w:right="-1"/>
        <w:jc w:val="right"/>
        <w:rPr>
          <w:szCs w:val="20"/>
        </w:rPr>
      </w:pPr>
    </w:p>
    <w:p w14:paraId="01C9733C" w14:textId="77777777" w:rsidR="00E65DE2" w:rsidRDefault="00E65DE2" w:rsidP="00E65DE2">
      <w:pPr>
        <w:widowControl w:val="0"/>
        <w:autoSpaceDE w:val="0"/>
        <w:autoSpaceDN w:val="0"/>
        <w:adjustRightInd w:val="0"/>
        <w:ind w:right="-1"/>
        <w:jc w:val="right"/>
        <w:rPr>
          <w:szCs w:val="20"/>
        </w:rPr>
      </w:pPr>
    </w:p>
    <w:p w14:paraId="2856779A" w14:textId="77777777" w:rsidR="00E65DE2" w:rsidRDefault="00E65DE2" w:rsidP="00E65DE2">
      <w:pPr>
        <w:widowControl w:val="0"/>
        <w:autoSpaceDE w:val="0"/>
        <w:autoSpaceDN w:val="0"/>
        <w:adjustRightInd w:val="0"/>
        <w:ind w:right="-1"/>
        <w:jc w:val="right"/>
        <w:rPr>
          <w:szCs w:val="20"/>
        </w:rPr>
      </w:pPr>
    </w:p>
    <w:p w14:paraId="18370845" w14:textId="77777777" w:rsidR="00E65DE2" w:rsidRDefault="00E65DE2" w:rsidP="00E65DE2">
      <w:pPr>
        <w:widowControl w:val="0"/>
        <w:autoSpaceDE w:val="0"/>
        <w:autoSpaceDN w:val="0"/>
        <w:adjustRightInd w:val="0"/>
        <w:ind w:right="-1"/>
        <w:jc w:val="right"/>
        <w:rPr>
          <w:szCs w:val="20"/>
        </w:rPr>
      </w:pPr>
    </w:p>
    <w:p w14:paraId="124507D3" w14:textId="77777777" w:rsidR="00E65DE2" w:rsidRDefault="00E65DE2" w:rsidP="00E65DE2">
      <w:pPr>
        <w:widowControl w:val="0"/>
        <w:autoSpaceDE w:val="0"/>
        <w:autoSpaceDN w:val="0"/>
        <w:adjustRightInd w:val="0"/>
        <w:ind w:right="-1"/>
        <w:jc w:val="right"/>
        <w:rPr>
          <w:szCs w:val="20"/>
        </w:rPr>
      </w:pPr>
    </w:p>
    <w:p w14:paraId="7D49EB70" w14:textId="77777777" w:rsidR="00E65DE2" w:rsidRDefault="00E65DE2" w:rsidP="00E65DE2">
      <w:pPr>
        <w:widowControl w:val="0"/>
        <w:autoSpaceDE w:val="0"/>
        <w:autoSpaceDN w:val="0"/>
        <w:adjustRightInd w:val="0"/>
        <w:ind w:right="-1"/>
        <w:jc w:val="right"/>
        <w:rPr>
          <w:szCs w:val="20"/>
        </w:rPr>
      </w:pPr>
    </w:p>
    <w:p w14:paraId="17DA13F6" w14:textId="77777777" w:rsidR="00E65DE2" w:rsidRDefault="00E65DE2" w:rsidP="00E65DE2">
      <w:pPr>
        <w:widowControl w:val="0"/>
        <w:autoSpaceDE w:val="0"/>
        <w:autoSpaceDN w:val="0"/>
        <w:adjustRightInd w:val="0"/>
        <w:ind w:right="-1"/>
        <w:jc w:val="right"/>
        <w:rPr>
          <w:szCs w:val="20"/>
        </w:rPr>
      </w:pPr>
    </w:p>
    <w:p w14:paraId="243C89FA" w14:textId="77777777" w:rsidR="00E65DE2" w:rsidRDefault="00E65DE2" w:rsidP="00E65DE2">
      <w:pPr>
        <w:widowControl w:val="0"/>
        <w:autoSpaceDE w:val="0"/>
        <w:autoSpaceDN w:val="0"/>
        <w:adjustRightInd w:val="0"/>
        <w:ind w:right="-1"/>
        <w:jc w:val="right"/>
        <w:rPr>
          <w:szCs w:val="20"/>
        </w:rPr>
      </w:pPr>
    </w:p>
    <w:p w14:paraId="41860BD8" w14:textId="77777777" w:rsidR="00E65DE2" w:rsidRDefault="00E65DE2" w:rsidP="00E65DE2">
      <w:pPr>
        <w:widowControl w:val="0"/>
        <w:autoSpaceDE w:val="0"/>
        <w:autoSpaceDN w:val="0"/>
        <w:adjustRightInd w:val="0"/>
        <w:ind w:right="-1"/>
        <w:jc w:val="right"/>
        <w:rPr>
          <w:szCs w:val="20"/>
        </w:rPr>
      </w:pPr>
    </w:p>
    <w:p w14:paraId="4E813702" w14:textId="77777777" w:rsidR="00E65DE2" w:rsidRDefault="00E65DE2" w:rsidP="00E65DE2">
      <w:pPr>
        <w:widowControl w:val="0"/>
        <w:autoSpaceDE w:val="0"/>
        <w:autoSpaceDN w:val="0"/>
        <w:adjustRightInd w:val="0"/>
        <w:ind w:right="-1"/>
        <w:jc w:val="right"/>
        <w:rPr>
          <w:szCs w:val="20"/>
        </w:rPr>
      </w:pPr>
    </w:p>
    <w:p w14:paraId="4E2823E3" w14:textId="77777777" w:rsidR="00E65DE2" w:rsidRDefault="00E65DE2" w:rsidP="00E65DE2">
      <w:pPr>
        <w:widowControl w:val="0"/>
        <w:autoSpaceDE w:val="0"/>
        <w:autoSpaceDN w:val="0"/>
        <w:adjustRightInd w:val="0"/>
        <w:ind w:right="-1"/>
        <w:jc w:val="right"/>
        <w:rPr>
          <w:szCs w:val="20"/>
        </w:rPr>
      </w:pPr>
    </w:p>
    <w:p w14:paraId="74F5A556" w14:textId="77777777" w:rsidR="00E65DE2" w:rsidRDefault="00E65DE2" w:rsidP="00E65DE2">
      <w:pPr>
        <w:widowControl w:val="0"/>
        <w:autoSpaceDE w:val="0"/>
        <w:autoSpaceDN w:val="0"/>
        <w:adjustRightInd w:val="0"/>
        <w:ind w:right="-1"/>
        <w:jc w:val="right"/>
        <w:rPr>
          <w:szCs w:val="20"/>
        </w:rPr>
      </w:pPr>
    </w:p>
    <w:p w14:paraId="0ED4C756" w14:textId="77777777" w:rsidR="00E65DE2" w:rsidRDefault="00E65DE2" w:rsidP="00E65DE2">
      <w:pPr>
        <w:widowControl w:val="0"/>
        <w:autoSpaceDE w:val="0"/>
        <w:autoSpaceDN w:val="0"/>
        <w:adjustRightInd w:val="0"/>
        <w:ind w:right="-1"/>
        <w:jc w:val="right"/>
        <w:rPr>
          <w:szCs w:val="20"/>
        </w:rPr>
      </w:pPr>
    </w:p>
    <w:p w14:paraId="13EFE1B9" w14:textId="77777777" w:rsidR="00E65DE2" w:rsidRDefault="00E65DE2" w:rsidP="00E65DE2">
      <w:pPr>
        <w:widowControl w:val="0"/>
        <w:autoSpaceDE w:val="0"/>
        <w:autoSpaceDN w:val="0"/>
        <w:adjustRightInd w:val="0"/>
        <w:ind w:right="-1"/>
        <w:jc w:val="right"/>
        <w:rPr>
          <w:szCs w:val="20"/>
        </w:rPr>
      </w:pPr>
    </w:p>
    <w:p w14:paraId="74B32183" w14:textId="77777777" w:rsidR="00E65DE2" w:rsidRDefault="00E65DE2" w:rsidP="00E65DE2">
      <w:pPr>
        <w:widowControl w:val="0"/>
        <w:autoSpaceDE w:val="0"/>
        <w:autoSpaceDN w:val="0"/>
        <w:adjustRightInd w:val="0"/>
        <w:ind w:right="-1"/>
        <w:jc w:val="right"/>
        <w:rPr>
          <w:szCs w:val="20"/>
        </w:rPr>
      </w:pPr>
    </w:p>
    <w:p w14:paraId="17199E58" w14:textId="77777777" w:rsidR="00E65DE2" w:rsidRDefault="00E65DE2" w:rsidP="00E65DE2">
      <w:pPr>
        <w:widowControl w:val="0"/>
        <w:autoSpaceDE w:val="0"/>
        <w:autoSpaceDN w:val="0"/>
        <w:adjustRightInd w:val="0"/>
        <w:ind w:right="-1"/>
        <w:jc w:val="right"/>
        <w:rPr>
          <w:szCs w:val="20"/>
        </w:rPr>
      </w:pPr>
    </w:p>
    <w:p w14:paraId="74E7EE47" w14:textId="77777777" w:rsidR="004E688D" w:rsidRDefault="004E688D" w:rsidP="00E65DE2">
      <w:pPr>
        <w:widowControl w:val="0"/>
        <w:autoSpaceDE w:val="0"/>
        <w:autoSpaceDN w:val="0"/>
        <w:adjustRightInd w:val="0"/>
        <w:ind w:right="-1"/>
        <w:jc w:val="right"/>
        <w:rPr>
          <w:szCs w:val="20"/>
        </w:rPr>
      </w:pPr>
    </w:p>
    <w:p w14:paraId="0B50F2EC" w14:textId="77777777" w:rsidR="004E688D" w:rsidRDefault="004E688D" w:rsidP="00E65DE2">
      <w:pPr>
        <w:widowControl w:val="0"/>
        <w:autoSpaceDE w:val="0"/>
        <w:autoSpaceDN w:val="0"/>
        <w:adjustRightInd w:val="0"/>
        <w:ind w:right="-1"/>
        <w:jc w:val="right"/>
        <w:rPr>
          <w:szCs w:val="20"/>
        </w:rPr>
      </w:pPr>
    </w:p>
    <w:p w14:paraId="4CDC6445" w14:textId="00AD16D1" w:rsidR="00E65DE2" w:rsidRPr="00C95019" w:rsidRDefault="00E65DE2" w:rsidP="00E65DE2">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5</w:t>
      </w:r>
    </w:p>
    <w:p w14:paraId="3DFF7DCA"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0D89763E" w14:textId="77777777" w:rsidR="00E65DE2" w:rsidRDefault="00E65DE2" w:rsidP="00E65DE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6D89E36A"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Ивановской области                                                                                      </w:t>
      </w:r>
    </w:p>
    <w:p w14:paraId="5DE650DE" w14:textId="77777777" w:rsidR="00E65DE2" w:rsidRPr="003472C0" w:rsidRDefault="00E65DE2" w:rsidP="00E65DE2">
      <w:pPr>
        <w:widowControl w:val="0"/>
        <w:autoSpaceDE w:val="0"/>
        <w:autoSpaceDN w:val="0"/>
        <w:adjustRightInd w:val="0"/>
        <w:jc w:val="center"/>
        <w:rPr>
          <w:sz w:val="28"/>
          <w:szCs w:val="28"/>
          <w:lang w:val="x-none" w:eastAsia="x-none"/>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67B93C1F" w14:textId="77777777" w:rsidR="00E65DE2" w:rsidRPr="003472C0" w:rsidRDefault="00E65DE2" w:rsidP="00E65DE2">
      <w:pPr>
        <w:suppressAutoHyphens/>
        <w:jc w:val="center"/>
        <w:rPr>
          <w:b/>
          <w:sz w:val="28"/>
          <w:szCs w:val="28"/>
        </w:rPr>
      </w:pPr>
    </w:p>
    <w:p w14:paraId="48446B8B" w14:textId="77777777" w:rsidR="00E65DE2" w:rsidRDefault="00E65DE2" w:rsidP="00E65DE2">
      <w:pPr>
        <w:suppressAutoHyphens/>
        <w:ind w:left="-360"/>
        <w:jc w:val="center"/>
        <w:rPr>
          <w:b/>
          <w:sz w:val="28"/>
          <w:szCs w:val="28"/>
        </w:rPr>
      </w:pPr>
      <w:r w:rsidRPr="003472C0">
        <w:rPr>
          <w:b/>
          <w:sz w:val="28"/>
          <w:szCs w:val="28"/>
        </w:rPr>
        <w:t>1. Паспорт подпрограммы</w:t>
      </w:r>
    </w:p>
    <w:p w14:paraId="03DE9E20" w14:textId="77777777" w:rsidR="00E65DE2" w:rsidRPr="003472C0" w:rsidRDefault="00E65DE2" w:rsidP="00E65DE2">
      <w:pPr>
        <w:suppressAutoHyphens/>
        <w:ind w:left="-360"/>
        <w:jc w:val="center"/>
        <w:rPr>
          <w:b/>
          <w:sz w:val="28"/>
          <w:szCs w:val="28"/>
        </w:rPr>
      </w:pPr>
    </w:p>
    <w:tbl>
      <w:tblPr>
        <w:tblW w:w="939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65"/>
      </w:tblGrid>
      <w:tr w:rsidR="00E65DE2" w:rsidRPr="003472C0" w14:paraId="30995BB3" w14:textId="77777777" w:rsidTr="00786077">
        <w:tc>
          <w:tcPr>
            <w:tcW w:w="4432" w:type="dxa"/>
            <w:shd w:val="clear" w:color="auto" w:fill="auto"/>
          </w:tcPr>
          <w:p w14:paraId="0E64D0F3" w14:textId="77777777" w:rsidR="00E65DE2" w:rsidRPr="003472C0" w:rsidRDefault="00E65DE2" w:rsidP="00786077">
            <w:pPr>
              <w:widowControl w:val="0"/>
              <w:suppressAutoHyphens/>
              <w:adjustRightInd w:val="0"/>
              <w:rPr>
                <w:b/>
                <w:szCs w:val="28"/>
              </w:rPr>
            </w:pPr>
            <w:r w:rsidRPr="003472C0">
              <w:rPr>
                <w:b/>
                <w:szCs w:val="28"/>
              </w:rPr>
              <w:t>Наименование подпрограммы</w:t>
            </w:r>
          </w:p>
        </w:tc>
        <w:tc>
          <w:tcPr>
            <w:tcW w:w="4965" w:type="dxa"/>
            <w:shd w:val="clear" w:color="auto" w:fill="auto"/>
          </w:tcPr>
          <w:p w14:paraId="4CB0AAE8" w14:textId="77777777" w:rsidR="00E65DE2" w:rsidRPr="003472C0" w:rsidRDefault="00E65DE2" w:rsidP="00786077">
            <w:pPr>
              <w:widowControl w:val="0"/>
              <w:suppressAutoHyphens/>
              <w:adjustRightInd w:val="0"/>
              <w:rPr>
                <w:szCs w:val="28"/>
              </w:rPr>
            </w:pPr>
            <w:r w:rsidRPr="003472C0">
              <w:rPr>
                <w:szCs w:val="28"/>
              </w:rPr>
              <w:t>Музейно-выставочная деятельность (далее – подпрограмма)</w:t>
            </w:r>
          </w:p>
        </w:tc>
      </w:tr>
      <w:tr w:rsidR="00E65DE2" w:rsidRPr="003472C0" w14:paraId="073AD83F" w14:textId="77777777" w:rsidTr="00786077">
        <w:tc>
          <w:tcPr>
            <w:tcW w:w="4432" w:type="dxa"/>
            <w:shd w:val="clear" w:color="auto" w:fill="auto"/>
          </w:tcPr>
          <w:p w14:paraId="065FBE91" w14:textId="77777777" w:rsidR="00E65DE2" w:rsidRPr="003472C0" w:rsidRDefault="00E65DE2" w:rsidP="00786077">
            <w:pPr>
              <w:widowControl w:val="0"/>
              <w:suppressAutoHyphens/>
              <w:adjustRightInd w:val="0"/>
              <w:rPr>
                <w:b/>
                <w:szCs w:val="28"/>
              </w:rPr>
            </w:pPr>
            <w:r w:rsidRPr="003472C0">
              <w:rPr>
                <w:b/>
                <w:szCs w:val="28"/>
              </w:rPr>
              <w:t>Срок реализации подпрограммы</w:t>
            </w:r>
          </w:p>
        </w:tc>
        <w:tc>
          <w:tcPr>
            <w:tcW w:w="4965" w:type="dxa"/>
            <w:shd w:val="clear" w:color="auto" w:fill="auto"/>
          </w:tcPr>
          <w:p w14:paraId="221E80AB" w14:textId="77777777" w:rsidR="00E65DE2" w:rsidRPr="003472C0" w:rsidRDefault="00E65DE2" w:rsidP="00786077">
            <w:pPr>
              <w:widowControl w:val="0"/>
              <w:suppressAutoHyphens/>
              <w:adjustRightInd w:val="0"/>
              <w:rPr>
                <w:szCs w:val="28"/>
              </w:rPr>
            </w:pPr>
            <w:r w:rsidRPr="003472C0">
              <w:rPr>
                <w:szCs w:val="28"/>
              </w:rPr>
              <w:t>20</w:t>
            </w:r>
            <w:r>
              <w:rPr>
                <w:szCs w:val="28"/>
              </w:rPr>
              <w:t>23</w:t>
            </w:r>
            <w:r w:rsidRPr="003472C0">
              <w:rPr>
                <w:szCs w:val="28"/>
              </w:rPr>
              <w:t xml:space="preserve"> - 202</w:t>
            </w:r>
            <w:r>
              <w:rPr>
                <w:szCs w:val="28"/>
              </w:rPr>
              <w:t>8</w:t>
            </w:r>
            <w:r w:rsidRPr="003472C0">
              <w:rPr>
                <w:szCs w:val="28"/>
              </w:rPr>
              <w:t xml:space="preserve"> годы</w:t>
            </w:r>
          </w:p>
        </w:tc>
      </w:tr>
      <w:tr w:rsidR="00E65DE2" w:rsidRPr="003472C0" w14:paraId="6514A65B" w14:textId="77777777" w:rsidTr="00786077">
        <w:tc>
          <w:tcPr>
            <w:tcW w:w="4432" w:type="dxa"/>
            <w:shd w:val="clear" w:color="auto" w:fill="auto"/>
          </w:tcPr>
          <w:p w14:paraId="77869E3C" w14:textId="77777777" w:rsidR="00E65DE2" w:rsidRPr="003472C0" w:rsidRDefault="00E65DE2" w:rsidP="00786077">
            <w:pPr>
              <w:widowControl w:val="0"/>
              <w:suppressAutoHyphens/>
              <w:adjustRightInd w:val="0"/>
              <w:rPr>
                <w:b/>
                <w:szCs w:val="28"/>
              </w:rPr>
            </w:pPr>
            <w:r w:rsidRPr="003472C0">
              <w:rPr>
                <w:b/>
                <w:szCs w:val="28"/>
              </w:rPr>
              <w:t>Исполнители подпрограммы</w:t>
            </w:r>
          </w:p>
        </w:tc>
        <w:tc>
          <w:tcPr>
            <w:tcW w:w="4965" w:type="dxa"/>
            <w:shd w:val="clear" w:color="auto" w:fill="auto"/>
          </w:tcPr>
          <w:p w14:paraId="02714A3A" w14:textId="77777777" w:rsidR="00E65DE2" w:rsidRPr="003472C0" w:rsidRDefault="00E65DE2" w:rsidP="00786077">
            <w:pPr>
              <w:widowControl w:val="0"/>
              <w:suppressAutoHyphens/>
              <w:adjustRightInd w:val="0"/>
              <w:rPr>
                <w:szCs w:val="28"/>
              </w:rPr>
            </w:pPr>
            <w:r w:rsidRPr="003472C0">
              <w:rPr>
                <w:szCs w:val="28"/>
              </w:rPr>
              <w:t xml:space="preserve">Отдел социальной сферы администрации </w:t>
            </w:r>
            <w:r>
              <w:rPr>
                <w:szCs w:val="28"/>
              </w:rPr>
              <w:t>городского округа</w:t>
            </w:r>
            <w:r w:rsidRPr="003472C0">
              <w:rPr>
                <w:szCs w:val="28"/>
              </w:rPr>
              <w:t xml:space="preserve"> Тейково Ивановской области</w:t>
            </w:r>
          </w:p>
          <w:p w14:paraId="4F39523C" w14:textId="77777777" w:rsidR="00E65DE2" w:rsidRPr="003472C0" w:rsidRDefault="00E65DE2" w:rsidP="00786077">
            <w:pPr>
              <w:widowControl w:val="0"/>
              <w:suppressAutoHyphens/>
              <w:adjustRightInd w:val="0"/>
              <w:rPr>
                <w:szCs w:val="28"/>
              </w:rPr>
            </w:pPr>
            <w:r w:rsidRPr="003472C0">
              <w:rPr>
                <w:szCs w:val="28"/>
              </w:rPr>
              <w:t xml:space="preserve">Муниципальное </w:t>
            </w:r>
            <w:r>
              <w:rPr>
                <w:szCs w:val="28"/>
              </w:rPr>
              <w:t xml:space="preserve">бюджетное </w:t>
            </w:r>
            <w:r w:rsidRPr="003472C0">
              <w:rPr>
                <w:szCs w:val="28"/>
              </w:rPr>
              <w:t>учреждение «Музей истории города Тейково»</w:t>
            </w:r>
          </w:p>
        </w:tc>
      </w:tr>
      <w:tr w:rsidR="00E65DE2" w:rsidRPr="003472C0" w14:paraId="596D74FE" w14:textId="77777777" w:rsidTr="00786077">
        <w:tc>
          <w:tcPr>
            <w:tcW w:w="4432" w:type="dxa"/>
            <w:shd w:val="clear" w:color="auto" w:fill="auto"/>
          </w:tcPr>
          <w:p w14:paraId="643EEABE" w14:textId="77777777" w:rsidR="00E65DE2" w:rsidRPr="003472C0" w:rsidRDefault="00E65DE2" w:rsidP="00786077">
            <w:pPr>
              <w:widowControl w:val="0"/>
              <w:suppressAutoHyphens/>
              <w:adjustRightInd w:val="0"/>
              <w:rPr>
                <w:b/>
                <w:szCs w:val="28"/>
              </w:rPr>
            </w:pPr>
            <w:r w:rsidRPr="003472C0">
              <w:rPr>
                <w:b/>
                <w:szCs w:val="28"/>
              </w:rPr>
              <w:t>Цель (цели) подпрограммы</w:t>
            </w:r>
          </w:p>
        </w:tc>
        <w:tc>
          <w:tcPr>
            <w:tcW w:w="4965" w:type="dxa"/>
            <w:shd w:val="clear" w:color="auto" w:fill="auto"/>
          </w:tcPr>
          <w:p w14:paraId="5CC05443" w14:textId="77777777" w:rsidR="00E65DE2" w:rsidRPr="003472C0" w:rsidRDefault="00E65DE2" w:rsidP="00786077">
            <w:pPr>
              <w:widowControl w:val="0"/>
              <w:suppressAutoHyphens/>
              <w:adjustRightInd w:val="0"/>
              <w:rPr>
                <w:szCs w:val="28"/>
              </w:rPr>
            </w:pPr>
            <w:r w:rsidRPr="003472C0">
              <w:rPr>
                <w:szCs w:val="28"/>
              </w:rPr>
              <w:t>Сохранение достигнутого уровня музейно-выставочной деятельности</w:t>
            </w:r>
          </w:p>
        </w:tc>
      </w:tr>
      <w:tr w:rsidR="00E65DE2" w:rsidRPr="003472C0" w14:paraId="1F55BB39" w14:textId="77777777" w:rsidTr="00786077">
        <w:trPr>
          <w:trHeight w:val="711"/>
        </w:trPr>
        <w:tc>
          <w:tcPr>
            <w:tcW w:w="4432" w:type="dxa"/>
            <w:shd w:val="clear" w:color="auto" w:fill="auto"/>
          </w:tcPr>
          <w:p w14:paraId="572E0844" w14:textId="77777777" w:rsidR="00E65DE2" w:rsidRPr="003472C0" w:rsidRDefault="00E65DE2" w:rsidP="00786077">
            <w:pPr>
              <w:widowControl w:val="0"/>
              <w:suppressAutoHyphens/>
              <w:adjustRightInd w:val="0"/>
              <w:rPr>
                <w:b/>
                <w:szCs w:val="28"/>
              </w:rPr>
            </w:pPr>
            <w:r w:rsidRPr="003472C0">
              <w:rPr>
                <w:b/>
                <w:szCs w:val="28"/>
              </w:rPr>
              <w:t>Объемы ресурсного обеспечения подпрограммы</w:t>
            </w:r>
          </w:p>
        </w:tc>
        <w:tc>
          <w:tcPr>
            <w:tcW w:w="4965" w:type="dxa"/>
            <w:shd w:val="clear" w:color="auto" w:fill="auto"/>
          </w:tcPr>
          <w:p w14:paraId="1C000A4C" w14:textId="77777777" w:rsidR="00E65DE2" w:rsidRPr="003472C0" w:rsidRDefault="00E65DE2" w:rsidP="00786077">
            <w:pPr>
              <w:suppressAutoHyphens/>
              <w:rPr>
                <w:color w:val="000000"/>
                <w:szCs w:val="28"/>
              </w:rPr>
            </w:pPr>
            <w:r w:rsidRPr="003472C0">
              <w:rPr>
                <w:color w:val="000000"/>
                <w:szCs w:val="28"/>
              </w:rPr>
              <w:t>Общий объём бюджетных ассигнов</w:t>
            </w:r>
            <w:r>
              <w:rPr>
                <w:color w:val="000000"/>
                <w:szCs w:val="28"/>
              </w:rPr>
              <w:t xml:space="preserve">аний - </w:t>
            </w:r>
          </w:p>
          <w:p w14:paraId="4897C72C" w14:textId="77777777" w:rsidR="00E65DE2" w:rsidRPr="00C30817" w:rsidRDefault="00E65DE2" w:rsidP="00786077">
            <w:pPr>
              <w:suppressAutoHyphens/>
              <w:rPr>
                <w:color w:val="000000"/>
                <w:szCs w:val="28"/>
              </w:rPr>
            </w:pPr>
            <w:r w:rsidRPr="00F446D4">
              <w:rPr>
                <w:color w:val="000000"/>
                <w:szCs w:val="28"/>
              </w:rPr>
              <w:t xml:space="preserve">2023 год </w:t>
            </w:r>
            <w:r w:rsidRPr="00BA540D">
              <w:rPr>
                <w:color w:val="000000"/>
                <w:szCs w:val="28"/>
              </w:rPr>
              <w:t xml:space="preserve">– </w:t>
            </w:r>
            <w:r w:rsidRPr="00C30817">
              <w:rPr>
                <w:szCs w:val="28"/>
              </w:rPr>
              <w:t xml:space="preserve">2337,54195 </w:t>
            </w:r>
            <w:r w:rsidRPr="00C30817">
              <w:rPr>
                <w:color w:val="000000"/>
                <w:szCs w:val="28"/>
              </w:rPr>
              <w:t>тыс. руб.</w:t>
            </w:r>
          </w:p>
          <w:p w14:paraId="01C0BA5B" w14:textId="77777777" w:rsidR="00E65DE2" w:rsidRPr="00C30817" w:rsidRDefault="00E65DE2" w:rsidP="00786077">
            <w:pPr>
              <w:suppressAutoHyphens/>
              <w:rPr>
                <w:color w:val="000000"/>
                <w:szCs w:val="28"/>
              </w:rPr>
            </w:pPr>
            <w:r w:rsidRPr="00C30817">
              <w:rPr>
                <w:color w:val="000000"/>
                <w:szCs w:val="28"/>
              </w:rPr>
              <w:t xml:space="preserve">2024 год – </w:t>
            </w:r>
            <w:r w:rsidRPr="00C30817">
              <w:rPr>
                <w:szCs w:val="28"/>
              </w:rPr>
              <w:t xml:space="preserve">2442,12804 </w:t>
            </w:r>
            <w:r w:rsidRPr="00C30817">
              <w:rPr>
                <w:color w:val="000000"/>
                <w:szCs w:val="28"/>
              </w:rPr>
              <w:t>тыс. руб.</w:t>
            </w:r>
          </w:p>
          <w:p w14:paraId="59B9E097" w14:textId="77777777" w:rsidR="00E65DE2" w:rsidRPr="00C30817" w:rsidRDefault="00E65DE2" w:rsidP="00786077">
            <w:pPr>
              <w:suppressAutoHyphens/>
              <w:rPr>
                <w:color w:val="000000"/>
              </w:rPr>
            </w:pPr>
            <w:r w:rsidRPr="00C30817">
              <w:rPr>
                <w:color w:val="000000"/>
              </w:rPr>
              <w:t xml:space="preserve">2025 год – </w:t>
            </w:r>
            <w:r w:rsidRPr="00C30817">
              <w:rPr>
                <w:szCs w:val="28"/>
              </w:rPr>
              <w:t xml:space="preserve">1721,17536 </w:t>
            </w:r>
            <w:r w:rsidRPr="00C30817">
              <w:rPr>
                <w:color w:val="000000"/>
                <w:szCs w:val="28"/>
              </w:rPr>
              <w:t>тыс. руб.</w:t>
            </w:r>
          </w:p>
          <w:p w14:paraId="4AE9EF27" w14:textId="77777777" w:rsidR="00E65DE2" w:rsidRPr="00C30817" w:rsidRDefault="00E65DE2" w:rsidP="00786077">
            <w:pPr>
              <w:suppressAutoHyphens/>
              <w:rPr>
                <w:color w:val="000000"/>
              </w:rPr>
            </w:pPr>
            <w:r w:rsidRPr="00C30817">
              <w:rPr>
                <w:color w:val="000000"/>
              </w:rPr>
              <w:t xml:space="preserve">2026 год – </w:t>
            </w:r>
            <w:r w:rsidRPr="00C30817">
              <w:rPr>
                <w:szCs w:val="28"/>
              </w:rPr>
              <w:t xml:space="preserve">1721,17536 </w:t>
            </w:r>
            <w:r w:rsidRPr="00C30817">
              <w:rPr>
                <w:color w:val="000000"/>
                <w:szCs w:val="28"/>
              </w:rPr>
              <w:t>тыс. руб.</w:t>
            </w:r>
          </w:p>
          <w:p w14:paraId="0B888409" w14:textId="77777777" w:rsidR="00E65DE2" w:rsidRPr="00C30817" w:rsidRDefault="00E65DE2" w:rsidP="00786077">
            <w:pPr>
              <w:suppressAutoHyphens/>
              <w:rPr>
                <w:color w:val="000000"/>
              </w:rPr>
            </w:pPr>
            <w:r w:rsidRPr="00C30817">
              <w:rPr>
                <w:color w:val="000000"/>
              </w:rPr>
              <w:t xml:space="preserve">2027 год – </w:t>
            </w:r>
            <w:r w:rsidRPr="00C30817">
              <w:rPr>
                <w:szCs w:val="28"/>
              </w:rPr>
              <w:t xml:space="preserve">1721,17536 </w:t>
            </w:r>
            <w:r w:rsidRPr="00C30817">
              <w:rPr>
                <w:color w:val="000000"/>
                <w:szCs w:val="28"/>
              </w:rPr>
              <w:t>тыс. руб.</w:t>
            </w:r>
          </w:p>
          <w:p w14:paraId="0F3E1115" w14:textId="77777777" w:rsidR="00E65DE2" w:rsidRPr="00C30817" w:rsidRDefault="00E65DE2" w:rsidP="00786077">
            <w:pPr>
              <w:suppressAutoHyphens/>
              <w:rPr>
                <w:color w:val="000000"/>
              </w:rPr>
            </w:pPr>
            <w:r w:rsidRPr="00C30817">
              <w:rPr>
                <w:color w:val="000000"/>
              </w:rPr>
              <w:t xml:space="preserve">2028 год – </w:t>
            </w:r>
            <w:r w:rsidRPr="00C30817">
              <w:rPr>
                <w:szCs w:val="28"/>
              </w:rPr>
              <w:t xml:space="preserve">1721,17536 </w:t>
            </w:r>
            <w:r w:rsidRPr="00C30817">
              <w:rPr>
                <w:color w:val="000000"/>
                <w:szCs w:val="28"/>
              </w:rPr>
              <w:t>тыс. руб.</w:t>
            </w:r>
          </w:p>
          <w:p w14:paraId="5B2214DD" w14:textId="77777777" w:rsidR="00E65DE2" w:rsidRPr="00C30817" w:rsidRDefault="00E65DE2" w:rsidP="00786077">
            <w:pPr>
              <w:suppressAutoHyphens/>
              <w:rPr>
                <w:szCs w:val="28"/>
              </w:rPr>
            </w:pPr>
            <w:r w:rsidRPr="00C30817">
              <w:rPr>
                <w:szCs w:val="28"/>
              </w:rPr>
              <w:t>в том числе:</w:t>
            </w:r>
            <w:r w:rsidRPr="00C30817">
              <w:rPr>
                <w:color w:val="000000"/>
                <w:szCs w:val="28"/>
              </w:rPr>
              <w:t xml:space="preserve"> </w:t>
            </w:r>
          </w:p>
          <w:p w14:paraId="45875201" w14:textId="77777777" w:rsidR="00E65DE2" w:rsidRPr="00C30817" w:rsidRDefault="00E65DE2" w:rsidP="00786077">
            <w:pPr>
              <w:suppressAutoHyphens/>
              <w:rPr>
                <w:szCs w:val="28"/>
              </w:rPr>
            </w:pPr>
            <w:r w:rsidRPr="00C30817">
              <w:rPr>
                <w:szCs w:val="28"/>
              </w:rPr>
              <w:t xml:space="preserve">бюджет города Тейково: </w:t>
            </w:r>
          </w:p>
          <w:p w14:paraId="7361C388" w14:textId="77777777" w:rsidR="00E65DE2" w:rsidRPr="00C30817" w:rsidRDefault="00E65DE2" w:rsidP="00786077">
            <w:pPr>
              <w:suppressAutoHyphens/>
              <w:rPr>
                <w:color w:val="000000"/>
                <w:szCs w:val="28"/>
              </w:rPr>
            </w:pPr>
            <w:r w:rsidRPr="00C30817">
              <w:rPr>
                <w:color w:val="000000"/>
                <w:szCs w:val="28"/>
              </w:rPr>
              <w:t>2023 год –</w:t>
            </w:r>
            <w:r w:rsidRPr="00C30817">
              <w:rPr>
                <w:szCs w:val="28"/>
              </w:rPr>
              <w:t xml:space="preserve"> 2017,35037 </w:t>
            </w:r>
            <w:r w:rsidRPr="00C30817">
              <w:rPr>
                <w:color w:val="000000"/>
                <w:szCs w:val="28"/>
              </w:rPr>
              <w:t>тыс. руб.</w:t>
            </w:r>
          </w:p>
          <w:p w14:paraId="08972A14" w14:textId="77777777" w:rsidR="00E65DE2" w:rsidRPr="00C30817" w:rsidRDefault="00E65DE2" w:rsidP="00786077">
            <w:pPr>
              <w:suppressAutoHyphens/>
              <w:rPr>
                <w:color w:val="000000"/>
                <w:szCs w:val="28"/>
              </w:rPr>
            </w:pPr>
            <w:r w:rsidRPr="00C30817">
              <w:rPr>
                <w:color w:val="000000"/>
                <w:szCs w:val="28"/>
              </w:rPr>
              <w:t>2024 год –</w:t>
            </w:r>
            <w:r w:rsidRPr="00C30817">
              <w:rPr>
                <w:szCs w:val="28"/>
              </w:rPr>
              <w:t xml:space="preserve"> 2442,12804 </w:t>
            </w:r>
            <w:r w:rsidRPr="00C30817">
              <w:rPr>
                <w:color w:val="000000"/>
                <w:szCs w:val="28"/>
              </w:rPr>
              <w:t>тыс. руб.</w:t>
            </w:r>
          </w:p>
          <w:p w14:paraId="2A35E382" w14:textId="77777777" w:rsidR="00E65DE2" w:rsidRPr="00C30817" w:rsidRDefault="00E65DE2" w:rsidP="00786077">
            <w:pPr>
              <w:suppressAutoHyphens/>
              <w:rPr>
                <w:color w:val="000000"/>
              </w:rPr>
            </w:pPr>
            <w:r w:rsidRPr="00C30817">
              <w:rPr>
                <w:color w:val="000000"/>
              </w:rPr>
              <w:t xml:space="preserve">2025 год – </w:t>
            </w:r>
            <w:r w:rsidRPr="00C30817">
              <w:rPr>
                <w:szCs w:val="28"/>
              </w:rPr>
              <w:t xml:space="preserve">1721,17536 </w:t>
            </w:r>
            <w:r w:rsidRPr="00C30817">
              <w:rPr>
                <w:color w:val="000000"/>
                <w:szCs w:val="28"/>
              </w:rPr>
              <w:t>тыс. руб.</w:t>
            </w:r>
          </w:p>
          <w:p w14:paraId="7065CC70" w14:textId="77777777" w:rsidR="00E65DE2" w:rsidRPr="00BA540D" w:rsidRDefault="00E65DE2" w:rsidP="00786077">
            <w:pPr>
              <w:suppressAutoHyphens/>
              <w:rPr>
                <w:color w:val="000000"/>
              </w:rPr>
            </w:pPr>
            <w:r w:rsidRPr="00C30817">
              <w:rPr>
                <w:color w:val="000000"/>
              </w:rPr>
              <w:t xml:space="preserve">2026 год – </w:t>
            </w:r>
            <w:r w:rsidRPr="00C30817">
              <w:rPr>
                <w:szCs w:val="28"/>
              </w:rPr>
              <w:t xml:space="preserve">1721,17536 </w:t>
            </w:r>
            <w:r w:rsidRPr="00C30817">
              <w:rPr>
                <w:color w:val="000000"/>
                <w:szCs w:val="28"/>
              </w:rPr>
              <w:t>тыс. руб.</w:t>
            </w:r>
          </w:p>
          <w:p w14:paraId="0C60D934" w14:textId="77777777" w:rsidR="00E65DE2" w:rsidRPr="00BA540D" w:rsidRDefault="00E65DE2" w:rsidP="00786077">
            <w:pPr>
              <w:suppressAutoHyphens/>
              <w:rPr>
                <w:color w:val="000000"/>
              </w:rPr>
            </w:pPr>
            <w:r w:rsidRPr="00BA540D">
              <w:rPr>
                <w:color w:val="000000"/>
              </w:rPr>
              <w:t xml:space="preserve">2027 год – </w:t>
            </w:r>
            <w:r w:rsidRPr="00BA540D">
              <w:rPr>
                <w:szCs w:val="28"/>
              </w:rPr>
              <w:t xml:space="preserve">1721,17536 </w:t>
            </w:r>
            <w:r w:rsidRPr="00BA540D">
              <w:rPr>
                <w:color w:val="000000"/>
                <w:szCs w:val="28"/>
              </w:rPr>
              <w:t>тыс. руб.</w:t>
            </w:r>
          </w:p>
          <w:p w14:paraId="7A7964BF" w14:textId="77777777" w:rsidR="00E65DE2" w:rsidRPr="00BA540D" w:rsidRDefault="00E65DE2" w:rsidP="00786077">
            <w:pPr>
              <w:suppressAutoHyphens/>
              <w:rPr>
                <w:color w:val="000000"/>
                <w:szCs w:val="28"/>
              </w:rPr>
            </w:pPr>
            <w:r w:rsidRPr="00BA540D">
              <w:rPr>
                <w:color w:val="000000"/>
              </w:rPr>
              <w:t xml:space="preserve">2028 год – </w:t>
            </w:r>
            <w:r w:rsidRPr="00BA540D">
              <w:rPr>
                <w:szCs w:val="28"/>
              </w:rPr>
              <w:t xml:space="preserve">1721,17536 </w:t>
            </w:r>
            <w:r w:rsidRPr="00BA540D">
              <w:rPr>
                <w:color w:val="000000"/>
                <w:szCs w:val="28"/>
              </w:rPr>
              <w:t>тыс. руб.</w:t>
            </w:r>
          </w:p>
          <w:p w14:paraId="1E1AF0D2" w14:textId="77777777" w:rsidR="00E65DE2" w:rsidRPr="00BA540D" w:rsidRDefault="00E65DE2" w:rsidP="00786077">
            <w:pPr>
              <w:suppressAutoHyphens/>
              <w:rPr>
                <w:color w:val="000000"/>
                <w:szCs w:val="28"/>
              </w:rPr>
            </w:pPr>
            <w:r w:rsidRPr="00BA540D">
              <w:rPr>
                <w:color w:val="000000"/>
                <w:szCs w:val="28"/>
              </w:rPr>
              <w:t>областной бюджет:</w:t>
            </w:r>
          </w:p>
          <w:p w14:paraId="0A955E77" w14:textId="77777777" w:rsidR="00E65DE2" w:rsidRPr="0013172A" w:rsidRDefault="00E65DE2" w:rsidP="00786077">
            <w:pPr>
              <w:suppressAutoHyphens/>
              <w:rPr>
                <w:color w:val="000000"/>
              </w:rPr>
            </w:pPr>
            <w:r w:rsidRPr="00BA540D">
              <w:rPr>
                <w:color w:val="000000"/>
                <w:szCs w:val="28"/>
              </w:rPr>
              <w:t>2023 год – 320,19158 тыс</w:t>
            </w:r>
            <w:r>
              <w:rPr>
                <w:color w:val="000000"/>
                <w:szCs w:val="28"/>
              </w:rPr>
              <w:t>. руб.</w:t>
            </w:r>
          </w:p>
        </w:tc>
      </w:tr>
    </w:tbl>
    <w:p w14:paraId="36FC31D4" w14:textId="77777777" w:rsidR="00E65DE2" w:rsidRPr="003472C0" w:rsidRDefault="00E65DE2" w:rsidP="00E65DE2">
      <w:pPr>
        <w:tabs>
          <w:tab w:val="left" w:pos="1020"/>
        </w:tabs>
        <w:suppressAutoHyphens/>
        <w:jc w:val="center"/>
        <w:rPr>
          <w:b/>
          <w:sz w:val="28"/>
          <w:szCs w:val="28"/>
        </w:rPr>
      </w:pPr>
    </w:p>
    <w:p w14:paraId="04106DBB" w14:textId="77777777" w:rsidR="00E65DE2" w:rsidRDefault="00E65DE2" w:rsidP="00E65DE2">
      <w:pPr>
        <w:autoSpaceDE w:val="0"/>
        <w:autoSpaceDN w:val="0"/>
        <w:adjustRightInd w:val="0"/>
        <w:jc w:val="center"/>
        <w:rPr>
          <w:sz w:val="28"/>
          <w:szCs w:val="28"/>
        </w:rPr>
      </w:pPr>
    </w:p>
    <w:p w14:paraId="054E5F00" w14:textId="77777777" w:rsidR="00E65DE2" w:rsidRDefault="00E65DE2" w:rsidP="00E65DE2">
      <w:pPr>
        <w:autoSpaceDE w:val="0"/>
        <w:autoSpaceDN w:val="0"/>
        <w:adjustRightInd w:val="0"/>
        <w:jc w:val="center"/>
        <w:rPr>
          <w:sz w:val="28"/>
          <w:szCs w:val="28"/>
        </w:rPr>
      </w:pPr>
    </w:p>
    <w:p w14:paraId="2A9F4217" w14:textId="77777777" w:rsidR="00E65DE2" w:rsidRDefault="00E65DE2" w:rsidP="00E65DE2">
      <w:pPr>
        <w:autoSpaceDE w:val="0"/>
        <w:autoSpaceDN w:val="0"/>
        <w:adjustRightInd w:val="0"/>
        <w:jc w:val="center"/>
        <w:rPr>
          <w:sz w:val="28"/>
          <w:szCs w:val="28"/>
        </w:rPr>
      </w:pPr>
    </w:p>
    <w:p w14:paraId="3AB743F3" w14:textId="77777777" w:rsidR="00E65DE2" w:rsidRDefault="00E65DE2" w:rsidP="00E65DE2">
      <w:pPr>
        <w:autoSpaceDE w:val="0"/>
        <w:autoSpaceDN w:val="0"/>
        <w:adjustRightInd w:val="0"/>
        <w:jc w:val="center"/>
        <w:rPr>
          <w:sz w:val="28"/>
          <w:szCs w:val="28"/>
        </w:rPr>
      </w:pPr>
    </w:p>
    <w:p w14:paraId="23B681B8" w14:textId="77777777" w:rsidR="00E65DE2" w:rsidRDefault="00E65DE2" w:rsidP="00E65DE2">
      <w:pPr>
        <w:autoSpaceDE w:val="0"/>
        <w:autoSpaceDN w:val="0"/>
        <w:adjustRightInd w:val="0"/>
        <w:jc w:val="center"/>
        <w:rPr>
          <w:sz w:val="28"/>
          <w:szCs w:val="28"/>
        </w:rPr>
      </w:pPr>
    </w:p>
    <w:p w14:paraId="2B9B2B6A" w14:textId="77777777" w:rsidR="00E65DE2" w:rsidRDefault="00E65DE2" w:rsidP="00E65DE2">
      <w:pPr>
        <w:autoSpaceDE w:val="0"/>
        <w:autoSpaceDN w:val="0"/>
        <w:adjustRightInd w:val="0"/>
        <w:jc w:val="center"/>
        <w:rPr>
          <w:sz w:val="28"/>
          <w:szCs w:val="28"/>
        </w:rPr>
      </w:pPr>
    </w:p>
    <w:p w14:paraId="7ADD447E" w14:textId="77777777" w:rsidR="00E65DE2" w:rsidRDefault="00E65DE2" w:rsidP="00E65DE2">
      <w:pPr>
        <w:autoSpaceDE w:val="0"/>
        <w:autoSpaceDN w:val="0"/>
        <w:adjustRightInd w:val="0"/>
        <w:jc w:val="center"/>
        <w:rPr>
          <w:sz w:val="28"/>
          <w:szCs w:val="28"/>
        </w:rPr>
      </w:pPr>
    </w:p>
    <w:p w14:paraId="15997E74" w14:textId="77777777" w:rsidR="00E65DE2" w:rsidRDefault="00E65DE2" w:rsidP="00E65DE2">
      <w:pPr>
        <w:autoSpaceDE w:val="0"/>
        <w:autoSpaceDN w:val="0"/>
        <w:adjustRightInd w:val="0"/>
        <w:jc w:val="center"/>
        <w:rPr>
          <w:sz w:val="28"/>
          <w:szCs w:val="28"/>
        </w:rPr>
      </w:pPr>
    </w:p>
    <w:p w14:paraId="3C94D22D" w14:textId="77777777" w:rsidR="00E65DE2" w:rsidRDefault="00E65DE2" w:rsidP="00E65DE2">
      <w:pPr>
        <w:autoSpaceDE w:val="0"/>
        <w:autoSpaceDN w:val="0"/>
        <w:adjustRightInd w:val="0"/>
        <w:jc w:val="center"/>
        <w:rPr>
          <w:sz w:val="28"/>
          <w:szCs w:val="28"/>
        </w:rPr>
      </w:pPr>
    </w:p>
    <w:p w14:paraId="344FDE5E" w14:textId="77777777" w:rsidR="00E65DE2" w:rsidRDefault="00E65DE2" w:rsidP="00E65DE2">
      <w:pPr>
        <w:autoSpaceDE w:val="0"/>
        <w:autoSpaceDN w:val="0"/>
        <w:adjustRightInd w:val="0"/>
        <w:jc w:val="center"/>
        <w:rPr>
          <w:sz w:val="28"/>
          <w:szCs w:val="28"/>
        </w:rPr>
      </w:pPr>
    </w:p>
    <w:p w14:paraId="771283B4" w14:textId="77777777" w:rsidR="00E65DE2" w:rsidRDefault="00E65DE2" w:rsidP="00E65DE2">
      <w:pPr>
        <w:autoSpaceDE w:val="0"/>
        <w:autoSpaceDN w:val="0"/>
        <w:adjustRightInd w:val="0"/>
        <w:jc w:val="center"/>
        <w:rPr>
          <w:sz w:val="28"/>
          <w:szCs w:val="28"/>
        </w:rPr>
      </w:pPr>
    </w:p>
    <w:p w14:paraId="1C537C24" w14:textId="77777777" w:rsidR="00E65DE2" w:rsidRDefault="00E65DE2" w:rsidP="00E65DE2">
      <w:pPr>
        <w:widowControl w:val="0"/>
        <w:autoSpaceDE w:val="0"/>
        <w:autoSpaceDN w:val="0"/>
        <w:adjustRightInd w:val="0"/>
        <w:ind w:right="-1"/>
        <w:rPr>
          <w:szCs w:val="20"/>
        </w:rPr>
      </w:pPr>
    </w:p>
    <w:p w14:paraId="49CE2C59" w14:textId="77777777" w:rsidR="00E65DE2" w:rsidRDefault="00E65DE2" w:rsidP="00E65DE2">
      <w:pPr>
        <w:widowControl w:val="0"/>
        <w:autoSpaceDE w:val="0"/>
        <w:autoSpaceDN w:val="0"/>
        <w:adjustRightInd w:val="0"/>
        <w:ind w:right="-1"/>
        <w:rPr>
          <w:szCs w:val="20"/>
        </w:rPr>
      </w:pPr>
    </w:p>
    <w:p w14:paraId="05881FD0" w14:textId="77777777" w:rsidR="00E65DE2" w:rsidRDefault="00E65DE2" w:rsidP="00E65DE2">
      <w:pPr>
        <w:widowControl w:val="0"/>
        <w:autoSpaceDE w:val="0"/>
        <w:autoSpaceDN w:val="0"/>
        <w:adjustRightInd w:val="0"/>
        <w:ind w:right="-1"/>
        <w:jc w:val="right"/>
        <w:rPr>
          <w:szCs w:val="20"/>
        </w:rPr>
      </w:pPr>
    </w:p>
    <w:p w14:paraId="50494F4D" w14:textId="77777777" w:rsidR="004E688D" w:rsidRDefault="004E688D" w:rsidP="00E65DE2">
      <w:pPr>
        <w:widowControl w:val="0"/>
        <w:autoSpaceDE w:val="0"/>
        <w:autoSpaceDN w:val="0"/>
        <w:adjustRightInd w:val="0"/>
        <w:ind w:right="-1"/>
        <w:jc w:val="right"/>
        <w:rPr>
          <w:szCs w:val="20"/>
        </w:rPr>
      </w:pPr>
    </w:p>
    <w:p w14:paraId="2B375FC3" w14:textId="77777777" w:rsidR="004E688D" w:rsidRDefault="004E688D" w:rsidP="00E65DE2">
      <w:pPr>
        <w:widowControl w:val="0"/>
        <w:autoSpaceDE w:val="0"/>
        <w:autoSpaceDN w:val="0"/>
        <w:adjustRightInd w:val="0"/>
        <w:ind w:right="-1"/>
        <w:jc w:val="right"/>
        <w:rPr>
          <w:szCs w:val="20"/>
        </w:rPr>
      </w:pPr>
    </w:p>
    <w:p w14:paraId="52391AFF" w14:textId="27741431" w:rsidR="00E65DE2" w:rsidRPr="00C95019" w:rsidRDefault="00E65DE2" w:rsidP="00E65DE2">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6</w:t>
      </w:r>
    </w:p>
    <w:p w14:paraId="73CD7775"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2C6CC701" w14:textId="77777777" w:rsidR="00E65DE2" w:rsidRDefault="00E65DE2" w:rsidP="00E65DE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641B42CF"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Ивановской области                                                                                      </w:t>
      </w:r>
    </w:p>
    <w:p w14:paraId="04DEEA0D" w14:textId="77777777" w:rsidR="00E65DE2" w:rsidRDefault="00E65DE2" w:rsidP="00E65DE2">
      <w:pPr>
        <w:widowControl w:val="0"/>
        <w:autoSpaceDE w:val="0"/>
        <w:autoSpaceDN w:val="0"/>
        <w:adjustRightInd w:val="0"/>
        <w:jc w:val="cente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76C5A8F2" w14:textId="77777777" w:rsidR="00E65DE2" w:rsidRPr="002E3AE1" w:rsidRDefault="00E65DE2" w:rsidP="00E65DE2">
      <w:pPr>
        <w:widowControl w:val="0"/>
        <w:autoSpaceDE w:val="0"/>
        <w:autoSpaceDN w:val="0"/>
        <w:adjustRightInd w:val="0"/>
        <w:jc w:val="center"/>
      </w:pPr>
    </w:p>
    <w:p w14:paraId="17EF3CE9" w14:textId="77777777" w:rsidR="00E65DE2" w:rsidRDefault="00E65DE2" w:rsidP="00E65DE2">
      <w:pPr>
        <w:autoSpaceDE w:val="0"/>
        <w:autoSpaceDN w:val="0"/>
        <w:adjustRightInd w:val="0"/>
        <w:jc w:val="right"/>
      </w:pPr>
      <w:r w:rsidRPr="003472C0">
        <w:t>Таблица 1</w:t>
      </w:r>
    </w:p>
    <w:p w14:paraId="500066D3" w14:textId="77777777" w:rsidR="00E65DE2" w:rsidRPr="003472C0" w:rsidRDefault="00E65DE2" w:rsidP="00E65DE2">
      <w:pPr>
        <w:autoSpaceDE w:val="0"/>
        <w:autoSpaceDN w:val="0"/>
        <w:adjustRightInd w:val="0"/>
        <w:jc w:val="center"/>
        <w:rPr>
          <w:b/>
          <w:sz w:val="28"/>
          <w:szCs w:val="28"/>
        </w:rPr>
      </w:pPr>
    </w:p>
    <w:p w14:paraId="3A757EA0" w14:textId="77777777" w:rsidR="00E65DE2" w:rsidRDefault="00E65DE2" w:rsidP="00E65DE2">
      <w:pPr>
        <w:autoSpaceDE w:val="0"/>
        <w:autoSpaceDN w:val="0"/>
        <w:adjustRightInd w:val="0"/>
        <w:jc w:val="center"/>
        <w:rPr>
          <w:b/>
          <w:sz w:val="28"/>
        </w:rPr>
      </w:pPr>
      <w:r w:rsidRPr="003472C0">
        <w:rPr>
          <w:b/>
          <w:sz w:val="28"/>
        </w:rPr>
        <w:t>Целевые индикаторы (показатели) реализации подпрограммы</w:t>
      </w:r>
      <w:r>
        <w:rPr>
          <w:b/>
          <w:sz w:val="28"/>
        </w:rPr>
        <w:t xml:space="preserve"> </w:t>
      </w:r>
    </w:p>
    <w:p w14:paraId="48878F06" w14:textId="77777777" w:rsidR="00E65DE2" w:rsidRPr="001C027F" w:rsidRDefault="00E65DE2" w:rsidP="00E65DE2">
      <w:pPr>
        <w:autoSpaceDE w:val="0"/>
        <w:autoSpaceDN w:val="0"/>
        <w:adjustRightInd w:val="0"/>
        <w:jc w:val="center"/>
        <w:rPr>
          <w:b/>
        </w:rPr>
      </w:pPr>
      <w:r w:rsidRPr="003472C0">
        <w:rPr>
          <w:b/>
          <w:sz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567"/>
        <w:gridCol w:w="709"/>
        <w:gridCol w:w="708"/>
        <w:gridCol w:w="709"/>
        <w:gridCol w:w="709"/>
        <w:gridCol w:w="709"/>
        <w:gridCol w:w="850"/>
        <w:gridCol w:w="851"/>
        <w:gridCol w:w="708"/>
        <w:gridCol w:w="851"/>
      </w:tblGrid>
      <w:tr w:rsidR="00E65DE2" w:rsidRPr="003472C0" w14:paraId="12FD4429" w14:textId="77777777" w:rsidTr="00786077">
        <w:trPr>
          <w:trHeight w:val="212"/>
          <w:tblHeader/>
        </w:trPr>
        <w:tc>
          <w:tcPr>
            <w:tcW w:w="534" w:type="dxa"/>
            <w:tcBorders>
              <w:top w:val="single" w:sz="4" w:space="0" w:color="auto"/>
              <w:left w:val="single" w:sz="4" w:space="0" w:color="auto"/>
              <w:bottom w:val="single" w:sz="4" w:space="0" w:color="auto"/>
              <w:right w:val="single" w:sz="4" w:space="0" w:color="auto"/>
            </w:tcBorders>
            <w:vAlign w:val="center"/>
          </w:tcPr>
          <w:p w14:paraId="1386BD49" w14:textId="77777777" w:rsidR="00E65DE2" w:rsidRPr="003472C0" w:rsidRDefault="00E65DE2" w:rsidP="00786077">
            <w:pPr>
              <w:widowControl w:val="0"/>
              <w:autoSpaceDE w:val="0"/>
              <w:autoSpaceDN w:val="0"/>
              <w:adjustRightInd w:val="0"/>
              <w:jc w:val="center"/>
              <w:rPr>
                <w:b/>
              </w:rPr>
            </w:pPr>
            <w:r w:rsidRPr="003472C0">
              <w:rPr>
                <w:b/>
              </w:rPr>
              <w:t>№</w:t>
            </w:r>
          </w:p>
          <w:p w14:paraId="331866C6" w14:textId="77777777" w:rsidR="00E65DE2" w:rsidRPr="003472C0" w:rsidRDefault="00E65DE2" w:rsidP="00786077">
            <w:pPr>
              <w:suppressAutoHyphens/>
              <w:jc w:val="center"/>
              <w:rPr>
                <w:b/>
              </w:rPr>
            </w:pPr>
            <w:r w:rsidRPr="003472C0">
              <w:rPr>
                <w:b/>
              </w:rPr>
              <w:t>п/п</w:t>
            </w:r>
          </w:p>
        </w:tc>
        <w:tc>
          <w:tcPr>
            <w:tcW w:w="1559" w:type="dxa"/>
            <w:tcBorders>
              <w:top w:val="single" w:sz="4" w:space="0" w:color="auto"/>
              <w:left w:val="single" w:sz="4" w:space="0" w:color="auto"/>
              <w:bottom w:val="single" w:sz="4" w:space="0" w:color="auto"/>
              <w:right w:val="single" w:sz="4" w:space="0" w:color="auto"/>
            </w:tcBorders>
          </w:tcPr>
          <w:p w14:paraId="4A2B77D2" w14:textId="77777777" w:rsidR="00E65DE2" w:rsidRPr="003472C0" w:rsidRDefault="00E65DE2" w:rsidP="00786077">
            <w:pPr>
              <w:suppressAutoHyphens/>
              <w:jc w:val="center"/>
              <w:rPr>
                <w:b/>
              </w:rPr>
            </w:pPr>
            <w:r w:rsidRPr="003472C0">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00A08E7B" w14:textId="77777777" w:rsidR="00E65DE2" w:rsidRPr="003472C0" w:rsidRDefault="00E65DE2" w:rsidP="00786077">
            <w:pPr>
              <w:suppressAutoHyphens/>
              <w:jc w:val="center"/>
              <w:rPr>
                <w:b/>
              </w:rPr>
            </w:pPr>
            <w:r w:rsidRPr="003472C0">
              <w:rPr>
                <w:b/>
              </w:rPr>
              <w:t>Ед. изм.</w:t>
            </w:r>
          </w:p>
        </w:tc>
        <w:tc>
          <w:tcPr>
            <w:tcW w:w="709" w:type="dxa"/>
            <w:tcBorders>
              <w:top w:val="single" w:sz="4" w:space="0" w:color="auto"/>
              <w:left w:val="single" w:sz="4" w:space="0" w:color="auto"/>
              <w:bottom w:val="single" w:sz="4" w:space="0" w:color="auto"/>
              <w:right w:val="single" w:sz="4" w:space="0" w:color="auto"/>
            </w:tcBorders>
          </w:tcPr>
          <w:p w14:paraId="2A86BA55" w14:textId="77777777" w:rsidR="00E65DE2" w:rsidRPr="003472C0" w:rsidRDefault="00E65DE2" w:rsidP="00786077">
            <w:pPr>
              <w:jc w:val="center"/>
              <w:rPr>
                <w:b/>
              </w:rPr>
            </w:pPr>
            <w:r w:rsidRPr="003472C0">
              <w:rPr>
                <w:b/>
              </w:rPr>
              <w:t>2020 факт</w:t>
            </w:r>
          </w:p>
        </w:tc>
        <w:tc>
          <w:tcPr>
            <w:tcW w:w="708" w:type="dxa"/>
            <w:tcBorders>
              <w:top w:val="single" w:sz="4" w:space="0" w:color="auto"/>
              <w:left w:val="single" w:sz="4" w:space="0" w:color="auto"/>
              <w:bottom w:val="single" w:sz="4" w:space="0" w:color="auto"/>
              <w:right w:val="single" w:sz="4" w:space="0" w:color="auto"/>
            </w:tcBorders>
          </w:tcPr>
          <w:p w14:paraId="0DA72AD2" w14:textId="77777777" w:rsidR="00E65DE2" w:rsidRPr="003472C0" w:rsidRDefault="00E65DE2" w:rsidP="00786077">
            <w:pPr>
              <w:jc w:val="center"/>
              <w:rPr>
                <w:b/>
              </w:rPr>
            </w:pPr>
            <w:r w:rsidRPr="003472C0">
              <w:rPr>
                <w:b/>
              </w:rPr>
              <w:t xml:space="preserve">2021 </w:t>
            </w:r>
            <w:r>
              <w:rPr>
                <w:b/>
              </w:rPr>
              <w:t>факт</w:t>
            </w:r>
          </w:p>
        </w:tc>
        <w:tc>
          <w:tcPr>
            <w:tcW w:w="709" w:type="dxa"/>
            <w:tcBorders>
              <w:top w:val="single" w:sz="4" w:space="0" w:color="auto"/>
              <w:left w:val="single" w:sz="4" w:space="0" w:color="auto"/>
              <w:bottom w:val="single" w:sz="4" w:space="0" w:color="auto"/>
              <w:right w:val="single" w:sz="4" w:space="0" w:color="auto"/>
            </w:tcBorders>
          </w:tcPr>
          <w:p w14:paraId="61227465" w14:textId="77777777" w:rsidR="00E65DE2" w:rsidRPr="003472C0" w:rsidRDefault="00E65DE2" w:rsidP="00786077">
            <w:pPr>
              <w:jc w:val="center"/>
              <w:rPr>
                <w:b/>
              </w:rPr>
            </w:pPr>
            <w:r w:rsidRPr="003472C0">
              <w:rPr>
                <w:b/>
              </w:rPr>
              <w:t xml:space="preserve">2022 </w:t>
            </w:r>
            <w:r>
              <w:rPr>
                <w:b/>
              </w:rPr>
              <w:t>факт</w:t>
            </w:r>
          </w:p>
        </w:tc>
        <w:tc>
          <w:tcPr>
            <w:tcW w:w="709" w:type="dxa"/>
            <w:tcBorders>
              <w:top w:val="single" w:sz="4" w:space="0" w:color="auto"/>
              <w:left w:val="single" w:sz="4" w:space="0" w:color="auto"/>
              <w:bottom w:val="single" w:sz="4" w:space="0" w:color="auto"/>
              <w:right w:val="single" w:sz="4" w:space="0" w:color="auto"/>
            </w:tcBorders>
          </w:tcPr>
          <w:p w14:paraId="01D82E6F" w14:textId="77777777" w:rsidR="00E65DE2" w:rsidRPr="003472C0" w:rsidRDefault="00E65DE2" w:rsidP="00786077">
            <w:pPr>
              <w:jc w:val="center"/>
              <w:rPr>
                <w:b/>
              </w:rPr>
            </w:pPr>
            <w:r w:rsidRPr="003472C0">
              <w:rPr>
                <w:b/>
              </w:rPr>
              <w:t xml:space="preserve">2023 </w:t>
            </w:r>
            <w:r>
              <w:rPr>
                <w:b/>
              </w:rPr>
              <w:t>факт</w:t>
            </w:r>
          </w:p>
        </w:tc>
        <w:tc>
          <w:tcPr>
            <w:tcW w:w="709" w:type="dxa"/>
            <w:tcBorders>
              <w:top w:val="single" w:sz="4" w:space="0" w:color="auto"/>
              <w:left w:val="single" w:sz="4" w:space="0" w:color="auto"/>
              <w:bottom w:val="single" w:sz="4" w:space="0" w:color="auto"/>
              <w:right w:val="single" w:sz="4" w:space="0" w:color="auto"/>
            </w:tcBorders>
          </w:tcPr>
          <w:p w14:paraId="5D7A0B20" w14:textId="77777777" w:rsidR="00E65DE2" w:rsidRPr="003472C0" w:rsidRDefault="00E65DE2" w:rsidP="00786077">
            <w:pPr>
              <w:jc w:val="center"/>
              <w:rPr>
                <w:b/>
              </w:rPr>
            </w:pPr>
            <w:r w:rsidRPr="003472C0">
              <w:rPr>
                <w:b/>
              </w:rPr>
              <w:t>2024 прог</w:t>
            </w:r>
          </w:p>
          <w:p w14:paraId="2E09AA50" w14:textId="77777777" w:rsidR="00E65DE2" w:rsidRPr="003472C0" w:rsidRDefault="00E65DE2" w:rsidP="00786077">
            <w:pPr>
              <w:jc w:val="center"/>
              <w:rPr>
                <w:b/>
              </w:rPr>
            </w:pPr>
            <w:r w:rsidRPr="003472C0">
              <w:rPr>
                <w:b/>
              </w:rPr>
              <w:t>ноз</w:t>
            </w:r>
          </w:p>
        </w:tc>
        <w:tc>
          <w:tcPr>
            <w:tcW w:w="850" w:type="dxa"/>
            <w:tcBorders>
              <w:top w:val="single" w:sz="4" w:space="0" w:color="auto"/>
              <w:left w:val="single" w:sz="4" w:space="0" w:color="auto"/>
              <w:bottom w:val="single" w:sz="4" w:space="0" w:color="auto"/>
              <w:right w:val="single" w:sz="4" w:space="0" w:color="auto"/>
            </w:tcBorders>
          </w:tcPr>
          <w:p w14:paraId="43D787D1" w14:textId="77777777" w:rsidR="00E65DE2" w:rsidRPr="003472C0" w:rsidRDefault="00E65DE2" w:rsidP="00786077">
            <w:pPr>
              <w:jc w:val="center"/>
              <w:rPr>
                <w:b/>
              </w:rPr>
            </w:pPr>
            <w:r>
              <w:rPr>
                <w:b/>
              </w:rPr>
              <w:t>2025 прогноз</w:t>
            </w:r>
          </w:p>
        </w:tc>
        <w:tc>
          <w:tcPr>
            <w:tcW w:w="851" w:type="dxa"/>
            <w:tcBorders>
              <w:top w:val="single" w:sz="4" w:space="0" w:color="auto"/>
              <w:left w:val="single" w:sz="4" w:space="0" w:color="auto"/>
              <w:bottom w:val="single" w:sz="4" w:space="0" w:color="auto"/>
              <w:right w:val="single" w:sz="4" w:space="0" w:color="auto"/>
            </w:tcBorders>
          </w:tcPr>
          <w:p w14:paraId="3E824514" w14:textId="77777777" w:rsidR="00E65DE2" w:rsidRPr="003472C0" w:rsidRDefault="00E65DE2" w:rsidP="00786077">
            <w:pPr>
              <w:jc w:val="center"/>
              <w:rPr>
                <w:b/>
              </w:rPr>
            </w:pPr>
            <w:r>
              <w:rPr>
                <w:b/>
              </w:rPr>
              <w:t>2026 прогноз</w:t>
            </w:r>
          </w:p>
        </w:tc>
        <w:tc>
          <w:tcPr>
            <w:tcW w:w="708" w:type="dxa"/>
            <w:tcBorders>
              <w:top w:val="single" w:sz="4" w:space="0" w:color="auto"/>
              <w:left w:val="single" w:sz="4" w:space="0" w:color="auto"/>
              <w:bottom w:val="single" w:sz="4" w:space="0" w:color="auto"/>
              <w:right w:val="single" w:sz="4" w:space="0" w:color="auto"/>
            </w:tcBorders>
          </w:tcPr>
          <w:p w14:paraId="26A0D62D" w14:textId="77777777" w:rsidR="00E65DE2" w:rsidRPr="003472C0" w:rsidRDefault="00E65DE2" w:rsidP="00786077">
            <w:pPr>
              <w:jc w:val="center"/>
              <w:rPr>
                <w:b/>
              </w:rPr>
            </w:pPr>
            <w:r>
              <w:rPr>
                <w:b/>
              </w:rPr>
              <w:t>2027 прогноз</w:t>
            </w:r>
          </w:p>
        </w:tc>
        <w:tc>
          <w:tcPr>
            <w:tcW w:w="851" w:type="dxa"/>
            <w:tcBorders>
              <w:top w:val="single" w:sz="4" w:space="0" w:color="auto"/>
              <w:left w:val="single" w:sz="4" w:space="0" w:color="auto"/>
              <w:bottom w:val="single" w:sz="4" w:space="0" w:color="auto"/>
              <w:right w:val="single" w:sz="4" w:space="0" w:color="auto"/>
            </w:tcBorders>
          </w:tcPr>
          <w:p w14:paraId="034541E3" w14:textId="77777777" w:rsidR="00E65DE2" w:rsidRPr="003472C0" w:rsidRDefault="00E65DE2" w:rsidP="00786077">
            <w:pPr>
              <w:jc w:val="center"/>
              <w:rPr>
                <w:b/>
              </w:rPr>
            </w:pPr>
            <w:r>
              <w:rPr>
                <w:b/>
              </w:rPr>
              <w:t>2028 прогноз</w:t>
            </w:r>
          </w:p>
        </w:tc>
      </w:tr>
      <w:tr w:rsidR="00E65DE2" w:rsidRPr="003472C0" w14:paraId="66ED3063" w14:textId="77777777" w:rsidTr="00786077">
        <w:trPr>
          <w:trHeight w:val="430"/>
        </w:trPr>
        <w:tc>
          <w:tcPr>
            <w:tcW w:w="534" w:type="dxa"/>
            <w:tcBorders>
              <w:top w:val="single" w:sz="4" w:space="0" w:color="auto"/>
              <w:left w:val="single" w:sz="4" w:space="0" w:color="auto"/>
              <w:bottom w:val="single" w:sz="4" w:space="0" w:color="auto"/>
              <w:right w:val="single" w:sz="4" w:space="0" w:color="auto"/>
            </w:tcBorders>
          </w:tcPr>
          <w:p w14:paraId="192C9032" w14:textId="77777777" w:rsidR="00E65DE2" w:rsidRPr="003472C0" w:rsidRDefault="00E65DE2" w:rsidP="00E65DE2">
            <w:pPr>
              <w:numPr>
                <w:ilvl w:val="0"/>
                <w:numId w:val="25"/>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14:paraId="5DA49A97" w14:textId="77777777" w:rsidR="00E65DE2" w:rsidRPr="003472C0" w:rsidRDefault="00E65DE2" w:rsidP="00786077">
            <w:pPr>
              <w:suppressAutoHyphens/>
              <w:autoSpaceDE w:val="0"/>
              <w:autoSpaceDN w:val="0"/>
              <w:adjustRightInd w:val="0"/>
              <w:rPr>
                <w:color w:val="000000"/>
              </w:rPr>
            </w:pPr>
            <w:r w:rsidRPr="003472C0">
              <w:rPr>
                <w:color w:val="000000"/>
              </w:rPr>
              <w:t>Общее количество посещений</w:t>
            </w:r>
          </w:p>
          <w:p w14:paraId="0ECB7730" w14:textId="77777777" w:rsidR="00E65DE2" w:rsidRPr="003472C0" w:rsidRDefault="00E65DE2" w:rsidP="00786077">
            <w:pPr>
              <w:suppressAutoHyphens/>
            </w:pPr>
            <w:r w:rsidRPr="003472C0">
              <w:t>музейных экспозиций и выставок</w:t>
            </w:r>
          </w:p>
        </w:tc>
        <w:tc>
          <w:tcPr>
            <w:tcW w:w="567" w:type="dxa"/>
            <w:tcBorders>
              <w:top w:val="single" w:sz="4" w:space="0" w:color="auto"/>
              <w:left w:val="single" w:sz="4" w:space="0" w:color="auto"/>
              <w:bottom w:val="single" w:sz="4" w:space="0" w:color="auto"/>
              <w:right w:val="single" w:sz="4" w:space="0" w:color="auto"/>
            </w:tcBorders>
          </w:tcPr>
          <w:p w14:paraId="2EA8283B" w14:textId="77777777" w:rsidR="00E65DE2" w:rsidRPr="003472C0" w:rsidRDefault="00E65DE2" w:rsidP="00786077">
            <w:pPr>
              <w:autoSpaceDE w:val="0"/>
              <w:autoSpaceDN w:val="0"/>
              <w:adjustRightInd w:val="0"/>
              <w:jc w:val="center"/>
              <w:rPr>
                <w:color w:val="000000"/>
              </w:rPr>
            </w:pPr>
            <w:r w:rsidRPr="003472C0">
              <w:rPr>
                <w:color w:val="000000"/>
              </w:rPr>
              <w:t>ед.</w:t>
            </w:r>
          </w:p>
          <w:p w14:paraId="041C3754" w14:textId="77777777" w:rsidR="00E65DE2" w:rsidRPr="003472C0" w:rsidRDefault="00E65DE2" w:rsidP="00786077">
            <w:pPr>
              <w:suppressAutoHyphens/>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14:paraId="49834777" w14:textId="77777777" w:rsidR="00E65DE2" w:rsidRPr="003472C0" w:rsidRDefault="00E65DE2" w:rsidP="00786077">
            <w:pPr>
              <w:widowControl w:val="0"/>
              <w:suppressAutoHyphens/>
              <w:autoSpaceDE w:val="0"/>
              <w:autoSpaceDN w:val="0"/>
              <w:adjustRightInd w:val="0"/>
              <w:jc w:val="center"/>
            </w:pPr>
            <w:r>
              <w:t>-</w:t>
            </w:r>
          </w:p>
        </w:tc>
        <w:tc>
          <w:tcPr>
            <w:tcW w:w="708" w:type="dxa"/>
            <w:tcBorders>
              <w:top w:val="single" w:sz="4" w:space="0" w:color="auto"/>
              <w:left w:val="single" w:sz="4" w:space="0" w:color="auto"/>
              <w:bottom w:val="single" w:sz="4" w:space="0" w:color="auto"/>
              <w:right w:val="single" w:sz="4" w:space="0" w:color="auto"/>
            </w:tcBorders>
          </w:tcPr>
          <w:p w14:paraId="4C5971AD" w14:textId="77777777" w:rsidR="00E65DE2" w:rsidRPr="003472C0" w:rsidRDefault="00E65DE2" w:rsidP="00786077">
            <w:pPr>
              <w:widowControl w:val="0"/>
              <w:suppressAutoHyphens/>
              <w:autoSpaceDE w:val="0"/>
              <w:autoSpaceDN w:val="0"/>
              <w:adjustRightInd w:val="0"/>
              <w:jc w:val="center"/>
            </w:pPr>
            <w:r>
              <w:t>500</w:t>
            </w:r>
          </w:p>
        </w:tc>
        <w:tc>
          <w:tcPr>
            <w:tcW w:w="709" w:type="dxa"/>
            <w:tcBorders>
              <w:top w:val="single" w:sz="4" w:space="0" w:color="auto"/>
              <w:left w:val="single" w:sz="4" w:space="0" w:color="auto"/>
              <w:bottom w:val="single" w:sz="4" w:space="0" w:color="auto"/>
              <w:right w:val="single" w:sz="4" w:space="0" w:color="auto"/>
            </w:tcBorders>
          </w:tcPr>
          <w:p w14:paraId="1E6AE4B3" w14:textId="77777777" w:rsidR="00E65DE2" w:rsidRPr="003472C0" w:rsidRDefault="00E65DE2" w:rsidP="00786077">
            <w:pPr>
              <w:widowControl w:val="0"/>
              <w:suppressAutoHyphens/>
              <w:autoSpaceDE w:val="0"/>
              <w:autoSpaceDN w:val="0"/>
              <w:adjustRightInd w:val="0"/>
              <w:jc w:val="center"/>
            </w:pPr>
            <w:r>
              <w:t>850</w:t>
            </w:r>
          </w:p>
        </w:tc>
        <w:tc>
          <w:tcPr>
            <w:tcW w:w="709" w:type="dxa"/>
            <w:tcBorders>
              <w:top w:val="single" w:sz="4" w:space="0" w:color="auto"/>
              <w:left w:val="single" w:sz="4" w:space="0" w:color="auto"/>
              <w:bottom w:val="single" w:sz="4" w:space="0" w:color="auto"/>
              <w:right w:val="single" w:sz="4" w:space="0" w:color="auto"/>
            </w:tcBorders>
          </w:tcPr>
          <w:p w14:paraId="05D45B42" w14:textId="77777777" w:rsidR="00E65DE2" w:rsidRPr="003472C0" w:rsidRDefault="00E65DE2" w:rsidP="00786077">
            <w:pPr>
              <w:widowControl w:val="0"/>
              <w:suppressAutoHyphens/>
              <w:autoSpaceDE w:val="0"/>
              <w:autoSpaceDN w:val="0"/>
              <w:adjustRightInd w:val="0"/>
              <w:jc w:val="center"/>
            </w:pPr>
            <w:r>
              <w:t>1600</w:t>
            </w:r>
          </w:p>
        </w:tc>
        <w:tc>
          <w:tcPr>
            <w:tcW w:w="709" w:type="dxa"/>
            <w:tcBorders>
              <w:top w:val="single" w:sz="4" w:space="0" w:color="auto"/>
              <w:left w:val="single" w:sz="4" w:space="0" w:color="auto"/>
              <w:bottom w:val="single" w:sz="4" w:space="0" w:color="auto"/>
              <w:right w:val="single" w:sz="4" w:space="0" w:color="auto"/>
            </w:tcBorders>
          </w:tcPr>
          <w:p w14:paraId="3EBD973E" w14:textId="77777777" w:rsidR="00E65DE2" w:rsidRDefault="00E65DE2" w:rsidP="00786077">
            <w:pPr>
              <w:jc w:val="center"/>
            </w:pPr>
            <w:r>
              <w:t>1620</w:t>
            </w:r>
          </w:p>
        </w:tc>
        <w:tc>
          <w:tcPr>
            <w:tcW w:w="850" w:type="dxa"/>
            <w:tcBorders>
              <w:top w:val="single" w:sz="4" w:space="0" w:color="auto"/>
              <w:left w:val="single" w:sz="4" w:space="0" w:color="auto"/>
              <w:bottom w:val="single" w:sz="4" w:space="0" w:color="auto"/>
              <w:right w:val="single" w:sz="4" w:space="0" w:color="auto"/>
            </w:tcBorders>
          </w:tcPr>
          <w:p w14:paraId="0A5FFC12" w14:textId="77777777" w:rsidR="00E65DE2" w:rsidRDefault="00E65DE2" w:rsidP="00786077">
            <w:r w:rsidRPr="00F46E9F">
              <w:t>1620</w:t>
            </w:r>
          </w:p>
        </w:tc>
        <w:tc>
          <w:tcPr>
            <w:tcW w:w="851" w:type="dxa"/>
            <w:tcBorders>
              <w:top w:val="single" w:sz="4" w:space="0" w:color="auto"/>
              <w:left w:val="single" w:sz="4" w:space="0" w:color="auto"/>
              <w:bottom w:val="single" w:sz="4" w:space="0" w:color="auto"/>
              <w:right w:val="single" w:sz="4" w:space="0" w:color="auto"/>
            </w:tcBorders>
          </w:tcPr>
          <w:p w14:paraId="1F55EA26" w14:textId="77777777" w:rsidR="00E65DE2" w:rsidRDefault="00E65DE2" w:rsidP="00786077">
            <w:r w:rsidRPr="00F46E9F">
              <w:t>1620</w:t>
            </w:r>
          </w:p>
        </w:tc>
        <w:tc>
          <w:tcPr>
            <w:tcW w:w="708" w:type="dxa"/>
            <w:tcBorders>
              <w:top w:val="single" w:sz="4" w:space="0" w:color="auto"/>
              <w:left w:val="single" w:sz="4" w:space="0" w:color="auto"/>
              <w:bottom w:val="single" w:sz="4" w:space="0" w:color="auto"/>
              <w:right w:val="single" w:sz="4" w:space="0" w:color="auto"/>
            </w:tcBorders>
          </w:tcPr>
          <w:p w14:paraId="3E0482B4" w14:textId="77777777" w:rsidR="00E65DE2" w:rsidRDefault="00E65DE2" w:rsidP="00786077">
            <w:r w:rsidRPr="00F46E9F">
              <w:t>1620</w:t>
            </w:r>
          </w:p>
        </w:tc>
        <w:tc>
          <w:tcPr>
            <w:tcW w:w="851" w:type="dxa"/>
            <w:tcBorders>
              <w:top w:val="single" w:sz="4" w:space="0" w:color="auto"/>
              <w:left w:val="single" w:sz="4" w:space="0" w:color="auto"/>
              <w:bottom w:val="single" w:sz="4" w:space="0" w:color="auto"/>
              <w:right w:val="single" w:sz="4" w:space="0" w:color="auto"/>
            </w:tcBorders>
          </w:tcPr>
          <w:p w14:paraId="4E17177F" w14:textId="77777777" w:rsidR="00E65DE2" w:rsidRDefault="00E65DE2" w:rsidP="00786077">
            <w:r w:rsidRPr="00F46E9F">
              <w:t>1620</w:t>
            </w:r>
          </w:p>
        </w:tc>
      </w:tr>
      <w:tr w:rsidR="00E65DE2" w:rsidRPr="003472C0" w14:paraId="5F975809" w14:textId="77777777" w:rsidTr="00786077">
        <w:trPr>
          <w:trHeight w:val="754"/>
        </w:trPr>
        <w:tc>
          <w:tcPr>
            <w:tcW w:w="534" w:type="dxa"/>
            <w:tcBorders>
              <w:top w:val="single" w:sz="4" w:space="0" w:color="auto"/>
              <w:left w:val="single" w:sz="4" w:space="0" w:color="auto"/>
              <w:bottom w:val="single" w:sz="4" w:space="0" w:color="auto"/>
              <w:right w:val="single" w:sz="4" w:space="0" w:color="auto"/>
            </w:tcBorders>
          </w:tcPr>
          <w:p w14:paraId="34662A38" w14:textId="77777777" w:rsidR="00E65DE2" w:rsidRPr="003472C0" w:rsidRDefault="00E65DE2" w:rsidP="00E65DE2">
            <w:pPr>
              <w:numPr>
                <w:ilvl w:val="0"/>
                <w:numId w:val="25"/>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14:paraId="4E6E8188" w14:textId="77777777" w:rsidR="00E65DE2" w:rsidRPr="003472C0" w:rsidRDefault="00E65DE2" w:rsidP="00786077">
            <w:pPr>
              <w:suppressAutoHyphens/>
              <w:rPr>
                <w:color w:val="000000"/>
              </w:rPr>
            </w:pPr>
            <w:r w:rsidRPr="003472C0">
              <w:t>Увеличение доли представленных (во всех формах) зрителю музейных предметов в общем количестве музейных предметов основного фонда</w:t>
            </w:r>
          </w:p>
        </w:tc>
        <w:tc>
          <w:tcPr>
            <w:tcW w:w="567" w:type="dxa"/>
            <w:tcBorders>
              <w:top w:val="single" w:sz="4" w:space="0" w:color="auto"/>
              <w:left w:val="single" w:sz="4" w:space="0" w:color="auto"/>
              <w:bottom w:val="single" w:sz="4" w:space="0" w:color="auto"/>
              <w:right w:val="single" w:sz="4" w:space="0" w:color="auto"/>
            </w:tcBorders>
          </w:tcPr>
          <w:p w14:paraId="006C1A6C" w14:textId="77777777" w:rsidR="00E65DE2" w:rsidRPr="003472C0" w:rsidRDefault="00E65DE2" w:rsidP="00786077">
            <w:pPr>
              <w:suppressAutoHyphens/>
              <w:jc w:val="center"/>
              <w:rPr>
                <w:color w:val="000000"/>
              </w:rPr>
            </w:pPr>
            <w:r w:rsidRPr="003472C0">
              <w:rPr>
                <w:color w:val="000000"/>
              </w:rPr>
              <w:t>%</w:t>
            </w:r>
          </w:p>
        </w:tc>
        <w:tc>
          <w:tcPr>
            <w:tcW w:w="709" w:type="dxa"/>
            <w:tcBorders>
              <w:top w:val="single" w:sz="4" w:space="0" w:color="auto"/>
              <w:left w:val="single" w:sz="4" w:space="0" w:color="auto"/>
              <w:bottom w:val="single" w:sz="4" w:space="0" w:color="auto"/>
              <w:right w:val="single" w:sz="4" w:space="0" w:color="auto"/>
            </w:tcBorders>
          </w:tcPr>
          <w:p w14:paraId="4E3E56CF" w14:textId="77777777" w:rsidR="00E65DE2" w:rsidRPr="003472C0" w:rsidRDefault="00E65DE2" w:rsidP="00786077">
            <w:pPr>
              <w:widowControl w:val="0"/>
              <w:suppressAutoHyphen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14:paraId="4895182B" w14:textId="77777777" w:rsidR="00E65DE2" w:rsidRPr="003472C0" w:rsidRDefault="00E65DE2" w:rsidP="00786077">
            <w:pPr>
              <w:widowControl w:val="0"/>
              <w:suppressAutoHyphens/>
              <w:autoSpaceDE w:val="0"/>
              <w:autoSpaceDN w:val="0"/>
              <w:adjustRightInd w:val="0"/>
              <w:jc w:val="center"/>
            </w:pPr>
            <w:r w:rsidRPr="003472C0">
              <w:t>30</w:t>
            </w:r>
          </w:p>
        </w:tc>
        <w:tc>
          <w:tcPr>
            <w:tcW w:w="709" w:type="dxa"/>
            <w:tcBorders>
              <w:top w:val="single" w:sz="4" w:space="0" w:color="auto"/>
              <w:left w:val="single" w:sz="4" w:space="0" w:color="auto"/>
              <w:bottom w:val="single" w:sz="4" w:space="0" w:color="auto"/>
              <w:right w:val="single" w:sz="4" w:space="0" w:color="auto"/>
            </w:tcBorders>
          </w:tcPr>
          <w:p w14:paraId="1ACD0E2D" w14:textId="77777777" w:rsidR="00E65DE2" w:rsidRPr="003472C0" w:rsidRDefault="00E65DE2" w:rsidP="00786077">
            <w:pPr>
              <w:widowControl w:val="0"/>
              <w:suppressAutoHyphens/>
              <w:autoSpaceDE w:val="0"/>
              <w:autoSpaceDN w:val="0"/>
              <w:adjustRightInd w:val="0"/>
              <w:jc w:val="center"/>
            </w:pPr>
            <w:r>
              <w:t>50</w:t>
            </w:r>
          </w:p>
        </w:tc>
        <w:tc>
          <w:tcPr>
            <w:tcW w:w="709" w:type="dxa"/>
            <w:tcBorders>
              <w:top w:val="single" w:sz="4" w:space="0" w:color="auto"/>
              <w:left w:val="single" w:sz="4" w:space="0" w:color="auto"/>
              <w:bottom w:val="single" w:sz="4" w:space="0" w:color="auto"/>
              <w:right w:val="single" w:sz="4" w:space="0" w:color="auto"/>
            </w:tcBorders>
          </w:tcPr>
          <w:p w14:paraId="47A5A50C" w14:textId="77777777" w:rsidR="00E65DE2" w:rsidRPr="003472C0" w:rsidRDefault="00E65DE2" w:rsidP="00786077">
            <w:pPr>
              <w:widowControl w:val="0"/>
              <w:suppressAutoHyphens/>
              <w:autoSpaceDE w:val="0"/>
              <w:autoSpaceDN w:val="0"/>
              <w:adjustRightInd w:val="0"/>
              <w:jc w:val="center"/>
            </w:pPr>
            <w:r>
              <w:t>60</w:t>
            </w:r>
          </w:p>
        </w:tc>
        <w:tc>
          <w:tcPr>
            <w:tcW w:w="709" w:type="dxa"/>
            <w:tcBorders>
              <w:top w:val="single" w:sz="4" w:space="0" w:color="auto"/>
              <w:left w:val="single" w:sz="4" w:space="0" w:color="auto"/>
              <w:bottom w:val="single" w:sz="4" w:space="0" w:color="auto"/>
              <w:right w:val="single" w:sz="4" w:space="0" w:color="auto"/>
            </w:tcBorders>
          </w:tcPr>
          <w:p w14:paraId="38B988E3" w14:textId="77777777" w:rsidR="00E65DE2" w:rsidRPr="003472C0" w:rsidRDefault="00E65DE2" w:rsidP="00786077">
            <w:pPr>
              <w:widowControl w:val="0"/>
              <w:suppressAutoHyphens/>
              <w:autoSpaceDE w:val="0"/>
              <w:autoSpaceDN w:val="0"/>
              <w:adjustRightInd w:val="0"/>
              <w:jc w:val="center"/>
            </w:pPr>
            <w:r>
              <w:t>65</w:t>
            </w:r>
          </w:p>
        </w:tc>
        <w:tc>
          <w:tcPr>
            <w:tcW w:w="850" w:type="dxa"/>
            <w:tcBorders>
              <w:top w:val="single" w:sz="4" w:space="0" w:color="auto"/>
              <w:left w:val="single" w:sz="4" w:space="0" w:color="auto"/>
              <w:bottom w:val="single" w:sz="4" w:space="0" w:color="auto"/>
              <w:right w:val="single" w:sz="4" w:space="0" w:color="auto"/>
            </w:tcBorders>
          </w:tcPr>
          <w:p w14:paraId="40C549E7" w14:textId="77777777" w:rsidR="00E65DE2" w:rsidRPr="003472C0" w:rsidRDefault="00E65DE2" w:rsidP="00786077">
            <w:pPr>
              <w:widowControl w:val="0"/>
              <w:suppressAutoHyphens/>
              <w:autoSpaceDE w:val="0"/>
              <w:autoSpaceDN w:val="0"/>
              <w:adjustRightInd w:val="0"/>
              <w:jc w:val="center"/>
            </w:pPr>
            <w:r>
              <w:t>65</w:t>
            </w:r>
          </w:p>
        </w:tc>
        <w:tc>
          <w:tcPr>
            <w:tcW w:w="851" w:type="dxa"/>
            <w:tcBorders>
              <w:top w:val="single" w:sz="4" w:space="0" w:color="auto"/>
              <w:left w:val="single" w:sz="4" w:space="0" w:color="auto"/>
              <w:bottom w:val="single" w:sz="4" w:space="0" w:color="auto"/>
              <w:right w:val="single" w:sz="4" w:space="0" w:color="auto"/>
            </w:tcBorders>
          </w:tcPr>
          <w:p w14:paraId="6BB0E9CC" w14:textId="77777777" w:rsidR="00E65DE2" w:rsidRPr="003472C0" w:rsidRDefault="00E65DE2" w:rsidP="00786077">
            <w:pPr>
              <w:widowControl w:val="0"/>
              <w:suppressAutoHyphens/>
              <w:autoSpaceDE w:val="0"/>
              <w:autoSpaceDN w:val="0"/>
              <w:adjustRightInd w:val="0"/>
              <w:jc w:val="center"/>
            </w:pPr>
            <w:r>
              <w:t>65</w:t>
            </w:r>
          </w:p>
        </w:tc>
        <w:tc>
          <w:tcPr>
            <w:tcW w:w="708" w:type="dxa"/>
            <w:tcBorders>
              <w:top w:val="single" w:sz="4" w:space="0" w:color="auto"/>
              <w:left w:val="single" w:sz="4" w:space="0" w:color="auto"/>
              <w:bottom w:val="single" w:sz="4" w:space="0" w:color="auto"/>
              <w:right w:val="single" w:sz="4" w:space="0" w:color="auto"/>
            </w:tcBorders>
          </w:tcPr>
          <w:p w14:paraId="7D0630DD" w14:textId="77777777" w:rsidR="00E65DE2" w:rsidRPr="003472C0" w:rsidRDefault="00E65DE2" w:rsidP="00786077">
            <w:pPr>
              <w:widowControl w:val="0"/>
              <w:suppressAutoHyphens/>
              <w:autoSpaceDE w:val="0"/>
              <w:autoSpaceDN w:val="0"/>
              <w:adjustRightInd w:val="0"/>
              <w:jc w:val="center"/>
            </w:pPr>
            <w:r>
              <w:t>65</w:t>
            </w:r>
          </w:p>
        </w:tc>
        <w:tc>
          <w:tcPr>
            <w:tcW w:w="851" w:type="dxa"/>
            <w:tcBorders>
              <w:top w:val="single" w:sz="4" w:space="0" w:color="auto"/>
              <w:left w:val="single" w:sz="4" w:space="0" w:color="auto"/>
              <w:bottom w:val="single" w:sz="4" w:space="0" w:color="auto"/>
              <w:right w:val="single" w:sz="4" w:space="0" w:color="auto"/>
            </w:tcBorders>
          </w:tcPr>
          <w:p w14:paraId="718D94EE" w14:textId="77777777" w:rsidR="00E65DE2" w:rsidRPr="003472C0" w:rsidRDefault="00E65DE2" w:rsidP="00786077">
            <w:pPr>
              <w:widowControl w:val="0"/>
              <w:suppressAutoHyphens/>
              <w:autoSpaceDE w:val="0"/>
              <w:autoSpaceDN w:val="0"/>
              <w:adjustRightInd w:val="0"/>
              <w:jc w:val="center"/>
            </w:pPr>
            <w:r>
              <w:t>65</w:t>
            </w:r>
          </w:p>
        </w:tc>
      </w:tr>
      <w:tr w:rsidR="00E65DE2" w:rsidRPr="003472C0" w14:paraId="321E23A9" w14:textId="77777777" w:rsidTr="00786077">
        <w:trPr>
          <w:trHeight w:val="111"/>
        </w:trPr>
        <w:tc>
          <w:tcPr>
            <w:tcW w:w="534" w:type="dxa"/>
            <w:tcBorders>
              <w:top w:val="single" w:sz="4" w:space="0" w:color="auto"/>
              <w:left w:val="single" w:sz="4" w:space="0" w:color="auto"/>
              <w:bottom w:val="single" w:sz="4" w:space="0" w:color="auto"/>
              <w:right w:val="single" w:sz="4" w:space="0" w:color="auto"/>
            </w:tcBorders>
          </w:tcPr>
          <w:p w14:paraId="4C192890" w14:textId="77777777" w:rsidR="00E65DE2" w:rsidRPr="003472C0" w:rsidRDefault="00E65DE2" w:rsidP="00E65DE2">
            <w:pPr>
              <w:numPr>
                <w:ilvl w:val="0"/>
                <w:numId w:val="25"/>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14:paraId="7C35E73D" w14:textId="77777777" w:rsidR="00E65DE2" w:rsidRPr="003472C0" w:rsidRDefault="00E65DE2" w:rsidP="00786077">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3AF50194" w14:textId="77777777" w:rsidR="00E65DE2" w:rsidRPr="003472C0" w:rsidRDefault="00E65DE2" w:rsidP="00786077">
            <w:pPr>
              <w:suppressAutoHyphens/>
              <w:jc w:val="center"/>
            </w:pPr>
            <w:r w:rsidRPr="003472C0">
              <w:t>руб.</w:t>
            </w:r>
          </w:p>
        </w:tc>
        <w:tc>
          <w:tcPr>
            <w:tcW w:w="709" w:type="dxa"/>
            <w:tcBorders>
              <w:top w:val="single" w:sz="4" w:space="0" w:color="auto"/>
              <w:left w:val="single" w:sz="4" w:space="0" w:color="auto"/>
              <w:bottom w:val="single" w:sz="4" w:space="0" w:color="auto"/>
              <w:right w:val="single" w:sz="4" w:space="0" w:color="auto"/>
            </w:tcBorders>
          </w:tcPr>
          <w:p w14:paraId="644A4C53" w14:textId="77777777" w:rsidR="00E65DE2" w:rsidRPr="003472C0" w:rsidRDefault="00E65DE2" w:rsidP="00786077">
            <w:pPr>
              <w:widowControl w:val="0"/>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14:paraId="115F09E3" w14:textId="77777777" w:rsidR="00E65DE2" w:rsidRPr="009671D3" w:rsidRDefault="00E65DE2" w:rsidP="00786077">
            <w:pPr>
              <w:widowControl w:val="0"/>
              <w:autoSpaceDE w:val="0"/>
              <w:autoSpaceDN w:val="0"/>
              <w:adjustRightInd w:val="0"/>
              <w:jc w:val="center"/>
            </w:pPr>
            <w:r w:rsidRPr="009671D3">
              <w:t>25144</w:t>
            </w:r>
          </w:p>
        </w:tc>
        <w:tc>
          <w:tcPr>
            <w:tcW w:w="709" w:type="dxa"/>
            <w:tcBorders>
              <w:top w:val="single" w:sz="4" w:space="0" w:color="auto"/>
              <w:left w:val="single" w:sz="4" w:space="0" w:color="auto"/>
              <w:bottom w:val="single" w:sz="4" w:space="0" w:color="auto"/>
              <w:right w:val="single" w:sz="4" w:space="0" w:color="auto"/>
            </w:tcBorders>
          </w:tcPr>
          <w:p w14:paraId="060AF501" w14:textId="77777777" w:rsidR="00E65DE2" w:rsidRPr="009671D3" w:rsidRDefault="00E65DE2" w:rsidP="00786077">
            <w:pPr>
              <w:jc w:val="center"/>
            </w:pPr>
            <w:r>
              <w:t>26910,05</w:t>
            </w:r>
          </w:p>
        </w:tc>
        <w:tc>
          <w:tcPr>
            <w:tcW w:w="709" w:type="dxa"/>
            <w:tcBorders>
              <w:top w:val="single" w:sz="4" w:space="0" w:color="auto"/>
              <w:left w:val="single" w:sz="4" w:space="0" w:color="auto"/>
              <w:bottom w:val="single" w:sz="4" w:space="0" w:color="auto"/>
              <w:right w:val="single" w:sz="4" w:space="0" w:color="auto"/>
            </w:tcBorders>
          </w:tcPr>
          <w:p w14:paraId="6D65C8EE" w14:textId="77777777" w:rsidR="00E65DE2" w:rsidRPr="00C30817" w:rsidRDefault="00E65DE2" w:rsidP="00786077">
            <w:pPr>
              <w:jc w:val="center"/>
            </w:pPr>
            <w:r w:rsidRPr="00C30817">
              <w:t>33063,00</w:t>
            </w:r>
          </w:p>
        </w:tc>
        <w:tc>
          <w:tcPr>
            <w:tcW w:w="709" w:type="dxa"/>
            <w:tcBorders>
              <w:top w:val="single" w:sz="4" w:space="0" w:color="auto"/>
              <w:left w:val="single" w:sz="4" w:space="0" w:color="auto"/>
              <w:bottom w:val="single" w:sz="4" w:space="0" w:color="auto"/>
              <w:right w:val="single" w:sz="4" w:space="0" w:color="auto"/>
            </w:tcBorders>
          </w:tcPr>
          <w:p w14:paraId="74DA3AAF" w14:textId="77777777" w:rsidR="00E65DE2" w:rsidRPr="00C30817" w:rsidRDefault="00E65DE2" w:rsidP="00786077">
            <w:pPr>
              <w:jc w:val="center"/>
            </w:pPr>
            <w:r w:rsidRPr="00C30817">
              <w:t>32363,70</w:t>
            </w:r>
          </w:p>
        </w:tc>
        <w:tc>
          <w:tcPr>
            <w:tcW w:w="850" w:type="dxa"/>
            <w:tcBorders>
              <w:top w:val="single" w:sz="4" w:space="0" w:color="auto"/>
              <w:left w:val="single" w:sz="4" w:space="0" w:color="auto"/>
              <w:bottom w:val="single" w:sz="4" w:space="0" w:color="auto"/>
              <w:right w:val="single" w:sz="4" w:space="0" w:color="auto"/>
            </w:tcBorders>
          </w:tcPr>
          <w:p w14:paraId="730A3EE3" w14:textId="77777777" w:rsidR="00E65DE2" w:rsidRPr="00C30817" w:rsidRDefault="00E65DE2" w:rsidP="00786077">
            <w:pPr>
              <w:jc w:val="center"/>
            </w:pPr>
            <w:r w:rsidRPr="00C30817">
              <w:t>32363,70</w:t>
            </w:r>
          </w:p>
        </w:tc>
        <w:tc>
          <w:tcPr>
            <w:tcW w:w="851" w:type="dxa"/>
            <w:tcBorders>
              <w:top w:val="single" w:sz="4" w:space="0" w:color="auto"/>
              <w:left w:val="single" w:sz="4" w:space="0" w:color="auto"/>
              <w:bottom w:val="single" w:sz="4" w:space="0" w:color="auto"/>
              <w:right w:val="single" w:sz="4" w:space="0" w:color="auto"/>
            </w:tcBorders>
          </w:tcPr>
          <w:p w14:paraId="6B1B7948" w14:textId="77777777" w:rsidR="00E65DE2" w:rsidRPr="00C30817" w:rsidRDefault="00E65DE2" w:rsidP="00786077">
            <w:pPr>
              <w:jc w:val="center"/>
            </w:pPr>
            <w:r w:rsidRPr="00C30817">
              <w:t>32363,70</w:t>
            </w:r>
          </w:p>
        </w:tc>
        <w:tc>
          <w:tcPr>
            <w:tcW w:w="708" w:type="dxa"/>
            <w:tcBorders>
              <w:top w:val="single" w:sz="4" w:space="0" w:color="auto"/>
              <w:left w:val="single" w:sz="4" w:space="0" w:color="auto"/>
              <w:bottom w:val="single" w:sz="4" w:space="0" w:color="auto"/>
              <w:right w:val="single" w:sz="4" w:space="0" w:color="auto"/>
            </w:tcBorders>
          </w:tcPr>
          <w:p w14:paraId="1808B1E0" w14:textId="77777777" w:rsidR="00E65DE2" w:rsidRPr="00C30817" w:rsidRDefault="00E65DE2" w:rsidP="00786077">
            <w:pPr>
              <w:jc w:val="center"/>
            </w:pPr>
            <w:r w:rsidRPr="00C30817">
              <w:t>32363,70</w:t>
            </w:r>
          </w:p>
        </w:tc>
        <w:tc>
          <w:tcPr>
            <w:tcW w:w="851" w:type="dxa"/>
            <w:tcBorders>
              <w:top w:val="single" w:sz="4" w:space="0" w:color="auto"/>
              <w:left w:val="single" w:sz="4" w:space="0" w:color="auto"/>
              <w:bottom w:val="single" w:sz="4" w:space="0" w:color="auto"/>
              <w:right w:val="single" w:sz="4" w:space="0" w:color="auto"/>
            </w:tcBorders>
          </w:tcPr>
          <w:p w14:paraId="209C9573" w14:textId="77777777" w:rsidR="00E65DE2" w:rsidRPr="00C30817" w:rsidRDefault="00E65DE2" w:rsidP="00786077">
            <w:pPr>
              <w:jc w:val="center"/>
            </w:pPr>
            <w:r w:rsidRPr="00C30817">
              <w:t>32363,70</w:t>
            </w:r>
          </w:p>
        </w:tc>
      </w:tr>
      <w:tr w:rsidR="00E65DE2" w:rsidRPr="003472C0" w14:paraId="2F9DE340" w14:textId="77777777" w:rsidTr="00786077">
        <w:trPr>
          <w:trHeight w:val="977"/>
        </w:trPr>
        <w:tc>
          <w:tcPr>
            <w:tcW w:w="534" w:type="dxa"/>
            <w:tcBorders>
              <w:top w:val="single" w:sz="4" w:space="0" w:color="auto"/>
              <w:left w:val="single" w:sz="4" w:space="0" w:color="auto"/>
              <w:bottom w:val="single" w:sz="4" w:space="0" w:color="auto"/>
              <w:right w:val="single" w:sz="4" w:space="0" w:color="auto"/>
            </w:tcBorders>
          </w:tcPr>
          <w:p w14:paraId="494ADDCA" w14:textId="77777777" w:rsidR="00E65DE2" w:rsidRPr="003472C0" w:rsidRDefault="00E65DE2" w:rsidP="00E65DE2">
            <w:pPr>
              <w:numPr>
                <w:ilvl w:val="0"/>
                <w:numId w:val="25"/>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14:paraId="582B6E97" w14:textId="77777777" w:rsidR="00E65DE2" w:rsidRPr="003472C0" w:rsidRDefault="00E65DE2" w:rsidP="00786077">
            <w:r w:rsidRPr="003472C0">
              <w:t xml:space="preserve">Соотношение среднегодовой заработной платы </w:t>
            </w:r>
            <w:r w:rsidRPr="003472C0">
              <w:lastRenderedPageBreak/>
              <w:t>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153E7964" w14:textId="77777777" w:rsidR="00E65DE2" w:rsidRPr="003472C0" w:rsidRDefault="00E65DE2" w:rsidP="00786077">
            <w:pPr>
              <w:suppressAutoHyphens/>
              <w:jc w:val="center"/>
            </w:pPr>
            <w:r w:rsidRPr="003472C0">
              <w:lastRenderedPageBreak/>
              <w:t>%</w:t>
            </w:r>
          </w:p>
        </w:tc>
        <w:tc>
          <w:tcPr>
            <w:tcW w:w="709" w:type="dxa"/>
            <w:tcBorders>
              <w:top w:val="single" w:sz="4" w:space="0" w:color="auto"/>
              <w:left w:val="single" w:sz="4" w:space="0" w:color="auto"/>
              <w:bottom w:val="single" w:sz="4" w:space="0" w:color="auto"/>
              <w:right w:val="single" w:sz="4" w:space="0" w:color="auto"/>
            </w:tcBorders>
          </w:tcPr>
          <w:p w14:paraId="18C39F56" w14:textId="77777777" w:rsidR="00E65DE2" w:rsidRPr="003472C0" w:rsidRDefault="00E65DE2" w:rsidP="00786077">
            <w:pPr>
              <w:widowControl w:val="0"/>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14:paraId="23C46DF3" w14:textId="77777777" w:rsidR="00E65DE2" w:rsidRPr="00521B5D" w:rsidRDefault="00E65DE2" w:rsidP="00786077">
            <w:pPr>
              <w:widowControl w:val="0"/>
              <w:autoSpaceDE w:val="0"/>
              <w:autoSpaceDN w:val="0"/>
              <w:adjustRightInd w:val="0"/>
              <w:jc w:val="center"/>
            </w:pPr>
            <w:r w:rsidRPr="00521B5D">
              <w:t>100</w:t>
            </w:r>
          </w:p>
          <w:p w14:paraId="41BAD699" w14:textId="77777777" w:rsidR="00E65DE2" w:rsidRPr="00521B5D" w:rsidRDefault="00E65DE2" w:rsidP="00786077">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14:paraId="37C784D3" w14:textId="77777777" w:rsidR="00E65DE2" w:rsidRPr="00521B5D" w:rsidRDefault="00E65DE2" w:rsidP="00786077">
            <w:r w:rsidRPr="00521B5D">
              <w:t>100</w:t>
            </w:r>
          </w:p>
        </w:tc>
        <w:tc>
          <w:tcPr>
            <w:tcW w:w="709" w:type="dxa"/>
            <w:tcBorders>
              <w:top w:val="single" w:sz="4" w:space="0" w:color="auto"/>
              <w:left w:val="single" w:sz="4" w:space="0" w:color="auto"/>
              <w:bottom w:val="single" w:sz="4" w:space="0" w:color="auto"/>
              <w:right w:val="single" w:sz="4" w:space="0" w:color="auto"/>
            </w:tcBorders>
          </w:tcPr>
          <w:p w14:paraId="7C3F52F0" w14:textId="77777777" w:rsidR="00E65DE2" w:rsidRPr="00521B5D" w:rsidRDefault="00E65DE2" w:rsidP="00786077">
            <w:r w:rsidRPr="00521B5D">
              <w:t>100</w:t>
            </w:r>
          </w:p>
        </w:tc>
        <w:tc>
          <w:tcPr>
            <w:tcW w:w="709" w:type="dxa"/>
            <w:tcBorders>
              <w:top w:val="single" w:sz="4" w:space="0" w:color="auto"/>
              <w:left w:val="single" w:sz="4" w:space="0" w:color="auto"/>
              <w:bottom w:val="single" w:sz="4" w:space="0" w:color="auto"/>
              <w:right w:val="single" w:sz="4" w:space="0" w:color="auto"/>
            </w:tcBorders>
          </w:tcPr>
          <w:p w14:paraId="245DBB8C" w14:textId="77777777" w:rsidR="00E65DE2" w:rsidRPr="00521B5D" w:rsidRDefault="00E65DE2" w:rsidP="00786077">
            <w:r w:rsidRPr="00521B5D">
              <w:t>100</w:t>
            </w:r>
          </w:p>
        </w:tc>
        <w:tc>
          <w:tcPr>
            <w:tcW w:w="850" w:type="dxa"/>
            <w:tcBorders>
              <w:top w:val="single" w:sz="4" w:space="0" w:color="auto"/>
              <w:left w:val="single" w:sz="4" w:space="0" w:color="auto"/>
              <w:bottom w:val="single" w:sz="4" w:space="0" w:color="auto"/>
              <w:right w:val="single" w:sz="4" w:space="0" w:color="auto"/>
            </w:tcBorders>
          </w:tcPr>
          <w:p w14:paraId="3AF0B52A" w14:textId="77777777" w:rsidR="00E65DE2" w:rsidRPr="00521B5D" w:rsidRDefault="00E65DE2" w:rsidP="00786077">
            <w:pPr>
              <w:jc w:val="center"/>
            </w:pPr>
            <w:r>
              <w:t>100</w:t>
            </w:r>
          </w:p>
        </w:tc>
        <w:tc>
          <w:tcPr>
            <w:tcW w:w="851" w:type="dxa"/>
            <w:tcBorders>
              <w:top w:val="single" w:sz="4" w:space="0" w:color="auto"/>
              <w:left w:val="single" w:sz="4" w:space="0" w:color="auto"/>
              <w:bottom w:val="single" w:sz="4" w:space="0" w:color="auto"/>
              <w:right w:val="single" w:sz="4" w:space="0" w:color="auto"/>
            </w:tcBorders>
          </w:tcPr>
          <w:p w14:paraId="3F62D4CA" w14:textId="77777777" w:rsidR="00E65DE2" w:rsidRDefault="00E65DE2" w:rsidP="00786077">
            <w:pPr>
              <w:jc w:val="center"/>
            </w:pPr>
            <w:r w:rsidRPr="00FC205F">
              <w:t>100</w:t>
            </w:r>
          </w:p>
        </w:tc>
        <w:tc>
          <w:tcPr>
            <w:tcW w:w="708" w:type="dxa"/>
            <w:tcBorders>
              <w:top w:val="single" w:sz="4" w:space="0" w:color="auto"/>
              <w:left w:val="single" w:sz="4" w:space="0" w:color="auto"/>
              <w:bottom w:val="single" w:sz="4" w:space="0" w:color="auto"/>
              <w:right w:val="single" w:sz="4" w:space="0" w:color="auto"/>
            </w:tcBorders>
          </w:tcPr>
          <w:p w14:paraId="4D8A1CA1" w14:textId="77777777" w:rsidR="00E65DE2" w:rsidRDefault="00E65DE2" w:rsidP="00786077">
            <w:pPr>
              <w:jc w:val="center"/>
            </w:pPr>
            <w:r w:rsidRPr="00FC205F">
              <w:t>100</w:t>
            </w:r>
          </w:p>
        </w:tc>
        <w:tc>
          <w:tcPr>
            <w:tcW w:w="851" w:type="dxa"/>
            <w:tcBorders>
              <w:top w:val="single" w:sz="4" w:space="0" w:color="auto"/>
              <w:left w:val="single" w:sz="4" w:space="0" w:color="auto"/>
              <w:bottom w:val="single" w:sz="4" w:space="0" w:color="auto"/>
              <w:right w:val="single" w:sz="4" w:space="0" w:color="auto"/>
            </w:tcBorders>
          </w:tcPr>
          <w:p w14:paraId="46791EC2" w14:textId="77777777" w:rsidR="00E65DE2" w:rsidRDefault="00E65DE2" w:rsidP="00786077">
            <w:pPr>
              <w:jc w:val="center"/>
            </w:pPr>
            <w:r w:rsidRPr="00FC205F">
              <w:t>100</w:t>
            </w:r>
          </w:p>
        </w:tc>
      </w:tr>
    </w:tbl>
    <w:p w14:paraId="5723E1DE" w14:textId="77777777" w:rsidR="00E65DE2" w:rsidRDefault="00E65DE2" w:rsidP="00E65DE2">
      <w:pPr>
        <w:widowControl w:val="0"/>
        <w:autoSpaceDE w:val="0"/>
        <w:autoSpaceDN w:val="0"/>
        <w:adjustRightInd w:val="0"/>
        <w:ind w:right="-1"/>
        <w:jc w:val="right"/>
        <w:rPr>
          <w:szCs w:val="20"/>
        </w:rPr>
      </w:pPr>
    </w:p>
    <w:p w14:paraId="169CF6C4" w14:textId="77777777" w:rsidR="00E65DE2" w:rsidRDefault="00E65DE2" w:rsidP="00E65DE2">
      <w:pPr>
        <w:widowControl w:val="0"/>
        <w:autoSpaceDE w:val="0"/>
        <w:autoSpaceDN w:val="0"/>
        <w:adjustRightInd w:val="0"/>
        <w:ind w:right="-1"/>
        <w:jc w:val="right"/>
        <w:rPr>
          <w:szCs w:val="20"/>
        </w:rPr>
      </w:pPr>
    </w:p>
    <w:p w14:paraId="1EB36D02" w14:textId="77777777" w:rsidR="00E65DE2" w:rsidRDefault="00E65DE2" w:rsidP="00E65DE2">
      <w:pPr>
        <w:widowControl w:val="0"/>
        <w:autoSpaceDE w:val="0"/>
        <w:autoSpaceDN w:val="0"/>
        <w:adjustRightInd w:val="0"/>
        <w:ind w:right="-1"/>
        <w:jc w:val="right"/>
        <w:rPr>
          <w:szCs w:val="20"/>
        </w:rPr>
      </w:pPr>
    </w:p>
    <w:p w14:paraId="6469BB38" w14:textId="77777777" w:rsidR="00E65DE2" w:rsidRDefault="00E65DE2" w:rsidP="00E65DE2">
      <w:pPr>
        <w:widowControl w:val="0"/>
        <w:autoSpaceDE w:val="0"/>
        <w:autoSpaceDN w:val="0"/>
        <w:adjustRightInd w:val="0"/>
        <w:ind w:right="-1"/>
        <w:jc w:val="right"/>
        <w:rPr>
          <w:szCs w:val="20"/>
        </w:rPr>
      </w:pPr>
    </w:p>
    <w:p w14:paraId="474036D9" w14:textId="77777777" w:rsidR="00E65DE2" w:rsidRDefault="00E65DE2" w:rsidP="00E65DE2">
      <w:pPr>
        <w:widowControl w:val="0"/>
        <w:autoSpaceDE w:val="0"/>
        <w:autoSpaceDN w:val="0"/>
        <w:adjustRightInd w:val="0"/>
        <w:ind w:right="-1"/>
        <w:jc w:val="right"/>
        <w:rPr>
          <w:szCs w:val="20"/>
        </w:rPr>
      </w:pPr>
    </w:p>
    <w:p w14:paraId="05850511" w14:textId="77777777" w:rsidR="00E65DE2" w:rsidRDefault="00E65DE2" w:rsidP="00E65DE2">
      <w:pPr>
        <w:widowControl w:val="0"/>
        <w:autoSpaceDE w:val="0"/>
        <w:autoSpaceDN w:val="0"/>
        <w:adjustRightInd w:val="0"/>
        <w:ind w:right="-1"/>
        <w:jc w:val="right"/>
        <w:rPr>
          <w:szCs w:val="20"/>
        </w:rPr>
      </w:pPr>
    </w:p>
    <w:p w14:paraId="5B2015AC" w14:textId="77777777" w:rsidR="00E65DE2" w:rsidRDefault="00E65DE2" w:rsidP="00E65DE2">
      <w:pPr>
        <w:widowControl w:val="0"/>
        <w:autoSpaceDE w:val="0"/>
        <w:autoSpaceDN w:val="0"/>
        <w:adjustRightInd w:val="0"/>
        <w:ind w:right="-1"/>
        <w:jc w:val="right"/>
        <w:rPr>
          <w:szCs w:val="20"/>
        </w:rPr>
      </w:pPr>
    </w:p>
    <w:p w14:paraId="78EC3FAC" w14:textId="77777777" w:rsidR="00E65DE2" w:rsidRDefault="00E65DE2" w:rsidP="00E65DE2">
      <w:pPr>
        <w:widowControl w:val="0"/>
        <w:autoSpaceDE w:val="0"/>
        <w:autoSpaceDN w:val="0"/>
        <w:adjustRightInd w:val="0"/>
        <w:ind w:right="-1"/>
        <w:jc w:val="right"/>
        <w:rPr>
          <w:szCs w:val="20"/>
        </w:rPr>
      </w:pPr>
    </w:p>
    <w:p w14:paraId="1A53A1AC" w14:textId="77777777" w:rsidR="00E65DE2" w:rsidRDefault="00E65DE2" w:rsidP="00E65DE2">
      <w:pPr>
        <w:widowControl w:val="0"/>
        <w:autoSpaceDE w:val="0"/>
        <w:autoSpaceDN w:val="0"/>
        <w:adjustRightInd w:val="0"/>
        <w:ind w:right="-1"/>
        <w:jc w:val="right"/>
        <w:rPr>
          <w:szCs w:val="20"/>
        </w:rPr>
      </w:pPr>
    </w:p>
    <w:p w14:paraId="156E0473" w14:textId="77777777" w:rsidR="00E65DE2" w:rsidRDefault="00E65DE2" w:rsidP="00E65DE2">
      <w:pPr>
        <w:widowControl w:val="0"/>
        <w:autoSpaceDE w:val="0"/>
        <w:autoSpaceDN w:val="0"/>
        <w:adjustRightInd w:val="0"/>
        <w:ind w:right="-1"/>
        <w:jc w:val="right"/>
        <w:rPr>
          <w:szCs w:val="20"/>
        </w:rPr>
      </w:pPr>
    </w:p>
    <w:p w14:paraId="38AD75C3" w14:textId="77777777" w:rsidR="00E65DE2" w:rsidRDefault="00E65DE2" w:rsidP="00E65DE2">
      <w:pPr>
        <w:widowControl w:val="0"/>
        <w:autoSpaceDE w:val="0"/>
        <w:autoSpaceDN w:val="0"/>
        <w:adjustRightInd w:val="0"/>
        <w:ind w:right="-1"/>
        <w:jc w:val="right"/>
        <w:rPr>
          <w:szCs w:val="20"/>
        </w:rPr>
      </w:pPr>
    </w:p>
    <w:p w14:paraId="718B8657" w14:textId="77777777" w:rsidR="00E65DE2" w:rsidRDefault="00E65DE2" w:rsidP="00E65DE2">
      <w:pPr>
        <w:widowControl w:val="0"/>
        <w:autoSpaceDE w:val="0"/>
        <w:autoSpaceDN w:val="0"/>
        <w:adjustRightInd w:val="0"/>
        <w:ind w:right="-1"/>
        <w:jc w:val="right"/>
        <w:rPr>
          <w:szCs w:val="20"/>
        </w:rPr>
      </w:pPr>
    </w:p>
    <w:p w14:paraId="10ADA2E8" w14:textId="77777777" w:rsidR="00E65DE2" w:rsidRDefault="00E65DE2" w:rsidP="00E65DE2">
      <w:pPr>
        <w:widowControl w:val="0"/>
        <w:autoSpaceDE w:val="0"/>
        <w:autoSpaceDN w:val="0"/>
        <w:adjustRightInd w:val="0"/>
        <w:ind w:right="-1"/>
        <w:jc w:val="right"/>
        <w:rPr>
          <w:szCs w:val="20"/>
        </w:rPr>
      </w:pPr>
    </w:p>
    <w:p w14:paraId="704F55F3" w14:textId="77777777" w:rsidR="00E65DE2" w:rsidRDefault="00E65DE2" w:rsidP="00E65DE2">
      <w:pPr>
        <w:widowControl w:val="0"/>
        <w:autoSpaceDE w:val="0"/>
        <w:autoSpaceDN w:val="0"/>
        <w:adjustRightInd w:val="0"/>
        <w:ind w:right="-1"/>
        <w:jc w:val="right"/>
        <w:rPr>
          <w:szCs w:val="20"/>
        </w:rPr>
      </w:pPr>
    </w:p>
    <w:p w14:paraId="2EA149E8" w14:textId="77777777" w:rsidR="00E65DE2" w:rsidRDefault="00E65DE2" w:rsidP="00E65DE2">
      <w:pPr>
        <w:widowControl w:val="0"/>
        <w:autoSpaceDE w:val="0"/>
        <w:autoSpaceDN w:val="0"/>
        <w:adjustRightInd w:val="0"/>
        <w:ind w:right="-1"/>
        <w:jc w:val="right"/>
        <w:rPr>
          <w:szCs w:val="20"/>
        </w:rPr>
      </w:pPr>
    </w:p>
    <w:p w14:paraId="7C9D2238" w14:textId="77777777" w:rsidR="00E65DE2" w:rsidRDefault="00E65DE2" w:rsidP="00E65DE2">
      <w:pPr>
        <w:widowControl w:val="0"/>
        <w:autoSpaceDE w:val="0"/>
        <w:autoSpaceDN w:val="0"/>
        <w:adjustRightInd w:val="0"/>
        <w:ind w:right="-1"/>
        <w:jc w:val="right"/>
        <w:rPr>
          <w:szCs w:val="20"/>
        </w:rPr>
      </w:pPr>
    </w:p>
    <w:p w14:paraId="3336AF7D" w14:textId="77777777" w:rsidR="00E65DE2" w:rsidRDefault="00E65DE2" w:rsidP="00E65DE2">
      <w:pPr>
        <w:widowControl w:val="0"/>
        <w:autoSpaceDE w:val="0"/>
        <w:autoSpaceDN w:val="0"/>
        <w:adjustRightInd w:val="0"/>
        <w:ind w:right="-1"/>
        <w:jc w:val="right"/>
        <w:rPr>
          <w:szCs w:val="20"/>
        </w:rPr>
      </w:pPr>
    </w:p>
    <w:p w14:paraId="53F70CAD" w14:textId="77777777" w:rsidR="00E65DE2" w:rsidRDefault="00E65DE2" w:rsidP="00E65DE2">
      <w:pPr>
        <w:widowControl w:val="0"/>
        <w:autoSpaceDE w:val="0"/>
        <w:autoSpaceDN w:val="0"/>
        <w:adjustRightInd w:val="0"/>
        <w:ind w:right="-1"/>
        <w:jc w:val="right"/>
        <w:rPr>
          <w:szCs w:val="20"/>
        </w:rPr>
      </w:pPr>
    </w:p>
    <w:p w14:paraId="47AE2083" w14:textId="77777777" w:rsidR="00E65DE2" w:rsidRDefault="00E65DE2" w:rsidP="00E65DE2">
      <w:pPr>
        <w:widowControl w:val="0"/>
        <w:autoSpaceDE w:val="0"/>
        <w:autoSpaceDN w:val="0"/>
        <w:adjustRightInd w:val="0"/>
        <w:ind w:right="-1"/>
        <w:jc w:val="right"/>
        <w:rPr>
          <w:szCs w:val="20"/>
        </w:rPr>
      </w:pPr>
    </w:p>
    <w:p w14:paraId="7E222F5B" w14:textId="77777777" w:rsidR="00E65DE2" w:rsidRDefault="00E65DE2" w:rsidP="00E65DE2">
      <w:pPr>
        <w:widowControl w:val="0"/>
        <w:autoSpaceDE w:val="0"/>
        <w:autoSpaceDN w:val="0"/>
        <w:adjustRightInd w:val="0"/>
        <w:ind w:right="-1"/>
        <w:jc w:val="right"/>
        <w:rPr>
          <w:szCs w:val="20"/>
        </w:rPr>
      </w:pPr>
    </w:p>
    <w:p w14:paraId="007FBA3C" w14:textId="77777777" w:rsidR="00E65DE2" w:rsidRDefault="00E65DE2" w:rsidP="00E65DE2">
      <w:pPr>
        <w:widowControl w:val="0"/>
        <w:autoSpaceDE w:val="0"/>
        <w:autoSpaceDN w:val="0"/>
        <w:adjustRightInd w:val="0"/>
        <w:ind w:right="-1"/>
        <w:jc w:val="right"/>
        <w:rPr>
          <w:szCs w:val="20"/>
        </w:rPr>
      </w:pPr>
    </w:p>
    <w:p w14:paraId="3F185328" w14:textId="77777777" w:rsidR="00E65DE2" w:rsidRDefault="00E65DE2" w:rsidP="00E65DE2">
      <w:pPr>
        <w:widowControl w:val="0"/>
        <w:autoSpaceDE w:val="0"/>
        <w:autoSpaceDN w:val="0"/>
        <w:adjustRightInd w:val="0"/>
        <w:ind w:right="-1"/>
        <w:jc w:val="right"/>
        <w:rPr>
          <w:szCs w:val="20"/>
        </w:rPr>
      </w:pPr>
    </w:p>
    <w:p w14:paraId="233B0AB0" w14:textId="77777777" w:rsidR="00E65DE2" w:rsidRDefault="00E65DE2" w:rsidP="00E65DE2">
      <w:pPr>
        <w:widowControl w:val="0"/>
        <w:autoSpaceDE w:val="0"/>
        <w:autoSpaceDN w:val="0"/>
        <w:adjustRightInd w:val="0"/>
        <w:ind w:right="-1"/>
        <w:jc w:val="right"/>
        <w:rPr>
          <w:szCs w:val="20"/>
        </w:rPr>
      </w:pPr>
    </w:p>
    <w:p w14:paraId="2B15C91F" w14:textId="77777777" w:rsidR="00E65DE2" w:rsidRDefault="00E65DE2" w:rsidP="00E65DE2">
      <w:pPr>
        <w:widowControl w:val="0"/>
        <w:autoSpaceDE w:val="0"/>
        <w:autoSpaceDN w:val="0"/>
        <w:adjustRightInd w:val="0"/>
        <w:ind w:right="-1"/>
        <w:jc w:val="right"/>
        <w:rPr>
          <w:szCs w:val="20"/>
        </w:rPr>
      </w:pPr>
    </w:p>
    <w:p w14:paraId="7DD1732A" w14:textId="77777777" w:rsidR="00E65DE2" w:rsidRDefault="00E65DE2" w:rsidP="00E65DE2">
      <w:pPr>
        <w:widowControl w:val="0"/>
        <w:autoSpaceDE w:val="0"/>
        <w:autoSpaceDN w:val="0"/>
        <w:adjustRightInd w:val="0"/>
        <w:ind w:right="-1"/>
        <w:jc w:val="right"/>
        <w:rPr>
          <w:szCs w:val="20"/>
        </w:rPr>
      </w:pPr>
    </w:p>
    <w:p w14:paraId="673C0858" w14:textId="77777777" w:rsidR="00E65DE2" w:rsidRDefault="00E65DE2" w:rsidP="00E65DE2">
      <w:pPr>
        <w:widowControl w:val="0"/>
        <w:autoSpaceDE w:val="0"/>
        <w:autoSpaceDN w:val="0"/>
        <w:adjustRightInd w:val="0"/>
        <w:ind w:right="-1"/>
        <w:jc w:val="right"/>
        <w:rPr>
          <w:szCs w:val="20"/>
        </w:rPr>
      </w:pPr>
    </w:p>
    <w:p w14:paraId="0518FC00" w14:textId="77777777" w:rsidR="00E65DE2" w:rsidRDefault="00E65DE2" w:rsidP="00E65DE2">
      <w:pPr>
        <w:widowControl w:val="0"/>
        <w:autoSpaceDE w:val="0"/>
        <w:autoSpaceDN w:val="0"/>
        <w:adjustRightInd w:val="0"/>
        <w:ind w:right="-1"/>
        <w:jc w:val="right"/>
        <w:rPr>
          <w:szCs w:val="20"/>
        </w:rPr>
      </w:pPr>
    </w:p>
    <w:p w14:paraId="2A885249" w14:textId="77777777" w:rsidR="00E65DE2" w:rsidRDefault="00E65DE2" w:rsidP="00E65DE2">
      <w:pPr>
        <w:widowControl w:val="0"/>
        <w:autoSpaceDE w:val="0"/>
        <w:autoSpaceDN w:val="0"/>
        <w:adjustRightInd w:val="0"/>
        <w:ind w:right="-1"/>
        <w:jc w:val="right"/>
        <w:rPr>
          <w:szCs w:val="20"/>
        </w:rPr>
      </w:pPr>
    </w:p>
    <w:p w14:paraId="4AC97C88" w14:textId="77777777" w:rsidR="00E65DE2" w:rsidRDefault="00E65DE2" w:rsidP="00E65DE2">
      <w:pPr>
        <w:widowControl w:val="0"/>
        <w:autoSpaceDE w:val="0"/>
        <w:autoSpaceDN w:val="0"/>
        <w:adjustRightInd w:val="0"/>
        <w:ind w:right="-1"/>
        <w:jc w:val="right"/>
        <w:rPr>
          <w:szCs w:val="20"/>
        </w:rPr>
      </w:pPr>
    </w:p>
    <w:p w14:paraId="2EBB4839" w14:textId="06618C04" w:rsidR="00E65DE2" w:rsidRDefault="00E65DE2" w:rsidP="00E65DE2">
      <w:pPr>
        <w:widowControl w:val="0"/>
        <w:autoSpaceDE w:val="0"/>
        <w:autoSpaceDN w:val="0"/>
        <w:adjustRightInd w:val="0"/>
        <w:ind w:right="-1"/>
        <w:jc w:val="right"/>
        <w:rPr>
          <w:szCs w:val="20"/>
        </w:rPr>
      </w:pPr>
    </w:p>
    <w:p w14:paraId="67453690" w14:textId="654B2C98" w:rsidR="004E688D" w:rsidRDefault="004E688D" w:rsidP="00E65DE2">
      <w:pPr>
        <w:widowControl w:val="0"/>
        <w:autoSpaceDE w:val="0"/>
        <w:autoSpaceDN w:val="0"/>
        <w:adjustRightInd w:val="0"/>
        <w:ind w:right="-1"/>
        <w:jc w:val="right"/>
        <w:rPr>
          <w:szCs w:val="20"/>
        </w:rPr>
      </w:pPr>
    </w:p>
    <w:p w14:paraId="0FFAADD8" w14:textId="1EEBFD28" w:rsidR="004E688D" w:rsidRDefault="004E688D" w:rsidP="00E65DE2">
      <w:pPr>
        <w:widowControl w:val="0"/>
        <w:autoSpaceDE w:val="0"/>
        <w:autoSpaceDN w:val="0"/>
        <w:adjustRightInd w:val="0"/>
        <w:ind w:right="-1"/>
        <w:jc w:val="right"/>
        <w:rPr>
          <w:szCs w:val="20"/>
        </w:rPr>
      </w:pPr>
    </w:p>
    <w:p w14:paraId="5E5B9828" w14:textId="77777777" w:rsidR="004E688D" w:rsidRDefault="004E688D" w:rsidP="00E65DE2">
      <w:pPr>
        <w:widowControl w:val="0"/>
        <w:autoSpaceDE w:val="0"/>
        <w:autoSpaceDN w:val="0"/>
        <w:adjustRightInd w:val="0"/>
        <w:ind w:right="-1"/>
        <w:jc w:val="right"/>
        <w:rPr>
          <w:szCs w:val="20"/>
        </w:rPr>
      </w:pPr>
    </w:p>
    <w:p w14:paraId="61CE6BE0" w14:textId="77777777" w:rsidR="00E65DE2" w:rsidRPr="00C95019" w:rsidRDefault="00E65DE2" w:rsidP="00E65DE2">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7</w:t>
      </w:r>
    </w:p>
    <w:p w14:paraId="470D60EB"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674BEA77" w14:textId="77777777" w:rsidR="00E65DE2" w:rsidRDefault="00E65DE2" w:rsidP="00E65DE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666EC1ED"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Ивановской области                                                                                      </w:t>
      </w:r>
    </w:p>
    <w:p w14:paraId="4212941D" w14:textId="77777777" w:rsidR="00E65DE2" w:rsidRPr="002E3AE1" w:rsidRDefault="00E65DE2" w:rsidP="00E65DE2">
      <w:pPr>
        <w:widowControl w:val="0"/>
        <w:autoSpaceDE w:val="0"/>
        <w:autoSpaceDN w:val="0"/>
        <w:adjustRightInd w:val="0"/>
        <w:jc w:val="cente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5DC8EF68" w14:textId="77777777" w:rsidR="00E65DE2" w:rsidRPr="003472C0" w:rsidRDefault="00E65DE2" w:rsidP="00E65DE2">
      <w:pPr>
        <w:ind w:firstLine="708"/>
        <w:jc w:val="center"/>
        <w:rPr>
          <w:sz w:val="28"/>
        </w:rPr>
      </w:pPr>
    </w:p>
    <w:p w14:paraId="00953E94" w14:textId="77777777" w:rsidR="00E65DE2" w:rsidRPr="003472C0" w:rsidRDefault="00E65DE2" w:rsidP="00E65DE2">
      <w:pPr>
        <w:ind w:firstLine="708"/>
        <w:jc w:val="center"/>
        <w:rPr>
          <w:b/>
          <w:sz w:val="28"/>
        </w:rPr>
      </w:pPr>
      <w:r w:rsidRPr="003472C0">
        <w:rPr>
          <w:b/>
          <w:sz w:val="28"/>
        </w:rPr>
        <w:t>5. Ресурсное обеспечение мероприятий подпрограммы.</w:t>
      </w:r>
    </w:p>
    <w:p w14:paraId="788E666A" w14:textId="77777777" w:rsidR="00E65DE2" w:rsidRPr="003472C0" w:rsidRDefault="00E65DE2" w:rsidP="00E65DE2">
      <w:pPr>
        <w:suppressAutoHyphens/>
        <w:ind w:firstLine="360"/>
        <w:jc w:val="both"/>
        <w:rPr>
          <w:sz w:val="28"/>
        </w:rPr>
      </w:pPr>
    </w:p>
    <w:p w14:paraId="09FBE89F" w14:textId="77777777" w:rsidR="00E65DE2" w:rsidRDefault="00E65DE2" w:rsidP="00E65DE2">
      <w:pPr>
        <w:suppressAutoHyphens/>
        <w:ind w:firstLine="851"/>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14:paraId="2017E15F" w14:textId="77777777" w:rsidR="00E65DE2" w:rsidRPr="003472C0" w:rsidRDefault="00E65DE2" w:rsidP="00E65DE2">
      <w:pPr>
        <w:suppressAutoHyphens/>
        <w:ind w:firstLine="851"/>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4F2DC989" w14:textId="77777777" w:rsidR="00E65DE2" w:rsidRPr="003472C0" w:rsidRDefault="00E65DE2" w:rsidP="00E65DE2">
      <w:pPr>
        <w:suppressAutoHyphens/>
        <w:autoSpaceDE w:val="0"/>
        <w:autoSpaceDN w:val="0"/>
        <w:adjustRightInd w:val="0"/>
        <w:jc w:val="right"/>
      </w:pPr>
    </w:p>
    <w:p w14:paraId="2A99664F" w14:textId="77777777" w:rsidR="00E65DE2" w:rsidRPr="003472C0" w:rsidRDefault="00E65DE2" w:rsidP="00E65DE2">
      <w:pPr>
        <w:tabs>
          <w:tab w:val="left" w:pos="1276"/>
        </w:tabs>
        <w:suppressAutoHyphens/>
        <w:autoSpaceDE w:val="0"/>
        <w:autoSpaceDN w:val="0"/>
        <w:adjustRightInd w:val="0"/>
        <w:jc w:val="right"/>
      </w:pPr>
      <w:r w:rsidRPr="003472C0">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410"/>
        <w:gridCol w:w="1134"/>
        <w:gridCol w:w="1276"/>
        <w:gridCol w:w="708"/>
        <w:gridCol w:w="851"/>
        <w:gridCol w:w="709"/>
        <w:gridCol w:w="708"/>
        <w:gridCol w:w="709"/>
        <w:gridCol w:w="709"/>
      </w:tblGrid>
      <w:tr w:rsidR="00E65DE2" w:rsidRPr="003472C0" w14:paraId="7EC7A76D" w14:textId="77777777" w:rsidTr="00786077">
        <w:trPr>
          <w:trHeight w:val="283"/>
        </w:trPr>
        <w:tc>
          <w:tcPr>
            <w:tcW w:w="502" w:type="dxa"/>
            <w:tcBorders>
              <w:top w:val="single" w:sz="4" w:space="0" w:color="auto"/>
              <w:left w:val="single" w:sz="4" w:space="0" w:color="auto"/>
              <w:bottom w:val="single" w:sz="4" w:space="0" w:color="auto"/>
              <w:right w:val="single" w:sz="4" w:space="0" w:color="auto"/>
            </w:tcBorders>
          </w:tcPr>
          <w:p w14:paraId="59F6C0DC" w14:textId="77777777" w:rsidR="00E65DE2" w:rsidRPr="002338A6" w:rsidRDefault="00E65DE2" w:rsidP="00786077">
            <w:pPr>
              <w:suppressAutoHyphens/>
              <w:autoSpaceDE w:val="0"/>
              <w:autoSpaceDN w:val="0"/>
              <w:adjustRightInd w:val="0"/>
              <w:jc w:val="center"/>
              <w:rPr>
                <w:b/>
                <w:sz w:val="22"/>
                <w:szCs w:val="22"/>
              </w:rPr>
            </w:pPr>
            <w:r w:rsidRPr="002338A6">
              <w:rPr>
                <w:b/>
                <w:sz w:val="22"/>
                <w:szCs w:val="22"/>
              </w:rPr>
              <w:t>№</w:t>
            </w:r>
          </w:p>
          <w:p w14:paraId="6A51A1CB" w14:textId="77777777" w:rsidR="00E65DE2" w:rsidRPr="002338A6" w:rsidRDefault="00E65DE2" w:rsidP="00786077">
            <w:pPr>
              <w:suppressAutoHyphens/>
              <w:autoSpaceDE w:val="0"/>
              <w:autoSpaceDN w:val="0"/>
              <w:adjustRightInd w:val="0"/>
              <w:jc w:val="center"/>
              <w:rPr>
                <w:b/>
                <w:sz w:val="22"/>
                <w:szCs w:val="22"/>
              </w:rPr>
            </w:pPr>
            <w:r w:rsidRPr="002338A6">
              <w:rPr>
                <w:b/>
                <w:sz w:val="22"/>
                <w:szCs w:val="22"/>
              </w:rPr>
              <w:t>п/п</w:t>
            </w:r>
          </w:p>
        </w:tc>
        <w:tc>
          <w:tcPr>
            <w:tcW w:w="2410" w:type="dxa"/>
            <w:tcBorders>
              <w:top w:val="single" w:sz="4" w:space="0" w:color="auto"/>
              <w:left w:val="single" w:sz="4" w:space="0" w:color="auto"/>
              <w:bottom w:val="single" w:sz="4" w:space="0" w:color="auto"/>
              <w:right w:val="single" w:sz="4" w:space="0" w:color="auto"/>
            </w:tcBorders>
          </w:tcPr>
          <w:p w14:paraId="58B8DBD6" w14:textId="77777777" w:rsidR="00E65DE2" w:rsidRPr="002338A6" w:rsidRDefault="00E65DE2" w:rsidP="00786077">
            <w:pPr>
              <w:suppressAutoHyphens/>
              <w:autoSpaceDE w:val="0"/>
              <w:autoSpaceDN w:val="0"/>
              <w:adjustRightInd w:val="0"/>
              <w:jc w:val="center"/>
              <w:rPr>
                <w:b/>
                <w:sz w:val="22"/>
                <w:szCs w:val="22"/>
              </w:rPr>
            </w:pPr>
            <w:r w:rsidRPr="002338A6">
              <w:rPr>
                <w:b/>
                <w:sz w:val="22"/>
                <w:szCs w:val="22"/>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14:paraId="46D67A95" w14:textId="77777777" w:rsidR="00E65DE2" w:rsidRPr="002338A6" w:rsidRDefault="00E65DE2" w:rsidP="00786077">
            <w:pPr>
              <w:suppressAutoHyphens/>
              <w:autoSpaceDE w:val="0"/>
              <w:autoSpaceDN w:val="0"/>
              <w:adjustRightInd w:val="0"/>
              <w:jc w:val="center"/>
              <w:rPr>
                <w:b/>
                <w:sz w:val="22"/>
                <w:szCs w:val="22"/>
              </w:rPr>
            </w:pPr>
            <w:r>
              <w:rPr>
                <w:b/>
                <w:sz w:val="22"/>
                <w:szCs w:val="22"/>
              </w:rPr>
              <w:t>Испол</w:t>
            </w:r>
            <w:r w:rsidRPr="002338A6">
              <w:rPr>
                <w:b/>
                <w:sz w:val="22"/>
                <w:szCs w:val="22"/>
              </w:rPr>
              <w:t>нитель</w:t>
            </w:r>
          </w:p>
        </w:tc>
        <w:tc>
          <w:tcPr>
            <w:tcW w:w="1276" w:type="dxa"/>
            <w:tcBorders>
              <w:top w:val="single" w:sz="4" w:space="0" w:color="auto"/>
              <w:left w:val="single" w:sz="4" w:space="0" w:color="auto"/>
              <w:bottom w:val="single" w:sz="4" w:space="0" w:color="auto"/>
              <w:right w:val="single" w:sz="4" w:space="0" w:color="auto"/>
            </w:tcBorders>
          </w:tcPr>
          <w:p w14:paraId="2D2977CD" w14:textId="77777777" w:rsidR="00E65DE2" w:rsidRPr="002338A6" w:rsidRDefault="00E65DE2" w:rsidP="00786077">
            <w:pPr>
              <w:suppressAutoHyphens/>
              <w:autoSpaceDE w:val="0"/>
              <w:autoSpaceDN w:val="0"/>
              <w:adjustRightInd w:val="0"/>
              <w:jc w:val="center"/>
              <w:rPr>
                <w:b/>
                <w:sz w:val="22"/>
                <w:szCs w:val="22"/>
              </w:rPr>
            </w:pPr>
            <w:r>
              <w:rPr>
                <w:b/>
                <w:sz w:val="22"/>
                <w:szCs w:val="22"/>
              </w:rPr>
              <w:t>Источ</w:t>
            </w:r>
            <w:r w:rsidRPr="002338A6">
              <w:rPr>
                <w:b/>
                <w:sz w:val="22"/>
                <w:szCs w:val="22"/>
              </w:rPr>
              <w:t>ник</w:t>
            </w:r>
          </w:p>
          <w:p w14:paraId="2AE5CCDD" w14:textId="77777777" w:rsidR="00E65DE2" w:rsidRPr="002338A6" w:rsidRDefault="00E65DE2" w:rsidP="00786077">
            <w:pPr>
              <w:suppressAutoHyphens/>
              <w:autoSpaceDE w:val="0"/>
              <w:autoSpaceDN w:val="0"/>
              <w:adjustRightInd w:val="0"/>
              <w:jc w:val="center"/>
              <w:rPr>
                <w:b/>
                <w:sz w:val="22"/>
                <w:szCs w:val="22"/>
              </w:rPr>
            </w:pPr>
            <w:r>
              <w:rPr>
                <w:b/>
                <w:sz w:val="22"/>
                <w:szCs w:val="22"/>
              </w:rPr>
              <w:t>финанси</w:t>
            </w:r>
            <w:r w:rsidRPr="002338A6">
              <w:rPr>
                <w:b/>
                <w:sz w:val="22"/>
                <w:szCs w:val="22"/>
              </w:rPr>
              <w:t>рования</w:t>
            </w:r>
          </w:p>
        </w:tc>
        <w:tc>
          <w:tcPr>
            <w:tcW w:w="708" w:type="dxa"/>
            <w:tcBorders>
              <w:top w:val="single" w:sz="4" w:space="0" w:color="auto"/>
              <w:left w:val="single" w:sz="4" w:space="0" w:color="auto"/>
              <w:bottom w:val="single" w:sz="4" w:space="0" w:color="auto"/>
              <w:right w:val="single" w:sz="4" w:space="0" w:color="auto"/>
            </w:tcBorders>
          </w:tcPr>
          <w:p w14:paraId="4CF10883" w14:textId="77777777" w:rsidR="00E65DE2" w:rsidRPr="002338A6" w:rsidRDefault="00E65DE2" w:rsidP="00786077">
            <w:pPr>
              <w:suppressAutoHyphens/>
              <w:autoSpaceDE w:val="0"/>
              <w:autoSpaceDN w:val="0"/>
              <w:adjustRightInd w:val="0"/>
              <w:jc w:val="center"/>
              <w:rPr>
                <w:b/>
                <w:sz w:val="22"/>
                <w:szCs w:val="22"/>
              </w:rPr>
            </w:pPr>
            <w:r w:rsidRPr="002338A6">
              <w:rPr>
                <w:b/>
                <w:sz w:val="22"/>
                <w:szCs w:val="22"/>
              </w:rPr>
              <w:t>2023</w:t>
            </w:r>
          </w:p>
        </w:tc>
        <w:tc>
          <w:tcPr>
            <w:tcW w:w="851" w:type="dxa"/>
            <w:tcBorders>
              <w:top w:val="single" w:sz="4" w:space="0" w:color="auto"/>
              <w:left w:val="single" w:sz="4" w:space="0" w:color="auto"/>
              <w:bottom w:val="single" w:sz="4" w:space="0" w:color="auto"/>
              <w:right w:val="single" w:sz="4" w:space="0" w:color="auto"/>
            </w:tcBorders>
          </w:tcPr>
          <w:p w14:paraId="55E05557" w14:textId="77777777" w:rsidR="00E65DE2" w:rsidRPr="002338A6" w:rsidRDefault="00E65DE2" w:rsidP="00786077">
            <w:pPr>
              <w:suppressAutoHyphens/>
              <w:autoSpaceDE w:val="0"/>
              <w:autoSpaceDN w:val="0"/>
              <w:adjustRightInd w:val="0"/>
              <w:jc w:val="center"/>
              <w:rPr>
                <w:b/>
                <w:sz w:val="22"/>
                <w:szCs w:val="22"/>
              </w:rPr>
            </w:pPr>
            <w:r w:rsidRPr="002338A6">
              <w:rPr>
                <w:b/>
                <w:sz w:val="22"/>
                <w:szCs w:val="22"/>
              </w:rPr>
              <w:t>2024</w:t>
            </w:r>
          </w:p>
        </w:tc>
        <w:tc>
          <w:tcPr>
            <w:tcW w:w="709" w:type="dxa"/>
            <w:tcBorders>
              <w:top w:val="single" w:sz="4" w:space="0" w:color="auto"/>
              <w:left w:val="single" w:sz="4" w:space="0" w:color="auto"/>
              <w:bottom w:val="single" w:sz="4" w:space="0" w:color="auto"/>
              <w:right w:val="single" w:sz="4" w:space="0" w:color="auto"/>
            </w:tcBorders>
          </w:tcPr>
          <w:p w14:paraId="1A36DCF3" w14:textId="77777777" w:rsidR="00E65DE2" w:rsidRPr="002338A6" w:rsidRDefault="00E65DE2" w:rsidP="00786077">
            <w:pPr>
              <w:suppressAutoHyphens/>
              <w:autoSpaceDE w:val="0"/>
              <w:autoSpaceDN w:val="0"/>
              <w:adjustRightInd w:val="0"/>
              <w:jc w:val="center"/>
              <w:rPr>
                <w:b/>
                <w:sz w:val="22"/>
                <w:szCs w:val="22"/>
              </w:rPr>
            </w:pPr>
            <w:r w:rsidRPr="002338A6">
              <w:rPr>
                <w:b/>
                <w:sz w:val="22"/>
                <w:szCs w:val="22"/>
              </w:rPr>
              <w:t>2025</w:t>
            </w:r>
          </w:p>
        </w:tc>
        <w:tc>
          <w:tcPr>
            <w:tcW w:w="708" w:type="dxa"/>
            <w:tcBorders>
              <w:top w:val="single" w:sz="4" w:space="0" w:color="auto"/>
              <w:left w:val="single" w:sz="4" w:space="0" w:color="auto"/>
              <w:bottom w:val="single" w:sz="4" w:space="0" w:color="auto"/>
              <w:right w:val="single" w:sz="4" w:space="0" w:color="auto"/>
            </w:tcBorders>
          </w:tcPr>
          <w:p w14:paraId="45C710CC" w14:textId="77777777" w:rsidR="00E65DE2" w:rsidRPr="002338A6" w:rsidRDefault="00E65DE2" w:rsidP="00786077">
            <w:pPr>
              <w:suppressAutoHyphens/>
              <w:autoSpaceDE w:val="0"/>
              <w:autoSpaceDN w:val="0"/>
              <w:adjustRightInd w:val="0"/>
              <w:jc w:val="center"/>
              <w:rPr>
                <w:b/>
                <w:sz w:val="22"/>
                <w:szCs w:val="22"/>
              </w:rPr>
            </w:pPr>
            <w:r w:rsidRPr="002338A6">
              <w:rPr>
                <w:b/>
                <w:sz w:val="22"/>
                <w:szCs w:val="22"/>
              </w:rPr>
              <w:t>2026</w:t>
            </w:r>
          </w:p>
        </w:tc>
        <w:tc>
          <w:tcPr>
            <w:tcW w:w="709" w:type="dxa"/>
            <w:tcBorders>
              <w:top w:val="single" w:sz="4" w:space="0" w:color="auto"/>
              <w:left w:val="single" w:sz="4" w:space="0" w:color="auto"/>
              <w:bottom w:val="single" w:sz="4" w:space="0" w:color="auto"/>
              <w:right w:val="single" w:sz="4" w:space="0" w:color="auto"/>
            </w:tcBorders>
          </w:tcPr>
          <w:p w14:paraId="00DC36A2" w14:textId="77777777" w:rsidR="00E65DE2" w:rsidRPr="002338A6" w:rsidRDefault="00E65DE2" w:rsidP="00786077">
            <w:pPr>
              <w:suppressAutoHyphens/>
              <w:autoSpaceDE w:val="0"/>
              <w:autoSpaceDN w:val="0"/>
              <w:adjustRightInd w:val="0"/>
              <w:jc w:val="center"/>
              <w:rPr>
                <w:b/>
                <w:sz w:val="22"/>
                <w:szCs w:val="22"/>
              </w:rPr>
            </w:pPr>
            <w:r w:rsidRPr="002338A6">
              <w:rPr>
                <w:b/>
                <w:sz w:val="22"/>
                <w:szCs w:val="22"/>
              </w:rPr>
              <w:t>2027</w:t>
            </w:r>
          </w:p>
        </w:tc>
        <w:tc>
          <w:tcPr>
            <w:tcW w:w="709" w:type="dxa"/>
            <w:tcBorders>
              <w:top w:val="single" w:sz="4" w:space="0" w:color="auto"/>
              <w:left w:val="single" w:sz="4" w:space="0" w:color="auto"/>
              <w:bottom w:val="single" w:sz="4" w:space="0" w:color="auto"/>
              <w:right w:val="single" w:sz="4" w:space="0" w:color="auto"/>
            </w:tcBorders>
          </w:tcPr>
          <w:p w14:paraId="1B289422" w14:textId="77777777" w:rsidR="00E65DE2" w:rsidRPr="002338A6" w:rsidRDefault="00E65DE2" w:rsidP="00786077">
            <w:pPr>
              <w:suppressAutoHyphens/>
              <w:autoSpaceDE w:val="0"/>
              <w:autoSpaceDN w:val="0"/>
              <w:adjustRightInd w:val="0"/>
              <w:jc w:val="center"/>
              <w:rPr>
                <w:b/>
                <w:sz w:val="22"/>
                <w:szCs w:val="22"/>
              </w:rPr>
            </w:pPr>
            <w:r w:rsidRPr="002338A6">
              <w:rPr>
                <w:b/>
                <w:sz w:val="22"/>
                <w:szCs w:val="22"/>
              </w:rPr>
              <w:t>2028</w:t>
            </w:r>
          </w:p>
        </w:tc>
      </w:tr>
      <w:tr w:rsidR="00E65DE2" w:rsidRPr="003472C0" w14:paraId="5E1F7916" w14:textId="77777777" w:rsidTr="00786077">
        <w:trPr>
          <w:trHeight w:val="283"/>
        </w:trPr>
        <w:tc>
          <w:tcPr>
            <w:tcW w:w="502" w:type="dxa"/>
            <w:tcBorders>
              <w:top w:val="single" w:sz="4" w:space="0" w:color="auto"/>
              <w:left w:val="single" w:sz="4" w:space="0" w:color="auto"/>
              <w:bottom w:val="single" w:sz="4" w:space="0" w:color="auto"/>
              <w:right w:val="single" w:sz="4" w:space="0" w:color="auto"/>
            </w:tcBorders>
          </w:tcPr>
          <w:p w14:paraId="4C6F0C73" w14:textId="77777777" w:rsidR="00E65DE2" w:rsidRPr="003472C0" w:rsidRDefault="00E65DE2" w:rsidP="00E65DE2">
            <w:pPr>
              <w:numPr>
                <w:ilvl w:val="0"/>
                <w:numId w:val="28"/>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14:paraId="5B3D8625" w14:textId="77777777" w:rsidR="00E65DE2" w:rsidRPr="003472C0" w:rsidRDefault="00E65DE2" w:rsidP="00786077">
            <w:pPr>
              <w:suppressAutoHyphens/>
            </w:pPr>
            <w:r w:rsidRPr="003472C0">
              <w:t>Оказание муниципальной услуги «Музейно-выставочная деятельность»</w:t>
            </w:r>
          </w:p>
        </w:tc>
        <w:tc>
          <w:tcPr>
            <w:tcW w:w="1134" w:type="dxa"/>
            <w:tcBorders>
              <w:top w:val="single" w:sz="4" w:space="0" w:color="auto"/>
              <w:left w:val="single" w:sz="4" w:space="0" w:color="auto"/>
              <w:bottom w:val="single" w:sz="4" w:space="0" w:color="auto"/>
              <w:right w:val="single" w:sz="4" w:space="0" w:color="auto"/>
            </w:tcBorders>
          </w:tcPr>
          <w:p w14:paraId="625028A2" w14:textId="77777777" w:rsidR="00E65DE2" w:rsidRPr="003472C0" w:rsidRDefault="00E65DE2" w:rsidP="00786077">
            <w:pPr>
              <w:suppressAutoHyphens/>
              <w:autoSpaceDE w:val="0"/>
              <w:autoSpaceDN w:val="0"/>
              <w:adjustRightInd w:val="0"/>
              <w:jc w:val="center"/>
            </w:pPr>
            <w:r w:rsidRPr="003472C0">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14:paraId="3833BDF9" w14:textId="77777777" w:rsidR="00E65DE2" w:rsidRPr="003472C0" w:rsidRDefault="00E65DE2" w:rsidP="00786077">
            <w:pPr>
              <w:suppressAutoHyphens/>
              <w:autoSpaceDE w:val="0"/>
              <w:autoSpaceDN w:val="0"/>
              <w:adjustRightInd w:val="0"/>
              <w:jc w:val="center"/>
            </w:pPr>
            <w:r w:rsidRPr="003472C0">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14:paraId="340BBB3F" w14:textId="77777777" w:rsidR="00E65DE2" w:rsidRPr="003472C0" w:rsidRDefault="00E65DE2" w:rsidP="00786077">
            <w:pPr>
              <w:suppressAutoHyphens/>
              <w:autoSpaceDE w:val="0"/>
              <w:autoSpaceDN w:val="0"/>
              <w:adjustRightInd w:val="0"/>
              <w:jc w:val="center"/>
            </w:pPr>
            <w:r>
              <w:t>2000,49818</w:t>
            </w:r>
          </w:p>
        </w:tc>
        <w:tc>
          <w:tcPr>
            <w:tcW w:w="851" w:type="dxa"/>
            <w:tcBorders>
              <w:top w:val="single" w:sz="4" w:space="0" w:color="auto"/>
              <w:left w:val="single" w:sz="4" w:space="0" w:color="auto"/>
              <w:bottom w:val="single" w:sz="4" w:space="0" w:color="auto"/>
              <w:right w:val="single" w:sz="4" w:space="0" w:color="auto"/>
            </w:tcBorders>
          </w:tcPr>
          <w:p w14:paraId="411B25CC" w14:textId="77777777" w:rsidR="00E65DE2" w:rsidRPr="003472C0" w:rsidRDefault="00E65DE2" w:rsidP="00786077">
            <w:pPr>
              <w:suppressAutoHyphens/>
              <w:autoSpaceDE w:val="0"/>
              <w:autoSpaceDN w:val="0"/>
              <w:adjustRightInd w:val="0"/>
              <w:jc w:val="center"/>
            </w:pPr>
            <w:r w:rsidRPr="00C30817">
              <w:t>2442,12804</w:t>
            </w:r>
          </w:p>
        </w:tc>
        <w:tc>
          <w:tcPr>
            <w:tcW w:w="709" w:type="dxa"/>
            <w:tcBorders>
              <w:top w:val="single" w:sz="4" w:space="0" w:color="auto"/>
              <w:left w:val="single" w:sz="4" w:space="0" w:color="auto"/>
              <w:bottom w:val="single" w:sz="4" w:space="0" w:color="auto"/>
              <w:right w:val="single" w:sz="4" w:space="0" w:color="auto"/>
            </w:tcBorders>
          </w:tcPr>
          <w:p w14:paraId="4985C8A4" w14:textId="77777777" w:rsidR="00E65DE2" w:rsidRDefault="00E65DE2" w:rsidP="00786077">
            <w:pPr>
              <w:jc w:val="center"/>
            </w:pPr>
            <w:r w:rsidRPr="00846696">
              <w:t>1721,17536</w:t>
            </w:r>
          </w:p>
        </w:tc>
        <w:tc>
          <w:tcPr>
            <w:tcW w:w="708" w:type="dxa"/>
            <w:tcBorders>
              <w:top w:val="single" w:sz="4" w:space="0" w:color="auto"/>
              <w:left w:val="single" w:sz="4" w:space="0" w:color="auto"/>
              <w:bottom w:val="single" w:sz="4" w:space="0" w:color="auto"/>
              <w:right w:val="single" w:sz="4" w:space="0" w:color="auto"/>
            </w:tcBorders>
          </w:tcPr>
          <w:p w14:paraId="2C6F2AFF" w14:textId="77777777" w:rsidR="00E65DE2" w:rsidRDefault="00E65DE2" w:rsidP="00786077">
            <w:pPr>
              <w:jc w:val="center"/>
            </w:pPr>
            <w:r w:rsidRPr="00846696">
              <w:t>1721,17536</w:t>
            </w:r>
          </w:p>
        </w:tc>
        <w:tc>
          <w:tcPr>
            <w:tcW w:w="709" w:type="dxa"/>
            <w:tcBorders>
              <w:top w:val="single" w:sz="4" w:space="0" w:color="auto"/>
              <w:left w:val="single" w:sz="4" w:space="0" w:color="auto"/>
              <w:bottom w:val="single" w:sz="4" w:space="0" w:color="auto"/>
              <w:right w:val="single" w:sz="4" w:space="0" w:color="auto"/>
            </w:tcBorders>
          </w:tcPr>
          <w:p w14:paraId="3FD1564C" w14:textId="77777777" w:rsidR="00E65DE2" w:rsidRDefault="00E65DE2" w:rsidP="00786077">
            <w:pPr>
              <w:jc w:val="center"/>
            </w:pPr>
            <w:r w:rsidRPr="00846696">
              <w:t>1721,17536</w:t>
            </w:r>
          </w:p>
        </w:tc>
        <w:tc>
          <w:tcPr>
            <w:tcW w:w="709" w:type="dxa"/>
            <w:tcBorders>
              <w:top w:val="single" w:sz="4" w:space="0" w:color="auto"/>
              <w:left w:val="single" w:sz="4" w:space="0" w:color="auto"/>
              <w:bottom w:val="single" w:sz="4" w:space="0" w:color="auto"/>
              <w:right w:val="single" w:sz="4" w:space="0" w:color="auto"/>
            </w:tcBorders>
          </w:tcPr>
          <w:p w14:paraId="5CE87D65" w14:textId="77777777" w:rsidR="00E65DE2" w:rsidRDefault="00E65DE2" w:rsidP="00786077">
            <w:pPr>
              <w:jc w:val="center"/>
            </w:pPr>
            <w:r w:rsidRPr="00846696">
              <w:t>1721,17536</w:t>
            </w:r>
          </w:p>
        </w:tc>
      </w:tr>
      <w:tr w:rsidR="00E65DE2" w:rsidRPr="003472C0" w14:paraId="5DD507D7" w14:textId="77777777" w:rsidTr="00786077">
        <w:trPr>
          <w:trHeight w:val="273"/>
        </w:trPr>
        <w:tc>
          <w:tcPr>
            <w:tcW w:w="502" w:type="dxa"/>
            <w:tcBorders>
              <w:top w:val="single" w:sz="4" w:space="0" w:color="auto"/>
              <w:left w:val="single" w:sz="4" w:space="0" w:color="auto"/>
              <w:bottom w:val="single" w:sz="4" w:space="0" w:color="auto"/>
              <w:right w:val="single" w:sz="4" w:space="0" w:color="auto"/>
            </w:tcBorders>
          </w:tcPr>
          <w:p w14:paraId="78752252" w14:textId="77777777" w:rsidR="00E65DE2" w:rsidRPr="003472C0" w:rsidRDefault="00E65DE2" w:rsidP="00E65DE2">
            <w:pPr>
              <w:numPr>
                <w:ilvl w:val="0"/>
                <w:numId w:val="28"/>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14:paraId="40B2A21E" w14:textId="77777777" w:rsidR="00E65DE2" w:rsidRPr="003472C0" w:rsidRDefault="00E65DE2" w:rsidP="00786077">
            <w:pPr>
              <w:suppressAutoHyphens/>
            </w:pPr>
            <w:r w:rsidRPr="003472C0">
              <w:t xml:space="preserve">Софинансирование </w:t>
            </w:r>
            <w:r>
              <w:t>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20023C55" w14:textId="77777777" w:rsidR="00E65DE2" w:rsidRPr="003472C0" w:rsidRDefault="00E65DE2" w:rsidP="00786077">
            <w:pPr>
              <w:suppressAutoHyphens/>
              <w:autoSpaceDE w:val="0"/>
              <w:autoSpaceDN w:val="0"/>
              <w:adjustRightInd w:val="0"/>
              <w:jc w:val="center"/>
            </w:pPr>
            <w:r w:rsidRPr="003472C0">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10D13DC8" w14:textId="77777777" w:rsidR="00E65DE2" w:rsidRPr="003472C0" w:rsidRDefault="00E65DE2" w:rsidP="00786077">
            <w:pPr>
              <w:suppressAutoHyphens/>
              <w:autoSpaceDE w:val="0"/>
              <w:autoSpaceDN w:val="0"/>
              <w:adjustRightInd w:val="0"/>
              <w:jc w:val="center"/>
            </w:pPr>
            <w:r>
              <w:t>Областной бюджет</w:t>
            </w:r>
          </w:p>
        </w:tc>
        <w:tc>
          <w:tcPr>
            <w:tcW w:w="708" w:type="dxa"/>
            <w:tcBorders>
              <w:top w:val="single" w:sz="4" w:space="0" w:color="auto"/>
              <w:left w:val="single" w:sz="4" w:space="0" w:color="auto"/>
              <w:bottom w:val="single" w:sz="4" w:space="0" w:color="auto"/>
              <w:right w:val="single" w:sz="4" w:space="0" w:color="auto"/>
            </w:tcBorders>
          </w:tcPr>
          <w:p w14:paraId="463BDE46" w14:textId="77777777" w:rsidR="00E65DE2" w:rsidRPr="00BA540D" w:rsidRDefault="00E65DE2" w:rsidP="00786077">
            <w:pPr>
              <w:suppressAutoHyphens/>
              <w:autoSpaceDE w:val="0"/>
              <w:autoSpaceDN w:val="0"/>
              <w:adjustRightInd w:val="0"/>
              <w:jc w:val="center"/>
            </w:pPr>
            <w:r w:rsidRPr="00BA540D">
              <w:t>320,19158</w:t>
            </w:r>
          </w:p>
        </w:tc>
        <w:tc>
          <w:tcPr>
            <w:tcW w:w="851" w:type="dxa"/>
            <w:tcBorders>
              <w:top w:val="single" w:sz="4" w:space="0" w:color="auto"/>
              <w:left w:val="single" w:sz="4" w:space="0" w:color="auto"/>
              <w:bottom w:val="single" w:sz="4" w:space="0" w:color="auto"/>
              <w:right w:val="single" w:sz="4" w:space="0" w:color="auto"/>
            </w:tcBorders>
          </w:tcPr>
          <w:p w14:paraId="01CAFB40" w14:textId="77777777" w:rsidR="00E65DE2" w:rsidRPr="003472C0" w:rsidRDefault="00E65DE2" w:rsidP="00786077">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14:paraId="6315753A" w14:textId="77777777" w:rsidR="00E65DE2" w:rsidRPr="003472C0" w:rsidRDefault="00E65DE2" w:rsidP="00786077">
            <w:pPr>
              <w:suppressAutoHyphens/>
              <w:autoSpaceDE w:val="0"/>
              <w:autoSpaceDN w:val="0"/>
              <w:adjustRightInd w:val="0"/>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14:paraId="493F2E01" w14:textId="77777777" w:rsidR="00E65DE2" w:rsidRPr="003472C0" w:rsidRDefault="00E65DE2" w:rsidP="00786077">
            <w:pPr>
              <w:suppressAutoHyphens/>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tcPr>
          <w:p w14:paraId="17D4B77B" w14:textId="77777777" w:rsidR="00E65DE2" w:rsidRPr="00521B5D" w:rsidRDefault="00E65DE2" w:rsidP="00786077">
            <w:pPr>
              <w:suppressAutoHyphens/>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tcPr>
          <w:p w14:paraId="568F985D" w14:textId="77777777" w:rsidR="00E65DE2" w:rsidRPr="003472C0" w:rsidRDefault="00E65DE2" w:rsidP="00786077">
            <w:pPr>
              <w:suppressAutoHyphens/>
              <w:autoSpaceDE w:val="0"/>
              <w:autoSpaceDN w:val="0"/>
              <w:adjustRightInd w:val="0"/>
              <w:jc w:val="center"/>
            </w:pPr>
            <w:r>
              <w:t>0,000</w:t>
            </w:r>
          </w:p>
        </w:tc>
      </w:tr>
      <w:tr w:rsidR="00E65DE2" w:rsidRPr="003472C0" w14:paraId="01888D1F" w14:textId="77777777" w:rsidTr="00786077">
        <w:trPr>
          <w:trHeight w:val="273"/>
        </w:trPr>
        <w:tc>
          <w:tcPr>
            <w:tcW w:w="502" w:type="dxa"/>
            <w:tcBorders>
              <w:top w:val="single" w:sz="4" w:space="0" w:color="auto"/>
              <w:left w:val="single" w:sz="4" w:space="0" w:color="auto"/>
              <w:bottom w:val="single" w:sz="4" w:space="0" w:color="auto"/>
              <w:right w:val="single" w:sz="4" w:space="0" w:color="auto"/>
            </w:tcBorders>
          </w:tcPr>
          <w:p w14:paraId="509ABE10" w14:textId="77777777" w:rsidR="00E65DE2" w:rsidRPr="003472C0" w:rsidRDefault="00E65DE2" w:rsidP="00E65DE2">
            <w:pPr>
              <w:numPr>
                <w:ilvl w:val="0"/>
                <w:numId w:val="28"/>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14:paraId="5B7A486C" w14:textId="77777777" w:rsidR="00E65DE2" w:rsidRPr="003472C0" w:rsidRDefault="00E65DE2" w:rsidP="00786077">
            <w:pPr>
              <w:suppressAutoHyphens/>
            </w:pPr>
            <w: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7D39448D" w14:textId="77777777" w:rsidR="00E65DE2" w:rsidRPr="003472C0" w:rsidRDefault="00E65DE2" w:rsidP="00786077">
            <w:pPr>
              <w:suppressAutoHyphens/>
              <w:autoSpaceDE w:val="0"/>
              <w:autoSpaceDN w:val="0"/>
              <w:adjustRightInd w:val="0"/>
              <w:jc w:val="center"/>
            </w:pPr>
            <w:r w:rsidRPr="003472C0">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1907D5F4" w14:textId="77777777" w:rsidR="00E65DE2" w:rsidRPr="003472C0" w:rsidRDefault="00E65DE2" w:rsidP="00786077">
            <w:pPr>
              <w:suppressAutoHyphens/>
              <w:autoSpaceDE w:val="0"/>
              <w:autoSpaceDN w:val="0"/>
              <w:adjustRightInd w:val="0"/>
              <w:jc w:val="center"/>
            </w:pPr>
            <w:r w:rsidRPr="003472C0">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14:paraId="5CA7A783" w14:textId="77777777" w:rsidR="00E65DE2" w:rsidRPr="00BA540D" w:rsidRDefault="00E65DE2" w:rsidP="00786077">
            <w:pPr>
              <w:suppressAutoHyphens/>
              <w:autoSpaceDE w:val="0"/>
              <w:autoSpaceDN w:val="0"/>
              <w:adjustRightInd w:val="0"/>
              <w:jc w:val="center"/>
            </w:pPr>
            <w:r w:rsidRPr="00BA540D">
              <w:t>16,85219</w:t>
            </w:r>
          </w:p>
        </w:tc>
        <w:tc>
          <w:tcPr>
            <w:tcW w:w="851" w:type="dxa"/>
            <w:tcBorders>
              <w:top w:val="single" w:sz="4" w:space="0" w:color="auto"/>
              <w:left w:val="single" w:sz="4" w:space="0" w:color="auto"/>
              <w:bottom w:val="single" w:sz="4" w:space="0" w:color="auto"/>
              <w:right w:val="single" w:sz="4" w:space="0" w:color="auto"/>
            </w:tcBorders>
          </w:tcPr>
          <w:p w14:paraId="26D23D6F" w14:textId="77777777" w:rsidR="00E65DE2" w:rsidRDefault="00E65DE2" w:rsidP="00786077">
            <w:pPr>
              <w:jc w:val="center"/>
            </w:pPr>
            <w:r w:rsidRPr="00934043">
              <w:t>0,000</w:t>
            </w:r>
          </w:p>
        </w:tc>
        <w:tc>
          <w:tcPr>
            <w:tcW w:w="709" w:type="dxa"/>
            <w:tcBorders>
              <w:top w:val="single" w:sz="4" w:space="0" w:color="auto"/>
              <w:left w:val="single" w:sz="4" w:space="0" w:color="auto"/>
              <w:bottom w:val="single" w:sz="4" w:space="0" w:color="auto"/>
              <w:right w:val="single" w:sz="4" w:space="0" w:color="auto"/>
            </w:tcBorders>
          </w:tcPr>
          <w:p w14:paraId="6A8B93ED" w14:textId="77777777" w:rsidR="00E65DE2" w:rsidRDefault="00E65DE2" w:rsidP="00786077">
            <w:pPr>
              <w:jc w:val="center"/>
            </w:pPr>
            <w:r w:rsidRPr="00934043">
              <w:t>0,000</w:t>
            </w:r>
          </w:p>
        </w:tc>
        <w:tc>
          <w:tcPr>
            <w:tcW w:w="708" w:type="dxa"/>
            <w:tcBorders>
              <w:top w:val="single" w:sz="4" w:space="0" w:color="auto"/>
              <w:left w:val="single" w:sz="4" w:space="0" w:color="auto"/>
              <w:bottom w:val="single" w:sz="4" w:space="0" w:color="auto"/>
              <w:right w:val="single" w:sz="4" w:space="0" w:color="auto"/>
            </w:tcBorders>
          </w:tcPr>
          <w:p w14:paraId="07B6EBAE" w14:textId="77777777" w:rsidR="00E65DE2" w:rsidRDefault="00E65DE2" w:rsidP="00786077">
            <w:pPr>
              <w:jc w:val="center"/>
            </w:pPr>
            <w:r w:rsidRPr="00934043">
              <w:t>0,000</w:t>
            </w:r>
          </w:p>
        </w:tc>
        <w:tc>
          <w:tcPr>
            <w:tcW w:w="709" w:type="dxa"/>
            <w:tcBorders>
              <w:top w:val="single" w:sz="4" w:space="0" w:color="auto"/>
              <w:left w:val="single" w:sz="4" w:space="0" w:color="auto"/>
              <w:bottom w:val="single" w:sz="4" w:space="0" w:color="auto"/>
              <w:right w:val="single" w:sz="4" w:space="0" w:color="auto"/>
            </w:tcBorders>
          </w:tcPr>
          <w:p w14:paraId="0F7C1A00" w14:textId="77777777" w:rsidR="00E65DE2" w:rsidRDefault="00E65DE2" w:rsidP="00786077">
            <w:pPr>
              <w:jc w:val="center"/>
            </w:pPr>
            <w:r w:rsidRPr="00934043">
              <w:t>0,000</w:t>
            </w:r>
          </w:p>
        </w:tc>
        <w:tc>
          <w:tcPr>
            <w:tcW w:w="709" w:type="dxa"/>
            <w:tcBorders>
              <w:top w:val="single" w:sz="4" w:space="0" w:color="auto"/>
              <w:left w:val="single" w:sz="4" w:space="0" w:color="auto"/>
              <w:bottom w:val="single" w:sz="4" w:space="0" w:color="auto"/>
              <w:right w:val="single" w:sz="4" w:space="0" w:color="auto"/>
            </w:tcBorders>
          </w:tcPr>
          <w:p w14:paraId="26FE36C9" w14:textId="77777777" w:rsidR="00E65DE2" w:rsidRDefault="00E65DE2" w:rsidP="00786077">
            <w:pPr>
              <w:jc w:val="center"/>
            </w:pPr>
            <w:r w:rsidRPr="00934043">
              <w:t>0,000</w:t>
            </w:r>
          </w:p>
        </w:tc>
      </w:tr>
      <w:tr w:rsidR="00E65DE2" w:rsidRPr="003472C0" w14:paraId="1A62CF14" w14:textId="77777777" w:rsidTr="00786077">
        <w:trPr>
          <w:trHeight w:val="273"/>
        </w:trPr>
        <w:tc>
          <w:tcPr>
            <w:tcW w:w="502" w:type="dxa"/>
            <w:tcBorders>
              <w:top w:val="single" w:sz="4" w:space="0" w:color="auto"/>
              <w:left w:val="single" w:sz="4" w:space="0" w:color="auto"/>
              <w:bottom w:val="single" w:sz="4" w:space="0" w:color="auto"/>
              <w:right w:val="single" w:sz="4" w:space="0" w:color="auto"/>
            </w:tcBorders>
          </w:tcPr>
          <w:p w14:paraId="6E9A9867" w14:textId="77777777" w:rsidR="00E65DE2" w:rsidRPr="003472C0" w:rsidRDefault="00E65DE2" w:rsidP="00E65DE2">
            <w:pPr>
              <w:numPr>
                <w:ilvl w:val="0"/>
                <w:numId w:val="28"/>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14:paraId="3BD5A5D3" w14:textId="77777777" w:rsidR="00E65DE2" w:rsidRPr="003472C0" w:rsidRDefault="00E65DE2" w:rsidP="00786077">
            <w:pPr>
              <w:suppressAutoHyphens/>
            </w:pPr>
            <w:r w:rsidRPr="00774515">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134" w:type="dxa"/>
            <w:tcBorders>
              <w:top w:val="single" w:sz="4" w:space="0" w:color="auto"/>
              <w:left w:val="single" w:sz="4" w:space="0" w:color="auto"/>
              <w:bottom w:val="single" w:sz="4" w:space="0" w:color="auto"/>
              <w:right w:val="single" w:sz="4" w:space="0" w:color="auto"/>
            </w:tcBorders>
          </w:tcPr>
          <w:p w14:paraId="0E475F28" w14:textId="77777777" w:rsidR="00E65DE2" w:rsidRPr="003472C0" w:rsidRDefault="00E65DE2" w:rsidP="00786077">
            <w:pPr>
              <w:suppressAutoHyphens/>
              <w:autoSpaceDE w:val="0"/>
              <w:autoSpaceDN w:val="0"/>
              <w:adjustRightInd w:val="0"/>
              <w:jc w:val="center"/>
            </w:pPr>
            <w:r w:rsidRPr="003472C0">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631A2A4A" w14:textId="77777777" w:rsidR="00E65DE2" w:rsidRDefault="00E65DE2" w:rsidP="00786077">
            <w:pPr>
              <w:suppressAutoHyphens/>
              <w:autoSpaceDE w:val="0"/>
              <w:autoSpaceDN w:val="0"/>
              <w:adjustRightInd w:val="0"/>
              <w:jc w:val="center"/>
            </w:pPr>
            <w:r w:rsidRPr="003472C0">
              <w:t>Бюджет города Тейково</w:t>
            </w:r>
          </w:p>
          <w:p w14:paraId="7DD551E3" w14:textId="77777777" w:rsidR="00E65DE2" w:rsidRDefault="00E65DE2" w:rsidP="00786077">
            <w:pPr>
              <w:suppressAutoHyphens/>
              <w:autoSpaceDE w:val="0"/>
              <w:autoSpaceDN w:val="0"/>
              <w:adjustRightInd w:val="0"/>
              <w:jc w:val="center"/>
            </w:pPr>
          </w:p>
          <w:p w14:paraId="7BB37F13" w14:textId="77777777" w:rsidR="00E65DE2" w:rsidRPr="003472C0" w:rsidRDefault="00E65DE2" w:rsidP="00786077">
            <w:pPr>
              <w:suppressAutoHyphen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14:paraId="301F07CB" w14:textId="77777777" w:rsidR="00E65DE2" w:rsidRPr="003472C0" w:rsidRDefault="00E65DE2" w:rsidP="00786077">
            <w:pPr>
              <w:suppressAutoHyphens/>
              <w:autoSpaceDE w:val="0"/>
              <w:autoSpaceDN w:val="0"/>
              <w:adjustRightInd w:val="0"/>
              <w:jc w:val="center"/>
            </w:pPr>
            <w:r w:rsidRPr="003472C0">
              <w:t>0,000</w:t>
            </w:r>
          </w:p>
        </w:tc>
        <w:tc>
          <w:tcPr>
            <w:tcW w:w="851" w:type="dxa"/>
            <w:tcBorders>
              <w:top w:val="single" w:sz="4" w:space="0" w:color="auto"/>
              <w:left w:val="single" w:sz="4" w:space="0" w:color="auto"/>
              <w:bottom w:val="single" w:sz="4" w:space="0" w:color="auto"/>
              <w:right w:val="single" w:sz="4" w:space="0" w:color="auto"/>
            </w:tcBorders>
          </w:tcPr>
          <w:p w14:paraId="317AD562" w14:textId="77777777" w:rsidR="00E65DE2" w:rsidRPr="003472C0" w:rsidRDefault="00E65DE2" w:rsidP="00786077">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14:paraId="5058D3E3" w14:textId="77777777" w:rsidR="00E65DE2" w:rsidRPr="003472C0" w:rsidRDefault="00E65DE2" w:rsidP="00786077">
            <w:pPr>
              <w:suppressAutoHyphens/>
              <w:autoSpaceDE w:val="0"/>
              <w:autoSpaceDN w:val="0"/>
              <w:adjustRightInd w:val="0"/>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14:paraId="7AC589A5" w14:textId="77777777" w:rsidR="00E65DE2" w:rsidRPr="003472C0" w:rsidRDefault="00E65DE2" w:rsidP="00786077">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14:paraId="073E8B83" w14:textId="77777777" w:rsidR="00E65DE2" w:rsidRPr="00521B5D" w:rsidRDefault="00E65DE2" w:rsidP="00786077">
            <w:pPr>
              <w:suppressAutoHyphens/>
              <w:autoSpaceDE w:val="0"/>
              <w:autoSpaceDN w:val="0"/>
              <w:adjustRightInd w:val="0"/>
              <w:jc w:val="center"/>
            </w:pPr>
            <w:r w:rsidRPr="00E93457">
              <w:t>0,000</w:t>
            </w:r>
          </w:p>
        </w:tc>
        <w:tc>
          <w:tcPr>
            <w:tcW w:w="709" w:type="dxa"/>
            <w:tcBorders>
              <w:top w:val="single" w:sz="4" w:space="0" w:color="auto"/>
              <w:left w:val="single" w:sz="4" w:space="0" w:color="auto"/>
              <w:bottom w:val="single" w:sz="4" w:space="0" w:color="auto"/>
              <w:right w:val="single" w:sz="4" w:space="0" w:color="auto"/>
            </w:tcBorders>
          </w:tcPr>
          <w:p w14:paraId="057ACAC7" w14:textId="77777777" w:rsidR="00E65DE2" w:rsidRDefault="00E65DE2" w:rsidP="00786077">
            <w:pPr>
              <w:suppressAutoHyphens/>
              <w:autoSpaceDE w:val="0"/>
              <w:autoSpaceDN w:val="0"/>
              <w:adjustRightInd w:val="0"/>
              <w:jc w:val="center"/>
            </w:pPr>
            <w:r>
              <w:t>0,000</w:t>
            </w:r>
          </w:p>
          <w:p w14:paraId="52C1F1E2" w14:textId="77777777" w:rsidR="00E65DE2" w:rsidRDefault="00E65DE2" w:rsidP="00786077">
            <w:pPr>
              <w:suppressAutoHyphens/>
              <w:autoSpaceDE w:val="0"/>
              <w:autoSpaceDN w:val="0"/>
              <w:adjustRightInd w:val="0"/>
              <w:jc w:val="center"/>
            </w:pPr>
          </w:p>
          <w:p w14:paraId="756950C7" w14:textId="77777777" w:rsidR="00E65DE2" w:rsidRDefault="00E65DE2" w:rsidP="00786077">
            <w:pPr>
              <w:suppressAutoHyphens/>
              <w:autoSpaceDE w:val="0"/>
              <w:autoSpaceDN w:val="0"/>
              <w:adjustRightInd w:val="0"/>
              <w:jc w:val="center"/>
            </w:pPr>
          </w:p>
          <w:p w14:paraId="644CCECA" w14:textId="77777777" w:rsidR="00E65DE2" w:rsidRDefault="00E65DE2" w:rsidP="00786077">
            <w:pPr>
              <w:suppressAutoHyphens/>
              <w:autoSpaceDE w:val="0"/>
              <w:autoSpaceDN w:val="0"/>
              <w:adjustRightInd w:val="0"/>
              <w:jc w:val="center"/>
            </w:pPr>
          </w:p>
          <w:p w14:paraId="71A5F5D2" w14:textId="77777777" w:rsidR="00E65DE2" w:rsidRDefault="00E65DE2" w:rsidP="00786077">
            <w:pPr>
              <w:suppressAutoHyphens/>
              <w:autoSpaceDE w:val="0"/>
              <w:autoSpaceDN w:val="0"/>
              <w:adjustRightInd w:val="0"/>
              <w:jc w:val="center"/>
            </w:pPr>
          </w:p>
          <w:p w14:paraId="06D45C59" w14:textId="77777777" w:rsidR="00E65DE2" w:rsidRDefault="00E65DE2" w:rsidP="00786077">
            <w:pPr>
              <w:suppressAutoHyphens/>
              <w:autoSpaceDE w:val="0"/>
              <w:autoSpaceDN w:val="0"/>
              <w:adjustRightInd w:val="0"/>
              <w:jc w:val="center"/>
            </w:pPr>
          </w:p>
          <w:p w14:paraId="1BE77AE8" w14:textId="77777777" w:rsidR="00E65DE2" w:rsidRPr="003472C0" w:rsidRDefault="00E65DE2" w:rsidP="00786077">
            <w:pPr>
              <w:suppressAutoHyphens/>
              <w:autoSpaceDE w:val="0"/>
              <w:autoSpaceDN w:val="0"/>
              <w:adjustRightInd w:val="0"/>
              <w:jc w:val="center"/>
            </w:pPr>
          </w:p>
        </w:tc>
      </w:tr>
      <w:tr w:rsidR="00E65DE2" w:rsidRPr="003472C0" w14:paraId="6E872225" w14:textId="77777777" w:rsidTr="00786077">
        <w:trPr>
          <w:trHeight w:val="907"/>
        </w:trPr>
        <w:tc>
          <w:tcPr>
            <w:tcW w:w="502" w:type="dxa"/>
            <w:tcBorders>
              <w:top w:val="single" w:sz="4" w:space="0" w:color="auto"/>
              <w:left w:val="single" w:sz="4" w:space="0" w:color="auto"/>
              <w:bottom w:val="single" w:sz="4" w:space="0" w:color="auto"/>
              <w:right w:val="single" w:sz="4" w:space="0" w:color="auto"/>
            </w:tcBorders>
          </w:tcPr>
          <w:p w14:paraId="5BAEFFF7" w14:textId="77777777" w:rsidR="00E65DE2" w:rsidRPr="003472C0" w:rsidRDefault="00E65DE2" w:rsidP="00E65DE2">
            <w:pPr>
              <w:numPr>
                <w:ilvl w:val="0"/>
                <w:numId w:val="28"/>
              </w:numPr>
              <w:suppressAutoHyphens/>
              <w:autoSpaceDE w:val="0"/>
              <w:autoSpaceDN w:val="0"/>
              <w:adjustRightInd w:val="0"/>
              <w:ind w:left="357" w:hanging="357"/>
              <w:jc w:val="center"/>
              <w:rPr>
                <w:b/>
              </w:rPr>
            </w:pPr>
          </w:p>
        </w:tc>
        <w:tc>
          <w:tcPr>
            <w:tcW w:w="2410" w:type="dxa"/>
            <w:tcBorders>
              <w:top w:val="single" w:sz="4" w:space="0" w:color="auto"/>
              <w:left w:val="single" w:sz="4" w:space="0" w:color="auto"/>
              <w:bottom w:val="single" w:sz="4" w:space="0" w:color="auto"/>
              <w:right w:val="single" w:sz="4" w:space="0" w:color="auto"/>
            </w:tcBorders>
          </w:tcPr>
          <w:p w14:paraId="639E8E6E" w14:textId="77777777" w:rsidR="00E65DE2" w:rsidRPr="003472C0" w:rsidRDefault="00E65DE2" w:rsidP="00786077">
            <w:pPr>
              <w:suppressAutoHyphens/>
              <w:autoSpaceDE w:val="0"/>
              <w:autoSpaceDN w:val="0"/>
              <w:adjustRightInd w:val="0"/>
              <w:rPr>
                <w:b/>
              </w:rPr>
            </w:pPr>
            <w:r w:rsidRPr="003472C0">
              <w:rPr>
                <w:b/>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14:paraId="54CAFAC9" w14:textId="77777777" w:rsidR="00E65DE2" w:rsidRPr="003472C0" w:rsidRDefault="00E65DE2" w:rsidP="00786077">
            <w:pPr>
              <w:suppressAutoHyphens/>
              <w:autoSpaceDE w:val="0"/>
              <w:autoSpaceDN w:val="0"/>
              <w:adjustRightInd w:val="0"/>
              <w:jc w:val="center"/>
              <w:rPr>
                <w:b/>
              </w:rPr>
            </w:pPr>
            <w:r w:rsidRPr="003472C0">
              <w:rPr>
                <w:b/>
              </w:rPr>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14:paraId="0A03CF48" w14:textId="77777777" w:rsidR="00E65DE2" w:rsidRDefault="00E65DE2" w:rsidP="00786077">
            <w:pPr>
              <w:suppressAutoHyphens/>
              <w:autoSpaceDE w:val="0"/>
              <w:autoSpaceDN w:val="0"/>
              <w:adjustRightInd w:val="0"/>
              <w:jc w:val="center"/>
              <w:rPr>
                <w:b/>
              </w:rPr>
            </w:pPr>
            <w:r w:rsidRPr="003472C0">
              <w:rPr>
                <w:b/>
              </w:rPr>
              <w:t>Бюджет города Тейково</w:t>
            </w:r>
          </w:p>
          <w:p w14:paraId="4F33C3F6" w14:textId="77777777" w:rsidR="00E65DE2" w:rsidRDefault="00E65DE2" w:rsidP="00786077">
            <w:pPr>
              <w:suppressAutoHyphens/>
              <w:autoSpaceDE w:val="0"/>
              <w:autoSpaceDN w:val="0"/>
              <w:adjustRightInd w:val="0"/>
              <w:jc w:val="center"/>
              <w:rPr>
                <w:b/>
              </w:rPr>
            </w:pPr>
          </w:p>
          <w:p w14:paraId="0FF1A729" w14:textId="77777777" w:rsidR="00E65DE2" w:rsidRPr="003472C0" w:rsidRDefault="00E65DE2" w:rsidP="00786077">
            <w:pPr>
              <w:suppressAutoHyphens/>
              <w:autoSpaceDE w:val="0"/>
              <w:autoSpaceDN w:val="0"/>
              <w:adjustRightInd w:val="0"/>
              <w:jc w:val="center"/>
              <w:rPr>
                <w:b/>
              </w:rPr>
            </w:pPr>
            <w:r>
              <w:rPr>
                <w:b/>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14:paraId="44A68DDC" w14:textId="77777777" w:rsidR="00E65DE2" w:rsidRPr="00BA540D" w:rsidRDefault="00E65DE2" w:rsidP="00786077">
            <w:pPr>
              <w:suppressAutoHyphens/>
              <w:autoSpaceDE w:val="0"/>
              <w:autoSpaceDN w:val="0"/>
              <w:adjustRightInd w:val="0"/>
              <w:jc w:val="center"/>
              <w:rPr>
                <w:b/>
              </w:rPr>
            </w:pPr>
            <w:r w:rsidRPr="00BA540D">
              <w:rPr>
                <w:b/>
              </w:rPr>
              <w:t>2337,54195</w:t>
            </w:r>
          </w:p>
        </w:tc>
        <w:tc>
          <w:tcPr>
            <w:tcW w:w="851" w:type="dxa"/>
            <w:tcBorders>
              <w:top w:val="single" w:sz="4" w:space="0" w:color="auto"/>
              <w:left w:val="single" w:sz="4" w:space="0" w:color="auto"/>
              <w:bottom w:val="single" w:sz="4" w:space="0" w:color="auto"/>
              <w:right w:val="single" w:sz="4" w:space="0" w:color="auto"/>
            </w:tcBorders>
            <w:vAlign w:val="center"/>
          </w:tcPr>
          <w:p w14:paraId="449D1314" w14:textId="77777777" w:rsidR="00E65DE2" w:rsidRPr="005F6812" w:rsidRDefault="00E65DE2" w:rsidP="00786077">
            <w:pPr>
              <w:jc w:val="center"/>
              <w:rPr>
                <w:b/>
              </w:rPr>
            </w:pPr>
            <w:r w:rsidRPr="00C30817">
              <w:rPr>
                <w:b/>
              </w:rPr>
              <w:t>2442,12804</w:t>
            </w:r>
          </w:p>
        </w:tc>
        <w:tc>
          <w:tcPr>
            <w:tcW w:w="709" w:type="dxa"/>
            <w:tcBorders>
              <w:top w:val="single" w:sz="4" w:space="0" w:color="auto"/>
              <w:left w:val="single" w:sz="4" w:space="0" w:color="auto"/>
              <w:bottom w:val="single" w:sz="4" w:space="0" w:color="auto"/>
              <w:right w:val="single" w:sz="4" w:space="0" w:color="auto"/>
            </w:tcBorders>
            <w:vAlign w:val="center"/>
          </w:tcPr>
          <w:p w14:paraId="58F1BE28" w14:textId="77777777" w:rsidR="00E65DE2" w:rsidRPr="001C027F" w:rsidRDefault="00E65DE2" w:rsidP="00786077">
            <w:pPr>
              <w:jc w:val="center"/>
              <w:rPr>
                <w:b/>
              </w:rPr>
            </w:pPr>
            <w:r w:rsidRPr="001C027F">
              <w:rPr>
                <w:b/>
              </w:rPr>
              <w:t>1721,17536</w:t>
            </w:r>
          </w:p>
        </w:tc>
        <w:tc>
          <w:tcPr>
            <w:tcW w:w="708" w:type="dxa"/>
            <w:tcBorders>
              <w:top w:val="single" w:sz="4" w:space="0" w:color="auto"/>
              <w:left w:val="single" w:sz="4" w:space="0" w:color="auto"/>
              <w:bottom w:val="single" w:sz="4" w:space="0" w:color="auto"/>
              <w:right w:val="single" w:sz="4" w:space="0" w:color="auto"/>
            </w:tcBorders>
            <w:vAlign w:val="center"/>
          </w:tcPr>
          <w:p w14:paraId="4D18E0D8" w14:textId="77777777" w:rsidR="00E65DE2" w:rsidRPr="001C027F" w:rsidRDefault="00E65DE2" w:rsidP="00786077">
            <w:pPr>
              <w:jc w:val="center"/>
              <w:rPr>
                <w:b/>
              </w:rPr>
            </w:pPr>
            <w:r w:rsidRPr="001C027F">
              <w:rPr>
                <w:b/>
              </w:rPr>
              <w:t>1721,17536</w:t>
            </w:r>
          </w:p>
        </w:tc>
        <w:tc>
          <w:tcPr>
            <w:tcW w:w="709" w:type="dxa"/>
            <w:tcBorders>
              <w:top w:val="single" w:sz="4" w:space="0" w:color="auto"/>
              <w:left w:val="single" w:sz="4" w:space="0" w:color="auto"/>
              <w:bottom w:val="single" w:sz="4" w:space="0" w:color="auto"/>
              <w:right w:val="single" w:sz="4" w:space="0" w:color="auto"/>
            </w:tcBorders>
            <w:vAlign w:val="center"/>
          </w:tcPr>
          <w:p w14:paraId="4E768FEA" w14:textId="77777777" w:rsidR="00E65DE2" w:rsidRPr="001C027F" w:rsidRDefault="00E65DE2" w:rsidP="00786077">
            <w:pPr>
              <w:jc w:val="center"/>
              <w:rPr>
                <w:b/>
              </w:rPr>
            </w:pPr>
            <w:r w:rsidRPr="001C027F">
              <w:rPr>
                <w:b/>
              </w:rPr>
              <w:t>1721,17536</w:t>
            </w:r>
          </w:p>
        </w:tc>
        <w:tc>
          <w:tcPr>
            <w:tcW w:w="709" w:type="dxa"/>
            <w:tcBorders>
              <w:top w:val="single" w:sz="4" w:space="0" w:color="auto"/>
              <w:left w:val="single" w:sz="4" w:space="0" w:color="auto"/>
              <w:bottom w:val="single" w:sz="4" w:space="0" w:color="auto"/>
              <w:right w:val="single" w:sz="4" w:space="0" w:color="auto"/>
            </w:tcBorders>
            <w:vAlign w:val="center"/>
          </w:tcPr>
          <w:p w14:paraId="357BEEDB" w14:textId="77777777" w:rsidR="00E65DE2" w:rsidRPr="001C027F" w:rsidRDefault="00E65DE2" w:rsidP="00786077">
            <w:pPr>
              <w:jc w:val="center"/>
              <w:rPr>
                <w:b/>
              </w:rPr>
            </w:pPr>
            <w:r w:rsidRPr="001C027F">
              <w:rPr>
                <w:b/>
              </w:rPr>
              <w:t>1721,17536</w:t>
            </w:r>
          </w:p>
        </w:tc>
      </w:tr>
    </w:tbl>
    <w:p w14:paraId="5135D66F" w14:textId="77777777" w:rsidR="00E65DE2" w:rsidRDefault="00E65DE2" w:rsidP="00E65DE2">
      <w:pPr>
        <w:widowControl w:val="0"/>
        <w:autoSpaceDE w:val="0"/>
        <w:autoSpaceDN w:val="0"/>
        <w:adjustRightInd w:val="0"/>
        <w:ind w:right="-1"/>
        <w:jc w:val="right"/>
        <w:rPr>
          <w:szCs w:val="20"/>
        </w:rPr>
      </w:pPr>
    </w:p>
    <w:p w14:paraId="197036DE" w14:textId="77777777" w:rsidR="00E65DE2" w:rsidRDefault="00E65DE2" w:rsidP="00E65DE2">
      <w:pPr>
        <w:widowControl w:val="0"/>
        <w:autoSpaceDE w:val="0"/>
        <w:autoSpaceDN w:val="0"/>
        <w:adjustRightInd w:val="0"/>
        <w:ind w:right="-1"/>
        <w:jc w:val="right"/>
        <w:rPr>
          <w:szCs w:val="20"/>
        </w:rPr>
      </w:pPr>
    </w:p>
    <w:p w14:paraId="00F5B4A0" w14:textId="77777777" w:rsidR="00E65DE2" w:rsidRDefault="00E65DE2" w:rsidP="00E65DE2">
      <w:pPr>
        <w:widowControl w:val="0"/>
        <w:autoSpaceDE w:val="0"/>
        <w:autoSpaceDN w:val="0"/>
        <w:adjustRightInd w:val="0"/>
        <w:ind w:right="-1"/>
        <w:jc w:val="right"/>
        <w:rPr>
          <w:szCs w:val="20"/>
        </w:rPr>
      </w:pPr>
    </w:p>
    <w:p w14:paraId="6D1F06A9" w14:textId="77777777" w:rsidR="00E65DE2" w:rsidRDefault="00E65DE2" w:rsidP="00E65DE2">
      <w:pPr>
        <w:widowControl w:val="0"/>
        <w:autoSpaceDE w:val="0"/>
        <w:autoSpaceDN w:val="0"/>
        <w:adjustRightInd w:val="0"/>
        <w:ind w:right="-1"/>
        <w:jc w:val="right"/>
        <w:rPr>
          <w:szCs w:val="20"/>
        </w:rPr>
      </w:pPr>
    </w:p>
    <w:p w14:paraId="5A4F6580" w14:textId="77777777" w:rsidR="00E65DE2" w:rsidRDefault="00E65DE2" w:rsidP="00E65DE2">
      <w:pPr>
        <w:widowControl w:val="0"/>
        <w:autoSpaceDE w:val="0"/>
        <w:autoSpaceDN w:val="0"/>
        <w:adjustRightInd w:val="0"/>
        <w:ind w:right="-1"/>
        <w:jc w:val="right"/>
        <w:rPr>
          <w:szCs w:val="20"/>
        </w:rPr>
      </w:pPr>
    </w:p>
    <w:p w14:paraId="32F5B84B" w14:textId="77777777" w:rsidR="00E65DE2" w:rsidRDefault="00E65DE2" w:rsidP="00E65DE2">
      <w:pPr>
        <w:widowControl w:val="0"/>
        <w:autoSpaceDE w:val="0"/>
        <w:autoSpaceDN w:val="0"/>
        <w:adjustRightInd w:val="0"/>
        <w:ind w:right="-1"/>
        <w:jc w:val="right"/>
        <w:rPr>
          <w:szCs w:val="20"/>
        </w:rPr>
      </w:pPr>
    </w:p>
    <w:p w14:paraId="17ABD217" w14:textId="77777777" w:rsidR="00E65DE2" w:rsidRDefault="00E65DE2" w:rsidP="00E65DE2">
      <w:pPr>
        <w:widowControl w:val="0"/>
        <w:autoSpaceDE w:val="0"/>
        <w:autoSpaceDN w:val="0"/>
        <w:adjustRightInd w:val="0"/>
        <w:ind w:right="-1"/>
        <w:jc w:val="right"/>
        <w:rPr>
          <w:szCs w:val="20"/>
        </w:rPr>
      </w:pPr>
    </w:p>
    <w:p w14:paraId="35A782B7" w14:textId="77777777" w:rsidR="00E65DE2" w:rsidRDefault="00E65DE2" w:rsidP="00E65DE2">
      <w:pPr>
        <w:widowControl w:val="0"/>
        <w:autoSpaceDE w:val="0"/>
        <w:autoSpaceDN w:val="0"/>
        <w:adjustRightInd w:val="0"/>
        <w:ind w:right="-1"/>
        <w:jc w:val="right"/>
        <w:rPr>
          <w:szCs w:val="20"/>
        </w:rPr>
      </w:pPr>
    </w:p>
    <w:p w14:paraId="764E6F75" w14:textId="77777777" w:rsidR="00E65DE2" w:rsidRDefault="00E65DE2" w:rsidP="00E65DE2">
      <w:pPr>
        <w:widowControl w:val="0"/>
        <w:autoSpaceDE w:val="0"/>
        <w:autoSpaceDN w:val="0"/>
        <w:adjustRightInd w:val="0"/>
        <w:ind w:right="-1"/>
        <w:jc w:val="right"/>
        <w:rPr>
          <w:szCs w:val="20"/>
        </w:rPr>
      </w:pPr>
    </w:p>
    <w:p w14:paraId="3A16D88F" w14:textId="77777777" w:rsidR="00E65DE2" w:rsidRDefault="00E65DE2" w:rsidP="00E65DE2">
      <w:pPr>
        <w:widowControl w:val="0"/>
        <w:autoSpaceDE w:val="0"/>
        <w:autoSpaceDN w:val="0"/>
        <w:adjustRightInd w:val="0"/>
        <w:ind w:right="-1"/>
        <w:jc w:val="right"/>
        <w:rPr>
          <w:szCs w:val="20"/>
        </w:rPr>
      </w:pPr>
    </w:p>
    <w:p w14:paraId="197EC5EF" w14:textId="77777777" w:rsidR="00E65DE2" w:rsidRDefault="00E65DE2" w:rsidP="00E65DE2">
      <w:pPr>
        <w:widowControl w:val="0"/>
        <w:autoSpaceDE w:val="0"/>
        <w:autoSpaceDN w:val="0"/>
        <w:adjustRightInd w:val="0"/>
        <w:ind w:right="-1"/>
        <w:jc w:val="right"/>
        <w:rPr>
          <w:szCs w:val="20"/>
        </w:rPr>
      </w:pPr>
    </w:p>
    <w:p w14:paraId="2F7C2F74" w14:textId="77777777" w:rsidR="00E65DE2" w:rsidRDefault="00E65DE2" w:rsidP="00E65DE2">
      <w:pPr>
        <w:widowControl w:val="0"/>
        <w:autoSpaceDE w:val="0"/>
        <w:autoSpaceDN w:val="0"/>
        <w:adjustRightInd w:val="0"/>
        <w:ind w:right="-1"/>
        <w:jc w:val="right"/>
        <w:rPr>
          <w:szCs w:val="20"/>
        </w:rPr>
      </w:pPr>
    </w:p>
    <w:p w14:paraId="4A352F82" w14:textId="77777777" w:rsidR="00E65DE2" w:rsidRDefault="00E65DE2" w:rsidP="00E65DE2">
      <w:pPr>
        <w:widowControl w:val="0"/>
        <w:autoSpaceDE w:val="0"/>
        <w:autoSpaceDN w:val="0"/>
        <w:adjustRightInd w:val="0"/>
        <w:ind w:right="-1"/>
        <w:jc w:val="right"/>
        <w:rPr>
          <w:szCs w:val="20"/>
        </w:rPr>
      </w:pPr>
    </w:p>
    <w:p w14:paraId="756C7B2B" w14:textId="77777777" w:rsidR="00E65DE2" w:rsidRDefault="00E65DE2" w:rsidP="00E65DE2">
      <w:pPr>
        <w:widowControl w:val="0"/>
        <w:autoSpaceDE w:val="0"/>
        <w:autoSpaceDN w:val="0"/>
        <w:adjustRightInd w:val="0"/>
        <w:ind w:right="-1"/>
        <w:jc w:val="right"/>
        <w:rPr>
          <w:szCs w:val="20"/>
        </w:rPr>
      </w:pPr>
    </w:p>
    <w:p w14:paraId="5DBE24DE" w14:textId="77777777" w:rsidR="00E65DE2" w:rsidRDefault="00E65DE2" w:rsidP="00E65DE2">
      <w:pPr>
        <w:widowControl w:val="0"/>
        <w:autoSpaceDE w:val="0"/>
        <w:autoSpaceDN w:val="0"/>
        <w:adjustRightInd w:val="0"/>
        <w:ind w:right="-1"/>
        <w:jc w:val="right"/>
        <w:rPr>
          <w:szCs w:val="20"/>
        </w:rPr>
      </w:pPr>
    </w:p>
    <w:p w14:paraId="6299496A" w14:textId="77777777" w:rsidR="00E65DE2" w:rsidRDefault="00E65DE2" w:rsidP="00E65DE2">
      <w:pPr>
        <w:widowControl w:val="0"/>
        <w:autoSpaceDE w:val="0"/>
        <w:autoSpaceDN w:val="0"/>
        <w:adjustRightInd w:val="0"/>
        <w:ind w:right="-1"/>
        <w:jc w:val="right"/>
        <w:rPr>
          <w:szCs w:val="20"/>
        </w:rPr>
      </w:pPr>
    </w:p>
    <w:p w14:paraId="2DA24F82" w14:textId="77777777" w:rsidR="00E65DE2" w:rsidRDefault="00E65DE2" w:rsidP="00E65DE2">
      <w:pPr>
        <w:widowControl w:val="0"/>
        <w:autoSpaceDE w:val="0"/>
        <w:autoSpaceDN w:val="0"/>
        <w:adjustRightInd w:val="0"/>
        <w:ind w:right="-1"/>
        <w:jc w:val="right"/>
        <w:rPr>
          <w:szCs w:val="20"/>
        </w:rPr>
      </w:pPr>
    </w:p>
    <w:p w14:paraId="46D10C90" w14:textId="77777777" w:rsidR="00E65DE2" w:rsidRDefault="00E65DE2" w:rsidP="00E65DE2">
      <w:pPr>
        <w:widowControl w:val="0"/>
        <w:autoSpaceDE w:val="0"/>
        <w:autoSpaceDN w:val="0"/>
        <w:adjustRightInd w:val="0"/>
        <w:ind w:right="-1"/>
        <w:jc w:val="right"/>
        <w:rPr>
          <w:szCs w:val="20"/>
        </w:rPr>
      </w:pPr>
    </w:p>
    <w:p w14:paraId="5CDBBE16" w14:textId="77777777" w:rsidR="00E65DE2" w:rsidRDefault="00E65DE2" w:rsidP="00E65DE2">
      <w:pPr>
        <w:widowControl w:val="0"/>
        <w:autoSpaceDE w:val="0"/>
        <w:autoSpaceDN w:val="0"/>
        <w:adjustRightInd w:val="0"/>
        <w:ind w:right="-1"/>
        <w:jc w:val="right"/>
        <w:rPr>
          <w:szCs w:val="20"/>
        </w:rPr>
      </w:pPr>
    </w:p>
    <w:p w14:paraId="751840A9" w14:textId="77777777" w:rsidR="00E65DE2" w:rsidRDefault="00E65DE2" w:rsidP="00E65DE2">
      <w:pPr>
        <w:widowControl w:val="0"/>
        <w:autoSpaceDE w:val="0"/>
        <w:autoSpaceDN w:val="0"/>
        <w:adjustRightInd w:val="0"/>
        <w:ind w:right="-1"/>
        <w:jc w:val="right"/>
        <w:rPr>
          <w:szCs w:val="20"/>
        </w:rPr>
      </w:pPr>
    </w:p>
    <w:p w14:paraId="3E757819" w14:textId="77777777" w:rsidR="00E65DE2" w:rsidRDefault="00E65DE2" w:rsidP="00E65DE2">
      <w:pPr>
        <w:widowControl w:val="0"/>
        <w:autoSpaceDE w:val="0"/>
        <w:autoSpaceDN w:val="0"/>
        <w:adjustRightInd w:val="0"/>
        <w:ind w:right="-1"/>
        <w:jc w:val="right"/>
        <w:rPr>
          <w:szCs w:val="20"/>
        </w:rPr>
      </w:pPr>
    </w:p>
    <w:p w14:paraId="3B8D35B8" w14:textId="77777777" w:rsidR="00E65DE2" w:rsidRDefault="00E65DE2" w:rsidP="00E65DE2">
      <w:pPr>
        <w:widowControl w:val="0"/>
        <w:autoSpaceDE w:val="0"/>
        <w:autoSpaceDN w:val="0"/>
        <w:adjustRightInd w:val="0"/>
        <w:ind w:right="-1"/>
        <w:jc w:val="right"/>
        <w:rPr>
          <w:szCs w:val="20"/>
        </w:rPr>
      </w:pPr>
    </w:p>
    <w:p w14:paraId="33529721" w14:textId="77777777" w:rsidR="00E65DE2" w:rsidRDefault="00E65DE2" w:rsidP="00E65DE2">
      <w:pPr>
        <w:widowControl w:val="0"/>
        <w:autoSpaceDE w:val="0"/>
        <w:autoSpaceDN w:val="0"/>
        <w:adjustRightInd w:val="0"/>
        <w:ind w:right="-1"/>
        <w:jc w:val="right"/>
        <w:rPr>
          <w:szCs w:val="20"/>
        </w:rPr>
      </w:pPr>
    </w:p>
    <w:p w14:paraId="027CAB2D" w14:textId="77777777" w:rsidR="00E65DE2" w:rsidRDefault="00E65DE2" w:rsidP="00E65DE2">
      <w:pPr>
        <w:widowControl w:val="0"/>
        <w:autoSpaceDE w:val="0"/>
        <w:autoSpaceDN w:val="0"/>
        <w:adjustRightInd w:val="0"/>
        <w:ind w:right="-1"/>
        <w:jc w:val="right"/>
        <w:rPr>
          <w:szCs w:val="20"/>
        </w:rPr>
      </w:pPr>
    </w:p>
    <w:p w14:paraId="03BF9D31" w14:textId="77777777" w:rsidR="00E65DE2" w:rsidRDefault="00E65DE2" w:rsidP="00E65DE2">
      <w:pPr>
        <w:widowControl w:val="0"/>
        <w:autoSpaceDE w:val="0"/>
        <w:autoSpaceDN w:val="0"/>
        <w:adjustRightInd w:val="0"/>
        <w:ind w:right="-1"/>
        <w:jc w:val="right"/>
        <w:rPr>
          <w:szCs w:val="20"/>
        </w:rPr>
      </w:pPr>
    </w:p>
    <w:p w14:paraId="68FE0AFC" w14:textId="77777777" w:rsidR="00E65DE2" w:rsidRDefault="00E65DE2" w:rsidP="00E65DE2">
      <w:pPr>
        <w:widowControl w:val="0"/>
        <w:autoSpaceDE w:val="0"/>
        <w:autoSpaceDN w:val="0"/>
        <w:adjustRightInd w:val="0"/>
        <w:ind w:right="-1"/>
        <w:jc w:val="right"/>
        <w:rPr>
          <w:szCs w:val="20"/>
        </w:rPr>
      </w:pPr>
    </w:p>
    <w:p w14:paraId="74F8607E" w14:textId="77777777" w:rsidR="00E65DE2" w:rsidRDefault="00E65DE2" w:rsidP="00E65DE2">
      <w:pPr>
        <w:widowControl w:val="0"/>
        <w:autoSpaceDE w:val="0"/>
        <w:autoSpaceDN w:val="0"/>
        <w:adjustRightInd w:val="0"/>
        <w:ind w:right="-1"/>
        <w:jc w:val="right"/>
        <w:rPr>
          <w:szCs w:val="20"/>
        </w:rPr>
      </w:pPr>
    </w:p>
    <w:p w14:paraId="5F3C0399" w14:textId="77777777" w:rsidR="004E688D" w:rsidRDefault="004E688D" w:rsidP="00E65DE2">
      <w:pPr>
        <w:widowControl w:val="0"/>
        <w:autoSpaceDE w:val="0"/>
        <w:autoSpaceDN w:val="0"/>
        <w:adjustRightInd w:val="0"/>
        <w:ind w:right="-1"/>
        <w:jc w:val="right"/>
        <w:rPr>
          <w:szCs w:val="20"/>
        </w:rPr>
      </w:pPr>
    </w:p>
    <w:p w14:paraId="19DE912F" w14:textId="77777777" w:rsidR="004E688D" w:rsidRDefault="004E688D" w:rsidP="00E65DE2">
      <w:pPr>
        <w:widowControl w:val="0"/>
        <w:autoSpaceDE w:val="0"/>
        <w:autoSpaceDN w:val="0"/>
        <w:adjustRightInd w:val="0"/>
        <w:ind w:right="-1"/>
        <w:jc w:val="right"/>
        <w:rPr>
          <w:szCs w:val="20"/>
        </w:rPr>
      </w:pPr>
    </w:p>
    <w:p w14:paraId="779AB576" w14:textId="1C62EB03" w:rsidR="00E65DE2" w:rsidRPr="00C95019" w:rsidRDefault="00E65DE2" w:rsidP="00E65DE2">
      <w:pPr>
        <w:widowControl w:val="0"/>
        <w:autoSpaceDE w:val="0"/>
        <w:autoSpaceDN w:val="0"/>
        <w:adjustRightInd w:val="0"/>
        <w:ind w:right="-1"/>
        <w:jc w:val="right"/>
        <w:rPr>
          <w:szCs w:val="20"/>
        </w:rPr>
      </w:pPr>
      <w:r w:rsidRPr="00263A34">
        <w:rPr>
          <w:szCs w:val="20"/>
        </w:rPr>
        <w:lastRenderedPageBreak/>
        <w:t xml:space="preserve">Приложение </w:t>
      </w:r>
      <w:r>
        <w:rPr>
          <w:szCs w:val="20"/>
        </w:rPr>
        <w:t>8</w:t>
      </w:r>
    </w:p>
    <w:p w14:paraId="05305B18"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2B235880" w14:textId="77777777" w:rsidR="00E65DE2" w:rsidRDefault="00E65DE2" w:rsidP="00E65DE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0606E37F"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Ивановской области                                                                                      </w:t>
      </w:r>
    </w:p>
    <w:p w14:paraId="51522D11" w14:textId="77777777" w:rsidR="00E65DE2" w:rsidRDefault="00E65DE2" w:rsidP="00E65DE2">
      <w:pPr>
        <w:widowControl w:val="0"/>
        <w:autoSpaceDE w:val="0"/>
        <w:autoSpaceDN w:val="0"/>
        <w:adjustRightInd w:val="0"/>
        <w:jc w:val="center"/>
        <w:rPr>
          <w:szCs w:val="20"/>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5897CC47" w14:textId="77777777" w:rsidR="00E65DE2" w:rsidRDefault="00E65DE2" w:rsidP="00E65DE2">
      <w:pPr>
        <w:widowControl w:val="0"/>
        <w:autoSpaceDE w:val="0"/>
        <w:autoSpaceDN w:val="0"/>
        <w:adjustRightInd w:val="0"/>
        <w:rPr>
          <w:szCs w:val="20"/>
        </w:rPr>
      </w:pPr>
    </w:p>
    <w:p w14:paraId="5284973C" w14:textId="77777777" w:rsidR="00E65DE2" w:rsidRDefault="00E65DE2" w:rsidP="00E65DE2">
      <w:pPr>
        <w:autoSpaceDE w:val="0"/>
        <w:autoSpaceDN w:val="0"/>
        <w:adjustRightInd w:val="0"/>
        <w:jc w:val="right"/>
      </w:pPr>
      <w:r w:rsidRPr="003472C0">
        <w:t>Таблица 1</w:t>
      </w:r>
    </w:p>
    <w:p w14:paraId="43AAB1A9" w14:textId="77777777" w:rsidR="00E65DE2" w:rsidRDefault="00E65DE2" w:rsidP="00E65DE2">
      <w:pPr>
        <w:suppressAutoHyphens/>
        <w:rPr>
          <w:b/>
          <w:sz w:val="28"/>
          <w:szCs w:val="28"/>
        </w:rPr>
      </w:pPr>
    </w:p>
    <w:p w14:paraId="066E8A92" w14:textId="77777777" w:rsidR="00E65DE2" w:rsidRPr="005C4720" w:rsidRDefault="00E65DE2" w:rsidP="00E65DE2">
      <w:pPr>
        <w:autoSpaceDE w:val="0"/>
        <w:autoSpaceDN w:val="0"/>
        <w:adjustRightInd w:val="0"/>
        <w:jc w:val="center"/>
        <w:rPr>
          <w:b/>
          <w:sz w:val="28"/>
        </w:rPr>
      </w:pPr>
      <w:r w:rsidRPr="003472C0">
        <w:rPr>
          <w:b/>
          <w:sz w:val="28"/>
        </w:rPr>
        <w:t>Целевые индикаторы (показ</w:t>
      </w:r>
      <w:r>
        <w:rPr>
          <w:b/>
          <w:sz w:val="28"/>
        </w:rPr>
        <w:t xml:space="preserve">атели) реализации подпрограммы </w:t>
      </w:r>
    </w:p>
    <w:p w14:paraId="59C6C546" w14:textId="77777777" w:rsidR="00E65DE2" w:rsidRPr="003472C0" w:rsidRDefault="00E65DE2" w:rsidP="00E65DE2">
      <w:pPr>
        <w:autoSpaceDE w:val="0"/>
        <w:autoSpaceDN w:val="0"/>
        <w:adjustRightInd w:val="0"/>
        <w:jc w:val="righ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708"/>
        <w:gridCol w:w="709"/>
        <w:gridCol w:w="851"/>
        <w:gridCol w:w="708"/>
        <w:gridCol w:w="709"/>
        <w:gridCol w:w="709"/>
        <w:gridCol w:w="709"/>
        <w:gridCol w:w="708"/>
        <w:gridCol w:w="709"/>
        <w:gridCol w:w="709"/>
      </w:tblGrid>
      <w:tr w:rsidR="00E65DE2" w:rsidRPr="003472C0" w14:paraId="227C17CA" w14:textId="77777777" w:rsidTr="00786077">
        <w:trPr>
          <w:trHeight w:val="605"/>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98AFE26" w14:textId="77777777" w:rsidR="00E65DE2" w:rsidRPr="004D3877" w:rsidRDefault="00E65DE2" w:rsidP="00786077">
            <w:pPr>
              <w:widowControl w:val="0"/>
              <w:autoSpaceDE w:val="0"/>
              <w:autoSpaceDN w:val="0"/>
              <w:adjustRightInd w:val="0"/>
              <w:jc w:val="center"/>
              <w:rPr>
                <w:b/>
                <w:sz w:val="22"/>
                <w:szCs w:val="22"/>
              </w:rPr>
            </w:pPr>
            <w:r w:rsidRPr="004D3877">
              <w:rPr>
                <w:b/>
                <w:sz w:val="22"/>
                <w:szCs w:val="22"/>
              </w:rPr>
              <w:t>№</w:t>
            </w:r>
          </w:p>
          <w:p w14:paraId="2444CAFA" w14:textId="77777777" w:rsidR="00E65DE2" w:rsidRPr="004D3877" w:rsidRDefault="00E65DE2" w:rsidP="00786077">
            <w:pPr>
              <w:widowControl w:val="0"/>
              <w:suppressAutoHyphens/>
              <w:adjustRightInd w:val="0"/>
              <w:jc w:val="center"/>
              <w:rPr>
                <w:b/>
                <w:sz w:val="22"/>
                <w:szCs w:val="22"/>
              </w:rPr>
            </w:pPr>
            <w:r w:rsidRPr="004D3877">
              <w:rPr>
                <w:b/>
                <w:sz w:val="22"/>
                <w:szCs w:val="22"/>
              </w:rPr>
              <w:t>п/п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2BA41F" w14:textId="77777777" w:rsidR="00E65DE2" w:rsidRPr="004D3877" w:rsidRDefault="00E65DE2" w:rsidP="00786077">
            <w:pPr>
              <w:widowControl w:val="0"/>
              <w:suppressAutoHyphens/>
              <w:adjustRightInd w:val="0"/>
              <w:jc w:val="center"/>
              <w:rPr>
                <w:b/>
                <w:sz w:val="22"/>
                <w:szCs w:val="22"/>
              </w:rPr>
            </w:pPr>
            <w:r w:rsidRPr="004D3877">
              <w:rPr>
                <w:b/>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442827" w14:textId="77777777" w:rsidR="00E65DE2" w:rsidRPr="004D3877" w:rsidRDefault="00E65DE2" w:rsidP="00786077">
            <w:pPr>
              <w:widowControl w:val="0"/>
              <w:suppressAutoHyphens/>
              <w:adjustRightInd w:val="0"/>
              <w:jc w:val="center"/>
              <w:rPr>
                <w:b/>
                <w:sz w:val="22"/>
                <w:szCs w:val="22"/>
              </w:rPr>
            </w:pPr>
            <w:r w:rsidRPr="004D3877">
              <w:rPr>
                <w:b/>
                <w:sz w:val="22"/>
                <w:szCs w:val="22"/>
              </w:rPr>
              <w:t>Ед. изм.</w:t>
            </w:r>
          </w:p>
        </w:tc>
        <w:tc>
          <w:tcPr>
            <w:tcW w:w="709" w:type="dxa"/>
            <w:tcBorders>
              <w:top w:val="single" w:sz="4" w:space="0" w:color="auto"/>
              <w:left w:val="single" w:sz="4" w:space="0" w:color="auto"/>
              <w:bottom w:val="single" w:sz="4" w:space="0" w:color="auto"/>
              <w:right w:val="single" w:sz="4" w:space="0" w:color="auto"/>
            </w:tcBorders>
          </w:tcPr>
          <w:p w14:paraId="30C559C7" w14:textId="77777777" w:rsidR="00E65DE2" w:rsidRPr="004D3877" w:rsidRDefault="00E65DE2" w:rsidP="00786077">
            <w:pPr>
              <w:widowControl w:val="0"/>
              <w:suppressAutoHyphens/>
              <w:adjustRightInd w:val="0"/>
              <w:jc w:val="center"/>
              <w:rPr>
                <w:b/>
                <w:sz w:val="22"/>
                <w:szCs w:val="22"/>
              </w:rPr>
            </w:pPr>
            <w:r w:rsidRPr="004D3877">
              <w:rPr>
                <w:b/>
                <w:sz w:val="22"/>
                <w:szCs w:val="22"/>
              </w:rPr>
              <w:t>2020</w:t>
            </w:r>
          </w:p>
          <w:p w14:paraId="1E11F9A4" w14:textId="77777777" w:rsidR="00E65DE2" w:rsidRPr="004D3877" w:rsidRDefault="00E65DE2" w:rsidP="00786077">
            <w:pPr>
              <w:widowControl w:val="0"/>
              <w:suppressAutoHyphens/>
              <w:adjustRightInd w:val="0"/>
              <w:jc w:val="center"/>
              <w:rPr>
                <w:b/>
                <w:sz w:val="22"/>
                <w:szCs w:val="22"/>
              </w:rPr>
            </w:pPr>
            <w:r w:rsidRPr="004D3877">
              <w:rPr>
                <w:b/>
                <w:sz w:val="22"/>
                <w:szCs w:val="22"/>
              </w:rPr>
              <w:t>факт</w:t>
            </w:r>
          </w:p>
        </w:tc>
        <w:tc>
          <w:tcPr>
            <w:tcW w:w="851" w:type="dxa"/>
            <w:tcBorders>
              <w:top w:val="single" w:sz="4" w:space="0" w:color="auto"/>
              <w:left w:val="single" w:sz="4" w:space="0" w:color="auto"/>
              <w:bottom w:val="single" w:sz="4" w:space="0" w:color="auto"/>
              <w:right w:val="single" w:sz="4" w:space="0" w:color="auto"/>
            </w:tcBorders>
          </w:tcPr>
          <w:p w14:paraId="32A2D3F5" w14:textId="77777777" w:rsidR="00E65DE2" w:rsidRPr="004D3877" w:rsidRDefault="00E65DE2" w:rsidP="00786077">
            <w:pPr>
              <w:widowControl w:val="0"/>
              <w:suppressAutoHyphens/>
              <w:adjustRightInd w:val="0"/>
              <w:jc w:val="center"/>
              <w:rPr>
                <w:b/>
                <w:sz w:val="22"/>
                <w:szCs w:val="22"/>
              </w:rPr>
            </w:pPr>
            <w:r w:rsidRPr="004D3877">
              <w:rPr>
                <w:b/>
                <w:sz w:val="22"/>
                <w:szCs w:val="22"/>
              </w:rPr>
              <w:t>2021</w:t>
            </w:r>
          </w:p>
          <w:p w14:paraId="2BAA2D81" w14:textId="77777777" w:rsidR="00E65DE2" w:rsidRPr="004D3877" w:rsidRDefault="00E65DE2" w:rsidP="00786077">
            <w:pPr>
              <w:widowControl w:val="0"/>
              <w:suppressAutoHyphens/>
              <w:adjustRightInd w:val="0"/>
              <w:jc w:val="center"/>
              <w:rPr>
                <w:b/>
                <w:sz w:val="22"/>
                <w:szCs w:val="22"/>
              </w:rPr>
            </w:pPr>
            <w:r w:rsidRPr="004D3877">
              <w:rPr>
                <w:b/>
                <w:sz w:val="22"/>
                <w:szCs w:val="22"/>
              </w:rPr>
              <w:t>факт</w:t>
            </w:r>
          </w:p>
        </w:tc>
        <w:tc>
          <w:tcPr>
            <w:tcW w:w="708" w:type="dxa"/>
            <w:tcBorders>
              <w:top w:val="single" w:sz="4" w:space="0" w:color="auto"/>
              <w:left w:val="single" w:sz="4" w:space="0" w:color="auto"/>
              <w:bottom w:val="single" w:sz="4" w:space="0" w:color="auto"/>
              <w:right w:val="single" w:sz="4" w:space="0" w:color="auto"/>
            </w:tcBorders>
          </w:tcPr>
          <w:p w14:paraId="3AA07CFD" w14:textId="77777777" w:rsidR="00E65DE2" w:rsidRPr="004D3877" w:rsidRDefault="00E65DE2" w:rsidP="00786077">
            <w:pPr>
              <w:widowControl w:val="0"/>
              <w:suppressAutoHyphens/>
              <w:adjustRightInd w:val="0"/>
              <w:jc w:val="center"/>
              <w:rPr>
                <w:b/>
                <w:sz w:val="22"/>
                <w:szCs w:val="22"/>
              </w:rPr>
            </w:pPr>
            <w:r w:rsidRPr="004D3877">
              <w:rPr>
                <w:b/>
                <w:sz w:val="22"/>
                <w:szCs w:val="22"/>
              </w:rPr>
              <w:t>2022</w:t>
            </w:r>
          </w:p>
          <w:p w14:paraId="39E7C88F" w14:textId="77777777" w:rsidR="00E65DE2" w:rsidRPr="004D3877" w:rsidRDefault="00E65DE2" w:rsidP="00786077">
            <w:pPr>
              <w:widowControl w:val="0"/>
              <w:suppressAutoHyphens/>
              <w:adjustRightInd w:val="0"/>
              <w:jc w:val="center"/>
              <w:rPr>
                <w:b/>
                <w:sz w:val="22"/>
                <w:szCs w:val="22"/>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tcPr>
          <w:p w14:paraId="0C05D6D7" w14:textId="77777777" w:rsidR="00E65DE2" w:rsidRPr="004D3877" w:rsidRDefault="00E65DE2" w:rsidP="00786077">
            <w:pPr>
              <w:widowControl w:val="0"/>
              <w:suppressAutoHyphens/>
              <w:adjustRightInd w:val="0"/>
              <w:jc w:val="center"/>
              <w:rPr>
                <w:b/>
                <w:sz w:val="22"/>
                <w:szCs w:val="22"/>
              </w:rPr>
            </w:pPr>
            <w:r w:rsidRPr="004D3877">
              <w:rPr>
                <w:b/>
                <w:sz w:val="22"/>
                <w:szCs w:val="22"/>
              </w:rPr>
              <w:t>2023</w:t>
            </w:r>
          </w:p>
          <w:p w14:paraId="570FB51E" w14:textId="77777777" w:rsidR="00E65DE2" w:rsidRPr="004D3877" w:rsidRDefault="00E65DE2" w:rsidP="00786077">
            <w:pPr>
              <w:widowControl w:val="0"/>
              <w:suppressAutoHyphens/>
              <w:adjustRightInd w:val="0"/>
              <w:jc w:val="center"/>
              <w:rPr>
                <w:b/>
                <w:sz w:val="22"/>
                <w:szCs w:val="22"/>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tcPr>
          <w:p w14:paraId="10A436E3" w14:textId="77777777" w:rsidR="00E65DE2" w:rsidRPr="004D3877" w:rsidRDefault="00E65DE2" w:rsidP="00786077">
            <w:pPr>
              <w:widowControl w:val="0"/>
              <w:suppressAutoHyphens/>
              <w:adjustRightInd w:val="0"/>
              <w:jc w:val="center"/>
              <w:rPr>
                <w:b/>
                <w:sz w:val="22"/>
                <w:szCs w:val="22"/>
              </w:rPr>
            </w:pPr>
            <w:r w:rsidRPr="004D3877">
              <w:rPr>
                <w:b/>
                <w:sz w:val="22"/>
                <w:szCs w:val="22"/>
              </w:rPr>
              <w:t>2024</w:t>
            </w:r>
          </w:p>
          <w:p w14:paraId="06DA6707" w14:textId="77777777" w:rsidR="00E65DE2" w:rsidRPr="004D3877" w:rsidRDefault="00E65DE2" w:rsidP="00786077">
            <w:pPr>
              <w:widowControl w:val="0"/>
              <w:suppressAutoHyphens/>
              <w:adjustRightInd w:val="0"/>
              <w:jc w:val="center"/>
              <w:rPr>
                <w:b/>
                <w:sz w:val="22"/>
                <w:szCs w:val="22"/>
              </w:rPr>
            </w:pPr>
            <w:r w:rsidRPr="004D3877">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14:paraId="03AF32BE" w14:textId="77777777" w:rsidR="00E65DE2" w:rsidRPr="004D3877" w:rsidRDefault="00E65DE2" w:rsidP="00786077">
            <w:pPr>
              <w:widowControl w:val="0"/>
              <w:suppressAutoHyphens/>
              <w:adjustRightInd w:val="0"/>
              <w:jc w:val="center"/>
              <w:rPr>
                <w:b/>
                <w:sz w:val="22"/>
                <w:szCs w:val="22"/>
              </w:rPr>
            </w:pPr>
            <w:r w:rsidRPr="004D3877">
              <w:rPr>
                <w:b/>
                <w:sz w:val="22"/>
                <w:szCs w:val="22"/>
              </w:rPr>
              <w:t>2025 прогноз</w:t>
            </w:r>
          </w:p>
        </w:tc>
        <w:tc>
          <w:tcPr>
            <w:tcW w:w="708" w:type="dxa"/>
            <w:tcBorders>
              <w:top w:val="single" w:sz="4" w:space="0" w:color="auto"/>
              <w:left w:val="single" w:sz="4" w:space="0" w:color="auto"/>
              <w:bottom w:val="single" w:sz="4" w:space="0" w:color="auto"/>
              <w:right w:val="single" w:sz="4" w:space="0" w:color="auto"/>
            </w:tcBorders>
          </w:tcPr>
          <w:p w14:paraId="733A432A" w14:textId="77777777" w:rsidR="00E65DE2" w:rsidRPr="004D3877" w:rsidRDefault="00E65DE2" w:rsidP="00786077">
            <w:pPr>
              <w:widowControl w:val="0"/>
              <w:suppressAutoHyphens/>
              <w:adjustRightInd w:val="0"/>
              <w:jc w:val="center"/>
              <w:rPr>
                <w:b/>
                <w:sz w:val="22"/>
                <w:szCs w:val="22"/>
              </w:rPr>
            </w:pPr>
            <w:r w:rsidRPr="004D3877">
              <w:rPr>
                <w:b/>
                <w:sz w:val="22"/>
                <w:szCs w:val="22"/>
              </w:rPr>
              <w:t>2026 прогноз</w:t>
            </w:r>
          </w:p>
        </w:tc>
        <w:tc>
          <w:tcPr>
            <w:tcW w:w="709" w:type="dxa"/>
            <w:tcBorders>
              <w:top w:val="single" w:sz="4" w:space="0" w:color="auto"/>
              <w:left w:val="single" w:sz="4" w:space="0" w:color="auto"/>
              <w:bottom w:val="single" w:sz="4" w:space="0" w:color="auto"/>
              <w:right w:val="single" w:sz="4" w:space="0" w:color="auto"/>
            </w:tcBorders>
          </w:tcPr>
          <w:p w14:paraId="1D2F9F8A" w14:textId="77777777" w:rsidR="00E65DE2" w:rsidRPr="004D3877" w:rsidRDefault="00E65DE2" w:rsidP="00786077">
            <w:pPr>
              <w:widowControl w:val="0"/>
              <w:suppressAutoHyphens/>
              <w:adjustRightInd w:val="0"/>
              <w:jc w:val="center"/>
              <w:rPr>
                <w:b/>
                <w:sz w:val="22"/>
                <w:szCs w:val="22"/>
              </w:rPr>
            </w:pPr>
            <w:r w:rsidRPr="004D3877">
              <w:rPr>
                <w:b/>
                <w:sz w:val="22"/>
                <w:szCs w:val="22"/>
              </w:rPr>
              <w:t>2027 прогноз</w:t>
            </w:r>
          </w:p>
        </w:tc>
        <w:tc>
          <w:tcPr>
            <w:tcW w:w="709" w:type="dxa"/>
            <w:tcBorders>
              <w:top w:val="single" w:sz="4" w:space="0" w:color="auto"/>
              <w:left w:val="single" w:sz="4" w:space="0" w:color="auto"/>
              <w:bottom w:val="single" w:sz="4" w:space="0" w:color="auto"/>
              <w:right w:val="single" w:sz="4" w:space="0" w:color="auto"/>
            </w:tcBorders>
          </w:tcPr>
          <w:p w14:paraId="47083F95" w14:textId="77777777" w:rsidR="00E65DE2" w:rsidRPr="004D3877" w:rsidRDefault="00E65DE2" w:rsidP="00786077">
            <w:pPr>
              <w:widowControl w:val="0"/>
              <w:suppressAutoHyphens/>
              <w:adjustRightInd w:val="0"/>
              <w:jc w:val="center"/>
              <w:rPr>
                <w:b/>
                <w:sz w:val="22"/>
                <w:szCs w:val="22"/>
              </w:rPr>
            </w:pPr>
            <w:r w:rsidRPr="004D3877">
              <w:rPr>
                <w:b/>
                <w:sz w:val="22"/>
                <w:szCs w:val="22"/>
              </w:rPr>
              <w:t>2028 прогноз</w:t>
            </w:r>
          </w:p>
        </w:tc>
      </w:tr>
      <w:tr w:rsidR="00E65DE2" w:rsidRPr="003472C0" w14:paraId="76197190" w14:textId="77777777" w:rsidTr="00786077">
        <w:trPr>
          <w:trHeight w:val="35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DA96000" w14:textId="77777777" w:rsidR="00E65DE2" w:rsidRPr="003472C0" w:rsidRDefault="00E65DE2" w:rsidP="00E65DE2">
            <w:pPr>
              <w:widowControl w:val="0"/>
              <w:numPr>
                <w:ilvl w:val="0"/>
                <w:numId w:val="26"/>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D49BA5" w14:textId="77777777" w:rsidR="00E65DE2" w:rsidRPr="003472C0" w:rsidRDefault="00E65DE2" w:rsidP="00786077">
            <w:pPr>
              <w:widowControl w:val="0"/>
              <w:suppressAutoHyphens/>
              <w:adjustRightInd w:val="0"/>
              <w:jc w:val="center"/>
            </w:pPr>
            <w:r w:rsidRPr="003472C0">
              <w:t>Число зарегистрированных пользователей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63D2E5" w14:textId="77777777" w:rsidR="00E65DE2" w:rsidRPr="003472C0" w:rsidRDefault="00E65DE2" w:rsidP="00786077">
            <w:pPr>
              <w:widowControl w:val="0"/>
              <w:suppressAutoHyphens/>
              <w:adjustRightInd w:val="0"/>
              <w:jc w:val="center"/>
            </w:pPr>
            <w:r w:rsidRPr="003472C0">
              <w:t>чел.</w:t>
            </w:r>
          </w:p>
        </w:tc>
        <w:tc>
          <w:tcPr>
            <w:tcW w:w="709" w:type="dxa"/>
            <w:tcBorders>
              <w:top w:val="single" w:sz="4" w:space="0" w:color="auto"/>
              <w:left w:val="single" w:sz="4" w:space="0" w:color="auto"/>
              <w:bottom w:val="single" w:sz="4" w:space="0" w:color="auto"/>
              <w:right w:val="single" w:sz="4" w:space="0" w:color="auto"/>
            </w:tcBorders>
          </w:tcPr>
          <w:p w14:paraId="689E7FBE" w14:textId="77777777" w:rsidR="00E65DE2" w:rsidRPr="003472C0" w:rsidRDefault="00E65DE2" w:rsidP="00786077">
            <w:pPr>
              <w:widowControl w:val="0"/>
              <w:suppressAutoHyphens/>
              <w:autoSpaceDE w:val="0"/>
              <w:autoSpaceDN w:val="0"/>
              <w:adjustRightInd w:val="0"/>
              <w:jc w:val="center"/>
            </w:pPr>
            <w:r w:rsidRPr="003472C0">
              <w:t>3844</w:t>
            </w:r>
          </w:p>
        </w:tc>
        <w:tc>
          <w:tcPr>
            <w:tcW w:w="851" w:type="dxa"/>
            <w:tcBorders>
              <w:top w:val="single" w:sz="4" w:space="0" w:color="auto"/>
              <w:left w:val="single" w:sz="4" w:space="0" w:color="auto"/>
              <w:bottom w:val="single" w:sz="4" w:space="0" w:color="auto"/>
              <w:right w:val="single" w:sz="4" w:space="0" w:color="auto"/>
            </w:tcBorders>
          </w:tcPr>
          <w:p w14:paraId="23979316" w14:textId="77777777" w:rsidR="00E65DE2" w:rsidRPr="003472C0" w:rsidRDefault="00E65DE2" w:rsidP="00786077">
            <w:pPr>
              <w:widowControl w:val="0"/>
              <w:suppressAutoHyphens/>
              <w:autoSpaceDE w:val="0"/>
              <w:autoSpaceDN w:val="0"/>
              <w:adjustRightInd w:val="0"/>
              <w:jc w:val="center"/>
            </w:pPr>
            <w:r w:rsidRPr="003472C0">
              <w:t>4350</w:t>
            </w:r>
          </w:p>
        </w:tc>
        <w:tc>
          <w:tcPr>
            <w:tcW w:w="708" w:type="dxa"/>
            <w:tcBorders>
              <w:top w:val="single" w:sz="4" w:space="0" w:color="auto"/>
              <w:left w:val="single" w:sz="4" w:space="0" w:color="auto"/>
              <w:bottom w:val="single" w:sz="4" w:space="0" w:color="auto"/>
              <w:right w:val="single" w:sz="4" w:space="0" w:color="auto"/>
            </w:tcBorders>
          </w:tcPr>
          <w:p w14:paraId="08F27E86" w14:textId="77777777" w:rsidR="00E65DE2" w:rsidRPr="003472C0" w:rsidRDefault="00E65DE2" w:rsidP="00786077">
            <w:pPr>
              <w:widowControl w:val="0"/>
              <w:suppressAutoHyphens/>
              <w:autoSpaceDE w:val="0"/>
              <w:autoSpaceDN w:val="0"/>
              <w:adjustRightInd w:val="0"/>
              <w:jc w:val="center"/>
            </w:pPr>
            <w:r w:rsidRPr="003472C0">
              <w:t>43</w:t>
            </w:r>
            <w:r>
              <w:t>86</w:t>
            </w:r>
          </w:p>
        </w:tc>
        <w:tc>
          <w:tcPr>
            <w:tcW w:w="709" w:type="dxa"/>
            <w:tcBorders>
              <w:top w:val="single" w:sz="4" w:space="0" w:color="auto"/>
              <w:left w:val="single" w:sz="4" w:space="0" w:color="auto"/>
              <w:bottom w:val="single" w:sz="4" w:space="0" w:color="auto"/>
              <w:right w:val="single" w:sz="4" w:space="0" w:color="auto"/>
            </w:tcBorders>
          </w:tcPr>
          <w:p w14:paraId="59EC91C0" w14:textId="77777777" w:rsidR="00E65DE2" w:rsidRDefault="00E65DE2" w:rsidP="00786077">
            <w:pPr>
              <w:jc w:val="center"/>
            </w:pPr>
            <w:r>
              <w:t>4568</w:t>
            </w:r>
          </w:p>
        </w:tc>
        <w:tc>
          <w:tcPr>
            <w:tcW w:w="709" w:type="dxa"/>
            <w:tcBorders>
              <w:top w:val="single" w:sz="4" w:space="0" w:color="auto"/>
              <w:left w:val="single" w:sz="4" w:space="0" w:color="auto"/>
              <w:bottom w:val="single" w:sz="4" w:space="0" w:color="auto"/>
              <w:right w:val="single" w:sz="4" w:space="0" w:color="auto"/>
            </w:tcBorders>
          </w:tcPr>
          <w:p w14:paraId="63A05FFE" w14:textId="77777777" w:rsidR="00E65DE2" w:rsidRDefault="00E65DE2" w:rsidP="00786077">
            <w:pPr>
              <w:jc w:val="center"/>
            </w:pPr>
            <w:r w:rsidRPr="00622910">
              <w:t>4386</w:t>
            </w:r>
          </w:p>
        </w:tc>
        <w:tc>
          <w:tcPr>
            <w:tcW w:w="709" w:type="dxa"/>
            <w:tcBorders>
              <w:top w:val="single" w:sz="4" w:space="0" w:color="auto"/>
              <w:left w:val="single" w:sz="4" w:space="0" w:color="auto"/>
              <w:bottom w:val="single" w:sz="4" w:space="0" w:color="auto"/>
              <w:right w:val="single" w:sz="4" w:space="0" w:color="auto"/>
            </w:tcBorders>
          </w:tcPr>
          <w:p w14:paraId="1A8F8D09" w14:textId="77777777" w:rsidR="00E65DE2" w:rsidRDefault="00E65DE2" w:rsidP="00786077">
            <w:pPr>
              <w:jc w:val="center"/>
            </w:pPr>
            <w:r w:rsidRPr="00622910">
              <w:t>4386</w:t>
            </w:r>
          </w:p>
        </w:tc>
        <w:tc>
          <w:tcPr>
            <w:tcW w:w="708" w:type="dxa"/>
            <w:tcBorders>
              <w:top w:val="single" w:sz="4" w:space="0" w:color="auto"/>
              <w:left w:val="single" w:sz="4" w:space="0" w:color="auto"/>
              <w:bottom w:val="single" w:sz="4" w:space="0" w:color="auto"/>
              <w:right w:val="single" w:sz="4" w:space="0" w:color="auto"/>
            </w:tcBorders>
          </w:tcPr>
          <w:p w14:paraId="10224C1E" w14:textId="77777777" w:rsidR="00E65DE2" w:rsidRDefault="00E65DE2" w:rsidP="00786077">
            <w:pPr>
              <w:jc w:val="center"/>
            </w:pPr>
            <w:r w:rsidRPr="00622910">
              <w:t>4386</w:t>
            </w:r>
          </w:p>
        </w:tc>
        <w:tc>
          <w:tcPr>
            <w:tcW w:w="709" w:type="dxa"/>
            <w:tcBorders>
              <w:top w:val="single" w:sz="4" w:space="0" w:color="auto"/>
              <w:left w:val="single" w:sz="4" w:space="0" w:color="auto"/>
              <w:bottom w:val="single" w:sz="4" w:space="0" w:color="auto"/>
              <w:right w:val="single" w:sz="4" w:space="0" w:color="auto"/>
            </w:tcBorders>
          </w:tcPr>
          <w:p w14:paraId="0ECED712" w14:textId="77777777" w:rsidR="00E65DE2" w:rsidRDefault="00E65DE2" w:rsidP="00786077">
            <w:pPr>
              <w:jc w:val="center"/>
            </w:pPr>
            <w:r w:rsidRPr="00622910">
              <w:t>4386</w:t>
            </w:r>
          </w:p>
        </w:tc>
        <w:tc>
          <w:tcPr>
            <w:tcW w:w="709" w:type="dxa"/>
            <w:tcBorders>
              <w:top w:val="single" w:sz="4" w:space="0" w:color="auto"/>
              <w:left w:val="single" w:sz="4" w:space="0" w:color="auto"/>
              <w:bottom w:val="single" w:sz="4" w:space="0" w:color="auto"/>
              <w:right w:val="single" w:sz="4" w:space="0" w:color="auto"/>
            </w:tcBorders>
          </w:tcPr>
          <w:p w14:paraId="301D7B8C" w14:textId="77777777" w:rsidR="00E65DE2" w:rsidRDefault="00E65DE2" w:rsidP="00786077">
            <w:pPr>
              <w:jc w:val="center"/>
            </w:pPr>
            <w:r w:rsidRPr="00622910">
              <w:t>4386</w:t>
            </w:r>
          </w:p>
        </w:tc>
      </w:tr>
      <w:tr w:rsidR="00E65DE2" w:rsidRPr="003472C0" w14:paraId="64C98156" w14:textId="77777777" w:rsidTr="00786077">
        <w:trPr>
          <w:trHeight w:val="899"/>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9269AFF" w14:textId="77777777" w:rsidR="00E65DE2" w:rsidRPr="003472C0" w:rsidRDefault="00E65DE2" w:rsidP="00E65DE2">
            <w:pPr>
              <w:widowControl w:val="0"/>
              <w:numPr>
                <w:ilvl w:val="0"/>
                <w:numId w:val="26"/>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501E0" w14:textId="77777777" w:rsidR="00E65DE2" w:rsidRPr="003472C0" w:rsidRDefault="00E65DE2" w:rsidP="00786077">
            <w:pPr>
              <w:widowControl w:val="0"/>
              <w:suppressAutoHyphens/>
              <w:adjustRightInd w:val="0"/>
              <w:jc w:val="center"/>
              <w:rPr>
                <w:color w:val="000000"/>
              </w:rPr>
            </w:pPr>
            <w:r w:rsidRPr="003472C0">
              <w:t>Увеличение количества экземпляров новых поступлений в библиотечные фонды общедоступных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F5D506" w14:textId="77777777" w:rsidR="00E65DE2" w:rsidRPr="003472C0" w:rsidRDefault="00E65DE2" w:rsidP="00786077">
            <w:pPr>
              <w:widowControl w:val="0"/>
              <w:suppressAutoHyphens/>
              <w:adjustRightInd w:val="0"/>
              <w:jc w:val="center"/>
              <w:rPr>
                <w:color w:val="000000"/>
              </w:rPr>
            </w:pPr>
            <w:r w:rsidRPr="003472C0">
              <w:t>%</w:t>
            </w:r>
          </w:p>
        </w:tc>
        <w:tc>
          <w:tcPr>
            <w:tcW w:w="709" w:type="dxa"/>
            <w:tcBorders>
              <w:top w:val="single" w:sz="4" w:space="0" w:color="auto"/>
              <w:left w:val="single" w:sz="4" w:space="0" w:color="auto"/>
              <w:bottom w:val="single" w:sz="4" w:space="0" w:color="auto"/>
              <w:right w:val="single" w:sz="4" w:space="0" w:color="auto"/>
            </w:tcBorders>
          </w:tcPr>
          <w:p w14:paraId="22FA418A" w14:textId="77777777" w:rsidR="00E65DE2" w:rsidRPr="003472C0" w:rsidRDefault="00E65DE2" w:rsidP="00786077">
            <w:pPr>
              <w:widowControl w:val="0"/>
              <w:suppressAutoHyphens/>
              <w:autoSpaceDE w:val="0"/>
              <w:autoSpaceDN w:val="0"/>
              <w:adjustRightInd w:val="0"/>
              <w:jc w:val="center"/>
            </w:pPr>
            <w:r w:rsidRPr="003472C0">
              <w:t>1,08</w:t>
            </w:r>
          </w:p>
        </w:tc>
        <w:tc>
          <w:tcPr>
            <w:tcW w:w="851" w:type="dxa"/>
            <w:tcBorders>
              <w:top w:val="single" w:sz="4" w:space="0" w:color="auto"/>
              <w:left w:val="single" w:sz="4" w:space="0" w:color="auto"/>
              <w:bottom w:val="single" w:sz="4" w:space="0" w:color="auto"/>
              <w:right w:val="single" w:sz="4" w:space="0" w:color="auto"/>
            </w:tcBorders>
          </w:tcPr>
          <w:p w14:paraId="75B1165C" w14:textId="77777777" w:rsidR="00E65DE2" w:rsidRPr="003472C0" w:rsidRDefault="00E65DE2" w:rsidP="00786077">
            <w:pPr>
              <w:widowControl w:val="0"/>
              <w:suppressAutoHyphens/>
              <w:autoSpaceDE w:val="0"/>
              <w:autoSpaceDN w:val="0"/>
              <w:adjustRightInd w:val="0"/>
              <w:jc w:val="center"/>
            </w:pPr>
            <w:r w:rsidRPr="003472C0">
              <w:t>1,9</w:t>
            </w:r>
          </w:p>
        </w:tc>
        <w:tc>
          <w:tcPr>
            <w:tcW w:w="708" w:type="dxa"/>
            <w:tcBorders>
              <w:top w:val="single" w:sz="4" w:space="0" w:color="auto"/>
              <w:left w:val="single" w:sz="4" w:space="0" w:color="auto"/>
              <w:bottom w:val="single" w:sz="4" w:space="0" w:color="auto"/>
              <w:right w:val="single" w:sz="4" w:space="0" w:color="auto"/>
            </w:tcBorders>
          </w:tcPr>
          <w:p w14:paraId="25B3AF59" w14:textId="77777777" w:rsidR="00E65DE2" w:rsidRPr="003472C0" w:rsidRDefault="00E65DE2" w:rsidP="00786077">
            <w:pPr>
              <w:widowControl w:val="0"/>
              <w:suppressAutoHyphens/>
              <w:autoSpaceDE w:val="0"/>
              <w:autoSpaceDN w:val="0"/>
              <w:adjustRightInd w:val="0"/>
              <w:jc w:val="center"/>
            </w:pPr>
            <w:r w:rsidRPr="003472C0">
              <w:t>1,9</w:t>
            </w:r>
          </w:p>
        </w:tc>
        <w:tc>
          <w:tcPr>
            <w:tcW w:w="709" w:type="dxa"/>
            <w:tcBorders>
              <w:top w:val="single" w:sz="4" w:space="0" w:color="auto"/>
              <w:left w:val="single" w:sz="4" w:space="0" w:color="auto"/>
              <w:bottom w:val="single" w:sz="4" w:space="0" w:color="auto"/>
              <w:right w:val="single" w:sz="4" w:space="0" w:color="auto"/>
            </w:tcBorders>
          </w:tcPr>
          <w:p w14:paraId="795AC0C5" w14:textId="77777777" w:rsidR="00E65DE2" w:rsidRPr="003472C0" w:rsidRDefault="00E65DE2" w:rsidP="00786077">
            <w:pPr>
              <w:widowControl w:val="0"/>
              <w:suppressAutoHyphens/>
              <w:autoSpaceDE w:val="0"/>
              <w:autoSpaceDN w:val="0"/>
              <w:adjustRightInd w:val="0"/>
              <w:jc w:val="center"/>
            </w:pPr>
            <w:r w:rsidRPr="003472C0">
              <w:t>1,9</w:t>
            </w:r>
          </w:p>
        </w:tc>
        <w:tc>
          <w:tcPr>
            <w:tcW w:w="709" w:type="dxa"/>
            <w:tcBorders>
              <w:top w:val="single" w:sz="4" w:space="0" w:color="auto"/>
              <w:left w:val="single" w:sz="4" w:space="0" w:color="auto"/>
              <w:bottom w:val="single" w:sz="4" w:space="0" w:color="auto"/>
              <w:right w:val="single" w:sz="4" w:space="0" w:color="auto"/>
            </w:tcBorders>
          </w:tcPr>
          <w:p w14:paraId="29A244CC" w14:textId="77777777" w:rsidR="00E65DE2" w:rsidRPr="003472C0" w:rsidRDefault="00E65DE2" w:rsidP="00786077">
            <w:pPr>
              <w:widowControl w:val="0"/>
              <w:suppressAutoHyphens/>
              <w:autoSpaceDE w:val="0"/>
              <w:autoSpaceDN w:val="0"/>
              <w:adjustRightInd w:val="0"/>
              <w:jc w:val="center"/>
            </w:pPr>
            <w:r w:rsidRPr="003472C0">
              <w:t>1,9</w:t>
            </w:r>
          </w:p>
        </w:tc>
        <w:tc>
          <w:tcPr>
            <w:tcW w:w="709" w:type="dxa"/>
            <w:tcBorders>
              <w:top w:val="single" w:sz="4" w:space="0" w:color="auto"/>
              <w:left w:val="single" w:sz="4" w:space="0" w:color="auto"/>
              <w:bottom w:val="single" w:sz="4" w:space="0" w:color="auto"/>
              <w:right w:val="single" w:sz="4" w:space="0" w:color="auto"/>
            </w:tcBorders>
          </w:tcPr>
          <w:p w14:paraId="51360A12" w14:textId="77777777" w:rsidR="00E65DE2" w:rsidRDefault="00E65DE2" w:rsidP="00786077">
            <w:pPr>
              <w:jc w:val="center"/>
            </w:pPr>
            <w:r w:rsidRPr="00994484">
              <w:t>1,9</w:t>
            </w:r>
          </w:p>
        </w:tc>
        <w:tc>
          <w:tcPr>
            <w:tcW w:w="708" w:type="dxa"/>
            <w:tcBorders>
              <w:top w:val="single" w:sz="4" w:space="0" w:color="auto"/>
              <w:left w:val="single" w:sz="4" w:space="0" w:color="auto"/>
              <w:bottom w:val="single" w:sz="4" w:space="0" w:color="auto"/>
              <w:right w:val="single" w:sz="4" w:space="0" w:color="auto"/>
            </w:tcBorders>
          </w:tcPr>
          <w:p w14:paraId="212D24B7" w14:textId="77777777" w:rsidR="00E65DE2" w:rsidRDefault="00E65DE2" w:rsidP="00786077">
            <w:pPr>
              <w:jc w:val="center"/>
            </w:pPr>
            <w:r w:rsidRPr="00994484">
              <w:t>1,9</w:t>
            </w:r>
          </w:p>
        </w:tc>
        <w:tc>
          <w:tcPr>
            <w:tcW w:w="709" w:type="dxa"/>
            <w:tcBorders>
              <w:top w:val="single" w:sz="4" w:space="0" w:color="auto"/>
              <w:left w:val="single" w:sz="4" w:space="0" w:color="auto"/>
              <w:bottom w:val="single" w:sz="4" w:space="0" w:color="auto"/>
              <w:right w:val="single" w:sz="4" w:space="0" w:color="auto"/>
            </w:tcBorders>
          </w:tcPr>
          <w:p w14:paraId="5BE64197" w14:textId="77777777" w:rsidR="00E65DE2" w:rsidRDefault="00E65DE2" w:rsidP="00786077">
            <w:pPr>
              <w:jc w:val="center"/>
            </w:pPr>
            <w:r w:rsidRPr="00994484">
              <w:t>1,9</w:t>
            </w:r>
          </w:p>
        </w:tc>
        <w:tc>
          <w:tcPr>
            <w:tcW w:w="709" w:type="dxa"/>
            <w:tcBorders>
              <w:top w:val="single" w:sz="4" w:space="0" w:color="auto"/>
              <w:left w:val="single" w:sz="4" w:space="0" w:color="auto"/>
              <w:bottom w:val="single" w:sz="4" w:space="0" w:color="auto"/>
              <w:right w:val="single" w:sz="4" w:space="0" w:color="auto"/>
            </w:tcBorders>
          </w:tcPr>
          <w:p w14:paraId="2B6F3824" w14:textId="77777777" w:rsidR="00E65DE2" w:rsidRDefault="00E65DE2" w:rsidP="00786077">
            <w:pPr>
              <w:jc w:val="center"/>
            </w:pPr>
            <w:r w:rsidRPr="00994484">
              <w:t>1,9</w:t>
            </w:r>
          </w:p>
        </w:tc>
      </w:tr>
      <w:tr w:rsidR="00E65DE2" w:rsidRPr="003472C0" w14:paraId="249175CB" w14:textId="77777777" w:rsidTr="00786077">
        <w:trPr>
          <w:trHeight w:val="106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173AC4A" w14:textId="77777777" w:rsidR="00E65DE2" w:rsidRPr="003472C0" w:rsidRDefault="00E65DE2" w:rsidP="00E65DE2">
            <w:pPr>
              <w:widowControl w:val="0"/>
              <w:numPr>
                <w:ilvl w:val="0"/>
                <w:numId w:val="26"/>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A569DF" w14:textId="77777777" w:rsidR="00E65DE2" w:rsidRPr="003472C0" w:rsidRDefault="00E65DE2" w:rsidP="00786077">
            <w:pPr>
              <w:widowControl w:val="0"/>
              <w:suppressAutoHyphens/>
              <w:adjustRightInd w:val="0"/>
              <w:jc w:val="center"/>
              <w:rPr>
                <w:color w:val="000000"/>
              </w:rPr>
            </w:pPr>
            <w:r w:rsidRPr="003472C0">
              <w:t>Количество компьютеризированных мест в библиотеке, подключенных к сети Интернет</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DB8BCA" w14:textId="77777777" w:rsidR="00E65DE2" w:rsidRPr="003472C0" w:rsidRDefault="00E65DE2" w:rsidP="00786077">
            <w:pPr>
              <w:widowControl w:val="0"/>
              <w:suppressAutoHyphens/>
              <w:autoSpaceDE w:val="0"/>
              <w:autoSpaceDN w:val="0"/>
              <w:adjustRightInd w:val="0"/>
              <w:jc w:val="center"/>
              <w:rPr>
                <w:color w:val="000000"/>
              </w:rPr>
            </w:pPr>
            <w:r w:rsidRPr="003472C0">
              <w:rPr>
                <w:color w:val="000000"/>
              </w:rPr>
              <w:t>ед.</w:t>
            </w:r>
          </w:p>
          <w:p w14:paraId="6A8EC748" w14:textId="77777777" w:rsidR="00E65DE2" w:rsidRPr="003472C0" w:rsidRDefault="00E65DE2" w:rsidP="00786077">
            <w:pPr>
              <w:widowControl w:val="0"/>
              <w:suppressAutoHyphens/>
              <w:adjustRightInd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14:paraId="027FFB96" w14:textId="77777777" w:rsidR="00E65DE2" w:rsidRPr="003472C0" w:rsidRDefault="00E65DE2" w:rsidP="00786077">
            <w:pPr>
              <w:suppressAutoHyphens/>
              <w:jc w:val="center"/>
              <w:rPr>
                <w:color w:val="000000"/>
              </w:rPr>
            </w:pPr>
            <w:r w:rsidRPr="003472C0">
              <w:rPr>
                <w:color w:val="000000"/>
              </w:rPr>
              <w:t>4</w:t>
            </w:r>
          </w:p>
        </w:tc>
        <w:tc>
          <w:tcPr>
            <w:tcW w:w="851" w:type="dxa"/>
            <w:tcBorders>
              <w:top w:val="single" w:sz="4" w:space="0" w:color="auto"/>
              <w:left w:val="single" w:sz="4" w:space="0" w:color="auto"/>
              <w:bottom w:val="single" w:sz="4" w:space="0" w:color="auto"/>
              <w:right w:val="single" w:sz="4" w:space="0" w:color="auto"/>
            </w:tcBorders>
          </w:tcPr>
          <w:p w14:paraId="02E36896" w14:textId="77777777" w:rsidR="00E65DE2" w:rsidRPr="003472C0" w:rsidRDefault="00E65DE2" w:rsidP="00786077">
            <w:pPr>
              <w:suppressAutoHyphens/>
              <w:jc w:val="center"/>
              <w:rPr>
                <w:color w:val="000000"/>
              </w:rPr>
            </w:pPr>
            <w:r w:rsidRPr="003472C0">
              <w:rPr>
                <w:color w:val="000000"/>
              </w:rPr>
              <w:t>4</w:t>
            </w:r>
          </w:p>
        </w:tc>
        <w:tc>
          <w:tcPr>
            <w:tcW w:w="708" w:type="dxa"/>
            <w:tcBorders>
              <w:top w:val="single" w:sz="4" w:space="0" w:color="auto"/>
              <w:left w:val="single" w:sz="4" w:space="0" w:color="auto"/>
              <w:bottom w:val="single" w:sz="4" w:space="0" w:color="auto"/>
              <w:right w:val="single" w:sz="4" w:space="0" w:color="auto"/>
            </w:tcBorders>
          </w:tcPr>
          <w:p w14:paraId="692FF3B8" w14:textId="77777777" w:rsidR="00E65DE2" w:rsidRPr="003472C0" w:rsidRDefault="00E65DE2" w:rsidP="00786077">
            <w:pPr>
              <w:suppressAutoHyphens/>
              <w:jc w:val="center"/>
              <w:rPr>
                <w:color w:val="000000"/>
              </w:rPr>
            </w:pPr>
            <w:r w:rsidRPr="003472C0">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6FA5D7A4" w14:textId="77777777" w:rsidR="00E65DE2" w:rsidRPr="003472C0" w:rsidRDefault="00E65DE2" w:rsidP="00786077">
            <w:pPr>
              <w:suppressAutoHyphens/>
              <w:jc w:val="center"/>
              <w:rPr>
                <w:color w:val="000000"/>
              </w:rPr>
            </w:pPr>
            <w:r w:rsidRPr="003472C0">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484EA62A" w14:textId="77777777" w:rsidR="00E65DE2" w:rsidRPr="003472C0" w:rsidRDefault="00E65DE2" w:rsidP="00786077">
            <w:pPr>
              <w:suppressAutoHyphens/>
              <w:jc w:val="center"/>
              <w:rPr>
                <w:color w:val="000000"/>
              </w:rPr>
            </w:pPr>
            <w:r w:rsidRPr="003472C0">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0C496F34" w14:textId="77777777" w:rsidR="00E65DE2" w:rsidRPr="003472C0" w:rsidRDefault="00E65DE2" w:rsidP="00786077">
            <w:pPr>
              <w:suppressAutoHyphens/>
              <w:jc w:val="center"/>
              <w:rPr>
                <w:color w:val="000000"/>
              </w:rPr>
            </w:pPr>
            <w:r>
              <w:rPr>
                <w:color w:val="000000"/>
              </w:rPr>
              <w:t>4</w:t>
            </w:r>
          </w:p>
        </w:tc>
        <w:tc>
          <w:tcPr>
            <w:tcW w:w="708" w:type="dxa"/>
            <w:tcBorders>
              <w:top w:val="single" w:sz="4" w:space="0" w:color="auto"/>
              <w:left w:val="single" w:sz="4" w:space="0" w:color="auto"/>
              <w:bottom w:val="single" w:sz="4" w:space="0" w:color="auto"/>
              <w:right w:val="single" w:sz="4" w:space="0" w:color="auto"/>
            </w:tcBorders>
          </w:tcPr>
          <w:p w14:paraId="783BDE7A" w14:textId="77777777" w:rsidR="00E65DE2" w:rsidRPr="003472C0" w:rsidRDefault="00E65DE2" w:rsidP="00786077">
            <w:pPr>
              <w:suppressAutoHyphens/>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2BD2DE31" w14:textId="77777777" w:rsidR="00E65DE2" w:rsidRPr="003472C0" w:rsidRDefault="00E65DE2" w:rsidP="00786077">
            <w:pPr>
              <w:suppressAutoHyphens/>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53A2B89E" w14:textId="77777777" w:rsidR="00E65DE2" w:rsidRPr="003472C0" w:rsidRDefault="00E65DE2" w:rsidP="00786077">
            <w:pPr>
              <w:suppressAutoHyphens/>
              <w:jc w:val="center"/>
              <w:rPr>
                <w:color w:val="000000"/>
              </w:rPr>
            </w:pPr>
            <w:r>
              <w:rPr>
                <w:color w:val="000000"/>
              </w:rPr>
              <w:t>4</w:t>
            </w:r>
          </w:p>
        </w:tc>
      </w:tr>
      <w:tr w:rsidR="00E65DE2" w:rsidRPr="003472C0" w14:paraId="524B30B6" w14:textId="77777777" w:rsidTr="00786077">
        <w:trPr>
          <w:trHeight w:val="7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B60B1E7" w14:textId="77777777" w:rsidR="00E65DE2" w:rsidRPr="003472C0" w:rsidRDefault="00E65DE2" w:rsidP="00E65DE2">
            <w:pPr>
              <w:widowControl w:val="0"/>
              <w:numPr>
                <w:ilvl w:val="0"/>
                <w:numId w:val="26"/>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95DDDC" w14:textId="77777777" w:rsidR="00E65DE2" w:rsidRPr="003472C0" w:rsidRDefault="00E65DE2" w:rsidP="00786077">
            <w:pPr>
              <w:widowControl w:val="0"/>
              <w:suppressAutoHyphens/>
              <w:adjustRightInd w:val="0"/>
              <w:jc w:val="center"/>
            </w:pPr>
            <w:r w:rsidRPr="003472C0">
              <w:t>Количество посещений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6D0CF9" w14:textId="77777777" w:rsidR="00E65DE2" w:rsidRPr="003472C0" w:rsidRDefault="00E65DE2" w:rsidP="00786077">
            <w:pPr>
              <w:widowControl w:val="0"/>
              <w:suppressAutoHyphens/>
              <w:autoSpaceDE w:val="0"/>
              <w:autoSpaceDN w:val="0"/>
              <w:adjustRightInd w:val="0"/>
              <w:jc w:val="center"/>
              <w:rPr>
                <w:color w:val="000000"/>
              </w:rPr>
            </w:pPr>
            <w:r w:rsidRPr="003472C0">
              <w:rPr>
                <w:color w:val="000000"/>
              </w:rPr>
              <w:t>на 1 жителя в год</w:t>
            </w:r>
          </w:p>
        </w:tc>
        <w:tc>
          <w:tcPr>
            <w:tcW w:w="709" w:type="dxa"/>
            <w:tcBorders>
              <w:top w:val="single" w:sz="4" w:space="0" w:color="auto"/>
              <w:left w:val="single" w:sz="4" w:space="0" w:color="auto"/>
              <w:bottom w:val="single" w:sz="4" w:space="0" w:color="auto"/>
              <w:right w:val="single" w:sz="4" w:space="0" w:color="auto"/>
            </w:tcBorders>
          </w:tcPr>
          <w:p w14:paraId="01979450" w14:textId="77777777" w:rsidR="00E65DE2" w:rsidRPr="003472C0" w:rsidRDefault="00E65DE2" w:rsidP="00786077">
            <w:pPr>
              <w:suppressAutoHyphens/>
              <w:jc w:val="center"/>
              <w:rPr>
                <w:color w:val="000000"/>
              </w:rPr>
            </w:pPr>
            <w:r w:rsidRPr="003472C0">
              <w:rPr>
                <w:color w:val="000000"/>
              </w:rPr>
              <w:t>0,7</w:t>
            </w:r>
          </w:p>
        </w:tc>
        <w:tc>
          <w:tcPr>
            <w:tcW w:w="851" w:type="dxa"/>
            <w:tcBorders>
              <w:top w:val="single" w:sz="4" w:space="0" w:color="auto"/>
              <w:left w:val="single" w:sz="4" w:space="0" w:color="auto"/>
              <w:bottom w:val="single" w:sz="4" w:space="0" w:color="auto"/>
              <w:right w:val="single" w:sz="4" w:space="0" w:color="auto"/>
            </w:tcBorders>
          </w:tcPr>
          <w:p w14:paraId="2F216B19" w14:textId="77777777" w:rsidR="00E65DE2" w:rsidRPr="003472C0" w:rsidRDefault="00E65DE2" w:rsidP="00786077">
            <w:pPr>
              <w:suppressAutoHyphens/>
              <w:jc w:val="center"/>
              <w:rPr>
                <w:color w:val="000000"/>
              </w:rPr>
            </w:pPr>
            <w:r w:rsidRPr="003472C0">
              <w:rPr>
                <w:color w:val="000000"/>
              </w:rPr>
              <w:t>1,4</w:t>
            </w:r>
          </w:p>
        </w:tc>
        <w:tc>
          <w:tcPr>
            <w:tcW w:w="708" w:type="dxa"/>
            <w:tcBorders>
              <w:top w:val="single" w:sz="4" w:space="0" w:color="auto"/>
              <w:left w:val="single" w:sz="4" w:space="0" w:color="auto"/>
              <w:bottom w:val="single" w:sz="4" w:space="0" w:color="auto"/>
              <w:right w:val="single" w:sz="4" w:space="0" w:color="auto"/>
            </w:tcBorders>
          </w:tcPr>
          <w:p w14:paraId="3016741A" w14:textId="77777777" w:rsidR="00E65DE2" w:rsidRPr="003472C0" w:rsidRDefault="00E65DE2" w:rsidP="00786077">
            <w:pPr>
              <w:suppressAutoHyphens/>
              <w:jc w:val="center"/>
              <w:rPr>
                <w:color w:val="000000"/>
              </w:rPr>
            </w:pPr>
            <w:r w:rsidRPr="003472C0">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6870DC80" w14:textId="77777777" w:rsidR="00E65DE2" w:rsidRPr="003472C0" w:rsidRDefault="00E65DE2" w:rsidP="00786077">
            <w:pPr>
              <w:suppressAutoHyphens/>
              <w:jc w:val="center"/>
              <w:rPr>
                <w:color w:val="000000"/>
              </w:rPr>
            </w:pPr>
            <w:r w:rsidRPr="003472C0">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4CC814E5" w14:textId="77777777" w:rsidR="00E65DE2" w:rsidRPr="003472C0" w:rsidRDefault="00E65DE2" w:rsidP="00786077">
            <w:pPr>
              <w:suppressAutoHyphens/>
              <w:jc w:val="center"/>
              <w:rPr>
                <w:color w:val="000000"/>
              </w:rPr>
            </w:pPr>
            <w:r w:rsidRPr="003472C0">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32D6770D" w14:textId="77777777" w:rsidR="00E65DE2" w:rsidRPr="003472C0" w:rsidRDefault="00E65DE2" w:rsidP="00786077">
            <w:pPr>
              <w:suppressAutoHyphens/>
              <w:jc w:val="center"/>
              <w:rPr>
                <w:color w:val="000000"/>
              </w:rPr>
            </w:pPr>
            <w:r>
              <w:rPr>
                <w:color w:val="000000"/>
              </w:rPr>
              <w:t>1,4</w:t>
            </w:r>
          </w:p>
        </w:tc>
        <w:tc>
          <w:tcPr>
            <w:tcW w:w="708" w:type="dxa"/>
            <w:tcBorders>
              <w:top w:val="single" w:sz="4" w:space="0" w:color="auto"/>
              <w:left w:val="single" w:sz="4" w:space="0" w:color="auto"/>
              <w:bottom w:val="single" w:sz="4" w:space="0" w:color="auto"/>
              <w:right w:val="single" w:sz="4" w:space="0" w:color="auto"/>
            </w:tcBorders>
          </w:tcPr>
          <w:p w14:paraId="68A1E9BD" w14:textId="77777777" w:rsidR="00E65DE2" w:rsidRPr="003472C0" w:rsidRDefault="00E65DE2" w:rsidP="00786077">
            <w:pPr>
              <w:suppressAutoHyphens/>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2690E475" w14:textId="77777777" w:rsidR="00E65DE2" w:rsidRPr="003472C0" w:rsidRDefault="00E65DE2" w:rsidP="00786077">
            <w:pPr>
              <w:suppressAutoHyphens/>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1F992C74" w14:textId="77777777" w:rsidR="00E65DE2" w:rsidRPr="003472C0" w:rsidRDefault="00E65DE2" w:rsidP="00786077">
            <w:pPr>
              <w:suppressAutoHyphens/>
              <w:jc w:val="center"/>
              <w:rPr>
                <w:color w:val="000000"/>
              </w:rPr>
            </w:pPr>
            <w:r>
              <w:rPr>
                <w:color w:val="000000"/>
              </w:rPr>
              <w:t>1,4</w:t>
            </w:r>
          </w:p>
        </w:tc>
      </w:tr>
      <w:tr w:rsidR="00E65DE2" w:rsidRPr="003472C0" w14:paraId="685866C1" w14:textId="77777777" w:rsidTr="00786077">
        <w:trPr>
          <w:trHeight w:val="21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9989667" w14:textId="77777777" w:rsidR="00E65DE2" w:rsidRPr="003472C0" w:rsidRDefault="00E65DE2" w:rsidP="00E65DE2">
            <w:pPr>
              <w:widowControl w:val="0"/>
              <w:numPr>
                <w:ilvl w:val="0"/>
                <w:numId w:val="26"/>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CEB08D" w14:textId="77777777" w:rsidR="00E65DE2" w:rsidRPr="003472C0" w:rsidRDefault="00E65DE2" w:rsidP="00786077">
            <w:pPr>
              <w:widowControl w:val="0"/>
              <w:adjustRightInd w:val="0"/>
              <w:jc w:val="center"/>
            </w:pPr>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5807D5" w14:textId="77777777" w:rsidR="00E65DE2" w:rsidRPr="003472C0" w:rsidRDefault="00E65DE2" w:rsidP="00786077">
            <w:pPr>
              <w:widowControl w:val="0"/>
              <w:suppressAutoHyphens/>
              <w:adjustRightInd w:val="0"/>
              <w:jc w:val="center"/>
            </w:pPr>
            <w:r w:rsidRPr="003472C0">
              <w:t>руб.</w:t>
            </w:r>
          </w:p>
        </w:tc>
        <w:tc>
          <w:tcPr>
            <w:tcW w:w="709" w:type="dxa"/>
            <w:tcBorders>
              <w:top w:val="single" w:sz="4" w:space="0" w:color="auto"/>
              <w:left w:val="single" w:sz="4" w:space="0" w:color="auto"/>
              <w:bottom w:val="single" w:sz="4" w:space="0" w:color="auto"/>
              <w:right w:val="single" w:sz="4" w:space="0" w:color="auto"/>
            </w:tcBorders>
          </w:tcPr>
          <w:p w14:paraId="153164D3" w14:textId="77777777" w:rsidR="00E65DE2" w:rsidRPr="003472C0" w:rsidRDefault="00E65DE2" w:rsidP="00786077">
            <w:pPr>
              <w:widowControl w:val="0"/>
              <w:autoSpaceDE w:val="0"/>
              <w:autoSpaceDN w:val="0"/>
              <w:adjustRightInd w:val="0"/>
              <w:jc w:val="center"/>
            </w:pPr>
            <w:r w:rsidRPr="003472C0">
              <w:t>24423</w:t>
            </w:r>
          </w:p>
        </w:tc>
        <w:tc>
          <w:tcPr>
            <w:tcW w:w="851" w:type="dxa"/>
            <w:tcBorders>
              <w:top w:val="single" w:sz="4" w:space="0" w:color="auto"/>
              <w:left w:val="single" w:sz="4" w:space="0" w:color="auto"/>
              <w:bottom w:val="single" w:sz="4" w:space="0" w:color="auto"/>
              <w:right w:val="single" w:sz="4" w:space="0" w:color="auto"/>
            </w:tcBorders>
          </w:tcPr>
          <w:p w14:paraId="22F5C274" w14:textId="77777777" w:rsidR="00E65DE2" w:rsidRPr="009671D3" w:rsidRDefault="00E65DE2" w:rsidP="00786077">
            <w:pPr>
              <w:widowControl w:val="0"/>
              <w:autoSpaceDE w:val="0"/>
              <w:autoSpaceDN w:val="0"/>
              <w:adjustRightInd w:val="0"/>
              <w:jc w:val="center"/>
            </w:pPr>
            <w:r w:rsidRPr="009671D3">
              <w:t>25144</w:t>
            </w:r>
          </w:p>
        </w:tc>
        <w:tc>
          <w:tcPr>
            <w:tcW w:w="708" w:type="dxa"/>
            <w:tcBorders>
              <w:top w:val="single" w:sz="4" w:space="0" w:color="auto"/>
              <w:left w:val="single" w:sz="4" w:space="0" w:color="auto"/>
              <w:bottom w:val="single" w:sz="4" w:space="0" w:color="auto"/>
              <w:right w:val="single" w:sz="4" w:space="0" w:color="auto"/>
            </w:tcBorders>
          </w:tcPr>
          <w:p w14:paraId="4931A0C6" w14:textId="77777777" w:rsidR="00E65DE2" w:rsidRPr="009671D3" w:rsidRDefault="00E65DE2" w:rsidP="00786077">
            <w:r>
              <w:t>26910,05</w:t>
            </w:r>
          </w:p>
        </w:tc>
        <w:tc>
          <w:tcPr>
            <w:tcW w:w="709" w:type="dxa"/>
            <w:tcBorders>
              <w:top w:val="single" w:sz="4" w:space="0" w:color="auto"/>
              <w:left w:val="single" w:sz="4" w:space="0" w:color="auto"/>
              <w:bottom w:val="single" w:sz="4" w:space="0" w:color="auto"/>
              <w:right w:val="single" w:sz="4" w:space="0" w:color="auto"/>
            </w:tcBorders>
          </w:tcPr>
          <w:p w14:paraId="0FF1B475" w14:textId="77777777" w:rsidR="00E65DE2" w:rsidRPr="00C30817" w:rsidRDefault="00E65DE2" w:rsidP="00786077">
            <w:pPr>
              <w:jc w:val="center"/>
            </w:pPr>
            <w:r w:rsidRPr="00C30817">
              <w:t>33063,00</w:t>
            </w:r>
          </w:p>
        </w:tc>
        <w:tc>
          <w:tcPr>
            <w:tcW w:w="709" w:type="dxa"/>
            <w:tcBorders>
              <w:top w:val="single" w:sz="4" w:space="0" w:color="auto"/>
              <w:left w:val="single" w:sz="4" w:space="0" w:color="auto"/>
              <w:bottom w:val="single" w:sz="4" w:space="0" w:color="auto"/>
              <w:right w:val="single" w:sz="4" w:space="0" w:color="auto"/>
            </w:tcBorders>
          </w:tcPr>
          <w:p w14:paraId="46A4AEE4" w14:textId="77777777" w:rsidR="00E65DE2" w:rsidRPr="00C30817" w:rsidRDefault="00E65DE2" w:rsidP="00786077">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36D6381F" w14:textId="77777777" w:rsidR="00E65DE2" w:rsidRPr="00C30817" w:rsidRDefault="00E65DE2" w:rsidP="00786077">
            <w:pPr>
              <w:jc w:val="center"/>
            </w:pPr>
            <w:r w:rsidRPr="00C30817">
              <w:t>32363,70</w:t>
            </w:r>
          </w:p>
        </w:tc>
        <w:tc>
          <w:tcPr>
            <w:tcW w:w="708" w:type="dxa"/>
            <w:tcBorders>
              <w:top w:val="single" w:sz="4" w:space="0" w:color="auto"/>
              <w:left w:val="single" w:sz="4" w:space="0" w:color="auto"/>
              <w:bottom w:val="single" w:sz="4" w:space="0" w:color="auto"/>
              <w:right w:val="single" w:sz="4" w:space="0" w:color="auto"/>
            </w:tcBorders>
          </w:tcPr>
          <w:p w14:paraId="5333C830" w14:textId="77777777" w:rsidR="00E65DE2" w:rsidRPr="00C30817" w:rsidRDefault="00E65DE2" w:rsidP="00786077">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0493CBDB" w14:textId="77777777" w:rsidR="00E65DE2" w:rsidRPr="00C30817" w:rsidRDefault="00E65DE2" w:rsidP="00786077">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3500520C" w14:textId="77777777" w:rsidR="00E65DE2" w:rsidRPr="00C30817" w:rsidRDefault="00E65DE2" w:rsidP="00786077">
            <w:pPr>
              <w:jc w:val="center"/>
            </w:pPr>
            <w:r w:rsidRPr="00C30817">
              <w:t>32363,70</w:t>
            </w:r>
          </w:p>
        </w:tc>
      </w:tr>
      <w:tr w:rsidR="00E65DE2" w:rsidRPr="003472C0" w14:paraId="1B771B16" w14:textId="77777777" w:rsidTr="00786077">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26AF67F" w14:textId="77777777" w:rsidR="00E65DE2" w:rsidRPr="003472C0" w:rsidRDefault="00E65DE2" w:rsidP="00E65DE2">
            <w:pPr>
              <w:widowControl w:val="0"/>
              <w:numPr>
                <w:ilvl w:val="0"/>
                <w:numId w:val="26"/>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7F2DB1" w14:textId="77777777" w:rsidR="00E65DE2" w:rsidRPr="003472C0" w:rsidRDefault="00E65DE2" w:rsidP="00786077">
            <w:pPr>
              <w:widowControl w:val="0"/>
              <w:adjustRightInd w:val="0"/>
              <w:jc w:val="center"/>
            </w:pPr>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08CB0C" w14:textId="77777777" w:rsidR="00E65DE2" w:rsidRPr="003472C0" w:rsidRDefault="00E65DE2" w:rsidP="00786077">
            <w:pPr>
              <w:widowControl w:val="0"/>
              <w:suppressAutoHyphens/>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14:paraId="0A626CFF" w14:textId="77777777" w:rsidR="00E65DE2" w:rsidRPr="003472C0" w:rsidRDefault="00E65DE2" w:rsidP="00786077">
            <w:pPr>
              <w:widowControl w:val="0"/>
              <w:autoSpaceDE w:val="0"/>
              <w:autoSpaceDN w:val="0"/>
              <w:adjustRightInd w:val="0"/>
              <w:jc w:val="center"/>
            </w:pPr>
            <w:r w:rsidRPr="003472C0">
              <w:t>100</w:t>
            </w:r>
          </w:p>
        </w:tc>
        <w:tc>
          <w:tcPr>
            <w:tcW w:w="851" w:type="dxa"/>
            <w:tcBorders>
              <w:top w:val="single" w:sz="4" w:space="0" w:color="auto"/>
              <w:left w:val="single" w:sz="4" w:space="0" w:color="auto"/>
              <w:bottom w:val="single" w:sz="4" w:space="0" w:color="auto"/>
              <w:right w:val="single" w:sz="4" w:space="0" w:color="auto"/>
            </w:tcBorders>
          </w:tcPr>
          <w:p w14:paraId="7CFC19BF" w14:textId="77777777" w:rsidR="00E65DE2" w:rsidRPr="003472C0" w:rsidRDefault="00E65DE2" w:rsidP="00786077">
            <w:pPr>
              <w:widowControl w:val="0"/>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14:paraId="6E74AD8B" w14:textId="77777777" w:rsidR="00E65DE2" w:rsidRPr="003472C0" w:rsidRDefault="00E65DE2" w:rsidP="00786077">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0D32A2C3" w14:textId="77777777" w:rsidR="00E65DE2" w:rsidRPr="003472C0" w:rsidRDefault="00E65DE2" w:rsidP="00786077">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6A9AD0A7" w14:textId="77777777" w:rsidR="00E65DE2" w:rsidRPr="003472C0" w:rsidRDefault="00E65DE2" w:rsidP="00786077">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50439140" w14:textId="77777777" w:rsidR="00E65DE2" w:rsidRPr="003472C0" w:rsidRDefault="00E65DE2" w:rsidP="00786077">
            <w:pPr>
              <w:widowControl w:val="0"/>
              <w:autoSpaceDE w:val="0"/>
              <w:autoSpaceDN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14:paraId="4B282462" w14:textId="77777777" w:rsidR="00E65DE2" w:rsidRPr="003472C0" w:rsidRDefault="00E65DE2" w:rsidP="00786077">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5E089F2A" w14:textId="77777777" w:rsidR="00E65DE2" w:rsidRPr="003472C0" w:rsidRDefault="00E65DE2" w:rsidP="00786077">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0BCEE6C0" w14:textId="77777777" w:rsidR="00E65DE2" w:rsidRPr="003472C0" w:rsidRDefault="00E65DE2" w:rsidP="00786077">
            <w:pPr>
              <w:widowControl w:val="0"/>
              <w:autoSpaceDE w:val="0"/>
              <w:autoSpaceDN w:val="0"/>
              <w:adjustRightInd w:val="0"/>
              <w:jc w:val="center"/>
            </w:pPr>
            <w:r>
              <w:t>100</w:t>
            </w:r>
          </w:p>
        </w:tc>
      </w:tr>
      <w:tr w:rsidR="00E65DE2" w:rsidRPr="003472C0" w14:paraId="1EFF2695" w14:textId="77777777" w:rsidTr="00786077">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356CB79" w14:textId="77777777" w:rsidR="00E65DE2" w:rsidRPr="003472C0" w:rsidRDefault="00E65DE2" w:rsidP="00E65DE2">
            <w:pPr>
              <w:widowControl w:val="0"/>
              <w:numPr>
                <w:ilvl w:val="0"/>
                <w:numId w:val="26"/>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C8A870" w14:textId="77777777" w:rsidR="00E65DE2" w:rsidRPr="003472C0" w:rsidRDefault="00E65DE2" w:rsidP="00786077">
            <w:pPr>
              <w:widowControl w:val="0"/>
              <w:adjustRightInd w:val="0"/>
              <w:jc w:val="center"/>
            </w:pPr>
            <w:r w:rsidRPr="003472C0">
              <w:t>Количество созданных муниципальных модельных библиотек</w:t>
            </w:r>
            <w:r w:rsidRPr="003472C0">
              <w:tab/>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F2B577" w14:textId="77777777" w:rsidR="00E65DE2" w:rsidRPr="003472C0" w:rsidRDefault="00E65DE2" w:rsidP="00786077">
            <w:pPr>
              <w:widowControl w:val="0"/>
              <w:suppressAutoHyphens/>
              <w:adjustRightInd w:val="0"/>
              <w:jc w:val="center"/>
            </w:pPr>
            <w:r w:rsidRPr="003472C0">
              <w:t>ед.</w:t>
            </w:r>
          </w:p>
        </w:tc>
        <w:tc>
          <w:tcPr>
            <w:tcW w:w="709" w:type="dxa"/>
            <w:tcBorders>
              <w:top w:val="single" w:sz="4" w:space="0" w:color="auto"/>
              <w:left w:val="single" w:sz="4" w:space="0" w:color="auto"/>
              <w:bottom w:val="single" w:sz="4" w:space="0" w:color="auto"/>
              <w:right w:val="single" w:sz="4" w:space="0" w:color="auto"/>
            </w:tcBorders>
          </w:tcPr>
          <w:p w14:paraId="41287BE9" w14:textId="77777777" w:rsidR="00E65DE2" w:rsidRPr="003472C0" w:rsidRDefault="00E65DE2" w:rsidP="00786077">
            <w:pPr>
              <w:widowControl w:val="0"/>
              <w:autoSpaceDE w:val="0"/>
              <w:autoSpaceDN w:val="0"/>
              <w:adjustRightInd w:val="0"/>
              <w:jc w:val="center"/>
            </w:pPr>
            <w:r w:rsidRPr="003472C0">
              <w:t>-</w:t>
            </w:r>
          </w:p>
        </w:tc>
        <w:tc>
          <w:tcPr>
            <w:tcW w:w="851" w:type="dxa"/>
            <w:tcBorders>
              <w:top w:val="single" w:sz="4" w:space="0" w:color="auto"/>
              <w:left w:val="single" w:sz="4" w:space="0" w:color="auto"/>
              <w:bottom w:val="single" w:sz="4" w:space="0" w:color="auto"/>
              <w:right w:val="single" w:sz="4" w:space="0" w:color="auto"/>
            </w:tcBorders>
          </w:tcPr>
          <w:p w14:paraId="49265FDA" w14:textId="77777777" w:rsidR="00E65DE2" w:rsidRPr="003472C0" w:rsidRDefault="00E65DE2" w:rsidP="00786077">
            <w:pPr>
              <w:widowControl w:val="0"/>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14:paraId="60380F9A" w14:textId="77777777" w:rsidR="00E65DE2" w:rsidRPr="003472C0" w:rsidRDefault="00E65DE2" w:rsidP="00786077">
            <w:pPr>
              <w:widowControl w:val="0"/>
              <w:autoSpaceDE w:val="0"/>
              <w:autoSpaceDN w:val="0"/>
              <w:adjustRightInd w:val="0"/>
              <w:jc w:val="center"/>
            </w:pPr>
            <w:r w:rsidRPr="003472C0">
              <w:t>1</w:t>
            </w:r>
          </w:p>
        </w:tc>
        <w:tc>
          <w:tcPr>
            <w:tcW w:w="709" w:type="dxa"/>
            <w:tcBorders>
              <w:top w:val="single" w:sz="4" w:space="0" w:color="auto"/>
              <w:left w:val="single" w:sz="4" w:space="0" w:color="auto"/>
              <w:bottom w:val="single" w:sz="4" w:space="0" w:color="auto"/>
              <w:right w:val="single" w:sz="4" w:space="0" w:color="auto"/>
            </w:tcBorders>
          </w:tcPr>
          <w:p w14:paraId="61BB65E1" w14:textId="77777777" w:rsidR="00E65DE2" w:rsidRPr="003472C0" w:rsidRDefault="00E65DE2" w:rsidP="00786077">
            <w:pPr>
              <w:widowControl w:val="0"/>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14:paraId="6D4047E5" w14:textId="77777777" w:rsidR="00E65DE2" w:rsidRPr="003472C0" w:rsidRDefault="00E65DE2" w:rsidP="00786077">
            <w:pPr>
              <w:widowControl w:val="0"/>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14:paraId="56131041" w14:textId="77777777" w:rsidR="00E65DE2" w:rsidRDefault="00E65DE2" w:rsidP="00786077">
            <w:r w:rsidRPr="00373A36">
              <w:t>-</w:t>
            </w:r>
          </w:p>
        </w:tc>
        <w:tc>
          <w:tcPr>
            <w:tcW w:w="708" w:type="dxa"/>
            <w:tcBorders>
              <w:top w:val="single" w:sz="4" w:space="0" w:color="auto"/>
              <w:left w:val="single" w:sz="4" w:space="0" w:color="auto"/>
              <w:bottom w:val="single" w:sz="4" w:space="0" w:color="auto"/>
              <w:right w:val="single" w:sz="4" w:space="0" w:color="auto"/>
            </w:tcBorders>
          </w:tcPr>
          <w:p w14:paraId="34637564" w14:textId="77777777" w:rsidR="00E65DE2" w:rsidRDefault="00E65DE2" w:rsidP="00786077">
            <w:r w:rsidRPr="00373A36">
              <w:t>-</w:t>
            </w:r>
          </w:p>
        </w:tc>
        <w:tc>
          <w:tcPr>
            <w:tcW w:w="709" w:type="dxa"/>
            <w:tcBorders>
              <w:top w:val="single" w:sz="4" w:space="0" w:color="auto"/>
              <w:left w:val="single" w:sz="4" w:space="0" w:color="auto"/>
              <w:bottom w:val="single" w:sz="4" w:space="0" w:color="auto"/>
              <w:right w:val="single" w:sz="4" w:space="0" w:color="auto"/>
            </w:tcBorders>
          </w:tcPr>
          <w:p w14:paraId="669B46C1" w14:textId="77777777" w:rsidR="00E65DE2" w:rsidRDefault="00E65DE2" w:rsidP="00786077">
            <w:r w:rsidRPr="00373A36">
              <w:t>-</w:t>
            </w:r>
          </w:p>
        </w:tc>
        <w:tc>
          <w:tcPr>
            <w:tcW w:w="709" w:type="dxa"/>
            <w:tcBorders>
              <w:top w:val="single" w:sz="4" w:space="0" w:color="auto"/>
              <w:left w:val="single" w:sz="4" w:space="0" w:color="auto"/>
              <w:bottom w:val="single" w:sz="4" w:space="0" w:color="auto"/>
              <w:right w:val="single" w:sz="4" w:space="0" w:color="auto"/>
            </w:tcBorders>
          </w:tcPr>
          <w:p w14:paraId="6DF65A9D" w14:textId="77777777" w:rsidR="00E65DE2" w:rsidRDefault="00E65DE2" w:rsidP="00786077">
            <w:r w:rsidRPr="00373A36">
              <w:t>-</w:t>
            </w:r>
          </w:p>
        </w:tc>
      </w:tr>
      <w:tr w:rsidR="00E65DE2" w:rsidRPr="003472C0" w14:paraId="49D2A58E" w14:textId="77777777" w:rsidTr="00786077">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D77EB2F" w14:textId="77777777" w:rsidR="00E65DE2" w:rsidRPr="003472C0" w:rsidRDefault="00E65DE2" w:rsidP="00E65DE2">
            <w:pPr>
              <w:widowControl w:val="0"/>
              <w:numPr>
                <w:ilvl w:val="0"/>
                <w:numId w:val="26"/>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8647BC" w14:textId="77777777" w:rsidR="00E65DE2" w:rsidRPr="00C33F70" w:rsidRDefault="00E65DE2" w:rsidP="00786077">
            <w:pPr>
              <w:jc w:val="both"/>
              <w:rPr>
                <w:rFonts w:eastAsia="Calibri"/>
              </w:rPr>
            </w:pPr>
            <w:r>
              <w:rPr>
                <w:rFonts w:eastAsia="Calibri"/>
              </w:rPr>
              <w:t>Количество посещений организаций культуры по отношению к уровню 2017 года (в части посещений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7AD316" w14:textId="77777777" w:rsidR="00E65DE2" w:rsidRPr="00C33F70" w:rsidRDefault="00E65DE2" w:rsidP="00786077">
            <w:pPr>
              <w:jc w:val="center"/>
              <w:rPr>
                <w:rFonts w:eastAsia="Calibri"/>
              </w:rPr>
            </w:pPr>
            <w:r>
              <w:rPr>
                <w:rFonts w:eastAsia="Calibri"/>
              </w:rPr>
              <w:t>%</w:t>
            </w:r>
          </w:p>
        </w:tc>
        <w:tc>
          <w:tcPr>
            <w:tcW w:w="709" w:type="dxa"/>
            <w:tcBorders>
              <w:top w:val="single" w:sz="4" w:space="0" w:color="auto"/>
              <w:left w:val="single" w:sz="4" w:space="0" w:color="auto"/>
              <w:bottom w:val="single" w:sz="4" w:space="0" w:color="auto"/>
              <w:right w:val="single" w:sz="4" w:space="0" w:color="auto"/>
            </w:tcBorders>
          </w:tcPr>
          <w:p w14:paraId="3100BA07" w14:textId="77777777" w:rsidR="00E65DE2" w:rsidRDefault="00E65DE2" w:rsidP="00786077">
            <w:r w:rsidRPr="00CA100D">
              <w:t>-</w:t>
            </w:r>
          </w:p>
        </w:tc>
        <w:tc>
          <w:tcPr>
            <w:tcW w:w="851" w:type="dxa"/>
            <w:tcBorders>
              <w:top w:val="single" w:sz="4" w:space="0" w:color="auto"/>
              <w:left w:val="single" w:sz="4" w:space="0" w:color="auto"/>
              <w:bottom w:val="single" w:sz="4" w:space="0" w:color="auto"/>
              <w:right w:val="single" w:sz="4" w:space="0" w:color="auto"/>
            </w:tcBorders>
          </w:tcPr>
          <w:p w14:paraId="03ED5984" w14:textId="77777777" w:rsidR="00E65DE2" w:rsidRDefault="00E65DE2" w:rsidP="00786077">
            <w:r w:rsidRPr="00CA100D">
              <w:t>-</w:t>
            </w:r>
          </w:p>
        </w:tc>
        <w:tc>
          <w:tcPr>
            <w:tcW w:w="708" w:type="dxa"/>
            <w:tcBorders>
              <w:top w:val="single" w:sz="4" w:space="0" w:color="auto"/>
              <w:left w:val="single" w:sz="4" w:space="0" w:color="auto"/>
              <w:bottom w:val="single" w:sz="4" w:space="0" w:color="auto"/>
              <w:right w:val="single" w:sz="4" w:space="0" w:color="auto"/>
            </w:tcBorders>
          </w:tcPr>
          <w:p w14:paraId="438FCE8E" w14:textId="77777777" w:rsidR="00E65DE2" w:rsidRPr="00C33F70" w:rsidRDefault="00E65DE2" w:rsidP="00786077">
            <w:pPr>
              <w:widowControl w:val="0"/>
              <w:suppressAutoHyphens/>
              <w:autoSpaceDE w:val="0"/>
              <w:autoSpaceDN w:val="0"/>
              <w:adjustRightInd w:val="0"/>
              <w:jc w:val="center"/>
            </w:pPr>
            <w:r>
              <w:t>114</w:t>
            </w:r>
          </w:p>
        </w:tc>
        <w:tc>
          <w:tcPr>
            <w:tcW w:w="709" w:type="dxa"/>
            <w:tcBorders>
              <w:top w:val="single" w:sz="4" w:space="0" w:color="auto"/>
              <w:left w:val="single" w:sz="4" w:space="0" w:color="auto"/>
              <w:bottom w:val="single" w:sz="4" w:space="0" w:color="auto"/>
              <w:right w:val="single" w:sz="4" w:space="0" w:color="auto"/>
            </w:tcBorders>
          </w:tcPr>
          <w:p w14:paraId="7EF400DD" w14:textId="77777777" w:rsidR="00E65DE2" w:rsidRPr="00C33F70" w:rsidRDefault="00E65DE2" w:rsidP="00786077">
            <w:pPr>
              <w:widowControl w:val="0"/>
              <w:suppressAutoHyphens/>
              <w:autoSpaceDE w:val="0"/>
              <w:autoSpaceDN w:val="0"/>
              <w:adjustRightInd w:val="0"/>
              <w:jc w:val="center"/>
            </w:pPr>
            <w:r>
              <w:t>117</w:t>
            </w:r>
          </w:p>
        </w:tc>
        <w:tc>
          <w:tcPr>
            <w:tcW w:w="709" w:type="dxa"/>
            <w:tcBorders>
              <w:top w:val="single" w:sz="4" w:space="0" w:color="auto"/>
              <w:left w:val="single" w:sz="4" w:space="0" w:color="auto"/>
              <w:bottom w:val="single" w:sz="4" w:space="0" w:color="auto"/>
              <w:right w:val="single" w:sz="4" w:space="0" w:color="auto"/>
            </w:tcBorders>
          </w:tcPr>
          <w:p w14:paraId="71D211F9" w14:textId="77777777" w:rsidR="00E65DE2" w:rsidRPr="00C33F70" w:rsidRDefault="00E65DE2" w:rsidP="00786077">
            <w:pPr>
              <w:widowControl w:val="0"/>
              <w:suppressAutoHyphens/>
              <w:autoSpaceDE w:val="0"/>
              <w:autoSpaceDN w:val="0"/>
              <w:adjustRightInd w:val="0"/>
              <w:jc w:val="center"/>
            </w:pPr>
            <w:r>
              <w:t>120</w:t>
            </w:r>
          </w:p>
        </w:tc>
        <w:tc>
          <w:tcPr>
            <w:tcW w:w="709" w:type="dxa"/>
            <w:tcBorders>
              <w:top w:val="single" w:sz="4" w:space="0" w:color="auto"/>
              <w:left w:val="single" w:sz="4" w:space="0" w:color="auto"/>
              <w:bottom w:val="single" w:sz="4" w:space="0" w:color="auto"/>
              <w:right w:val="single" w:sz="4" w:space="0" w:color="auto"/>
            </w:tcBorders>
          </w:tcPr>
          <w:p w14:paraId="230868AE" w14:textId="77777777" w:rsidR="00E65DE2" w:rsidRDefault="00E65DE2" w:rsidP="00786077">
            <w:pPr>
              <w:jc w:val="center"/>
            </w:pPr>
            <w:r>
              <w:t>0</w:t>
            </w:r>
          </w:p>
        </w:tc>
        <w:tc>
          <w:tcPr>
            <w:tcW w:w="708" w:type="dxa"/>
            <w:tcBorders>
              <w:top w:val="single" w:sz="4" w:space="0" w:color="auto"/>
              <w:left w:val="single" w:sz="4" w:space="0" w:color="auto"/>
              <w:bottom w:val="single" w:sz="4" w:space="0" w:color="auto"/>
              <w:right w:val="single" w:sz="4" w:space="0" w:color="auto"/>
            </w:tcBorders>
          </w:tcPr>
          <w:p w14:paraId="14A4B25B" w14:textId="77777777" w:rsidR="00E65DE2" w:rsidRDefault="00E65DE2" w:rsidP="00786077">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0D5B0A0E" w14:textId="77777777" w:rsidR="00E65DE2" w:rsidRDefault="00E65DE2" w:rsidP="00786077">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789D6904" w14:textId="77777777" w:rsidR="00E65DE2" w:rsidRDefault="00E65DE2" w:rsidP="00786077">
            <w:pPr>
              <w:jc w:val="center"/>
            </w:pPr>
            <w:r>
              <w:t>0</w:t>
            </w:r>
          </w:p>
        </w:tc>
      </w:tr>
      <w:tr w:rsidR="00E65DE2" w:rsidRPr="003472C0" w14:paraId="70B94F86" w14:textId="77777777" w:rsidTr="00786077">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1261007" w14:textId="77777777" w:rsidR="00E65DE2" w:rsidRPr="003472C0" w:rsidRDefault="00E65DE2" w:rsidP="00E65DE2">
            <w:pPr>
              <w:widowControl w:val="0"/>
              <w:numPr>
                <w:ilvl w:val="0"/>
                <w:numId w:val="26"/>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41B569" w14:textId="77777777" w:rsidR="00E65DE2" w:rsidRDefault="00E65DE2" w:rsidP="00786077">
            <w:pPr>
              <w:jc w:val="both"/>
              <w:rPr>
                <w:rFonts w:eastAsia="Calibri"/>
              </w:rPr>
            </w:pPr>
            <w:r>
              <w:rPr>
                <w:rFonts w:eastAsia="Calibri"/>
              </w:rPr>
              <w:t>Поступление в фонды библиотек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FD940F5" w14:textId="77777777" w:rsidR="00E65DE2" w:rsidRDefault="00E65DE2" w:rsidP="00786077">
            <w:pPr>
              <w:jc w:val="center"/>
              <w:rPr>
                <w:rFonts w:eastAsia="Calibri"/>
              </w:rPr>
            </w:pPr>
            <w:r>
              <w:rPr>
                <w:rFonts w:eastAsia="Calibri"/>
              </w:rPr>
              <w:t>ед.</w:t>
            </w:r>
          </w:p>
        </w:tc>
        <w:tc>
          <w:tcPr>
            <w:tcW w:w="709" w:type="dxa"/>
            <w:tcBorders>
              <w:top w:val="single" w:sz="4" w:space="0" w:color="auto"/>
              <w:left w:val="single" w:sz="4" w:space="0" w:color="auto"/>
              <w:bottom w:val="single" w:sz="4" w:space="0" w:color="auto"/>
              <w:right w:val="single" w:sz="4" w:space="0" w:color="auto"/>
            </w:tcBorders>
          </w:tcPr>
          <w:p w14:paraId="6C9DB93D" w14:textId="77777777" w:rsidR="00E65DE2" w:rsidRPr="00CA100D" w:rsidRDefault="00E65DE2" w:rsidP="00786077">
            <w:r>
              <w:t>-</w:t>
            </w:r>
          </w:p>
        </w:tc>
        <w:tc>
          <w:tcPr>
            <w:tcW w:w="851" w:type="dxa"/>
            <w:tcBorders>
              <w:top w:val="single" w:sz="4" w:space="0" w:color="auto"/>
              <w:left w:val="single" w:sz="4" w:space="0" w:color="auto"/>
              <w:bottom w:val="single" w:sz="4" w:space="0" w:color="auto"/>
              <w:right w:val="single" w:sz="4" w:space="0" w:color="auto"/>
            </w:tcBorders>
          </w:tcPr>
          <w:p w14:paraId="79D848E0" w14:textId="77777777" w:rsidR="00E65DE2" w:rsidRPr="00CA100D" w:rsidRDefault="00E65DE2" w:rsidP="00786077">
            <w:r>
              <w:t>-</w:t>
            </w:r>
          </w:p>
        </w:tc>
        <w:tc>
          <w:tcPr>
            <w:tcW w:w="708" w:type="dxa"/>
            <w:tcBorders>
              <w:top w:val="single" w:sz="4" w:space="0" w:color="auto"/>
              <w:left w:val="single" w:sz="4" w:space="0" w:color="auto"/>
              <w:bottom w:val="single" w:sz="4" w:space="0" w:color="auto"/>
              <w:right w:val="single" w:sz="4" w:space="0" w:color="auto"/>
            </w:tcBorders>
          </w:tcPr>
          <w:p w14:paraId="7970B2FB" w14:textId="77777777" w:rsidR="00E65DE2" w:rsidRDefault="00E65DE2" w:rsidP="00786077">
            <w:pPr>
              <w:widowControl w:val="0"/>
              <w:suppressAutoHyphens/>
              <w:autoSpaceDE w:val="0"/>
              <w:autoSpaceDN w:val="0"/>
              <w:adjustRightInd w:val="0"/>
              <w:jc w:val="center"/>
            </w:pPr>
            <w:r>
              <w:t>231</w:t>
            </w:r>
          </w:p>
        </w:tc>
        <w:tc>
          <w:tcPr>
            <w:tcW w:w="709" w:type="dxa"/>
            <w:tcBorders>
              <w:top w:val="single" w:sz="4" w:space="0" w:color="auto"/>
              <w:left w:val="single" w:sz="4" w:space="0" w:color="auto"/>
              <w:bottom w:val="single" w:sz="4" w:space="0" w:color="auto"/>
              <w:right w:val="single" w:sz="4" w:space="0" w:color="auto"/>
            </w:tcBorders>
          </w:tcPr>
          <w:p w14:paraId="738F3FE4" w14:textId="77777777" w:rsidR="00E65DE2" w:rsidRDefault="00E65DE2" w:rsidP="00786077">
            <w:pPr>
              <w:widowControl w:val="0"/>
              <w:suppressAutoHyphens/>
              <w:autoSpaceDE w:val="0"/>
              <w:autoSpaceDN w:val="0"/>
              <w:adjustRightInd w:val="0"/>
              <w:jc w:val="center"/>
            </w:pPr>
            <w:r>
              <w:t>231</w:t>
            </w:r>
          </w:p>
        </w:tc>
        <w:tc>
          <w:tcPr>
            <w:tcW w:w="709" w:type="dxa"/>
            <w:tcBorders>
              <w:top w:val="single" w:sz="4" w:space="0" w:color="auto"/>
              <w:left w:val="single" w:sz="4" w:space="0" w:color="auto"/>
              <w:bottom w:val="single" w:sz="4" w:space="0" w:color="auto"/>
              <w:right w:val="single" w:sz="4" w:space="0" w:color="auto"/>
            </w:tcBorders>
          </w:tcPr>
          <w:p w14:paraId="5992FFA5" w14:textId="77777777" w:rsidR="00E65DE2" w:rsidRDefault="00E65DE2" w:rsidP="00786077">
            <w:pPr>
              <w:widowControl w:val="0"/>
              <w:suppressAutoHyphens/>
              <w:autoSpaceDE w:val="0"/>
              <w:autoSpaceDN w:val="0"/>
              <w:adjustRightInd w:val="0"/>
              <w:jc w:val="center"/>
            </w:pPr>
            <w:r w:rsidRPr="00C30817">
              <w:t>243</w:t>
            </w:r>
          </w:p>
        </w:tc>
        <w:tc>
          <w:tcPr>
            <w:tcW w:w="709" w:type="dxa"/>
            <w:tcBorders>
              <w:top w:val="single" w:sz="4" w:space="0" w:color="auto"/>
              <w:left w:val="single" w:sz="4" w:space="0" w:color="auto"/>
              <w:bottom w:val="single" w:sz="4" w:space="0" w:color="auto"/>
              <w:right w:val="single" w:sz="4" w:space="0" w:color="auto"/>
            </w:tcBorders>
          </w:tcPr>
          <w:p w14:paraId="7766337B" w14:textId="77777777" w:rsidR="00E65DE2" w:rsidRDefault="00E65DE2" w:rsidP="00786077">
            <w:pPr>
              <w:jc w:val="center"/>
            </w:pPr>
            <w:r>
              <w:t>159</w:t>
            </w:r>
          </w:p>
        </w:tc>
        <w:tc>
          <w:tcPr>
            <w:tcW w:w="708" w:type="dxa"/>
            <w:tcBorders>
              <w:top w:val="single" w:sz="4" w:space="0" w:color="auto"/>
              <w:left w:val="single" w:sz="4" w:space="0" w:color="auto"/>
              <w:bottom w:val="single" w:sz="4" w:space="0" w:color="auto"/>
              <w:right w:val="single" w:sz="4" w:space="0" w:color="auto"/>
            </w:tcBorders>
          </w:tcPr>
          <w:p w14:paraId="26D1EE05" w14:textId="77777777" w:rsidR="00E65DE2" w:rsidRPr="00C54C7F" w:rsidRDefault="00E65DE2" w:rsidP="00786077">
            <w:pPr>
              <w:jc w:val="center"/>
            </w:pPr>
            <w:r>
              <w:t>164</w:t>
            </w:r>
          </w:p>
        </w:tc>
        <w:tc>
          <w:tcPr>
            <w:tcW w:w="709" w:type="dxa"/>
            <w:tcBorders>
              <w:top w:val="single" w:sz="4" w:space="0" w:color="auto"/>
              <w:left w:val="single" w:sz="4" w:space="0" w:color="auto"/>
              <w:bottom w:val="single" w:sz="4" w:space="0" w:color="auto"/>
              <w:right w:val="single" w:sz="4" w:space="0" w:color="auto"/>
            </w:tcBorders>
          </w:tcPr>
          <w:p w14:paraId="5EA504DD" w14:textId="77777777" w:rsidR="00E65DE2" w:rsidRPr="00C54C7F" w:rsidRDefault="00E65DE2" w:rsidP="00786077">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7BB88453" w14:textId="77777777" w:rsidR="00E65DE2" w:rsidRPr="00C54C7F" w:rsidRDefault="00E65DE2" w:rsidP="00786077">
            <w:pPr>
              <w:jc w:val="center"/>
            </w:pPr>
            <w:r>
              <w:t>0</w:t>
            </w:r>
          </w:p>
        </w:tc>
      </w:tr>
      <w:tr w:rsidR="00E65DE2" w:rsidRPr="003472C0" w14:paraId="4F5DB240" w14:textId="77777777" w:rsidTr="00786077">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02CACC3" w14:textId="77777777" w:rsidR="00E65DE2" w:rsidRPr="003472C0" w:rsidRDefault="00E65DE2" w:rsidP="00E65DE2">
            <w:pPr>
              <w:widowControl w:val="0"/>
              <w:numPr>
                <w:ilvl w:val="0"/>
                <w:numId w:val="26"/>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EC69AB" w14:textId="77777777" w:rsidR="00E65DE2" w:rsidRDefault="00E65DE2" w:rsidP="00786077">
            <w:pPr>
              <w:widowControl w:val="0"/>
              <w:adjustRightInd w:val="0"/>
            </w:pPr>
            <w:r>
              <w:t>Проведены мероприятия по комплектованию книжных фондов библиотек муниципальных образований и государственн</w:t>
            </w:r>
            <w:r>
              <w:lastRenderedPageBreak/>
              <w:t>ых общедоступных библиотек субъектов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9E7AC5" w14:textId="77777777" w:rsidR="00E65DE2" w:rsidRDefault="00E65DE2" w:rsidP="00786077">
            <w:pPr>
              <w:jc w:val="center"/>
              <w:rPr>
                <w:rFonts w:eastAsia="Calibri"/>
              </w:rPr>
            </w:pPr>
            <w:r>
              <w:rPr>
                <w:rFonts w:eastAsia="Calibri"/>
              </w:rPr>
              <w:lastRenderedPageBreak/>
              <w:t>ед.</w:t>
            </w:r>
          </w:p>
        </w:tc>
        <w:tc>
          <w:tcPr>
            <w:tcW w:w="709" w:type="dxa"/>
            <w:tcBorders>
              <w:top w:val="single" w:sz="4" w:space="0" w:color="auto"/>
              <w:left w:val="single" w:sz="4" w:space="0" w:color="auto"/>
              <w:bottom w:val="single" w:sz="4" w:space="0" w:color="auto"/>
              <w:right w:val="single" w:sz="4" w:space="0" w:color="auto"/>
            </w:tcBorders>
          </w:tcPr>
          <w:p w14:paraId="3ED8B381" w14:textId="77777777" w:rsidR="00E65DE2" w:rsidRDefault="00E65DE2" w:rsidP="00786077">
            <w:r>
              <w:t>-</w:t>
            </w:r>
          </w:p>
        </w:tc>
        <w:tc>
          <w:tcPr>
            <w:tcW w:w="851" w:type="dxa"/>
            <w:tcBorders>
              <w:top w:val="single" w:sz="4" w:space="0" w:color="auto"/>
              <w:left w:val="single" w:sz="4" w:space="0" w:color="auto"/>
              <w:bottom w:val="single" w:sz="4" w:space="0" w:color="auto"/>
              <w:right w:val="single" w:sz="4" w:space="0" w:color="auto"/>
            </w:tcBorders>
          </w:tcPr>
          <w:p w14:paraId="1A6B30D6" w14:textId="77777777" w:rsidR="00E65DE2" w:rsidRDefault="00E65DE2" w:rsidP="00786077">
            <w:r>
              <w:t>-</w:t>
            </w:r>
          </w:p>
        </w:tc>
        <w:tc>
          <w:tcPr>
            <w:tcW w:w="708" w:type="dxa"/>
            <w:tcBorders>
              <w:top w:val="single" w:sz="4" w:space="0" w:color="auto"/>
              <w:left w:val="single" w:sz="4" w:space="0" w:color="auto"/>
              <w:bottom w:val="single" w:sz="4" w:space="0" w:color="auto"/>
              <w:right w:val="single" w:sz="4" w:space="0" w:color="auto"/>
            </w:tcBorders>
          </w:tcPr>
          <w:p w14:paraId="1D3D3479" w14:textId="77777777" w:rsidR="00E65DE2" w:rsidRDefault="00E65DE2" w:rsidP="00786077">
            <w:pPr>
              <w:widowControl w:val="0"/>
              <w:suppressAutoHyphens/>
              <w:autoSpaceDE w:val="0"/>
              <w:autoSpaceDN w:val="0"/>
              <w:adjustRightInd w:val="0"/>
              <w:jc w:val="center"/>
            </w:pPr>
            <w:r>
              <w:t>-</w:t>
            </w:r>
          </w:p>
        </w:tc>
        <w:tc>
          <w:tcPr>
            <w:tcW w:w="709" w:type="dxa"/>
            <w:tcBorders>
              <w:top w:val="single" w:sz="4" w:space="0" w:color="auto"/>
              <w:left w:val="single" w:sz="4" w:space="0" w:color="auto"/>
              <w:bottom w:val="single" w:sz="4" w:space="0" w:color="auto"/>
              <w:right w:val="single" w:sz="4" w:space="0" w:color="auto"/>
            </w:tcBorders>
          </w:tcPr>
          <w:p w14:paraId="5012B84F" w14:textId="77777777" w:rsidR="00E65DE2" w:rsidRDefault="00E65DE2" w:rsidP="00786077">
            <w:pPr>
              <w:widowControl w:val="0"/>
              <w:suppressAutoHyphens/>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Pr>
          <w:p w14:paraId="79358AEF" w14:textId="77777777" w:rsidR="00E65DE2" w:rsidRDefault="00E65DE2" w:rsidP="00786077">
            <w:pPr>
              <w:widowControl w:val="0"/>
              <w:suppressAutoHyphens/>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Pr>
          <w:p w14:paraId="161FE3AB" w14:textId="77777777" w:rsidR="00E65DE2" w:rsidRDefault="00E65DE2" w:rsidP="00786077">
            <w:pPr>
              <w:jc w:val="center"/>
            </w:pPr>
            <w:r>
              <w:t>1</w:t>
            </w:r>
          </w:p>
        </w:tc>
        <w:tc>
          <w:tcPr>
            <w:tcW w:w="708" w:type="dxa"/>
            <w:tcBorders>
              <w:top w:val="single" w:sz="4" w:space="0" w:color="auto"/>
              <w:left w:val="single" w:sz="4" w:space="0" w:color="auto"/>
              <w:bottom w:val="single" w:sz="4" w:space="0" w:color="auto"/>
              <w:right w:val="single" w:sz="4" w:space="0" w:color="auto"/>
            </w:tcBorders>
          </w:tcPr>
          <w:p w14:paraId="606DDFE0" w14:textId="77777777" w:rsidR="00E65DE2" w:rsidRDefault="00E65DE2" w:rsidP="00786077">
            <w:pPr>
              <w:jc w:val="center"/>
            </w:pPr>
            <w:r>
              <w:t>1</w:t>
            </w:r>
          </w:p>
        </w:tc>
        <w:tc>
          <w:tcPr>
            <w:tcW w:w="709" w:type="dxa"/>
            <w:tcBorders>
              <w:top w:val="single" w:sz="4" w:space="0" w:color="auto"/>
              <w:left w:val="single" w:sz="4" w:space="0" w:color="auto"/>
              <w:bottom w:val="single" w:sz="4" w:space="0" w:color="auto"/>
              <w:right w:val="single" w:sz="4" w:space="0" w:color="auto"/>
            </w:tcBorders>
          </w:tcPr>
          <w:p w14:paraId="72327C86" w14:textId="77777777" w:rsidR="00E65DE2" w:rsidRDefault="00E65DE2" w:rsidP="00786077">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15E00CF4" w14:textId="77777777" w:rsidR="00E65DE2" w:rsidRDefault="00E65DE2" w:rsidP="00786077">
            <w:pPr>
              <w:jc w:val="center"/>
            </w:pPr>
            <w:r>
              <w:t>0</w:t>
            </w:r>
          </w:p>
        </w:tc>
      </w:tr>
    </w:tbl>
    <w:p w14:paraId="588C1146" w14:textId="77777777" w:rsidR="00E65DE2" w:rsidRDefault="00E65DE2" w:rsidP="00E65DE2">
      <w:pPr>
        <w:ind w:firstLine="708"/>
        <w:jc w:val="center"/>
        <w:rPr>
          <w:b/>
          <w:sz w:val="28"/>
        </w:rPr>
      </w:pPr>
    </w:p>
    <w:p w14:paraId="107F83F9" w14:textId="77777777" w:rsidR="00E65DE2" w:rsidRDefault="00E65DE2" w:rsidP="00E65DE2"/>
    <w:p w14:paraId="06F69D42" w14:textId="77777777" w:rsidR="00E65DE2" w:rsidRDefault="00E65DE2" w:rsidP="00E65DE2"/>
    <w:p w14:paraId="3DFBB07D" w14:textId="77777777" w:rsidR="00E65DE2" w:rsidRDefault="00E65DE2" w:rsidP="00E65DE2"/>
    <w:p w14:paraId="7BAE7822" w14:textId="77777777" w:rsidR="00E65DE2" w:rsidRDefault="00E65DE2" w:rsidP="00E65DE2"/>
    <w:p w14:paraId="6F43B08D" w14:textId="77777777" w:rsidR="00E65DE2" w:rsidRDefault="00E65DE2" w:rsidP="00E65DE2"/>
    <w:p w14:paraId="12D90956" w14:textId="77777777" w:rsidR="00E65DE2" w:rsidRDefault="00E65DE2" w:rsidP="00E65DE2"/>
    <w:p w14:paraId="2B47E250" w14:textId="77777777" w:rsidR="00E65DE2" w:rsidRDefault="00E65DE2" w:rsidP="00E65DE2"/>
    <w:p w14:paraId="7FC1E822" w14:textId="77777777" w:rsidR="00E65DE2" w:rsidRDefault="00E65DE2" w:rsidP="00E65DE2"/>
    <w:p w14:paraId="4CF34EB8" w14:textId="77777777" w:rsidR="00E65DE2" w:rsidRDefault="00E65DE2" w:rsidP="00E65DE2"/>
    <w:p w14:paraId="2D1FD81D" w14:textId="77777777" w:rsidR="00E65DE2" w:rsidRDefault="00E65DE2" w:rsidP="00E65DE2"/>
    <w:p w14:paraId="39B2A042" w14:textId="77777777" w:rsidR="00E65DE2" w:rsidRDefault="00E65DE2" w:rsidP="00E65DE2">
      <w:pPr>
        <w:widowControl w:val="0"/>
        <w:autoSpaceDE w:val="0"/>
        <w:autoSpaceDN w:val="0"/>
        <w:adjustRightInd w:val="0"/>
        <w:ind w:right="-1"/>
        <w:jc w:val="right"/>
        <w:rPr>
          <w:szCs w:val="20"/>
        </w:rPr>
      </w:pPr>
    </w:p>
    <w:p w14:paraId="14BAE802" w14:textId="77777777" w:rsidR="00E65DE2" w:rsidRDefault="00E65DE2" w:rsidP="00E65DE2">
      <w:pPr>
        <w:widowControl w:val="0"/>
        <w:autoSpaceDE w:val="0"/>
        <w:autoSpaceDN w:val="0"/>
        <w:adjustRightInd w:val="0"/>
        <w:ind w:right="-1"/>
        <w:jc w:val="right"/>
        <w:rPr>
          <w:szCs w:val="20"/>
        </w:rPr>
      </w:pPr>
    </w:p>
    <w:p w14:paraId="61635B02" w14:textId="77777777" w:rsidR="00E65DE2" w:rsidRDefault="00E65DE2" w:rsidP="00E65DE2">
      <w:pPr>
        <w:widowControl w:val="0"/>
        <w:autoSpaceDE w:val="0"/>
        <w:autoSpaceDN w:val="0"/>
        <w:adjustRightInd w:val="0"/>
        <w:ind w:right="-1"/>
        <w:jc w:val="right"/>
        <w:rPr>
          <w:szCs w:val="20"/>
        </w:rPr>
      </w:pPr>
    </w:p>
    <w:p w14:paraId="3BA7441A" w14:textId="77777777" w:rsidR="00E65DE2" w:rsidRDefault="00E65DE2" w:rsidP="00E65DE2">
      <w:pPr>
        <w:widowControl w:val="0"/>
        <w:autoSpaceDE w:val="0"/>
        <w:autoSpaceDN w:val="0"/>
        <w:adjustRightInd w:val="0"/>
        <w:ind w:right="-1"/>
        <w:jc w:val="right"/>
        <w:rPr>
          <w:szCs w:val="20"/>
        </w:rPr>
      </w:pPr>
    </w:p>
    <w:p w14:paraId="1AEC7443" w14:textId="77777777" w:rsidR="00E65DE2" w:rsidRDefault="00E65DE2" w:rsidP="00E65DE2">
      <w:pPr>
        <w:widowControl w:val="0"/>
        <w:autoSpaceDE w:val="0"/>
        <w:autoSpaceDN w:val="0"/>
        <w:adjustRightInd w:val="0"/>
        <w:ind w:right="-1"/>
        <w:jc w:val="right"/>
        <w:rPr>
          <w:szCs w:val="20"/>
        </w:rPr>
      </w:pPr>
    </w:p>
    <w:p w14:paraId="7C34E782" w14:textId="77777777" w:rsidR="00E65DE2" w:rsidRDefault="00E65DE2" w:rsidP="00E65DE2">
      <w:pPr>
        <w:widowControl w:val="0"/>
        <w:autoSpaceDE w:val="0"/>
        <w:autoSpaceDN w:val="0"/>
        <w:adjustRightInd w:val="0"/>
        <w:ind w:right="-1"/>
        <w:jc w:val="right"/>
        <w:rPr>
          <w:szCs w:val="20"/>
        </w:rPr>
      </w:pPr>
    </w:p>
    <w:p w14:paraId="14A256C6" w14:textId="77777777" w:rsidR="00E65DE2" w:rsidRDefault="00E65DE2" w:rsidP="00E65DE2">
      <w:pPr>
        <w:widowControl w:val="0"/>
        <w:autoSpaceDE w:val="0"/>
        <w:autoSpaceDN w:val="0"/>
        <w:adjustRightInd w:val="0"/>
        <w:ind w:right="-1"/>
        <w:jc w:val="right"/>
        <w:rPr>
          <w:szCs w:val="20"/>
        </w:rPr>
      </w:pPr>
    </w:p>
    <w:p w14:paraId="32E796D0" w14:textId="77777777" w:rsidR="00E65DE2" w:rsidRDefault="00E65DE2" w:rsidP="00E65DE2">
      <w:pPr>
        <w:widowControl w:val="0"/>
        <w:autoSpaceDE w:val="0"/>
        <w:autoSpaceDN w:val="0"/>
        <w:adjustRightInd w:val="0"/>
        <w:ind w:right="-1"/>
        <w:jc w:val="right"/>
        <w:rPr>
          <w:szCs w:val="20"/>
        </w:rPr>
      </w:pPr>
    </w:p>
    <w:p w14:paraId="79917BD5" w14:textId="77777777" w:rsidR="00E65DE2" w:rsidRDefault="00E65DE2" w:rsidP="00E65DE2">
      <w:pPr>
        <w:widowControl w:val="0"/>
        <w:autoSpaceDE w:val="0"/>
        <w:autoSpaceDN w:val="0"/>
        <w:adjustRightInd w:val="0"/>
        <w:ind w:right="-1"/>
        <w:jc w:val="right"/>
        <w:rPr>
          <w:szCs w:val="20"/>
        </w:rPr>
      </w:pPr>
    </w:p>
    <w:p w14:paraId="5D488526" w14:textId="77777777" w:rsidR="00E65DE2" w:rsidRDefault="00E65DE2" w:rsidP="00E65DE2">
      <w:pPr>
        <w:widowControl w:val="0"/>
        <w:autoSpaceDE w:val="0"/>
        <w:autoSpaceDN w:val="0"/>
        <w:adjustRightInd w:val="0"/>
        <w:ind w:right="-1"/>
        <w:jc w:val="right"/>
        <w:rPr>
          <w:szCs w:val="20"/>
        </w:rPr>
      </w:pPr>
    </w:p>
    <w:p w14:paraId="4228FCDD" w14:textId="77777777" w:rsidR="00E65DE2" w:rsidRDefault="00E65DE2" w:rsidP="00E65DE2">
      <w:pPr>
        <w:widowControl w:val="0"/>
        <w:autoSpaceDE w:val="0"/>
        <w:autoSpaceDN w:val="0"/>
        <w:adjustRightInd w:val="0"/>
        <w:ind w:right="-1"/>
        <w:jc w:val="right"/>
        <w:rPr>
          <w:szCs w:val="20"/>
        </w:rPr>
      </w:pPr>
    </w:p>
    <w:p w14:paraId="39798001" w14:textId="77777777" w:rsidR="00E65DE2" w:rsidRDefault="00E65DE2" w:rsidP="00E65DE2">
      <w:pPr>
        <w:widowControl w:val="0"/>
        <w:autoSpaceDE w:val="0"/>
        <w:autoSpaceDN w:val="0"/>
        <w:adjustRightInd w:val="0"/>
        <w:ind w:right="-1"/>
        <w:jc w:val="right"/>
        <w:rPr>
          <w:szCs w:val="20"/>
        </w:rPr>
      </w:pPr>
    </w:p>
    <w:p w14:paraId="0530786A" w14:textId="77777777" w:rsidR="00E65DE2" w:rsidRDefault="00E65DE2" w:rsidP="00E65DE2">
      <w:pPr>
        <w:widowControl w:val="0"/>
        <w:autoSpaceDE w:val="0"/>
        <w:autoSpaceDN w:val="0"/>
        <w:adjustRightInd w:val="0"/>
        <w:ind w:right="-1"/>
        <w:jc w:val="right"/>
        <w:rPr>
          <w:szCs w:val="20"/>
        </w:rPr>
      </w:pPr>
    </w:p>
    <w:p w14:paraId="2F882A04" w14:textId="77777777" w:rsidR="00E65DE2" w:rsidRDefault="00E65DE2" w:rsidP="00E65DE2">
      <w:pPr>
        <w:widowControl w:val="0"/>
        <w:autoSpaceDE w:val="0"/>
        <w:autoSpaceDN w:val="0"/>
        <w:adjustRightInd w:val="0"/>
        <w:ind w:right="-1"/>
        <w:jc w:val="right"/>
        <w:rPr>
          <w:szCs w:val="20"/>
        </w:rPr>
      </w:pPr>
    </w:p>
    <w:p w14:paraId="15C09513" w14:textId="77777777" w:rsidR="00E65DE2" w:rsidRDefault="00E65DE2" w:rsidP="00E65DE2">
      <w:pPr>
        <w:widowControl w:val="0"/>
        <w:autoSpaceDE w:val="0"/>
        <w:autoSpaceDN w:val="0"/>
        <w:adjustRightInd w:val="0"/>
        <w:ind w:right="-1"/>
        <w:jc w:val="right"/>
        <w:rPr>
          <w:szCs w:val="20"/>
        </w:rPr>
      </w:pPr>
    </w:p>
    <w:p w14:paraId="1823C788" w14:textId="77777777" w:rsidR="00E65DE2" w:rsidRDefault="00E65DE2" w:rsidP="00E65DE2">
      <w:pPr>
        <w:widowControl w:val="0"/>
        <w:autoSpaceDE w:val="0"/>
        <w:autoSpaceDN w:val="0"/>
        <w:adjustRightInd w:val="0"/>
        <w:ind w:right="-1"/>
        <w:jc w:val="right"/>
        <w:rPr>
          <w:szCs w:val="20"/>
        </w:rPr>
      </w:pPr>
    </w:p>
    <w:p w14:paraId="2FAA66C7" w14:textId="77777777" w:rsidR="00E65DE2" w:rsidRDefault="00E65DE2" w:rsidP="00E65DE2">
      <w:pPr>
        <w:widowControl w:val="0"/>
        <w:autoSpaceDE w:val="0"/>
        <w:autoSpaceDN w:val="0"/>
        <w:adjustRightInd w:val="0"/>
        <w:ind w:right="-1"/>
        <w:jc w:val="right"/>
        <w:rPr>
          <w:szCs w:val="20"/>
        </w:rPr>
      </w:pPr>
    </w:p>
    <w:p w14:paraId="3735A6E0" w14:textId="77777777" w:rsidR="00E65DE2" w:rsidRDefault="00E65DE2" w:rsidP="00E65DE2">
      <w:pPr>
        <w:widowControl w:val="0"/>
        <w:autoSpaceDE w:val="0"/>
        <w:autoSpaceDN w:val="0"/>
        <w:adjustRightInd w:val="0"/>
        <w:ind w:right="-1"/>
        <w:jc w:val="right"/>
        <w:rPr>
          <w:szCs w:val="20"/>
        </w:rPr>
      </w:pPr>
    </w:p>
    <w:p w14:paraId="204FBD43" w14:textId="77777777" w:rsidR="00E65DE2" w:rsidRDefault="00E65DE2" w:rsidP="00E65DE2">
      <w:pPr>
        <w:widowControl w:val="0"/>
        <w:autoSpaceDE w:val="0"/>
        <w:autoSpaceDN w:val="0"/>
        <w:adjustRightInd w:val="0"/>
        <w:ind w:right="-1"/>
        <w:jc w:val="right"/>
        <w:rPr>
          <w:szCs w:val="20"/>
        </w:rPr>
      </w:pPr>
    </w:p>
    <w:p w14:paraId="2E1C7DAC" w14:textId="77777777" w:rsidR="00E65DE2" w:rsidRDefault="00E65DE2" w:rsidP="00E65DE2">
      <w:pPr>
        <w:widowControl w:val="0"/>
        <w:autoSpaceDE w:val="0"/>
        <w:autoSpaceDN w:val="0"/>
        <w:adjustRightInd w:val="0"/>
        <w:ind w:right="-1"/>
        <w:jc w:val="right"/>
        <w:rPr>
          <w:szCs w:val="20"/>
        </w:rPr>
      </w:pPr>
    </w:p>
    <w:p w14:paraId="160DEA28" w14:textId="77777777" w:rsidR="00E65DE2" w:rsidRDefault="00E65DE2" w:rsidP="00E65DE2">
      <w:pPr>
        <w:widowControl w:val="0"/>
        <w:autoSpaceDE w:val="0"/>
        <w:autoSpaceDN w:val="0"/>
        <w:adjustRightInd w:val="0"/>
        <w:ind w:right="-1"/>
        <w:jc w:val="right"/>
        <w:rPr>
          <w:szCs w:val="20"/>
        </w:rPr>
      </w:pPr>
    </w:p>
    <w:p w14:paraId="2EDCBCA0" w14:textId="77777777" w:rsidR="00E65DE2" w:rsidRDefault="00E65DE2" w:rsidP="00E65DE2">
      <w:pPr>
        <w:widowControl w:val="0"/>
        <w:autoSpaceDE w:val="0"/>
        <w:autoSpaceDN w:val="0"/>
        <w:adjustRightInd w:val="0"/>
        <w:ind w:right="-1"/>
        <w:jc w:val="right"/>
        <w:rPr>
          <w:szCs w:val="20"/>
        </w:rPr>
      </w:pPr>
    </w:p>
    <w:p w14:paraId="653D1386" w14:textId="77777777" w:rsidR="00E65DE2" w:rsidRDefault="00E65DE2" w:rsidP="00E65DE2">
      <w:pPr>
        <w:widowControl w:val="0"/>
        <w:autoSpaceDE w:val="0"/>
        <w:autoSpaceDN w:val="0"/>
        <w:adjustRightInd w:val="0"/>
        <w:ind w:right="-1"/>
        <w:jc w:val="right"/>
        <w:rPr>
          <w:szCs w:val="20"/>
        </w:rPr>
      </w:pPr>
    </w:p>
    <w:p w14:paraId="7322EDDE" w14:textId="77777777" w:rsidR="00E65DE2" w:rsidRDefault="00E65DE2" w:rsidP="00E65DE2">
      <w:pPr>
        <w:widowControl w:val="0"/>
        <w:autoSpaceDE w:val="0"/>
        <w:autoSpaceDN w:val="0"/>
        <w:adjustRightInd w:val="0"/>
        <w:ind w:right="-1"/>
        <w:jc w:val="right"/>
        <w:rPr>
          <w:szCs w:val="20"/>
        </w:rPr>
      </w:pPr>
    </w:p>
    <w:p w14:paraId="1E0C56F6" w14:textId="77777777" w:rsidR="00E65DE2" w:rsidRDefault="00E65DE2" w:rsidP="00E65DE2">
      <w:pPr>
        <w:widowControl w:val="0"/>
        <w:autoSpaceDE w:val="0"/>
        <w:autoSpaceDN w:val="0"/>
        <w:adjustRightInd w:val="0"/>
        <w:ind w:right="-1"/>
        <w:jc w:val="right"/>
        <w:rPr>
          <w:szCs w:val="20"/>
        </w:rPr>
      </w:pPr>
    </w:p>
    <w:p w14:paraId="5A70D1D7" w14:textId="77777777" w:rsidR="00E65DE2" w:rsidRDefault="00E65DE2" w:rsidP="00E65DE2">
      <w:pPr>
        <w:widowControl w:val="0"/>
        <w:autoSpaceDE w:val="0"/>
        <w:autoSpaceDN w:val="0"/>
        <w:adjustRightInd w:val="0"/>
        <w:ind w:right="-1"/>
        <w:jc w:val="right"/>
        <w:rPr>
          <w:szCs w:val="20"/>
        </w:rPr>
      </w:pPr>
    </w:p>
    <w:p w14:paraId="352F00F8" w14:textId="77777777" w:rsidR="00E65DE2" w:rsidRDefault="00E65DE2" w:rsidP="00E65DE2">
      <w:pPr>
        <w:widowControl w:val="0"/>
        <w:autoSpaceDE w:val="0"/>
        <w:autoSpaceDN w:val="0"/>
        <w:adjustRightInd w:val="0"/>
        <w:ind w:right="-1"/>
        <w:jc w:val="right"/>
        <w:rPr>
          <w:szCs w:val="20"/>
        </w:rPr>
      </w:pPr>
    </w:p>
    <w:p w14:paraId="6744F818" w14:textId="77777777" w:rsidR="00E65DE2" w:rsidRDefault="00E65DE2" w:rsidP="00E65DE2">
      <w:pPr>
        <w:widowControl w:val="0"/>
        <w:autoSpaceDE w:val="0"/>
        <w:autoSpaceDN w:val="0"/>
        <w:adjustRightInd w:val="0"/>
        <w:ind w:right="-1"/>
        <w:jc w:val="right"/>
        <w:rPr>
          <w:szCs w:val="20"/>
        </w:rPr>
      </w:pPr>
    </w:p>
    <w:p w14:paraId="5BEE8DEE" w14:textId="77777777" w:rsidR="00E65DE2" w:rsidRDefault="00E65DE2" w:rsidP="00E65DE2">
      <w:pPr>
        <w:widowControl w:val="0"/>
        <w:autoSpaceDE w:val="0"/>
        <w:autoSpaceDN w:val="0"/>
        <w:adjustRightInd w:val="0"/>
        <w:ind w:right="-1"/>
        <w:rPr>
          <w:szCs w:val="20"/>
        </w:rPr>
      </w:pPr>
    </w:p>
    <w:p w14:paraId="69C7BBCD" w14:textId="77777777" w:rsidR="00E65DE2" w:rsidRDefault="00E65DE2" w:rsidP="00E65DE2">
      <w:pPr>
        <w:widowControl w:val="0"/>
        <w:autoSpaceDE w:val="0"/>
        <w:autoSpaceDN w:val="0"/>
        <w:adjustRightInd w:val="0"/>
        <w:ind w:right="-1"/>
        <w:rPr>
          <w:szCs w:val="20"/>
        </w:rPr>
      </w:pPr>
    </w:p>
    <w:p w14:paraId="2EF895C7" w14:textId="77777777" w:rsidR="004E688D" w:rsidRDefault="004E688D" w:rsidP="00E65DE2">
      <w:pPr>
        <w:widowControl w:val="0"/>
        <w:autoSpaceDE w:val="0"/>
        <w:autoSpaceDN w:val="0"/>
        <w:adjustRightInd w:val="0"/>
        <w:ind w:right="-1"/>
        <w:jc w:val="right"/>
        <w:rPr>
          <w:szCs w:val="20"/>
        </w:rPr>
      </w:pPr>
    </w:p>
    <w:p w14:paraId="5CBF1745" w14:textId="77777777" w:rsidR="004E688D" w:rsidRDefault="004E688D" w:rsidP="00E65DE2">
      <w:pPr>
        <w:widowControl w:val="0"/>
        <w:autoSpaceDE w:val="0"/>
        <w:autoSpaceDN w:val="0"/>
        <w:adjustRightInd w:val="0"/>
        <w:ind w:right="-1"/>
        <w:jc w:val="right"/>
        <w:rPr>
          <w:szCs w:val="20"/>
        </w:rPr>
      </w:pPr>
    </w:p>
    <w:p w14:paraId="74F93B58" w14:textId="77777777" w:rsidR="004E688D" w:rsidRDefault="004E688D" w:rsidP="00E65DE2">
      <w:pPr>
        <w:widowControl w:val="0"/>
        <w:autoSpaceDE w:val="0"/>
        <w:autoSpaceDN w:val="0"/>
        <w:adjustRightInd w:val="0"/>
        <w:ind w:right="-1"/>
        <w:jc w:val="right"/>
        <w:rPr>
          <w:szCs w:val="20"/>
        </w:rPr>
      </w:pPr>
    </w:p>
    <w:p w14:paraId="32573F5B" w14:textId="77777777" w:rsidR="004E688D" w:rsidRDefault="004E688D" w:rsidP="00E65DE2">
      <w:pPr>
        <w:widowControl w:val="0"/>
        <w:autoSpaceDE w:val="0"/>
        <w:autoSpaceDN w:val="0"/>
        <w:adjustRightInd w:val="0"/>
        <w:ind w:right="-1"/>
        <w:jc w:val="right"/>
        <w:rPr>
          <w:szCs w:val="20"/>
        </w:rPr>
      </w:pPr>
    </w:p>
    <w:p w14:paraId="2E7C873B" w14:textId="18669462" w:rsidR="00E65DE2" w:rsidRPr="00C95019" w:rsidRDefault="00E65DE2" w:rsidP="00E65DE2">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9</w:t>
      </w:r>
    </w:p>
    <w:p w14:paraId="7A5CC184"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5378D20C" w14:textId="77777777" w:rsidR="00E65DE2" w:rsidRDefault="00E65DE2" w:rsidP="00E65DE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5D1F022E"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Ивановской области                                                                                      </w:t>
      </w:r>
    </w:p>
    <w:p w14:paraId="09A3872A" w14:textId="77777777" w:rsidR="00E65DE2" w:rsidRPr="003472C0" w:rsidRDefault="00E65DE2" w:rsidP="00E65DE2">
      <w:pPr>
        <w:suppressAutoHyphens/>
        <w:jc w:val="cente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618511AD" w14:textId="77777777" w:rsidR="00E65DE2" w:rsidRDefault="00E65DE2" w:rsidP="00E65DE2">
      <w:pPr>
        <w:suppressAutoHyphens/>
        <w:jc w:val="center"/>
        <w:rPr>
          <w:b/>
          <w:sz w:val="28"/>
        </w:rPr>
      </w:pPr>
    </w:p>
    <w:p w14:paraId="4903F543" w14:textId="77777777" w:rsidR="00E65DE2" w:rsidRDefault="00E65DE2" w:rsidP="00E65DE2">
      <w:pPr>
        <w:suppressAutoHyphens/>
        <w:jc w:val="center"/>
        <w:rPr>
          <w:b/>
          <w:sz w:val="28"/>
        </w:rPr>
      </w:pPr>
    </w:p>
    <w:p w14:paraId="37E4D5E5" w14:textId="77777777" w:rsidR="00E65DE2" w:rsidRDefault="00E65DE2" w:rsidP="00E65DE2">
      <w:pPr>
        <w:suppressAutoHyphens/>
        <w:jc w:val="center"/>
        <w:rPr>
          <w:b/>
          <w:sz w:val="28"/>
        </w:rPr>
      </w:pPr>
      <w:r>
        <w:rPr>
          <w:b/>
          <w:sz w:val="28"/>
        </w:rPr>
        <w:t>1. Паспорт подпрограммы</w:t>
      </w:r>
    </w:p>
    <w:p w14:paraId="60EE81C3" w14:textId="77777777" w:rsidR="00E65DE2" w:rsidRPr="00315B6C" w:rsidRDefault="00E65DE2" w:rsidP="00E65DE2">
      <w:pPr>
        <w:suppressAutoHyphens/>
        <w:jc w:val="center"/>
        <w:rPr>
          <w:b/>
          <w:sz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E65DE2" w:rsidRPr="003472C0" w14:paraId="1EFD4BFB" w14:textId="77777777" w:rsidTr="00786077">
        <w:tc>
          <w:tcPr>
            <w:tcW w:w="4068" w:type="dxa"/>
            <w:tcBorders>
              <w:top w:val="single" w:sz="4" w:space="0" w:color="auto"/>
              <w:left w:val="single" w:sz="4" w:space="0" w:color="auto"/>
              <w:bottom w:val="single" w:sz="4" w:space="0" w:color="auto"/>
              <w:right w:val="single" w:sz="4" w:space="0" w:color="auto"/>
            </w:tcBorders>
          </w:tcPr>
          <w:p w14:paraId="38F5124C" w14:textId="77777777" w:rsidR="00E65DE2" w:rsidRPr="003472C0" w:rsidRDefault="00E65DE2" w:rsidP="00786077">
            <w:pPr>
              <w:widowControl w:val="0"/>
              <w:suppressAutoHyphens/>
              <w:adjustRightInd w:val="0"/>
              <w:rPr>
                <w:b/>
              </w:rPr>
            </w:pPr>
            <w:r w:rsidRPr="003472C0">
              <w:rPr>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14:paraId="2CCBBC23" w14:textId="77777777" w:rsidR="00E65DE2" w:rsidRPr="003472C0" w:rsidRDefault="00E65DE2" w:rsidP="00786077">
            <w:pPr>
              <w:widowControl w:val="0"/>
              <w:suppressAutoHyphens/>
              <w:adjustRightInd w:val="0"/>
            </w:pPr>
            <w:r w:rsidRPr="003472C0">
              <w:t>Дополнительное образование детей в сфере культуры и искусства</w:t>
            </w:r>
          </w:p>
        </w:tc>
      </w:tr>
      <w:tr w:rsidR="00E65DE2" w:rsidRPr="003472C0" w14:paraId="36F25FF1" w14:textId="77777777" w:rsidTr="00786077">
        <w:tc>
          <w:tcPr>
            <w:tcW w:w="4068" w:type="dxa"/>
            <w:tcBorders>
              <w:top w:val="single" w:sz="4" w:space="0" w:color="auto"/>
              <w:left w:val="single" w:sz="4" w:space="0" w:color="auto"/>
              <w:bottom w:val="single" w:sz="4" w:space="0" w:color="auto"/>
              <w:right w:val="single" w:sz="4" w:space="0" w:color="auto"/>
            </w:tcBorders>
          </w:tcPr>
          <w:p w14:paraId="765897AC" w14:textId="77777777" w:rsidR="00E65DE2" w:rsidRPr="003472C0" w:rsidRDefault="00E65DE2" w:rsidP="00786077">
            <w:pPr>
              <w:widowControl w:val="0"/>
              <w:suppressAutoHyphens/>
              <w:adjustRightInd w:val="0"/>
              <w:rPr>
                <w:b/>
              </w:rPr>
            </w:pPr>
            <w:r w:rsidRPr="003472C0">
              <w:rPr>
                <w:b/>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14:paraId="3FBFAA3B" w14:textId="77777777" w:rsidR="00E65DE2" w:rsidRPr="003472C0" w:rsidRDefault="00E65DE2" w:rsidP="00786077">
            <w:pPr>
              <w:widowControl w:val="0"/>
              <w:suppressAutoHyphens/>
              <w:adjustRightInd w:val="0"/>
            </w:pPr>
            <w:r w:rsidRPr="003472C0">
              <w:t>20</w:t>
            </w:r>
            <w:r>
              <w:t>23</w:t>
            </w:r>
            <w:r w:rsidRPr="003472C0">
              <w:t xml:space="preserve"> - 202</w:t>
            </w:r>
            <w:r>
              <w:t>8</w:t>
            </w:r>
            <w:r w:rsidRPr="003472C0">
              <w:t xml:space="preserve"> годы</w:t>
            </w:r>
          </w:p>
        </w:tc>
      </w:tr>
      <w:tr w:rsidR="00E65DE2" w:rsidRPr="003472C0" w14:paraId="70FCA6F2" w14:textId="77777777" w:rsidTr="00786077">
        <w:tc>
          <w:tcPr>
            <w:tcW w:w="4068" w:type="dxa"/>
            <w:tcBorders>
              <w:top w:val="single" w:sz="4" w:space="0" w:color="auto"/>
              <w:left w:val="single" w:sz="4" w:space="0" w:color="auto"/>
              <w:bottom w:val="single" w:sz="4" w:space="0" w:color="auto"/>
              <w:right w:val="single" w:sz="4" w:space="0" w:color="auto"/>
            </w:tcBorders>
          </w:tcPr>
          <w:p w14:paraId="0B577779" w14:textId="77777777" w:rsidR="00E65DE2" w:rsidRPr="003472C0" w:rsidRDefault="00E65DE2" w:rsidP="00786077">
            <w:pPr>
              <w:widowControl w:val="0"/>
              <w:suppressAutoHyphens/>
              <w:adjustRightInd w:val="0"/>
              <w:rPr>
                <w:b/>
              </w:rPr>
            </w:pPr>
            <w:r w:rsidRPr="003472C0">
              <w:rPr>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358F050B" w14:textId="77777777" w:rsidR="00E65DE2" w:rsidRPr="003472C0" w:rsidRDefault="00E65DE2" w:rsidP="00786077">
            <w:pPr>
              <w:widowControl w:val="0"/>
              <w:suppressAutoHyphens/>
              <w:adjustRightInd w:val="0"/>
            </w:pPr>
            <w:r w:rsidRPr="003472C0">
              <w:t xml:space="preserve">Отдел социальной сферы администрации </w:t>
            </w:r>
            <w:r>
              <w:t>городского округа</w:t>
            </w:r>
            <w:r w:rsidRPr="003472C0">
              <w:t xml:space="preserve"> Тейково Ивановской области</w:t>
            </w:r>
          </w:p>
          <w:p w14:paraId="4AC157A7" w14:textId="77777777" w:rsidR="00E65DE2" w:rsidRDefault="00E65DE2" w:rsidP="00786077">
            <w:pPr>
              <w:widowControl w:val="0"/>
              <w:suppressAutoHyphens/>
              <w:adjustRightInd w:val="0"/>
            </w:pPr>
            <w:r w:rsidRPr="003472C0">
              <w:t xml:space="preserve">Муниципальное учреждение дополнительного образования «Детская музыкальная школа» </w:t>
            </w:r>
          </w:p>
          <w:p w14:paraId="764C87A4" w14:textId="77777777" w:rsidR="00E65DE2" w:rsidRPr="003472C0" w:rsidRDefault="00E65DE2" w:rsidP="00786077">
            <w:pPr>
              <w:widowControl w:val="0"/>
              <w:suppressAutoHyphens/>
              <w:adjustRightInd w:val="0"/>
            </w:pPr>
            <w:r w:rsidRPr="003472C0">
              <w:t>г. Тейково</w:t>
            </w:r>
          </w:p>
        </w:tc>
      </w:tr>
      <w:tr w:rsidR="00E65DE2" w:rsidRPr="003472C0" w14:paraId="41DFB1FB" w14:textId="77777777" w:rsidTr="00786077">
        <w:tc>
          <w:tcPr>
            <w:tcW w:w="4068" w:type="dxa"/>
            <w:tcBorders>
              <w:top w:val="single" w:sz="4" w:space="0" w:color="auto"/>
              <w:left w:val="single" w:sz="4" w:space="0" w:color="auto"/>
              <w:bottom w:val="single" w:sz="4" w:space="0" w:color="auto"/>
              <w:right w:val="single" w:sz="4" w:space="0" w:color="auto"/>
            </w:tcBorders>
          </w:tcPr>
          <w:p w14:paraId="279D823C" w14:textId="77777777" w:rsidR="00E65DE2" w:rsidRPr="003472C0" w:rsidRDefault="00E65DE2" w:rsidP="00786077">
            <w:pPr>
              <w:widowControl w:val="0"/>
              <w:suppressAutoHyphens/>
              <w:adjustRightInd w:val="0"/>
              <w:rPr>
                <w:b/>
              </w:rPr>
            </w:pPr>
            <w:r w:rsidRPr="003472C0">
              <w:rPr>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6099F610" w14:textId="77777777" w:rsidR="00E65DE2" w:rsidRPr="003472C0" w:rsidRDefault="00E65DE2" w:rsidP="00786077">
            <w:pPr>
              <w:widowControl w:val="0"/>
              <w:suppressAutoHyphens/>
              <w:adjustRightInd w:val="0"/>
            </w:pPr>
            <w:r w:rsidRPr="003472C0">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14:paraId="0D819B7B" w14:textId="77777777" w:rsidR="00E65DE2" w:rsidRPr="003472C0" w:rsidRDefault="00E65DE2" w:rsidP="00786077">
            <w:pPr>
              <w:widowControl w:val="0"/>
              <w:suppressAutoHyphens/>
              <w:adjustRightInd w:val="0"/>
            </w:pPr>
            <w:r w:rsidRPr="003472C0">
              <w:t>2. Повышение материально-технической оснащенности муниципальных учреждений дополнительного образования детей  в сфере культуры и искусства.</w:t>
            </w:r>
          </w:p>
          <w:p w14:paraId="40368517" w14:textId="77777777" w:rsidR="00E65DE2" w:rsidRPr="003472C0" w:rsidRDefault="00E65DE2" w:rsidP="00786077">
            <w:pPr>
              <w:widowControl w:val="0"/>
              <w:suppressAutoHyphens/>
              <w:adjustRightInd w:val="0"/>
            </w:pPr>
            <w:r w:rsidRPr="003472C0">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14:paraId="069CA12B" w14:textId="77777777" w:rsidR="00E65DE2" w:rsidRPr="003472C0" w:rsidRDefault="00E65DE2" w:rsidP="00786077">
            <w:pPr>
              <w:widowControl w:val="0"/>
              <w:suppressAutoHyphens/>
              <w:adjustRightInd w:val="0"/>
            </w:pPr>
            <w:r w:rsidRPr="003472C0">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E65DE2" w:rsidRPr="003472C0" w14:paraId="7C901258" w14:textId="77777777" w:rsidTr="00786077">
        <w:trPr>
          <w:trHeight w:val="273"/>
        </w:trPr>
        <w:tc>
          <w:tcPr>
            <w:tcW w:w="4068" w:type="dxa"/>
            <w:tcBorders>
              <w:top w:val="single" w:sz="4" w:space="0" w:color="auto"/>
              <w:left w:val="single" w:sz="4" w:space="0" w:color="auto"/>
              <w:bottom w:val="single" w:sz="4" w:space="0" w:color="auto"/>
              <w:right w:val="single" w:sz="4" w:space="0" w:color="auto"/>
            </w:tcBorders>
          </w:tcPr>
          <w:p w14:paraId="3DBBCF56" w14:textId="77777777" w:rsidR="00E65DE2" w:rsidRPr="00F446D4" w:rsidRDefault="00E65DE2" w:rsidP="00786077">
            <w:pPr>
              <w:widowControl w:val="0"/>
              <w:suppressAutoHyphens/>
              <w:adjustRightInd w:val="0"/>
              <w:rPr>
                <w:b/>
              </w:rPr>
            </w:pPr>
            <w:r w:rsidRPr="00F446D4">
              <w:rPr>
                <w:b/>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14:paraId="690DF852" w14:textId="77777777" w:rsidR="00E65DE2" w:rsidRPr="00F446D4" w:rsidRDefault="00E65DE2" w:rsidP="00786077">
            <w:pPr>
              <w:suppressAutoHyphens/>
              <w:rPr>
                <w:color w:val="000000"/>
              </w:rPr>
            </w:pPr>
            <w:r w:rsidRPr="00F446D4">
              <w:rPr>
                <w:color w:val="000000"/>
              </w:rPr>
              <w:t xml:space="preserve">Общий объём бюджетных ассигнований - </w:t>
            </w:r>
          </w:p>
          <w:p w14:paraId="57FC5913" w14:textId="77777777" w:rsidR="00E65DE2" w:rsidRPr="00BA540D" w:rsidRDefault="00E65DE2" w:rsidP="00786077">
            <w:pPr>
              <w:suppressAutoHyphens/>
              <w:rPr>
                <w:color w:val="000000"/>
              </w:rPr>
            </w:pPr>
            <w:r w:rsidRPr="00F446D4">
              <w:rPr>
                <w:color w:val="000000"/>
              </w:rPr>
              <w:t xml:space="preserve">2023 год </w:t>
            </w:r>
            <w:r w:rsidRPr="00BA540D">
              <w:rPr>
                <w:color w:val="000000"/>
              </w:rPr>
              <w:t>– 9</w:t>
            </w:r>
            <w:r>
              <w:rPr>
                <w:color w:val="000000"/>
              </w:rPr>
              <w:t>6</w:t>
            </w:r>
            <w:r w:rsidRPr="00BA540D">
              <w:rPr>
                <w:color w:val="000000"/>
              </w:rPr>
              <w:t>65,049924</w:t>
            </w:r>
            <w:r w:rsidRPr="00BA540D">
              <w:t xml:space="preserve"> </w:t>
            </w:r>
            <w:r w:rsidRPr="00BA540D">
              <w:rPr>
                <w:color w:val="000000"/>
              </w:rPr>
              <w:t>тыс. руб.</w:t>
            </w:r>
          </w:p>
          <w:p w14:paraId="06F20E57" w14:textId="77777777" w:rsidR="00E65DE2" w:rsidRPr="00C30817" w:rsidRDefault="00E65DE2" w:rsidP="00786077">
            <w:pPr>
              <w:suppressAutoHyphens/>
              <w:rPr>
                <w:color w:val="000000"/>
              </w:rPr>
            </w:pPr>
            <w:r w:rsidRPr="00BA540D">
              <w:rPr>
                <w:color w:val="000000"/>
              </w:rPr>
              <w:t xml:space="preserve">2024 год – </w:t>
            </w:r>
            <w:r w:rsidRPr="00C30817">
              <w:rPr>
                <w:color w:val="000000"/>
              </w:rPr>
              <w:t>9723,78463</w:t>
            </w:r>
            <w:r w:rsidRPr="00C30817">
              <w:t xml:space="preserve"> </w:t>
            </w:r>
            <w:r w:rsidRPr="00C30817">
              <w:rPr>
                <w:color w:val="000000"/>
              </w:rPr>
              <w:t>тыс. руб.</w:t>
            </w:r>
          </w:p>
          <w:p w14:paraId="0F1CCA51" w14:textId="77777777" w:rsidR="00E65DE2" w:rsidRPr="00C30817" w:rsidRDefault="00E65DE2" w:rsidP="00786077">
            <w:pPr>
              <w:suppressAutoHyphens/>
              <w:rPr>
                <w:color w:val="000000"/>
              </w:rPr>
            </w:pPr>
            <w:r w:rsidRPr="00C30817">
              <w:rPr>
                <w:color w:val="000000"/>
              </w:rPr>
              <w:t>2025 год – 3917,56984</w:t>
            </w:r>
            <w:r w:rsidRPr="00C30817">
              <w:t xml:space="preserve"> </w:t>
            </w:r>
            <w:r w:rsidRPr="00C30817">
              <w:rPr>
                <w:color w:val="000000"/>
              </w:rPr>
              <w:t>тыс. руб.</w:t>
            </w:r>
          </w:p>
          <w:p w14:paraId="5E8A4D6E" w14:textId="77777777" w:rsidR="00E65DE2" w:rsidRPr="00C30817" w:rsidRDefault="00E65DE2" w:rsidP="00786077">
            <w:pPr>
              <w:suppressAutoHyphens/>
              <w:rPr>
                <w:color w:val="000000"/>
              </w:rPr>
            </w:pPr>
            <w:r w:rsidRPr="00C30817">
              <w:rPr>
                <w:color w:val="000000"/>
              </w:rPr>
              <w:t>2026 год – 3917,56984</w:t>
            </w:r>
            <w:r w:rsidRPr="00C30817">
              <w:t xml:space="preserve"> </w:t>
            </w:r>
            <w:r w:rsidRPr="00C30817">
              <w:rPr>
                <w:color w:val="000000"/>
              </w:rPr>
              <w:t>тыс. руб.</w:t>
            </w:r>
          </w:p>
          <w:p w14:paraId="7AC96427" w14:textId="77777777" w:rsidR="00E65DE2" w:rsidRPr="00C30817" w:rsidRDefault="00E65DE2" w:rsidP="00786077">
            <w:pPr>
              <w:suppressAutoHyphens/>
              <w:rPr>
                <w:color w:val="000000"/>
              </w:rPr>
            </w:pPr>
            <w:r w:rsidRPr="00C30817">
              <w:rPr>
                <w:color w:val="000000"/>
              </w:rPr>
              <w:t>2027 год – 3917,56984</w:t>
            </w:r>
            <w:r w:rsidRPr="00C30817">
              <w:t xml:space="preserve"> </w:t>
            </w:r>
            <w:r w:rsidRPr="00C30817">
              <w:rPr>
                <w:color w:val="000000"/>
              </w:rPr>
              <w:t>тыс. руб.</w:t>
            </w:r>
          </w:p>
          <w:p w14:paraId="1B141B4A" w14:textId="77777777" w:rsidR="00E65DE2" w:rsidRPr="00C30817" w:rsidRDefault="00E65DE2" w:rsidP="00786077">
            <w:pPr>
              <w:suppressAutoHyphens/>
              <w:rPr>
                <w:color w:val="000000"/>
              </w:rPr>
            </w:pPr>
            <w:r w:rsidRPr="00C30817">
              <w:rPr>
                <w:color w:val="000000"/>
              </w:rPr>
              <w:t>2028 год – 3917,56984</w:t>
            </w:r>
            <w:r w:rsidRPr="00C30817">
              <w:t xml:space="preserve"> </w:t>
            </w:r>
            <w:r w:rsidRPr="00C30817">
              <w:rPr>
                <w:color w:val="000000"/>
              </w:rPr>
              <w:t>тыс. руб.</w:t>
            </w:r>
          </w:p>
          <w:p w14:paraId="6D67A7BE" w14:textId="77777777" w:rsidR="00E65DE2" w:rsidRPr="00C30817" w:rsidRDefault="00E65DE2" w:rsidP="00786077">
            <w:pPr>
              <w:suppressAutoHyphens/>
            </w:pPr>
            <w:r w:rsidRPr="00C30817">
              <w:t>в том числе:</w:t>
            </w:r>
            <w:r w:rsidRPr="00C30817">
              <w:rPr>
                <w:color w:val="000000"/>
              </w:rPr>
              <w:t xml:space="preserve"> </w:t>
            </w:r>
          </w:p>
          <w:p w14:paraId="3C9B1744" w14:textId="77777777" w:rsidR="00E65DE2" w:rsidRPr="00C30817" w:rsidRDefault="00E65DE2" w:rsidP="00786077">
            <w:pPr>
              <w:suppressAutoHyphens/>
            </w:pPr>
            <w:r w:rsidRPr="00C30817">
              <w:t xml:space="preserve">бюджет города Тейково: </w:t>
            </w:r>
          </w:p>
          <w:p w14:paraId="24D84D44" w14:textId="77777777" w:rsidR="00E65DE2" w:rsidRPr="00C30817" w:rsidRDefault="00E65DE2" w:rsidP="00786077">
            <w:pPr>
              <w:suppressAutoHyphens/>
              <w:rPr>
                <w:color w:val="000000"/>
              </w:rPr>
            </w:pPr>
            <w:r w:rsidRPr="00C30817">
              <w:rPr>
                <w:color w:val="000000"/>
              </w:rPr>
              <w:t>2023 год – 6749,52326</w:t>
            </w:r>
            <w:r w:rsidRPr="00C30817">
              <w:t xml:space="preserve"> </w:t>
            </w:r>
            <w:r w:rsidRPr="00C30817">
              <w:rPr>
                <w:color w:val="000000"/>
              </w:rPr>
              <w:t>тыс. руб.</w:t>
            </w:r>
          </w:p>
          <w:p w14:paraId="19190112" w14:textId="77777777" w:rsidR="00E65DE2" w:rsidRPr="00BA540D" w:rsidRDefault="00E65DE2" w:rsidP="00786077">
            <w:pPr>
              <w:suppressAutoHyphens/>
              <w:rPr>
                <w:color w:val="000000"/>
              </w:rPr>
            </w:pPr>
            <w:r w:rsidRPr="00C30817">
              <w:rPr>
                <w:color w:val="000000"/>
              </w:rPr>
              <w:t>2024 год – 9723,78463</w:t>
            </w:r>
            <w:r w:rsidRPr="00BA540D">
              <w:t xml:space="preserve"> </w:t>
            </w:r>
            <w:r w:rsidRPr="00BA540D">
              <w:rPr>
                <w:color w:val="000000"/>
              </w:rPr>
              <w:t>тыс. руб.</w:t>
            </w:r>
          </w:p>
          <w:p w14:paraId="6F4AE16F" w14:textId="77777777" w:rsidR="00E65DE2" w:rsidRPr="00BA540D" w:rsidRDefault="00E65DE2" w:rsidP="00786077">
            <w:pPr>
              <w:suppressAutoHyphens/>
              <w:rPr>
                <w:color w:val="000000"/>
              </w:rPr>
            </w:pPr>
            <w:r w:rsidRPr="00BA540D">
              <w:rPr>
                <w:color w:val="000000"/>
              </w:rPr>
              <w:t xml:space="preserve">2025 год – </w:t>
            </w:r>
            <w:r>
              <w:rPr>
                <w:color w:val="000000"/>
              </w:rPr>
              <w:t>3917,56984</w:t>
            </w:r>
            <w:r w:rsidRPr="00BA540D">
              <w:t xml:space="preserve"> </w:t>
            </w:r>
            <w:r w:rsidRPr="00BA540D">
              <w:rPr>
                <w:color w:val="000000"/>
              </w:rPr>
              <w:t>тыс. руб.</w:t>
            </w:r>
          </w:p>
          <w:p w14:paraId="26B74D9F" w14:textId="77777777" w:rsidR="00E65DE2" w:rsidRPr="00BA540D" w:rsidRDefault="00E65DE2" w:rsidP="00786077">
            <w:pPr>
              <w:suppressAutoHyphens/>
              <w:rPr>
                <w:color w:val="000000"/>
              </w:rPr>
            </w:pPr>
            <w:r w:rsidRPr="00BA540D">
              <w:rPr>
                <w:color w:val="000000"/>
              </w:rPr>
              <w:t xml:space="preserve">2026 год – </w:t>
            </w:r>
            <w:r>
              <w:rPr>
                <w:color w:val="000000"/>
              </w:rPr>
              <w:t>3917,56984</w:t>
            </w:r>
            <w:r w:rsidRPr="00BA540D">
              <w:t xml:space="preserve"> </w:t>
            </w:r>
            <w:r w:rsidRPr="00BA540D">
              <w:rPr>
                <w:color w:val="000000"/>
              </w:rPr>
              <w:t>тыс. руб.</w:t>
            </w:r>
          </w:p>
          <w:p w14:paraId="61298E9F" w14:textId="77777777" w:rsidR="00E65DE2" w:rsidRPr="00BA540D" w:rsidRDefault="00E65DE2" w:rsidP="00786077">
            <w:pPr>
              <w:suppressAutoHyphens/>
              <w:rPr>
                <w:color w:val="000000"/>
              </w:rPr>
            </w:pPr>
            <w:r w:rsidRPr="00BA540D">
              <w:rPr>
                <w:color w:val="000000"/>
              </w:rPr>
              <w:t xml:space="preserve">2027 год – </w:t>
            </w:r>
            <w:r>
              <w:rPr>
                <w:color w:val="000000"/>
              </w:rPr>
              <w:t>3917,56984</w:t>
            </w:r>
            <w:r w:rsidRPr="00BA540D">
              <w:t xml:space="preserve"> </w:t>
            </w:r>
            <w:r w:rsidRPr="00BA540D">
              <w:rPr>
                <w:color w:val="000000"/>
              </w:rPr>
              <w:t>тыс. руб.</w:t>
            </w:r>
          </w:p>
          <w:p w14:paraId="12515D01" w14:textId="77777777" w:rsidR="00E65DE2" w:rsidRPr="00BA540D" w:rsidRDefault="00E65DE2" w:rsidP="00786077">
            <w:pPr>
              <w:suppressAutoHyphens/>
              <w:rPr>
                <w:color w:val="000000"/>
              </w:rPr>
            </w:pPr>
            <w:r w:rsidRPr="00BA540D">
              <w:rPr>
                <w:color w:val="000000"/>
              </w:rPr>
              <w:t xml:space="preserve">2028 год – </w:t>
            </w:r>
            <w:r>
              <w:rPr>
                <w:color w:val="000000"/>
              </w:rPr>
              <w:t>3917,56984</w:t>
            </w:r>
            <w:r w:rsidRPr="00BA540D">
              <w:t xml:space="preserve"> </w:t>
            </w:r>
            <w:r w:rsidRPr="00BA540D">
              <w:rPr>
                <w:color w:val="000000"/>
              </w:rPr>
              <w:t>тыс. руб.</w:t>
            </w:r>
          </w:p>
          <w:p w14:paraId="5669B0C6" w14:textId="77777777" w:rsidR="00E65DE2" w:rsidRPr="00BA540D" w:rsidRDefault="00E65DE2" w:rsidP="00786077">
            <w:pPr>
              <w:suppressAutoHyphens/>
              <w:rPr>
                <w:color w:val="000000"/>
              </w:rPr>
            </w:pPr>
            <w:r w:rsidRPr="00BA540D">
              <w:rPr>
                <w:color w:val="000000"/>
              </w:rPr>
              <w:t xml:space="preserve">областной бюджет: </w:t>
            </w:r>
          </w:p>
          <w:p w14:paraId="2FAF8BB9" w14:textId="77777777" w:rsidR="00E65DE2" w:rsidRPr="00B511AE" w:rsidRDefault="00E65DE2" w:rsidP="00786077">
            <w:pPr>
              <w:suppressAutoHyphens/>
              <w:rPr>
                <w:color w:val="000000"/>
              </w:rPr>
            </w:pPr>
            <w:r w:rsidRPr="00BA540D">
              <w:rPr>
                <w:color w:val="000000"/>
              </w:rPr>
              <w:t>2023 год – 2915,52668</w:t>
            </w:r>
            <w:r>
              <w:rPr>
                <w:color w:val="000000"/>
              </w:rPr>
              <w:t xml:space="preserve"> тыс. руб. </w:t>
            </w:r>
          </w:p>
        </w:tc>
      </w:tr>
    </w:tbl>
    <w:p w14:paraId="3E1CA784" w14:textId="77777777" w:rsidR="00E65DE2" w:rsidRDefault="00E65DE2" w:rsidP="00E65DE2">
      <w:pPr>
        <w:widowControl w:val="0"/>
        <w:autoSpaceDE w:val="0"/>
        <w:autoSpaceDN w:val="0"/>
        <w:adjustRightInd w:val="0"/>
        <w:ind w:right="-1"/>
        <w:rPr>
          <w:szCs w:val="20"/>
        </w:rPr>
      </w:pPr>
    </w:p>
    <w:p w14:paraId="6C533C01" w14:textId="77777777" w:rsidR="00E65DE2" w:rsidRDefault="00E65DE2" w:rsidP="00E65DE2">
      <w:pPr>
        <w:widowControl w:val="0"/>
        <w:autoSpaceDE w:val="0"/>
        <w:autoSpaceDN w:val="0"/>
        <w:adjustRightInd w:val="0"/>
        <w:ind w:right="-1"/>
        <w:jc w:val="right"/>
        <w:rPr>
          <w:szCs w:val="20"/>
        </w:rPr>
      </w:pPr>
    </w:p>
    <w:p w14:paraId="51260427" w14:textId="77777777" w:rsidR="004E688D" w:rsidRDefault="004E688D" w:rsidP="00E65DE2">
      <w:pPr>
        <w:widowControl w:val="0"/>
        <w:autoSpaceDE w:val="0"/>
        <w:autoSpaceDN w:val="0"/>
        <w:adjustRightInd w:val="0"/>
        <w:ind w:right="-1"/>
        <w:jc w:val="right"/>
        <w:rPr>
          <w:szCs w:val="20"/>
        </w:rPr>
      </w:pPr>
    </w:p>
    <w:p w14:paraId="5031F663" w14:textId="58265209" w:rsidR="00E65DE2" w:rsidRPr="00C95019" w:rsidRDefault="00E65DE2" w:rsidP="00E65DE2">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10</w:t>
      </w:r>
    </w:p>
    <w:p w14:paraId="27C60FE7"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745CE5E2" w14:textId="77777777" w:rsidR="00E65DE2" w:rsidRDefault="00E65DE2" w:rsidP="00E65DE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2AEC0E8E"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Ивановской области                                                                                      </w:t>
      </w:r>
    </w:p>
    <w:p w14:paraId="3CF73660" w14:textId="77777777" w:rsidR="00E65DE2" w:rsidRDefault="00E65DE2" w:rsidP="00E65DE2">
      <w:pPr>
        <w:suppressAutoHyphens/>
        <w:jc w:val="center"/>
        <w:rPr>
          <w:szCs w:val="20"/>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72EDE414" w14:textId="77777777" w:rsidR="00E65DE2" w:rsidRPr="003472C0" w:rsidRDefault="00E65DE2" w:rsidP="00E65DE2">
      <w:pPr>
        <w:suppressAutoHyphens/>
        <w:jc w:val="center"/>
        <w:rPr>
          <w:b/>
        </w:rPr>
      </w:pPr>
    </w:p>
    <w:p w14:paraId="2B53BFFD" w14:textId="77777777" w:rsidR="00E65DE2" w:rsidRPr="003472C0" w:rsidRDefault="00E65DE2" w:rsidP="00E65DE2">
      <w:pPr>
        <w:suppressAutoHyphens/>
        <w:ind w:firstLine="708"/>
        <w:jc w:val="right"/>
        <w:rPr>
          <w:sz w:val="28"/>
        </w:rPr>
      </w:pPr>
      <w:r w:rsidRPr="00315B6C">
        <w:t xml:space="preserve"> </w:t>
      </w:r>
      <w:r w:rsidRPr="003472C0">
        <w:t>Таблица 1</w:t>
      </w:r>
    </w:p>
    <w:p w14:paraId="46F915F7" w14:textId="77777777" w:rsidR="00E65DE2" w:rsidRPr="003472C0" w:rsidRDefault="00E65DE2" w:rsidP="00E65DE2">
      <w:pPr>
        <w:suppressAutoHyphens/>
        <w:ind w:firstLine="708"/>
        <w:jc w:val="both"/>
        <w:rPr>
          <w:sz w:val="28"/>
        </w:rPr>
      </w:pPr>
    </w:p>
    <w:p w14:paraId="5CCC8264" w14:textId="77777777" w:rsidR="00E65DE2" w:rsidRPr="003472C0" w:rsidRDefault="00E65DE2" w:rsidP="00E65DE2">
      <w:pPr>
        <w:suppressAutoHyphens/>
        <w:ind w:firstLine="708"/>
        <w:jc w:val="both"/>
        <w:rPr>
          <w:b/>
          <w:sz w:val="28"/>
        </w:rPr>
      </w:pPr>
      <w:r w:rsidRPr="003472C0">
        <w:rPr>
          <w:b/>
          <w:sz w:val="28"/>
        </w:rPr>
        <w:t xml:space="preserve">Целевые индикаторы (показатели) реализации подпрограммы </w:t>
      </w:r>
    </w:p>
    <w:p w14:paraId="2CB3121E" w14:textId="77777777" w:rsidR="00E65DE2" w:rsidRPr="003472C0" w:rsidRDefault="00E65DE2" w:rsidP="00E65DE2">
      <w:pPr>
        <w:autoSpaceDE w:val="0"/>
        <w:autoSpaceDN w:val="0"/>
        <w:adjustRightInd w:val="0"/>
        <w:jc w:val="righ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2458"/>
        <w:gridCol w:w="708"/>
        <w:gridCol w:w="709"/>
        <w:gridCol w:w="709"/>
        <w:gridCol w:w="709"/>
        <w:gridCol w:w="708"/>
        <w:gridCol w:w="709"/>
        <w:gridCol w:w="709"/>
        <w:gridCol w:w="709"/>
        <w:gridCol w:w="708"/>
        <w:gridCol w:w="709"/>
      </w:tblGrid>
      <w:tr w:rsidR="00E65DE2" w:rsidRPr="003472C0" w14:paraId="25E0F245" w14:textId="77777777" w:rsidTr="00786077">
        <w:trPr>
          <w:trHeight w:val="667"/>
          <w:tblHeader/>
        </w:trPr>
        <w:tc>
          <w:tcPr>
            <w:tcW w:w="378" w:type="dxa"/>
            <w:tcBorders>
              <w:top w:val="single" w:sz="4" w:space="0" w:color="auto"/>
              <w:left w:val="single" w:sz="4" w:space="0" w:color="auto"/>
              <w:bottom w:val="single" w:sz="4" w:space="0" w:color="auto"/>
              <w:right w:val="single" w:sz="4" w:space="0" w:color="auto"/>
            </w:tcBorders>
            <w:vAlign w:val="center"/>
          </w:tcPr>
          <w:p w14:paraId="6CCACFEE" w14:textId="77777777" w:rsidR="00E65DE2" w:rsidRPr="00B511AE" w:rsidRDefault="00E65DE2" w:rsidP="00786077">
            <w:pPr>
              <w:widowControl w:val="0"/>
              <w:autoSpaceDE w:val="0"/>
              <w:autoSpaceDN w:val="0"/>
              <w:adjustRightInd w:val="0"/>
              <w:jc w:val="center"/>
              <w:rPr>
                <w:b/>
                <w:sz w:val="22"/>
                <w:szCs w:val="22"/>
              </w:rPr>
            </w:pPr>
            <w:r w:rsidRPr="00B511AE">
              <w:rPr>
                <w:b/>
                <w:sz w:val="22"/>
                <w:szCs w:val="22"/>
              </w:rPr>
              <w:t>№</w:t>
            </w:r>
          </w:p>
          <w:p w14:paraId="3B97BECB" w14:textId="77777777" w:rsidR="00E65DE2" w:rsidRPr="00B511AE" w:rsidRDefault="00E65DE2" w:rsidP="00786077">
            <w:pPr>
              <w:suppressAutoHyphens/>
              <w:jc w:val="center"/>
              <w:rPr>
                <w:b/>
                <w:sz w:val="22"/>
                <w:szCs w:val="22"/>
              </w:rPr>
            </w:pPr>
            <w:r w:rsidRPr="00B511AE">
              <w:rPr>
                <w:b/>
                <w:sz w:val="22"/>
                <w:szCs w:val="22"/>
              </w:rPr>
              <w:t>п/п</w:t>
            </w:r>
          </w:p>
        </w:tc>
        <w:tc>
          <w:tcPr>
            <w:tcW w:w="2458" w:type="dxa"/>
            <w:tcBorders>
              <w:top w:val="single" w:sz="4" w:space="0" w:color="auto"/>
              <w:left w:val="single" w:sz="4" w:space="0" w:color="auto"/>
              <w:bottom w:val="single" w:sz="4" w:space="0" w:color="auto"/>
              <w:right w:val="single" w:sz="4" w:space="0" w:color="auto"/>
            </w:tcBorders>
            <w:vAlign w:val="center"/>
          </w:tcPr>
          <w:p w14:paraId="477F49C9" w14:textId="77777777" w:rsidR="00E65DE2" w:rsidRPr="00B511AE" w:rsidRDefault="00E65DE2" w:rsidP="00786077">
            <w:pPr>
              <w:suppressAutoHyphens/>
              <w:jc w:val="center"/>
              <w:rPr>
                <w:b/>
                <w:sz w:val="22"/>
                <w:szCs w:val="22"/>
              </w:rPr>
            </w:pPr>
            <w:r w:rsidRPr="00B511AE">
              <w:rPr>
                <w:b/>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vAlign w:val="center"/>
          </w:tcPr>
          <w:p w14:paraId="793E8E44" w14:textId="77777777" w:rsidR="00E65DE2" w:rsidRPr="00B511AE" w:rsidRDefault="00E65DE2" w:rsidP="00786077">
            <w:pPr>
              <w:suppressAutoHyphens/>
              <w:jc w:val="center"/>
              <w:rPr>
                <w:b/>
                <w:sz w:val="22"/>
                <w:szCs w:val="22"/>
              </w:rPr>
            </w:pPr>
            <w:r w:rsidRPr="00B511AE">
              <w:rPr>
                <w:b/>
                <w:sz w:val="22"/>
                <w:szCs w:val="22"/>
              </w:rPr>
              <w:t>Ед. изм.</w:t>
            </w:r>
          </w:p>
        </w:tc>
        <w:tc>
          <w:tcPr>
            <w:tcW w:w="709" w:type="dxa"/>
            <w:tcBorders>
              <w:top w:val="single" w:sz="4" w:space="0" w:color="auto"/>
              <w:left w:val="single" w:sz="4" w:space="0" w:color="auto"/>
              <w:bottom w:val="single" w:sz="4" w:space="0" w:color="auto"/>
              <w:right w:val="single" w:sz="4" w:space="0" w:color="auto"/>
            </w:tcBorders>
          </w:tcPr>
          <w:p w14:paraId="6FE4B645" w14:textId="77777777" w:rsidR="00E65DE2" w:rsidRPr="00B511AE" w:rsidRDefault="00E65DE2" w:rsidP="00786077">
            <w:pPr>
              <w:jc w:val="center"/>
              <w:rPr>
                <w:b/>
                <w:sz w:val="22"/>
                <w:szCs w:val="22"/>
              </w:rPr>
            </w:pPr>
            <w:r w:rsidRPr="00B511AE">
              <w:rPr>
                <w:b/>
                <w:sz w:val="22"/>
                <w:szCs w:val="22"/>
              </w:rPr>
              <w:t>2020 факт</w:t>
            </w:r>
          </w:p>
        </w:tc>
        <w:tc>
          <w:tcPr>
            <w:tcW w:w="709" w:type="dxa"/>
            <w:tcBorders>
              <w:top w:val="single" w:sz="4" w:space="0" w:color="auto"/>
              <w:left w:val="single" w:sz="4" w:space="0" w:color="auto"/>
              <w:bottom w:val="single" w:sz="4" w:space="0" w:color="auto"/>
              <w:right w:val="single" w:sz="4" w:space="0" w:color="auto"/>
            </w:tcBorders>
          </w:tcPr>
          <w:p w14:paraId="343160BD" w14:textId="77777777" w:rsidR="00E65DE2" w:rsidRPr="00B511AE" w:rsidRDefault="00E65DE2" w:rsidP="00786077">
            <w:pPr>
              <w:jc w:val="center"/>
              <w:rPr>
                <w:b/>
                <w:sz w:val="22"/>
                <w:szCs w:val="22"/>
              </w:rPr>
            </w:pPr>
            <w:r w:rsidRPr="00B511AE">
              <w:rPr>
                <w:b/>
                <w:sz w:val="22"/>
                <w:szCs w:val="22"/>
              </w:rPr>
              <w:t>2021 факт</w:t>
            </w:r>
          </w:p>
        </w:tc>
        <w:tc>
          <w:tcPr>
            <w:tcW w:w="709" w:type="dxa"/>
            <w:tcBorders>
              <w:top w:val="single" w:sz="4" w:space="0" w:color="auto"/>
              <w:left w:val="single" w:sz="4" w:space="0" w:color="auto"/>
              <w:bottom w:val="single" w:sz="4" w:space="0" w:color="auto"/>
              <w:right w:val="single" w:sz="4" w:space="0" w:color="auto"/>
            </w:tcBorders>
          </w:tcPr>
          <w:p w14:paraId="65590D3F" w14:textId="77777777" w:rsidR="00E65DE2" w:rsidRPr="00B511AE" w:rsidRDefault="00E65DE2" w:rsidP="00786077">
            <w:pPr>
              <w:jc w:val="center"/>
              <w:rPr>
                <w:b/>
                <w:sz w:val="22"/>
                <w:szCs w:val="22"/>
              </w:rPr>
            </w:pPr>
            <w:r w:rsidRPr="00B511AE">
              <w:rPr>
                <w:b/>
                <w:sz w:val="22"/>
                <w:szCs w:val="22"/>
              </w:rPr>
              <w:t xml:space="preserve">2022 </w:t>
            </w:r>
            <w:r>
              <w:rPr>
                <w:b/>
                <w:sz w:val="22"/>
                <w:szCs w:val="22"/>
              </w:rPr>
              <w:t>факт</w:t>
            </w:r>
          </w:p>
        </w:tc>
        <w:tc>
          <w:tcPr>
            <w:tcW w:w="708" w:type="dxa"/>
            <w:tcBorders>
              <w:top w:val="single" w:sz="4" w:space="0" w:color="auto"/>
              <w:left w:val="single" w:sz="4" w:space="0" w:color="auto"/>
              <w:bottom w:val="single" w:sz="4" w:space="0" w:color="auto"/>
              <w:right w:val="single" w:sz="4" w:space="0" w:color="auto"/>
            </w:tcBorders>
          </w:tcPr>
          <w:p w14:paraId="245E1AE1" w14:textId="77777777" w:rsidR="00E65DE2" w:rsidRPr="00B511AE" w:rsidRDefault="00E65DE2" w:rsidP="00786077">
            <w:pPr>
              <w:jc w:val="center"/>
              <w:rPr>
                <w:b/>
                <w:sz w:val="22"/>
                <w:szCs w:val="22"/>
              </w:rPr>
            </w:pPr>
            <w:r w:rsidRPr="00B511AE">
              <w:rPr>
                <w:b/>
                <w:sz w:val="22"/>
                <w:szCs w:val="22"/>
              </w:rPr>
              <w:t xml:space="preserve">2023 </w:t>
            </w: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tcPr>
          <w:p w14:paraId="493A0048" w14:textId="77777777" w:rsidR="00E65DE2" w:rsidRPr="00B511AE" w:rsidRDefault="00E65DE2" w:rsidP="00786077">
            <w:pPr>
              <w:jc w:val="center"/>
              <w:rPr>
                <w:b/>
                <w:sz w:val="22"/>
                <w:szCs w:val="22"/>
              </w:rPr>
            </w:pPr>
            <w:r w:rsidRPr="00B511AE">
              <w:rPr>
                <w:b/>
                <w:sz w:val="22"/>
                <w:szCs w:val="22"/>
              </w:rPr>
              <w:t>2024 прог</w:t>
            </w:r>
          </w:p>
          <w:p w14:paraId="51299C21" w14:textId="77777777" w:rsidR="00E65DE2" w:rsidRPr="00B511AE" w:rsidRDefault="00E65DE2" w:rsidP="00786077">
            <w:pPr>
              <w:suppressAutoHyphens/>
              <w:jc w:val="center"/>
              <w:rPr>
                <w:b/>
                <w:sz w:val="22"/>
                <w:szCs w:val="22"/>
              </w:rPr>
            </w:pPr>
            <w:r w:rsidRPr="00B511AE">
              <w:rPr>
                <w:b/>
                <w:sz w:val="22"/>
                <w:szCs w:val="22"/>
              </w:rPr>
              <w:t>ноз</w:t>
            </w:r>
          </w:p>
        </w:tc>
        <w:tc>
          <w:tcPr>
            <w:tcW w:w="709" w:type="dxa"/>
            <w:tcBorders>
              <w:top w:val="single" w:sz="4" w:space="0" w:color="auto"/>
              <w:left w:val="single" w:sz="4" w:space="0" w:color="auto"/>
              <w:bottom w:val="single" w:sz="4" w:space="0" w:color="auto"/>
              <w:right w:val="single" w:sz="4" w:space="0" w:color="auto"/>
            </w:tcBorders>
          </w:tcPr>
          <w:p w14:paraId="44576CE3" w14:textId="77777777" w:rsidR="00E65DE2" w:rsidRPr="00B511AE" w:rsidRDefault="00E65DE2" w:rsidP="00786077">
            <w:pPr>
              <w:jc w:val="center"/>
              <w:rPr>
                <w:b/>
                <w:sz w:val="22"/>
                <w:szCs w:val="22"/>
              </w:rPr>
            </w:pPr>
            <w:r w:rsidRPr="00B511AE">
              <w:rPr>
                <w:b/>
                <w:sz w:val="22"/>
                <w:szCs w:val="22"/>
              </w:rPr>
              <w:t>2025 прог</w:t>
            </w:r>
          </w:p>
          <w:p w14:paraId="68F92491" w14:textId="77777777" w:rsidR="00E65DE2" w:rsidRPr="00B511AE" w:rsidRDefault="00E65DE2" w:rsidP="00786077">
            <w:pPr>
              <w:jc w:val="center"/>
              <w:rPr>
                <w:b/>
                <w:sz w:val="22"/>
                <w:szCs w:val="22"/>
              </w:rPr>
            </w:pPr>
            <w:r w:rsidRPr="00B511AE">
              <w:rPr>
                <w:b/>
                <w:sz w:val="22"/>
                <w:szCs w:val="22"/>
              </w:rPr>
              <w:t>ноз</w:t>
            </w:r>
          </w:p>
        </w:tc>
        <w:tc>
          <w:tcPr>
            <w:tcW w:w="709" w:type="dxa"/>
            <w:tcBorders>
              <w:top w:val="single" w:sz="4" w:space="0" w:color="auto"/>
              <w:left w:val="single" w:sz="4" w:space="0" w:color="auto"/>
              <w:bottom w:val="single" w:sz="4" w:space="0" w:color="auto"/>
              <w:right w:val="single" w:sz="4" w:space="0" w:color="auto"/>
            </w:tcBorders>
          </w:tcPr>
          <w:p w14:paraId="38FCC24A" w14:textId="77777777" w:rsidR="00E65DE2" w:rsidRPr="00B511AE" w:rsidRDefault="00E65DE2" w:rsidP="00786077">
            <w:pPr>
              <w:jc w:val="center"/>
              <w:rPr>
                <w:b/>
                <w:sz w:val="22"/>
                <w:szCs w:val="22"/>
              </w:rPr>
            </w:pPr>
            <w:r w:rsidRPr="00B511AE">
              <w:rPr>
                <w:b/>
                <w:sz w:val="22"/>
                <w:szCs w:val="22"/>
              </w:rPr>
              <w:t>2026прог</w:t>
            </w:r>
          </w:p>
          <w:p w14:paraId="53B67523" w14:textId="77777777" w:rsidR="00E65DE2" w:rsidRPr="00B511AE" w:rsidRDefault="00E65DE2" w:rsidP="00786077">
            <w:pPr>
              <w:jc w:val="center"/>
              <w:rPr>
                <w:b/>
                <w:sz w:val="22"/>
                <w:szCs w:val="22"/>
              </w:rPr>
            </w:pPr>
            <w:r w:rsidRPr="00B511AE">
              <w:rPr>
                <w:b/>
                <w:sz w:val="22"/>
                <w:szCs w:val="22"/>
              </w:rPr>
              <w:t>ноз</w:t>
            </w:r>
          </w:p>
        </w:tc>
        <w:tc>
          <w:tcPr>
            <w:tcW w:w="708" w:type="dxa"/>
            <w:tcBorders>
              <w:top w:val="single" w:sz="4" w:space="0" w:color="auto"/>
              <w:left w:val="single" w:sz="4" w:space="0" w:color="auto"/>
              <w:bottom w:val="single" w:sz="4" w:space="0" w:color="auto"/>
              <w:right w:val="single" w:sz="4" w:space="0" w:color="auto"/>
            </w:tcBorders>
          </w:tcPr>
          <w:p w14:paraId="19B89AE8" w14:textId="77777777" w:rsidR="00E65DE2" w:rsidRPr="00B511AE" w:rsidRDefault="00E65DE2" w:rsidP="00786077">
            <w:pPr>
              <w:jc w:val="center"/>
              <w:rPr>
                <w:b/>
                <w:sz w:val="22"/>
                <w:szCs w:val="22"/>
              </w:rPr>
            </w:pPr>
            <w:r w:rsidRPr="00B511AE">
              <w:rPr>
                <w:b/>
                <w:sz w:val="22"/>
                <w:szCs w:val="22"/>
              </w:rPr>
              <w:t>2027 прог</w:t>
            </w:r>
          </w:p>
          <w:p w14:paraId="5A1B6BEE" w14:textId="77777777" w:rsidR="00E65DE2" w:rsidRPr="00B511AE" w:rsidRDefault="00E65DE2" w:rsidP="00786077">
            <w:pPr>
              <w:jc w:val="center"/>
              <w:rPr>
                <w:b/>
                <w:sz w:val="22"/>
                <w:szCs w:val="22"/>
              </w:rPr>
            </w:pPr>
            <w:r w:rsidRPr="00B511AE">
              <w:rPr>
                <w:b/>
                <w:sz w:val="22"/>
                <w:szCs w:val="22"/>
              </w:rPr>
              <w:t>ноз</w:t>
            </w:r>
          </w:p>
        </w:tc>
        <w:tc>
          <w:tcPr>
            <w:tcW w:w="709" w:type="dxa"/>
            <w:tcBorders>
              <w:top w:val="single" w:sz="4" w:space="0" w:color="auto"/>
              <w:left w:val="single" w:sz="4" w:space="0" w:color="auto"/>
              <w:bottom w:val="single" w:sz="4" w:space="0" w:color="auto"/>
              <w:right w:val="single" w:sz="4" w:space="0" w:color="auto"/>
            </w:tcBorders>
          </w:tcPr>
          <w:p w14:paraId="69086565" w14:textId="77777777" w:rsidR="00E65DE2" w:rsidRPr="003472C0" w:rsidRDefault="00E65DE2" w:rsidP="00786077">
            <w:pPr>
              <w:jc w:val="center"/>
              <w:rPr>
                <w:b/>
              </w:rPr>
            </w:pPr>
            <w:r w:rsidRPr="003472C0">
              <w:rPr>
                <w:b/>
              </w:rPr>
              <w:t>202</w:t>
            </w:r>
            <w:r>
              <w:rPr>
                <w:b/>
              </w:rPr>
              <w:t>8</w:t>
            </w:r>
            <w:r w:rsidRPr="003472C0">
              <w:rPr>
                <w:b/>
              </w:rPr>
              <w:t xml:space="preserve"> прог</w:t>
            </w:r>
          </w:p>
          <w:p w14:paraId="0226CF07" w14:textId="77777777" w:rsidR="00E65DE2" w:rsidRPr="00B511AE" w:rsidRDefault="00E65DE2" w:rsidP="00786077">
            <w:pPr>
              <w:jc w:val="center"/>
              <w:rPr>
                <w:b/>
                <w:sz w:val="22"/>
                <w:szCs w:val="22"/>
              </w:rPr>
            </w:pPr>
            <w:r w:rsidRPr="003472C0">
              <w:rPr>
                <w:b/>
              </w:rPr>
              <w:t>ноз</w:t>
            </w:r>
          </w:p>
        </w:tc>
      </w:tr>
      <w:tr w:rsidR="00E65DE2" w:rsidRPr="003472C0" w14:paraId="18431435" w14:textId="77777777" w:rsidTr="00786077">
        <w:trPr>
          <w:trHeight w:val="779"/>
        </w:trPr>
        <w:tc>
          <w:tcPr>
            <w:tcW w:w="378" w:type="dxa"/>
            <w:tcBorders>
              <w:top w:val="single" w:sz="4" w:space="0" w:color="auto"/>
              <w:left w:val="single" w:sz="4" w:space="0" w:color="auto"/>
              <w:bottom w:val="single" w:sz="4" w:space="0" w:color="auto"/>
              <w:right w:val="single" w:sz="4" w:space="0" w:color="auto"/>
            </w:tcBorders>
          </w:tcPr>
          <w:p w14:paraId="41BB19C9" w14:textId="77777777" w:rsidR="00E65DE2" w:rsidRPr="003472C0" w:rsidRDefault="00E65DE2" w:rsidP="00E65DE2">
            <w:pPr>
              <w:numPr>
                <w:ilvl w:val="0"/>
                <w:numId w:val="33"/>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41D900E5" w14:textId="77777777" w:rsidR="00E65DE2" w:rsidRPr="003472C0" w:rsidRDefault="00E65DE2" w:rsidP="00786077">
            <w:pPr>
              <w:jc w:val="both"/>
              <w:rPr>
                <w:rFonts w:eastAsia="Calibri"/>
              </w:rPr>
            </w:pPr>
            <w:r w:rsidRPr="003472C0">
              <w:rPr>
                <w:rFonts w:eastAsia="Calibri"/>
              </w:rPr>
              <w:t>Количество обучающихся  по дополнительным образовательным программам в сфере культуры и искусства (на начало учебного года)</w:t>
            </w:r>
          </w:p>
        </w:tc>
        <w:tc>
          <w:tcPr>
            <w:tcW w:w="708" w:type="dxa"/>
            <w:tcBorders>
              <w:top w:val="single" w:sz="4" w:space="0" w:color="auto"/>
              <w:left w:val="single" w:sz="4" w:space="0" w:color="auto"/>
              <w:bottom w:val="single" w:sz="4" w:space="0" w:color="auto"/>
              <w:right w:val="single" w:sz="4" w:space="0" w:color="auto"/>
            </w:tcBorders>
          </w:tcPr>
          <w:p w14:paraId="3D0438F8" w14:textId="77777777" w:rsidR="00E65DE2" w:rsidRPr="003472C0" w:rsidRDefault="00E65DE2" w:rsidP="00786077">
            <w:pPr>
              <w:jc w:val="center"/>
              <w:rPr>
                <w:rFonts w:eastAsia="Calibri"/>
              </w:rPr>
            </w:pPr>
            <w:r w:rsidRPr="003472C0">
              <w:rPr>
                <w:rFonts w:eastAsia="Calibri"/>
              </w:rPr>
              <w:t>чел.</w:t>
            </w:r>
          </w:p>
        </w:tc>
        <w:tc>
          <w:tcPr>
            <w:tcW w:w="709" w:type="dxa"/>
            <w:tcBorders>
              <w:top w:val="single" w:sz="4" w:space="0" w:color="auto"/>
              <w:left w:val="single" w:sz="4" w:space="0" w:color="auto"/>
              <w:bottom w:val="single" w:sz="4" w:space="0" w:color="auto"/>
              <w:right w:val="single" w:sz="4" w:space="0" w:color="auto"/>
            </w:tcBorders>
          </w:tcPr>
          <w:p w14:paraId="660A4B85" w14:textId="77777777" w:rsidR="00E65DE2" w:rsidRPr="003472C0" w:rsidRDefault="00E65DE2" w:rsidP="00786077">
            <w:pPr>
              <w:widowControl w:val="0"/>
              <w:shd w:val="clear" w:color="auto" w:fill="FFFFFF"/>
              <w:suppressAutoHyphens/>
              <w:autoSpaceDE w:val="0"/>
              <w:autoSpaceDN w:val="0"/>
              <w:adjustRightInd w:val="0"/>
              <w:jc w:val="center"/>
            </w:pPr>
            <w:r w:rsidRPr="003472C0">
              <w:t>119</w:t>
            </w:r>
          </w:p>
        </w:tc>
        <w:tc>
          <w:tcPr>
            <w:tcW w:w="709" w:type="dxa"/>
            <w:tcBorders>
              <w:top w:val="single" w:sz="4" w:space="0" w:color="auto"/>
              <w:left w:val="single" w:sz="4" w:space="0" w:color="auto"/>
              <w:bottom w:val="single" w:sz="4" w:space="0" w:color="auto"/>
              <w:right w:val="single" w:sz="4" w:space="0" w:color="auto"/>
            </w:tcBorders>
          </w:tcPr>
          <w:p w14:paraId="34002DD2" w14:textId="77777777" w:rsidR="00E65DE2" w:rsidRPr="00521B5D" w:rsidRDefault="00E65DE2" w:rsidP="00786077">
            <w:pPr>
              <w:widowControl w:val="0"/>
              <w:shd w:val="clear" w:color="auto" w:fill="FFFFFF"/>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14:paraId="05EA987A" w14:textId="77777777" w:rsidR="00E65DE2" w:rsidRPr="00521B5D" w:rsidRDefault="00E65DE2" w:rsidP="00786077">
            <w:pPr>
              <w:widowControl w:val="0"/>
              <w:shd w:val="clear" w:color="auto" w:fill="FFFFFF"/>
              <w:suppressAutoHyphens/>
              <w:autoSpaceDE w:val="0"/>
              <w:autoSpaceDN w:val="0"/>
              <w:adjustRightInd w:val="0"/>
              <w:jc w:val="center"/>
            </w:pPr>
            <w:r w:rsidRPr="00521B5D">
              <w:t>1</w:t>
            </w:r>
            <w:r>
              <w:t>26</w:t>
            </w:r>
          </w:p>
        </w:tc>
        <w:tc>
          <w:tcPr>
            <w:tcW w:w="708" w:type="dxa"/>
            <w:tcBorders>
              <w:top w:val="single" w:sz="4" w:space="0" w:color="auto"/>
              <w:left w:val="single" w:sz="4" w:space="0" w:color="auto"/>
              <w:bottom w:val="single" w:sz="4" w:space="0" w:color="auto"/>
              <w:right w:val="single" w:sz="4" w:space="0" w:color="auto"/>
            </w:tcBorders>
          </w:tcPr>
          <w:p w14:paraId="13E822DE" w14:textId="77777777" w:rsidR="00E65DE2" w:rsidRPr="00521B5D" w:rsidRDefault="00E65DE2" w:rsidP="00786077">
            <w:pPr>
              <w:widowControl w:val="0"/>
              <w:shd w:val="clear" w:color="auto" w:fill="FFFFFF"/>
              <w:suppressAutoHyphens/>
              <w:autoSpaceDE w:val="0"/>
              <w:autoSpaceDN w:val="0"/>
              <w:adjustRightInd w:val="0"/>
              <w:jc w:val="center"/>
            </w:pPr>
            <w:r>
              <w:t>134</w:t>
            </w:r>
          </w:p>
        </w:tc>
        <w:tc>
          <w:tcPr>
            <w:tcW w:w="709" w:type="dxa"/>
            <w:tcBorders>
              <w:top w:val="single" w:sz="4" w:space="0" w:color="auto"/>
              <w:left w:val="single" w:sz="4" w:space="0" w:color="auto"/>
              <w:bottom w:val="single" w:sz="4" w:space="0" w:color="auto"/>
              <w:right w:val="single" w:sz="4" w:space="0" w:color="auto"/>
            </w:tcBorders>
          </w:tcPr>
          <w:p w14:paraId="4B8E4802" w14:textId="77777777" w:rsidR="00E65DE2" w:rsidRPr="00521B5D" w:rsidRDefault="00E65DE2" w:rsidP="00786077">
            <w:pPr>
              <w:widowControl w:val="0"/>
              <w:shd w:val="clear" w:color="auto" w:fill="FFFFFF"/>
              <w:suppressAutoHyphens/>
              <w:autoSpaceDE w:val="0"/>
              <w:autoSpaceDN w:val="0"/>
              <w:adjustRightInd w:val="0"/>
              <w:jc w:val="center"/>
            </w:pPr>
            <w:r>
              <w:t>126</w:t>
            </w:r>
          </w:p>
        </w:tc>
        <w:tc>
          <w:tcPr>
            <w:tcW w:w="709" w:type="dxa"/>
            <w:tcBorders>
              <w:top w:val="single" w:sz="4" w:space="0" w:color="auto"/>
              <w:left w:val="single" w:sz="4" w:space="0" w:color="auto"/>
              <w:bottom w:val="single" w:sz="4" w:space="0" w:color="auto"/>
              <w:right w:val="single" w:sz="4" w:space="0" w:color="auto"/>
            </w:tcBorders>
          </w:tcPr>
          <w:p w14:paraId="2C6D58C2" w14:textId="77777777" w:rsidR="00E65DE2" w:rsidRPr="00521B5D" w:rsidRDefault="00E65DE2" w:rsidP="00786077">
            <w:pPr>
              <w:widowControl w:val="0"/>
              <w:shd w:val="clear" w:color="auto" w:fill="FFFFFF"/>
              <w:suppressAutoHyphens/>
              <w:autoSpaceDE w:val="0"/>
              <w:autoSpaceDN w:val="0"/>
              <w:adjustRightInd w:val="0"/>
              <w:jc w:val="center"/>
            </w:pPr>
            <w:r>
              <w:t>128</w:t>
            </w:r>
          </w:p>
        </w:tc>
        <w:tc>
          <w:tcPr>
            <w:tcW w:w="709" w:type="dxa"/>
            <w:tcBorders>
              <w:top w:val="single" w:sz="4" w:space="0" w:color="auto"/>
              <w:left w:val="single" w:sz="4" w:space="0" w:color="auto"/>
              <w:bottom w:val="single" w:sz="4" w:space="0" w:color="auto"/>
              <w:right w:val="single" w:sz="4" w:space="0" w:color="auto"/>
            </w:tcBorders>
          </w:tcPr>
          <w:p w14:paraId="79F2D0C2" w14:textId="77777777" w:rsidR="00E65DE2" w:rsidRPr="00521B5D" w:rsidRDefault="00E65DE2" w:rsidP="00786077">
            <w:pPr>
              <w:widowControl w:val="0"/>
              <w:shd w:val="clear" w:color="auto" w:fill="FFFFFF"/>
              <w:suppressAutoHyphens/>
              <w:autoSpaceDE w:val="0"/>
              <w:autoSpaceDN w:val="0"/>
              <w:adjustRightInd w:val="0"/>
              <w:jc w:val="center"/>
            </w:pPr>
            <w:r>
              <w:t>128</w:t>
            </w:r>
          </w:p>
        </w:tc>
        <w:tc>
          <w:tcPr>
            <w:tcW w:w="708" w:type="dxa"/>
            <w:tcBorders>
              <w:top w:val="single" w:sz="4" w:space="0" w:color="auto"/>
              <w:left w:val="single" w:sz="4" w:space="0" w:color="auto"/>
              <w:bottom w:val="single" w:sz="4" w:space="0" w:color="auto"/>
              <w:right w:val="single" w:sz="4" w:space="0" w:color="auto"/>
            </w:tcBorders>
          </w:tcPr>
          <w:p w14:paraId="733F8AD9" w14:textId="77777777" w:rsidR="00E65DE2" w:rsidRPr="00521B5D" w:rsidRDefault="00E65DE2" w:rsidP="00786077">
            <w:pPr>
              <w:widowControl w:val="0"/>
              <w:shd w:val="clear" w:color="auto" w:fill="FFFFFF"/>
              <w:suppressAutoHyphens/>
              <w:autoSpaceDE w:val="0"/>
              <w:autoSpaceDN w:val="0"/>
              <w:adjustRightInd w:val="0"/>
              <w:jc w:val="center"/>
            </w:pPr>
            <w:r>
              <w:t>130</w:t>
            </w:r>
          </w:p>
        </w:tc>
        <w:tc>
          <w:tcPr>
            <w:tcW w:w="709" w:type="dxa"/>
            <w:tcBorders>
              <w:top w:val="single" w:sz="4" w:space="0" w:color="auto"/>
              <w:left w:val="single" w:sz="4" w:space="0" w:color="auto"/>
              <w:bottom w:val="single" w:sz="4" w:space="0" w:color="auto"/>
              <w:right w:val="single" w:sz="4" w:space="0" w:color="auto"/>
            </w:tcBorders>
          </w:tcPr>
          <w:p w14:paraId="67BEA815" w14:textId="77777777" w:rsidR="00E65DE2" w:rsidRPr="00521B5D" w:rsidRDefault="00E65DE2" w:rsidP="00786077">
            <w:pPr>
              <w:widowControl w:val="0"/>
              <w:shd w:val="clear" w:color="auto" w:fill="FFFFFF"/>
              <w:suppressAutoHyphens/>
              <w:autoSpaceDE w:val="0"/>
              <w:autoSpaceDN w:val="0"/>
              <w:adjustRightInd w:val="0"/>
              <w:jc w:val="center"/>
            </w:pPr>
            <w:r>
              <w:t>130</w:t>
            </w:r>
          </w:p>
        </w:tc>
      </w:tr>
      <w:tr w:rsidR="00E65DE2" w:rsidRPr="00C30817" w14:paraId="6179134C" w14:textId="77777777" w:rsidTr="00786077">
        <w:trPr>
          <w:trHeight w:val="1351"/>
        </w:trPr>
        <w:tc>
          <w:tcPr>
            <w:tcW w:w="378" w:type="dxa"/>
            <w:tcBorders>
              <w:top w:val="single" w:sz="4" w:space="0" w:color="auto"/>
              <w:left w:val="single" w:sz="4" w:space="0" w:color="auto"/>
              <w:bottom w:val="single" w:sz="4" w:space="0" w:color="auto"/>
              <w:right w:val="single" w:sz="4" w:space="0" w:color="auto"/>
            </w:tcBorders>
          </w:tcPr>
          <w:p w14:paraId="606B0247" w14:textId="77777777" w:rsidR="00E65DE2" w:rsidRPr="003472C0" w:rsidRDefault="00E65DE2" w:rsidP="00E65DE2">
            <w:pPr>
              <w:numPr>
                <w:ilvl w:val="0"/>
                <w:numId w:val="33"/>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04435382" w14:textId="77777777" w:rsidR="00E65DE2" w:rsidRPr="003472C0" w:rsidRDefault="00E65DE2" w:rsidP="00786077">
            <w:pPr>
              <w:autoSpaceDE w:val="0"/>
              <w:autoSpaceDN w:val="0"/>
              <w:adjustRightInd w:val="0"/>
              <w:jc w:val="both"/>
            </w:pPr>
            <w:r w:rsidRPr="003472C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708" w:type="dxa"/>
            <w:tcBorders>
              <w:top w:val="single" w:sz="4" w:space="0" w:color="auto"/>
              <w:left w:val="single" w:sz="4" w:space="0" w:color="auto"/>
              <w:bottom w:val="single" w:sz="4" w:space="0" w:color="auto"/>
              <w:right w:val="single" w:sz="4" w:space="0" w:color="auto"/>
            </w:tcBorders>
          </w:tcPr>
          <w:p w14:paraId="25E7636B" w14:textId="77777777" w:rsidR="00E65DE2" w:rsidRPr="003472C0" w:rsidRDefault="00E65DE2" w:rsidP="00786077">
            <w:pPr>
              <w:jc w:val="center"/>
              <w:rPr>
                <w:rFonts w:eastAsia="Calibri"/>
              </w:rPr>
            </w:pPr>
            <w:r w:rsidRPr="003472C0">
              <w:rPr>
                <w:rFonts w:eastAsia="Calibri"/>
              </w:rPr>
              <w:t>руб.</w:t>
            </w:r>
          </w:p>
        </w:tc>
        <w:tc>
          <w:tcPr>
            <w:tcW w:w="709" w:type="dxa"/>
            <w:tcBorders>
              <w:top w:val="single" w:sz="4" w:space="0" w:color="auto"/>
              <w:left w:val="single" w:sz="4" w:space="0" w:color="auto"/>
              <w:bottom w:val="single" w:sz="4" w:space="0" w:color="auto"/>
              <w:right w:val="single" w:sz="4" w:space="0" w:color="auto"/>
            </w:tcBorders>
          </w:tcPr>
          <w:p w14:paraId="38DDB466" w14:textId="77777777" w:rsidR="00E65DE2" w:rsidRPr="009671D3" w:rsidRDefault="00E65DE2" w:rsidP="00786077">
            <w:pPr>
              <w:widowControl w:val="0"/>
              <w:suppressAutoHyphens/>
              <w:autoSpaceDE w:val="0"/>
              <w:autoSpaceDN w:val="0"/>
              <w:adjustRightInd w:val="0"/>
              <w:jc w:val="center"/>
            </w:pPr>
            <w:r w:rsidRPr="009671D3">
              <w:t>26197</w:t>
            </w:r>
          </w:p>
        </w:tc>
        <w:tc>
          <w:tcPr>
            <w:tcW w:w="709" w:type="dxa"/>
            <w:tcBorders>
              <w:top w:val="single" w:sz="4" w:space="0" w:color="auto"/>
              <w:left w:val="single" w:sz="4" w:space="0" w:color="auto"/>
              <w:bottom w:val="single" w:sz="4" w:space="0" w:color="auto"/>
              <w:right w:val="single" w:sz="4" w:space="0" w:color="auto"/>
            </w:tcBorders>
          </w:tcPr>
          <w:p w14:paraId="2C5E6D32" w14:textId="77777777" w:rsidR="00E65DE2" w:rsidRPr="009671D3" w:rsidRDefault="00E65DE2" w:rsidP="00786077">
            <w:r w:rsidRPr="009671D3">
              <w:t>28778,4</w:t>
            </w:r>
          </w:p>
        </w:tc>
        <w:tc>
          <w:tcPr>
            <w:tcW w:w="709" w:type="dxa"/>
            <w:tcBorders>
              <w:top w:val="single" w:sz="4" w:space="0" w:color="auto"/>
              <w:left w:val="single" w:sz="4" w:space="0" w:color="auto"/>
              <w:bottom w:val="single" w:sz="4" w:space="0" w:color="auto"/>
              <w:right w:val="single" w:sz="4" w:space="0" w:color="auto"/>
            </w:tcBorders>
          </w:tcPr>
          <w:p w14:paraId="3D8FDD39" w14:textId="77777777" w:rsidR="00E65DE2" w:rsidRDefault="00E65DE2" w:rsidP="00786077">
            <w:r>
              <w:t>27013,64</w:t>
            </w:r>
          </w:p>
          <w:p w14:paraId="5326A72D" w14:textId="77777777" w:rsidR="00E65DE2" w:rsidRPr="009671D3" w:rsidRDefault="00E65DE2" w:rsidP="00786077"/>
        </w:tc>
        <w:tc>
          <w:tcPr>
            <w:tcW w:w="708" w:type="dxa"/>
            <w:tcBorders>
              <w:top w:val="single" w:sz="4" w:space="0" w:color="auto"/>
              <w:left w:val="single" w:sz="4" w:space="0" w:color="auto"/>
              <w:bottom w:val="single" w:sz="4" w:space="0" w:color="auto"/>
              <w:right w:val="single" w:sz="4" w:space="0" w:color="auto"/>
            </w:tcBorders>
          </w:tcPr>
          <w:p w14:paraId="0CE85087" w14:textId="77777777" w:rsidR="00E65DE2" w:rsidRPr="00C30817" w:rsidRDefault="00E65DE2" w:rsidP="00786077">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47660317" w14:textId="77777777" w:rsidR="00E65DE2" w:rsidRPr="00C30817" w:rsidRDefault="00E65DE2" w:rsidP="00786077">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2F915E1A" w14:textId="77777777" w:rsidR="00E65DE2" w:rsidRPr="00C30817" w:rsidRDefault="00E65DE2" w:rsidP="00786077">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76D3CFA1" w14:textId="77777777" w:rsidR="00E65DE2" w:rsidRPr="00C30817" w:rsidRDefault="00E65DE2" w:rsidP="00786077">
            <w:pPr>
              <w:jc w:val="center"/>
            </w:pPr>
            <w:r w:rsidRPr="00C30817">
              <w:t>34123,00</w:t>
            </w:r>
          </w:p>
        </w:tc>
        <w:tc>
          <w:tcPr>
            <w:tcW w:w="708" w:type="dxa"/>
            <w:tcBorders>
              <w:top w:val="single" w:sz="4" w:space="0" w:color="auto"/>
              <w:left w:val="single" w:sz="4" w:space="0" w:color="auto"/>
              <w:bottom w:val="single" w:sz="4" w:space="0" w:color="auto"/>
              <w:right w:val="single" w:sz="4" w:space="0" w:color="auto"/>
            </w:tcBorders>
          </w:tcPr>
          <w:p w14:paraId="36D13891" w14:textId="77777777" w:rsidR="00E65DE2" w:rsidRPr="00C30817" w:rsidRDefault="00E65DE2" w:rsidP="00786077">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1373EDDE" w14:textId="77777777" w:rsidR="00E65DE2" w:rsidRPr="00C30817" w:rsidRDefault="00E65DE2" w:rsidP="00786077">
            <w:pPr>
              <w:jc w:val="center"/>
            </w:pPr>
            <w:r w:rsidRPr="00C30817">
              <w:t>34123,00</w:t>
            </w:r>
          </w:p>
        </w:tc>
      </w:tr>
      <w:tr w:rsidR="00E65DE2" w:rsidRPr="003472C0" w14:paraId="622156E3" w14:textId="77777777" w:rsidTr="00786077">
        <w:trPr>
          <w:trHeight w:val="1475"/>
        </w:trPr>
        <w:tc>
          <w:tcPr>
            <w:tcW w:w="378" w:type="dxa"/>
            <w:tcBorders>
              <w:top w:val="single" w:sz="4" w:space="0" w:color="auto"/>
              <w:left w:val="single" w:sz="4" w:space="0" w:color="auto"/>
              <w:bottom w:val="single" w:sz="4" w:space="0" w:color="auto"/>
              <w:right w:val="single" w:sz="4" w:space="0" w:color="auto"/>
            </w:tcBorders>
          </w:tcPr>
          <w:p w14:paraId="7CE6268B" w14:textId="77777777" w:rsidR="00E65DE2" w:rsidRPr="003472C0" w:rsidRDefault="00E65DE2" w:rsidP="00E65DE2">
            <w:pPr>
              <w:numPr>
                <w:ilvl w:val="0"/>
                <w:numId w:val="33"/>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24619DD5" w14:textId="77777777" w:rsidR="00E65DE2" w:rsidRPr="003472C0" w:rsidRDefault="00E65DE2" w:rsidP="00786077">
            <w:pPr>
              <w:jc w:val="both"/>
              <w:rPr>
                <w:rFonts w:eastAsia="Calibri"/>
              </w:rPr>
            </w:pPr>
            <w:r w:rsidRPr="003472C0">
              <w:rPr>
                <w:rFonts w:eastAsia="Calibri"/>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708" w:type="dxa"/>
            <w:tcBorders>
              <w:top w:val="single" w:sz="4" w:space="0" w:color="auto"/>
              <w:left w:val="single" w:sz="4" w:space="0" w:color="auto"/>
              <w:bottom w:val="single" w:sz="4" w:space="0" w:color="auto"/>
              <w:right w:val="single" w:sz="4" w:space="0" w:color="auto"/>
            </w:tcBorders>
          </w:tcPr>
          <w:p w14:paraId="4FF0A741" w14:textId="77777777" w:rsidR="00E65DE2" w:rsidRPr="003472C0" w:rsidRDefault="00E65DE2" w:rsidP="00786077">
            <w:pPr>
              <w:jc w:val="center"/>
              <w:rPr>
                <w:rFonts w:eastAsia="Calibri"/>
              </w:rPr>
            </w:pPr>
            <w:r w:rsidRPr="003472C0">
              <w:rPr>
                <w:rFonts w:eastAsia="Calibri"/>
              </w:rPr>
              <w:t>%</w:t>
            </w:r>
          </w:p>
        </w:tc>
        <w:tc>
          <w:tcPr>
            <w:tcW w:w="709" w:type="dxa"/>
            <w:tcBorders>
              <w:top w:val="single" w:sz="4" w:space="0" w:color="auto"/>
              <w:left w:val="single" w:sz="4" w:space="0" w:color="auto"/>
              <w:bottom w:val="single" w:sz="4" w:space="0" w:color="auto"/>
              <w:right w:val="single" w:sz="4" w:space="0" w:color="auto"/>
            </w:tcBorders>
          </w:tcPr>
          <w:p w14:paraId="5E4D4F43" w14:textId="77777777" w:rsidR="00E65DE2" w:rsidRPr="003472C0" w:rsidRDefault="00E65DE2" w:rsidP="00786077">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56E6B7B2" w14:textId="77777777" w:rsidR="00E65DE2" w:rsidRPr="003472C0" w:rsidRDefault="00E65DE2" w:rsidP="00786077">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6C221941" w14:textId="77777777" w:rsidR="00E65DE2" w:rsidRPr="003472C0" w:rsidRDefault="00E65DE2" w:rsidP="00786077">
            <w:pPr>
              <w:widowControl w:val="0"/>
              <w:suppressAutoHyphens/>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14:paraId="732FBA89" w14:textId="77777777" w:rsidR="00E65DE2" w:rsidRPr="003472C0" w:rsidRDefault="00E65DE2" w:rsidP="00786077">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09141794" w14:textId="77777777" w:rsidR="00E65DE2" w:rsidRPr="003472C0" w:rsidRDefault="00E65DE2" w:rsidP="00786077">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62D93B57" w14:textId="77777777" w:rsidR="00E65DE2" w:rsidRPr="003472C0" w:rsidRDefault="00E65DE2" w:rsidP="00786077">
            <w:pPr>
              <w:widowControl w:val="0"/>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42C669BF" w14:textId="77777777" w:rsidR="00E65DE2" w:rsidRPr="003472C0" w:rsidRDefault="00E65DE2" w:rsidP="00786077">
            <w:pPr>
              <w:widowControl w:val="0"/>
              <w:suppressAutoHyphens/>
              <w:autoSpaceDE w:val="0"/>
              <w:autoSpaceDN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14:paraId="50D3A8DD" w14:textId="77777777" w:rsidR="00E65DE2" w:rsidRPr="003472C0" w:rsidRDefault="00E65DE2" w:rsidP="00786077">
            <w:pPr>
              <w:widowControl w:val="0"/>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63021660" w14:textId="77777777" w:rsidR="00E65DE2" w:rsidRPr="003472C0" w:rsidRDefault="00E65DE2" w:rsidP="00786077">
            <w:pPr>
              <w:widowControl w:val="0"/>
              <w:suppressAutoHyphens/>
              <w:autoSpaceDE w:val="0"/>
              <w:autoSpaceDN w:val="0"/>
              <w:adjustRightInd w:val="0"/>
              <w:jc w:val="center"/>
            </w:pPr>
            <w:r>
              <w:t>100</w:t>
            </w:r>
          </w:p>
        </w:tc>
      </w:tr>
    </w:tbl>
    <w:p w14:paraId="340F1F87" w14:textId="77777777" w:rsidR="00E65DE2" w:rsidRDefault="00E65DE2" w:rsidP="00E65DE2">
      <w:pPr>
        <w:widowControl w:val="0"/>
        <w:autoSpaceDE w:val="0"/>
        <w:autoSpaceDN w:val="0"/>
        <w:adjustRightInd w:val="0"/>
        <w:ind w:right="-1"/>
        <w:rPr>
          <w:szCs w:val="20"/>
        </w:rPr>
      </w:pPr>
    </w:p>
    <w:p w14:paraId="43394872" w14:textId="77777777" w:rsidR="00E65DE2" w:rsidRDefault="00E65DE2" w:rsidP="00E65DE2">
      <w:pPr>
        <w:widowControl w:val="0"/>
        <w:autoSpaceDE w:val="0"/>
        <w:autoSpaceDN w:val="0"/>
        <w:adjustRightInd w:val="0"/>
        <w:ind w:right="-1"/>
        <w:jc w:val="right"/>
        <w:rPr>
          <w:szCs w:val="20"/>
        </w:rPr>
      </w:pPr>
    </w:p>
    <w:p w14:paraId="7A44D594" w14:textId="77777777" w:rsidR="004E688D" w:rsidRDefault="004E688D" w:rsidP="00E65DE2">
      <w:pPr>
        <w:widowControl w:val="0"/>
        <w:autoSpaceDE w:val="0"/>
        <w:autoSpaceDN w:val="0"/>
        <w:adjustRightInd w:val="0"/>
        <w:ind w:right="-1"/>
        <w:jc w:val="right"/>
        <w:rPr>
          <w:szCs w:val="20"/>
        </w:rPr>
      </w:pPr>
    </w:p>
    <w:p w14:paraId="69BD4B64" w14:textId="77777777" w:rsidR="004E688D" w:rsidRDefault="004E688D" w:rsidP="00E65DE2">
      <w:pPr>
        <w:widowControl w:val="0"/>
        <w:autoSpaceDE w:val="0"/>
        <w:autoSpaceDN w:val="0"/>
        <w:adjustRightInd w:val="0"/>
        <w:ind w:right="-1"/>
        <w:jc w:val="right"/>
        <w:rPr>
          <w:szCs w:val="20"/>
        </w:rPr>
      </w:pPr>
    </w:p>
    <w:p w14:paraId="079D256B" w14:textId="3DC28035" w:rsidR="00E65DE2" w:rsidRPr="00C95019" w:rsidRDefault="00E65DE2" w:rsidP="00E65DE2">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11</w:t>
      </w:r>
    </w:p>
    <w:p w14:paraId="32B131D8"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52D1F93E" w14:textId="77777777" w:rsidR="00E65DE2" w:rsidRDefault="00E65DE2" w:rsidP="00E65DE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5C53AE31"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Ивановской области                                                                                      </w:t>
      </w:r>
    </w:p>
    <w:p w14:paraId="114E7282" w14:textId="77777777" w:rsidR="00E65DE2" w:rsidRDefault="00E65DE2" w:rsidP="00E65DE2">
      <w:pPr>
        <w:rPr>
          <w:szCs w:val="20"/>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098B9D80" w14:textId="77777777" w:rsidR="00E65DE2" w:rsidRDefault="00E65DE2" w:rsidP="00E65DE2">
      <w:pPr>
        <w:ind w:firstLine="708"/>
        <w:jc w:val="right"/>
        <w:rPr>
          <w:b/>
          <w:sz w:val="28"/>
        </w:rPr>
      </w:pPr>
    </w:p>
    <w:p w14:paraId="4C25FAC9" w14:textId="77777777" w:rsidR="00E65DE2" w:rsidRPr="003472C0" w:rsidRDefault="00E65DE2" w:rsidP="00E65DE2">
      <w:pPr>
        <w:ind w:firstLine="708"/>
        <w:jc w:val="center"/>
        <w:rPr>
          <w:b/>
          <w:sz w:val="28"/>
        </w:rPr>
      </w:pPr>
      <w:r w:rsidRPr="003472C0">
        <w:rPr>
          <w:b/>
          <w:sz w:val="28"/>
        </w:rPr>
        <w:t>5. Ресурсное обеспечение мероприятий подпрограммы</w:t>
      </w:r>
    </w:p>
    <w:p w14:paraId="6812CF34" w14:textId="77777777" w:rsidR="00E65DE2" w:rsidRPr="003472C0" w:rsidRDefault="00E65DE2" w:rsidP="00E65DE2">
      <w:pPr>
        <w:suppressAutoHyphens/>
        <w:ind w:firstLine="360"/>
        <w:jc w:val="both"/>
        <w:rPr>
          <w:sz w:val="28"/>
        </w:rPr>
      </w:pPr>
    </w:p>
    <w:p w14:paraId="34A3E418" w14:textId="77777777" w:rsidR="00E65DE2" w:rsidRPr="003472C0" w:rsidRDefault="00E65DE2" w:rsidP="00E65DE2">
      <w:pPr>
        <w:suppressAutoHyphens/>
        <w:ind w:firstLine="360"/>
        <w:jc w:val="both"/>
        <w:rPr>
          <w:color w:val="000000"/>
          <w:sz w:val="28"/>
        </w:rPr>
      </w:pPr>
      <w:r w:rsidRPr="003472C0">
        <w:rPr>
          <w:sz w:val="28"/>
        </w:rPr>
        <w:t>Финансовое обеспечение мероприятий подпрограммы осуществляется за счет</w:t>
      </w:r>
      <w:r>
        <w:rPr>
          <w:sz w:val="28"/>
        </w:rPr>
        <w:t xml:space="preserve"> средств областного бюджета и</w:t>
      </w:r>
      <w:r w:rsidRPr="003472C0">
        <w:rPr>
          <w:sz w:val="28"/>
        </w:rPr>
        <w:t xml:space="preserve"> бюджета города Тейково. </w:t>
      </w:r>
    </w:p>
    <w:p w14:paraId="0E723D45" w14:textId="77777777" w:rsidR="00E65DE2" w:rsidRDefault="00E65DE2" w:rsidP="00E65DE2">
      <w:pPr>
        <w:suppressAutoHyphens/>
        <w:autoSpaceDE w:val="0"/>
        <w:autoSpaceDN w:val="0"/>
        <w:adjustRightInd w:val="0"/>
        <w:jc w:val="right"/>
      </w:pPr>
      <w:r w:rsidRPr="003472C0">
        <w:t>Таблица 2</w:t>
      </w:r>
    </w:p>
    <w:p w14:paraId="4FA53DA8" w14:textId="77777777" w:rsidR="00E65DE2" w:rsidRPr="003472C0" w:rsidRDefault="00E65DE2" w:rsidP="00E65DE2">
      <w:pPr>
        <w:suppressAutoHyphens/>
        <w:autoSpaceDE w:val="0"/>
        <w:autoSpaceDN w:val="0"/>
        <w:adjustRightInd w:val="0"/>
        <w:jc w:val="right"/>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993"/>
        <w:gridCol w:w="1559"/>
        <w:gridCol w:w="850"/>
        <w:gridCol w:w="993"/>
        <w:gridCol w:w="850"/>
        <w:gridCol w:w="709"/>
        <w:gridCol w:w="850"/>
        <w:gridCol w:w="851"/>
      </w:tblGrid>
      <w:tr w:rsidR="00E65DE2" w:rsidRPr="003472C0" w14:paraId="0B8EBC7F" w14:textId="77777777" w:rsidTr="00786077">
        <w:trPr>
          <w:trHeight w:val="276"/>
        </w:trPr>
        <w:tc>
          <w:tcPr>
            <w:tcW w:w="435" w:type="dxa"/>
            <w:tcBorders>
              <w:top w:val="single" w:sz="4" w:space="0" w:color="auto"/>
              <w:left w:val="single" w:sz="4" w:space="0" w:color="auto"/>
              <w:bottom w:val="single" w:sz="4" w:space="0" w:color="auto"/>
              <w:right w:val="single" w:sz="4" w:space="0" w:color="auto"/>
            </w:tcBorders>
          </w:tcPr>
          <w:p w14:paraId="113B3BB6" w14:textId="77777777" w:rsidR="00E65DE2" w:rsidRPr="003472C0" w:rsidRDefault="00E65DE2" w:rsidP="00786077">
            <w:pPr>
              <w:suppressAutoHyphens/>
              <w:autoSpaceDE w:val="0"/>
              <w:autoSpaceDN w:val="0"/>
              <w:adjustRightInd w:val="0"/>
              <w:jc w:val="center"/>
              <w:rPr>
                <w:b/>
              </w:rPr>
            </w:pPr>
            <w:r w:rsidRPr="003472C0">
              <w:rPr>
                <w:b/>
              </w:rPr>
              <w:t>№</w:t>
            </w:r>
          </w:p>
          <w:p w14:paraId="286E7B40" w14:textId="77777777" w:rsidR="00E65DE2" w:rsidRPr="003472C0" w:rsidRDefault="00E65DE2" w:rsidP="00786077">
            <w:pPr>
              <w:suppressAutoHyphens/>
              <w:autoSpaceDE w:val="0"/>
              <w:autoSpaceDN w:val="0"/>
              <w:adjustRightInd w:val="0"/>
              <w:jc w:val="center"/>
              <w:rPr>
                <w:b/>
              </w:rPr>
            </w:pPr>
            <w:r w:rsidRPr="003472C0">
              <w:rPr>
                <w:b/>
              </w:rPr>
              <w:t>п/п</w:t>
            </w:r>
          </w:p>
        </w:tc>
        <w:tc>
          <w:tcPr>
            <w:tcW w:w="1833" w:type="dxa"/>
            <w:tcBorders>
              <w:top w:val="single" w:sz="4" w:space="0" w:color="auto"/>
              <w:left w:val="single" w:sz="4" w:space="0" w:color="auto"/>
              <w:bottom w:val="single" w:sz="4" w:space="0" w:color="auto"/>
              <w:right w:val="single" w:sz="4" w:space="0" w:color="auto"/>
            </w:tcBorders>
          </w:tcPr>
          <w:p w14:paraId="317B20B1" w14:textId="77777777" w:rsidR="00E65DE2" w:rsidRPr="003472C0" w:rsidRDefault="00E65DE2" w:rsidP="00786077">
            <w:pPr>
              <w:suppressAutoHyphens/>
              <w:autoSpaceDE w:val="0"/>
              <w:autoSpaceDN w:val="0"/>
              <w:adjustRightInd w:val="0"/>
              <w:jc w:val="center"/>
              <w:rPr>
                <w:b/>
              </w:rPr>
            </w:pPr>
            <w:r w:rsidRPr="003472C0">
              <w:rPr>
                <w:b/>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14:paraId="5BA1E2FE" w14:textId="77777777" w:rsidR="00E65DE2" w:rsidRPr="003472C0" w:rsidRDefault="00E65DE2" w:rsidP="00786077">
            <w:pPr>
              <w:suppressAutoHyphens/>
              <w:autoSpaceDE w:val="0"/>
              <w:autoSpaceDN w:val="0"/>
              <w:adjustRightInd w:val="0"/>
              <w:ind w:right="-108"/>
              <w:jc w:val="center"/>
              <w:rPr>
                <w:b/>
              </w:rPr>
            </w:pPr>
            <w:r w:rsidRPr="003472C0">
              <w:rPr>
                <w:b/>
              </w:rPr>
              <w:t>Исполнитель</w:t>
            </w:r>
          </w:p>
        </w:tc>
        <w:tc>
          <w:tcPr>
            <w:tcW w:w="1559" w:type="dxa"/>
            <w:tcBorders>
              <w:top w:val="single" w:sz="4" w:space="0" w:color="auto"/>
              <w:left w:val="single" w:sz="4" w:space="0" w:color="auto"/>
              <w:bottom w:val="single" w:sz="4" w:space="0" w:color="auto"/>
              <w:right w:val="single" w:sz="4" w:space="0" w:color="auto"/>
            </w:tcBorders>
          </w:tcPr>
          <w:p w14:paraId="6C8E090E" w14:textId="77777777" w:rsidR="00E65DE2" w:rsidRPr="003472C0" w:rsidRDefault="00E65DE2" w:rsidP="00786077">
            <w:pPr>
              <w:suppressAutoHyphens/>
              <w:autoSpaceDE w:val="0"/>
              <w:autoSpaceDN w:val="0"/>
              <w:adjustRightInd w:val="0"/>
              <w:jc w:val="center"/>
              <w:rPr>
                <w:b/>
              </w:rPr>
            </w:pPr>
            <w:r w:rsidRPr="003472C0">
              <w:rPr>
                <w:b/>
              </w:rPr>
              <w:t>Источник</w:t>
            </w:r>
          </w:p>
          <w:p w14:paraId="1FFE55AC" w14:textId="77777777" w:rsidR="00E65DE2" w:rsidRPr="003472C0" w:rsidRDefault="00E65DE2" w:rsidP="00786077">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7B297D6D" w14:textId="77777777" w:rsidR="00E65DE2" w:rsidRPr="009671D3" w:rsidRDefault="00E65DE2" w:rsidP="00786077">
            <w:pPr>
              <w:suppressAutoHyphens/>
              <w:autoSpaceDE w:val="0"/>
              <w:autoSpaceDN w:val="0"/>
              <w:adjustRightInd w:val="0"/>
              <w:jc w:val="center"/>
            </w:pPr>
            <w:r w:rsidRPr="003472C0">
              <w:rPr>
                <w:b/>
              </w:rPr>
              <w:t>2023</w:t>
            </w:r>
          </w:p>
        </w:tc>
        <w:tc>
          <w:tcPr>
            <w:tcW w:w="993" w:type="dxa"/>
            <w:tcBorders>
              <w:top w:val="single" w:sz="4" w:space="0" w:color="auto"/>
              <w:left w:val="single" w:sz="4" w:space="0" w:color="auto"/>
              <w:bottom w:val="single" w:sz="4" w:space="0" w:color="auto"/>
              <w:right w:val="single" w:sz="4" w:space="0" w:color="auto"/>
            </w:tcBorders>
          </w:tcPr>
          <w:p w14:paraId="01BDA58E" w14:textId="77777777" w:rsidR="00E65DE2" w:rsidRPr="009671D3" w:rsidRDefault="00E65DE2" w:rsidP="00786077">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14:paraId="6384DBE0" w14:textId="77777777" w:rsidR="00E65DE2" w:rsidRPr="003472C0" w:rsidRDefault="00E65DE2" w:rsidP="00786077">
            <w:pPr>
              <w:suppressAutoHyphens/>
              <w:autoSpaceDE w:val="0"/>
              <w:autoSpaceDN w:val="0"/>
              <w:adjustRightInd w:val="0"/>
              <w:jc w:val="center"/>
              <w:rPr>
                <w:b/>
              </w:rPr>
            </w:pPr>
            <w:r>
              <w:rPr>
                <w:b/>
              </w:rPr>
              <w:t>2025</w:t>
            </w:r>
          </w:p>
        </w:tc>
        <w:tc>
          <w:tcPr>
            <w:tcW w:w="709" w:type="dxa"/>
            <w:tcBorders>
              <w:top w:val="single" w:sz="4" w:space="0" w:color="auto"/>
              <w:left w:val="single" w:sz="4" w:space="0" w:color="auto"/>
              <w:bottom w:val="single" w:sz="4" w:space="0" w:color="auto"/>
              <w:right w:val="single" w:sz="4" w:space="0" w:color="auto"/>
            </w:tcBorders>
          </w:tcPr>
          <w:p w14:paraId="7AF40F6B" w14:textId="77777777" w:rsidR="00E65DE2" w:rsidRPr="003472C0" w:rsidRDefault="00E65DE2" w:rsidP="00786077">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14:paraId="0000740F" w14:textId="77777777" w:rsidR="00E65DE2" w:rsidRPr="003472C0" w:rsidRDefault="00E65DE2" w:rsidP="00786077">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14:paraId="2C71246A" w14:textId="77777777" w:rsidR="00E65DE2" w:rsidRPr="00B511AE" w:rsidRDefault="00E65DE2" w:rsidP="00786077">
            <w:pPr>
              <w:suppressAutoHyphens/>
              <w:autoSpaceDE w:val="0"/>
              <w:autoSpaceDN w:val="0"/>
              <w:adjustRightInd w:val="0"/>
              <w:jc w:val="center"/>
              <w:rPr>
                <w:b/>
              </w:rPr>
            </w:pPr>
            <w:r w:rsidRPr="00B511AE">
              <w:rPr>
                <w:b/>
              </w:rPr>
              <w:t>2028</w:t>
            </w:r>
          </w:p>
        </w:tc>
      </w:tr>
      <w:tr w:rsidR="00E65DE2" w:rsidRPr="003472C0" w14:paraId="5D982BF2" w14:textId="77777777" w:rsidTr="00786077">
        <w:trPr>
          <w:trHeight w:val="276"/>
        </w:trPr>
        <w:tc>
          <w:tcPr>
            <w:tcW w:w="435" w:type="dxa"/>
            <w:tcBorders>
              <w:top w:val="single" w:sz="4" w:space="0" w:color="auto"/>
              <w:left w:val="single" w:sz="4" w:space="0" w:color="auto"/>
              <w:bottom w:val="single" w:sz="4" w:space="0" w:color="auto"/>
              <w:right w:val="single" w:sz="4" w:space="0" w:color="auto"/>
            </w:tcBorders>
          </w:tcPr>
          <w:p w14:paraId="7DE2080F" w14:textId="77777777" w:rsidR="00E65DE2" w:rsidRPr="003472C0" w:rsidRDefault="00E65DE2" w:rsidP="00786077">
            <w:pPr>
              <w:tabs>
                <w:tab w:val="left" w:pos="92"/>
              </w:tabs>
              <w:suppressAutoHyphens/>
              <w:autoSpaceDE w:val="0"/>
              <w:autoSpaceDN w:val="0"/>
              <w:adjustRightInd w:val="0"/>
              <w:jc w:val="center"/>
            </w:pPr>
            <w:r w:rsidRPr="003472C0">
              <w:t>1.</w:t>
            </w:r>
          </w:p>
        </w:tc>
        <w:tc>
          <w:tcPr>
            <w:tcW w:w="1833" w:type="dxa"/>
            <w:tcBorders>
              <w:top w:val="single" w:sz="4" w:space="0" w:color="auto"/>
              <w:left w:val="single" w:sz="4" w:space="0" w:color="auto"/>
              <w:bottom w:val="single" w:sz="4" w:space="0" w:color="auto"/>
              <w:right w:val="single" w:sz="4" w:space="0" w:color="auto"/>
            </w:tcBorders>
          </w:tcPr>
          <w:p w14:paraId="635C22EE" w14:textId="77777777" w:rsidR="00E65DE2" w:rsidRPr="003472C0" w:rsidRDefault="00E65DE2" w:rsidP="00786077">
            <w:pPr>
              <w:suppressAutoHyphens/>
              <w:jc w:val="center"/>
            </w:pPr>
            <w:r w:rsidRPr="003472C0">
              <w:t>Оказание муниципальной услуги «Дополнительное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60B4EB7C" w14:textId="77777777" w:rsidR="00E65DE2" w:rsidRPr="003472C0" w:rsidRDefault="00E65DE2" w:rsidP="00786077">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17BAEAE3" w14:textId="77777777" w:rsidR="00E65DE2" w:rsidRPr="003472C0" w:rsidRDefault="00E65DE2" w:rsidP="00786077">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78D1BD16" w14:textId="77777777" w:rsidR="00E65DE2" w:rsidRDefault="00E65DE2" w:rsidP="00786077">
            <w:pPr>
              <w:suppressAutoHyphens/>
              <w:autoSpaceDE w:val="0"/>
              <w:autoSpaceDN w:val="0"/>
              <w:adjustRightInd w:val="0"/>
              <w:jc w:val="center"/>
            </w:pPr>
            <w:r w:rsidRPr="008B0ED7">
              <w:t>6596,07326</w:t>
            </w:r>
          </w:p>
          <w:p w14:paraId="214FDECB" w14:textId="77777777" w:rsidR="00E65DE2" w:rsidRPr="00657224" w:rsidRDefault="00E65DE2" w:rsidP="00786077">
            <w:pPr>
              <w:suppressAutoHyphens/>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14:paraId="1022D782" w14:textId="77777777" w:rsidR="00E65DE2" w:rsidRPr="00657224" w:rsidRDefault="00E65DE2" w:rsidP="00786077">
            <w:pPr>
              <w:suppressAutoHyphens/>
              <w:autoSpaceDE w:val="0"/>
              <w:autoSpaceDN w:val="0"/>
              <w:adjustRightInd w:val="0"/>
              <w:jc w:val="center"/>
            </w:pPr>
            <w:r w:rsidRPr="00C30817">
              <w:t>9723,78463</w:t>
            </w:r>
          </w:p>
        </w:tc>
        <w:tc>
          <w:tcPr>
            <w:tcW w:w="850" w:type="dxa"/>
            <w:tcBorders>
              <w:top w:val="single" w:sz="4" w:space="0" w:color="auto"/>
              <w:left w:val="single" w:sz="4" w:space="0" w:color="auto"/>
              <w:bottom w:val="single" w:sz="4" w:space="0" w:color="auto"/>
              <w:right w:val="single" w:sz="4" w:space="0" w:color="auto"/>
            </w:tcBorders>
          </w:tcPr>
          <w:p w14:paraId="23B24DD3" w14:textId="77777777" w:rsidR="00E65DE2" w:rsidRDefault="00E65DE2" w:rsidP="00786077">
            <w:pPr>
              <w:jc w:val="center"/>
            </w:pPr>
            <w:r>
              <w:t>3917,56984</w:t>
            </w:r>
          </w:p>
        </w:tc>
        <w:tc>
          <w:tcPr>
            <w:tcW w:w="709" w:type="dxa"/>
            <w:tcBorders>
              <w:top w:val="single" w:sz="4" w:space="0" w:color="auto"/>
              <w:left w:val="single" w:sz="4" w:space="0" w:color="auto"/>
              <w:bottom w:val="single" w:sz="4" w:space="0" w:color="auto"/>
              <w:right w:val="single" w:sz="4" w:space="0" w:color="auto"/>
            </w:tcBorders>
          </w:tcPr>
          <w:p w14:paraId="0A6068F4" w14:textId="77777777" w:rsidR="00E65DE2" w:rsidRDefault="00E65DE2" w:rsidP="00786077">
            <w:pPr>
              <w:jc w:val="center"/>
            </w:pPr>
            <w:r w:rsidRPr="00C142A9">
              <w:t>3917,56984</w:t>
            </w:r>
          </w:p>
        </w:tc>
        <w:tc>
          <w:tcPr>
            <w:tcW w:w="850" w:type="dxa"/>
            <w:tcBorders>
              <w:top w:val="single" w:sz="4" w:space="0" w:color="auto"/>
              <w:left w:val="single" w:sz="4" w:space="0" w:color="auto"/>
              <w:bottom w:val="single" w:sz="4" w:space="0" w:color="auto"/>
              <w:right w:val="single" w:sz="4" w:space="0" w:color="auto"/>
            </w:tcBorders>
          </w:tcPr>
          <w:p w14:paraId="2FA70F31" w14:textId="77777777" w:rsidR="00E65DE2" w:rsidRDefault="00E65DE2" w:rsidP="00786077">
            <w:pPr>
              <w:jc w:val="center"/>
            </w:pPr>
            <w:r w:rsidRPr="00C142A9">
              <w:t>3917,56984</w:t>
            </w:r>
          </w:p>
        </w:tc>
        <w:tc>
          <w:tcPr>
            <w:tcW w:w="851" w:type="dxa"/>
            <w:tcBorders>
              <w:top w:val="single" w:sz="4" w:space="0" w:color="auto"/>
              <w:left w:val="single" w:sz="4" w:space="0" w:color="auto"/>
              <w:bottom w:val="single" w:sz="4" w:space="0" w:color="auto"/>
              <w:right w:val="single" w:sz="4" w:space="0" w:color="auto"/>
            </w:tcBorders>
          </w:tcPr>
          <w:p w14:paraId="36FE8745" w14:textId="77777777" w:rsidR="00E65DE2" w:rsidRDefault="00E65DE2" w:rsidP="00786077">
            <w:pPr>
              <w:jc w:val="center"/>
            </w:pPr>
            <w:r w:rsidRPr="00C142A9">
              <w:t>3917,56984</w:t>
            </w:r>
          </w:p>
        </w:tc>
      </w:tr>
      <w:tr w:rsidR="00E65DE2" w:rsidRPr="003472C0" w14:paraId="6A8B8E35" w14:textId="77777777" w:rsidTr="00786077">
        <w:trPr>
          <w:trHeight w:val="276"/>
        </w:trPr>
        <w:tc>
          <w:tcPr>
            <w:tcW w:w="435" w:type="dxa"/>
            <w:tcBorders>
              <w:top w:val="single" w:sz="4" w:space="0" w:color="auto"/>
              <w:left w:val="single" w:sz="4" w:space="0" w:color="auto"/>
              <w:bottom w:val="single" w:sz="4" w:space="0" w:color="auto"/>
              <w:right w:val="single" w:sz="4" w:space="0" w:color="auto"/>
            </w:tcBorders>
          </w:tcPr>
          <w:p w14:paraId="31DAC080" w14:textId="77777777" w:rsidR="00E65DE2" w:rsidRPr="003472C0" w:rsidRDefault="00E65DE2" w:rsidP="00786077">
            <w:pPr>
              <w:suppressAutoHyphens/>
              <w:autoSpaceDE w:val="0"/>
              <w:autoSpaceDN w:val="0"/>
              <w:adjustRightInd w:val="0"/>
              <w:jc w:val="center"/>
            </w:pPr>
            <w:r w:rsidRPr="003472C0">
              <w:t>2.</w:t>
            </w:r>
          </w:p>
        </w:tc>
        <w:tc>
          <w:tcPr>
            <w:tcW w:w="1833" w:type="dxa"/>
            <w:tcBorders>
              <w:top w:val="single" w:sz="4" w:space="0" w:color="auto"/>
              <w:left w:val="single" w:sz="4" w:space="0" w:color="auto"/>
              <w:bottom w:val="single" w:sz="4" w:space="0" w:color="auto"/>
              <w:right w:val="single" w:sz="4" w:space="0" w:color="auto"/>
            </w:tcBorders>
          </w:tcPr>
          <w:p w14:paraId="3017C352" w14:textId="77777777" w:rsidR="00E65DE2" w:rsidRPr="003472C0" w:rsidRDefault="00E65DE2" w:rsidP="00786077">
            <w:pPr>
              <w:suppressAutoHyphens/>
            </w:pPr>
            <w:r w:rsidRPr="003472C0">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1AACEBF2" w14:textId="77777777" w:rsidR="00E65DE2" w:rsidRPr="003472C0" w:rsidRDefault="00E65DE2" w:rsidP="00786077">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76E45D81" w14:textId="77777777" w:rsidR="00E65DE2" w:rsidRPr="003472C0" w:rsidRDefault="00E65DE2" w:rsidP="00786077">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31E41FB7" w14:textId="77777777" w:rsidR="00E65DE2" w:rsidRPr="00BA540D" w:rsidRDefault="00E65DE2" w:rsidP="00786077">
            <w:pPr>
              <w:suppressAutoHyphens/>
              <w:autoSpaceDE w:val="0"/>
              <w:autoSpaceDN w:val="0"/>
              <w:adjustRightInd w:val="0"/>
              <w:jc w:val="center"/>
            </w:pPr>
            <w:r w:rsidRPr="00BA540D">
              <w:t>153,4500</w:t>
            </w:r>
          </w:p>
        </w:tc>
        <w:tc>
          <w:tcPr>
            <w:tcW w:w="993" w:type="dxa"/>
            <w:tcBorders>
              <w:top w:val="single" w:sz="4" w:space="0" w:color="auto"/>
              <w:left w:val="single" w:sz="4" w:space="0" w:color="auto"/>
              <w:bottom w:val="single" w:sz="4" w:space="0" w:color="auto"/>
              <w:right w:val="single" w:sz="4" w:space="0" w:color="auto"/>
            </w:tcBorders>
          </w:tcPr>
          <w:p w14:paraId="17A18115" w14:textId="77777777" w:rsidR="00E65DE2" w:rsidRDefault="00E65DE2" w:rsidP="00786077">
            <w:pPr>
              <w:jc w:val="center"/>
            </w:pPr>
            <w:r w:rsidRPr="00F34659">
              <w:t>0,000</w:t>
            </w:r>
          </w:p>
        </w:tc>
        <w:tc>
          <w:tcPr>
            <w:tcW w:w="850" w:type="dxa"/>
            <w:tcBorders>
              <w:top w:val="single" w:sz="4" w:space="0" w:color="auto"/>
              <w:left w:val="single" w:sz="4" w:space="0" w:color="auto"/>
              <w:bottom w:val="single" w:sz="4" w:space="0" w:color="auto"/>
              <w:right w:val="single" w:sz="4" w:space="0" w:color="auto"/>
            </w:tcBorders>
          </w:tcPr>
          <w:p w14:paraId="29E1AEB0" w14:textId="77777777" w:rsidR="00E65DE2" w:rsidRDefault="00E65DE2" w:rsidP="00786077">
            <w:pPr>
              <w:jc w:val="center"/>
            </w:pPr>
            <w:r w:rsidRPr="00F34659">
              <w:t>0,000</w:t>
            </w:r>
          </w:p>
        </w:tc>
        <w:tc>
          <w:tcPr>
            <w:tcW w:w="709" w:type="dxa"/>
            <w:tcBorders>
              <w:top w:val="single" w:sz="4" w:space="0" w:color="auto"/>
              <w:left w:val="single" w:sz="4" w:space="0" w:color="auto"/>
              <w:bottom w:val="single" w:sz="4" w:space="0" w:color="auto"/>
              <w:right w:val="single" w:sz="4" w:space="0" w:color="auto"/>
            </w:tcBorders>
          </w:tcPr>
          <w:p w14:paraId="51F76848" w14:textId="77777777" w:rsidR="00E65DE2" w:rsidRDefault="00E65DE2" w:rsidP="00786077">
            <w:pPr>
              <w:jc w:val="center"/>
            </w:pPr>
            <w:r w:rsidRPr="00F34659">
              <w:t>0,000</w:t>
            </w:r>
          </w:p>
        </w:tc>
        <w:tc>
          <w:tcPr>
            <w:tcW w:w="850" w:type="dxa"/>
            <w:tcBorders>
              <w:top w:val="single" w:sz="4" w:space="0" w:color="auto"/>
              <w:left w:val="single" w:sz="4" w:space="0" w:color="auto"/>
              <w:bottom w:val="single" w:sz="4" w:space="0" w:color="auto"/>
              <w:right w:val="single" w:sz="4" w:space="0" w:color="auto"/>
            </w:tcBorders>
          </w:tcPr>
          <w:p w14:paraId="1B6883E6" w14:textId="77777777" w:rsidR="00E65DE2" w:rsidRDefault="00E65DE2" w:rsidP="00786077">
            <w:pPr>
              <w:jc w:val="center"/>
            </w:pPr>
            <w:r w:rsidRPr="00F34659">
              <w:t>0,000</w:t>
            </w:r>
          </w:p>
        </w:tc>
        <w:tc>
          <w:tcPr>
            <w:tcW w:w="851" w:type="dxa"/>
            <w:tcBorders>
              <w:top w:val="single" w:sz="4" w:space="0" w:color="auto"/>
              <w:left w:val="single" w:sz="4" w:space="0" w:color="auto"/>
              <w:bottom w:val="single" w:sz="4" w:space="0" w:color="auto"/>
              <w:right w:val="single" w:sz="4" w:space="0" w:color="auto"/>
            </w:tcBorders>
          </w:tcPr>
          <w:p w14:paraId="1398DE0F" w14:textId="77777777" w:rsidR="00E65DE2" w:rsidRDefault="00E65DE2" w:rsidP="00786077">
            <w:pPr>
              <w:jc w:val="center"/>
            </w:pPr>
            <w:r w:rsidRPr="00F34659">
              <w:t>0,000</w:t>
            </w:r>
          </w:p>
        </w:tc>
      </w:tr>
      <w:tr w:rsidR="00E65DE2" w:rsidRPr="003472C0" w14:paraId="6B7B681B" w14:textId="77777777" w:rsidTr="00786077">
        <w:trPr>
          <w:trHeight w:val="276"/>
        </w:trPr>
        <w:tc>
          <w:tcPr>
            <w:tcW w:w="435" w:type="dxa"/>
            <w:tcBorders>
              <w:top w:val="single" w:sz="4" w:space="0" w:color="auto"/>
              <w:left w:val="single" w:sz="4" w:space="0" w:color="auto"/>
              <w:bottom w:val="single" w:sz="4" w:space="0" w:color="auto"/>
              <w:right w:val="single" w:sz="4" w:space="0" w:color="auto"/>
            </w:tcBorders>
          </w:tcPr>
          <w:p w14:paraId="06DB8044" w14:textId="77777777" w:rsidR="00E65DE2" w:rsidRPr="003472C0" w:rsidRDefault="00E65DE2" w:rsidP="00786077">
            <w:pPr>
              <w:suppressAutoHyphens/>
              <w:autoSpaceDE w:val="0"/>
              <w:autoSpaceDN w:val="0"/>
              <w:adjustRightInd w:val="0"/>
              <w:jc w:val="center"/>
            </w:pPr>
            <w:r w:rsidRPr="003472C0">
              <w:t>3.</w:t>
            </w:r>
          </w:p>
        </w:tc>
        <w:tc>
          <w:tcPr>
            <w:tcW w:w="1833" w:type="dxa"/>
            <w:tcBorders>
              <w:top w:val="single" w:sz="4" w:space="0" w:color="auto"/>
              <w:left w:val="single" w:sz="4" w:space="0" w:color="auto"/>
              <w:bottom w:val="single" w:sz="4" w:space="0" w:color="auto"/>
              <w:right w:val="single" w:sz="4" w:space="0" w:color="auto"/>
            </w:tcBorders>
          </w:tcPr>
          <w:p w14:paraId="2DD47198" w14:textId="77777777" w:rsidR="00E65DE2" w:rsidRPr="003472C0" w:rsidRDefault="00E65DE2" w:rsidP="00786077">
            <w:pPr>
              <w:suppressAutoHyphens/>
            </w:pPr>
            <w:r w:rsidRPr="003472C0">
              <w:t xml:space="preserve">Софинансирование </w:t>
            </w:r>
            <w:r>
              <w:t xml:space="preserve">расходов, связанных с </w:t>
            </w:r>
            <w:r w:rsidRPr="003472C0">
              <w:t>поэтапн</w:t>
            </w:r>
            <w:r>
              <w:t>ым</w:t>
            </w:r>
            <w:r w:rsidRPr="003472C0">
              <w:t xml:space="preserve"> доведение</w:t>
            </w:r>
            <w:r>
              <w:t>м</w:t>
            </w:r>
            <w:r w:rsidRPr="003472C0">
              <w:t xml:space="preserve">  средней заработной платы педагогическим работникам муниципальны</w:t>
            </w:r>
            <w:r w:rsidRPr="003472C0">
              <w:lastRenderedPageBreak/>
              <w:t>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4A16933C" w14:textId="77777777" w:rsidR="00E65DE2" w:rsidRPr="003472C0" w:rsidRDefault="00E65DE2" w:rsidP="00786077">
            <w:pPr>
              <w:suppressAutoHyphens/>
              <w:autoSpaceDE w:val="0"/>
              <w:autoSpaceDN w:val="0"/>
              <w:adjustRightInd w:val="0"/>
              <w:jc w:val="center"/>
            </w:pPr>
            <w:r w:rsidRPr="003472C0">
              <w:lastRenderedPageBreak/>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5F1B356B" w14:textId="77777777" w:rsidR="00E65DE2" w:rsidRPr="003472C0" w:rsidRDefault="00E65DE2" w:rsidP="00786077">
            <w:pPr>
              <w:suppressAutoHyphens/>
              <w:autoSpaceDE w:val="0"/>
              <w:autoSpaceDN w:val="0"/>
              <w:adjustRightInd w:val="0"/>
              <w:jc w:val="center"/>
            </w:pPr>
            <w: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31DD34CC" w14:textId="77777777" w:rsidR="00E65DE2" w:rsidRPr="00BA540D" w:rsidRDefault="00E65DE2" w:rsidP="00786077">
            <w:pPr>
              <w:jc w:val="center"/>
            </w:pPr>
            <w:r w:rsidRPr="00BA540D">
              <w:t>2915,52668</w:t>
            </w:r>
          </w:p>
        </w:tc>
        <w:tc>
          <w:tcPr>
            <w:tcW w:w="993" w:type="dxa"/>
            <w:tcBorders>
              <w:top w:val="single" w:sz="4" w:space="0" w:color="auto"/>
              <w:left w:val="single" w:sz="4" w:space="0" w:color="auto"/>
              <w:bottom w:val="single" w:sz="4" w:space="0" w:color="auto"/>
              <w:right w:val="single" w:sz="4" w:space="0" w:color="auto"/>
            </w:tcBorders>
          </w:tcPr>
          <w:p w14:paraId="0E3F314E" w14:textId="77777777" w:rsidR="00E65DE2" w:rsidRDefault="00E65DE2" w:rsidP="00786077">
            <w:pPr>
              <w:jc w:val="center"/>
            </w:pPr>
            <w:r w:rsidRPr="00F451E7">
              <w:t>0,000</w:t>
            </w:r>
          </w:p>
        </w:tc>
        <w:tc>
          <w:tcPr>
            <w:tcW w:w="850" w:type="dxa"/>
            <w:tcBorders>
              <w:top w:val="single" w:sz="4" w:space="0" w:color="auto"/>
              <w:left w:val="single" w:sz="4" w:space="0" w:color="auto"/>
              <w:bottom w:val="single" w:sz="4" w:space="0" w:color="auto"/>
              <w:right w:val="single" w:sz="4" w:space="0" w:color="auto"/>
            </w:tcBorders>
          </w:tcPr>
          <w:p w14:paraId="295343D8" w14:textId="77777777" w:rsidR="00E65DE2" w:rsidRDefault="00E65DE2" w:rsidP="00786077">
            <w:pPr>
              <w:jc w:val="center"/>
            </w:pPr>
            <w:r w:rsidRPr="00F451E7">
              <w:t>0,000</w:t>
            </w:r>
          </w:p>
        </w:tc>
        <w:tc>
          <w:tcPr>
            <w:tcW w:w="709" w:type="dxa"/>
            <w:tcBorders>
              <w:top w:val="single" w:sz="4" w:space="0" w:color="auto"/>
              <w:left w:val="single" w:sz="4" w:space="0" w:color="auto"/>
              <w:bottom w:val="single" w:sz="4" w:space="0" w:color="auto"/>
              <w:right w:val="single" w:sz="4" w:space="0" w:color="auto"/>
            </w:tcBorders>
          </w:tcPr>
          <w:p w14:paraId="7A5E8C62" w14:textId="77777777" w:rsidR="00E65DE2" w:rsidRDefault="00E65DE2" w:rsidP="00786077">
            <w:pPr>
              <w:jc w:val="center"/>
            </w:pPr>
            <w:r w:rsidRPr="00F451E7">
              <w:t>0,000</w:t>
            </w:r>
          </w:p>
        </w:tc>
        <w:tc>
          <w:tcPr>
            <w:tcW w:w="850" w:type="dxa"/>
            <w:tcBorders>
              <w:top w:val="single" w:sz="4" w:space="0" w:color="auto"/>
              <w:left w:val="single" w:sz="4" w:space="0" w:color="auto"/>
              <w:bottom w:val="single" w:sz="4" w:space="0" w:color="auto"/>
              <w:right w:val="single" w:sz="4" w:space="0" w:color="auto"/>
            </w:tcBorders>
          </w:tcPr>
          <w:p w14:paraId="183C806B" w14:textId="77777777" w:rsidR="00E65DE2" w:rsidRDefault="00E65DE2" w:rsidP="00786077">
            <w:pPr>
              <w:jc w:val="center"/>
            </w:pPr>
            <w:r w:rsidRPr="00F451E7">
              <w:t>0,000</w:t>
            </w:r>
          </w:p>
        </w:tc>
        <w:tc>
          <w:tcPr>
            <w:tcW w:w="851" w:type="dxa"/>
            <w:tcBorders>
              <w:top w:val="single" w:sz="4" w:space="0" w:color="auto"/>
              <w:left w:val="single" w:sz="4" w:space="0" w:color="auto"/>
              <w:bottom w:val="single" w:sz="4" w:space="0" w:color="auto"/>
              <w:right w:val="single" w:sz="4" w:space="0" w:color="auto"/>
            </w:tcBorders>
          </w:tcPr>
          <w:p w14:paraId="6417433D" w14:textId="77777777" w:rsidR="00E65DE2" w:rsidRDefault="00E65DE2" w:rsidP="00786077">
            <w:pPr>
              <w:jc w:val="center"/>
            </w:pPr>
            <w:r w:rsidRPr="00F451E7">
              <w:t>0,000</w:t>
            </w:r>
          </w:p>
        </w:tc>
      </w:tr>
      <w:tr w:rsidR="00E65DE2" w:rsidRPr="003472C0" w14:paraId="51398E87" w14:textId="77777777" w:rsidTr="00786077">
        <w:trPr>
          <w:trHeight w:val="276"/>
        </w:trPr>
        <w:tc>
          <w:tcPr>
            <w:tcW w:w="435" w:type="dxa"/>
            <w:tcBorders>
              <w:top w:val="single" w:sz="4" w:space="0" w:color="auto"/>
              <w:left w:val="single" w:sz="4" w:space="0" w:color="auto"/>
              <w:bottom w:val="single" w:sz="4" w:space="0" w:color="auto"/>
              <w:right w:val="single" w:sz="4" w:space="0" w:color="auto"/>
            </w:tcBorders>
          </w:tcPr>
          <w:p w14:paraId="7855B1B1" w14:textId="77777777" w:rsidR="00E65DE2" w:rsidRPr="003472C0" w:rsidRDefault="00E65DE2" w:rsidP="00786077">
            <w:pPr>
              <w:suppressAutoHyphens/>
              <w:autoSpaceDE w:val="0"/>
              <w:autoSpaceDN w:val="0"/>
              <w:adjustRightInd w:val="0"/>
              <w:jc w:val="center"/>
            </w:pPr>
            <w:r>
              <w:t>4</w:t>
            </w:r>
            <w:r w:rsidRPr="003472C0">
              <w:t>.</w:t>
            </w:r>
          </w:p>
        </w:tc>
        <w:tc>
          <w:tcPr>
            <w:tcW w:w="1833" w:type="dxa"/>
            <w:tcBorders>
              <w:top w:val="single" w:sz="4" w:space="0" w:color="auto"/>
              <w:left w:val="single" w:sz="4" w:space="0" w:color="auto"/>
              <w:bottom w:val="single" w:sz="4" w:space="0" w:color="auto"/>
              <w:right w:val="single" w:sz="4" w:space="0" w:color="auto"/>
            </w:tcBorders>
          </w:tcPr>
          <w:p w14:paraId="0A8EC412" w14:textId="77777777" w:rsidR="00E65DE2" w:rsidRPr="003472C0" w:rsidRDefault="00E65DE2" w:rsidP="00786077">
            <w:pPr>
              <w:suppressAutoHyphens/>
            </w:pPr>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2204A841" w14:textId="77777777" w:rsidR="00E65DE2" w:rsidRPr="003472C0" w:rsidRDefault="00E65DE2" w:rsidP="00786077">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27B7848E" w14:textId="77777777" w:rsidR="00E65DE2" w:rsidRPr="003472C0" w:rsidRDefault="00E65DE2" w:rsidP="00786077">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4665053E" w14:textId="77777777" w:rsidR="00E65DE2" w:rsidRDefault="00E65DE2" w:rsidP="00786077">
            <w:pPr>
              <w:jc w:val="center"/>
            </w:pPr>
            <w:r w:rsidRPr="009A50F0">
              <w:t>0,000</w:t>
            </w:r>
          </w:p>
        </w:tc>
        <w:tc>
          <w:tcPr>
            <w:tcW w:w="993" w:type="dxa"/>
            <w:tcBorders>
              <w:top w:val="single" w:sz="4" w:space="0" w:color="auto"/>
              <w:left w:val="single" w:sz="4" w:space="0" w:color="auto"/>
              <w:bottom w:val="single" w:sz="4" w:space="0" w:color="auto"/>
              <w:right w:val="single" w:sz="4" w:space="0" w:color="auto"/>
            </w:tcBorders>
          </w:tcPr>
          <w:p w14:paraId="2C86E435" w14:textId="77777777" w:rsidR="00E65DE2" w:rsidRDefault="00E65DE2" w:rsidP="00786077">
            <w:pPr>
              <w:jc w:val="center"/>
            </w:pPr>
            <w:r w:rsidRPr="009A50F0">
              <w:t>0,000</w:t>
            </w:r>
          </w:p>
        </w:tc>
        <w:tc>
          <w:tcPr>
            <w:tcW w:w="850" w:type="dxa"/>
            <w:tcBorders>
              <w:top w:val="single" w:sz="4" w:space="0" w:color="auto"/>
              <w:left w:val="single" w:sz="4" w:space="0" w:color="auto"/>
              <w:bottom w:val="single" w:sz="4" w:space="0" w:color="auto"/>
              <w:right w:val="single" w:sz="4" w:space="0" w:color="auto"/>
            </w:tcBorders>
          </w:tcPr>
          <w:p w14:paraId="4DED8012" w14:textId="77777777" w:rsidR="00E65DE2" w:rsidRDefault="00E65DE2" w:rsidP="00786077">
            <w:pPr>
              <w:jc w:val="center"/>
            </w:pPr>
            <w:r w:rsidRPr="009A50F0">
              <w:t>0,000</w:t>
            </w:r>
          </w:p>
        </w:tc>
        <w:tc>
          <w:tcPr>
            <w:tcW w:w="709" w:type="dxa"/>
            <w:tcBorders>
              <w:top w:val="single" w:sz="4" w:space="0" w:color="auto"/>
              <w:left w:val="single" w:sz="4" w:space="0" w:color="auto"/>
              <w:bottom w:val="single" w:sz="4" w:space="0" w:color="auto"/>
              <w:right w:val="single" w:sz="4" w:space="0" w:color="auto"/>
            </w:tcBorders>
          </w:tcPr>
          <w:p w14:paraId="2B5722EF" w14:textId="77777777" w:rsidR="00E65DE2" w:rsidRDefault="00E65DE2" w:rsidP="00786077">
            <w:pPr>
              <w:jc w:val="center"/>
            </w:pPr>
            <w:r w:rsidRPr="009A50F0">
              <w:t>0,000</w:t>
            </w:r>
          </w:p>
        </w:tc>
        <w:tc>
          <w:tcPr>
            <w:tcW w:w="850" w:type="dxa"/>
            <w:tcBorders>
              <w:top w:val="single" w:sz="4" w:space="0" w:color="auto"/>
              <w:left w:val="single" w:sz="4" w:space="0" w:color="auto"/>
              <w:bottom w:val="single" w:sz="4" w:space="0" w:color="auto"/>
              <w:right w:val="single" w:sz="4" w:space="0" w:color="auto"/>
            </w:tcBorders>
          </w:tcPr>
          <w:p w14:paraId="48E3EFFC" w14:textId="77777777" w:rsidR="00E65DE2" w:rsidRDefault="00E65DE2" w:rsidP="00786077">
            <w:pPr>
              <w:jc w:val="center"/>
            </w:pPr>
            <w:r w:rsidRPr="009A50F0">
              <w:t>0,000</w:t>
            </w:r>
          </w:p>
        </w:tc>
        <w:tc>
          <w:tcPr>
            <w:tcW w:w="851" w:type="dxa"/>
            <w:tcBorders>
              <w:top w:val="single" w:sz="4" w:space="0" w:color="auto"/>
              <w:left w:val="single" w:sz="4" w:space="0" w:color="auto"/>
              <w:bottom w:val="single" w:sz="4" w:space="0" w:color="auto"/>
              <w:right w:val="single" w:sz="4" w:space="0" w:color="auto"/>
            </w:tcBorders>
          </w:tcPr>
          <w:p w14:paraId="6B7A631F" w14:textId="77777777" w:rsidR="00E65DE2" w:rsidRDefault="00E65DE2" w:rsidP="00786077">
            <w:pPr>
              <w:jc w:val="center"/>
            </w:pPr>
            <w:r w:rsidRPr="009A50F0">
              <w:t>0,000</w:t>
            </w:r>
          </w:p>
        </w:tc>
      </w:tr>
      <w:tr w:rsidR="00E65DE2" w:rsidRPr="00455E81" w14:paraId="0C66D1C5" w14:textId="77777777" w:rsidTr="00786077">
        <w:trPr>
          <w:trHeight w:val="1190"/>
        </w:trPr>
        <w:tc>
          <w:tcPr>
            <w:tcW w:w="435" w:type="dxa"/>
            <w:tcBorders>
              <w:top w:val="single" w:sz="4" w:space="0" w:color="auto"/>
              <w:left w:val="single" w:sz="4" w:space="0" w:color="auto"/>
              <w:bottom w:val="single" w:sz="4" w:space="0" w:color="auto"/>
              <w:right w:val="single" w:sz="4" w:space="0" w:color="auto"/>
            </w:tcBorders>
          </w:tcPr>
          <w:p w14:paraId="281DAB09" w14:textId="77777777" w:rsidR="00E65DE2" w:rsidRPr="003472C0" w:rsidRDefault="00E65DE2" w:rsidP="00786077">
            <w:pPr>
              <w:suppressAutoHyphens/>
              <w:autoSpaceDE w:val="0"/>
              <w:autoSpaceDN w:val="0"/>
              <w:adjustRightInd w:val="0"/>
              <w:jc w:val="center"/>
            </w:pPr>
            <w:r>
              <w:t>5</w:t>
            </w:r>
            <w:r w:rsidRPr="003472C0">
              <w:t>.</w:t>
            </w:r>
          </w:p>
        </w:tc>
        <w:tc>
          <w:tcPr>
            <w:tcW w:w="1833" w:type="dxa"/>
            <w:tcBorders>
              <w:top w:val="single" w:sz="4" w:space="0" w:color="auto"/>
              <w:left w:val="single" w:sz="4" w:space="0" w:color="auto"/>
              <w:bottom w:val="single" w:sz="4" w:space="0" w:color="auto"/>
              <w:right w:val="single" w:sz="4" w:space="0" w:color="auto"/>
            </w:tcBorders>
          </w:tcPr>
          <w:p w14:paraId="15373185" w14:textId="77777777" w:rsidR="00E65DE2" w:rsidRPr="003472C0" w:rsidRDefault="00E65DE2" w:rsidP="00786077">
            <w:pPr>
              <w:suppressAutoHyphens/>
              <w:autoSpaceDE w:val="0"/>
              <w:autoSpaceDN w:val="0"/>
              <w:adjustRightInd w:val="0"/>
              <w:rPr>
                <w:b/>
              </w:rPr>
            </w:pPr>
            <w:r w:rsidRPr="003472C0">
              <w:rPr>
                <w:b/>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14:paraId="0173661B" w14:textId="77777777" w:rsidR="00E65DE2" w:rsidRPr="003472C0" w:rsidRDefault="00E65DE2" w:rsidP="00786077">
            <w:pPr>
              <w:suppressAutoHyphens/>
              <w:autoSpaceDE w:val="0"/>
              <w:autoSpaceDN w:val="0"/>
              <w:adjustRightInd w:val="0"/>
              <w:jc w:val="center"/>
              <w:rPr>
                <w:b/>
              </w:rPr>
            </w:pPr>
            <w:r w:rsidRPr="003472C0">
              <w:rPr>
                <w:b/>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4320C26B" w14:textId="77777777" w:rsidR="00E65DE2" w:rsidRDefault="00E65DE2" w:rsidP="00786077">
            <w:pPr>
              <w:suppressAutoHyphens/>
              <w:autoSpaceDE w:val="0"/>
              <w:autoSpaceDN w:val="0"/>
              <w:adjustRightInd w:val="0"/>
              <w:jc w:val="center"/>
              <w:rPr>
                <w:b/>
              </w:rPr>
            </w:pPr>
            <w:r>
              <w:rPr>
                <w:b/>
              </w:rPr>
              <w:t>Бюджет города Тейково</w:t>
            </w:r>
          </w:p>
          <w:p w14:paraId="5ACF6DF2" w14:textId="77777777" w:rsidR="00E65DE2" w:rsidRPr="003472C0" w:rsidRDefault="00E65DE2" w:rsidP="00786077">
            <w:pPr>
              <w:suppressAutoHyphens/>
              <w:autoSpaceDE w:val="0"/>
              <w:autoSpaceDN w:val="0"/>
              <w:adjustRightInd w:val="0"/>
              <w:jc w:val="center"/>
              <w:rPr>
                <w:b/>
              </w:rPr>
            </w:pPr>
            <w:r>
              <w:rPr>
                <w:b/>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62B9B182" w14:textId="77777777" w:rsidR="00E65DE2" w:rsidRDefault="00E65DE2" w:rsidP="00786077">
            <w:pPr>
              <w:suppressAutoHyphens/>
              <w:autoSpaceDE w:val="0"/>
              <w:autoSpaceDN w:val="0"/>
              <w:adjustRightInd w:val="0"/>
              <w:jc w:val="center"/>
              <w:rPr>
                <w:b/>
              </w:rPr>
            </w:pPr>
            <w:r w:rsidRPr="00BA540D">
              <w:rPr>
                <w:b/>
              </w:rPr>
              <w:t>9</w:t>
            </w:r>
            <w:r>
              <w:rPr>
                <w:b/>
              </w:rPr>
              <w:t>6</w:t>
            </w:r>
            <w:r w:rsidRPr="00BA540D">
              <w:rPr>
                <w:b/>
              </w:rPr>
              <w:t>65,049924</w:t>
            </w:r>
          </w:p>
          <w:p w14:paraId="08DBA4D7" w14:textId="77777777" w:rsidR="00E65DE2" w:rsidRPr="003472C0" w:rsidRDefault="00E65DE2" w:rsidP="00786077">
            <w:pPr>
              <w:suppressAutoHyphens/>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14:paraId="6D4F930F" w14:textId="77777777" w:rsidR="00E65DE2" w:rsidRPr="003472C0" w:rsidRDefault="00E65DE2" w:rsidP="00786077">
            <w:pPr>
              <w:suppressAutoHyphens/>
              <w:autoSpaceDE w:val="0"/>
              <w:autoSpaceDN w:val="0"/>
              <w:adjustRightInd w:val="0"/>
              <w:jc w:val="center"/>
              <w:rPr>
                <w:b/>
              </w:rPr>
            </w:pPr>
            <w:r w:rsidRPr="00C30817">
              <w:rPr>
                <w:b/>
              </w:rPr>
              <w:t>9723,78463</w:t>
            </w:r>
          </w:p>
        </w:tc>
        <w:tc>
          <w:tcPr>
            <w:tcW w:w="850" w:type="dxa"/>
            <w:tcBorders>
              <w:top w:val="single" w:sz="4" w:space="0" w:color="auto"/>
              <w:left w:val="single" w:sz="4" w:space="0" w:color="auto"/>
              <w:bottom w:val="single" w:sz="4" w:space="0" w:color="auto"/>
              <w:right w:val="single" w:sz="4" w:space="0" w:color="auto"/>
            </w:tcBorders>
          </w:tcPr>
          <w:p w14:paraId="20C9A72E" w14:textId="77777777" w:rsidR="00E65DE2" w:rsidRPr="00897922" w:rsidRDefault="00E65DE2" w:rsidP="00786077">
            <w:pPr>
              <w:jc w:val="center"/>
              <w:rPr>
                <w:b/>
              </w:rPr>
            </w:pPr>
            <w:r w:rsidRPr="00897922">
              <w:rPr>
                <w:b/>
              </w:rPr>
              <w:t>3917,56984</w:t>
            </w:r>
          </w:p>
        </w:tc>
        <w:tc>
          <w:tcPr>
            <w:tcW w:w="709" w:type="dxa"/>
            <w:tcBorders>
              <w:top w:val="single" w:sz="4" w:space="0" w:color="auto"/>
              <w:left w:val="single" w:sz="4" w:space="0" w:color="auto"/>
              <w:bottom w:val="single" w:sz="4" w:space="0" w:color="auto"/>
              <w:right w:val="single" w:sz="4" w:space="0" w:color="auto"/>
            </w:tcBorders>
          </w:tcPr>
          <w:p w14:paraId="731F4595" w14:textId="77777777" w:rsidR="00E65DE2" w:rsidRPr="00897922" w:rsidRDefault="00E65DE2" w:rsidP="00786077">
            <w:pPr>
              <w:jc w:val="center"/>
              <w:rPr>
                <w:b/>
              </w:rPr>
            </w:pPr>
            <w:r w:rsidRPr="00897922">
              <w:rPr>
                <w:b/>
              </w:rPr>
              <w:t>3917,56984</w:t>
            </w:r>
          </w:p>
        </w:tc>
        <w:tc>
          <w:tcPr>
            <w:tcW w:w="850" w:type="dxa"/>
            <w:tcBorders>
              <w:top w:val="single" w:sz="4" w:space="0" w:color="auto"/>
              <w:left w:val="single" w:sz="4" w:space="0" w:color="auto"/>
              <w:bottom w:val="single" w:sz="4" w:space="0" w:color="auto"/>
              <w:right w:val="single" w:sz="4" w:space="0" w:color="auto"/>
            </w:tcBorders>
          </w:tcPr>
          <w:p w14:paraId="11BD55F9" w14:textId="77777777" w:rsidR="00E65DE2" w:rsidRPr="00897922" w:rsidRDefault="00E65DE2" w:rsidP="00786077">
            <w:pPr>
              <w:jc w:val="center"/>
              <w:rPr>
                <w:b/>
              </w:rPr>
            </w:pPr>
            <w:r w:rsidRPr="00897922">
              <w:rPr>
                <w:b/>
              </w:rPr>
              <w:t>3917,56984</w:t>
            </w:r>
          </w:p>
        </w:tc>
        <w:tc>
          <w:tcPr>
            <w:tcW w:w="851" w:type="dxa"/>
            <w:tcBorders>
              <w:top w:val="single" w:sz="4" w:space="0" w:color="auto"/>
              <w:left w:val="single" w:sz="4" w:space="0" w:color="auto"/>
              <w:bottom w:val="single" w:sz="4" w:space="0" w:color="auto"/>
              <w:right w:val="single" w:sz="4" w:space="0" w:color="auto"/>
            </w:tcBorders>
          </w:tcPr>
          <w:p w14:paraId="2797FA37" w14:textId="77777777" w:rsidR="00E65DE2" w:rsidRPr="00897922" w:rsidRDefault="00E65DE2" w:rsidP="00786077">
            <w:pPr>
              <w:jc w:val="center"/>
              <w:rPr>
                <w:b/>
              </w:rPr>
            </w:pPr>
            <w:r w:rsidRPr="00897922">
              <w:rPr>
                <w:b/>
              </w:rPr>
              <w:t>3917,56984</w:t>
            </w:r>
          </w:p>
        </w:tc>
      </w:tr>
    </w:tbl>
    <w:p w14:paraId="5F8A3879" w14:textId="77777777" w:rsidR="00E65DE2" w:rsidRDefault="00E65DE2" w:rsidP="00E65DE2">
      <w:pPr>
        <w:widowControl w:val="0"/>
        <w:autoSpaceDE w:val="0"/>
        <w:autoSpaceDN w:val="0"/>
        <w:adjustRightInd w:val="0"/>
        <w:ind w:right="-1"/>
        <w:jc w:val="right"/>
      </w:pPr>
    </w:p>
    <w:p w14:paraId="54A565DA" w14:textId="77777777" w:rsidR="00E65DE2" w:rsidRDefault="00E65DE2" w:rsidP="00E65DE2">
      <w:pPr>
        <w:widowControl w:val="0"/>
        <w:autoSpaceDE w:val="0"/>
        <w:autoSpaceDN w:val="0"/>
        <w:adjustRightInd w:val="0"/>
        <w:ind w:right="-1"/>
        <w:jc w:val="right"/>
      </w:pPr>
    </w:p>
    <w:p w14:paraId="68414B9D" w14:textId="77777777" w:rsidR="00E65DE2" w:rsidRDefault="00E65DE2" w:rsidP="00E65DE2">
      <w:pPr>
        <w:widowControl w:val="0"/>
        <w:autoSpaceDE w:val="0"/>
        <w:autoSpaceDN w:val="0"/>
        <w:adjustRightInd w:val="0"/>
        <w:ind w:right="-1"/>
        <w:jc w:val="right"/>
      </w:pPr>
    </w:p>
    <w:p w14:paraId="2BFEA3B2" w14:textId="77777777" w:rsidR="00E65DE2" w:rsidRDefault="00E65DE2" w:rsidP="00E65DE2">
      <w:pPr>
        <w:widowControl w:val="0"/>
        <w:autoSpaceDE w:val="0"/>
        <w:autoSpaceDN w:val="0"/>
        <w:adjustRightInd w:val="0"/>
        <w:ind w:right="-1"/>
        <w:jc w:val="right"/>
      </w:pPr>
    </w:p>
    <w:p w14:paraId="62DABF73" w14:textId="77777777" w:rsidR="00E65DE2" w:rsidRDefault="00E65DE2" w:rsidP="00E65DE2">
      <w:pPr>
        <w:widowControl w:val="0"/>
        <w:autoSpaceDE w:val="0"/>
        <w:autoSpaceDN w:val="0"/>
        <w:adjustRightInd w:val="0"/>
        <w:ind w:right="-1"/>
        <w:jc w:val="right"/>
      </w:pPr>
    </w:p>
    <w:p w14:paraId="7CEF8C2B" w14:textId="77777777" w:rsidR="00E65DE2" w:rsidRDefault="00E65DE2" w:rsidP="00E65DE2">
      <w:pPr>
        <w:widowControl w:val="0"/>
        <w:autoSpaceDE w:val="0"/>
        <w:autoSpaceDN w:val="0"/>
        <w:adjustRightInd w:val="0"/>
        <w:ind w:right="-1"/>
        <w:jc w:val="right"/>
      </w:pPr>
    </w:p>
    <w:p w14:paraId="0CE15552" w14:textId="77777777" w:rsidR="00E65DE2" w:rsidRDefault="00E65DE2" w:rsidP="00E65DE2">
      <w:pPr>
        <w:widowControl w:val="0"/>
        <w:autoSpaceDE w:val="0"/>
        <w:autoSpaceDN w:val="0"/>
        <w:adjustRightInd w:val="0"/>
        <w:ind w:right="-1"/>
        <w:jc w:val="right"/>
      </w:pPr>
    </w:p>
    <w:p w14:paraId="3B92DC78" w14:textId="77777777" w:rsidR="00E65DE2" w:rsidRDefault="00E65DE2" w:rsidP="00E65DE2">
      <w:pPr>
        <w:widowControl w:val="0"/>
        <w:autoSpaceDE w:val="0"/>
        <w:autoSpaceDN w:val="0"/>
        <w:adjustRightInd w:val="0"/>
        <w:ind w:right="-1"/>
        <w:rPr>
          <w:szCs w:val="20"/>
        </w:rPr>
      </w:pPr>
    </w:p>
    <w:p w14:paraId="0C20AB7B" w14:textId="77777777" w:rsidR="00E65DE2" w:rsidRDefault="00E65DE2" w:rsidP="00E65DE2">
      <w:pPr>
        <w:widowControl w:val="0"/>
        <w:autoSpaceDE w:val="0"/>
        <w:autoSpaceDN w:val="0"/>
        <w:adjustRightInd w:val="0"/>
        <w:ind w:right="-1"/>
        <w:jc w:val="right"/>
        <w:rPr>
          <w:szCs w:val="20"/>
        </w:rPr>
      </w:pPr>
    </w:p>
    <w:p w14:paraId="53E6E248" w14:textId="77777777" w:rsidR="004E688D" w:rsidRDefault="004E688D" w:rsidP="00E65DE2">
      <w:pPr>
        <w:widowControl w:val="0"/>
        <w:autoSpaceDE w:val="0"/>
        <w:autoSpaceDN w:val="0"/>
        <w:adjustRightInd w:val="0"/>
        <w:ind w:right="-1"/>
        <w:jc w:val="right"/>
        <w:rPr>
          <w:szCs w:val="20"/>
        </w:rPr>
      </w:pPr>
    </w:p>
    <w:p w14:paraId="6698A2C4" w14:textId="77777777" w:rsidR="004E688D" w:rsidRDefault="004E688D" w:rsidP="00E65DE2">
      <w:pPr>
        <w:widowControl w:val="0"/>
        <w:autoSpaceDE w:val="0"/>
        <w:autoSpaceDN w:val="0"/>
        <w:adjustRightInd w:val="0"/>
        <w:ind w:right="-1"/>
        <w:jc w:val="right"/>
        <w:rPr>
          <w:szCs w:val="20"/>
        </w:rPr>
      </w:pPr>
    </w:p>
    <w:p w14:paraId="5C5F56E3" w14:textId="5B83B3E1" w:rsidR="00E65DE2" w:rsidRPr="00C95019" w:rsidRDefault="00E65DE2" w:rsidP="00E65DE2">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12</w:t>
      </w:r>
    </w:p>
    <w:p w14:paraId="50952E10"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0614EF5D" w14:textId="77777777" w:rsidR="00E65DE2" w:rsidRDefault="00E65DE2" w:rsidP="00E65DE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6C2F6433" w14:textId="77777777" w:rsidR="00E65DE2" w:rsidRDefault="00E65DE2" w:rsidP="00E65DE2">
      <w:pPr>
        <w:widowControl w:val="0"/>
        <w:autoSpaceDE w:val="0"/>
        <w:autoSpaceDN w:val="0"/>
        <w:adjustRightInd w:val="0"/>
        <w:ind w:right="-1"/>
        <w:jc w:val="right"/>
        <w:rPr>
          <w:szCs w:val="20"/>
        </w:rPr>
      </w:pPr>
      <w:r w:rsidRPr="00C95019">
        <w:rPr>
          <w:szCs w:val="20"/>
        </w:rPr>
        <w:t xml:space="preserve">Ивановской области                                                                                </w:t>
      </w:r>
      <w:r>
        <w:rPr>
          <w:szCs w:val="20"/>
        </w:rPr>
        <w:t xml:space="preserve">      </w:t>
      </w:r>
    </w:p>
    <w:p w14:paraId="7123F92D" w14:textId="77777777" w:rsidR="00E65DE2" w:rsidRDefault="00E65DE2" w:rsidP="00E65DE2">
      <w:pPr>
        <w:widowControl w:val="0"/>
        <w:autoSpaceDE w:val="0"/>
        <w:autoSpaceDN w:val="0"/>
        <w:adjustRightInd w:val="0"/>
        <w:ind w:right="-1"/>
        <w:jc w:val="center"/>
        <w:rPr>
          <w:szCs w:val="20"/>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0C1B2EE8" w14:textId="77777777" w:rsidR="00E65DE2" w:rsidRDefault="00E65DE2" w:rsidP="00E65DE2">
      <w:pPr>
        <w:suppressAutoHyphens/>
        <w:jc w:val="right"/>
      </w:pPr>
    </w:p>
    <w:p w14:paraId="09E341FE" w14:textId="77777777" w:rsidR="00E65DE2" w:rsidRDefault="00E65DE2" w:rsidP="00E65DE2">
      <w:pPr>
        <w:suppressAutoHyphens/>
        <w:rPr>
          <w:lang w:eastAsia="x-none"/>
        </w:rPr>
      </w:pPr>
    </w:p>
    <w:p w14:paraId="6E675A3A" w14:textId="77777777" w:rsidR="00E65DE2" w:rsidRDefault="00E65DE2" w:rsidP="00E65DE2">
      <w:pPr>
        <w:pStyle w:val="aff0"/>
        <w:numPr>
          <w:ilvl w:val="0"/>
          <w:numId w:val="34"/>
        </w:numPr>
        <w:suppressAutoHyphens/>
        <w:jc w:val="center"/>
        <w:rPr>
          <w:b/>
          <w:sz w:val="28"/>
        </w:rPr>
      </w:pPr>
      <w:r w:rsidRPr="00664A1A">
        <w:rPr>
          <w:b/>
          <w:sz w:val="28"/>
        </w:rPr>
        <w:t>Паспорт подпрограммы</w:t>
      </w:r>
    </w:p>
    <w:p w14:paraId="0DFD62AD" w14:textId="77777777" w:rsidR="00E65DE2" w:rsidRPr="00664A1A" w:rsidRDefault="00E65DE2" w:rsidP="00E65DE2">
      <w:pPr>
        <w:pStyle w:val="aff0"/>
        <w:suppressAutoHyphens/>
        <w:rPr>
          <w:b/>
          <w:sz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tblGrid>
      <w:tr w:rsidR="00E65DE2" w:rsidRPr="003472C0" w14:paraId="0044C43D" w14:textId="77777777" w:rsidTr="004E688D">
        <w:trPr>
          <w:jc w:val="center"/>
        </w:trPr>
        <w:tc>
          <w:tcPr>
            <w:tcW w:w="4068" w:type="dxa"/>
            <w:tcBorders>
              <w:top w:val="single" w:sz="4" w:space="0" w:color="auto"/>
              <w:left w:val="single" w:sz="4" w:space="0" w:color="auto"/>
              <w:bottom w:val="single" w:sz="4" w:space="0" w:color="auto"/>
              <w:right w:val="single" w:sz="4" w:space="0" w:color="auto"/>
            </w:tcBorders>
          </w:tcPr>
          <w:p w14:paraId="4CBF4736" w14:textId="77777777" w:rsidR="00E65DE2" w:rsidRPr="003472C0" w:rsidRDefault="00E65DE2" w:rsidP="00786077">
            <w:pPr>
              <w:widowControl w:val="0"/>
              <w:suppressAutoHyphens/>
              <w:adjustRightInd w:val="0"/>
              <w:rPr>
                <w:b/>
              </w:rPr>
            </w:pPr>
            <w:r w:rsidRPr="003472C0">
              <w:rPr>
                <w:b/>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14:paraId="611BBD94" w14:textId="77777777" w:rsidR="00E65DE2" w:rsidRPr="003472C0" w:rsidRDefault="00E65DE2" w:rsidP="00786077">
            <w:pPr>
              <w:widowControl w:val="0"/>
              <w:suppressAutoHyphens/>
              <w:adjustRightInd w:val="0"/>
            </w:pPr>
            <w:r>
              <w:t>Центр культурного развития (далее – подпрограмма)</w:t>
            </w:r>
          </w:p>
        </w:tc>
      </w:tr>
      <w:tr w:rsidR="00E65DE2" w:rsidRPr="003472C0" w14:paraId="3558EA24" w14:textId="77777777" w:rsidTr="004E688D">
        <w:trPr>
          <w:jc w:val="center"/>
        </w:trPr>
        <w:tc>
          <w:tcPr>
            <w:tcW w:w="4068" w:type="dxa"/>
            <w:tcBorders>
              <w:top w:val="single" w:sz="4" w:space="0" w:color="auto"/>
              <w:left w:val="single" w:sz="4" w:space="0" w:color="auto"/>
              <w:bottom w:val="single" w:sz="4" w:space="0" w:color="auto"/>
              <w:right w:val="single" w:sz="4" w:space="0" w:color="auto"/>
            </w:tcBorders>
          </w:tcPr>
          <w:p w14:paraId="69291A18" w14:textId="77777777" w:rsidR="00E65DE2" w:rsidRPr="003472C0" w:rsidRDefault="00E65DE2" w:rsidP="00786077">
            <w:pPr>
              <w:widowControl w:val="0"/>
              <w:suppressAutoHyphens/>
              <w:adjustRightInd w:val="0"/>
              <w:rPr>
                <w:b/>
              </w:rPr>
            </w:pPr>
            <w:r w:rsidRPr="003472C0">
              <w:rPr>
                <w:b/>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14:paraId="68DB04ED" w14:textId="77777777" w:rsidR="00E65DE2" w:rsidRPr="003472C0" w:rsidRDefault="00E65DE2" w:rsidP="00786077">
            <w:pPr>
              <w:widowControl w:val="0"/>
              <w:suppressAutoHyphens/>
              <w:adjustRightInd w:val="0"/>
            </w:pPr>
            <w:r>
              <w:t>2023</w:t>
            </w:r>
            <w:r w:rsidRPr="003472C0">
              <w:t xml:space="preserve"> - 202</w:t>
            </w:r>
            <w:r>
              <w:t>8</w:t>
            </w:r>
            <w:r w:rsidRPr="003472C0">
              <w:t xml:space="preserve"> годы</w:t>
            </w:r>
          </w:p>
        </w:tc>
      </w:tr>
      <w:tr w:rsidR="00E65DE2" w:rsidRPr="003472C0" w14:paraId="7D3EFFD1" w14:textId="77777777" w:rsidTr="004E688D">
        <w:trPr>
          <w:jc w:val="center"/>
        </w:trPr>
        <w:tc>
          <w:tcPr>
            <w:tcW w:w="4068" w:type="dxa"/>
            <w:tcBorders>
              <w:top w:val="single" w:sz="4" w:space="0" w:color="auto"/>
              <w:left w:val="single" w:sz="4" w:space="0" w:color="auto"/>
              <w:bottom w:val="single" w:sz="4" w:space="0" w:color="auto"/>
              <w:right w:val="single" w:sz="4" w:space="0" w:color="auto"/>
            </w:tcBorders>
          </w:tcPr>
          <w:p w14:paraId="2F1B2C17" w14:textId="77777777" w:rsidR="00E65DE2" w:rsidRPr="003472C0" w:rsidRDefault="00E65DE2" w:rsidP="00786077">
            <w:pPr>
              <w:widowControl w:val="0"/>
              <w:suppressAutoHyphens/>
              <w:adjustRightInd w:val="0"/>
              <w:rPr>
                <w:b/>
              </w:rPr>
            </w:pPr>
            <w:r w:rsidRPr="003472C0">
              <w:rPr>
                <w:b/>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40772CFF" w14:textId="77777777" w:rsidR="00E65DE2" w:rsidRDefault="00E65DE2" w:rsidP="00786077">
            <w:pPr>
              <w:widowControl w:val="0"/>
              <w:suppressAutoHyphens/>
              <w:adjustRightInd w:val="0"/>
            </w:pPr>
            <w:r>
              <w:t>Отдел социальной сферы администрации городского округа Тейково Ивановской области</w:t>
            </w:r>
          </w:p>
          <w:p w14:paraId="370606C8" w14:textId="77777777" w:rsidR="00E65DE2" w:rsidRPr="003472C0" w:rsidRDefault="00E65DE2" w:rsidP="00786077">
            <w:pPr>
              <w:widowControl w:val="0"/>
              <w:suppressAutoHyphens/>
              <w:adjustRightInd w:val="0"/>
            </w:pPr>
            <w:r>
              <w:t>Администрация городского округа Тейково Ивановской области</w:t>
            </w:r>
          </w:p>
        </w:tc>
      </w:tr>
      <w:tr w:rsidR="00E65DE2" w:rsidRPr="003472C0" w14:paraId="3FCC8434" w14:textId="77777777" w:rsidTr="004E688D">
        <w:trPr>
          <w:jc w:val="center"/>
        </w:trPr>
        <w:tc>
          <w:tcPr>
            <w:tcW w:w="4068" w:type="dxa"/>
            <w:tcBorders>
              <w:top w:val="single" w:sz="4" w:space="0" w:color="auto"/>
              <w:left w:val="single" w:sz="4" w:space="0" w:color="auto"/>
              <w:bottom w:val="single" w:sz="4" w:space="0" w:color="auto"/>
              <w:right w:val="single" w:sz="4" w:space="0" w:color="auto"/>
            </w:tcBorders>
          </w:tcPr>
          <w:p w14:paraId="74E8FAF8" w14:textId="77777777" w:rsidR="00E65DE2" w:rsidRPr="003472C0" w:rsidRDefault="00E65DE2" w:rsidP="00786077">
            <w:pPr>
              <w:widowControl w:val="0"/>
              <w:suppressAutoHyphens/>
              <w:adjustRightInd w:val="0"/>
              <w:rPr>
                <w:b/>
              </w:rPr>
            </w:pPr>
            <w:r>
              <w:rPr>
                <w:b/>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28F0FAA6" w14:textId="77777777" w:rsidR="00E65DE2" w:rsidRDefault="00E65DE2" w:rsidP="00786077">
            <w:pPr>
              <w:widowControl w:val="0"/>
              <w:suppressAutoHyphens/>
              <w:adjustRightInd w:val="0"/>
            </w:pPr>
            <w:r>
              <w:t>Создание Центра культурного развития</w:t>
            </w:r>
          </w:p>
        </w:tc>
      </w:tr>
      <w:tr w:rsidR="00E65DE2" w:rsidRPr="003472C0" w14:paraId="6C0A5D5F" w14:textId="77777777" w:rsidTr="004E688D">
        <w:trPr>
          <w:trHeight w:val="273"/>
          <w:jc w:val="center"/>
        </w:trPr>
        <w:tc>
          <w:tcPr>
            <w:tcW w:w="4068" w:type="dxa"/>
            <w:tcBorders>
              <w:top w:val="single" w:sz="4" w:space="0" w:color="auto"/>
              <w:left w:val="single" w:sz="4" w:space="0" w:color="auto"/>
              <w:bottom w:val="single" w:sz="4" w:space="0" w:color="auto"/>
              <w:right w:val="single" w:sz="4" w:space="0" w:color="auto"/>
            </w:tcBorders>
          </w:tcPr>
          <w:p w14:paraId="23F886D3" w14:textId="77777777" w:rsidR="00E65DE2" w:rsidRPr="003472C0" w:rsidRDefault="00E65DE2" w:rsidP="00786077">
            <w:pPr>
              <w:widowControl w:val="0"/>
              <w:suppressAutoHyphens/>
              <w:adjustRightInd w:val="0"/>
              <w:rPr>
                <w:b/>
              </w:rPr>
            </w:pPr>
            <w:r w:rsidRPr="003472C0">
              <w:rPr>
                <w:b/>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14:paraId="10590E84" w14:textId="77777777" w:rsidR="00E65DE2" w:rsidRDefault="00E65DE2" w:rsidP="00786077">
            <w:pPr>
              <w:suppressAutoHyphens/>
              <w:rPr>
                <w:color w:val="000000"/>
              </w:rPr>
            </w:pPr>
            <w:r w:rsidRPr="003472C0">
              <w:rPr>
                <w:color w:val="000000"/>
              </w:rPr>
              <w:t xml:space="preserve">Общий объём бюджетных ассигнований </w:t>
            </w:r>
            <w:r>
              <w:rPr>
                <w:color w:val="000000"/>
              </w:rPr>
              <w:t>–</w:t>
            </w:r>
            <w:r w:rsidRPr="003472C0">
              <w:rPr>
                <w:color w:val="000000"/>
              </w:rPr>
              <w:t xml:space="preserve"> </w:t>
            </w:r>
          </w:p>
          <w:p w14:paraId="438EAAD4" w14:textId="77777777" w:rsidR="00E65DE2" w:rsidRDefault="00E65DE2" w:rsidP="00786077">
            <w:pPr>
              <w:suppressAutoHyphens/>
              <w:rPr>
                <w:color w:val="000000"/>
              </w:rPr>
            </w:pPr>
            <w:r w:rsidRPr="004B49C4">
              <w:rPr>
                <w:color w:val="000000"/>
              </w:rPr>
              <w:t>202</w:t>
            </w:r>
            <w:r>
              <w:rPr>
                <w:color w:val="000000"/>
              </w:rPr>
              <w:t>3</w:t>
            </w:r>
            <w:r w:rsidRPr="004B49C4">
              <w:rPr>
                <w:color w:val="000000"/>
              </w:rPr>
              <w:t xml:space="preserve"> год – </w:t>
            </w:r>
            <w:r>
              <w:rPr>
                <w:color w:val="000000"/>
              </w:rPr>
              <w:t>34 926,35297</w:t>
            </w:r>
            <w:r w:rsidRPr="004B49C4">
              <w:t xml:space="preserve"> </w:t>
            </w:r>
            <w:r w:rsidRPr="004B49C4">
              <w:rPr>
                <w:color w:val="000000"/>
              </w:rPr>
              <w:t>тыс. руб.</w:t>
            </w:r>
          </w:p>
          <w:p w14:paraId="533C6ECA" w14:textId="77777777" w:rsidR="00E65DE2" w:rsidRPr="00C30817" w:rsidRDefault="00E65DE2" w:rsidP="00786077">
            <w:pPr>
              <w:suppressAutoHyphens/>
              <w:rPr>
                <w:color w:val="000000"/>
              </w:rPr>
            </w:pPr>
            <w:r w:rsidRPr="004B49C4">
              <w:rPr>
                <w:color w:val="000000"/>
              </w:rPr>
              <w:t>202</w:t>
            </w:r>
            <w:r>
              <w:rPr>
                <w:color w:val="000000"/>
              </w:rPr>
              <w:t>4</w:t>
            </w:r>
            <w:r w:rsidRPr="004B49C4">
              <w:rPr>
                <w:color w:val="000000"/>
              </w:rPr>
              <w:t xml:space="preserve"> год – </w:t>
            </w:r>
            <w:r w:rsidRPr="00C30817">
              <w:rPr>
                <w:color w:val="000000"/>
              </w:rPr>
              <w:t>90 009,09091</w:t>
            </w:r>
            <w:r w:rsidRPr="00C30817">
              <w:t xml:space="preserve"> </w:t>
            </w:r>
            <w:r w:rsidRPr="00C30817">
              <w:rPr>
                <w:color w:val="000000"/>
              </w:rPr>
              <w:t>тыс. руб.</w:t>
            </w:r>
          </w:p>
          <w:p w14:paraId="50732B2D" w14:textId="77777777" w:rsidR="00E65DE2" w:rsidRPr="00C30817" w:rsidRDefault="00E65DE2" w:rsidP="00786077">
            <w:pPr>
              <w:suppressAutoHyphens/>
              <w:rPr>
                <w:color w:val="000000"/>
              </w:rPr>
            </w:pPr>
            <w:r w:rsidRPr="00C30817">
              <w:rPr>
                <w:color w:val="000000"/>
              </w:rPr>
              <w:t>2025 год – 0,000</w:t>
            </w:r>
            <w:r w:rsidRPr="00C30817">
              <w:t xml:space="preserve"> </w:t>
            </w:r>
            <w:r w:rsidRPr="00C30817">
              <w:rPr>
                <w:color w:val="000000"/>
              </w:rPr>
              <w:t>тыс. руб.</w:t>
            </w:r>
          </w:p>
          <w:p w14:paraId="6D4C377C" w14:textId="77777777" w:rsidR="00E65DE2" w:rsidRPr="00C30817" w:rsidRDefault="00E65DE2" w:rsidP="00786077">
            <w:pPr>
              <w:suppressAutoHyphens/>
              <w:rPr>
                <w:color w:val="000000"/>
              </w:rPr>
            </w:pPr>
            <w:r w:rsidRPr="00C30817">
              <w:rPr>
                <w:color w:val="000000"/>
              </w:rPr>
              <w:t>2026 год – 757,08446</w:t>
            </w:r>
            <w:r w:rsidRPr="00C30817">
              <w:t xml:space="preserve"> </w:t>
            </w:r>
            <w:r w:rsidRPr="00C30817">
              <w:rPr>
                <w:color w:val="000000"/>
              </w:rPr>
              <w:t>тыс. руб.</w:t>
            </w:r>
          </w:p>
          <w:p w14:paraId="1FF97D98" w14:textId="77777777" w:rsidR="00E65DE2" w:rsidRPr="00C30817" w:rsidRDefault="00E65DE2" w:rsidP="00786077">
            <w:pPr>
              <w:suppressAutoHyphens/>
              <w:rPr>
                <w:color w:val="000000"/>
              </w:rPr>
            </w:pPr>
            <w:r w:rsidRPr="00C30817">
              <w:rPr>
                <w:color w:val="000000"/>
              </w:rPr>
              <w:t>2027 год – 0,000</w:t>
            </w:r>
            <w:r w:rsidRPr="00C30817">
              <w:t xml:space="preserve"> </w:t>
            </w:r>
            <w:r w:rsidRPr="00C30817">
              <w:rPr>
                <w:color w:val="000000"/>
              </w:rPr>
              <w:t>тыс. руб.</w:t>
            </w:r>
          </w:p>
          <w:p w14:paraId="4153F946" w14:textId="77777777" w:rsidR="00E65DE2" w:rsidRPr="00C30817" w:rsidRDefault="00E65DE2" w:rsidP="00786077">
            <w:pPr>
              <w:suppressAutoHyphens/>
              <w:rPr>
                <w:color w:val="000000"/>
              </w:rPr>
            </w:pPr>
            <w:r w:rsidRPr="00C30817">
              <w:rPr>
                <w:color w:val="000000"/>
              </w:rPr>
              <w:t>2028 год – 0,000</w:t>
            </w:r>
            <w:r w:rsidRPr="00C30817">
              <w:t xml:space="preserve"> </w:t>
            </w:r>
            <w:r w:rsidRPr="00C30817">
              <w:rPr>
                <w:color w:val="000000"/>
              </w:rPr>
              <w:t>тыс. руб.</w:t>
            </w:r>
          </w:p>
          <w:p w14:paraId="4D8ED017" w14:textId="77777777" w:rsidR="00E65DE2" w:rsidRPr="00C30817" w:rsidRDefault="00E65DE2" w:rsidP="00786077">
            <w:pPr>
              <w:suppressAutoHyphens/>
            </w:pPr>
            <w:r w:rsidRPr="00C30817">
              <w:t>в том числе:</w:t>
            </w:r>
            <w:r w:rsidRPr="00C30817">
              <w:rPr>
                <w:color w:val="000000"/>
              </w:rPr>
              <w:t xml:space="preserve"> </w:t>
            </w:r>
          </w:p>
          <w:p w14:paraId="7AD1DE24" w14:textId="77777777" w:rsidR="00E65DE2" w:rsidRPr="00C30817" w:rsidRDefault="00E65DE2" w:rsidP="00786077">
            <w:pPr>
              <w:suppressAutoHyphens/>
            </w:pPr>
            <w:r w:rsidRPr="00C30817">
              <w:t xml:space="preserve">бюджет города Тейково: </w:t>
            </w:r>
          </w:p>
          <w:p w14:paraId="6043F879" w14:textId="77777777" w:rsidR="00E65DE2" w:rsidRPr="00C30817" w:rsidRDefault="00E65DE2" w:rsidP="00786077">
            <w:pPr>
              <w:suppressAutoHyphens/>
              <w:rPr>
                <w:color w:val="000000"/>
              </w:rPr>
            </w:pPr>
            <w:r w:rsidRPr="00C30817">
              <w:rPr>
                <w:color w:val="000000"/>
              </w:rPr>
              <w:t>2023 год – 4289,98933</w:t>
            </w:r>
            <w:r w:rsidRPr="00C30817">
              <w:t xml:space="preserve"> </w:t>
            </w:r>
            <w:r w:rsidRPr="00C30817">
              <w:rPr>
                <w:color w:val="000000"/>
              </w:rPr>
              <w:t>тыс. руб.</w:t>
            </w:r>
          </w:p>
          <w:p w14:paraId="2AA01B4A" w14:textId="77777777" w:rsidR="00E65DE2" w:rsidRPr="00C30817" w:rsidRDefault="00E65DE2" w:rsidP="00786077">
            <w:pPr>
              <w:suppressAutoHyphens/>
              <w:rPr>
                <w:color w:val="000000"/>
              </w:rPr>
            </w:pPr>
            <w:r w:rsidRPr="00C30817">
              <w:rPr>
                <w:color w:val="000000"/>
              </w:rPr>
              <w:t>2024 год – 3645,45455</w:t>
            </w:r>
            <w:r w:rsidRPr="00C30817">
              <w:t xml:space="preserve"> </w:t>
            </w:r>
            <w:r w:rsidRPr="00C30817">
              <w:rPr>
                <w:color w:val="000000"/>
              </w:rPr>
              <w:t>тыс. руб.</w:t>
            </w:r>
          </w:p>
          <w:p w14:paraId="5B43BDD9" w14:textId="77777777" w:rsidR="00E65DE2" w:rsidRPr="00C30817" w:rsidRDefault="00E65DE2" w:rsidP="00786077">
            <w:pPr>
              <w:suppressAutoHyphens/>
              <w:rPr>
                <w:color w:val="000000"/>
              </w:rPr>
            </w:pPr>
            <w:r w:rsidRPr="00C30817">
              <w:rPr>
                <w:color w:val="000000"/>
              </w:rPr>
              <w:t>2025 год – 0,000</w:t>
            </w:r>
            <w:r w:rsidRPr="00C30817">
              <w:t xml:space="preserve"> </w:t>
            </w:r>
            <w:r w:rsidRPr="00C30817">
              <w:rPr>
                <w:color w:val="000000"/>
              </w:rPr>
              <w:t>тыс. руб.</w:t>
            </w:r>
          </w:p>
          <w:p w14:paraId="50D7111C" w14:textId="77777777" w:rsidR="00E65DE2" w:rsidRDefault="00E65DE2" w:rsidP="00786077">
            <w:pPr>
              <w:suppressAutoHyphens/>
              <w:rPr>
                <w:color w:val="000000"/>
              </w:rPr>
            </w:pPr>
            <w:r w:rsidRPr="00C30817">
              <w:rPr>
                <w:color w:val="000000"/>
              </w:rPr>
              <w:t>2026 год – 757,08446</w:t>
            </w:r>
            <w:r w:rsidRPr="004B49C4">
              <w:t xml:space="preserve"> </w:t>
            </w:r>
            <w:r w:rsidRPr="004B49C4">
              <w:rPr>
                <w:color w:val="000000"/>
              </w:rPr>
              <w:t>тыс. руб.</w:t>
            </w:r>
          </w:p>
          <w:p w14:paraId="65B852DC" w14:textId="77777777" w:rsidR="00E65DE2" w:rsidRDefault="00E65DE2" w:rsidP="00786077">
            <w:pPr>
              <w:suppressAutoHyphens/>
              <w:rPr>
                <w:color w:val="000000"/>
              </w:rPr>
            </w:pPr>
            <w:r w:rsidRPr="004B49C4">
              <w:rPr>
                <w:color w:val="000000"/>
              </w:rPr>
              <w:t>202</w:t>
            </w:r>
            <w:r>
              <w:rPr>
                <w:color w:val="000000"/>
              </w:rPr>
              <w:t>7</w:t>
            </w:r>
            <w:r w:rsidRPr="004B49C4">
              <w:rPr>
                <w:color w:val="000000"/>
              </w:rPr>
              <w:t xml:space="preserve"> год – </w:t>
            </w:r>
            <w:r>
              <w:rPr>
                <w:color w:val="000000"/>
              </w:rPr>
              <w:t>0,000</w:t>
            </w:r>
            <w:r w:rsidRPr="004B49C4">
              <w:t xml:space="preserve"> </w:t>
            </w:r>
            <w:r w:rsidRPr="004B49C4">
              <w:rPr>
                <w:color w:val="000000"/>
              </w:rPr>
              <w:t>тыс. руб.</w:t>
            </w:r>
          </w:p>
          <w:p w14:paraId="6B4FAD24" w14:textId="77777777" w:rsidR="00E65DE2" w:rsidRDefault="00E65DE2" w:rsidP="00786077">
            <w:pPr>
              <w:suppressAutoHyphens/>
              <w:rPr>
                <w:color w:val="000000"/>
              </w:rPr>
            </w:pPr>
            <w:r w:rsidRPr="004B49C4">
              <w:rPr>
                <w:color w:val="000000"/>
              </w:rPr>
              <w:t>202</w:t>
            </w:r>
            <w:r>
              <w:rPr>
                <w:color w:val="000000"/>
              </w:rPr>
              <w:t>8</w:t>
            </w:r>
            <w:r w:rsidRPr="004B49C4">
              <w:rPr>
                <w:color w:val="000000"/>
              </w:rPr>
              <w:t xml:space="preserve"> год – </w:t>
            </w:r>
            <w:r>
              <w:rPr>
                <w:color w:val="000000"/>
              </w:rPr>
              <w:t>0,000</w:t>
            </w:r>
            <w:r w:rsidRPr="004B49C4">
              <w:t xml:space="preserve"> </w:t>
            </w:r>
            <w:r w:rsidRPr="004B49C4">
              <w:rPr>
                <w:color w:val="000000"/>
              </w:rPr>
              <w:t>тыс. руб.</w:t>
            </w:r>
          </w:p>
          <w:p w14:paraId="6AB23B81" w14:textId="77777777" w:rsidR="00E65DE2" w:rsidRDefault="00E65DE2" w:rsidP="00786077">
            <w:pPr>
              <w:suppressAutoHyphens/>
              <w:rPr>
                <w:color w:val="000000"/>
              </w:rPr>
            </w:pPr>
            <w:r>
              <w:rPr>
                <w:color w:val="000000"/>
              </w:rPr>
              <w:t>федеральный бюджет:</w:t>
            </w:r>
          </w:p>
          <w:p w14:paraId="52A1C6C3" w14:textId="77777777" w:rsidR="00E65DE2" w:rsidRDefault="00E65DE2" w:rsidP="00786077">
            <w:pPr>
              <w:suppressAutoHyphens/>
              <w:rPr>
                <w:color w:val="000000"/>
              </w:rPr>
            </w:pPr>
            <w:r w:rsidRPr="004B49C4">
              <w:rPr>
                <w:color w:val="000000"/>
              </w:rPr>
              <w:t>202</w:t>
            </w:r>
            <w:r>
              <w:rPr>
                <w:color w:val="000000"/>
              </w:rPr>
              <w:t>3</w:t>
            </w:r>
            <w:r w:rsidRPr="004B49C4">
              <w:rPr>
                <w:color w:val="000000"/>
              </w:rPr>
              <w:t xml:space="preserve"> год – </w:t>
            </w:r>
            <w:r>
              <w:rPr>
                <w:color w:val="000000"/>
              </w:rPr>
              <w:t>30330,000</w:t>
            </w:r>
            <w:r w:rsidRPr="004B49C4">
              <w:t xml:space="preserve"> </w:t>
            </w:r>
            <w:r w:rsidRPr="004B49C4">
              <w:rPr>
                <w:color w:val="000000"/>
              </w:rPr>
              <w:t>тыс. руб.</w:t>
            </w:r>
          </w:p>
          <w:p w14:paraId="23530D32" w14:textId="77777777" w:rsidR="00E65DE2" w:rsidRDefault="00E65DE2" w:rsidP="00786077">
            <w:pPr>
              <w:suppressAutoHyphens/>
              <w:rPr>
                <w:color w:val="000000"/>
              </w:rPr>
            </w:pPr>
            <w:r w:rsidRPr="004B49C4">
              <w:rPr>
                <w:color w:val="000000"/>
              </w:rPr>
              <w:t>202</w:t>
            </w:r>
            <w:r>
              <w:rPr>
                <w:color w:val="000000"/>
              </w:rPr>
              <w:t>4</w:t>
            </w:r>
            <w:r w:rsidRPr="004B49C4">
              <w:rPr>
                <w:color w:val="000000"/>
              </w:rPr>
              <w:t xml:space="preserve"> год – </w:t>
            </w:r>
            <w:r>
              <w:rPr>
                <w:color w:val="000000"/>
              </w:rPr>
              <w:t>85500,000</w:t>
            </w:r>
            <w:r w:rsidRPr="004B49C4">
              <w:t xml:space="preserve"> </w:t>
            </w:r>
            <w:r w:rsidRPr="004B49C4">
              <w:rPr>
                <w:color w:val="000000"/>
              </w:rPr>
              <w:t>тыс. руб.</w:t>
            </w:r>
          </w:p>
          <w:p w14:paraId="442DEF49" w14:textId="77777777" w:rsidR="00E65DE2" w:rsidRDefault="00E65DE2" w:rsidP="00786077">
            <w:pPr>
              <w:suppressAutoHyphens/>
              <w:rPr>
                <w:color w:val="000000"/>
              </w:rPr>
            </w:pPr>
            <w:r>
              <w:rPr>
                <w:color w:val="000000"/>
              </w:rPr>
              <w:t>областной бюджет:</w:t>
            </w:r>
          </w:p>
          <w:p w14:paraId="31419F3C" w14:textId="77777777" w:rsidR="00E65DE2" w:rsidRDefault="00E65DE2" w:rsidP="00786077">
            <w:pPr>
              <w:suppressAutoHyphens/>
              <w:rPr>
                <w:color w:val="000000"/>
              </w:rPr>
            </w:pPr>
            <w:r w:rsidRPr="004B49C4">
              <w:rPr>
                <w:color w:val="000000"/>
              </w:rPr>
              <w:t>202</w:t>
            </w:r>
            <w:r>
              <w:rPr>
                <w:color w:val="000000"/>
              </w:rPr>
              <w:t>3</w:t>
            </w:r>
            <w:r w:rsidRPr="004B49C4">
              <w:rPr>
                <w:color w:val="000000"/>
              </w:rPr>
              <w:t xml:space="preserve"> год – </w:t>
            </w:r>
            <w:r>
              <w:rPr>
                <w:color w:val="000000"/>
              </w:rPr>
              <w:t>306,36364</w:t>
            </w:r>
            <w:r w:rsidRPr="004B49C4">
              <w:t xml:space="preserve"> </w:t>
            </w:r>
            <w:r w:rsidRPr="004B49C4">
              <w:rPr>
                <w:color w:val="000000"/>
              </w:rPr>
              <w:t>тыс. руб.</w:t>
            </w:r>
          </w:p>
          <w:p w14:paraId="3D8680DC" w14:textId="77777777" w:rsidR="00E65DE2" w:rsidRPr="00DA14C5" w:rsidRDefault="00E65DE2" w:rsidP="00786077">
            <w:pPr>
              <w:suppressAutoHyphens/>
              <w:rPr>
                <w:color w:val="000000"/>
              </w:rPr>
            </w:pPr>
            <w:r w:rsidRPr="004B49C4">
              <w:rPr>
                <w:color w:val="000000"/>
              </w:rPr>
              <w:t>202</w:t>
            </w:r>
            <w:r>
              <w:rPr>
                <w:color w:val="000000"/>
              </w:rPr>
              <w:t>4</w:t>
            </w:r>
            <w:r w:rsidRPr="004B49C4">
              <w:rPr>
                <w:color w:val="000000"/>
              </w:rPr>
              <w:t xml:space="preserve"> год – </w:t>
            </w:r>
            <w:r>
              <w:rPr>
                <w:color w:val="000000"/>
              </w:rPr>
              <w:t>863,63636</w:t>
            </w:r>
            <w:r w:rsidRPr="004B49C4">
              <w:t xml:space="preserve"> </w:t>
            </w:r>
            <w:r w:rsidRPr="004B49C4">
              <w:rPr>
                <w:color w:val="000000"/>
              </w:rPr>
              <w:t>тыс. руб.</w:t>
            </w:r>
          </w:p>
        </w:tc>
      </w:tr>
    </w:tbl>
    <w:p w14:paraId="64AD0377" w14:textId="77777777" w:rsidR="00E65DE2" w:rsidRPr="00664A1A" w:rsidRDefault="00E65DE2" w:rsidP="00E65DE2">
      <w:pPr>
        <w:pStyle w:val="aff0"/>
        <w:suppressAutoHyphens/>
        <w:rPr>
          <w:b/>
          <w:sz w:val="28"/>
        </w:rPr>
      </w:pPr>
    </w:p>
    <w:p w14:paraId="5C6AD31B" w14:textId="77777777" w:rsidR="00E65DE2" w:rsidRDefault="00E65DE2" w:rsidP="00E65DE2">
      <w:pPr>
        <w:ind w:firstLine="708"/>
        <w:jc w:val="center"/>
        <w:rPr>
          <w:b/>
          <w:sz w:val="28"/>
        </w:rPr>
      </w:pPr>
    </w:p>
    <w:p w14:paraId="3DB6B691" w14:textId="77777777" w:rsidR="00E65DE2" w:rsidRDefault="00E65DE2" w:rsidP="00E65DE2">
      <w:pPr>
        <w:ind w:firstLine="708"/>
        <w:jc w:val="center"/>
        <w:rPr>
          <w:b/>
          <w:sz w:val="28"/>
        </w:rPr>
      </w:pPr>
    </w:p>
    <w:p w14:paraId="2586B630" w14:textId="77777777" w:rsidR="00E65DE2" w:rsidRDefault="00E65DE2" w:rsidP="00E65DE2">
      <w:pPr>
        <w:ind w:firstLine="708"/>
        <w:jc w:val="center"/>
        <w:rPr>
          <w:b/>
          <w:sz w:val="28"/>
        </w:rPr>
      </w:pPr>
    </w:p>
    <w:p w14:paraId="3C081D4A" w14:textId="77777777" w:rsidR="00E65DE2" w:rsidRDefault="00E65DE2" w:rsidP="00E65DE2">
      <w:pPr>
        <w:ind w:firstLine="708"/>
        <w:jc w:val="center"/>
        <w:rPr>
          <w:b/>
          <w:sz w:val="28"/>
        </w:rPr>
      </w:pPr>
    </w:p>
    <w:p w14:paraId="1E586F29" w14:textId="77777777" w:rsidR="00E65DE2" w:rsidRDefault="00E65DE2" w:rsidP="00E65DE2">
      <w:pPr>
        <w:ind w:firstLine="708"/>
        <w:jc w:val="center"/>
        <w:rPr>
          <w:b/>
          <w:sz w:val="28"/>
        </w:rPr>
      </w:pPr>
    </w:p>
    <w:p w14:paraId="5C1DDE35" w14:textId="77777777" w:rsidR="004E688D" w:rsidRDefault="004E688D" w:rsidP="00E65DE2">
      <w:pPr>
        <w:widowControl w:val="0"/>
        <w:autoSpaceDE w:val="0"/>
        <w:autoSpaceDN w:val="0"/>
        <w:adjustRightInd w:val="0"/>
        <w:ind w:right="-1"/>
        <w:jc w:val="right"/>
        <w:rPr>
          <w:szCs w:val="20"/>
        </w:rPr>
      </w:pPr>
    </w:p>
    <w:p w14:paraId="0A3ED5B7" w14:textId="77777777" w:rsidR="004E688D" w:rsidRDefault="004E688D" w:rsidP="00E65DE2">
      <w:pPr>
        <w:widowControl w:val="0"/>
        <w:autoSpaceDE w:val="0"/>
        <w:autoSpaceDN w:val="0"/>
        <w:adjustRightInd w:val="0"/>
        <w:ind w:right="-1"/>
        <w:jc w:val="right"/>
        <w:rPr>
          <w:szCs w:val="20"/>
        </w:rPr>
      </w:pPr>
    </w:p>
    <w:p w14:paraId="449C4F35" w14:textId="77777777" w:rsidR="004E688D" w:rsidRDefault="004E688D" w:rsidP="00E65DE2">
      <w:pPr>
        <w:widowControl w:val="0"/>
        <w:autoSpaceDE w:val="0"/>
        <w:autoSpaceDN w:val="0"/>
        <w:adjustRightInd w:val="0"/>
        <w:ind w:right="-1"/>
        <w:jc w:val="right"/>
        <w:rPr>
          <w:szCs w:val="20"/>
        </w:rPr>
      </w:pPr>
    </w:p>
    <w:p w14:paraId="3CC62C30" w14:textId="77777777" w:rsidR="004E688D" w:rsidRDefault="004E688D" w:rsidP="00E65DE2">
      <w:pPr>
        <w:widowControl w:val="0"/>
        <w:autoSpaceDE w:val="0"/>
        <w:autoSpaceDN w:val="0"/>
        <w:adjustRightInd w:val="0"/>
        <w:ind w:right="-1"/>
        <w:jc w:val="right"/>
        <w:rPr>
          <w:szCs w:val="20"/>
        </w:rPr>
      </w:pPr>
    </w:p>
    <w:p w14:paraId="43839292" w14:textId="77777777" w:rsidR="004E688D" w:rsidRDefault="004E688D" w:rsidP="00E65DE2">
      <w:pPr>
        <w:widowControl w:val="0"/>
        <w:autoSpaceDE w:val="0"/>
        <w:autoSpaceDN w:val="0"/>
        <w:adjustRightInd w:val="0"/>
        <w:ind w:right="-1"/>
        <w:jc w:val="right"/>
        <w:rPr>
          <w:szCs w:val="20"/>
        </w:rPr>
      </w:pPr>
    </w:p>
    <w:p w14:paraId="31A7FB9A" w14:textId="77777777" w:rsidR="004E688D" w:rsidRDefault="004E688D" w:rsidP="00E65DE2">
      <w:pPr>
        <w:widowControl w:val="0"/>
        <w:autoSpaceDE w:val="0"/>
        <w:autoSpaceDN w:val="0"/>
        <w:adjustRightInd w:val="0"/>
        <w:ind w:right="-1"/>
        <w:jc w:val="right"/>
        <w:rPr>
          <w:szCs w:val="20"/>
        </w:rPr>
      </w:pPr>
    </w:p>
    <w:p w14:paraId="0FA23ED6" w14:textId="77777777" w:rsidR="004E688D" w:rsidRDefault="004E688D" w:rsidP="00E65DE2">
      <w:pPr>
        <w:widowControl w:val="0"/>
        <w:autoSpaceDE w:val="0"/>
        <w:autoSpaceDN w:val="0"/>
        <w:adjustRightInd w:val="0"/>
        <w:ind w:right="-1"/>
        <w:jc w:val="right"/>
        <w:rPr>
          <w:szCs w:val="20"/>
        </w:rPr>
      </w:pPr>
    </w:p>
    <w:p w14:paraId="71BF1DFE" w14:textId="77777777" w:rsidR="004E688D" w:rsidRDefault="004E688D" w:rsidP="00E65DE2">
      <w:pPr>
        <w:widowControl w:val="0"/>
        <w:autoSpaceDE w:val="0"/>
        <w:autoSpaceDN w:val="0"/>
        <w:adjustRightInd w:val="0"/>
        <w:ind w:right="-1"/>
        <w:jc w:val="right"/>
        <w:rPr>
          <w:szCs w:val="20"/>
        </w:rPr>
      </w:pPr>
    </w:p>
    <w:p w14:paraId="1ABF37DD" w14:textId="77777777" w:rsidR="004E688D" w:rsidRDefault="004E688D" w:rsidP="00E65DE2">
      <w:pPr>
        <w:widowControl w:val="0"/>
        <w:autoSpaceDE w:val="0"/>
        <w:autoSpaceDN w:val="0"/>
        <w:adjustRightInd w:val="0"/>
        <w:ind w:right="-1"/>
        <w:jc w:val="right"/>
        <w:rPr>
          <w:szCs w:val="20"/>
        </w:rPr>
      </w:pPr>
    </w:p>
    <w:p w14:paraId="41AD321D" w14:textId="4BEE9461" w:rsidR="00E65DE2" w:rsidRPr="00C95019" w:rsidRDefault="00E65DE2" w:rsidP="00E65DE2">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13</w:t>
      </w:r>
    </w:p>
    <w:p w14:paraId="2C68618C" w14:textId="77777777" w:rsidR="00E65DE2" w:rsidRPr="00C95019" w:rsidRDefault="00E65DE2" w:rsidP="00E65DE2">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3B72F7A0" w14:textId="77777777" w:rsidR="00E65DE2" w:rsidRDefault="00E65DE2" w:rsidP="00E65DE2">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44927EB4" w14:textId="77777777" w:rsidR="00E65DE2" w:rsidRDefault="00E65DE2" w:rsidP="00E65DE2">
      <w:pPr>
        <w:widowControl w:val="0"/>
        <w:autoSpaceDE w:val="0"/>
        <w:autoSpaceDN w:val="0"/>
        <w:adjustRightInd w:val="0"/>
        <w:ind w:right="-1"/>
        <w:jc w:val="right"/>
        <w:rPr>
          <w:szCs w:val="20"/>
        </w:rPr>
      </w:pPr>
      <w:r w:rsidRPr="00C95019">
        <w:rPr>
          <w:szCs w:val="20"/>
        </w:rPr>
        <w:t xml:space="preserve">Ивановской области                                                                                </w:t>
      </w:r>
      <w:r>
        <w:rPr>
          <w:szCs w:val="20"/>
        </w:rPr>
        <w:t xml:space="preserve">      </w:t>
      </w:r>
    </w:p>
    <w:p w14:paraId="4313A777" w14:textId="77777777" w:rsidR="00E65DE2" w:rsidRDefault="00E65DE2" w:rsidP="00E65DE2">
      <w:pPr>
        <w:widowControl w:val="0"/>
        <w:autoSpaceDE w:val="0"/>
        <w:autoSpaceDN w:val="0"/>
        <w:adjustRightInd w:val="0"/>
        <w:ind w:right="-1"/>
        <w:jc w:val="center"/>
        <w:rPr>
          <w:szCs w:val="20"/>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640C6588" w14:textId="77777777" w:rsidR="00E65DE2" w:rsidRDefault="00E65DE2" w:rsidP="00E65DE2">
      <w:pPr>
        <w:ind w:firstLine="708"/>
        <w:jc w:val="center"/>
        <w:rPr>
          <w:b/>
          <w:sz w:val="28"/>
        </w:rPr>
      </w:pPr>
    </w:p>
    <w:p w14:paraId="4AA0026C" w14:textId="77777777" w:rsidR="00E65DE2" w:rsidRDefault="00E65DE2" w:rsidP="00E65DE2">
      <w:pPr>
        <w:ind w:firstLine="708"/>
        <w:jc w:val="center"/>
        <w:rPr>
          <w:b/>
          <w:sz w:val="28"/>
        </w:rPr>
      </w:pPr>
    </w:p>
    <w:p w14:paraId="7789D846" w14:textId="77777777" w:rsidR="00E65DE2" w:rsidRPr="003472C0" w:rsidRDefault="00E65DE2" w:rsidP="00E65DE2">
      <w:pPr>
        <w:ind w:firstLine="708"/>
        <w:jc w:val="center"/>
        <w:rPr>
          <w:b/>
          <w:sz w:val="28"/>
        </w:rPr>
      </w:pPr>
      <w:r>
        <w:rPr>
          <w:b/>
          <w:sz w:val="28"/>
        </w:rPr>
        <w:t>5</w:t>
      </w:r>
      <w:r w:rsidRPr="003472C0">
        <w:rPr>
          <w:b/>
          <w:sz w:val="28"/>
        </w:rPr>
        <w:t>. Ресурсное обеспечение мероприятий подпрограммы</w:t>
      </w:r>
    </w:p>
    <w:p w14:paraId="7E3AFCF9" w14:textId="77777777" w:rsidR="00E65DE2" w:rsidRPr="003472C0" w:rsidRDefault="00E65DE2" w:rsidP="00E65DE2">
      <w:pPr>
        <w:suppressAutoHyphens/>
        <w:ind w:firstLine="360"/>
        <w:jc w:val="both"/>
        <w:rPr>
          <w:sz w:val="28"/>
        </w:rPr>
      </w:pPr>
    </w:p>
    <w:p w14:paraId="3807CCED" w14:textId="77777777" w:rsidR="00E65DE2" w:rsidRPr="002F580F" w:rsidRDefault="00E65DE2" w:rsidP="00E65DE2">
      <w:pPr>
        <w:suppressAutoHyphens/>
        <w:ind w:firstLine="360"/>
        <w:jc w:val="both"/>
        <w:rPr>
          <w:sz w:val="28"/>
        </w:rPr>
      </w:pPr>
      <w:r w:rsidRPr="003472C0">
        <w:rPr>
          <w:sz w:val="28"/>
        </w:rPr>
        <w:t>Финансовое обеспечение мероприятий подпрограммы осуществляется за счет средств бюджета</w:t>
      </w:r>
      <w:r>
        <w:rPr>
          <w:sz w:val="28"/>
        </w:rPr>
        <w:t xml:space="preserve"> города Тейково</w:t>
      </w:r>
      <w:r w:rsidRPr="003472C0">
        <w:rPr>
          <w:sz w:val="28"/>
        </w:rPr>
        <w:t xml:space="preserve">. </w:t>
      </w:r>
    </w:p>
    <w:p w14:paraId="1E4D6C4D" w14:textId="77777777" w:rsidR="00E65DE2" w:rsidRPr="003472C0" w:rsidRDefault="00E65DE2" w:rsidP="00E65DE2">
      <w:pPr>
        <w:suppressAutoHyphens/>
        <w:autoSpaceDE w:val="0"/>
        <w:autoSpaceDN w:val="0"/>
        <w:adjustRightInd w:val="0"/>
        <w:jc w:val="right"/>
      </w:pPr>
      <w:r w:rsidRPr="003472C0">
        <w:t>Таблица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1134"/>
        <w:gridCol w:w="1560"/>
        <w:gridCol w:w="850"/>
        <w:gridCol w:w="851"/>
        <w:gridCol w:w="708"/>
        <w:gridCol w:w="851"/>
        <w:gridCol w:w="850"/>
        <w:gridCol w:w="851"/>
      </w:tblGrid>
      <w:tr w:rsidR="00E65DE2" w:rsidRPr="003472C0" w14:paraId="53BE1B50" w14:textId="77777777" w:rsidTr="004E688D">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1B409566" w14:textId="77777777" w:rsidR="00E65DE2" w:rsidRPr="003472C0" w:rsidRDefault="00E65DE2" w:rsidP="00786077">
            <w:pPr>
              <w:suppressAutoHyphens/>
              <w:autoSpaceDE w:val="0"/>
              <w:autoSpaceDN w:val="0"/>
              <w:adjustRightInd w:val="0"/>
              <w:jc w:val="center"/>
              <w:rPr>
                <w:b/>
              </w:rPr>
            </w:pPr>
            <w:r w:rsidRPr="003472C0">
              <w:rPr>
                <w:b/>
              </w:rPr>
              <w:t>№</w:t>
            </w:r>
          </w:p>
          <w:p w14:paraId="17B03237" w14:textId="77777777" w:rsidR="00E65DE2" w:rsidRPr="003472C0" w:rsidRDefault="00E65DE2" w:rsidP="00786077">
            <w:pPr>
              <w:suppressAutoHyphens/>
              <w:autoSpaceDE w:val="0"/>
              <w:autoSpaceDN w:val="0"/>
              <w:adjustRightInd w:val="0"/>
              <w:jc w:val="center"/>
              <w:rPr>
                <w:b/>
              </w:rPr>
            </w:pPr>
            <w:r w:rsidRPr="003472C0">
              <w:rPr>
                <w:b/>
              </w:rPr>
              <w:t>п/п</w:t>
            </w:r>
          </w:p>
        </w:tc>
        <w:tc>
          <w:tcPr>
            <w:tcW w:w="1833" w:type="dxa"/>
            <w:tcBorders>
              <w:top w:val="single" w:sz="4" w:space="0" w:color="auto"/>
              <w:left w:val="single" w:sz="4" w:space="0" w:color="auto"/>
              <w:bottom w:val="single" w:sz="4" w:space="0" w:color="auto"/>
              <w:right w:val="single" w:sz="4" w:space="0" w:color="auto"/>
            </w:tcBorders>
          </w:tcPr>
          <w:p w14:paraId="5D831862" w14:textId="77777777" w:rsidR="00E65DE2" w:rsidRPr="003472C0" w:rsidRDefault="00E65DE2" w:rsidP="00786077">
            <w:pPr>
              <w:suppressAutoHyphens/>
              <w:autoSpaceDE w:val="0"/>
              <w:autoSpaceDN w:val="0"/>
              <w:adjustRightInd w:val="0"/>
              <w:jc w:val="center"/>
              <w:rPr>
                <w:b/>
              </w:rPr>
            </w:pPr>
            <w:r w:rsidRPr="003472C0">
              <w:rPr>
                <w:b/>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14:paraId="094B4E7B" w14:textId="77777777" w:rsidR="00E65DE2" w:rsidRPr="003472C0" w:rsidRDefault="00E65DE2" w:rsidP="00786077">
            <w:pPr>
              <w:suppressAutoHyphens/>
              <w:autoSpaceDE w:val="0"/>
              <w:autoSpaceDN w:val="0"/>
              <w:adjustRightInd w:val="0"/>
              <w:ind w:right="-108"/>
              <w:jc w:val="center"/>
              <w:rPr>
                <w:b/>
              </w:rPr>
            </w:pPr>
            <w:r w:rsidRPr="003472C0">
              <w:rPr>
                <w:b/>
              </w:rPr>
              <w:t>Исполнитель</w:t>
            </w:r>
          </w:p>
        </w:tc>
        <w:tc>
          <w:tcPr>
            <w:tcW w:w="1560" w:type="dxa"/>
            <w:tcBorders>
              <w:top w:val="single" w:sz="4" w:space="0" w:color="auto"/>
              <w:left w:val="single" w:sz="4" w:space="0" w:color="auto"/>
              <w:bottom w:val="single" w:sz="4" w:space="0" w:color="auto"/>
              <w:right w:val="single" w:sz="4" w:space="0" w:color="auto"/>
            </w:tcBorders>
          </w:tcPr>
          <w:p w14:paraId="290E8739" w14:textId="77777777" w:rsidR="00E65DE2" w:rsidRPr="003472C0" w:rsidRDefault="00E65DE2" w:rsidP="00786077">
            <w:pPr>
              <w:suppressAutoHyphens/>
              <w:autoSpaceDE w:val="0"/>
              <w:autoSpaceDN w:val="0"/>
              <w:adjustRightInd w:val="0"/>
              <w:jc w:val="center"/>
              <w:rPr>
                <w:b/>
              </w:rPr>
            </w:pPr>
            <w:r w:rsidRPr="003472C0">
              <w:rPr>
                <w:b/>
              </w:rPr>
              <w:t>Источник</w:t>
            </w:r>
          </w:p>
          <w:p w14:paraId="2D665493" w14:textId="77777777" w:rsidR="00E65DE2" w:rsidRPr="003472C0" w:rsidRDefault="00E65DE2" w:rsidP="00786077">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49C74E17" w14:textId="77777777" w:rsidR="00E65DE2" w:rsidRPr="009671D3" w:rsidRDefault="00E65DE2" w:rsidP="00786077">
            <w:pPr>
              <w:suppressAutoHyphens/>
              <w:autoSpaceDE w:val="0"/>
              <w:autoSpaceDN w:val="0"/>
              <w:adjustRightInd w:val="0"/>
              <w:jc w:val="center"/>
            </w:pPr>
            <w:r w:rsidRPr="003472C0">
              <w:rPr>
                <w:b/>
              </w:rPr>
              <w:t>2023</w:t>
            </w:r>
          </w:p>
        </w:tc>
        <w:tc>
          <w:tcPr>
            <w:tcW w:w="851" w:type="dxa"/>
            <w:tcBorders>
              <w:top w:val="single" w:sz="4" w:space="0" w:color="auto"/>
              <w:left w:val="single" w:sz="4" w:space="0" w:color="auto"/>
              <w:bottom w:val="single" w:sz="4" w:space="0" w:color="auto"/>
              <w:right w:val="single" w:sz="4" w:space="0" w:color="auto"/>
            </w:tcBorders>
          </w:tcPr>
          <w:p w14:paraId="7E0B9527" w14:textId="77777777" w:rsidR="00E65DE2" w:rsidRPr="009671D3" w:rsidRDefault="00E65DE2" w:rsidP="00786077">
            <w:pPr>
              <w:suppressAutoHyphens/>
              <w:autoSpaceDE w:val="0"/>
              <w:autoSpaceDN w:val="0"/>
              <w:adjustRightInd w:val="0"/>
              <w:jc w:val="center"/>
            </w:pPr>
            <w:r w:rsidRPr="003472C0">
              <w:rPr>
                <w:b/>
              </w:rPr>
              <w:t>2024</w:t>
            </w:r>
          </w:p>
        </w:tc>
        <w:tc>
          <w:tcPr>
            <w:tcW w:w="708" w:type="dxa"/>
            <w:tcBorders>
              <w:top w:val="single" w:sz="4" w:space="0" w:color="auto"/>
              <w:left w:val="single" w:sz="4" w:space="0" w:color="auto"/>
              <w:bottom w:val="single" w:sz="4" w:space="0" w:color="auto"/>
              <w:right w:val="single" w:sz="4" w:space="0" w:color="auto"/>
            </w:tcBorders>
          </w:tcPr>
          <w:p w14:paraId="1D660057" w14:textId="77777777" w:rsidR="00E65DE2" w:rsidRPr="003472C0" w:rsidRDefault="00E65DE2" w:rsidP="00786077">
            <w:pPr>
              <w:suppressAutoHyphens/>
              <w:autoSpaceDE w:val="0"/>
              <w:autoSpaceDN w:val="0"/>
              <w:adjustRightInd w:val="0"/>
              <w:jc w:val="center"/>
              <w:rPr>
                <w:b/>
              </w:rPr>
            </w:pPr>
            <w:r>
              <w:rPr>
                <w:b/>
              </w:rPr>
              <w:t>2025</w:t>
            </w:r>
          </w:p>
        </w:tc>
        <w:tc>
          <w:tcPr>
            <w:tcW w:w="851" w:type="dxa"/>
            <w:tcBorders>
              <w:top w:val="single" w:sz="4" w:space="0" w:color="auto"/>
              <w:left w:val="single" w:sz="4" w:space="0" w:color="auto"/>
              <w:bottom w:val="single" w:sz="4" w:space="0" w:color="auto"/>
              <w:right w:val="single" w:sz="4" w:space="0" w:color="auto"/>
            </w:tcBorders>
          </w:tcPr>
          <w:p w14:paraId="6D27D727" w14:textId="77777777" w:rsidR="00E65DE2" w:rsidRPr="003472C0" w:rsidRDefault="00E65DE2" w:rsidP="00786077">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14:paraId="2C75F34C" w14:textId="77777777" w:rsidR="00E65DE2" w:rsidRPr="003472C0" w:rsidRDefault="00E65DE2" w:rsidP="00786077">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14:paraId="44037576" w14:textId="77777777" w:rsidR="00E65DE2" w:rsidRPr="00B511AE" w:rsidRDefault="00E65DE2" w:rsidP="00786077">
            <w:pPr>
              <w:suppressAutoHyphens/>
              <w:autoSpaceDE w:val="0"/>
              <w:autoSpaceDN w:val="0"/>
              <w:adjustRightInd w:val="0"/>
              <w:jc w:val="center"/>
              <w:rPr>
                <w:b/>
              </w:rPr>
            </w:pPr>
            <w:r w:rsidRPr="00B511AE">
              <w:rPr>
                <w:b/>
              </w:rPr>
              <w:t>2028</w:t>
            </w:r>
          </w:p>
        </w:tc>
      </w:tr>
      <w:tr w:rsidR="00E65DE2" w:rsidRPr="003472C0" w14:paraId="7C2C6194" w14:textId="77777777" w:rsidTr="004E688D">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3F2AB809" w14:textId="77777777" w:rsidR="00E65DE2" w:rsidRDefault="00E65DE2" w:rsidP="00786077">
            <w:pPr>
              <w:tabs>
                <w:tab w:val="left" w:pos="92"/>
              </w:tabs>
              <w:suppressAutoHyphens/>
              <w:autoSpaceDE w:val="0"/>
              <w:autoSpaceDN w:val="0"/>
              <w:adjustRightInd w:val="0"/>
              <w:ind w:left="568"/>
            </w:pPr>
            <w:r w:rsidRPr="003472C0">
              <w:t>1</w:t>
            </w:r>
          </w:p>
          <w:p w14:paraId="64E3014B" w14:textId="77777777" w:rsidR="00E65DE2" w:rsidRPr="00E42EFC" w:rsidRDefault="00E65DE2" w:rsidP="00786077">
            <w:r>
              <w:t>1.</w:t>
            </w:r>
          </w:p>
        </w:tc>
        <w:tc>
          <w:tcPr>
            <w:tcW w:w="1833" w:type="dxa"/>
            <w:tcBorders>
              <w:top w:val="single" w:sz="4" w:space="0" w:color="auto"/>
              <w:left w:val="single" w:sz="4" w:space="0" w:color="auto"/>
              <w:bottom w:val="single" w:sz="4" w:space="0" w:color="auto"/>
              <w:right w:val="single" w:sz="4" w:space="0" w:color="auto"/>
            </w:tcBorders>
          </w:tcPr>
          <w:p w14:paraId="73B573C8" w14:textId="77777777" w:rsidR="00E65DE2" w:rsidRPr="00BA6F9F" w:rsidRDefault="00E65DE2" w:rsidP="00786077">
            <w:pPr>
              <w:suppressAutoHyphens/>
            </w:pPr>
            <w:r w:rsidRPr="00BA6F9F">
              <w:t>Проведение изыскательских работ по определению возможности строительства Центра культурного развития</w:t>
            </w:r>
          </w:p>
        </w:tc>
        <w:tc>
          <w:tcPr>
            <w:tcW w:w="1134" w:type="dxa"/>
            <w:tcBorders>
              <w:top w:val="single" w:sz="4" w:space="0" w:color="auto"/>
              <w:left w:val="single" w:sz="4" w:space="0" w:color="auto"/>
              <w:bottom w:val="single" w:sz="4" w:space="0" w:color="auto"/>
              <w:right w:val="single" w:sz="4" w:space="0" w:color="auto"/>
            </w:tcBorders>
          </w:tcPr>
          <w:p w14:paraId="1327C22F" w14:textId="77777777" w:rsidR="00E65DE2" w:rsidRPr="00BA6F9F" w:rsidRDefault="00E65DE2" w:rsidP="00786077">
            <w:pPr>
              <w:suppressAutoHyphens/>
              <w:autoSpaceDE w:val="0"/>
              <w:autoSpaceDN w:val="0"/>
              <w:adjustRightInd w:val="0"/>
              <w:jc w:val="center"/>
            </w:pPr>
            <w:r>
              <w:t>Отдел социальной сферы</w:t>
            </w:r>
          </w:p>
        </w:tc>
        <w:tc>
          <w:tcPr>
            <w:tcW w:w="1560" w:type="dxa"/>
            <w:tcBorders>
              <w:top w:val="single" w:sz="4" w:space="0" w:color="auto"/>
              <w:left w:val="single" w:sz="4" w:space="0" w:color="auto"/>
              <w:bottom w:val="single" w:sz="4" w:space="0" w:color="auto"/>
              <w:right w:val="single" w:sz="4" w:space="0" w:color="auto"/>
            </w:tcBorders>
          </w:tcPr>
          <w:p w14:paraId="775148BB" w14:textId="77777777" w:rsidR="00E65DE2" w:rsidRPr="00BA6F9F" w:rsidRDefault="00E65DE2" w:rsidP="00786077">
            <w:pPr>
              <w:suppressAutoHyphens/>
              <w:autoSpaceDE w:val="0"/>
              <w:autoSpaceDN w:val="0"/>
              <w:adjustRightInd w:val="0"/>
              <w:jc w:val="center"/>
            </w:pPr>
            <w:r w:rsidRPr="00BA6F9F">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04602EF7" w14:textId="77777777" w:rsidR="00E65DE2" w:rsidRDefault="00E65DE2" w:rsidP="00786077">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78F6651C" w14:textId="77777777" w:rsidR="00E65DE2" w:rsidRDefault="00E65DE2" w:rsidP="00786077">
            <w:pPr>
              <w:jc w:val="center"/>
            </w:pPr>
            <w:r w:rsidRPr="00BB0049">
              <w:t>0,000</w:t>
            </w:r>
          </w:p>
        </w:tc>
        <w:tc>
          <w:tcPr>
            <w:tcW w:w="708" w:type="dxa"/>
            <w:tcBorders>
              <w:top w:val="single" w:sz="4" w:space="0" w:color="auto"/>
              <w:left w:val="single" w:sz="4" w:space="0" w:color="auto"/>
              <w:bottom w:val="single" w:sz="4" w:space="0" w:color="auto"/>
              <w:right w:val="single" w:sz="4" w:space="0" w:color="auto"/>
            </w:tcBorders>
          </w:tcPr>
          <w:p w14:paraId="1F91E9E5" w14:textId="77777777" w:rsidR="00E65DE2" w:rsidRDefault="00E65DE2" w:rsidP="00786077">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3BC6C072" w14:textId="77777777" w:rsidR="00E65DE2" w:rsidRDefault="00E65DE2" w:rsidP="00786077">
            <w:pPr>
              <w:jc w:val="center"/>
            </w:pPr>
            <w:r w:rsidRPr="00BB0049">
              <w:t>0,000</w:t>
            </w:r>
          </w:p>
        </w:tc>
        <w:tc>
          <w:tcPr>
            <w:tcW w:w="850" w:type="dxa"/>
            <w:tcBorders>
              <w:top w:val="single" w:sz="4" w:space="0" w:color="auto"/>
              <w:left w:val="single" w:sz="4" w:space="0" w:color="auto"/>
              <w:bottom w:val="single" w:sz="4" w:space="0" w:color="auto"/>
              <w:right w:val="single" w:sz="4" w:space="0" w:color="auto"/>
            </w:tcBorders>
          </w:tcPr>
          <w:p w14:paraId="52D1AF7A" w14:textId="77777777" w:rsidR="00E65DE2" w:rsidRDefault="00E65DE2" w:rsidP="00786077">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5145C1E5" w14:textId="77777777" w:rsidR="00E65DE2" w:rsidRDefault="00E65DE2" w:rsidP="00786077">
            <w:pPr>
              <w:jc w:val="center"/>
            </w:pPr>
            <w:r w:rsidRPr="00BB0049">
              <w:t>0,000</w:t>
            </w:r>
          </w:p>
        </w:tc>
      </w:tr>
      <w:tr w:rsidR="00E65DE2" w:rsidRPr="003472C0" w14:paraId="4A92F674" w14:textId="77777777" w:rsidTr="004E688D">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4DA8607A" w14:textId="77777777" w:rsidR="00E65DE2" w:rsidRDefault="00E65DE2" w:rsidP="00786077">
            <w:pPr>
              <w:tabs>
                <w:tab w:val="left" w:pos="92"/>
              </w:tabs>
              <w:suppressAutoHyphens/>
              <w:autoSpaceDE w:val="0"/>
              <w:autoSpaceDN w:val="0"/>
              <w:adjustRightInd w:val="0"/>
              <w:ind w:left="568"/>
            </w:pPr>
          </w:p>
          <w:p w14:paraId="4F8A0FF2" w14:textId="77777777" w:rsidR="00E65DE2" w:rsidRDefault="00E65DE2" w:rsidP="00786077"/>
          <w:p w14:paraId="7E9298C4" w14:textId="77777777" w:rsidR="00E65DE2" w:rsidRPr="00E42EFC" w:rsidRDefault="00E65DE2" w:rsidP="00786077">
            <w:r>
              <w:t>2.</w:t>
            </w:r>
          </w:p>
        </w:tc>
        <w:tc>
          <w:tcPr>
            <w:tcW w:w="1833" w:type="dxa"/>
            <w:tcBorders>
              <w:top w:val="single" w:sz="4" w:space="0" w:color="auto"/>
              <w:left w:val="single" w:sz="4" w:space="0" w:color="auto"/>
              <w:bottom w:val="single" w:sz="4" w:space="0" w:color="auto"/>
              <w:right w:val="single" w:sz="4" w:space="0" w:color="auto"/>
            </w:tcBorders>
          </w:tcPr>
          <w:p w14:paraId="58FB9FF2" w14:textId="77777777" w:rsidR="00E65DE2" w:rsidRPr="00BA6F9F" w:rsidRDefault="00E65DE2" w:rsidP="00786077">
            <w:pPr>
              <w:suppressAutoHyphens/>
            </w:pPr>
            <w:r w:rsidRPr="00BA6F9F">
              <w:t>Разработка проектно-сметной документации Центра культурного развития</w:t>
            </w:r>
          </w:p>
        </w:tc>
        <w:tc>
          <w:tcPr>
            <w:tcW w:w="1134" w:type="dxa"/>
            <w:tcBorders>
              <w:top w:val="single" w:sz="4" w:space="0" w:color="auto"/>
              <w:left w:val="single" w:sz="4" w:space="0" w:color="auto"/>
              <w:bottom w:val="single" w:sz="4" w:space="0" w:color="auto"/>
              <w:right w:val="single" w:sz="4" w:space="0" w:color="auto"/>
            </w:tcBorders>
          </w:tcPr>
          <w:p w14:paraId="4833F3C9" w14:textId="77777777" w:rsidR="00E65DE2" w:rsidRDefault="00E65DE2" w:rsidP="00786077">
            <w:r w:rsidRPr="00167F58">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0C1C3CF1" w14:textId="77777777" w:rsidR="00E65DE2" w:rsidRPr="00BA6F9F" w:rsidRDefault="00E65DE2" w:rsidP="00786077">
            <w:pPr>
              <w:suppressAutoHyphens/>
              <w:autoSpaceDE w:val="0"/>
              <w:autoSpaceDN w:val="0"/>
              <w:adjustRightInd w:val="0"/>
              <w:jc w:val="center"/>
            </w:pPr>
            <w:r w:rsidRPr="00BA6F9F">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325A91A3" w14:textId="77777777" w:rsidR="00E65DE2" w:rsidRPr="00BA6F9F" w:rsidRDefault="00E65DE2" w:rsidP="00786077">
            <w:pPr>
              <w:suppressAutoHyphens/>
              <w:autoSpaceDE w:val="0"/>
              <w:autoSpaceDN w:val="0"/>
              <w:adjustRightInd w:val="0"/>
              <w:jc w:val="center"/>
            </w:pPr>
            <w:r>
              <w:t>4273,86492</w:t>
            </w:r>
          </w:p>
        </w:tc>
        <w:tc>
          <w:tcPr>
            <w:tcW w:w="851" w:type="dxa"/>
            <w:tcBorders>
              <w:top w:val="single" w:sz="4" w:space="0" w:color="auto"/>
              <w:left w:val="single" w:sz="4" w:space="0" w:color="auto"/>
              <w:bottom w:val="single" w:sz="4" w:space="0" w:color="auto"/>
              <w:right w:val="single" w:sz="4" w:space="0" w:color="auto"/>
            </w:tcBorders>
          </w:tcPr>
          <w:p w14:paraId="5791FADF" w14:textId="77777777" w:rsidR="00E65DE2" w:rsidRPr="00C30817" w:rsidRDefault="00E65DE2" w:rsidP="00786077">
            <w:pPr>
              <w:jc w:val="center"/>
            </w:pPr>
            <w:r w:rsidRPr="00C30817">
              <w:t>3600,00</w:t>
            </w:r>
          </w:p>
        </w:tc>
        <w:tc>
          <w:tcPr>
            <w:tcW w:w="708" w:type="dxa"/>
            <w:tcBorders>
              <w:top w:val="single" w:sz="4" w:space="0" w:color="auto"/>
              <w:left w:val="single" w:sz="4" w:space="0" w:color="auto"/>
              <w:bottom w:val="single" w:sz="4" w:space="0" w:color="auto"/>
              <w:right w:val="single" w:sz="4" w:space="0" w:color="auto"/>
            </w:tcBorders>
          </w:tcPr>
          <w:p w14:paraId="165222FE" w14:textId="77777777" w:rsidR="00E65DE2" w:rsidRPr="00C30817" w:rsidRDefault="00E65DE2" w:rsidP="00786077">
            <w:pPr>
              <w:jc w:val="center"/>
            </w:pPr>
            <w:r w:rsidRPr="00C30817">
              <w:t>0,000</w:t>
            </w:r>
          </w:p>
        </w:tc>
        <w:tc>
          <w:tcPr>
            <w:tcW w:w="851" w:type="dxa"/>
            <w:tcBorders>
              <w:top w:val="single" w:sz="4" w:space="0" w:color="auto"/>
              <w:left w:val="single" w:sz="4" w:space="0" w:color="auto"/>
              <w:bottom w:val="single" w:sz="4" w:space="0" w:color="auto"/>
              <w:right w:val="single" w:sz="4" w:space="0" w:color="auto"/>
            </w:tcBorders>
          </w:tcPr>
          <w:p w14:paraId="681525EA" w14:textId="77777777" w:rsidR="00E65DE2" w:rsidRPr="00C30817" w:rsidRDefault="00E65DE2" w:rsidP="00786077">
            <w:pPr>
              <w:jc w:val="center"/>
            </w:pPr>
            <w:r w:rsidRPr="00C30817">
              <w:t>757,08446</w:t>
            </w:r>
          </w:p>
        </w:tc>
        <w:tc>
          <w:tcPr>
            <w:tcW w:w="850" w:type="dxa"/>
            <w:tcBorders>
              <w:top w:val="single" w:sz="4" w:space="0" w:color="auto"/>
              <w:left w:val="single" w:sz="4" w:space="0" w:color="auto"/>
              <w:bottom w:val="single" w:sz="4" w:space="0" w:color="auto"/>
              <w:right w:val="single" w:sz="4" w:space="0" w:color="auto"/>
            </w:tcBorders>
          </w:tcPr>
          <w:p w14:paraId="0E5C7254" w14:textId="77777777" w:rsidR="00E65DE2" w:rsidRDefault="00E65DE2" w:rsidP="00786077">
            <w:pPr>
              <w:jc w:val="center"/>
            </w:pPr>
            <w:r w:rsidRPr="001E0567">
              <w:t>0,000</w:t>
            </w:r>
          </w:p>
        </w:tc>
        <w:tc>
          <w:tcPr>
            <w:tcW w:w="851" w:type="dxa"/>
            <w:tcBorders>
              <w:top w:val="single" w:sz="4" w:space="0" w:color="auto"/>
              <w:left w:val="single" w:sz="4" w:space="0" w:color="auto"/>
              <w:bottom w:val="single" w:sz="4" w:space="0" w:color="auto"/>
              <w:right w:val="single" w:sz="4" w:space="0" w:color="auto"/>
            </w:tcBorders>
          </w:tcPr>
          <w:p w14:paraId="0B9ABEB6" w14:textId="77777777" w:rsidR="00E65DE2" w:rsidRDefault="00E65DE2" w:rsidP="00786077">
            <w:pPr>
              <w:jc w:val="center"/>
            </w:pPr>
            <w:r w:rsidRPr="001E0567">
              <w:t>0,000</w:t>
            </w:r>
          </w:p>
        </w:tc>
      </w:tr>
      <w:tr w:rsidR="00E65DE2" w:rsidRPr="003472C0" w14:paraId="6C99708B" w14:textId="77777777" w:rsidTr="004E688D">
        <w:trPr>
          <w:trHeight w:val="723"/>
          <w:jc w:val="center"/>
        </w:trPr>
        <w:tc>
          <w:tcPr>
            <w:tcW w:w="435" w:type="dxa"/>
            <w:vMerge w:val="restart"/>
            <w:tcBorders>
              <w:top w:val="single" w:sz="4" w:space="0" w:color="auto"/>
              <w:left w:val="single" w:sz="4" w:space="0" w:color="auto"/>
              <w:right w:val="single" w:sz="4" w:space="0" w:color="auto"/>
            </w:tcBorders>
          </w:tcPr>
          <w:p w14:paraId="03058BAC" w14:textId="77777777" w:rsidR="00E65DE2" w:rsidRDefault="00E65DE2" w:rsidP="00786077">
            <w:pPr>
              <w:tabs>
                <w:tab w:val="left" w:pos="92"/>
              </w:tabs>
              <w:suppressAutoHyphens/>
              <w:autoSpaceDE w:val="0"/>
              <w:autoSpaceDN w:val="0"/>
              <w:adjustRightInd w:val="0"/>
              <w:ind w:left="568"/>
            </w:pPr>
          </w:p>
          <w:p w14:paraId="06CBFC8F" w14:textId="77777777" w:rsidR="00E65DE2" w:rsidRPr="00E666F2" w:rsidRDefault="00E65DE2" w:rsidP="00786077">
            <w:r>
              <w:t>3</w:t>
            </w:r>
          </w:p>
        </w:tc>
        <w:tc>
          <w:tcPr>
            <w:tcW w:w="1833" w:type="dxa"/>
            <w:vMerge w:val="restart"/>
            <w:tcBorders>
              <w:top w:val="single" w:sz="4" w:space="0" w:color="auto"/>
              <w:left w:val="single" w:sz="4" w:space="0" w:color="auto"/>
              <w:right w:val="single" w:sz="4" w:space="0" w:color="auto"/>
            </w:tcBorders>
          </w:tcPr>
          <w:p w14:paraId="5AA4C0D5" w14:textId="77777777" w:rsidR="00E65DE2" w:rsidRPr="00BA6F9F" w:rsidRDefault="00E65DE2" w:rsidP="00786077">
            <w:pPr>
              <w:suppressAutoHyphens/>
            </w:pPr>
            <w:r>
              <w:t>Развитие сети учреждений культурно-досугового типа (с</w:t>
            </w:r>
            <w:r w:rsidRPr="00E666F2">
              <w:t xml:space="preserve">оздание центров культурного развития в городах с числом жителей до </w:t>
            </w:r>
            <w:r>
              <w:t>300 тысяч человек)</w:t>
            </w:r>
          </w:p>
        </w:tc>
        <w:tc>
          <w:tcPr>
            <w:tcW w:w="1134" w:type="dxa"/>
            <w:vMerge w:val="restart"/>
            <w:tcBorders>
              <w:top w:val="single" w:sz="4" w:space="0" w:color="auto"/>
              <w:left w:val="single" w:sz="4" w:space="0" w:color="auto"/>
              <w:right w:val="single" w:sz="4" w:space="0" w:color="auto"/>
            </w:tcBorders>
          </w:tcPr>
          <w:p w14:paraId="7D8695C4" w14:textId="77777777" w:rsidR="00E65DE2" w:rsidRDefault="00E65DE2" w:rsidP="00786077">
            <w:r w:rsidRPr="00167F58">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2F2C6E6D" w14:textId="77777777" w:rsidR="00E65DE2" w:rsidRPr="00BA6F9F" w:rsidRDefault="00E65DE2" w:rsidP="00786077">
            <w:pPr>
              <w:suppressAutoHyphens/>
              <w:autoSpaceDE w:val="0"/>
              <w:autoSpaceDN w:val="0"/>
              <w:adjustRightInd w:val="0"/>
              <w:jc w:val="center"/>
            </w:pPr>
            <w: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56950691" w14:textId="77777777" w:rsidR="00E65DE2" w:rsidRDefault="00E65DE2" w:rsidP="00786077">
            <w:pPr>
              <w:suppressAutoHyphens/>
              <w:autoSpaceDE w:val="0"/>
              <w:autoSpaceDN w:val="0"/>
              <w:adjustRightInd w:val="0"/>
              <w:jc w:val="center"/>
            </w:pPr>
            <w:r>
              <w:t>30330,000</w:t>
            </w:r>
          </w:p>
        </w:tc>
        <w:tc>
          <w:tcPr>
            <w:tcW w:w="851" w:type="dxa"/>
            <w:tcBorders>
              <w:top w:val="single" w:sz="4" w:space="0" w:color="auto"/>
              <w:left w:val="single" w:sz="4" w:space="0" w:color="auto"/>
              <w:bottom w:val="single" w:sz="4" w:space="0" w:color="auto"/>
              <w:right w:val="single" w:sz="4" w:space="0" w:color="auto"/>
            </w:tcBorders>
          </w:tcPr>
          <w:p w14:paraId="2E29C0A5" w14:textId="77777777" w:rsidR="00E65DE2" w:rsidRPr="0069586E" w:rsidRDefault="00E65DE2" w:rsidP="00786077">
            <w:pPr>
              <w:suppressAutoHyphens/>
              <w:autoSpaceDE w:val="0"/>
              <w:autoSpaceDN w:val="0"/>
              <w:adjustRightInd w:val="0"/>
            </w:pPr>
            <w:r w:rsidRPr="0069586E">
              <w:t>85500,000</w:t>
            </w:r>
          </w:p>
        </w:tc>
        <w:tc>
          <w:tcPr>
            <w:tcW w:w="708" w:type="dxa"/>
            <w:tcBorders>
              <w:top w:val="single" w:sz="4" w:space="0" w:color="auto"/>
              <w:left w:val="single" w:sz="4" w:space="0" w:color="auto"/>
              <w:bottom w:val="single" w:sz="4" w:space="0" w:color="auto"/>
              <w:right w:val="single" w:sz="4" w:space="0" w:color="auto"/>
            </w:tcBorders>
          </w:tcPr>
          <w:p w14:paraId="12D036DC" w14:textId="77777777" w:rsidR="00E65DE2" w:rsidRDefault="00E65DE2" w:rsidP="00786077">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58D5633F" w14:textId="77777777" w:rsidR="00E65DE2" w:rsidRDefault="00E65DE2" w:rsidP="00786077">
            <w:pPr>
              <w:jc w:val="center"/>
            </w:pPr>
            <w:r w:rsidRPr="007F249B">
              <w:t>0,000</w:t>
            </w:r>
          </w:p>
        </w:tc>
        <w:tc>
          <w:tcPr>
            <w:tcW w:w="850" w:type="dxa"/>
            <w:tcBorders>
              <w:top w:val="single" w:sz="4" w:space="0" w:color="auto"/>
              <w:left w:val="single" w:sz="4" w:space="0" w:color="auto"/>
              <w:bottom w:val="single" w:sz="4" w:space="0" w:color="auto"/>
              <w:right w:val="single" w:sz="4" w:space="0" w:color="auto"/>
            </w:tcBorders>
          </w:tcPr>
          <w:p w14:paraId="0D4D531D" w14:textId="77777777" w:rsidR="00E65DE2" w:rsidRDefault="00E65DE2" w:rsidP="00786077">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6A7A303C" w14:textId="77777777" w:rsidR="00E65DE2" w:rsidRDefault="00E65DE2" w:rsidP="00786077">
            <w:pPr>
              <w:jc w:val="center"/>
            </w:pPr>
            <w:r w:rsidRPr="007F249B">
              <w:t>0,000</w:t>
            </w:r>
          </w:p>
        </w:tc>
      </w:tr>
      <w:tr w:rsidR="00E65DE2" w:rsidRPr="003472C0" w14:paraId="51328ECB" w14:textId="77777777" w:rsidTr="004E688D">
        <w:trPr>
          <w:trHeight w:val="765"/>
          <w:jc w:val="center"/>
        </w:trPr>
        <w:tc>
          <w:tcPr>
            <w:tcW w:w="435" w:type="dxa"/>
            <w:vMerge/>
            <w:tcBorders>
              <w:left w:val="single" w:sz="4" w:space="0" w:color="auto"/>
              <w:right w:val="single" w:sz="4" w:space="0" w:color="auto"/>
            </w:tcBorders>
          </w:tcPr>
          <w:p w14:paraId="557F8346" w14:textId="77777777" w:rsidR="00E65DE2" w:rsidRDefault="00E65DE2" w:rsidP="00786077">
            <w:pPr>
              <w:tabs>
                <w:tab w:val="left" w:pos="92"/>
              </w:tabs>
              <w:suppressAutoHyphens/>
              <w:autoSpaceDE w:val="0"/>
              <w:autoSpaceDN w:val="0"/>
              <w:adjustRightInd w:val="0"/>
              <w:ind w:left="568"/>
            </w:pPr>
          </w:p>
        </w:tc>
        <w:tc>
          <w:tcPr>
            <w:tcW w:w="1833" w:type="dxa"/>
            <w:vMerge/>
            <w:tcBorders>
              <w:left w:val="single" w:sz="4" w:space="0" w:color="auto"/>
              <w:right w:val="single" w:sz="4" w:space="0" w:color="auto"/>
            </w:tcBorders>
          </w:tcPr>
          <w:p w14:paraId="17DBFB29" w14:textId="77777777" w:rsidR="00E65DE2" w:rsidRPr="00E666F2" w:rsidRDefault="00E65DE2" w:rsidP="00786077">
            <w:pPr>
              <w:suppressAutoHyphens/>
            </w:pPr>
          </w:p>
        </w:tc>
        <w:tc>
          <w:tcPr>
            <w:tcW w:w="1134" w:type="dxa"/>
            <w:vMerge/>
            <w:tcBorders>
              <w:left w:val="single" w:sz="4" w:space="0" w:color="auto"/>
              <w:right w:val="single" w:sz="4" w:space="0" w:color="auto"/>
            </w:tcBorders>
          </w:tcPr>
          <w:p w14:paraId="6D3F087E" w14:textId="77777777" w:rsidR="00E65DE2" w:rsidRPr="00E666F2" w:rsidRDefault="00E65DE2" w:rsidP="00786077">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2635B73F" w14:textId="77777777" w:rsidR="00E65DE2" w:rsidRDefault="00E65DE2" w:rsidP="00786077">
            <w:pPr>
              <w:suppressAutoHyphens/>
              <w:autoSpaceDE w:val="0"/>
              <w:autoSpaceDN w:val="0"/>
              <w:adjustRightInd w:val="0"/>
              <w:jc w:val="center"/>
            </w:pPr>
            <w: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75C3ADE5" w14:textId="77777777" w:rsidR="00E65DE2" w:rsidRDefault="00E65DE2" w:rsidP="00786077">
            <w:pPr>
              <w:suppressAutoHyphens/>
              <w:autoSpaceDE w:val="0"/>
              <w:autoSpaceDN w:val="0"/>
              <w:adjustRightInd w:val="0"/>
              <w:jc w:val="center"/>
            </w:pPr>
            <w:r>
              <w:t>306,36364</w:t>
            </w:r>
          </w:p>
        </w:tc>
        <w:tc>
          <w:tcPr>
            <w:tcW w:w="851" w:type="dxa"/>
            <w:tcBorders>
              <w:top w:val="single" w:sz="4" w:space="0" w:color="auto"/>
              <w:left w:val="single" w:sz="4" w:space="0" w:color="auto"/>
              <w:bottom w:val="single" w:sz="4" w:space="0" w:color="auto"/>
              <w:right w:val="single" w:sz="4" w:space="0" w:color="auto"/>
            </w:tcBorders>
          </w:tcPr>
          <w:p w14:paraId="6EF32B5E" w14:textId="77777777" w:rsidR="00E65DE2" w:rsidRPr="0069586E" w:rsidRDefault="00E65DE2" w:rsidP="00786077">
            <w:pPr>
              <w:suppressAutoHyphens/>
              <w:autoSpaceDE w:val="0"/>
              <w:autoSpaceDN w:val="0"/>
              <w:adjustRightInd w:val="0"/>
              <w:jc w:val="center"/>
            </w:pPr>
            <w:r w:rsidRPr="0069586E">
              <w:t>863,63636</w:t>
            </w:r>
          </w:p>
        </w:tc>
        <w:tc>
          <w:tcPr>
            <w:tcW w:w="708" w:type="dxa"/>
            <w:tcBorders>
              <w:top w:val="single" w:sz="4" w:space="0" w:color="auto"/>
              <w:left w:val="single" w:sz="4" w:space="0" w:color="auto"/>
              <w:bottom w:val="single" w:sz="4" w:space="0" w:color="auto"/>
              <w:right w:val="single" w:sz="4" w:space="0" w:color="auto"/>
            </w:tcBorders>
          </w:tcPr>
          <w:p w14:paraId="01D394B0" w14:textId="77777777" w:rsidR="00E65DE2" w:rsidRDefault="00E65DE2" w:rsidP="00786077">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2CFBC7D4" w14:textId="77777777" w:rsidR="00E65DE2" w:rsidRDefault="00E65DE2" w:rsidP="00786077">
            <w:pPr>
              <w:jc w:val="center"/>
            </w:pPr>
            <w:r w:rsidRPr="007F249B">
              <w:t>0,000</w:t>
            </w:r>
          </w:p>
        </w:tc>
        <w:tc>
          <w:tcPr>
            <w:tcW w:w="850" w:type="dxa"/>
            <w:tcBorders>
              <w:top w:val="single" w:sz="4" w:space="0" w:color="auto"/>
              <w:left w:val="single" w:sz="4" w:space="0" w:color="auto"/>
              <w:bottom w:val="single" w:sz="4" w:space="0" w:color="auto"/>
              <w:right w:val="single" w:sz="4" w:space="0" w:color="auto"/>
            </w:tcBorders>
          </w:tcPr>
          <w:p w14:paraId="522DEA15" w14:textId="77777777" w:rsidR="00E65DE2" w:rsidRDefault="00E65DE2" w:rsidP="00786077">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4679FED8" w14:textId="77777777" w:rsidR="00E65DE2" w:rsidRDefault="00E65DE2" w:rsidP="00786077">
            <w:pPr>
              <w:jc w:val="center"/>
            </w:pPr>
            <w:r w:rsidRPr="007F249B">
              <w:t>0,000</w:t>
            </w:r>
          </w:p>
        </w:tc>
      </w:tr>
      <w:tr w:rsidR="00E65DE2" w:rsidRPr="003472C0" w14:paraId="6E98E391" w14:textId="77777777" w:rsidTr="004E688D">
        <w:trPr>
          <w:trHeight w:val="705"/>
          <w:jc w:val="center"/>
        </w:trPr>
        <w:tc>
          <w:tcPr>
            <w:tcW w:w="435" w:type="dxa"/>
            <w:vMerge/>
            <w:tcBorders>
              <w:left w:val="single" w:sz="4" w:space="0" w:color="auto"/>
              <w:bottom w:val="single" w:sz="4" w:space="0" w:color="auto"/>
              <w:right w:val="single" w:sz="4" w:space="0" w:color="auto"/>
            </w:tcBorders>
          </w:tcPr>
          <w:p w14:paraId="1B9CD1EC" w14:textId="77777777" w:rsidR="00E65DE2" w:rsidRDefault="00E65DE2" w:rsidP="00786077">
            <w:pPr>
              <w:tabs>
                <w:tab w:val="left" w:pos="92"/>
              </w:tabs>
              <w:suppressAutoHyphens/>
              <w:autoSpaceDE w:val="0"/>
              <w:autoSpaceDN w:val="0"/>
              <w:adjustRightInd w:val="0"/>
              <w:ind w:left="568"/>
            </w:pPr>
          </w:p>
        </w:tc>
        <w:tc>
          <w:tcPr>
            <w:tcW w:w="1833" w:type="dxa"/>
            <w:vMerge/>
            <w:tcBorders>
              <w:left w:val="single" w:sz="4" w:space="0" w:color="auto"/>
              <w:bottom w:val="single" w:sz="4" w:space="0" w:color="auto"/>
              <w:right w:val="single" w:sz="4" w:space="0" w:color="auto"/>
            </w:tcBorders>
          </w:tcPr>
          <w:p w14:paraId="6A2E0BD8" w14:textId="77777777" w:rsidR="00E65DE2" w:rsidRPr="00E666F2" w:rsidRDefault="00E65DE2" w:rsidP="00786077">
            <w:pPr>
              <w:suppressAutoHyphens/>
            </w:pPr>
          </w:p>
        </w:tc>
        <w:tc>
          <w:tcPr>
            <w:tcW w:w="1134" w:type="dxa"/>
            <w:vMerge/>
            <w:tcBorders>
              <w:left w:val="single" w:sz="4" w:space="0" w:color="auto"/>
              <w:bottom w:val="single" w:sz="4" w:space="0" w:color="auto"/>
              <w:right w:val="single" w:sz="4" w:space="0" w:color="auto"/>
            </w:tcBorders>
          </w:tcPr>
          <w:p w14:paraId="038957C1" w14:textId="77777777" w:rsidR="00E65DE2" w:rsidRPr="00E666F2" w:rsidRDefault="00E65DE2" w:rsidP="00786077">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46F84B5F" w14:textId="77777777" w:rsidR="00E65DE2" w:rsidRDefault="00E65DE2" w:rsidP="00786077">
            <w:pPr>
              <w:suppressAutoHyphens/>
              <w:autoSpaceDE w:val="0"/>
              <w:autoSpaceDN w:val="0"/>
              <w:adjustRightInd w:val="0"/>
              <w:jc w:val="center"/>
            </w:pPr>
            <w: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3E70678F" w14:textId="77777777" w:rsidR="00E65DE2" w:rsidRDefault="00E65DE2" w:rsidP="00786077">
            <w:pPr>
              <w:suppressAutoHyphens/>
              <w:autoSpaceDE w:val="0"/>
              <w:autoSpaceDN w:val="0"/>
              <w:adjustRightInd w:val="0"/>
              <w:jc w:val="center"/>
            </w:pPr>
            <w:r>
              <w:t>16,12441</w:t>
            </w:r>
          </w:p>
        </w:tc>
        <w:tc>
          <w:tcPr>
            <w:tcW w:w="851" w:type="dxa"/>
            <w:tcBorders>
              <w:top w:val="single" w:sz="4" w:space="0" w:color="auto"/>
              <w:left w:val="single" w:sz="4" w:space="0" w:color="auto"/>
              <w:bottom w:val="single" w:sz="4" w:space="0" w:color="auto"/>
              <w:right w:val="single" w:sz="4" w:space="0" w:color="auto"/>
            </w:tcBorders>
          </w:tcPr>
          <w:p w14:paraId="7941AFF0" w14:textId="77777777" w:rsidR="00E65DE2" w:rsidRPr="0069586E" w:rsidRDefault="00E65DE2" w:rsidP="00786077">
            <w:pPr>
              <w:suppressAutoHyphens/>
              <w:autoSpaceDE w:val="0"/>
              <w:autoSpaceDN w:val="0"/>
              <w:adjustRightInd w:val="0"/>
              <w:jc w:val="center"/>
            </w:pPr>
            <w:r w:rsidRPr="0069586E">
              <w:t>45,45455</w:t>
            </w:r>
          </w:p>
        </w:tc>
        <w:tc>
          <w:tcPr>
            <w:tcW w:w="708" w:type="dxa"/>
            <w:tcBorders>
              <w:top w:val="single" w:sz="4" w:space="0" w:color="auto"/>
              <w:left w:val="single" w:sz="4" w:space="0" w:color="auto"/>
              <w:bottom w:val="single" w:sz="4" w:space="0" w:color="auto"/>
              <w:right w:val="single" w:sz="4" w:space="0" w:color="auto"/>
            </w:tcBorders>
          </w:tcPr>
          <w:p w14:paraId="680785F8" w14:textId="77777777" w:rsidR="00E65DE2" w:rsidRDefault="00E65DE2" w:rsidP="00786077">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03AB57A2" w14:textId="77777777" w:rsidR="00E65DE2" w:rsidRDefault="00E65DE2" w:rsidP="00786077">
            <w:pPr>
              <w:jc w:val="center"/>
            </w:pPr>
            <w:r w:rsidRPr="007F249B">
              <w:t>0,000</w:t>
            </w:r>
          </w:p>
        </w:tc>
        <w:tc>
          <w:tcPr>
            <w:tcW w:w="850" w:type="dxa"/>
            <w:tcBorders>
              <w:top w:val="single" w:sz="4" w:space="0" w:color="auto"/>
              <w:left w:val="single" w:sz="4" w:space="0" w:color="auto"/>
              <w:bottom w:val="single" w:sz="4" w:space="0" w:color="auto"/>
              <w:right w:val="single" w:sz="4" w:space="0" w:color="auto"/>
            </w:tcBorders>
          </w:tcPr>
          <w:p w14:paraId="5F4DA1D7" w14:textId="77777777" w:rsidR="00E65DE2" w:rsidRDefault="00E65DE2" w:rsidP="00786077">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40469397" w14:textId="77777777" w:rsidR="00E65DE2" w:rsidRDefault="00E65DE2" w:rsidP="00786077">
            <w:pPr>
              <w:jc w:val="center"/>
            </w:pPr>
            <w:r w:rsidRPr="007F249B">
              <w:t>0,000</w:t>
            </w:r>
          </w:p>
        </w:tc>
      </w:tr>
      <w:tr w:rsidR="00E65DE2" w:rsidRPr="003472C0" w14:paraId="22988C37" w14:textId="77777777" w:rsidTr="004E688D">
        <w:trPr>
          <w:trHeight w:val="705"/>
          <w:jc w:val="center"/>
        </w:trPr>
        <w:tc>
          <w:tcPr>
            <w:tcW w:w="435" w:type="dxa"/>
            <w:tcBorders>
              <w:left w:val="single" w:sz="4" w:space="0" w:color="auto"/>
              <w:bottom w:val="single" w:sz="4" w:space="0" w:color="auto"/>
              <w:right w:val="single" w:sz="4" w:space="0" w:color="auto"/>
            </w:tcBorders>
          </w:tcPr>
          <w:p w14:paraId="7A5F1819" w14:textId="77777777" w:rsidR="00E65DE2" w:rsidRDefault="00E65DE2" w:rsidP="00786077"/>
          <w:p w14:paraId="2D2C82FA" w14:textId="77777777" w:rsidR="00E65DE2" w:rsidRPr="00E50D78" w:rsidRDefault="00E65DE2" w:rsidP="00786077">
            <w:pPr>
              <w:jc w:val="center"/>
            </w:pPr>
            <w:r>
              <w:t>4</w:t>
            </w:r>
          </w:p>
        </w:tc>
        <w:tc>
          <w:tcPr>
            <w:tcW w:w="1833" w:type="dxa"/>
            <w:tcBorders>
              <w:left w:val="single" w:sz="4" w:space="0" w:color="auto"/>
              <w:bottom w:val="single" w:sz="4" w:space="0" w:color="auto"/>
              <w:right w:val="single" w:sz="4" w:space="0" w:color="auto"/>
            </w:tcBorders>
          </w:tcPr>
          <w:p w14:paraId="1FA96918" w14:textId="77777777" w:rsidR="00E65DE2" w:rsidRPr="00E666F2" w:rsidRDefault="00E65DE2" w:rsidP="00786077">
            <w:pPr>
              <w:suppressAutoHyphens/>
            </w:pPr>
            <w:r>
              <w:t>Оплата услуг по авторскому надзору</w:t>
            </w:r>
          </w:p>
        </w:tc>
        <w:tc>
          <w:tcPr>
            <w:tcW w:w="1134" w:type="dxa"/>
            <w:tcBorders>
              <w:left w:val="single" w:sz="4" w:space="0" w:color="auto"/>
              <w:bottom w:val="single" w:sz="4" w:space="0" w:color="auto"/>
              <w:right w:val="single" w:sz="4" w:space="0" w:color="auto"/>
            </w:tcBorders>
          </w:tcPr>
          <w:p w14:paraId="41318101" w14:textId="77777777" w:rsidR="00E65DE2" w:rsidRPr="00E666F2" w:rsidRDefault="00E65DE2" w:rsidP="00786077">
            <w:pPr>
              <w:suppressAutoHyphens/>
              <w:autoSpaceDE w:val="0"/>
              <w:autoSpaceDN w:val="0"/>
              <w:adjustRightInd w:val="0"/>
            </w:pPr>
            <w:r>
              <w:t>Администрация городского округа Тейково Ивановс</w:t>
            </w:r>
            <w:r>
              <w:lastRenderedPageBreak/>
              <w:t>кой области</w:t>
            </w:r>
          </w:p>
        </w:tc>
        <w:tc>
          <w:tcPr>
            <w:tcW w:w="1560" w:type="dxa"/>
            <w:tcBorders>
              <w:top w:val="single" w:sz="4" w:space="0" w:color="auto"/>
              <w:left w:val="single" w:sz="4" w:space="0" w:color="auto"/>
              <w:bottom w:val="single" w:sz="4" w:space="0" w:color="auto"/>
              <w:right w:val="single" w:sz="4" w:space="0" w:color="auto"/>
            </w:tcBorders>
          </w:tcPr>
          <w:p w14:paraId="232EE18D" w14:textId="77777777" w:rsidR="00E65DE2" w:rsidRDefault="00E65DE2" w:rsidP="00786077">
            <w:pPr>
              <w:suppressAutoHyphens/>
              <w:autoSpaceDE w:val="0"/>
              <w:autoSpaceDN w:val="0"/>
              <w:adjustRightInd w:val="0"/>
              <w:jc w:val="center"/>
            </w:pPr>
            <w:r>
              <w:lastRenderedPageBreak/>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588F9E0F" w14:textId="77777777" w:rsidR="00E65DE2" w:rsidRDefault="00E65DE2" w:rsidP="00786077">
            <w:pPr>
              <w:suppressAutoHyphens/>
              <w:autoSpaceDE w:val="0"/>
              <w:autoSpaceDN w:val="0"/>
              <w:adjustRightInd w:val="0"/>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18AF9C5D" w14:textId="77777777" w:rsidR="00E65DE2" w:rsidRPr="0069586E" w:rsidRDefault="00E65DE2" w:rsidP="00786077">
            <w:pPr>
              <w:suppressAutoHyphens/>
              <w:autoSpaceDE w:val="0"/>
              <w:autoSpaceDN w:val="0"/>
              <w:adjustRightInd w:val="0"/>
              <w:jc w:val="center"/>
            </w:pPr>
            <w:r>
              <w:t>0,000</w:t>
            </w:r>
          </w:p>
        </w:tc>
        <w:tc>
          <w:tcPr>
            <w:tcW w:w="708" w:type="dxa"/>
            <w:tcBorders>
              <w:top w:val="single" w:sz="4" w:space="0" w:color="auto"/>
              <w:left w:val="single" w:sz="4" w:space="0" w:color="auto"/>
              <w:bottom w:val="single" w:sz="4" w:space="0" w:color="auto"/>
              <w:right w:val="single" w:sz="4" w:space="0" w:color="auto"/>
            </w:tcBorders>
          </w:tcPr>
          <w:p w14:paraId="240E5961" w14:textId="77777777" w:rsidR="00E65DE2" w:rsidRDefault="00E65DE2" w:rsidP="00786077">
            <w:pPr>
              <w:jc w:val="center"/>
            </w:pPr>
            <w:r w:rsidRPr="002D4481">
              <w:t>0,000</w:t>
            </w:r>
          </w:p>
        </w:tc>
        <w:tc>
          <w:tcPr>
            <w:tcW w:w="851" w:type="dxa"/>
            <w:tcBorders>
              <w:top w:val="single" w:sz="4" w:space="0" w:color="auto"/>
              <w:left w:val="single" w:sz="4" w:space="0" w:color="auto"/>
              <w:bottom w:val="single" w:sz="4" w:space="0" w:color="auto"/>
              <w:right w:val="single" w:sz="4" w:space="0" w:color="auto"/>
            </w:tcBorders>
          </w:tcPr>
          <w:p w14:paraId="55879D8D" w14:textId="77777777" w:rsidR="00E65DE2" w:rsidRDefault="00E65DE2" w:rsidP="00786077">
            <w:pPr>
              <w:jc w:val="center"/>
            </w:pPr>
            <w:r w:rsidRPr="002D4481">
              <w:t>0,000</w:t>
            </w:r>
          </w:p>
        </w:tc>
        <w:tc>
          <w:tcPr>
            <w:tcW w:w="850" w:type="dxa"/>
            <w:tcBorders>
              <w:top w:val="single" w:sz="4" w:space="0" w:color="auto"/>
              <w:left w:val="single" w:sz="4" w:space="0" w:color="auto"/>
              <w:bottom w:val="single" w:sz="4" w:space="0" w:color="auto"/>
              <w:right w:val="single" w:sz="4" w:space="0" w:color="auto"/>
            </w:tcBorders>
          </w:tcPr>
          <w:p w14:paraId="4EB416B8" w14:textId="77777777" w:rsidR="00E65DE2" w:rsidRDefault="00E65DE2" w:rsidP="00786077">
            <w:pPr>
              <w:jc w:val="center"/>
            </w:pPr>
            <w:r w:rsidRPr="002D4481">
              <w:t>0,000</w:t>
            </w:r>
          </w:p>
        </w:tc>
        <w:tc>
          <w:tcPr>
            <w:tcW w:w="851" w:type="dxa"/>
            <w:tcBorders>
              <w:top w:val="single" w:sz="4" w:space="0" w:color="auto"/>
              <w:left w:val="single" w:sz="4" w:space="0" w:color="auto"/>
              <w:bottom w:val="single" w:sz="4" w:space="0" w:color="auto"/>
              <w:right w:val="single" w:sz="4" w:space="0" w:color="auto"/>
            </w:tcBorders>
          </w:tcPr>
          <w:p w14:paraId="6DD86B48" w14:textId="77777777" w:rsidR="00E65DE2" w:rsidRDefault="00E65DE2" w:rsidP="00786077">
            <w:pPr>
              <w:jc w:val="center"/>
            </w:pPr>
            <w:r w:rsidRPr="002D4481">
              <w:t>0,000</w:t>
            </w:r>
          </w:p>
        </w:tc>
      </w:tr>
      <w:tr w:rsidR="00E65DE2" w:rsidRPr="001F468C" w14:paraId="4119555B" w14:textId="77777777" w:rsidTr="004E688D">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5147D28D" w14:textId="77777777" w:rsidR="00E65DE2" w:rsidRPr="003472C0" w:rsidRDefault="00E65DE2" w:rsidP="00786077">
            <w:pPr>
              <w:tabs>
                <w:tab w:val="left" w:pos="92"/>
              </w:tabs>
              <w:suppressAutoHyphens/>
              <w:autoSpaceDE w:val="0"/>
              <w:autoSpaceDN w:val="0"/>
              <w:adjustRightInd w:val="0"/>
              <w:ind w:left="568"/>
            </w:pPr>
          </w:p>
        </w:tc>
        <w:tc>
          <w:tcPr>
            <w:tcW w:w="1833" w:type="dxa"/>
            <w:tcBorders>
              <w:top w:val="single" w:sz="4" w:space="0" w:color="auto"/>
              <w:left w:val="single" w:sz="4" w:space="0" w:color="auto"/>
              <w:bottom w:val="single" w:sz="4" w:space="0" w:color="auto"/>
              <w:right w:val="single" w:sz="4" w:space="0" w:color="auto"/>
            </w:tcBorders>
          </w:tcPr>
          <w:p w14:paraId="4B654A62" w14:textId="77777777" w:rsidR="00E65DE2" w:rsidRPr="00BA6F9F" w:rsidRDefault="00E65DE2" w:rsidP="00786077">
            <w:pPr>
              <w:suppressAutoHyphens/>
              <w:autoSpaceDE w:val="0"/>
              <w:autoSpaceDN w:val="0"/>
              <w:adjustRightInd w:val="0"/>
              <w:rPr>
                <w:b/>
              </w:rPr>
            </w:pPr>
            <w:r w:rsidRPr="00BA6F9F">
              <w:rPr>
                <w:b/>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14:paraId="07E35F4E" w14:textId="77777777" w:rsidR="00E65DE2" w:rsidRPr="00BA6F9F" w:rsidRDefault="00E65DE2" w:rsidP="00786077">
            <w:pPr>
              <w:suppressAutoHyphens/>
              <w:autoSpaceDE w:val="0"/>
              <w:autoSpaceDN w:val="0"/>
              <w:adjustRightInd w:val="0"/>
              <w:rPr>
                <w:b/>
              </w:rPr>
            </w:pPr>
            <w:r w:rsidRPr="00BA6F9F">
              <w:rPr>
                <w:b/>
              </w:rPr>
              <w:t>Отдел социальной сферы</w:t>
            </w:r>
          </w:p>
        </w:tc>
        <w:tc>
          <w:tcPr>
            <w:tcW w:w="1560" w:type="dxa"/>
            <w:tcBorders>
              <w:top w:val="single" w:sz="4" w:space="0" w:color="auto"/>
              <w:left w:val="single" w:sz="4" w:space="0" w:color="auto"/>
              <w:bottom w:val="single" w:sz="4" w:space="0" w:color="auto"/>
              <w:right w:val="single" w:sz="4" w:space="0" w:color="auto"/>
            </w:tcBorders>
          </w:tcPr>
          <w:p w14:paraId="38CBF4AD" w14:textId="77777777" w:rsidR="00E65DE2" w:rsidRDefault="00E65DE2" w:rsidP="00786077">
            <w:pPr>
              <w:suppressAutoHyphens/>
              <w:autoSpaceDE w:val="0"/>
              <w:autoSpaceDN w:val="0"/>
              <w:adjustRightInd w:val="0"/>
              <w:jc w:val="center"/>
              <w:rPr>
                <w:b/>
              </w:rPr>
            </w:pPr>
            <w:r>
              <w:rPr>
                <w:b/>
              </w:rPr>
              <w:t>Федеральный бюджет</w:t>
            </w:r>
          </w:p>
          <w:p w14:paraId="03765350" w14:textId="77777777" w:rsidR="00E65DE2" w:rsidRPr="00BA6F9F" w:rsidRDefault="00E65DE2" w:rsidP="00786077">
            <w:pPr>
              <w:suppressAutoHyphens/>
              <w:autoSpaceDE w:val="0"/>
              <w:autoSpaceDN w:val="0"/>
              <w:adjustRightInd w:val="0"/>
              <w:jc w:val="center"/>
              <w:rPr>
                <w:b/>
              </w:rPr>
            </w:pPr>
            <w:r>
              <w:rPr>
                <w:b/>
              </w:rPr>
              <w:t>Областной бюджет</w:t>
            </w:r>
            <w:r w:rsidRPr="00BA6F9F">
              <w:rPr>
                <w:b/>
              </w:rPr>
              <w:t xml:space="preserve"> 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6D66DBF5" w14:textId="77777777" w:rsidR="00E65DE2" w:rsidRPr="006E4B3E" w:rsidRDefault="00E65DE2" w:rsidP="00786077">
            <w:pPr>
              <w:suppressAutoHyphens/>
              <w:autoSpaceDE w:val="0"/>
              <w:autoSpaceDN w:val="0"/>
              <w:adjustRightInd w:val="0"/>
              <w:jc w:val="center"/>
              <w:rPr>
                <w:b/>
              </w:rPr>
            </w:pPr>
            <w:r>
              <w:rPr>
                <w:b/>
              </w:rPr>
              <w:t>34926,35297</w:t>
            </w:r>
          </w:p>
        </w:tc>
        <w:tc>
          <w:tcPr>
            <w:tcW w:w="851" w:type="dxa"/>
            <w:tcBorders>
              <w:top w:val="single" w:sz="4" w:space="0" w:color="auto"/>
              <w:left w:val="single" w:sz="4" w:space="0" w:color="auto"/>
              <w:bottom w:val="single" w:sz="4" w:space="0" w:color="auto"/>
              <w:right w:val="single" w:sz="4" w:space="0" w:color="auto"/>
            </w:tcBorders>
          </w:tcPr>
          <w:p w14:paraId="1E11332D" w14:textId="77777777" w:rsidR="00E65DE2" w:rsidRPr="00C30817" w:rsidRDefault="00E65DE2" w:rsidP="00786077">
            <w:pPr>
              <w:suppressAutoHyphens/>
              <w:autoSpaceDE w:val="0"/>
              <w:autoSpaceDN w:val="0"/>
              <w:adjustRightInd w:val="0"/>
              <w:jc w:val="center"/>
              <w:rPr>
                <w:b/>
              </w:rPr>
            </w:pPr>
            <w:r w:rsidRPr="00C30817">
              <w:rPr>
                <w:b/>
              </w:rPr>
              <w:t>90009,09091</w:t>
            </w:r>
          </w:p>
        </w:tc>
        <w:tc>
          <w:tcPr>
            <w:tcW w:w="708" w:type="dxa"/>
            <w:tcBorders>
              <w:top w:val="single" w:sz="4" w:space="0" w:color="auto"/>
              <w:left w:val="single" w:sz="4" w:space="0" w:color="auto"/>
              <w:bottom w:val="single" w:sz="4" w:space="0" w:color="auto"/>
              <w:right w:val="single" w:sz="4" w:space="0" w:color="auto"/>
            </w:tcBorders>
          </w:tcPr>
          <w:p w14:paraId="14E511DA" w14:textId="77777777" w:rsidR="00E65DE2" w:rsidRPr="00C30817" w:rsidRDefault="00E65DE2" w:rsidP="00786077">
            <w:pPr>
              <w:jc w:val="center"/>
              <w:rPr>
                <w:b/>
              </w:rPr>
            </w:pPr>
            <w:r w:rsidRPr="00C30817">
              <w:rPr>
                <w:b/>
              </w:rPr>
              <w:t>0,000</w:t>
            </w:r>
          </w:p>
        </w:tc>
        <w:tc>
          <w:tcPr>
            <w:tcW w:w="851" w:type="dxa"/>
            <w:tcBorders>
              <w:top w:val="single" w:sz="4" w:space="0" w:color="auto"/>
              <w:left w:val="single" w:sz="4" w:space="0" w:color="auto"/>
              <w:bottom w:val="single" w:sz="4" w:space="0" w:color="auto"/>
              <w:right w:val="single" w:sz="4" w:space="0" w:color="auto"/>
            </w:tcBorders>
          </w:tcPr>
          <w:p w14:paraId="32EA9D21" w14:textId="77777777" w:rsidR="00E65DE2" w:rsidRPr="00C30817" w:rsidRDefault="00E65DE2" w:rsidP="00786077">
            <w:pPr>
              <w:jc w:val="center"/>
              <w:rPr>
                <w:b/>
              </w:rPr>
            </w:pPr>
            <w:r w:rsidRPr="00C30817">
              <w:rPr>
                <w:b/>
              </w:rPr>
              <w:t>757,08446</w:t>
            </w:r>
          </w:p>
        </w:tc>
        <w:tc>
          <w:tcPr>
            <w:tcW w:w="850" w:type="dxa"/>
            <w:tcBorders>
              <w:top w:val="single" w:sz="4" w:space="0" w:color="auto"/>
              <w:left w:val="single" w:sz="4" w:space="0" w:color="auto"/>
              <w:bottom w:val="single" w:sz="4" w:space="0" w:color="auto"/>
              <w:right w:val="single" w:sz="4" w:space="0" w:color="auto"/>
            </w:tcBorders>
          </w:tcPr>
          <w:p w14:paraId="6D9AD905" w14:textId="77777777" w:rsidR="00E65DE2" w:rsidRPr="006E4B3E" w:rsidRDefault="00E65DE2" w:rsidP="00786077">
            <w:pPr>
              <w:jc w:val="center"/>
              <w:rPr>
                <w:b/>
              </w:rPr>
            </w:pPr>
            <w:r w:rsidRPr="006E4B3E">
              <w:rPr>
                <w:b/>
              </w:rPr>
              <w:t>0,000</w:t>
            </w:r>
          </w:p>
        </w:tc>
        <w:tc>
          <w:tcPr>
            <w:tcW w:w="851" w:type="dxa"/>
            <w:tcBorders>
              <w:top w:val="single" w:sz="4" w:space="0" w:color="auto"/>
              <w:left w:val="single" w:sz="4" w:space="0" w:color="auto"/>
              <w:bottom w:val="single" w:sz="4" w:space="0" w:color="auto"/>
              <w:right w:val="single" w:sz="4" w:space="0" w:color="auto"/>
            </w:tcBorders>
          </w:tcPr>
          <w:p w14:paraId="68849371" w14:textId="77777777" w:rsidR="00E65DE2" w:rsidRPr="006E4B3E" w:rsidRDefault="00E65DE2" w:rsidP="00786077">
            <w:pPr>
              <w:jc w:val="center"/>
              <w:rPr>
                <w:b/>
              </w:rPr>
            </w:pPr>
            <w:r w:rsidRPr="006E4B3E">
              <w:rPr>
                <w:b/>
              </w:rPr>
              <w:t>0,000</w:t>
            </w:r>
          </w:p>
        </w:tc>
      </w:tr>
    </w:tbl>
    <w:p w14:paraId="03EC4ED7" w14:textId="77777777" w:rsidR="00E65DE2" w:rsidRPr="003472C0" w:rsidRDefault="00E65DE2" w:rsidP="00E65DE2">
      <w:pPr>
        <w:suppressAutoHyphens/>
        <w:jc w:val="center"/>
        <w:rPr>
          <w:lang w:eastAsia="x-none"/>
        </w:rPr>
      </w:pPr>
    </w:p>
    <w:p w14:paraId="1B994C39" w14:textId="77777777" w:rsidR="00E65DE2" w:rsidRDefault="00E65DE2" w:rsidP="00E65DE2">
      <w:pPr>
        <w:widowControl w:val="0"/>
        <w:autoSpaceDE w:val="0"/>
        <w:autoSpaceDN w:val="0"/>
        <w:adjustRightInd w:val="0"/>
        <w:ind w:right="-1"/>
        <w:jc w:val="right"/>
        <w:rPr>
          <w:szCs w:val="20"/>
        </w:rPr>
      </w:pPr>
    </w:p>
    <w:p w14:paraId="630DF06F" w14:textId="77777777" w:rsidR="00E65DE2" w:rsidRDefault="00E65DE2" w:rsidP="00E65DE2">
      <w:pPr>
        <w:suppressAutoHyphens/>
        <w:jc w:val="center"/>
        <w:rPr>
          <w:lang w:eastAsia="x-none"/>
        </w:rPr>
      </w:pPr>
    </w:p>
    <w:p w14:paraId="28CDC857" w14:textId="77777777" w:rsidR="00E65DE2" w:rsidRDefault="00E65DE2" w:rsidP="00E65DE2">
      <w:pPr>
        <w:ind w:firstLine="708"/>
        <w:jc w:val="center"/>
        <w:rPr>
          <w:b/>
          <w:sz w:val="28"/>
        </w:rPr>
      </w:pPr>
    </w:p>
    <w:p w14:paraId="798B684D" w14:textId="77777777" w:rsidR="00E65DE2" w:rsidRDefault="00E65DE2" w:rsidP="00E65DE2">
      <w:pPr>
        <w:ind w:firstLine="708"/>
        <w:jc w:val="center"/>
        <w:rPr>
          <w:b/>
          <w:sz w:val="28"/>
        </w:rPr>
      </w:pPr>
    </w:p>
    <w:p w14:paraId="742D42BD" w14:textId="77777777" w:rsidR="00E65DE2" w:rsidRDefault="00E65DE2" w:rsidP="00E65DE2">
      <w:pPr>
        <w:ind w:firstLine="708"/>
        <w:jc w:val="center"/>
        <w:rPr>
          <w:b/>
          <w:sz w:val="28"/>
        </w:rPr>
      </w:pPr>
    </w:p>
    <w:p w14:paraId="076634BD" w14:textId="77777777" w:rsidR="00E65DE2" w:rsidRDefault="00E65DE2" w:rsidP="00E65DE2">
      <w:pPr>
        <w:ind w:firstLine="708"/>
        <w:jc w:val="center"/>
        <w:rPr>
          <w:b/>
          <w:sz w:val="28"/>
        </w:rPr>
      </w:pPr>
    </w:p>
    <w:p w14:paraId="7701F5AC" w14:textId="77777777" w:rsidR="00E65DE2" w:rsidRDefault="00E65DE2" w:rsidP="00E65DE2">
      <w:pPr>
        <w:ind w:firstLine="708"/>
        <w:jc w:val="center"/>
        <w:rPr>
          <w:b/>
          <w:sz w:val="28"/>
        </w:rPr>
      </w:pPr>
    </w:p>
    <w:p w14:paraId="213ABE79" w14:textId="77777777" w:rsidR="00E65DE2" w:rsidRDefault="00E65DE2" w:rsidP="00E65DE2">
      <w:pPr>
        <w:ind w:firstLine="708"/>
        <w:jc w:val="center"/>
        <w:rPr>
          <w:b/>
          <w:sz w:val="28"/>
        </w:rPr>
      </w:pPr>
    </w:p>
    <w:p w14:paraId="65A9EC84" w14:textId="77777777" w:rsidR="00E65DE2" w:rsidRDefault="00E65DE2" w:rsidP="00E65DE2">
      <w:pPr>
        <w:ind w:firstLine="708"/>
        <w:jc w:val="center"/>
        <w:rPr>
          <w:b/>
          <w:sz w:val="28"/>
        </w:rPr>
      </w:pPr>
    </w:p>
    <w:p w14:paraId="42E36583" w14:textId="77777777" w:rsidR="00E65DE2" w:rsidRDefault="00E65DE2" w:rsidP="00E65DE2">
      <w:pPr>
        <w:ind w:firstLine="708"/>
        <w:jc w:val="center"/>
        <w:rPr>
          <w:b/>
          <w:sz w:val="28"/>
        </w:rPr>
      </w:pPr>
    </w:p>
    <w:p w14:paraId="28BA1919" w14:textId="77777777" w:rsidR="00E65DE2" w:rsidRDefault="00E65DE2" w:rsidP="00E65DE2">
      <w:pPr>
        <w:ind w:firstLine="708"/>
        <w:jc w:val="center"/>
        <w:rPr>
          <w:b/>
          <w:sz w:val="28"/>
        </w:rPr>
      </w:pPr>
    </w:p>
    <w:p w14:paraId="0661AB01" w14:textId="77777777" w:rsidR="00E65DE2" w:rsidRDefault="00E65DE2" w:rsidP="00E65DE2">
      <w:pPr>
        <w:ind w:firstLine="708"/>
        <w:jc w:val="center"/>
        <w:rPr>
          <w:b/>
          <w:sz w:val="28"/>
        </w:rPr>
      </w:pPr>
    </w:p>
    <w:p w14:paraId="6BE9ED73" w14:textId="77777777" w:rsidR="00E65DE2" w:rsidRDefault="00E65DE2" w:rsidP="00E65DE2">
      <w:pPr>
        <w:ind w:firstLine="708"/>
        <w:jc w:val="center"/>
        <w:rPr>
          <w:b/>
          <w:sz w:val="28"/>
        </w:rPr>
      </w:pPr>
    </w:p>
    <w:p w14:paraId="08473570" w14:textId="77777777" w:rsidR="00E65DE2" w:rsidRDefault="00E65DE2" w:rsidP="00E65DE2">
      <w:pPr>
        <w:ind w:firstLine="708"/>
        <w:jc w:val="center"/>
        <w:rPr>
          <w:b/>
          <w:sz w:val="28"/>
        </w:rPr>
      </w:pPr>
    </w:p>
    <w:p w14:paraId="5EA5DDA6" w14:textId="77777777" w:rsidR="002E5E12" w:rsidRDefault="002E5E12"/>
    <w:sectPr w:rsidR="002E5E12" w:rsidSect="003046D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2BF5" w14:textId="77777777" w:rsidR="003D2735" w:rsidRDefault="003D2735" w:rsidP="00937D2E">
      <w:r>
        <w:separator/>
      </w:r>
    </w:p>
  </w:endnote>
  <w:endnote w:type="continuationSeparator" w:id="0">
    <w:p w14:paraId="0A68FDC5" w14:textId="77777777" w:rsidR="003D2735" w:rsidRDefault="003D2735" w:rsidP="0093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764630"/>
      <w:docPartObj>
        <w:docPartGallery w:val="Page Numbers (Bottom of Page)"/>
        <w:docPartUnique/>
      </w:docPartObj>
    </w:sdtPr>
    <w:sdtContent>
      <w:p w14:paraId="079F6603" w14:textId="2710CFB4" w:rsidR="003F1B02" w:rsidRDefault="003F1B02">
        <w:pPr>
          <w:pStyle w:val="af0"/>
          <w:jc w:val="right"/>
        </w:pPr>
        <w:r>
          <w:fldChar w:fldCharType="begin"/>
        </w:r>
        <w:r>
          <w:instrText>PAGE   \* MERGEFORMAT</w:instrText>
        </w:r>
        <w:r>
          <w:fldChar w:fldCharType="separate"/>
        </w:r>
        <w:r>
          <w:t>2</w:t>
        </w:r>
        <w:r>
          <w:fldChar w:fldCharType="end"/>
        </w:r>
      </w:p>
    </w:sdtContent>
  </w:sdt>
  <w:p w14:paraId="5FA04F3D" w14:textId="77777777" w:rsidR="003F1B02" w:rsidRDefault="003F1B0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2CE9" w14:textId="77777777" w:rsidR="003D2735" w:rsidRDefault="003D2735" w:rsidP="00937D2E">
      <w:r>
        <w:separator/>
      </w:r>
    </w:p>
  </w:footnote>
  <w:footnote w:type="continuationSeparator" w:id="0">
    <w:p w14:paraId="72B1F50E" w14:textId="77777777" w:rsidR="003D2735" w:rsidRDefault="003D2735" w:rsidP="00937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E080B26"/>
    <w:multiLevelType w:val="hybridMultilevel"/>
    <w:tmpl w:val="88B05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0955A55"/>
    <w:multiLevelType w:val="hybridMultilevel"/>
    <w:tmpl w:val="40E8665E"/>
    <w:lvl w:ilvl="0" w:tplc="BB0C4472">
      <w:start w:val="1"/>
      <w:numFmt w:val="decimal"/>
      <w:lvlText w:val="%1."/>
      <w:lvlJc w:val="left"/>
      <w:pPr>
        <w:tabs>
          <w:tab w:val="num" w:pos="2912"/>
        </w:tabs>
        <w:ind w:left="2912" w:hanging="360"/>
      </w:pPr>
      <w:rPr>
        <w:rFonts w:hint="default"/>
        <w:b w:val="0"/>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3" w15:restartNumberingAfterBreak="0">
    <w:nsid w:val="11BA2EDE"/>
    <w:multiLevelType w:val="multilevel"/>
    <w:tmpl w:val="31FC1B6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15:restartNumberingAfterBreak="0">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BA6F20"/>
    <w:multiLevelType w:val="hybridMultilevel"/>
    <w:tmpl w:val="CC4CF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23C73740"/>
    <w:multiLevelType w:val="hybridMultilevel"/>
    <w:tmpl w:val="52E0A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811DC7"/>
    <w:multiLevelType w:val="hybridMultilevel"/>
    <w:tmpl w:val="A9105FDA"/>
    <w:lvl w:ilvl="0" w:tplc="A9CC8D6E">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9" w15:restartNumberingAfterBreak="0">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27686EE3"/>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1F65FE7"/>
    <w:multiLevelType w:val="hybridMultilevel"/>
    <w:tmpl w:val="735E3B74"/>
    <w:lvl w:ilvl="0" w:tplc="5456E4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4" w15:restartNumberingAfterBreak="0">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FA5CC9"/>
    <w:multiLevelType w:val="hybridMultilevel"/>
    <w:tmpl w:val="71E03F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03E3B15"/>
    <w:multiLevelType w:val="hybridMultilevel"/>
    <w:tmpl w:val="707CE91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7D1541E"/>
    <w:multiLevelType w:val="hybridMultilevel"/>
    <w:tmpl w:val="B51C6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15:restartNumberingAfterBreak="0">
    <w:nsid w:val="4A7073AA"/>
    <w:multiLevelType w:val="multilevel"/>
    <w:tmpl w:val="B6008D8E"/>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A7D5F57"/>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9BB2452"/>
    <w:multiLevelType w:val="hybridMultilevel"/>
    <w:tmpl w:val="AB567E9A"/>
    <w:lvl w:ilvl="0" w:tplc="529ECF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2623AB"/>
    <w:multiLevelType w:val="hybridMultilevel"/>
    <w:tmpl w:val="E1FAF27A"/>
    <w:lvl w:ilvl="0" w:tplc="D6A8913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A8B1FBD"/>
    <w:multiLevelType w:val="hybridMultilevel"/>
    <w:tmpl w:val="6A64E8F6"/>
    <w:lvl w:ilvl="0" w:tplc="E1DC6776">
      <w:start w:val="1"/>
      <w:numFmt w:val="decimal"/>
      <w:pStyle w:val="5"/>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D865B1"/>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776AFB"/>
    <w:multiLevelType w:val="hybridMultilevel"/>
    <w:tmpl w:val="ED5EDA40"/>
    <w:lvl w:ilvl="0" w:tplc="DD2EA78C">
      <w:start w:val="1"/>
      <w:numFmt w:val="decimal"/>
      <w:lvlText w:val="%1."/>
      <w:lvlJc w:val="left"/>
      <w:pPr>
        <w:ind w:left="6173"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1"/>
  </w:num>
  <w:num w:numId="3">
    <w:abstractNumId w:val="15"/>
  </w:num>
  <w:num w:numId="4">
    <w:abstractNumId w:val="19"/>
  </w:num>
  <w:num w:numId="5">
    <w:abstractNumId w:val="3"/>
  </w:num>
  <w:num w:numId="6">
    <w:abstractNumId w:val="29"/>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
  </w:num>
  <w:num w:numId="14">
    <w:abstractNumId w:val="24"/>
  </w:num>
  <w:num w:numId="15">
    <w:abstractNumId w:val="20"/>
  </w:num>
  <w:num w:numId="16">
    <w:abstractNumId w:val="13"/>
  </w:num>
  <w:num w:numId="17">
    <w:abstractNumId w:val="17"/>
  </w:num>
  <w:num w:numId="18">
    <w:abstractNumId w:val="2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7"/>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1"/>
  </w:num>
  <w:num w:numId="26">
    <w:abstractNumId w:val="18"/>
  </w:num>
  <w:num w:numId="27">
    <w:abstractNumId w:val="25"/>
  </w:num>
  <w:num w:numId="28">
    <w:abstractNumId w:val="6"/>
  </w:num>
  <w:num w:numId="29">
    <w:abstractNumId w:val="8"/>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60"/>
    <w:rsid w:val="00176279"/>
    <w:rsid w:val="002E5E12"/>
    <w:rsid w:val="003046D5"/>
    <w:rsid w:val="003311A4"/>
    <w:rsid w:val="003D2735"/>
    <w:rsid w:val="003F1B02"/>
    <w:rsid w:val="0040477B"/>
    <w:rsid w:val="0044345C"/>
    <w:rsid w:val="004E688D"/>
    <w:rsid w:val="00680149"/>
    <w:rsid w:val="00937D2E"/>
    <w:rsid w:val="009702A2"/>
    <w:rsid w:val="009A6902"/>
    <w:rsid w:val="00AF1E60"/>
    <w:rsid w:val="00AF363D"/>
    <w:rsid w:val="00D85FCA"/>
    <w:rsid w:val="00E65DE2"/>
    <w:rsid w:val="00EB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149F"/>
  <w15:chartTrackingRefBased/>
  <w15:docId w15:val="{71B8573D-230E-4B06-B50A-BF7EDAE2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690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A690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nhideWhenUsed/>
    <w:qFormat/>
    <w:rsid w:val="009A6902"/>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nhideWhenUsed/>
    <w:qFormat/>
    <w:rsid w:val="009A6902"/>
    <w:pPr>
      <w:keepNext/>
      <w:spacing w:before="240" w:after="60" w:line="276" w:lineRule="auto"/>
      <w:outlineLvl w:val="2"/>
    </w:pPr>
    <w:rPr>
      <w:rFonts w:ascii="Cambria" w:hAnsi="Cambria"/>
      <w:b/>
      <w:bCs/>
      <w:sz w:val="26"/>
      <w:szCs w:val="26"/>
    </w:rPr>
  </w:style>
  <w:style w:type="paragraph" w:styleId="4">
    <w:name w:val="heading 4"/>
    <w:basedOn w:val="a0"/>
    <w:next w:val="a0"/>
    <w:link w:val="40"/>
    <w:unhideWhenUsed/>
    <w:qFormat/>
    <w:rsid w:val="009A6902"/>
    <w:pPr>
      <w:keepNext/>
      <w:spacing w:before="240" w:after="60"/>
      <w:outlineLvl w:val="3"/>
    </w:pPr>
    <w:rPr>
      <w:b/>
      <w:bCs/>
      <w:sz w:val="28"/>
      <w:szCs w:val="28"/>
    </w:rPr>
  </w:style>
  <w:style w:type="paragraph" w:styleId="50">
    <w:name w:val="heading 5"/>
    <w:basedOn w:val="a0"/>
    <w:next w:val="a0"/>
    <w:link w:val="5"/>
    <w:unhideWhenUsed/>
    <w:qFormat/>
    <w:rsid w:val="009A6902"/>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9A6902"/>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9A6902"/>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onsPlusNormal">
    <w:name w:val="ConsPlusNormal Знак"/>
    <w:basedOn w:val="a1"/>
    <w:link w:val="ConsPlusNormal0"/>
    <w:locked/>
    <w:rsid w:val="009A6902"/>
    <w:rPr>
      <w:rFonts w:ascii="Calibri" w:eastAsia="Times New Roman" w:hAnsi="Calibri" w:cs="Calibri"/>
      <w:szCs w:val="20"/>
      <w:lang w:eastAsia="ru-RU"/>
    </w:rPr>
  </w:style>
  <w:style w:type="paragraph" w:customStyle="1" w:styleId="ConsPlusNormal0">
    <w:name w:val="ConsPlusNormal"/>
    <w:link w:val="ConsPlusNormal"/>
    <w:rsid w:val="009A6902"/>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link w:val="11"/>
    <w:uiPriority w:val="1"/>
    <w:qFormat/>
    <w:rsid w:val="009A6902"/>
    <w:pPr>
      <w:spacing w:after="0" w:line="240" w:lineRule="auto"/>
    </w:pPr>
    <w:rPr>
      <w:rFonts w:ascii="Calibri" w:eastAsia="Calibri" w:hAnsi="Calibri" w:cs="Times New Roman"/>
    </w:rPr>
  </w:style>
  <w:style w:type="character" w:styleId="a5">
    <w:name w:val="Emphasis"/>
    <w:basedOn w:val="a1"/>
    <w:uiPriority w:val="20"/>
    <w:qFormat/>
    <w:rsid w:val="009A6902"/>
    <w:rPr>
      <w:i/>
      <w:iCs/>
    </w:rPr>
  </w:style>
  <w:style w:type="character" w:customStyle="1" w:styleId="10">
    <w:name w:val="Заголовок 1 Знак"/>
    <w:basedOn w:val="a1"/>
    <w:link w:val="1"/>
    <w:rsid w:val="009A6902"/>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rsid w:val="009A6902"/>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rsid w:val="009A6902"/>
    <w:rPr>
      <w:rFonts w:ascii="Cambria" w:eastAsia="Times New Roman" w:hAnsi="Cambria" w:cs="Times New Roman"/>
      <w:b/>
      <w:bCs/>
      <w:sz w:val="26"/>
      <w:szCs w:val="26"/>
      <w:lang w:eastAsia="ru-RU"/>
    </w:rPr>
  </w:style>
  <w:style w:type="character" w:customStyle="1" w:styleId="40">
    <w:name w:val="Заголовок 4 Знак"/>
    <w:basedOn w:val="a1"/>
    <w:link w:val="4"/>
    <w:rsid w:val="009A6902"/>
    <w:rPr>
      <w:rFonts w:ascii="Times New Roman" w:eastAsia="Times New Roman" w:hAnsi="Times New Roman" w:cs="Times New Roman"/>
      <w:b/>
      <w:bCs/>
      <w:sz w:val="28"/>
      <w:szCs w:val="28"/>
      <w:lang w:eastAsia="ru-RU"/>
    </w:rPr>
  </w:style>
  <w:style w:type="character" w:customStyle="1" w:styleId="5">
    <w:name w:val="Заголовок 5 Знак"/>
    <w:basedOn w:val="a1"/>
    <w:link w:val="50"/>
    <w:rsid w:val="009A6902"/>
    <w:rPr>
      <w:rFonts w:ascii="Calibri" w:eastAsia="Calibri" w:hAnsi="Calibri" w:cs="Times New Roman"/>
      <w:b/>
      <w:bCs/>
      <w:i/>
      <w:iCs/>
      <w:sz w:val="26"/>
      <w:szCs w:val="26"/>
      <w:lang w:eastAsia="ru-RU"/>
    </w:rPr>
  </w:style>
  <w:style w:type="character" w:customStyle="1" w:styleId="60">
    <w:name w:val="Заголовок 6 Знак"/>
    <w:basedOn w:val="a1"/>
    <w:link w:val="6"/>
    <w:rsid w:val="009A6902"/>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9A6902"/>
    <w:rPr>
      <w:rFonts w:asciiTheme="majorHAnsi" w:eastAsiaTheme="majorEastAsia" w:hAnsiTheme="majorHAnsi" w:cstheme="majorBidi"/>
      <w:i/>
      <w:iCs/>
      <w:color w:val="404040" w:themeColor="text1" w:themeTint="BF"/>
      <w:lang w:eastAsia="ru-RU"/>
    </w:rPr>
  </w:style>
  <w:style w:type="character" w:styleId="a6">
    <w:name w:val="Hyperlink"/>
    <w:unhideWhenUsed/>
    <w:rsid w:val="009A6902"/>
    <w:rPr>
      <w:color w:val="0000FF"/>
      <w:u w:val="single"/>
    </w:rPr>
  </w:style>
  <w:style w:type="paragraph" w:styleId="HTML">
    <w:name w:val="HTML Preformatted"/>
    <w:basedOn w:val="a0"/>
    <w:link w:val="HTML0"/>
    <w:unhideWhenUsed/>
    <w:rsid w:val="009A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A6902"/>
    <w:rPr>
      <w:rFonts w:ascii="Courier New" w:eastAsia="Times New Roman" w:hAnsi="Courier New" w:cs="Courier New"/>
      <w:sz w:val="20"/>
      <w:szCs w:val="20"/>
      <w:lang w:eastAsia="ru-RU"/>
    </w:rPr>
  </w:style>
  <w:style w:type="character" w:customStyle="1" w:styleId="a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9A6902"/>
    <w:rPr>
      <w:rFonts w:ascii="Times New Roman" w:eastAsia="Times New Roman" w:hAnsi="Times New Roman" w:cs="Times New Roman"/>
      <w:sz w:val="28"/>
      <w:szCs w:val="28"/>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7"/>
    <w:autoRedefine/>
    <w:unhideWhenUsed/>
    <w:qFormat/>
    <w:rsid w:val="009A6902"/>
    <w:pPr>
      <w:spacing w:after="0" w:line="240" w:lineRule="auto"/>
      <w:ind w:right="-1" w:firstLine="708"/>
      <w:jc w:val="both"/>
    </w:pPr>
    <w:rPr>
      <w:rFonts w:ascii="Times New Roman" w:eastAsia="Times New Roman" w:hAnsi="Times New Roman" w:cs="Times New Roman"/>
      <w:sz w:val="28"/>
      <w:szCs w:val="28"/>
    </w:rPr>
  </w:style>
  <w:style w:type="character" w:customStyle="1" w:styleId="a9">
    <w:name w:val="Текст сноски Знак"/>
    <w:basedOn w:val="a1"/>
    <w:link w:val="aa"/>
    <w:locked/>
    <w:rsid w:val="009A6902"/>
    <w:rPr>
      <w:rFonts w:ascii="Times New Roman" w:eastAsia="Times New Roman" w:hAnsi="Times New Roman" w:cs="Times New Roman"/>
      <w:sz w:val="20"/>
      <w:szCs w:val="20"/>
    </w:rPr>
  </w:style>
  <w:style w:type="paragraph" w:styleId="aa">
    <w:name w:val="footnote text"/>
    <w:basedOn w:val="a0"/>
    <w:link w:val="a9"/>
    <w:unhideWhenUsed/>
    <w:rsid w:val="009A6902"/>
    <w:rPr>
      <w:sz w:val="20"/>
      <w:szCs w:val="20"/>
      <w:lang w:eastAsia="en-US"/>
    </w:rPr>
  </w:style>
  <w:style w:type="character" w:customStyle="1" w:styleId="12">
    <w:name w:val="Текст сноски Знак1"/>
    <w:basedOn w:val="a1"/>
    <w:uiPriority w:val="99"/>
    <w:semiHidden/>
    <w:rsid w:val="009A6902"/>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c"/>
    <w:locked/>
    <w:rsid w:val="009A6902"/>
    <w:rPr>
      <w:rFonts w:ascii="Calibri" w:eastAsia="Calibri" w:hAnsi="Calibri" w:cs="Times New Roman"/>
      <w:sz w:val="20"/>
      <w:szCs w:val="20"/>
    </w:rPr>
  </w:style>
  <w:style w:type="paragraph" w:styleId="ac">
    <w:name w:val="annotation text"/>
    <w:basedOn w:val="a0"/>
    <w:link w:val="ab"/>
    <w:unhideWhenUsed/>
    <w:rsid w:val="009A6902"/>
    <w:pPr>
      <w:spacing w:after="200"/>
    </w:pPr>
    <w:rPr>
      <w:rFonts w:ascii="Calibri" w:eastAsia="Calibri" w:hAnsi="Calibri"/>
      <w:sz w:val="20"/>
      <w:szCs w:val="20"/>
      <w:lang w:eastAsia="en-US"/>
    </w:rPr>
  </w:style>
  <w:style w:type="character" w:customStyle="1" w:styleId="13">
    <w:name w:val="Текст примечания Знак1"/>
    <w:basedOn w:val="a1"/>
    <w:uiPriority w:val="99"/>
    <w:semiHidden/>
    <w:rsid w:val="009A6902"/>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e"/>
    <w:uiPriority w:val="99"/>
    <w:locked/>
    <w:rsid w:val="009A6902"/>
    <w:rPr>
      <w:rFonts w:ascii="Times New Roman" w:eastAsia="Times New Roman" w:hAnsi="Times New Roman" w:cs="Times New Roman"/>
      <w:sz w:val="24"/>
      <w:szCs w:val="24"/>
    </w:rPr>
  </w:style>
  <w:style w:type="paragraph" w:styleId="ae">
    <w:name w:val="header"/>
    <w:basedOn w:val="a0"/>
    <w:link w:val="ad"/>
    <w:uiPriority w:val="99"/>
    <w:unhideWhenUsed/>
    <w:rsid w:val="009A6902"/>
    <w:pPr>
      <w:tabs>
        <w:tab w:val="center" w:pos="4677"/>
        <w:tab w:val="right" w:pos="9355"/>
      </w:tabs>
    </w:pPr>
    <w:rPr>
      <w:lang w:eastAsia="en-US"/>
    </w:rPr>
  </w:style>
  <w:style w:type="character" w:customStyle="1" w:styleId="14">
    <w:name w:val="Верхний колонтитул Знак1"/>
    <w:basedOn w:val="a1"/>
    <w:uiPriority w:val="99"/>
    <w:semiHidden/>
    <w:rsid w:val="009A6902"/>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f0"/>
    <w:uiPriority w:val="99"/>
    <w:locked/>
    <w:rsid w:val="009A6902"/>
    <w:rPr>
      <w:rFonts w:ascii="Times New Roman" w:eastAsia="Times New Roman" w:hAnsi="Times New Roman" w:cs="Times New Roman"/>
      <w:sz w:val="20"/>
      <w:szCs w:val="20"/>
    </w:rPr>
  </w:style>
  <w:style w:type="paragraph" w:styleId="af0">
    <w:name w:val="footer"/>
    <w:basedOn w:val="a0"/>
    <w:link w:val="af"/>
    <w:uiPriority w:val="99"/>
    <w:unhideWhenUsed/>
    <w:rsid w:val="009A6902"/>
    <w:pPr>
      <w:tabs>
        <w:tab w:val="center" w:pos="4677"/>
        <w:tab w:val="right" w:pos="9355"/>
      </w:tabs>
    </w:pPr>
    <w:rPr>
      <w:sz w:val="20"/>
      <w:szCs w:val="20"/>
      <w:lang w:eastAsia="en-US"/>
    </w:rPr>
  </w:style>
  <w:style w:type="character" w:customStyle="1" w:styleId="15">
    <w:name w:val="Нижний колонтитул Знак1"/>
    <w:basedOn w:val="a1"/>
    <w:uiPriority w:val="99"/>
    <w:semiHidden/>
    <w:rsid w:val="009A6902"/>
    <w:rPr>
      <w:rFonts w:ascii="Times New Roman" w:eastAsia="Times New Roman" w:hAnsi="Times New Roman" w:cs="Times New Roman"/>
      <w:sz w:val="24"/>
      <w:szCs w:val="24"/>
      <w:lang w:eastAsia="ru-RU"/>
    </w:rPr>
  </w:style>
  <w:style w:type="character" w:customStyle="1" w:styleId="af1">
    <w:name w:val="Заголовок Знак"/>
    <w:basedOn w:val="a1"/>
    <w:link w:val="af2"/>
    <w:locked/>
    <w:rsid w:val="009A6902"/>
    <w:rPr>
      <w:sz w:val="28"/>
      <w:szCs w:val="24"/>
      <w:lang w:val="en-US"/>
    </w:rPr>
  </w:style>
  <w:style w:type="paragraph" w:styleId="af2">
    <w:name w:val="Title"/>
    <w:basedOn w:val="a0"/>
    <w:next w:val="a0"/>
    <w:link w:val="af1"/>
    <w:qFormat/>
    <w:rsid w:val="009A6902"/>
    <w:pPr>
      <w:pBdr>
        <w:bottom w:val="single" w:sz="8" w:space="4" w:color="4472C4" w:themeColor="accent1"/>
      </w:pBdr>
      <w:spacing w:after="300"/>
      <w:contextualSpacing/>
    </w:pPr>
    <w:rPr>
      <w:rFonts w:asciiTheme="minorHAnsi" w:eastAsiaTheme="minorHAnsi" w:hAnsiTheme="minorHAnsi" w:cstheme="minorBidi"/>
      <w:sz w:val="28"/>
      <w:lang w:val="en-US" w:eastAsia="en-US"/>
    </w:rPr>
  </w:style>
  <w:style w:type="character" w:customStyle="1" w:styleId="16">
    <w:name w:val="Заголовок Знак1"/>
    <w:basedOn w:val="a1"/>
    <w:uiPriority w:val="10"/>
    <w:rsid w:val="009A6902"/>
    <w:rPr>
      <w:rFonts w:asciiTheme="majorHAnsi" w:eastAsiaTheme="majorEastAsia" w:hAnsiTheme="majorHAnsi" w:cstheme="majorBidi"/>
      <w:spacing w:val="-10"/>
      <w:kern w:val="28"/>
      <w:sz w:val="56"/>
      <w:szCs w:val="56"/>
      <w:lang w:eastAsia="ru-RU"/>
    </w:rPr>
  </w:style>
  <w:style w:type="character" w:customStyle="1" w:styleId="af3">
    <w:name w:val="Основной текст Знак"/>
    <w:aliases w:val="Знак Знак"/>
    <w:basedOn w:val="a1"/>
    <w:link w:val="af4"/>
    <w:locked/>
    <w:rsid w:val="009A6902"/>
    <w:rPr>
      <w:rFonts w:ascii="Times New Roman" w:eastAsia="Times New Roman" w:hAnsi="Times New Roman" w:cs="Times New Roman"/>
      <w:sz w:val="24"/>
      <w:szCs w:val="20"/>
    </w:rPr>
  </w:style>
  <w:style w:type="paragraph" w:styleId="af4">
    <w:name w:val="Body Text"/>
    <w:aliases w:val="Знак"/>
    <w:basedOn w:val="a0"/>
    <w:link w:val="af3"/>
    <w:unhideWhenUsed/>
    <w:rsid w:val="009A6902"/>
    <w:pPr>
      <w:jc w:val="both"/>
    </w:pPr>
    <w:rPr>
      <w:szCs w:val="20"/>
      <w:lang w:eastAsia="en-US"/>
    </w:rPr>
  </w:style>
  <w:style w:type="character" w:customStyle="1" w:styleId="17">
    <w:name w:val="Основной текст Знак1"/>
    <w:aliases w:val="Знак Знак1"/>
    <w:basedOn w:val="a1"/>
    <w:uiPriority w:val="99"/>
    <w:rsid w:val="009A6902"/>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1"/>
    <w:link w:val="af6"/>
    <w:locked/>
    <w:rsid w:val="009A6902"/>
    <w:rPr>
      <w:rFonts w:ascii="Calibri" w:eastAsia="Calibri" w:hAnsi="Calibri" w:cs="Calibri"/>
    </w:rPr>
  </w:style>
  <w:style w:type="paragraph" w:styleId="af6">
    <w:name w:val="Body Text Indent"/>
    <w:basedOn w:val="a0"/>
    <w:link w:val="af5"/>
    <w:unhideWhenUsed/>
    <w:rsid w:val="009A6902"/>
    <w:pPr>
      <w:spacing w:after="120" w:line="276" w:lineRule="auto"/>
      <w:ind w:left="283"/>
    </w:pPr>
    <w:rPr>
      <w:rFonts w:ascii="Calibri" w:eastAsia="Calibri" w:hAnsi="Calibri" w:cs="Calibri"/>
      <w:sz w:val="22"/>
      <w:szCs w:val="22"/>
      <w:lang w:eastAsia="en-US"/>
    </w:rPr>
  </w:style>
  <w:style w:type="character" w:customStyle="1" w:styleId="18">
    <w:name w:val="Основной текст с отступом Знак1"/>
    <w:basedOn w:val="a1"/>
    <w:uiPriority w:val="99"/>
    <w:semiHidden/>
    <w:rsid w:val="009A6902"/>
    <w:rPr>
      <w:rFonts w:ascii="Times New Roman" w:eastAsia="Times New Roman" w:hAnsi="Times New Roman" w:cs="Times New Roman"/>
      <w:sz w:val="24"/>
      <w:szCs w:val="24"/>
      <w:lang w:eastAsia="ru-RU"/>
    </w:rPr>
  </w:style>
  <w:style w:type="character" w:customStyle="1" w:styleId="af7">
    <w:name w:val="Подзаголовок Знак"/>
    <w:basedOn w:val="a1"/>
    <w:link w:val="af8"/>
    <w:locked/>
    <w:rsid w:val="009A6902"/>
    <w:rPr>
      <w:rFonts w:ascii="Cambria" w:eastAsia="Times New Roman" w:hAnsi="Cambria" w:cs="Times New Roman"/>
      <w:sz w:val="24"/>
      <w:szCs w:val="24"/>
    </w:rPr>
  </w:style>
  <w:style w:type="paragraph" w:styleId="af8">
    <w:name w:val="Subtitle"/>
    <w:basedOn w:val="a0"/>
    <w:next w:val="a0"/>
    <w:link w:val="af7"/>
    <w:qFormat/>
    <w:rsid w:val="009A6902"/>
    <w:pPr>
      <w:numPr>
        <w:ilvl w:val="1"/>
      </w:numPr>
      <w:spacing w:after="200" w:line="276" w:lineRule="auto"/>
    </w:pPr>
    <w:rPr>
      <w:rFonts w:ascii="Cambria" w:hAnsi="Cambria"/>
      <w:lang w:eastAsia="en-US"/>
    </w:rPr>
  </w:style>
  <w:style w:type="character" w:customStyle="1" w:styleId="19">
    <w:name w:val="Подзаголовок Знак1"/>
    <w:basedOn w:val="a1"/>
    <w:uiPriority w:val="99"/>
    <w:rsid w:val="009A6902"/>
    <w:rPr>
      <w:rFonts w:eastAsiaTheme="minorEastAsia"/>
      <w:color w:val="5A5A5A" w:themeColor="text1" w:themeTint="A5"/>
      <w:spacing w:val="15"/>
      <w:lang w:eastAsia="ru-RU"/>
    </w:rPr>
  </w:style>
  <w:style w:type="character" w:customStyle="1" w:styleId="21">
    <w:name w:val="Основной текст 2 Знак"/>
    <w:basedOn w:val="a1"/>
    <w:link w:val="22"/>
    <w:uiPriority w:val="99"/>
    <w:locked/>
    <w:rsid w:val="009A6902"/>
    <w:rPr>
      <w:rFonts w:ascii="Calibri" w:eastAsia="Calibri" w:hAnsi="Calibri" w:cs="Calibri"/>
      <w:lang w:eastAsia="zh-CN"/>
    </w:rPr>
  </w:style>
  <w:style w:type="paragraph" w:styleId="22">
    <w:name w:val="Body Text 2"/>
    <w:basedOn w:val="a0"/>
    <w:link w:val="21"/>
    <w:unhideWhenUsed/>
    <w:rsid w:val="009A6902"/>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uiPriority w:val="99"/>
    <w:semiHidden/>
    <w:rsid w:val="009A6902"/>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uiPriority w:val="99"/>
    <w:locked/>
    <w:rsid w:val="009A6902"/>
    <w:rPr>
      <w:rFonts w:ascii="Times New Roman" w:eastAsia="Times New Roman" w:hAnsi="Times New Roman" w:cs="Times New Roman"/>
      <w:sz w:val="16"/>
      <w:szCs w:val="16"/>
    </w:rPr>
  </w:style>
  <w:style w:type="paragraph" w:styleId="32">
    <w:name w:val="Body Text 3"/>
    <w:basedOn w:val="a0"/>
    <w:link w:val="31"/>
    <w:unhideWhenUsed/>
    <w:rsid w:val="009A6902"/>
    <w:pPr>
      <w:spacing w:after="120" w:line="276" w:lineRule="auto"/>
    </w:pPr>
    <w:rPr>
      <w:sz w:val="16"/>
      <w:szCs w:val="16"/>
      <w:lang w:eastAsia="en-US"/>
    </w:rPr>
  </w:style>
  <w:style w:type="character" w:customStyle="1" w:styleId="310">
    <w:name w:val="Основной текст 3 Знак1"/>
    <w:basedOn w:val="a1"/>
    <w:uiPriority w:val="99"/>
    <w:semiHidden/>
    <w:rsid w:val="009A6902"/>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locked/>
    <w:rsid w:val="009A6902"/>
    <w:rPr>
      <w:rFonts w:ascii="Calibri" w:eastAsia="Calibri" w:hAnsi="Calibri" w:cs="Calibri"/>
    </w:rPr>
  </w:style>
  <w:style w:type="paragraph" w:styleId="24">
    <w:name w:val="Body Text Indent 2"/>
    <w:basedOn w:val="a0"/>
    <w:link w:val="23"/>
    <w:unhideWhenUsed/>
    <w:rsid w:val="009A6902"/>
    <w:pPr>
      <w:spacing w:after="120" w:line="480" w:lineRule="auto"/>
      <w:ind w:left="283"/>
    </w:pPr>
    <w:rPr>
      <w:rFonts w:ascii="Calibri" w:eastAsia="Calibri" w:hAnsi="Calibri" w:cs="Calibri"/>
      <w:sz w:val="22"/>
      <w:szCs w:val="22"/>
      <w:lang w:eastAsia="en-US"/>
    </w:rPr>
  </w:style>
  <w:style w:type="character" w:customStyle="1" w:styleId="211">
    <w:name w:val="Основной текст с отступом 2 Знак1"/>
    <w:basedOn w:val="a1"/>
    <w:uiPriority w:val="99"/>
    <w:semiHidden/>
    <w:rsid w:val="009A6902"/>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uiPriority w:val="99"/>
    <w:locked/>
    <w:rsid w:val="009A6902"/>
    <w:rPr>
      <w:rFonts w:ascii="Times New Roman" w:eastAsia="Times New Roman" w:hAnsi="Times New Roman" w:cs="Times New Roman"/>
      <w:sz w:val="16"/>
      <w:szCs w:val="16"/>
    </w:rPr>
  </w:style>
  <w:style w:type="paragraph" w:styleId="34">
    <w:name w:val="Body Text Indent 3"/>
    <w:basedOn w:val="a0"/>
    <w:link w:val="33"/>
    <w:uiPriority w:val="99"/>
    <w:unhideWhenUsed/>
    <w:rsid w:val="009A6902"/>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9A6902"/>
    <w:rPr>
      <w:rFonts w:ascii="Times New Roman" w:eastAsia="Times New Roman" w:hAnsi="Times New Roman" w:cs="Times New Roman"/>
      <w:sz w:val="16"/>
      <w:szCs w:val="16"/>
      <w:lang w:eastAsia="ru-RU"/>
    </w:rPr>
  </w:style>
  <w:style w:type="character" w:customStyle="1" w:styleId="af9">
    <w:name w:val="Схема документа Знак"/>
    <w:basedOn w:val="a1"/>
    <w:link w:val="afa"/>
    <w:locked/>
    <w:rsid w:val="009A6902"/>
    <w:rPr>
      <w:rFonts w:ascii="Tahoma" w:eastAsia="Times New Roman" w:hAnsi="Tahoma" w:cs="Times New Roman"/>
      <w:sz w:val="16"/>
      <w:szCs w:val="16"/>
    </w:rPr>
  </w:style>
  <w:style w:type="paragraph" w:styleId="afa">
    <w:name w:val="Document Map"/>
    <w:basedOn w:val="a0"/>
    <w:link w:val="af9"/>
    <w:unhideWhenUsed/>
    <w:rsid w:val="009A6902"/>
    <w:rPr>
      <w:rFonts w:ascii="Tahoma" w:hAnsi="Tahoma"/>
      <w:sz w:val="16"/>
      <w:szCs w:val="16"/>
      <w:lang w:eastAsia="en-US"/>
    </w:rPr>
  </w:style>
  <w:style w:type="character" w:customStyle="1" w:styleId="1a">
    <w:name w:val="Схема документа Знак1"/>
    <w:basedOn w:val="a1"/>
    <w:uiPriority w:val="99"/>
    <w:semiHidden/>
    <w:rsid w:val="009A6902"/>
    <w:rPr>
      <w:rFonts w:ascii="Segoe UI" w:eastAsia="Times New Roman" w:hAnsi="Segoe UI" w:cs="Segoe UI"/>
      <w:sz w:val="16"/>
      <w:szCs w:val="16"/>
      <w:lang w:eastAsia="ru-RU"/>
    </w:rPr>
  </w:style>
  <w:style w:type="character" w:customStyle="1" w:styleId="afb">
    <w:name w:val="Тема примечания Знак"/>
    <w:basedOn w:val="ab"/>
    <w:link w:val="afc"/>
    <w:uiPriority w:val="99"/>
    <w:locked/>
    <w:rsid w:val="009A6902"/>
    <w:rPr>
      <w:rFonts w:ascii="Times New Roman" w:eastAsia="Times New Roman" w:hAnsi="Times New Roman" w:cs="Times New Roman"/>
      <w:sz w:val="24"/>
      <w:szCs w:val="20"/>
    </w:rPr>
  </w:style>
  <w:style w:type="paragraph" w:styleId="afc">
    <w:name w:val="annotation subject"/>
    <w:basedOn w:val="ac"/>
    <w:next w:val="ac"/>
    <w:link w:val="afb"/>
    <w:uiPriority w:val="99"/>
    <w:unhideWhenUsed/>
    <w:rsid w:val="009A6902"/>
    <w:rPr>
      <w:rFonts w:ascii="Times New Roman" w:eastAsia="Times New Roman" w:hAnsi="Times New Roman"/>
      <w:sz w:val="24"/>
    </w:rPr>
  </w:style>
  <w:style w:type="character" w:customStyle="1" w:styleId="1b">
    <w:name w:val="Тема примечания Знак1"/>
    <w:basedOn w:val="13"/>
    <w:uiPriority w:val="99"/>
    <w:semiHidden/>
    <w:rsid w:val="009A6902"/>
    <w:rPr>
      <w:rFonts w:ascii="Times New Roman" w:eastAsia="Times New Roman" w:hAnsi="Times New Roman" w:cs="Times New Roman"/>
      <w:b/>
      <w:bCs/>
      <w:sz w:val="20"/>
      <w:szCs w:val="20"/>
      <w:lang w:eastAsia="ru-RU"/>
    </w:rPr>
  </w:style>
  <w:style w:type="character" w:customStyle="1" w:styleId="afd">
    <w:name w:val="Текст выноски Знак"/>
    <w:basedOn w:val="a1"/>
    <w:link w:val="afe"/>
    <w:uiPriority w:val="99"/>
    <w:locked/>
    <w:rsid w:val="009A6902"/>
    <w:rPr>
      <w:rFonts w:ascii="Tahoma" w:hAnsi="Tahoma" w:cs="Tahoma"/>
      <w:sz w:val="16"/>
      <w:szCs w:val="16"/>
    </w:rPr>
  </w:style>
  <w:style w:type="paragraph" w:styleId="afe">
    <w:name w:val="Balloon Text"/>
    <w:basedOn w:val="a0"/>
    <w:link w:val="afd"/>
    <w:uiPriority w:val="99"/>
    <w:unhideWhenUsed/>
    <w:rsid w:val="009A6902"/>
    <w:rPr>
      <w:rFonts w:ascii="Tahoma" w:eastAsiaTheme="minorHAnsi" w:hAnsi="Tahoma" w:cs="Tahoma"/>
      <w:sz w:val="16"/>
      <w:szCs w:val="16"/>
      <w:lang w:eastAsia="en-US"/>
    </w:rPr>
  </w:style>
  <w:style w:type="character" w:customStyle="1" w:styleId="1c">
    <w:name w:val="Текст выноски Знак1"/>
    <w:basedOn w:val="a1"/>
    <w:uiPriority w:val="99"/>
    <w:semiHidden/>
    <w:rsid w:val="009A6902"/>
    <w:rPr>
      <w:rFonts w:ascii="Segoe UI" w:eastAsia="Times New Roman" w:hAnsi="Segoe UI" w:cs="Segoe UI"/>
      <w:sz w:val="18"/>
      <w:szCs w:val="18"/>
      <w:lang w:eastAsia="ru-RU"/>
    </w:rPr>
  </w:style>
  <w:style w:type="character" w:customStyle="1" w:styleId="11">
    <w:name w:val="Без интервала Знак1"/>
    <w:link w:val="a4"/>
    <w:locked/>
    <w:rsid w:val="009A6902"/>
    <w:rPr>
      <w:rFonts w:ascii="Calibri" w:eastAsia="Calibri" w:hAnsi="Calibri" w:cs="Times New Roman"/>
    </w:rPr>
  </w:style>
  <w:style w:type="character" w:customStyle="1" w:styleId="aff">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0"/>
    <w:locked/>
    <w:rsid w:val="009A6902"/>
    <w:rPr>
      <w:rFonts w:ascii="Calibri" w:eastAsia="Calibri" w:hAnsi="Calibri" w:cs="Times New Roman"/>
    </w:rPr>
  </w:style>
  <w:style w:type="paragraph" w:styleId="aff0">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f"/>
    <w:uiPriority w:val="99"/>
    <w:qFormat/>
    <w:rsid w:val="009A6902"/>
    <w:pPr>
      <w:ind w:left="720"/>
      <w:contextualSpacing/>
      <w:jc w:val="both"/>
    </w:pPr>
    <w:rPr>
      <w:rFonts w:ascii="Calibri" w:eastAsia="Calibri" w:hAnsi="Calibri"/>
      <w:sz w:val="22"/>
      <w:szCs w:val="22"/>
      <w:lang w:eastAsia="en-US"/>
    </w:rPr>
  </w:style>
  <w:style w:type="paragraph" w:customStyle="1" w:styleId="Default">
    <w:name w:val="Default"/>
    <w:rsid w:val="009A69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rsid w:val="009A6902"/>
    <w:pPr>
      <w:spacing w:after="200" w:line="276" w:lineRule="auto"/>
      <w:ind w:left="720"/>
    </w:pPr>
    <w:rPr>
      <w:rFonts w:ascii="Calibri" w:hAnsi="Calibri" w:cs="Calibri"/>
      <w:sz w:val="22"/>
      <w:szCs w:val="22"/>
      <w:lang w:eastAsia="en-US"/>
    </w:rPr>
  </w:style>
  <w:style w:type="paragraph" w:customStyle="1" w:styleId="aff1">
    <w:name w:val="Знак Знак Знак Знак"/>
    <w:rsid w:val="009A690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Знак1"/>
    <w:basedOn w:val="a0"/>
    <w:rsid w:val="009A6902"/>
    <w:pPr>
      <w:widowControl w:val="0"/>
      <w:adjustRightInd w:val="0"/>
      <w:spacing w:after="160" w:line="240" w:lineRule="exact"/>
      <w:jc w:val="right"/>
    </w:pPr>
    <w:rPr>
      <w:sz w:val="20"/>
      <w:szCs w:val="20"/>
      <w:lang w:val="en-GB" w:eastAsia="en-US"/>
    </w:rPr>
  </w:style>
  <w:style w:type="character" w:customStyle="1" w:styleId="NoSpacingChar">
    <w:name w:val="No Spacing Char"/>
    <w:basedOn w:val="a1"/>
    <w:link w:val="1e"/>
    <w:locked/>
    <w:rsid w:val="009A6902"/>
    <w:rPr>
      <w:rFonts w:ascii="Times New Roman" w:eastAsia="Times New Roman" w:hAnsi="Times New Roman" w:cs="Times New Roman"/>
      <w:sz w:val="24"/>
      <w:szCs w:val="24"/>
    </w:rPr>
  </w:style>
  <w:style w:type="paragraph" w:customStyle="1" w:styleId="1e">
    <w:name w:val="Без интервала1"/>
    <w:link w:val="NoSpacingChar"/>
    <w:qFormat/>
    <w:rsid w:val="009A6902"/>
    <w:pPr>
      <w:spacing w:after="0" w:line="240" w:lineRule="auto"/>
    </w:pPr>
    <w:rPr>
      <w:rFonts w:ascii="Times New Roman" w:eastAsia="Times New Roman" w:hAnsi="Times New Roman" w:cs="Times New Roman"/>
      <w:sz w:val="24"/>
      <w:szCs w:val="24"/>
    </w:rPr>
  </w:style>
  <w:style w:type="paragraph" w:customStyle="1" w:styleId="1f">
    <w:name w:val="Абзац списка1"/>
    <w:basedOn w:val="a0"/>
    <w:qFormat/>
    <w:rsid w:val="009A6902"/>
    <w:pPr>
      <w:spacing w:after="200" w:line="276" w:lineRule="auto"/>
      <w:ind w:left="720"/>
    </w:pPr>
    <w:rPr>
      <w:rFonts w:ascii="Calibri" w:eastAsia="Calibri" w:hAnsi="Calibri"/>
      <w:sz w:val="22"/>
      <w:szCs w:val="22"/>
    </w:rPr>
  </w:style>
  <w:style w:type="paragraph" w:customStyle="1" w:styleId="ConsPlusCell">
    <w:name w:val="ConsPlusCell"/>
    <w:rsid w:val="009A690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locked/>
    <w:rsid w:val="009A6902"/>
    <w:rPr>
      <w:rFonts w:ascii="Georgia" w:eastAsia="Times New Roman" w:hAnsi="Georgia" w:cs="Times New Roman"/>
      <w:sz w:val="20"/>
      <w:szCs w:val="20"/>
    </w:rPr>
  </w:style>
  <w:style w:type="paragraph" w:customStyle="1" w:styleId="Pro-Gramma0">
    <w:name w:val="Pro-Gramma"/>
    <w:basedOn w:val="a0"/>
    <w:link w:val="Pro-Gramma"/>
    <w:qFormat/>
    <w:rsid w:val="009A6902"/>
    <w:pPr>
      <w:spacing w:before="120" w:line="288" w:lineRule="auto"/>
      <w:ind w:left="1134"/>
      <w:jc w:val="both"/>
    </w:pPr>
    <w:rPr>
      <w:rFonts w:ascii="Georgia" w:hAnsi="Georgia"/>
      <w:sz w:val="20"/>
      <w:szCs w:val="20"/>
      <w:lang w:eastAsia="en-US"/>
    </w:rPr>
  </w:style>
  <w:style w:type="character" w:customStyle="1" w:styleId="35">
    <w:name w:val="Основной текст (3)_"/>
    <w:basedOn w:val="a1"/>
    <w:link w:val="36"/>
    <w:uiPriority w:val="99"/>
    <w:locked/>
    <w:rsid w:val="009A6902"/>
    <w:rPr>
      <w:b/>
      <w:bCs/>
      <w:i/>
      <w:iCs/>
      <w:sz w:val="26"/>
      <w:szCs w:val="26"/>
      <w:shd w:val="clear" w:color="auto" w:fill="FFFFFF"/>
    </w:rPr>
  </w:style>
  <w:style w:type="paragraph" w:customStyle="1" w:styleId="36">
    <w:name w:val="Основной текст (3)"/>
    <w:basedOn w:val="a0"/>
    <w:link w:val="35"/>
    <w:uiPriority w:val="99"/>
    <w:rsid w:val="009A6902"/>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f0">
    <w:name w:val="Заголовок №1_"/>
    <w:basedOn w:val="a1"/>
    <w:link w:val="1f1"/>
    <w:uiPriority w:val="99"/>
    <w:locked/>
    <w:rsid w:val="009A6902"/>
    <w:rPr>
      <w:b/>
      <w:bCs/>
      <w:sz w:val="32"/>
      <w:szCs w:val="32"/>
      <w:shd w:val="clear" w:color="auto" w:fill="FFFFFF"/>
    </w:rPr>
  </w:style>
  <w:style w:type="paragraph" w:customStyle="1" w:styleId="1f1">
    <w:name w:val="Заголовок №1"/>
    <w:basedOn w:val="a0"/>
    <w:link w:val="1f0"/>
    <w:uiPriority w:val="99"/>
    <w:rsid w:val="009A6902"/>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5">
    <w:name w:val="Заголовок №2_"/>
    <w:basedOn w:val="a1"/>
    <w:link w:val="26"/>
    <w:uiPriority w:val="99"/>
    <w:locked/>
    <w:rsid w:val="009A6902"/>
    <w:rPr>
      <w:b/>
      <w:bCs/>
      <w:sz w:val="26"/>
      <w:szCs w:val="26"/>
      <w:shd w:val="clear" w:color="auto" w:fill="FFFFFF"/>
    </w:rPr>
  </w:style>
  <w:style w:type="paragraph" w:customStyle="1" w:styleId="26">
    <w:name w:val="Заголовок №2"/>
    <w:basedOn w:val="a0"/>
    <w:link w:val="25"/>
    <w:uiPriority w:val="99"/>
    <w:rsid w:val="009A6902"/>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7">
    <w:name w:val="Основной текст (2)_"/>
    <w:basedOn w:val="a1"/>
    <w:link w:val="28"/>
    <w:locked/>
    <w:rsid w:val="009A6902"/>
    <w:rPr>
      <w:sz w:val="28"/>
      <w:szCs w:val="28"/>
      <w:shd w:val="clear" w:color="auto" w:fill="FFFFFF"/>
    </w:rPr>
  </w:style>
  <w:style w:type="paragraph" w:customStyle="1" w:styleId="28">
    <w:name w:val="Основной текст (2)"/>
    <w:basedOn w:val="a0"/>
    <w:link w:val="27"/>
    <w:rsid w:val="009A6902"/>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9A6902"/>
    <w:rPr>
      <w:b/>
      <w:bCs/>
      <w:sz w:val="18"/>
      <w:szCs w:val="18"/>
      <w:shd w:val="clear" w:color="auto" w:fill="FFFFFF"/>
    </w:rPr>
  </w:style>
  <w:style w:type="paragraph" w:customStyle="1" w:styleId="42">
    <w:name w:val="Основной текст (4)"/>
    <w:basedOn w:val="a0"/>
    <w:link w:val="41"/>
    <w:uiPriority w:val="99"/>
    <w:rsid w:val="009A6902"/>
    <w:pPr>
      <w:widowControl w:val="0"/>
      <w:shd w:val="clear" w:color="auto" w:fill="FFFFFF"/>
      <w:spacing w:line="226" w:lineRule="exact"/>
      <w:jc w:val="right"/>
    </w:pPr>
    <w:rPr>
      <w:rFonts w:asciiTheme="minorHAnsi" w:eastAsiaTheme="minorHAnsi" w:hAnsiTheme="minorHAnsi" w:cstheme="minorBidi"/>
      <w:b/>
      <w:bCs/>
      <w:sz w:val="18"/>
      <w:szCs w:val="18"/>
      <w:lang w:eastAsia="en-US"/>
    </w:rPr>
  </w:style>
  <w:style w:type="character" w:customStyle="1" w:styleId="51">
    <w:name w:val="Основной текст (5)_"/>
    <w:basedOn w:val="a1"/>
    <w:link w:val="52"/>
    <w:uiPriority w:val="99"/>
    <w:locked/>
    <w:rsid w:val="009A6902"/>
    <w:rPr>
      <w:b/>
      <w:bCs/>
      <w:shd w:val="clear" w:color="auto" w:fill="FFFFFF"/>
    </w:rPr>
  </w:style>
  <w:style w:type="paragraph" w:customStyle="1" w:styleId="52">
    <w:name w:val="Основной текст (5)"/>
    <w:basedOn w:val="a0"/>
    <w:link w:val="51"/>
    <w:uiPriority w:val="99"/>
    <w:rsid w:val="009A6902"/>
    <w:pPr>
      <w:widowControl w:val="0"/>
      <w:shd w:val="clear" w:color="auto" w:fill="FFFFFF"/>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2">
    <w:name w:val="Подпись к таблице_"/>
    <w:basedOn w:val="a1"/>
    <w:link w:val="aff3"/>
    <w:uiPriority w:val="99"/>
    <w:locked/>
    <w:rsid w:val="009A6902"/>
    <w:rPr>
      <w:b/>
      <w:bCs/>
      <w:shd w:val="clear" w:color="auto" w:fill="FFFFFF"/>
    </w:rPr>
  </w:style>
  <w:style w:type="paragraph" w:customStyle="1" w:styleId="aff3">
    <w:name w:val="Подпись к таблице"/>
    <w:basedOn w:val="a0"/>
    <w:link w:val="aff2"/>
    <w:uiPriority w:val="99"/>
    <w:rsid w:val="009A6902"/>
    <w:pPr>
      <w:widowControl w:val="0"/>
      <w:shd w:val="clear" w:color="auto" w:fill="FFFFFF"/>
      <w:spacing w:line="278" w:lineRule="exact"/>
      <w:jc w:val="center"/>
    </w:pPr>
    <w:rPr>
      <w:rFonts w:asciiTheme="minorHAnsi" w:eastAsiaTheme="minorHAnsi" w:hAnsiTheme="minorHAnsi" w:cstheme="minorBidi"/>
      <w:b/>
      <w:bCs/>
      <w:sz w:val="22"/>
      <w:szCs w:val="22"/>
      <w:lang w:eastAsia="en-US"/>
    </w:rPr>
  </w:style>
  <w:style w:type="paragraph" w:customStyle="1" w:styleId="ConsPlusNonformat">
    <w:name w:val="ConsPlusNonformat"/>
    <w:rsid w:val="009A6902"/>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uiPriority w:val="99"/>
    <w:rsid w:val="009A6902"/>
    <w:pPr>
      <w:spacing w:before="100" w:beforeAutospacing="1" w:after="100" w:afterAutospacing="1"/>
    </w:pPr>
    <w:rPr>
      <w:sz w:val="20"/>
      <w:szCs w:val="20"/>
    </w:rPr>
  </w:style>
  <w:style w:type="paragraph" w:customStyle="1" w:styleId="font6">
    <w:name w:val="font6"/>
    <w:basedOn w:val="a0"/>
    <w:uiPriority w:val="99"/>
    <w:rsid w:val="009A6902"/>
    <w:pPr>
      <w:spacing w:before="100" w:beforeAutospacing="1" w:after="100" w:afterAutospacing="1"/>
    </w:pPr>
    <w:rPr>
      <w:color w:val="000000"/>
      <w:sz w:val="20"/>
      <w:szCs w:val="20"/>
    </w:rPr>
  </w:style>
  <w:style w:type="paragraph" w:customStyle="1" w:styleId="xl803">
    <w:name w:val="xl803"/>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4">
    <w:name w:val="xl804"/>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5">
    <w:name w:val="xl805"/>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6">
    <w:name w:val="xl806"/>
    <w:basedOn w:val="a0"/>
    <w:uiPriority w:val="99"/>
    <w:rsid w:val="009A69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07">
    <w:name w:val="xl807"/>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8">
    <w:name w:val="xl808"/>
    <w:basedOn w:val="a0"/>
    <w:uiPriority w:val="99"/>
    <w:rsid w:val="009A69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09">
    <w:name w:val="xl809"/>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0">
    <w:name w:val="xl810"/>
    <w:basedOn w:val="a0"/>
    <w:uiPriority w:val="99"/>
    <w:rsid w:val="009A69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11">
    <w:name w:val="xl811"/>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12">
    <w:name w:val="xl812"/>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3">
    <w:name w:val="xl813"/>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4">
    <w:name w:val="xl814"/>
    <w:basedOn w:val="a0"/>
    <w:uiPriority w:val="99"/>
    <w:rsid w:val="009A6902"/>
    <w:pPr>
      <w:spacing w:before="100" w:beforeAutospacing="1" w:after="100" w:afterAutospacing="1"/>
    </w:pPr>
  </w:style>
  <w:style w:type="paragraph" w:customStyle="1" w:styleId="xl815">
    <w:name w:val="xl815"/>
    <w:basedOn w:val="a0"/>
    <w:uiPriority w:val="99"/>
    <w:rsid w:val="009A6902"/>
    <w:pPr>
      <w:spacing w:before="100" w:beforeAutospacing="1" w:after="100" w:afterAutospacing="1"/>
      <w:jc w:val="center"/>
    </w:pPr>
    <w:rPr>
      <w:b/>
      <w:bCs/>
      <w:sz w:val="36"/>
      <w:szCs w:val="36"/>
    </w:rPr>
  </w:style>
  <w:style w:type="paragraph" w:customStyle="1" w:styleId="xl816">
    <w:name w:val="xl816"/>
    <w:basedOn w:val="a0"/>
    <w:uiPriority w:val="99"/>
    <w:rsid w:val="009A6902"/>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8">
    <w:name w:val="xl818"/>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9">
    <w:name w:val="xl819"/>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0">
    <w:name w:val="xl820"/>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1">
    <w:name w:val="xl821"/>
    <w:basedOn w:val="a0"/>
    <w:uiPriority w:val="99"/>
    <w:rsid w:val="009A69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22">
    <w:name w:val="xl822"/>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3">
    <w:name w:val="xl823"/>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4">
    <w:name w:val="xl824"/>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5">
    <w:name w:val="xl825"/>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6">
    <w:name w:val="xl826"/>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27">
    <w:name w:val="xl827"/>
    <w:basedOn w:val="a0"/>
    <w:uiPriority w:val="99"/>
    <w:rsid w:val="009A69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28">
    <w:name w:val="xl828"/>
    <w:basedOn w:val="a0"/>
    <w:uiPriority w:val="99"/>
    <w:rsid w:val="009A69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29">
    <w:name w:val="xl829"/>
    <w:basedOn w:val="a0"/>
    <w:uiPriority w:val="99"/>
    <w:rsid w:val="009A69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0">
    <w:name w:val="xl830"/>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1">
    <w:name w:val="xl831"/>
    <w:basedOn w:val="a0"/>
    <w:uiPriority w:val="99"/>
    <w:rsid w:val="009A69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2">
    <w:name w:val="xl832"/>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3">
    <w:name w:val="xl833"/>
    <w:basedOn w:val="a0"/>
    <w:uiPriority w:val="99"/>
    <w:rsid w:val="009A6902"/>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4">
    <w:name w:val="xl834"/>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5">
    <w:name w:val="xl835"/>
    <w:basedOn w:val="a0"/>
    <w:uiPriority w:val="99"/>
    <w:rsid w:val="009A690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rPr>
  </w:style>
  <w:style w:type="paragraph" w:customStyle="1" w:styleId="xl836">
    <w:name w:val="xl836"/>
    <w:basedOn w:val="a0"/>
    <w:uiPriority w:val="99"/>
    <w:rsid w:val="009A6902"/>
    <w:pPr>
      <w:spacing w:before="100" w:beforeAutospacing="1" w:after="100" w:afterAutospacing="1"/>
    </w:pPr>
    <w:rPr>
      <w:b/>
      <w:bCs/>
    </w:rPr>
  </w:style>
  <w:style w:type="paragraph" w:customStyle="1" w:styleId="xl837">
    <w:name w:val="xl837"/>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8">
    <w:name w:val="xl838"/>
    <w:basedOn w:val="a0"/>
    <w:uiPriority w:val="99"/>
    <w:rsid w:val="009A69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style>
  <w:style w:type="paragraph" w:customStyle="1" w:styleId="xl839">
    <w:name w:val="xl839"/>
    <w:basedOn w:val="a0"/>
    <w:uiPriority w:val="99"/>
    <w:rsid w:val="009A69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40">
    <w:name w:val="xl840"/>
    <w:basedOn w:val="a0"/>
    <w:uiPriority w:val="99"/>
    <w:rsid w:val="009A690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841">
    <w:name w:val="xl841"/>
    <w:basedOn w:val="a0"/>
    <w:uiPriority w:val="99"/>
    <w:rsid w:val="009A690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42">
    <w:name w:val="xl842"/>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43">
    <w:name w:val="xl843"/>
    <w:basedOn w:val="a0"/>
    <w:uiPriority w:val="99"/>
    <w:rsid w:val="009A6902"/>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4">
    <w:name w:val="xl844"/>
    <w:basedOn w:val="a0"/>
    <w:uiPriority w:val="99"/>
    <w:rsid w:val="009A6902"/>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5">
    <w:name w:val="xl845"/>
    <w:basedOn w:val="a0"/>
    <w:uiPriority w:val="99"/>
    <w:rsid w:val="009A6902"/>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6">
    <w:name w:val="xl846"/>
    <w:basedOn w:val="a0"/>
    <w:uiPriority w:val="99"/>
    <w:rsid w:val="009A6902"/>
    <w:pPr>
      <w:spacing w:before="100" w:beforeAutospacing="1" w:after="100" w:afterAutospacing="1"/>
      <w:jc w:val="right"/>
    </w:pPr>
  </w:style>
  <w:style w:type="paragraph" w:customStyle="1" w:styleId="xl847">
    <w:name w:val="xl847"/>
    <w:basedOn w:val="a0"/>
    <w:uiPriority w:val="99"/>
    <w:rsid w:val="009A6902"/>
    <w:pPr>
      <w:spacing w:before="100" w:beforeAutospacing="1" w:after="100" w:afterAutospacing="1"/>
      <w:jc w:val="right"/>
    </w:pPr>
  </w:style>
  <w:style w:type="paragraph" w:customStyle="1" w:styleId="xl848">
    <w:name w:val="xl848"/>
    <w:basedOn w:val="a0"/>
    <w:uiPriority w:val="99"/>
    <w:rsid w:val="009A69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49">
    <w:name w:val="xl849"/>
    <w:basedOn w:val="a0"/>
    <w:uiPriority w:val="99"/>
    <w:rsid w:val="009A69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50">
    <w:name w:val="xl850"/>
    <w:basedOn w:val="a0"/>
    <w:uiPriority w:val="99"/>
    <w:rsid w:val="009A69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51">
    <w:name w:val="xl851"/>
    <w:basedOn w:val="a0"/>
    <w:uiPriority w:val="99"/>
    <w:rsid w:val="009A690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52">
    <w:name w:val="xl852"/>
    <w:basedOn w:val="a0"/>
    <w:uiPriority w:val="99"/>
    <w:rsid w:val="009A6902"/>
    <w:pPr>
      <w:pBdr>
        <w:top w:val="single" w:sz="4" w:space="0" w:color="auto"/>
        <w:left w:val="single" w:sz="4" w:space="0" w:color="auto"/>
        <w:right w:val="single" w:sz="4" w:space="0" w:color="auto"/>
      </w:pBdr>
      <w:spacing w:before="100" w:beforeAutospacing="1" w:after="100" w:afterAutospacing="1"/>
    </w:pPr>
  </w:style>
  <w:style w:type="paragraph" w:customStyle="1" w:styleId="xl853">
    <w:name w:val="xl853"/>
    <w:basedOn w:val="a0"/>
    <w:uiPriority w:val="99"/>
    <w:rsid w:val="009A6902"/>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854">
    <w:name w:val="xl854"/>
    <w:basedOn w:val="a0"/>
    <w:uiPriority w:val="99"/>
    <w:rsid w:val="009A690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55">
    <w:name w:val="xl855"/>
    <w:basedOn w:val="a0"/>
    <w:uiPriority w:val="99"/>
    <w:rsid w:val="009A6902"/>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56">
    <w:name w:val="xl856"/>
    <w:basedOn w:val="a0"/>
    <w:uiPriority w:val="99"/>
    <w:rsid w:val="009A6902"/>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57">
    <w:name w:val="xl857"/>
    <w:basedOn w:val="a0"/>
    <w:uiPriority w:val="99"/>
    <w:rsid w:val="009A6902"/>
    <w:pPr>
      <w:pBdr>
        <w:top w:val="single" w:sz="4" w:space="0" w:color="auto"/>
        <w:left w:val="single" w:sz="4" w:space="0" w:color="auto"/>
        <w:right w:val="single" w:sz="4" w:space="0" w:color="auto"/>
      </w:pBdr>
      <w:spacing w:before="100" w:beforeAutospacing="1" w:after="100" w:afterAutospacing="1"/>
    </w:pPr>
  </w:style>
  <w:style w:type="paragraph" w:customStyle="1" w:styleId="xl858">
    <w:name w:val="xl858"/>
    <w:basedOn w:val="a0"/>
    <w:uiPriority w:val="99"/>
    <w:rsid w:val="009A6902"/>
    <w:pPr>
      <w:pBdr>
        <w:top w:val="single" w:sz="4" w:space="0" w:color="auto"/>
        <w:left w:val="single" w:sz="4" w:space="0" w:color="auto"/>
      </w:pBdr>
      <w:spacing w:before="100" w:beforeAutospacing="1" w:after="100" w:afterAutospacing="1"/>
    </w:pPr>
    <w:rPr>
      <w:b/>
      <w:bCs/>
    </w:rPr>
  </w:style>
  <w:style w:type="paragraph" w:customStyle="1" w:styleId="xl859">
    <w:name w:val="xl859"/>
    <w:basedOn w:val="a0"/>
    <w:uiPriority w:val="99"/>
    <w:rsid w:val="009A6902"/>
    <w:pPr>
      <w:pBdr>
        <w:top w:val="single" w:sz="4" w:space="0" w:color="000000"/>
        <w:left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60">
    <w:name w:val="xl860"/>
    <w:basedOn w:val="a0"/>
    <w:uiPriority w:val="99"/>
    <w:rsid w:val="009A6902"/>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61">
    <w:name w:val="xl861"/>
    <w:basedOn w:val="a0"/>
    <w:uiPriority w:val="99"/>
    <w:rsid w:val="009A69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color w:val="000000"/>
    </w:rPr>
  </w:style>
  <w:style w:type="paragraph" w:customStyle="1" w:styleId="xl862">
    <w:name w:val="xl862"/>
    <w:basedOn w:val="a0"/>
    <w:uiPriority w:val="99"/>
    <w:rsid w:val="009A69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3">
    <w:name w:val="xl863"/>
    <w:basedOn w:val="a0"/>
    <w:uiPriority w:val="99"/>
    <w:rsid w:val="009A690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character" w:customStyle="1" w:styleId="ConsPlusTitle">
    <w:name w:val="ConsPlusTitle Знак"/>
    <w:basedOn w:val="a1"/>
    <w:link w:val="ConsPlusTitle0"/>
    <w:locked/>
    <w:rsid w:val="009A6902"/>
    <w:rPr>
      <w:rFonts w:ascii="Calibri" w:eastAsia="Calibri" w:hAnsi="Calibri" w:cs="Calibri"/>
      <w:b/>
      <w:szCs w:val="20"/>
    </w:rPr>
  </w:style>
  <w:style w:type="paragraph" w:customStyle="1" w:styleId="ConsPlusTitle0">
    <w:name w:val="ConsPlusTitle"/>
    <w:link w:val="ConsPlusTitle"/>
    <w:rsid w:val="009A6902"/>
    <w:pPr>
      <w:widowControl w:val="0"/>
      <w:autoSpaceDE w:val="0"/>
      <w:autoSpaceDN w:val="0"/>
      <w:spacing w:after="0" w:line="240" w:lineRule="auto"/>
    </w:pPr>
    <w:rPr>
      <w:rFonts w:ascii="Calibri" w:eastAsia="Calibri" w:hAnsi="Calibri" w:cs="Calibri"/>
      <w:b/>
      <w:szCs w:val="20"/>
    </w:rPr>
  </w:style>
  <w:style w:type="paragraph" w:customStyle="1" w:styleId="aff4">
    <w:name w:val="Знак Знак Знак Знак Знак Знак Знак"/>
    <w:basedOn w:val="a0"/>
    <w:rsid w:val="009A6902"/>
    <w:pPr>
      <w:spacing w:after="160" w:line="240" w:lineRule="exact"/>
    </w:pPr>
    <w:rPr>
      <w:rFonts w:ascii="Verdana" w:hAnsi="Verdana"/>
      <w:sz w:val="20"/>
      <w:szCs w:val="20"/>
      <w:lang w:val="en-US" w:eastAsia="en-US"/>
    </w:rPr>
  </w:style>
  <w:style w:type="paragraph" w:customStyle="1" w:styleId="headertexttopleveltextcentertext">
    <w:name w:val="headertext topleveltext centertext"/>
    <w:basedOn w:val="a0"/>
    <w:uiPriority w:val="99"/>
    <w:rsid w:val="009A6902"/>
    <w:pPr>
      <w:spacing w:before="100" w:beforeAutospacing="1" w:after="100" w:afterAutospacing="1"/>
    </w:pPr>
  </w:style>
  <w:style w:type="paragraph" w:customStyle="1" w:styleId="formattexttopleveltext">
    <w:name w:val="formattext topleveltext"/>
    <w:basedOn w:val="a0"/>
    <w:rsid w:val="009A6902"/>
    <w:pPr>
      <w:spacing w:before="100" w:beforeAutospacing="1" w:after="100" w:afterAutospacing="1"/>
    </w:pPr>
  </w:style>
  <w:style w:type="paragraph" w:customStyle="1" w:styleId="formattext">
    <w:name w:val="formattext"/>
    <w:basedOn w:val="a0"/>
    <w:rsid w:val="009A6902"/>
    <w:pPr>
      <w:spacing w:before="100" w:beforeAutospacing="1" w:after="100" w:afterAutospacing="1"/>
    </w:pPr>
  </w:style>
  <w:style w:type="paragraph" w:customStyle="1" w:styleId="unformattexttopleveltext">
    <w:name w:val="unformattext topleveltext"/>
    <w:basedOn w:val="a0"/>
    <w:uiPriority w:val="99"/>
    <w:rsid w:val="009A6902"/>
    <w:pPr>
      <w:spacing w:before="100" w:beforeAutospacing="1" w:after="100" w:afterAutospacing="1"/>
    </w:pPr>
  </w:style>
  <w:style w:type="paragraph" w:customStyle="1" w:styleId="29">
    <w:name w:val="Абзац списка2"/>
    <w:basedOn w:val="a0"/>
    <w:uiPriority w:val="99"/>
    <w:rsid w:val="009A6902"/>
    <w:pPr>
      <w:widowControl w:val="0"/>
      <w:autoSpaceDE w:val="0"/>
      <w:autoSpaceDN w:val="0"/>
      <w:adjustRightInd w:val="0"/>
      <w:ind w:left="720"/>
    </w:pPr>
    <w:rPr>
      <w:rFonts w:eastAsia="Calibri"/>
      <w:sz w:val="20"/>
      <w:szCs w:val="20"/>
    </w:rPr>
  </w:style>
  <w:style w:type="paragraph" w:customStyle="1" w:styleId="1f2">
    <w:name w:val="Знак1 Знак Знак Знак"/>
    <w:basedOn w:val="a0"/>
    <w:rsid w:val="009A6902"/>
    <w:pPr>
      <w:spacing w:after="160" w:line="240" w:lineRule="exact"/>
    </w:pPr>
    <w:rPr>
      <w:rFonts w:ascii="Verdana" w:hAnsi="Verdana"/>
      <w:lang w:val="en-US" w:eastAsia="en-US"/>
    </w:rPr>
  </w:style>
  <w:style w:type="paragraph" w:customStyle="1" w:styleId="aff5">
    <w:name w:val="Таблицы (моноширинный)"/>
    <w:basedOn w:val="a0"/>
    <w:next w:val="a0"/>
    <w:rsid w:val="009A6902"/>
    <w:pPr>
      <w:widowControl w:val="0"/>
      <w:autoSpaceDE w:val="0"/>
      <w:autoSpaceDN w:val="0"/>
      <w:adjustRightInd w:val="0"/>
      <w:jc w:val="both"/>
    </w:pPr>
    <w:rPr>
      <w:rFonts w:ascii="Courier New" w:hAnsi="Courier New" w:cs="Courier New"/>
      <w:sz w:val="20"/>
      <w:szCs w:val="20"/>
    </w:rPr>
  </w:style>
  <w:style w:type="paragraph" w:customStyle="1" w:styleId="1f3">
    <w:name w:val="Знак1 Знак Знак Знак Знак Знак Знак"/>
    <w:basedOn w:val="a0"/>
    <w:rsid w:val="009A6902"/>
    <w:pPr>
      <w:spacing w:after="160" w:line="240" w:lineRule="exact"/>
    </w:pPr>
    <w:rPr>
      <w:rFonts w:ascii="Verdana" w:hAnsi="Verdana" w:cs="Verdana"/>
      <w:lang w:val="en-US" w:eastAsia="en-US"/>
    </w:rPr>
  </w:style>
  <w:style w:type="paragraph" w:customStyle="1" w:styleId="fn2r">
    <w:name w:val="fn2r"/>
    <w:basedOn w:val="a0"/>
    <w:rsid w:val="009A6902"/>
    <w:pPr>
      <w:spacing w:before="100" w:beforeAutospacing="1" w:after="100" w:afterAutospacing="1"/>
    </w:pPr>
  </w:style>
  <w:style w:type="paragraph" w:customStyle="1" w:styleId="ConsNormal">
    <w:name w:val="ConsNormal"/>
    <w:rsid w:val="009A690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9A6902"/>
    <w:rPr>
      <w:rFonts w:ascii="Tahoma" w:eastAsia="Calibri" w:hAnsi="Tahoma" w:cs="Times New Roman"/>
      <w:sz w:val="16"/>
      <w:szCs w:val="20"/>
    </w:rPr>
  </w:style>
  <w:style w:type="paragraph" w:customStyle="1" w:styleId="Pro-Tab0">
    <w:name w:val="Pro-Tab"/>
    <w:basedOn w:val="a0"/>
    <w:link w:val="Pro-Tab"/>
    <w:qFormat/>
    <w:rsid w:val="009A6902"/>
    <w:pPr>
      <w:spacing w:before="40" w:after="40"/>
    </w:pPr>
    <w:rPr>
      <w:rFonts w:ascii="Tahoma" w:eastAsia="Calibri" w:hAnsi="Tahoma"/>
      <w:sz w:val="16"/>
      <w:szCs w:val="20"/>
      <w:lang w:eastAsia="en-US"/>
    </w:rPr>
  </w:style>
  <w:style w:type="paragraph" w:customStyle="1" w:styleId="Pro-TabName">
    <w:name w:val="Pro-Tab Name"/>
    <w:basedOn w:val="a0"/>
    <w:rsid w:val="009A6902"/>
    <w:pPr>
      <w:spacing w:before="360" w:after="120"/>
      <w:jc w:val="center"/>
    </w:pPr>
    <w:rPr>
      <w:i/>
      <w:sz w:val="28"/>
      <w:szCs w:val="28"/>
    </w:rPr>
  </w:style>
  <w:style w:type="character" w:customStyle="1" w:styleId="Pro-List1">
    <w:name w:val="Pro-List #1 Знак Знак"/>
    <w:basedOn w:val="Pro-Gramma"/>
    <w:link w:val="Pro-List10"/>
    <w:locked/>
    <w:rsid w:val="009A6902"/>
    <w:rPr>
      <w:rFonts w:ascii="Georgia" w:eastAsia="Times New Roman" w:hAnsi="Georgia" w:cs="Times New Roman"/>
      <w:sz w:val="20"/>
      <w:szCs w:val="24"/>
    </w:rPr>
  </w:style>
  <w:style w:type="paragraph" w:customStyle="1" w:styleId="Pro-List10">
    <w:name w:val="Pro-List #1"/>
    <w:basedOn w:val="Pro-Gramma0"/>
    <w:link w:val="Pro-List1"/>
    <w:rsid w:val="009A6902"/>
    <w:pPr>
      <w:tabs>
        <w:tab w:val="left" w:pos="1134"/>
      </w:tabs>
      <w:spacing w:before="180"/>
      <w:ind w:hanging="567"/>
    </w:pPr>
    <w:rPr>
      <w:szCs w:val="24"/>
    </w:rPr>
  </w:style>
  <w:style w:type="paragraph" w:customStyle="1" w:styleId="Bottom">
    <w:name w:val="Bottom"/>
    <w:basedOn w:val="af0"/>
    <w:rsid w:val="009A6902"/>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rsid w:val="009A6902"/>
  </w:style>
  <w:style w:type="paragraph" w:customStyle="1" w:styleId="NPA-Comment">
    <w:name w:val="NPA-Comment"/>
    <w:basedOn w:val="Pro-Gramma0"/>
    <w:rsid w:val="009A6902"/>
    <w:pPr>
      <w:pBdr>
        <w:top w:val="single" w:sz="4" w:space="1" w:color="808080"/>
        <w:bottom w:val="single" w:sz="4" w:space="1" w:color="808080"/>
      </w:pBdr>
      <w:spacing w:before="60" w:after="60"/>
      <w:ind w:left="482"/>
    </w:pPr>
    <w:rPr>
      <w:szCs w:val="24"/>
    </w:rPr>
  </w:style>
  <w:style w:type="paragraph" w:customStyle="1" w:styleId="Pro-List2">
    <w:name w:val="Pro-List #2"/>
    <w:basedOn w:val="Pro-List10"/>
    <w:rsid w:val="009A6902"/>
    <w:pPr>
      <w:tabs>
        <w:tab w:val="clear" w:pos="1134"/>
        <w:tab w:val="left" w:pos="2040"/>
      </w:tabs>
      <w:ind w:left="2040" w:hanging="480"/>
    </w:pPr>
  </w:style>
  <w:style w:type="paragraph" w:customStyle="1" w:styleId="Pro-List3">
    <w:name w:val="Pro-List #3"/>
    <w:basedOn w:val="Pro-List2"/>
    <w:rsid w:val="009A6902"/>
    <w:pPr>
      <w:tabs>
        <w:tab w:val="left" w:pos="2640"/>
      </w:tabs>
      <w:ind w:left="2640" w:hanging="600"/>
    </w:pPr>
    <w:rPr>
      <w:lang w:val="en-US"/>
    </w:rPr>
  </w:style>
  <w:style w:type="paragraph" w:customStyle="1" w:styleId="Pro-List-1">
    <w:name w:val="Pro-List -1"/>
    <w:basedOn w:val="Pro-List10"/>
    <w:rsid w:val="009A6902"/>
    <w:pPr>
      <w:tabs>
        <w:tab w:val="clear" w:pos="1134"/>
        <w:tab w:val="num" w:pos="2505"/>
      </w:tabs>
      <w:ind w:left="2505" w:hanging="180"/>
    </w:pPr>
  </w:style>
  <w:style w:type="paragraph" w:customStyle="1" w:styleId="Pro-List-2">
    <w:name w:val="Pro-List -2"/>
    <w:basedOn w:val="Pro-List-1"/>
    <w:qFormat/>
    <w:rsid w:val="009A6902"/>
    <w:pPr>
      <w:tabs>
        <w:tab w:val="clear" w:pos="2505"/>
        <w:tab w:val="num" w:pos="3225"/>
      </w:tabs>
      <w:spacing w:before="60"/>
      <w:ind w:left="3225" w:hanging="360"/>
    </w:pPr>
  </w:style>
  <w:style w:type="paragraph" w:customStyle="1" w:styleId="Pro-TabHead">
    <w:name w:val="Pro-Tab Head"/>
    <w:basedOn w:val="Pro-Tab0"/>
    <w:rsid w:val="009A6902"/>
    <w:rPr>
      <w:rFonts w:eastAsia="Times New Roman"/>
      <w:b/>
      <w:bCs/>
    </w:rPr>
  </w:style>
  <w:style w:type="paragraph" w:customStyle="1" w:styleId="aff6">
    <w:name w:val="Знак Знак Знак"/>
    <w:basedOn w:val="a0"/>
    <w:uiPriority w:val="99"/>
    <w:rsid w:val="009A6902"/>
    <w:pPr>
      <w:spacing w:after="160" w:line="240" w:lineRule="exact"/>
    </w:pPr>
    <w:rPr>
      <w:rFonts w:ascii="Verdana" w:hAnsi="Verdana"/>
      <w:sz w:val="20"/>
      <w:szCs w:val="20"/>
      <w:lang w:val="en-US" w:eastAsia="en-US"/>
    </w:rPr>
  </w:style>
  <w:style w:type="paragraph" w:customStyle="1" w:styleId="312">
    <w:name w:val="Основной текст 31"/>
    <w:basedOn w:val="a0"/>
    <w:rsid w:val="009A6902"/>
    <w:pPr>
      <w:suppressAutoHyphens/>
      <w:jc w:val="both"/>
    </w:pPr>
    <w:rPr>
      <w:sz w:val="28"/>
      <w:lang w:eastAsia="ar-SA"/>
    </w:rPr>
  </w:style>
  <w:style w:type="paragraph" w:customStyle="1" w:styleId="aff7">
    <w:name w:val="Знак Знак Знак Знак Знак Знак Знак Знак Знак Знак Знак Знак Знак Знак Знак Знак"/>
    <w:basedOn w:val="a0"/>
    <w:rsid w:val="009A6902"/>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rsid w:val="009A6902"/>
    <w:pPr>
      <w:spacing w:before="100" w:beforeAutospacing="1" w:after="100" w:afterAutospacing="1"/>
    </w:pPr>
    <w:rPr>
      <w:rFonts w:ascii="Tahoma" w:hAnsi="Tahoma"/>
      <w:sz w:val="20"/>
      <w:szCs w:val="20"/>
      <w:lang w:val="en-US" w:eastAsia="en-US"/>
    </w:rPr>
  </w:style>
  <w:style w:type="paragraph" w:customStyle="1" w:styleId="aff9">
    <w:name w:val="Прижатый влево"/>
    <w:basedOn w:val="a0"/>
    <w:next w:val="a0"/>
    <w:rsid w:val="009A6902"/>
    <w:pPr>
      <w:widowControl w:val="0"/>
      <w:autoSpaceDE w:val="0"/>
      <w:autoSpaceDN w:val="0"/>
      <w:adjustRightInd w:val="0"/>
    </w:pPr>
    <w:rPr>
      <w:rFonts w:ascii="Arial" w:hAnsi="Arial" w:cs="Arial"/>
    </w:rPr>
  </w:style>
  <w:style w:type="paragraph" w:customStyle="1" w:styleId="2a">
    <w:name w:val="Без интервала2"/>
    <w:qFormat/>
    <w:rsid w:val="009A6902"/>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rsid w:val="009A6902"/>
    <w:pPr>
      <w:spacing w:before="100" w:beforeAutospacing="1" w:after="100" w:afterAutospacing="1"/>
    </w:pPr>
  </w:style>
  <w:style w:type="paragraph" w:customStyle="1" w:styleId="affa">
    <w:name w:val="Нормальный (таблица)"/>
    <w:basedOn w:val="a0"/>
    <w:next w:val="a0"/>
    <w:uiPriority w:val="99"/>
    <w:rsid w:val="009A6902"/>
    <w:pPr>
      <w:widowControl w:val="0"/>
      <w:autoSpaceDE w:val="0"/>
      <w:autoSpaceDN w:val="0"/>
      <w:adjustRightInd w:val="0"/>
      <w:jc w:val="both"/>
    </w:pPr>
    <w:rPr>
      <w:rFonts w:ascii="Arial" w:hAnsi="Arial" w:cs="Arial"/>
      <w:sz w:val="26"/>
      <w:szCs w:val="26"/>
    </w:rPr>
  </w:style>
  <w:style w:type="paragraph" w:customStyle="1" w:styleId="ConsPlusTitlePage">
    <w:name w:val="ConsPlusTitlePage"/>
    <w:rsid w:val="009A69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9A6902"/>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9A69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b">
    <w:name w:val="Заголовок статьи"/>
    <w:basedOn w:val="a0"/>
    <w:next w:val="a0"/>
    <w:uiPriority w:val="99"/>
    <w:rsid w:val="009A6902"/>
    <w:pPr>
      <w:autoSpaceDE w:val="0"/>
      <w:autoSpaceDN w:val="0"/>
      <w:adjustRightInd w:val="0"/>
      <w:ind w:left="1612" w:hanging="892"/>
      <w:jc w:val="both"/>
    </w:pPr>
    <w:rPr>
      <w:rFonts w:ascii="Arial" w:hAnsi="Arial" w:cs="Arial"/>
      <w:lang w:eastAsia="en-US"/>
    </w:rPr>
  </w:style>
  <w:style w:type="character" w:customStyle="1" w:styleId="affc">
    <w:name w:val="Сноска_"/>
    <w:link w:val="affd"/>
    <w:uiPriority w:val="99"/>
    <w:locked/>
    <w:rsid w:val="009A6902"/>
    <w:rPr>
      <w:sz w:val="23"/>
      <w:szCs w:val="23"/>
      <w:shd w:val="clear" w:color="auto" w:fill="FFFFFF"/>
    </w:rPr>
  </w:style>
  <w:style w:type="paragraph" w:customStyle="1" w:styleId="affd">
    <w:name w:val="Сноска"/>
    <w:basedOn w:val="a0"/>
    <w:link w:val="affc"/>
    <w:uiPriority w:val="99"/>
    <w:rsid w:val="009A6902"/>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b">
    <w:name w:val="Сноска (2)_"/>
    <w:link w:val="2c"/>
    <w:uiPriority w:val="99"/>
    <w:locked/>
    <w:rsid w:val="009A6902"/>
    <w:rPr>
      <w:shd w:val="clear" w:color="auto" w:fill="FFFFFF"/>
    </w:rPr>
  </w:style>
  <w:style w:type="paragraph" w:customStyle="1" w:styleId="2c">
    <w:name w:val="Сноска (2)"/>
    <w:basedOn w:val="a0"/>
    <w:link w:val="2b"/>
    <w:uiPriority w:val="99"/>
    <w:rsid w:val="009A6902"/>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uiPriority w:val="99"/>
    <w:rsid w:val="009A6902"/>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e">
    <w:name w:val="Колонтитул_"/>
    <w:link w:val="afff"/>
    <w:uiPriority w:val="99"/>
    <w:locked/>
    <w:rsid w:val="009A6902"/>
    <w:rPr>
      <w:shd w:val="clear" w:color="auto" w:fill="FFFFFF"/>
    </w:rPr>
  </w:style>
  <w:style w:type="paragraph" w:customStyle="1" w:styleId="afff">
    <w:name w:val="Колонтитул"/>
    <w:basedOn w:val="a0"/>
    <w:link w:val="affe"/>
    <w:uiPriority w:val="99"/>
    <w:rsid w:val="009A6902"/>
    <w:pPr>
      <w:shd w:val="clear" w:color="auto" w:fill="FFFFFF"/>
    </w:pPr>
    <w:rPr>
      <w:rFonts w:asciiTheme="minorHAnsi" w:eastAsiaTheme="minorHAnsi" w:hAnsiTheme="minorHAnsi" w:cstheme="minorBidi"/>
      <w:sz w:val="22"/>
      <w:szCs w:val="22"/>
      <w:lang w:eastAsia="en-US"/>
    </w:rPr>
  </w:style>
  <w:style w:type="character" w:customStyle="1" w:styleId="afff0">
    <w:name w:val="Основной текст_"/>
    <w:link w:val="1f4"/>
    <w:locked/>
    <w:rsid w:val="009A6902"/>
    <w:rPr>
      <w:shd w:val="clear" w:color="auto" w:fill="FFFFFF"/>
    </w:rPr>
  </w:style>
  <w:style w:type="paragraph" w:customStyle="1" w:styleId="1f4">
    <w:name w:val="Основной текст1"/>
    <w:basedOn w:val="a0"/>
    <w:link w:val="afff0"/>
    <w:rsid w:val="009A6902"/>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9A6902"/>
    <w:rPr>
      <w:sz w:val="28"/>
      <w:szCs w:val="28"/>
      <w:shd w:val="clear" w:color="auto" w:fill="FFFFFF"/>
    </w:rPr>
  </w:style>
  <w:style w:type="paragraph" w:customStyle="1" w:styleId="221">
    <w:name w:val="Заголовок №2 (2)"/>
    <w:basedOn w:val="a0"/>
    <w:link w:val="220"/>
    <w:uiPriority w:val="99"/>
    <w:rsid w:val="009A6902"/>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uiPriority w:val="99"/>
    <w:locked/>
    <w:rsid w:val="009A6902"/>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9A6902"/>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uiPriority w:val="99"/>
    <w:locked/>
    <w:rsid w:val="009A6902"/>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9A6902"/>
    <w:pPr>
      <w:shd w:val="clear" w:color="auto" w:fill="FFFFFF"/>
      <w:spacing w:line="0" w:lineRule="atLeast"/>
      <w:jc w:val="right"/>
    </w:pPr>
    <w:rPr>
      <w:rFonts w:ascii="CordiaUPC" w:eastAsia="CordiaUPC" w:hAnsi="CordiaUPC" w:cs="CordiaUPC"/>
      <w:sz w:val="26"/>
      <w:szCs w:val="26"/>
      <w:lang w:eastAsia="en-US"/>
    </w:rPr>
  </w:style>
  <w:style w:type="paragraph" w:customStyle="1" w:styleId="afff1">
    <w:name w:val="Нормальный"/>
    <w:uiPriority w:val="99"/>
    <w:rsid w:val="009A690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5">
    <w:name w:val="Стиль1 Знак"/>
    <w:basedOn w:val="40"/>
    <w:link w:val="1f6"/>
    <w:uiPriority w:val="99"/>
    <w:locked/>
    <w:rsid w:val="009A6902"/>
    <w:rPr>
      <w:rFonts w:ascii="Times New Roman" w:eastAsia="Times New Roman" w:hAnsi="Times New Roman" w:cs="Times New Roman"/>
      <w:b w:val="0"/>
      <w:bCs w:val="0"/>
      <w:i/>
      <w:iCs/>
      <w:sz w:val="28"/>
      <w:szCs w:val="28"/>
      <w:lang w:val="en-US" w:eastAsia="ru-RU"/>
    </w:rPr>
  </w:style>
  <w:style w:type="paragraph" w:customStyle="1" w:styleId="1f6">
    <w:name w:val="Стиль1"/>
    <w:basedOn w:val="4"/>
    <w:link w:val="1f5"/>
    <w:uiPriority w:val="99"/>
    <w:qFormat/>
    <w:rsid w:val="009A6902"/>
    <w:pPr>
      <w:jc w:val="center"/>
    </w:pPr>
    <w:rPr>
      <w:b w:val="0"/>
      <w:bCs w:val="0"/>
      <w:i/>
      <w:iCs/>
      <w:lang w:val="en-US"/>
    </w:rPr>
  </w:style>
  <w:style w:type="paragraph" w:customStyle="1" w:styleId="213">
    <w:name w:val="Основной текст с отступом 21"/>
    <w:basedOn w:val="a0"/>
    <w:uiPriority w:val="99"/>
    <w:rsid w:val="009A6902"/>
    <w:pPr>
      <w:overflowPunct w:val="0"/>
      <w:autoSpaceDE w:val="0"/>
      <w:ind w:firstLine="360"/>
      <w:jc w:val="both"/>
    </w:pPr>
    <w:rPr>
      <w:sz w:val="28"/>
      <w:szCs w:val="20"/>
      <w:lang w:eastAsia="ar-SA"/>
    </w:rPr>
  </w:style>
  <w:style w:type="paragraph" w:customStyle="1" w:styleId="justppt">
    <w:name w:val="justppt"/>
    <w:basedOn w:val="a0"/>
    <w:uiPriority w:val="99"/>
    <w:rsid w:val="009A6902"/>
    <w:pPr>
      <w:spacing w:before="100" w:beforeAutospacing="1" w:after="100" w:afterAutospacing="1"/>
    </w:pPr>
  </w:style>
  <w:style w:type="paragraph" w:customStyle="1" w:styleId="Noparagraphstyle">
    <w:name w:val="[No paragraph style]"/>
    <w:uiPriority w:val="99"/>
    <w:rsid w:val="009A690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9A690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9A690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9A6902"/>
    <w:pPr>
      <w:spacing w:before="100" w:beforeAutospacing="1" w:after="100" w:afterAutospacing="1"/>
    </w:pPr>
  </w:style>
  <w:style w:type="paragraph" w:customStyle="1" w:styleId="1f7">
    <w:name w:val="1"/>
    <w:basedOn w:val="a0"/>
    <w:rsid w:val="009A6902"/>
    <w:pPr>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9A6902"/>
    <w:pPr>
      <w:spacing w:before="100" w:beforeAutospacing="1" w:after="100" w:afterAutospacing="1"/>
    </w:pPr>
  </w:style>
  <w:style w:type="paragraph" w:customStyle="1" w:styleId="pl">
    <w:name w:val="pl"/>
    <w:basedOn w:val="a0"/>
    <w:uiPriority w:val="99"/>
    <w:rsid w:val="009A6902"/>
    <w:pPr>
      <w:spacing w:before="100" w:beforeAutospacing="1" w:after="100" w:afterAutospacing="1"/>
    </w:pPr>
  </w:style>
  <w:style w:type="paragraph" w:customStyle="1" w:styleId="pj">
    <w:name w:val="pj"/>
    <w:basedOn w:val="a0"/>
    <w:uiPriority w:val="99"/>
    <w:rsid w:val="009A6902"/>
    <w:pPr>
      <w:spacing w:before="100" w:beforeAutospacing="1" w:after="100" w:afterAutospacing="1"/>
    </w:pPr>
  </w:style>
  <w:style w:type="paragraph" w:customStyle="1" w:styleId="p30">
    <w:name w:val="p30"/>
    <w:basedOn w:val="a0"/>
    <w:uiPriority w:val="99"/>
    <w:rsid w:val="009A6902"/>
    <w:pPr>
      <w:spacing w:before="100" w:beforeAutospacing="1" w:after="100" w:afterAutospacing="1"/>
    </w:pPr>
  </w:style>
  <w:style w:type="character" w:customStyle="1" w:styleId="37">
    <w:name w:val="Подпись к таблице (3)_"/>
    <w:link w:val="38"/>
    <w:uiPriority w:val="99"/>
    <w:locked/>
    <w:rsid w:val="009A6902"/>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9A6902"/>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9A6902"/>
    <w:rPr>
      <w:rFonts w:ascii="Verdana" w:hAnsi="Verdana" w:cs="Verdana"/>
      <w:sz w:val="15"/>
      <w:szCs w:val="15"/>
      <w:shd w:val="clear" w:color="auto" w:fill="FFFFFF"/>
    </w:rPr>
  </w:style>
  <w:style w:type="paragraph" w:customStyle="1" w:styleId="111">
    <w:name w:val="Основной текст (11)"/>
    <w:basedOn w:val="a0"/>
    <w:link w:val="110"/>
    <w:uiPriority w:val="99"/>
    <w:rsid w:val="009A6902"/>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9A6902"/>
    <w:pPr>
      <w:spacing w:before="100" w:beforeAutospacing="1" w:after="100" w:afterAutospacing="1"/>
    </w:pPr>
  </w:style>
  <w:style w:type="paragraph" w:customStyle="1" w:styleId="1f8">
    <w:name w:val="1 Знак Знак Знак Знак"/>
    <w:basedOn w:val="a0"/>
    <w:uiPriority w:val="99"/>
    <w:rsid w:val="009A6902"/>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rsid w:val="009A6902"/>
    <w:pPr>
      <w:spacing w:before="100" w:beforeAutospacing="1" w:after="100" w:afterAutospacing="1"/>
    </w:pPr>
  </w:style>
  <w:style w:type="paragraph" w:customStyle="1" w:styleId="120">
    <w:name w:val="12_без_интервала"/>
    <w:basedOn w:val="a0"/>
    <w:uiPriority w:val="99"/>
    <w:qFormat/>
    <w:rsid w:val="009A6902"/>
    <w:pPr>
      <w:ind w:firstLine="709"/>
      <w:jc w:val="both"/>
    </w:pPr>
    <w:rPr>
      <w:rFonts w:eastAsia="Calibri"/>
      <w:szCs w:val="22"/>
    </w:rPr>
  </w:style>
  <w:style w:type="paragraph" w:customStyle="1" w:styleId="112">
    <w:name w:val="Знак1 Знак Знак Знак1"/>
    <w:basedOn w:val="a0"/>
    <w:uiPriority w:val="99"/>
    <w:rsid w:val="009A6902"/>
    <w:pPr>
      <w:spacing w:after="160" w:line="240" w:lineRule="exact"/>
    </w:pPr>
    <w:rPr>
      <w:rFonts w:ascii="Verdana" w:hAnsi="Verdana"/>
      <w:lang w:val="en-US" w:eastAsia="en-US"/>
    </w:rPr>
  </w:style>
  <w:style w:type="paragraph" w:customStyle="1" w:styleId="113">
    <w:name w:val="Без интервала11"/>
    <w:basedOn w:val="a0"/>
    <w:uiPriority w:val="99"/>
    <w:qFormat/>
    <w:rsid w:val="009A6902"/>
    <w:rPr>
      <w:rFonts w:ascii="Arial" w:hAnsi="Arial" w:cs="Arial"/>
      <w:sz w:val="22"/>
      <w:szCs w:val="22"/>
      <w:lang w:val="en-US" w:eastAsia="en-US"/>
    </w:rPr>
  </w:style>
  <w:style w:type="paragraph" w:customStyle="1" w:styleId="afff2">
    <w:name w:val="Содержимое таблицы"/>
    <w:basedOn w:val="a0"/>
    <w:uiPriority w:val="99"/>
    <w:rsid w:val="009A6902"/>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9A6902"/>
    <w:pPr>
      <w:spacing w:before="100" w:beforeAutospacing="1" w:after="100" w:afterAutospacing="1"/>
    </w:pPr>
  </w:style>
  <w:style w:type="paragraph" w:customStyle="1" w:styleId="pt-consplusnonformat-000045">
    <w:name w:val="pt-consplusnonformat-000045"/>
    <w:basedOn w:val="a0"/>
    <w:uiPriority w:val="99"/>
    <w:rsid w:val="009A6902"/>
    <w:pPr>
      <w:spacing w:before="100" w:beforeAutospacing="1" w:after="100" w:afterAutospacing="1"/>
    </w:pPr>
  </w:style>
  <w:style w:type="paragraph" w:customStyle="1" w:styleId="pt-consplusnonformat-000027">
    <w:name w:val="pt-consplusnonformat-000027"/>
    <w:basedOn w:val="a0"/>
    <w:uiPriority w:val="99"/>
    <w:rsid w:val="009A6902"/>
    <w:pPr>
      <w:spacing w:before="100" w:beforeAutospacing="1" w:after="100" w:afterAutospacing="1"/>
    </w:pPr>
  </w:style>
  <w:style w:type="character" w:styleId="afff3">
    <w:name w:val="page number"/>
    <w:uiPriority w:val="99"/>
    <w:unhideWhenUsed/>
    <w:rsid w:val="009A6902"/>
    <w:rPr>
      <w:rFonts w:ascii="Verdana" w:hAnsi="Verdana" w:hint="default"/>
      <w:b/>
      <w:bCs w:val="0"/>
      <w:color w:val="C41C16"/>
      <w:sz w:val="16"/>
    </w:rPr>
  </w:style>
  <w:style w:type="character" w:customStyle="1" w:styleId="1f9">
    <w:name w:val="Название Знак1"/>
    <w:basedOn w:val="a1"/>
    <w:uiPriority w:val="99"/>
    <w:rsid w:val="009A6902"/>
    <w:rPr>
      <w:rFonts w:asciiTheme="majorHAnsi" w:eastAsiaTheme="majorEastAsia" w:hAnsiTheme="majorHAnsi" w:cstheme="majorBidi"/>
      <w:color w:val="323E4F" w:themeColor="text2" w:themeShade="BF"/>
      <w:spacing w:val="5"/>
      <w:kern w:val="28"/>
      <w:sz w:val="52"/>
      <w:szCs w:val="52"/>
    </w:rPr>
  </w:style>
  <w:style w:type="character" w:customStyle="1" w:styleId="150">
    <w:name w:val="Знак Знак15"/>
    <w:uiPriority w:val="99"/>
    <w:rsid w:val="009A6902"/>
    <w:rPr>
      <w:rFonts w:ascii="Verdana" w:hAnsi="Verdana" w:hint="default"/>
      <w:b/>
      <w:bCs/>
      <w:color w:val="C41C16"/>
      <w:kern w:val="32"/>
      <w:sz w:val="40"/>
      <w:szCs w:val="32"/>
    </w:rPr>
  </w:style>
  <w:style w:type="character" w:customStyle="1" w:styleId="121">
    <w:name w:val="Знак Знак12"/>
    <w:uiPriority w:val="99"/>
    <w:rsid w:val="009A6902"/>
    <w:rPr>
      <w:rFonts w:ascii="Verdana" w:hAnsi="Verdana" w:hint="default"/>
      <w:b/>
      <w:bCs/>
      <w:szCs w:val="28"/>
    </w:rPr>
  </w:style>
  <w:style w:type="character" w:customStyle="1" w:styleId="Pro-Marka">
    <w:name w:val="Pro-Marka"/>
    <w:uiPriority w:val="99"/>
    <w:rsid w:val="009A6902"/>
    <w:rPr>
      <w:b/>
      <w:bCs w:val="0"/>
      <w:color w:val="C41C16"/>
    </w:rPr>
  </w:style>
  <w:style w:type="character" w:customStyle="1" w:styleId="Pro-">
    <w:name w:val="Pro-Ссылка"/>
    <w:uiPriority w:val="99"/>
    <w:rsid w:val="009A6902"/>
    <w:rPr>
      <w:i/>
      <w:iCs w:val="0"/>
      <w:strike w:val="0"/>
      <w:dstrike w:val="0"/>
      <w:color w:val="808080"/>
      <w:u w:val="none"/>
      <w:effect w:val="none"/>
    </w:rPr>
  </w:style>
  <w:style w:type="character" w:customStyle="1" w:styleId="TextNPA">
    <w:name w:val="Text NPA"/>
    <w:uiPriority w:val="99"/>
    <w:rsid w:val="009A6902"/>
    <w:rPr>
      <w:rFonts w:ascii="Courier New" w:hAnsi="Courier New" w:cs="Courier New" w:hint="default"/>
    </w:rPr>
  </w:style>
  <w:style w:type="character" w:customStyle="1" w:styleId="afff4">
    <w:name w:val="Гипертекстовая ссылка"/>
    <w:uiPriority w:val="99"/>
    <w:rsid w:val="009A6902"/>
    <w:rPr>
      <w:color w:val="008000"/>
    </w:rPr>
  </w:style>
  <w:style w:type="character" w:customStyle="1" w:styleId="140">
    <w:name w:val="Знак Знак14"/>
    <w:uiPriority w:val="99"/>
    <w:locked/>
    <w:rsid w:val="009A6902"/>
    <w:rPr>
      <w:rFonts w:ascii="Verdana" w:hAnsi="Verdana" w:hint="default"/>
      <w:b/>
      <w:bCs/>
      <w:iCs/>
      <w:color w:val="C41C16"/>
      <w:sz w:val="28"/>
      <w:szCs w:val="28"/>
      <w:lang w:val="ru-RU" w:eastAsia="ru-RU" w:bidi="ar-SA"/>
    </w:rPr>
  </w:style>
  <w:style w:type="character" w:customStyle="1" w:styleId="130">
    <w:name w:val="Знак Знак13"/>
    <w:uiPriority w:val="99"/>
    <w:locked/>
    <w:rsid w:val="009A6902"/>
    <w:rPr>
      <w:rFonts w:ascii="Cambria" w:hAnsi="Cambria" w:hint="default"/>
      <w:b/>
      <w:bCs/>
      <w:sz w:val="26"/>
      <w:szCs w:val="26"/>
      <w:lang w:val="ru-RU" w:eastAsia="ru-RU" w:bidi="ar-SA"/>
    </w:rPr>
  </w:style>
  <w:style w:type="character" w:customStyle="1" w:styleId="114">
    <w:name w:val="Знак Знак11"/>
    <w:uiPriority w:val="99"/>
    <w:locked/>
    <w:rsid w:val="009A6902"/>
    <w:rPr>
      <w:rFonts w:ascii="Cambria" w:hAnsi="Cambria" w:hint="default"/>
      <w:color w:val="243F60"/>
      <w:sz w:val="24"/>
      <w:szCs w:val="24"/>
      <w:lang w:val="ru-RU" w:eastAsia="ru-RU" w:bidi="ar-SA"/>
    </w:rPr>
  </w:style>
  <w:style w:type="character" w:customStyle="1" w:styleId="2d">
    <w:name w:val="Знак Знак2"/>
    <w:uiPriority w:val="99"/>
    <w:locked/>
    <w:rsid w:val="009A6902"/>
    <w:rPr>
      <w:rFonts w:ascii="Calibri" w:eastAsia="Calibri" w:hAnsi="Calibri" w:hint="default"/>
      <w:lang w:val="ru-RU" w:eastAsia="en-US" w:bidi="ar-SA"/>
    </w:rPr>
  </w:style>
  <w:style w:type="character" w:customStyle="1" w:styleId="63">
    <w:name w:val="Знак Знак6"/>
    <w:uiPriority w:val="99"/>
    <w:locked/>
    <w:rsid w:val="009A6902"/>
    <w:rPr>
      <w:sz w:val="24"/>
      <w:szCs w:val="24"/>
      <w:lang w:val="ru-RU" w:eastAsia="ru-RU" w:bidi="ar-SA"/>
    </w:rPr>
  </w:style>
  <w:style w:type="character" w:customStyle="1" w:styleId="73">
    <w:name w:val="Знак Знак7"/>
    <w:uiPriority w:val="99"/>
    <w:locked/>
    <w:rsid w:val="009A6902"/>
    <w:rPr>
      <w:lang w:val="ru-RU" w:eastAsia="ru-RU" w:bidi="ar-SA"/>
    </w:rPr>
  </w:style>
  <w:style w:type="character" w:customStyle="1" w:styleId="8">
    <w:name w:val="Знак Знак8"/>
    <w:uiPriority w:val="99"/>
    <w:locked/>
    <w:rsid w:val="009A6902"/>
    <w:rPr>
      <w:sz w:val="44"/>
      <w:lang w:val="ru-RU" w:eastAsia="ru-RU" w:bidi="ar-SA"/>
    </w:rPr>
  </w:style>
  <w:style w:type="character" w:customStyle="1" w:styleId="9">
    <w:name w:val="Знак Знак9"/>
    <w:uiPriority w:val="99"/>
    <w:locked/>
    <w:rsid w:val="009A6902"/>
    <w:rPr>
      <w:sz w:val="28"/>
      <w:lang w:val="ru-RU" w:eastAsia="ru-RU" w:bidi="ar-SA"/>
    </w:rPr>
  </w:style>
  <w:style w:type="character" w:customStyle="1" w:styleId="43">
    <w:name w:val="Знак Знак4"/>
    <w:uiPriority w:val="99"/>
    <w:locked/>
    <w:rsid w:val="009A6902"/>
    <w:rPr>
      <w:rFonts w:ascii="Cambria" w:hAnsi="Cambria" w:hint="default"/>
      <w:sz w:val="24"/>
      <w:szCs w:val="24"/>
      <w:lang w:val="ru-RU" w:eastAsia="ru-RU" w:bidi="ar-SA"/>
    </w:rPr>
  </w:style>
  <w:style w:type="character" w:customStyle="1" w:styleId="39">
    <w:name w:val="Знак Знак3"/>
    <w:uiPriority w:val="99"/>
    <w:locked/>
    <w:rsid w:val="009A6902"/>
    <w:rPr>
      <w:rFonts w:ascii="Tahoma" w:hAnsi="Tahoma" w:cs="Tahoma" w:hint="default"/>
      <w:sz w:val="16"/>
      <w:szCs w:val="16"/>
      <w:lang w:val="ru-RU" w:eastAsia="ru-RU" w:bidi="ar-SA"/>
    </w:rPr>
  </w:style>
  <w:style w:type="character" w:customStyle="1" w:styleId="100">
    <w:name w:val="Знак Знак10"/>
    <w:uiPriority w:val="99"/>
    <w:locked/>
    <w:rsid w:val="009A6902"/>
    <w:rPr>
      <w:rFonts w:ascii="Tahoma" w:hAnsi="Tahoma" w:cs="Tahoma" w:hint="default"/>
      <w:sz w:val="16"/>
      <w:szCs w:val="16"/>
      <w:lang w:val="ru-RU" w:eastAsia="ru-RU" w:bidi="ar-SA"/>
    </w:rPr>
  </w:style>
  <w:style w:type="character" w:customStyle="1" w:styleId="TitleChar">
    <w:name w:val="Title Char"/>
    <w:uiPriority w:val="99"/>
    <w:locked/>
    <w:rsid w:val="009A6902"/>
    <w:rPr>
      <w:rFonts w:ascii="Calibri" w:eastAsia="Calibri" w:hAnsi="Calibri" w:hint="default"/>
      <w:sz w:val="28"/>
      <w:szCs w:val="28"/>
      <w:lang w:val="ru-RU" w:eastAsia="ru-RU" w:bidi="ar-SA"/>
    </w:rPr>
  </w:style>
  <w:style w:type="character" w:customStyle="1" w:styleId="apple-converted-space">
    <w:name w:val="apple-converted-space"/>
    <w:rsid w:val="009A6902"/>
    <w:rPr>
      <w:rFonts w:ascii="Times New Roman" w:hAnsi="Times New Roman" w:cs="Times New Roman" w:hint="default"/>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9A6902"/>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9A6902"/>
    <w:rPr>
      <w:b/>
      <w:bCs w:val="0"/>
      <w:i/>
      <w:iCs w:val="0"/>
      <w:sz w:val="28"/>
      <w:szCs w:val="28"/>
      <w:lang w:val="ru-RU" w:eastAsia="ru-RU" w:bidi="ar-SA"/>
    </w:rPr>
  </w:style>
  <w:style w:type="character" w:customStyle="1" w:styleId="FontStyle12">
    <w:name w:val="Font Style12"/>
    <w:uiPriority w:val="99"/>
    <w:rsid w:val="009A6902"/>
    <w:rPr>
      <w:rFonts w:ascii="Times New Roman" w:hAnsi="Times New Roman" w:cs="Times New Roman" w:hint="default"/>
      <w:sz w:val="26"/>
      <w:szCs w:val="26"/>
    </w:rPr>
  </w:style>
  <w:style w:type="character" w:customStyle="1" w:styleId="FontStyle19">
    <w:name w:val="Font Style19"/>
    <w:uiPriority w:val="99"/>
    <w:rsid w:val="009A6902"/>
    <w:rPr>
      <w:rFonts w:ascii="Times New Roman" w:hAnsi="Times New Roman" w:cs="Times New Roman" w:hint="default"/>
      <w:b/>
      <w:bCs/>
      <w:sz w:val="26"/>
      <w:szCs w:val="26"/>
    </w:rPr>
  </w:style>
  <w:style w:type="character" w:customStyle="1" w:styleId="FontStyle20">
    <w:name w:val="Font Style20"/>
    <w:uiPriority w:val="99"/>
    <w:rsid w:val="009A6902"/>
    <w:rPr>
      <w:rFonts w:ascii="Times New Roman" w:hAnsi="Times New Roman" w:cs="Times New Roman" w:hint="default"/>
      <w:sz w:val="26"/>
      <w:szCs w:val="26"/>
    </w:rPr>
  </w:style>
  <w:style w:type="character" w:customStyle="1" w:styleId="okpdspan1">
    <w:name w:val="okpd_span1"/>
    <w:uiPriority w:val="99"/>
    <w:rsid w:val="009A6902"/>
    <w:rPr>
      <w:b/>
      <w:bCs/>
    </w:rPr>
  </w:style>
  <w:style w:type="character" w:customStyle="1" w:styleId="textitem-characteristicsattrs-el-value">
    <w:name w:val="text item-characteristics__attrs-el-value"/>
    <w:basedOn w:val="a1"/>
    <w:uiPriority w:val="99"/>
    <w:rsid w:val="009A6902"/>
  </w:style>
  <w:style w:type="character" w:customStyle="1" w:styleId="1fb">
    <w:name w:val="Основной шрифт абзаца1"/>
    <w:uiPriority w:val="99"/>
    <w:rsid w:val="009A6902"/>
  </w:style>
  <w:style w:type="character" w:customStyle="1" w:styleId="1fc">
    <w:name w:val="Строгий1"/>
    <w:uiPriority w:val="99"/>
    <w:rsid w:val="009A6902"/>
    <w:rPr>
      <w:b/>
      <w:bCs/>
    </w:rPr>
  </w:style>
  <w:style w:type="character" w:customStyle="1" w:styleId="afff5">
    <w:name w:val="Основной текст + Полужирный"/>
    <w:basedOn w:val="af3"/>
    <w:uiPriority w:val="99"/>
    <w:rsid w:val="009A6902"/>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9A6902"/>
  </w:style>
  <w:style w:type="character" w:customStyle="1" w:styleId="afff6">
    <w:name w:val="Символ сноски"/>
    <w:uiPriority w:val="99"/>
    <w:rsid w:val="009A6902"/>
    <w:rPr>
      <w:vertAlign w:val="superscript"/>
    </w:rPr>
  </w:style>
  <w:style w:type="character" w:customStyle="1" w:styleId="ListParagraphChar">
    <w:name w:val="List Paragraph Char"/>
    <w:aliases w:val="Абзац списка11 Char"/>
    <w:uiPriority w:val="99"/>
    <w:locked/>
    <w:rsid w:val="009A6902"/>
    <w:rPr>
      <w:rFonts w:ascii="Arial" w:hAnsi="Arial" w:cs="Arial" w:hint="default"/>
      <w:lang w:val="en-US"/>
    </w:rPr>
  </w:style>
  <w:style w:type="character" w:customStyle="1" w:styleId="s2">
    <w:name w:val="s2"/>
    <w:basedOn w:val="a1"/>
    <w:uiPriority w:val="99"/>
    <w:rsid w:val="009A6902"/>
  </w:style>
  <w:style w:type="character" w:customStyle="1" w:styleId="afff7">
    <w:name w:val="Цветовое выделение"/>
    <w:uiPriority w:val="99"/>
    <w:rsid w:val="009A6902"/>
    <w:rPr>
      <w:b/>
      <w:bCs/>
      <w:color w:val="000080"/>
    </w:rPr>
  </w:style>
  <w:style w:type="character" w:customStyle="1" w:styleId="FootnoteTextChar">
    <w:name w:val="Footnote Text Char"/>
    <w:uiPriority w:val="99"/>
    <w:locked/>
    <w:rsid w:val="009A6902"/>
    <w:rPr>
      <w:rFonts w:ascii="Times New Roman" w:eastAsia="Times New Roman" w:hAnsi="Times New Roman" w:cs="Times New Roman" w:hint="default"/>
      <w:lang w:eastAsia="ru-RU"/>
    </w:rPr>
  </w:style>
  <w:style w:type="character" w:customStyle="1" w:styleId="CommentTextChar">
    <w:name w:val="Comment Text Char"/>
    <w:uiPriority w:val="99"/>
    <w:locked/>
    <w:rsid w:val="009A6902"/>
    <w:rPr>
      <w:rFonts w:ascii="Calibri" w:eastAsia="Times New Roman" w:hAnsi="Calibri" w:cs="Calibri" w:hint="default"/>
    </w:rPr>
  </w:style>
  <w:style w:type="character" w:customStyle="1" w:styleId="53">
    <w:name w:val="Знак Знак5"/>
    <w:uiPriority w:val="99"/>
    <w:locked/>
    <w:rsid w:val="009A6902"/>
    <w:rPr>
      <w:rFonts w:ascii="Verdana" w:hAnsi="Verdana" w:cs="Verdana" w:hint="default"/>
      <w:b/>
      <w:bCs/>
      <w:kern w:val="28"/>
      <w:sz w:val="32"/>
      <w:szCs w:val="32"/>
    </w:rPr>
  </w:style>
  <w:style w:type="character" w:customStyle="1" w:styleId="SubtitleChar">
    <w:name w:val="Subtitle Char"/>
    <w:uiPriority w:val="99"/>
    <w:locked/>
    <w:rsid w:val="009A6902"/>
    <w:rPr>
      <w:rFonts w:ascii="Cambria" w:hAnsi="Cambria" w:cs="Cambria" w:hint="default"/>
      <w:sz w:val="24"/>
      <w:szCs w:val="24"/>
    </w:rPr>
  </w:style>
  <w:style w:type="character" w:customStyle="1" w:styleId="SubtitleChar1">
    <w:name w:val="Subtitle Char1"/>
    <w:basedOn w:val="a1"/>
    <w:uiPriority w:val="11"/>
    <w:rsid w:val="009A6902"/>
    <w:rPr>
      <w:rFonts w:ascii="Cambria" w:eastAsia="Times New Roman" w:hAnsi="Cambria" w:cs="Times New Roman" w:hint="default"/>
      <w:sz w:val="24"/>
      <w:szCs w:val="24"/>
    </w:rPr>
  </w:style>
  <w:style w:type="character" w:customStyle="1" w:styleId="DocumentMapChar">
    <w:name w:val="Document Map Char"/>
    <w:uiPriority w:val="99"/>
    <w:locked/>
    <w:rsid w:val="009A6902"/>
    <w:rPr>
      <w:rFonts w:ascii="Tahoma" w:hAnsi="Tahoma" w:cs="Tahoma" w:hint="default"/>
      <w:sz w:val="16"/>
      <w:szCs w:val="16"/>
    </w:rPr>
  </w:style>
  <w:style w:type="character" w:customStyle="1" w:styleId="CommentSubjectChar">
    <w:name w:val="Comment Subject Char"/>
    <w:uiPriority w:val="99"/>
    <w:locked/>
    <w:rsid w:val="009A6902"/>
    <w:rPr>
      <w:rFonts w:ascii="Calibri" w:eastAsia="Times New Roman" w:hAnsi="Calibri" w:cs="Calibri" w:hint="default"/>
      <w:b/>
      <w:bCs/>
    </w:rPr>
  </w:style>
  <w:style w:type="character" w:customStyle="1" w:styleId="pt-a0">
    <w:name w:val="pt-a0"/>
    <w:basedOn w:val="a1"/>
    <w:uiPriority w:val="99"/>
    <w:rsid w:val="009A6902"/>
  </w:style>
  <w:style w:type="character" w:customStyle="1" w:styleId="pt-a3">
    <w:name w:val="pt-a3"/>
    <w:basedOn w:val="a1"/>
    <w:uiPriority w:val="99"/>
    <w:rsid w:val="009A6902"/>
  </w:style>
  <w:style w:type="table" w:styleId="afff8">
    <w:name w:val="Table Grid"/>
    <w:basedOn w:val="a2"/>
    <w:rsid w:val="009A69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9">
    <w:name w:val="Strong"/>
    <w:basedOn w:val="a1"/>
    <w:uiPriority w:val="22"/>
    <w:qFormat/>
    <w:rsid w:val="009A6902"/>
    <w:rPr>
      <w:b/>
      <w:bCs/>
    </w:rPr>
  </w:style>
  <w:style w:type="character" w:customStyle="1" w:styleId="afffa">
    <w:name w:val="Без интервала Знак"/>
    <w:locked/>
    <w:rsid w:val="009A6902"/>
    <w:rPr>
      <w:rFonts w:ascii="Times New Roman" w:hAnsi="Times New Roman"/>
      <w:sz w:val="24"/>
      <w:szCs w:val="24"/>
      <w:lang w:eastAsia="ru-RU" w:bidi="ar-SA"/>
    </w:rPr>
  </w:style>
  <w:style w:type="character" w:styleId="afffb">
    <w:name w:val="FollowedHyperlink"/>
    <w:basedOn w:val="a1"/>
    <w:uiPriority w:val="99"/>
    <w:rsid w:val="009A6902"/>
    <w:rPr>
      <w:color w:val="800080"/>
      <w:u w:val="single"/>
    </w:rPr>
  </w:style>
  <w:style w:type="paragraph" w:styleId="1fd">
    <w:name w:val="toc 1"/>
    <w:basedOn w:val="a0"/>
    <w:next w:val="a0"/>
    <w:autoRedefine/>
    <w:uiPriority w:val="99"/>
    <w:rsid w:val="009A6902"/>
    <w:pPr>
      <w:pBdr>
        <w:bottom w:val="single" w:sz="12" w:space="1" w:color="808080"/>
      </w:pBdr>
      <w:tabs>
        <w:tab w:val="right" w:pos="9921"/>
      </w:tabs>
      <w:spacing w:before="360" w:after="360"/>
    </w:pPr>
    <w:rPr>
      <w:rFonts w:ascii="Verdana" w:hAnsi="Verdana" w:cs="Verdana"/>
      <w:noProof/>
    </w:rPr>
  </w:style>
  <w:style w:type="paragraph" w:styleId="3a">
    <w:name w:val="toc 3"/>
    <w:basedOn w:val="a0"/>
    <w:next w:val="a0"/>
    <w:autoRedefine/>
    <w:uiPriority w:val="99"/>
    <w:rsid w:val="009A6902"/>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9A6902"/>
    <w:rPr>
      <w:rFonts w:eastAsia="Times New Roman" w:cs="Calibri"/>
      <w:sz w:val="20"/>
      <w:szCs w:val="20"/>
    </w:rPr>
  </w:style>
  <w:style w:type="character" w:customStyle="1" w:styleId="CommentTextChar1">
    <w:name w:val="Comment Text Char1"/>
    <w:basedOn w:val="a1"/>
    <w:uiPriority w:val="99"/>
    <w:semiHidden/>
    <w:rsid w:val="009A6902"/>
    <w:rPr>
      <w:rFonts w:eastAsia="Times New Roman" w:cs="Calibri"/>
      <w:sz w:val="20"/>
      <w:szCs w:val="20"/>
    </w:rPr>
  </w:style>
  <w:style w:type="character" w:customStyle="1" w:styleId="DocumentMapChar1">
    <w:name w:val="Document Map Char1"/>
    <w:basedOn w:val="a1"/>
    <w:uiPriority w:val="99"/>
    <w:semiHidden/>
    <w:rsid w:val="009A6902"/>
    <w:rPr>
      <w:rFonts w:ascii="Times New Roman" w:eastAsia="Times New Roman" w:hAnsi="Times New Roman"/>
      <w:sz w:val="0"/>
      <w:szCs w:val="0"/>
    </w:rPr>
  </w:style>
  <w:style w:type="character" w:customStyle="1" w:styleId="CommentSubjectChar1">
    <w:name w:val="Comment Subject Char1"/>
    <w:basedOn w:val="ab"/>
    <w:uiPriority w:val="99"/>
    <w:semiHidden/>
    <w:rsid w:val="009A6902"/>
    <w:rPr>
      <w:rFonts w:ascii="Calibri" w:eastAsia="Times New Roman" w:hAnsi="Calibri" w:cs="Calibri"/>
      <w:b/>
      <w:bCs/>
      <w:sz w:val="20"/>
      <w:szCs w:val="20"/>
      <w:lang w:eastAsia="ru-RU"/>
    </w:rPr>
  </w:style>
  <w:style w:type="character" w:styleId="afffc">
    <w:name w:val="footnote reference"/>
    <w:basedOn w:val="a1"/>
    <w:uiPriority w:val="99"/>
    <w:rsid w:val="009A6902"/>
    <w:rPr>
      <w:vertAlign w:val="superscript"/>
    </w:rPr>
  </w:style>
  <w:style w:type="character" w:styleId="afffd">
    <w:name w:val="annotation reference"/>
    <w:basedOn w:val="a1"/>
    <w:uiPriority w:val="99"/>
    <w:rsid w:val="009A6902"/>
    <w:rPr>
      <w:sz w:val="16"/>
      <w:szCs w:val="16"/>
    </w:rPr>
  </w:style>
  <w:style w:type="character" w:customStyle="1" w:styleId="HTML1">
    <w:name w:val="Стандартный HTML Знак1"/>
    <w:basedOn w:val="a1"/>
    <w:uiPriority w:val="99"/>
    <w:semiHidden/>
    <w:rsid w:val="009A6902"/>
    <w:rPr>
      <w:rFonts w:ascii="Consolas" w:hAnsi="Consolas" w:cs="Consolas"/>
      <w:sz w:val="20"/>
      <w:szCs w:val="20"/>
      <w:lang w:eastAsia="ru-RU"/>
    </w:rPr>
  </w:style>
  <w:style w:type="numbering" w:customStyle="1" w:styleId="1fe">
    <w:name w:val="Нет списка1"/>
    <w:next w:val="a3"/>
    <w:uiPriority w:val="99"/>
    <w:semiHidden/>
    <w:unhideWhenUsed/>
    <w:rsid w:val="009A6902"/>
  </w:style>
  <w:style w:type="paragraph" w:styleId="a">
    <w:name w:val="List Bullet"/>
    <w:basedOn w:val="a0"/>
    <w:uiPriority w:val="99"/>
    <w:unhideWhenUsed/>
    <w:rsid w:val="009A6902"/>
    <w:pPr>
      <w:numPr>
        <w:numId w:val="1"/>
      </w:numPr>
      <w:spacing w:after="200" w:line="276" w:lineRule="auto"/>
      <w:contextualSpacing/>
    </w:pPr>
    <w:rPr>
      <w:rFonts w:ascii="Calibri" w:hAnsi="Calibri" w:cs="Calibri"/>
      <w:sz w:val="22"/>
      <w:szCs w:val="22"/>
    </w:rPr>
  </w:style>
  <w:style w:type="paragraph" w:customStyle="1" w:styleId="3b">
    <w:name w:val="Без интервала3"/>
    <w:rsid w:val="009A6902"/>
    <w:pPr>
      <w:spacing w:after="0" w:line="240" w:lineRule="auto"/>
    </w:pPr>
    <w:rPr>
      <w:rFonts w:ascii="Calibri" w:eastAsia="Times New Roman" w:hAnsi="Calibri" w:cs="Calibri"/>
      <w:lang w:eastAsia="ru-RU"/>
    </w:rPr>
  </w:style>
  <w:style w:type="character" w:customStyle="1" w:styleId="pt-a0-000003">
    <w:name w:val="pt-a0-000003"/>
    <w:uiPriority w:val="99"/>
    <w:rsid w:val="009A6902"/>
    <w:rPr>
      <w:rFonts w:cs="Times New Roman"/>
    </w:rPr>
  </w:style>
  <w:style w:type="character" w:customStyle="1" w:styleId="markedcontent">
    <w:name w:val="markedcontent"/>
    <w:basedOn w:val="a1"/>
    <w:rsid w:val="009A6902"/>
  </w:style>
  <w:style w:type="character" w:customStyle="1" w:styleId="extendedtext-short">
    <w:name w:val="extendedtext-short"/>
    <w:basedOn w:val="a1"/>
    <w:rsid w:val="009A6902"/>
  </w:style>
  <w:style w:type="paragraph" w:customStyle="1" w:styleId="afffe">
    <w:name w:val="Знак Знак Знак Знак"/>
    <w:basedOn w:val="a0"/>
    <w:rsid w:val="009A6902"/>
    <w:pPr>
      <w:widowControl w:val="0"/>
      <w:adjustRightInd w:val="0"/>
      <w:spacing w:after="160" w:line="240" w:lineRule="exact"/>
      <w:jc w:val="right"/>
    </w:pPr>
    <w:rPr>
      <w:sz w:val="20"/>
      <w:szCs w:val="20"/>
      <w:lang w:val="en-GB" w:eastAsia="en-US"/>
    </w:rPr>
  </w:style>
  <w:style w:type="paragraph" w:customStyle="1" w:styleId="44">
    <w:name w:val="Без интервала4"/>
    <w:rsid w:val="009A6902"/>
    <w:pPr>
      <w:spacing w:after="0" w:line="240" w:lineRule="auto"/>
    </w:pPr>
    <w:rPr>
      <w:rFonts w:ascii="Times New Roman" w:eastAsia="Times New Roman" w:hAnsi="Times New Roman" w:cs="Times New Roman"/>
      <w:sz w:val="24"/>
      <w:szCs w:val="24"/>
      <w:lang w:eastAsia="ru-RU"/>
    </w:rPr>
  </w:style>
  <w:style w:type="paragraph" w:customStyle="1" w:styleId="wikip">
    <w:name w:val="wikip"/>
    <w:basedOn w:val="a0"/>
    <w:rsid w:val="009A6902"/>
    <w:pPr>
      <w:spacing w:before="100" w:beforeAutospacing="1" w:after="100" w:afterAutospacing="1"/>
      <w:jc w:val="both"/>
    </w:pPr>
    <w:rPr>
      <w:rFonts w:eastAsia="Calibri"/>
    </w:rPr>
  </w:style>
  <w:style w:type="paragraph" w:customStyle="1" w:styleId="1ff">
    <w:name w:val="Знак1 Знак Знак Знак"/>
    <w:basedOn w:val="a0"/>
    <w:rsid w:val="009A6902"/>
    <w:pPr>
      <w:spacing w:after="160" w:line="240" w:lineRule="exact"/>
    </w:pPr>
    <w:rPr>
      <w:rFonts w:ascii="Verdana" w:hAnsi="Verdana"/>
      <w:lang w:val="en-US" w:eastAsia="en-US"/>
    </w:rPr>
  </w:style>
  <w:style w:type="paragraph" w:customStyle="1" w:styleId="affff">
    <w:basedOn w:val="a0"/>
    <w:next w:val="af2"/>
    <w:link w:val="affff0"/>
    <w:qFormat/>
    <w:rsid w:val="009A6902"/>
    <w:pPr>
      <w:jc w:val="center"/>
    </w:pPr>
    <w:rPr>
      <w:rFonts w:asciiTheme="minorHAnsi" w:eastAsiaTheme="minorHAnsi" w:hAnsiTheme="minorHAnsi" w:cstheme="minorBidi"/>
      <w:sz w:val="28"/>
      <w:lang w:val="en-US"/>
    </w:rPr>
  </w:style>
  <w:style w:type="paragraph" w:customStyle="1" w:styleId="Style9">
    <w:name w:val="Style9"/>
    <w:basedOn w:val="a0"/>
    <w:rsid w:val="009A6902"/>
    <w:pPr>
      <w:widowControl w:val="0"/>
      <w:autoSpaceDE w:val="0"/>
      <w:autoSpaceDN w:val="0"/>
      <w:adjustRightInd w:val="0"/>
      <w:spacing w:line="309" w:lineRule="exact"/>
      <w:ind w:firstLine="682"/>
      <w:jc w:val="both"/>
    </w:pPr>
    <w:rPr>
      <w:rFonts w:eastAsia="Calibri"/>
    </w:rPr>
  </w:style>
  <w:style w:type="character" w:customStyle="1" w:styleId="affff0">
    <w:name w:val="Название Знак"/>
    <w:link w:val="affff"/>
    <w:locked/>
    <w:rsid w:val="009A6902"/>
    <w:rPr>
      <w:sz w:val="28"/>
      <w:szCs w:val="24"/>
      <w:lang w:val="en-US" w:eastAsia="ru-RU"/>
    </w:rPr>
  </w:style>
  <w:style w:type="paragraph" w:customStyle="1" w:styleId="affff1">
    <w:name w:val="Мое"/>
    <w:basedOn w:val="a0"/>
    <w:rsid w:val="009A6902"/>
    <w:pPr>
      <w:ind w:firstLine="397"/>
    </w:pPr>
    <w:rPr>
      <w:rFonts w:ascii="Arial" w:hAnsi="Arial"/>
      <w:spacing w:val="14"/>
      <w:szCs w:val="20"/>
    </w:rPr>
  </w:style>
  <w:style w:type="paragraph" w:customStyle="1" w:styleId="e2">
    <w:name w:val="*eсновной текст 2"/>
    <w:basedOn w:val="a0"/>
    <w:rsid w:val="009A6902"/>
    <w:pPr>
      <w:widowControl w:val="0"/>
      <w:snapToGrid w:val="0"/>
      <w:ind w:firstLine="720"/>
      <w:jc w:val="both"/>
    </w:pPr>
    <w:rPr>
      <w:szCs w:val="20"/>
    </w:rPr>
  </w:style>
  <w:style w:type="paragraph" w:customStyle="1" w:styleId="2e">
    <w:name w:val="Основной текст2"/>
    <w:basedOn w:val="a0"/>
    <w:rsid w:val="009A6902"/>
    <w:pPr>
      <w:shd w:val="clear" w:color="auto" w:fill="FFFFFF"/>
      <w:spacing w:before="60" w:after="60" w:line="0" w:lineRule="atLeast"/>
      <w:jc w:val="both"/>
    </w:pPr>
    <w:rPr>
      <w:spacing w:val="3"/>
      <w:sz w:val="25"/>
      <w:szCs w:val="25"/>
      <w:shd w:val="clear" w:color="auto" w:fill="FFFFFF"/>
    </w:rPr>
  </w:style>
  <w:style w:type="paragraph" w:customStyle="1" w:styleId="222">
    <w:name w:val="Основной текст с отступом 22"/>
    <w:basedOn w:val="a0"/>
    <w:rsid w:val="009A6902"/>
    <w:pPr>
      <w:overflowPunct w:val="0"/>
      <w:autoSpaceDE w:val="0"/>
      <w:ind w:firstLine="360"/>
      <w:jc w:val="both"/>
    </w:pPr>
    <w:rPr>
      <w:sz w:val="28"/>
      <w:szCs w:val="20"/>
      <w:lang w:eastAsia="ar-SA"/>
    </w:rPr>
  </w:style>
  <w:style w:type="character" w:customStyle="1" w:styleId="extended-textshort">
    <w:name w:val="extended-text__short"/>
    <w:basedOn w:val="a1"/>
    <w:rsid w:val="009A6902"/>
  </w:style>
  <w:style w:type="paragraph" w:customStyle="1" w:styleId="ConsPlusDocList">
    <w:name w:val="ConsPlusDocList"/>
    <w:rsid w:val="00937D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937D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7D2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f">
    <w:name w:val="Стиль2"/>
    <w:basedOn w:val="ConsPlusNormal0"/>
    <w:rsid w:val="0040477B"/>
    <w:pPr>
      <w:widowControl/>
      <w:adjustRightInd w:val="0"/>
      <w:ind w:firstLine="540"/>
      <w:jc w:val="both"/>
    </w:pPr>
    <w:rPr>
      <w:rFonts w:ascii="Times New Roman" w:hAnsi="Times New Roman" w:cs="Times New Roman"/>
      <w:sz w:val="24"/>
      <w:szCs w:val="24"/>
    </w:rPr>
  </w:style>
  <w:style w:type="paragraph" w:customStyle="1" w:styleId="pboth">
    <w:name w:val="pboth"/>
    <w:basedOn w:val="a0"/>
    <w:rsid w:val="00E65DE2"/>
    <w:pPr>
      <w:spacing w:before="100" w:beforeAutospacing="1" w:after="100" w:afterAutospacing="1"/>
    </w:pPr>
  </w:style>
  <w:style w:type="character" w:customStyle="1" w:styleId="115">
    <w:name w:val="Заголовок 1 Знак1"/>
    <w:basedOn w:val="a1"/>
    <w:uiPriority w:val="9"/>
    <w:rsid w:val="00E65DE2"/>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72846&amp;dst=1187" TargetMode="External"/><Relationship Id="rId18" Type="http://schemas.openxmlformats.org/officeDocument/2006/relationships/hyperlink" Target="https://login.consultant.ru/link/?req=doc&amp;base=RZB&amp;n=472846&amp;dst=1187" TargetMode="External"/><Relationship Id="rId26" Type="http://schemas.openxmlformats.org/officeDocument/2006/relationships/image" Target="media/image5.jpeg"/><Relationship Id="rId39" Type="http://schemas.openxmlformats.org/officeDocument/2006/relationships/hyperlink" Target="consultantplus://offline/ref=789FA4D68F3C0DEA47F84E902E1FDA4D64D3FE1FED485DE9BC57F000F7BE3B15341BFA82F700B8B807DBCB3FACFFFE218FDF51C292x524N" TargetMode="External"/><Relationship Id="rId21" Type="http://schemas.openxmlformats.org/officeDocument/2006/relationships/image" Target="media/image3.jpeg"/><Relationship Id="rId34" Type="http://schemas.openxmlformats.org/officeDocument/2006/relationships/hyperlink" Target="consultantplus://offline/ref=789FA4D68F3C0DEA47F8509D3873864264D8A613EF485EBAE207F657A8EE3D40745BFCD2B241BEED569F9E30AEF5B470C9945EC091486D2DF8D05611x82EN" TargetMode="External"/><Relationship Id="rId42" Type="http://schemas.openxmlformats.org/officeDocument/2006/relationships/hyperlink" Target="consultantplus://offline/ref=789FA4D68F3C0DEA47F8509D3873864264D8A613EF485FB7E807F657A8EE3D40745BFCD2A041E6E1549E8032ACE0E2218FxC23N" TargetMode="External"/><Relationship Id="rId47" Type="http://schemas.openxmlformats.org/officeDocument/2006/relationships/fontTable" Target="fontTable.xml"/><Relationship Id="rId7" Type="http://schemas.openxmlformats.org/officeDocument/2006/relationships/hyperlink" Target="https://login.consultant.ru/link/?req=doc&amp;base=RZB&amp;n=472846&amp;dst=1187" TargetMode="External"/><Relationship Id="rId2" Type="http://schemas.openxmlformats.org/officeDocument/2006/relationships/styles" Target="styles.xml"/><Relationship Id="rId16" Type="http://schemas.openxmlformats.org/officeDocument/2006/relationships/hyperlink" Target="https://login.consultant.ru/link/?req=doc&amp;base=RZB&amp;n=472846&amp;dst=1187"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consultantplus://offline/ref=99E84D7F86BFD06FC783B6EE73A5B7A706371424150340B3891BE57791BC183BF868124CA0B70EB80B70347444409D9E52913AB1E35489B96622E622X8B1L" TargetMode="External"/><Relationship Id="rId32" Type="http://schemas.openxmlformats.org/officeDocument/2006/relationships/hyperlink" Target="consultantplus://offline/ref=789FA4D68F3C0DEA47F84E902E1FDA4D63DBF116E84C5DE9BC57F000F7BE3B15261BA28BF304ADEC54819C32ACxF2CN" TargetMode="External"/><Relationship Id="rId37" Type="http://schemas.openxmlformats.org/officeDocument/2006/relationships/hyperlink" Target="consultantplus://offline/ref=789FA4D68F3C0DEA47F8509D3873864264D8A613EF4C53BFE203F657A8EE3D40745BFCD2A041E6E1549E8032ACE0E2218FxC23N" TargetMode="External"/><Relationship Id="rId40" Type="http://schemas.openxmlformats.org/officeDocument/2006/relationships/hyperlink" Target="consultantplus://offline/ref=789FA4D68F3C0DEA47F84E902E1FDA4D64D3FE1FED485DE9BC57F000F7BE3B15341BFA82F400B8B807DBCB3FACFFFE218FDF51C292x524N" TargetMode="External"/><Relationship Id="rId45"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yperlink" Target="consultantplus://offline/ref=9AC55110DA42731B3463B7C6AAFBFB4CCF423E9307E8CDDFCC6C88C6417F5EC1C5D1888BB2FC1E04C42AF51E5FA01D640C9C28DD0AAEA41CAD9DD8F7NCa5I" TargetMode="External"/><Relationship Id="rId23" Type="http://schemas.openxmlformats.org/officeDocument/2006/relationships/hyperlink" Target="consultantplus://offline/ref=A3479B200D15E24B98C2C88B35E6525C8A78AA5F1EFF6B6489E9FA2900E580BAD8DA0CDBC65AA96992E842D2C2A005B3XEX7L" TargetMode="External"/><Relationship Id="rId28" Type="http://schemas.openxmlformats.org/officeDocument/2006/relationships/hyperlink" Target="http://www.torgi.gov.ru" TargetMode="External"/><Relationship Id="rId36" Type="http://schemas.openxmlformats.org/officeDocument/2006/relationships/hyperlink" Target="consultantplus://offline/ref=789FA4D68F3C0DEA47F84E902E1FDA4D63DBF118E94C5DE9BC57F000F7BE3B15261BA28BF304ADEC54819C32ACxF2CN" TargetMode="External"/><Relationship Id="rId10" Type="http://schemas.openxmlformats.org/officeDocument/2006/relationships/hyperlink" Target="http://xn--b1abdeugyaebo0a.xn--p1ai/documents/1945.html" TargetMode="External"/><Relationship Id="rId19" Type="http://schemas.openxmlformats.org/officeDocument/2006/relationships/hyperlink" Target="https://login.consultant.ru/link/?req=doc&amp;base=RZB&amp;n=472846&amp;dst=1187" TargetMode="External"/><Relationship Id="rId31" Type="http://schemas.openxmlformats.org/officeDocument/2006/relationships/hyperlink" Target="consultantplus://offline/ref=789FA4D68F3C0DEA47F84E902E1FDA4D63DAFA1EE74F5DE9BC57F000F7BE3B15261BA28BF304ADEC54819C32ACxF2CN" TargetMode="External"/><Relationship Id="rId44" Type="http://schemas.openxmlformats.org/officeDocument/2006/relationships/hyperlink" Target="consultantplus://offline/ref=AFF7E70BE7BE9CE19A596DDC681D8321964394485FB892A4D3C318AFD2A04FFC8E75D8868D478A37T42E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consultantplus://offline/ref=6EBDB374285BE42D2CAB2AC946E55919C4074BD40F5957866A9CF1E7AEE3B397F8D67DE5FA3FFA4821E56D0CEAiDC8G" TargetMode="External"/><Relationship Id="rId22" Type="http://schemas.openxmlformats.org/officeDocument/2006/relationships/image" Target="media/image4.jpeg"/><Relationship Id="rId27" Type="http://schemas.openxmlformats.org/officeDocument/2006/relationships/image" Target="media/image6.jpeg"/><Relationship Id="rId30" Type="http://schemas.openxmlformats.org/officeDocument/2006/relationships/hyperlink" Target="consultantplus://offline/ref=789FA4D68F3C0DEA47F84E902E1FDA4D63D4FF1EEC4C5DE9BC57F000F7BE3B15341BFA87F106B1E45794CA63EAABED238CDF53C08E546D2DxE24N" TargetMode="External"/><Relationship Id="rId35" Type="http://schemas.openxmlformats.org/officeDocument/2006/relationships/hyperlink" Target="consultantplus://offline/ref=789FA4D68F3C0DEA47F8509D3873864264D8A613EF485EBAE207F657A8EE3D40745BFCD2A041E6E1549E8032ACE0E2218FxC23N" TargetMode="External"/><Relationship Id="rId43" Type="http://schemas.openxmlformats.org/officeDocument/2006/relationships/hyperlink" Target="consultantplus://offline/ref=789FA4D68F3C0DEA47F84E902E1FDA4D63DBF019EA4D5DE9BC57F000F7BE3B15341BFA84F504B8B807DBCB3FACFFFE218FDF51C292x524N" TargetMode="External"/><Relationship Id="rId48" Type="http://schemas.openxmlformats.org/officeDocument/2006/relationships/theme" Target="theme/theme1.xml"/><Relationship Id="rId8" Type="http://schemas.openxmlformats.org/officeDocument/2006/relationships/hyperlink" Target="consultantplus://offline/ref=A3479B200D15E24B98C2C88B35E6525C8A78AA5F1EFF6B6489E9FA2900E580BAD8DA0CDBC65AA96992E842D2C2A005B3XEX7L"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login.consultant.ru/link/?req=doc&amp;base=RZB&amp;n=472846&amp;dst=1187" TargetMode="External"/><Relationship Id="rId25" Type="http://schemas.openxmlformats.org/officeDocument/2006/relationships/hyperlink" Target="consultantplus://offline/ref=99E84D7F86BFD06FC783B6EE73A5B7A706371424150340B3891BE57791BC183BF868124CA0B70EB80B70347444409D9E52913AB1E35489B96622E622X8B1L" TargetMode="External"/><Relationship Id="rId33" Type="http://schemas.openxmlformats.org/officeDocument/2006/relationships/hyperlink" Target="consultantplus://offline/ref=789FA4D68F3C0DEA47F8509D3873864264D8A613EF4B5FBBE102F657A8EE3D40745BFCD2A041E6E1549E8032ACE0E2218FxC23N" TargetMode="External"/><Relationship Id="rId38" Type="http://schemas.openxmlformats.org/officeDocument/2006/relationships/hyperlink" Target="consultantplus://offline/ref=789FA4D68F3C0DEA47F84E902E1FDA4D64D3FE1FED485DE9BC57F000F7BE3B15341BFA82F206B8B807DBCB3FACFFFE218FDF51C292x524N" TargetMode="External"/><Relationship Id="rId46"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20" Type="http://schemas.openxmlformats.org/officeDocument/2006/relationships/hyperlink" Target="https://mobileonline.garant.ru/%23/document/12112604/entry/20001" TargetMode="External"/><Relationship Id="rId41" Type="http://schemas.openxmlformats.org/officeDocument/2006/relationships/hyperlink" Target="consultantplus://offline/ref=789FA4D68F3C0DEA47F84E902E1FDA4D64D3FE1FED485DE9BC57F000F7BE3B15341BFA83F800B8B807DBCB3FACFFFE218FDF51C292x52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168</Pages>
  <Words>41291</Words>
  <Characters>235361</Characters>
  <Application>Microsoft Office Word</Application>
  <DocSecurity>0</DocSecurity>
  <Lines>1961</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11</cp:revision>
  <cp:lastPrinted>2024-06-14T06:35:00Z</cp:lastPrinted>
  <dcterms:created xsi:type="dcterms:W3CDTF">2024-06-13T12:52:00Z</dcterms:created>
  <dcterms:modified xsi:type="dcterms:W3CDTF">2024-06-14T06:54:00Z</dcterms:modified>
</cp:coreProperties>
</file>