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E5A95" w14:textId="77777777" w:rsidR="00F74118" w:rsidRDefault="00F74118" w:rsidP="00F74118">
      <w:pPr>
        <w:pStyle w:val="a3"/>
      </w:pPr>
      <w:r>
        <w:t>В целях реализации Закона Ивановской области от 06.05.2011 года № 37-ОЗ «О поддержке социально ориентированных некоммерческих организаций» и постановления администрации городского округа Тейково Ивановской области от 31.10.2022 № 523 «Об утверждении муниципальной программы городского округа Тейково Ивановской области «Организация работы по взаимосвязи органов местного самоуправления с населением городского округа Тейково Ивановской области» администрация городского округа Тейково объявляет о начале приема документов и социально значимых проектов социально ориентированных некоммерческих организаций, претендующих на получение субсидии администрации городского округа Тейково Ивановской области в 2025 году.</w:t>
      </w:r>
    </w:p>
    <w:p w14:paraId="7175F7B8" w14:textId="77777777" w:rsidR="00F74118" w:rsidRDefault="00F74118" w:rsidP="00F74118">
      <w:pPr>
        <w:pStyle w:val="a3"/>
      </w:pPr>
      <w:r>
        <w:t>Участники отбора: социально ориентированные некоммерческие организации, зарегистрированные и действующие на территории городского округа Тейково. Социально ориентированной некоммерческой организацией признается некоммерческая организация, в уставе которой закреплены направления деятельности, направленные на решение одного или нескольких вопросов, указанных в пункте 1 статьи 31.1. Федерального закона от 12.01.1996 № 7-ФЗ «О некоммерческих организациях», а также в статье 3 Закона Ивановской области от 06.05.2011 № 37-ОЗ «О поддержке социально ориентированных некоммерческих организаций».</w:t>
      </w:r>
    </w:p>
    <w:p w14:paraId="55AD35C5" w14:textId="77777777" w:rsidR="00F74118" w:rsidRDefault="00F74118" w:rsidP="00F74118">
      <w:pPr>
        <w:pStyle w:val="a3"/>
      </w:pPr>
      <w:r>
        <w:t>Участники отбора должны соответствовать требованиям, указанным в п.2.3.5 постановления администрации городского округа Тейково Ивановской области от 24.05.2021 № 208 (прилагается).</w:t>
      </w:r>
    </w:p>
    <w:p w14:paraId="70F49E01" w14:textId="77777777" w:rsidR="00F74118" w:rsidRDefault="00F74118" w:rsidP="00F74118">
      <w:pPr>
        <w:pStyle w:val="a3"/>
      </w:pPr>
      <w:r>
        <w:t>Дата начала приема документов – 26 ноября 2024 года. Дата окончания приема документов – 17.00ч. 25 декабря 2024 года.</w:t>
      </w:r>
    </w:p>
    <w:p w14:paraId="735E8B97" w14:textId="77777777" w:rsidR="00F74118" w:rsidRDefault="00F74118" w:rsidP="00F74118">
      <w:pPr>
        <w:pStyle w:val="a3"/>
      </w:pPr>
      <w:r>
        <w:t xml:space="preserve">В бюджете города Тейково на 2025 год на поддержку социально ориентированных некоммерческих организаций заложены средства в размере - 484 </w:t>
      </w:r>
      <w:proofErr w:type="spellStart"/>
      <w:r>
        <w:t>тыс.руб</w:t>
      </w:r>
      <w:proofErr w:type="spellEnd"/>
      <w:r>
        <w:t>.</w:t>
      </w:r>
    </w:p>
    <w:p w14:paraId="0D1E0A2F" w14:textId="77777777" w:rsidR="00F74118" w:rsidRDefault="00F74118" w:rsidP="00F74118">
      <w:pPr>
        <w:pStyle w:val="a3"/>
      </w:pPr>
      <w:r>
        <w:t xml:space="preserve">Документы представляются в администрацию </w:t>
      </w:r>
      <w:proofErr w:type="spellStart"/>
      <w:r>
        <w:t>г.о</w:t>
      </w:r>
      <w:proofErr w:type="spellEnd"/>
      <w:r>
        <w:t>. Тейково (г. Тейково, пл. Ленина, д.4, кабинет № 5) в отдел организационной работы с 8.00 до 17.00 (понедельник-пятница, обеденный перерыв с 12.00 до 13.00), кроме выходных и праздничных дней, или на электронную почту admin_tei@ivreg.ru. Контактный телефон для получения консультаций: 4-10-56.</w:t>
      </w:r>
    </w:p>
    <w:p w14:paraId="547956F5" w14:textId="77777777" w:rsidR="00F74118" w:rsidRDefault="00F74118" w:rsidP="00F74118">
      <w:pPr>
        <w:pStyle w:val="a3"/>
      </w:pPr>
      <w:r>
        <w:t>Полученные после окончания установленного срока проведения отбора заявки на участие в отборе не рассматриваются и не принимаются.</w:t>
      </w:r>
    </w:p>
    <w:p w14:paraId="4E09E373" w14:textId="77777777" w:rsidR="00F74118" w:rsidRDefault="00F74118" w:rsidP="00F74118">
      <w:pPr>
        <w:pStyle w:val="a3"/>
      </w:pPr>
      <w:r>
        <w:t>По результатам рассмотрения представленных документов Экспертной комиссией при администрации городского округа Тейково Ивановской области будет принято решение о предоставлении финансовой поддержки организациям, направившим соответствующие заявки.</w:t>
      </w:r>
    </w:p>
    <w:p w14:paraId="691774F8" w14:textId="77777777" w:rsidR="00334D33" w:rsidRDefault="00334D33"/>
    <w:sectPr w:rsidR="00334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05"/>
    <w:rsid w:val="00334D33"/>
    <w:rsid w:val="00EE4C05"/>
    <w:rsid w:val="00F7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13053-59C8-4AD2-B0B2-EA31D83ED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4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2025-01-16T06:52:00Z</dcterms:created>
  <dcterms:modified xsi:type="dcterms:W3CDTF">2025-01-16T06:52:00Z</dcterms:modified>
</cp:coreProperties>
</file>